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F62C3" w14:textId="77777777" w:rsidR="004D4DFD" w:rsidRPr="00525661" w:rsidRDefault="004D4DFD" w:rsidP="004D4DFD">
      <w:pPr>
        <w:widowControl w:val="0"/>
        <w:spacing w:after="0" w:line="240" w:lineRule="auto"/>
        <w:jc w:val="center"/>
        <w:rPr>
          <w:rFonts w:ascii="Times New Roman" w:eastAsia="Times New Roman" w:hAnsi="Times New Roman" w:cs="Times New Roman"/>
          <w:b/>
          <w:bCs/>
          <w:sz w:val="28"/>
          <w:szCs w:val="28"/>
          <w:lang w:val="uk-UA" w:eastAsia="ru-RU"/>
        </w:rPr>
      </w:pPr>
      <w:r w:rsidRPr="00525661">
        <w:rPr>
          <w:rFonts w:ascii="Times New Roman" w:eastAsia="Times New Roman" w:hAnsi="Times New Roman" w:cs="Times New Roman"/>
          <w:b/>
          <w:bCs/>
          <w:sz w:val="28"/>
          <w:szCs w:val="28"/>
          <w:lang w:val="uk-UA" w:eastAsia="ru-RU"/>
        </w:rPr>
        <w:t>МІНІСТЕРСТВО ОСВІТИ І НАУКИ УКРАЇНИ</w:t>
      </w:r>
    </w:p>
    <w:p w14:paraId="4CBCBEF6" w14:textId="77777777" w:rsidR="004D4DFD" w:rsidRPr="00525661" w:rsidRDefault="004D4DFD" w:rsidP="004D4DFD">
      <w:pPr>
        <w:widowControl w:val="0"/>
        <w:spacing w:after="0" w:line="240" w:lineRule="auto"/>
        <w:jc w:val="center"/>
        <w:rPr>
          <w:rFonts w:ascii="Times New Roman" w:eastAsia="Times New Roman" w:hAnsi="Times New Roman" w:cs="Times New Roman"/>
          <w:b/>
          <w:bCs/>
          <w:sz w:val="28"/>
          <w:szCs w:val="28"/>
          <w:lang w:val="uk-UA" w:eastAsia="ru-RU"/>
        </w:rPr>
      </w:pPr>
      <w:r w:rsidRPr="00525661">
        <w:rPr>
          <w:rFonts w:ascii="Times New Roman" w:eastAsia="Times New Roman" w:hAnsi="Times New Roman" w:cs="Times New Roman"/>
          <w:b/>
          <w:bCs/>
          <w:sz w:val="28"/>
          <w:szCs w:val="28"/>
          <w:lang w:val="uk-UA" w:eastAsia="ru-RU"/>
        </w:rPr>
        <w:t>ЗАПОРІЗЬКИЙ НАЦІОНАЛЬНИЙ УНІВЕРСИТЕТ</w:t>
      </w:r>
    </w:p>
    <w:p w14:paraId="7FF6C153" w14:textId="77777777" w:rsidR="004D4DFD" w:rsidRPr="004D4DFD" w:rsidRDefault="004D4DFD" w:rsidP="004D4DFD">
      <w:pPr>
        <w:widowControl w:val="0"/>
        <w:spacing w:after="0" w:line="240" w:lineRule="auto"/>
        <w:jc w:val="center"/>
        <w:rPr>
          <w:rFonts w:ascii="Times New Roman" w:eastAsia="Times New Roman" w:hAnsi="Times New Roman" w:cs="Times New Roman"/>
          <w:sz w:val="28"/>
          <w:szCs w:val="28"/>
          <w:lang w:val="uk-UA" w:eastAsia="ru-RU"/>
        </w:rPr>
      </w:pPr>
    </w:p>
    <w:p w14:paraId="386384D0" w14:textId="77777777" w:rsidR="004D4DFD" w:rsidRPr="004D4DFD" w:rsidRDefault="004D4DFD" w:rsidP="004D4DFD">
      <w:pPr>
        <w:widowControl w:val="0"/>
        <w:spacing w:after="0" w:line="240" w:lineRule="auto"/>
        <w:jc w:val="center"/>
        <w:rPr>
          <w:rFonts w:ascii="Times New Roman" w:eastAsia="Times New Roman" w:hAnsi="Times New Roman" w:cs="Times New Roman"/>
          <w:sz w:val="28"/>
          <w:szCs w:val="28"/>
          <w:lang w:val="uk-UA" w:eastAsia="ru-RU"/>
        </w:rPr>
      </w:pPr>
    </w:p>
    <w:p w14:paraId="5CEAFC8C" w14:textId="77777777" w:rsidR="004D4DFD" w:rsidRPr="004D4DFD" w:rsidRDefault="004D4DFD" w:rsidP="004D4DFD">
      <w:pPr>
        <w:widowControl w:val="0"/>
        <w:spacing w:after="0" w:line="240" w:lineRule="auto"/>
        <w:jc w:val="center"/>
        <w:rPr>
          <w:rFonts w:ascii="Times New Roman" w:eastAsia="Times New Roman" w:hAnsi="Times New Roman" w:cs="Times New Roman"/>
          <w:sz w:val="28"/>
          <w:szCs w:val="28"/>
          <w:lang w:val="uk-UA" w:eastAsia="ru-RU"/>
        </w:rPr>
      </w:pPr>
    </w:p>
    <w:p w14:paraId="3DE770A9" w14:textId="77777777" w:rsidR="004D4DFD" w:rsidRPr="004D4DFD" w:rsidRDefault="004D4DFD" w:rsidP="004D4DFD">
      <w:pPr>
        <w:widowControl w:val="0"/>
        <w:spacing w:after="0" w:line="240" w:lineRule="auto"/>
        <w:jc w:val="center"/>
        <w:rPr>
          <w:rFonts w:ascii="Times New Roman" w:eastAsia="Times New Roman" w:hAnsi="Times New Roman" w:cs="Times New Roman"/>
          <w:sz w:val="28"/>
          <w:szCs w:val="28"/>
          <w:lang w:val="uk-UA" w:eastAsia="ru-RU"/>
        </w:rPr>
      </w:pPr>
    </w:p>
    <w:p w14:paraId="72D9C926" w14:textId="77777777" w:rsidR="004D4DFD" w:rsidRPr="004D4DFD" w:rsidRDefault="004D4DFD" w:rsidP="004D4DFD">
      <w:pPr>
        <w:widowControl w:val="0"/>
        <w:spacing w:after="0" w:line="240" w:lineRule="auto"/>
        <w:jc w:val="center"/>
        <w:rPr>
          <w:rFonts w:ascii="Times New Roman" w:eastAsia="Calibri" w:hAnsi="Times New Roman" w:cs="Times New Roman"/>
          <w:sz w:val="28"/>
          <w:szCs w:val="28"/>
          <w:lang w:val="uk-UA"/>
        </w:rPr>
      </w:pPr>
    </w:p>
    <w:p w14:paraId="2806BB21" w14:textId="77777777" w:rsidR="004D4DFD" w:rsidRPr="004D4DFD" w:rsidRDefault="004D4DFD" w:rsidP="004D4DFD">
      <w:pPr>
        <w:widowControl w:val="0"/>
        <w:spacing w:after="0" w:line="240" w:lineRule="auto"/>
        <w:jc w:val="center"/>
        <w:rPr>
          <w:rFonts w:ascii="Times New Roman" w:eastAsia="Calibri" w:hAnsi="Times New Roman" w:cs="Times New Roman"/>
          <w:sz w:val="28"/>
          <w:szCs w:val="28"/>
          <w:lang w:val="uk-UA"/>
        </w:rPr>
      </w:pPr>
    </w:p>
    <w:p w14:paraId="2545B270" w14:textId="77777777" w:rsidR="004D4DFD" w:rsidRPr="004D4DFD" w:rsidRDefault="004D4DFD" w:rsidP="004D4DFD">
      <w:pPr>
        <w:widowControl w:val="0"/>
        <w:spacing w:after="0" w:line="240" w:lineRule="auto"/>
        <w:jc w:val="center"/>
        <w:rPr>
          <w:rFonts w:ascii="Times New Roman" w:eastAsia="Calibri" w:hAnsi="Times New Roman" w:cs="Times New Roman"/>
          <w:sz w:val="28"/>
          <w:szCs w:val="28"/>
          <w:lang w:val="uk-UA"/>
        </w:rPr>
      </w:pPr>
      <w:r w:rsidRPr="004D4DFD">
        <w:rPr>
          <w:rFonts w:ascii="Times New Roman" w:eastAsia="Calibri" w:hAnsi="Times New Roman" w:cs="Times New Roman"/>
          <w:sz w:val="28"/>
          <w:szCs w:val="28"/>
          <w:lang w:val="uk-UA"/>
        </w:rPr>
        <w:t>О.О. Головань</w:t>
      </w:r>
    </w:p>
    <w:p w14:paraId="7DDB372B" w14:textId="77777777" w:rsidR="004D4DFD" w:rsidRPr="004D4DFD" w:rsidRDefault="004D4DFD" w:rsidP="004D4DFD">
      <w:pPr>
        <w:widowControl w:val="0"/>
        <w:spacing w:after="0" w:line="240" w:lineRule="auto"/>
        <w:jc w:val="center"/>
        <w:rPr>
          <w:rFonts w:ascii="Times New Roman" w:eastAsia="Calibri" w:hAnsi="Times New Roman" w:cs="Times New Roman"/>
          <w:sz w:val="28"/>
          <w:szCs w:val="28"/>
          <w:lang w:val="uk-UA"/>
        </w:rPr>
      </w:pPr>
      <w:r w:rsidRPr="004D4DFD">
        <w:rPr>
          <w:rFonts w:ascii="Times New Roman" w:eastAsia="Calibri" w:hAnsi="Times New Roman" w:cs="Times New Roman"/>
          <w:sz w:val="28"/>
          <w:szCs w:val="28"/>
          <w:lang w:val="uk-UA"/>
        </w:rPr>
        <w:t xml:space="preserve">Д.Т. </w:t>
      </w:r>
      <w:proofErr w:type="spellStart"/>
      <w:r w:rsidRPr="004D4DFD">
        <w:rPr>
          <w:rFonts w:ascii="Times New Roman" w:eastAsia="Calibri" w:hAnsi="Times New Roman" w:cs="Times New Roman"/>
          <w:sz w:val="28"/>
          <w:szCs w:val="28"/>
          <w:lang w:val="uk-UA"/>
        </w:rPr>
        <w:t>Бікулов</w:t>
      </w:r>
      <w:proofErr w:type="spellEnd"/>
    </w:p>
    <w:p w14:paraId="5DE06D92" w14:textId="77777777" w:rsidR="004D4DFD" w:rsidRPr="004D4DFD" w:rsidRDefault="004D4DFD" w:rsidP="004D4DFD">
      <w:pPr>
        <w:widowControl w:val="0"/>
        <w:spacing w:after="0" w:line="240" w:lineRule="auto"/>
        <w:jc w:val="center"/>
        <w:rPr>
          <w:rFonts w:ascii="Times New Roman" w:eastAsia="Calibri" w:hAnsi="Times New Roman" w:cs="Times New Roman"/>
          <w:sz w:val="28"/>
          <w:szCs w:val="28"/>
          <w:lang w:val="uk-UA"/>
        </w:rPr>
      </w:pPr>
      <w:r w:rsidRPr="004D4DFD">
        <w:rPr>
          <w:rFonts w:ascii="Times New Roman" w:eastAsia="Calibri" w:hAnsi="Times New Roman" w:cs="Times New Roman"/>
          <w:sz w:val="28"/>
          <w:szCs w:val="28"/>
          <w:lang w:val="uk-UA"/>
        </w:rPr>
        <w:t>О.М. Олійник</w:t>
      </w:r>
    </w:p>
    <w:p w14:paraId="05D86B1C" w14:textId="77777777" w:rsidR="004D4DFD" w:rsidRPr="004D4DFD" w:rsidRDefault="004D4DFD" w:rsidP="004D4DFD">
      <w:pPr>
        <w:widowControl w:val="0"/>
        <w:spacing w:after="0" w:line="240" w:lineRule="auto"/>
        <w:jc w:val="center"/>
        <w:rPr>
          <w:rFonts w:ascii="Times New Roman" w:eastAsia="Calibri" w:hAnsi="Times New Roman" w:cs="Times New Roman"/>
          <w:sz w:val="28"/>
          <w:szCs w:val="28"/>
          <w:lang w:val="uk-UA"/>
        </w:rPr>
      </w:pPr>
      <w:r w:rsidRPr="004D4DFD">
        <w:rPr>
          <w:rFonts w:ascii="Times New Roman" w:eastAsia="Calibri" w:hAnsi="Times New Roman" w:cs="Times New Roman"/>
          <w:sz w:val="28"/>
          <w:szCs w:val="28"/>
          <w:lang w:val="uk-UA"/>
        </w:rPr>
        <w:t>С.В. Маркова</w:t>
      </w:r>
    </w:p>
    <w:p w14:paraId="5A91C851" w14:textId="43F069A7" w:rsidR="004D4DFD" w:rsidRPr="004D4DFD" w:rsidRDefault="004D4DFD" w:rsidP="004D4DFD">
      <w:pPr>
        <w:widowControl w:val="0"/>
        <w:spacing w:after="0" w:line="240" w:lineRule="auto"/>
        <w:jc w:val="center"/>
        <w:rPr>
          <w:rFonts w:ascii="Times New Roman" w:eastAsia="Calibri" w:hAnsi="Times New Roman" w:cs="Times New Roman"/>
          <w:sz w:val="28"/>
          <w:szCs w:val="28"/>
          <w:lang w:val="uk-UA"/>
        </w:rPr>
      </w:pPr>
      <w:r w:rsidRPr="004D4DFD">
        <w:rPr>
          <w:rFonts w:ascii="Times New Roman" w:eastAsia="Calibri" w:hAnsi="Times New Roman" w:cs="Times New Roman"/>
          <w:sz w:val="28"/>
          <w:szCs w:val="28"/>
          <w:lang w:val="uk-UA"/>
        </w:rPr>
        <w:t xml:space="preserve">К.В. </w:t>
      </w:r>
      <w:proofErr w:type="spellStart"/>
      <w:r w:rsidRPr="004D4DFD">
        <w:rPr>
          <w:rFonts w:ascii="Times New Roman" w:eastAsia="Calibri" w:hAnsi="Times New Roman" w:cs="Times New Roman"/>
          <w:sz w:val="28"/>
          <w:szCs w:val="28"/>
          <w:lang w:val="uk-UA"/>
        </w:rPr>
        <w:t>Сухарева</w:t>
      </w:r>
      <w:proofErr w:type="spellEnd"/>
    </w:p>
    <w:p w14:paraId="25BEBFA4" w14:textId="77777777" w:rsidR="004D4DFD" w:rsidRPr="005B3447" w:rsidRDefault="005B3447" w:rsidP="004D4DFD">
      <w:pPr>
        <w:spacing w:after="200" w:line="360" w:lineRule="auto"/>
        <w:jc w:val="center"/>
        <w:rPr>
          <w:rFonts w:ascii="Times New Roman" w:eastAsia="Times New Roman" w:hAnsi="Times New Roman" w:cs="Times New Roman"/>
          <w:bCs/>
          <w:sz w:val="28"/>
          <w:szCs w:val="28"/>
          <w:lang w:val="uk-UA"/>
        </w:rPr>
      </w:pPr>
      <w:r w:rsidRPr="005B3447">
        <w:rPr>
          <w:rFonts w:ascii="Times New Roman" w:eastAsia="Times New Roman" w:hAnsi="Times New Roman" w:cs="Times New Roman"/>
          <w:bCs/>
          <w:sz w:val="28"/>
          <w:szCs w:val="28"/>
          <w:lang w:val="uk-UA"/>
        </w:rPr>
        <w:t xml:space="preserve">Є.В. </w:t>
      </w:r>
      <w:proofErr w:type="spellStart"/>
      <w:r w:rsidRPr="005B3447">
        <w:rPr>
          <w:rFonts w:ascii="Times New Roman" w:eastAsia="Times New Roman" w:hAnsi="Times New Roman" w:cs="Times New Roman"/>
          <w:bCs/>
          <w:sz w:val="28"/>
          <w:szCs w:val="28"/>
          <w:lang w:val="uk-UA"/>
        </w:rPr>
        <w:t>Маказан</w:t>
      </w:r>
      <w:proofErr w:type="spellEnd"/>
    </w:p>
    <w:p w14:paraId="21CAC5DB" w14:textId="698EE0FC" w:rsidR="004D4DFD" w:rsidRPr="004D4DFD" w:rsidRDefault="004D4DFD" w:rsidP="004D4DFD">
      <w:pPr>
        <w:spacing w:after="20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МОДЕЛІ </w:t>
      </w:r>
      <w:r w:rsidR="00525661">
        <w:rPr>
          <w:rFonts w:ascii="Times New Roman" w:eastAsia="Times New Roman" w:hAnsi="Times New Roman" w:cs="Times New Roman"/>
          <w:b/>
          <w:sz w:val="28"/>
          <w:szCs w:val="28"/>
          <w:lang w:val="uk-UA"/>
        </w:rPr>
        <w:t>ТА</w:t>
      </w:r>
      <w:r>
        <w:rPr>
          <w:rFonts w:ascii="Times New Roman" w:eastAsia="Times New Roman" w:hAnsi="Times New Roman" w:cs="Times New Roman"/>
          <w:b/>
          <w:sz w:val="28"/>
          <w:szCs w:val="28"/>
          <w:lang w:val="uk-UA"/>
        </w:rPr>
        <w:t xml:space="preserve"> МЕТОДИ БІЗНЕС-АДМІНІСТРУВАННЯ</w:t>
      </w:r>
    </w:p>
    <w:p w14:paraId="7B151CC6" w14:textId="77777777" w:rsidR="004D4DFD" w:rsidRPr="004D4DFD" w:rsidRDefault="004D4DFD" w:rsidP="004D4DFD">
      <w:pPr>
        <w:spacing w:after="200" w:line="360" w:lineRule="auto"/>
        <w:jc w:val="center"/>
        <w:rPr>
          <w:rFonts w:ascii="Times New Roman" w:eastAsia="Times New Roman" w:hAnsi="Times New Roman" w:cs="Times New Roman"/>
          <w:sz w:val="28"/>
          <w:szCs w:val="28"/>
          <w:lang w:val="uk-UA"/>
        </w:rPr>
      </w:pPr>
    </w:p>
    <w:p w14:paraId="73FDDD4D" w14:textId="41CBD67E" w:rsidR="004D4DFD" w:rsidRPr="004D4DFD" w:rsidRDefault="004D4DFD" w:rsidP="004D4DFD">
      <w:pPr>
        <w:widowControl w:val="0"/>
        <w:spacing w:after="0" w:line="240" w:lineRule="auto"/>
        <w:jc w:val="center"/>
        <w:rPr>
          <w:rFonts w:ascii="Times New Roman" w:eastAsia="Calibri" w:hAnsi="Times New Roman" w:cs="Times New Roman"/>
          <w:b/>
          <w:sz w:val="28"/>
          <w:szCs w:val="28"/>
          <w:lang w:val="uk-UA"/>
        </w:rPr>
      </w:pPr>
      <w:bookmarkStart w:id="0" w:name="_Hlk89032537"/>
      <w:r w:rsidRPr="004D4DFD">
        <w:rPr>
          <w:rFonts w:ascii="Times New Roman" w:eastAsia="Calibri" w:hAnsi="Times New Roman" w:cs="Times New Roman"/>
          <w:b/>
          <w:sz w:val="28"/>
          <w:szCs w:val="28"/>
          <w:lang w:val="uk-UA"/>
        </w:rPr>
        <w:t>Навчальний посібник</w:t>
      </w:r>
    </w:p>
    <w:p w14:paraId="11873927" w14:textId="0BA83662" w:rsidR="00C522B5" w:rsidRPr="00C522B5" w:rsidRDefault="004D4DFD" w:rsidP="004D4DFD">
      <w:pPr>
        <w:widowControl w:val="0"/>
        <w:spacing w:after="0" w:line="240" w:lineRule="auto"/>
        <w:jc w:val="center"/>
        <w:rPr>
          <w:rFonts w:ascii="Times New Roman" w:eastAsia="Times New Roman" w:hAnsi="Times New Roman" w:cs="Times New Roman"/>
          <w:b/>
          <w:bCs/>
          <w:sz w:val="28"/>
          <w:szCs w:val="28"/>
          <w:lang w:val="uk-UA" w:eastAsia="ru-RU"/>
        </w:rPr>
      </w:pPr>
      <w:bookmarkStart w:id="1" w:name="_Hlk188608292"/>
      <w:bookmarkStart w:id="2" w:name="_Hlk89029797"/>
      <w:r w:rsidRPr="00C522B5">
        <w:rPr>
          <w:rFonts w:ascii="Times New Roman" w:eastAsia="Times New Roman" w:hAnsi="Times New Roman" w:cs="Times New Roman"/>
          <w:b/>
          <w:bCs/>
          <w:sz w:val="28"/>
          <w:szCs w:val="28"/>
          <w:lang w:val="uk-UA" w:eastAsia="ru-RU"/>
        </w:rPr>
        <w:t xml:space="preserve">для </w:t>
      </w:r>
      <w:r w:rsidR="00C522B5" w:rsidRPr="00C522B5">
        <w:rPr>
          <w:rFonts w:ascii="Times New Roman" w:eastAsia="Times New Roman" w:hAnsi="Times New Roman" w:cs="Times New Roman"/>
          <w:b/>
          <w:bCs/>
          <w:sz w:val="28"/>
          <w:szCs w:val="28"/>
          <w:lang w:val="uk-UA" w:eastAsia="ru-RU"/>
        </w:rPr>
        <w:t>здобувачів</w:t>
      </w:r>
      <w:r w:rsidRPr="00C522B5">
        <w:rPr>
          <w:rFonts w:ascii="Times New Roman" w:eastAsia="Times New Roman" w:hAnsi="Times New Roman" w:cs="Times New Roman"/>
          <w:b/>
          <w:bCs/>
          <w:sz w:val="28"/>
          <w:szCs w:val="28"/>
          <w:lang w:val="uk-UA" w:eastAsia="ru-RU"/>
        </w:rPr>
        <w:t xml:space="preserve"> </w:t>
      </w:r>
      <w:r w:rsidR="00C522B5" w:rsidRPr="00C522B5">
        <w:rPr>
          <w:rFonts w:ascii="Times New Roman" w:eastAsia="Times New Roman" w:hAnsi="Times New Roman" w:cs="Times New Roman"/>
          <w:b/>
          <w:bCs/>
          <w:sz w:val="28"/>
          <w:szCs w:val="28"/>
          <w:lang w:val="uk-UA" w:eastAsia="ru-RU"/>
        </w:rPr>
        <w:t xml:space="preserve">ступеня вищої освіти </w:t>
      </w:r>
      <w:r w:rsidRPr="00C522B5">
        <w:rPr>
          <w:rFonts w:ascii="Times New Roman" w:eastAsia="Times New Roman" w:hAnsi="Times New Roman" w:cs="Times New Roman"/>
          <w:b/>
          <w:bCs/>
          <w:sz w:val="28"/>
          <w:szCs w:val="28"/>
          <w:lang w:val="uk-UA" w:eastAsia="ru-RU"/>
        </w:rPr>
        <w:t>магіст</w:t>
      </w:r>
      <w:r w:rsidR="00C522B5" w:rsidRPr="00C522B5">
        <w:rPr>
          <w:rFonts w:ascii="Times New Roman" w:eastAsia="Times New Roman" w:hAnsi="Times New Roman" w:cs="Times New Roman"/>
          <w:b/>
          <w:bCs/>
          <w:sz w:val="28"/>
          <w:szCs w:val="28"/>
          <w:lang w:val="uk-UA" w:eastAsia="ru-RU"/>
        </w:rPr>
        <w:t>ра</w:t>
      </w:r>
      <w:bookmarkEnd w:id="1"/>
    </w:p>
    <w:p w14:paraId="6D1FB919" w14:textId="103D0F78" w:rsidR="004D4DFD" w:rsidRPr="00C522B5" w:rsidRDefault="004D4DFD" w:rsidP="004D4DFD">
      <w:pPr>
        <w:widowControl w:val="0"/>
        <w:spacing w:after="0" w:line="240" w:lineRule="auto"/>
        <w:jc w:val="center"/>
        <w:rPr>
          <w:rFonts w:ascii="Times New Roman" w:eastAsia="Times New Roman" w:hAnsi="Times New Roman" w:cs="Times New Roman"/>
          <w:b/>
          <w:bCs/>
          <w:sz w:val="28"/>
          <w:szCs w:val="28"/>
          <w:lang w:val="uk-UA" w:eastAsia="ru-RU"/>
        </w:rPr>
      </w:pPr>
      <w:r w:rsidRPr="00C522B5">
        <w:rPr>
          <w:rFonts w:ascii="Times New Roman" w:eastAsia="Times New Roman" w:hAnsi="Times New Roman" w:cs="Times New Roman"/>
          <w:b/>
          <w:bCs/>
          <w:sz w:val="28"/>
          <w:szCs w:val="28"/>
          <w:lang w:val="uk-UA" w:eastAsia="ru-RU"/>
        </w:rPr>
        <w:t>спеціальності «Менеджмент»</w:t>
      </w:r>
      <w:bookmarkEnd w:id="0"/>
      <w:bookmarkEnd w:id="2"/>
      <w:r w:rsidRPr="00C522B5">
        <w:rPr>
          <w:rFonts w:ascii="Times New Roman" w:eastAsia="Times New Roman" w:hAnsi="Times New Roman" w:cs="Times New Roman"/>
          <w:b/>
          <w:bCs/>
          <w:sz w:val="28"/>
          <w:szCs w:val="28"/>
          <w:lang w:val="uk-UA" w:eastAsia="ru-RU"/>
        </w:rPr>
        <w:t xml:space="preserve"> </w:t>
      </w:r>
    </w:p>
    <w:p w14:paraId="16FE34BB" w14:textId="29B2A87B" w:rsidR="00C522B5" w:rsidRPr="00C522B5" w:rsidRDefault="00C522B5" w:rsidP="004D4DFD">
      <w:pPr>
        <w:widowControl w:val="0"/>
        <w:spacing w:after="0" w:line="240" w:lineRule="auto"/>
        <w:jc w:val="center"/>
        <w:rPr>
          <w:rFonts w:ascii="Times New Roman" w:eastAsia="Times New Roman" w:hAnsi="Times New Roman" w:cs="Times New Roman"/>
          <w:b/>
          <w:bCs/>
          <w:sz w:val="28"/>
          <w:szCs w:val="28"/>
          <w:lang w:val="uk-UA" w:eastAsia="ru-RU"/>
        </w:rPr>
      </w:pPr>
      <w:r w:rsidRPr="00C522B5">
        <w:rPr>
          <w:rFonts w:ascii="Times New Roman" w:eastAsia="Times New Roman" w:hAnsi="Times New Roman" w:cs="Times New Roman"/>
          <w:b/>
          <w:bCs/>
          <w:sz w:val="28"/>
          <w:szCs w:val="28"/>
          <w:lang w:val="uk-UA" w:eastAsia="ru-RU"/>
        </w:rPr>
        <w:t>освітньо-професійної програми «Бізнес-адміністрування»</w:t>
      </w:r>
    </w:p>
    <w:p w14:paraId="0C4420B5" w14:textId="77777777" w:rsidR="00C522B5" w:rsidRPr="00C522B5" w:rsidRDefault="00C522B5" w:rsidP="004D4DFD">
      <w:pPr>
        <w:widowControl w:val="0"/>
        <w:spacing w:after="0" w:line="240" w:lineRule="auto"/>
        <w:jc w:val="center"/>
        <w:rPr>
          <w:rFonts w:ascii="Times New Roman" w:eastAsia="Times New Roman" w:hAnsi="Times New Roman" w:cs="Times New Roman"/>
          <w:b/>
          <w:bCs/>
          <w:sz w:val="28"/>
          <w:szCs w:val="28"/>
          <w:lang w:val="uk-UA" w:eastAsia="ru-RU"/>
        </w:rPr>
      </w:pPr>
    </w:p>
    <w:p w14:paraId="750CE419" w14:textId="77777777" w:rsidR="004D4DFD" w:rsidRPr="00C522B5" w:rsidRDefault="004D4DFD" w:rsidP="004D4DFD">
      <w:pPr>
        <w:widowControl w:val="0"/>
        <w:spacing w:after="0" w:line="240" w:lineRule="auto"/>
        <w:jc w:val="center"/>
        <w:rPr>
          <w:rFonts w:ascii="Times New Roman" w:eastAsia="Times New Roman" w:hAnsi="Times New Roman" w:cs="Times New Roman"/>
          <w:sz w:val="28"/>
          <w:szCs w:val="28"/>
          <w:lang w:val="uk-UA" w:eastAsia="ru-RU"/>
        </w:rPr>
      </w:pPr>
    </w:p>
    <w:p w14:paraId="0A978234" w14:textId="77777777" w:rsidR="004D4DFD" w:rsidRPr="00C522B5" w:rsidRDefault="004D4DFD" w:rsidP="004D4DFD">
      <w:pPr>
        <w:widowControl w:val="0"/>
        <w:spacing w:after="0" w:line="240" w:lineRule="auto"/>
        <w:jc w:val="center"/>
        <w:rPr>
          <w:rFonts w:ascii="Times New Roman" w:eastAsia="Calibri" w:hAnsi="Times New Roman" w:cs="Times New Roman"/>
          <w:sz w:val="28"/>
          <w:szCs w:val="28"/>
          <w:lang w:val="uk-UA"/>
        </w:rPr>
      </w:pPr>
    </w:p>
    <w:p w14:paraId="716AC6C0" w14:textId="77777777" w:rsidR="004D4DFD" w:rsidRPr="00C522B5" w:rsidRDefault="004D4DFD" w:rsidP="004D4DFD">
      <w:pPr>
        <w:spacing w:after="200" w:line="360" w:lineRule="auto"/>
        <w:jc w:val="center"/>
        <w:rPr>
          <w:rFonts w:ascii="Times New Roman" w:eastAsia="Times New Roman" w:hAnsi="Times New Roman" w:cs="Times New Roman"/>
          <w:sz w:val="28"/>
          <w:szCs w:val="28"/>
          <w:lang w:val="uk-UA"/>
        </w:rPr>
      </w:pPr>
    </w:p>
    <w:p w14:paraId="2857A6FE" w14:textId="77777777" w:rsidR="004D4DFD" w:rsidRPr="004D4DFD" w:rsidRDefault="004D4DFD" w:rsidP="004D4DFD">
      <w:pPr>
        <w:spacing w:after="200" w:line="360" w:lineRule="auto"/>
        <w:jc w:val="center"/>
        <w:rPr>
          <w:rFonts w:ascii="Times New Roman" w:eastAsia="Times New Roman" w:hAnsi="Times New Roman" w:cs="Times New Roman"/>
          <w:sz w:val="28"/>
          <w:szCs w:val="28"/>
          <w:lang w:val="uk-UA"/>
        </w:rPr>
      </w:pPr>
    </w:p>
    <w:p w14:paraId="45AE1FD6" w14:textId="77777777" w:rsidR="004D4DFD" w:rsidRPr="004D4DFD" w:rsidRDefault="004D4DFD" w:rsidP="004D4DFD">
      <w:pPr>
        <w:spacing w:after="200" w:line="276" w:lineRule="auto"/>
        <w:jc w:val="center"/>
        <w:rPr>
          <w:rFonts w:ascii="Times New Roman" w:eastAsia="Times New Roman" w:hAnsi="Times New Roman" w:cs="Times New Roman"/>
          <w:sz w:val="28"/>
          <w:szCs w:val="28"/>
          <w:lang w:val="uk-UA"/>
        </w:rPr>
      </w:pPr>
    </w:p>
    <w:p w14:paraId="44082C1C" w14:textId="77777777" w:rsidR="004D4DFD" w:rsidRPr="004D4DFD" w:rsidRDefault="004D4DFD" w:rsidP="00525661">
      <w:pPr>
        <w:spacing w:after="0" w:line="240" w:lineRule="auto"/>
        <w:ind w:left="6237"/>
        <w:contextualSpacing/>
        <w:rPr>
          <w:rFonts w:ascii="Times New Roman" w:eastAsia="Times New Roman" w:hAnsi="Times New Roman" w:cs="Times New Roman"/>
          <w:sz w:val="28"/>
          <w:szCs w:val="28"/>
          <w:lang w:val="uk-UA"/>
        </w:rPr>
      </w:pPr>
      <w:r w:rsidRPr="004D4DFD">
        <w:rPr>
          <w:rFonts w:ascii="Times New Roman" w:eastAsia="Times New Roman" w:hAnsi="Times New Roman" w:cs="Times New Roman"/>
          <w:sz w:val="28"/>
          <w:szCs w:val="28"/>
          <w:lang w:val="uk-UA"/>
        </w:rPr>
        <w:t>Затверджено</w:t>
      </w:r>
    </w:p>
    <w:p w14:paraId="08910012" w14:textId="77777777" w:rsidR="004D4DFD" w:rsidRPr="004D4DFD" w:rsidRDefault="004D4DFD" w:rsidP="00525661">
      <w:pPr>
        <w:spacing w:after="0" w:line="240" w:lineRule="auto"/>
        <w:ind w:left="6237"/>
        <w:contextualSpacing/>
        <w:rPr>
          <w:rFonts w:ascii="Times New Roman" w:eastAsia="Times New Roman" w:hAnsi="Times New Roman" w:cs="Times New Roman"/>
          <w:sz w:val="28"/>
          <w:szCs w:val="28"/>
          <w:lang w:val="uk-UA"/>
        </w:rPr>
      </w:pPr>
      <w:r w:rsidRPr="004D4DFD">
        <w:rPr>
          <w:rFonts w:ascii="Times New Roman" w:eastAsia="Times New Roman" w:hAnsi="Times New Roman" w:cs="Times New Roman"/>
          <w:sz w:val="28"/>
          <w:szCs w:val="28"/>
          <w:lang w:val="uk-UA"/>
        </w:rPr>
        <w:t>вченою радою ЗНУ</w:t>
      </w:r>
    </w:p>
    <w:p w14:paraId="3DBC7A78" w14:textId="77777777" w:rsidR="004D4DFD" w:rsidRPr="004D4DFD" w:rsidRDefault="004D4DFD" w:rsidP="00525661">
      <w:pPr>
        <w:spacing w:after="0" w:line="240" w:lineRule="auto"/>
        <w:ind w:left="6237"/>
        <w:contextualSpacing/>
        <w:rPr>
          <w:rFonts w:ascii="Times New Roman" w:eastAsia="Times New Roman" w:hAnsi="Times New Roman" w:cs="Times New Roman"/>
          <w:sz w:val="28"/>
          <w:szCs w:val="28"/>
          <w:lang w:val="uk-UA"/>
        </w:rPr>
      </w:pPr>
      <w:r w:rsidRPr="004D4DFD">
        <w:rPr>
          <w:rFonts w:ascii="Times New Roman" w:eastAsia="Times New Roman" w:hAnsi="Times New Roman" w:cs="Times New Roman"/>
          <w:sz w:val="28"/>
          <w:szCs w:val="28"/>
          <w:lang w:val="uk-UA"/>
        </w:rPr>
        <w:t>Протокол №___ від ____</w:t>
      </w:r>
    </w:p>
    <w:p w14:paraId="02B335D3" w14:textId="77777777" w:rsidR="004D4DFD" w:rsidRPr="004D4DFD" w:rsidRDefault="004D4DFD" w:rsidP="00525661">
      <w:pPr>
        <w:spacing w:after="0" w:line="276" w:lineRule="auto"/>
        <w:ind w:left="6237"/>
        <w:jc w:val="center"/>
        <w:rPr>
          <w:rFonts w:ascii="Times New Roman" w:eastAsia="Times New Roman" w:hAnsi="Times New Roman" w:cs="Times New Roman"/>
          <w:sz w:val="28"/>
          <w:szCs w:val="28"/>
          <w:lang w:val="uk-UA"/>
        </w:rPr>
      </w:pPr>
    </w:p>
    <w:p w14:paraId="24F956D3" w14:textId="0C8494B4" w:rsidR="00525661" w:rsidRDefault="00525661" w:rsidP="00525661">
      <w:pPr>
        <w:spacing w:after="0" w:line="360" w:lineRule="auto"/>
        <w:jc w:val="center"/>
        <w:rPr>
          <w:rFonts w:ascii="Times New Roman" w:eastAsia="Times New Roman" w:hAnsi="Times New Roman" w:cs="Times New Roman"/>
          <w:sz w:val="28"/>
          <w:szCs w:val="28"/>
          <w:lang w:val="uk-UA"/>
        </w:rPr>
      </w:pPr>
    </w:p>
    <w:p w14:paraId="55496BC5" w14:textId="7CB84F1C" w:rsidR="00525661" w:rsidRDefault="00525661" w:rsidP="00525661">
      <w:pPr>
        <w:spacing w:after="0" w:line="360" w:lineRule="auto"/>
        <w:jc w:val="center"/>
        <w:rPr>
          <w:rFonts w:ascii="Times New Roman" w:eastAsia="Times New Roman" w:hAnsi="Times New Roman" w:cs="Times New Roman"/>
          <w:sz w:val="28"/>
          <w:szCs w:val="28"/>
          <w:lang w:val="uk-UA"/>
        </w:rPr>
      </w:pPr>
    </w:p>
    <w:p w14:paraId="45BFF09D" w14:textId="77777777" w:rsidR="00525661" w:rsidRPr="004D4DFD" w:rsidRDefault="00525661" w:rsidP="00525661">
      <w:pPr>
        <w:spacing w:after="0" w:line="360" w:lineRule="auto"/>
        <w:jc w:val="center"/>
        <w:rPr>
          <w:rFonts w:ascii="Times New Roman" w:eastAsia="Times New Roman" w:hAnsi="Times New Roman" w:cs="Times New Roman"/>
          <w:sz w:val="28"/>
          <w:szCs w:val="28"/>
          <w:lang w:val="uk-UA"/>
        </w:rPr>
      </w:pPr>
    </w:p>
    <w:p w14:paraId="043BE10A" w14:textId="77777777" w:rsidR="004D4DFD" w:rsidRPr="004D4DFD" w:rsidRDefault="004D4DFD" w:rsidP="00525661">
      <w:pPr>
        <w:spacing w:after="0" w:line="360" w:lineRule="auto"/>
        <w:jc w:val="center"/>
        <w:rPr>
          <w:rFonts w:ascii="Times New Roman" w:eastAsia="Times New Roman" w:hAnsi="Times New Roman" w:cs="Times New Roman"/>
          <w:sz w:val="28"/>
          <w:szCs w:val="28"/>
          <w:lang w:val="uk-UA"/>
        </w:rPr>
      </w:pPr>
    </w:p>
    <w:p w14:paraId="0834F6B5" w14:textId="77777777" w:rsidR="004D4DFD" w:rsidRPr="00525661" w:rsidRDefault="004D4DFD" w:rsidP="004D4DFD">
      <w:pPr>
        <w:keepNext/>
        <w:spacing w:after="0" w:line="240" w:lineRule="auto"/>
        <w:jc w:val="center"/>
        <w:outlineLvl w:val="3"/>
        <w:rPr>
          <w:rFonts w:ascii="Times New Roman" w:eastAsia="Times New Roman" w:hAnsi="Times New Roman" w:cs="Times New Roman"/>
          <w:b/>
          <w:bCs/>
          <w:sz w:val="28"/>
          <w:szCs w:val="28"/>
          <w:lang w:val="uk-UA"/>
        </w:rPr>
      </w:pPr>
      <w:r w:rsidRPr="00525661">
        <w:rPr>
          <w:rFonts w:ascii="Times New Roman" w:eastAsia="Times New Roman" w:hAnsi="Times New Roman" w:cs="Times New Roman"/>
          <w:b/>
          <w:bCs/>
          <w:sz w:val="28"/>
          <w:szCs w:val="28"/>
          <w:lang w:val="uk-UA"/>
        </w:rPr>
        <w:t>Запоріжжя</w:t>
      </w:r>
    </w:p>
    <w:p w14:paraId="72E92876" w14:textId="77777777" w:rsidR="004D4DFD" w:rsidRPr="00525661" w:rsidRDefault="004D4DFD" w:rsidP="004D4DFD">
      <w:pPr>
        <w:keepNext/>
        <w:spacing w:after="0" w:line="240" w:lineRule="auto"/>
        <w:jc w:val="center"/>
        <w:outlineLvl w:val="3"/>
        <w:rPr>
          <w:rFonts w:ascii="Times New Roman" w:eastAsia="Times New Roman" w:hAnsi="Times New Roman" w:cs="Times New Roman"/>
          <w:b/>
          <w:bCs/>
          <w:sz w:val="28"/>
          <w:szCs w:val="28"/>
          <w:lang w:val="uk-UA"/>
        </w:rPr>
      </w:pPr>
      <w:r w:rsidRPr="00525661">
        <w:rPr>
          <w:rFonts w:ascii="Times New Roman" w:eastAsia="Times New Roman" w:hAnsi="Times New Roman" w:cs="Times New Roman"/>
          <w:b/>
          <w:bCs/>
          <w:sz w:val="28"/>
          <w:szCs w:val="28"/>
          <w:lang w:val="uk-UA"/>
        </w:rPr>
        <w:t>2025</w:t>
      </w:r>
    </w:p>
    <w:p w14:paraId="6BF44600" w14:textId="54AB572A" w:rsidR="00525BA3" w:rsidRPr="00525BA3" w:rsidRDefault="004D4DFD" w:rsidP="00525BA3">
      <w:pPr>
        <w:spacing w:after="0" w:line="240" w:lineRule="auto"/>
        <w:ind w:firstLine="567"/>
        <w:rPr>
          <w:rFonts w:ascii="Times New Roman" w:eastAsia="Times New Roman" w:hAnsi="Times New Roman" w:cs="Times New Roman"/>
          <w:sz w:val="28"/>
          <w:szCs w:val="28"/>
          <w:lang w:val="uk-UA"/>
        </w:rPr>
      </w:pPr>
      <w:r w:rsidRPr="004D4DFD">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59264" behindDoc="0" locked="0" layoutInCell="1" allowOverlap="1" wp14:anchorId="443B3BD6" wp14:editId="2F73483A">
                <wp:simplePos x="0" y="0"/>
                <wp:positionH relativeFrom="column">
                  <wp:posOffset>2709545</wp:posOffset>
                </wp:positionH>
                <wp:positionV relativeFrom="paragraph">
                  <wp:posOffset>132080</wp:posOffset>
                </wp:positionV>
                <wp:extent cx="695960" cy="318135"/>
                <wp:effectExtent l="0" t="0" r="0" b="0"/>
                <wp:wrapNone/>
                <wp:docPr id="12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9596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8D20F" id="Прямоугольник 1" o:spid="_x0000_s1026" style="position:absolute;margin-left:213.35pt;margin-top:10.4pt;width:54.8pt;height:25.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" filled="f" stroked="f"/>
            </w:pict>
          </mc:Fallback>
        </mc:AlternateContent>
      </w:r>
      <w:r w:rsidRPr="004D4DFD">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1312" behindDoc="0" locked="0" layoutInCell="1" allowOverlap="1" wp14:anchorId="74A6977C" wp14:editId="360E55A7">
                <wp:simplePos x="0" y="0"/>
                <wp:positionH relativeFrom="column">
                  <wp:posOffset>2884170</wp:posOffset>
                </wp:positionH>
                <wp:positionV relativeFrom="paragraph">
                  <wp:posOffset>450215</wp:posOffset>
                </wp:positionV>
                <wp:extent cx="335915" cy="298450"/>
                <wp:effectExtent l="3810" t="0" r="3175" b="0"/>
                <wp:wrapNone/>
                <wp:docPr id="122" name="Прямоугольник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984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9DEB89" id="Прямоугольник 249" o:spid="_x0000_s1026" style="position:absolute;margin-left:227.1pt;margin-top:35.45pt;width:26.45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" stroked="f" strokeweight="2pt"/>
            </w:pict>
          </mc:Fallback>
        </mc:AlternateContent>
      </w:r>
      <w:r w:rsidRPr="004D4DFD">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0288" behindDoc="0" locked="0" layoutInCell="1" allowOverlap="1" wp14:anchorId="5EF8A6D5" wp14:editId="042517F1">
                <wp:simplePos x="0" y="0"/>
                <wp:positionH relativeFrom="column">
                  <wp:posOffset>2879725</wp:posOffset>
                </wp:positionH>
                <wp:positionV relativeFrom="paragraph">
                  <wp:posOffset>669925</wp:posOffset>
                </wp:positionV>
                <wp:extent cx="257175" cy="245745"/>
                <wp:effectExtent l="0" t="0" r="0" b="0"/>
                <wp:wrapNone/>
                <wp:docPr id="12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1710D" w14:textId="77777777" w:rsidR="0019797A" w:rsidRDefault="0019797A" w:rsidP="004D4D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8A6D5" id="_x0000_t202" coordsize="21600,21600" o:spt="202" path="m,l,21600r21600,l21600,xe">
                <v:stroke joinstyle="miter"/>
                <v:path gradientshapeok="t" o:connecttype="rect"/>
              </v:shapetype>
              <v:shape id="Поле 2" o:spid="_x0000_s1026" type="#_x0000_t202" style="position:absolute;left:0;text-align:left;margin-left:226.75pt;margin-top:52.75pt;width:20.2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" stroked="f">
                <v:textbox>
                  <w:txbxContent>
                    <w:p w14:paraId="4101710D" w14:textId="77777777" w:rsidR="0019797A" w:rsidRDefault="0019797A" w:rsidP="004D4DFD"/>
                  </w:txbxContent>
                </v:textbox>
              </v:shape>
            </w:pict>
          </mc:Fallback>
        </mc:AlternateContent>
      </w:r>
      <w:r w:rsidRPr="004D4DFD">
        <w:rPr>
          <w:rFonts w:ascii="Times New Roman" w:eastAsia="Times New Roman" w:hAnsi="Times New Roman" w:cs="Times New Roman"/>
          <w:sz w:val="28"/>
          <w:szCs w:val="28"/>
          <w:lang w:val="uk-UA"/>
        </w:rPr>
        <w:br w:type="page"/>
      </w:r>
    </w:p>
    <w:p w14:paraId="2EAF2971" w14:textId="61D0A0C6" w:rsidR="00525BA3" w:rsidRDefault="00525BA3" w:rsidP="00525BA3">
      <w:pPr>
        <w:spacing w:after="0" w:line="240" w:lineRule="auto"/>
        <w:ind w:firstLine="567"/>
        <w:rPr>
          <w:rFonts w:ascii="Times New Roman" w:eastAsia="Times New Roman" w:hAnsi="Times New Roman" w:cs="Times New Roman"/>
          <w:sz w:val="28"/>
          <w:szCs w:val="28"/>
          <w:lang w:val="uk-UA"/>
        </w:rPr>
      </w:pPr>
      <w:r w:rsidRPr="00525BA3">
        <w:rPr>
          <w:rFonts w:ascii="Times New Roman" w:eastAsia="Times New Roman" w:hAnsi="Times New Roman" w:cs="Times New Roman"/>
          <w:sz w:val="28"/>
          <w:szCs w:val="28"/>
          <w:lang w:val="uk-UA"/>
        </w:rPr>
        <w:lastRenderedPageBreak/>
        <w:t>УДК 334.722:005.5(075.8)</w:t>
      </w:r>
    </w:p>
    <w:p w14:paraId="75C2253C" w14:textId="4C3BD6E0" w:rsidR="004D4DFD" w:rsidRPr="004D4DFD" w:rsidRDefault="00525BA3" w:rsidP="00525BA3">
      <w:pPr>
        <w:spacing w:after="0" w:line="240" w:lineRule="auto"/>
        <w:ind w:firstLine="567"/>
        <w:rPr>
          <w:rFonts w:ascii="Times New Roman" w:eastAsia="Times New Roman" w:hAnsi="Times New Roman" w:cs="Times New Roman"/>
          <w:sz w:val="28"/>
          <w:szCs w:val="28"/>
          <w:lang w:val="uk-UA"/>
        </w:rPr>
      </w:pPr>
      <w:r w:rsidRPr="00525BA3">
        <w:rPr>
          <w:rFonts w:ascii="Times New Roman" w:eastAsia="Times New Roman" w:hAnsi="Times New Roman" w:cs="Times New Roman"/>
          <w:sz w:val="28"/>
          <w:szCs w:val="28"/>
          <w:lang w:val="uk-UA"/>
        </w:rPr>
        <w:t>М744</w:t>
      </w:r>
    </w:p>
    <w:p w14:paraId="341B5E11" w14:textId="77777777" w:rsidR="004D4DFD" w:rsidRPr="004D4DFD" w:rsidRDefault="004D4DFD" w:rsidP="00C522B5">
      <w:pPr>
        <w:spacing w:after="0" w:line="240" w:lineRule="auto"/>
        <w:ind w:firstLine="567"/>
        <w:rPr>
          <w:rFonts w:ascii="Times New Roman" w:eastAsia="Times New Roman" w:hAnsi="Times New Roman" w:cs="Times New Roman"/>
          <w:sz w:val="28"/>
          <w:szCs w:val="28"/>
          <w:lang w:val="uk-UA"/>
        </w:rPr>
      </w:pPr>
    </w:p>
    <w:p w14:paraId="18F481FA" w14:textId="342B9FF6" w:rsidR="004D4DFD" w:rsidRDefault="004D4DFD" w:rsidP="00C522B5">
      <w:pPr>
        <w:spacing w:after="0" w:line="240" w:lineRule="auto"/>
        <w:ind w:firstLine="567"/>
        <w:rPr>
          <w:rFonts w:ascii="Times New Roman" w:eastAsia="Times New Roman" w:hAnsi="Times New Roman" w:cs="Times New Roman"/>
          <w:sz w:val="28"/>
          <w:szCs w:val="28"/>
          <w:lang w:val="uk-UA"/>
        </w:rPr>
      </w:pPr>
    </w:p>
    <w:p w14:paraId="08A47D22" w14:textId="29612FE2" w:rsidR="00C522B5" w:rsidRDefault="00C522B5" w:rsidP="00C522B5">
      <w:pPr>
        <w:spacing w:after="0" w:line="240" w:lineRule="auto"/>
        <w:ind w:firstLine="567"/>
        <w:rPr>
          <w:rFonts w:ascii="Times New Roman" w:eastAsia="Times New Roman" w:hAnsi="Times New Roman" w:cs="Times New Roman"/>
          <w:sz w:val="28"/>
          <w:szCs w:val="28"/>
          <w:lang w:val="uk-UA"/>
        </w:rPr>
      </w:pPr>
    </w:p>
    <w:p w14:paraId="1076C33A" w14:textId="77777777" w:rsidR="00C522B5" w:rsidRPr="004D4DFD" w:rsidRDefault="00C522B5" w:rsidP="00C522B5">
      <w:pPr>
        <w:spacing w:after="0" w:line="240" w:lineRule="auto"/>
        <w:ind w:firstLine="567"/>
        <w:rPr>
          <w:rFonts w:ascii="Times New Roman" w:eastAsia="Times New Roman" w:hAnsi="Times New Roman" w:cs="Times New Roman"/>
          <w:sz w:val="28"/>
          <w:szCs w:val="28"/>
          <w:lang w:val="uk-UA"/>
        </w:rPr>
      </w:pPr>
    </w:p>
    <w:p w14:paraId="772B1874" w14:textId="5721AA5E" w:rsidR="004D4DFD" w:rsidRPr="004D4DFD" w:rsidRDefault="004D4DFD" w:rsidP="00C522B5">
      <w:pPr>
        <w:keepNext/>
        <w:widowControl w:val="0"/>
        <w:autoSpaceDE w:val="0"/>
        <w:autoSpaceDN w:val="0"/>
        <w:spacing w:after="0" w:line="240" w:lineRule="auto"/>
        <w:ind w:firstLine="567"/>
        <w:jc w:val="both"/>
        <w:outlineLvl w:val="7"/>
        <w:rPr>
          <w:rFonts w:ascii="Times New Roman" w:eastAsia="Times New Roman" w:hAnsi="Times New Roman" w:cs="Times New Roman"/>
          <w:bCs/>
          <w:sz w:val="28"/>
          <w:szCs w:val="28"/>
          <w:lang w:val="uk-UA" w:eastAsia="ru-RU"/>
        </w:rPr>
      </w:pPr>
      <w:r w:rsidRPr="004D4DFD">
        <w:rPr>
          <w:rFonts w:ascii="Times New Roman" w:eastAsia="Times New Roman" w:hAnsi="Times New Roman" w:cs="Times New Roman"/>
          <w:sz w:val="28"/>
          <w:szCs w:val="28"/>
          <w:lang w:val="uk-UA" w:eastAsia="ru-RU"/>
        </w:rPr>
        <w:t>Головань О.</w:t>
      </w:r>
      <w:r w:rsidR="00C522B5">
        <w:rPr>
          <w:rFonts w:ascii="Times New Roman" w:eastAsia="Times New Roman" w:hAnsi="Times New Roman" w:cs="Times New Roman"/>
          <w:sz w:val="28"/>
          <w:szCs w:val="28"/>
          <w:lang w:val="uk-UA" w:eastAsia="ru-RU"/>
        </w:rPr>
        <w:t xml:space="preserve"> </w:t>
      </w:r>
      <w:r w:rsidRPr="004D4DFD">
        <w:rPr>
          <w:rFonts w:ascii="Times New Roman" w:eastAsia="Times New Roman" w:hAnsi="Times New Roman" w:cs="Times New Roman"/>
          <w:sz w:val="28"/>
          <w:szCs w:val="28"/>
          <w:lang w:val="uk-UA" w:eastAsia="ru-RU"/>
        </w:rPr>
        <w:t xml:space="preserve">О., </w:t>
      </w:r>
      <w:proofErr w:type="spellStart"/>
      <w:r w:rsidRPr="004D4DFD">
        <w:rPr>
          <w:rFonts w:ascii="Times New Roman" w:eastAsia="Times New Roman" w:hAnsi="Times New Roman" w:cs="Times New Roman"/>
          <w:sz w:val="28"/>
          <w:szCs w:val="28"/>
          <w:lang w:val="uk-UA" w:eastAsia="ru-RU"/>
        </w:rPr>
        <w:t>Бікулов</w:t>
      </w:r>
      <w:proofErr w:type="spellEnd"/>
      <w:r w:rsidRPr="004D4DFD">
        <w:rPr>
          <w:rFonts w:ascii="Times New Roman" w:eastAsia="Times New Roman" w:hAnsi="Times New Roman" w:cs="Times New Roman"/>
          <w:sz w:val="28"/>
          <w:szCs w:val="28"/>
          <w:lang w:val="uk-UA" w:eastAsia="ru-RU"/>
        </w:rPr>
        <w:t xml:space="preserve"> Д.</w:t>
      </w:r>
      <w:r w:rsidR="00C522B5">
        <w:rPr>
          <w:rFonts w:ascii="Times New Roman" w:eastAsia="Times New Roman" w:hAnsi="Times New Roman" w:cs="Times New Roman"/>
          <w:sz w:val="28"/>
          <w:szCs w:val="28"/>
          <w:lang w:val="uk-UA" w:eastAsia="ru-RU"/>
        </w:rPr>
        <w:t xml:space="preserve"> </w:t>
      </w:r>
      <w:r w:rsidRPr="004D4DFD">
        <w:rPr>
          <w:rFonts w:ascii="Times New Roman" w:eastAsia="Times New Roman" w:hAnsi="Times New Roman" w:cs="Times New Roman"/>
          <w:sz w:val="28"/>
          <w:szCs w:val="28"/>
          <w:lang w:val="uk-UA" w:eastAsia="ru-RU"/>
        </w:rPr>
        <w:t>Т.</w:t>
      </w:r>
      <w:r>
        <w:rPr>
          <w:rFonts w:ascii="Times New Roman" w:eastAsia="Times New Roman" w:hAnsi="Times New Roman" w:cs="Times New Roman"/>
          <w:sz w:val="28"/>
          <w:szCs w:val="28"/>
          <w:lang w:val="uk-UA" w:eastAsia="ru-RU"/>
        </w:rPr>
        <w:t xml:space="preserve">, </w:t>
      </w:r>
      <w:r w:rsidRPr="004D4DFD">
        <w:rPr>
          <w:rFonts w:ascii="Times New Roman" w:eastAsia="Times New Roman" w:hAnsi="Times New Roman" w:cs="Times New Roman"/>
          <w:sz w:val="28"/>
          <w:szCs w:val="28"/>
          <w:lang w:val="uk-UA" w:eastAsia="ru-RU"/>
        </w:rPr>
        <w:t>Олійник О.</w:t>
      </w:r>
      <w:r w:rsidR="00C522B5">
        <w:rPr>
          <w:rFonts w:ascii="Times New Roman" w:eastAsia="Times New Roman" w:hAnsi="Times New Roman" w:cs="Times New Roman"/>
          <w:sz w:val="28"/>
          <w:szCs w:val="28"/>
          <w:lang w:val="uk-UA" w:eastAsia="ru-RU"/>
        </w:rPr>
        <w:t xml:space="preserve"> </w:t>
      </w:r>
      <w:r w:rsidRPr="004D4DFD">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 xml:space="preserve">, </w:t>
      </w:r>
      <w:r w:rsidRPr="004D4DFD">
        <w:rPr>
          <w:rFonts w:ascii="Times New Roman" w:eastAsia="Times New Roman" w:hAnsi="Times New Roman" w:cs="Times New Roman"/>
          <w:sz w:val="28"/>
          <w:szCs w:val="28"/>
          <w:lang w:val="uk-UA" w:eastAsia="ru-RU"/>
        </w:rPr>
        <w:t>Маркова С.</w:t>
      </w:r>
      <w:r w:rsidR="00C522B5">
        <w:rPr>
          <w:rFonts w:ascii="Times New Roman" w:eastAsia="Times New Roman" w:hAnsi="Times New Roman" w:cs="Times New Roman"/>
          <w:sz w:val="28"/>
          <w:szCs w:val="28"/>
          <w:lang w:val="uk-UA" w:eastAsia="ru-RU"/>
        </w:rPr>
        <w:t xml:space="preserve"> </w:t>
      </w:r>
      <w:r w:rsidRPr="004D4DFD">
        <w:rPr>
          <w:rFonts w:ascii="Times New Roman" w:eastAsia="Times New Roman" w:hAnsi="Times New Roman" w:cs="Times New Roman"/>
          <w:sz w:val="28"/>
          <w:szCs w:val="28"/>
          <w:lang w:val="uk-UA" w:eastAsia="ru-RU"/>
        </w:rPr>
        <w:t xml:space="preserve">В., </w:t>
      </w:r>
      <w:r w:rsidR="00C522B5">
        <w:rPr>
          <w:rFonts w:ascii="Times New Roman" w:eastAsia="Times New Roman" w:hAnsi="Times New Roman" w:cs="Times New Roman"/>
          <w:sz w:val="28"/>
          <w:szCs w:val="28"/>
          <w:lang w:val="uk-UA" w:eastAsia="ru-RU"/>
        </w:rPr>
        <w:br/>
      </w:r>
      <w:proofErr w:type="spellStart"/>
      <w:r w:rsidRPr="004D4DFD">
        <w:rPr>
          <w:rFonts w:ascii="Times New Roman" w:eastAsia="Times New Roman" w:hAnsi="Times New Roman" w:cs="Times New Roman"/>
          <w:sz w:val="28"/>
          <w:szCs w:val="28"/>
          <w:lang w:val="uk-UA" w:eastAsia="ru-RU"/>
        </w:rPr>
        <w:t>Сухарева</w:t>
      </w:r>
      <w:proofErr w:type="spellEnd"/>
      <w:r w:rsidRPr="004D4DFD">
        <w:rPr>
          <w:rFonts w:ascii="Times New Roman" w:eastAsia="Times New Roman" w:hAnsi="Times New Roman" w:cs="Times New Roman"/>
          <w:sz w:val="28"/>
          <w:szCs w:val="28"/>
          <w:lang w:val="uk-UA" w:eastAsia="ru-RU"/>
        </w:rPr>
        <w:t xml:space="preserve"> К.</w:t>
      </w:r>
      <w:r w:rsidR="00C522B5">
        <w:rPr>
          <w:rFonts w:ascii="Times New Roman" w:eastAsia="Times New Roman" w:hAnsi="Times New Roman" w:cs="Times New Roman"/>
          <w:sz w:val="28"/>
          <w:szCs w:val="28"/>
          <w:lang w:val="uk-UA" w:eastAsia="ru-RU"/>
        </w:rPr>
        <w:t xml:space="preserve"> </w:t>
      </w:r>
      <w:r w:rsidRPr="004D4DFD">
        <w:rPr>
          <w:rFonts w:ascii="Times New Roman" w:eastAsia="Times New Roman" w:hAnsi="Times New Roman" w:cs="Times New Roman"/>
          <w:sz w:val="28"/>
          <w:szCs w:val="28"/>
          <w:lang w:val="uk-UA" w:eastAsia="ru-RU"/>
        </w:rPr>
        <w:t>В.</w:t>
      </w:r>
      <w:r w:rsidR="005B3447">
        <w:rPr>
          <w:rFonts w:ascii="Times New Roman" w:eastAsia="Times New Roman" w:hAnsi="Times New Roman" w:cs="Times New Roman"/>
          <w:sz w:val="28"/>
          <w:szCs w:val="28"/>
          <w:lang w:val="uk-UA" w:eastAsia="ru-RU"/>
        </w:rPr>
        <w:t xml:space="preserve">, </w:t>
      </w:r>
      <w:proofErr w:type="spellStart"/>
      <w:r w:rsidR="005B3447">
        <w:rPr>
          <w:rFonts w:ascii="Times New Roman" w:eastAsia="Times New Roman" w:hAnsi="Times New Roman" w:cs="Times New Roman"/>
          <w:sz w:val="28"/>
          <w:szCs w:val="28"/>
          <w:lang w:val="uk-UA" w:eastAsia="ru-RU"/>
        </w:rPr>
        <w:t>Маказан</w:t>
      </w:r>
      <w:proofErr w:type="spellEnd"/>
      <w:r w:rsidR="00C522B5" w:rsidRPr="00C522B5">
        <w:rPr>
          <w:rFonts w:ascii="Times New Roman" w:eastAsia="Times New Roman" w:hAnsi="Times New Roman" w:cs="Times New Roman"/>
          <w:sz w:val="28"/>
          <w:szCs w:val="28"/>
          <w:lang w:val="uk-UA" w:eastAsia="ru-RU"/>
        </w:rPr>
        <w:t xml:space="preserve"> </w:t>
      </w:r>
      <w:r w:rsidR="00C522B5">
        <w:rPr>
          <w:rFonts w:ascii="Times New Roman" w:eastAsia="Times New Roman" w:hAnsi="Times New Roman" w:cs="Times New Roman"/>
          <w:sz w:val="28"/>
          <w:szCs w:val="28"/>
          <w:lang w:val="uk-UA" w:eastAsia="ru-RU"/>
        </w:rPr>
        <w:t>Є.В.</w:t>
      </w:r>
      <w:r w:rsidRPr="004D4DF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w:t>
      </w:r>
      <w:r w:rsidRPr="004D4DFD">
        <w:rPr>
          <w:rFonts w:ascii="Times New Roman" w:eastAsia="Times New Roman" w:hAnsi="Times New Roman" w:cs="Times New Roman"/>
          <w:sz w:val="28"/>
          <w:szCs w:val="28"/>
          <w:lang w:val="uk-UA" w:eastAsia="ru-RU"/>
        </w:rPr>
        <w:t xml:space="preserve">оделі </w:t>
      </w:r>
      <w:r w:rsidR="00093A78">
        <w:rPr>
          <w:rFonts w:ascii="Times New Roman" w:eastAsia="Times New Roman" w:hAnsi="Times New Roman" w:cs="Times New Roman"/>
          <w:sz w:val="28"/>
          <w:szCs w:val="28"/>
          <w:lang w:val="uk-UA" w:eastAsia="ru-RU"/>
        </w:rPr>
        <w:t>та</w:t>
      </w:r>
      <w:r w:rsidRPr="004D4DFD">
        <w:rPr>
          <w:rFonts w:ascii="Times New Roman" w:eastAsia="Times New Roman" w:hAnsi="Times New Roman" w:cs="Times New Roman"/>
          <w:sz w:val="28"/>
          <w:szCs w:val="28"/>
          <w:lang w:val="uk-UA" w:eastAsia="ru-RU"/>
        </w:rPr>
        <w:t xml:space="preserve"> методи бізнес-адміністрування :</w:t>
      </w:r>
      <w:r w:rsidRPr="004D4DFD">
        <w:rPr>
          <w:rFonts w:ascii="Times New Roman" w:eastAsia="Times New Roman" w:hAnsi="Times New Roman" w:cs="Times New Roman"/>
          <w:bCs/>
          <w:sz w:val="28"/>
          <w:szCs w:val="28"/>
          <w:lang w:val="uk-UA" w:eastAsia="ru-RU"/>
        </w:rPr>
        <w:t xml:space="preserve"> навчальн</w:t>
      </w:r>
      <w:r w:rsidR="00052A80">
        <w:rPr>
          <w:rFonts w:ascii="Times New Roman" w:eastAsia="Times New Roman" w:hAnsi="Times New Roman" w:cs="Times New Roman"/>
          <w:bCs/>
          <w:sz w:val="28"/>
          <w:szCs w:val="28"/>
          <w:lang w:val="uk-UA" w:eastAsia="ru-RU"/>
        </w:rPr>
        <w:t xml:space="preserve">ий </w:t>
      </w:r>
      <w:r w:rsidRPr="004D4DFD">
        <w:rPr>
          <w:rFonts w:ascii="Times New Roman" w:eastAsia="Times New Roman" w:hAnsi="Times New Roman" w:cs="Times New Roman"/>
          <w:bCs/>
          <w:sz w:val="28"/>
          <w:szCs w:val="28"/>
          <w:lang w:val="uk-UA" w:eastAsia="ru-RU"/>
        </w:rPr>
        <w:t xml:space="preserve">посібник </w:t>
      </w:r>
      <w:r w:rsidR="00C522B5" w:rsidRPr="00C522B5">
        <w:rPr>
          <w:rFonts w:ascii="Times New Roman" w:eastAsia="Times New Roman" w:hAnsi="Times New Roman" w:cs="Times New Roman"/>
          <w:sz w:val="28"/>
          <w:szCs w:val="28"/>
          <w:lang w:val="uk-UA" w:eastAsia="ru-RU"/>
        </w:rPr>
        <w:t xml:space="preserve">для </w:t>
      </w:r>
      <w:bookmarkStart w:id="3" w:name="_Hlk188617130"/>
      <w:r w:rsidR="00C522B5" w:rsidRPr="00C522B5">
        <w:rPr>
          <w:rFonts w:ascii="Times New Roman" w:eastAsia="Times New Roman" w:hAnsi="Times New Roman" w:cs="Times New Roman"/>
          <w:sz w:val="28"/>
          <w:szCs w:val="28"/>
          <w:lang w:val="uk-UA" w:eastAsia="ru-RU"/>
        </w:rPr>
        <w:t>здобувачів ступеня вищої освіти магістра</w:t>
      </w:r>
      <w:r w:rsidR="00C522B5">
        <w:rPr>
          <w:rFonts w:ascii="Times New Roman" w:eastAsia="Times New Roman" w:hAnsi="Times New Roman" w:cs="Times New Roman"/>
          <w:sz w:val="28"/>
          <w:szCs w:val="28"/>
          <w:lang w:val="uk-UA" w:eastAsia="ru-RU"/>
        </w:rPr>
        <w:t xml:space="preserve"> </w:t>
      </w:r>
      <w:r w:rsidR="00C522B5" w:rsidRPr="00C522B5">
        <w:rPr>
          <w:rFonts w:ascii="Times New Roman" w:eastAsia="Times New Roman" w:hAnsi="Times New Roman" w:cs="Times New Roman"/>
          <w:sz w:val="28"/>
          <w:szCs w:val="28"/>
          <w:lang w:val="uk-UA" w:eastAsia="ru-RU"/>
        </w:rPr>
        <w:t>спеціальності «Менеджмент»</w:t>
      </w:r>
      <w:r w:rsidR="00C522B5">
        <w:rPr>
          <w:rFonts w:ascii="Times New Roman" w:eastAsia="Times New Roman" w:hAnsi="Times New Roman" w:cs="Times New Roman"/>
          <w:sz w:val="28"/>
          <w:szCs w:val="28"/>
          <w:lang w:val="uk-UA" w:eastAsia="ru-RU"/>
        </w:rPr>
        <w:t xml:space="preserve"> </w:t>
      </w:r>
      <w:r w:rsidR="00C522B5" w:rsidRPr="00C522B5">
        <w:rPr>
          <w:rFonts w:ascii="Times New Roman" w:eastAsia="Times New Roman" w:hAnsi="Times New Roman" w:cs="Times New Roman"/>
          <w:sz w:val="28"/>
          <w:szCs w:val="28"/>
          <w:lang w:val="uk-UA" w:eastAsia="ru-RU"/>
        </w:rPr>
        <w:t>освітньо-професійної програми «Бізнес-адміністрування»</w:t>
      </w:r>
      <w:bookmarkEnd w:id="3"/>
      <w:r w:rsidRPr="004D4DFD">
        <w:rPr>
          <w:rFonts w:ascii="Times New Roman" w:eastAsia="Times New Roman" w:hAnsi="Times New Roman" w:cs="Times New Roman"/>
          <w:sz w:val="28"/>
          <w:szCs w:val="28"/>
          <w:lang w:val="uk-UA" w:eastAsia="ru-RU"/>
        </w:rPr>
        <w:t>. Запоріжжя : З</w:t>
      </w:r>
      <w:r w:rsidR="00C522B5">
        <w:rPr>
          <w:rFonts w:ascii="Times New Roman" w:eastAsia="Times New Roman" w:hAnsi="Times New Roman" w:cs="Times New Roman"/>
          <w:sz w:val="28"/>
          <w:szCs w:val="28"/>
          <w:lang w:val="uk-UA" w:eastAsia="ru-RU"/>
        </w:rPr>
        <w:t>апорізький національний університет</w:t>
      </w:r>
      <w:r w:rsidRPr="004D4DFD">
        <w:rPr>
          <w:rFonts w:ascii="Times New Roman" w:eastAsia="Times New Roman" w:hAnsi="Times New Roman" w:cs="Times New Roman"/>
          <w:sz w:val="28"/>
          <w:szCs w:val="28"/>
          <w:lang w:val="uk-UA" w:eastAsia="ru-RU"/>
        </w:rPr>
        <w:t>, 202</w:t>
      </w:r>
      <w:r>
        <w:rPr>
          <w:rFonts w:ascii="Times New Roman" w:eastAsia="Times New Roman" w:hAnsi="Times New Roman" w:cs="Times New Roman"/>
          <w:sz w:val="28"/>
          <w:szCs w:val="28"/>
          <w:lang w:val="uk-UA" w:eastAsia="ru-RU"/>
        </w:rPr>
        <w:t>5</w:t>
      </w:r>
      <w:r w:rsidRPr="004D4DFD">
        <w:rPr>
          <w:rFonts w:ascii="Times New Roman" w:eastAsia="Times New Roman" w:hAnsi="Times New Roman" w:cs="Times New Roman"/>
          <w:sz w:val="28"/>
          <w:szCs w:val="28"/>
          <w:lang w:val="uk-UA" w:eastAsia="ru-RU"/>
        </w:rPr>
        <w:t xml:space="preserve">. </w:t>
      </w:r>
      <w:r w:rsidR="00C522B5" w:rsidRPr="00C522B5">
        <w:rPr>
          <w:rFonts w:ascii="Times New Roman" w:eastAsia="Times New Roman" w:hAnsi="Times New Roman" w:cs="Times New Roman"/>
          <w:sz w:val="28"/>
          <w:szCs w:val="28"/>
          <w:lang w:val="uk-UA" w:eastAsia="ru-RU"/>
        </w:rPr>
        <w:t>101</w:t>
      </w:r>
      <w:r w:rsidRPr="004D4DFD">
        <w:rPr>
          <w:rFonts w:ascii="Times New Roman" w:eastAsia="Times New Roman" w:hAnsi="Times New Roman" w:cs="Times New Roman"/>
          <w:sz w:val="28"/>
          <w:szCs w:val="28"/>
          <w:lang w:val="uk-UA" w:eastAsia="ru-RU"/>
        </w:rPr>
        <w:t xml:space="preserve"> с.</w:t>
      </w:r>
    </w:p>
    <w:p w14:paraId="4B5602AA" w14:textId="77777777" w:rsidR="004D4DFD" w:rsidRPr="004D4DFD" w:rsidRDefault="004D4DFD" w:rsidP="00C522B5">
      <w:pPr>
        <w:spacing w:after="0" w:line="240" w:lineRule="auto"/>
        <w:ind w:firstLine="567"/>
        <w:rPr>
          <w:rFonts w:ascii="Times New Roman" w:eastAsia="Times New Roman" w:hAnsi="Times New Roman" w:cs="Times New Roman"/>
          <w:sz w:val="28"/>
          <w:szCs w:val="28"/>
          <w:lang w:val="uk-UA"/>
        </w:rPr>
      </w:pPr>
    </w:p>
    <w:p w14:paraId="3DB11C95" w14:textId="77777777" w:rsidR="004D4DFD" w:rsidRPr="004D4DFD" w:rsidRDefault="004D4DFD" w:rsidP="00C522B5">
      <w:pPr>
        <w:spacing w:after="0" w:line="240" w:lineRule="auto"/>
        <w:ind w:firstLine="567"/>
        <w:rPr>
          <w:rFonts w:ascii="Times New Roman" w:eastAsia="Times New Roman" w:hAnsi="Times New Roman" w:cs="Times New Roman"/>
          <w:sz w:val="28"/>
          <w:szCs w:val="28"/>
          <w:lang w:val="uk-UA"/>
        </w:rPr>
      </w:pPr>
    </w:p>
    <w:p w14:paraId="4EA25E63" w14:textId="77777777" w:rsidR="004D4DFD" w:rsidRPr="004D4DFD" w:rsidRDefault="004D4DFD" w:rsidP="00C522B5">
      <w:pPr>
        <w:spacing w:after="0" w:line="240" w:lineRule="auto"/>
        <w:ind w:firstLine="567"/>
        <w:rPr>
          <w:rFonts w:ascii="Times New Roman" w:eastAsia="Times New Roman" w:hAnsi="Times New Roman" w:cs="Times New Roman"/>
          <w:sz w:val="28"/>
          <w:szCs w:val="28"/>
          <w:lang w:val="uk-UA"/>
        </w:rPr>
      </w:pPr>
    </w:p>
    <w:p w14:paraId="460BE923" w14:textId="77777777" w:rsidR="004D4DFD" w:rsidRPr="004D4DFD" w:rsidRDefault="004D4DFD" w:rsidP="00C522B5">
      <w:pPr>
        <w:spacing w:after="0" w:line="240" w:lineRule="auto"/>
        <w:ind w:firstLine="567"/>
        <w:rPr>
          <w:rFonts w:ascii="Times New Roman" w:eastAsia="Times New Roman" w:hAnsi="Times New Roman" w:cs="Times New Roman"/>
          <w:sz w:val="28"/>
          <w:szCs w:val="28"/>
          <w:lang w:val="uk-UA"/>
        </w:rPr>
      </w:pPr>
    </w:p>
    <w:p w14:paraId="2ACEED54" w14:textId="7678C1F5" w:rsidR="00052A80" w:rsidRPr="00052A80" w:rsidRDefault="00052A80" w:rsidP="00052A80">
      <w:pPr>
        <w:spacing w:after="0" w:line="240" w:lineRule="auto"/>
        <w:ind w:firstLine="709"/>
        <w:jc w:val="both"/>
        <w:rPr>
          <w:rFonts w:ascii="Times New Roman" w:hAnsi="Times New Roman" w:cs="Times New Roman"/>
          <w:sz w:val="28"/>
          <w:szCs w:val="28"/>
          <w:lang w:val="uk-UA"/>
        </w:rPr>
      </w:pPr>
      <w:r w:rsidRPr="00052A80">
        <w:rPr>
          <w:rFonts w:ascii="Times New Roman" w:hAnsi="Times New Roman" w:cs="Times New Roman"/>
          <w:sz w:val="28"/>
          <w:szCs w:val="28"/>
          <w:lang w:val="uk-UA"/>
        </w:rPr>
        <w:t xml:space="preserve">Навчальний посібник розроблено відповідно до </w:t>
      </w:r>
      <w:proofErr w:type="spellStart"/>
      <w:r w:rsidRPr="00052A80">
        <w:rPr>
          <w:rFonts w:ascii="Times New Roman" w:hAnsi="Times New Roman" w:cs="Times New Roman"/>
          <w:sz w:val="28"/>
          <w:szCs w:val="28"/>
          <w:lang w:val="uk-UA"/>
        </w:rPr>
        <w:t>силабуса</w:t>
      </w:r>
      <w:proofErr w:type="spellEnd"/>
      <w:r w:rsidRPr="00052A80">
        <w:rPr>
          <w:rFonts w:ascii="Times New Roman" w:hAnsi="Times New Roman" w:cs="Times New Roman"/>
          <w:sz w:val="28"/>
          <w:szCs w:val="28"/>
          <w:lang w:val="uk-UA"/>
        </w:rPr>
        <w:t xml:space="preserve"> дисципліни</w:t>
      </w:r>
      <w:r>
        <w:rPr>
          <w:rFonts w:ascii="Times New Roman" w:hAnsi="Times New Roman" w:cs="Times New Roman"/>
          <w:sz w:val="28"/>
          <w:szCs w:val="28"/>
          <w:lang w:val="uk-UA"/>
        </w:rPr>
        <w:t xml:space="preserve"> </w:t>
      </w:r>
      <w:r w:rsidR="005A3074">
        <w:rPr>
          <w:rFonts w:ascii="Times New Roman" w:hAnsi="Times New Roman" w:cs="Times New Roman"/>
          <w:sz w:val="28"/>
          <w:szCs w:val="28"/>
          <w:lang w:val="uk-UA"/>
        </w:rPr>
        <w:t>«</w:t>
      </w:r>
      <w:r w:rsidR="005A3074" w:rsidRPr="005A3074">
        <w:rPr>
          <w:rFonts w:ascii="Times New Roman" w:hAnsi="Times New Roman" w:cs="Times New Roman"/>
          <w:sz w:val="28"/>
          <w:szCs w:val="28"/>
          <w:lang w:val="uk-UA"/>
        </w:rPr>
        <w:t>Моделі та методи бізнес-адміністрування</w:t>
      </w:r>
      <w:r w:rsidR="005A3074">
        <w:rPr>
          <w:rFonts w:ascii="Times New Roman" w:hAnsi="Times New Roman" w:cs="Times New Roman"/>
          <w:sz w:val="28"/>
          <w:szCs w:val="28"/>
          <w:lang w:val="uk-UA"/>
        </w:rPr>
        <w:t>»</w:t>
      </w:r>
      <w:r w:rsidRPr="00052A80">
        <w:rPr>
          <w:rFonts w:ascii="Times New Roman" w:hAnsi="Times New Roman" w:cs="Times New Roman"/>
          <w:sz w:val="28"/>
          <w:szCs w:val="28"/>
          <w:lang w:val="uk-UA"/>
        </w:rPr>
        <w:t>. У посібнику систематизовано теоретичний матеріал</w:t>
      </w:r>
      <w:r>
        <w:rPr>
          <w:rFonts w:ascii="Times New Roman" w:hAnsi="Times New Roman" w:cs="Times New Roman"/>
          <w:sz w:val="28"/>
          <w:szCs w:val="28"/>
          <w:lang w:val="uk-UA"/>
        </w:rPr>
        <w:t xml:space="preserve"> </w:t>
      </w:r>
      <w:r w:rsidRPr="00052A80">
        <w:rPr>
          <w:rFonts w:ascii="Times New Roman" w:hAnsi="Times New Roman" w:cs="Times New Roman"/>
          <w:sz w:val="28"/>
          <w:szCs w:val="28"/>
          <w:lang w:val="uk-UA"/>
        </w:rPr>
        <w:t xml:space="preserve">з ключових тем курсу. Увагу акцентовано на </w:t>
      </w:r>
      <w:r w:rsidR="00B97F49">
        <w:rPr>
          <w:rFonts w:ascii="Times New Roman" w:hAnsi="Times New Roman" w:cs="Times New Roman"/>
          <w:sz w:val="28"/>
          <w:szCs w:val="28"/>
          <w:lang w:val="uk-UA"/>
        </w:rPr>
        <w:t>базових моделях і методах ресурсних, логістичних</w:t>
      </w:r>
      <w:r w:rsidRPr="00052A80">
        <w:rPr>
          <w:rFonts w:ascii="Times New Roman" w:hAnsi="Times New Roman" w:cs="Times New Roman"/>
          <w:sz w:val="28"/>
          <w:szCs w:val="28"/>
          <w:lang w:val="uk-UA"/>
        </w:rPr>
        <w:t xml:space="preserve">, </w:t>
      </w:r>
      <w:r w:rsidR="00B97F49">
        <w:rPr>
          <w:rFonts w:ascii="Times New Roman" w:hAnsi="Times New Roman" w:cs="Times New Roman"/>
          <w:sz w:val="28"/>
          <w:szCs w:val="28"/>
          <w:lang w:val="uk-UA"/>
        </w:rPr>
        <w:t>виробничих та розподільчих бізнес-процесів.</w:t>
      </w:r>
      <w:r w:rsidRPr="00052A80">
        <w:rPr>
          <w:rFonts w:ascii="Times New Roman" w:hAnsi="Times New Roman" w:cs="Times New Roman"/>
          <w:sz w:val="28"/>
          <w:szCs w:val="28"/>
          <w:lang w:val="uk-UA"/>
        </w:rPr>
        <w:t xml:space="preserve"> До кожної теми подано</w:t>
      </w:r>
      <w:r>
        <w:rPr>
          <w:rFonts w:ascii="Times New Roman" w:hAnsi="Times New Roman" w:cs="Times New Roman"/>
          <w:sz w:val="28"/>
          <w:szCs w:val="28"/>
          <w:lang w:val="uk-UA"/>
        </w:rPr>
        <w:t xml:space="preserve"> </w:t>
      </w:r>
      <w:r w:rsidRPr="00052A80">
        <w:rPr>
          <w:rFonts w:ascii="Times New Roman" w:hAnsi="Times New Roman" w:cs="Times New Roman"/>
          <w:sz w:val="28"/>
          <w:szCs w:val="28"/>
          <w:lang w:val="uk-UA"/>
        </w:rPr>
        <w:t xml:space="preserve">перелік базових понять і термінів, запропоновано питання </w:t>
      </w:r>
      <w:r w:rsidR="00B97F49" w:rsidRPr="00B97F49">
        <w:rPr>
          <w:rFonts w:ascii="Times New Roman" w:hAnsi="Times New Roman" w:cs="Times New Roman"/>
          <w:sz w:val="28"/>
          <w:szCs w:val="28"/>
          <w:lang w:val="uk-UA"/>
        </w:rPr>
        <w:t>для самоперевірки знань</w:t>
      </w:r>
      <w:r w:rsidRPr="00052A8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52A80">
        <w:rPr>
          <w:rFonts w:ascii="Times New Roman" w:hAnsi="Times New Roman" w:cs="Times New Roman"/>
          <w:sz w:val="28"/>
          <w:szCs w:val="28"/>
          <w:lang w:val="uk-UA"/>
        </w:rPr>
        <w:t>тест</w:t>
      </w:r>
      <w:r w:rsidR="00B97F49">
        <w:rPr>
          <w:rFonts w:ascii="Times New Roman" w:hAnsi="Times New Roman" w:cs="Times New Roman"/>
          <w:sz w:val="28"/>
          <w:szCs w:val="28"/>
          <w:lang w:val="uk-UA"/>
        </w:rPr>
        <w:t>ові завдання</w:t>
      </w:r>
      <w:r w:rsidRPr="00052A80">
        <w:rPr>
          <w:rFonts w:ascii="Times New Roman" w:hAnsi="Times New Roman" w:cs="Times New Roman"/>
          <w:sz w:val="28"/>
          <w:szCs w:val="28"/>
          <w:lang w:val="uk-UA"/>
        </w:rPr>
        <w:t xml:space="preserve"> для діагностики рівня засвоєння знань, а також практичні завдання для</w:t>
      </w:r>
      <w:r>
        <w:rPr>
          <w:rFonts w:ascii="Times New Roman" w:hAnsi="Times New Roman" w:cs="Times New Roman"/>
          <w:sz w:val="28"/>
          <w:szCs w:val="28"/>
          <w:lang w:val="uk-UA"/>
        </w:rPr>
        <w:t xml:space="preserve"> </w:t>
      </w:r>
      <w:r w:rsidRPr="00052A80">
        <w:rPr>
          <w:rFonts w:ascii="Times New Roman" w:hAnsi="Times New Roman" w:cs="Times New Roman"/>
          <w:sz w:val="28"/>
          <w:szCs w:val="28"/>
          <w:lang w:val="uk-UA"/>
        </w:rPr>
        <w:t xml:space="preserve">набуття вмінь і навичок щодо </w:t>
      </w:r>
      <w:r w:rsidR="00B97F49">
        <w:rPr>
          <w:rFonts w:ascii="Times New Roman" w:hAnsi="Times New Roman" w:cs="Times New Roman"/>
          <w:sz w:val="28"/>
          <w:szCs w:val="28"/>
          <w:lang w:val="uk-UA"/>
        </w:rPr>
        <w:t>застосування моделей і методів оптимізації бізнес-процесів</w:t>
      </w:r>
      <w:r w:rsidRPr="00052A80">
        <w:rPr>
          <w:rFonts w:ascii="Times New Roman" w:hAnsi="Times New Roman" w:cs="Times New Roman"/>
          <w:sz w:val="28"/>
          <w:szCs w:val="28"/>
          <w:lang w:val="uk-UA"/>
        </w:rPr>
        <w:t>.</w:t>
      </w:r>
    </w:p>
    <w:p w14:paraId="05AE01C9" w14:textId="46A6364C" w:rsidR="00052A80" w:rsidRPr="00052A80" w:rsidRDefault="005A3074" w:rsidP="00052A8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5A3074">
        <w:rPr>
          <w:rFonts w:ascii="Times New Roman" w:hAnsi="Times New Roman" w:cs="Times New Roman"/>
          <w:sz w:val="28"/>
          <w:szCs w:val="28"/>
          <w:lang w:val="uk-UA"/>
        </w:rPr>
        <w:t>ля здобувачів ступеня вищої освіти магістра спеціальності «Менеджмент» освітньо-професійної програми «Бізнес-адміністрування»</w:t>
      </w:r>
      <w:r w:rsidR="00052A80" w:rsidRPr="00052A80">
        <w:rPr>
          <w:rFonts w:ascii="Times New Roman" w:hAnsi="Times New Roman" w:cs="Times New Roman"/>
          <w:sz w:val="28"/>
          <w:szCs w:val="28"/>
          <w:lang w:val="uk-UA"/>
        </w:rPr>
        <w:t>.</w:t>
      </w:r>
    </w:p>
    <w:p w14:paraId="7F872467" w14:textId="4EC3DE06" w:rsidR="00052A80" w:rsidRDefault="00052A80" w:rsidP="00052A80">
      <w:pPr>
        <w:spacing w:after="0" w:line="240" w:lineRule="auto"/>
        <w:ind w:firstLine="709"/>
        <w:jc w:val="both"/>
        <w:rPr>
          <w:rFonts w:ascii="Times New Roman" w:hAnsi="Times New Roman" w:cs="Times New Roman"/>
          <w:sz w:val="28"/>
          <w:szCs w:val="28"/>
          <w:lang w:val="uk-UA"/>
        </w:rPr>
      </w:pPr>
    </w:p>
    <w:p w14:paraId="0ABBDC76" w14:textId="60070985" w:rsidR="00052A80" w:rsidRDefault="00052A80" w:rsidP="00052A80">
      <w:pPr>
        <w:spacing w:after="0" w:line="240" w:lineRule="auto"/>
        <w:ind w:firstLine="709"/>
        <w:jc w:val="both"/>
        <w:rPr>
          <w:rFonts w:ascii="Times New Roman" w:hAnsi="Times New Roman" w:cs="Times New Roman"/>
          <w:sz w:val="28"/>
          <w:szCs w:val="28"/>
          <w:lang w:val="uk-UA"/>
        </w:rPr>
      </w:pPr>
    </w:p>
    <w:p w14:paraId="09051015" w14:textId="77777777" w:rsidR="00CA2E27" w:rsidRPr="00052A80" w:rsidRDefault="00CA2E27" w:rsidP="00052A80">
      <w:pPr>
        <w:spacing w:after="0" w:line="240" w:lineRule="auto"/>
        <w:ind w:firstLine="709"/>
        <w:jc w:val="both"/>
        <w:rPr>
          <w:rFonts w:ascii="Times New Roman" w:hAnsi="Times New Roman" w:cs="Times New Roman"/>
          <w:sz w:val="28"/>
          <w:szCs w:val="28"/>
          <w:lang w:val="uk-UA"/>
        </w:rPr>
      </w:pPr>
    </w:p>
    <w:p w14:paraId="7E8C7FF2" w14:textId="77777777" w:rsidR="00052A80" w:rsidRPr="00052A80" w:rsidRDefault="00052A80" w:rsidP="00052A80">
      <w:pPr>
        <w:spacing w:after="0" w:line="240" w:lineRule="auto"/>
        <w:ind w:firstLine="709"/>
        <w:jc w:val="both"/>
        <w:rPr>
          <w:rFonts w:ascii="Times New Roman" w:hAnsi="Times New Roman" w:cs="Times New Roman"/>
          <w:sz w:val="28"/>
          <w:szCs w:val="28"/>
          <w:lang w:val="uk-UA"/>
        </w:rPr>
      </w:pPr>
      <w:r w:rsidRPr="00052A80">
        <w:rPr>
          <w:rFonts w:ascii="Times New Roman" w:hAnsi="Times New Roman" w:cs="Times New Roman"/>
          <w:sz w:val="28"/>
          <w:szCs w:val="28"/>
          <w:lang w:val="uk-UA"/>
        </w:rPr>
        <w:t>Рецензент</w:t>
      </w:r>
    </w:p>
    <w:p w14:paraId="2280C2E4" w14:textId="4E3AA2BE" w:rsidR="00052A80" w:rsidRPr="00052A80" w:rsidRDefault="00052A80" w:rsidP="00052A80">
      <w:pPr>
        <w:spacing w:after="0" w:line="240" w:lineRule="auto"/>
        <w:ind w:firstLine="709"/>
        <w:jc w:val="both"/>
        <w:rPr>
          <w:rFonts w:ascii="Times New Roman" w:hAnsi="Times New Roman" w:cs="Times New Roman"/>
          <w:sz w:val="28"/>
          <w:szCs w:val="28"/>
          <w:lang w:val="uk-UA"/>
        </w:rPr>
      </w:pPr>
      <w:r w:rsidRPr="005A3074">
        <w:rPr>
          <w:rFonts w:ascii="Times New Roman" w:hAnsi="Times New Roman" w:cs="Times New Roman"/>
          <w:i/>
          <w:iCs/>
          <w:sz w:val="28"/>
          <w:szCs w:val="28"/>
          <w:lang w:val="uk-UA"/>
        </w:rPr>
        <w:t xml:space="preserve">О. С. </w:t>
      </w:r>
      <w:proofErr w:type="spellStart"/>
      <w:r w:rsidRPr="005A3074">
        <w:rPr>
          <w:rFonts w:ascii="Times New Roman" w:hAnsi="Times New Roman" w:cs="Times New Roman"/>
          <w:i/>
          <w:iCs/>
          <w:sz w:val="28"/>
          <w:szCs w:val="28"/>
          <w:lang w:val="uk-UA"/>
        </w:rPr>
        <w:t>Верітова</w:t>
      </w:r>
      <w:proofErr w:type="spellEnd"/>
      <w:r w:rsidRPr="00052A80">
        <w:rPr>
          <w:rFonts w:ascii="Times New Roman" w:hAnsi="Times New Roman" w:cs="Times New Roman"/>
          <w:sz w:val="28"/>
          <w:szCs w:val="28"/>
          <w:lang w:val="uk-UA"/>
        </w:rPr>
        <w:t>, кандидат педагогічних наук, доцент кафедри бізнес-адміністрування і менеджменту зовнішньоекономічної діяльності</w:t>
      </w:r>
    </w:p>
    <w:p w14:paraId="40C15F7F" w14:textId="77777777" w:rsidR="00052A80" w:rsidRPr="00052A80" w:rsidRDefault="00052A80" w:rsidP="00052A80">
      <w:pPr>
        <w:spacing w:after="0" w:line="240" w:lineRule="auto"/>
        <w:ind w:firstLine="709"/>
        <w:jc w:val="both"/>
        <w:rPr>
          <w:rFonts w:ascii="Times New Roman" w:hAnsi="Times New Roman" w:cs="Times New Roman"/>
          <w:sz w:val="28"/>
          <w:szCs w:val="28"/>
          <w:lang w:val="uk-UA"/>
        </w:rPr>
      </w:pPr>
    </w:p>
    <w:p w14:paraId="55796D97" w14:textId="77777777" w:rsidR="00052A80" w:rsidRPr="00052A80" w:rsidRDefault="00052A80" w:rsidP="00052A80">
      <w:pPr>
        <w:spacing w:after="0" w:line="240" w:lineRule="auto"/>
        <w:ind w:firstLine="709"/>
        <w:jc w:val="both"/>
        <w:rPr>
          <w:rFonts w:ascii="Times New Roman" w:hAnsi="Times New Roman" w:cs="Times New Roman"/>
          <w:sz w:val="28"/>
          <w:szCs w:val="28"/>
          <w:lang w:val="uk-UA"/>
        </w:rPr>
      </w:pPr>
      <w:r w:rsidRPr="00052A80">
        <w:rPr>
          <w:rFonts w:ascii="Times New Roman" w:hAnsi="Times New Roman" w:cs="Times New Roman"/>
          <w:sz w:val="28"/>
          <w:szCs w:val="28"/>
          <w:lang w:val="uk-UA"/>
        </w:rPr>
        <w:t>Відповідальний за випуск</w:t>
      </w:r>
    </w:p>
    <w:p w14:paraId="1AF994E4" w14:textId="38878F91" w:rsidR="004D4DFD" w:rsidRPr="004D4DFD" w:rsidRDefault="00052A80" w:rsidP="00052A80">
      <w:pPr>
        <w:spacing w:after="0" w:line="240" w:lineRule="auto"/>
        <w:ind w:firstLine="709"/>
        <w:jc w:val="both"/>
        <w:rPr>
          <w:rFonts w:ascii="Times New Roman" w:hAnsi="Times New Roman" w:cs="Times New Roman"/>
          <w:sz w:val="28"/>
          <w:szCs w:val="28"/>
          <w:lang w:val="uk-UA"/>
        </w:rPr>
      </w:pPr>
      <w:r w:rsidRPr="005A3074">
        <w:rPr>
          <w:rFonts w:ascii="Times New Roman" w:hAnsi="Times New Roman" w:cs="Times New Roman"/>
          <w:i/>
          <w:iCs/>
          <w:sz w:val="28"/>
          <w:szCs w:val="28"/>
          <w:lang w:val="uk-UA"/>
        </w:rPr>
        <w:t xml:space="preserve">Д. Т. </w:t>
      </w:r>
      <w:proofErr w:type="spellStart"/>
      <w:r w:rsidRPr="005A3074">
        <w:rPr>
          <w:rFonts w:ascii="Times New Roman" w:hAnsi="Times New Roman" w:cs="Times New Roman"/>
          <w:i/>
          <w:iCs/>
          <w:sz w:val="28"/>
          <w:szCs w:val="28"/>
          <w:lang w:val="uk-UA"/>
        </w:rPr>
        <w:t>Бікулов</w:t>
      </w:r>
      <w:proofErr w:type="spellEnd"/>
      <w:r w:rsidRPr="00052A80">
        <w:rPr>
          <w:rFonts w:ascii="Times New Roman" w:hAnsi="Times New Roman" w:cs="Times New Roman"/>
          <w:sz w:val="28"/>
          <w:szCs w:val="28"/>
          <w:lang w:val="uk-UA"/>
        </w:rPr>
        <w:t>, доктор наук з державного управління, завідувач кафедри</w:t>
      </w:r>
      <w:r>
        <w:rPr>
          <w:rFonts w:ascii="Times New Roman" w:hAnsi="Times New Roman" w:cs="Times New Roman"/>
          <w:sz w:val="28"/>
          <w:szCs w:val="28"/>
          <w:lang w:val="uk-UA"/>
        </w:rPr>
        <w:t xml:space="preserve"> </w:t>
      </w:r>
      <w:r w:rsidRPr="00052A80">
        <w:rPr>
          <w:rFonts w:ascii="Times New Roman" w:hAnsi="Times New Roman" w:cs="Times New Roman"/>
          <w:sz w:val="28"/>
          <w:szCs w:val="28"/>
          <w:lang w:val="uk-UA"/>
        </w:rPr>
        <w:t>бізнес-адміністрування і менеджменту зовнішньоекономічної діяльності</w:t>
      </w:r>
    </w:p>
    <w:p w14:paraId="73D1AA78" w14:textId="77777777" w:rsidR="004D4DFD" w:rsidRDefault="004D4DFD" w:rsidP="00052A80">
      <w:pPr>
        <w:spacing w:after="0" w:line="240" w:lineRule="auto"/>
        <w:ind w:firstLine="709"/>
        <w:jc w:val="both"/>
        <w:rPr>
          <w:rFonts w:ascii="Times New Roman" w:hAnsi="Times New Roman" w:cs="Times New Roman"/>
          <w:sz w:val="28"/>
          <w:szCs w:val="28"/>
          <w:lang w:val="uk-UA"/>
        </w:rPr>
      </w:pPr>
    </w:p>
    <w:p w14:paraId="4D85ADE9" w14:textId="77777777" w:rsidR="004D4DFD" w:rsidRDefault="004D4DFD" w:rsidP="00B21DBF">
      <w:pPr>
        <w:spacing w:after="0" w:line="240" w:lineRule="auto"/>
        <w:rPr>
          <w:rFonts w:ascii="Times New Roman" w:hAnsi="Times New Roman" w:cs="Times New Roman"/>
          <w:sz w:val="28"/>
          <w:szCs w:val="28"/>
          <w:lang w:val="uk-UA"/>
        </w:rPr>
      </w:pPr>
    </w:p>
    <w:p w14:paraId="1C6DA847" w14:textId="77777777" w:rsidR="004D4DFD" w:rsidRDefault="004D4DFD">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5DD5D19" w14:textId="77777777" w:rsidR="00B21DBF" w:rsidRPr="00525661" w:rsidRDefault="00B21DBF" w:rsidP="00B21DBF">
      <w:pPr>
        <w:spacing w:after="0" w:line="240" w:lineRule="auto"/>
        <w:ind w:firstLine="709"/>
        <w:jc w:val="center"/>
        <w:rPr>
          <w:rFonts w:ascii="Times New Roman" w:eastAsia="Times New Roman" w:hAnsi="Times New Roman" w:cs="Times New Roman"/>
          <w:b/>
          <w:bCs/>
          <w:sz w:val="28"/>
          <w:szCs w:val="28"/>
          <w:lang w:val="uk-UA" w:eastAsia="ru-RU"/>
        </w:rPr>
      </w:pPr>
      <w:r w:rsidRPr="00525661">
        <w:rPr>
          <w:rFonts w:ascii="Times New Roman" w:eastAsia="Times New Roman" w:hAnsi="Times New Roman" w:cs="Times New Roman"/>
          <w:b/>
          <w:bCs/>
          <w:sz w:val="28"/>
          <w:szCs w:val="28"/>
          <w:lang w:val="uk-UA" w:eastAsia="ru-RU"/>
        </w:rPr>
        <w:lastRenderedPageBreak/>
        <w:t>ЗМІСТ</w:t>
      </w:r>
    </w:p>
    <w:p w14:paraId="08494F7E" w14:textId="77777777" w:rsidR="00B21DBF" w:rsidRPr="00B21DBF" w:rsidRDefault="00B21DBF" w:rsidP="00B21DBF">
      <w:pPr>
        <w:spacing w:after="0" w:line="240" w:lineRule="auto"/>
        <w:ind w:firstLine="709"/>
        <w:jc w:val="center"/>
        <w:rPr>
          <w:rFonts w:ascii="Times New Roman" w:eastAsia="Times New Roman" w:hAnsi="Times New Roman" w:cs="Times New Roman"/>
          <w:sz w:val="28"/>
          <w:szCs w:val="28"/>
          <w:lang w:val="uk-UA" w:eastAsia="ru-RU"/>
        </w:rPr>
      </w:pPr>
    </w:p>
    <w:p w14:paraId="7F7B4C38" w14:textId="77777777" w:rsidR="00B21DBF" w:rsidRPr="00B21DBF" w:rsidRDefault="00B21DBF" w:rsidP="00525661">
      <w:pPr>
        <w:keepNext/>
        <w:keepLines/>
        <w:spacing w:after="0" w:line="360" w:lineRule="auto"/>
        <w:rPr>
          <w:rFonts w:ascii="Times New Roman" w:eastAsia="Times New Roman" w:hAnsi="Times New Roman" w:cs="Times New Roman"/>
          <w:b/>
          <w:bCs/>
          <w:color w:val="365F91"/>
          <w:sz w:val="28"/>
          <w:szCs w:val="28"/>
          <w:lang w:val="uk-UA" w:eastAsia="uk-UA"/>
        </w:rPr>
      </w:pPr>
    </w:p>
    <w:p w14:paraId="57F22A32" w14:textId="2A1019B0" w:rsidR="00525661" w:rsidRPr="00525661" w:rsidRDefault="00525661" w:rsidP="00525661">
      <w:pPr>
        <w:spacing w:after="0" w:line="240" w:lineRule="auto"/>
        <w:rPr>
          <w:rFonts w:ascii="Times New Roman" w:eastAsia="Times New Roman" w:hAnsi="Times New Roman" w:cs="Times New Roman"/>
          <w:sz w:val="28"/>
          <w:szCs w:val="28"/>
          <w:lang w:val="uk-UA" w:eastAsia="ru-RU"/>
        </w:rPr>
      </w:pPr>
      <w:r w:rsidRPr="00525661">
        <w:rPr>
          <w:rFonts w:ascii="Times New Roman" w:eastAsia="Times New Roman" w:hAnsi="Times New Roman" w:cs="Times New Roman"/>
          <w:smallCaps/>
          <w:sz w:val="28"/>
          <w:szCs w:val="28"/>
          <w:lang w:val="uk-UA" w:eastAsia="ru-RU"/>
        </w:rPr>
        <w:t>ВСТУП…………………………………………………………………………</w:t>
      </w:r>
      <w:r>
        <w:rPr>
          <w:rFonts w:ascii="Times New Roman" w:eastAsia="Times New Roman" w:hAnsi="Times New Roman" w:cs="Times New Roman"/>
          <w:sz w:val="28"/>
          <w:szCs w:val="28"/>
          <w:lang w:val="uk-UA" w:eastAsia="ru-RU"/>
        </w:rPr>
        <w:t>…..</w:t>
      </w:r>
      <w:r w:rsidRPr="00525661">
        <w:rPr>
          <w:rFonts w:ascii="Times New Roman" w:eastAsia="Times New Roman" w:hAnsi="Times New Roman" w:cs="Times New Roman"/>
          <w:sz w:val="28"/>
          <w:szCs w:val="28"/>
          <w:lang w:val="uk-UA" w:eastAsia="ru-RU"/>
        </w:rPr>
        <w:t>4</w:t>
      </w:r>
    </w:p>
    <w:tbl>
      <w:tblPr>
        <w:tblW w:w="10409" w:type="dxa"/>
        <w:tblLayout w:type="fixed"/>
        <w:tblLook w:val="0000" w:firstRow="0" w:lastRow="0" w:firstColumn="0" w:lastColumn="0" w:noHBand="0" w:noVBand="0"/>
      </w:tblPr>
      <w:tblGrid>
        <w:gridCol w:w="8867"/>
        <w:gridCol w:w="914"/>
        <w:gridCol w:w="628"/>
      </w:tblGrid>
      <w:tr w:rsidR="00A211AA" w:rsidRPr="00525661" w14:paraId="0CDF4F37" w14:textId="1DE9C1F5" w:rsidTr="00725D34">
        <w:tc>
          <w:tcPr>
            <w:tcW w:w="8867" w:type="dxa"/>
          </w:tcPr>
          <w:p w14:paraId="21A8F56B" w14:textId="08A143B4" w:rsidR="00A211AA" w:rsidRPr="00525661" w:rsidRDefault="00A211AA" w:rsidP="00525661">
            <w:pPr>
              <w:pBdr>
                <w:top w:val="nil"/>
                <w:left w:val="nil"/>
                <w:bottom w:val="nil"/>
                <w:right w:val="nil"/>
                <w:between w:val="nil"/>
              </w:pBdr>
              <w:spacing w:after="0" w:line="240" w:lineRule="auto"/>
              <w:ind w:left="-105"/>
              <w:jc w:val="both"/>
              <w:rPr>
                <w:rFonts w:ascii="Times New Roman" w:eastAsia="Times New Roman" w:hAnsi="Times New Roman" w:cs="Times New Roman"/>
                <w:color w:val="000000"/>
                <w:sz w:val="28"/>
                <w:szCs w:val="28"/>
                <w:lang w:val="uk-UA" w:eastAsia="ru-RU"/>
              </w:rPr>
            </w:pPr>
            <w:r w:rsidRPr="00525661">
              <w:rPr>
                <w:rFonts w:ascii="Times New Roman" w:eastAsia="Times New Roman" w:hAnsi="Times New Roman" w:cs="Times New Roman"/>
                <w:color w:val="000000"/>
                <w:sz w:val="28"/>
                <w:szCs w:val="28"/>
                <w:lang w:val="uk-UA" w:eastAsia="ru-RU"/>
              </w:rPr>
              <w:t>Тема 1. </w:t>
            </w:r>
            <w:r w:rsidRPr="00A211AA">
              <w:rPr>
                <w:rFonts w:ascii="Times New Roman" w:eastAsia="Times New Roman" w:hAnsi="Times New Roman" w:cs="Times New Roman"/>
                <w:color w:val="000000"/>
                <w:sz w:val="28"/>
                <w:szCs w:val="28"/>
                <w:lang w:val="uk-UA" w:eastAsia="ru-RU"/>
              </w:rPr>
              <w:t>Сутність та класифікація бізнес-процесів підприємства</w:t>
            </w:r>
            <w:r w:rsidRPr="00525661">
              <w:rPr>
                <w:rFonts w:ascii="Times New Roman" w:eastAsia="Times New Roman" w:hAnsi="Times New Roman" w:cs="Times New Roman"/>
                <w:color w:val="000000"/>
                <w:sz w:val="28"/>
                <w:szCs w:val="28"/>
                <w:lang w:val="uk-UA" w:eastAsia="ru-RU"/>
              </w:rPr>
              <w:t>…</w:t>
            </w:r>
            <w:r w:rsidRPr="00525661">
              <w:rPr>
                <w:rFonts w:ascii="Times New Roman" w:eastAsia="Times New Roman" w:hAnsi="Times New Roman" w:cs="Times New Roman"/>
                <w:color w:val="000000"/>
                <w:sz w:val="28"/>
                <w:szCs w:val="28"/>
                <w:lang w:val="ru-RU" w:eastAsia="ru-RU"/>
              </w:rPr>
              <w:t>…..</w:t>
            </w:r>
            <w:r w:rsidRPr="00525661">
              <w:rPr>
                <w:rFonts w:ascii="Times New Roman" w:eastAsia="Times New Roman" w:hAnsi="Times New Roman" w:cs="Times New Roman"/>
                <w:color w:val="000000"/>
                <w:sz w:val="28"/>
                <w:szCs w:val="28"/>
                <w:lang w:val="uk-UA" w:eastAsia="ru-RU"/>
              </w:rPr>
              <w:t>…..</w:t>
            </w:r>
          </w:p>
        </w:tc>
        <w:tc>
          <w:tcPr>
            <w:tcW w:w="914" w:type="dxa"/>
          </w:tcPr>
          <w:p w14:paraId="3085822A" w14:textId="77777777" w:rsidR="00A211AA" w:rsidRPr="00525661" w:rsidRDefault="00A211AA" w:rsidP="00725D34">
            <w:pPr>
              <w:spacing w:after="0" w:line="240" w:lineRule="auto"/>
              <w:jc w:val="center"/>
              <w:rPr>
                <w:rFonts w:ascii="Times New Roman" w:eastAsia="Times New Roman" w:hAnsi="Times New Roman" w:cs="Times New Roman"/>
                <w:sz w:val="28"/>
                <w:szCs w:val="28"/>
                <w:lang w:val="uk-UA" w:eastAsia="ru-RU"/>
              </w:rPr>
            </w:pPr>
            <w:r w:rsidRPr="00525661">
              <w:rPr>
                <w:rFonts w:ascii="Times New Roman" w:eastAsia="Times New Roman" w:hAnsi="Times New Roman" w:cs="Times New Roman"/>
                <w:sz w:val="28"/>
                <w:szCs w:val="28"/>
                <w:lang w:val="uk-UA" w:eastAsia="ru-RU"/>
              </w:rPr>
              <w:t>6</w:t>
            </w:r>
          </w:p>
        </w:tc>
        <w:tc>
          <w:tcPr>
            <w:tcW w:w="628" w:type="dxa"/>
          </w:tcPr>
          <w:p w14:paraId="2BC2A4C7" w14:textId="77777777" w:rsidR="00A211AA" w:rsidRPr="00525661" w:rsidRDefault="00A211AA" w:rsidP="00525661">
            <w:pPr>
              <w:spacing w:after="0" w:line="240" w:lineRule="auto"/>
              <w:jc w:val="right"/>
              <w:rPr>
                <w:rFonts w:ascii="Times New Roman" w:eastAsia="Times New Roman" w:hAnsi="Times New Roman" w:cs="Times New Roman"/>
                <w:sz w:val="28"/>
                <w:szCs w:val="28"/>
                <w:lang w:val="uk-UA" w:eastAsia="ru-RU"/>
              </w:rPr>
            </w:pPr>
          </w:p>
        </w:tc>
      </w:tr>
      <w:tr w:rsidR="00A211AA" w:rsidRPr="00525661" w14:paraId="6B3E342D" w14:textId="653838C9" w:rsidTr="00725D34">
        <w:tc>
          <w:tcPr>
            <w:tcW w:w="8867" w:type="dxa"/>
          </w:tcPr>
          <w:p w14:paraId="6DEEAF2B" w14:textId="6AB45BD1" w:rsidR="00A211AA" w:rsidRPr="00525661" w:rsidRDefault="00A211AA" w:rsidP="00525661">
            <w:pPr>
              <w:spacing w:after="0" w:line="240" w:lineRule="auto"/>
              <w:ind w:left="-10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w:t>
            </w:r>
            <w:r w:rsidRPr="00525661">
              <w:rPr>
                <w:rFonts w:ascii="Times New Roman" w:eastAsia="Times New Roman" w:hAnsi="Times New Roman" w:cs="Times New Roman"/>
                <w:sz w:val="28"/>
                <w:szCs w:val="28"/>
                <w:lang w:val="uk-UA" w:eastAsia="ru-RU"/>
              </w:rPr>
              <w:t>ема</w:t>
            </w:r>
            <w:r w:rsidRPr="00525661">
              <w:rPr>
                <w:rFonts w:ascii="Times New Roman" w:eastAsia="Times New Roman" w:hAnsi="Times New Roman" w:cs="Times New Roman"/>
                <w:sz w:val="28"/>
                <w:szCs w:val="28"/>
                <w:lang w:val="ru-RU" w:eastAsia="ru-RU"/>
              </w:rPr>
              <w:t> 2. </w:t>
            </w:r>
            <w:bookmarkStart w:id="4" w:name="_Hlk189075789"/>
            <w:r w:rsidR="00725D34" w:rsidRPr="00725D34">
              <w:rPr>
                <w:rFonts w:ascii="Times New Roman" w:eastAsia="Times New Roman" w:hAnsi="Times New Roman" w:cs="Times New Roman"/>
                <w:sz w:val="28"/>
                <w:szCs w:val="28"/>
                <w:lang w:val="uk-UA" w:eastAsia="ru-RU"/>
              </w:rPr>
              <w:t>Моделі у ресурсних та розподільчих бізнес-процеса</w:t>
            </w:r>
            <w:r w:rsidR="009A2397">
              <w:rPr>
                <w:rFonts w:ascii="Times New Roman" w:eastAsia="Times New Roman" w:hAnsi="Times New Roman" w:cs="Times New Roman"/>
                <w:sz w:val="28"/>
                <w:szCs w:val="28"/>
                <w:lang w:val="uk-UA" w:eastAsia="ru-RU"/>
              </w:rPr>
              <w:t>х</w:t>
            </w:r>
            <w:bookmarkEnd w:id="4"/>
            <w:r w:rsidRPr="00525661">
              <w:rPr>
                <w:rFonts w:ascii="Times New Roman" w:eastAsia="Times New Roman" w:hAnsi="Times New Roman" w:cs="Times New Roman"/>
                <w:sz w:val="28"/>
                <w:szCs w:val="28"/>
                <w:lang w:val="uk-UA" w:eastAsia="ru-RU"/>
              </w:rPr>
              <w:t>………</w:t>
            </w:r>
            <w:r w:rsidR="009A2397">
              <w:rPr>
                <w:rFonts w:ascii="Times New Roman" w:eastAsia="Times New Roman" w:hAnsi="Times New Roman" w:cs="Times New Roman"/>
                <w:sz w:val="28"/>
                <w:szCs w:val="28"/>
                <w:lang w:val="ru-RU" w:eastAsia="ru-RU"/>
              </w:rPr>
              <w:t>…</w:t>
            </w:r>
            <w:r w:rsidR="009A2397">
              <w:rPr>
                <w:rFonts w:ascii="Times New Roman" w:eastAsia="Times New Roman" w:hAnsi="Times New Roman" w:cs="Times New Roman"/>
                <w:sz w:val="28"/>
                <w:szCs w:val="28"/>
                <w:lang w:val="uk-UA" w:eastAsia="ru-RU"/>
              </w:rPr>
              <w:t>…..</w:t>
            </w:r>
          </w:p>
        </w:tc>
        <w:tc>
          <w:tcPr>
            <w:tcW w:w="914" w:type="dxa"/>
          </w:tcPr>
          <w:p w14:paraId="78C2FBAE" w14:textId="6520DDC8" w:rsidR="00A211AA" w:rsidRPr="00525661" w:rsidRDefault="00A211AA" w:rsidP="00725D34">
            <w:pPr>
              <w:spacing w:after="0" w:line="240" w:lineRule="auto"/>
              <w:jc w:val="center"/>
              <w:rPr>
                <w:rFonts w:ascii="Times New Roman" w:eastAsia="Times New Roman" w:hAnsi="Times New Roman" w:cs="Times New Roman"/>
                <w:sz w:val="28"/>
                <w:szCs w:val="28"/>
                <w:lang w:val="uk-UA" w:eastAsia="ru-RU"/>
              </w:rPr>
            </w:pPr>
            <w:r w:rsidRPr="00525661">
              <w:rPr>
                <w:rFonts w:ascii="Times New Roman" w:eastAsia="Times New Roman" w:hAnsi="Times New Roman" w:cs="Times New Roman"/>
                <w:sz w:val="28"/>
                <w:szCs w:val="28"/>
                <w:lang w:val="uk-UA" w:eastAsia="ru-RU"/>
              </w:rPr>
              <w:t>1</w:t>
            </w:r>
            <w:r w:rsidR="00003979">
              <w:rPr>
                <w:rFonts w:ascii="Times New Roman" w:eastAsia="Times New Roman" w:hAnsi="Times New Roman" w:cs="Times New Roman"/>
                <w:sz w:val="28"/>
                <w:szCs w:val="28"/>
                <w:lang w:val="uk-UA" w:eastAsia="ru-RU"/>
              </w:rPr>
              <w:t>7</w:t>
            </w:r>
          </w:p>
        </w:tc>
        <w:tc>
          <w:tcPr>
            <w:tcW w:w="628" w:type="dxa"/>
          </w:tcPr>
          <w:p w14:paraId="38E776B3" w14:textId="77777777" w:rsidR="00A211AA" w:rsidRPr="00525661" w:rsidRDefault="00A211AA" w:rsidP="00525661">
            <w:pPr>
              <w:spacing w:after="0" w:line="240" w:lineRule="auto"/>
              <w:jc w:val="right"/>
              <w:rPr>
                <w:rFonts w:ascii="Times New Roman" w:eastAsia="Times New Roman" w:hAnsi="Times New Roman" w:cs="Times New Roman"/>
                <w:sz w:val="28"/>
                <w:szCs w:val="28"/>
                <w:lang w:val="uk-UA" w:eastAsia="ru-RU"/>
              </w:rPr>
            </w:pPr>
          </w:p>
        </w:tc>
      </w:tr>
      <w:tr w:rsidR="00A211AA" w:rsidRPr="00525661" w14:paraId="434B1AE8" w14:textId="22C17849" w:rsidTr="00725D34">
        <w:tc>
          <w:tcPr>
            <w:tcW w:w="8867" w:type="dxa"/>
          </w:tcPr>
          <w:p w14:paraId="4C6486D3" w14:textId="4B242871" w:rsidR="00A211AA" w:rsidRPr="00525661" w:rsidRDefault="00A211AA" w:rsidP="00725D34">
            <w:pPr>
              <w:tabs>
                <w:tab w:val="left" w:pos="851"/>
              </w:tabs>
              <w:spacing w:after="0" w:line="240" w:lineRule="auto"/>
              <w:ind w:left="-105"/>
              <w:jc w:val="both"/>
              <w:rPr>
                <w:rFonts w:ascii="Times New Roman" w:eastAsia="Times New Roman" w:hAnsi="Times New Roman" w:cs="Times New Roman"/>
                <w:sz w:val="28"/>
                <w:szCs w:val="28"/>
                <w:lang w:val="uk-UA" w:eastAsia="ru-RU"/>
              </w:rPr>
            </w:pPr>
            <w:r w:rsidRPr="00525661">
              <w:rPr>
                <w:rFonts w:ascii="Times New Roman" w:eastAsia="Times New Roman" w:hAnsi="Times New Roman" w:cs="Times New Roman"/>
                <w:sz w:val="28"/>
                <w:szCs w:val="28"/>
                <w:lang w:val="ru-RU" w:eastAsia="ru-RU"/>
              </w:rPr>
              <w:t>Тема 3. </w:t>
            </w:r>
            <w:r w:rsidR="00725D34" w:rsidRPr="00725D34">
              <w:rPr>
                <w:rFonts w:ascii="Times New Roman" w:eastAsia="Times New Roman" w:hAnsi="Times New Roman" w:cs="Times New Roman"/>
                <w:sz w:val="28"/>
                <w:szCs w:val="28"/>
                <w:lang w:val="uk-UA" w:eastAsia="ru-RU"/>
              </w:rPr>
              <w:t xml:space="preserve">Методи </w:t>
            </w:r>
            <w:r w:rsidR="009A2397">
              <w:rPr>
                <w:rFonts w:ascii="Times New Roman" w:eastAsia="Times New Roman" w:hAnsi="Times New Roman" w:cs="Times New Roman"/>
                <w:sz w:val="28"/>
                <w:szCs w:val="28"/>
                <w:lang w:val="uk-UA" w:eastAsia="ru-RU"/>
              </w:rPr>
              <w:t>управління</w:t>
            </w:r>
            <w:r w:rsidR="00725D34" w:rsidRPr="00725D34">
              <w:rPr>
                <w:rFonts w:ascii="Times New Roman" w:eastAsia="Times New Roman" w:hAnsi="Times New Roman" w:cs="Times New Roman"/>
                <w:sz w:val="28"/>
                <w:szCs w:val="28"/>
                <w:lang w:val="uk-UA" w:eastAsia="ru-RU"/>
              </w:rPr>
              <w:t xml:space="preserve"> </w:t>
            </w:r>
            <w:r w:rsidR="00725D34">
              <w:rPr>
                <w:rFonts w:ascii="Times New Roman" w:eastAsia="Times New Roman" w:hAnsi="Times New Roman" w:cs="Times New Roman"/>
                <w:sz w:val="28"/>
                <w:szCs w:val="28"/>
                <w:lang w:val="uk-UA" w:eastAsia="ru-RU"/>
              </w:rPr>
              <w:t>в</w:t>
            </w:r>
            <w:r w:rsidR="00725D34" w:rsidRPr="00725D34">
              <w:rPr>
                <w:rFonts w:ascii="Times New Roman" w:eastAsia="Times New Roman" w:hAnsi="Times New Roman" w:cs="Times New Roman"/>
                <w:sz w:val="28"/>
                <w:szCs w:val="28"/>
                <w:lang w:val="uk-UA" w:eastAsia="ru-RU"/>
              </w:rPr>
              <w:t xml:space="preserve"> операційних бізнес-процесах </w:t>
            </w:r>
            <w:r w:rsidR="005D1987">
              <w:rPr>
                <w:rFonts w:ascii="Times New Roman" w:eastAsia="Times New Roman" w:hAnsi="Times New Roman" w:cs="Times New Roman"/>
                <w:sz w:val="28"/>
                <w:szCs w:val="28"/>
                <w:lang w:val="uk-UA" w:eastAsia="ru-RU"/>
              </w:rPr>
              <w:t>……</w:t>
            </w:r>
            <w:proofErr w:type="gramStart"/>
            <w:r w:rsidR="005D1987">
              <w:rPr>
                <w:rFonts w:ascii="Times New Roman" w:eastAsia="Times New Roman" w:hAnsi="Times New Roman" w:cs="Times New Roman"/>
                <w:sz w:val="28"/>
                <w:szCs w:val="28"/>
                <w:lang w:val="uk-UA" w:eastAsia="ru-RU"/>
              </w:rPr>
              <w:t>……</w:t>
            </w:r>
            <w:r w:rsidR="009A2397">
              <w:rPr>
                <w:rFonts w:ascii="Times New Roman" w:eastAsia="Times New Roman" w:hAnsi="Times New Roman" w:cs="Times New Roman"/>
                <w:sz w:val="28"/>
                <w:szCs w:val="28"/>
                <w:lang w:val="uk-UA" w:eastAsia="ru-RU"/>
              </w:rPr>
              <w:t>.</w:t>
            </w:r>
            <w:proofErr w:type="gramEnd"/>
            <w:r w:rsidR="009A2397">
              <w:rPr>
                <w:rFonts w:ascii="Times New Roman" w:eastAsia="Times New Roman" w:hAnsi="Times New Roman" w:cs="Times New Roman"/>
                <w:sz w:val="28"/>
                <w:szCs w:val="28"/>
                <w:lang w:val="uk-UA" w:eastAsia="ru-RU"/>
              </w:rPr>
              <w:t>.</w:t>
            </w:r>
            <w:r w:rsidR="00725D34">
              <w:rPr>
                <w:rFonts w:ascii="Times New Roman" w:eastAsia="Times New Roman" w:hAnsi="Times New Roman" w:cs="Times New Roman"/>
                <w:sz w:val="28"/>
                <w:szCs w:val="28"/>
                <w:lang w:val="uk-UA" w:eastAsia="ru-RU"/>
              </w:rPr>
              <w:t>….</w:t>
            </w:r>
          </w:p>
        </w:tc>
        <w:tc>
          <w:tcPr>
            <w:tcW w:w="914" w:type="dxa"/>
          </w:tcPr>
          <w:p w14:paraId="47953CD2" w14:textId="33F9D192" w:rsidR="00A211AA" w:rsidRPr="00525661" w:rsidRDefault="00003979" w:rsidP="00725D3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w:t>
            </w:r>
          </w:p>
        </w:tc>
        <w:tc>
          <w:tcPr>
            <w:tcW w:w="628" w:type="dxa"/>
          </w:tcPr>
          <w:p w14:paraId="73305864" w14:textId="77777777" w:rsidR="00A211AA" w:rsidRPr="00525661" w:rsidRDefault="00A211AA" w:rsidP="00525661">
            <w:pPr>
              <w:spacing w:after="0" w:line="240" w:lineRule="auto"/>
              <w:jc w:val="right"/>
              <w:rPr>
                <w:rFonts w:ascii="Times New Roman" w:eastAsia="Times New Roman" w:hAnsi="Times New Roman" w:cs="Times New Roman"/>
                <w:sz w:val="28"/>
                <w:szCs w:val="28"/>
                <w:lang w:val="uk-UA" w:eastAsia="ru-RU"/>
              </w:rPr>
            </w:pPr>
          </w:p>
        </w:tc>
      </w:tr>
      <w:tr w:rsidR="00A211AA" w:rsidRPr="00525661" w14:paraId="0647D895" w14:textId="20BBE64C" w:rsidTr="00725D34">
        <w:tc>
          <w:tcPr>
            <w:tcW w:w="8867" w:type="dxa"/>
          </w:tcPr>
          <w:p w14:paraId="3AD8C87C" w14:textId="73A65E7A" w:rsidR="00A211AA" w:rsidRPr="009A2397" w:rsidRDefault="00A211AA" w:rsidP="00525661">
            <w:pPr>
              <w:spacing w:after="0" w:line="240" w:lineRule="auto"/>
              <w:ind w:left="-105"/>
              <w:jc w:val="both"/>
              <w:rPr>
                <w:rFonts w:ascii="Times New Roman" w:eastAsia="Times New Roman" w:hAnsi="Times New Roman" w:cs="Times New Roman"/>
                <w:sz w:val="28"/>
                <w:szCs w:val="28"/>
                <w:lang w:val="uk-UA" w:eastAsia="ru-RU"/>
              </w:rPr>
            </w:pPr>
            <w:r w:rsidRPr="00525661">
              <w:rPr>
                <w:rFonts w:ascii="Times New Roman" w:eastAsia="Times New Roman" w:hAnsi="Times New Roman" w:cs="Times New Roman"/>
                <w:sz w:val="28"/>
                <w:szCs w:val="28"/>
                <w:lang w:val="ru-RU" w:eastAsia="ru-RU"/>
              </w:rPr>
              <w:t>Тема 4. </w:t>
            </w:r>
            <w:r w:rsidR="005D1987" w:rsidRPr="005D1987">
              <w:rPr>
                <w:rFonts w:ascii="Times New Roman" w:eastAsia="Times New Roman" w:hAnsi="Times New Roman" w:cs="Times New Roman"/>
                <w:sz w:val="28"/>
                <w:szCs w:val="28"/>
                <w:lang w:val="uk-UA" w:eastAsia="ru-RU"/>
              </w:rPr>
              <w:t>Моделі у логістичних бізнес-процесах</w:t>
            </w:r>
            <w:r w:rsidR="005D1987">
              <w:rPr>
                <w:rFonts w:ascii="Times New Roman" w:eastAsia="Times New Roman" w:hAnsi="Times New Roman" w:cs="Times New Roman"/>
                <w:sz w:val="28"/>
                <w:szCs w:val="28"/>
                <w:lang w:val="uk-UA" w:eastAsia="ru-RU"/>
              </w:rPr>
              <w:t>………………………</w:t>
            </w:r>
            <w:r w:rsidR="009A2397">
              <w:rPr>
                <w:rFonts w:ascii="Times New Roman" w:eastAsia="Times New Roman" w:hAnsi="Times New Roman" w:cs="Times New Roman"/>
                <w:sz w:val="28"/>
                <w:szCs w:val="28"/>
                <w:lang w:val="uk-UA" w:eastAsia="ru-RU"/>
              </w:rPr>
              <w:t>…......</w:t>
            </w:r>
          </w:p>
        </w:tc>
        <w:tc>
          <w:tcPr>
            <w:tcW w:w="914" w:type="dxa"/>
          </w:tcPr>
          <w:p w14:paraId="196301C6" w14:textId="49D1EBD1" w:rsidR="00A211AA" w:rsidRPr="00525661" w:rsidRDefault="00A211AA" w:rsidP="00725D34">
            <w:pPr>
              <w:spacing w:after="0" w:line="240" w:lineRule="auto"/>
              <w:jc w:val="center"/>
              <w:rPr>
                <w:rFonts w:ascii="Times New Roman" w:eastAsia="Times New Roman" w:hAnsi="Times New Roman" w:cs="Times New Roman"/>
                <w:sz w:val="28"/>
                <w:szCs w:val="28"/>
                <w:lang w:val="uk-UA" w:eastAsia="ru-RU"/>
              </w:rPr>
            </w:pPr>
            <w:r w:rsidRPr="00525661">
              <w:rPr>
                <w:rFonts w:ascii="Times New Roman" w:eastAsia="Times New Roman" w:hAnsi="Times New Roman" w:cs="Times New Roman"/>
                <w:sz w:val="28"/>
                <w:szCs w:val="28"/>
                <w:lang w:val="uk-UA" w:eastAsia="ru-RU"/>
              </w:rPr>
              <w:t>4</w:t>
            </w:r>
            <w:r w:rsidR="00003979">
              <w:rPr>
                <w:rFonts w:ascii="Times New Roman" w:eastAsia="Times New Roman" w:hAnsi="Times New Roman" w:cs="Times New Roman"/>
                <w:sz w:val="28"/>
                <w:szCs w:val="28"/>
                <w:lang w:val="uk-UA" w:eastAsia="ru-RU"/>
              </w:rPr>
              <w:t>0</w:t>
            </w:r>
          </w:p>
        </w:tc>
        <w:tc>
          <w:tcPr>
            <w:tcW w:w="628" w:type="dxa"/>
          </w:tcPr>
          <w:p w14:paraId="637EAFB9" w14:textId="77777777" w:rsidR="00A211AA" w:rsidRPr="00525661" w:rsidRDefault="00A211AA" w:rsidP="00525661">
            <w:pPr>
              <w:spacing w:after="0" w:line="240" w:lineRule="auto"/>
              <w:jc w:val="right"/>
              <w:rPr>
                <w:rFonts w:ascii="Times New Roman" w:eastAsia="Times New Roman" w:hAnsi="Times New Roman" w:cs="Times New Roman"/>
                <w:sz w:val="28"/>
                <w:szCs w:val="28"/>
                <w:lang w:val="uk-UA" w:eastAsia="ru-RU"/>
              </w:rPr>
            </w:pPr>
          </w:p>
        </w:tc>
      </w:tr>
      <w:tr w:rsidR="00A211AA" w:rsidRPr="00525661" w14:paraId="0292F5E0" w14:textId="0E283C4E" w:rsidTr="00725D34">
        <w:tc>
          <w:tcPr>
            <w:tcW w:w="8867" w:type="dxa"/>
          </w:tcPr>
          <w:p w14:paraId="0D4C82D4" w14:textId="387E6551" w:rsidR="00A211AA" w:rsidRPr="00525661" w:rsidRDefault="00A211AA" w:rsidP="00525661">
            <w:pPr>
              <w:spacing w:after="0" w:line="240" w:lineRule="auto"/>
              <w:ind w:left="-105"/>
              <w:jc w:val="both"/>
              <w:rPr>
                <w:rFonts w:ascii="Times New Roman" w:eastAsia="Times New Roman" w:hAnsi="Times New Roman" w:cs="Times New Roman"/>
                <w:sz w:val="28"/>
                <w:szCs w:val="28"/>
                <w:lang w:val="ru-RU" w:eastAsia="ru-RU"/>
              </w:rPr>
            </w:pPr>
            <w:r w:rsidRPr="00525661">
              <w:rPr>
                <w:rFonts w:ascii="Times New Roman" w:eastAsia="Times New Roman" w:hAnsi="Times New Roman" w:cs="Times New Roman"/>
                <w:sz w:val="28"/>
                <w:szCs w:val="28"/>
                <w:lang w:val="ru-RU" w:eastAsia="ru-RU"/>
              </w:rPr>
              <w:t>Тема 5. </w:t>
            </w:r>
            <w:r w:rsidR="00725D34" w:rsidRPr="00725D34">
              <w:rPr>
                <w:rFonts w:ascii="Times New Roman" w:eastAsia="Times New Roman" w:hAnsi="Times New Roman" w:cs="Times New Roman"/>
                <w:sz w:val="28"/>
                <w:szCs w:val="28"/>
                <w:lang w:val="uk-UA" w:eastAsia="ru-RU"/>
              </w:rPr>
              <w:t>Недетерміновані моделі управління закупками у виробничих бізнес-процесах</w:t>
            </w:r>
            <w:r w:rsidR="003414B3" w:rsidRPr="003414B3">
              <w:rPr>
                <w:rFonts w:ascii="Times New Roman" w:eastAsia="Times New Roman" w:hAnsi="Times New Roman" w:cs="Times New Roman"/>
                <w:sz w:val="28"/>
                <w:szCs w:val="28"/>
                <w:lang w:val="uk-UA" w:eastAsia="ru-RU"/>
              </w:rPr>
              <w:t xml:space="preserve"> </w:t>
            </w:r>
            <w:r w:rsidR="005D1987">
              <w:rPr>
                <w:rFonts w:ascii="Times New Roman" w:eastAsia="Times New Roman" w:hAnsi="Times New Roman" w:cs="Times New Roman"/>
                <w:sz w:val="28"/>
                <w:szCs w:val="28"/>
                <w:lang w:val="uk-UA" w:eastAsia="ru-RU"/>
              </w:rPr>
              <w:t>………………………………</w:t>
            </w:r>
            <w:proofErr w:type="gramStart"/>
            <w:r w:rsidR="005D1987">
              <w:rPr>
                <w:rFonts w:ascii="Times New Roman" w:eastAsia="Times New Roman" w:hAnsi="Times New Roman" w:cs="Times New Roman"/>
                <w:sz w:val="28"/>
                <w:szCs w:val="28"/>
                <w:lang w:val="uk-UA" w:eastAsia="ru-RU"/>
              </w:rPr>
              <w:t>…….</w:t>
            </w:r>
            <w:proofErr w:type="gramEnd"/>
            <w:r w:rsidRPr="00525661">
              <w:rPr>
                <w:rFonts w:ascii="Times New Roman" w:eastAsia="Times New Roman" w:hAnsi="Times New Roman" w:cs="Times New Roman"/>
                <w:sz w:val="28"/>
                <w:szCs w:val="28"/>
                <w:lang w:val="uk-UA" w:eastAsia="ru-RU"/>
              </w:rPr>
              <w:t>……</w:t>
            </w:r>
            <w:r w:rsidR="00725D34">
              <w:rPr>
                <w:rFonts w:ascii="Times New Roman" w:eastAsia="Times New Roman" w:hAnsi="Times New Roman" w:cs="Times New Roman"/>
                <w:sz w:val="28"/>
                <w:szCs w:val="28"/>
                <w:lang w:val="uk-UA" w:eastAsia="ru-RU"/>
              </w:rPr>
              <w:t>……………</w:t>
            </w:r>
            <w:r w:rsidRPr="00525661">
              <w:rPr>
                <w:rFonts w:ascii="Times New Roman" w:eastAsia="Times New Roman" w:hAnsi="Times New Roman" w:cs="Times New Roman"/>
                <w:sz w:val="28"/>
                <w:szCs w:val="28"/>
                <w:lang w:val="uk-UA" w:eastAsia="ru-RU"/>
              </w:rPr>
              <w:t>……</w:t>
            </w:r>
            <w:r w:rsidRPr="00525661">
              <w:rPr>
                <w:rFonts w:ascii="Times New Roman" w:eastAsia="Times New Roman" w:hAnsi="Times New Roman" w:cs="Times New Roman"/>
                <w:sz w:val="28"/>
                <w:szCs w:val="28"/>
                <w:lang w:val="ru-RU" w:eastAsia="ru-RU"/>
              </w:rPr>
              <w:t>..</w:t>
            </w:r>
          </w:p>
        </w:tc>
        <w:tc>
          <w:tcPr>
            <w:tcW w:w="914" w:type="dxa"/>
          </w:tcPr>
          <w:p w14:paraId="646B1FFA" w14:textId="77777777" w:rsidR="00725D34" w:rsidRDefault="00725D34" w:rsidP="00725D34">
            <w:pPr>
              <w:spacing w:after="0" w:line="240" w:lineRule="auto"/>
              <w:jc w:val="center"/>
              <w:rPr>
                <w:rFonts w:ascii="Times New Roman" w:eastAsia="Times New Roman" w:hAnsi="Times New Roman" w:cs="Times New Roman"/>
                <w:sz w:val="28"/>
                <w:szCs w:val="28"/>
                <w:lang w:val="uk-UA" w:eastAsia="ru-RU"/>
              </w:rPr>
            </w:pPr>
          </w:p>
          <w:p w14:paraId="4B43C96B" w14:textId="1CDCF9E2" w:rsidR="00A211AA" w:rsidRPr="00525661" w:rsidRDefault="00A211AA" w:rsidP="00725D34">
            <w:pPr>
              <w:spacing w:after="0" w:line="240" w:lineRule="auto"/>
              <w:jc w:val="center"/>
              <w:rPr>
                <w:rFonts w:ascii="Times New Roman" w:eastAsia="Times New Roman" w:hAnsi="Times New Roman" w:cs="Times New Roman"/>
                <w:sz w:val="28"/>
                <w:szCs w:val="28"/>
                <w:lang w:val="uk-UA" w:eastAsia="ru-RU"/>
              </w:rPr>
            </w:pPr>
            <w:r w:rsidRPr="00525661">
              <w:rPr>
                <w:rFonts w:ascii="Times New Roman" w:eastAsia="Times New Roman" w:hAnsi="Times New Roman" w:cs="Times New Roman"/>
                <w:sz w:val="28"/>
                <w:szCs w:val="28"/>
                <w:lang w:val="uk-UA" w:eastAsia="ru-RU"/>
              </w:rPr>
              <w:t>5</w:t>
            </w:r>
            <w:r w:rsidR="00003979">
              <w:rPr>
                <w:rFonts w:ascii="Times New Roman" w:eastAsia="Times New Roman" w:hAnsi="Times New Roman" w:cs="Times New Roman"/>
                <w:sz w:val="28"/>
                <w:szCs w:val="28"/>
                <w:lang w:val="uk-UA" w:eastAsia="ru-RU"/>
              </w:rPr>
              <w:t>8</w:t>
            </w:r>
          </w:p>
        </w:tc>
        <w:tc>
          <w:tcPr>
            <w:tcW w:w="628" w:type="dxa"/>
          </w:tcPr>
          <w:p w14:paraId="389E259F" w14:textId="77777777" w:rsidR="00A211AA" w:rsidRPr="00525661" w:rsidRDefault="00A211AA" w:rsidP="00525661">
            <w:pPr>
              <w:spacing w:after="0" w:line="240" w:lineRule="auto"/>
              <w:jc w:val="right"/>
              <w:rPr>
                <w:rFonts w:ascii="Times New Roman" w:eastAsia="Times New Roman" w:hAnsi="Times New Roman" w:cs="Times New Roman"/>
                <w:sz w:val="28"/>
                <w:szCs w:val="28"/>
                <w:lang w:val="uk-UA" w:eastAsia="ru-RU"/>
              </w:rPr>
            </w:pPr>
          </w:p>
        </w:tc>
      </w:tr>
      <w:tr w:rsidR="00A211AA" w:rsidRPr="00525661" w14:paraId="1A6B3F7C" w14:textId="261621D3" w:rsidTr="00725D34">
        <w:tc>
          <w:tcPr>
            <w:tcW w:w="8867" w:type="dxa"/>
          </w:tcPr>
          <w:p w14:paraId="5AEF4A58" w14:textId="52C8B227" w:rsidR="00A211AA" w:rsidRPr="00525661" w:rsidRDefault="00A211AA" w:rsidP="005D1987">
            <w:pPr>
              <w:spacing w:after="0" w:line="240" w:lineRule="auto"/>
              <w:ind w:left="-105"/>
              <w:jc w:val="both"/>
              <w:rPr>
                <w:rFonts w:ascii="Times New Roman" w:eastAsia="Times New Roman" w:hAnsi="Times New Roman" w:cs="Times New Roman"/>
                <w:sz w:val="28"/>
                <w:szCs w:val="28"/>
                <w:lang w:val="ru-RU" w:eastAsia="ru-RU"/>
              </w:rPr>
            </w:pPr>
            <w:r w:rsidRPr="00525661">
              <w:rPr>
                <w:rFonts w:ascii="Times New Roman" w:eastAsia="Times New Roman" w:hAnsi="Times New Roman" w:cs="Times New Roman"/>
                <w:sz w:val="28"/>
                <w:szCs w:val="28"/>
                <w:lang w:val="ru-RU" w:eastAsia="ru-RU"/>
              </w:rPr>
              <w:t>Тема 6. </w:t>
            </w:r>
            <w:r w:rsidR="005D1987" w:rsidRPr="005D1987">
              <w:rPr>
                <w:rFonts w:ascii="Times New Roman" w:eastAsia="Times New Roman" w:hAnsi="Times New Roman" w:cs="Times New Roman"/>
                <w:sz w:val="28"/>
                <w:szCs w:val="28"/>
                <w:lang w:val="uk-UA" w:eastAsia="ru-RU"/>
              </w:rPr>
              <w:t xml:space="preserve">Оптимізаційні моделі у розподільчих </w:t>
            </w:r>
            <w:r w:rsidR="005D1987">
              <w:rPr>
                <w:rFonts w:ascii="Times New Roman" w:eastAsia="Times New Roman" w:hAnsi="Times New Roman" w:cs="Times New Roman"/>
                <w:sz w:val="28"/>
                <w:szCs w:val="28"/>
                <w:lang w:val="uk-UA" w:eastAsia="ru-RU"/>
              </w:rPr>
              <w:t>б</w:t>
            </w:r>
            <w:r w:rsidR="005D1987" w:rsidRPr="005D1987">
              <w:rPr>
                <w:rFonts w:ascii="Times New Roman" w:eastAsia="Times New Roman" w:hAnsi="Times New Roman" w:cs="Times New Roman"/>
                <w:sz w:val="28"/>
                <w:szCs w:val="28"/>
                <w:lang w:val="uk-UA" w:eastAsia="ru-RU"/>
              </w:rPr>
              <w:t xml:space="preserve">ізнес-процесах </w:t>
            </w:r>
            <w:r w:rsidRPr="00525661">
              <w:rPr>
                <w:rFonts w:ascii="Times New Roman" w:eastAsia="Times New Roman" w:hAnsi="Times New Roman" w:cs="Times New Roman"/>
                <w:sz w:val="28"/>
                <w:szCs w:val="28"/>
                <w:lang w:val="uk-UA" w:eastAsia="ru-RU"/>
              </w:rPr>
              <w:t>……</w:t>
            </w:r>
            <w:proofErr w:type="gramStart"/>
            <w:r w:rsidRPr="00525661">
              <w:rPr>
                <w:rFonts w:ascii="Times New Roman" w:eastAsia="Times New Roman" w:hAnsi="Times New Roman" w:cs="Times New Roman"/>
                <w:sz w:val="28"/>
                <w:szCs w:val="28"/>
                <w:lang w:val="uk-UA" w:eastAsia="ru-RU"/>
              </w:rPr>
              <w:t>…</w:t>
            </w:r>
            <w:r w:rsidR="005D1987">
              <w:rPr>
                <w:rFonts w:ascii="Times New Roman" w:eastAsia="Times New Roman" w:hAnsi="Times New Roman" w:cs="Times New Roman"/>
                <w:sz w:val="28"/>
                <w:szCs w:val="28"/>
                <w:lang w:val="uk-UA" w:eastAsia="ru-RU"/>
              </w:rPr>
              <w:t>….</w:t>
            </w:r>
            <w:proofErr w:type="gramEnd"/>
          </w:p>
        </w:tc>
        <w:tc>
          <w:tcPr>
            <w:tcW w:w="914" w:type="dxa"/>
          </w:tcPr>
          <w:p w14:paraId="2904061D" w14:textId="0B01FB73" w:rsidR="00A211AA" w:rsidRPr="00525661" w:rsidRDefault="00A211AA" w:rsidP="00725D34">
            <w:pPr>
              <w:spacing w:after="0" w:line="240" w:lineRule="auto"/>
              <w:jc w:val="center"/>
              <w:rPr>
                <w:rFonts w:ascii="Times New Roman" w:eastAsia="Times New Roman" w:hAnsi="Times New Roman" w:cs="Times New Roman"/>
                <w:sz w:val="28"/>
                <w:szCs w:val="28"/>
                <w:lang w:val="uk-UA" w:eastAsia="ru-RU"/>
              </w:rPr>
            </w:pPr>
            <w:r w:rsidRPr="00525661">
              <w:rPr>
                <w:rFonts w:ascii="Times New Roman" w:eastAsia="Times New Roman" w:hAnsi="Times New Roman" w:cs="Times New Roman"/>
                <w:sz w:val="28"/>
                <w:szCs w:val="28"/>
                <w:lang w:val="uk-UA" w:eastAsia="ru-RU"/>
              </w:rPr>
              <w:t>6</w:t>
            </w:r>
            <w:r w:rsidR="00003979">
              <w:rPr>
                <w:rFonts w:ascii="Times New Roman" w:eastAsia="Times New Roman" w:hAnsi="Times New Roman" w:cs="Times New Roman"/>
                <w:sz w:val="28"/>
                <w:szCs w:val="28"/>
                <w:lang w:val="uk-UA" w:eastAsia="ru-RU"/>
              </w:rPr>
              <w:t>5</w:t>
            </w:r>
          </w:p>
        </w:tc>
        <w:tc>
          <w:tcPr>
            <w:tcW w:w="628" w:type="dxa"/>
          </w:tcPr>
          <w:p w14:paraId="3A1C660F" w14:textId="77777777" w:rsidR="00A211AA" w:rsidRPr="00525661" w:rsidRDefault="00A211AA" w:rsidP="00525661">
            <w:pPr>
              <w:spacing w:after="0" w:line="240" w:lineRule="auto"/>
              <w:jc w:val="right"/>
              <w:rPr>
                <w:rFonts w:ascii="Times New Roman" w:eastAsia="Times New Roman" w:hAnsi="Times New Roman" w:cs="Times New Roman"/>
                <w:sz w:val="28"/>
                <w:szCs w:val="28"/>
                <w:lang w:val="uk-UA" w:eastAsia="ru-RU"/>
              </w:rPr>
            </w:pPr>
          </w:p>
        </w:tc>
      </w:tr>
      <w:tr w:rsidR="005D1987" w:rsidRPr="00525661" w14:paraId="15914144" w14:textId="77777777" w:rsidTr="00725D34">
        <w:tc>
          <w:tcPr>
            <w:tcW w:w="8867" w:type="dxa"/>
          </w:tcPr>
          <w:p w14:paraId="5F2AFFDC" w14:textId="1FC4C27E" w:rsidR="00BE4450" w:rsidRPr="00146669" w:rsidRDefault="005D1987" w:rsidP="00146669">
            <w:pPr>
              <w:spacing w:after="0" w:line="240" w:lineRule="auto"/>
              <w:ind w:left="-10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ru-RU" w:eastAsia="ru-RU"/>
              </w:rPr>
              <w:t>Тема</w:t>
            </w:r>
            <w:r w:rsidR="00BE4450">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7.</w:t>
            </w:r>
            <w:r w:rsidR="00BE4450">
              <w:rPr>
                <w:rFonts w:ascii="Times New Roman" w:eastAsia="Times New Roman" w:hAnsi="Times New Roman" w:cs="Times New Roman"/>
                <w:sz w:val="28"/>
                <w:szCs w:val="28"/>
                <w:lang w:val="ru-RU" w:eastAsia="ru-RU"/>
              </w:rPr>
              <w:t> </w:t>
            </w:r>
            <w:r w:rsidR="00725D34" w:rsidRPr="00725D34">
              <w:rPr>
                <w:rFonts w:ascii="Times New Roman" w:eastAsia="Times New Roman" w:hAnsi="Times New Roman" w:cs="Times New Roman"/>
                <w:sz w:val="28"/>
                <w:szCs w:val="28"/>
                <w:lang w:val="uk-UA" w:eastAsia="ru-RU"/>
              </w:rPr>
              <w:t>Моделі і методи у маркетингових бізнес-процесах</w:t>
            </w:r>
            <w:r w:rsidR="00725D34">
              <w:rPr>
                <w:rFonts w:ascii="Times New Roman" w:eastAsia="Times New Roman" w:hAnsi="Times New Roman" w:cs="Times New Roman"/>
                <w:sz w:val="28"/>
                <w:szCs w:val="28"/>
                <w:lang w:val="uk-UA" w:eastAsia="ru-RU"/>
              </w:rPr>
              <w:t>…………</w:t>
            </w:r>
            <w:proofErr w:type="gramStart"/>
            <w:r w:rsidR="00725D34">
              <w:rPr>
                <w:rFonts w:ascii="Times New Roman" w:eastAsia="Times New Roman" w:hAnsi="Times New Roman" w:cs="Times New Roman"/>
                <w:sz w:val="28"/>
                <w:szCs w:val="28"/>
                <w:lang w:val="uk-UA" w:eastAsia="ru-RU"/>
              </w:rPr>
              <w:t>…….</w:t>
            </w:r>
            <w:proofErr w:type="gramEnd"/>
          </w:p>
        </w:tc>
        <w:tc>
          <w:tcPr>
            <w:tcW w:w="914" w:type="dxa"/>
          </w:tcPr>
          <w:p w14:paraId="0FA67750" w14:textId="72A7E8BB" w:rsidR="00BE4450" w:rsidRPr="00525661" w:rsidRDefault="00BE4450" w:rsidP="00725D3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77</w:t>
            </w:r>
          </w:p>
        </w:tc>
        <w:tc>
          <w:tcPr>
            <w:tcW w:w="628" w:type="dxa"/>
          </w:tcPr>
          <w:p w14:paraId="003BEA1E" w14:textId="77777777" w:rsidR="005D1987" w:rsidRPr="00525661" w:rsidRDefault="005D1987" w:rsidP="00525661">
            <w:pPr>
              <w:spacing w:after="0" w:line="240" w:lineRule="auto"/>
              <w:jc w:val="right"/>
              <w:rPr>
                <w:rFonts w:ascii="Times New Roman" w:eastAsia="Times New Roman" w:hAnsi="Times New Roman" w:cs="Times New Roman"/>
                <w:sz w:val="28"/>
                <w:szCs w:val="28"/>
                <w:lang w:val="uk-UA" w:eastAsia="ru-RU"/>
              </w:rPr>
            </w:pPr>
          </w:p>
        </w:tc>
      </w:tr>
      <w:tr w:rsidR="00A211AA" w:rsidRPr="00525661" w14:paraId="7FE7EDCF" w14:textId="6E840F15" w:rsidTr="00725D34">
        <w:tc>
          <w:tcPr>
            <w:tcW w:w="8867" w:type="dxa"/>
          </w:tcPr>
          <w:p w14:paraId="43F34A15" w14:textId="77777777" w:rsidR="00A211AA" w:rsidRPr="00525661" w:rsidRDefault="00A211AA" w:rsidP="00525661">
            <w:pPr>
              <w:spacing w:after="0" w:line="240" w:lineRule="auto"/>
              <w:ind w:left="-105"/>
              <w:jc w:val="both"/>
              <w:rPr>
                <w:rFonts w:ascii="Times New Roman" w:eastAsia="Times New Roman" w:hAnsi="Times New Roman" w:cs="Times New Roman"/>
                <w:smallCaps/>
                <w:sz w:val="28"/>
                <w:szCs w:val="28"/>
                <w:lang w:val="uk-UA" w:eastAsia="ru-RU"/>
              </w:rPr>
            </w:pPr>
            <w:r w:rsidRPr="00525661">
              <w:rPr>
                <w:rFonts w:ascii="Times New Roman" w:eastAsia="Times New Roman" w:hAnsi="Times New Roman" w:cs="Times New Roman"/>
                <w:smallCaps/>
                <w:sz w:val="28"/>
                <w:szCs w:val="28"/>
                <w:lang w:val="uk-UA" w:eastAsia="ru-RU"/>
              </w:rPr>
              <w:t>ПИТАННЯ ДЛЯ ЗАКРІПЛЕННЯ ТА АКТУАЛІЗАЦІЇ ЗНАНЬ………….</w:t>
            </w:r>
          </w:p>
        </w:tc>
        <w:tc>
          <w:tcPr>
            <w:tcW w:w="914" w:type="dxa"/>
          </w:tcPr>
          <w:p w14:paraId="676DF1F3" w14:textId="0A0758D7" w:rsidR="00A211AA" w:rsidRPr="00525661" w:rsidRDefault="002C27E9" w:rsidP="00725D3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93</w:t>
            </w:r>
          </w:p>
        </w:tc>
        <w:tc>
          <w:tcPr>
            <w:tcW w:w="628" w:type="dxa"/>
          </w:tcPr>
          <w:p w14:paraId="5B439D53" w14:textId="77777777" w:rsidR="00A211AA" w:rsidRPr="00525661" w:rsidRDefault="00A211AA" w:rsidP="00525661">
            <w:pPr>
              <w:spacing w:after="0" w:line="240" w:lineRule="auto"/>
              <w:jc w:val="right"/>
              <w:rPr>
                <w:rFonts w:ascii="Times New Roman" w:eastAsia="Times New Roman" w:hAnsi="Times New Roman" w:cs="Times New Roman"/>
                <w:sz w:val="28"/>
                <w:szCs w:val="28"/>
                <w:lang w:val="uk-UA" w:eastAsia="ru-RU"/>
              </w:rPr>
            </w:pPr>
          </w:p>
        </w:tc>
      </w:tr>
      <w:tr w:rsidR="00A211AA" w:rsidRPr="00525661" w14:paraId="23FC9ECB" w14:textId="4BF76D5E" w:rsidTr="00725D34">
        <w:tc>
          <w:tcPr>
            <w:tcW w:w="8867" w:type="dxa"/>
          </w:tcPr>
          <w:p w14:paraId="7F9B2C09" w14:textId="77777777" w:rsidR="00A211AA" w:rsidRPr="00525661" w:rsidRDefault="00A211AA" w:rsidP="00525661">
            <w:pPr>
              <w:spacing w:after="0" w:line="240" w:lineRule="auto"/>
              <w:ind w:left="-105"/>
              <w:jc w:val="both"/>
              <w:rPr>
                <w:rFonts w:ascii="Times New Roman" w:eastAsia="Times New Roman" w:hAnsi="Times New Roman" w:cs="Times New Roman"/>
                <w:smallCaps/>
                <w:sz w:val="28"/>
                <w:szCs w:val="28"/>
                <w:lang w:val="uk-UA" w:eastAsia="ru-RU"/>
              </w:rPr>
            </w:pPr>
            <w:r w:rsidRPr="00525661">
              <w:rPr>
                <w:rFonts w:ascii="Times New Roman" w:eastAsia="Times New Roman" w:hAnsi="Times New Roman" w:cs="Times New Roman"/>
                <w:smallCaps/>
                <w:sz w:val="28"/>
                <w:szCs w:val="28"/>
                <w:lang w:val="uk-UA" w:eastAsia="ru-RU"/>
              </w:rPr>
              <w:t>ГЛОСАРІЙ ………………………………………………………………..…</w:t>
            </w:r>
          </w:p>
        </w:tc>
        <w:tc>
          <w:tcPr>
            <w:tcW w:w="914" w:type="dxa"/>
          </w:tcPr>
          <w:p w14:paraId="7EF54FA0" w14:textId="2E904416" w:rsidR="00A211AA" w:rsidRPr="00525661" w:rsidRDefault="002C27E9" w:rsidP="00725D3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95</w:t>
            </w:r>
          </w:p>
        </w:tc>
        <w:tc>
          <w:tcPr>
            <w:tcW w:w="628" w:type="dxa"/>
          </w:tcPr>
          <w:p w14:paraId="6E2B7E6C" w14:textId="77777777" w:rsidR="00A211AA" w:rsidRPr="00525661" w:rsidRDefault="00A211AA" w:rsidP="00525661">
            <w:pPr>
              <w:spacing w:after="0" w:line="240" w:lineRule="auto"/>
              <w:jc w:val="right"/>
              <w:rPr>
                <w:rFonts w:ascii="Times New Roman" w:eastAsia="Times New Roman" w:hAnsi="Times New Roman" w:cs="Times New Roman"/>
                <w:sz w:val="28"/>
                <w:szCs w:val="28"/>
                <w:lang w:val="uk-UA" w:eastAsia="ru-RU"/>
              </w:rPr>
            </w:pPr>
          </w:p>
        </w:tc>
      </w:tr>
      <w:tr w:rsidR="00A211AA" w:rsidRPr="00525661" w14:paraId="2C33E0CC" w14:textId="159DD5D2" w:rsidTr="00725D34">
        <w:tc>
          <w:tcPr>
            <w:tcW w:w="8867" w:type="dxa"/>
          </w:tcPr>
          <w:p w14:paraId="2D649A5A" w14:textId="77777777" w:rsidR="00A211AA" w:rsidRPr="00525661" w:rsidRDefault="00A211AA" w:rsidP="00525661">
            <w:pPr>
              <w:spacing w:after="0" w:line="240" w:lineRule="auto"/>
              <w:ind w:left="-105"/>
              <w:jc w:val="both"/>
              <w:rPr>
                <w:rFonts w:ascii="Times New Roman" w:eastAsia="Times New Roman" w:hAnsi="Times New Roman" w:cs="Times New Roman"/>
                <w:sz w:val="28"/>
                <w:szCs w:val="28"/>
                <w:lang w:val="uk-UA" w:eastAsia="ru-RU"/>
              </w:rPr>
            </w:pPr>
            <w:r w:rsidRPr="00525661">
              <w:rPr>
                <w:rFonts w:ascii="Times New Roman" w:eastAsia="Times New Roman" w:hAnsi="Times New Roman" w:cs="Times New Roman"/>
                <w:smallCaps/>
                <w:sz w:val="28"/>
                <w:szCs w:val="28"/>
                <w:lang w:val="uk-UA" w:eastAsia="ru-RU"/>
              </w:rPr>
              <w:t>ВИКОРИСТАНА ЛІТЕРАТУРА ……………………….…………………..</w:t>
            </w:r>
          </w:p>
        </w:tc>
        <w:tc>
          <w:tcPr>
            <w:tcW w:w="914" w:type="dxa"/>
          </w:tcPr>
          <w:p w14:paraId="078248EA" w14:textId="2229FBC1" w:rsidR="00A211AA" w:rsidRPr="00525661" w:rsidRDefault="002C27E9" w:rsidP="00725D3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r w:rsidR="00A211AA" w:rsidRPr="00525661">
              <w:rPr>
                <w:rFonts w:ascii="Times New Roman" w:eastAsia="Times New Roman" w:hAnsi="Times New Roman" w:cs="Times New Roman"/>
                <w:sz w:val="28"/>
                <w:szCs w:val="28"/>
                <w:lang w:val="uk-UA" w:eastAsia="ru-RU"/>
              </w:rPr>
              <w:t>7</w:t>
            </w:r>
          </w:p>
        </w:tc>
        <w:tc>
          <w:tcPr>
            <w:tcW w:w="628" w:type="dxa"/>
          </w:tcPr>
          <w:p w14:paraId="63209202" w14:textId="77777777" w:rsidR="00A211AA" w:rsidRPr="00525661" w:rsidRDefault="00A211AA" w:rsidP="00525661">
            <w:pPr>
              <w:spacing w:after="0" w:line="240" w:lineRule="auto"/>
              <w:jc w:val="right"/>
              <w:rPr>
                <w:rFonts w:ascii="Times New Roman" w:eastAsia="Times New Roman" w:hAnsi="Times New Roman" w:cs="Times New Roman"/>
                <w:sz w:val="28"/>
                <w:szCs w:val="28"/>
                <w:lang w:val="uk-UA" w:eastAsia="ru-RU"/>
              </w:rPr>
            </w:pPr>
          </w:p>
        </w:tc>
      </w:tr>
      <w:tr w:rsidR="00A211AA" w:rsidRPr="00525661" w14:paraId="7BA4DA63" w14:textId="738E43D2" w:rsidTr="00725D34">
        <w:tc>
          <w:tcPr>
            <w:tcW w:w="8867" w:type="dxa"/>
          </w:tcPr>
          <w:p w14:paraId="5D43B6E4" w14:textId="77777777" w:rsidR="00A211AA" w:rsidRPr="00525661" w:rsidRDefault="00A211AA" w:rsidP="00525661">
            <w:pPr>
              <w:spacing w:after="0" w:line="240" w:lineRule="auto"/>
              <w:ind w:left="-105"/>
              <w:jc w:val="both"/>
              <w:rPr>
                <w:rFonts w:ascii="Times New Roman" w:eastAsia="Times New Roman" w:hAnsi="Times New Roman" w:cs="Times New Roman"/>
                <w:sz w:val="28"/>
                <w:szCs w:val="28"/>
                <w:lang w:val="uk-UA" w:eastAsia="ru-RU"/>
              </w:rPr>
            </w:pPr>
            <w:r w:rsidRPr="00525661">
              <w:rPr>
                <w:rFonts w:ascii="Times New Roman" w:eastAsia="Times New Roman" w:hAnsi="Times New Roman" w:cs="Times New Roman"/>
                <w:smallCaps/>
                <w:sz w:val="28"/>
                <w:szCs w:val="28"/>
                <w:lang w:val="uk-UA" w:eastAsia="ru-RU"/>
              </w:rPr>
              <w:t>РЕКОМЕНДОВАНА ЛІТЕРАТУРА ……………………….………………</w:t>
            </w:r>
          </w:p>
        </w:tc>
        <w:tc>
          <w:tcPr>
            <w:tcW w:w="914" w:type="dxa"/>
          </w:tcPr>
          <w:p w14:paraId="09CC3F4B" w14:textId="67653F3B" w:rsidR="00A211AA" w:rsidRPr="00525661" w:rsidRDefault="002C27E9" w:rsidP="00725D3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99</w:t>
            </w:r>
          </w:p>
        </w:tc>
        <w:tc>
          <w:tcPr>
            <w:tcW w:w="628" w:type="dxa"/>
          </w:tcPr>
          <w:p w14:paraId="33CCBB1D" w14:textId="77777777" w:rsidR="00A211AA" w:rsidRPr="00525661" w:rsidRDefault="00A211AA" w:rsidP="00525661">
            <w:pPr>
              <w:spacing w:after="0" w:line="240" w:lineRule="auto"/>
              <w:jc w:val="right"/>
              <w:rPr>
                <w:rFonts w:ascii="Times New Roman" w:eastAsia="Times New Roman" w:hAnsi="Times New Roman" w:cs="Times New Roman"/>
                <w:sz w:val="28"/>
                <w:szCs w:val="28"/>
                <w:lang w:val="uk-UA" w:eastAsia="ru-RU"/>
              </w:rPr>
            </w:pPr>
          </w:p>
        </w:tc>
      </w:tr>
    </w:tbl>
    <w:p w14:paraId="3827EA12" w14:textId="73D25738" w:rsidR="00B21DBF" w:rsidRPr="00B21DBF" w:rsidRDefault="00B21DBF" w:rsidP="00525661">
      <w:pPr>
        <w:spacing w:after="0" w:line="240" w:lineRule="auto"/>
        <w:jc w:val="both"/>
        <w:rPr>
          <w:rFonts w:ascii="Times New Roman" w:eastAsia="Times New Roman" w:hAnsi="Times New Roman" w:cs="Times New Roman"/>
          <w:sz w:val="28"/>
          <w:szCs w:val="28"/>
          <w:lang w:val="uk-UA" w:eastAsia="ru-RU"/>
        </w:rPr>
      </w:pPr>
    </w:p>
    <w:p w14:paraId="6E4B7367" w14:textId="77777777" w:rsidR="00B21DBF" w:rsidRPr="00B21DBF" w:rsidRDefault="00B21DBF" w:rsidP="00E7636A">
      <w:pPr>
        <w:spacing w:after="0" w:line="240" w:lineRule="auto"/>
        <w:ind w:firstLine="709"/>
        <w:jc w:val="both"/>
        <w:rPr>
          <w:rFonts w:ascii="Times New Roman" w:eastAsia="Times New Roman" w:hAnsi="Times New Roman" w:cs="Times New Roman"/>
          <w:sz w:val="28"/>
          <w:szCs w:val="28"/>
          <w:lang w:val="uk-UA" w:eastAsia="ru-RU"/>
        </w:rPr>
      </w:pPr>
    </w:p>
    <w:p w14:paraId="5F971F77" w14:textId="77777777" w:rsidR="00B21DBF" w:rsidRPr="00B21DBF" w:rsidRDefault="00B21DBF" w:rsidP="00E7636A">
      <w:pPr>
        <w:tabs>
          <w:tab w:val="left" w:pos="6284"/>
        </w:tabs>
        <w:spacing w:after="0" w:line="240" w:lineRule="auto"/>
        <w:ind w:firstLine="709"/>
        <w:jc w:val="both"/>
        <w:rPr>
          <w:rFonts w:ascii="Times New Roman" w:eastAsia="Times New Roman" w:hAnsi="Times New Roman" w:cs="Times New Roman"/>
          <w:sz w:val="28"/>
          <w:szCs w:val="28"/>
          <w:lang w:val="uk-UA" w:eastAsia="ru-RU"/>
        </w:rPr>
      </w:pPr>
      <w:r w:rsidRPr="00B21DBF">
        <w:rPr>
          <w:rFonts w:ascii="Times New Roman" w:eastAsia="Times New Roman" w:hAnsi="Times New Roman" w:cs="Times New Roman"/>
          <w:sz w:val="28"/>
          <w:szCs w:val="28"/>
          <w:lang w:val="uk-UA" w:eastAsia="ru-RU"/>
        </w:rPr>
        <w:tab/>
      </w:r>
    </w:p>
    <w:p w14:paraId="439F0B8C" w14:textId="77777777" w:rsidR="00B21DBF" w:rsidRPr="00B21DBF" w:rsidRDefault="00B21DBF" w:rsidP="00E7636A">
      <w:pPr>
        <w:spacing w:after="0" w:line="240" w:lineRule="auto"/>
        <w:rPr>
          <w:rFonts w:ascii="Times New Roman" w:eastAsia="Times New Roman" w:hAnsi="Times New Roman" w:cs="Times New Roman"/>
          <w:sz w:val="28"/>
          <w:szCs w:val="28"/>
          <w:lang w:val="uk-UA" w:eastAsia="ru-RU"/>
        </w:rPr>
      </w:pPr>
      <w:r w:rsidRPr="00B21DBF">
        <w:rPr>
          <w:rFonts w:ascii="Times New Roman" w:eastAsia="Times New Roman" w:hAnsi="Times New Roman" w:cs="Times New Roman"/>
          <w:b/>
          <w:bCs/>
          <w:noProof/>
          <w:sz w:val="28"/>
          <w:szCs w:val="28"/>
          <w:lang w:val="ru-RU" w:eastAsia="ru-RU"/>
        </w:rPr>
        <mc:AlternateContent>
          <mc:Choice Requires="wps">
            <w:drawing>
              <wp:anchor distT="0" distB="0" distL="114300" distR="114300" simplePos="0" relativeHeight="251663360" behindDoc="0" locked="0" layoutInCell="1" allowOverlap="1" wp14:anchorId="1E1434DF" wp14:editId="083D0AF5">
                <wp:simplePos x="0" y="0"/>
                <wp:positionH relativeFrom="column">
                  <wp:posOffset>2708910</wp:posOffset>
                </wp:positionH>
                <wp:positionV relativeFrom="paragraph">
                  <wp:posOffset>2105660</wp:posOffset>
                </wp:positionV>
                <wp:extent cx="835025" cy="369570"/>
                <wp:effectExtent l="0" t="3175" r="3175" b="0"/>
                <wp:wrapNone/>
                <wp:docPr id="119"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5A4D1" id="Rectangle 252" o:spid="_x0000_s1026" style="position:absolute;margin-left:213.3pt;margin-top:165.8pt;width:65.75pt;height:2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" stroked="f"/>
            </w:pict>
          </mc:Fallback>
        </mc:AlternateContent>
      </w:r>
      <w:r w:rsidRPr="00B21DBF">
        <w:rPr>
          <w:rFonts w:ascii="Times New Roman" w:eastAsia="Times New Roman" w:hAnsi="Times New Roman" w:cs="Times New Roman"/>
          <w:b/>
          <w:bCs/>
          <w:sz w:val="28"/>
          <w:szCs w:val="28"/>
          <w:lang w:val="uk-UA" w:eastAsia="ru-RU"/>
        </w:rPr>
        <w:br w:type="page"/>
      </w:r>
    </w:p>
    <w:p w14:paraId="478AC23D" w14:textId="77777777" w:rsidR="00E7636A" w:rsidRPr="00A211AA" w:rsidRDefault="00E7636A" w:rsidP="00E7636A">
      <w:pPr>
        <w:keepNext/>
        <w:keepLines/>
        <w:spacing w:after="0" w:line="240" w:lineRule="auto"/>
        <w:jc w:val="center"/>
        <w:outlineLvl w:val="0"/>
        <w:rPr>
          <w:rFonts w:ascii="Times New Roman" w:eastAsia="Times New Roman" w:hAnsi="Times New Roman" w:cs="Times New Roman"/>
          <w:b/>
          <w:bCs/>
          <w:sz w:val="28"/>
          <w:szCs w:val="28"/>
          <w:lang w:val="uk-UA"/>
        </w:rPr>
      </w:pPr>
      <w:bookmarkStart w:id="5" w:name="_Toc452727144"/>
      <w:r w:rsidRPr="00A211AA">
        <w:rPr>
          <w:rFonts w:ascii="Times New Roman" w:eastAsia="Times New Roman" w:hAnsi="Times New Roman" w:cs="Times New Roman"/>
          <w:b/>
          <w:bCs/>
          <w:sz w:val="28"/>
          <w:szCs w:val="28"/>
          <w:lang w:val="uk-UA"/>
        </w:rPr>
        <w:lastRenderedPageBreak/>
        <w:t>ВСТУП</w:t>
      </w:r>
      <w:bookmarkEnd w:id="5"/>
    </w:p>
    <w:p w14:paraId="314A89D5" w14:textId="77777777" w:rsidR="00E7636A" w:rsidRPr="00E7636A" w:rsidRDefault="00E7636A" w:rsidP="00E7636A">
      <w:pPr>
        <w:spacing w:after="0" w:line="240" w:lineRule="auto"/>
        <w:jc w:val="both"/>
        <w:rPr>
          <w:rFonts w:ascii="Times New Roman" w:eastAsia="Times New Roman" w:hAnsi="Times New Roman" w:cs="Times New Roman"/>
          <w:sz w:val="28"/>
          <w:szCs w:val="28"/>
          <w:lang w:val="uk-UA" w:eastAsia="ru-RU"/>
        </w:rPr>
      </w:pPr>
    </w:p>
    <w:p w14:paraId="13968AE5" w14:textId="77777777" w:rsidR="00E7636A" w:rsidRPr="00E7636A" w:rsidRDefault="00E7636A" w:rsidP="00E7636A">
      <w:pPr>
        <w:spacing w:after="0" w:line="240" w:lineRule="auto"/>
        <w:jc w:val="both"/>
        <w:rPr>
          <w:rFonts w:ascii="Times New Roman" w:eastAsia="Times New Roman" w:hAnsi="Times New Roman" w:cs="Times New Roman"/>
          <w:sz w:val="28"/>
          <w:szCs w:val="28"/>
          <w:lang w:val="uk-UA" w:eastAsia="ru-RU"/>
        </w:rPr>
      </w:pPr>
    </w:p>
    <w:p w14:paraId="3A81950A" w14:textId="0A1D2BF5" w:rsidR="0081682F" w:rsidRDefault="0081682F" w:rsidP="0081682F">
      <w:pPr>
        <w:spacing w:after="0" w:line="240" w:lineRule="auto"/>
        <w:ind w:firstLine="709"/>
        <w:jc w:val="both"/>
        <w:rPr>
          <w:rFonts w:ascii="Times New Roman" w:hAnsi="Times New Roman" w:cs="Times New Roman"/>
          <w:sz w:val="28"/>
          <w:szCs w:val="28"/>
          <w:lang w:val="uk-UA"/>
        </w:rPr>
      </w:pPr>
      <w:r w:rsidRPr="0081682F">
        <w:rPr>
          <w:rFonts w:ascii="Times New Roman" w:hAnsi="Times New Roman" w:cs="Times New Roman"/>
          <w:sz w:val="28"/>
          <w:szCs w:val="28"/>
          <w:lang w:val="uk-UA"/>
        </w:rPr>
        <w:t>Ринкові трансформації</w:t>
      </w:r>
      <w:r>
        <w:rPr>
          <w:rFonts w:ascii="Times New Roman" w:hAnsi="Times New Roman" w:cs="Times New Roman"/>
          <w:sz w:val="28"/>
          <w:szCs w:val="28"/>
          <w:lang w:val="uk-UA"/>
        </w:rPr>
        <w:t>,</w:t>
      </w:r>
      <w:r w:rsidRPr="0081682F">
        <w:rPr>
          <w:rFonts w:ascii="Times New Roman" w:hAnsi="Times New Roman" w:cs="Times New Roman"/>
          <w:sz w:val="28"/>
          <w:szCs w:val="28"/>
          <w:lang w:val="uk-UA"/>
        </w:rPr>
        <w:t xml:space="preserve"> що відбу</w:t>
      </w:r>
      <w:r>
        <w:rPr>
          <w:rFonts w:ascii="Times New Roman" w:hAnsi="Times New Roman" w:cs="Times New Roman"/>
          <w:sz w:val="28"/>
          <w:szCs w:val="28"/>
          <w:lang w:val="uk-UA"/>
        </w:rPr>
        <w:t xml:space="preserve">ваються </w:t>
      </w:r>
      <w:r w:rsidRPr="0081682F">
        <w:rPr>
          <w:rFonts w:ascii="Times New Roman" w:hAnsi="Times New Roman" w:cs="Times New Roman"/>
          <w:sz w:val="28"/>
          <w:szCs w:val="28"/>
          <w:lang w:val="uk-UA"/>
        </w:rPr>
        <w:t>останнім часом у суспільно-економічній системі</w:t>
      </w:r>
      <w:r>
        <w:rPr>
          <w:rFonts w:ascii="Times New Roman" w:hAnsi="Times New Roman" w:cs="Times New Roman"/>
          <w:sz w:val="28"/>
          <w:szCs w:val="28"/>
          <w:lang w:val="uk-UA"/>
        </w:rPr>
        <w:t xml:space="preserve">, а саме: </w:t>
      </w:r>
      <w:r w:rsidRPr="0081682F">
        <w:rPr>
          <w:rFonts w:ascii="Times New Roman" w:hAnsi="Times New Roman" w:cs="Times New Roman"/>
          <w:sz w:val="28"/>
          <w:szCs w:val="28"/>
          <w:lang w:val="uk-UA"/>
        </w:rPr>
        <w:t xml:space="preserve">високий рівень конкуренції, тиск кризових факторів на всі рівні економіки, висока непередбачуваність змін у зовнішньому середовищі та курс </w:t>
      </w:r>
      <w:r>
        <w:rPr>
          <w:rFonts w:ascii="Times New Roman" w:hAnsi="Times New Roman" w:cs="Times New Roman"/>
          <w:sz w:val="28"/>
          <w:szCs w:val="28"/>
          <w:lang w:val="uk-UA"/>
        </w:rPr>
        <w:t>України</w:t>
      </w:r>
      <w:r w:rsidRPr="0081682F">
        <w:rPr>
          <w:rFonts w:ascii="Times New Roman" w:hAnsi="Times New Roman" w:cs="Times New Roman"/>
          <w:sz w:val="28"/>
          <w:szCs w:val="28"/>
          <w:lang w:val="uk-UA"/>
        </w:rPr>
        <w:t xml:space="preserve"> на вступ до ЄС</w:t>
      </w:r>
      <w:r>
        <w:rPr>
          <w:rFonts w:ascii="Times New Roman" w:hAnsi="Times New Roman" w:cs="Times New Roman"/>
          <w:sz w:val="28"/>
          <w:szCs w:val="28"/>
          <w:lang w:val="uk-UA"/>
        </w:rPr>
        <w:t>,</w:t>
      </w:r>
      <w:r w:rsidRPr="0081682F">
        <w:rPr>
          <w:rFonts w:ascii="Times New Roman" w:hAnsi="Times New Roman" w:cs="Times New Roman"/>
          <w:sz w:val="28"/>
          <w:szCs w:val="28"/>
          <w:lang w:val="uk-UA"/>
        </w:rPr>
        <w:t xml:space="preserve"> вимагають від вітчизняних підприємств постійного пошуку нових</w:t>
      </w:r>
      <w:r w:rsidR="00232673">
        <w:rPr>
          <w:rFonts w:ascii="Times New Roman" w:hAnsi="Times New Roman" w:cs="Times New Roman"/>
          <w:sz w:val="28"/>
          <w:szCs w:val="28"/>
          <w:lang w:val="uk-UA"/>
        </w:rPr>
        <w:t>,</w:t>
      </w:r>
      <w:r w:rsidRPr="0081682F">
        <w:rPr>
          <w:rFonts w:ascii="Times New Roman" w:hAnsi="Times New Roman" w:cs="Times New Roman"/>
          <w:sz w:val="28"/>
          <w:szCs w:val="28"/>
          <w:lang w:val="uk-UA"/>
        </w:rPr>
        <w:t xml:space="preserve"> більш ефективних інструментів і методів управління, спрямованих на досягнення та зміцнення конкурентних переваг на ринку та їх стабільну діяльність у довгостроковій перспективі. Опираючись на це, важливим завданням стає необхідність </w:t>
      </w:r>
      <w:r>
        <w:rPr>
          <w:rFonts w:ascii="Times New Roman" w:hAnsi="Times New Roman" w:cs="Times New Roman"/>
          <w:sz w:val="28"/>
          <w:szCs w:val="28"/>
          <w:lang w:val="uk-UA"/>
        </w:rPr>
        <w:t>у</w:t>
      </w:r>
      <w:r w:rsidRPr="0081682F">
        <w:rPr>
          <w:rFonts w:ascii="Times New Roman" w:hAnsi="Times New Roman" w:cs="Times New Roman"/>
          <w:sz w:val="28"/>
          <w:szCs w:val="28"/>
          <w:lang w:val="uk-UA"/>
        </w:rPr>
        <w:t xml:space="preserve">досконалення та </w:t>
      </w:r>
      <w:r>
        <w:rPr>
          <w:rFonts w:ascii="Times New Roman" w:hAnsi="Times New Roman" w:cs="Times New Roman"/>
          <w:sz w:val="28"/>
          <w:szCs w:val="28"/>
          <w:lang w:val="uk-UA"/>
        </w:rPr>
        <w:t>оптимізації</w:t>
      </w:r>
      <w:r w:rsidRPr="0081682F">
        <w:rPr>
          <w:rFonts w:ascii="Times New Roman" w:hAnsi="Times New Roman" w:cs="Times New Roman"/>
          <w:sz w:val="28"/>
          <w:szCs w:val="28"/>
          <w:lang w:val="uk-UA"/>
        </w:rPr>
        <w:t xml:space="preserve"> бізнес-процесів, що відбуваються на підприємстві. </w:t>
      </w:r>
      <w:r>
        <w:rPr>
          <w:rFonts w:ascii="Times New Roman" w:hAnsi="Times New Roman" w:cs="Times New Roman"/>
          <w:sz w:val="28"/>
          <w:szCs w:val="28"/>
          <w:lang w:val="uk-UA"/>
        </w:rPr>
        <w:t xml:space="preserve">Ефективне </w:t>
      </w:r>
      <w:r w:rsidRPr="0081682F">
        <w:rPr>
          <w:rFonts w:ascii="Times New Roman" w:hAnsi="Times New Roman" w:cs="Times New Roman"/>
          <w:sz w:val="28"/>
          <w:szCs w:val="28"/>
          <w:lang w:val="uk-UA"/>
        </w:rPr>
        <w:t xml:space="preserve">управління бізнес-процесами підприємства </w:t>
      </w:r>
      <w:r>
        <w:rPr>
          <w:rFonts w:ascii="Times New Roman" w:hAnsi="Times New Roman" w:cs="Times New Roman"/>
          <w:sz w:val="28"/>
          <w:szCs w:val="28"/>
          <w:lang w:val="uk-UA"/>
        </w:rPr>
        <w:t xml:space="preserve">на основі </w:t>
      </w:r>
      <w:r w:rsidRPr="0081682F">
        <w:rPr>
          <w:rFonts w:ascii="Times New Roman" w:eastAsia="Times New Roman" w:hAnsi="Times New Roman" w:cs="Times New Roman"/>
          <w:sz w:val="28"/>
          <w:szCs w:val="28"/>
          <w:lang w:val="uk-UA" w:eastAsia="ru-RU"/>
        </w:rPr>
        <w:t xml:space="preserve">застосування сучасних </w:t>
      </w:r>
      <w:r w:rsidR="00232673">
        <w:rPr>
          <w:rFonts w:ascii="Times New Roman" w:eastAsia="Times New Roman" w:hAnsi="Times New Roman" w:cs="Times New Roman"/>
          <w:sz w:val="28"/>
          <w:szCs w:val="28"/>
          <w:lang w:val="uk-UA" w:eastAsia="ru-RU"/>
        </w:rPr>
        <w:t xml:space="preserve">економіко-математичних </w:t>
      </w:r>
      <w:r w:rsidRPr="0081682F">
        <w:rPr>
          <w:rFonts w:ascii="Times New Roman" w:eastAsia="Times New Roman" w:hAnsi="Times New Roman" w:cs="Times New Roman"/>
          <w:sz w:val="28"/>
          <w:szCs w:val="28"/>
          <w:lang w:val="uk-UA" w:eastAsia="ru-RU"/>
        </w:rPr>
        <w:t xml:space="preserve">моделей та методів </w:t>
      </w:r>
      <w:r w:rsidRPr="0081682F">
        <w:rPr>
          <w:rFonts w:ascii="Times New Roman" w:hAnsi="Times New Roman" w:cs="Times New Roman"/>
          <w:sz w:val="28"/>
          <w:szCs w:val="28"/>
          <w:lang w:val="uk-UA"/>
        </w:rPr>
        <w:t>дозволяє знайти напрями оптимізації та досяг</w:t>
      </w:r>
      <w:r>
        <w:rPr>
          <w:rFonts w:ascii="Times New Roman" w:hAnsi="Times New Roman" w:cs="Times New Roman"/>
          <w:sz w:val="28"/>
          <w:szCs w:val="28"/>
          <w:lang w:val="uk-UA"/>
        </w:rPr>
        <w:t>ти</w:t>
      </w:r>
      <w:r w:rsidRPr="0081682F">
        <w:rPr>
          <w:rFonts w:ascii="Times New Roman" w:hAnsi="Times New Roman" w:cs="Times New Roman"/>
          <w:sz w:val="28"/>
          <w:szCs w:val="28"/>
          <w:lang w:val="uk-UA"/>
        </w:rPr>
        <w:t xml:space="preserve"> гнучкості у діяльності підприємства.</w:t>
      </w:r>
    </w:p>
    <w:p w14:paraId="103A798E" w14:textId="72DBB03E" w:rsidR="00611214" w:rsidRDefault="00611214" w:rsidP="0081682F">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Дисципліна </w:t>
      </w:r>
      <w:r w:rsidRPr="009F6322">
        <w:rPr>
          <w:rFonts w:ascii="Times New Roman" w:eastAsia="Times New Roman" w:hAnsi="Times New Roman" w:cs="Times New Roman"/>
          <w:sz w:val="28"/>
          <w:szCs w:val="28"/>
          <w:lang w:val="uk-UA" w:eastAsia="ru-RU"/>
        </w:rPr>
        <w:t>«Моделі та методи бізнес-адміністрування»</w:t>
      </w:r>
      <w:r>
        <w:rPr>
          <w:rFonts w:ascii="Times New Roman" w:eastAsia="Times New Roman" w:hAnsi="Times New Roman" w:cs="Times New Roman"/>
          <w:sz w:val="28"/>
          <w:szCs w:val="28"/>
          <w:lang w:val="uk-UA" w:eastAsia="ru-RU"/>
        </w:rPr>
        <w:t xml:space="preserve"> належить до </w:t>
      </w:r>
      <w:r w:rsidRPr="00611214">
        <w:rPr>
          <w:rFonts w:ascii="Times New Roman" w:eastAsia="Times New Roman" w:hAnsi="Times New Roman" w:cs="Times New Roman"/>
          <w:sz w:val="28"/>
          <w:szCs w:val="28"/>
          <w:lang w:val="uk-UA" w:eastAsia="ru-RU"/>
        </w:rPr>
        <w:t>обов’язков</w:t>
      </w:r>
      <w:r w:rsidR="00A01C57">
        <w:rPr>
          <w:rFonts w:ascii="Times New Roman" w:eastAsia="Times New Roman" w:hAnsi="Times New Roman" w:cs="Times New Roman"/>
          <w:sz w:val="28"/>
          <w:szCs w:val="28"/>
          <w:lang w:val="uk-UA" w:eastAsia="ru-RU"/>
        </w:rPr>
        <w:t>ої</w:t>
      </w:r>
      <w:r w:rsidRPr="00611214">
        <w:rPr>
          <w:rFonts w:ascii="Times New Roman" w:eastAsia="Times New Roman" w:hAnsi="Times New Roman" w:cs="Times New Roman"/>
          <w:sz w:val="28"/>
          <w:szCs w:val="28"/>
          <w:lang w:val="uk-UA" w:eastAsia="ru-RU"/>
        </w:rPr>
        <w:t xml:space="preserve"> освітн</w:t>
      </w:r>
      <w:r w:rsidR="00A01C57">
        <w:rPr>
          <w:rFonts w:ascii="Times New Roman" w:eastAsia="Times New Roman" w:hAnsi="Times New Roman" w:cs="Times New Roman"/>
          <w:sz w:val="28"/>
          <w:szCs w:val="28"/>
          <w:lang w:val="uk-UA" w:eastAsia="ru-RU"/>
        </w:rPr>
        <w:t>ьої</w:t>
      </w:r>
      <w:r w:rsidRPr="00611214">
        <w:rPr>
          <w:rFonts w:ascii="Times New Roman" w:eastAsia="Times New Roman" w:hAnsi="Times New Roman" w:cs="Times New Roman"/>
          <w:sz w:val="28"/>
          <w:szCs w:val="28"/>
          <w:lang w:val="uk-UA" w:eastAsia="ru-RU"/>
        </w:rPr>
        <w:t xml:space="preserve"> компонент</w:t>
      </w:r>
      <w:r w:rsidR="00A01C57">
        <w:rPr>
          <w:rFonts w:ascii="Times New Roman" w:eastAsia="Times New Roman" w:hAnsi="Times New Roman" w:cs="Times New Roman"/>
          <w:sz w:val="28"/>
          <w:szCs w:val="28"/>
          <w:lang w:val="uk-UA" w:eastAsia="ru-RU"/>
        </w:rPr>
        <w:t>и</w:t>
      </w:r>
      <w:r w:rsidRPr="00611214">
        <w:rPr>
          <w:rFonts w:ascii="Times New Roman" w:eastAsia="Times New Roman" w:hAnsi="Times New Roman" w:cs="Times New Roman"/>
          <w:sz w:val="28"/>
          <w:szCs w:val="28"/>
          <w:lang w:val="uk-UA" w:eastAsia="ru-RU"/>
        </w:rPr>
        <w:t xml:space="preserve"> циклу </w:t>
      </w:r>
      <w:r w:rsidR="00A01C57" w:rsidRPr="00A01C57">
        <w:rPr>
          <w:rFonts w:ascii="Times New Roman" w:eastAsia="Times New Roman" w:hAnsi="Times New Roman" w:cs="Times New Roman"/>
          <w:sz w:val="28"/>
          <w:szCs w:val="28"/>
          <w:lang w:val="uk-UA" w:eastAsia="ru-RU"/>
        </w:rPr>
        <w:t>професійної підготовки освітньої програми</w:t>
      </w:r>
      <w:r w:rsidR="00C62777">
        <w:rPr>
          <w:rFonts w:ascii="Times New Roman" w:eastAsia="Times New Roman" w:hAnsi="Times New Roman" w:cs="Times New Roman"/>
          <w:sz w:val="28"/>
          <w:szCs w:val="28"/>
          <w:lang w:val="uk-UA" w:eastAsia="ru-RU"/>
        </w:rPr>
        <w:t xml:space="preserve"> «Бізнес-адміністрування» спеціальності «Менеджмент»</w:t>
      </w:r>
      <w:r>
        <w:rPr>
          <w:rFonts w:ascii="Times New Roman" w:eastAsia="Times New Roman" w:hAnsi="Times New Roman" w:cs="Times New Roman"/>
          <w:sz w:val="28"/>
          <w:szCs w:val="28"/>
          <w:lang w:val="uk-UA" w:eastAsia="ru-RU"/>
        </w:rPr>
        <w:t>.</w:t>
      </w:r>
    </w:p>
    <w:p w14:paraId="1C2C1D1D" w14:textId="7F24847E" w:rsidR="009F6322" w:rsidRDefault="009F6322" w:rsidP="0081682F">
      <w:pPr>
        <w:spacing w:after="0" w:line="240" w:lineRule="auto"/>
        <w:ind w:firstLine="709"/>
        <w:jc w:val="both"/>
        <w:rPr>
          <w:rFonts w:ascii="Times New Roman" w:eastAsia="Times New Roman" w:hAnsi="Times New Roman" w:cs="Times New Roman"/>
          <w:sz w:val="28"/>
          <w:szCs w:val="28"/>
          <w:lang w:val="uk-UA" w:eastAsia="ru-RU"/>
        </w:rPr>
      </w:pPr>
      <w:r w:rsidRPr="009F6322">
        <w:rPr>
          <w:rFonts w:ascii="Times New Roman" w:eastAsia="Times New Roman" w:hAnsi="Times New Roman" w:cs="Times New Roman"/>
          <w:sz w:val="28"/>
          <w:szCs w:val="28"/>
          <w:lang w:val="uk-UA" w:eastAsia="ru-RU"/>
        </w:rPr>
        <w:t xml:space="preserve">Метою вивчення навчальної дисципліни </w:t>
      </w:r>
      <w:bookmarkStart w:id="6" w:name="_Hlk188616635"/>
      <w:r w:rsidRPr="009F6322">
        <w:rPr>
          <w:rFonts w:ascii="Times New Roman" w:eastAsia="Times New Roman" w:hAnsi="Times New Roman" w:cs="Times New Roman"/>
          <w:sz w:val="28"/>
          <w:szCs w:val="28"/>
          <w:lang w:val="uk-UA" w:eastAsia="ru-RU"/>
        </w:rPr>
        <w:t xml:space="preserve">«Моделі та методи бізнес-адміністрування» </w:t>
      </w:r>
      <w:bookmarkEnd w:id="6"/>
      <w:r w:rsidRPr="009F6322">
        <w:rPr>
          <w:rFonts w:ascii="Times New Roman" w:eastAsia="Times New Roman" w:hAnsi="Times New Roman" w:cs="Times New Roman"/>
          <w:sz w:val="28"/>
          <w:szCs w:val="28"/>
          <w:lang w:val="uk-UA" w:eastAsia="ru-RU"/>
        </w:rPr>
        <w:t xml:space="preserve">є набуття здобувачами </w:t>
      </w:r>
      <w:r w:rsidR="00611214" w:rsidRPr="00611214">
        <w:rPr>
          <w:rFonts w:ascii="Times New Roman" w:eastAsia="Times New Roman" w:hAnsi="Times New Roman" w:cs="Times New Roman"/>
          <w:sz w:val="28"/>
          <w:szCs w:val="28"/>
          <w:lang w:val="uk-UA" w:eastAsia="ru-RU"/>
        </w:rPr>
        <w:t xml:space="preserve">ступеня вищої освіти магістра </w:t>
      </w:r>
      <w:r w:rsidR="00611214" w:rsidRPr="009F6322">
        <w:rPr>
          <w:rFonts w:ascii="Times New Roman" w:eastAsia="Times New Roman" w:hAnsi="Times New Roman" w:cs="Times New Roman"/>
          <w:sz w:val="28"/>
          <w:szCs w:val="28"/>
          <w:lang w:val="uk-UA" w:eastAsia="ru-RU"/>
        </w:rPr>
        <w:t>системн</w:t>
      </w:r>
      <w:r w:rsidR="00611214">
        <w:rPr>
          <w:rFonts w:ascii="Times New Roman" w:eastAsia="Times New Roman" w:hAnsi="Times New Roman" w:cs="Times New Roman"/>
          <w:sz w:val="28"/>
          <w:szCs w:val="28"/>
          <w:lang w:val="uk-UA" w:eastAsia="ru-RU"/>
        </w:rPr>
        <w:t>их</w:t>
      </w:r>
      <w:r w:rsidR="00611214" w:rsidRPr="009F6322">
        <w:rPr>
          <w:rFonts w:ascii="Times New Roman" w:eastAsia="Times New Roman" w:hAnsi="Times New Roman" w:cs="Times New Roman"/>
          <w:sz w:val="28"/>
          <w:szCs w:val="28"/>
          <w:lang w:val="uk-UA" w:eastAsia="ru-RU"/>
        </w:rPr>
        <w:t xml:space="preserve"> знан</w:t>
      </w:r>
      <w:r w:rsidR="00611214">
        <w:rPr>
          <w:rFonts w:ascii="Times New Roman" w:eastAsia="Times New Roman" w:hAnsi="Times New Roman" w:cs="Times New Roman"/>
          <w:sz w:val="28"/>
          <w:szCs w:val="28"/>
          <w:lang w:val="uk-UA" w:eastAsia="ru-RU"/>
        </w:rPr>
        <w:t>ь</w:t>
      </w:r>
      <w:r w:rsidR="00611214" w:rsidRPr="009F6322">
        <w:rPr>
          <w:rFonts w:ascii="Times New Roman" w:eastAsia="Times New Roman" w:hAnsi="Times New Roman" w:cs="Times New Roman"/>
          <w:sz w:val="28"/>
          <w:szCs w:val="28"/>
          <w:lang w:val="uk-UA" w:eastAsia="ru-RU"/>
        </w:rPr>
        <w:t xml:space="preserve"> </w:t>
      </w:r>
      <w:r w:rsidR="00611214">
        <w:rPr>
          <w:rFonts w:ascii="Times New Roman" w:eastAsia="Times New Roman" w:hAnsi="Times New Roman" w:cs="Times New Roman"/>
          <w:sz w:val="28"/>
          <w:szCs w:val="28"/>
          <w:lang w:val="uk-UA" w:eastAsia="ru-RU"/>
        </w:rPr>
        <w:t xml:space="preserve">і практичних </w:t>
      </w:r>
      <w:r w:rsidRPr="009F6322">
        <w:rPr>
          <w:rFonts w:ascii="Times New Roman" w:eastAsia="Times New Roman" w:hAnsi="Times New Roman" w:cs="Times New Roman"/>
          <w:sz w:val="28"/>
          <w:szCs w:val="28"/>
          <w:lang w:val="uk-UA" w:eastAsia="ru-RU"/>
        </w:rPr>
        <w:t>навич</w:t>
      </w:r>
      <w:r w:rsidR="00611214">
        <w:rPr>
          <w:rFonts w:ascii="Times New Roman" w:eastAsia="Times New Roman" w:hAnsi="Times New Roman" w:cs="Times New Roman"/>
          <w:sz w:val="28"/>
          <w:szCs w:val="28"/>
          <w:lang w:val="uk-UA" w:eastAsia="ru-RU"/>
        </w:rPr>
        <w:t>ок</w:t>
      </w:r>
      <w:r w:rsidRPr="009F6322">
        <w:rPr>
          <w:rFonts w:ascii="Times New Roman" w:eastAsia="Times New Roman" w:hAnsi="Times New Roman" w:cs="Times New Roman"/>
          <w:sz w:val="28"/>
          <w:szCs w:val="28"/>
          <w:lang w:val="uk-UA" w:eastAsia="ru-RU"/>
        </w:rPr>
        <w:t xml:space="preserve"> застосування </w:t>
      </w:r>
      <w:r w:rsidR="00611214">
        <w:rPr>
          <w:rFonts w:ascii="Times New Roman" w:eastAsia="Times New Roman" w:hAnsi="Times New Roman" w:cs="Times New Roman"/>
          <w:sz w:val="28"/>
          <w:szCs w:val="28"/>
          <w:lang w:val="uk-UA" w:eastAsia="ru-RU"/>
        </w:rPr>
        <w:t>економіко-математичних моделей і м</w:t>
      </w:r>
      <w:r w:rsidRPr="009F6322">
        <w:rPr>
          <w:rFonts w:ascii="Times New Roman" w:eastAsia="Times New Roman" w:hAnsi="Times New Roman" w:cs="Times New Roman"/>
          <w:sz w:val="28"/>
          <w:szCs w:val="28"/>
          <w:lang w:val="uk-UA" w:eastAsia="ru-RU"/>
        </w:rPr>
        <w:t xml:space="preserve">етодів </w:t>
      </w:r>
      <w:r w:rsidR="00611214">
        <w:rPr>
          <w:rFonts w:ascii="Times New Roman" w:eastAsia="Times New Roman" w:hAnsi="Times New Roman" w:cs="Times New Roman"/>
          <w:sz w:val="28"/>
          <w:szCs w:val="28"/>
          <w:lang w:val="uk-UA" w:eastAsia="ru-RU"/>
        </w:rPr>
        <w:t xml:space="preserve">оптимізації та </w:t>
      </w:r>
      <w:r w:rsidRPr="009F6322">
        <w:rPr>
          <w:rFonts w:ascii="Times New Roman" w:eastAsia="Times New Roman" w:hAnsi="Times New Roman" w:cs="Times New Roman"/>
          <w:sz w:val="28"/>
          <w:szCs w:val="28"/>
          <w:lang w:val="uk-UA" w:eastAsia="ru-RU"/>
        </w:rPr>
        <w:t xml:space="preserve">управління </w:t>
      </w:r>
      <w:r w:rsidR="00611214">
        <w:rPr>
          <w:rFonts w:ascii="Times New Roman" w:eastAsia="Times New Roman" w:hAnsi="Times New Roman" w:cs="Times New Roman"/>
          <w:sz w:val="28"/>
          <w:szCs w:val="28"/>
          <w:lang w:val="uk-UA" w:eastAsia="ru-RU"/>
        </w:rPr>
        <w:t xml:space="preserve">бізнес-процесами підприємства. </w:t>
      </w:r>
    </w:p>
    <w:p w14:paraId="36FBC4D1" w14:textId="7C1B5184" w:rsidR="00A01C57" w:rsidRDefault="00A01C57" w:rsidP="0081682F">
      <w:pPr>
        <w:spacing w:after="0" w:line="240" w:lineRule="auto"/>
        <w:ind w:firstLine="709"/>
        <w:jc w:val="both"/>
        <w:rPr>
          <w:rFonts w:ascii="Times New Roman" w:eastAsia="Times New Roman" w:hAnsi="Times New Roman" w:cs="Times New Roman"/>
          <w:sz w:val="28"/>
          <w:szCs w:val="28"/>
          <w:lang w:val="uk-UA" w:eastAsia="ru-RU"/>
        </w:rPr>
      </w:pPr>
      <w:r w:rsidRPr="00A01C57">
        <w:rPr>
          <w:rFonts w:ascii="Times New Roman" w:eastAsia="Times New Roman" w:hAnsi="Times New Roman" w:cs="Times New Roman"/>
          <w:sz w:val="28"/>
          <w:szCs w:val="28"/>
          <w:lang w:val="uk-UA" w:eastAsia="ru-RU"/>
        </w:rPr>
        <w:t xml:space="preserve">У цьому курсі розглядаються </w:t>
      </w:r>
      <w:r>
        <w:rPr>
          <w:rFonts w:ascii="Times New Roman" w:eastAsia="Times New Roman" w:hAnsi="Times New Roman" w:cs="Times New Roman"/>
          <w:sz w:val="28"/>
          <w:szCs w:val="28"/>
          <w:lang w:val="uk-UA" w:eastAsia="ru-RU"/>
        </w:rPr>
        <w:t xml:space="preserve">прикладні моделі і методи оптимізації та </w:t>
      </w:r>
      <w:r w:rsidRPr="00A01C57">
        <w:rPr>
          <w:rFonts w:ascii="Times New Roman" w:eastAsia="Times New Roman" w:hAnsi="Times New Roman" w:cs="Times New Roman"/>
          <w:sz w:val="28"/>
          <w:szCs w:val="28"/>
          <w:lang w:val="uk-UA" w:eastAsia="ru-RU"/>
        </w:rPr>
        <w:t>управління запасами у логістичних та виробничих бізнес-процесах</w:t>
      </w:r>
      <w:r>
        <w:rPr>
          <w:rFonts w:ascii="Times New Roman" w:eastAsia="Times New Roman" w:hAnsi="Times New Roman" w:cs="Times New Roman"/>
          <w:sz w:val="28"/>
          <w:szCs w:val="28"/>
          <w:lang w:val="uk-UA" w:eastAsia="ru-RU"/>
        </w:rPr>
        <w:t>, м</w:t>
      </w:r>
      <w:r w:rsidRPr="005D1987">
        <w:rPr>
          <w:rFonts w:ascii="Times New Roman" w:eastAsia="Times New Roman" w:hAnsi="Times New Roman" w:cs="Times New Roman"/>
          <w:sz w:val="28"/>
          <w:szCs w:val="28"/>
          <w:lang w:val="uk-UA" w:eastAsia="ru-RU"/>
        </w:rPr>
        <w:t>оделі вибору посередників у ресурсних та логістичних бізнес-процесах</w:t>
      </w:r>
      <w:r>
        <w:rPr>
          <w:rFonts w:ascii="Times New Roman" w:eastAsia="Times New Roman" w:hAnsi="Times New Roman" w:cs="Times New Roman"/>
          <w:sz w:val="28"/>
          <w:szCs w:val="28"/>
          <w:lang w:val="uk-UA" w:eastAsia="ru-RU"/>
        </w:rPr>
        <w:t>, оптимізаційні моделі і методи розподільчих бізнес-процесів та ін</w:t>
      </w:r>
      <w:r w:rsidRPr="00A01C57">
        <w:rPr>
          <w:rFonts w:ascii="Times New Roman" w:eastAsia="Times New Roman" w:hAnsi="Times New Roman" w:cs="Times New Roman"/>
          <w:sz w:val="28"/>
          <w:szCs w:val="28"/>
          <w:lang w:val="uk-UA" w:eastAsia="ru-RU"/>
        </w:rPr>
        <w:t>.</w:t>
      </w:r>
    </w:p>
    <w:p w14:paraId="320445A3" w14:textId="205EAC89" w:rsidR="00A01C57" w:rsidRPr="00A01C57" w:rsidRDefault="00A01C57" w:rsidP="002C56F9">
      <w:pPr>
        <w:pStyle w:val="ab"/>
        <w:spacing w:before="0" w:beforeAutospacing="0" w:after="0" w:afterAutospacing="0"/>
        <w:ind w:firstLine="709"/>
        <w:jc w:val="both"/>
        <w:rPr>
          <w:lang w:val="uk-UA"/>
        </w:rPr>
      </w:pPr>
      <w:r w:rsidRPr="00A01C57">
        <w:rPr>
          <w:color w:val="000000"/>
          <w:sz w:val="28"/>
          <w:szCs w:val="28"/>
          <w:lang w:val="uk-UA"/>
        </w:rPr>
        <w:t>У результаті вивчення навчальної дисципліни студент</w:t>
      </w:r>
      <w:r w:rsidR="00C62777">
        <w:rPr>
          <w:color w:val="000000"/>
          <w:sz w:val="28"/>
          <w:szCs w:val="28"/>
          <w:lang w:val="uk-UA"/>
        </w:rPr>
        <w:t>и</w:t>
      </w:r>
      <w:r w:rsidRPr="00A01C57">
        <w:rPr>
          <w:color w:val="000000"/>
          <w:sz w:val="28"/>
          <w:szCs w:val="28"/>
          <w:lang w:val="uk-UA"/>
        </w:rPr>
        <w:t xml:space="preserve"> повинен</w:t>
      </w:r>
      <w:r w:rsidR="00C62777">
        <w:rPr>
          <w:color w:val="000000"/>
          <w:sz w:val="28"/>
          <w:szCs w:val="28"/>
          <w:lang w:val="uk-UA"/>
        </w:rPr>
        <w:t>і</w:t>
      </w:r>
      <w:r w:rsidRPr="00A01C57">
        <w:rPr>
          <w:color w:val="000000"/>
          <w:sz w:val="28"/>
          <w:szCs w:val="28"/>
          <w:lang w:val="uk-UA"/>
        </w:rPr>
        <w:t xml:space="preserve"> набути таких </w:t>
      </w:r>
      <w:proofErr w:type="spellStart"/>
      <w:r w:rsidRPr="00A01C57">
        <w:rPr>
          <w:color w:val="000000"/>
          <w:sz w:val="28"/>
          <w:szCs w:val="28"/>
          <w:lang w:val="uk-UA"/>
        </w:rPr>
        <w:t>компетентностей</w:t>
      </w:r>
      <w:proofErr w:type="spellEnd"/>
      <w:r w:rsidRPr="00A01C57">
        <w:rPr>
          <w:color w:val="000000"/>
          <w:sz w:val="28"/>
          <w:szCs w:val="28"/>
          <w:lang w:val="uk-UA"/>
        </w:rPr>
        <w:t>:</w:t>
      </w:r>
    </w:p>
    <w:p w14:paraId="709E2581" w14:textId="3BFA6609" w:rsidR="002C56F9" w:rsidRPr="002C56F9" w:rsidRDefault="002C56F9" w:rsidP="002C56F9">
      <w:pPr>
        <w:pStyle w:val="ab"/>
        <w:numPr>
          <w:ilvl w:val="0"/>
          <w:numId w:val="41"/>
        </w:numPr>
        <w:tabs>
          <w:tab w:val="left" w:pos="851"/>
        </w:tabs>
        <w:spacing w:before="0" w:beforeAutospacing="0" w:after="0" w:afterAutospacing="0"/>
        <w:ind w:left="0" w:firstLine="567"/>
        <w:jc w:val="both"/>
        <w:rPr>
          <w:color w:val="000000"/>
          <w:sz w:val="28"/>
          <w:szCs w:val="28"/>
          <w:lang w:val="uk-UA"/>
        </w:rPr>
      </w:pPr>
      <w:r w:rsidRPr="002C56F9">
        <w:rPr>
          <w:color w:val="000000"/>
          <w:sz w:val="28"/>
          <w:szCs w:val="28"/>
          <w:lang w:val="uk-UA"/>
        </w:rPr>
        <w:t>здатність проведення досліджень на відповідному рівні;</w:t>
      </w:r>
    </w:p>
    <w:p w14:paraId="7E11AFE2" w14:textId="1AE17344" w:rsidR="002C56F9" w:rsidRPr="002C56F9" w:rsidRDefault="002C56F9" w:rsidP="002C56F9">
      <w:pPr>
        <w:pStyle w:val="ab"/>
        <w:numPr>
          <w:ilvl w:val="0"/>
          <w:numId w:val="41"/>
        </w:numPr>
        <w:tabs>
          <w:tab w:val="left" w:pos="851"/>
        </w:tabs>
        <w:spacing w:before="0" w:beforeAutospacing="0" w:after="0" w:afterAutospacing="0"/>
        <w:ind w:left="0" w:firstLine="567"/>
        <w:jc w:val="both"/>
        <w:rPr>
          <w:color w:val="000000"/>
          <w:sz w:val="28"/>
          <w:szCs w:val="28"/>
          <w:lang w:val="uk-UA"/>
        </w:rPr>
      </w:pPr>
      <w:r w:rsidRPr="002C56F9">
        <w:rPr>
          <w:color w:val="000000"/>
          <w:sz w:val="28"/>
          <w:szCs w:val="28"/>
          <w:lang w:val="uk-UA"/>
        </w:rPr>
        <w:t>здатність до ефективного використання та розвитку ресурсів організації;</w:t>
      </w:r>
    </w:p>
    <w:p w14:paraId="07957235" w14:textId="363A4670" w:rsidR="002C56F9" w:rsidRPr="002C56F9" w:rsidRDefault="002C56F9" w:rsidP="002C56F9">
      <w:pPr>
        <w:pStyle w:val="ab"/>
        <w:numPr>
          <w:ilvl w:val="0"/>
          <w:numId w:val="41"/>
        </w:numPr>
        <w:tabs>
          <w:tab w:val="left" w:pos="851"/>
        </w:tabs>
        <w:spacing w:before="0" w:beforeAutospacing="0" w:after="0" w:afterAutospacing="0"/>
        <w:ind w:left="0" w:firstLine="567"/>
        <w:jc w:val="both"/>
        <w:rPr>
          <w:color w:val="000000"/>
          <w:sz w:val="28"/>
          <w:szCs w:val="28"/>
          <w:lang w:val="uk-UA"/>
        </w:rPr>
      </w:pPr>
      <w:r w:rsidRPr="002C56F9">
        <w:rPr>
          <w:color w:val="000000"/>
          <w:sz w:val="28"/>
          <w:szCs w:val="28"/>
          <w:lang w:val="uk-UA"/>
        </w:rPr>
        <w:t>здатність аналізувати й структурувати проблеми організації, приймати ефективні управлінські рішення та забезпечувати їх реалізацію;</w:t>
      </w:r>
    </w:p>
    <w:p w14:paraId="23039B81" w14:textId="2E573D1B" w:rsidR="00C62777" w:rsidRPr="00C62777" w:rsidRDefault="002C56F9" w:rsidP="002C56F9">
      <w:pPr>
        <w:pStyle w:val="ab"/>
        <w:numPr>
          <w:ilvl w:val="0"/>
          <w:numId w:val="41"/>
        </w:numPr>
        <w:tabs>
          <w:tab w:val="left" w:pos="851"/>
        </w:tabs>
        <w:spacing w:before="0" w:beforeAutospacing="0" w:after="0" w:afterAutospacing="0"/>
        <w:ind w:left="0" w:firstLine="567"/>
        <w:jc w:val="both"/>
        <w:rPr>
          <w:sz w:val="28"/>
          <w:szCs w:val="28"/>
          <w:lang w:val="uk-UA"/>
        </w:rPr>
      </w:pPr>
      <w:r w:rsidRPr="002C56F9">
        <w:rPr>
          <w:color w:val="000000"/>
          <w:sz w:val="28"/>
          <w:szCs w:val="28"/>
          <w:lang w:val="uk-UA"/>
        </w:rPr>
        <w:t>здатність до управління організацією та її розвитком.</w:t>
      </w:r>
    </w:p>
    <w:p w14:paraId="6D0EF38B" w14:textId="0B95E976" w:rsidR="00A01C57" w:rsidRPr="00A01C57" w:rsidRDefault="00A01C57" w:rsidP="00A01C57">
      <w:pPr>
        <w:pStyle w:val="ab"/>
        <w:spacing w:before="0" w:beforeAutospacing="0" w:after="0" w:afterAutospacing="0"/>
        <w:ind w:firstLine="709"/>
        <w:jc w:val="both"/>
        <w:rPr>
          <w:lang w:val="uk-UA"/>
        </w:rPr>
      </w:pPr>
      <w:r w:rsidRPr="00A01C57">
        <w:rPr>
          <w:color w:val="000000"/>
          <w:sz w:val="28"/>
          <w:szCs w:val="28"/>
          <w:lang w:val="uk-UA"/>
        </w:rPr>
        <w:t xml:space="preserve">Вивчення дисципліни </w:t>
      </w:r>
      <w:bookmarkStart w:id="7" w:name="_Hlk188617086"/>
      <w:r w:rsidR="00C62777" w:rsidRPr="00C62777">
        <w:rPr>
          <w:color w:val="000000"/>
          <w:sz w:val="28"/>
          <w:szCs w:val="28"/>
          <w:lang w:val="uk-UA"/>
        </w:rPr>
        <w:t xml:space="preserve">«Моделі та методи бізнес-адміністрування» </w:t>
      </w:r>
      <w:bookmarkEnd w:id="7"/>
      <w:r w:rsidRPr="00A01C57">
        <w:rPr>
          <w:color w:val="000000"/>
          <w:sz w:val="28"/>
          <w:szCs w:val="28"/>
          <w:lang w:val="uk-UA"/>
        </w:rPr>
        <w:t>передбачає набуття програмних результатів навчання, що визначені освітньо-професійною програмою «</w:t>
      </w:r>
      <w:r w:rsidR="00C62777">
        <w:rPr>
          <w:color w:val="000000"/>
          <w:sz w:val="28"/>
          <w:szCs w:val="28"/>
          <w:lang w:val="uk-UA"/>
        </w:rPr>
        <w:t>Бізнес-адміністрування</w:t>
      </w:r>
      <w:r w:rsidRPr="00A01C57">
        <w:rPr>
          <w:color w:val="000000"/>
          <w:sz w:val="28"/>
          <w:szCs w:val="28"/>
          <w:lang w:val="uk-UA"/>
        </w:rPr>
        <w:t>»:</w:t>
      </w:r>
    </w:p>
    <w:p w14:paraId="53F20511" w14:textId="0F2681A9" w:rsidR="002C56F9" w:rsidRPr="002C56F9" w:rsidRDefault="002C56F9" w:rsidP="002C56F9">
      <w:pPr>
        <w:pStyle w:val="ab"/>
        <w:numPr>
          <w:ilvl w:val="0"/>
          <w:numId w:val="41"/>
        </w:numPr>
        <w:tabs>
          <w:tab w:val="left" w:pos="709"/>
        </w:tabs>
        <w:spacing w:before="0" w:beforeAutospacing="0" w:after="0" w:afterAutospacing="0"/>
        <w:ind w:left="0" w:firstLine="567"/>
        <w:jc w:val="both"/>
        <w:rPr>
          <w:color w:val="000000"/>
          <w:sz w:val="28"/>
          <w:szCs w:val="28"/>
          <w:lang w:val="uk-UA"/>
        </w:rPr>
      </w:pPr>
      <w:r w:rsidRPr="002C56F9">
        <w:rPr>
          <w:color w:val="000000"/>
          <w:sz w:val="28"/>
          <w:szCs w:val="28"/>
          <w:lang w:val="uk-UA"/>
        </w:rPr>
        <w:t>ідентифікувати проблеми в організації та обґрунтовувати методи їх вирішення;</w:t>
      </w:r>
    </w:p>
    <w:p w14:paraId="06B93BF7" w14:textId="2E501389" w:rsidR="002C56F9" w:rsidRPr="002C56F9" w:rsidRDefault="002C56F9" w:rsidP="002C56F9">
      <w:pPr>
        <w:pStyle w:val="ab"/>
        <w:numPr>
          <w:ilvl w:val="0"/>
          <w:numId w:val="41"/>
        </w:numPr>
        <w:tabs>
          <w:tab w:val="left" w:pos="709"/>
        </w:tabs>
        <w:spacing w:before="0" w:beforeAutospacing="0" w:after="0" w:afterAutospacing="0"/>
        <w:ind w:left="0" w:firstLine="567"/>
        <w:jc w:val="both"/>
        <w:rPr>
          <w:color w:val="000000"/>
          <w:sz w:val="28"/>
          <w:szCs w:val="28"/>
          <w:lang w:val="uk-UA"/>
        </w:rPr>
      </w:pPr>
      <w:proofErr w:type="spellStart"/>
      <w:r w:rsidRPr="002C56F9">
        <w:rPr>
          <w:color w:val="000000"/>
          <w:sz w:val="28"/>
          <w:szCs w:val="28"/>
          <w:lang w:val="uk-UA"/>
        </w:rPr>
        <w:t>проєктувати</w:t>
      </w:r>
      <w:proofErr w:type="spellEnd"/>
      <w:r w:rsidRPr="002C56F9">
        <w:rPr>
          <w:color w:val="000000"/>
          <w:sz w:val="28"/>
          <w:szCs w:val="28"/>
          <w:lang w:val="uk-UA"/>
        </w:rPr>
        <w:t xml:space="preserve"> ефективні системи управління організаціями;</w:t>
      </w:r>
    </w:p>
    <w:p w14:paraId="07B09F5C" w14:textId="0CBF1C10" w:rsidR="00C62777" w:rsidRPr="00C62777" w:rsidRDefault="002C56F9" w:rsidP="002C56F9">
      <w:pPr>
        <w:pStyle w:val="ab"/>
        <w:numPr>
          <w:ilvl w:val="0"/>
          <w:numId w:val="41"/>
        </w:numPr>
        <w:tabs>
          <w:tab w:val="left" w:pos="709"/>
        </w:tabs>
        <w:spacing w:before="0" w:beforeAutospacing="0" w:after="0" w:afterAutospacing="0"/>
        <w:ind w:left="0" w:firstLine="567"/>
        <w:jc w:val="both"/>
        <w:rPr>
          <w:sz w:val="28"/>
          <w:szCs w:val="28"/>
          <w:lang w:val="uk-UA"/>
        </w:rPr>
      </w:pPr>
      <w:r w:rsidRPr="002C56F9">
        <w:rPr>
          <w:color w:val="000000"/>
          <w:sz w:val="28"/>
          <w:szCs w:val="28"/>
          <w:lang w:val="uk-UA"/>
        </w:rPr>
        <w:t>вміти планувати і здійснювати інформаційне, методичне, матеріальне, фінансове та кадрове забезпечення організації (підрозділу).</w:t>
      </w:r>
      <w:bookmarkStart w:id="8" w:name="_GoBack"/>
      <w:bookmarkEnd w:id="8"/>
    </w:p>
    <w:p w14:paraId="33FF1694" w14:textId="6313F50D" w:rsidR="00D45361" w:rsidRDefault="00D45361" w:rsidP="00A01C57">
      <w:pPr>
        <w:pStyle w:val="ab"/>
        <w:spacing w:before="0" w:beforeAutospacing="0" w:after="0" w:afterAutospacing="0"/>
        <w:ind w:firstLine="709"/>
        <w:jc w:val="both"/>
        <w:rPr>
          <w:color w:val="000000"/>
          <w:sz w:val="28"/>
          <w:szCs w:val="28"/>
          <w:lang w:val="uk-UA"/>
        </w:rPr>
      </w:pPr>
      <w:r w:rsidRPr="00D45361">
        <w:rPr>
          <w:color w:val="000000"/>
          <w:sz w:val="28"/>
          <w:szCs w:val="28"/>
          <w:lang w:val="uk-UA"/>
        </w:rPr>
        <w:t xml:space="preserve">Навчальний посібник з дисципліни «Моделі та методи бізнес-адміністрування» розроблений для здобувачів ступеня вищої освіти магістра </w:t>
      </w:r>
      <w:r w:rsidRPr="00D45361">
        <w:rPr>
          <w:color w:val="000000"/>
          <w:sz w:val="28"/>
          <w:szCs w:val="28"/>
          <w:lang w:val="uk-UA"/>
        </w:rPr>
        <w:lastRenderedPageBreak/>
        <w:t>спеціальності «Менеджмент» освітньо-професійної програми «Бізнес-адміністрування»</w:t>
      </w:r>
      <w:r>
        <w:rPr>
          <w:color w:val="000000"/>
          <w:sz w:val="28"/>
          <w:szCs w:val="28"/>
          <w:lang w:val="uk-UA"/>
        </w:rPr>
        <w:t xml:space="preserve"> та відповідає </w:t>
      </w:r>
      <w:r w:rsidRPr="00D45361">
        <w:rPr>
          <w:color w:val="000000"/>
          <w:sz w:val="28"/>
          <w:szCs w:val="28"/>
          <w:lang w:val="uk-UA"/>
        </w:rPr>
        <w:t xml:space="preserve">змісту </w:t>
      </w:r>
      <w:proofErr w:type="spellStart"/>
      <w:r w:rsidRPr="00D45361">
        <w:rPr>
          <w:color w:val="000000"/>
          <w:sz w:val="28"/>
          <w:szCs w:val="28"/>
          <w:lang w:val="uk-UA"/>
        </w:rPr>
        <w:t>силабуса</w:t>
      </w:r>
      <w:proofErr w:type="spellEnd"/>
      <w:r w:rsidRPr="00D45361">
        <w:rPr>
          <w:color w:val="000000"/>
          <w:sz w:val="28"/>
          <w:szCs w:val="28"/>
          <w:lang w:val="uk-UA"/>
        </w:rPr>
        <w:t xml:space="preserve"> навчальної дисципліни. </w:t>
      </w:r>
    </w:p>
    <w:p w14:paraId="0FACDA27" w14:textId="7DF61A3E" w:rsidR="00D45361" w:rsidRDefault="00D45361" w:rsidP="00A01C57">
      <w:pPr>
        <w:pStyle w:val="ab"/>
        <w:spacing w:before="0" w:beforeAutospacing="0" w:after="0" w:afterAutospacing="0"/>
        <w:ind w:firstLine="709"/>
        <w:jc w:val="both"/>
        <w:rPr>
          <w:color w:val="000000"/>
          <w:sz w:val="28"/>
          <w:szCs w:val="28"/>
          <w:lang w:val="uk-UA"/>
        </w:rPr>
      </w:pPr>
      <w:r w:rsidRPr="00D45361">
        <w:rPr>
          <w:color w:val="000000"/>
          <w:sz w:val="28"/>
          <w:szCs w:val="28"/>
          <w:lang w:val="uk-UA"/>
        </w:rPr>
        <w:t xml:space="preserve">У посібнику систематизовано теоретичний матеріал з ключових тем курсу. Структура видання передбачає наявність </w:t>
      </w:r>
      <w:r>
        <w:rPr>
          <w:color w:val="000000"/>
          <w:sz w:val="28"/>
          <w:szCs w:val="28"/>
          <w:lang w:val="uk-UA"/>
        </w:rPr>
        <w:t>основних понять і питань до кожної теми, п</w:t>
      </w:r>
      <w:r w:rsidRPr="00D45361">
        <w:rPr>
          <w:color w:val="000000"/>
          <w:sz w:val="28"/>
          <w:szCs w:val="28"/>
          <w:lang w:val="uk-UA"/>
        </w:rPr>
        <w:t>итан</w:t>
      </w:r>
      <w:r>
        <w:rPr>
          <w:color w:val="000000"/>
          <w:sz w:val="28"/>
          <w:szCs w:val="28"/>
          <w:lang w:val="uk-UA"/>
        </w:rPr>
        <w:t>ь</w:t>
      </w:r>
      <w:r w:rsidRPr="00D45361">
        <w:rPr>
          <w:color w:val="000000"/>
          <w:sz w:val="28"/>
          <w:szCs w:val="28"/>
          <w:lang w:val="uk-UA"/>
        </w:rPr>
        <w:t xml:space="preserve"> для самоперевірки знань</w:t>
      </w:r>
      <w:r>
        <w:rPr>
          <w:color w:val="000000"/>
          <w:sz w:val="28"/>
          <w:szCs w:val="28"/>
          <w:lang w:val="uk-UA"/>
        </w:rPr>
        <w:t>, тестових завдань</w:t>
      </w:r>
      <w:r w:rsidR="009118A8">
        <w:rPr>
          <w:color w:val="000000"/>
          <w:sz w:val="28"/>
          <w:szCs w:val="28"/>
          <w:lang w:val="uk-UA"/>
        </w:rPr>
        <w:t xml:space="preserve">, </w:t>
      </w:r>
      <w:r>
        <w:rPr>
          <w:color w:val="000000"/>
          <w:sz w:val="28"/>
          <w:szCs w:val="28"/>
          <w:lang w:val="uk-UA"/>
        </w:rPr>
        <w:t xml:space="preserve">завдань </w:t>
      </w:r>
      <w:r w:rsidR="009118A8" w:rsidRPr="00D45361">
        <w:rPr>
          <w:color w:val="000000"/>
          <w:sz w:val="28"/>
          <w:szCs w:val="28"/>
          <w:lang w:val="uk-UA"/>
        </w:rPr>
        <w:t>аналітичного та розрахункового характеру</w:t>
      </w:r>
      <w:r w:rsidR="009118A8">
        <w:rPr>
          <w:color w:val="000000"/>
          <w:sz w:val="28"/>
          <w:szCs w:val="28"/>
          <w:lang w:val="uk-UA"/>
        </w:rPr>
        <w:t xml:space="preserve"> </w:t>
      </w:r>
      <w:r>
        <w:rPr>
          <w:color w:val="000000"/>
          <w:sz w:val="28"/>
          <w:szCs w:val="28"/>
          <w:lang w:val="uk-UA"/>
        </w:rPr>
        <w:t>для самостійного виконання</w:t>
      </w:r>
      <w:r w:rsidR="009118A8">
        <w:rPr>
          <w:color w:val="000000"/>
          <w:sz w:val="28"/>
          <w:szCs w:val="28"/>
          <w:lang w:val="uk-UA"/>
        </w:rPr>
        <w:t>. Видання містить приклади розрахункового та прикладного характеру щодо застосування розглянутих моделей і методів у процесі управління.</w:t>
      </w:r>
      <w:r w:rsidRPr="00D45361">
        <w:rPr>
          <w:color w:val="000000"/>
          <w:sz w:val="28"/>
          <w:szCs w:val="28"/>
          <w:lang w:val="uk-UA"/>
        </w:rPr>
        <w:t xml:space="preserve"> </w:t>
      </w:r>
    </w:p>
    <w:p w14:paraId="1ADCDD6C" w14:textId="0A6F7FCE" w:rsidR="00D45361" w:rsidRDefault="00D45361" w:rsidP="00A01C57">
      <w:pPr>
        <w:pStyle w:val="ab"/>
        <w:spacing w:before="0" w:beforeAutospacing="0" w:after="0" w:afterAutospacing="0"/>
        <w:ind w:firstLine="709"/>
        <w:jc w:val="both"/>
        <w:rPr>
          <w:color w:val="000000"/>
          <w:sz w:val="28"/>
          <w:szCs w:val="28"/>
          <w:lang w:val="uk-UA"/>
        </w:rPr>
      </w:pPr>
      <w:r w:rsidRPr="00D45361">
        <w:rPr>
          <w:color w:val="000000"/>
          <w:sz w:val="28"/>
          <w:szCs w:val="28"/>
          <w:lang w:val="uk-UA"/>
        </w:rPr>
        <w:t xml:space="preserve">Видання буде корисним </w:t>
      </w:r>
      <w:r w:rsidR="00C5252A">
        <w:rPr>
          <w:color w:val="000000"/>
          <w:sz w:val="28"/>
          <w:szCs w:val="28"/>
          <w:lang w:val="uk-UA"/>
        </w:rPr>
        <w:t>у процесі</w:t>
      </w:r>
      <w:r w:rsidRPr="00D45361">
        <w:rPr>
          <w:color w:val="000000"/>
          <w:sz w:val="28"/>
          <w:szCs w:val="28"/>
          <w:lang w:val="uk-UA"/>
        </w:rPr>
        <w:t xml:space="preserve"> підготовки до практичних занять</w:t>
      </w:r>
      <w:r w:rsidR="009118A8">
        <w:rPr>
          <w:color w:val="000000"/>
          <w:sz w:val="28"/>
          <w:szCs w:val="28"/>
          <w:lang w:val="uk-UA"/>
        </w:rPr>
        <w:t xml:space="preserve"> та самостійної роботи здобувачів</w:t>
      </w:r>
      <w:r w:rsidRPr="00D45361">
        <w:rPr>
          <w:color w:val="000000"/>
          <w:sz w:val="28"/>
          <w:szCs w:val="28"/>
          <w:lang w:val="uk-UA"/>
        </w:rPr>
        <w:t xml:space="preserve"> </w:t>
      </w:r>
      <w:r w:rsidR="00C5252A">
        <w:rPr>
          <w:color w:val="000000"/>
          <w:sz w:val="28"/>
          <w:szCs w:val="28"/>
          <w:lang w:val="uk-UA"/>
        </w:rPr>
        <w:t>з метою</w:t>
      </w:r>
      <w:r w:rsidRPr="00D45361">
        <w:rPr>
          <w:color w:val="000000"/>
          <w:sz w:val="28"/>
          <w:szCs w:val="28"/>
          <w:lang w:val="uk-UA"/>
        </w:rPr>
        <w:t xml:space="preserve"> систематизаці</w:t>
      </w:r>
      <w:r w:rsidR="00C5252A">
        <w:rPr>
          <w:color w:val="000000"/>
          <w:sz w:val="28"/>
          <w:szCs w:val="28"/>
          <w:lang w:val="uk-UA"/>
        </w:rPr>
        <w:t>ї</w:t>
      </w:r>
      <w:r w:rsidRPr="00D45361">
        <w:rPr>
          <w:color w:val="000000"/>
          <w:sz w:val="28"/>
          <w:szCs w:val="28"/>
          <w:lang w:val="uk-UA"/>
        </w:rPr>
        <w:t xml:space="preserve"> та поглиблення теоретичних знань, набуття та розвит</w:t>
      </w:r>
      <w:r w:rsidR="00C5252A">
        <w:rPr>
          <w:color w:val="000000"/>
          <w:sz w:val="28"/>
          <w:szCs w:val="28"/>
          <w:lang w:val="uk-UA"/>
        </w:rPr>
        <w:t>ку</w:t>
      </w:r>
      <w:r w:rsidRPr="00D45361">
        <w:rPr>
          <w:color w:val="000000"/>
          <w:sz w:val="28"/>
          <w:szCs w:val="28"/>
          <w:lang w:val="uk-UA"/>
        </w:rPr>
        <w:t xml:space="preserve"> </w:t>
      </w:r>
      <w:r w:rsidR="009118A8">
        <w:rPr>
          <w:color w:val="000000"/>
          <w:sz w:val="28"/>
          <w:szCs w:val="28"/>
          <w:lang w:val="uk-UA"/>
        </w:rPr>
        <w:t>компетенцій і</w:t>
      </w:r>
      <w:r w:rsidRPr="00D45361">
        <w:rPr>
          <w:color w:val="000000"/>
          <w:sz w:val="28"/>
          <w:szCs w:val="28"/>
          <w:lang w:val="uk-UA"/>
        </w:rPr>
        <w:t xml:space="preserve"> навичок застосування </w:t>
      </w:r>
      <w:r w:rsidR="00C5252A">
        <w:rPr>
          <w:color w:val="000000"/>
          <w:sz w:val="28"/>
          <w:szCs w:val="28"/>
          <w:lang w:val="uk-UA"/>
        </w:rPr>
        <w:t xml:space="preserve">економіко-математичних </w:t>
      </w:r>
      <w:r w:rsidR="009118A8">
        <w:rPr>
          <w:color w:val="000000"/>
          <w:sz w:val="28"/>
          <w:szCs w:val="28"/>
          <w:lang w:val="uk-UA"/>
        </w:rPr>
        <w:t>моделей і методів</w:t>
      </w:r>
      <w:r w:rsidRPr="00D45361">
        <w:rPr>
          <w:color w:val="000000"/>
          <w:sz w:val="28"/>
          <w:szCs w:val="28"/>
          <w:lang w:val="uk-UA"/>
        </w:rPr>
        <w:t xml:space="preserve"> для прийняття ефективних управлінських рішень.</w:t>
      </w:r>
    </w:p>
    <w:p w14:paraId="4C8D56B3" w14:textId="77777777" w:rsidR="00D45361" w:rsidRDefault="00D45361" w:rsidP="00A01C57">
      <w:pPr>
        <w:pStyle w:val="ab"/>
        <w:spacing w:before="0" w:beforeAutospacing="0" w:after="0" w:afterAutospacing="0"/>
        <w:ind w:firstLine="709"/>
        <w:jc w:val="both"/>
        <w:rPr>
          <w:color w:val="000000"/>
          <w:sz w:val="28"/>
          <w:szCs w:val="28"/>
          <w:lang w:val="uk-UA"/>
        </w:rPr>
      </w:pPr>
    </w:p>
    <w:p w14:paraId="7987B8F7" w14:textId="77777777" w:rsidR="00D45361" w:rsidRDefault="00D45361" w:rsidP="00A01C57">
      <w:pPr>
        <w:pStyle w:val="ab"/>
        <w:spacing w:before="0" w:beforeAutospacing="0" w:after="0" w:afterAutospacing="0"/>
        <w:ind w:firstLine="709"/>
        <w:jc w:val="both"/>
        <w:rPr>
          <w:color w:val="000000"/>
          <w:sz w:val="28"/>
          <w:szCs w:val="28"/>
          <w:lang w:val="uk-UA"/>
        </w:rPr>
      </w:pPr>
    </w:p>
    <w:p w14:paraId="55565D7D" w14:textId="77777777" w:rsidR="00E7636A" w:rsidRDefault="00E7636A">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9026E2A" w14:textId="0BD9D97C" w:rsidR="00E13990" w:rsidRPr="00E7636A" w:rsidRDefault="00E13990" w:rsidP="00E13990">
      <w:pPr>
        <w:keepNext/>
        <w:keepLines/>
        <w:spacing w:after="0" w:line="240" w:lineRule="auto"/>
        <w:jc w:val="center"/>
        <w:outlineLvl w:val="0"/>
        <w:rPr>
          <w:rFonts w:ascii="Times New Roman" w:eastAsia="Times New Roman" w:hAnsi="Times New Roman" w:cs="Times New Roman"/>
          <w:b/>
          <w:bCs/>
          <w:sz w:val="28"/>
          <w:szCs w:val="28"/>
          <w:lang w:val="uk-UA"/>
        </w:rPr>
      </w:pPr>
      <w:bookmarkStart w:id="9" w:name="_Toc452727145"/>
      <w:bookmarkStart w:id="10" w:name="_Hlk187439797"/>
      <w:r w:rsidRPr="00E7636A">
        <w:rPr>
          <w:rFonts w:ascii="Times New Roman" w:eastAsia="Times New Roman" w:hAnsi="Times New Roman" w:cs="Times New Roman"/>
          <w:noProof/>
          <w:sz w:val="28"/>
          <w:szCs w:val="28"/>
          <w:lang w:val="ru-RU" w:eastAsia="ru-RU"/>
        </w:rPr>
        <w:lastRenderedPageBreak/>
        <w:drawing>
          <wp:anchor distT="0" distB="0" distL="114300" distR="114300" simplePos="0" relativeHeight="251681792" behindDoc="0" locked="0" layoutInCell="1" allowOverlap="1" wp14:anchorId="29EDDE83" wp14:editId="257DFF0A">
            <wp:simplePos x="0" y="0"/>
            <wp:positionH relativeFrom="column">
              <wp:posOffset>3175</wp:posOffset>
            </wp:positionH>
            <wp:positionV relativeFrom="paragraph">
              <wp:posOffset>3175</wp:posOffset>
            </wp:positionV>
            <wp:extent cx="968375" cy="877570"/>
            <wp:effectExtent l="19050" t="0" r="3175" b="0"/>
            <wp:wrapSquare wrapText="bothSides"/>
            <wp:docPr id="5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srcRect/>
                    <a:stretch>
                      <a:fillRect/>
                    </a:stretch>
                  </pic:blipFill>
                  <pic:spPr bwMode="auto">
                    <a:xfrm>
                      <a:off x="0" y="0"/>
                      <a:ext cx="968375" cy="877570"/>
                    </a:xfrm>
                    <a:prstGeom prst="rect">
                      <a:avLst/>
                    </a:prstGeom>
                    <a:noFill/>
                    <a:ln w="9525">
                      <a:noFill/>
                      <a:miter lim="800000"/>
                      <a:headEnd/>
                      <a:tailEnd/>
                    </a:ln>
                  </pic:spPr>
                </pic:pic>
              </a:graphicData>
            </a:graphic>
          </wp:anchor>
        </w:drawing>
      </w:r>
      <w:r w:rsidRPr="00E7636A">
        <w:rPr>
          <w:rFonts w:ascii="Times New Roman" w:eastAsia="Times New Roman" w:hAnsi="Times New Roman" w:cs="Times New Roman"/>
          <w:b/>
          <w:bCs/>
          <w:sz w:val="28"/>
          <w:szCs w:val="28"/>
          <w:lang w:val="uk-UA"/>
        </w:rPr>
        <w:t xml:space="preserve">ТЕМА </w:t>
      </w:r>
      <w:r>
        <w:rPr>
          <w:rFonts w:ascii="Times New Roman" w:eastAsia="Times New Roman" w:hAnsi="Times New Roman" w:cs="Times New Roman"/>
          <w:b/>
          <w:bCs/>
          <w:sz w:val="28"/>
          <w:szCs w:val="28"/>
          <w:lang w:val="uk-UA"/>
        </w:rPr>
        <w:t>1</w:t>
      </w:r>
    </w:p>
    <w:p w14:paraId="7D492ECD" w14:textId="137F65D0" w:rsidR="00E13990" w:rsidRPr="00E7636A" w:rsidRDefault="0042781A" w:rsidP="00E13990">
      <w:pPr>
        <w:keepNext/>
        <w:keepLines/>
        <w:spacing w:after="0" w:line="240" w:lineRule="auto"/>
        <w:jc w:val="center"/>
        <w:outlineLvl w:val="0"/>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СУТНІСТЬ ТА КЛАСИФІКАЦІЯ БІЗНЕС-ПРОЦЕСІВ ПІДПРИЄМСТВА</w:t>
      </w:r>
    </w:p>
    <w:p w14:paraId="7B955DBD" w14:textId="77777777" w:rsidR="00E13990" w:rsidRPr="00E7636A" w:rsidRDefault="00E13990" w:rsidP="00E13990">
      <w:pPr>
        <w:widowControl w:val="0"/>
        <w:autoSpaceDE w:val="0"/>
        <w:autoSpaceDN w:val="0"/>
        <w:spacing w:after="0" w:line="240" w:lineRule="auto"/>
        <w:ind w:left="900"/>
        <w:jc w:val="center"/>
        <w:rPr>
          <w:rFonts w:ascii="Times New Roman" w:eastAsia="Times New Roman" w:hAnsi="Times New Roman" w:cs="Times New Roman"/>
          <w:sz w:val="28"/>
          <w:szCs w:val="28"/>
          <w:lang w:val="uk-UA" w:eastAsia="ru-RU"/>
        </w:rPr>
      </w:pPr>
    </w:p>
    <w:p w14:paraId="2C3A11D3" w14:textId="43F6379E" w:rsidR="00E13990" w:rsidRPr="00E13990" w:rsidRDefault="00A211AA" w:rsidP="00E13990">
      <w:pPr>
        <w:widowControl w:val="0"/>
        <w:tabs>
          <w:tab w:val="left" w:pos="6706"/>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1" w:name="_Hlk188265558"/>
      <w:r>
        <w:rPr>
          <w:rFonts w:ascii="Times New Roman" w:eastAsia="Times New Roman" w:hAnsi="Times New Roman" w:cs="Times New Roman"/>
          <w:b/>
          <w:sz w:val="28"/>
          <w:szCs w:val="28"/>
          <w:lang w:val="uk-UA" w:eastAsia="ru-RU"/>
        </w:rPr>
        <w:t>Основні</w:t>
      </w:r>
      <w:r w:rsidR="00E13990" w:rsidRPr="00E7636A">
        <w:rPr>
          <w:rFonts w:ascii="Times New Roman" w:eastAsia="Times New Roman" w:hAnsi="Times New Roman" w:cs="Times New Roman"/>
          <w:b/>
          <w:sz w:val="28"/>
          <w:szCs w:val="28"/>
          <w:lang w:val="uk-UA" w:eastAsia="ru-RU"/>
        </w:rPr>
        <w:t xml:space="preserve"> поняття</w:t>
      </w:r>
      <w:bookmarkEnd w:id="11"/>
      <w:r w:rsidR="00E13990" w:rsidRPr="00E7636A">
        <w:rPr>
          <w:rFonts w:ascii="Times New Roman" w:eastAsia="Times New Roman" w:hAnsi="Times New Roman" w:cs="Times New Roman"/>
          <w:b/>
          <w:sz w:val="28"/>
          <w:szCs w:val="28"/>
          <w:lang w:val="uk-UA" w:eastAsia="ru-RU"/>
        </w:rPr>
        <w:t>:</w:t>
      </w:r>
      <w:r w:rsidR="00E13990" w:rsidRPr="00E7636A">
        <w:rPr>
          <w:rFonts w:ascii="Times New Roman" w:eastAsia="Times New Roman" w:hAnsi="Times New Roman" w:cs="Times New Roman"/>
          <w:sz w:val="28"/>
          <w:szCs w:val="28"/>
          <w:lang w:val="uk-UA" w:eastAsia="ru-RU"/>
        </w:rPr>
        <w:t xml:space="preserve"> </w:t>
      </w:r>
      <w:r w:rsidR="00E03C60" w:rsidRPr="00193AEF">
        <w:rPr>
          <w:rFonts w:ascii="Times New Roman" w:eastAsia="Times New Roman" w:hAnsi="Times New Roman" w:cs="Times New Roman"/>
          <w:sz w:val="28"/>
          <w:szCs w:val="28"/>
          <w:lang w:val="uk-UA" w:eastAsia="ru-RU"/>
        </w:rPr>
        <w:t>бізнес-процес</w:t>
      </w:r>
      <w:r w:rsidR="00E13990" w:rsidRPr="00193AEF">
        <w:rPr>
          <w:rFonts w:ascii="Times New Roman" w:eastAsia="Times New Roman" w:hAnsi="Times New Roman" w:cs="Times New Roman"/>
          <w:sz w:val="28"/>
          <w:szCs w:val="28"/>
          <w:lang w:val="uk-UA" w:eastAsia="ru-RU"/>
        </w:rPr>
        <w:t xml:space="preserve">, </w:t>
      </w:r>
      <w:r w:rsidR="00E03C60" w:rsidRPr="00193AEF">
        <w:rPr>
          <w:rFonts w:ascii="Times New Roman" w:eastAsia="Times New Roman" w:hAnsi="Times New Roman" w:cs="Times New Roman"/>
          <w:sz w:val="28"/>
          <w:szCs w:val="28"/>
          <w:lang w:val="uk-UA" w:eastAsia="ru-RU"/>
        </w:rPr>
        <w:t>критерії класифікації бізнес-процесів</w:t>
      </w:r>
      <w:r w:rsidR="00E13990" w:rsidRPr="00193AEF">
        <w:rPr>
          <w:rFonts w:ascii="Times New Roman" w:eastAsia="Times New Roman" w:hAnsi="Times New Roman" w:cs="Times New Roman"/>
          <w:sz w:val="28"/>
          <w:szCs w:val="28"/>
          <w:lang w:val="uk-UA" w:eastAsia="ru-RU"/>
        </w:rPr>
        <w:t xml:space="preserve">, </w:t>
      </w:r>
      <w:r w:rsidR="00193AEF" w:rsidRPr="00193AEF">
        <w:rPr>
          <w:rFonts w:ascii="Times New Roman" w:eastAsia="Times New Roman" w:hAnsi="Times New Roman" w:cs="Times New Roman"/>
          <w:sz w:val="28"/>
          <w:szCs w:val="28"/>
          <w:lang w:val="uk-UA" w:eastAsia="ru-RU"/>
        </w:rPr>
        <w:t>основні</w:t>
      </w:r>
      <w:r w:rsidR="00E13990" w:rsidRPr="00193AEF">
        <w:rPr>
          <w:rFonts w:ascii="Times New Roman" w:eastAsia="Times New Roman" w:hAnsi="Times New Roman" w:cs="Times New Roman"/>
          <w:sz w:val="28"/>
          <w:szCs w:val="28"/>
          <w:lang w:val="uk-UA" w:eastAsia="ru-RU"/>
        </w:rPr>
        <w:t xml:space="preserve"> та </w:t>
      </w:r>
      <w:r w:rsidR="00193AEF" w:rsidRPr="00193AEF">
        <w:rPr>
          <w:rFonts w:ascii="Times New Roman" w:eastAsia="Times New Roman" w:hAnsi="Times New Roman" w:cs="Times New Roman"/>
          <w:sz w:val="28"/>
          <w:szCs w:val="28"/>
          <w:lang w:val="uk-UA" w:eastAsia="ru-RU"/>
        </w:rPr>
        <w:t>допоміжні</w:t>
      </w:r>
      <w:r w:rsidR="00E13990" w:rsidRPr="00193AEF">
        <w:rPr>
          <w:rFonts w:ascii="Times New Roman" w:eastAsia="Times New Roman" w:hAnsi="Times New Roman" w:cs="Times New Roman"/>
          <w:sz w:val="28"/>
          <w:szCs w:val="28"/>
          <w:lang w:val="uk-UA" w:eastAsia="ru-RU"/>
        </w:rPr>
        <w:t xml:space="preserve"> </w:t>
      </w:r>
      <w:r w:rsidR="00193AEF" w:rsidRPr="00193AEF">
        <w:rPr>
          <w:rFonts w:ascii="Times New Roman" w:eastAsia="Times New Roman" w:hAnsi="Times New Roman" w:cs="Times New Roman"/>
          <w:sz w:val="28"/>
          <w:szCs w:val="28"/>
          <w:lang w:val="uk-UA" w:eastAsia="ru-RU"/>
        </w:rPr>
        <w:t>бізнес-процеси</w:t>
      </w:r>
      <w:r w:rsidR="00E13990" w:rsidRPr="00193AEF">
        <w:rPr>
          <w:rFonts w:ascii="Times New Roman" w:eastAsia="Times New Roman" w:hAnsi="Times New Roman" w:cs="Times New Roman"/>
          <w:sz w:val="28"/>
          <w:szCs w:val="28"/>
          <w:lang w:val="uk-UA" w:eastAsia="ru-RU"/>
        </w:rPr>
        <w:t xml:space="preserve">, </w:t>
      </w:r>
      <w:r w:rsidR="00193AEF" w:rsidRPr="00193AEF">
        <w:rPr>
          <w:rFonts w:ascii="Times New Roman" w:eastAsia="Times New Roman" w:hAnsi="Times New Roman" w:cs="Times New Roman"/>
          <w:sz w:val="28"/>
          <w:szCs w:val="28"/>
          <w:lang w:val="uk-UA" w:eastAsia="ru-RU"/>
        </w:rPr>
        <w:t>функціональні складові бізнес-процесу</w:t>
      </w:r>
      <w:r w:rsidR="00E13990" w:rsidRPr="00193AEF">
        <w:rPr>
          <w:rFonts w:ascii="Times New Roman" w:eastAsia="Times New Roman" w:hAnsi="Times New Roman" w:cs="Times New Roman"/>
          <w:sz w:val="28"/>
          <w:szCs w:val="28"/>
          <w:lang w:val="uk-UA" w:eastAsia="ru-RU"/>
        </w:rPr>
        <w:t xml:space="preserve">, </w:t>
      </w:r>
      <w:r w:rsidR="00193AEF" w:rsidRPr="00193AEF">
        <w:rPr>
          <w:rFonts w:ascii="Times New Roman" w:eastAsia="Times New Roman" w:hAnsi="Times New Roman" w:cs="Times New Roman"/>
          <w:sz w:val="28"/>
          <w:szCs w:val="28"/>
          <w:lang w:val="uk-UA" w:eastAsia="ru-RU"/>
        </w:rPr>
        <w:t>моделювання бізнес-процесу</w:t>
      </w:r>
    </w:p>
    <w:p w14:paraId="4ACA905C" w14:textId="77777777" w:rsidR="00E13990" w:rsidRPr="00E7636A" w:rsidRDefault="00E13990" w:rsidP="00E13990">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p>
    <w:p w14:paraId="581108EA" w14:textId="2DC915D2" w:rsidR="00E13990" w:rsidRPr="00E7636A" w:rsidRDefault="00A211AA" w:rsidP="00E13990">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r w:rsidRPr="00E7636A">
        <w:rPr>
          <w:rFonts w:ascii="Times New Roman" w:eastAsia="Times New Roman" w:hAnsi="Times New Roman" w:cs="Times New Roman"/>
          <w:b/>
          <w:sz w:val="28"/>
          <w:szCs w:val="28"/>
          <w:lang w:val="uk-UA" w:eastAsia="ru-RU"/>
        </w:rPr>
        <w:t>План</w:t>
      </w:r>
    </w:p>
    <w:p w14:paraId="208FDDA4" w14:textId="50EAEC19" w:rsidR="00E13990" w:rsidRPr="00E7636A" w:rsidRDefault="00E13990" w:rsidP="00E13990">
      <w:pPr>
        <w:spacing w:after="0" w:line="240" w:lineRule="auto"/>
        <w:ind w:firstLine="709"/>
        <w:jc w:val="both"/>
        <w:rPr>
          <w:rFonts w:ascii="Times New Roman" w:eastAsia="Times New Roman" w:hAnsi="Times New Roman" w:cs="Times New Roman"/>
          <w:sz w:val="28"/>
          <w:szCs w:val="28"/>
          <w:lang w:val="uk-UA" w:eastAsia="ru-RU"/>
        </w:rPr>
      </w:pPr>
      <w:bookmarkStart w:id="12" w:name="_Hlk188438217"/>
      <w:r>
        <w:rPr>
          <w:rFonts w:ascii="Times New Roman" w:eastAsia="Times New Roman" w:hAnsi="Times New Roman" w:cs="Times New Roman"/>
          <w:sz w:val="28"/>
          <w:szCs w:val="28"/>
          <w:lang w:val="uk-UA" w:eastAsia="ru-RU"/>
        </w:rPr>
        <w:t>1</w:t>
      </w:r>
      <w:r w:rsidRPr="00E7636A">
        <w:rPr>
          <w:rFonts w:ascii="Times New Roman" w:eastAsia="Times New Roman" w:hAnsi="Times New Roman" w:cs="Times New Roman"/>
          <w:sz w:val="28"/>
          <w:szCs w:val="28"/>
          <w:lang w:val="uk-UA" w:eastAsia="ru-RU"/>
        </w:rPr>
        <w:t xml:space="preserve">. </w:t>
      </w:r>
      <w:r w:rsidR="0042781A">
        <w:rPr>
          <w:rFonts w:ascii="Times New Roman" w:eastAsia="Times New Roman" w:hAnsi="Times New Roman" w:cs="Times New Roman"/>
          <w:sz w:val="28"/>
          <w:szCs w:val="28"/>
          <w:lang w:val="uk-UA" w:eastAsia="ru-RU"/>
        </w:rPr>
        <w:t>Сутність бізнес-процесу</w:t>
      </w:r>
      <w:r w:rsidRPr="00E7636A">
        <w:rPr>
          <w:rFonts w:ascii="Times New Roman" w:eastAsia="Times New Roman" w:hAnsi="Times New Roman" w:cs="Times New Roman"/>
          <w:sz w:val="28"/>
          <w:szCs w:val="28"/>
          <w:lang w:val="uk-UA" w:eastAsia="ru-RU"/>
        </w:rPr>
        <w:t>.</w:t>
      </w:r>
    </w:p>
    <w:p w14:paraId="6F24F4BD" w14:textId="5307EE61" w:rsidR="0042781A" w:rsidRDefault="00E13990" w:rsidP="00E1399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Pr="00E7636A">
        <w:rPr>
          <w:rFonts w:ascii="Times New Roman" w:eastAsia="Times New Roman" w:hAnsi="Times New Roman" w:cs="Times New Roman"/>
          <w:sz w:val="28"/>
          <w:szCs w:val="28"/>
          <w:lang w:val="uk-UA" w:eastAsia="ru-RU"/>
        </w:rPr>
        <w:t xml:space="preserve">. </w:t>
      </w:r>
      <w:r w:rsidR="0042781A">
        <w:rPr>
          <w:rFonts w:ascii="Times New Roman" w:eastAsia="Times New Roman" w:hAnsi="Times New Roman" w:cs="Times New Roman"/>
          <w:sz w:val="28"/>
          <w:szCs w:val="28"/>
          <w:lang w:val="uk-UA" w:eastAsia="ru-RU"/>
        </w:rPr>
        <w:t>Типи бізнес-процесів</w:t>
      </w:r>
      <w:r w:rsidR="00940062">
        <w:rPr>
          <w:rFonts w:ascii="Times New Roman" w:eastAsia="Times New Roman" w:hAnsi="Times New Roman" w:cs="Times New Roman"/>
          <w:sz w:val="28"/>
          <w:szCs w:val="28"/>
          <w:lang w:val="uk-UA" w:eastAsia="ru-RU"/>
        </w:rPr>
        <w:t>.</w:t>
      </w:r>
    </w:p>
    <w:p w14:paraId="4A368DE1" w14:textId="3B72BF80" w:rsidR="00E13990" w:rsidRDefault="0042781A" w:rsidP="00CD2E39">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A52DD8">
        <w:rPr>
          <w:rFonts w:ascii="Times New Roman" w:eastAsia="Times New Roman" w:hAnsi="Times New Roman" w:cs="Times New Roman"/>
          <w:sz w:val="28"/>
          <w:szCs w:val="28"/>
          <w:lang w:val="uk-UA" w:eastAsia="ru-RU"/>
        </w:rPr>
        <w:t xml:space="preserve"> </w:t>
      </w:r>
      <w:bookmarkStart w:id="13" w:name="_Hlk188280343"/>
      <w:r w:rsidR="00CD2E39" w:rsidRPr="00CD2E39">
        <w:rPr>
          <w:rFonts w:ascii="Times New Roman" w:eastAsia="Times New Roman" w:hAnsi="Times New Roman" w:cs="Times New Roman"/>
          <w:sz w:val="28"/>
          <w:szCs w:val="28"/>
          <w:lang w:val="uk-UA" w:eastAsia="ru-RU"/>
        </w:rPr>
        <w:t>Економіко-математичн</w:t>
      </w:r>
      <w:r w:rsidR="00CD2E39">
        <w:rPr>
          <w:rFonts w:ascii="Times New Roman" w:eastAsia="Times New Roman" w:hAnsi="Times New Roman" w:cs="Times New Roman"/>
          <w:sz w:val="28"/>
          <w:szCs w:val="28"/>
          <w:lang w:val="uk-UA" w:eastAsia="ru-RU"/>
        </w:rPr>
        <w:t xml:space="preserve">е </w:t>
      </w:r>
      <w:r w:rsidR="00CD2E39" w:rsidRPr="00CD2E39">
        <w:rPr>
          <w:rFonts w:ascii="Times New Roman" w:eastAsia="Times New Roman" w:hAnsi="Times New Roman" w:cs="Times New Roman"/>
          <w:sz w:val="28"/>
          <w:szCs w:val="28"/>
          <w:lang w:val="uk-UA" w:eastAsia="ru-RU"/>
        </w:rPr>
        <w:t>моделювання в оптимізації бізнес-процесів</w:t>
      </w:r>
      <w:bookmarkEnd w:id="12"/>
      <w:bookmarkEnd w:id="13"/>
      <w:r w:rsidR="00A52DD8">
        <w:rPr>
          <w:rFonts w:ascii="Times New Roman" w:eastAsia="Times New Roman" w:hAnsi="Times New Roman" w:cs="Times New Roman"/>
          <w:sz w:val="28"/>
          <w:szCs w:val="28"/>
          <w:lang w:val="uk-UA" w:eastAsia="ru-RU"/>
        </w:rPr>
        <w:t>.</w:t>
      </w:r>
    </w:p>
    <w:p w14:paraId="231C101E" w14:textId="7B82C84A" w:rsidR="0042781A" w:rsidRDefault="0042781A" w:rsidP="00E13990">
      <w:pPr>
        <w:spacing w:after="0" w:line="240" w:lineRule="auto"/>
        <w:ind w:firstLine="709"/>
        <w:jc w:val="both"/>
        <w:rPr>
          <w:rFonts w:ascii="Times New Roman" w:eastAsia="Times New Roman" w:hAnsi="Times New Roman" w:cs="Times New Roman"/>
          <w:sz w:val="28"/>
          <w:szCs w:val="28"/>
          <w:lang w:val="uk-UA" w:eastAsia="ru-RU"/>
        </w:rPr>
      </w:pPr>
    </w:p>
    <w:p w14:paraId="617F7E9C" w14:textId="77777777" w:rsidR="009E7445" w:rsidRPr="00B1270E" w:rsidRDefault="009E7445" w:rsidP="009E7445">
      <w:pPr>
        <w:spacing w:after="0" w:line="240" w:lineRule="auto"/>
        <w:ind w:firstLine="709"/>
        <w:jc w:val="center"/>
        <w:rPr>
          <w:rFonts w:ascii="Times New Roman" w:eastAsia="Times New Roman" w:hAnsi="Times New Roman" w:cs="Times New Roman"/>
          <w:b/>
          <w:i/>
          <w:sz w:val="28"/>
          <w:szCs w:val="28"/>
          <w:u w:val="double"/>
          <w:lang w:val="uk-UA" w:eastAsia="ru-RU"/>
        </w:rPr>
      </w:pPr>
      <w:bookmarkStart w:id="14" w:name="_Hlk188000419"/>
      <w:r w:rsidRPr="00B1270E">
        <w:rPr>
          <w:rFonts w:ascii="Times New Roman" w:eastAsia="Times New Roman" w:hAnsi="Times New Roman" w:cs="Times New Roman"/>
          <w:b/>
          <w:i/>
          <w:sz w:val="28"/>
          <w:szCs w:val="28"/>
          <w:u w:val="double"/>
          <w:lang w:val="uk-UA" w:eastAsia="ru-RU"/>
        </w:rPr>
        <w:t>Питання №1</w:t>
      </w:r>
    </w:p>
    <w:p w14:paraId="73291962" w14:textId="1FA93204" w:rsidR="009E7445" w:rsidRPr="00B1270E" w:rsidRDefault="009E7445" w:rsidP="009E7445">
      <w:pPr>
        <w:spacing w:after="0" w:line="24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u w:val="double"/>
          <w:lang w:val="uk-UA" w:eastAsia="ru-RU"/>
        </w:rPr>
        <w:t>Сутність бізнес-процесу</w:t>
      </w:r>
    </w:p>
    <w:p w14:paraId="634ABA23" w14:textId="77777777" w:rsidR="009E7445" w:rsidRDefault="009E7445" w:rsidP="009E7445">
      <w:pPr>
        <w:spacing w:after="0" w:line="240" w:lineRule="auto"/>
        <w:ind w:firstLine="709"/>
        <w:jc w:val="center"/>
        <w:rPr>
          <w:rFonts w:ascii="Times New Roman" w:eastAsia="Times New Roman" w:hAnsi="Times New Roman" w:cs="Times New Roman"/>
          <w:sz w:val="28"/>
          <w:szCs w:val="28"/>
          <w:lang w:val="uk-UA" w:eastAsia="ru-RU"/>
        </w:rPr>
      </w:pPr>
    </w:p>
    <w:p w14:paraId="79EEC7B1" w14:textId="77777777" w:rsidR="00F2202C" w:rsidRDefault="009E7445" w:rsidP="00E13990">
      <w:pPr>
        <w:spacing w:after="0" w:line="240" w:lineRule="auto"/>
        <w:ind w:firstLine="709"/>
        <w:jc w:val="both"/>
        <w:rPr>
          <w:rFonts w:ascii="Times New Roman" w:eastAsia="Times New Roman" w:hAnsi="Times New Roman" w:cs="Times New Roman"/>
          <w:sz w:val="28"/>
          <w:szCs w:val="28"/>
          <w:lang w:val="uk-UA" w:eastAsia="ru-RU"/>
        </w:rPr>
      </w:pPr>
      <w:bookmarkStart w:id="15" w:name="_Hlk188000528"/>
      <w:bookmarkEnd w:id="14"/>
      <w:r w:rsidRPr="009E7445">
        <w:rPr>
          <w:rFonts w:ascii="Times New Roman" w:eastAsia="Times New Roman" w:hAnsi="Times New Roman" w:cs="Times New Roman"/>
          <w:sz w:val="28"/>
          <w:szCs w:val="28"/>
          <w:lang w:val="uk-UA" w:eastAsia="ru-RU"/>
        </w:rPr>
        <w:t>У загальному розумінні під терміном «бізнес-процес» розумі</w:t>
      </w:r>
      <w:r>
        <w:rPr>
          <w:rFonts w:ascii="Times New Roman" w:eastAsia="Times New Roman" w:hAnsi="Times New Roman" w:cs="Times New Roman"/>
          <w:sz w:val="28"/>
          <w:szCs w:val="28"/>
          <w:lang w:val="uk-UA" w:eastAsia="ru-RU"/>
        </w:rPr>
        <w:t xml:space="preserve">ють </w:t>
      </w:r>
      <w:r w:rsidRPr="009E7445">
        <w:rPr>
          <w:rFonts w:ascii="Times New Roman" w:eastAsia="Times New Roman" w:hAnsi="Times New Roman" w:cs="Times New Roman"/>
          <w:sz w:val="28"/>
          <w:szCs w:val="28"/>
          <w:lang w:val="uk-UA" w:eastAsia="ru-RU"/>
        </w:rPr>
        <w:t xml:space="preserve">структуровану послідовність дій, </w:t>
      </w:r>
      <w:r>
        <w:rPr>
          <w:rFonts w:ascii="Times New Roman" w:eastAsia="Times New Roman" w:hAnsi="Times New Roman" w:cs="Times New Roman"/>
          <w:sz w:val="28"/>
          <w:szCs w:val="28"/>
          <w:lang w:val="uk-UA" w:eastAsia="ru-RU"/>
        </w:rPr>
        <w:t>які</w:t>
      </w:r>
      <w:r w:rsidRPr="009E7445">
        <w:rPr>
          <w:rFonts w:ascii="Times New Roman" w:eastAsia="Times New Roman" w:hAnsi="Times New Roman" w:cs="Times New Roman"/>
          <w:sz w:val="28"/>
          <w:szCs w:val="28"/>
          <w:lang w:val="uk-UA" w:eastAsia="ru-RU"/>
        </w:rPr>
        <w:t xml:space="preserve"> забезпечуються підприємством на різних етапах його життєвого циклу. </w:t>
      </w:r>
    </w:p>
    <w:p w14:paraId="52668ED2" w14:textId="5DE29F7E" w:rsidR="00F2202C" w:rsidRDefault="00F2202C" w:rsidP="00F2202C">
      <w:pPr>
        <w:spacing w:after="0" w:line="240" w:lineRule="auto"/>
        <w:ind w:firstLine="709"/>
        <w:jc w:val="both"/>
        <w:rPr>
          <w:rFonts w:ascii="Times New Roman" w:eastAsia="Times New Roman" w:hAnsi="Times New Roman" w:cs="Times New Roman"/>
          <w:sz w:val="28"/>
          <w:szCs w:val="28"/>
          <w:lang w:val="uk-UA" w:eastAsia="ru-RU"/>
        </w:rPr>
      </w:pPr>
      <w:bookmarkStart w:id="16" w:name="_Hlk188300377"/>
      <w:r>
        <w:rPr>
          <w:rFonts w:ascii="Times New Roman" w:eastAsia="Times New Roman" w:hAnsi="Times New Roman" w:cs="Times New Roman"/>
          <w:sz w:val="28"/>
          <w:szCs w:val="28"/>
          <w:lang w:val="uk-UA" w:eastAsia="ru-RU"/>
        </w:rPr>
        <w:t>Б</w:t>
      </w:r>
      <w:r w:rsidRPr="00F2202C">
        <w:rPr>
          <w:rFonts w:ascii="Times New Roman" w:eastAsia="Times New Roman" w:hAnsi="Times New Roman" w:cs="Times New Roman"/>
          <w:sz w:val="28"/>
          <w:szCs w:val="28"/>
          <w:lang w:val="uk-UA" w:eastAsia="ru-RU"/>
        </w:rPr>
        <w:t xml:space="preserve">ізнес-процес – це </w:t>
      </w:r>
      <w:bookmarkStart w:id="17" w:name="_Hlk188300418"/>
      <w:bookmarkEnd w:id="16"/>
      <w:r w:rsidRPr="00F2202C">
        <w:rPr>
          <w:rFonts w:ascii="Times New Roman" w:eastAsia="Times New Roman" w:hAnsi="Times New Roman" w:cs="Times New Roman"/>
          <w:sz w:val="28"/>
          <w:szCs w:val="28"/>
          <w:lang w:val="uk-UA" w:eastAsia="ru-RU"/>
        </w:rPr>
        <w:t>організований комплекс</w:t>
      </w:r>
      <w:r>
        <w:rPr>
          <w:rFonts w:ascii="Times New Roman" w:eastAsia="Times New Roman" w:hAnsi="Times New Roman" w:cs="Times New Roman"/>
          <w:sz w:val="28"/>
          <w:szCs w:val="28"/>
          <w:lang w:val="uk-UA" w:eastAsia="ru-RU"/>
        </w:rPr>
        <w:t xml:space="preserve"> </w:t>
      </w:r>
      <w:r w:rsidRPr="00F2202C">
        <w:rPr>
          <w:rFonts w:ascii="Times New Roman" w:eastAsia="Times New Roman" w:hAnsi="Times New Roman" w:cs="Times New Roman"/>
          <w:sz w:val="28"/>
          <w:szCs w:val="28"/>
          <w:lang w:val="uk-UA" w:eastAsia="ru-RU"/>
        </w:rPr>
        <w:t>взаємозв’язаних дій, які в сукупності дають цінний для клієнта результат</w:t>
      </w:r>
      <w:bookmarkEnd w:id="17"/>
      <w:r>
        <w:rPr>
          <w:rFonts w:ascii="Times New Roman" w:eastAsia="Times New Roman" w:hAnsi="Times New Roman" w:cs="Times New Roman"/>
          <w:sz w:val="28"/>
          <w:szCs w:val="28"/>
          <w:lang w:val="uk-UA" w:eastAsia="ru-RU"/>
        </w:rPr>
        <w:t xml:space="preserve">. </w:t>
      </w:r>
    </w:p>
    <w:p w14:paraId="3BE311E5" w14:textId="586FC1B1" w:rsidR="0042781A" w:rsidRPr="009E7445" w:rsidRDefault="009E7445" w:rsidP="00E13990">
      <w:pPr>
        <w:spacing w:after="0" w:line="240" w:lineRule="auto"/>
        <w:ind w:firstLine="709"/>
        <w:jc w:val="both"/>
        <w:rPr>
          <w:rFonts w:ascii="Times New Roman" w:eastAsia="Times New Roman" w:hAnsi="Times New Roman" w:cs="Times New Roman"/>
          <w:sz w:val="28"/>
          <w:szCs w:val="28"/>
          <w:lang w:val="uk-UA" w:eastAsia="ru-RU"/>
        </w:rPr>
      </w:pPr>
      <w:r w:rsidRPr="009E7445">
        <w:rPr>
          <w:rFonts w:ascii="Times New Roman" w:eastAsia="Times New Roman" w:hAnsi="Times New Roman" w:cs="Times New Roman"/>
          <w:sz w:val="28"/>
          <w:szCs w:val="28"/>
          <w:lang w:val="uk-UA" w:eastAsia="ru-RU"/>
        </w:rPr>
        <w:t>Бізнес-процеси охоплюють різні види діяльності, де на вході використовують ресурси,</w:t>
      </w:r>
      <w:r>
        <w:rPr>
          <w:rFonts w:ascii="Times New Roman" w:eastAsia="Times New Roman" w:hAnsi="Times New Roman" w:cs="Times New Roman"/>
          <w:sz w:val="28"/>
          <w:szCs w:val="28"/>
          <w:lang w:val="uk-UA" w:eastAsia="ru-RU"/>
        </w:rPr>
        <w:t xml:space="preserve"> </w:t>
      </w:r>
      <w:r w:rsidRPr="009E7445">
        <w:rPr>
          <w:rFonts w:ascii="Times New Roman" w:eastAsia="Times New Roman" w:hAnsi="Times New Roman" w:cs="Times New Roman"/>
          <w:sz w:val="28"/>
          <w:szCs w:val="28"/>
          <w:lang w:val="uk-UA" w:eastAsia="ru-RU"/>
        </w:rPr>
        <w:t xml:space="preserve">на виході отримують продукт чи послугу, </w:t>
      </w:r>
      <w:r>
        <w:rPr>
          <w:rFonts w:ascii="Times New Roman" w:eastAsia="Times New Roman" w:hAnsi="Times New Roman" w:cs="Times New Roman"/>
          <w:sz w:val="28"/>
          <w:szCs w:val="28"/>
          <w:lang w:val="uk-UA" w:eastAsia="ru-RU"/>
        </w:rPr>
        <w:t>що</w:t>
      </w:r>
      <w:r w:rsidRPr="009E7445">
        <w:rPr>
          <w:rFonts w:ascii="Times New Roman" w:eastAsia="Times New Roman" w:hAnsi="Times New Roman" w:cs="Times New Roman"/>
          <w:sz w:val="28"/>
          <w:szCs w:val="28"/>
          <w:lang w:val="uk-UA" w:eastAsia="ru-RU"/>
        </w:rPr>
        <w:t xml:space="preserve"> ма</w:t>
      </w:r>
      <w:r>
        <w:rPr>
          <w:rFonts w:ascii="Times New Roman" w:eastAsia="Times New Roman" w:hAnsi="Times New Roman" w:cs="Times New Roman"/>
          <w:sz w:val="28"/>
          <w:szCs w:val="28"/>
          <w:lang w:val="uk-UA" w:eastAsia="ru-RU"/>
        </w:rPr>
        <w:t>ють</w:t>
      </w:r>
      <w:r w:rsidRPr="009E7445">
        <w:rPr>
          <w:rFonts w:ascii="Times New Roman" w:eastAsia="Times New Roman" w:hAnsi="Times New Roman" w:cs="Times New Roman"/>
          <w:sz w:val="28"/>
          <w:szCs w:val="28"/>
          <w:lang w:val="uk-UA" w:eastAsia="ru-RU"/>
        </w:rPr>
        <w:t xml:space="preserve"> цінність для споживача.</w:t>
      </w:r>
    </w:p>
    <w:p w14:paraId="51263692" w14:textId="4CDD510F" w:rsidR="0042781A" w:rsidRPr="00146669" w:rsidRDefault="009E7445" w:rsidP="00E1399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Pr="009E7445">
        <w:rPr>
          <w:rFonts w:ascii="Times New Roman" w:eastAsia="Times New Roman" w:hAnsi="Times New Roman" w:cs="Times New Roman"/>
          <w:sz w:val="28"/>
          <w:szCs w:val="28"/>
          <w:lang w:val="uk-UA" w:eastAsia="ru-RU"/>
        </w:rPr>
        <w:t xml:space="preserve">ізнес-процеси представляють собою різновиди внутрішньої діяльності підприємства, спрямованої на створення продукту, що відповідає потребам та очікуванням споживачів щодо вартості, якості та </w:t>
      </w:r>
      <w:r w:rsidRPr="00146669">
        <w:rPr>
          <w:rFonts w:ascii="Times New Roman" w:eastAsia="Times New Roman" w:hAnsi="Times New Roman" w:cs="Times New Roman"/>
          <w:sz w:val="28"/>
          <w:szCs w:val="28"/>
          <w:lang w:val="uk-UA" w:eastAsia="ru-RU"/>
        </w:rPr>
        <w:t xml:space="preserve">кількості </w:t>
      </w:r>
      <w:bookmarkStart w:id="18" w:name="_Hlk188002446"/>
      <w:r w:rsidRPr="00146669">
        <w:rPr>
          <w:rFonts w:ascii="Times New Roman" w:eastAsia="Times New Roman" w:hAnsi="Times New Roman" w:cs="Times New Roman"/>
          <w:sz w:val="28"/>
          <w:szCs w:val="28"/>
          <w:lang w:val="uk-UA" w:eastAsia="ru-RU"/>
        </w:rPr>
        <w:t>[</w:t>
      </w:r>
      <w:r w:rsidR="00146669" w:rsidRPr="00146669">
        <w:rPr>
          <w:rFonts w:ascii="Times New Roman" w:eastAsia="Times New Roman" w:hAnsi="Times New Roman" w:cs="Times New Roman"/>
          <w:sz w:val="28"/>
          <w:szCs w:val="28"/>
          <w:lang w:val="uk-UA" w:eastAsia="ru-RU"/>
        </w:rPr>
        <w:t>12</w:t>
      </w:r>
      <w:r w:rsidRPr="00146669">
        <w:rPr>
          <w:rFonts w:ascii="Times New Roman" w:eastAsia="Times New Roman" w:hAnsi="Times New Roman" w:cs="Times New Roman"/>
          <w:sz w:val="28"/>
          <w:szCs w:val="28"/>
          <w:lang w:val="uk-UA" w:eastAsia="ru-RU"/>
        </w:rPr>
        <w:t>]</w:t>
      </w:r>
      <w:bookmarkEnd w:id="18"/>
      <w:r w:rsidRPr="00146669">
        <w:rPr>
          <w:rFonts w:ascii="Times New Roman" w:eastAsia="Times New Roman" w:hAnsi="Times New Roman" w:cs="Times New Roman"/>
          <w:sz w:val="28"/>
          <w:szCs w:val="28"/>
          <w:lang w:val="uk-UA" w:eastAsia="ru-RU"/>
        </w:rPr>
        <w:t>.</w:t>
      </w:r>
    </w:p>
    <w:p w14:paraId="453D04AE" w14:textId="25780A0A" w:rsidR="00F07B9B" w:rsidRPr="00146669" w:rsidRDefault="00F07B9B" w:rsidP="00F07B9B">
      <w:pPr>
        <w:spacing w:after="0" w:line="240" w:lineRule="auto"/>
        <w:ind w:firstLine="709"/>
        <w:jc w:val="both"/>
        <w:rPr>
          <w:rFonts w:ascii="Times New Roman" w:eastAsia="Times New Roman" w:hAnsi="Times New Roman" w:cs="Times New Roman"/>
          <w:sz w:val="28"/>
          <w:szCs w:val="28"/>
          <w:lang w:val="uk-UA" w:eastAsia="ru-RU"/>
        </w:rPr>
      </w:pPr>
      <w:bookmarkStart w:id="19" w:name="_Hlk188470373"/>
      <w:r w:rsidRPr="00146669">
        <w:rPr>
          <w:rFonts w:ascii="Times New Roman" w:eastAsia="Times New Roman" w:hAnsi="Times New Roman" w:cs="Times New Roman"/>
          <w:sz w:val="28"/>
          <w:szCs w:val="28"/>
          <w:lang w:val="uk-UA" w:eastAsia="ru-RU"/>
        </w:rPr>
        <w:t xml:space="preserve">Бізнес-процес – це стійка, цілеспрямована сукупність взаємозалежних видів діяльності (послідовність робіт), що за визначеною технологією перетворює входи на виходи, що являють цінність для споживача </w:t>
      </w:r>
      <w:bookmarkStart w:id="20" w:name="_Hlk188270055"/>
      <w:bookmarkEnd w:id="19"/>
      <w:r w:rsidRPr="00146669">
        <w:rPr>
          <w:rFonts w:ascii="Times New Roman" w:eastAsia="Times New Roman" w:hAnsi="Times New Roman" w:cs="Times New Roman"/>
          <w:sz w:val="28"/>
          <w:szCs w:val="28"/>
          <w:lang w:val="uk-UA" w:eastAsia="ru-RU"/>
        </w:rPr>
        <w:t>[</w:t>
      </w:r>
      <w:r w:rsidR="00146669" w:rsidRPr="00146669">
        <w:rPr>
          <w:rFonts w:ascii="Times New Roman" w:eastAsia="Times New Roman" w:hAnsi="Times New Roman" w:cs="Times New Roman"/>
          <w:sz w:val="28"/>
          <w:szCs w:val="28"/>
          <w:lang w:val="uk-UA" w:eastAsia="ru-RU"/>
        </w:rPr>
        <w:t>17</w:t>
      </w:r>
      <w:r w:rsidRPr="00146669">
        <w:rPr>
          <w:rFonts w:ascii="Times New Roman" w:eastAsia="Times New Roman" w:hAnsi="Times New Roman" w:cs="Times New Roman"/>
          <w:sz w:val="28"/>
          <w:szCs w:val="28"/>
          <w:lang w:val="uk-UA" w:eastAsia="ru-RU"/>
        </w:rPr>
        <w:t>]</w:t>
      </w:r>
      <w:bookmarkEnd w:id="20"/>
      <w:r w:rsidRPr="00146669">
        <w:rPr>
          <w:rFonts w:ascii="Times New Roman" w:eastAsia="Times New Roman" w:hAnsi="Times New Roman" w:cs="Times New Roman"/>
          <w:sz w:val="28"/>
          <w:szCs w:val="28"/>
          <w:lang w:val="uk-UA" w:eastAsia="ru-RU"/>
        </w:rPr>
        <w:t>.</w:t>
      </w:r>
    </w:p>
    <w:p w14:paraId="4A7494DB" w14:textId="78724E21" w:rsidR="00AB6B6E" w:rsidRPr="00146669" w:rsidRDefault="00AB6B6E" w:rsidP="00AB6B6E">
      <w:pPr>
        <w:spacing w:after="0" w:line="240" w:lineRule="auto"/>
        <w:ind w:firstLine="709"/>
        <w:jc w:val="both"/>
        <w:rPr>
          <w:rFonts w:ascii="Times New Roman" w:eastAsia="Times New Roman" w:hAnsi="Times New Roman" w:cs="Times New Roman"/>
          <w:sz w:val="28"/>
          <w:szCs w:val="28"/>
          <w:lang w:val="uk-UA" w:eastAsia="ru-RU"/>
        </w:rPr>
      </w:pPr>
      <w:r w:rsidRPr="00146669">
        <w:rPr>
          <w:rFonts w:ascii="Times New Roman" w:eastAsia="Times New Roman" w:hAnsi="Times New Roman" w:cs="Times New Roman"/>
          <w:sz w:val="28"/>
          <w:szCs w:val="28"/>
          <w:lang w:val="uk-UA" w:eastAsia="ru-RU"/>
        </w:rPr>
        <w:t>Під бізнес-процесом розуміють також сукупність різних видів діяльності чи послідовність робіт (операцій, функцій), що в результаті спільної дії створюють результат (продукт, послугу), що має цінність для споживача, клієнта чи замовника. Як клієнт може виступати інший бізнес-процес [</w:t>
      </w:r>
      <w:r w:rsidR="00146669" w:rsidRPr="00146669">
        <w:rPr>
          <w:rFonts w:ascii="Times New Roman" w:eastAsia="Times New Roman" w:hAnsi="Times New Roman" w:cs="Times New Roman"/>
          <w:sz w:val="28"/>
          <w:szCs w:val="28"/>
          <w:lang w:val="uk-UA" w:eastAsia="ru-RU"/>
        </w:rPr>
        <w:t>17</w:t>
      </w:r>
      <w:r w:rsidRPr="00146669">
        <w:rPr>
          <w:rFonts w:ascii="Times New Roman" w:eastAsia="Times New Roman" w:hAnsi="Times New Roman" w:cs="Times New Roman"/>
          <w:sz w:val="28"/>
          <w:szCs w:val="28"/>
          <w:lang w:val="uk-UA" w:eastAsia="ru-RU"/>
        </w:rPr>
        <w:t>].</w:t>
      </w:r>
    </w:p>
    <w:bookmarkEnd w:id="15"/>
    <w:p w14:paraId="3AC5A682" w14:textId="633BAC86" w:rsidR="00103EED" w:rsidRDefault="00F07B9B" w:rsidP="00F07B9B">
      <w:pPr>
        <w:spacing w:after="0" w:line="240" w:lineRule="auto"/>
        <w:ind w:firstLine="709"/>
        <w:jc w:val="both"/>
        <w:rPr>
          <w:rFonts w:ascii="Times New Roman" w:eastAsia="Times New Roman" w:hAnsi="Times New Roman" w:cs="Times New Roman"/>
          <w:sz w:val="28"/>
          <w:szCs w:val="28"/>
          <w:lang w:val="uk-UA" w:eastAsia="ru-RU"/>
        </w:rPr>
      </w:pPr>
      <w:r w:rsidRPr="00F07B9B">
        <w:rPr>
          <w:rFonts w:ascii="Times New Roman" w:eastAsia="Times New Roman" w:hAnsi="Times New Roman" w:cs="Times New Roman"/>
          <w:sz w:val="28"/>
          <w:szCs w:val="28"/>
          <w:lang w:val="uk-UA" w:eastAsia="ru-RU"/>
        </w:rPr>
        <w:t>Відсутність чіткого визначення термін</w:t>
      </w:r>
      <w:r>
        <w:rPr>
          <w:rFonts w:ascii="Times New Roman" w:eastAsia="Times New Roman" w:hAnsi="Times New Roman" w:cs="Times New Roman"/>
          <w:sz w:val="28"/>
          <w:szCs w:val="28"/>
          <w:lang w:val="uk-UA" w:eastAsia="ru-RU"/>
        </w:rPr>
        <w:t>у</w:t>
      </w:r>
      <w:r w:rsidRPr="00F07B9B">
        <w:rPr>
          <w:rFonts w:ascii="Times New Roman" w:eastAsia="Times New Roman" w:hAnsi="Times New Roman" w:cs="Times New Roman"/>
          <w:sz w:val="28"/>
          <w:szCs w:val="28"/>
          <w:lang w:val="uk-UA" w:eastAsia="ru-RU"/>
        </w:rPr>
        <w:t xml:space="preserve"> призводить до того, що бізнес-процесом можна назвати будь-яку діяльність,</w:t>
      </w:r>
      <w:r>
        <w:rPr>
          <w:rFonts w:ascii="Times New Roman" w:eastAsia="Times New Roman" w:hAnsi="Times New Roman" w:cs="Times New Roman"/>
          <w:sz w:val="28"/>
          <w:szCs w:val="28"/>
          <w:lang w:val="uk-UA" w:eastAsia="ru-RU"/>
        </w:rPr>
        <w:t xml:space="preserve"> яка</w:t>
      </w:r>
      <w:r w:rsidRPr="00F07B9B">
        <w:rPr>
          <w:rFonts w:ascii="Times New Roman" w:eastAsia="Times New Roman" w:hAnsi="Times New Roman" w:cs="Times New Roman"/>
          <w:sz w:val="28"/>
          <w:szCs w:val="28"/>
          <w:lang w:val="uk-UA" w:eastAsia="ru-RU"/>
        </w:rPr>
        <w:t xml:space="preserve"> пов’язан</w:t>
      </w:r>
      <w:r>
        <w:rPr>
          <w:rFonts w:ascii="Times New Roman" w:eastAsia="Times New Roman" w:hAnsi="Times New Roman" w:cs="Times New Roman"/>
          <w:sz w:val="28"/>
          <w:szCs w:val="28"/>
          <w:lang w:val="uk-UA" w:eastAsia="ru-RU"/>
        </w:rPr>
        <w:t>а</w:t>
      </w:r>
      <w:r w:rsidRPr="00F07B9B">
        <w:rPr>
          <w:rFonts w:ascii="Times New Roman" w:eastAsia="Times New Roman" w:hAnsi="Times New Roman" w:cs="Times New Roman"/>
          <w:sz w:val="28"/>
          <w:szCs w:val="28"/>
          <w:lang w:val="uk-UA" w:eastAsia="ru-RU"/>
        </w:rPr>
        <w:t xml:space="preserve"> з виробництвом і продажами товарів</w:t>
      </w:r>
      <w:r>
        <w:rPr>
          <w:rFonts w:ascii="Times New Roman" w:eastAsia="Times New Roman" w:hAnsi="Times New Roman" w:cs="Times New Roman"/>
          <w:sz w:val="28"/>
          <w:szCs w:val="28"/>
          <w:lang w:val="uk-UA" w:eastAsia="ru-RU"/>
        </w:rPr>
        <w:t>/</w:t>
      </w:r>
      <w:r w:rsidRPr="00F07B9B">
        <w:rPr>
          <w:rFonts w:ascii="Times New Roman" w:eastAsia="Times New Roman" w:hAnsi="Times New Roman" w:cs="Times New Roman"/>
          <w:sz w:val="28"/>
          <w:szCs w:val="28"/>
          <w:lang w:val="uk-UA" w:eastAsia="ru-RU"/>
        </w:rPr>
        <w:t>послуг і спроможну хоча б потенційно приносити прибуток.</w:t>
      </w:r>
      <w:r>
        <w:rPr>
          <w:rFonts w:ascii="Times New Roman" w:eastAsia="Times New Roman" w:hAnsi="Times New Roman" w:cs="Times New Roman"/>
          <w:sz w:val="28"/>
          <w:szCs w:val="28"/>
          <w:lang w:val="uk-UA" w:eastAsia="ru-RU"/>
        </w:rPr>
        <w:t xml:space="preserve"> </w:t>
      </w:r>
    </w:p>
    <w:p w14:paraId="0900AF4E" w14:textId="77777777" w:rsidR="00883CA0" w:rsidRDefault="00883CA0" w:rsidP="00883CA0">
      <w:pPr>
        <w:spacing w:after="0" w:line="240" w:lineRule="auto"/>
        <w:ind w:firstLine="709"/>
        <w:jc w:val="both"/>
        <w:rPr>
          <w:rFonts w:ascii="Times New Roman" w:eastAsia="Times New Roman" w:hAnsi="Times New Roman" w:cs="Times New Roman"/>
          <w:sz w:val="28"/>
          <w:szCs w:val="28"/>
          <w:lang w:val="uk-UA" w:eastAsia="ru-RU"/>
        </w:rPr>
      </w:pPr>
      <w:r w:rsidRPr="00917C32">
        <w:rPr>
          <w:rFonts w:ascii="Times New Roman" w:eastAsia="Times New Roman" w:hAnsi="Times New Roman" w:cs="Times New Roman"/>
          <w:sz w:val="28"/>
          <w:szCs w:val="28"/>
          <w:lang w:val="uk-UA" w:eastAsia="ru-RU"/>
        </w:rPr>
        <w:t xml:space="preserve">Функціональні складові бізнес-процесу на підприємстві включають різні функції та завдання, що забезпечуються для досягнення конкретних цілей і результатів у межах певного бізнес-процесу. Вони представляють собою основні функції, що необхідні для забезпечення ефективного виконання процесу і бажаних результатів. На підприємстві вони регламентуються конкретними потребами і характеристиками самого процесу та </w:t>
      </w:r>
      <w:r>
        <w:rPr>
          <w:rFonts w:ascii="Times New Roman" w:eastAsia="Times New Roman" w:hAnsi="Times New Roman" w:cs="Times New Roman"/>
          <w:sz w:val="28"/>
          <w:szCs w:val="28"/>
          <w:lang w:val="uk-UA" w:eastAsia="ru-RU"/>
        </w:rPr>
        <w:t>віді</w:t>
      </w:r>
      <w:r w:rsidRPr="00917C32">
        <w:rPr>
          <w:rFonts w:ascii="Times New Roman" w:eastAsia="Times New Roman" w:hAnsi="Times New Roman" w:cs="Times New Roman"/>
          <w:sz w:val="28"/>
          <w:szCs w:val="28"/>
          <w:lang w:val="uk-UA" w:eastAsia="ru-RU"/>
        </w:rPr>
        <w:t xml:space="preserve">грають </w:t>
      </w:r>
      <w:r w:rsidRPr="00917C32">
        <w:rPr>
          <w:rFonts w:ascii="Times New Roman" w:eastAsia="Times New Roman" w:hAnsi="Times New Roman" w:cs="Times New Roman"/>
          <w:sz w:val="28"/>
          <w:szCs w:val="28"/>
          <w:lang w:val="uk-UA" w:eastAsia="ru-RU"/>
        </w:rPr>
        <w:lastRenderedPageBreak/>
        <w:t>важливу роль у забезпеченні ефективного функціонування та досягнення стратегічних цілей підприємства (рис. 1</w:t>
      </w:r>
      <w:r>
        <w:rPr>
          <w:rFonts w:ascii="Times New Roman" w:eastAsia="Times New Roman" w:hAnsi="Times New Roman" w:cs="Times New Roman"/>
          <w:sz w:val="28"/>
          <w:szCs w:val="28"/>
          <w:lang w:val="uk-UA" w:eastAsia="ru-RU"/>
        </w:rPr>
        <w:t>.1</w:t>
      </w:r>
      <w:r w:rsidRPr="00917C32">
        <w:rPr>
          <w:rFonts w:ascii="Times New Roman" w:eastAsia="Times New Roman" w:hAnsi="Times New Roman" w:cs="Times New Roman"/>
          <w:sz w:val="28"/>
          <w:szCs w:val="28"/>
          <w:lang w:val="uk-UA" w:eastAsia="ru-RU"/>
        </w:rPr>
        <w:t xml:space="preserve">). </w:t>
      </w:r>
    </w:p>
    <w:p w14:paraId="43E3DD06"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54496" behindDoc="0" locked="0" layoutInCell="1" allowOverlap="1" wp14:anchorId="18FCAA4F" wp14:editId="301E5E9C">
                <wp:simplePos x="0" y="0"/>
                <wp:positionH relativeFrom="column">
                  <wp:posOffset>1939290</wp:posOffset>
                </wp:positionH>
                <wp:positionV relativeFrom="paragraph">
                  <wp:posOffset>78740</wp:posOffset>
                </wp:positionV>
                <wp:extent cx="2085975" cy="2257425"/>
                <wp:effectExtent l="0" t="0" r="28575" b="28575"/>
                <wp:wrapNone/>
                <wp:docPr id="57" name="Прямоугольник: скругленные углы 57"/>
                <wp:cNvGraphicFramePr/>
                <a:graphic xmlns:a="http://schemas.openxmlformats.org/drawingml/2006/main">
                  <a:graphicData uri="http://schemas.microsoft.com/office/word/2010/wordprocessingShape">
                    <wps:wsp>
                      <wps:cNvSpPr/>
                      <wps:spPr>
                        <a:xfrm>
                          <a:off x="0" y="0"/>
                          <a:ext cx="2085975" cy="2257425"/>
                        </a:xfrm>
                        <a:prstGeom prst="roundRect">
                          <a:avLst/>
                        </a:prstGeom>
                        <a:solidFill>
                          <a:sysClr val="window" lastClr="FFFFFF"/>
                        </a:solid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2DA5B3" id="Прямоугольник: скругленные углы 57" o:spid="_x0000_s1026" style="position:absolute;margin-left:152.7pt;margin-top:6.2pt;width:164.25pt;height:17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" fillcolor="window" strokecolor="windowText" strokeweight="1pt">
                <v:stroke dashstyle="dash" joinstyle="miter"/>
              </v:roundrect>
            </w:pict>
          </mc:Fallback>
        </mc:AlternateContent>
      </w:r>
    </w:p>
    <w:p w14:paraId="17A30FD7"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55520" behindDoc="0" locked="0" layoutInCell="1" allowOverlap="1" wp14:anchorId="18204C35" wp14:editId="2A185650">
                <wp:simplePos x="0" y="0"/>
                <wp:positionH relativeFrom="column">
                  <wp:posOffset>2406015</wp:posOffset>
                </wp:positionH>
                <wp:positionV relativeFrom="paragraph">
                  <wp:posOffset>7620</wp:posOffset>
                </wp:positionV>
                <wp:extent cx="1390650" cy="571500"/>
                <wp:effectExtent l="0" t="0" r="19050" b="19050"/>
                <wp:wrapNone/>
                <wp:docPr id="58" name="Прямоугольник: скругленные углы 58"/>
                <wp:cNvGraphicFramePr/>
                <a:graphic xmlns:a="http://schemas.openxmlformats.org/drawingml/2006/main">
                  <a:graphicData uri="http://schemas.microsoft.com/office/word/2010/wordprocessingShape">
                    <wps:wsp>
                      <wps:cNvSpPr/>
                      <wps:spPr>
                        <a:xfrm>
                          <a:off x="0" y="0"/>
                          <a:ext cx="1390650" cy="5715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1BEAE77" w14:textId="77777777" w:rsidR="0019797A" w:rsidRPr="00CE3BEE" w:rsidRDefault="0019797A" w:rsidP="00883CA0">
                            <w:pPr>
                              <w:jc w:val="center"/>
                              <w:rPr>
                                <w:rFonts w:ascii="Times New Roman" w:hAnsi="Times New Roman" w:cs="Times New Roman"/>
                                <w:sz w:val="24"/>
                                <w:szCs w:val="24"/>
                                <w:lang w:val="uk-UA"/>
                              </w:rPr>
                            </w:pPr>
                            <w:r w:rsidRPr="00CE3BEE">
                              <w:rPr>
                                <w:rFonts w:ascii="Times New Roman" w:hAnsi="Times New Roman" w:cs="Times New Roman"/>
                                <w:sz w:val="24"/>
                                <w:szCs w:val="24"/>
                                <w:lang w:val="uk-UA"/>
                              </w:rPr>
                              <w:t>Етапи бізнес-процесу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04C35" id="Прямоугольник: скругленные углы 58" o:spid="_x0000_s1027" style="position:absolute;left:0;text-align:left;margin-left:189.45pt;margin-top:.6pt;width:109.5pt;height: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" fillcolor="window" strokecolor="windowText" strokeweight="1pt">
                <v:stroke joinstyle="miter"/>
                <v:textbox>
                  <w:txbxContent>
                    <w:p w14:paraId="31BEAE77" w14:textId="77777777" w:rsidR="0019797A" w:rsidRPr="00CE3BEE" w:rsidRDefault="0019797A" w:rsidP="00883CA0">
                      <w:pPr>
                        <w:jc w:val="center"/>
                        <w:rPr>
                          <w:rFonts w:ascii="Times New Roman" w:hAnsi="Times New Roman" w:cs="Times New Roman"/>
                          <w:sz w:val="24"/>
                          <w:szCs w:val="24"/>
                          <w:lang w:val="uk-UA"/>
                        </w:rPr>
                      </w:pPr>
                      <w:r w:rsidRPr="00CE3BEE">
                        <w:rPr>
                          <w:rFonts w:ascii="Times New Roman" w:hAnsi="Times New Roman" w:cs="Times New Roman"/>
                          <w:sz w:val="24"/>
                          <w:szCs w:val="24"/>
                          <w:lang w:val="uk-UA"/>
                        </w:rPr>
                        <w:t>Етапи бізнес-процесу</w:t>
                      </w:r>
                    </w:p>
                  </w:txbxContent>
                </v:textbox>
              </v:roundrect>
            </w:pict>
          </mc:Fallback>
        </mc:AlternateContent>
      </w:r>
    </w:p>
    <w:p w14:paraId="65A36AB8"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p>
    <w:p w14:paraId="4941F6DA"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p>
    <w:p w14:paraId="02A7D327"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65760" behindDoc="0" locked="0" layoutInCell="1" allowOverlap="1" wp14:anchorId="02B3F25D" wp14:editId="4C658F35">
                <wp:simplePos x="0" y="0"/>
                <wp:positionH relativeFrom="column">
                  <wp:posOffset>4034790</wp:posOffset>
                </wp:positionH>
                <wp:positionV relativeFrom="paragraph">
                  <wp:posOffset>165736</wp:posOffset>
                </wp:positionV>
                <wp:extent cx="247650" cy="0"/>
                <wp:effectExtent l="0" t="0" r="0" b="0"/>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F79735" id="Прямая соединительная линия 69"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7pt,13.05pt" to="337.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" strokecolor="windowText" strokeweight=".5pt">
                <v:stroke joinstyle="miter"/>
              </v:line>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63712" behindDoc="0" locked="0" layoutInCell="1" allowOverlap="1" wp14:anchorId="6F33D1A6" wp14:editId="31FEC5A4">
                <wp:simplePos x="0" y="0"/>
                <wp:positionH relativeFrom="column">
                  <wp:posOffset>1720215</wp:posOffset>
                </wp:positionH>
                <wp:positionV relativeFrom="paragraph">
                  <wp:posOffset>203836</wp:posOffset>
                </wp:positionV>
                <wp:extent cx="228600" cy="0"/>
                <wp:effectExtent l="0" t="0" r="0" b="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228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A0AF72" id="Прямая соединительная линия 67"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5pt,16.05pt" to="153.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" strokecolor="windowText" strokeweight=".5pt">
                <v:stroke joinstyle="miter"/>
              </v:line>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53472" behindDoc="0" locked="0" layoutInCell="1" allowOverlap="1" wp14:anchorId="15F0F3A1" wp14:editId="57BF332A">
                <wp:simplePos x="0" y="0"/>
                <wp:positionH relativeFrom="column">
                  <wp:posOffset>4282440</wp:posOffset>
                </wp:positionH>
                <wp:positionV relativeFrom="paragraph">
                  <wp:posOffset>13335</wp:posOffset>
                </wp:positionV>
                <wp:extent cx="923925" cy="484505"/>
                <wp:effectExtent l="0" t="0" r="47625" b="10795"/>
                <wp:wrapNone/>
                <wp:docPr id="53" name="Стрелка: пятиугольник 53"/>
                <wp:cNvGraphicFramePr/>
                <a:graphic xmlns:a="http://schemas.openxmlformats.org/drawingml/2006/main">
                  <a:graphicData uri="http://schemas.microsoft.com/office/word/2010/wordprocessingShape">
                    <wps:wsp>
                      <wps:cNvSpPr/>
                      <wps:spPr>
                        <a:xfrm>
                          <a:off x="0" y="0"/>
                          <a:ext cx="923925" cy="484505"/>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7B37E930" w14:textId="77777777" w:rsidR="0019797A" w:rsidRPr="00917C32" w:rsidRDefault="0019797A" w:rsidP="00883CA0">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917C32">
                              <w:rPr>
                                <w:rFonts w:ascii="Times New Roman" w:hAnsi="Times New Roman" w:cs="Times New Roman"/>
                                <w:sz w:val="24"/>
                                <w:szCs w:val="24"/>
                                <w:lang w:val="uk-UA"/>
                              </w:rPr>
                              <w:t>Вихід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5F0F3A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Стрелка: пятиугольник 53" o:spid="_x0000_s1028" type="#_x0000_t15" style="position:absolute;left:0;text-align:left;margin-left:337.2pt;margin-top:1.05pt;width:72.75pt;height:38.1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" adj="15936" fillcolor="window" strokecolor="windowText" strokeweight="1pt">
                <v:textbox>
                  <w:txbxContent>
                    <w:p w14:paraId="7B37E930" w14:textId="77777777" w:rsidR="0019797A" w:rsidRPr="00917C32" w:rsidRDefault="0019797A" w:rsidP="00883CA0">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917C32">
                        <w:rPr>
                          <w:rFonts w:ascii="Times New Roman" w:hAnsi="Times New Roman" w:cs="Times New Roman"/>
                          <w:sz w:val="24"/>
                          <w:szCs w:val="24"/>
                          <w:lang w:val="uk-UA"/>
                        </w:rPr>
                        <w:t>Вихід</w:t>
                      </w:r>
                    </w:p>
                  </w:txbxContent>
                </v:textbox>
              </v:shape>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52448" behindDoc="0" locked="0" layoutInCell="1" allowOverlap="1" wp14:anchorId="5D1ABDA1" wp14:editId="65E9AE7D">
                <wp:simplePos x="0" y="0"/>
                <wp:positionH relativeFrom="column">
                  <wp:posOffset>862965</wp:posOffset>
                </wp:positionH>
                <wp:positionV relativeFrom="paragraph">
                  <wp:posOffset>13335</wp:posOffset>
                </wp:positionV>
                <wp:extent cx="933450" cy="542925"/>
                <wp:effectExtent l="0" t="0" r="38100" b="28575"/>
                <wp:wrapNone/>
                <wp:docPr id="52" name="Стрелка: пятиугольник 52"/>
                <wp:cNvGraphicFramePr/>
                <a:graphic xmlns:a="http://schemas.openxmlformats.org/drawingml/2006/main">
                  <a:graphicData uri="http://schemas.microsoft.com/office/word/2010/wordprocessingShape">
                    <wps:wsp>
                      <wps:cNvSpPr/>
                      <wps:spPr>
                        <a:xfrm>
                          <a:off x="0" y="0"/>
                          <a:ext cx="933450" cy="542925"/>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2AF9CE19" w14:textId="77777777" w:rsidR="0019797A" w:rsidRPr="00917C32" w:rsidRDefault="0019797A" w:rsidP="00883CA0">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917C32">
                              <w:rPr>
                                <w:rFonts w:ascii="Times New Roman" w:hAnsi="Times New Roman" w:cs="Times New Roman"/>
                                <w:sz w:val="24"/>
                                <w:szCs w:val="24"/>
                                <w:lang w:val="uk-UA"/>
                              </w:rPr>
                              <w:t>Вхід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ABDA1" id="Стрелка: пятиугольник 52" o:spid="_x0000_s1029" type="#_x0000_t15" style="position:absolute;left:0;text-align:left;margin-left:67.95pt;margin-top:1.05pt;width:73.5pt;height:4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" adj="15318" fillcolor="window" strokecolor="windowText" strokeweight="1pt">
                <v:textbox>
                  <w:txbxContent>
                    <w:p w14:paraId="2AF9CE19" w14:textId="77777777" w:rsidR="0019797A" w:rsidRPr="00917C32" w:rsidRDefault="0019797A" w:rsidP="00883CA0">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917C32">
                        <w:rPr>
                          <w:rFonts w:ascii="Times New Roman" w:hAnsi="Times New Roman" w:cs="Times New Roman"/>
                          <w:sz w:val="24"/>
                          <w:szCs w:val="24"/>
                          <w:lang w:val="uk-UA"/>
                        </w:rPr>
                        <w:t>Вхід</w:t>
                      </w:r>
                    </w:p>
                  </w:txbxContent>
                </v:textbox>
              </v:shape>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56544" behindDoc="0" locked="0" layoutInCell="1" allowOverlap="1" wp14:anchorId="50D7EBEB" wp14:editId="06826F8A">
                <wp:simplePos x="0" y="0"/>
                <wp:positionH relativeFrom="column">
                  <wp:posOffset>2376805</wp:posOffset>
                </wp:positionH>
                <wp:positionV relativeFrom="paragraph">
                  <wp:posOffset>51435</wp:posOffset>
                </wp:positionV>
                <wp:extent cx="1419225" cy="571500"/>
                <wp:effectExtent l="0" t="0" r="28575" b="19050"/>
                <wp:wrapNone/>
                <wp:docPr id="59" name="Прямоугольник: скругленные углы 59"/>
                <wp:cNvGraphicFramePr/>
                <a:graphic xmlns:a="http://schemas.openxmlformats.org/drawingml/2006/main">
                  <a:graphicData uri="http://schemas.microsoft.com/office/word/2010/wordprocessingShape">
                    <wps:wsp>
                      <wps:cNvSpPr/>
                      <wps:spPr>
                        <a:xfrm>
                          <a:off x="0" y="0"/>
                          <a:ext cx="1419225" cy="5715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C647211" w14:textId="77777777" w:rsidR="0019797A" w:rsidRPr="00CE3BEE" w:rsidRDefault="0019797A" w:rsidP="00883CA0">
                            <w:pPr>
                              <w:jc w:val="center"/>
                              <w:rPr>
                                <w:rFonts w:ascii="Times New Roman" w:hAnsi="Times New Roman" w:cs="Times New Roman"/>
                                <w:sz w:val="24"/>
                                <w:szCs w:val="24"/>
                                <w:lang w:val="uk-UA"/>
                              </w:rPr>
                            </w:pPr>
                            <w:r w:rsidRPr="00CE3BEE">
                              <w:rPr>
                                <w:rFonts w:ascii="Times New Roman" w:hAnsi="Times New Roman" w:cs="Times New Roman"/>
                                <w:sz w:val="24"/>
                                <w:szCs w:val="24"/>
                                <w:lang w:val="uk-UA"/>
                              </w:rPr>
                              <w:t>Ресурси та інструменти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7EBEB" id="Прямоугольник: скругленные углы 59" o:spid="_x0000_s1030" style="position:absolute;left:0;text-align:left;margin-left:187.15pt;margin-top:4.05pt;width:111.75pt;height: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" fillcolor="window" strokecolor="windowText" strokeweight="1pt">
                <v:stroke joinstyle="miter"/>
                <v:textbox>
                  <w:txbxContent>
                    <w:p w14:paraId="4C647211" w14:textId="77777777" w:rsidR="0019797A" w:rsidRPr="00CE3BEE" w:rsidRDefault="0019797A" w:rsidP="00883CA0">
                      <w:pPr>
                        <w:jc w:val="center"/>
                        <w:rPr>
                          <w:rFonts w:ascii="Times New Roman" w:hAnsi="Times New Roman" w:cs="Times New Roman"/>
                          <w:sz w:val="24"/>
                          <w:szCs w:val="24"/>
                          <w:lang w:val="uk-UA"/>
                        </w:rPr>
                      </w:pPr>
                      <w:r w:rsidRPr="00CE3BEE">
                        <w:rPr>
                          <w:rFonts w:ascii="Times New Roman" w:hAnsi="Times New Roman" w:cs="Times New Roman"/>
                          <w:sz w:val="24"/>
                          <w:szCs w:val="24"/>
                          <w:lang w:val="uk-UA"/>
                        </w:rPr>
                        <w:t>Ресурси та інструменти</w:t>
                      </w:r>
                    </w:p>
                  </w:txbxContent>
                </v:textbox>
              </v:roundrect>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58592" behindDoc="0" locked="0" layoutInCell="1" allowOverlap="1" wp14:anchorId="54FDBA74" wp14:editId="24E6CC42">
                <wp:simplePos x="0" y="0"/>
                <wp:positionH relativeFrom="column">
                  <wp:posOffset>1986915</wp:posOffset>
                </wp:positionH>
                <wp:positionV relativeFrom="paragraph">
                  <wp:posOffset>99060</wp:posOffset>
                </wp:positionV>
                <wp:extent cx="333375" cy="276225"/>
                <wp:effectExtent l="0" t="0" r="9525" b="9525"/>
                <wp:wrapNone/>
                <wp:docPr id="61" name="Прямоугольник: скругленные углы 61"/>
                <wp:cNvGraphicFramePr/>
                <a:graphic xmlns:a="http://schemas.openxmlformats.org/drawingml/2006/main">
                  <a:graphicData uri="http://schemas.microsoft.com/office/word/2010/wordprocessingShape">
                    <wps:wsp>
                      <wps:cNvSpPr/>
                      <wps:spPr>
                        <a:xfrm>
                          <a:off x="0" y="0"/>
                          <a:ext cx="333375" cy="276225"/>
                        </a:xfrm>
                        <a:prstGeom prst="roundRect">
                          <a:avLst>
                            <a:gd name="adj" fmla="val 0"/>
                          </a:avLst>
                        </a:prstGeom>
                        <a:solidFill>
                          <a:sysClr val="window" lastClr="FFFFFF"/>
                        </a:solidFill>
                        <a:ln w="12700" cap="flat" cmpd="sng" algn="ctr">
                          <a:noFill/>
                          <a:prstDash val="solid"/>
                          <a:miter lim="800000"/>
                        </a:ln>
                        <a:effectLst/>
                      </wps:spPr>
                      <wps:txbx>
                        <w:txbxContent>
                          <w:p w14:paraId="4478DFF9" w14:textId="77777777" w:rsidR="0019797A" w:rsidRPr="00CE3BEE" w:rsidRDefault="0019797A" w:rsidP="00883CA0">
                            <w:pPr>
                              <w:jc w:val="center"/>
                              <w:rPr>
                                <w:rFonts w:ascii="Times New Roman" w:hAnsi="Times New Roman" w:cs="Times New Roman"/>
                                <w:sz w:val="24"/>
                                <w:szCs w:val="24"/>
                                <w:lang w:val="uk-UA"/>
                              </w:rPr>
                            </w:pPr>
                            <w:r w:rsidRPr="00CE3BEE">
                              <w:rPr>
                                <w:rFonts w:ascii="Times New Roman" w:hAnsi="Times New Roman" w:cs="Times New Roman"/>
                                <w:sz w:val="24"/>
                                <w:szCs w:val="24"/>
                                <w:lang w:val="uk-UA"/>
                              </w:rPr>
                              <w:t>2</w:t>
                            </w:r>
                            <w:r>
                              <w:rPr>
                                <w:rFonts w:ascii="Times New Roman" w:hAnsi="Times New Roman" w:cs="Times New Roman"/>
                                <w:sz w:val="24"/>
                                <w:szCs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DBA74" id="Прямоугольник: скругленные углы 61" o:spid="_x0000_s1031" style="position:absolute;left:0;text-align:left;margin-left:156.45pt;margin-top:7.8pt;width:26.25pt;height:21.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" fillcolor="window" stroked="f" strokeweight="1pt">
                <v:stroke joinstyle="miter"/>
                <v:textbox>
                  <w:txbxContent>
                    <w:p w14:paraId="4478DFF9" w14:textId="77777777" w:rsidR="0019797A" w:rsidRPr="00CE3BEE" w:rsidRDefault="0019797A" w:rsidP="00883CA0">
                      <w:pPr>
                        <w:jc w:val="center"/>
                        <w:rPr>
                          <w:rFonts w:ascii="Times New Roman" w:hAnsi="Times New Roman" w:cs="Times New Roman"/>
                          <w:sz w:val="24"/>
                          <w:szCs w:val="24"/>
                          <w:lang w:val="uk-UA"/>
                        </w:rPr>
                      </w:pPr>
                      <w:r w:rsidRPr="00CE3BEE">
                        <w:rPr>
                          <w:rFonts w:ascii="Times New Roman" w:hAnsi="Times New Roman" w:cs="Times New Roman"/>
                          <w:sz w:val="24"/>
                          <w:szCs w:val="24"/>
                          <w:lang w:val="uk-UA"/>
                        </w:rPr>
                        <w:t>2</w:t>
                      </w:r>
                      <w:r>
                        <w:rPr>
                          <w:rFonts w:ascii="Times New Roman" w:hAnsi="Times New Roman" w:cs="Times New Roman"/>
                          <w:sz w:val="24"/>
                          <w:szCs w:val="24"/>
                          <w:lang w:val="uk-UA"/>
                        </w:rPr>
                        <w:t>.</w:t>
                      </w:r>
                    </w:p>
                  </w:txbxContent>
                </v:textbox>
              </v:roundrect>
            </w:pict>
          </mc:Fallback>
        </mc:AlternateContent>
      </w:r>
    </w:p>
    <w:p w14:paraId="7B5C3D5B"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66784" behindDoc="0" locked="0" layoutInCell="1" allowOverlap="1" wp14:anchorId="4536CAD4" wp14:editId="62101276">
                <wp:simplePos x="0" y="0"/>
                <wp:positionH relativeFrom="column">
                  <wp:posOffset>4053840</wp:posOffset>
                </wp:positionH>
                <wp:positionV relativeFrom="paragraph">
                  <wp:posOffset>161290</wp:posOffset>
                </wp:positionV>
                <wp:extent cx="238125" cy="0"/>
                <wp:effectExtent l="0" t="0" r="0" b="0"/>
                <wp:wrapNone/>
                <wp:docPr id="70" name="Прямая соединительная линия 70"/>
                <wp:cNvGraphicFramePr/>
                <a:graphic xmlns:a="http://schemas.openxmlformats.org/drawingml/2006/main">
                  <a:graphicData uri="http://schemas.microsoft.com/office/word/2010/wordprocessingShape">
                    <wps:wsp>
                      <wps:cNvCnPr/>
                      <wps:spPr>
                        <a:xfrm flipV="1">
                          <a:off x="0" y="0"/>
                          <a:ext cx="23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3CA307" id="Прямая соединительная линия 70"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2pt,12.7pt" to="337.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" strokecolor="windowText" strokeweight=".5pt">
                <v:stroke joinstyle="miter"/>
              </v:line>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64736" behindDoc="0" locked="0" layoutInCell="1" allowOverlap="1" wp14:anchorId="1DA124D7" wp14:editId="4A0F1C21">
                <wp:simplePos x="0" y="0"/>
                <wp:positionH relativeFrom="column">
                  <wp:posOffset>1701165</wp:posOffset>
                </wp:positionH>
                <wp:positionV relativeFrom="paragraph">
                  <wp:posOffset>180340</wp:posOffset>
                </wp:positionV>
                <wp:extent cx="247650" cy="0"/>
                <wp:effectExtent l="0" t="0" r="0" b="0"/>
                <wp:wrapNone/>
                <wp:docPr id="68" name="Прямая соединительная линия 68"/>
                <wp:cNvGraphicFramePr/>
                <a:graphic xmlns:a="http://schemas.openxmlformats.org/drawingml/2006/main">
                  <a:graphicData uri="http://schemas.microsoft.com/office/word/2010/wordprocessingShape">
                    <wps:wsp>
                      <wps:cNvCnPr/>
                      <wps:spPr>
                        <a:xfrm flipV="1">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09742E" id="Прямая соединительная линия 68"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95pt,14.2pt" to="153.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" strokecolor="windowText" strokeweight=".5pt">
                <v:stroke joinstyle="miter"/>
              </v:line>
            </w:pict>
          </mc:Fallback>
        </mc:AlternateContent>
      </w:r>
    </w:p>
    <w:p w14:paraId="1CAAC320"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p>
    <w:p w14:paraId="5E0C5ECA"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62688" behindDoc="0" locked="0" layoutInCell="1" allowOverlap="1" wp14:anchorId="40B6F787" wp14:editId="4642D234">
                <wp:simplePos x="0" y="0"/>
                <wp:positionH relativeFrom="margin">
                  <wp:posOffset>4110990</wp:posOffset>
                </wp:positionH>
                <wp:positionV relativeFrom="paragraph">
                  <wp:posOffset>152400</wp:posOffset>
                </wp:positionV>
                <wp:extent cx="2185987" cy="921386"/>
                <wp:effectExtent l="0" t="0" r="27623" b="27622"/>
                <wp:wrapNone/>
                <wp:docPr id="66" name="Арка 66"/>
                <wp:cNvGraphicFramePr/>
                <a:graphic xmlns:a="http://schemas.openxmlformats.org/drawingml/2006/main">
                  <a:graphicData uri="http://schemas.microsoft.com/office/word/2010/wordprocessingShape">
                    <wps:wsp>
                      <wps:cNvSpPr/>
                      <wps:spPr>
                        <a:xfrm rot="5400000">
                          <a:off x="0" y="0"/>
                          <a:ext cx="2185987" cy="921386"/>
                        </a:xfrm>
                        <a:prstGeom prst="blockArc">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86957" id="Арка 66" o:spid="_x0000_s1026" style="position:absolute;margin-left:323.7pt;margin-top:12pt;width:172.1pt;height:72.55pt;rotation:90;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85987,92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" path="m,460693c,206259,489350,,1092994,v603644,,1092994,206259,1092994,460693l1955641,460693v,-127217,-386220,-230347,-862647,-230347c616567,230346,230347,333476,230347,460693l,460693xe" fillcolor="window" strokecolor="windowText" strokeweight="1pt">
                <v:stroke joinstyle="miter"/>
                <v:path arrowok="t" o:connecttype="custom" o:connectlocs="0,460693;1092994,0;2185988,460693;1955641,460693;1092994,230346;230347,460693;0,460693" o:connectangles="0,0,0,0,0,0,0"/>
                <w10:wrap anchorx="margin"/>
              </v:shape>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61664" behindDoc="0" locked="0" layoutInCell="1" allowOverlap="1" wp14:anchorId="0C86FEC5" wp14:editId="31E871EE">
                <wp:simplePos x="0" y="0"/>
                <wp:positionH relativeFrom="column">
                  <wp:posOffset>-203835</wp:posOffset>
                </wp:positionH>
                <wp:positionV relativeFrom="paragraph">
                  <wp:posOffset>257174</wp:posOffset>
                </wp:positionV>
                <wp:extent cx="2124075" cy="809625"/>
                <wp:effectExtent l="0" t="9525" r="0" b="19050"/>
                <wp:wrapNone/>
                <wp:docPr id="65" name="Арка 65"/>
                <wp:cNvGraphicFramePr/>
                <a:graphic xmlns:a="http://schemas.openxmlformats.org/drawingml/2006/main">
                  <a:graphicData uri="http://schemas.microsoft.com/office/word/2010/wordprocessingShape">
                    <wps:wsp>
                      <wps:cNvSpPr/>
                      <wps:spPr>
                        <a:xfrm rot="16200000">
                          <a:off x="0" y="0"/>
                          <a:ext cx="2124075" cy="809625"/>
                        </a:xfrm>
                        <a:prstGeom prst="blockArc">
                          <a:avLst>
                            <a:gd name="adj1" fmla="val 10755062"/>
                            <a:gd name="adj2" fmla="val 0"/>
                            <a:gd name="adj3" fmla="val 2500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DC431" id="Арка 65" o:spid="_x0000_s1026" style="position:absolute;margin-left:-16.05pt;margin-top:20.25pt;width:167.25pt;height:63.75pt;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4075,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" path="m624,418688c-16877,224187,331206,52466,829383,9832,980359,-3088,1136919,-3278,1288108,9277v487986,40522,835968,205169,835968,395535l1921669,404813v,-101352,-318374,-187080,-744978,-200598c1099447,201767,1021147,201805,943946,204326,500841,218796,178931,310865,203729,416033l624,418688xe" fillcolor="window" strokecolor="windowText" strokeweight="1pt">
                <v:stroke joinstyle="miter"/>
                <v:path arrowok="t" o:connecttype="custom" o:connectlocs="624,418688;829383,9832;1288108,9277;2124076,404812;1921669,404813;1176691,204215;943946,204326;203729,416033;624,418688" o:connectangles="0,0,0,0,0,0,0,0,0"/>
              </v:shape>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57568" behindDoc="0" locked="0" layoutInCell="1" allowOverlap="1" wp14:anchorId="3D67914D" wp14:editId="493E08A5">
                <wp:simplePos x="0" y="0"/>
                <wp:positionH relativeFrom="margin">
                  <wp:posOffset>2348865</wp:posOffset>
                </wp:positionH>
                <wp:positionV relativeFrom="paragraph">
                  <wp:posOffset>123825</wp:posOffset>
                </wp:positionV>
                <wp:extent cx="1438275" cy="571500"/>
                <wp:effectExtent l="0" t="0" r="28575" b="19050"/>
                <wp:wrapNone/>
                <wp:docPr id="60" name="Прямоугольник: скругленные углы 60"/>
                <wp:cNvGraphicFramePr/>
                <a:graphic xmlns:a="http://schemas.openxmlformats.org/drawingml/2006/main">
                  <a:graphicData uri="http://schemas.microsoft.com/office/word/2010/wordprocessingShape">
                    <wps:wsp>
                      <wps:cNvSpPr/>
                      <wps:spPr>
                        <a:xfrm>
                          <a:off x="0" y="0"/>
                          <a:ext cx="1438275" cy="5715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C353F94" w14:textId="77777777" w:rsidR="0019797A" w:rsidRPr="00CE3BEE" w:rsidRDefault="0019797A" w:rsidP="00883CA0">
                            <w:pPr>
                              <w:jc w:val="center"/>
                              <w:rPr>
                                <w:rFonts w:ascii="Times New Roman" w:hAnsi="Times New Roman" w:cs="Times New Roman"/>
                                <w:sz w:val="24"/>
                                <w:szCs w:val="24"/>
                                <w:lang w:val="uk-UA"/>
                              </w:rPr>
                            </w:pPr>
                            <w:r w:rsidRPr="00CE3BEE">
                              <w:rPr>
                                <w:rFonts w:ascii="Times New Roman" w:hAnsi="Times New Roman" w:cs="Times New Roman"/>
                                <w:sz w:val="24"/>
                                <w:szCs w:val="24"/>
                                <w:lang w:val="uk-UA"/>
                              </w:rPr>
                              <w:t>Взаємодія учасників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7914D" id="Прямоугольник: скругленные углы 60" o:spid="_x0000_s1032" style="position:absolute;left:0;text-align:left;margin-left:184.95pt;margin-top:9.75pt;width:113.25pt;height:4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" fillcolor="window" strokecolor="windowText" strokeweight="1pt">
                <v:stroke joinstyle="miter"/>
                <v:textbox>
                  <w:txbxContent>
                    <w:p w14:paraId="6C353F94" w14:textId="77777777" w:rsidR="0019797A" w:rsidRPr="00CE3BEE" w:rsidRDefault="0019797A" w:rsidP="00883CA0">
                      <w:pPr>
                        <w:jc w:val="center"/>
                        <w:rPr>
                          <w:rFonts w:ascii="Times New Roman" w:hAnsi="Times New Roman" w:cs="Times New Roman"/>
                          <w:sz w:val="24"/>
                          <w:szCs w:val="24"/>
                          <w:lang w:val="uk-UA"/>
                        </w:rPr>
                      </w:pPr>
                      <w:r w:rsidRPr="00CE3BEE">
                        <w:rPr>
                          <w:rFonts w:ascii="Times New Roman" w:hAnsi="Times New Roman" w:cs="Times New Roman"/>
                          <w:sz w:val="24"/>
                          <w:szCs w:val="24"/>
                          <w:lang w:val="uk-UA"/>
                        </w:rPr>
                        <w:t>Взаємодія учасників</w:t>
                      </w:r>
                    </w:p>
                  </w:txbxContent>
                </v:textbox>
                <w10:wrap anchorx="margin"/>
              </v:roundrect>
            </w:pict>
          </mc:Fallback>
        </mc:AlternateContent>
      </w:r>
    </w:p>
    <w:p w14:paraId="1B9D661E"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p>
    <w:p w14:paraId="0063549C"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p>
    <w:p w14:paraId="7DB191A0"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p>
    <w:p w14:paraId="202CA6BB"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59616" behindDoc="0" locked="0" layoutInCell="1" allowOverlap="1" wp14:anchorId="6BDE7B54" wp14:editId="512E3A1A">
                <wp:simplePos x="0" y="0"/>
                <wp:positionH relativeFrom="column">
                  <wp:posOffset>1320165</wp:posOffset>
                </wp:positionH>
                <wp:positionV relativeFrom="paragraph">
                  <wp:posOffset>163195</wp:posOffset>
                </wp:positionV>
                <wp:extent cx="3524250" cy="361950"/>
                <wp:effectExtent l="0" t="0" r="19050" b="19050"/>
                <wp:wrapNone/>
                <wp:docPr id="63" name="Прямоугольник: скругленные углы 63"/>
                <wp:cNvGraphicFramePr/>
                <a:graphic xmlns:a="http://schemas.openxmlformats.org/drawingml/2006/main">
                  <a:graphicData uri="http://schemas.microsoft.com/office/word/2010/wordprocessingShape">
                    <wps:wsp>
                      <wps:cNvSpPr/>
                      <wps:spPr>
                        <a:xfrm>
                          <a:off x="0" y="0"/>
                          <a:ext cx="3524250"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1D4EEBA" w14:textId="77777777" w:rsidR="0019797A" w:rsidRPr="00827716" w:rsidRDefault="0019797A" w:rsidP="00883CA0">
                            <w:pPr>
                              <w:jc w:val="center"/>
                              <w:rPr>
                                <w:rFonts w:ascii="Times New Roman" w:hAnsi="Times New Roman" w:cs="Times New Roman"/>
                                <w:sz w:val="24"/>
                                <w:szCs w:val="24"/>
                                <w:lang w:val="uk-UA"/>
                              </w:rPr>
                            </w:pPr>
                            <w:r w:rsidRPr="00827716">
                              <w:rPr>
                                <w:rFonts w:ascii="Times New Roman" w:hAnsi="Times New Roman" w:cs="Times New Roman"/>
                                <w:sz w:val="24"/>
                                <w:szCs w:val="24"/>
                                <w:lang w:val="uk-UA"/>
                              </w:rPr>
                              <w:t>Контроль та моніторинг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E7B54" id="Прямоугольник: скругленные углы 63" o:spid="_x0000_s1033" style="position:absolute;left:0;text-align:left;margin-left:103.95pt;margin-top:12.85pt;width:277.5pt;height:2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" fillcolor="window" strokecolor="windowText" strokeweight="1pt">
                <v:stroke joinstyle="miter"/>
                <v:textbox>
                  <w:txbxContent>
                    <w:p w14:paraId="51D4EEBA" w14:textId="77777777" w:rsidR="0019797A" w:rsidRPr="00827716" w:rsidRDefault="0019797A" w:rsidP="00883CA0">
                      <w:pPr>
                        <w:jc w:val="center"/>
                        <w:rPr>
                          <w:rFonts w:ascii="Times New Roman" w:hAnsi="Times New Roman" w:cs="Times New Roman"/>
                          <w:sz w:val="24"/>
                          <w:szCs w:val="24"/>
                          <w:lang w:val="uk-UA"/>
                        </w:rPr>
                      </w:pPr>
                      <w:r w:rsidRPr="00827716">
                        <w:rPr>
                          <w:rFonts w:ascii="Times New Roman" w:hAnsi="Times New Roman" w:cs="Times New Roman"/>
                          <w:sz w:val="24"/>
                          <w:szCs w:val="24"/>
                          <w:lang w:val="uk-UA"/>
                        </w:rPr>
                        <w:t>Контроль та моніторинг</w:t>
                      </w:r>
                    </w:p>
                  </w:txbxContent>
                </v:textbox>
              </v:roundrect>
            </w:pict>
          </mc:Fallback>
        </mc:AlternateContent>
      </w:r>
    </w:p>
    <w:p w14:paraId="6C0522AE"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p>
    <w:p w14:paraId="1C1069BF"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p>
    <w:p w14:paraId="3CB573AB" w14:textId="77777777" w:rsidR="00883CA0" w:rsidRDefault="00883CA0" w:rsidP="00883CA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60640" behindDoc="0" locked="0" layoutInCell="1" allowOverlap="1" wp14:anchorId="7577E98F" wp14:editId="1448054B">
                <wp:simplePos x="0" y="0"/>
                <wp:positionH relativeFrom="column">
                  <wp:posOffset>882015</wp:posOffset>
                </wp:positionH>
                <wp:positionV relativeFrom="paragraph">
                  <wp:posOffset>16510</wp:posOffset>
                </wp:positionV>
                <wp:extent cx="4305300" cy="381000"/>
                <wp:effectExtent l="0" t="0" r="19050" b="19050"/>
                <wp:wrapNone/>
                <wp:docPr id="64" name="Прямоугольник: скругленные углы 64"/>
                <wp:cNvGraphicFramePr/>
                <a:graphic xmlns:a="http://schemas.openxmlformats.org/drawingml/2006/main">
                  <a:graphicData uri="http://schemas.microsoft.com/office/word/2010/wordprocessingShape">
                    <wps:wsp>
                      <wps:cNvSpPr/>
                      <wps:spPr>
                        <a:xfrm>
                          <a:off x="0" y="0"/>
                          <a:ext cx="4305300" cy="381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0D72704" w14:textId="77777777" w:rsidR="0019797A" w:rsidRPr="00827716" w:rsidRDefault="0019797A" w:rsidP="00883CA0">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827716">
                              <w:rPr>
                                <w:rFonts w:ascii="Times New Roman" w:hAnsi="Times New Roman" w:cs="Times New Roman"/>
                                <w:sz w:val="24"/>
                                <w:szCs w:val="24"/>
                                <w:lang w:val="uk-UA"/>
                              </w:rPr>
                              <w:t>Зворотній зв'язок: стейкхолдери; правила, норми, стандарти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7E98F" id="Прямоугольник: скругленные углы 64" o:spid="_x0000_s1034" style="position:absolute;left:0;text-align:left;margin-left:69.45pt;margin-top:1.3pt;width:339pt;height:30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" fillcolor="window" strokecolor="windowText" strokeweight="1pt">
                <v:stroke joinstyle="miter"/>
                <v:textbox>
                  <w:txbxContent>
                    <w:p w14:paraId="70D72704" w14:textId="77777777" w:rsidR="0019797A" w:rsidRPr="00827716" w:rsidRDefault="0019797A" w:rsidP="00883CA0">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827716">
                        <w:rPr>
                          <w:rFonts w:ascii="Times New Roman" w:hAnsi="Times New Roman" w:cs="Times New Roman"/>
                          <w:sz w:val="24"/>
                          <w:szCs w:val="24"/>
                          <w:lang w:val="uk-UA"/>
                        </w:rPr>
                        <w:t>Зворотній зв'язок: стейкхолдери; правила, норми, стандарти</w:t>
                      </w:r>
                    </w:p>
                  </w:txbxContent>
                </v:textbox>
              </v:roundrect>
            </w:pict>
          </mc:Fallback>
        </mc:AlternateContent>
      </w:r>
    </w:p>
    <w:p w14:paraId="18233234" w14:textId="77777777" w:rsidR="00883CA0" w:rsidRDefault="00883CA0" w:rsidP="00883CA0">
      <w:pPr>
        <w:spacing w:after="0" w:line="240" w:lineRule="auto"/>
        <w:ind w:firstLine="709"/>
        <w:jc w:val="both"/>
        <w:rPr>
          <w:rFonts w:ascii="Times New Roman" w:eastAsia="Times New Roman" w:hAnsi="Times New Roman" w:cs="Times New Roman"/>
          <w:sz w:val="28"/>
          <w:szCs w:val="28"/>
          <w:lang w:val="uk-UA" w:eastAsia="ru-RU"/>
        </w:rPr>
      </w:pPr>
    </w:p>
    <w:p w14:paraId="1949A885" w14:textId="0CA920EE" w:rsidR="00883CA0" w:rsidRDefault="00883CA0" w:rsidP="00883CA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Рисунок 1.1 – </w:t>
      </w:r>
      <w:r w:rsidRPr="00917C32">
        <w:rPr>
          <w:rFonts w:ascii="Times New Roman" w:eastAsia="Times New Roman" w:hAnsi="Times New Roman" w:cs="Times New Roman"/>
          <w:sz w:val="28"/>
          <w:szCs w:val="28"/>
          <w:lang w:val="uk-UA" w:eastAsia="ru-RU"/>
        </w:rPr>
        <w:t>Процес функціонування та досягнення стратегічних цілей підприємства</w:t>
      </w:r>
      <w:r>
        <w:rPr>
          <w:rFonts w:ascii="Times New Roman" w:eastAsia="Times New Roman" w:hAnsi="Times New Roman" w:cs="Times New Roman"/>
          <w:sz w:val="28"/>
          <w:szCs w:val="28"/>
          <w:lang w:val="uk-UA" w:eastAsia="ru-RU"/>
        </w:rPr>
        <w:t xml:space="preserve"> </w:t>
      </w:r>
      <w:r w:rsidRPr="00917C32">
        <w:rPr>
          <w:rFonts w:ascii="Times New Roman" w:eastAsia="Times New Roman" w:hAnsi="Times New Roman" w:cs="Times New Roman"/>
          <w:sz w:val="28"/>
          <w:szCs w:val="28"/>
          <w:lang w:val="uk-UA" w:eastAsia="ru-RU"/>
        </w:rPr>
        <w:t>[</w:t>
      </w:r>
      <w:r w:rsidR="00146669" w:rsidRPr="00146669">
        <w:rPr>
          <w:rFonts w:ascii="Times New Roman" w:eastAsia="Times New Roman" w:hAnsi="Times New Roman" w:cs="Times New Roman"/>
          <w:sz w:val="28"/>
          <w:szCs w:val="28"/>
          <w:lang w:val="uk-UA" w:eastAsia="ru-RU"/>
        </w:rPr>
        <w:t>12</w:t>
      </w:r>
      <w:r w:rsidRPr="00917C32">
        <w:rPr>
          <w:rFonts w:ascii="Times New Roman" w:eastAsia="Times New Roman" w:hAnsi="Times New Roman" w:cs="Times New Roman"/>
          <w:sz w:val="28"/>
          <w:szCs w:val="28"/>
          <w:lang w:val="uk-UA" w:eastAsia="ru-RU"/>
        </w:rPr>
        <w:t>]</w:t>
      </w:r>
    </w:p>
    <w:p w14:paraId="39D2AF90" w14:textId="77777777" w:rsidR="00883CA0" w:rsidRDefault="00883CA0" w:rsidP="00883CA0">
      <w:pPr>
        <w:spacing w:after="0" w:line="240" w:lineRule="auto"/>
        <w:ind w:firstLine="709"/>
        <w:jc w:val="both"/>
        <w:rPr>
          <w:rFonts w:ascii="Times New Roman" w:eastAsia="Times New Roman" w:hAnsi="Times New Roman" w:cs="Times New Roman"/>
          <w:sz w:val="28"/>
          <w:szCs w:val="28"/>
          <w:lang w:val="uk-UA" w:eastAsia="ru-RU"/>
        </w:rPr>
      </w:pPr>
    </w:p>
    <w:p w14:paraId="62A5F875" w14:textId="77777777" w:rsidR="00883CA0" w:rsidRDefault="00883CA0" w:rsidP="00883CA0">
      <w:pPr>
        <w:spacing w:after="0" w:line="240" w:lineRule="auto"/>
        <w:ind w:firstLine="709"/>
        <w:jc w:val="both"/>
        <w:rPr>
          <w:rFonts w:ascii="Times New Roman" w:eastAsia="Times New Roman" w:hAnsi="Times New Roman" w:cs="Times New Roman"/>
          <w:sz w:val="28"/>
          <w:szCs w:val="28"/>
          <w:lang w:val="uk-UA" w:eastAsia="ru-RU"/>
        </w:rPr>
      </w:pPr>
      <w:r w:rsidRPr="00917C32">
        <w:rPr>
          <w:rFonts w:ascii="Times New Roman" w:eastAsia="Times New Roman" w:hAnsi="Times New Roman" w:cs="Times New Roman"/>
          <w:sz w:val="28"/>
          <w:szCs w:val="28"/>
          <w:lang w:val="uk-UA" w:eastAsia="ru-RU"/>
        </w:rPr>
        <w:t xml:space="preserve">Функціональні складові </w:t>
      </w:r>
      <w:r>
        <w:rPr>
          <w:rFonts w:ascii="Times New Roman" w:eastAsia="Times New Roman" w:hAnsi="Times New Roman" w:cs="Times New Roman"/>
          <w:sz w:val="28"/>
          <w:szCs w:val="28"/>
          <w:lang w:val="uk-UA" w:eastAsia="ru-RU"/>
        </w:rPr>
        <w:t xml:space="preserve">бізнес-процесу </w:t>
      </w:r>
      <w:r w:rsidRPr="00917C32">
        <w:rPr>
          <w:rFonts w:ascii="Times New Roman" w:eastAsia="Times New Roman" w:hAnsi="Times New Roman" w:cs="Times New Roman"/>
          <w:sz w:val="28"/>
          <w:szCs w:val="28"/>
          <w:lang w:val="uk-UA" w:eastAsia="ru-RU"/>
        </w:rPr>
        <w:t xml:space="preserve">включають в себе ряд аспектів, що є невід’ємною </w:t>
      </w:r>
      <w:r>
        <w:rPr>
          <w:rFonts w:ascii="Times New Roman" w:eastAsia="Times New Roman" w:hAnsi="Times New Roman" w:cs="Times New Roman"/>
          <w:sz w:val="28"/>
          <w:szCs w:val="28"/>
          <w:lang w:val="uk-UA" w:eastAsia="ru-RU"/>
        </w:rPr>
        <w:t xml:space="preserve">його </w:t>
      </w:r>
      <w:r w:rsidRPr="00917C32">
        <w:rPr>
          <w:rFonts w:ascii="Times New Roman" w:eastAsia="Times New Roman" w:hAnsi="Times New Roman" w:cs="Times New Roman"/>
          <w:sz w:val="28"/>
          <w:szCs w:val="28"/>
          <w:lang w:val="uk-UA" w:eastAsia="ru-RU"/>
        </w:rPr>
        <w:t>частиною:</w:t>
      </w:r>
    </w:p>
    <w:p w14:paraId="143995D8" w14:textId="77777777" w:rsidR="00883CA0" w:rsidRDefault="00883CA0" w:rsidP="00883CA0">
      <w:pPr>
        <w:spacing w:after="0" w:line="240" w:lineRule="auto"/>
        <w:ind w:firstLine="709"/>
        <w:jc w:val="both"/>
        <w:rPr>
          <w:rFonts w:ascii="Times New Roman" w:eastAsia="Times New Roman" w:hAnsi="Times New Roman" w:cs="Times New Roman"/>
          <w:sz w:val="28"/>
          <w:szCs w:val="28"/>
          <w:lang w:val="uk-UA" w:eastAsia="ru-RU"/>
        </w:rPr>
      </w:pPr>
      <w:r w:rsidRPr="00917C32">
        <w:rPr>
          <w:rFonts w:ascii="Times New Roman" w:eastAsia="Times New Roman" w:hAnsi="Times New Roman" w:cs="Times New Roman"/>
          <w:sz w:val="28"/>
          <w:szCs w:val="28"/>
          <w:lang w:val="uk-UA" w:eastAsia="ru-RU"/>
        </w:rPr>
        <w:t>1 – інформація, матеріали або ресурси, які надходять на вхід бізнес-процес</w:t>
      </w:r>
      <w:r>
        <w:rPr>
          <w:rFonts w:ascii="Times New Roman" w:eastAsia="Times New Roman" w:hAnsi="Times New Roman" w:cs="Times New Roman"/>
          <w:sz w:val="28"/>
          <w:szCs w:val="28"/>
          <w:lang w:val="uk-UA" w:eastAsia="ru-RU"/>
        </w:rPr>
        <w:t>у;</w:t>
      </w:r>
    </w:p>
    <w:p w14:paraId="0036442F" w14:textId="77777777" w:rsidR="00883CA0" w:rsidRDefault="00883CA0" w:rsidP="00883CA0">
      <w:pPr>
        <w:spacing w:after="0" w:line="240" w:lineRule="auto"/>
        <w:ind w:firstLine="709"/>
        <w:jc w:val="both"/>
        <w:rPr>
          <w:rFonts w:ascii="Times New Roman" w:eastAsia="Times New Roman" w:hAnsi="Times New Roman" w:cs="Times New Roman"/>
          <w:sz w:val="28"/>
          <w:szCs w:val="28"/>
          <w:lang w:val="uk-UA" w:eastAsia="ru-RU"/>
        </w:rPr>
      </w:pPr>
      <w:r w:rsidRPr="00917C32">
        <w:rPr>
          <w:rFonts w:ascii="Times New Roman" w:eastAsia="Times New Roman" w:hAnsi="Times New Roman" w:cs="Times New Roman"/>
          <w:sz w:val="28"/>
          <w:szCs w:val="28"/>
          <w:lang w:val="uk-UA" w:eastAsia="ru-RU"/>
        </w:rPr>
        <w:t>2 – етапи бізнес-процесу</w:t>
      </w:r>
      <w:r>
        <w:rPr>
          <w:rFonts w:ascii="Times New Roman" w:eastAsia="Times New Roman" w:hAnsi="Times New Roman" w:cs="Times New Roman"/>
          <w:sz w:val="28"/>
          <w:szCs w:val="28"/>
          <w:lang w:val="uk-UA" w:eastAsia="ru-RU"/>
        </w:rPr>
        <w:t xml:space="preserve">, тобто </w:t>
      </w:r>
      <w:r w:rsidRPr="00917C32">
        <w:rPr>
          <w:rFonts w:ascii="Times New Roman" w:eastAsia="Times New Roman" w:hAnsi="Times New Roman" w:cs="Times New Roman"/>
          <w:sz w:val="28"/>
          <w:szCs w:val="28"/>
          <w:lang w:val="uk-UA" w:eastAsia="ru-RU"/>
        </w:rPr>
        <w:t xml:space="preserve">що необхідно виконати для </w:t>
      </w:r>
      <w:r>
        <w:rPr>
          <w:rFonts w:ascii="Times New Roman" w:eastAsia="Times New Roman" w:hAnsi="Times New Roman" w:cs="Times New Roman"/>
          <w:sz w:val="28"/>
          <w:szCs w:val="28"/>
          <w:lang w:val="uk-UA" w:eastAsia="ru-RU"/>
        </w:rPr>
        <w:t>отримання результату</w:t>
      </w:r>
      <w:r w:rsidRPr="00917C32">
        <w:rPr>
          <w:rFonts w:ascii="Times New Roman" w:eastAsia="Times New Roman" w:hAnsi="Times New Roman" w:cs="Times New Roman"/>
          <w:sz w:val="28"/>
          <w:szCs w:val="28"/>
          <w:lang w:val="uk-UA" w:eastAsia="ru-RU"/>
        </w:rPr>
        <w:t xml:space="preserve"> бізнес-процесу. Кожен крок може включати в себе</w:t>
      </w:r>
      <w:r>
        <w:rPr>
          <w:rFonts w:ascii="Times New Roman" w:eastAsia="Times New Roman" w:hAnsi="Times New Roman" w:cs="Times New Roman"/>
          <w:sz w:val="28"/>
          <w:szCs w:val="28"/>
          <w:lang w:val="uk-UA" w:eastAsia="ru-RU"/>
        </w:rPr>
        <w:t xml:space="preserve"> </w:t>
      </w:r>
      <w:r w:rsidRPr="00DF127A">
        <w:rPr>
          <w:rFonts w:ascii="Times New Roman" w:eastAsia="Times New Roman" w:hAnsi="Times New Roman" w:cs="Times New Roman"/>
          <w:sz w:val="28"/>
          <w:szCs w:val="28"/>
          <w:lang w:val="uk-UA" w:eastAsia="ru-RU"/>
        </w:rPr>
        <w:t xml:space="preserve">конкретні завдання і дії. Ресурси </w:t>
      </w:r>
      <w:r>
        <w:rPr>
          <w:rFonts w:ascii="Times New Roman" w:eastAsia="Times New Roman" w:hAnsi="Times New Roman" w:cs="Times New Roman"/>
          <w:sz w:val="28"/>
          <w:szCs w:val="28"/>
          <w:lang w:val="uk-UA" w:eastAsia="ru-RU"/>
        </w:rPr>
        <w:t>та</w:t>
      </w:r>
      <w:r w:rsidRPr="00DF127A">
        <w:rPr>
          <w:rFonts w:ascii="Times New Roman" w:eastAsia="Times New Roman" w:hAnsi="Times New Roman" w:cs="Times New Roman"/>
          <w:sz w:val="28"/>
          <w:szCs w:val="28"/>
          <w:lang w:val="uk-UA" w:eastAsia="ru-RU"/>
        </w:rPr>
        <w:t xml:space="preserve"> інструменти</w:t>
      </w:r>
      <w:r>
        <w:rPr>
          <w:rFonts w:ascii="Times New Roman" w:eastAsia="Times New Roman" w:hAnsi="Times New Roman" w:cs="Times New Roman"/>
          <w:sz w:val="28"/>
          <w:szCs w:val="28"/>
          <w:lang w:val="uk-UA" w:eastAsia="ru-RU"/>
        </w:rPr>
        <w:t xml:space="preserve"> (</w:t>
      </w:r>
      <w:r w:rsidRPr="00DF127A">
        <w:rPr>
          <w:rFonts w:ascii="Times New Roman" w:eastAsia="Times New Roman" w:hAnsi="Times New Roman" w:cs="Times New Roman"/>
          <w:sz w:val="28"/>
          <w:szCs w:val="28"/>
          <w:lang w:val="uk-UA" w:eastAsia="ru-RU"/>
        </w:rPr>
        <w:t>обладнання, інструменти, технології та людські ресурси</w:t>
      </w:r>
      <w:r>
        <w:rPr>
          <w:rFonts w:ascii="Times New Roman" w:eastAsia="Times New Roman" w:hAnsi="Times New Roman" w:cs="Times New Roman"/>
          <w:sz w:val="28"/>
          <w:szCs w:val="28"/>
          <w:lang w:val="uk-UA" w:eastAsia="ru-RU"/>
        </w:rPr>
        <w:t>)</w:t>
      </w:r>
      <w:r w:rsidRPr="00DF127A">
        <w:rPr>
          <w:rFonts w:ascii="Times New Roman" w:eastAsia="Times New Roman" w:hAnsi="Times New Roman" w:cs="Times New Roman"/>
          <w:sz w:val="28"/>
          <w:szCs w:val="28"/>
          <w:lang w:val="uk-UA" w:eastAsia="ru-RU"/>
        </w:rPr>
        <w:t xml:space="preserve">, які використовують </w:t>
      </w:r>
      <w:r>
        <w:rPr>
          <w:rFonts w:ascii="Times New Roman" w:eastAsia="Times New Roman" w:hAnsi="Times New Roman" w:cs="Times New Roman"/>
          <w:sz w:val="28"/>
          <w:szCs w:val="28"/>
          <w:lang w:val="uk-UA" w:eastAsia="ru-RU"/>
        </w:rPr>
        <w:t>у процесі</w:t>
      </w:r>
      <w:r w:rsidRPr="00DF127A">
        <w:rPr>
          <w:rFonts w:ascii="Times New Roman" w:eastAsia="Times New Roman" w:hAnsi="Times New Roman" w:cs="Times New Roman"/>
          <w:sz w:val="28"/>
          <w:szCs w:val="28"/>
          <w:lang w:val="uk-UA" w:eastAsia="ru-RU"/>
        </w:rPr>
        <w:t xml:space="preserve"> виконання бізнес-процесу, орієнтовані на забезпечення високої продуктивності та якості роботи. </w:t>
      </w:r>
    </w:p>
    <w:p w14:paraId="3CE261D7" w14:textId="77777777" w:rsidR="00883CA0" w:rsidRDefault="00883CA0" w:rsidP="00883CA0">
      <w:pPr>
        <w:spacing w:after="0" w:line="240" w:lineRule="auto"/>
        <w:ind w:firstLine="709"/>
        <w:jc w:val="both"/>
        <w:rPr>
          <w:rFonts w:ascii="Times New Roman" w:eastAsia="Times New Roman" w:hAnsi="Times New Roman" w:cs="Times New Roman"/>
          <w:sz w:val="28"/>
          <w:szCs w:val="28"/>
          <w:lang w:val="uk-UA" w:eastAsia="ru-RU"/>
        </w:rPr>
      </w:pPr>
      <w:r w:rsidRPr="00DF127A">
        <w:rPr>
          <w:rFonts w:ascii="Times New Roman" w:eastAsia="Times New Roman" w:hAnsi="Times New Roman" w:cs="Times New Roman"/>
          <w:sz w:val="28"/>
          <w:szCs w:val="28"/>
          <w:lang w:val="uk-UA" w:eastAsia="ru-RU"/>
        </w:rPr>
        <w:t xml:space="preserve">Комунікація, співпраця, обмін інформацією та взаємодія між всіма учасниками або </w:t>
      </w:r>
      <w:proofErr w:type="spellStart"/>
      <w:r w:rsidRPr="00DF127A">
        <w:rPr>
          <w:rFonts w:ascii="Times New Roman" w:eastAsia="Times New Roman" w:hAnsi="Times New Roman" w:cs="Times New Roman"/>
          <w:sz w:val="28"/>
          <w:szCs w:val="28"/>
          <w:lang w:val="uk-UA" w:eastAsia="ru-RU"/>
        </w:rPr>
        <w:t>стейкхолдерами</w:t>
      </w:r>
      <w:proofErr w:type="spellEnd"/>
      <w:r w:rsidRPr="00DF127A">
        <w:rPr>
          <w:rFonts w:ascii="Times New Roman" w:eastAsia="Times New Roman" w:hAnsi="Times New Roman" w:cs="Times New Roman"/>
          <w:sz w:val="28"/>
          <w:szCs w:val="28"/>
          <w:lang w:val="uk-UA" w:eastAsia="ru-RU"/>
        </w:rPr>
        <w:t xml:space="preserve"> грає важливу роль. </w:t>
      </w:r>
      <w:r>
        <w:rPr>
          <w:rFonts w:ascii="Times New Roman" w:eastAsia="Times New Roman" w:hAnsi="Times New Roman" w:cs="Times New Roman"/>
          <w:sz w:val="28"/>
          <w:szCs w:val="28"/>
          <w:lang w:val="uk-UA" w:eastAsia="ru-RU"/>
        </w:rPr>
        <w:t>Тому д</w:t>
      </w:r>
      <w:r w:rsidRPr="00DF127A">
        <w:rPr>
          <w:rFonts w:ascii="Times New Roman" w:eastAsia="Times New Roman" w:hAnsi="Times New Roman" w:cs="Times New Roman"/>
          <w:sz w:val="28"/>
          <w:szCs w:val="28"/>
          <w:lang w:val="uk-UA" w:eastAsia="ru-RU"/>
        </w:rPr>
        <w:t>ля забезпечення якості та результативності бізнес-процесу важливо мати систему контролю та моніторингу, що орієнтована на перевірку виконання завдань, визначення відхилень та вчасне внесення коректив</w:t>
      </w:r>
      <w:r>
        <w:rPr>
          <w:rFonts w:ascii="Times New Roman" w:eastAsia="Times New Roman" w:hAnsi="Times New Roman" w:cs="Times New Roman"/>
          <w:sz w:val="28"/>
          <w:szCs w:val="28"/>
          <w:lang w:val="uk-UA" w:eastAsia="ru-RU"/>
        </w:rPr>
        <w:t xml:space="preserve"> </w:t>
      </w:r>
      <w:r w:rsidRPr="00DF127A">
        <w:rPr>
          <w:rFonts w:ascii="Times New Roman" w:eastAsia="Times New Roman" w:hAnsi="Times New Roman" w:cs="Times New Roman"/>
          <w:sz w:val="28"/>
          <w:szCs w:val="28"/>
          <w:lang w:val="uk-UA" w:eastAsia="ru-RU"/>
        </w:rPr>
        <w:t>у процес</w:t>
      </w:r>
      <w:r>
        <w:rPr>
          <w:rFonts w:ascii="Times New Roman" w:eastAsia="Times New Roman" w:hAnsi="Times New Roman" w:cs="Times New Roman"/>
          <w:sz w:val="28"/>
          <w:szCs w:val="28"/>
          <w:lang w:val="uk-UA" w:eastAsia="ru-RU"/>
        </w:rPr>
        <w:t>;</w:t>
      </w:r>
    </w:p>
    <w:p w14:paraId="53D059BC" w14:textId="77777777" w:rsidR="00883CA0" w:rsidRDefault="00883CA0" w:rsidP="00883CA0">
      <w:pPr>
        <w:spacing w:after="0" w:line="240" w:lineRule="auto"/>
        <w:ind w:firstLine="709"/>
        <w:jc w:val="both"/>
        <w:rPr>
          <w:rFonts w:ascii="Times New Roman" w:eastAsia="Times New Roman" w:hAnsi="Times New Roman" w:cs="Times New Roman"/>
          <w:sz w:val="28"/>
          <w:szCs w:val="28"/>
          <w:lang w:val="uk-UA" w:eastAsia="ru-RU"/>
        </w:rPr>
      </w:pPr>
      <w:r w:rsidRPr="00DF127A">
        <w:rPr>
          <w:rFonts w:ascii="Times New Roman" w:eastAsia="Times New Roman" w:hAnsi="Times New Roman" w:cs="Times New Roman"/>
          <w:sz w:val="28"/>
          <w:szCs w:val="28"/>
          <w:lang w:val="uk-UA" w:eastAsia="ru-RU"/>
        </w:rPr>
        <w:t xml:space="preserve">3 – на цьому етапі бізнес-процесу генеруються результати, які можуть бути продуктом, послугою, звітом, рішенням </w:t>
      </w:r>
      <w:r>
        <w:rPr>
          <w:rFonts w:ascii="Times New Roman" w:eastAsia="Times New Roman" w:hAnsi="Times New Roman" w:cs="Times New Roman"/>
          <w:sz w:val="28"/>
          <w:szCs w:val="28"/>
          <w:lang w:val="uk-UA" w:eastAsia="ru-RU"/>
        </w:rPr>
        <w:t>тощо</w:t>
      </w:r>
      <w:r w:rsidRPr="00DF127A">
        <w:rPr>
          <w:rFonts w:ascii="Times New Roman" w:eastAsia="Times New Roman" w:hAnsi="Times New Roman" w:cs="Times New Roman"/>
          <w:sz w:val="28"/>
          <w:szCs w:val="28"/>
          <w:lang w:val="uk-UA" w:eastAsia="ru-RU"/>
        </w:rPr>
        <w:t>. Ці результати відповідають вимогам і цілям процесу</w:t>
      </w:r>
      <w:r>
        <w:rPr>
          <w:rFonts w:ascii="Times New Roman" w:eastAsia="Times New Roman" w:hAnsi="Times New Roman" w:cs="Times New Roman"/>
          <w:sz w:val="28"/>
          <w:szCs w:val="28"/>
          <w:lang w:val="uk-UA" w:eastAsia="ru-RU"/>
        </w:rPr>
        <w:t>;</w:t>
      </w:r>
    </w:p>
    <w:p w14:paraId="7B0F6759" w14:textId="4F60F1B9" w:rsidR="00883CA0" w:rsidRDefault="00883CA0" w:rsidP="00883CA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Pr="00DF127A">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п</w:t>
      </w:r>
      <w:r w:rsidRPr="00DF127A">
        <w:rPr>
          <w:rFonts w:ascii="Times New Roman" w:eastAsia="Times New Roman" w:hAnsi="Times New Roman" w:cs="Times New Roman"/>
          <w:sz w:val="28"/>
          <w:szCs w:val="28"/>
          <w:lang w:val="uk-UA" w:eastAsia="ru-RU"/>
        </w:rPr>
        <w:t xml:space="preserve">ісля завершення бізнес-процесу важливо </w:t>
      </w:r>
      <w:r>
        <w:rPr>
          <w:rFonts w:ascii="Times New Roman" w:eastAsia="Times New Roman" w:hAnsi="Times New Roman" w:cs="Times New Roman"/>
          <w:sz w:val="28"/>
          <w:szCs w:val="28"/>
          <w:lang w:val="uk-UA" w:eastAsia="ru-RU"/>
        </w:rPr>
        <w:t>проа</w:t>
      </w:r>
      <w:r w:rsidRPr="00DF127A">
        <w:rPr>
          <w:rFonts w:ascii="Times New Roman" w:eastAsia="Times New Roman" w:hAnsi="Times New Roman" w:cs="Times New Roman"/>
          <w:sz w:val="28"/>
          <w:szCs w:val="28"/>
          <w:lang w:val="uk-UA" w:eastAsia="ru-RU"/>
        </w:rPr>
        <w:t xml:space="preserve">налізувати результати і </w:t>
      </w:r>
      <w:r>
        <w:rPr>
          <w:rFonts w:ascii="Times New Roman" w:eastAsia="Times New Roman" w:hAnsi="Times New Roman" w:cs="Times New Roman"/>
          <w:sz w:val="28"/>
          <w:szCs w:val="28"/>
          <w:lang w:val="uk-UA" w:eastAsia="ru-RU"/>
        </w:rPr>
        <w:t>забезпечити</w:t>
      </w:r>
      <w:r w:rsidRPr="00DF127A">
        <w:rPr>
          <w:rFonts w:ascii="Times New Roman" w:eastAsia="Times New Roman" w:hAnsi="Times New Roman" w:cs="Times New Roman"/>
          <w:sz w:val="28"/>
          <w:szCs w:val="28"/>
          <w:lang w:val="uk-UA" w:eastAsia="ru-RU"/>
        </w:rPr>
        <w:t xml:space="preserve"> зворотний зв’язок для вдосконалення процесу. Кожен бізнес-процес включає в себе </w:t>
      </w:r>
      <w:proofErr w:type="spellStart"/>
      <w:r w:rsidRPr="00DF127A">
        <w:rPr>
          <w:rFonts w:ascii="Times New Roman" w:eastAsia="Times New Roman" w:hAnsi="Times New Roman" w:cs="Times New Roman"/>
          <w:sz w:val="28"/>
          <w:szCs w:val="28"/>
          <w:lang w:val="uk-UA" w:eastAsia="ru-RU"/>
        </w:rPr>
        <w:t>стейкхолдерів</w:t>
      </w:r>
      <w:proofErr w:type="spellEnd"/>
      <w:r w:rsidRPr="00DF127A">
        <w:rPr>
          <w:rFonts w:ascii="Times New Roman" w:eastAsia="Times New Roman" w:hAnsi="Times New Roman" w:cs="Times New Roman"/>
          <w:sz w:val="28"/>
          <w:szCs w:val="28"/>
          <w:lang w:val="uk-UA" w:eastAsia="ru-RU"/>
        </w:rPr>
        <w:t>, які мають різні ролі і обов’язки в рамках процесу</w:t>
      </w:r>
      <w:r>
        <w:rPr>
          <w:rFonts w:ascii="Times New Roman" w:eastAsia="Times New Roman" w:hAnsi="Times New Roman" w:cs="Times New Roman"/>
          <w:sz w:val="28"/>
          <w:szCs w:val="28"/>
          <w:lang w:val="uk-UA" w:eastAsia="ru-RU"/>
        </w:rPr>
        <w:t xml:space="preserve"> (</w:t>
      </w:r>
      <w:r w:rsidRPr="00DF127A">
        <w:rPr>
          <w:rFonts w:ascii="Times New Roman" w:eastAsia="Times New Roman" w:hAnsi="Times New Roman" w:cs="Times New Roman"/>
          <w:sz w:val="28"/>
          <w:szCs w:val="28"/>
          <w:lang w:val="uk-UA" w:eastAsia="ru-RU"/>
        </w:rPr>
        <w:t>керівник</w:t>
      </w:r>
      <w:r>
        <w:rPr>
          <w:rFonts w:ascii="Times New Roman" w:eastAsia="Times New Roman" w:hAnsi="Times New Roman" w:cs="Times New Roman"/>
          <w:sz w:val="28"/>
          <w:szCs w:val="28"/>
          <w:lang w:val="uk-UA" w:eastAsia="ru-RU"/>
        </w:rPr>
        <w:t>ів</w:t>
      </w:r>
      <w:r w:rsidRPr="00DF127A">
        <w:rPr>
          <w:rFonts w:ascii="Times New Roman" w:eastAsia="Times New Roman" w:hAnsi="Times New Roman" w:cs="Times New Roman"/>
          <w:sz w:val="28"/>
          <w:szCs w:val="28"/>
          <w:lang w:val="uk-UA" w:eastAsia="ru-RU"/>
        </w:rPr>
        <w:t>, співробітник</w:t>
      </w:r>
      <w:r>
        <w:rPr>
          <w:rFonts w:ascii="Times New Roman" w:eastAsia="Times New Roman" w:hAnsi="Times New Roman" w:cs="Times New Roman"/>
          <w:sz w:val="28"/>
          <w:szCs w:val="28"/>
          <w:lang w:val="uk-UA" w:eastAsia="ru-RU"/>
        </w:rPr>
        <w:t>ів</w:t>
      </w:r>
      <w:r w:rsidRPr="00DF127A">
        <w:rPr>
          <w:rFonts w:ascii="Times New Roman" w:eastAsia="Times New Roman" w:hAnsi="Times New Roman" w:cs="Times New Roman"/>
          <w:sz w:val="28"/>
          <w:szCs w:val="28"/>
          <w:lang w:val="uk-UA" w:eastAsia="ru-RU"/>
        </w:rPr>
        <w:t>, клієнт</w:t>
      </w:r>
      <w:r>
        <w:rPr>
          <w:rFonts w:ascii="Times New Roman" w:eastAsia="Times New Roman" w:hAnsi="Times New Roman" w:cs="Times New Roman"/>
          <w:sz w:val="28"/>
          <w:szCs w:val="28"/>
          <w:lang w:val="uk-UA" w:eastAsia="ru-RU"/>
        </w:rPr>
        <w:t>ів</w:t>
      </w:r>
      <w:r w:rsidRPr="00DF127A">
        <w:rPr>
          <w:rFonts w:ascii="Times New Roman" w:eastAsia="Times New Roman" w:hAnsi="Times New Roman" w:cs="Times New Roman"/>
          <w:sz w:val="28"/>
          <w:szCs w:val="28"/>
          <w:lang w:val="uk-UA" w:eastAsia="ru-RU"/>
        </w:rPr>
        <w:t>, постачальник</w:t>
      </w:r>
      <w:r>
        <w:rPr>
          <w:rFonts w:ascii="Times New Roman" w:eastAsia="Times New Roman" w:hAnsi="Times New Roman" w:cs="Times New Roman"/>
          <w:sz w:val="28"/>
          <w:szCs w:val="28"/>
          <w:lang w:val="uk-UA" w:eastAsia="ru-RU"/>
        </w:rPr>
        <w:t>ів</w:t>
      </w:r>
      <w:r w:rsidRPr="00DF127A">
        <w:rPr>
          <w:rFonts w:ascii="Times New Roman" w:eastAsia="Times New Roman" w:hAnsi="Times New Roman" w:cs="Times New Roman"/>
          <w:sz w:val="28"/>
          <w:szCs w:val="28"/>
          <w:lang w:val="uk-UA" w:eastAsia="ru-RU"/>
        </w:rPr>
        <w:t xml:space="preserve"> тощо</w:t>
      </w:r>
      <w:r>
        <w:rPr>
          <w:rFonts w:ascii="Times New Roman" w:eastAsia="Times New Roman" w:hAnsi="Times New Roman" w:cs="Times New Roman"/>
          <w:sz w:val="28"/>
          <w:szCs w:val="28"/>
          <w:lang w:val="uk-UA" w:eastAsia="ru-RU"/>
        </w:rPr>
        <w:t>)</w:t>
      </w:r>
      <w:r w:rsidRPr="00DF127A">
        <w:rPr>
          <w:rFonts w:ascii="Times New Roman" w:eastAsia="Times New Roman" w:hAnsi="Times New Roman" w:cs="Times New Roman"/>
          <w:sz w:val="28"/>
          <w:szCs w:val="28"/>
          <w:lang w:val="uk-UA" w:eastAsia="ru-RU"/>
        </w:rPr>
        <w:t>. У багатьох бізнес-процесах існують правила</w:t>
      </w:r>
      <w:r>
        <w:rPr>
          <w:rFonts w:ascii="Times New Roman" w:eastAsia="Times New Roman" w:hAnsi="Times New Roman" w:cs="Times New Roman"/>
          <w:sz w:val="28"/>
          <w:szCs w:val="28"/>
          <w:lang w:val="uk-UA" w:eastAsia="ru-RU"/>
        </w:rPr>
        <w:t xml:space="preserve"> і</w:t>
      </w:r>
      <w:r w:rsidRPr="00DF127A">
        <w:rPr>
          <w:rFonts w:ascii="Times New Roman" w:eastAsia="Times New Roman" w:hAnsi="Times New Roman" w:cs="Times New Roman"/>
          <w:sz w:val="28"/>
          <w:szCs w:val="28"/>
          <w:lang w:val="uk-UA" w:eastAsia="ru-RU"/>
        </w:rPr>
        <w:t xml:space="preserve"> стандарти, які регулюють виконання процесу і забезпечують дотримання нормативів і вимог.</w:t>
      </w:r>
    </w:p>
    <w:p w14:paraId="552626F0" w14:textId="77777777" w:rsidR="00146669" w:rsidRDefault="00146669" w:rsidP="00883CA0">
      <w:pPr>
        <w:spacing w:after="0" w:line="240" w:lineRule="auto"/>
        <w:ind w:firstLine="709"/>
        <w:jc w:val="both"/>
        <w:rPr>
          <w:rFonts w:ascii="Times New Roman" w:eastAsia="Times New Roman" w:hAnsi="Times New Roman" w:cs="Times New Roman"/>
          <w:sz w:val="28"/>
          <w:szCs w:val="28"/>
          <w:lang w:val="uk-UA" w:eastAsia="ru-RU"/>
        </w:rPr>
      </w:pPr>
    </w:p>
    <w:p w14:paraId="6B992102" w14:textId="0E905383" w:rsidR="009E7445" w:rsidRPr="00B1270E" w:rsidRDefault="009E7445" w:rsidP="009E7445">
      <w:pPr>
        <w:spacing w:after="0" w:line="240" w:lineRule="auto"/>
        <w:ind w:firstLine="709"/>
        <w:jc w:val="center"/>
        <w:rPr>
          <w:rFonts w:ascii="Times New Roman" w:eastAsia="Times New Roman" w:hAnsi="Times New Roman" w:cs="Times New Roman"/>
          <w:b/>
          <w:i/>
          <w:sz w:val="28"/>
          <w:szCs w:val="28"/>
          <w:u w:val="double"/>
          <w:lang w:val="uk-UA" w:eastAsia="ru-RU"/>
        </w:rPr>
      </w:pPr>
      <w:r w:rsidRPr="00B1270E">
        <w:rPr>
          <w:rFonts w:ascii="Times New Roman" w:eastAsia="Times New Roman" w:hAnsi="Times New Roman" w:cs="Times New Roman"/>
          <w:b/>
          <w:i/>
          <w:sz w:val="28"/>
          <w:szCs w:val="28"/>
          <w:u w:val="double"/>
          <w:lang w:val="uk-UA" w:eastAsia="ru-RU"/>
        </w:rPr>
        <w:lastRenderedPageBreak/>
        <w:t>Питання №</w:t>
      </w:r>
      <w:r>
        <w:rPr>
          <w:rFonts w:ascii="Times New Roman" w:eastAsia="Times New Roman" w:hAnsi="Times New Roman" w:cs="Times New Roman"/>
          <w:b/>
          <w:i/>
          <w:sz w:val="28"/>
          <w:szCs w:val="28"/>
          <w:u w:val="double"/>
          <w:lang w:val="uk-UA" w:eastAsia="ru-RU"/>
        </w:rPr>
        <w:t>2</w:t>
      </w:r>
    </w:p>
    <w:p w14:paraId="6C9436E5" w14:textId="418F321D" w:rsidR="009E7445" w:rsidRDefault="009E7445" w:rsidP="009E7445">
      <w:pPr>
        <w:spacing w:after="0" w:line="240" w:lineRule="auto"/>
        <w:ind w:firstLine="709"/>
        <w:jc w:val="center"/>
        <w:rPr>
          <w:rFonts w:ascii="Times New Roman" w:eastAsia="Times New Roman" w:hAnsi="Times New Roman" w:cs="Times New Roman"/>
          <w:b/>
          <w:i/>
          <w:sz w:val="28"/>
          <w:szCs w:val="28"/>
          <w:u w:val="double"/>
          <w:lang w:val="uk-UA" w:eastAsia="ru-RU"/>
        </w:rPr>
      </w:pPr>
      <w:r>
        <w:rPr>
          <w:rFonts w:ascii="Times New Roman" w:eastAsia="Times New Roman" w:hAnsi="Times New Roman" w:cs="Times New Roman"/>
          <w:b/>
          <w:i/>
          <w:sz w:val="28"/>
          <w:szCs w:val="28"/>
          <w:u w:val="double"/>
          <w:lang w:val="uk-UA" w:eastAsia="ru-RU"/>
        </w:rPr>
        <w:t>Типи бізнес-процесі</w:t>
      </w:r>
      <w:r w:rsidR="00940062">
        <w:rPr>
          <w:rFonts w:ascii="Times New Roman" w:eastAsia="Times New Roman" w:hAnsi="Times New Roman" w:cs="Times New Roman"/>
          <w:b/>
          <w:i/>
          <w:sz w:val="28"/>
          <w:szCs w:val="28"/>
          <w:u w:val="double"/>
          <w:lang w:val="uk-UA" w:eastAsia="ru-RU"/>
        </w:rPr>
        <w:t>в</w:t>
      </w:r>
    </w:p>
    <w:p w14:paraId="3E609F8D" w14:textId="77777777" w:rsidR="00783A9E" w:rsidRDefault="00783A9E" w:rsidP="00783A9E">
      <w:pPr>
        <w:spacing w:after="0" w:line="240" w:lineRule="auto"/>
        <w:ind w:firstLine="709"/>
        <w:jc w:val="both"/>
        <w:rPr>
          <w:rFonts w:ascii="Times New Roman" w:eastAsia="Times New Roman" w:hAnsi="Times New Roman" w:cs="Times New Roman"/>
          <w:sz w:val="28"/>
          <w:szCs w:val="28"/>
          <w:lang w:val="uk-UA" w:eastAsia="ru-RU"/>
        </w:rPr>
      </w:pPr>
    </w:p>
    <w:p w14:paraId="084BC30F" w14:textId="64A8DAB4" w:rsidR="00AB6B6E" w:rsidRDefault="00AB6B6E" w:rsidP="00AB6B6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AB6B6E">
        <w:rPr>
          <w:rFonts w:ascii="Times New Roman" w:eastAsia="Times New Roman" w:hAnsi="Times New Roman" w:cs="Times New Roman"/>
          <w:sz w:val="28"/>
          <w:szCs w:val="28"/>
          <w:lang w:val="uk-UA" w:eastAsia="ru-RU"/>
        </w:rPr>
        <w:t>ажлив</w:t>
      </w:r>
      <w:r>
        <w:rPr>
          <w:rFonts w:ascii="Times New Roman" w:eastAsia="Times New Roman" w:hAnsi="Times New Roman" w:cs="Times New Roman"/>
          <w:sz w:val="28"/>
          <w:szCs w:val="28"/>
          <w:lang w:val="uk-UA" w:eastAsia="ru-RU"/>
        </w:rPr>
        <w:t>им</w:t>
      </w:r>
      <w:r w:rsidRPr="00AB6B6E">
        <w:rPr>
          <w:rFonts w:ascii="Times New Roman" w:eastAsia="Times New Roman" w:hAnsi="Times New Roman" w:cs="Times New Roman"/>
          <w:sz w:val="28"/>
          <w:szCs w:val="28"/>
          <w:lang w:val="uk-UA" w:eastAsia="ru-RU"/>
        </w:rPr>
        <w:t xml:space="preserve"> крок</w:t>
      </w:r>
      <w:r>
        <w:rPr>
          <w:rFonts w:ascii="Times New Roman" w:eastAsia="Times New Roman" w:hAnsi="Times New Roman" w:cs="Times New Roman"/>
          <w:sz w:val="28"/>
          <w:szCs w:val="28"/>
          <w:lang w:val="uk-UA" w:eastAsia="ru-RU"/>
        </w:rPr>
        <w:t>ом</w:t>
      </w:r>
      <w:r w:rsidRPr="00AB6B6E">
        <w:rPr>
          <w:rFonts w:ascii="Times New Roman" w:eastAsia="Times New Roman" w:hAnsi="Times New Roman" w:cs="Times New Roman"/>
          <w:sz w:val="28"/>
          <w:szCs w:val="28"/>
          <w:lang w:val="uk-UA" w:eastAsia="ru-RU"/>
        </w:rPr>
        <w:t xml:space="preserve"> при переході до процесно-орієнтованого управління </w:t>
      </w:r>
      <w:r>
        <w:rPr>
          <w:rFonts w:ascii="Times New Roman" w:eastAsia="Times New Roman" w:hAnsi="Times New Roman" w:cs="Times New Roman"/>
          <w:sz w:val="28"/>
          <w:szCs w:val="28"/>
          <w:lang w:val="uk-UA" w:eastAsia="ru-RU"/>
        </w:rPr>
        <w:t xml:space="preserve">в </w:t>
      </w:r>
      <w:r w:rsidRPr="00AB6B6E">
        <w:rPr>
          <w:rFonts w:ascii="Times New Roman" w:eastAsia="Times New Roman" w:hAnsi="Times New Roman" w:cs="Times New Roman"/>
          <w:sz w:val="28"/>
          <w:szCs w:val="28"/>
          <w:lang w:val="uk-UA" w:eastAsia="ru-RU"/>
        </w:rPr>
        <w:t xml:space="preserve">організації є виявлення виконуваних процесів та їх класифікація. </w:t>
      </w:r>
      <w:r>
        <w:rPr>
          <w:rFonts w:ascii="Times New Roman" w:eastAsia="Times New Roman" w:hAnsi="Times New Roman" w:cs="Times New Roman"/>
          <w:sz w:val="28"/>
          <w:szCs w:val="28"/>
          <w:lang w:val="uk-UA" w:eastAsia="ru-RU"/>
        </w:rPr>
        <w:t>І</w:t>
      </w:r>
      <w:r w:rsidR="00783A9E" w:rsidRPr="00783A9E">
        <w:rPr>
          <w:rFonts w:ascii="Times New Roman" w:eastAsia="Times New Roman" w:hAnsi="Times New Roman" w:cs="Times New Roman"/>
          <w:sz w:val="28"/>
          <w:szCs w:val="28"/>
          <w:lang w:val="uk-UA" w:eastAsia="ru-RU"/>
        </w:rPr>
        <w:t xml:space="preserve">снує багато різних </w:t>
      </w:r>
      <w:r>
        <w:rPr>
          <w:rFonts w:ascii="Times New Roman" w:eastAsia="Times New Roman" w:hAnsi="Times New Roman" w:cs="Times New Roman"/>
          <w:sz w:val="28"/>
          <w:szCs w:val="28"/>
          <w:lang w:val="uk-UA" w:eastAsia="ru-RU"/>
        </w:rPr>
        <w:t xml:space="preserve">підходів до </w:t>
      </w:r>
      <w:r w:rsidR="00783A9E" w:rsidRPr="00783A9E">
        <w:rPr>
          <w:rFonts w:ascii="Times New Roman" w:eastAsia="Times New Roman" w:hAnsi="Times New Roman" w:cs="Times New Roman"/>
          <w:sz w:val="28"/>
          <w:szCs w:val="28"/>
          <w:lang w:val="uk-UA" w:eastAsia="ru-RU"/>
        </w:rPr>
        <w:t xml:space="preserve">класифікацій бізнес-процесів. </w:t>
      </w:r>
    </w:p>
    <w:p w14:paraId="2F8B191A" w14:textId="04E96170" w:rsidR="00783A9E" w:rsidRDefault="00783A9E" w:rsidP="00AB6B6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w:t>
      </w:r>
      <w:r w:rsidRPr="00783A9E">
        <w:rPr>
          <w:rFonts w:ascii="Times New Roman" w:eastAsia="Times New Roman" w:hAnsi="Times New Roman" w:cs="Times New Roman"/>
          <w:sz w:val="28"/>
          <w:szCs w:val="28"/>
          <w:lang w:val="uk-UA" w:eastAsia="ru-RU"/>
        </w:rPr>
        <w:t xml:space="preserve">ласифікація бізнес-процесів </w:t>
      </w:r>
      <w:r>
        <w:rPr>
          <w:rFonts w:ascii="Times New Roman" w:eastAsia="Times New Roman" w:hAnsi="Times New Roman" w:cs="Times New Roman"/>
          <w:sz w:val="28"/>
          <w:szCs w:val="28"/>
          <w:lang w:val="uk-UA" w:eastAsia="ru-RU"/>
        </w:rPr>
        <w:t>за</w:t>
      </w:r>
      <w:r w:rsidRPr="00783A9E">
        <w:rPr>
          <w:rFonts w:ascii="Times New Roman" w:eastAsia="Times New Roman" w:hAnsi="Times New Roman" w:cs="Times New Roman"/>
          <w:sz w:val="28"/>
          <w:szCs w:val="28"/>
          <w:lang w:val="uk-UA" w:eastAsia="ru-RU"/>
        </w:rPr>
        <w:t xml:space="preserve"> основн</w:t>
      </w:r>
      <w:r>
        <w:rPr>
          <w:rFonts w:ascii="Times New Roman" w:eastAsia="Times New Roman" w:hAnsi="Times New Roman" w:cs="Times New Roman"/>
          <w:sz w:val="28"/>
          <w:szCs w:val="28"/>
          <w:lang w:val="uk-UA" w:eastAsia="ru-RU"/>
        </w:rPr>
        <w:t>ими</w:t>
      </w:r>
      <w:r w:rsidRPr="00783A9E">
        <w:rPr>
          <w:rFonts w:ascii="Times New Roman" w:eastAsia="Times New Roman" w:hAnsi="Times New Roman" w:cs="Times New Roman"/>
          <w:sz w:val="28"/>
          <w:szCs w:val="28"/>
          <w:lang w:val="uk-UA" w:eastAsia="ru-RU"/>
        </w:rPr>
        <w:t xml:space="preserve"> напрями, що враховують функціональне призначення кожного з </w:t>
      </w:r>
      <w:r>
        <w:rPr>
          <w:rFonts w:ascii="Times New Roman" w:eastAsia="Times New Roman" w:hAnsi="Times New Roman" w:cs="Times New Roman"/>
          <w:sz w:val="28"/>
          <w:szCs w:val="28"/>
          <w:lang w:val="uk-UA" w:eastAsia="ru-RU"/>
        </w:rPr>
        <w:t>них</w:t>
      </w:r>
      <w:r w:rsidRPr="00783A9E">
        <w:rPr>
          <w:rFonts w:ascii="Times New Roman" w:eastAsia="Times New Roman" w:hAnsi="Times New Roman" w:cs="Times New Roman"/>
          <w:sz w:val="28"/>
          <w:szCs w:val="28"/>
          <w:lang w:val="uk-UA" w:eastAsia="ru-RU"/>
        </w:rPr>
        <w:t xml:space="preserve"> наведена </w:t>
      </w:r>
      <w:r>
        <w:rPr>
          <w:rFonts w:ascii="Times New Roman" w:eastAsia="Times New Roman" w:hAnsi="Times New Roman" w:cs="Times New Roman"/>
          <w:sz w:val="28"/>
          <w:szCs w:val="28"/>
          <w:lang w:val="uk-UA" w:eastAsia="ru-RU"/>
        </w:rPr>
        <w:t xml:space="preserve">у </w:t>
      </w:r>
      <w:r w:rsidRPr="00783A9E">
        <w:rPr>
          <w:rFonts w:ascii="Times New Roman" w:eastAsia="Times New Roman" w:hAnsi="Times New Roman" w:cs="Times New Roman"/>
          <w:sz w:val="28"/>
          <w:szCs w:val="28"/>
          <w:lang w:val="uk-UA" w:eastAsia="ru-RU"/>
        </w:rPr>
        <w:t>табл. 1</w:t>
      </w:r>
      <w:r>
        <w:rPr>
          <w:rFonts w:ascii="Times New Roman" w:eastAsia="Times New Roman" w:hAnsi="Times New Roman" w:cs="Times New Roman"/>
          <w:sz w:val="28"/>
          <w:szCs w:val="28"/>
          <w:lang w:val="uk-UA" w:eastAsia="ru-RU"/>
        </w:rPr>
        <w:t>.1.</w:t>
      </w:r>
    </w:p>
    <w:p w14:paraId="002B1E81" w14:textId="72460E7C" w:rsidR="00783A9E" w:rsidRDefault="00783A9E" w:rsidP="00783A9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Таблиця 1.1 – Класифікація бізнес-процесів</w:t>
      </w:r>
      <w:r w:rsidR="00F31759">
        <w:rPr>
          <w:rFonts w:ascii="Times New Roman" w:eastAsia="Times New Roman" w:hAnsi="Times New Roman" w:cs="Times New Roman"/>
          <w:sz w:val="28"/>
          <w:szCs w:val="28"/>
          <w:lang w:val="uk-UA" w:eastAsia="ru-RU"/>
        </w:rPr>
        <w:t xml:space="preserve"> </w:t>
      </w:r>
      <w:r w:rsidR="00F31759" w:rsidRPr="00F31759">
        <w:rPr>
          <w:rFonts w:ascii="Times New Roman" w:eastAsia="Times New Roman" w:hAnsi="Times New Roman" w:cs="Times New Roman"/>
          <w:sz w:val="28"/>
          <w:szCs w:val="28"/>
          <w:lang w:val="uk-UA" w:eastAsia="ru-RU"/>
        </w:rPr>
        <w:t>[</w:t>
      </w:r>
      <w:r w:rsidR="00146669" w:rsidRPr="00146669">
        <w:rPr>
          <w:rFonts w:ascii="Times New Roman" w:eastAsia="Times New Roman" w:hAnsi="Times New Roman" w:cs="Times New Roman"/>
          <w:sz w:val="28"/>
          <w:szCs w:val="28"/>
          <w:lang w:val="uk-UA" w:eastAsia="ru-RU"/>
        </w:rPr>
        <w:t>12</w:t>
      </w:r>
      <w:r w:rsidR="00F31759" w:rsidRPr="00F31759">
        <w:rPr>
          <w:rFonts w:ascii="Times New Roman" w:eastAsia="Times New Roman" w:hAnsi="Times New Roman" w:cs="Times New Roman"/>
          <w:sz w:val="28"/>
          <w:szCs w:val="28"/>
          <w:lang w:val="uk-UA" w:eastAsia="ru-RU"/>
        </w:rPr>
        <w:t>]</w:t>
      </w:r>
    </w:p>
    <w:tbl>
      <w:tblPr>
        <w:tblStyle w:val="a3"/>
        <w:tblW w:w="0" w:type="auto"/>
        <w:tblLook w:val="04A0" w:firstRow="1" w:lastRow="0" w:firstColumn="1" w:lastColumn="0" w:noHBand="0" w:noVBand="1"/>
      </w:tblPr>
      <w:tblGrid>
        <w:gridCol w:w="2263"/>
        <w:gridCol w:w="3544"/>
        <w:gridCol w:w="3538"/>
      </w:tblGrid>
      <w:tr w:rsidR="00783A9E" w14:paraId="78AD6369" w14:textId="77777777" w:rsidTr="00CD31DE">
        <w:tc>
          <w:tcPr>
            <w:tcW w:w="2263" w:type="dxa"/>
            <w:vAlign w:val="center"/>
          </w:tcPr>
          <w:p w14:paraId="3D72E031" w14:textId="3AB28375" w:rsidR="00783A9E" w:rsidRPr="00783A9E" w:rsidRDefault="00783A9E" w:rsidP="00783A9E">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Бізнес-процес</w:t>
            </w:r>
          </w:p>
        </w:tc>
        <w:tc>
          <w:tcPr>
            <w:tcW w:w="3544" w:type="dxa"/>
            <w:vAlign w:val="center"/>
          </w:tcPr>
          <w:p w14:paraId="7B0F8366" w14:textId="75D9CFD8" w:rsidR="00783A9E" w:rsidRPr="00783A9E" w:rsidRDefault="00783A9E" w:rsidP="00783A9E">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Ознаки</w:t>
            </w:r>
          </w:p>
        </w:tc>
        <w:tc>
          <w:tcPr>
            <w:tcW w:w="3538" w:type="dxa"/>
            <w:vAlign w:val="center"/>
          </w:tcPr>
          <w:p w14:paraId="1D30EAD3" w14:textId="013598D8" w:rsidR="00783A9E" w:rsidRPr="00783A9E" w:rsidRDefault="00783A9E" w:rsidP="00783A9E">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Приклади</w:t>
            </w:r>
          </w:p>
        </w:tc>
      </w:tr>
      <w:tr w:rsidR="00783A9E" w14:paraId="3407B7B2" w14:textId="77777777" w:rsidTr="00CD31DE">
        <w:tc>
          <w:tcPr>
            <w:tcW w:w="2263" w:type="dxa"/>
            <w:vAlign w:val="center"/>
          </w:tcPr>
          <w:p w14:paraId="2ECBAD47" w14:textId="544A1D4C" w:rsidR="00783A9E" w:rsidRPr="00783A9E" w:rsidRDefault="00783A9E" w:rsidP="00783A9E">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Операційн</w:t>
            </w:r>
            <w:r w:rsidR="00CD31DE">
              <w:rPr>
                <w:rFonts w:ascii="Times New Roman" w:eastAsia="Times New Roman" w:hAnsi="Times New Roman" w:cs="Times New Roman"/>
                <w:sz w:val="24"/>
                <w:szCs w:val="24"/>
                <w:lang w:val="uk-UA" w:eastAsia="ru-RU"/>
              </w:rPr>
              <w:t>і</w:t>
            </w:r>
          </w:p>
        </w:tc>
        <w:tc>
          <w:tcPr>
            <w:tcW w:w="3544" w:type="dxa"/>
            <w:vAlign w:val="center"/>
          </w:tcPr>
          <w:p w14:paraId="56C359A1" w14:textId="021FC677" w:rsidR="00783A9E" w:rsidRPr="00783A9E" w:rsidRDefault="00783A9E" w:rsidP="00783A9E">
            <w:pPr>
              <w:jc w:val="both"/>
              <w:rPr>
                <w:rFonts w:ascii="Times New Roman" w:eastAsia="Times New Roman" w:hAnsi="Times New Roman" w:cs="Times New Roman"/>
                <w:sz w:val="24"/>
                <w:szCs w:val="24"/>
                <w:lang w:val="uk-UA" w:eastAsia="ru-RU"/>
              </w:rPr>
            </w:pPr>
            <w:r w:rsidRPr="00783A9E">
              <w:rPr>
                <w:rFonts w:ascii="Times New Roman" w:eastAsia="Times New Roman" w:hAnsi="Times New Roman" w:cs="Times New Roman"/>
                <w:sz w:val="24"/>
                <w:szCs w:val="24"/>
                <w:lang w:val="uk-UA" w:eastAsia="ru-RU"/>
              </w:rPr>
              <w:t xml:space="preserve">Основні </w:t>
            </w:r>
            <w:r>
              <w:rPr>
                <w:rFonts w:ascii="Times New Roman" w:eastAsia="Times New Roman" w:hAnsi="Times New Roman" w:cs="Times New Roman"/>
                <w:sz w:val="24"/>
                <w:szCs w:val="24"/>
                <w:lang w:val="uk-UA" w:eastAsia="ru-RU"/>
              </w:rPr>
              <w:t xml:space="preserve">види </w:t>
            </w:r>
            <w:r w:rsidRPr="00783A9E">
              <w:rPr>
                <w:rFonts w:ascii="Times New Roman" w:eastAsia="Times New Roman" w:hAnsi="Times New Roman" w:cs="Times New Roman"/>
                <w:sz w:val="24"/>
                <w:szCs w:val="24"/>
                <w:lang w:val="uk-UA" w:eastAsia="ru-RU"/>
              </w:rPr>
              <w:t>діяльності, що безпосередньо створюють цінність для клієнтів</w:t>
            </w:r>
          </w:p>
        </w:tc>
        <w:tc>
          <w:tcPr>
            <w:tcW w:w="3538" w:type="dxa"/>
            <w:vAlign w:val="center"/>
          </w:tcPr>
          <w:p w14:paraId="1F52515A" w14:textId="2F3677BB" w:rsidR="00783A9E" w:rsidRPr="00783A9E" w:rsidRDefault="00783A9E" w:rsidP="00783A9E">
            <w:pPr>
              <w:jc w:val="center"/>
              <w:rPr>
                <w:rFonts w:ascii="Times New Roman" w:eastAsia="Times New Roman" w:hAnsi="Times New Roman" w:cs="Times New Roman"/>
                <w:sz w:val="24"/>
                <w:szCs w:val="24"/>
                <w:lang w:val="uk-UA" w:eastAsia="ru-RU"/>
              </w:rPr>
            </w:pPr>
            <w:r w:rsidRPr="00783A9E">
              <w:rPr>
                <w:rFonts w:ascii="Times New Roman" w:eastAsia="Times New Roman" w:hAnsi="Times New Roman" w:cs="Times New Roman"/>
                <w:sz w:val="24"/>
                <w:szCs w:val="24"/>
                <w:lang w:val="uk-UA" w:eastAsia="ru-RU"/>
              </w:rPr>
              <w:t>Виробництво, продажі</w:t>
            </w:r>
            <w:r>
              <w:rPr>
                <w:rFonts w:ascii="Times New Roman" w:eastAsia="Times New Roman" w:hAnsi="Times New Roman" w:cs="Times New Roman"/>
                <w:sz w:val="24"/>
                <w:szCs w:val="24"/>
                <w:lang w:val="uk-UA" w:eastAsia="ru-RU"/>
              </w:rPr>
              <w:t xml:space="preserve"> (збут)</w:t>
            </w:r>
            <w:r w:rsidRPr="00783A9E">
              <w:rPr>
                <w:rFonts w:ascii="Times New Roman" w:eastAsia="Times New Roman" w:hAnsi="Times New Roman" w:cs="Times New Roman"/>
                <w:sz w:val="24"/>
                <w:szCs w:val="24"/>
                <w:lang w:val="uk-UA" w:eastAsia="ru-RU"/>
              </w:rPr>
              <w:t>, доставка продукції</w:t>
            </w:r>
          </w:p>
        </w:tc>
      </w:tr>
      <w:tr w:rsidR="00783A9E" w14:paraId="30B22465" w14:textId="77777777" w:rsidTr="00CD31DE">
        <w:trPr>
          <w:trHeight w:val="685"/>
        </w:trPr>
        <w:tc>
          <w:tcPr>
            <w:tcW w:w="2263" w:type="dxa"/>
            <w:vAlign w:val="center"/>
          </w:tcPr>
          <w:p w14:paraId="271F04E0" w14:textId="18205296" w:rsidR="00783A9E" w:rsidRPr="00783A9E" w:rsidRDefault="00783A9E" w:rsidP="00783A9E">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Підтримуюч</w:t>
            </w:r>
            <w:r w:rsidR="00CD31DE">
              <w:rPr>
                <w:rFonts w:ascii="Times New Roman" w:eastAsia="Times New Roman" w:hAnsi="Times New Roman" w:cs="Times New Roman"/>
                <w:sz w:val="24"/>
                <w:szCs w:val="24"/>
                <w:lang w:val="uk-UA" w:eastAsia="ru-RU"/>
              </w:rPr>
              <w:t>і</w:t>
            </w:r>
          </w:p>
        </w:tc>
        <w:tc>
          <w:tcPr>
            <w:tcW w:w="3544" w:type="dxa"/>
            <w:vAlign w:val="center"/>
          </w:tcPr>
          <w:p w14:paraId="6C0ADDB7" w14:textId="69BD2BDC" w:rsidR="00783A9E" w:rsidRPr="00783A9E" w:rsidRDefault="00783A9E" w:rsidP="00CD31D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Види д</w:t>
            </w:r>
            <w:r w:rsidRPr="00783A9E">
              <w:rPr>
                <w:rFonts w:ascii="Times New Roman" w:eastAsia="Times New Roman" w:hAnsi="Times New Roman" w:cs="Times New Roman"/>
                <w:sz w:val="24"/>
                <w:szCs w:val="24"/>
                <w:lang w:val="uk-UA" w:eastAsia="ru-RU"/>
              </w:rPr>
              <w:t>іяльності, що підтримують основні процеси</w:t>
            </w:r>
          </w:p>
        </w:tc>
        <w:tc>
          <w:tcPr>
            <w:tcW w:w="3538" w:type="dxa"/>
            <w:vAlign w:val="center"/>
          </w:tcPr>
          <w:p w14:paraId="77E8953C" w14:textId="72E31046" w:rsidR="00783A9E" w:rsidRPr="00783A9E" w:rsidRDefault="00783A9E" w:rsidP="00783A9E">
            <w:pPr>
              <w:jc w:val="center"/>
              <w:rPr>
                <w:rFonts w:ascii="Times New Roman" w:eastAsia="Times New Roman" w:hAnsi="Times New Roman" w:cs="Times New Roman"/>
                <w:sz w:val="24"/>
                <w:szCs w:val="24"/>
                <w:lang w:val="uk-UA" w:eastAsia="ru-RU"/>
              </w:rPr>
            </w:pPr>
            <w:r w:rsidRPr="00783A9E">
              <w:rPr>
                <w:rFonts w:ascii="Times New Roman" w:eastAsia="Times New Roman" w:hAnsi="Times New Roman" w:cs="Times New Roman"/>
                <w:sz w:val="24"/>
                <w:szCs w:val="24"/>
                <w:lang w:val="uk-UA" w:eastAsia="ru-RU"/>
              </w:rPr>
              <w:t>Бухгалтерія, управління персоналом, IT-підтримка</w:t>
            </w:r>
          </w:p>
        </w:tc>
      </w:tr>
      <w:tr w:rsidR="00783A9E" w14:paraId="4CC18078" w14:textId="77777777" w:rsidTr="00CD31DE">
        <w:tc>
          <w:tcPr>
            <w:tcW w:w="2263" w:type="dxa"/>
            <w:vAlign w:val="center"/>
          </w:tcPr>
          <w:p w14:paraId="3D2B0B70" w14:textId="2BD0F3EC" w:rsidR="00783A9E" w:rsidRPr="00783A9E" w:rsidRDefault="00CD31DE" w:rsidP="00783A9E">
            <w:pPr>
              <w:jc w:val="center"/>
              <w:rPr>
                <w:rFonts w:ascii="Times New Roman" w:eastAsia="Times New Roman" w:hAnsi="Times New Roman" w:cs="Times New Roman"/>
                <w:sz w:val="24"/>
                <w:szCs w:val="24"/>
                <w:lang w:val="uk-UA" w:eastAsia="ru-RU"/>
              </w:rPr>
            </w:pPr>
            <w:r w:rsidRPr="00CD31DE">
              <w:rPr>
                <w:rFonts w:ascii="Times New Roman" w:eastAsia="Times New Roman" w:hAnsi="Times New Roman" w:cs="Times New Roman"/>
                <w:sz w:val="24"/>
                <w:szCs w:val="24"/>
                <w:lang w:val="uk-UA" w:eastAsia="ru-RU"/>
              </w:rPr>
              <w:t>Управлінськ</w:t>
            </w:r>
            <w:r>
              <w:rPr>
                <w:rFonts w:ascii="Times New Roman" w:eastAsia="Times New Roman" w:hAnsi="Times New Roman" w:cs="Times New Roman"/>
                <w:sz w:val="24"/>
                <w:szCs w:val="24"/>
                <w:lang w:val="uk-UA" w:eastAsia="ru-RU"/>
              </w:rPr>
              <w:t>і</w:t>
            </w:r>
          </w:p>
        </w:tc>
        <w:tc>
          <w:tcPr>
            <w:tcW w:w="3544" w:type="dxa"/>
            <w:vAlign w:val="center"/>
          </w:tcPr>
          <w:p w14:paraId="37628BE0" w14:textId="08F0A102" w:rsidR="00783A9E" w:rsidRPr="00783A9E" w:rsidRDefault="00CD31DE" w:rsidP="00CD31D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Види д</w:t>
            </w:r>
            <w:r w:rsidRPr="00CD31DE">
              <w:rPr>
                <w:rFonts w:ascii="Times New Roman" w:eastAsia="Times New Roman" w:hAnsi="Times New Roman" w:cs="Times New Roman"/>
                <w:sz w:val="24"/>
                <w:szCs w:val="24"/>
                <w:lang w:val="uk-UA" w:eastAsia="ru-RU"/>
              </w:rPr>
              <w:t>іяльності, що забезпечують управління та координацію</w:t>
            </w:r>
          </w:p>
        </w:tc>
        <w:tc>
          <w:tcPr>
            <w:tcW w:w="3538" w:type="dxa"/>
            <w:vAlign w:val="center"/>
          </w:tcPr>
          <w:p w14:paraId="5A9CCF17" w14:textId="26F95AEB" w:rsidR="00783A9E" w:rsidRPr="00783A9E" w:rsidRDefault="00CD31DE" w:rsidP="00783A9E">
            <w:pPr>
              <w:jc w:val="center"/>
              <w:rPr>
                <w:rFonts w:ascii="Times New Roman" w:eastAsia="Times New Roman" w:hAnsi="Times New Roman" w:cs="Times New Roman"/>
                <w:sz w:val="24"/>
                <w:szCs w:val="24"/>
                <w:lang w:val="uk-UA" w:eastAsia="ru-RU"/>
              </w:rPr>
            </w:pPr>
            <w:r w:rsidRPr="00CD31DE">
              <w:rPr>
                <w:rFonts w:ascii="Times New Roman" w:eastAsia="Times New Roman" w:hAnsi="Times New Roman" w:cs="Times New Roman"/>
                <w:sz w:val="24"/>
                <w:szCs w:val="24"/>
                <w:lang w:val="uk-UA" w:eastAsia="ru-RU"/>
              </w:rPr>
              <w:t>Стратегічне планування, контроль якості, управління проектами</w:t>
            </w:r>
          </w:p>
        </w:tc>
      </w:tr>
      <w:tr w:rsidR="00783A9E" w14:paraId="446891CB" w14:textId="77777777" w:rsidTr="00CD31DE">
        <w:tc>
          <w:tcPr>
            <w:tcW w:w="2263" w:type="dxa"/>
            <w:vAlign w:val="center"/>
          </w:tcPr>
          <w:p w14:paraId="366A50A3" w14:textId="191EB7E8" w:rsidR="00783A9E" w:rsidRPr="00783A9E" w:rsidRDefault="00CD31DE" w:rsidP="00783A9E">
            <w:pPr>
              <w:jc w:val="center"/>
              <w:rPr>
                <w:rFonts w:ascii="Times New Roman" w:eastAsia="Times New Roman" w:hAnsi="Times New Roman" w:cs="Times New Roman"/>
                <w:sz w:val="24"/>
                <w:szCs w:val="24"/>
                <w:lang w:val="uk-UA" w:eastAsia="ru-RU"/>
              </w:rPr>
            </w:pPr>
            <w:r w:rsidRPr="00CD31DE">
              <w:rPr>
                <w:rFonts w:ascii="Times New Roman" w:eastAsia="Times New Roman" w:hAnsi="Times New Roman" w:cs="Times New Roman"/>
                <w:sz w:val="24"/>
                <w:szCs w:val="24"/>
                <w:lang w:val="uk-UA" w:eastAsia="ru-RU"/>
              </w:rPr>
              <w:t>Інноваційн</w:t>
            </w:r>
            <w:r>
              <w:rPr>
                <w:rFonts w:ascii="Times New Roman" w:eastAsia="Times New Roman" w:hAnsi="Times New Roman" w:cs="Times New Roman"/>
                <w:sz w:val="24"/>
                <w:szCs w:val="24"/>
                <w:lang w:val="uk-UA" w:eastAsia="ru-RU"/>
              </w:rPr>
              <w:t>і</w:t>
            </w:r>
          </w:p>
        </w:tc>
        <w:tc>
          <w:tcPr>
            <w:tcW w:w="3544" w:type="dxa"/>
            <w:vAlign w:val="center"/>
          </w:tcPr>
          <w:p w14:paraId="27A45D46" w14:textId="25EC050D" w:rsidR="00783A9E" w:rsidRPr="00783A9E" w:rsidRDefault="00CD31DE" w:rsidP="00CD31D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Види д</w:t>
            </w:r>
            <w:r w:rsidRPr="00CD31DE">
              <w:rPr>
                <w:rFonts w:ascii="Times New Roman" w:eastAsia="Times New Roman" w:hAnsi="Times New Roman" w:cs="Times New Roman"/>
                <w:sz w:val="24"/>
                <w:szCs w:val="24"/>
                <w:lang w:val="uk-UA" w:eastAsia="ru-RU"/>
              </w:rPr>
              <w:t>іяльності, що спрямовані на розробку нових продуктів чи послуг</w:t>
            </w:r>
          </w:p>
        </w:tc>
        <w:tc>
          <w:tcPr>
            <w:tcW w:w="3538" w:type="dxa"/>
            <w:vAlign w:val="center"/>
          </w:tcPr>
          <w:p w14:paraId="679B1B06" w14:textId="17322399" w:rsidR="00783A9E" w:rsidRPr="00783A9E" w:rsidRDefault="00CD31DE" w:rsidP="00783A9E">
            <w:pPr>
              <w:jc w:val="center"/>
              <w:rPr>
                <w:rFonts w:ascii="Times New Roman" w:eastAsia="Times New Roman" w:hAnsi="Times New Roman" w:cs="Times New Roman"/>
                <w:sz w:val="24"/>
                <w:szCs w:val="24"/>
                <w:lang w:val="uk-UA" w:eastAsia="ru-RU"/>
              </w:rPr>
            </w:pPr>
            <w:r w:rsidRPr="00CD31DE">
              <w:rPr>
                <w:rFonts w:ascii="Times New Roman" w:eastAsia="Times New Roman" w:hAnsi="Times New Roman" w:cs="Times New Roman"/>
                <w:sz w:val="24"/>
                <w:szCs w:val="24"/>
                <w:lang w:val="uk-UA" w:eastAsia="ru-RU"/>
              </w:rPr>
              <w:t>Дослідження і розробки, впровадження нових технологій</w:t>
            </w:r>
          </w:p>
        </w:tc>
      </w:tr>
      <w:tr w:rsidR="00783A9E" w14:paraId="5BA0F53F" w14:textId="77777777" w:rsidTr="00CD31DE">
        <w:tc>
          <w:tcPr>
            <w:tcW w:w="2263" w:type="dxa"/>
            <w:vAlign w:val="center"/>
          </w:tcPr>
          <w:p w14:paraId="7AADDFB3" w14:textId="2B5C8B34" w:rsidR="00783A9E" w:rsidRPr="00783A9E" w:rsidRDefault="00CD31DE" w:rsidP="00783A9E">
            <w:pPr>
              <w:jc w:val="center"/>
              <w:rPr>
                <w:rFonts w:ascii="Times New Roman" w:eastAsia="Times New Roman" w:hAnsi="Times New Roman" w:cs="Times New Roman"/>
                <w:sz w:val="24"/>
                <w:szCs w:val="24"/>
                <w:lang w:val="uk-UA" w:eastAsia="ru-RU"/>
              </w:rPr>
            </w:pPr>
            <w:r w:rsidRPr="00CD31DE">
              <w:rPr>
                <w:rFonts w:ascii="Times New Roman" w:eastAsia="Times New Roman" w:hAnsi="Times New Roman" w:cs="Times New Roman"/>
                <w:sz w:val="24"/>
                <w:szCs w:val="24"/>
                <w:lang w:val="uk-UA" w:eastAsia="ru-RU"/>
              </w:rPr>
              <w:t>Орієнтован</w:t>
            </w:r>
            <w:r>
              <w:rPr>
                <w:rFonts w:ascii="Times New Roman" w:eastAsia="Times New Roman" w:hAnsi="Times New Roman" w:cs="Times New Roman"/>
                <w:sz w:val="24"/>
                <w:szCs w:val="24"/>
                <w:lang w:val="uk-UA" w:eastAsia="ru-RU"/>
              </w:rPr>
              <w:t>і</w:t>
            </w:r>
            <w:r w:rsidRPr="00CD31DE">
              <w:rPr>
                <w:rFonts w:ascii="Times New Roman" w:eastAsia="Times New Roman" w:hAnsi="Times New Roman" w:cs="Times New Roman"/>
                <w:sz w:val="24"/>
                <w:szCs w:val="24"/>
                <w:lang w:val="uk-UA" w:eastAsia="ru-RU"/>
              </w:rPr>
              <w:t xml:space="preserve"> на розвиток</w:t>
            </w:r>
          </w:p>
        </w:tc>
        <w:tc>
          <w:tcPr>
            <w:tcW w:w="3544" w:type="dxa"/>
            <w:vAlign w:val="center"/>
          </w:tcPr>
          <w:p w14:paraId="7B6BD6C0" w14:textId="413E75F8" w:rsidR="00783A9E" w:rsidRPr="00783A9E" w:rsidRDefault="00CD31DE" w:rsidP="00CD31D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Види д</w:t>
            </w:r>
            <w:r w:rsidRPr="00CD31DE">
              <w:rPr>
                <w:rFonts w:ascii="Times New Roman" w:eastAsia="Times New Roman" w:hAnsi="Times New Roman" w:cs="Times New Roman"/>
                <w:sz w:val="24"/>
                <w:szCs w:val="24"/>
                <w:lang w:val="uk-UA" w:eastAsia="ru-RU"/>
              </w:rPr>
              <w:t>іяльності, що спрямовані на розвиток компанії</w:t>
            </w:r>
          </w:p>
        </w:tc>
        <w:tc>
          <w:tcPr>
            <w:tcW w:w="3538" w:type="dxa"/>
            <w:vAlign w:val="center"/>
          </w:tcPr>
          <w:p w14:paraId="731A8659" w14:textId="1B19A971" w:rsidR="00783A9E" w:rsidRPr="00783A9E" w:rsidRDefault="00CD31DE" w:rsidP="00783A9E">
            <w:pPr>
              <w:jc w:val="center"/>
              <w:rPr>
                <w:rFonts w:ascii="Times New Roman" w:eastAsia="Times New Roman" w:hAnsi="Times New Roman" w:cs="Times New Roman"/>
                <w:sz w:val="24"/>
                <w:szCs w:val="24"/>
                <w:lang w:val="uk-UA" w:eastAsia="ru-RU"/>
              </w:rPr>
            </w:pPr>
            <w:r w:rsidRPr="00CD31DE">
              <w:rPr>
                <w:rFonts w:ascii="Times New Roman" w:eastAsia="Times New Roman" w:hAnsi="Times New Roman" w:cs="Times New Roman"/>
                <w:sz w:val="24"/>
                <w:szCs w:val="24"/>
                <w:lang w:val="uk-UA" w:eastAsia="ru-RU"/>
              </w:rPr>
              <w:t>Навчання персоналу, розвиток корпоративної культури</w:t>
            </w:r>
          </w:p>
        </w:tc>
      </w:tr>
    </w:tbl>
    <w:p w14:paraId="5E0ADD66" w14:textId="61DC84D8" w:rsidR="00783A9E" w:rsidRDefault="00783A9E" w:rsidP="00783A9E">
      <w:pPr>
        <w:spacing w:after="0" w:line="240" w:lineRule="auto"/>
        <w:ind w:firstLine="709"/>
        <w:jc w:val="both"/>
        <w:rPr>
          <w:rFonts w:ascii="Times New Roman" w:eastAsia="Times New Roman" w:hAnsi="Times New Roman" w:cs="Times New Roman"/>
          <w:sz w:val="28"/>
          <w:szCs w:val="28"/>
          <w:lang w:val="uk-UA" w:eastAsia="ru-RU"/>
        </w:rPr>
      </w:pPr>
    </w:p>
    <w:p w14:paraId="562C0DCB" w14:textId="0540FE07" w:rsidR="00AB6B6E" w:rsidRPr="00AB6B6E" w:rsidRDefault="00AB6B6E" w:rsidP="00AB6B6E">
      <w:pPr>
        <w:spacing w:after="0" w:line="240" w:lineRule="auto"/>
        <w:ind w:firstLine="709"/>
        <w:jc w:val="both"/>
        <w:rPr>
          <w:rFonts w:ascii="Times New Roman" w:eastAsia="Times New Roman" w:hAnsi="Times New Roman" w:cs="Times New Roman"/>
          <w:sz w:val="28"/>
          <w:szCs w:val="28"/>
          <w:lang w:val="uk-UA" w:eastAsia="ru-RU"/>
        </w:rPr>
      </w:pPr>
      <w:bookmarkStart w:id="21" w:name="_Hlk188300653"/>
      <w:r w:rsidRPr="00AB6B6E">
        <w:rPr>
          <w:rFonts w:ascii="Times New Roman" w:eastAsia="Times New Roman" w:hAnsi="Times New Roman" w:cs="Times New Roman"/>
          <w:sz w:val="28"/>
          <w:szCs w:val="28"/>
          <w:lang w:val="uk-UA" w:eastAsia="ru-RU"/>
        </w:rPr>
        <w:t>Модель</w:t>
      </w:r>
      <w:r w:rsidR="004738DD">
        <w:rPr>
          <w:rFonts w:ascii="Times New Roman" w:eastAsia="Times New Roman" w:hAnsi="Times New Roman" w:cs="Times New Roman"/>
          <w:sz w:val="28"/>
          <w:szCs w:val="28"/>
          <w:lang w:val="uk-UA" w:eastAsia="ru-RU"/>
        </w:rPr>
        <w:t>,</w:t>
      </w:r>
      <w:r w:rsidRPr="00AB6B6E">
        <w:rPr>
          <w:rFonts w:ascii="Times New Roman" w:eastAsia="Times New Roman" w:hAnsi="Times New Roman" w:cs="Times New Roman"/>
          <w:sz w:val="28"/>
          <w:szCs w:val="28"/>
          <w:lang w:val="uk-UA" w:eastAsia="ru-RU"/>
        </w:rPr>
        <w:t xml:space="preserve"> </w:t>
      </w:r>
      <w:r w:rsidR="00492F82">
        <w:rPr>
          <w:rFonts w:ascii="Times New Roman" w:eastAsia="Times New Roman" w:hAnsi="Times New Roman" w:cs="Times New Roman"/>
          <w:sz w:val="28"/>
          <w:szCs w:val="28"/>
          <w:lang w:val="uk-UA" w:eastAsia="ru-RU"/>
        </w:rPr>
        <w:t xml:space="preserve">яка </w:t>
      </w:r>
      <w:r w:rsidR="004738DD" w:rsidRPr="00AB6B6E">
        <w:rPr>
          <w:rFonts w:ascii="Times New Roman" w:eastAsia="Times New Roman" w:hAnsi="Times New Roman" w:cs="Times New Roman"/>
          <w:sz w:val="28"/>
          <w:szCs w:val="28"/>
          <w:lang w:val="uk-UA" w:eastAsia="ru-RU"/>
        </w:rPr>
        <w:t xml:space="preserve">запропонована Міжнародною </w:t>
      </w:r>
      <w:proofErr w:type="spellStart"/>
      <w:r w:rsidR="004738DD" w:rsidRPr="00AB6B6E">
        <w:rPr>
          <w:rFonts w:ascii="Times New Roman" w:eastAsia="Times New Roman" w:hAnsi="Times New Roman" w:cs="Times New Roman"/>
          <w:sz w:val="28"/>
          <w:szCs w:val="28"/>
          <w:lang w:val="uk-UA" w:eastAsia="ru-RU"/>
        </w:rPr>
        <w:t>Бенчмаркінговою</w:t>
      </w:r>
      <w:proofErr w:type="spellEnd"/>
      <w:r w:rsidR="004738DD" w:rsidRPr="00AB6B6E">
        <w:rPr>
          <w:rFonts w:ascii="Times New Roman" w:eastAsia="Times New Roman" w:hAnsi="Times New Roman" w:cs="Times New Roman"/>
          <w:sz w:val="28"/>
          <w:szCs w:val="28"/>
          <w:lang w:val="uk-UA" w:eastAsia="ru-RU"/>
        </w:rPr>
        <w:t xml:space="preserve"> Палатою (</w:t>
      </w:r>
      <w:proofErr w:type="spellStart"/>
      <w:r w:rsidR="004738DD" w:rsidRPr="00AB6B6E">
        <w:rPr>
          <w:rFonts w:ascii="Times New Roman" w:eastAsia="Times New Roman" w:hAnsi="Times New Roman" w:cs="Times New Roman"/>
          <w:sz w:val="28"/>
          <w:szCs w:val="28"/>
          <w:lang w:val="uk-UA" w:eastAsia="ru-RU"/>
        </w:rPr>
        <w:t>International</w:t>
      </w:r>
      <w:proofErr w:type="spellEnd"/>
      <w:r w:rsidR="004738DD" w:rsidRPr="00AB6B6E">
        <w:rPr>
          <w:rFonts w:ascii="Times New Roman" w:eastAsia="Times New Roman" w:hAnsi="Times New Roman" w:cs="Times New Roman"/>
          <w:sz w:val="28"/>
          <w:szCs w:val="28"/>
          <w:lang w:val="uk-UA" w:eastAsia="ru-RU"/>
        </w:rPr>
        <w:t xml:space="preserve"> </w:t>
      </w:r>
      <w:proofErr w:type="spellStart"/>
      <w:r w:rsidR="004738DD" w:rsidRPr="00AB6B6E">
        <w:rPr>
          <w:rFonts w:ascii="Times New Roman" w:eastAsia="Times New Roman" w:hAnsi="Times New Roman" w:cs="Times New Roman"/>
          <w:sz w:val="28"/>
          <w:szCs w:val="28"/>
          <w:lang w:val="uk-UA" w:eastAsia="ru-RU"/>
        </w:rPr>
        <w:t>Benchmarking</w:t>
      </w:r>
      <w:proofErr w:type="spellEnd"/>
      <w:r w:rsidR="004738DD" w:rsidRPr="00AB6B6E">
        <w:rPr>
          <w:rFonts w:ascii="Times New Roman" w:eastAsia="Times New Roman" w:hAnsi="Times New Roman" w:cs="Times New Roman"/>
          <w:sz w:val="28"/>
          <w:szCs w:val="28"/>
          <w:lang w:val="uk-UA" w:eastAsia="ru-RU"/>
        </w:rPr>
        <w:t xml:space="preserve"> </w:t>
      </w:r>
      <w:proofErr w:type="spellStart"/>
      <w:r w:rsidR="004738DD" w:rsidRPr="00AB6B6E">
        <w:rPr>
          <w:rFonts w:ascii="Times New Roman" w:eastAsia="Times New Roman" w:hAnsi="Times New Roman" w:cs="Times New Roman"/>
          <w:sz w:val="28"/>
          <w:szCs w:val="28"/>
          <w:lang w:val="uk-UA" w:eastAsia="ru-RU"/>
        </w:rPr>
        <w:t>Clearinghouse</w:t>
      </w:r>
      <w:proofErr w:type="spellEnd"/>
      <w:r w:rsidR="004738DD" w:rsidRPr="00AB6B6E">
        <w:rPr>
          <w:rFonts w:ascii="Times New Roman" w:eastAsia="Times New Roman" w:hAnsi="Times New Roman" w:cs="Times New Roman"/>
          <w:sz w:val="28"/>
          <w:szCs w:val="28"/>
          <w:lang w:val="uk-UA" w:eastAsia="ru-RU"/>
        </w:rPr>
        <w:t>)</w:t>
      </w:r>
      <w:r w:rsidR="004738DD">
        <w:rPr>
          <w:rFonts w:ascii="Times New Roman" w:eastAsia="Times New Roman" w:hAnsi="Times New Roman" w:cs="Times New Roman"/>
          <w:sz w:val="28"/>
          <w:szCs w:val="28"/>
          <w:lang w:val="uk-UA" w:eastAsia="ru-RU"/>
        </w:rPr>
        <w:t>,</w:t>
      </w:r>
      <w:r w:rsidR="004738DD" w:rsidRPr="00AB6B6E">
        <w:rPr>
          <w:rFonts w:ascii="Times New Roman" w:eastAsia="Times New Roman" w:hAnsi="Times New Roman" w:cs="Times New Roman"/>
          <w:sz w:val="28"/>
          <w:szCs w:val="28"/>
          <w:lang w:val="uk-UA" w:eastAsia="ru-RU"/>
        </w:rPr>
        <w:t xml:space="preserve"> </w:t>
      </w:r>
      <w:r w:rsidRPr="00AB6B6E">
        <w:rPr>
          <w:rFonts w:ascii="Times New Roman" w:eastAsia="Times New Roman" w:hAnsi="Times New Roman" w:cs="Times New Roman"/>
          <w:sz w:val="28"/>
          <w:szCs w:val="28"/>
          <w:lang w:val="uk-UA" w:eastAsia="ru-RU"/>
        </w:rPr>
        <w:t>класифікує процеси за тринадцятьма основними напрямками</w:t>
      </w:r>
      <w:bookmarkEnd w:id="21"/>
      <w:r w:rsidRPr="00AB6B6E">
        <w:rPr>
          <w:rFonts w:ascii="Times New Roman" w:eastAsia="Times New Roman" w:hAnsi="Times New Roman" w:cs="Times New Roman"/>
          <w:sz w:val="28"/>
          <w:szCs w:val="28"/>
          <w:lang w:val="uk-UA" w:eastAsia="ru-RU"/>
        </w:rPr>
        <w:t>:</w:t>
      </w:r>
    </w:p>
    <w:p w14:paraId="7319FCB6" w14:textId="28D34206" w:rsidR="00AB6B6E" w:rsidRPr="00AB6B6E" w:rsidRDefault="004738DD" w:rsidP="00AB6B6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м</w:t>
      </w:r>
      <w:r w:rsidR="00AB6B6E" w:rsidRPr="00AB6B6E">
        <w:rPr>
          <w:rFonts w:ascii="Times New Roman" w:eastAsia="Times New Roman" w:hAnsi="Times New Roman" w:cs="Times New Roman"/>
          <w:sz w:val="28"/>
          <w:szCs w:val="28"/>
          <w:lang w:val="uk-UA" w:eastAsia="ru-RU"/>
        </w:rPr>
        <w:t>аркетинг ринку і побажань замовників</w:t>
      </w:r>
      <w:r>
        <w:rPr>
          <w:rFonts w:ascii="Times New Roman" w:eastAsia="Times New Roman" w:hAnsi="Times New Roman" w:cs="Times New Roman"/>
          <w:sz w:val="28"/>
          <w:szCs w:val="28"/>
          <w:lang w:val="uk-UA" w:eastAsia="ru-RU"/>
        </w:rPr>
        <w:t>;</w:t>
      </w:r>
    </w:p>
    <w:p w14:paraId="4700B566" w14:textId="16268ADC" w:rsidR="00AB6B6E" w:rsidRPr="00AB6B6E" w:rsidRDefault="004738DD" w:rsidP="00AB6B6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р</w:t>
      </w:r>
      <w:r w:rsidR="00AB6B6E" w:rsidRPr="00AB6B6E">
        <w:rPr>
          <w:rFonts w:ascii="Times New Roman" w:eastAsia="Times New Roman" w:hAnsi="Times New Roman" w:cs="Times New Roman"/>
          <w:sz w:val="28"/>
          <w:szCs w:val="28"/>
          <w:lang w:val="uk-UA" w:eastAsia="ru-RU"/>
        </w:rPr>
        <w:t>озробка стратегії</w:t>
      </w:r>
      <w:r>
        <w:rPr>
          <w:rFonts w:ascii="Times New Roman" w:eastAsia="Times New Roman" w:hAnsi="Times New Roman" w:cs="Times New Roman"/>
          <w:sz w:val="28"/>
          <w:szCs w:val="28"/>
          <w:lang w:val="uk-UA" w:eastAsia="ru-RU"/>
        </w:rPr>
        <w:t>;</w:t>
      </w:r>
    </w:p>
    <w:p w14:paraId="15A18A6C" w14:textId="799F8FC8" w:rsidR="00AB6B6E" w:rsidRDefault="004738DD" w:rsidP="00AB6B6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р</w:t>
      </w:r>
      <w:r w:rsidR="00AB6B6E" w:rsidRPr="00AB6B6E">
        <w:rPr>
          <w:rFonts w:ascii="Times New Roman" w:eastAsia="Times New Roman" w:hAnsi="Times New Roman" w:cs="Times New Roman"/>
          <w:sz w:val="28"/>
          <w:szCs w:val="28"/>
          <w:lang w:val="uk-UA" w:eastAsia="ru-RU"/>
        </w:rPr>
        <w:t>озробка продукції (послуг)</w:t>
      </w:r>
      <w:r>
        <w:rPr>
          <w:rFonts w:ascii="Times New Roman" w:eastAsia="Times New Roman" w:hAnsi="Times New Roman" w:cs="Times New Roman"/>
          <w:sz w:val="28"/>
          <w:szCs w:val="28"/>
          <w:lang w:val="uk-UA" w:eastAsia="ru-RU"/>
        </w:rPr>
        <w:t>;</w:t>
      </w:r>
    </w:p>
    <w:p w14:paraId="29A27FF2" w14:textId="10065ED6" w:rsidR="004738DD" w:rsidRPr="004738DD" w:rsidRDefault="004738DD" w:rsidP="004738D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о</w:t>
      </w:r>
      <w:r w:rsidRPr="004738DD">
        <w:rPr>
          <w:rFonts w:ascii="Times New Roman" w:eastAsia="Times New Roman" w:hAnsi="Times New Roman" w:cs="Times New Roman"/>
          <w:sz w:val="28"/>
          <w:szCs w:val="28"/>
          <w:lang w:val="uk-UA" w:eastAsia="ru-RU"/>
        </w:rPr>
        <w:t>рганізація продажів</w:t>
      </w:r>
      <w:r>
        <w:rPr>
          <w:rFonts w:ascii="Times New Roman" w:eastAsia="Times New Roman" w:hAnsi="Times New Roman" w:cs="Times New Roman"/>
          <w:sz w:val="28"/>
          <w:szCs w:val="28"/>
          <w:lang w:val="uk-UA" w:eastAsia="ru-RU"/>
        </w:rPr>
        <w:t>;</w:t>
      </w:r>
    </w:p>
    <w:p w14:paraId="5A132A0C" w14:textId="4862D0FC" w:rsidR="004738DD" w:rsidRPr="004738DD" w:rsidRDefault="004738DD" w:rsidP="004738D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 в</w:t>
      </w:r>
      <w:r w:rsidRPr="004738DD">
        <w:rPr>
          <w:rFonts w:ascii="Times New Roman" w:eastAsia="Times New Roman" w:hAnsi="Times New Roman" w:cs="Times New Roman"/>
          <w:sz w:val="28"/>
          <w:szCs w:val="28"/>
          <w:lang w:val="uk-UA" w:eastAsia="ru-RU"/>
        </w:rPr>
        <w:t>иробництво і постачання продукції</w:t>
      </w:r>
      <w:r>
        <w:rPr>
          <w:rFonts w:ascii="Times New Roman" w:eastAsia="Times New Roman" w:hAnsi="Times New Roman" w:cs="Times New Roman"/>
          <w:sz w:val="28"/>
          <w:szCs w:val="28"/>
          <w:lang w:val="uk-UA" w:eastAsia="ru-RU"/>
        </w:rPr>
        <w:t>;</w:t>
      </w:r>
    </w:p>
    <w:p w14:paraId="2C4104F9" w14:textId="01C0DC89" w:rsidR="004738DD" w:rsidRPr="004738DD" w:rsidRDefault="004738DD" w:rsidP="004738D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Pr="004738D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w:t>
      </w:r>
      <w:r w:rsidRPr="004738DD">
        <w:rPr>
          <w:rFonts w:ascii="Times New Roman" w:eastAsia="Times New Roman" w:hAnsi="Times New Roman" w:cs="Times New Roman"/>
          <w:sz w:val="28"/>
          <w:szCs w:val="28"/>
          <w:lang w:val="uk-UA" w:eastAsia="ru-RU"/>
        </w:rPr>
        <w:t xml:space="preserve">рганізація сервісу (для </w:t>
      </w:r>
      <w:proofErr w:type="spellStart"/>
      <w:r w:rsidRPr="004738DD">
        <w:rPr>
          <w:rFonts w:ascii="Times New Roman" w:eastAsia="Times New Roman" w:hAnsi="Times New Roman" w:cs="Times New Roman"/>
          <w:sz w:val="28"/>
          <w:szCs w:val="28"/>
          <w:lang w:val="uk-UA" w:eastAsia="ru-RU"/>
        </w:rPr>
        <w:t>сервісно</w:t>
      </w:r>
      <w:proofErr w:type="spellEnd"/>
      <w:r w:rsidRPr="004738DD">
        <w:rPr>
          <w:rFonts w:ascii="Times New Roman" w:eastAsia="Times New Roman" w:hAnsi="Times New Roman" w:cs="Times New Roman"/>
          <w:sz w:val="28"/>
          <w:szCs w:val="28"/>
          <w:lang w:val="uk-UA" w:eastAsia="ru-RU"/>
        </w:rPr>
        <w:t>-орієнтованих організацій)</w:t>
      </w:r>
      <w:r>
        <w:rPr>
          <w:rFonts w:ascii="Times New Roman" w:eastAsia="Times New Roman" w:hAnsi="Times New Roman" w:cs="Times New Roman"/>
          <w:sz w:val="28"/>
          <w:szCs w:val="28"/>
          <w:lang w:val="uk-UA" w:eastAsia="ru-RU"/>
        </w:rPr>
        <w:t>;</w:t>
      </w:r>
    </w:p>
    <w:p w14:paraId="55688C89" w14:textId="42BC38A0" w:rsidR="004738DD" w:rsidRPr="004738DD" w:rsidRDefault="004738DD" w:rsidP="004738D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о</w:t>
      </w:r>
      <w:r w:rsidRPr="004738DD">
        <w:rPr>
          <w:rFonts w:ascii="Times New Roman" w:eastAsia="Times New Roman" w:hAnsi="Times New Roman" w:cs="Times New Roman"/>
          <w:sz w:val="28"/>
          <w:szCs w:val="28"/>
          <w:lang w:val="uk-UA" w:eastAsia="ru-RU"/>
        </w:rPr>
        <w:t>бслуговування замовника і виписування рахунка-фактури</w:t>
      </w:r>
      <w:r>
        <w:rPr>
          <w:rFonts w:ascii="Times New Roman" w:eastAsia="Times New Roman" w:hAnsi="Times New Roman" w:cs="Times New Roman"/>
          <w:sz w:val="28"/>
          <w:szCs w:val="28"/>
          <w:lang w:val="uk-UA" w:eastAsia="ru-RU"/>
        </w:rPr>
        <w:t>;</w:t>
      </w:r>
    </w:p>
    <w:p w14:paraId="26E459EF" w14:textId="1243E0F4" w:rsidR="004738DD" w:rsidRPr="004738DD" w:rsidRDefault="004738DD" w:rsidP="004738D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 у</w:t>
      </w:r>
      <w:r w:rsidRPr="004738DD">
        <w:rPr>
          <w:rFonts w:ascii="Times New Roman" w:eastAsia="Times New Roman" w:hAnsi="Times New Roman" w:cs="Times New Roman"/>
          <w:sz w:val="28"/>
          <w:szCs w:val="28"/>
          <w:lang w:val="uk-UA" w:eastAsia="ru-RU"/>
        </w:rPr>
        <w:t>правління людськими ресурсами</w:t>
      </w:r>
      <w:r>
        <w:rPr>
          <w:rFonts w:ascii="Times New Roman" w:eastAsia="Times New Roman" w:hAnsi="Times New Roman" w:cs="Times New Roman"/>
          <w:sz w:val="28"/>
          <w:szCs w:val="28"/>
          <w:lang w:val="uk-UA" w:eastAsia="ru-RU"/>
        </w:rPr>
        <w:t>;</w:t>
      </w:r>
    </w:p>
    <w:p w14:paraId="215AEA76" w14:textId="1691F596" w:rsidR="004738DD" w:rsidRPr="004738DD" w:rsidRDefault="004738DD" w:rsidP="004738D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 у</w:t>
      </w:r>
      <w:r w:rsidRPr="004738DD">
        <w:rPr>
          <w:rFonts w:ascii="Times New Roman" w:eastAsia="Times New Roman" w:hAnsi="Times New Roman" w:cs="Times New Roman"/>
          <w:sz w:val="28"/>
          <w:szCs w:val="28"/>
          <w:lang w:val="uk-UA" w:eastAsia="ru-RU"/>
        </w:rPr>
        <w:t>правління інформаційними ресурсами</w:t>
      </w:r>
      <w:r>
        <w:rPr>
          <w:rFonts w:ascii="Times New Roman" w:eastAsia="Times New Roman" w:hAnsi="Times New Roman" w:cs="Times New Roman"/>
          <w:sz w:val="28"/>
          <w:szCs w:val="28"/>
          <w:lang w:val="uk-UA" w:eastAsia="ru-RU"/>
        </w:rPr>
        <w:t>;</w:t>
      </w:r>
    </w:p>
    <w:p w14:paraId="37E17308" w14:textId="7573C2E0" w:rsidR="004738DD" w:rsidRPr="004738DD" w:rsidRDefault="004738DD" w:rsidP="004738D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 у</w:t>
      </w:r>
      <w:r w:rsidRPr="004738DD">
        <w:rPr>
          <w:rFonts w:ascii="Times New Roman" w:eastAsia="Times New Roman" w:hAnsi="Times New Roman" w:cs="Times New Roman"/>
          <w:sz w:val="28"/>
          <w:szCs w:val="28"/>
          <w:lang w:val="uk-UA" w:eastAsia="ru-RU"/>
        </w:rPr>
        <w:t>правління фінансовими і фізичними ресурсами</w:t>
      </w:r>
      <w:r>
        <w:rPr>
          <w:rFonts w:ascii="Times New Roman" w:eastAsia="Times New Roman" w:hAnsi="Times New Roman" w:cs="Times New Roman"/>
          <w:sz w:val="28"/>
          <w:szCs w:val="28"/>
          <w:lang w:val="uk-UA" w:eastAsia="ru-RU"/>
        </w:rPr>
        <w:t>;</w:t>
      </w:r>
    </w:p>
    <w:p w14:paraId="5F06BC4B" w14:textId="1BEB7B6E" w:rsidR="004738DD" w:rsidRPr="004738DD" w:rsidRDefault="004738DD" w:rsidP="004738D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 у</w:t>
      </w:r>
      <w:r w:rsidRPr="004738DD">
        <w:rPr>
          <w:rFonts w:ascii="Times New Roman" w:eastAsia="Times New Roman" w:hAnsi="Times New Roman" w:cs="Times New Roman"/>
          <w:sz w:val="28"/>
          <w:szCs w:val="28"/>
          <w:lang w:val="uk-UA" w:eastAsia="ru-RU"/>
        </w:rPr>
        <w:t>правління екологією</w:t>
      </w:r>
      <w:r>
        <w:rPr>
          <w:rFonts w:ascii="Times New Roman" w:eastAsia="Times New Roman" w:hAnsi="Times New Roman" w:cs="Times New Roman"/>
          <w:sz w:val="28"/>
          <w:szCs w:val="28"/>
          <w:lang w:val="uk-UA" w:eastAsia="ru-RU"/>
        </w:rPr>
        <w:t>;</w:t>
      </w:r>
    </w:p>
    <w:p w14:paraId="2072608A" w14:textId="071B107F" w:rsidR="004738DD" w:rsidRPr="004738DD" w:rsidRDefault="004738DD" w:rsidP="004738D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 у</w:t>
      </w:r>
      <w:r w:rsidRPr="004738DD">
        <w:rPr>
          <w:rFonts w:ascii="Times New Roman" w:eastAsia="Times New Roman" w:hAnsi="Times New Roman" w:cs="Times New Roman"/>
          <w:sz w:val="28"/>
          <w:szCs w:val="28"/>
          <w:lang w:val="uk-UA" w:eastAsia="ru-RU"/>
        </w:rPr>
        <w:t>правління зовнішніми зв’язками</w:t>
      </w:r>
      <w:r>
        <w:rPr>
          <w:rFonts w:ascii="Times New Roman" w:eastAsia="Times New Roman" w:hAnsi="Times New Roman" w:cs="Times New Roman"/>
          <w:sz w:val="28"/>
          <w:szCs w:val="28"/>
          <w:lang w:val="uk-UA" w:eastAsia="ru-RU"/>
        </w:rPr>
        <w:t>;</w:t>
      </w:r>
    </w:p>
    <w:p w14:paraId="795BD7C6" w14:textId="6849D77F" w:rsidR="004738DD" w:rsidRDefault="004738DD" w:rsidP="004738D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r w:rsidRPr="004738D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w:t>
      </w:r>
      <w:r w:rsidRPr="004738DD">
        <w:rPr>
          <w:rFonts w:ascii="Times New Roman" w:eastAsia="Times New Roman" w:hAnsi="Times New Roman" w:cs="Times New Roman"/>
          <w:sz w:val="28"/>
          <w:szCs w:val="28"/>
          <w:lang w:val="uk-UA" w:eastAsia="ru-RU"/>
        </w:rPr>
        <w:t>правління поліпшеннями і змінами</w:t>
      </w:r>
      <w:r>
        <w:rPr>
          <w:rFonts w:ascii="Times New Roman" w:eastAsia="Times New Roman" w:hAnsi="Times New Roman" w:cs="Times New Roman"/>
          <w:sz w:val="28"/>
          <w:szCs w:val="28"/>
          <w:lang w:val="uk-UA" w:eastAsia="ru-RU"/>
        </w:rPr>
        <w:t xml:space="preserve"> </w:t>
      </w:r>
      <w:r w:rsidRPr="00AB6B6E">
        <w:rPr>
          <w:rFonts w:ascii="Times New Roman" w:eastAsia="Times New Roman" w:hAnsi="Times New Roman" w:cs="Times New Roman"/>
          <w:sz w:val="28"/>
          <w:szCs w:val="28"/>
          <w:lang w:val="uk-UA" w:eastAsia="ru-RU"/>
        </w:rPr>
        <w:t>[</w:t>
      </w:r>
      <w:r w:rsidR="00146669">
        <w:rPr>
          <w:rFonts w:ascii="Times New Roman" w:eastAsia="Times New Roman" w:hAnsi="Times New Roman" w:cs="Times New Roman"/>
          <w:sz w:val="28"/>
          <w:szCs w:val="28"/>
          <w:lang w:val="uk-UA" w:eastAsia="ru-RU"/>
        </w:rPr>
        <w:t>17</w:t>
      </w:r>
      <w:r w:rsidRPr="00AB6B6E">
        <w:rPr>
          <w:rFonts w:ascii="Times New Roman" w:eastAsia="Times New Roman" w:hAnsi="Times New Roman" w:cs="Times New Roman"/>
          <w:sz w:val="28"/>
          <w:szCs w:val="28"/>
          <w:lang w:val="uk-UA" w:eastAsia="ru-RU"/>
        </w:rPr>
        <w:t>]</w:t>
      </w:r>
      <w:r w:rsidRPr="004738DD">
        <w:rPr>
          <w:rFonts w:ascii="Times New Roman" w:eastAsia="Times New Roman" w:hAnsi="Times New Roman" w:cs="Times New Roman"/>
          <w:sz w:val="28"/>
          <w:szCs w:val="28"/>
          <w:lang w:val="uk-UA" w:eastAsia="ru-RU"/>
        </w:rPr>
        <w:t>.</w:t>
      </w:r>
    </w:p>
    <w:p w14:paraId="72D56CB1" w14:textId="295E1515" w:rsidR="00AB6B6E" w:rsidRDefault="004738DD" w:rsidP="00783A9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AB6B6E">
        <w:rPr>
          <w:rFonts w:ascii="Times New Roman" w:eastAsia="Times New Roman" w:hAnsi="Times New Roman" w:cs="Times New Roman"/>
          <w:sz w:val="28"/>
          <w:szCs w:val="28"/>
          <w:lang w:val="uk-UA" w:eastAsia="ru-RU"/>
        </w:rPr>
        <w:t>ніверсальність цієї моделі дозволяє застосувати її до підприємств будь-яко</w:t>
      </w:r>
      <w:r>
        <w:rPr>
          <w:rFonts w:ascii="Times New Roman" w:eastAsia="Times New Roman" w:hAnsi="Times New Roman" w:cs="Times New Roman"/>
          <w:sz w:val="28"/>
          <w:szCs w:val="28"/>
          <w:lang w:val="uk-UA" w:eastAsia="ru-RU"/>
        </w:rPr>
        <w:t xml:space="preserve">го </w:t>
      </w:r>
      <w:r w:rsidRPr="00AB6B6E">
        <w:rPr>
          <w:rFonts w:ascii="Times New Roman" w:eastAsia="Times New Roman" w:hAnsi="Times New Roman" w:cs="Times New Roman"/>
          <w:sz w:val="28"/>
          <w:szCs w:val="28"/>
          <w:lang w:val="uk-UA" w:eastAsia="ru-RU"/>
        </w:rPr>
        <w:t>розміру і сфери діяльності</w:t>
      </w:r>
      <w:r>
        <w:rPr>
          <w:rFonts w:ascii="Times New Roman" w:eastAsia="Times New Roman" w:hAnsi="Times New Roman" w:cs="Times New Roman"/>
          <w:sz w:val="28"/>
          <w:szCs w:val="28"/>
          <w:lang w:val="uk-UA" w:eastAsia="ru-RU"/>
        </w:rPr>
        <w:t>.</w:t>
      </w:r>
    </w:p>
    <w:p w14:paraId="195B857F" w14:textId="4C946CC3" w:rsidR="00492F82" w:rsidRDefault="00492F82" w:rsidP="00492F82">
      <w:pPr>
        <w:spacing w:after="0" w:line="240" w:lineRule="auto"/>
        <w:ind w:firstLine="709"/>
        <w:jc w:val="both"/>
        <w:rPr>
          <w:rFonts w:ascii="Times New Roman" w:eastAsia="Times New Roman" w:hAnsi="Times New Roman" w:cs="Times New Roman"/>
          <w:sz w:val="28"/>
          <w:szCs w:val="28"/>
          <w:lang w:val="uk-UA" w:eastAsia="ru-RU"/>
        </w:rPr>
      </w:pPr>
      <w:bookmarkStart w:id="22" w:name="_Hlk188300853"/>
      <w:r w:rsidRPr="00492F82">
        <w:rPr>
          <w:rFonts w:ascii="Times New Roman" w:eastAsia="Times New Roman" w:hAnsi="Times New Roman" w:cs="Times New Roman"/>
          <w:sz w:val="28"/>
          <w:szCs w:val="28"/>
          <w:lang w:val="uk-UA" w:eastAsia="ru-RU"/>
        </w:rPr>
        <w:t xml:space="preserve">Консалтингова компанія BKG </w:t>
      </w:r>
      <w:proofErr w:type="spellStart"/>
      <w:r w:rsidRPr="00492F82">
        <w:rPr>
          <w:rFonts w:ascii="Times New Roman" w:eastAsia="Times New Roman" w:hAnsi="Times New Roman" w:cs="Times New Roman"/>
          <w:sz w:val="28"/>
          <w:szCs w:val="28"/>
          <w:lang w:val="uk-UA" w:eastAsia="ru-RU"/>
        </w:rPr>
        <w:t>Profit</w:t>
      </w:r>
      <w:proofErr w:type="spellEnd"/>
      <w:r w:rsidRPr="00492F82">
        <w:rPr>
          <w:rFonts w:ascii="Times New Roman" w:eastAsia="Times New Roman" w:hAnsi="Times New Roman" w:cs="Times New Roman"/>
          <w:sz w:val="28"/>
          <w:szCs w:val="28"/>
          <w:lang w:val="uk-UA" w:eastAsia="ru-RU"/>
        </w:rPr>
        <w:t xml:space="preserve"> </w:t>
      </w:r>
      <w:proofErr w:type="spellStart"/>
      <w:r w:rsidRPr="00492F82">
        <w:rPr>
          <w:rFonts w:ascii="Times New Roman" w:eastAsia="Times New Roman" w:hAnsi="Times New Roman" w:cs="Times New Roman"/>
          <w:sz w:val="28"/>
          <w:szCs w:val="28"/>
          <w:lang w:val="uk-UA" w:eastAsia="ru-RU"/>
        </w:rPr>
        <w:t>Technology</w:t>
      </w:r>
      <w:proofErr w:type="spellEnd"/>
      <w:r w:rsidRPr="00492F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запропонувала</w:t>
      </w:r>
      <w:r w:rsidRPr="00492F82">
        <w:rPr>
          <w:rFonts w:ascii="Times New Roman" w:eastAsia="Times New Roman" w:hAnsi="Times New Roman" w:cs="Times New Roman"/>
          <w:sz w:val="28"/>
          <w:szCs w:val="28"/>
          <w:lang w:val="uk-UA" w:eastAsia="ru-RU"/>
        </w:rPr>
        <w:t xml:space="preserve"> </w:t>
      </w:r>
      <w:proofErr w:type="spellStart"/>
      <w:r w:rsidRPr="00492F82">
        <w:rPr>
          <w:rFonts w:ascii="Times New Roman" w:eastAsia="Times New Roman" w:hAnsi="Times New Roman" w:cs="Times New Roman"/>
          <w:sz w:val="28"/>
          <w:szCs w:val="28"/>
          <w:lang w:val="uk-UA" w:eastAsia="ru-RU"/>
        </w:rPr>
        <w:t>восьмипроцесн</w:t>
      </w:r>
      <w:r w:rsidR="004F04BB">
        <w:rPr>
          <w:rFonts w:ascii="Times New Roman" w:eastAsia="Times New Roman" w:hAnsi="Times New Roman" w:cs="Times New Roman"/>
          <w:sz w:val="28"/>
          <w:szCs w:val="28"/>
          <w:lang w:val="uk-UA" w:eastAsia="ru-RU"/>
        </w:rPr>
        <w:t>и</w:t>
      </w:r>
      <w:r w:rsidRPr="00492F82">
        <w:rPr>
          <w:rFonts w:ascii="Times New Roman" w:eastAsia="Times New Roman" w:hAnsi="Times New Roman" w:cs="Times New Roman"/>
          <w:sz w:val="28"/>
          <w:szCs w:val="28"/>
          <w:lang w:val="uk-UA" w:eastAsia="ru-RU"/>
        </w:rPr>
        <w:t>й</w:t>
      </w:r>
      <w:proofErr w:type="spellEnd"/>
      <w:r w:rsidRPr="00492F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підхід до класифікації процесів в організації </w:t>
      </w:r>
      <w:bookmarkEnd w:id="22"/>
      <w:r w:rsidRPr="00492F82">
        <w:rPr>
          <w:rFonts w:ascii="Times New Roman" w:eastAsia="Times New Roman" w:hAnsi="Times New Roman" w:cs="Times New Roman"/>
          <w:sz w:val="28"/>
          <w:szCs w:val="28"/>
          <w:lang w:val="uk-UA" w:eastAsia="ru-RU"/>
        </w:rPr>
        <w:t xml:space="preserve">(табл. </w:t>
      </w:r>
      <w:r>
        <w:rPr>
          <w:rFonts w:ascii="Times New Roman" w:eastAsia="Times New Roman" w:hAnsi="Times New Roman" w:cs="Times New Roman"/>
          <w:sz w:val="28"/>
          <w:szCs w:val="28"/>
          <w:lang w:val="uk-UA" w:eastAsia="ru-RU"/>
        </w:rPr>
        <w:t>1</w:t>
      </w:r>
      <w:r w:rsidRPr="00492F82">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2</w:t>
      </w:r>
      <w:r w:rsidRPr="00492F82">
        <w:rPr>
          <w:rFonts w:ascii="Times New Roman" w:eastAsia="Times New Roman" w:hAnsi="Times New Roman" w:cs="Times New Roman"/>
          <w:sz w:val="28"/>
          <w:szCs w:val="28"/>
          <w:lang w:val="uk-UA" w:eastAsia="ru-RU"/>
        </w:rPr>
        <w:t>).</w:t>
      </w:r>
    </w:p>
    <w:p w14:paraId="0893BF6A" w14:textId="77777777" w:rsidR="00492F82" w:rsidRDefault="00492F82" w:rsidP="00492F82">
      <w:pPr>
        <w:spacing w:after="0" w:line="240" w:lineRule="auto"/>
        <w:ind w:firstLine="709"/>
        <w:jc w:val="both"/>
        <w:rPr>
          <w:rFonts w:ascii="Times New Roman" w:eastAsia="Times New Roman" w:hAnsi="Times New Roman" w:cs="Times New Roman"/>
          <w:sz w:val="28"/>
          <w:szCs w:val="28"/>
          <w:lang w:val="uk-UA" w:eastAsia="ru-RU"/>
        </w:rPr>
      </w:pPr>
    </w:p>
    <w:p w14:paraId="181E7F88" w14:textId="73AC133B" w:rsidR="00492F82" w:rsidRDefault="00492F82" w:rsidP="00492F82">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Таблиця 1.2 – </w:t>
      </w:r>
      <w:r w:rsidRPr="00492F82">
        <w:rPr>
          <w:rFonts w:ascii="Times New Roman" w:eastAsia="Times New Roman" w:hAnsi="Times New Roman" w:cs="Times New Roman"/>
          <w:sz w:val="28"/>
          <w:szCs w:val="28"/>
          <w:lang w:val="uk-UA" w:eastAsia="ru-RU"/>
        </w:rPr>
        <w:t xml:space="preserve">Класифікація процесів компанії BKG </w:t>
      </w:r>
      <w:proofErr w:type="spellStart"/>
      <w:r w:rsidRPr="00492F82">
        <w:rPr>
          <w:rFonts w:ascii="Times New Roman" w:eastAsia="Times New Roman" w:hAnsi="Times New Roman" w:cs="Times New Roman"/>
          <w:sz w:val="28"/>
          <w:szCs w:val="28"/>
          <w:lang w:val="uk-UA" w:eastAsia="ru-RU"/>
        </w:rPr>
        <w:t>Profit</w:t>
      </w:r>
      <w:proofErr w:type="spellEnd"/>
      <w:r w:rsidRPr="00492F82">
        <w:rPr>
          <w:rFonts w:ascii="Times New Roman" w:eastAsia="Times New Roman" w:hAnsi="Times New Roman" w:cs="Times New Roman"/>
          <w:sz w:val="28"/>
          <w:szCs w:val="28"/>
          <w:lang w:val="uk-UA" w:eastAsia="ru-RU"/>
        </w:rPr>
        <w:t xml:space="preserve"> </w:t>
      </w:r>
      <w:r w:rsidR="00146669">
        <w:rPr>
          <w:rFonts w:ascii="Times New Roman" w:eastAsia="Times New Roman" w:hAnsi="Times New Roman" w:cs="Times New Roman"/>
          <w:sz w:val="28"/>
          <w:szCs w:val="28"/>
          <w:lang w:val="uk-UA" w:eastAsia="ru-RU"/>
        </w:rPr>
        <w:br/>
      </w:r>
      <w:proofErr w:type="spellStart"/>
      <w:r w:rsidRPr="00492F82">
        <w:rPr>
          <w:rFonts w:ascii="Times New Roman" w:eastAsia="Times New Roman" w:hAnsi="Times New Roman" w:cs="Times New Roman"/>
          <w:sz w:val="28"/>
          <w:szCs w:val="28"/>
          <w:lang w:val="uk-UA" w:eastAsia="ru-RU"/>
        </w:rPr>
        <w:t>Technology</w:t>
      </w:r>
      <w:proofErr w:type="spellEnd"/>
      <w:r w:rsidR="00D70B91">
        <w:rPr>
          <w:rFonts w:ascii="Times New Roman" w:eastAsia="Times New Roman" w:hAnsi="Times New Roman" w:cs="Times New Roman"/>
          <w:sz w:val="28"/>
          <w:szCs w:val="28"/>
          <w:lang w:val="uk-UA" w:eastAsia="ru-RU"/>
        </w:rPr>
        <w:t xml:space="preserve"> </w:t>
      </w:r>
      <w:r w:rsidR="00D70B91" w:rsidRPr="00D70B91">
        <w:rPr>
          <w:rFonts w:ascii="Times New Roman" w:eastAsia="Times New Roman" w:hAnsi="Times New Roman" w:cs="Times New Roman"/>
          <w:sz w:val="28"/>
          <w:szCs w:val="28"/>
          <w:lang w:val="uk-UA" w:eastAsia="ru-RU"/>
        </w:rPr>
        <w:t>[</w:t>
      </w:r>
      <w:r w:rsidR="00146669">
        <w:rPr>
          <w:rFonts w:ascii="Times New Roman" w:eastAsia="Times New Roman" w:hAnsi="Times New Roman" w:cs="Times New Roman"/>
          <w:sz w:val="28"/>
          <w:szCs w:val="28"/>
          <w:lang w:val="uk-UA" w:eastAsia="ru-RU"/>
        </w:rPr>
        <w:t>17</w:t>
      </w:r>
      <w:r w:rsidR="00D70B91" w:rsidRPr="00D70B91">
        <w:rPr>
          <w:rFonts w:ascii="Times New Roman" w:eastAsia="Times New Roman" w:hAnsi="Times New Roman" w:cs="Times New Roman"/>
          <w:sz w:val="28"/>
          <w:szCs w:val="28"/>
          <w:lang w:val="uk-UA" w:eastAsia="ru-RU"/>
        </w:rPr>
        <w:t>]</w:t>
      </w:r>
    </w:p>
    <w:tbl>
      <w:tblPr>
        <w:tblStyle w:val="a3"/>
        <w:tblW w:w="0" w:type="auto"/>
        <w:tblLook w:val="04A0" w:firstRow="1" w:lastRow="0" w:firstColumn="1" w:lastColumn="0" w:noHBand="0" w:noVBand="1"/>
      </w:tblPr>
      <w:tblGrid>
        <w:gridCol w:w="1980"/>
        <w:gridCol w:w="4394"/>
        <w:gridCol w:w="2971"/>
      </w:tblGrid>
      <w:tr w:rsidR="007F7082" w14:paraId="24E379E6" w14:textId="77777777" w:rsidTr="007F7082">
        <w:tc>
          <w:tcPr>
            <w:tcW w:w="1980" w:type="dxa"/>
            <w:vAlign w:val="center"/>
          </w:tcPr>
          <w:p w14:paraId="385D893A" w14:textId="13B91411" w:rsidR="007F7082" w:rsidRPr="007F7082" w:rsidRDefault="007F7082" w:rsidP="007F7082">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Бізнес-процес</w:t>
            </w:r>
          </w:p>
        </w:tc>
        <w:tc>
          <w:tcPr>
            <w:tcW w:w="4394" w:type="dxa"/>
            <w:vAlign w:val="center"/>
          </w:tcPr>
          <w:p w14:paraId="7766439E" w14:textId="2313103A" w:rsidR="007F7082" w:rsidRPr="007F7082" w:rsidRDefault="007F7082" w:rsidP="007F7082">
            <w:pPr>
              <w:jc w:val="center"/>
              <w:rPr>
                <w:rFonts w:ascii="Times New Roman" w:eastAsia="Times New Roman" w:hAnsi="Times New Roman" w:cs="Times New Roman"/>
                <w:sz w:val="24"/>
                <w:szCs w:val="24"/>
                <w:lang w:val="uk-UA" w:eastAsia="ru-RU"/>
              </w:rPr>
            </w:pPr>
            <w:r w:rsidRPr="007F7082">
              <w:rPr>
                <w:rFonts w:ascii="Times New Roman" w:eastAsia="Times New Roman" w:hAnsi="Times New Roman" w:cs="Times New Roman"/>
                <w:sz w:val="24"/>
                <w:szCs w:val="24"/>
                <w:lang w:val="uk-UA" w:eastAsia="ru-RU"/>
              </w:rPr>
              <w:t>Елементи бізнес-процесу</w:t>
            </w:r>
          </w:p>
        </w:tc>
        <w:tc>
          <w:tcPr>
            <w:tcW w:w="2971" w:type="dxa"/>
            <w:vAlign w:val="center"/>
          </w:tcPr>
          <w:p w14:paraId="293D0487" w14:textId="3D850836" w:rsidR="007F7082" w:rsidRPr="007F7082" w:rsidRDefault="007F7082" w:rsidP="007F7082">
            <w:pPr>
              <w:jc w:val="center"/>
              <w:rPr>
                <w:rFonts w:ascii="Times New Roman" w:eastAsia="Times New Roman" w:hAnsi="Times New Roman" w:cs="Times New Roman"/>
                <w:sz w:val="24"/>
                <w:szCs w:val="24"/>
                <w:lang w:val="uk-UA" w:eastAsia="ru-RU"/>
              </w:rPr>
            </w:pPr>
            <w:r w:rsidRPr="007F7082">
              <w:rPr>
                <w:rFonts w:ascii="Times New Roman" w:eastAsia="Times New Roman" w:hAnsi="Times New Roman" w:cs="Times New Roman"/>
                <w:sz w:val="24"/>
                <w:szCs w:val="24"/>
                <w:lang w:val="uk-UA" w:eastAsia="ru-RU"/>
              </w:rPr>
              <w:t>Результат бізнес-процесу</w:t>
            </w:r>
          </w:p>
        </w:tc>
      </w:tr>
      <w:tr w:rsidR="007F7082" w14:paraId="59C1BB68" w14:textId="77777777" w:rsidTr="007F7082">
        <w:tc>
          <w:tcPr>
            <w:tcW w:w="1980" w:type="dxa"/>
            <w:vAlign w:val="center"/>
          </w:tcPr>
          <w:p w14:paraId="45C831A3" w14:textId="0F806761" w:rsidR="007F7082" w:rsidRPr="007F7082" w:rsidRDefault="00D70B91" w:rsidP="007F7082">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w:t>
            </w:r>
            <w:r w:rsidR="007F7082" w:rsidRPr="007F7082">
              <w:rPr>
                <w:rFonts w:ascii="Times New Roman" w:eastAsia="Times New Roman" w:hAnsi="Times New Roman" w:cs="Times New Roman"/>
                <w:sz w:val="24"/>
                <w:szCs w:val="24"/>
                <w:lang w:val="uk-UA" w:eastAsia="ru-RU"/>
              </w:rPr>
              <w:t>Погодження умов діяльності</w:t>
            </w:r>
          </w:p>
        </w:tc>
        <w:tc>
          <w:tcPr>
            <w:tcW w:w="4394" w:type="dxa"/>
            <w:vAlign w:val="center"/>
          </w:tcPr>
          <w:p w14:paraId="0883A8D0" w14:textId="016D01C9" w:rsidR="007F7082" w:rsidRPr="007F7082" w:rsidRDefault="007F7082" w:rsidP="00D70B91">
            <w:pPr>
              <w:jc w:val="both"/>
              <w:rPr>
                <w:rFonts w:ascii="Times New Roman" w:eastAsia="Times New Roman" w:hAnsi="Times New Roman" w:cs="Times New Roman"/>
                <w:sz w:val="24"/>
                <w:szCs w:val="24"/>
                <w:lang w:val="uk-UA" w:eastAsia="ru-RU"/>
              </w:rPr>
            </w:pPr>
            <w:r w:rsidRPr="007F7082">
              <w:rPr>
                <w:rFonts w:ascii="Times New Roman" w:eastAsia="Times New Roman" w:hAnsi="Times New Roman" w:cs="Times New Roman"/>
                <w:sz w:val="24"/>
                <w:szCs w:val="24"/>
                <w:lang w:val="uk-UA" w:eastAsia="ru-RU"/>
              </w:rPr>
              <w:t xml:space="preserve">Стратегічне планування, політика, регламенти діяльності, у тому числі організаційна структура </w:t>
            </w:r>
          </w:p>
          <w:p w14:paraId="2C252630" w14:textId="2C3E2C09" w:rsidR="007F7082" w:rsidRPr="007F7082" w:rsidRDefault="007F7082" w:rsidP="00D70B91">
            <w:pPr>
              <w:jc w:val="both"/>
              <w:rPr>
                <w:rFonts w:ascii="Times New Roman" w:eastAsia="Times New Roman" w:hAnsi="Times New Roman" w:cs="Times New Roman"/>
                <w:sz w:val="24"/>
                <w:szCs w:val="24"/>
                <w:lang w:val="uk-UA" w:eastAsia="ru-RU"/>
              </w:rPr>
            </w:pPr>
            <w:r w:rsidRPr="007F7082">
              <w:rPr>
                <w:rFonts w:ascii="Times New Roman" w:eastAsia="Times New Roman" w:hAnsi="Times New Roman" w:cs="Times New Roman"/>
                <w:sz w:val="24"/>
                <w:szCs w:val="24"/>
                <w:lang w:val="uk-UA" w:eastAsia="ru-RU"/>
              </w:rPr>
              <w:t>компанії</w:t>
            </w:r>
          </w:p>
        </w:tc>
        <w:tc>
          <w:tcPr>
            <w:tcW w:w="2971" w:type="dxa"/>
            <w:vAlign w:val="center"/>
          </w:tcPr>
          <w:p w14:paraId="2836CF76" w14:textId="2A7D96A8" w:rsidR="007F7082" w:rsidRPr="007F7082" w:rsidRDefault="007F7082" w:rsidP="007F7082">
            <w:pPr>
              <w:jc w:val="center"/>
              <w:rPr>
                <w:rFonts w:ascii="Times New Roman" w:eastAsia="Times New Roman" w:hAnsi="Times New Roman" w:cs="Times New Roman"/>
                <w:sz w:val="24"/>
                <w:szCs w:val="24"/>
                <w:lang w:val="uk-UA" w:eastAsia="ru-RU"/>
              </w:rPr>
            </w:pPr>
            <w:r w:rsidRPr="007F7082">
              <w:rPr>
                <w:rFonts w:ascii="Times New Roman" w:eastAsia="Times New Roman" w:hAnsi="Times New Roman" w:cs="Times New Roman"/>
                <w:sz w:val="24"/>
                <w:szCs w:val="24"/>
                <w:lang w:val="uk-UA" w:eastAsia="ru-RU"/>
              </w:rPr>
              <w:t>Регламенти системи управління</w:t>
            </w:r>
          </w:p>
        </w:tc>
      </w:tr>
      <w:tr w:rsidR="007F7082" w14:paraId="08A3E2DE" w14:textId="77777777" w:rsidTr="007F7082">
        <w:tc>
          <w:tcPr>
            <w:tcW w:w="1980" w:type="dxa"/>
            <w:vAlign w:val="center"/>
          </w:tcPr>
          <w:p w14:paraId="783F60F1" w14:textId="39B0450D" w:rsidR="007F7082" w:rsidRPr="007F7082" w:rsidRDefault="00D70B91" w:rsidP="007F7082">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w:t>
            </w:r>
            <w:r w:rsidR="007F7082">
              <w:rPr>
                <w:rFonts w:ascii="Times New Roman" w:eastAsia="Times New Roman" w:hAnsi="Times New Roman" w:cs="Times New Roman"/>
                <w:sz w:val="24"/>
                <w:szCs w:val="24"/>
                <w:lang w:val="uk-UA" w:eastAsia="ru-RU"/>
              </w:rPr>
              <w:t>Розвиток</w:t>
            </w:r>
          </w:p>
        </w:tc>
        <w:tc>
          <w:tcPr>
            <w:tcW w:w="4394" w:type="dxa"/>
            <w:vAlign w:val="center"/>
          </w:tcPr>
          <w:p w14:paraId="3276E76D" w14:textId="5A9C8A8E" w:rsidR="007F7082" w:rsidRPr="007F7082" w:rsidRDefault="007F7082" w:rsidP="00D70B91">
            <w:pPr>
              <w:jc w:val="both"/>
              <w:rPr>
                <w:rFonts w:ascii="Times New Roman" w:eastAsia="Times New Roman" w:hAnsi="Times New Roman" w:cs="Times New Roman"/>
                <w:sz w:val="24"/>
                <w:szCs w:val="24"/>
                <w:lang w:val="uk-UA" w:eastAsia="ru-RU"/>
              </w:rPr>
            </w:pPr>
            <w:r w:rsidRPr="007F7082">
              <w:rPr>
                <w:rFonts w:ascii="Times New Roman" w:eastAsia="Times New Roman" w:hAnsi="Times New Roman" w:cs="Times New Roman"/>
                <w:sz w:val="24"/>
                <w:szCs w:val="24"/>
                <w:lang w:val="uk-UA" w:eastAsia="ru-RU"/>
              </w:rPr>
              <w:t>Всі види діяльності з розробки нового продукту, створення виробничих технологій, у тому чи</w:t>
            </w:r>
            <w:r>
              <w:rPr>
                <w:rFonts w:ascii="Times New Roman" w:eastAsia="Times New Roman" w:hAnsi="Times New Roman" w:cs="Times New Roman"/>
                <w:sz w:val="24"/>
                <w:szCs w:val="24"/>
                <w:lang w:val="uk-UA" w:eastAsia="ru-RU"/>
              </w:rPr>
              <w:t>с</w:t>
            </w:r>
            <w:r w:rsidRPr="007F7082">
              <w:rPr>
                <w:rFonts w:ascii="Times New Roman" w:eastAsia="Times New Roman" w:hAnsi="Times New Roman" w:cs="Times New Roman"/>
                <w:sz w:val="24"/>
                <w:szCs w:val="24"/>
                <w:lang w:val="uk-UA" w:eastAsia="ru-RU"/>
              </w:rPr>
              <w:t xml:space="preserve">лі вимог системи якості </w:t>
            </w:r>
          </w:p>
        </w:tc>
        <w:tc>
          <w:tcPr>
            <w:tcW w:w="2971" w:type="dxa"/>
            <w:vAlign w:val="center"/>
          </w:tcPr>
          <w:p w14:paraId="16990D67" w14:textId="26BC02E5" w:rsidR="007F7082" w:rsidRPr="007F7082" w:rsidRDefault="007F7082" w:rsidP="007F7082">
            <w:pPr>
              <w:jc w:val="center"/>
              <w:rPr>
                <w:rFonts w:ascii="Times New Roman" w:eastAsia="Times New Roman" w:hAnsi="Times New Roman" w:cs="Times New Roman"/>
                <w:sz w:val="24"/>
                <w:szCs w:val="24"/>
                <w:lang w:val="uk-UA" w:eastAsia="ru-RU"/>
              </w:rPr>
            </w:pPr>
            <w:r w:rsidRPr="007F7082">
              <w:rPr>
                <w:rFonts w:ascii="Times New Roman" w:eastAsia="Times New Roman" w:hAnsi="Times New Roman" w:cs="Times New Roman"/>
                <w:sz w:val="24"/>
                <w:szCs w:val="24"/>
                <w:lang w:val="uk-UA" w:eastAsia="ru-RU"/>
              </w:rPr>
              <w:t>Виробничі регламенти</w:t>
            </w:r>
          </w:p>
        </w:tc>
      </w:tr>
      <w:tr w:rsidR="007F7082" w14:paraId="6B2234F8" w14:textId="77777777" w:rsidTr="007F7082">
        <w:tc>
          <w:tcPr>
            <w:tcW w:w="1980" w:type="dxa"/>
            <w:vAlign w:val="center"/>
          </w:tcPr>
          <w:p w14:paraId="124305D7" w14:textId="59A7CE4E" w:rsidR="007F7082" w:rsidRPr="007F7082" w:rsidRDefault="00D70B91" w:rsidP="007F7082">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w:t>
            </w:r>
            <w:r w:rsidR="007F7082">
              <w:rPr>
                <w:rFonts w:ascii="Times New Roman" w:eastAsia="Times New Roman" w:hAnsi="Times New Roman" w:cs="Times New Roman"/>
                <w:sz w:val="24"/>
                <w:szCs w:val="24"/>
                <w:lang w:val="uk-UA" w:eastAsia="ru-RU"/>
              </w:rPr>
              <w:t>Продажі</w:t>
            </w:r>
          </w:p>
        </w:tc>
        <w:tc>
          <w:tcPr>
            <w:tcW w:w="4394" w:type="dxa"/>
            <w:vAlign w:val="center"/>
          </w:tcPr>
          <w:p w14:paraId="3043BC82" w14:textId="61CA7BA5" w:rsidR="007F7082" w:rsidRPr="007F7082" w:rsidRDefault="007F7082" w:rsidP="00D70B91">
            <w:pPr>
              <w:jc w:val="both"/>
              <w:rPr>
                <w:rFonts w:ascii="Times New Roman" w:eastAsia="Times New Roman" w:hAnsi="Times New Roman" w:cs="Times New Roman"/>
                <w:sz w:val="24"/>
                <w:szCs w:val="24"/>
                <w:lang w:val="uk-UA" w:eastAsia="ru-RU"/>
              </w:rPr>
            </w:pPr>
            <w:r w:rsidRPr="007F7082">
              <w:rPr>
                <w:rFonts w:ascii="Times New Roman" w:eastAsia="Times New Roman" w:hAnsi="Times New Roman" w:cs="Times New Roman"/>
                <w:sz w:val="24"/>
                <w:szCs w:val="24"/>
                <w:lang w:val="uk-UA" w:eastAsia="ru-RU"/>
              </w:rPr>
              <w:t>Формування потоку зобов’язань між бізнес-системою і зовнішнім середовищем</w:t>
            </w:r>
          </w:p>
        </w:tc>
        <w:tc>
          <w:tcPr>
            <w:tcW w:w="2971" w:type="dxa"/>
            <w:vAlign w:val="center"/>
          </w:tcPr>
          <w:p w14:paraId="31A391EE" w14:textId="348D248E" w:rsidR="007F7082" w:rsidRPr="007F7082" w:rsidRDefault="007F7082" w:rsidP="007F7082">
            <w:pPr>
              <w:jc w:val="center"/>
              <w:rPr>
                <w:rFonts w:ascii="Times New Roman" w:eastAsia="Times New Roman" w:hAnsi="Times New Roman" w:cs="Times New Roman"/>
                <w:sz w:val="24"/>
                <w:szCs w:val="24"/>
                <w:lang w:val="uk-UA" w:eastAsia="ru-RU"/>
              </w:rPr>
            </w:pPr>
            <w:r w:rsidRPr="007F7082">
              <w:rPr>
                <w:rFonts w:ascii="Times New Roman" w:eastAsia="Times New Roman" w:hAnsi="Times New Roman" w:cs="Times New Roman"/>
                <w:sz w:val="24"/>
                <w:szCs w:val="24"/>
                <w:lang w:val="uk-UA" w:eastAsia="ru-RU"/>
              </w:rPr>
              <w:t>Зобов’язання, дебіторська заборгованість і плани виробництва</w:t>
            </w:r>
          </w:p>
        </w:tc>
      </w:tr>
      <w:tr w:rsidR="007F7082" w14:paraId="14442C89" w14:textId="77777777" w:rsidTr="007F7082">
        <w:tc>
          <w:tcPr>
            <w:tcW w:w="1980" w:type="dxa"/>
            <w:vAlign w:val="center"/>
          </w:tcPr>
          <w:p w14:paraId="1A57024F" w14:textId="2BE4A50D" w:rsidR="007F7082" w:rsidRPr="007F7082" w:rsidRDefault="00D70B91" w:rsidP="007F7082">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 </w:t>
            </w:r>
            <w:r w:rsidR="007F7082">
              <w:rPr>
                <w:rFonts w:ascii="Times New Roman" w:eastAsia="Times New Roman" w:hAnsi="Times New Roman" w:cs="Times New Roman"/>
                <w:sz w:val="24"/>
                <w:szCs w:val="24"/>
                <w:lang w:val="uk-UA" w:eastAsia="ru-RU"/>
              </w:rPr>
              <w:t>Виробництво</w:t>
            </w:r>
          </w:p>
        </w:tc>
        <w:tc>
          <w:tcPr>
            <w:tcW w:w="4394" w:type="dxa"/>
            <w:vAlign w:val="center"/>
          </w:tcPr>
          <w:p w14:paraId="1700600D" w14:textId="71F983C7" w:rsidR="007F7082" w:rsidRPr="007F7082" w:rsidRDefault="007F7082" w:rsidP="00D70B91">
            <w:pPr>
              <w:jc w:val="both"/>
              <w:rPr>
                <w:rFonts w:ascii="Times New Roman" w:eastAsia="Times New Roman" w:hAnsi="Times New Roman" w:cs="Times New Roman"/>
                <w:sz w:val="24"/>
                <w:szCs w:val="24"/>
                <w:lang w:val="uk-UA" w:eastAsia="ru-RU"/>
              </w:rPr>
            </w:pPr>
            <w:r w:rsidRPr="007F7082">
              <w:rPr>
                <w:rFonts w:ascii="Times New Roman" w:eastAsia="Times New Roman" w:hAnsi="Times New Roman" w:cs="Times New Roman"/>
                <w:sz w:val="24"/>
                <w:szCs w:val="24"/>
                <w:lang w:val="uk-UA" w:eastAsia="ru-RU"/>
              </w:rPr>
              <w:t>Переробка ресурсів на готову продукцію, обсяги і якість якої відповідають вимогам зовнішнього середовища</w:t>
            </w:r>
          </w:p>
        </w:tc>
        <w:tc>
          <w:tcPr>
            <w:tcW w:w="2971" w:type="dxa"/>
            <w:vAlign w:val="center"/>
          </w:tcPr>
          <w:p w14:paraId="047193EA" w14:textId="184169F6" w:rsidR="007F7082" w:rsidRPr="007F7082" w:rsidRDefault="00D70B91" w:rsidP="00D70B91">
            <w:pPr>
              <w:jc w:val="center"/>
              <w:rPr>
                <w:rFonts w:ascii="Times New Roman" w:eastAsia="Times New Roman" w:hAnsi="Times New Roman" w:cs="Times New Roman"/>
                <w:sz w:val="24"/>
                <w:szCs w:val="24"/>
                <w:lang w:val="uk-UA" w:eastAsia="ru-RU"/>
              </w:rPr>
            </w:pPr>
            <w:r w:rsidRPr="00D70B91">
              <w:rPr>
                <w:rFonts w:ascii="Times New Roman" w:eastAsia="Times New Roman" w:hAnsi="Times New Roman" w:cs="Times New Roman"/>
                <w:sz w:val="24"/>
                <w:szCs w:val="24"/>
                <w:lang w:val="uk-UA" w:eastAsia="ru-RU"/>
              </w:rPr>
              <w:t>Готова продукція</w:t>
            </w:r>
          </w:p>
        </w:tc>
      </w:tr>
      <w:tr w:rsidR="007F7082" w14:paraId="43C67A40" w14:textId="77777777" w:rsidTr="007F7082">
        <w:tc>
          <w:tcPr>
            <w:tcW w:w="1980" w:type="dxa"/>
            <w:vAlign w:val="center"/>
          </w:tcPr>
          <w:p w14:paraId="166D43E9" w14:textId="0374FA53" w:rsidR="007F7082" w:rsidRPr="007F7082" w:rsidRDefault="00D70B91" w:rsidP="00D70B91">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 </w:t>
            </w:r>
            <w:r w:rsidRPr="00D70B91">
              <w:rPr>
                <w:rFonts w:ascii="Times New Roman" w:eastAsia="Times New Roman" w:hAnsi="Times New Roman" w:cs="Times New Roman"/>
                <w:sz w:val="24"/>
                <w:szCs w:val="24"/>
                <w:lang w:val="uk-UA" w:eastAsia="ru-RU"/>
              </w:rPr>
              <w:t>Відтворення ресурсів</w:t>
            </w:r>
          </w:p>
        </w:tc>
        <w:tc>
          <w:tcPr>
            <w:tcW w:w="4394" w:type="dxa"/>
            <w:vAlign w:val="center"/>
          </w:tcPr>
          <w:p w14:paraId="78D307B3" w14:textId="595A127C" w:rsidR="007F7082" w:rsidRPr="007F7082" w:rsidRDefault="00D70B91" w:rsidP="00D70B91">
            <w:pPr>
              <w:jc w:val="both"/>
              <w:rPr>
                <w:rFonts w:ascii="Times New Roman" w:eastAsia="Times New Roman" w:hAnsi="Times New Roman" w:cs="Times New Roman"/>
                <w:sz w:val="24"/>
                <w:szCs w:val="24"/>
                <w:lang w:val="uk-UA" w:eastAsia="ru-RU"/>
              </w:rPr>
            </w:pPr>
            <w:r w:rsidRPr="00D70B91">
              <w:rPr>
                <w:rFonts w:ascii="Times New Roman" w:eastAsia="Times New Roman" w:hAnsi="Times New Roman" w:cs="Times New Roman"/>
                <w:sz w:val="24"/>
                <w:szCs w:val="24"/>
                <w:lang w:val="uk-UA" w:eastAsia="ru-RU"/>
              </w:rPr>
              <w:t>Отримання із зовнішнього середовища виробничих ресурсів потрібної кількості та якості, що відповідають вимогам процесу</w:t>
            </w:r>
          </w:p>
        </w:tc>
        <w:tc>
          <w:tcPr>
            <w:tcW w:w="2971" w:type="dxa"/>
            <w:vAlign w:val="center"/>
          </w:tcPr>
          <w:p w14:paraId="52DB57DC" w14:textId="3FBD50CF" w:rsidR="007F7082" w:rsidRPr="007F7082" w:rsidRDefault="00D70B91" w:rsidP="00D70B91">
            <w:pPr>
              <w:jc w:val="center"/>
              <w:rPr>
                <w:rFonts w:ascii="Times New Roman" w:eastAsia="Times New Roman" w:hAnsi="Times New Roman" w:cs="Times New Roman"/>
                <w:sz w:val="24"/>
                <w:szCs w:val="24"/>
                <w:lang w:val="uk-UA" w:eastAsia="ru-RU"/>
              </w:rPr>
            </w:pPr>
            <w:r w:rsidRPr="00D70B91">
              <w:rPr>
                <w:rFonts w:ascii="Times New Roman" w:eastAsia="Times New Roman" w:hAnsi="Times New Roman" w:cs="Times New Roman"/>
                <w:sz w:val="24"/>
                <w:szCs w:val="24"/>
                <w:lang w:val="uk-UA" w:eastAsia="ru-RU"/>
              </w:rPr>
              <w:t>Ресурси (комплектуючі, матеріали, інформація тощо)</w:t>
            </w:r>
          </w:p>
        </w:tc>
      </w:tr>
      <w:tr w:rsidR="007F7082" w14:paraId="360CFD51" w14:textId="77777777" w:rsidTr="007F7082">
        <w:tc>
          <w:tcPr>
            <w:tcW w:w="1980" w:type="dxa"/>
            <w:vAlign w:val="center"/>
          </w:tcPr>
          <w:p w14:paraId="304CAF3C" w14:textId="7C06372D" w:rsidR="007F7082" w:rsidRPr="007F7082" w:rsidRDefault="00D70B91" w:rsidP="00D70B91">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6. </w:t>
            </w:r>
            <w:r w:rsidRPr="00D70B91">
              <w:rPr>
                <w:rFonts w:ascii="Times New Roman" w:eastAsia="Times New Roman" w:hAnsi="Times New Roman" w:cs="Times New Roman"/>
                <w:sz w:val="24"/>
                <w:szCs w:val="24"/>
                <w:lang w:val="uk-UA" w:eastAsia="ru-RU"/>
              </w:rPr>
              <w:t>Відтворення механізмів</w:t>
            </w:r>
          </w:p>
        </w:tc>
        <w:tc>
          <w:tcPr>
            <w:tcW w:w="4394" w:type="dxa"/>
            <w:vAlign w:val="center"/>
          </w:tcPr>
          <w:p w14:paraId="08EB5D4D" w14:textId="6CA1E4F4" w:rsidR="007F7082" w:rsidRPr="007F7082" w:rsidRDefault="00D70B91" w:rsidP="00D70B91">
            <w:pPr>
              <w:jc w:val="center"/>
              <w:rPr>
                <w:rFonts w:ascii="Times New Roman" w:eastAsia="Times New Roman" w:hAnsi="Times New Roman" w:cs="Times New Roman"/>
                <w:sz w:val="24"/>
                <w:szCs w:val="24"/>
                <w:lang w:val="uk-UA" w:eastAsia="ru-RU"/>
              </w:rPr>
            </w:pPr>
            <w:r w:rsidRPr="00D70B91">
              <w:rPr>
                <w:rFonts w:ascii="Times New Roman" w:eastAsia="Times New Roman" w:hAnsi="Times New Roman" w:cs="Times New Roman"/>
                <w:sz w:val="24"/>
                <w:szCs w:val="24"/>
                <w:lang w:val="uk-UA" w:eastAsia="ru-RU"/>
              </w:rPr>
              <w:t xml:space="preserve">Забезпечення бізнес-системи основними засобами і устаткуванням відповідно до вимог виробництва </w:t>
            </w:r>
          </w:p>
        </w:tc>
        <w:tc>
          <w:tcPr>
            <w:tcW w:w="2971" w:type="dxa"/>
            <w:vAlign w:val="center"/>
          </w:tcPr>
          <w:p w14:paraId="486717E8" w14:textId="03D0247D" w:rsidR="007F7082" w:rsidRPr="007F7082" w:rsidRDefault="00D70B91" w:rsidP="00D70B91">
            <w:pPr>
              <w:jc w:val="center"/>
              <w:rPr>
                <w:rFonts w:ascii="Times New Roman" w:eastAsia="Times New Roman" w:hAnsi="Times New Roman" w:cs="Times New Roman"/>
                <w:sz w:val="24"/>
                <w:szCs w:val="24"/>
                <w:lang w:val="uk-UA" w:eastAsia="ru-RU"/>
              </w:rPr>
            </w:pPr>
            <w:r w:rsidRPr="00D70B91">
              <w:rPr>
                <w:rFonts w:ascii="Times New Roman" w:eastAsia="Times New Roman" w:hAnsi="Times New Roman" w:cs="Times New Roman"/>
                <w:sz w:val="24"/>
                <w:szCs w:val="24"/>
                <w:lang w:val="uk-UA" w:eastAsia="ru-RU"/>
              </w:rPr>
              <w:t xml:space="preserve">Працездатні основні засоби в експлуатації </w:t>
            </w:r>
          </w:p>
        </w:tc>
      </w:tr>
      <w:tr w:rsidR="007F7082" w14:paraId="07B646AD" w14:textId="77777777" w:rsidTr="007F7082">
        <w:tc>
          <w:tcPr>
            <w:tcW w:w="1980" w:type="dxa"/>
            <w:vAlign w:val="center"/>
          </w:tcPr>
          <w:p w14:paraId="2B5EE4B1" w14:textId="155E9BE5" w:rsidR="007F7082" w:rsidRPr="007F7082" w:rsidRDefault="00D70B91" w:rsidP="007F7082">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 Розрахунки</w:t>
            </w:r>
          </w:p>
        </w:tc>
        <w:tc>
          <w:tcPr>
            <w:tcW w:w="4394" w:type="dxa"/>
            <w:vAlign w:val="center"/>
          </w:tcPr>
          <w:p w14:paraId="72783317" w14:textId="0A1F3C92" w:rsidR="007F7082" w:rsidRPr="007F7082" w:rsidRDefault="00D70B91" w:rsidP="00D70B91">
            <w:pPr>
              <w:jc w:val="both"/>
              <w:rPr>
                <w:rFonts w:ascii="Times New Roman" w:eastAsia="Times New Roman" w:hAnsi="Times New Roman" w:cs="Times New Roman"/>
                <w:sz w:val="24"/>
                <w:szCs w:val="24"/>
                <w:lang w:val="uk-UA" w:eastAsia="ru-RU"/>
              </w:rPr>
            </w:pPr>
            <w:r w:rsidRPr="00D70B91">
              <w:rPr>
                <w:rFonts w:ascii="Times New Roman" w:eastAsia="Times New Roman" w:hAnsi="Times New Roman" w:cs="Times New Roman"/>
                <w:sz w:val="24"/>
                <w:szCs w:val="24"/>
                <w:lang w:val="uk-UA" w:eastAsia="ru-RU"/>
              </w:rPr>
              <w:t>Обмін готової продукції на грошові кошти, робота за дебіторською і кредиторською заборгованостями, розподілом грошових коштів</w:t>
            </w:r>
          </w:p>
        </w:tc>
        <w:tc>
          <w:tcPr>
            <w:tcW w:w="2971" w:type="dxa"/>
            <w:vAlign w:val="center"/>
          </w:tcPr>
          <w:p w14:paraId="084CDC90" w14:textId="06A4B437" w:rsidR="007F7082" w:rsidRPr="007F7082" w:rsidRDefault="00D70B91" w:rsidP="00D70B91">
            <w:pPr>
              <w:jc w:val="center"/>
              <w:rPr>
                <w:rFonts w:ascii="Times New Roman" w:eastAsia="Times New Roman" w:hAnsi="Times New Roman" w:cs="Times New Roman"/>
                <w:sz w:val="24"/>
                <w:szCs w:val="24"/>
                <w:lang w:val="uk-UA" w:eastAsia="ru-RU"/>
              </w:rPr>
            </w:pPr>
            <w:r w:rsidRPr="00D70B91">
              <w:rPr>
                <w:rFonts w:ascii="Times New Roman" w:eastAsia="Times New Roman" w:hAnsi="Times New Roman" w:cs="Times New Roman"/>
                <w:sz w:val="24"/>
                <w:szCs w:val="24"/>
                <w:lang w:val="uk-UA" w:eastAsia="ru-RU"/>
              </w:rPr>
              <w:t>Чистий грошовий потік</w:t>
            </w:r>
          </w:p>
        </w:tc>
      </w:tr>
      <w:tr w:rsidR="007F7082" w14:paraId="0F81BD79" w14:textId="77777777" w:rsidTr="007F7082">
        <w:tc>
          <w:tcPr>
            <w:tcW w:w="1980" w:type="dxa"/>
            <w:vAlign w:val="center"/>
          </w:tcPr>
          <w:p w14:paraId="76C1FD76" w14:textId="4EA4ACC6" w:rsidR="007F7082" w:rsidRPr="007F7082" w:rsidRDefault="00D70B91" w:rsidP="00D70B91">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8. </w:t>
            </w:r>
            <w:r w:rsidRPr="00D70B91">
              <w:rPr>
                <w:rFonts w:ascii="Times New Roman" w:eastAsia="Times New Roman" w:hAnsi="Times New Roman" w:cs="Times New Roman"/>
                <w:sz w:val="24"/>
                <w:szCs w:val="24"/>
                <w:lang w:val="uk-UA" w:eastAsia="ru-RU"/>
              </w:rPr>
              <w:t>Відтворення компетенції</w:t>
            </w:r>
          </w:p>
        </w:tc>
        <w:tc>
          <w:tcPr>
            <w:tcW w:w="4394" w:type="dxa"/>
            <w:vAlign w:val="center"/>
          </w:tcPr>
          <w:p w14:paraId="0B2594ED" w14:textId="0FDD8E97" w:rsidR="007F7082" w:rsidRPr="007F7082" w:rsidRDefault="00D70B91" w:rsidP="00D70B91">
            <w:pPr>
              <w:jc w:val="both"/>
              <w:rPr>
                <w:rFonts w:ascii="Times New Roman" w:eastAsia="Times New Roman" w:hAnsi="Times New Roman" w:cs="Times New Roman"/>
                <w:sz w:val="24"/>
                <w:szCs w:val="24"/>
                <w:lang w:val="uk-UA" w:eastAsia="ru-RU"/>
              </w:rPr>
            </w:pPr>
            <w:r w:rsidRPr="00D70B91">
              <w:rPr>
                <w:rFonts w:ascii="Times New Roman" w:eastAsia="Times New Roman" w:hAnsi="Times New Roman" w:cs="Times New Roman"/>
                <w:sz w:val="24"/>
                <w:szCs w:val="24"/>
                <w:lang w:val="uk-UA" w:eastAsia="ru-RU"/>
              </w:rPr>
              <w:t>Забезпечення бізнес-системи необхідними компетенціями (знаннями, досвідом, уміннями) та їх носіями (персоналом)</w:t>
            </w:r>
          </w:p>
        </w:tc>
        <w:tc>
          <w:tcPr>
            <w:tcW w:w="2971" w:type="dxa"/>
            <w:vAlign w:val="center"/>
          </w:tcPr>
          <w:p w14:paraId="3BCF01B8" w14:textId="681C50FD" w:rsidR="007F7082" w:rsidRPr="007F7082" w:rsidRDefault="00D70B91" w:rsidP="00D70B91">
            <w:pPr>
              <w:jc w:val="center"/>
              <w:rPr>
                <w:rFonts w:ascii="Times New Roman" w:eastAsia="Times New Roman" w:hAnsi="Times New Roman" w:cs="Times New Roman"/>
                <w:sz w:val="24"/>
                <w:szCs w:val="24"/>
                <w:lang w:val="uk-UA" w:eastAsia="ru-RU"/>
              </w:rPr>
            </w:pPr>
            <w:r w:rsidRPr="00D70B91">
              <w:rPr>
                <w:rFonts w:ascii="Times New Roman" w:eastAsia="Times New Roman" w:hAnsi="Times New Roman" w:cs="Times New Roman"/>
                <w:sz w:val="24"/>
                <w:szCs w:val="24"/>
                <w:lang w:val="uk-UA" w:eastAsia="ru-RU"/>
              </w:rPr>
              <w:t>Персонал, що має необхідний рівень компетенції</w:t>
            </w:r>
          </w:p>
        </w:tc>
      </w:tr>
    </w:tbl>
    <w:p w14:paraId="0B4C4E29" w14:textId="77777777" w:rsidR="00D70B91" w:rsidRDefault="00D70B91" w:rsidP="00D70B91">
      <w:pPr>
        <w:spacing w:after="0" w:line="240" w:lineRule="auto"/>
        <w:ind w:firstLine="709"/>
        <w:jc w:val="both"/>
        <w:rPr>
          <w:rFonts w:ascii="Times New Roman" w:eastAsia="Times New Roman" w:hAnsi="Times New Roman" w:cs="Times New Roman"/>
          <w:sz w:val="28"/>
          <w:szCs w:val="28"/>
          <w:lang w:val="uk-UA" w:eastAsia="ru-RU"/>
        </w:rPr>
      </w:pPr>
    </w:p>
    <w:p w14:paraId="0E9A1B81" w14:textId="0798E705" w:rsidR="00D70B91" w:rsidRPr="00D70B91" w:rsidRDefault="00D70B91" w:rsidP="00D70B91">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D70B91">
        <w:rPr>
          <w:rFonts w:ascii="Times New Roman" w:eastAsia="Times New Roman" w:hAnsi="Times New Roman" w:cs="Times New Roman"/>
          <w:sz w:val="28"/>
          <w:szCs w:val="28"/>
          <w:lang w:val="uk-UA" w:eastAsia="ru-RU"/>
        </w:rPr>
        <w:t xml:space="preserve"> методології BAAN визначається чотири </w:t>
      </w:r>
      <w:r>
        <w:rPr>
          <w:rFonts w:ascii="Times New Roman" w:eastAsia="Times New Roman" w:hAnsi="Times New Roman" w:cs="Times New Roman"/>
          <w:sz w:val="28"/>
          <w:szCs w:val="28"/>
          <w:lang w:val="uk-UA" w:eastAsia="ru-RU"/>
        </w:rPr>
        <w:t>«</w:t>
      </w:r>
      <w:r w:rsidRPr="00D70B91">
        <w:rPr>
          <w:rFonts w:ascii="Times New Roman" w:eastAsia="Times New Roman" w:hAnsi="Times New Roman" w:cs="Times New Roman"/>
          <w:sz w:val="28"/>
          <w:szCs w:val="28"/>
          <w:lang w:val="uk-UA" w:eastAsia="ru-RU"/>
        </w:rPr>
        <w:t>категорії стратегічних моделей</w:t>
      </w:r>
      <w:r>
        <w:rPr>
          <w:rFonts w:ascii="Times New Roman" w:eastAsia="Times New Roman" w:hAnsi="Times New Roman" w:cs="Times New Roman"/>
          <w:sz w:val="28"/>
          <w:szCs w:val="28"/>
          <w:lang w:val="uk-UA" w:eastAsia="ru-RU"/>
        </w:rPr>
        <w:t>»</w:t>
      </w:r>
      <w:r w:rsidRPr="00D70B91">
        <w:rPr>
          <w:rFonts w:ascii="Times New Roman" w:eastAsia="Times New Roman" w:hAnsi="Times New Roman" w:cs="Times New Roman"/>
          <w:sz w:val="28"/>
          <w:szCs w:val="28"/>
          <w:lang w:val="uk-UA" w:eastAsia="ru-RU"/>
        </w:rPr>
        <w:t>, до яких входять усі процеси компанії</w:t>
      </w:r>
      <w:r>
        <w:rPr>
          <w:rFonts w:ascii="Times New Roman" w:eastAsia="Times New Roman" w:hAnsi="Times New Roman" w:cs="Times New Roman"/>
          <w:sz w:val="28"/>
          <w:szCs w:val="28"/>
          <w:lang w:val="uk-UA" w:eastAsia="ru-RU"/>
        </w:rPr>
        <w:t>:</w:t>
      </w:r>
    </w:p>
    <w:p w14:paraId="1936F224" w14:textId="6A1E0A58" w:rsidR="00D70B91" w:rsidRPr="00D70B91" w:rsidRDefault="00D70B91" w:rsidP="00D70B91">
      <w:pPr>
        <w:spacing w:after="0" w:line="240" w:lineRule="auto"/>
        <w:ind w:firstLine="709"/>
        <w:jc w:val="both"/>
        <w:rPr>
          <w:rFonts w:ascii="Times New Roman" w:eastAsia="Times New Roman" w:hAnsi="Times New Roman" w:cs="Times New Roman"/>
          <w:sz w:val="28"/>
          <w:szCs w:val="28"/>
          <w:lang w:val="uk-UA" w:eastAsia="ru-RU"/>
        </w:rPr>
      </w:pPr>
      <w:r w:rsidRPr="00D70B91">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м</w:t>
      </w:r>
      <w:r w:rsidRPr="00D70B91">
        <w:rPr>
          <w:rFonts w:ascii="Times New Roman" w:eastAsia="Times New Roman" w:hAnsi="Times New Roman" w:cs="Times New Roman"/>
          <w:sz w:val="28"/>
          <w:szCs w:val="28"/>
          <w:lang w:val="uk-UA" w:eastAsia="ru-RU"/>
        </w:rPr>
        <w:t>одель фінансового управління (погляд на бізнес з точки зору руху фінансових коштів)</w:t>
      </w:r>
      <w:r>
        <w:rPr>
          <w:rFonts w:ascii="Times New Roman" w:eastAsia="Times New Roman" w:hAnsi="Times New Roman" w:cs="Times New Roman"/>
          <w:sz w:val="28"/>
          <w:szCs w:val="28"/>
          <w:lang w:val="uk-UA" w:eastAsia="ru-RU"/>
        </w:rPr>
        <w:t>;</w:t>
      </w:r>
    </w:p>
    <w:p w14:paraId="0E3D6ECB" w14:textId="5B415356" w:rsidR="00D70B91" w:rsidRPr="00D70B91" w:rsidRDefault="00D70B91" w:rsidP="00D70B91">
      <w:pPr>
        <w:spacing w:after="0" w:line="240" w:lineRule="auto"/>
        <w:ind w:firstLine="709"/>
        <w:jc w:val="both"/>
        <w:rPr>
          <w:rFonts w:ascii="Times New Roman" w:eastAsia="Times New Roman" w:hAnsi="Times New Roman" w:cs="Times New Roman"/>
          <w:sz w:val="28"/>
          <w:szCs w:val="28"/>
          <w:lang w:val="uk-UA" w:eastAsia="ru-RU"/>
        </w:rPr>
      </w:pPr>
      <w:r w:rsidRPr="00D70B91">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м</w:t>
      </w:r>
      <w:r w:rsidRPr="00D70B91">
        <w:rPr>
          <w:rFonts w:ascii="Times New Roman" w:eastAsia="Times New Roman" w:hAnsi="Times New Roman" w:cs="Times New Roman"/>
          <w:sz w:val="28"/>
          <w:szCs w:val="28"/>
          <w:lang w:val="uk-UA" w:eastAsia="ru-RU"/>
        </w:rPr>
        <w:t>аркетингова модель (оцінка впливу зовнішнього середовища на бізнес)</w:t>
      </w:r>
      <w:r>
        <w:rPr>
          <w:rFonts w:ascii="Times New Roman" w:eastAsia="Times New Roman" w:hAnsi="Times New Roman" w:cs="Times New Roman"/>
          <w:sz w:val="28"/>
          <w:szCs w:val="28"/>
          <w:lang w:val="uk-UA" w:eastAsia="ru-RU"/>
        </w:rPr>
        <w:t>;</w:t>
      </w:r>
    </w:p>
    <w:p w14:paraId="65D00988" w14:textId="706182A2" w:rsidR="00D70B91" w:rsidRPr="00D70B91" w:rsidRDefault="00D70B91" w:rsidP="00D70B91">
      <w:pPr>
        <w:spacing w:after="0" w:line="240" w:lineRule="auto"/>
        <w:ind w:firstLine="709"/>
        <w:jc w:val="both"/>
        <w:rPr>
          <w:rFonts w:ascii="Times New Roman" w:eastAsia="Times New Roman" w:hAnsi="Times New Roman" w:cs="Times New Roman"/>
          <w:sz w:val="28"/>
          <w:szCs w:val="28"/>
          <w:lang w:val="uk-UA" w:eastAsia="ru-RU"/>
        </w:rPr>
      </w:pPr>
      <w:r w:rsidRPr="00D70B91">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м</w:t>
      </w:r>
      <w:r w:rsidRPr="00D70B91">
        <w:rPr>
          <w:rFonts w:ascii="Times New Roman" w:eastAsia="Times New Roman" w:hAnsi="Times New Roman" w:cs="Times New Roman"/>
          <w:sz w:val="28"/>
          <w:szCs w:val="28"/>
          <w:lang w:val="uk-UA" w:eastAsia="ru-RU"/>
        </w:rPr>
        <w:t>одель управління виробництвом</w:t>
      </w:r>
      <w:r>
        <w:rPr>
          <w:rFonts w:ascii="Times New Roman" w:eastAsia="Times New Roman" w:hAnsi="Times New Roman" w:cs="Times New Roman"/>
          <w:sz w:val="28"/>
          <w:szCs w:val="28"/>
          <w:lang w:val="uk-UA" w:eastAsia="ru-RU"/>
        </w:rPr>
        <w:t>;</w:t>
      </w:r>
    </w:p>
    <w:p w14:paraId="77CEFA56" w14:textId="3E2882CC" w:rsidR="00D70B91" w:rsidRDefault="00D70B91" w:rsidP="00D70B91">
      <w:pPr>
        <w:spacing w:after="0" w:line="240" w:lineRule="auto"/>
        <w:ind w:firstLine="709"/>
        <w:jc w:val="both"/>
        <w:rPr>
          <w:rFonts w:ascii="Times New Roman" w:eastAsia="Times New Roman" w:hAnsi="Times New Roman" w:cs="Times New Roman"/>
          <w:sz w:val="28"/>
          <w:szCs w:val="28"/>
          <w:lang w:val="uk-UA" w:eastAsia="ru-RU"/>
        </w:rPr>
      </w:pPr>
      <w:r w:rsidRPr="00D70B91">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r w:rsidRPr="00D70B9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w:t>
      </w:r>
      <w:r w:rsidRPr="00D70B91">
        <w:rPr>
          <w:rFonts w:ascii="Times New Roman" w:eastAsia="Times New Roman" w:hAnsi="Times New Roman" w:cs="Times New Roman"/>
          <w:sz w:val="28"/>
          <w:szCs w:val="28"/>
          <w:lang w:val="uk-UA" w:eastAsia="ru-RU"/>
        </w:rPr>
        <w:t>одель управління логістикою (постачання і збут)</w:t>
      </w:r>
      <w:r>
        <w:rPr>
          <w:rFonts w:ascii="Times New Roman" w:eastAsia="Times New Roman" w:hAnsi="Times New Roman" w:cs="Times New Roman"/>
          <w:sz w:val="28"/>
          <w:szCs w:val="28"/>
          <w:lang w:val="uk-UA" w:eastAsia="ru-RU"/>
        </w:rPr>
        <w:t xml:space="preserve"> </w:t>
      </w:r>
      <w:bookmarkStart w:id="23" w:name="_Hlk188273846"/>
      <w:r w:rsidRPr="00D70B91">
        <w:rPr>
          <w:rFonts w:ascii="Times New Roman" w:eastAsia="Times New Roman" w:hAnsi="Times New Roman" w:cs="Times New Roman"/>
          <w:sz w:val="28"/>
          <w:szCs w:val="28"/>
          <w:lang w:val="uk-UA" w:eastAsia="ru-RU"/>
        </w:rPr>
        <w:t>[</w:t>
      </w:r>
      <w:r w:rsidR="00146669">
        <w:rPr>
          <w:rFonts w:ascii="Times New Roman" w:eastAsia="Times New Roman" w:hAnsi="Times New Roman" w:cs="Times New Roman"/>
          <w:sz w:val="28"/>
          <w:szCs w:val="28"/>
          <w:lang w:val="uk-UA" w:eastAsia="ru-RU"/>
        </w:rPr>
        <w:t>17</w:t>
      </w:r>
      <w:r w:rsidRPr="00D70B91">
        <w:rPr>
          <w:rFonts w:ascii="Times New Roman" w:eastAsia="Times New Roman" w:hAnsi="Times New Roman" w:cs="Times New Roman"/>
          <w:sz w:val="28"/>
          <w:szCs w:val="28"/>
          <w:lang w:val="uk-UA" w:eastAsia="ru-RU"/>
        </w:rPr>
        <w:t>]</w:t>
      </w:r>
      <w:bookmarkEnd w:id="23"/>
      <w:r w:rsidRPr="00D70B91">
        <w:rPr>
          <w:rFonts w:ascii="Times New Roman" w:eastAsia="Times New Roman" w:hAnsi="Times New Roman" w:cs="Times New Roman"/>
          <w:sz w:val="28"/>
          <w:szCs w:val="28"/>
          <w:lang w:val="uk-UA" w:eastAsia="ru-RU"/>
        </w:rPr>
        <w:t xml:space="preserve">. </w:t>
      </w:r>
    </w:p>
    <w:p w14:paraId="2E0B3B98" w14:textId="3FEE51EF" w:rsidR="00012881" w:rsidRPr="00012881" w:rsidRDefault="00012881" w:rsidP="00012881">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012881">
        <w:rPr>
          <w:rFonts w:ascii="Times New Roman" w:eastAsia="Times New Roman" w:hAnsi="Times New Roman" w:cs="Times New Roman"/>
          <w:sz w:val="28"/>
          <w:szCs w:val="28"/>
          <w:lang w:val="uk-UA" w:eastAsia="ru-RU"/>
        </w:rPr>
        <w:t xml:space="preserve">а методологією ВААN </w:t>
      </w:r>
      <w:proofErr w:type="spellStart"/>
      <w:r w:rsidRPr="00012881">
        <w:rPr>
          <w:rFonts w:ascii="Times New Roman" w:eastAsia="Times New Roman" w:hAnsi="Times New Roman" w:cs="Times New Roman"/>
          <w:sz w:val="28"/>
          <w:szCs w:val="28"/>
          <w:lang w:val="uk-UA" w:eastAsia="ru-RU"/>
        </w:rPr>
        <w:t>Orgware</w:t>
      </w:r>
      <w:proofErr w:type="spellEnd"/>
      <w:r>
        <w:rPr>
          <w:rFonts w:ascii="Times New Roman" w:eastAsia="Times New Roman" w:hAnsi="Times New Roman" w:cs="Times New Roman"/>
          <w:sz w:val="28"/>
          <w:szCs w:val="28"/>
          <w:lang w:val="uk-UA" w:eastAsia="ru-RU"/>
        </w:rPr>
        <w:t>, у</w:t>
      </w:r>
      <w:r w:rsidRPr="00012881">
        <w:rPr>
          <w:rFonts w:ascii="Times New Roman" w:eastAsia="Times New Roman" w:hAnsi="Times New Roman" w:cs="Times New Roman"/>
          <w:sz w:val="28"/>
          <w:szCs w:val="28"/>
          <w:lang w:val="uk-UA" w:eastAsia="ru-RU"/>
        </w:rPr>
        <w:t xml:space="preserve">сі процеси </w:t>
      </w:r>
      <w:r>
        <w:rPr>
          <w:rFonts w:ascii="Times New Roman" w:eastAsia="Times New Roman" w:hAnsi="Times New Roman" w:cs="Times New Roman"/>
          <w:sz w:val="28"/>
          <w:szCs w:val="28"/>
          <w:lang w:val="uk-UA" w:eastAsia="ru-RU"/>
        </w:rPr>
        <w:t>роз</w:t>
      </w:r>
      <w:r w:rsidRPr="00012881">
        <w:rPr>
          <w:rFonts w:ascii="Times New Roman" w:eastAsia="Times New Roman" w:hAnsi="Times New Roman" w:cs="Times New Roman"/>
          <w:sz w:val="28"/>
          <w:szCs w:val="28"/>
          <w:lang w:val="uk-UA" w:eastAsia="ru-RU"/>
        </w:rPr>
        <w:t xml:space="preserve">поділяються на основні </w:t>
      </w:r>
      <w:r>
        <w:rPr>
          <w:rFonts w:ascii="Times New Roman" w:eastAsia="Times New Roman" w:hAnsi="Times New Roman" w:cs="Times New Roman"/>
          <w:sz w:val="28"/>
          <w:szCs w:val="28"/>
          <w:lang w:val="uk-UA" w:eastAsia="ru-RU"/>
        </w:rPr>
        <w:t>та</w:t>
      </w:r>
      <w:r w:rsidRPr="00012881">
        <w:rPr>
          <w:rFonts w:ascii="Times New Roman" w:eastAsia="Times New Roman" w:hAnsi="Times New Roman" w:cs="Times New Roman"/>
          <w:sz w:val="28"/>
          <w:szCs w:val="28"/>
          <w:lang w:val="uk-UA" w:eastAsia="ru-RU"/>
        </w:rPr>
        <w:t xml:space="preserve"> д</w:t>
      </w:r>
      <w:r>
        <w:rPr>
          <w:rFonts w:ascii="Times New Roman" w:eastAsia="Times New Roman" w:hAnsi="Times New Roman" w:cs="Times New Roman"/>
          <w:sz w:val="28"/>
          <w:szCs w:val="28"/>
          <w:lang w:val="uk-UA" w:eastAsia="ru-RU"/>
        </w:rPr>
        <w:t>опоміжні</w:t>
      </w:r>
      <w:r w:rsidRPr="00012881">
        <w:rPr>
          <w:rFonts w:ascii="Times New Roman" w:eastAsia="Times New Roman" w:hAnsi="Times New Roman" w:cs="Times New Roman"/>
          <w:sz w:val="28"/>
          <w:szCs w:val="28"/>
          <w:lang w:val="uk-UA" w:eastAsia="ru-RU"/>
        </w:rPr>
        <w:t xml:space="preserve">. </w:t>
      </w:r>
    </w:p>
    <w:p w14:paraId="2D7C8E5D" w14:textId="63FB0516" w:rsidR="00012881" w:rsidRPr="00012881" w:rsidRDefault="00012881" w:rsidP="00012881">
      <w:pPr>
        <w:spacing w:after="0" w:line="240" w:lineRule="auto"/>
        <w:ind w:firstLine="709"/>
        <w:jc w:val="both"/>
        <w:rPr>
          <w:rFonts w:ascii="Times New Roman" w:eastAsia="Times New Roman" w:hAnsi="Times New Roman" w:cs="Times New Roman"/>
          <w:sz w:val="28"/>
          <w:szCs w:val="28"/>
          <w:lang w:val="uk-UA" w:eastAsia="ru-RU"/>
        </w:rPr>
      </w:pPr>
      <w:r w:rsidRPr="00012881">
        <w:rPr>
          <w:rFonts w:ascii="Times New Roman" w:eastAsia="Times New Roman" w:hAnsi="Times New Roman" w:cs="Times New Roman"/>
          <w:sz w:val="28"/>
          <w:szCs w:val="28"/>
          <w:lang w:val="uk-UA" w:eastAsia="ru-RU"/>
        </w:rPr>
        <w:t>Основні процеси</w:t>
      </w:r>
      <w:r>
        <w:rPr>
          <w:rFonts w:ascii="Times New Roman" w:eastAsia="Times New Roman" w:hAnsi="Times New Roman" w:cs="Times New Roman"/>
          <w:sz w:val="28"/>
          <w:szCs w:val="28"/>
          <w:lang w:val="uk-UA" w:eastAsia="ru-RU"/>
        </w:rPr>
        <w:t xml:space="preserve"> </w:t>
      </w:r>
      <w:r w:rsidRPr="00012881">
        <w:rPr>
          <w:rFonts w:ascii="Times New Roman" w:eastAsia="Times New Roman" w:hAnsi="Times New Roman" w:cs="Times New Roman"/>
          <w:sz w:val="28"/>
          <w:szCs w:val="28"/>
          <w:lang w:val="uk-UA" w:eastAsia="ru-RU"/>
        </w:rPr>
        <w:t xml:space="preserve">є специфічними для визначеного типу організації і визначаються за контрольною моделлю потоку продукції, яка виготовляється. </w:t>
      </w:r>
    </w:p>
    <w:p w14:paraId="3595C1CF" w14:textId="108FD163" w:rsidR="00EA4A91" w:rsidRPr="00EA4A91" w:rsidRDefault="00012881" w:rsidP="00EA4A91">
      <w:pPr>
        <w:spacing w:after="0" w:line="240" w:lineRule="auto"/>
        <w:ind w:firstLine="709"/>
        <w:jc w:val="both"/>
        <w:rPr>
          <w:rFonts w:ascii="Times New Roman" w:eastAsia="Times New Roman" w:hAnsi="Times New Roman" w:cs="Times New Roman"/>
          <w:sz w:val="28"/>
          <w:szCs w:val="28"/>
          <w:lang w:val="uk-UA" w:eastAsia="ru-RU"/>
        </w:rPr>
      </w:pPr>
      <w:r w:rsidRPr="00012881">
        <w:rPr>
          <w:rFonts w:ascii="Times New Roman" w:eastAsia="Times New Roman" w:hAnsi="Times New Roman" w:cs="Times New Roman"/>
          <w:sz w:val="28"/>
          <w:szCs w:val="28"/>
          <w:lang w:val="uk-UA" w:eastAsia="ru-RU"/>
        </w:rPr>
        <w:t>Допоміжні процеси мають загальну природу, можуть застосовуватися в різних типах організацій.</w:t>
      </w:r>
      <w:r w:rsidR="00EA4A91">
        <w:rPr>
          <w:rFonts w:ascii="Times New Roman" w:eastAsia="Times New Roman" w:hAnsi="Times New Roman" w:cs="Times New Roman"/>
          <w:sz w:val="28"/>
          <w:szCs w:val="28"/>
          <w:lang w:val="uk-UA" w:eastAsia="ru-RU"/>
        </w:rPr>
        <w:t xml:space="preserve"> За м</w:t>
      </w:r>
      <w:r w:rsidR="00EA4A91" w:rsidRPr="00EA4A91">
        <w:rPr>
          <w:rFonts w:ascii="Times New Roman" w:eastAsia="Times New Roman" w:hAnsi="Times New Roman" w:cs="Times New Roman"/>
          <w:sz w:val="28"/>
          <w:szCs w:val="28"/>
          <w:lang w:val="uk-UA" w:eastAsia="ru-RU"/>
        </w:rPr>
        <w:t>етодологі</w:t>
      </w:r>
      <w:r w:rsidR="00EA4A91">
        <w:rPr>
          <w:rFonts w:ascii="Times New Roman" w:eastAsia="Times New Roman" w:hAnsi="Times New Roman" w:cs="Times New Roman"/>
          <w:sz w:val="28"/>
          <w:szCs w:val="28"/>
          <w:lang w:val="uk-UA" w:eastAsia="ru-RU"/>
        </w:rPr>
        <w:t>єю</w:t>
      </w:r>
      <w:r w:rsidR="00EA4A91" w:rsidRPr="00EA4A91">
        <w:rPr>
          <w:rFonts w:ascii="Times New Roman" w:eastAsia="Times New Roman" w:hAnsi="Times New Roman" w:cs="Times New Roman"/>
          <w:sz w:val="28"/>
          <w:szCs w:val="28"/>
          <w:lang w:val="uk-UA" w:eastAsia="ru-RU"/>
        </w:rPr>
        <w:t xml:space="preserve"> </w:t>
      </w:r>
      <w:r w:rsidR="00EA4A91" w:rsidRPr="00012881">
        <w:rPr>
          <w:rFonts w:ascii="Times New Roman" w:eastAsia="Times New Roman" w:hAnsi="Times New Roman" w:cs="Times New Roman"/>
          <w:sz w:val="28"/>
          <w:szCs w:val="28"/>
          <w:lang w:val="uk-UA" w:eastAsia="ru-RU"/>
        </w:rPr>
        <w:t xml:space="preserve">ВААN </w:t>
      </w:r>
      <w:proofErr w:type="spellStart"/>
      <w:r w:rsidR="00EA4A91" w:rsidRPr="00012881">
        <w:rPr>
          <w:rFonts w:ascii="Times New Roman" w:eastAsia="Times New Roman" w:hAnsi="Times New Roman" w:cs="Times New Roman"/>
          <w:sz w:val="28"/>
          <w:szCs w:val="28"/>
          <w:lang w:val="uk-UA" w:eastAsia="ru-RU"/>
        </w:rPr>
        <w:t>Orgware</w:t>
      </w:r>
      <w:proofErr w:type="spellEnd"/>
      <w:r w:rsidR="00EA4A91">
        <w:rPr>
          <w:rFonts w:ascii="Times New Roman" w:eastAsia="Times New Roman" w:hAnsi="Times New Roman" w:cs="Times New Roman"/>
          <w:sz w:val="28"/>
          <w:szCs w:val="28"/>
          <w:lang w:val="uk-UA" w:eastAsia="ru-RU"/>
        </w:rPr>
        <w:t>,</w:t>
      </w:r>
      <w:r w:rsidR="00EA4A91" w:rsidRPr="00EA4A91">
        <w:rPr>
          <w:rFonts w:ascii="Times New Roman" w:eastAsia="Times New Roman" w:hAnsi="Times New Roman" w:cs="Times New Roman"/>
          <w:sz w:val="28"/>
          <w:szCs w:val="28"/>
          <w:lang w:val="uk-UA" w:eastAsia="ru-RU"/>
        </w:rPr>
        <w:t xml:space="preserve"> перелік детальних (загальних) процесів </w:t>
      </w:r>
      <w:r w:rsidR="00EA4A91">
        <w:rPr>
          <w:rFonts w:ascii="Times New Roman" w:eastAsia="Times New Roman" w:hAnsi="Times New Roman" w:cs="Times New Roman"/>
          <w:sz w:val="28"/>
          <w:szCs w:val="28"/>
          <w:lang w:val="uk-UA" w:eastAsia="ru-RU"/>
        </w:rPr>
        <w:t>є такий</w:t>
      </w:r>
      <w:r w:rsidR="00EA4A91" w:rsidRPr="00EA4A91">
        <w:rPr>
          <w:rFonts w:ascii="Times New Roman" w:eastAsia="Times New Roman" w:hAnsi="Times New Roman" w:cs="Times New Roman"/>
          <w:sz w:val="28"/>
          <w:szCs w:val="28"/>
          <w:lang w:val="uk-UA" w:eastAsia="ru-RU"/>
        </w:rPr>
        <w:t xml:space="preserve">: </w:t>
      </w:r>
    </w:p>
    <w:p w14:paraId="4D38F6CB" w14:textId="10A1ED9F" w:rsidR="00EA4A91" w:rsidRDefault="00EA4A91" w:rsidP="00EA4A91">
      <w:pPr>
        <w:pStyle w:val="af7"/>
        <w:numPr>
          <w:ilvl w:val="0"/>
          <w:numId w:val="38"/>
        </w:numPr>
        <w:spacing w:after="0" w:line="240" w:lineRule="auto"/>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lastRenderedPageBreak/>
        <w:t xml:space="preserve">ММ – </w:t>
      </w:r>
      <w:proofErr w:type="spellStart"/>
      <w:r w:rsidRPr="00EA4A91">
        <w:rPr>
          <w:rFonts w:ascii="Times New Roman" w:eastAsia="Times New Roman" w:hAnsi="Times New Roman" w:cs="Times New Roman"/>
          <w:sz w:val="28"/>
          <w:szCs w:val="28"/>
          <w:lang w:val="uk-UA" w:eastAsia="ru-RU"/>
        </w:rPr>
        <w:t>Manufacturing</w:t>
      </w:r>
      <w:proofErr w:type="spellEnd"/>
      <w:r w:rsidRPr="00EA4A91">
        <w:rPr>
          <w:rFonts w:ascii="Times New Roman" w:eastAsia="Times New Roman" w:hAnsi="Times New Roman" w:cs="Times New Roman"/>
          <w:sz w:val="28"/>
          <w:szCs w:val="28"/>
          <w:lang w:val="uk-UA" w:eastAsia="ru-RU"/>
        </w:rPr>
        <w:t xml:space="preserve"> – виробництво; </w:t>
      </w:r>
    </w:p>
    <w:p w14:paraId="1D60A65C" w14:textId="2228FBE2" w:rsidR="00EA4A91" w:rsidRDefault="00EA4A91" w:rsidP="00EA4A91">
      <w:pPr>
        <w:pStyle w:val="af7"/>
        <w:numPr>
          <w:ilvl w:val="0"/>
          <w:numId w:val="38"/>
        </w:numPr>
        <w:spacing w:after="0" w:line="240" w:lineRule="auto"/>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ВА – </w:t>
      </w:r>
      <w:proofErr w:type="spellStart"/>
      <w:r w:rsidRPr="00EA4A91">
        <w:rPr>
          <w:rFonts w:ascii="Times New Roman" w:eastAsia="Times New Roman" w:hAnsi="Times New Roman" w:cs="Times New Roman"/>
          <w:sz w:val="28"/>
          <w:szCs w:val="28"/>
          <w:lang w:val="uk-UA" w:eastAsia="ru-RU"/>
        </w:rPr>
        <w:t>Basic</w:t>
      </w:r>
      <w:proofErr w:type="spellEnd"/>
      <w:r w:rsidRPr="00EA4A91">
        <w:rPr>
          <w:rFonts w:ascii="Times New Roman" w:eastAsia="Times New Roman" w:hAnsi="Times New Roman" w:cs="Times New Roman"/>
          <w:sz w:val="28"/>
          <w:szCs w:val="28"/>
          <w:lang w:val="uk-UA" w:eastAsia="ru-RU"/>
        </w:rPr>
        <w:t xml:space="preserve"> </w:t>
      </w:r>
      <w:proofErr w:type="spellStart"/>
      <w:r w:rsidRPr="00EA4A91">
        <w:rPr>
          <w:rFonts w:ascii="Times New Roman" w:eastAsia="Times New Roman" w:hAnsi="Times New Roman" w:cs="Times New Roman"/>
          <w:sz w:val="28"/>
          <w:szCs w:val="28"/>
          <w:lang w:val="uk-UA" w:eastAsia="ru-RU"/>
        </w:rPr>
        <w:t>Data</w:t>
      </w:r>
      <w:proofErr w:type="spellEnd"/>
      <w:r w:rsidRPr="00EA4A91">
        <w:rPr>
          <w:rFonts w:ascii="Times New Roman" w:eastAsia="Times New Roman" w:hAnsi="Times New Roman" w:cs="Times New Roman"/>
          <w:sz w:val="28"/>
          <w:szCs w:val="28"/>
          <w:lang w:val="uk-UA" w:eastAsia="ru-RU"/>
        </w:rPr>
        <w:t xml:space="preserve"> </w:t>
      </w:r>
      <w:proofErr w:type="spellStart"/>
      <w:r w:rsidRPr="00EA4A91">
        <w:rPr>
          <w:rFonts w:ascii="Times New Roman" w:eastAsia="Times New Roman" w:hAnsi="Times New Roman" w:cs="Times New Roman"/>
          <w:sz w:val="28"/>
          <w:szCs w:val="28"/>
          <w:lang w:val="uk-UA" w:eastAsia="ru-RU"/>
        </w:rPr>
        <w:t>Process</w:t>
      </w:r>
      <w:proofErr w:type="spellEnd"/>
      <w:r w:rsidRPr="00EA4A91">
        <w:rPr>
          <w:rFonts w:ascii="Times New Roman" w:eastAsia="Times New Roman" w:hAnsi="Times New Roman" w:cs="Times New Roman"/>
          <w:sz w:val="28"/>
          <w:szCs w:val="28"/>
          <w:lang w:val="uk-UA" w:eastAsia="ru-RU"/>
        </w:rPr>
        <w:t xml:space="preserve"> – основні дані; </w:t>
      </w:r>
    </w:p>
    <w:p w14:paraId="1FDADE62" w14:textId="4CE89E4D" w:rsidR="00EA4A91" w:rsidRDefault="00EA4A91" w:rsidP="00EA4A91">
      <w:pPr>
        <w:pStyle w:val="af7"/>
        <w:numPr>
          <w:ilvl w:val="0"/>
          <w:numId w:val="38"/>
        </w:numPr>
        <w:spacing w:after="0" w:line="240" w:lineRule="auto"/>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SL – </w:t>
      </w:r>
      <w:proofErr w:type="spellStart"/>
      <w:r w:rsidRPr="00EA4A91">
        <w:rPr>
          <w:rFonts w:ascii="Times New Roman" w:eastAsia="Times New Roman" w:hAnsi="Times New Roman" w:cs="Times New Roman"/>
          <w:sz w:val="28"/>
          <w:szCs w:val="28"/>
          <w:lang w:val="uk-UA" w:eastAsia="ru-RU"/>
        </w:rPr>
        <w:t>Sales</w:t>
      </w:r>
      <w:proofErr w:type="spellEnd"/>
      <w:r w:rsidRPr="00EA4A91">
        <w:rPr>
          <w:rFonts w:ascii="Times New Roman" w:eastAsia="Times New Roman" w:hAnsi="Times New Roman" w:cs="Times New Roman"/>
          <w:sz w:val="28"/>
          <w:szCs w:val="28"/>
          <w:lang w:val="uk-UA" w:eastAsia="ru-RU"/>
        </w:rPr>
        <w:t xml:space="preserve"> </w:t>
      </w:r>
      <w:proofErr w:type="spellStart"/>
      <w:r w:rsidRPr="00EA4A91">
        <w:rPr>
          <w:rFonts w:ascii="Times New Roman" w:eastAsia="Times New Roman" w:hAnsi="Times New Roman" w:cs="Times New Roman"/>
          <w:sz w:val="28"/>
          <w:szCs w:val="28"/>
          <w:lang w:val="uk-UA" w:eastAsia="ru-RU"/>
        </w:rPr>
        <w:t>Process</w:t>
      </w:r>
      <w:proofErr w:type="spellEnd"/>
      <w:r w:rsidRPr="00EA4A91">
        <w:rPr>
          <w:rFonts w:ascii="Times New Roman" w:eastAsia="Times New Roman" w:hAnsi="Times New Roman" w:cs="Times New Roman"/>
          <w:sz w:val="28"/>
          <w:szCs w:val="28"/>
          <w:lang w:val="uk-UA" w:eastAsia="ru-RU"/>
        </w:rPr>
        <w:t xml:space="preserve"> – процес продажів; </w:t>
      </w:r>
    </w:p>
    <w:p w14:paraId="4980934B" w14:textId="77777777" w:rsidR="00EA4A91" w:rsidRDefault="00EA4A91" w:rsidP="00EA4A91">
      <w:pPr>
        <w:pStyle w:val="af7"/>
        <w:numPr>
          <w:ilvl w:val="0"/>
          <w:numId w:val="38"/>
        </w:numPr>
        <w:spacing w:after="0" w:line="240" w:lineRule="auto"/>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РU – </w:t>
      </w:r>
      <w:proofErr w:type="spellStart"/>
      <w:r w:rsidRPr="00EA4A91">
        <w:rPr>
          <w:rFonts w:ascii="Times New Roman" w:eastAsia="Times New Roman" w:hAnsi="Times New Roman" w:cs="Times New Roman"/>
          <w:sz w:val="28"/>
          <w:szCs w:val="28"/>
          <w:lang w:val="uk-UA" w:eastAsia="ru-RU"/>
        </w:rPr>
        <w:t>Purchasing</w:t>
      </w:r>
      <w:proofErr w:type="spellEnd"/>
      <w:r w:rsidRPr="00EA4A91">
        <w:rPr>
          <w:rFonts w:ascii="Times New Roman" w:eastAsia="Times New Roman" w:hAnsi="Times New Roman" w:cs="Times New Roman"/>
          <w:sz w:val="28"/>
          <w:szCs w:val="28"/>
          <w:lang w:val="uk-UA" w:eastAsia="ru-RU"/>
        </w:rPr>
        <w:t xml:space="preserve"> – закупівлі;</w:t>
      </w:r>
    </w:p>
    <w:p w14:paraId="3F873508" w14:textId="77EBDE49" w:rsidR="00EA4A91" w:rsidRDefault="00EA4A91" w:rsidP="00EA4A91">
      <w:pPr>
        <w:pStyle w:val="af7"/>
        <w:numPr>
          <w:ilvl w:val="0"/>
          <w:numId w:val="38"/>
        </w:numPr>
        <w:spacing w:after="0" w:line="240" w:lineRule="auto"/>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 PL – </w:t>
      </w:r>
      <w:proofErr w:type="spellStart"/>
      <w:r w:rsidRPr="00EA4A91">
        <w:rPr>
          <w:rFonts w:ascii="Times New Roman" w:eastAsia="Times New Roman" w:hAnsi="Times New Roman" w:cs="Times New Roman"/>
          <w:sz w:val="28"/>
          <w:szCs w:val="28"/>
          <w:lang w:val="uk-UA" w:eastAsia="ru-RU"/>
        </w:rPr>
        <w:t>Planning</w:t>
      </w:r>
      <w:proofErr w:type="spellEnd"/>
      <w:r w:rsidRPr="00EA4A91">
        <w:rPr>
          <w:rFonts w:ascii="Times New Roman" w:eastAsia="Times New Roman" w:hAnsi="Times New Roman" w:cs="Times New Roman"/>
          <w:sz w:val="28"/>
          <w:szCs w:val="28"/>
          <w:lang w:val="uk-UA" w:eastAsia="ru-RU"/>
        </w:rPr>
        <w:t xml:space="preserve"> (</w:t>
      </w:r>
      <w:proofErr w:type="spellStart"/>
      <w:r w:rsidRPr="00EA4A91">
        <w:rPr>
          <w:rFonts w:ascii="Times New Roman" w:eastAsia="Times New Roman" w:hAnsi="Times New Roman" w:cs="Times New Roman"/>
          <w:sz w:val="28"/>
          <w:szCs w:val="28"/>
          <w:lang w:val="uk-UA" w:eastAsia="ru-RU"/>
        </w:rPr>
        <w:t>аll</w:t>
      </w:r>
      <w:proofErr w:type="spellEnd"/>
      <w:r w:rsidRPr="00EA4A91">
        <w:rPr>
          <w:rFonts w:ascii="Times New Roman" w:eastAsia="Times New Roman" w:hAnsi="Times New Roman" w:cs="Times New Roman"/>
          <w:sz w:val="28"/>
          <w:szCs w:val="28"/>
          <w:lang w:val="uk-UA" w:eastAsia="ru-RU"/>
        </w:rPr>
        <w:t xml:space="preserve"> </w:t>
      </w:r>
      <w:proofErr w:type="spellStart"/>
      <w:r w:rsidRPr="00EA4A91">
        <w:rPr>
          <w:rFonts w:ascii="Times New Roman" w:eastAsia="Times New Roman" w:hAnsi="Times New Roman" w:cs="Times New Roman"/>
          <w:sz w:val="28"/>
          <w:szCs w:val="28"/>
          <w:lang w:val="uk-UA" w:eastAsia="ru-RU"/>
        </w:rPr>
        <w:t>resources</w:t>
      </w:r>
      <w:proofErr w:type="spellEnd"/>
      <w:r w:rsidRPr="00EA4A91">
        <w:rPr>
          <w:rFonts w:ascii="Times New Roman" w:eastAsia="Times New Roman" w:hAnsi="Times New Roman" w:cs="Times New Roman"/>
          <w:sz w:val="28"/>
          <w:szCs w:val="28"/>
          <w:lang w:val="uk-UA" w:eastAsia="ru-RU"/>
        </w:rPr>
        <w:t xml:space="preserve">) – планування; </w:t>
      </w:r>
    </w:p>
    <w:p w14:paraId="410A56D0" w14:textId="52A2C5CC" w:rsidR="00EA4A91" w:rsidRDefault="00EA4A91" w:rsidP="00EA4A91">
      <w:pPr>
        <w:pStyle w:val="af7"/>
        <w:numPr>
          <w:ilvl w:val="0"/>
          <w:numId w:val="38"/>
        </w:numPr>
        <w:spacing w:after="0" w:line="240" w:lineRule="auto"/>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FI – </w:t>
      </w:r>
      <w:proofErr w:type="spellStart"/>
      <w:r w:rsidRPr="00EA4A91">
        <w:rPr>
          <w:rFonts w:ascii="Times New Roman" w:eastAsia="Times New Roman" w:hAnsi="Times New Roman" w:cs="Times New Roman"/>
          <w:sz w:val="28"/>
          <w:szCs w:val="28"/>
          <w:lang w:val="uk-UA" w:eastAsia="ru-RU"/>
        </w:rPr>
        <w:t>Finance</w:t>
      </w:r>
      <w:proofErr w:type="spellEnd"/>
      <w:r w:rsidRPr="00EA4A91">
        <w:rPr>
          <w:rFonts w:ascii="Times New Roman" w:eastAsia="Times New Roman" w:hAnsi="Times New Roman" w:cs="Times New Roman"/>
          <w:sz w:val="28"/>
          <w:szCs w:val="28"/>
          <w:lang w:val="uk-UA" w:eastAsia="ru-RU"/>
        </w:rPr>
        <w:t xml:space="preserve"> – фінанси; </w:t>
      </w:r>
    </w:p>
    <w:p w14:paraId="44B13A69" w14:textId="35EA452A" w:rsidR="00EA4A91" w:rsidRDefault="00EA4A91" w:rsidP="00EA4A91">
      <w:pPr>
        <w:pStyle w:val="af7"/>
        <w:numPr>
          <w:ilvl w:val="0"/>
          <w:numId w:val="38"/>
        </w:numPr>
        <w:spacing w:after="0" w:line="240" w:lineRule="auto"/>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SE – </w:t>
      </w:r>
      <w:proofErr w:type="spellStart"/>
      <w:r w:rsidRPr="00EA4A91">
        <w:rPr>
          <w:rFonts w:ascii="Times New Roman" w:eastAsia="Times New Roman" w:hAnsi="Times New Roman" w:cs="Times New Roman"/>
          <w:sz w:val="28"/>
          <w:szCs w:val="28"/>
          <w:lang w:val="uk-UA" w:eastAsia="ru-RU"/>
        </w:rPr>
        <w:t>Service</w:t>
      </w:r>
      <w:proofErr w:type="spellEnd"/>
      <w:r w:rsidRPr="00EA4A91">
        <w:rPr>
          <w:rFonts w:ascii="Times New Roman" w:eastAsia="Times New Roman" w:hAnsi="Times New Roman" w:cs="Times New Roman"/>
          <w:sz w:val="28"/>
          <w:szCs w:val="28"/>
          <w:lang w:val="uk-UA" w:eastAsia="ru-RU"/>
        </w:rPr>
        <w:t xml:space="preserve"> – обслуговування; </w:t>
      </w:r>
    </w:p>
    <w:p w14:paraId="5E1AA79B" w14:textId="7F600DDA" w:rsidR="00EA4A91" w:rsidRDefault="00EA4A91" w:rsidP="00EA4A91">
      <w:pPr>
        <w:pStyle w:val="af7"/>
        <w:numPr>
          <w:ilvl w:val="0"/>
          <w:numId w:val="38"/>
        </w:numPr>
        <w:spacing w:after="0" w:line="240" w:lineRule="auto"/>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WH – </w:t>
      </w:r>
      <w:proofErr w:type="spellStart"/>
      <w:r w:rsidRPr="00EA4A91">
        <w:rPr>
          <w:rFonts w:ascii="Times New Roman" w:eastAsia="Times New Roman" w:hAnsi="Times New Roman" w:cs="Times New Roman"/>
          <w:sz w:val="28"/>
          <w:szCs w:val="28"/>
          <w:lang w:val="uk-UA" w:eastAsia="ru-RU"/>
        </w:rPr>
        <w:t>Warehousing</w:t>
      </w:r>
      <w:proofErr w:type="spellEnd"/>
      <w:r w:rsidRPr="00EA4A91">
        <w:rPr>
          <w:rFonts w:ascii="Times New Roman" w:eastAsia="Times New Roman" w:hAnsi="Times New Roman" w:cs="Times New Roman"/>
          <w:sz w:val="28"/>
          <w:szCs w:val="28"/>
          <w:lang w:val="uk-UA" w:eastAsia="ru-RU"/>
        </w:rPr>
        <w:t xml:space="preserve"> – зберігання на складі; </w:t>
      </w:r>
    </w:p>
    <w:p w14:paraId="3F9CE0DE" w14:textId="1EC550B3" w:rsidR="00EA4A91" w:rsidRDefault="00EA4A91" w:rsidP="00EA4A91">
      <w:pPr>
        <w:pStyle w:val="af7"/>
        <w:numPr>
          <w:ilvl w:val="0"/>
          <w:numId w:val="38"/>
        </w:numPr>
        <w:spacing w:after="0" w:line="240" w:lineRule="auto"/>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ЕN – </w:t>
      </w:r>
      <w:proofErr w:type="spellStart"/>
      <w:r w:rsidRPr="00EA4A91">
        <w:rPr>
          <w:rFonts w:ascii="Times New Roman" w:eastAsia="Times New Roman" w:hAnsi="Times New Roman" w:cs="Times New Roman"/>
          <w:sz w:val="28"/>
          <w:szCs w:val="28"/>
          <w:lang w:val="uk-UA" w:eastAsia="ru-RU"/>
        </w:rPr>
        <w:t>Engineering</w:t>
      </w:r>
      <w:proofErr w:type="spellEnd"/>
      <w:r w:rsidRPr="00EA4A91">
        <w:rPr>
          <w:rFonts w:ascii="Times New Roman" w:eastAsia="Times New Roman" w:hAnsi="Times New Roman" w:cs="Times New Roman"/>
          <w:sz w:val="28"/>
          <w:szCs w:val="28"/>
          <w:lang w:val="uk-UA" w:eastAsia="ru-RU"/>
        </w:rPr>
        <w:t xml:space="preserve"> – конструювання; </w:t>
      </w:r>
    </w:p>
    <w:p w14:paraId="006B6C49" w14:textId="1A85D186" w:rsidR="00EA4A91" w:rsidRDefault="00EA4A91" w:rsidP="00EA4A91">
      <w:pPr>
        <w:pStyle w:val="af7"/>
        <w:numPr>
          <w:ilvl w:val="0"/>
          <w:numId w:val="38"/>
        </w:numPr>
        <w:spacing w:after="0" w:line="240" w:lineRule="auto"/>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FR – </w:t>
      </w:r>
      <w:proofErr w:type="spellStart"/>
      <w:r w:rsidRPr="00EA4A91">
        <w:rPr>
          <w:rFonts w:ascii="Times New Roman" w:eastAsia="Times New Roman" w:hAnsi="Times New Roman" w:cs="Times New Roman"/>
          <w:sz w:val="28"/>
          <w:szCs w:val="28"/>
          <w:lang w:val="uk-UA" w:eastAsia="ru-RU"/>
        </w:rPr>
        <w:t>Formula</w:t>
      </w:r>
      <w:proofErr w:type="spellEnd"/>
      <w:r w:rsidRPr="00EA4A91">
        <w:rPr>
          <w:rFonts w:ascii="Times New Roman" w:eastAsia="Times New Roman" w:hAnsi="Times New Roman" w:cs="Times New Roman"/>
          <w:sz w:val="28"/>
          <w:szCs w:val="28"/>
          <w:lang w:val="uk-UA" w:eastAsia="ru-RU"/>
        </w:rPr>
        <w:t xml:space="preserve"> </w:t>
      </w:r>
      <w:proofErr w:type="spellStart"/>
      <w:r w:rsidRPr="00EA4A91">
        <w:rPr>
          <w:rFonts w:ascii="Times New Roman" w:eastAsia="Times New Roman" w:hAnsi="Times New Roman" w:cs="Times New Roman"/>
          <w:sz w:val="28"/>
          <w:szCs w:val="28"/>
          <w:lang w:val="uk-UA" w:eastAsia="ru-RU"/>
        </w:rPr>
        <w:t>Мапаgement</w:t>
      </w:r>
      <w:proofErr w:type="spellEnd"/>
      <w:r w:rsidRPr="00EA4A91">
        <w:rPr>
          <w:rFonts w:ascii="Times New Roman" w:eastAsia="Times New Roman" w:hAnsi="Times New Roman" w:cs="Times New Roman"/>
          <w:sz w:val="28"/>
          <w:szCs w:val="28"/>
          <w:lang w:val="uk-UA" w:eastAsia="ru-RU"/>
        </w:rPr>
        <w:t xml:space="preserve"> – управління формулами; </w:t>
      </w:r>
    </w:p>
    <w:p w14:paraId="3425D282" w14:textId="0302B70C" w:rsidR="00EA4A91" w:rsidRDefault="00EA4A91" w:rsidP="00EA4A91">
      <w:pPr>
        <w:pStyle w:val="af7"/>
        <w:numPr>
          <w:ilvl w:val="0"/>
          <w:numId w:val="38"/>
        </w:numPr>
        <w:spacing w:after="0" w:line="240" w:lineRule="auto"/>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IT – </w:t>
      </w:r>
      <w:proofErr w:type="spellStart"/>
      <w:r w:rsidRPr="00EA4A91">
        <w:rPr>
          <w:rFonts w:ascii="Times New Roman" w:eastAsia="Times New Roman" w:hAnsi="Times New Roman" w:cs="Times New Roman"/>
          <w:sz w:val="28"/>
          <w:szCs w:val="28"/>
          <w:lang w:val="uk-UA" w:eastAsia="ru-RU"/>
        </w:rPr>
        <w:t>System</w:t>
      </w:r>
      <w:proofErr w:type="spellEnd"/>
      <w:r w:rsidRPr="00EA4A91">
        <w:rPr>
          <w:rFonts w:ascii="Times New Roman" w:eastAsia="Times New Roman" w:hAnsi="Times New Roman" w:cs="Times New Roman"/>
          <w:sz w:val="28"/>
          <w:szCs w:val="28"/>
          <w:lang w:val="uk-UA" w:eastAsia="ru-RU"/>
        </w:rPr>
        <w:t xml:space="preserve"> </w:t>
      </w:r>
      <w:proofErr w:type="spellStart"/>
      <w:r w:rsidRPr="00EA4A91">
        <w:rPr>
          <w:rFonts w:ascii="Times New Roman" w:eastAsia="Times New Roman" w:hAnsi="Times New Roman" w:cs="Times New Roman"/>
          <w:sz w:val="28"/>
          <w:szCs w:val="28"/>
          <w:lang w:val="uk-UA" w:eastAsia="ru-RU"/>
        </w:rPr>
        <w:t>Management</w:t>
      </w:r>
      <w:proofErr w:type="spellEnd"/>
      <w:r w:rsidRPr="00EA4A91">
        <w:rPr>
          <w:rFonts w:ascii="Times New Roman" w:eastAsia="Times New Roman" w:hAnsi="Times New Roman" w:cs="Times New Roman"/>
          <w:sz w:val="28"/>
          <w:szCs w:val="28"/>
          <w:lang w:val="uk-UA" w:eastAsia="ru-RU"/>
        </w:rPr>
        <w:t xml:space="preserve"> – управління пристроями; </w:t>
      </w:r>
    </w:p>
    <w:p w14:paraId="2A09A297" w14:textId="68127CBD" w:rsidR="00EA4A91" w:rsidRDefault="00EA4A91" w:rsidP="00EA4A91">
      <w:pPr>
        <w:pStyle w:val="af7"/>
        <w:numPr>
          <w:ilvl w:val="0"/>
          <w:numId w:val="38"/>
        </w:numPr>
        <w:spacing w:after="0" w:line="240" w:lineRule="auto"/>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РI – Project </w:t>
      </w:r>
      <w:proofErr w:type="spellStart"/>
      <w:r w:rsidRPr="00EA4A91">
        <w:rPr>
          <w:rFonts w:ascii="Times New Roman" w:eastAsia="Times New Roman" w:hAnsi="Times New Roman" w:cs="Times New Roman"/>
          <w:sz w:val="28"/>
          <w:szCs w:val="28"/>
          <w:lang w:val="uk-UA" w:eastAsia="ru-RU"/>
        </w:rPr>
        <w:t>Industries</w:t>
      </w:r>
      <w:proofErr w:type="spellEnd"/>
      <w:r w:rsidRPr="00EA4A91">
        <w:rPr>
          <w:rFonts w:ascii="Times New Roman" w:eastAsia="Times New Roman" w:hAnsi="Times New Roman" w:cs="Times New Roman"/>
          <w:sz w:val="28"/>
          <w:szCs w:val="28"/>
          <w:lang w:val="uk-UA" w:eastAsia="ru-RU"/>
        </w:rPr>
        <w:t xml:space="preserve"> – проектні виробництва; </w:t>
      </w:r>
    </w:p>
    <w:p w14:paraId="4EAF4645" w14:textId="5D84AF8C" w:rsidR="00EA4A91" w:rsidRDefault="00EA4A91" w:rsidP="00EA4A91">
      <w:pPr>
        <w:pStyle w:val="af7"/>
        <w:numPr>
          <w:ilvl w:val="0"/>
          <w:numId w:val="38"/>
        </w:numPr>
        <w:spacing w:after="0" w:line="240" w:lineRule="auto"/>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РS – Project </w:t>
      </w:r>
      <w:proofErr w:type="spellStart"/>
      <w:r w:rsidRPr="00EA4A91">
        <w:rPr>
          <w:rFonts w:ascii="Times New Roman" w:eastAsia="Times New Roman" w:hAnsi="Times New Roman" w:cs="Times New Roman"/>
          <w:sz w:val="28"/>
          <w:szCs w:val="28"/>
          <w:lang w:val="uk-UA" w:eastAsia="ru-RU"/>
        </w:rPr>
        <w:t>Services</w:t>
      </w:r>
      <w:proofErr w:type="spellEnd"/>
      <w:r w:rsidRPr="00EA4A91">
        <w:rPr>
          <w:rFonts w:ascii="Times New Roman" w:eastAsia="Times New Roman" w:hAnsi="Times New Roman" w:cs="Times New Roman"/>
          <w:sz w:val="28"/>
          <w:szCs w:val="28"/>
          <w:lang w:val="uk-UA" w:eastAsia="ru-RU"/>
        </w:rPr>
        <w:t xml:space="preserve"> – обслуговування проектів; </w:t>
      </w:r>
    </w:p>
    <w:p w14:paraId="4DE0D6A4" w14:textId="4865D172" w:rsidR="00EA4A91" w:rsidRDefault="00EA4A91" w:rsidP="00EA4A91">
      <w:pPr>
        <w:pStyle w:val="af7"/>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РМ – </w:t>
      </w:r>
      <w:proofErr w:type="spellStart"/>
      <w:r w:rsidRPr="00EA4A91">
        <w:rPr>
          <w:rFonts w:ascii="Times New Roman" w:eastAsia="Times New Roman" w:hAnsi="Times New Roman" w:cs="Times New Roman"/>
          <w:sz w:val="28"/>
          <w:szCs w:val="28"/>
          <w:lang w:val="uk-UA" w:eastAsia="ru-RU"/>
        </w:rPr>
        <w:t>Рroduct</w:t>
      </w:r>
      <w:proofErr w:type="spellEnd"/>
      <w:r w:rsidRPr="00EA4A91">
        <w:rPr>
          <w:rFonts w:ascii="Times New Roman" w:eastAsia="Times New Roman" w:hAnsi="Times New Roman" w:cs="Times New Roman"/>
          <w:sz w:val="28"/>
          <w:szCs w:val="28"/>
          <w:lang w:val="uk-UA" w:eastAsia="ru-RU"/>
        </w:rPr>
        <w:t xml:space="preserve"> </w:t>
      </w:r>
      <w:proofErr w:type="spellStart"/>
      <w:r w:rsidRPr="00EA4A91">
        <w:rPr>
          <w:rFonts w:ascii="Times New Roman" w:eastAsia="Times New Roman" w:hAnsi="Times New Roman" w:cs="Times New Roman"/>
          <w:sz w:val="28"/>
          <w:szCs w:val="28"/>
          <w:lang w:val="uk-UA" w:eastAsia="ru-RU"/>
        </w:rPr>
        <w:t>Ваtch</w:t>
      </w:r>
      <w:proofErr w:type="spellEnd"/>
      <w:r w:rsidRPr="00EA4A91">
        <w:rPr>
          <w:rFonts w:ascii="Times New Roman" w:eastAsia="Times New Roman" w:hAnsi="Times New Roman" w:cs="Times New Roman"/>
          <w:sz w:val="28"/>
          <w:szCs w:val="28"/>
          <w:lang w:val="uk-UA" w:eastAsia="ru-RU"/>
        </w:rPr>
        <w:t xml:space="preserve"> </w:t>
      </w:r>
      <w:proofErr w:type="spellStart"/>
      <w:r w:rsidRPr="00EA4A91">
        <w:rPr>
          <w:rFonts w:ascii="Times New Roman" w:eastAsia="Times New Roman" w:hAnsi="Times New Roman" w:cs="Times New Roman"/>
          <w:sz w:val="28"/>
          <w:szCs w:val="28"/>
          <w:lang w:val="uk-UA" w:eastAsia="ru-RU"/>
        </w:rPr>
        <w:t>Маnagment</w:t>
      </w:r>
      <w:proofErr w:type="spellEnd"/>
      <w:r w:rsidRPr="00EA4A91">
        <w:rPr>
          <w:rFonts w:ascii="Times New Roman" w:eastAsia="Times New Roman" w:hAnsi="Times New Roman" w:cs="Times New Roman"/>
          <w:sz w:val="28"/>
          <w:szCs w:val="28"/>
          <w:lang w:val="uk-UA" w:eastAsia="ru-RU"/>
        </w:rPr>
        <w:t xml:space="preserve"> – управління упакуванням продукції; </w:t>
      </w:r>
    </w:p>
    <w:p w14:paraId="1760A27D" w14:textId="77777777" w:rsidR="00EA4A91" w:rsidRDefault="00EA4A91" w:rsidP="00EA4A91">
      <w:pPr>
        <w:pStyle w:val="af7"/>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EA4A91">
        <w:rPr>
          <w:rFonts w:ascii="Times New Roman" w:eastAsia="Times New Roman" w:hAnsi="Times New Roman" w:cs="Times New Roman"/>
          <w:sz w:val="28"/>
          <w:szCs w:val="28"/>
          <w:lang w:val="uk-UA" w:eastAsia="ru-RU"/>
        </w:rPr>
        <w:t xml:space="preserve">QI – </w:t>
      </w:r>
      <w:proofErr w:type="spellStart"/>
      <w:r w:rsidRPr="00EA4A91">
        <w:rPr>
          <w:rFonts w:ascii="Times New Roman" w:eastAsia="Times New Roman" w:hAnsi="Times New Roman" w:cs="Times New Roman"/>
          <w:sz w:val="28"/>
          <w:szCs w:val="28"/>
          <w:lang w:val="uk-UA" w:eastAsia="ru-RU"/>
        </w:rPr>
        <w:t>Quality</w:t>
      </w:r>
      <w:proofErr w:type="spellEnd"/>
      <w:r w:rsidRPr="00EA4A91">
        <w:rPr>
          <w:rFonts w:ascii="Times New Roman" w:eastAsia="Times New Roman" w:hAnsi="Times New Roman" w:cs="Times New Roman"/>
          <w:sz w:val="28"/>
          <w:szCs w:val="28"/>
          <w:lang w:val="uk-UA" w:eastAsia="ru-RU"/>
        </w:rPr>
        <w:t xml:space="preserve"> </w:t>
      </w:r>
      <w:proofErr w:type="spellStart"/>
      <w:r w:rsidRPr="00EA4A91">
        <w:rPr>
          <w:rFonts w:ascii="Times New Roman" w:eastAsia="Times New Roman" w:hAnsi="Times New Roman" w:cs="Times New Roman"/>
          <w:sz w:val="28"/>
          <w:szCs w:val="28"/>
          <w:lang w:val="uk-UA" w:eastAsia="ru-RU"/>
        </w:rPr>
        <w:t>Inspection</w:t>
      </w:r>
      <w:proofErr w:type="spellEnd"/>
      <w:r w:rsidRPr="00EA4A91">
        <w:rPr>
          <w:rFonts w:ascii="Times New Roman" w:eastAsia="Times New Roman" w:hAnsi="Times New Roman" w:cs="Times New Roman"/>
          <w:sz w:val="28"/>
          <w:szCs w:val="28"/>
          <w:lang w:val="uk-UA" w:eastAsia="ru-RU"/>
        </w:rPr>
        <w:t xml:space="preserve"> – перевірка якості;</w:t>
      </w:r>
    </w:p>
    <w:p w14:paraId="0DBF826D" w14:textId="5FEC2F62" w:rsidR="00DF4F7C" w:rsidRDefault="00EA4A91" w:rsidP="006E458E">
      <w:pPr>
        <w:pStyle w:val="af7"/>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DF4F7C">
        <w:rPr>
          <w:rFonts w:ascii="Times New Roman" w:eastAsia="Times New Roman" w:hAnsi="Times New Roman" w:cs="Times New Roman"/>
          <w:sz w:val="28"/>
          <w:szCs w:val="28"/>
          <w:lang w:val="uk-UA" w:eastAsia="ru-RU"/>
        </w:rPr>
        <w:t xml:space="preserve"> QМ – </w:t>
      </w:r>
      <w:proofErr w:type="spellStart"/>
      <w:r w:rsidRPr="00DF4F7C">
        <w:rPr>
          <w:rFonts w:ascii="Times New Roman" w:eastAsia="Times New Roman" w:hAnsi="Times New Roman" w:cs="Times New Roman"/>
          <w:sz w:val="28"/>
          <w:szCs w:val="28"/>
          <w:lang w:val="uk-UA" w:eastAsia="ru-RU"/>
        </w:rPr>
        <w:t>Quality</w:t>
      </w:r>
      <w:proofErr w:type="spellEnd"/>
      <w:r w:rsidRPr="00DF4F7C">
        <w:rPr>
          <w:rFonts w:ascii="Times New Roman" w:eastAsia="Times New Roman" w:hAnsi="Times New Roman" w:cs="Times New Roman"/>
          <w:sz w:val="28"/>
          <w:szCs w:val="28"/>
          <w:lang w:val="uk-UA" w:eastAsia="ru-RU"/>
        </w:rPr>
        <w:t xml:space="preserve"> </w:t>
      </w:r>
      <w:proofErr w:type="spellStart"/>
      <w:r w:rsidRPr="00DF4F7C">
        <w:rPr>
          <w:rFonts w:ascii="Times New Roman" w:eastAsia="Times New Roman" w:hAnsi="Times New Roman" w:cs="Times New Roman"/>
          <w:sz w:val="28"/>
          <w:szCs w:val="28"/>
          <w:lang w:val="uk-UA" w:eastAsia="ru-RU"/>
        </w:rPr>
        <w:t>Managment</w:t>
      </w:r>
      <w:proofErr w:type="spellEnd"/>
      <w:r w:rsidRPr="00DF4F7C">
        <w:rPr>
          <w:rFonts w:ascii="Times New Roman" w:eastAsia="Times New Roman" w:hAnsi="Times New Roman" w:cs="Times New Roman"/>
          <w:sz w:val="28"/>
          <w:szCs w:val="28"/>
          <w:lang w:val="uk-UA" w:eastAsia="ru-RU"/>
        </w:rPr>
        <w:t xml:space="preserve"> – управління якістю</w:t>
      </w:r>
      <w:r w:rsidR="00EF6282">
        <w:rPr>
          <w:rFonts w:ascii="Times New Roman" w:eastAsia="Times New Roman" w:hAnsi="Times New Roman" w:cs="Times New Roman"/>
          <w:sz w:val="28"/>
          <w:szCs w:val="28"/>
          <w:lang w:val="uk-UA" w:eastAsia="ru-RU"/>
        </w:rPr>
        <w:t xml:space="preserve"> </w:t>
      </w:r>
      <w:r w:rsidR="00EF6282" w:rsidRPr="00D70B91">
        <w:rPr>
          <w:rFonts w:ascii="Times New Roman" w:eastAsia="Times New Roman" w:hAnsi="Times New Roman" w:cs="Times New Roman"/>
          <w:sz w:val="28"/>
          <w:szCs w:val="28"/>
          <w:lang w:val="uk-UA" w:eastAsia="ru-RU"/>
        </w:rPr>
        <w:t>[</w:t>
      </w:r>
      <w:r w:rsidR="00146669">
        <w:rPr>
          <w:rFonts w:ascii="Times New Roman" w:eastAsia="Times New Roman" w:hAnsi="Times New Roman" w:cs="Times New Roman"/>
          <w:sz w:val="28"/>
          <w:szCs w:val="28"/>
          <w:lang w:val="uk-UA" w:eastAsia="ru-RU"/>
        </w:rPr>
        <w:t>17</w:t>
      </w:r>
      <w:r w:rsidR="00EF6282" w:rsidRPr="00D70B91">
        <w:rPr>
          <w:rFonts w:ascii="Times New Roman" w:eastAsia="Times New Roman" w:hAnsi="Times New Roman" w:cs="Times New Roman"/>
          <w:sz w:val="28"/>
          <w:szCs w:val="28"/>
          <w:lang w:val="uk-UA" w:eastAsia="ru-RU"/>
        </w:rPr>
        <w:t>]</w:t>
      </w:r>
      <w:r w:rsidRPr="00DF4F7C">
        <w:rPr>
          <w:rFonts w:ascii="Times New Roman" w:eastAsia="Times New Roman" w:hAnsi="Times New Roman" w:cs="Times New Roman"/>
          <w:sz w:val="28"/>
          <w:szCs w:val="28"/>
          <w:lang w:val="uk-UA" w:eastAsia="ru-RU"/>
        </w:rPr>
        <w:t>.</w:t>
      </w:r>
    </w:p>
    <w:p w14:paraId="5260B5A6" w14:textId="70EC210A" w:rsidR="00DF4F7C" w:rsidRPr="00DF4F7C" w:rsidRDefault="00DF4F7C" w:rsidP="00DF4F7C">
      <w:pPr>
        <w:pStyle w:val="af7"/>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DF4F7C">
        <w:rPr>
          <w:rFonts w:ascii="Times New Roman" w:eastAsia="Times New Roman" w:hAnsi="Times New Roman" w:cs="Times New Roman"/>
          <w:sz w:val="28"/>
          <w:szCs w:val="28"/>
          <w:lang w:val="uk-UA" w:eastAsia="ru-RU"/>
        </w:rPr>
        <w:t xml:space="preserve">Наведені </w:t>
      </w:r>
      <w:r>
        <w:rPr>
          <w:rFonts w:ascii="Times New Roman" w:eastAsia="Times New Roman" w:hAnsi="Times New Roman" w:cs="Times New Roman"/>
          <w:sz w:val="28"/>
          <w:szCs w:val="28"/>
          <w:lang w:val="uk-UA" w:eastAsia="ru-RU"/>
        </w:rPr>
        <w:t xml:space="preserve">підходи до </w:t>
      </w:r>
      <w:r w:rsidRPr="00DF4F7C">
        <w:rPr>
          <w:rFonts w:ascii="Times New Roman" w:eastAsia="Times New Roman" w:hAnsi="Times New Roman" w:cs="Times New Roman"/>
          <w:sz w:val="28"/>
          <w:szCs w:val="28"/>
          <w:lang w:val="uk-UA" w:eastAsia="ru-RU"/>
        </w:rPr>
        <w:t xml:space="preserve">класифікації </w:t>
      </w:r>
      <w:r>
        <w:rPr>
          <w:rFonts w:ascii="Times New Roman" w:eastAsia="Times New Roman" w:hAnsi="Times New Roman" w:cs="Times New Roman"/>
          <w:sz w:val="28"/>
          <w:szCs w:val="28"/>
          <w:lang w:val="uk-UA" w:eastAsia="ru-RU"/>
        </w:rPr>
        <w:t xml:space="preserve">бізнес-процесів </w:t>
      </w:r>
      <w:r w:rsidRPr="00DF4F7C">
        <w:rPr>
          <w:rFonts w:ascii="Times New Roman" w:eastAsia="Times New Roman" w:hAnsi="Times New Roman" w:cs="Times New Roman"/>
          <w:sz w:val="28"/>
          <w:szCs w:val="28"/>
          <w:lang w:val="uk-UA" w:eastAsia="ru-RU"/>
        </w:rPr>
        <w:t xml:space="preserve">не </w:t>
      </w:r>
      <w:r>
        <w:rPr>
          <w:rFonts w:ascii="Times New Roman" w:eastAsia="Times New Roman" w:hAnsi="Times New Roman" w:cs="Times New Roman"/>
          <w:sz w:val="28"/>
          <w:szCs w:val="28"/>
          <w:lang w:val="uk-UA" w:eastAsia="ru-RU"/>
        </w:rPr>
        <w:t xml:space="preserve">передбачають їх </w:t>
      </w:r>
      <w:r w:rsidRPr="00DF4F7C">
        <w:rPr>
          <w:rFonts w:ascii="Times New Roman" w:eastAsia="Times New Roman" w:hAnsi="Times New Roman" w:cs="Times New Roman"/>
          <w:sz w:val="28"/>
          <w:szCs w:val="28"/>
          <w:lang w:val="uk-UA" w:eastAsia="ru-RU"/>
        </w:rPr>
        <w:t>ранжування</w:t>
      </w:r>
      <w:r>
        <w:rPr>
          <w:rFonts w:ascii="Times New Roman" w:eastAsia="Times New Roman" w:hAnsi="Times New Roman" w:cs="Times New Roman"/>
          <w:sz w:val="28"/>
          <w:szCs w:val="28"/>
          <w:lang w:val="uk-UA" w:eastAsia="ru-RU"/>
        </w:rPr>
        <w:t xml:space="preserve">, оскільки </w:t>
      </w:r>
      <w:r w:rsidRPr="00DF4F7C">
        <w:rPr>
          <w:rFonts w:ascii="Times New Roman" w:eastAsia="Times New Roman" w:hAnsi="Times New Roman" w:cs="Times New Roman"/>
          <w:sz w:val="28"/>
          <w:szCs w:val="28"/>
          <w:lang w:val="uk-UA" w:eastAsia="ru-RU"/>
        </w:rPr>
        <w:t xml:space="preserve">усі вони вважаються однаково важливими для організації. </w:t>
      </w:r>
      <w:r>
        <w:rPr>
          <w:rFonts w:ascii="Times New Roman" w:eastAsia="Times New Roman" w:hAnsi="Times New Roman" w:cs="Times New Roman"/>
          <w:sz w:val="28"/>
          <w:szCs w:val="28"/>
          <w:lang w:val="uk-UA" w:eastAsia="ru-RU"/>
        </w:rPr>
        <w:t xml:space="preserve">Компанії можуть </w:t>
      </w:r>
      <w:r w:rsidR="007E0931">
        <w:rPr>
          <w:rFonts w:ascii="Times New Roman" w:eastAsia="Times New Roman" w:hAnsi="Times New Roman" w:cs="Times New Roman"/>
          <w:sz w:val="28"/>
          <w:szCs w:val="28"/>
          <w:lang w:val="uk-UA" w:eastAsia="ru-RU"/>
        </w:rPr>
        <w:t>здійснювати</w:t>
      </w:r>
      <w:r>
        <w:rPr>
          <w:rFonts w:ascii="Times New Roman" w:eastAsia="Times New Roman" w:hAnsi="Times New Roman" w:cs="Times New Roman"/>
          <w:sz w:val="28"/>
          <w:szCs w:val="28"/>
          <w:lang w:val="uk-UA" w:eastAsia="ru-RU"/>
        </w:rPr>
        <w:t xml:space="preserve"> певний опис </w:t>
      </w:r>
      <w:r w:rsidRPr="00DF4F7C">
        <w:rPr>
          <w:rFonts w:ascii="Times New Roman" w:eastAsia="Times New Roman" w:hAnsi="Times New Roman" w:cs="Times New Roman"/>
          <w:sz w:val="28"/>
          <w:szCs w:val="28"/>
          <w:lang w:val="uk-UA" w:eastAsia="ru-RU"/>
        </w:rPr>
        <w:t>своєї діяльності у ви</w:t>
      </w:r>
      <w:r>
        <w:rPr>
          <w:rFonts w:ascii="Times New Roman" w:eastAsia="Times New Roman" w:hAnsi="Times New Roman" w:cs="Times New Roman"/>
          <w:sz w:val="28"/>
          <w:szCs w:val="28"/>
          <w:lang w:val="uk-UA" w:eastAsia="ru-RU"/>
        </w:rPr>
        <w:t>гляді</w:t>
      </w:r>
      <w:r w:rsidRPr="00DF4F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DF4F7C">
        <w:rPr>
          <w:rFonts w:ascii="Times New Roman" w:eastAsia="Times New Roman" w:hAnsi="Times New Roman" w:cs="Times New Roman"/>
          <w:sz w:val="28"/>
          <w:szCs w:val="28"/>
          <w:lang w:val="uk-UA" w:eastAsia="ru-RU"/>
        </w:rPr>
        <w:t>системи процесів</w:t>
      </w:r>
      <w:r>
        <w:rPr>
          <w:rFonts w:ascii="Times New Roman" w:eastAsia="Times New Roman" w:hAnsi="Times New Roman" w:cs="Times New Roman"/>
          <w:sz w:val="28"/>
          <w:szCs w:val="28"/>
          <w:lang w:val="uk-UA" w:eastAsia="ru-RU"/>
        </w:rPr>
        <w:t>»</w:t>
      </w:r>
      <w:r w:rsidR="007E0931">
        <w:rPr>
          <w:rFonts w:ascii="Times New Roman" w:eastAsia="Times New Roman" w:hAnsi="Times New Roman" w:cs="Times New Roman"/>
          <w:sz w:val="28"/>
          <w:szCs w:val="28"/>
          <w:lang w:val="uk-UA" w:eastAsia="ru-RU"/>
        </w:rPr>
        <w:t xml:space="preserve">, </w:t>
      </w:r>
      <w:r w:rsidR="007E0931" w:rsidRPr="00DF4F7C">
        <w:rPr>
          <w:rFonts w:ascii="Times New Roman" w:eastAsia="Times New Roman" w:hAnsi="Times New Roman" w:cs="Times New Roman"/>
          <w:sz w:val="28"/>
          <w:szCs w:val="28"/>
          <w:lang w:val="uk-UA" w:eastAsia="ru-RU"/>
        </w:rPr>
        <w:t>об</w:t>
      </w:r>
      <w:r w:rsidR="007E0931">
        <w:rPr>
          <w:rFonts w:ascii="Times New Roman" w:eastAsia="Times New Roman" w:hAnsi="Times New Roman" w:cs="Times New Roman"/>
          <w:sz w:val="28"/>
          <w:szCs w:val="28"/>
          <w:lang w:val="uk-UA" w:eastAsia="ru-RU"/>
        </w:rPr>
        <w:t>ираючи «</w:t>
      </w:r>
      <w:r w:rsidR="007E0931" w:rsidRPr="00DF4F7C">
        <w:rPr>
          <w:rFonts w:ascii="Times New Roman" w:eastAsia="Times New Roman" w:hAnsi="Times New Roman" w:cs="Times New Roman"/>
          <w:sz w:val="28"/>
          <w:szCs w:val="28"/>
          <w:lang w:val="uk-UA" w:eastAsia="ru-RU"/>
        </w:rPr>
        <w:t>ключові</w:t>
      </w:r>
      <w:r w:rsidR="007E0931">
        <w:rPr>
          <w:rFonts w:ascii="Times New Roman" w:eastAsia="Times New Roman" w:hAnsi="Times New Roman" w:cs="Times New Roman"/>
          <w:sz w:val="28"/>
          <w:szCs w:val="28"/>
          <w:lang w:val="uk-UA" w:eastAsia="ru-RU"/>
        </w:rPr>
        <w:t>»</w:t>
      </w:r>
      <w:r w:rsidR="007E0931" w:rsidRPr="00DF4F7C">
        <w:rPr>
          <w:rFonts w:ascii="Times New Roman" w:eastAsia="Times New Roman" w:hAnsi="Times New Roman" w:cs="Times New Roman"/>
          <w:sz w:val="28"/>
          <w:szCs w:val="28"/>
          <w:lang w:val="uk-UA" w:eastAsia="ru-RU"/>
        </w:rPr>
        <w:t xml:space="preserve"> процеси, які найбільше впливають на її конкурентоспроможність</w:t>
      </w:r>
      <w:r w:rsidR="007E0931">
        <w:rPr>
          <w:rFonts w:ascii="Times New Roman" w:eastAsia="Times New Roman" w:hAnsi="Times New Roman" w:cs="Times New Roman"/>
          <w:sz w:val="28"/>
          <w:szCs w:val="28"/>
          <w:lang w:val="uk-UA" w:eastAsia="ru-RU"/>
        </w:rPr>
        <w:t>.</w:t>
      </w:r>
    </w:p>
    <w:p w14:paraId="13AE3415" w14:textId="77777777" w:rsidR="00EF6282" w:rsidRDefault="00A04B71" w:rsidP="00A04B71">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Багато підходів передбачають розподіл процесів </w:t>
      </w:r>
      <w:r w:rsidRPr="00A04B71">
        <w:rPr>
          <w:rFonts w:ascii="Times New Roman" w:eastAsia="Times New Roman" w:hAnsi="Times New Roman" w:cs="Times New Roman"/>
          <w:sz w:val="28"/>
          <w:szCs w:val="28"/>
          <w:lang w:val="uk-UA" w:eastAsia="ru-RU"/>
        </w:rPr>
        <w:t xml:space="preserve">тільки </w:t>
      </w:r>
      <w:r>
        <w:rPr>
          <w:rFonts w:ascii="Times New Roman" w:eastAsia="Times New Roman" w:hAnsi="Times New Roman" w:cs="Times New Roman"/>
          <w:sz w:val="28"/>
          <w:szCs w:val="28"/>
          <w:lang w:val="uk-UA" w:eastAsia="ru-RU"/>
        </w:rPr>
        <w:t xml:space="preserve">на дві </w:t>
      </w:r>
      <w:r w:rsidRPr="00A04B71">
        <w:rPr>
          <w:rFonts w:ascii="Times New Roman" w:eastAsia="Times New Roman" w:hAnsi="Times New Roman" w:cs="Times New Roman"/>
          <w:sz w:val="28"/>
          <w:szCs w:val="28"/>
          <w:lang w:val="uk-UA" w:eastAsia="ru-RU"/>
        </w:rPr>
        <w:t>категорі</w:t>
      </w:r>
      <w:r>
        <w:rPr>
          <w:rFonts w:ascii="Times New Roman" w:eastAsia="Times New Roman" w:hAnsi="Times New Roman" w:cs="Times New Roman"/>
          <w:sz w:val="28"/>
          <w:szCs w:val="28"/>
          <w:lang w:val="uk-UA" w:eastAsia="ru-RU"/>
        </w:rPr>
        <w:t>ї</w:t>
      </w:r>
      <w:r w:rsidRPr="00A04B71">
        <w:rPr>
          <w:rFonts w:ascii="Times New Roman" w:eastAsia="Times New Roman" w:hAnsi="Times New Roman" w:cs="Times New Roman"/>
          <w:sz w:val="28"/>
          <w:szCs w:val="28"/>
          <w:lang w:val="uk-UA" w:eastAsia="ru-RU"/>
        </w:rPr>
        <w:t xml:space="preserve"> – основн</w:t>
      </w:r>
      <w:r>
        <w:rPr>
          <w:rFonts w:ascii="Times New Roman" w:eastAsia="Times New Roman" w:hAnsi="Times New Roman" w:cs="Times New Roman"/>
          <w:sz w:val="28"/>
          <w:szCs w:val="28"/>
          <w:lang w:val="uk-UA" w:eastAsia="ru-RU"/>
        </w:rPr>
        <w:t>і</w:t>
      </w:r>
      <w:r w:rsidRPr="00A04B71">
        <w:rPr>
          <w:rFonts w:ascii="Times New Roman" w:eastAsia="Times New Roman" w:hAnsi="Times New Roman" w:cs="Times New Roman"/>
          <w:sz w:val="28"/>
          <w:szCs w:val="28"/>
          <w:lang w:val="uk-UA" w:eastAsia="ru-RU"/>
        </w:rPr>
        <w:t xml:space="preserve"> і допоміжн</w:t>
      </w:r>
      <w:r>
        <w:rPr>
          <w:rFonts w:ascii="Times New Roman" w:eastAsia="Times New Roman" w:hAnsi="Times New Roman" w:cs="Times New Roman"/>
          <w:sz w:val="28"/>
          <w:szCs w:val="28"/>
          <w:lang w:val="uk-UA" w:eastAsia="ru-RU"/>
        </w:rPr>
        <w:t>і</w:t>
      </w:r>
      <w:r w:rsidRPr="00A04B71">
        <w:rPr>
          <w:rFonts w:ascii="Times New Roman" w:eastAsia="Times New Roman" w:hAnsi="Times New Roman" w:cs="Times New Roman"/>
          <w:sz w:val="28"/>
          <w:szCs w:val="28"/>
          <w:lang w:val="uk-UA" w:eastAsia="ru-RU"/>
        </w:rPr>
        <w:t xml:space="preserve"> процес</w:t>
      </w:r>
      <w:r>
        <w:rPr>
          <w:rFonts w:ascii="Times New Roman" w:eastAsia="Times New Roman" w:hAnsi="Times New Roman" w:cs="Times New Roman"/>
          <w:sz w:val="28"/>
          <w:szCs w:val="28"/>
          <w:lang w:val="uk-UA" w:eastAsia="ru-RU"/>
        </w:rPr>
        <w:t>и</w:t>
      </w:r>
      <w:r w:rsidRPr="00A04B71">
        <w:rPr>
          <w:rFonts w:ascii="Times New Roman" w:eastAsia="Times New Roman" w:hAnsi="Times New Roman" w:cs="Times New Roman"/>
          <w:sz w:val="28"/>
          <w:szCs w:val="28"/>
          <w:lang w:val="uk-UA" w:eastAsia="ru-RU"/>
        </w:rPr>
        <w:t xml:space="preserve">. </w:t>
      </w:r>
    </w:p>
    <w:p w14:paraId="00F25F13" w14:textId="1D10B491" w:rsidR="00A04B71" w:rsidRPr="00A04B71" w:rsidRDefault="00EF6282" w:rsidP="00A04B71">
      <w:pPr>
        <w:spacing w:after="0" w:line="240" w:lineRule="auto"/>
        <w:ind w:firstLine="709"/>
        <w:jc w:val="both"/>
        <w:rPr>
          <w:rFonts w:ascii="Times New Roman" w:eastAsia="Times New Roman" w:hAnsi="Times New Roman" w:cs="Times New Roman"/>
          <w:sz w:val="28"/>
          <w:szCs w:val="28"/>
          <w:lang w:val="uk-UA" w:eastAsia="ru-RU"/>
        </w:rPr>
      </w:pPr>
      <w:bookmarkStart w:id="24" w:name="_Hlk188275891"/>
      <w:r>
        <w:rPr>
          <w:rFonts w:ascii="Times New Roman" w:eastAsia="Times New Roman" w:hAnsi="Times New Roman" w:cs="Times New Roman"/>
          <w:sz w:val="28"/>
          <w:szCs w:val="28"/>
          <w:lang w:val="uk-UA" w:eastAsia="ru-RU"/>
        </w:rPr>
        <w:t>Д</w:t>
      </w:r>
      <w:r w:rsidR="00A04B71" w:rsidRPr="00A04B71">
        <w:rPr>
          <w:rFonts w:ascii="Times New Roman" w:eastAsia="Times New Roman" w:hAnsi="Times New Roman" w:cs="Times New Roman"/>
          <w:sz w:val="28"/>
          <w:szCs w:val="28"/>
          <w:lang w:val="uk-UA" w:eastAsia="ru-RU"/>
        </w:rPr>
        <w:t>о числа основних належать процеси, при виконанні яких створюється цінність для споживача</w:t>
      </w:r>
      <w:bookmarkEnd w:id="24"/>
      <w:r w:rsidR="00A04B71" w:rsidRPr="00A04B71">
        <w:rPr>
          <w:rFonts w:ascii="Times New Roman" w:eastAsia="Times New Roman" w:hAnsi="Times New Roman" w:cs="Times New Roman"/>
          <w:sz w:val="28"/>
          <w:szCs w:val="28"/>
          <w:lang w:val="uk-UA" w:eastAsia="ru-RU"/>
        </w:rPr>
        <w:t>:</w:t>
      </w:r>
    </w:p>
    <w:p w14:paraId="6D361F69" w14:textId="24EBD53A" w:rsidR="00A04B71" w:rsidRDefault="00EF6282" w:rsidP="00A04B71">
      <w:pPr>
        <w:spacing w:after="0" w:line="240" w:lineRule="auto"/>
        <w:ind w:firstLine="709"/>
        <w:jc w:val="both"/>
        <w:rPr>
          <w:rFonts w:ascii="Times New Roman" w:eastAsia="Times New Roman" w:hAnsi="Times New Roman" w:cs="Times New Roman"/>
          <w:sz w:val="28"/>
          <w:szCs w:val="28"/>
          <w:lang w:val="uk-UA" w:eastAsia="ru-RU"/>
        </w:rPr>
      </w:pPr>
      <w:r w:rsidRPr="00DF4F7C">
        <w:rPr>
          <w:rFonts w:ascii="Times New Roman" w:eastAsia="Times New Roman" w:hAnsi="Times New Roman" w:cs="Times New Roman"/>
          <w:sz w:val="28"/>
          <w:szCs w:val="28"/>
          <w:lang w:val="uk-UA" w:eastAsia="ru-RU"/>
        </w:rPr>
        <w:t>–</w:t>
      </w:r>
      <w:r w:rsidR="00A04B71" w:rsidRPr="00A04B71">
        <w:rPr>
          <w:rFonts w:ascii="Times New Roman" w:eastAsia="Times New Roman" w:hAnsi="Times New Roman" w:cs="Times New Roman"/>
          <w:sz w:val="28"/>
          <w:szCs w:val="28"/>
          <w:lang w:val="uk-UA" w:eastAsia="ru-RU"/>
        </w:rPr>
        <w:t xml:space="preserve"> пошук клієнта (замовника);</w:t>
      </w:r>
    </w:p>
    <w:p w14:paraId="505FF23C" w14:textId="065FCE8B" w:rsidR="00A04B71" w:rsidRPr="00A04B71" w:rsidRDefault="00EF6282" w:rsidP="00A04B71">
      <w:pPr>
        <w:spacing w:after="0" w:line="240" w:lineRule="auto"/>
        <w:ind w:firstLine="709"/>
        <w:jc w:val="both"/>
        <w:rPr>
          <w:rFonts w:ascii="Times New Roman" w:eastAsia="Times New Roman" w:hAnsi="Times New Roman" w:cs="Times New Roman"/>
          <w:sz w:val="28"/>
          <w:szCs w:val="28"/>
          <w:lang w:val="uk-UA" w:eastAsia="ru-RU"/>
        </w:rPr>
      </w:pPr>
      <w:r w:rsidRPr="00DF4F7C">
        <w:rPr>
          <w:rFonts w:ascii="Times New Roman" w:eastAsia="Times New Roman" w:hAnsi="Times New Roman" w:cs="Times New Roman"/>
          <w:sz w:val="28"/>
          <w:szCs w:val="28"/>
          <w:lang w:val="uk-UA" w:eastAsia="ru-RU"/>
        </w:rPr>
        <w:t xml:space="preserve">– </w:t>
      </w:r>
      <w:r w:rsidR="00A04B71" w:rsidRPr="00A04B71">
        <w:rPr>
          <w:rFonts w:ascii="Times New Roman" w:eastAsia="Times New Roman" w:hAnsi="Times New Roman" w:cs="Times New Roman"/>
          <w:sz w:val="28"/>
          <w:szCs w:val="28"/>
          <w:lang w:val="uk-UA" w:eastAsia="ru-RU"/>
        </w:rPr>
        <w:t>управління замовленнями;</w:t>
      </w:r>
    </w:p>
    <w:p w14:paraId="30B807F9" w14:textId="24834E04" w:rsidR="00A04B71" w:rsidRPr="00A04B71" w:rsidRDefault="00EF6282" w:rsidP="00A04B71">
      <w:pPr>
        <w:spacing w:after="0" w:line="240" w:lineRule="auto"/>
        <w:ind w:firstLine="709"/>
        <w:jc w:val="both"/>
        <w:rPr>
          <w:rFonts w:ascii="Times New Roman" w:eastAsia="Times New Roman" w:hAnsi="Times New Roman" w:cs="Times New Roman"/>
          <w:sz w:val="28"/>
          <w:szCs w:val="28"/>
          <w:lang w:val="uk-UA" w:eastAsia="ru-RU"/>
        </w:rPr>
      </w:pPr>
      <w:r w:rsidRPr="00DF4F7C">
        <w:rPr>
          <w:rFonts w:ascii="Times New Roman" w:eastAsia="Times New Roman" w:hAnsi="Times New Roman" w:cs="Times New Roman"/>
          <w:sz w:val="28"/>
          <w:szCs w:val="28"/>
          <w:lang w:val="uk-UA" w:eastAsia="ru-RU"/>
        </w:rPr>
        <w:t>–</w:t>
      </w:r>
      <w:r w:rsidR="00A04B71" w:rsidRPr="00A04B71">
        <w:rPr>
          <w:rFonts w:ascii="Times New Roman" w:eastAsia="Times New Roman" w:hAnsi="Times New Roman" w:cs="Times New Roman"/>
          <w:sz w:val="28"/>
          <w:szCs w:val="28"/>
          <w:lang w:val="uk-UA" w:eastAsia="ru-RU"/>
        </w:rPr>
        <w:t xml:space="preserve"> виконання замовлення (виготовлення продукції, доставка замовлення тощо);</w:t>
      </w:r>
    </w:p>
    <w:p w14:paraId="1F16A005" w14:textId="2E3267DD" w:rsidR="00A04B71" w:rsidRPr="00A04B71" w:rsidRDefault="00EF6282" w:rsidP="00A04B71">
      <w:pPr>
        <w:spacing w:after="0" w:line="240" w:lineRule="auto"/>
        <w:ind w:firstLine="709"/>
        <w:jc w:val="both"/>
        <w:rPr>
          <w:rFonts w:ascii="Times New Roman" w:eastAsia="Times New Roman" w:hAnsi="Times New Roman" w:cs="Times New Roman"/>
          <w:sz w:val="28"/>
          <w:szCs w:val="28"/>
          <w:lang w:val="uk-UA" w:eastAsia="ru-RU"/>
        </w:rPr>
      </w:pPr>
      <w:r w:rsidRPr="00DF4F7C">
        <w:rPr>
          <w:rFonts w:ascii="Times New Roman" w:eastAsia="Times New Roman" w:hAnsi="Times New Roman" w:cs="Times New Roman"/>
          <w:sz w:val="28"/>
          <w:szCs w:val="28"/>
          <w:lang w:val="uk-UA" w:eastAsia="ru-RU"/>
        </w:rPr>
        <w:t xml:space="preserve">– </w:t>
      </w:r>
      <w:r w:rsidR="00A04B71" w:rsidRPr="00A04B71">
        <w:rPr>
          <w:rFonts w:ascii="Times New Roman" w:eastAsia="Times New Roman" w:hAnsi="Times New Roman" w:cs="Times New Roman"/>
          <w:sz w:val="28"/>
          <w:szCs w:val="28"/>
          <w:lang w:val="uk-UA" w:eastAsia="ru-RU"/>
        </w:rPr>
        <w:t>підтримка клієнта (</w:t>
      </w:r>
      <w:proofErr w:type="spellStart"/>
      <w:r w:rsidR="00A04B71" w:rsidRPr="00A04B71">
        <w:rPr>
          <w:rFonts w:ascii="Times New Roman" w:eastAsia="Times New Roman" w:hAnsi="Times New Roman" w:cs="Times New Roman"/>
          <w:sz w:val="28"/>
          <w:szCs w:val="28"/>
          <w:lang w:val="uk-UA" w:eastAsia="ru-RU"/>
        </w:rPr>
        <w:t>післяпродажне</w:t>
      </w:r>
      <w:proofErr w:type="spellEnd"/>
      <w:r w:rsidR="00A04B71" w:rsidRPr="00A04B71">
        <w:rPr>
          <w:rFonts w:ascii="Times New Roman" w:eastAsia="Times New Roman" w:hAnsi="Times New Roman" w:cs="Times New Roman"/>
          <w:sz w:val="28"/>
          <w:szCs w:val="28"/>
          <w:lang w:val="uk-UA" w:eastAsia="ru-RU"/>
        </w:rPr>
        <w:t xml:space="preserve"> обслуговування); </w:t>
      </w:r>
    </w:p>
    <w:p w14:paraId="42059B03" w14:textId="61FF2827" w:rsidR="00A04B71" w:rsidRPr="00A04B71" w:rsidRDefault="00EF6282" w:rsidP="00A04B71">
      <w:pPr>
        <w:spacing w:after="0" w:line="240" w:lineRule="auto"/>
        <w:ind w:firstLine="709"/>
        <w:jc w:val="both"/>
        <w:rPr>
          <w:rFonts w:ascii="Times New Roman" w:eastAsia="Times New Roman" w:hAnsi="Times New Roman" w:cs="Times New Roman"/>
          <w:sz w:val="28"/>
          <w:szCs w:val="28"/>
          <w:lang w:val="uk-UA" w:eastAsia="ru-RU"/>
        </w:rPr>
      </w:pPr>
      <w:r w:rsidRPr="00DF4F7C">
        <w:rPr>
          <w:rFonts w:ascii="Times New Roman" w:eastAsia="Times New Roman" w:hAnsi="Times New Roman" w:cs="Times New Roman"/>
          <w:sz w:val="28"/>
          <w:szCs w:val="28"/>
          <w:lang w:val="uk-UA" w:eastAsia="ru-RU"/>
        </w:rPr>
        <w:t xml:space="preserve">– </w:t>
      </w:r>
      <w:r w:rsidR="00A04B71" w:rsidRPr="00A04B71">
        <w:rPr>
          <w:rFonts w:ascii="Times New Roman" w:eastAsia="Times New Roman" w:hAnsi="Times New Roman" w:cs="Times New Roman"/>
          <w:sz w:val="28"/>
          <w:szCs w:val="28"/>
          <w:lang w:val="uk-UA" w:eastAsia="ru-RU"/>
        </w:rPr>
        <w:t>розробка нових товарів (послуг)</w:t>
      </w:r>
      <w:r>
        <w:rPr>
          <w:rFonts w:ascii="Times New Roman" w:eastAsia="Times New Roman" w:hAnsi="Times New Roman" w:cs="Times New Roman"/>
          <w:sz w:val="28"/>
          <w:szCs w:val="28"/>
          <w:lang w:val="uk-UA" w:eastAsia="ru-RU"/>
        </w:rPr>
        <w:t xml:space="preserve"> </w:t>
      </w:r>
      <w:r w:rsidRPr="00EF6282">
        <w:rPr>
          <w:rFonts w:ascii="Times New Roman" w:eastAsia="Times New Roman" w:hAnsi="Times New Roman" w:cs="Times New Roman"/>
          <w:sz w:val="28"/>
          <w:szCs w:val="28"/>
          <w:lang w:val="uk-UA" w:eastAsia="ru-RU"/>
        </w:rPr>
        <w:t>[</w:t>
      </w:r>
      <w:r w:rsidR="00146669">
        <w:rPr>
          <w:rFonts w:ascii="Times New Roman" w:eastAsia="Times New Roman" w:hAnsi="Times New Roman" w:cs="Times New Roman"/>
          <w:sz w:val="28"/>
          <w:szCs w:val="28"/>
          <w:lang w:val="uk-UA" w:eastAsia="ru-RU"/>
        </w:rPr>
        <w:t>17</w:t>
      </w:r>
      <w:r w:rsidRPr="00EF6282">
        <w:rPr>
          <w:rFonts w:ascii="Times New Roman" w:eastAsia="Times New Roman" w:hAnsi="Times New Roman" w:cs="Times New Roman"/>
          <w:sz w:val="28"/>
          <w:szCs w:val="28"/>
          <w:lang w:val="uk-UA" w:eastAsia="ru-RU"/>
        </w:rPr>
        <w:t>]</w:t>
      </w:r>
      <w:r w:rsidR="00A04B71" w:rsidRPr="00A04B71">
        <w:rPr>
          <w:rFonts w:ascii="Times New Roman" w:eastAsia="Times New Roman" w:hAnsi="Times New Roman" w:cs="Times New Roman"/>
          <w:sz w:val="28"/>
          <w:szCs w:val="28"/>
          <w:lang w:val="uk-UA" w:eastAsia="ru-RU"/>
        </w:rPr>
        <w:t xml:space="preserve">. </w:t>
      </w:r>
    </w:p>
    <w:p w14:paraId="2E8F8E53" w14:textId="4938C316" w:rsidR="00EF6282" w:rsidRDefault="00EF6282" w:rsidP="00EF6282">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о</w:t>
      </w:r>
      <w:r w:rsidRPr="00F31759">
        <w:rPr>
          <w:rFonts w:ascii="Times New Roman" w:eastAsia="Times New Roman" w:hAnsi="Times New Roman" w:cs="Times New Roman"/>
          <w:sz w:val="28"/>
          <w:szCs w:val="28"/>
          <w:lang w:val="uk-UA" w:eastAsia="ru-RU"/>
        </w:rPr>
        <w:t xml:space="preserve">сновні бізнес-процеси формуються відповідно до потреб споживачів. Вихідним результатом цих процесів є готова продукція або послуги, які пропонуються споживачам. За допомогою цих </w:t>
      </w:r>
      <w:r>
        <w:rPr>
          <w:rFonts w:ascii="Times New Roman" w:eastAsia="Times New Roman" w:hAnsi="Times New Roman" w:cs="Times New Roman"/>
          <w:sz w:val="28"/>
          <w:szCs w:val="28"/>
          <w:lang w:val="uk-UA" w:eastAsia="ru-RU"/>
        </w:rPr>
        <w:t>процесів</w:t>
      </w:r>
      <w:r w:rsidRPr="00F31759">
        <w:rPr>
          <w:rFonts w:ascii="Times New Roman" w:eastAsia="Times New Roman" w:hAnsi="Times New Roman" w:cs="Times New Roman"/>
          <w:sz w:val="28"/>
          <w:szCs w:val="28"/>
          <w:lang w:val="uk-UA" w:eastAsia="ru-RU"/>
        </w:rPr>
        <w:t xml:space="preserve"> підприємство отримує свій дохід та прибуток, що забезпечу</w:t>
      </w:r>
      <w:r>
        <w:rPr>
          <w:rFonts w:ascii="Times New Roman" w:eastAsia="Times New Roman" w:hAnsi="Times New Roman" w:cs="Times New Roman"/>
          <w:sz w:val="28"/>
          <w:szCs w:val="28"/>
          <w:lang w:val="uk-UA" w:eastAsia="ru-RU"/>
        </w:rPr>
        <w:t>ють</w:t>
      </w:r>
      <w:r w:rsidRPr="00F31759">
        <w:rPr>
          <w:rFonts w:ascii="Times New Roman" w:eastAsia="Times New Roman" w:hAnsi="Times New Roman" w:cs="Times New Roman"/>
          <w:sz w:val="28"/>
          <w:szCs w:val="28"/>
          <w:lang w:val="uk-UA" w:eastAsia="ru-RU"/>
        </w:rPr>
        <w:t xml:space="preserve"> його функціонування. </w:t>
      </w:r>
    </w:p>
    <w:p w14:paraId="216B5409" w14:textId="1FFAC047" w:rsidR="00A04B71" w:rsidRDefault="00A04B71" w:rsidP="00A04B71">
      <w:pPr>
        <w:spacing w:after="0" w:line="240" w:lineRule="auto"/>
        <w:ind w:firstLine="709"/>
        <w:jc w:val="both"/>
        <w:rPr>
          <w:rFonts w:ascii="Times New Roman" w:eastAsia="Times New Roman" w:hAnsi="Times New Roman" w:cs="Times New Roman"/>
          <w:sz w:val="28"/>
          <w:szCs w:val="28"/>
          <w:lang w:val="uk-UA" w:eastAsia="ru-RU"/>
        </w:rPr>
      </w:pPr>
      <w:r w:rsidRPr="00A04B71">
        <w:rPr>
          <w:rFonts w:ascii="Times New Roman" w:eastAsia="Times New Roman" w:hAnsi="Times New Roman" w:cs="Times New Roman"/>
          <w:sz w:val="28"/>
          <w:szCs w:val="28"/>
          <w:lang w:val="uk-UA" w:eastAsia="ru-RU"/>
        </w:rPr>
        <w:t xml:space="preserve">Допоміжні </w:t>
      </w:r>
      <w:r w:rsidR="00EF6282">
        <w:rPr>
          <w:rFonts w:ascii="Times New Roman" w:eastAsia="Times New Roman" w:hAnsi="Times New Roman" w:cs="Times New Roman"/>
          <w:sz w:val="28"/>
          <w:szCs w:val="28"/>
          <w:lang w:val="uk-UA" w:eastAsia="ru-RU"/>
        </w:rPr>
        <w:t>(о</w:t>
      </w:r>
      <w:r w:rsidR="00EF6282" w:rsidRPr="00F31759">
        <w:rPr>
          <w:rFonts w:ascii="Times New Roman" w:eastAsia="Times New Roman" w:hAnsi="Times New Roman" w:cs="Times New Roman"/>
          <w:sz w:val="28"/>
          <w:szCs w:val="28"/>
          <w:lang w:val="uk-UA" w:eastAsia="ru-RU"/>
        </w:rPr>
        <w:t>бслуговуючі</w:t>
      </w:r>
      <w:r w:rsidR="00EF6282">
        <w:rPr>
          <w:rFonts w:ascii="Times New Roman" w:eastAsia="Times New Roman" w:hAnsi="Times New Roman" w:cs="Times New Roman"/>
          <w:sz w:val="28"/>
          <w:szCs w:val="28"/>
          <w:lang w:val="uk-UA" w:eastAsia="ru-RU"/>
        </w:rPr>
        <w:t>)</w:t>
      </w:r>
      <w:r w:rsidR="00EF6282" w:rsidRPr="00A04B71">
        <w:rPr>
          <w:rFonts w:ascii="Times New Roman" w:eastAsia="Times New Roman" w:hAnsi="Times New Roman" w:cs="Times New Roman"/>
          <w:sz w:val="28"/>
          <w:szCs w:val="28"/>
          <w:lang w:val="uk-UA" w:eastAsia="ru-RU"/>
        </w:rPr>
        <w:t xml:space="preserve"> </w:t>
      </w:r>
      <w:r w:rsidR="00EF6282" w:rsidRPr="00F31759">
        <w:rPr>
          <w:rFonts w:ascii="Times New Roman" w:eastAsia="Times New Roman" w:hAnsi="Times New Roman" w:cs="Times New Roman"/>
          <w:sz w:val="28"/>
          <w:szCs w:val="28"/>
          <w:lang w:val="uk-UA" w:eastAsia="ru-RU"/>
        </w:rPr>
        <w:t xml:space="preserve">бізнес-процеси </w:t>
      </w:r>
      <w:r w:rsidRPr="00A04B71">
        <w:rPr>
          <w:rFonts w:ascii="Times New Roman" w:eastAsia="Times New Roman" w:hAnsi="Times New Roman" w:cs="Times New Roman"/>
          <w:sz w:val="28"/>
          <w:szCs w:val="28"/>
          <w:lang w:val="uk-UA" w:eastAsia="ru-RU"/>
        </w:rPr>
        <w:t>забезпечують виконання основних процесів</w:t>
      </w:r>
      <w:r w:rsidR="00EF6282">
        <w:rPr>
          <w:rFonts w:ascii="Times New Roman" w:eastAsia="Times New Roman" w:hAnsi="Times New Roman" w:cs="Times New Roman"/>
          <w:sz w:val="28"/>
          <w:szCs w:val="28"/>
          <w:lang w:val="uk-UA" w:eastAsia="ru-RU"/>
        </w:rPr>
        <w:t>,</w:t>
      </w:r>
      <w:r w:rsidR="00EF6282" w:rsidRPr="00EF6282">
        <w:rPr>
          <w:rFonts w:ascii="Times New Roman" w:eastAsia="Times New Roman" w:hAnsi="Times New Roman" w:cs="Times New Roman"/>
          <w:sz w:val="28"/>
          <w:szCs w:val="28"/>
          <w:lang w:val="uk-UA" w:eastAsia="ru-RU"/>
        </w:rPr>
        <w:t xml:space="preserve"> </w:t>
      </w:r>
      <w:r w:rsidR="00EF6282">
        <w:rPr>
          <w:rFonts w:ascii="Times New Roman" w:eastAsia="Times New Roman" w:hAnsi="Times New Roman" w:cs="Times New Roman"/>
          <w:sz w:val="28"/>
          <w:szCs w:val="28"/>
          <w:lang w:val="uk-UA" w:eastAsia="ru-RU"/>
        </w:rPr>
        <w:t xml:space="preserve">їх </w:t>
      </w:r>
      <w:r w:rsidR="00EF6282" w:rsidRPr="00F31759">
        <w:rPr>
          <w:rFonts w:ascii="Times New Roman" w:eastAsia="Times New Roman" w:hAnsi="Times New Roman" w:cs="Times New Roman"/>
          <w:sz w:val="28"/>
          <w:szCs w:val="28"/>
          <w:lang w:val="uk-UA" w:eastAsia="ru-RU"/>
        </w:rPr>
        <w:t>механізм налаштований на формування потреб самого підприємства</w:t>
      </w:r>
      <w:r w:rsidRPr="00A04B71">
        <w:rPr>
          <w:rFonts w:ascii="Times New Roman" w:eastAsia="Times New Roman" w:hAnsi="Times New Roman" w:cs="Times New Roman"/>
          <w:sz w:val="28"/>
          <w:szCs w:val="28"/>
          <w:lang w:val="uk-UA" w:eastAsia="ru-RU"/>
        </w:rPr>
        <w:t xml:space="preserve">. </w:t>
      </w:r>
      <w:bookmarkStart w:id="25" w:name="_Hlk188301463"/>
      <w:r w:rsidRPr="00A04B71">
        <w:rPr>
          <w:rFonts w:ascii="Times New Roman" w:eastAsia="Times New Roman" w:hAnsi="Times New Roman" w:cs="Times New Roman"/>
          <w:sz w:val="28"/>
          <w:szCs w:val="28"/>
          <w:lang w:val="uk-UA" w:eastAsia="ru-RU"/>
        </w:rPr>
        <w:t xml:space="preserve">До числа допоміжних належать процеси управління персоналом, інформаційна підтримка, матеріально-технічне </w:t>
      </w:r>
      <w:r w:rsidR="00EF6282">
        <w:rPr>
          <w:rFonts w:ascii="Times New Roman" w:eastAsia="Times New Roman" w:hAnsi="Times New Roman" w:cs="Times New Roman"/>
          <w:sz w:val="28"/>
          <w:szCs w:val="28"/>
          <w:lang w:val="uk-UA" w:eastAsia="ru-RU"/>
        </w:rPr>
        <w:t>забезпечення</w:t>
      </w:r>
      <w:r w:rsidRPr="00A04B71">
        <w:rPr>
          <w:rFonts w:ascii="Times New Roman" w:eastAsia="Times New Roman" w:hAnsi="Times New Roman" w:cs="Times New Roman"/>
          <w:sz w:val="28"/>
          <w:szCs w:val="28"/>
          <w:lang w:val="uk-UA" w:eastAsia="ru-RU"/>
        </w:rPr>
        <w:t xml:space="preserve">, забезпечення фінансовими ресурсами, </w:t>
      </w:r>
      <w:bookmarkEnd w:id="25"/>
      <w:r w:rsidRPr="00A04B71">
        <w:rPr>
          <w:rFonts w:ascii="Times New Roman" w:eastAsia="Times New Roman" w:hAnsi="Times New Roman" w:cs="Times New Roman"/>
          <w:sz w:val="28"/>
          <w:szCs w:val="28"/>
          <w:lang w:val="uk-UA" w:eastAsia="ru-RU"/>
        </w:rPr>
        <w:t xml:space="preserve">підтримка </w:t>
      </w:r>
      <w:proofErr w:type="spellStart"/>
      <w:r w:rsidRPr="00A04B71">
        <w:rPr>
          <w:rFonts w:ascii="Times New Roman" w:eastAsia="Times New Roman" w:hAnsi="Times New Roman" w:cs="Times New Roman"/>
          <w:sz w:val="28"/>
          <w:szCs w:val="28"/>
          <w:lang w:val="uk-UA" w:eastAsia="ru-RU"/>
        </w:rPr>
        <w:t>працеспроможності</w:t>
      </w:r>
      <w:proofErr w:type="spellEnd"/>
      <w:r w:rsidRPr="00A04B71">
        <w:rPr>
          <w:rFonts w:ascii="Times New Roman" w:eastAsia="Times New Roman" w:hAnsi="Times New Roman" w:cs="Times New Roman"/>
          <w:sz w:val="28"/>
          <w:szCs w:val="28"/>
          <w:lang w:val="uk-UA" w:eastAsia="ru-RU"/>
        </w:rPr>
        <w:t xml:space="preserve"> устаткування </w:t>
      </w:r>
      <w:r w:rsidR="00EF6282">
        <w:rPr>
          <w:rFonts w:ascii="Times New Roman" w:eastAsia="Times New Roman" w:hAnsi="Times New Roman" w:cs="Times New Roman"/>
          <w:sz w:val="28"/>
          <w:szCs w:val="28"/>
          <w:lang w:val="uk-UA" w:eastAsia="ru-RU"/>
        </w:rPr>
        <w:t>тощо</w:t>
      </w:r>
      <w:r w:rsidRPr="00A04B71">
        <w:rPr>
          <w:rFonts w:ascii="Times New Roman" w:eastAsia="Times New Roman" w:hAnsi="Times New Roman" w:cs="Times New Roman"/>
          <w:sz w:val="28"/>
          <w:szCs w:val="28"/>
          <w:lang w:val="uk-UA" w:eastAsia="ru-RU"/>
        </w:rPr>
        <w:t>.</w:t>
      </w:r>
    </w:p>
    <w:p w14:paraId="15BF3C72" w14:textId="6A30FAB4" w:rsidR="00EF6282" w:rsidRDefault="00EF6282" w:rsidP="00E61447">
      <w:pPr>
        <w:spacing w:after="0" w:line="240" w:lineRule="auto"/>
        <w:ind w:firstLine="709"/>
        <w:jc w:val="both"/>
        <w:rPr>
          <w:rFonts w:ascii="Times New Roman" w:eastAsia="Times New Roman" w:hAnsi="Times New Roman" w:cs="Times New Roman"/>
          <w:sz w:val="28"/>
          <w:szCs w:val="28"/>
          <w:lang w:val="uk-UA" w:eastAsia="ru-RU"/>
        </w:rPr>
      </w:pPr>
      <w:r w:rsidRPr="00EF6282">
        <w:rPr>
          <w:rFonts w:ascii="Times New Roman" w:eastAsia="Times New Roman" w:hAnsi="Times New Roman" w:cs="Times New Roman"/>
          <w:sz w:val="28"/>
          <w:szCs w:val="28"/>
          <w:lang w:val="uk-UA" w:eastAsia="ru-RU"/>
        </w:rPr>
        <w:t xml:space="preserve">Для виробничих компаній в основу класифікації </w:t>
      </w:r>
      <w:r>
        <w:rPr>
          <w:rFonts w:ascii="Times New Roman" w:eastAsia="Times New Roman" w:hAnsi="Times New Roman" w:cs="Times New Roman"/>
          <w:sz w:val="28"/>
          <w:szCs w:val="28"/>
          <w:lang w:val="uk-UA" w:eastAsia="ru-RU"/>
        </w:rPr>
        <w:t xml:space="preserve">бізнес-процесів </w:t>
      </w:r>
      <w:r w:rsidRPr="00EF6282">
        <w:rPr>
          <w:rFonts w:ascii="Times New Roman" w:eastAsia="Times New Roman" w:hAnsi="Times New Roman" w:cs="Times New Roman"/>
          <w:sz w:val="28"/>
          <w:szCs w:val="28"/>
          <w:lang w:val="uk-UA" w:eastAsia="ru-RU"/>
        </w:rPr>
        <w:t>можна покласти ознак</w:t>
      </w:r>
      <w:r>
        <w:rPr>
          <w:rFonts w:ascii="Times New Roman" w:eastAsia="Times New Roman" w:hAnsi="Times New Roman" w:cs="Times New Roman"/>
          <w:sz w:val="28"/>
          <w:szCs w:val="28"/>
          <w:lang w:val="uk-UA" w:eastAsia="ru-RU"/>
        </w:rPr>
        <w:t>у</w:t>
      </w:r>
      <w:r w:rsidRPr="00EF6282">
        <w:rPr>
          <w:rFonts w:ascii="Times New Roman" w:eastAsia="Times New Roman" w:hAnsi="Times New Roman" w:cs="Times New Roman"/>
          <w:sz w:val="28"/>
          <w:szCs w:val="28"/>
          <w:lang w:val="uk-UA" w:eastAsia="ru-RU"/>
        </w:rPr>
        <w:t xml:space="preserve"> взаємодії з зовнішнім середовищем</w:t>
      </w:r>
      <w:r w:rsidR="00E61447">
        <w:rPr>
          <w:rFonts w:ascii="Times New Roman" w:eastAsia="Times New Roman" w:hAnsi="Times New Roman" w:cs="Times New Roman"/>
          <w:sz w:val="28"/>
          <w:szCs w:val="28"/>
          <w:lang w:val="uk-UA" w:eastAsia="ru-RU"/>
        </w:rPr>
        <w:t xml:space="preserve"> (табл. 1.3)</w:t>
      </w:r>
      <w:r>
        <w:rPr>
          <w:rFonts w:ascii="Times New Roman" w:eastAsia="Times New Roman" w:hAnsi="Times New Roman" w:cs="Times New Roman"/>
          <w:sz w:val="28"/>
          <w:szCs w:val="28"/>
          <w:lang w:val="uk-UA" w:eastAsia="ru-RU"/>
        </w:rPr>
        <w:t>.</w:t>
      </w:r>
      <w:r w:rsidRPr="00EF6282">
        <w:rPr>
          <w:rFonts w:ascii="Times New Roman" w:eastAsia="Times New Roman" w:hAnsi="Times New Roman" w:cs="Times New Roman"/>
          <w:sz w:val="28"/>
          <w:szCs w:val="28"/>
          <w:lang w:val="uk-UA" w:eastAsia="ru-RU"/>
        </w:rPr>
        <w:t xml:space="preserve"> </w:t>
      </w:r>
    </w:p>
    <w:p w14:paraId="71746E28" w14:textId="77777777" w:rsidR="00E61447" w:rsidRDefault="00E61447" w:rsidP="00E61447">
      <w:pPr>
        <w:spacing w:after="0" w:line="240" w:lineRule="auto"/>
        <w:ind w:firstLine="709"/>
        <w:jc w:val="both"/>
        <w:rPr>
          <w:rFonts w:ascii="Times New Roman" w:eastAsia="Times New Roman" w:hAnsi="Times New Roman" w:cs="Times New Roman"/>
          <w:sz w:val="28"/>
          <w:szCs w:val="28"/>
          <w:lang w:val="uk-UA" w:eastAsia="ru-RU"/>
        </w:rPr>
      </w:pPr>
    </w:p>
    <w:p w14:paraId="195D2D63" w14:textId="1AFBA18F" w:rsidR="00E61447" w:rsidRDefault="00E61447" w:rsidP="00E61447">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Таблиця 1.3 – Класифікація бізнес-</w:t>
      </w:r>
      <w:r w:rsidRPr="00E61447">
        <w:rPr>
          <w:rFonts w:ascii="Times New Roman" w:eastAsia="Times New Roman" w:hAnsi="Times New Roman" w:cs="Times New Roman"/>
          <w:sz w:val="28"/>
          <w:szCs w:val="28"/>
          <w:lang w:val="uk-UA" w:eastAsia="ru-RU"/>
        </w:rPr>
        <w:t>процесів за ознакою взаємодії з зовнішнім середовищем</w:t>
      </w:r>
      <w:r>
        <w:rPr>
          <w:rFonts w:ascii="Times New Roman" w:eastAsia="Times New Roman" w:hAnsi="Times New Roman" w:cs="Times New Roman"/>
          <w:sz w:val="28"/>
          <w:szCs w:val="28"/>
          <w:lang w:val="uk-UA" w:eastAsia="ru-RU"/>
        </w:rPr>
        <w:t xml:space="preserve"> </w:t>
      </w:r>
      <w:r w:rsidRPr="00E61447">
        <w:rPr>
          <w:rFonts w:ascii="Times New Roman" w:eastAsia="Times New Roman" w:hAnsi="Times New Roman" w:cs="Times New Roman"/>
          <w:sz w:val="28"/>
          <w:szCs w:val="28"/>
          <w:lang w:val="uk-UA" w:eastAsia="ru-RU"/>
        </w:rPr>
        <w:t>[</w:t>
      </w:r>
      <w:r w:rsidR="00146669">
        <w:rPr>
          <w:rFonts w:ascii="Times New Roman" w:eastAsia="Times New Roman" w:hAnsi="Times New Roman" w:cs="Times New Roman"/>
          <w:sz w:val="28"/>
          <w:szCs w:val="28"/>
          <w:lang w:val="uk-UA" w:eastAsia="ru-RU"/>
        </w:rPr>
        <w:t>17</w:t>
      </w:r>
      <w:r w:rsidRPr="00E61447">
        <w:rPr>
          <w:rFonts w:ascii="Times New Roman" w:eastAsia="Times New Roman" w:hAnsi="Times New Roman" w:cs="Times New Roman"/>
          <w:sz w:val="28"/>
          <w:szCs w:val="28"/>
          <w:lang w:val="uk-UA" w:eastAsia="ru-RU"/>
        </w:rPr>
        <w:t>]</w:t>
      </w:r>
    </w:p>
    <w:tbl>
      <w:tblPr>
        <w:tblStyle w:val="a3"/>
        <w:tblW w:w="0" w:type="auto"/>
        <w:tblLook w:val="04A0" w:firstRow="1" w:lastRow="0" w:firstColumn="1" w:lastColumn="0" w:noHBand="0" w:noVBand="1"/>
      </w:tblPr>
      <w:tblGrid>
        <w:gridCol w:w="1555"/>
        <w:gridCol w:w="1701"/>
        <w:gridCol w:w="6089"/>
      </w:tblGrid>
      <w:tr w:rsidR="00582558" w14:paraId="5218C158" w14:textId="77777777" w:rsidTr="00582558">
        <w:tc>
          <w:tcPr>
            <w:tcW w:w="3256" w:type="dxa"/>
            <w:gridSpan w:val="2"/>
            <w:vAlign w:val="center"/>
          </w:tcPr>
          <w:p w14:paraId="10670446" w14:textId="62E3284D" w:rsidR="00582558" w:rsidRPr="00582558" w:rsidRDefault="00582558" w:rsidP="00582558">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Функції</w:t>
            </w:r>
          </w:p>
        </w:tc>
        <w:tc>
          <w:tcPr>
            <w:tcW w:w="6089" w:type="dxa"/>
            <w:vAlign w:val="center"/>
          </w:tcPr>
          <w:p w14:paraId="5B1BBC6E" w14:textId="79B63D91" w:rsidR="00582558" w:rsidRPr="00582558" w:rsidRDefault="00582558" w:rsidP="00582558">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Процеси</w:t>
            </w:r>
          </w:p>
        </w:tc>
      </w:tr>
      <w:tr w:rsidR="00582558" w14:paraId="4E2C1068" w14:textId="77777777" w:rsidTr="00582558">
        <w:tc>
          <w:tcPr>
            <w:tcW w:w="1555" w:type="dxa"/>
            <w:vMerge w:val="restart"/>
            <w:vAlign w:val="center"/>
          </w:tcPr>
          <w:p w14:paraId="1ABE30B3" w14:textId="0EA08AA3" w:rsidR="00582558" w:rsidRPr="00582558" w:rsidRDefault="00582558" w:rsidP="00582558">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Зовнішні</w:t>
            </w:r>
          </w:p>
        </w:tc>
        <w:tc>
          <w:tcPr>
            <w:tcW w:w="1701" w:type="dxa"/>
            <w:vAlign w:val="center"/>
          </w:tcPr>
          <w:p w14:paraId="0D5F13CE" w14:textId="66F4A443" w:rsidR="00582558" w:rsidRPr="00582558" w:rsidRDefault="00582558" w:rsidP="00582558">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Головні</w:t>
            </w:r>
          </w:p>
        </w:tc>
        <w:tc>
          <w:tcPr>
            <w:tcW w:w="6089" w:type="dxa"/>
            <w:vAlign w:val="center"/>
          </w:tcPr>
          <w:p w14:paraId="48A2CF85" w14:textId="46F3515A" w:rsidR="00582558" w:rsidRPr="00582558" w:rsidRDefault="00582558" w:rsidP="00582558">
            <w:pPr>
              <w:rPr>
                <w:rFonts w:ascii="Times New Roman" w:eastAsia="Times New Roman" w:hAnsi="Times New Roman" w:cs="Times New Roman"/>
                <w:sz w:val="24"/>
                <w:szCs w:val="24"/>
                <w:lang w:val="uk-UA" w:eastAsia="ru-RU"/>
              </w:rPr>
            </w:pPr>
            <w:r w:rsidRPr="00582558">
              <w:rPr>
                <w:rFonts w:ascii="Times New Roman" w:eastAsia="Times New Roman" w:hAnsi="Times New Roman" w:cs="Times New Roman"/>
                <w:sz w:val="24"/>
                <w:szCs w:val="24"/>
                <w:lang w:val="uk-UA" w:eastAsia="ru-RU"/>
              </w:rPr>
              <w:t>Управління розвитком бізнесу</w:t>
            </w:r>
            <w:r>
              <w:rPr>
                <w:rFonts w:ascii="Times New Roman" w:eastAsia="Times New Roman" w:hAnsi="Times New Roman" w:cs="Times New Roman"/>
                <w:sz w:val="24"/>
                <w:szCs w:val="24"/>
                <w:lang w:val="uk-UA" w:eastAsia="ru-RU"/>
              </w:rPr>
              <w:t>;</w:t>
            </w:r>
          </w:p>
          <w:p w14:paraId="28FFEFC5" w14:textId="1EE8143F"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Pr="00582558">
              <w:rPr>
                <w:rFonts w:ascii="Times New Roman" w:eastAsia="Times New Roman" w:hAnsi="Times New Roman" w:cs="Times New Roman"/>
                <w:sz w:val="24"/>
                <w:szCs w:val="24"/>
                <w:lang w:val="uk-UA" w:eastAsia="ru-RU"/>
              </w:rPr>
              <w:t>овнішні стосунки з бізнес-партнерами</w:t>
            </w:r>
            <w:r>
              <w:rPr>
                <w:rFonts w:ascii="Times New Roman" w:eastAsia="Times New Roman" w:hAnsi="Times New Roman" w:cs="Times New Roman"/>
                <w:sz w:val="24"/>
                <w:szCs w:val="24"/>
                <w:lang w:val="uk-UA" w:eastAsia="ru-RU"/>
              </w:rPr>
              <w:t>;</w:t>
            </w:r>
          </w:p>
          <w:p w14:paraId="7D9E12DB" w14:textId="69A905CD"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Pr="00582558">
              <w:rPr>
                <w:rFonts w:ascii="Times New Roman" w:eastAsia="Times New Roman" w:hAnsi="Times New Roman" w:cs="Times New Roman"/>
                <w:sz w:val="24"/>
                <w:szCs w:val="24"/>
                <w:lang w:val="uk-UA" w:eastAsia="ru-RU"/>
              </w:rPr>
              <w:t>акупівлі</w:t>
            </w:r>
            <w:r>
              <w:rPr>
                <w:rFonts w:ascii="Times New Roman" w:eastAsia="Times New Roman" w:hAnsi="Times New Roman" w:cs="Times New Roman"/>
                <w:sz w:val="24"/>
                <w:szCs w:val="24"/>
                <w:lang w:val="uk-UA" w:eastAsia="ru-RU"/>
              </w:rPr>
              <w:t>;</w:t>
            </w:r>
          </w:p>
          <w:p w14:paraId="344667E6" w14:textId="4BA9A5B6"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w:t>
            </w:r>
            <w:r w:rsidRPr="00582558">
              <w:rPr>
                <w:rFonts w:ascii="Times New Roman" w:eastAsia="Times New Roman" w:hAnsi="Times New Roman" w:cs="Times New Roman"/>
                <w:sz w:val="24"/>
                <w:szCs w:val="24"/>
                <w:lang w:val="uk-UA" w:eastAsia="ru-RU"/>
              </w:rPr>
              <w:t>екламування продукції</w:t>
            </w:r>
            <w:r>
              <w:rPr>
                <w:rFonts w:ascii="Times New Roman" w:eastAsia="Times New Roman" w:hAnsi="Times New Roman" w:cs="Times New Roman"/>
                <w:sz w:val="24"/>
                <w:szCs w:val="24"/>
                <w:lang w:val="uk-UA" w:eastAsia="ru-RU"/>
              </w:rPr>
              <w:t>;</w:t>
            </w:r>
          </w:p>
          <w:p w14:paraId="0C0CC4A4" w14:textId="5530CDE9"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w:t>
            </w:r>
            <w:r w:rsidRPr="00582558">
              <w:rPr>
                <w:rFonts w:ascii="Times New Roman" w:eastAsia="Times New Roman" w:hAnsi="Times New Roman" w:cs="Times New Roman"/>
                <w:sz w:val="24"/>
                <w:szCs w:val="24"/>
                <w:lang w:val="uk-UA" w:eastAsia="ru-RU"/>
              </w:rPr>
              <w:t>родаж</w:t>
            </w:r>
            <w:r>
              <w:rPr>
                <w:rFonts w:ascii="Times New Roman" w:eastAsia="Times New Roman" w:hAnsi="Times New Roman" w:cs="Times New Roman"/>
                <w:sz w:val="24"/>
                <w:szCs w:val="24"/>
                <w:lang w:val="uk-UA" w:eastAsia="ru-RU"/>
              </w:rPr>
              <w:t>;</w:t>
            </w:r>
          </w:p>
          <w:p w14:paraId="138771F9" w14:textId="1B9B6CFA"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w:t>
            </w:r>
            <w:r w:rsidRPr="00582558">
              <w:rPr>
                <w:rFonts w:ascii="Times New Roman" w:eastAsia="Times New Roman" w:hAnsi="Times New Roman" w:cs="Times New Roman"/>
                <w:sz w:val="24"/>
                <w:szCs w:val="24"/>
                <w:lang w:val="uk-UA" w:eastAsia="ru-RU"/>
              </w:rPr>
              <w:t>ехнічна і сервісна підтримка</w:t>
            </w:r>
          </w:p>
        </w:tc>
      </w:tr>
      <w:tr w:rsidR="00582558" w14:paraId="7C18673C" w14:textId="77777777" w:rsidTr="00582558">
        <w:tc>
          <w:tcPr>
            <w:tcW w:w="1555" w:type="dxa"/>
            <w:vMerge/>
            <w:vAlign w:val="center"/>
          </w:tcPr>
          <w:p w14:paraId="0B7E5368" w14:textId="77777777" w:rsidR="00582558" w:rsidRPr="00582558" w:rsidRDefault="00582558" w:rsidP="00582558">
            <w:pPr>
              <w:jc w:val="center"/>
              <w:rPr>
                <w:rFonts w:ascii="Times New Roman" w:eastAsia="Times New Roman" w:hAnsi="Times New Roman" w:cs="Times New Roman"/>
                <w:sz w:val="24"/>
                <w:szCs w:val="24"/>
                <w:lang w:val="uk-UA" w:eastAsia="ru-RU"/>
              </w:rPr>
            </w:pPr>
          </w:p>
        </w:tc>
        <w:tc>
          <w:tcPr>
            <w:tcW w:w="1701" w:type="dxa"/>
            <w:vAlign w:val="center"/>
          </w:tcPr>
          <w:p w14:paraId="0852664C" w14:textId="108199F7" w:rsidR="00582558" w:rsidRPr="00582558" w:rsidRDefault="00582558" w:rsidP="00582558">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Вторинні</w:t>
            </w:r>
          </w:p>
        </w:tc>
        <w:tc>
          <w:tcPr>
            <w:tcW w:w="6089" w:type="dxa"/>
            <w:vAlign w:val="center"/>
          </w:tcPr>
          <w:p w14:paraId="485B7191" w14:textId="7D2DF045" w:rsidR="00582558" w:rsidRPr="00582558" w:rsidRDefault="00582558" w:rsidP="00582558">
            <w:pPr>
              <w:rPr>
                <w:rFonts w:ascii="Times New Roman" w:eastAsia="Times New Roman" w:hAnsi="Times New Roman" w:cs="Times New Roman"/>
                <w:sz w:val="24"/>
                <w:szCs w:val="24"/>
                <w:lang w:val="uk-UA" w:eastAsia="ru-RU"/>
              </w:rPr>
            </w:pPr>
            <w:r w:rsidRPr="00582558">
              <w:rPr>
                <w:rFonts w:ascii="Times New Roman" w:eastAsia="Times New Roman" w:hAnsi="Times New Roman" w:cs="Times New Roman"/>
                <w:sz w:val="24"/>
                <w:szCs w:val="24"/>
                <w:lang w:val="uk-UA" w:eastAsia="ru-RU"/>
              </w:rPr>
              <w:t>Інформаційна підтримка бізнес-партнерів</w:t>
            </w:r>
            <w:r>
              <w:rPr>
                <w:rFonts w:ascii="Times New Roman" w:eastAsia="Times New Roman" w:hAnsi="Times New Roman" w:cs="Times New Roman"/>
                <w:sz w:val="24"/>
                <w:szCs w:val="24"/>
                <w:lang w:val="uk-UA" w:eastAsia="ru-RU"/>
              </w:rPr>
              <w:t>;</w:t>
            </w:r>
          </w:p>
          <w:p w14:paraId="772099C9" w14:textId="3FFD7657"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Е</w:t>
            </w:r>
            <w:r w:rsidRPr="00582558">
              <w:rPr>
                <w:rFonts w:ascii="Times New Roman" w:eastAsia="Times New Roman" w:hAnsi="Times New Roman" w:cs="Times New Roman"/>
                <w:sz w:val="24"/>
                <w:szCs w:val="24"/>
                <w:lang w:val="uk-UA" w:eastAsia="ru-RU"/>
              </w:rPr>
              <w:t>нергозабезпечення</w:t>
            </w:r>
            <w:r>
              <w:rPr>
                <w:rFonts w:ascii="Times New Roman" w:eastAsia="Times New Roman" w:hAnsi="Times New Roman" w:cs="Times New Roman"/>
                <w:sz w:val="24"/>
                <w:szCs w:val="24"/>
                <w:lang w:val="uk-UA" w:eastAsia="ru-RU"/>
              </w:rPr>
              <w:t>;</w:t>
            </w:r>
          </w:p>
          <w:p w14:paraId="5C2B16D9" w14:textId="34B11FF5"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w:t>
            </w:r>
            <w:r w:rsidRPr="00582558">
              <w:rPr>
                <w:rFonts w:ascii="Times New Roman" w:eastAsia="Times New Roman" w:hAnsi="Times New Roman" w:cs="Times New Roman"/>
                <w:sz w:val="24"/>
                <w:szCs w:val="24"/>
                <w:lang w:val="uk-UA" w:eastAsia="ru-RU"/>
              </w:rPr>
              <w:t>ідготовка персоналу замовника</w:t>
            </w:r>
          </w:p>
        </w:tc>
      </w:tr>
      <w:tr w:rsidR="00582558" w14:paraId="5DDE3430" w14:textId="77777777" w:rsidTr="00582558">
        <w:tc>
          <w:tcPr>
            <w:tcW w:w="1555" w:type="dxa"/>
            <w:vMerge w:val="restart"/>
            <w:vAlign w:val="center"/>
          </w:tcPr>
          <w:p w14:paraId="4F3D51EC" w14:textId="37A5A35D" w:rsidR="00582558" w:rsidRPr="00582558" w:rsidRDefault="00582558" w:rsidP="00582558">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Внутрішні</w:t>
            </w:r>
          </w:p>
        </w:tc>
        <w:tc>
          <w:tcPr>
            <w:tcW w:w="1701" w:type="dxa"/>
            <w:vAlign w:val="center"/>
          </w:tcPr>
          <w:p w14:paraId="7E7C9E93" w14:textId="083139E2" w:rsidR="00582558" w:rsidRPr="00582558" w:rsidRDefault="00582558" w:rsidP="00582558">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Основні</w:t>
            </w:r>
          </w:p>
        </w:tc>
        <w:tc>
          <w:tcPr>
            <w:tcW w:w="6089" w:type="dxa"/>
            <w:vAlign w:val="center"/>
          </w:tcPr>
          <w:p w14:paraId="01C8CF28" w14:textId="60F0918C" w:rsidR="00582558" w:rsidRPr="00582558" w:rsidRDefault="00582558" w:rsidP="00582558">
            <w:pPr>
              <w:rPr>
                <w:rFonts w:ascii="Times New Roman" w:eastAsia="Times New Roman" w:hAnsi="Times New Roman" w:cs="Times New Roman"/>
                <w:sz w:val="24"/>
                <w:szCs w:val="24"/>
                <w:lang w:val="uk-UA" w:eastAsia="ru-RU"/>
              </w:rPr>
            </w:pPr>
            <w:r w:rsidRPr="00582558">
              <w:rPr>
                <w:rFonts w:ascii="Times New Roman" w:eastAsia="Times New Roman" w:hAnsi="Times New Roman" w:cs="Times New Roman"/>
                <w:sz w:val="24"/>
                <w:szCs w:val="24"/>
                <w:lang w:val="uk-UA" w:eastAsia="ru-RU"/>
              </w:rPr>
              <w:t>Проектування</w:t>
            </w:r>
            <w:r>
              <w:rPr>
                <w:rFonts w:ascii="Times New Roman" w:eastAsia="Times New Roman" w:hAnsi="Times New Roman" w:cs="Times New Roman"/>
                <w:sz w:val="24"/>
                <w:szCs w:val="24"/>
                <w:lang w:val="uk-UA" w:eastAsia="ru-RU"/>
              </w:rPr>
              <w:t>;</w:t>
            </w:r>
          </w:p>
          <w:p w14:paraId="0FBFE7C8" w14:textId="3DB56EC0"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w:t>
            </w:r>
            <w:r w:rsidRPr="00582558">
              <w:rPr>
                <w:rFonts w:ascii="Times New Roman" w:eastAsia="Times New Roman" w:hAnsi="Times New Roman" w:cs="Times New Roman"/>
                <w:sz w:val="24"/>
                <w:szCs w:val="24"/>
                <w:lang w:val="uk-UA" w:eastAsia="ru-RU"/>
              </w:rPr>
              <w:t>ехнологічна підготовка виробництва</w:t>
            </w:r>
            <w:r>
              <w:rPr>
                <w:rFonts w:ascii="Times New Roman" w:eastAsia="Times New Roman" w:hAnsi="Times New Roman" w:cs="Times New Roman"/>
                <w:sz w:val="24"/>
                <w:szCs w:val="24"/>
                <w:lang w:val="uk-UA" w:eastAsia="ru-RU"/>
              </w:rPr>
              <w:t>;</w:t>
            </w:r>
          </w:p>
          <w:p w14:paraId="502BAA9D" w14:textId="5FE13116"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Pr="00582558">
              <w:rPr>
                <w:rFonts w:ascii="Times New Roman" w:eastAsia="Times New Roman" w:hAnsi="Times New Roman" w:cs="Times New Roman"/>
                <w:sz w:val="24"/>
                <w:szCs w:val="24"/>
                <w:lang w:val="uk-UA" w:eastAsia="ru-RU"/>
              </w:rPr>
              <w:t>иробництво</w:t>
            </w:r>
            <w:r>
              <w:rPr>
                <w:rFonts w:ascii="Times New Roman" w:eastAsia="Times New Roman" w:hAnsi="Times New Roman" w:cs="Times New Roman"/>
                <w:sz w:val="24"/>
                <w:szCs w:val="24"/>
                <w:lang w:val="uk-UA" w:eastAsia="ru-RU"/>
              </w:rPr>
              <w:t>;</w:t>
            </w:r>
            <w:r w:rsidRPr="00582558">
              <w:rPr>
                <w:rFonts w:ascii="Times New Roman" w:eastAsia="Times New Roman" w:hAnsi="Times New Roman" w:cs="Times New Roman"/>
                <w:sz w:val="24"/>
                <w:szCs w:val="24"/>
                <w:lang w:val="uk-UA" w:eastAsia="ru-RU"/>
              </w:rPr>
              <w:t xml:space="preserve"> </w:t>
            </w:r>
          </w:p>
          <w:p w14:paraId="363D3A67" w14:textId="23DF118F"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w:t>
            </w:r>
            <w:r w:rsidRPr="00582558">
              <w:rPr>
                <w:rFonts w:ascii="Times New Roman" w:eastAsia="Times New Roman" w:hAnsi="Times New Roman" w:cs="Times New Roman"/>
                <w:sz w:val="24"/>
                <w:szCs w:val="24"/>
                <w:lang w:val="uk-UA" w:eastAsia="ru-RU"/>
              </w:rPr>
              <w:t>етрологічне забезпечення</w:t>
            </w:r>
            <w:r>
              <w:rPr>
                <w:rFonts w:ascii="Times New Roman" w:eastAsia="Times New Roman" w:hAnsi="Times New Roman" w:cs="Times New Roman"/>
                <w:sz w:val="24"/>
                <w:szCs w:val="24"/>
                <w:lang w:val="uk-UA" w:eastAsia="ru-RU"/>
              </w:rPr>
              <w:t>;</w:t>
            </w:r>
          </w:p>
          <w:p w14:paraId="65F65470" w14:textId="215826F5"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w:t>
            </w:r>
            <w:r w:rsidRPr="00582558">
              <w:rPr>
                <w:rFonts w:ascii="Times New Roman" w:eastAsia="Times New Roman" w:hAnsi="Times New Roman" w:cs="Times New Roman"/>
                <w:sz w:val="24"/>
                <w:szCs w:val="24"/>
                <w:lang w:val="uk-UA" w:eastAsia="ru-RU"/>
              </w:rPr>
              <w:t>онтроль і випробування</w:t>
            </w:r>
            <w:r>
              <w:rPr>
                <w:rFonts w:ascii="Times New Roman" w:eastAsia="Times New Roman" w:hAnsi="Times New Roman" w:cs="Times New Roman"/>
                <w:sz w:val="24"/>
                <w:szCs w:val="24"/>
                <w:lang w:val="uk-UA" w:eastAsia="ru-RU"/>
              </w:rPr>
              <w:t>;</w:t>
            </w:r>
          </w:p>
          <w:p w14:paraId="3612306B" w14:textId="3DE6D9D2"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w:t>
            </w:r>
            <w:r w:rsidRPr="00582558">
              <w:rPr>
                <w:rFonts w:ascii="Times New Roman" w:eastAsia="Times New Roman" w:hAnsi="Times New Roman" w:cs="Times New Roman"/>
                <w:sz w:val="24"/>
                <w:szCs w:val="24"/>
                <w:lang w:val="uk-UA" w:eastAsia="ru-RU"/>
              </w:rPr>
              <w:t>правління забезпеченням якості</w:t>
            </w:r>
            <w:r>
              <w:rPr>
                <w:rFonts w:ascii="Times New Roman" w:eastAsia="Times New Roman" w:hAnsi="Times New Roman" w:cs="Times New Roman"/>
                <w:sz w:val="24"/>
                <w:szCs w:val="24"/>
                <w:lang w:val="uk-UA" w:eastAsia="ru-RU"/>
              </w:rPr>
              <w:t>;</w:t>
            </w:r>
          </w:p>
          <w:p w14:paraId="0DDC776C" w14:textId="56365916"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w:t>
            </w:r>
            <w:r w:rsidRPr="00582558">
              <w:rPr>
                <w:rFonts w:ascii="Times New Roman" w:eastAsia="Times New Roman" w:hAnsi="Times New Roman" w:cs="Times New Roman"/>
                <w:sz w:val="24"/>
                <w:szCs w:val="24"/>
                <w:lang w:val="uk-UA" w:eastAsia="ru-RU"/>
              </w:rPr>
              <w:t>ідготовка персоналу</w:t>
            </w:r>
          </w:p>
        </w:tc>
      </w:tr>
      <w:tr w:rsidR="00582558" w14:paraId="06DB2CFC" w14:textId="77777777" w:rsidTr="00582558">
        <w:tc>
          <w:tcPr>
            <w:tcW w:w="1555" w:type="dxa"/>
            <w:vMerge/>
            <w:vAlign w:val="center"/>
          </w:tcPr>
          <w:p w14:paraId="3084F9FE" w14:textId="77777777" w:rsidR="00582558" w:rsidRPr="00582558" w:rsidRDefault="00582558" w:rsidP="00582558">
            <w:pPr>
              <w:jc w:val="center"/>
              <w:rPr>
                <w:rFonts w:ascii="Times New Roman" w:eastAsia="Times New Roman" w:hAnsi="Times New Roman" w:cs="Times New Roman"/>
                <w:sz w:val="24"/>
                <w:szCs w:val="24"/>
                <w:lang w:val="uk-UA" w:eastAsia="ru-RU"/>
              </w:rPr>
            </w:pPr>
          </w:p>
        </w:tc>
        <w:tc>
          <w:tcPr>
            <w:tcW w:w="1701" w:type="dxa"/>
            <w:vAlign w:val="center"/>
          </w:tcPr>
          <w:p w14:paraId="787755F8" w14:textId="33F1EF0C" w:rsidR="00582558" w:rsidRPr="00582558" w:rsidRDefault="00582558" w:rsidP="00582558">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Вторинні</w:t>
            </w:r>
          </w:p>
        </w:tc>
        <w:tc>
          <w:tcPr>
            <w:tcW w:w="6089" w:type="dxa"/>
            <w:vAlign w:val="center"/>
          </w:tcPr>
          <w:p w14:paraId="63338C6D" w14:textId="3AF9D336" w:rsidR="00582558" w:rsidRPr="00582558" w:rsidRDefault="00582558" w:rsidP="00582558">
            <w:pPr>
              <w:rPr>
                <w:rFonts w:ascii="Times New Roman" w:eastAsia="Times New Roman" w:hAnsi="Times New Roman" w:cs="Times New Roman"/>
                <w:sz w:val="24"/>
                <w:szCs w:val="24"/>
                <w:lang w:val="uk-UA" w:eastAsia="ru-RU"/>
              </w:rPr>
            </w:pPr>
            <w:r w:rsidRPr="00582558">
              <w:rPr>
                <w:rFonts w:ascii="Times New Roman" w:eastAsia="Times New Roman" w:hAnsi="Times New Roman" w:cs="Times New Roman"/>
                <w:sz w:val="24"/>
                <w:szCs w:val="24"/>
                <w:lang w:val="uk-UA" w:eastAsia="ru-RU"/>
              </w:rPr>
              <w:t>Планово-попереджувальний ремонт устаткування</w:t>
            </w:r>
            <w:r>
              <w:rPr>
                <w:rFonts w:ascii="Times New Roman" w:eastAsia="Times New Roman" w:hAnsi="Times New Roman" w:cs="Times New Roman"/>
                <w:sz w:val="24"/>
                <w:szCs w:val="24"/>
                <w:lang w:val="uk-UA" w:eastAsia="ru-RU"/>
              </w:rPr>
              <w:t>;</w:t>
            </w:r>
          </w:p>
          <w:p w14:paraId="4B9F2EA7" w14:textId="6A080996"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Pr="00582558">
              <w:rPr>
                <w:rFonts w:ascii="Times New Roman" w:eastAsia="Times New Roman" w:hAnsi="Times New Roman" w:cs="Times New Roman"/>
                <w:sz w:val="24"/>
                <w:szCs w:val="24"/>
                <w:lang w:val="uk-UA" w:eastAsia="ru-RU"/>
              </w:rPr>
              <w:t>берігання товарно-штучних вантажів</w:t>
            </w:r>
            <w:r>
              <w:rPr>
                <w:rFonts w:ascii="Times New Roman" w:eastAsia="Times New Roman" w:hAnsi="Times New Roman" w:cs="Times New Roman"/>
                <w:sz w:val="24"/>
                <w:szCs w:val="24"/>
                <w:lang w:val="uk-UA" w:eastAsia="ru-RU"/>
              </w:rPr>
              <w:t>;</w:t>
            </w:r>
          </w:p>
          <w:p w14:paraId="4EFCA06C" w14:textId="34AC6B04"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w:t>
            </w:r>
            <w:r w:rsidRPr="00582558">
              <w:rPr>
                <w:rFonts w:ascii="Times New Roman" w:eastAsia="Times New Roman" w:hAnsi="Times New Roman" w:cs="Times New Roman"/>
                <w:sz w:val="24"/>
                <w:szCs w:val="24"/>
                <w:lang w:val="uk-UA" w:eastAsia="ru-RU"/>
              </w:rPr>
              <w:t>нформаційне забезпечення складського господарства</w:t>
            </w:r>
            <w:r>
              <w:rPr>
                <w:rFonts w:ascii="Times New Roman" w:eastAsia="Times New Roman" w:hAnsi="Times New Roman" w:cs="Times New Roman"/>
                <w:sz w:val="24"/>
                <w:szCs w:val="24"/>
                <w:lang w:val="uk-UA" w:eastAsia="ru-RU"/>
              </w:rPr>
              <w:t>;</w:t>
            </w:r>
          </w:p>
          <w:p w14:paraId="4CA33416" w14:textId="17C63655"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w:t>
            </w:r>
            <w:r w:rsidRPr="00582558">
              <w:rPr>
                <w:rFonts w:ascii="Times New Roman" w:eastAsia="Times New Roman" w:hAnsi="Times New Roman" w:cs="Times New Roman"/>
                <w:sz w:val="24"/>
                <w:szCs w:val="24"/>
                <w:lang w:val="uk-UA" w:eastAsia="ru-RU"/>
              </w:rPr>
              <w:t>правління документацією</w:t>
            </w:r>
            <w:r>
              <w:rPr>
                <w:rFonts w:ascii="Times New Roman" w:eastAsia="Times New Roman" w:hAnsi="Times New Roman" w:cs="Times New Roman"/>
                <w:sz w:val="24"/>
                <w:szCs w:val="24"/>
                <w:lang w:val="uk-UA" w:eastAsia="ru-RU"/>
              </w:rPr>
              <w:t>;</w:t>
            </w:r>
          </w:p>
          <w:p w14:paraId="2C121C91" w14:textId="494D4A42"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е</w:t>
            </w:r>
            <w:r w:rsidRPr="00582558">
              <w:rPr>
                <w:rFonts w:ascii="Times New Roman" w:eastAsia="Times New Roman" w:hAnsi="Times New Roman" w:cs="Times New Roman"/>
                <w:sz w:val="24"/>
                <w:szCs w:val="24"/>
                <w:lang w:val="uk-UA" w:eastAsia="ru-RU"/>
              </w:rPr>
              <w:t>ксплуатація КІП</w:t>
            </w:r>
            <w:r>
              <w:rPr>
                <w:rFonts w:ascii="Times New Roman" w:eastAsia="Times New Roman" w:hAnsi="Times New Roman" w:cs="Times New Roman"/>
                <w:sz w:val="24"/>
                <w:szCs w:val="24"/>
                <w:lang w:val="uk-UA" w:eastAsia="ru-RU"/>
              </w:rPr>
              <w:t>;</w:t>
            </w:r>
          </w:p>
          <w:p w14:paraId="4DDEA1B8" w14:textId="731D610A"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w:t>
            </w:r>
            <w:r w:rsidRPr="00582558">
              <w:rPr>
                <w:rFonts w:ascii="Times New Roman" w:eastAsia="Times New Roman" w:hAnsi="Times New Roman" w:cs="Times New Roman"/>
                <w:sz w:val="24"/>
                <w:szCs w:val="24"/>
                <w:lang w:val="uk-UA" w:eastAsia="ru-RU"/>
              </w:rPr>
              <w:t>ехніка безпеки і охорона праці</w:t>
            </w:r>
            <w:r>
              <w:rPr>
                <w:rFonts w:ascii="Times New Roman" w:eastAsia="Times New Roman" w:hAnsi="Times New Roman" w:cs="Times New Roman"/>
                <w:sz w:val="24"/>
                <w:szCs w:val="24"/>
                <w:lang w:val="uk-UA" w:eastAsia="ru-RU"/>
              </w:rPr>
              <w:t>;</w:t>
            </w:r>
          </w:p>
          <w:p w14:paraId="1529FCFD" w14:textId="722BBE55" w:rsidR="00582558" w:rsidRPr="00582558" w:rsidRDefault="00582558" w:rsidP="0058255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Pr="00582558">
              <w:rPr>
                <w:rFonts w:ascii="Times New Roman" w:eastAsia="Times New Roman" w:hAnsi="Times New Roman" w:cs="Times New Roman"/>
                <w:sz w:val="24"/>
                <w:szCs w:val="24"/>
                <w:lang w:val="uk-UA" w:eastAsia="ru-RU"/>
              </w:rPr>
              <w:t>абезпечення безпеки фірми</w:t>
            </w:r>
          </w:p>
        </w:tc>
      </w:tr>
    </w:tbl>
    <w:p w14:paraId="75B9ADF5" w14:textId="77777777" w:rsidR="00E61447" w:rsidRDefault="00E61447" w:rsidP="00E61447">
      <w:pPr>
        <w:spacing w:after="0" w:line="240" w:lineRule="auto"/>
        <w:ind w:firstLine="709"/>
        <w:jc w:val="both"/>
        <w:rPr>
          <w:rFonts w:ascii="Times New Roman" w:eastAsia="Times New Roman" w:hAnsi="Times New Roman" w:cs="Times New Roman"/>
          <w:sz w:val="28"/>
          <w:szCs w:val="28"/>
          <w:lang w:val="uk-UA" w:eastAsia="ru-RU"/>
        </w:rPr>
      </w:pPr>
    </w:p>
    <w:p w14:paraId="676A9D44" w14:textId="107FB5F6" w:rsidR="00EF6282" w:rsidRDefault="00EF793B" w:rsidP="006E458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Оскільки</w:t>
      </w:r>
      <w:r w:rsidR="006E458E" w:rsidRPr="006E458E">
        <w:rPr>
          <w:rFonts w:ascii="Times New Roman" w:eastAsia="Times New Roman" w:hAnsi="Times New Roman" w:cs="Times New Roman"/>
          <w:sz w:val="28"/>
          <w:szCs w:val="28"/>
          <w:lang w:val="uk-UA" w:eastAsia="ru-RU"/>
        </w:rPr>
        <w:t xml:space="preserve"> не всі процеси однаково впливають на успіх організації</w:t>
      </w:r>
      <w:r>
        <w:rPr>
          <w:rFonts w:ascii="Times New Roman" w:eastAsia="Times New Roman" w:hAnsi="Times New Roman" w:cs="Times New Roman"/>
          <w:sz w:val="28"/>
          <w:szCs w:val="28"/>
          <w:lang w:val="uk-UA" w:eastAsia="ru-RU"/>
        </w:rPr>
        <w:t xml:space="preserve">, </w:t>
      </w:r>
      <w:r w:rsidR="006E458E" w:rsidRPr="006E458E">
        <w:rPr>
          <w:rFonts w:ascii="Times New Roman" w:eastAsia="Times New Roman" w:hAnsi="Times New Roman" w:cs="Times New Roman"/>
          <w:sz w:val="28"/>
          <w:szCs w:val="28"/>
          <w:lang w:val="uk-UA" w:eastAsia="ru-RU"/>
        </w:rPr>
        <w:t xml:space="preserve">доцільно визначати ключові бізнес-процеси, </w:t>
      </w:r>
      <w:r>
        <w:rPr>
          <w:rFonts w:ascii="Times New Roman" w:eastAsia="Times New Roman" w:hAnsi="Times New Roman" w:cs="Times New Roman"/>
          <w:sz w:val="28"/>
          <w:szCs w:val="28"/>
          <w:lang w:val="uk-UA" w:eastAsia="ru-RU"/>
        </w:rPr>
        <w:t>які</w:t>
      </w:r>
      <w:r w:rsidR="006E458E" w:rsidRPr="006E458E">
        <w:rPr>
          <w:rFonts w:ascii="Times New Roman" w:eastAsia="Times New Roman" w:hAnsi="Times New Roman" w:cs="Times New Roman"/>
          <w:sz w:val="28"/>
          <w:szCs w:val="28"/>
          <w:lang w:val="uk-UA" w:eastAsia="ru-RU"/>
        </w:rPr>
        <w:t xml:space="preserve"> найбільш</w:t>
      </w:r>
      <w:r>
        <w:rPr>
          <w:rFonts w:ascii="Times New Roman" w:eastAsia="Times New Roman" w:hAnsi="Times New Roman" w:cs="Times New Roman"/>
          <w:sz w:val="28"/>
          <w:szCs w:val="28"/>
          <w:lang w:val="uk-UA" w:eastAsia="ru-RU"/>
        </w:rPr>
        <w:t>е</w:t>
      </w:r>
      <w:r w:rsidR="006E458E" w:rsidRPr="006E458E">
        <w:rPr>
          <w:rFonts w:ascii="Times New Roman" w:eastAsia="Times New Roman" w:hAnsi="Times New Roman" w:cs="Times New Roman"/>
          <w:sz w:val="28"/>
          <w:szCs w:val="28"/>
          <w:lang w:val="uk-UA" w:eastAsia="ru-RU"/>
        </w:rPr>
        <w:t xml:space="preserve"> вплив</w:t>
      </w:r>
      <w:r>
        <w:rPr>
          <w:rFonts w:ascii="Times New Roman" w:eastAsia="Times New Roman" w:hAnsi="Times New Roman" w:cs="Times New Roman"/>
          <w:sz w:val="28"/>
          <w:szCs w:val="28"/>
          <w:lang w:val="uk-UA" w:eastAsia="ru-RU"/>
        </w:rPr>
        <w:t>ають</w:t>
      </w:r>
      <w:r w:rsidR="006E458E" w:rsidRPr="006E458E">
        <w:rPr>
          <w:rFonts w:ascii="Times New Roman" w:eastAsia="Times New Roman" w:hAnsi="Times New Roman" w:cs="Times New Roman"/>
          <w:sz w:val="28"/>
          <w:szCs w:val="28"/>
          <w:lang w:val="uk-UA" w:eastAsia="ru-RU"/>
        </w:rPr>
        <w:t xml:space="preserve"> на досягнення головних цілей організації. Ключові процеси є пріоритетними для організації, і їх ранжування слід проводити на основі ретельного аналізу.</w:t>
      </w:r>
    </w:p>
    <w:p w14:paraId="23B8D6DA" w14:textId="00201F29" w:rsidR="00F31759" w:rsidRDefault="00F31759" w:rsidP="00783A9E">
      <w:pPr>
        <w:spacing w:after="0" w:line="240" w:lineRule="auto"/>
        <w:ind w:firstLine="709"/>
        <w:jc w:val="both"/>
        <w:rPr>
          <w:rFonts w:ascii="Times New Roman" w:eastAsia="Times New Roman" w:hAnsi="Times New Roman" w:cs="Times New Roman"/>
          <w:sz w:val="28"/>
          <w:szCs w:val="28"/>
          <w:lang w:val="uk-UA" w:eastAsia="ru-RU"/>
        </w:rPr>
      </w:pPr>
      <w:r w:rsidRPr="00F31759">
        <w:rPr>
          <w:rFonts w:ascii="Times New Roman" w:eastAsia="Times New Roman" w:hAnsi="Times New Roman" w:cs="Times New Roman"/>
          <w:sz w:val="28"/>
          <w:szCs w:val="28"/>
          <w:lang w:val="uk-UA" w:eastAsia="ru-RU"/>
        </w:rPr>
        <w:t>Бізнес-процеси розвитку важливі для підприємства та формуються на основі впливу зовнішнього середовища і мають ряд факторів, що спонукають тримати позиції та вміти адаптувати існуючий бізнес-процес до змінних зовнішніх факторів.</w:t>
      </w:r>
      <w:r>
        <w:rPr>
          <w:rFonts w:ascii="Times New Roman" w:eastAsia="Times New Roman" w:hAnsi="Times New Roman" w:cs="Times New Roman"/>
          <w:sz w:val="28"/>
          <w:szCs w:val="28"/>
          <w:lang w:val="uk-UA" w:eastAsia="ru-RU"/>
        </w:rPr>
        <w:t xml:space="preserve"> </w:t>
      </w:r>
    </w:p>
    <w:p w14:paraId="63E136CC" w14:textId="021D79E2" w:rsidR="00783A9E" w:rsidRDefault="00F31759" w:rsidP="00783A9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w:t>
      </w:r>
      <w:r w:rsidRPr="00F31759">
        <w:rPr>
          <w:rFonts w:ascii="Times New Roman" w:eastAsia="Times New Roman" w:hAnsi="Times New Roman" w:cs="Times New Roman"/>
          <w:sz w:val="28"/>
          <w:szCs w:val="28"/>
          <w:lang w:val="uk-UA" w:eastAsia="ru-RU"/>
        </w:rPr>
        <w:t xml:space="preserve">ласифікація </w:t>
      </w:r>
      <w:r>
        <w:rPr>
          <w:rFonts w:ascii="Times New Roman" w:eastAsia="Times New Roman" w:hAnsi="Times New Roman" w:cs="Times New Roman"/>
          <w:sz w:val="28"/>
          <w:szCs w:val="28"/>
          <w:lang w:val="uk-UA" w:eastAsia="ru-RU"/>
        </w:rPr>
        <w:t xml:space="preserve">бізнес-процесів </w:t>
      </w:r>
      <w:r w:rsidRPr="00F31759">
        <w:rPr>
          <w:rFonts w:ascii="Times New Roman" w:eastAsia="Times New Roman" w:hAnsi="Times New Roman" w:cs="Times New Roman"/>
          <w:sz w:val="28"/>
          <w:szCs w:val="28"/>
          <w:lang w:val="uk-UA" w:eastAsia="ru-RU"/>
        </w:rPr>
        <w:t xml:space="preserve">дозволяє </w:t>
      </w:r>
      <w:r>
        <w:rPr>
          <w:rFonts w:ascii="Times New Roman" w:eastAsia="Times New Roman" w:hAnsi="Times New Roman" w:cs="Times New Roman"/>
          <w:sz w:val="28"/>
          <w:szCs w:val="28"/>
          <w:lang w:val="uk-UA" w:eastAsia="ru-RU"/>
        </w:rPr>
        <w:t>визначити їх</w:t>
      </w:r>
      <w:r w:rsidRPr="00F31759">
        <w:rPr>
          <w:rFonts w:ascii="Times New Roman" w:eastAsia="Times New Roman" w:hAnsi="Times New Roman" w:cs="Times New Roman"/>
          <w:sz w:val="28"/>
          <w:szCs w:val="28"/>
          <w:lang w:val="uk-UA" w:eastAsia="ru-RU"/>
        </w:rPr>
        <w:t xml:space="preserve"> місце в загальній моделі бізнес-системи, </w:t>
      </w:r>
      <w:r>
        <w:rPr>
          <w:rFonts w:ascii="Times New Roman" w:eastAsia="Times New Roman" w:hAnsi="Times New Roman" w:cs="Times New Roman"/>
          <w:sz w:val="28"/>
          <w:szCs w:val="28"/>
          <w:lang w:val="uk-UA" w:eastAsia="ru-RU"/>
        </w:rPr>
        <w:t>об</w:t>
      </w:r>
      <w:r w:rsidRPr="00F31759">
        <w:rPr>
          <w:rFonts w:ascii="Times New Roman" w:eastAsia="Times New Roman" w:hAnsi="Times New Roman" w:cs="Times New Roman"/>
          <w:sz w:val="28"/>
          <w:szCs w:val="28"/>
          <w:lang w:val="uk-UA" w:eastAsia="ru-RU"/>
        </w:rPr>
        <w:t>рати напрямки розвитку, встанов</w:t>
      </w:r>
      <w:r>
        <w:rPr>
          <w:rFonts w:ascii="Times New Roman" w:eastAsia="Times New Roman" w:hAnsi="Times New Roman" w:cs="Times New Roman"/>
          <w:sz w:val="28"/>
          <w:szCs w:val="28"/>
          <w:lang w:val="uk-UA" w:eastAsia="ru-RU"/>
        </w:rPr>
        <w:t>и</w:t>
      </w:r>
      <w:r w:rsidRPr="00F31759">
        <w:rPr>
          <w:rFonts w:ascii="Times New Roman" w:eastAsia="Times New Roman" w:hAnsi="Times New Roman" w:cs="Times New Roman"/>
          <w:sz w:val="28"/>
          <w:szCs w:val="28"/>
          <w:lang w:val="uk-UA" w:eastAsia="ru-RU"/>
        </w:rPr>
        <w:t>ти цілі для виконання процесів та підтримувати контроль за результатами</w:t>
      </w:r>
      <w:r>
        <w:rPr>
          <w:rFonts w:ascii="Times New Roman" w:eastAsia="Times New Roman" w:hAnsi="Times New Roman" w:cs="Times New Roman"/>
          <w:sz w:val="28"/>
          <w:szCs w:val="28"/>
          <w:lang w:val="uk-UA" w:eastAsia="ru-RU"/>
        </w:rPr>
        <w:t>.</w:t>
      </w:r>
    </w:p>
    <w:p w14:paraId="7D530BDA" w14:textId="75FA950A" w:rsidR="00783A9E" w:rsidRDefault="00783A9E" w:rsidP="00783A9E">
      <w:pPr>
        <w:spacing w:after="0" w:line="240" w:lineRule="auto"/>
        <w:ind w:firstLine="709"/>
        <w:jc w:val="both"/>
        <w:rPr>
          <w:rFonts w:ascii="Times New Roman" w:eastAsia="Times New Roman" w:hAnsi="Times New Roman" w:cs="Times New Roman"/>
          <w:sz w:val="28"/>
          <w:szCs w:val="28"/>
          <w:lang w:val="uk-UA" w:eastAsia="ru-RU"/>
        </w:rPr>
      </w:pPr>
    </w:p>
    <w:p w14:paraId="69810E72" w14:textId="05D6730F" w:rsidR="00A52DD8" w:rsidRPr="00B1270E" w:rsidRDefault="00A52DD8" w:rsidP="00A52DD8">
      <w:pPr>
        <w:spacing w:after="0" w:line="240" w:lineRule="auto"/>
        <w:ind w:firstLine="709"/>
        <w:jc w:val="center"/>
        <w:rPr>
          <w:rFonts w:ascii="Times New Roman" w:eastAsia="Times New Roman" w:hAnsi="Times New Roman" w:cs="Times New Roman"/>
          <w:b/>
          <w:i/>
          <w:sz w:val="28"/>
          <w:szCs w:val="28"/>
          <w:u w:val="double"/>
          <w:lang w:val="uk-UA" w:eastAsia="ru-RU"/>
        </w:rPr>
      </w:pPr>
      <w:r w:rsidRPr="00B1270E">
        <w:rPr>
          <w:rFonts w:ascii="Times New Roman" w:eastAsia="Times New Roman" w:hAnsi="Times New Roman" w:cs="Times New Roman"/>
          <w:b/>
          <w:i/>
          <w:sz w:val="28"/>
          <w:szCs w:val="28"/>
          <w:u w:val="double"/>
          <w:lang w:val="uk-UA" w:eastAsia="ru-RU"/>
        </w:rPr>
        <w:t>Питання №</w:t>
      </w:r>
      <w:r>
        <w:rPr>
          <w:rFonts w:ascii="Times New Roman" w:eastAsia="Times New Roman" w:hAnsi="Times New Roman" w:cs="Times New Roman"/>
          <w:b/>
          <w:i/>
          <w:sz w:val="28"/>
          <w:szCs w:val="28"/>
          <w:u w:val="double"/>
          <w:lang w:val="uk-UA" w:eastAsia="ru-RU"/>
        </w:rPr>
        <w:t>3</w:t>
      </w:r>
    </w:p>
    <w:p w14:paraId="2934A1BC" w14:textId="11D08894" w:rsidR="00783A9E" w:rsidRDefault="00945048" w:rsidP="00783A9E">
      <w:pPr>
        <w:spacing w:after="0" w:line="240" w:lineRule="auto"/>
        <w:ind w:firstLine="709"/>
        <w:jc w:val="both"/>
        <w:rPr>
          <w:rFonts w:ascii="Times New Roman" w:eastAsia="Times New Roman" w:hAnsi="Times New Roman" w:cs="Times New Roman"/>
          <w:sz w:val="28"/>
          <w:szCs w:val="28"/>
          <w:lang w:val="uk-UA" w:eastAsia="ru-RU"/>
        </w:rPr>
      </w:pPr>
      <w:r w:rsidRPr="00945048">
        <w:rPr>
          <w:rFonts w:ascii="Times New Roman" w:eastAsia="Times New Roman" w:hAnsi="Times New Roman" w:cs="Times New Roman"/>
          <w:b/>
          <w:i/>
          <w:sz w:val="28"/>
          <w:szCs w:val="28"/>
          <w:u w:val="double"/>
          <w:lang w:val="uk-UA" w:eastAsia="ru-RU"/>
        </w:rPr>
        <w:t>Економіко-математичне моделювання в оптимізації бізнес-процесів</w:t>
      </w:r>
    </w:p>
    <w:p w14:paraId="104A1EAB" w14:textId="77777777" w:rsidR="00945048" w:rsidRDefault="00945048" w:rsidP="00783A9E">
      <w:pPr>
        <w:spacing w:after="0" w:line="240" w:lineRule="auto"/>
        <w:ind w:firstLine="709"/>
        <w:jc w:val="both"/>
        <w:rPr>
          <w:rFonts w:ascii="Times New Roman" w:eastAsia="Times New Roman" w:hAnsi="Times New Roman" w:cs="Times New Roman"/>
          <w:sz w:val="28"/>
          <w:szCs w:val="28"/>
          <w:lang w:val="uk-UA" w:eastAsia="ru-RU"/>
        </w:rPr>
      </w:pPr>
    </w:p>
    <w:p w14:paraId="63DEA974" w14:textId="08145D40" w:rsidR="00783A9E" w:rsidRDefault="00DF127A" w:rsidP="00783A9E">
      <w:pPr>
        <w:spacing w:after="0" w:line="240" w:lineRule="auto"/>
        <w:ind w:firstLine="709"/>
        <w:jc w:val="both"/>
        <w:rPr>
          <w:rFonts w:ascii="Times New Roman" w:eastAsia="Times New Roman" w:hAnsi="Times New Roman" w:cs="Times New Roman"/>
          <w:sz w:val="28"/>
          <w:szCs w:val="28"/>
          <w:lang w:val="uk-UA" w:eastAsia="ru-RU"/>
        </w:rPr>
      </w:pPr>
      <w:r w:rsidRPr="00DF127A">
        <w:rPr>
          <w:rFonts w:ascii="Times New Roman" w:eastAsia="Times New Roman" w:hAnsi="Times New Roman" w:cs="Times New Roman"/>
          <w:sz w:val="28"/>
          <w:szCs w:val="28"/>
          <w:lang w:val="uk-UA" w:eastAsia="ru-RU"/>
        </w:rPr>
        <w:t xml:space="preserve">Моделювання бізнес-процесу є важливою складовою управління підприємством і відіграє ключову роль у забезпеченні </w:t>
      </w:r>
      <w:r w:rsidR="00B741DE">
        <w:rPr>
          <w:rFonts w:ascii="Times New Roman" w:eastAsia="Times New Roman" w:hAnsi="Times New Roman" w:cs="Times New Roman"/>
          <w:sz w:val="28"/>
          <w:szCs w:val="28"/>
          <w:lang w:val="uk-UA" w:eastAsia="ru-RU"/>
        </w:rPr>
        <w:t xml:space="preserve">його </w:t>
      </w:r>
      <w:r w:rsidRPr="00DF127A">
        <w:rPr>
          <w:rFonts w:ascii="Times New Roman" w:eastAsia="Times New Roman" w:hAnsi="Times New Roman" w:cs="Times New Roman"/>
          <w:sz w:val="28"/>
          <w:szCs w:val="28"/>
          <w:lang w:val="uk-UA" w:eastAsia="ru-RU"/>
        </w:rPr>
        <w:t xml:space="preserve">ефективності </w:t>
      </w:r>
      <w:r w:rsidR="00B741DE">
        <w:rPr>
          <w:rFonts w:ascii="Times New Roman" w:eastAsia="Times New Roman" w:hAnsi="Times New Roman" w:cs="Times New Roman"/>
          <w:sz w:val="28"/>
          <w:szCs w:val="28"/>
          <w:lang w:val="uk-UA" w:eastAsia="ru-RU"/>
        </w:rPr>
        <w:t>та конкурентоспроможності</w:t>
      </w:r>
      <w:r w:rsidRPr="00DF127A">
        <w:rPr>
          <w:rFonts w:ascii="Times New Roman" w:eastAsia="Times New Roman" w:hAnsi="Times New Roman" w:cs="Times New Roman"/>
          <w:sz w:val="28"/>
          <w:szCs w:val="28"/>
          <w:lang w:val="uk-UA" w:eastAsia="ru-RU"/>
        </w:rPr>
        <w:t xml:space="preserve">. Такий підхід включає в себе аналіз, проектування, імплементацію та оптимізацію бізнес-процесів з метою досягнення стратегічних цілей та підвищення </w:t>
      </w:r>
      <w:r w:rsidR="00B741DE">
        <w:rPr>
          <w:rFonts w:ascii="Times New Roman" w:eastAsia="Times New Roman" w:hAnsi="Times New Roman" w:cs="Times New Roman"/>
          <w:sz w:val="28"/>
          <w:szCs w:val="28"/>
          <w:lang w:val="uk-UA" w:eastAsia="ru-RU"/>
        </w:rPr>
        <w:t>конкурентоспроможності</w:t>
      </w:r>
      <w:r w:rsidRPr="00DF127A">
        <w:rPr>
          <w:rFonts w:ascii="Times New Roman" w:eastAsia="Times New Roman" w:hAnsi="Times New Roman" w:cs="Times New Roman"/>
          <w:sz w:val="28"/>
          <w:szCs w:val="28"/>
          <w:lang w:val="uk-UA" w:eastAsia="ru-RU"/>
        </w:rPr>
        <w:t xml:space="preserve"> підприємства</w:t>
      </w:r>
      <w:r w:rsidR="00B741DE">
        <w:rPr>
          <w:rFonts w:ascii="Times New Roman" w:eastAsia="Times New Roman" w:hAnsi="Times New Roman" w:cs="Times New Roman"/>
          <w:sz w:val="28"/>
          <w:szCs w:val="28"/>
          <w:lang w:val="uk-UA" w:eastAsia="ru-RU"/>
        </w:rPr>
        <w:t>.</w:t>
      </w:r>
    </w:p>
    <w:p w14:paraId="5998200A" w14:textId="1DAE7194" w:rsidR="00783A9E" w:rsidRDefault="008C699A" w:rsidP="00783A9E">
      <w:pPr>
        <w:spacing w:after="0" w:line="240" w:lineRule="auto"/>
        <w:ind w:firstLine="709"/>
        <w:jc w:val="both"/>
        <w:rPr>
          <w:rFonts w:ascii="Times New Roman" w:eastAsia="Times New Roman" w:hAnsi="Times New Roman" w:cs="Times New Roman"/>
          <w:sz w:val="28"/>
          <w:szCs w:val="28"/>
          <w:lang w:val="uk-UA" w:eastAsia="ru-RU"/>
        </w:rPr>
      </w:pPr>
      <w:r w:rsidRPr="008C699A">
        <w:rPr>
          <w:rFonts w:ascii="Times New Roman" w:eastAsia="Times New Roman" w:hAnsi="Times New Roman" w:cs="Times New Roman"/>
          <w:sz w:val="28"/>
          <w:szCs w:val="28"/>
          <w:lang w:val="uk-UA" w:eastAsia="ru-RU"/>
        </w:rPr>
        <w:lastRenderedPageBreak/>
        <w:t>Складові моделювання бізнес-процесів в управлінні підприємством</w:t>
      </w:r>
      <w:r>
        <w:rPr>
          <w:rFonts w:ascii="Times New Roman" w:eastAsia="Times New Roman" w:hAnsi="Times New Roman" w:cs="Times New Roman"/>
          <w:sz w:val="28"/>
          <w:szCs w:val="28"/>
          <w:lang w:val="uk-UA" w:eastAsia="ru-RU"/>
        </w:rPr>
        <w:t xml:space="preserve"> наведені у табл. 1.</w:t>
      </w:r>
      <w:r w:rsidR="00EF793B">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p w14:paraId="6C77447D" w14:textId="235597F7" w:rsidR="0035764C" w:rsidRDefault="008C699A" w:rsidP="00783A9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Таблиця 1.</w:t>
      </w:r>
      <w:r w:rsidR="00EF793B">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 </w:t>
      </w:r>
      <w:r w:rsidRPr="008C699A">
        <w:rPr>
          <w:rFonts w:ascii="Times New Roman" w:eastAsia="Times New Roman" w:hAnsi="Times New Roman" w:cs="Times New Roman"/>
          <w:sz w:val="28"/>
          <w:szCs w:val="28"/>
          <w:lang w:val="uk-UA" w:eastAsia="ru-RU"/>
        </w:rPr>
        <w:t>Складові моделювання бізнес-процесів в управлінні підприємством</w:t>
      </w:r>
      <w:r w:rsidR="009D3DE0">
        <w:rPr>
          <w:rFonts w:ascii="Times New Roman" w:eastAsia="Times New Roman" w:hAnsi="Times New Roman" w:cs="Times New Roman"/>
          <w:sz w:val="28"/>
          <w:szCs w:val="28"/>
          <w:lang w:val="uk-UA" w:eastAsia="ru-RU"/>
        </w:rPr>
        <w:t xml:space="preserve"> </w:t>
      </w:r>
      <w:r w:rsidR="009D3DE0" w:rsidRPr="00917C32">
        <w:rPr>
          <w:rFonts w:ascii="Times New Roman" w:eastAsia="Times New Roman" w:hAnsi="Times New Roman" w:cs="Times New Roman"/>
          <w:sz w:val="28"/>
          <w:szCs w:val="28"/>
          <w:lang w:val="uk-UA" w:eastAsia="ru-RU"/>
        </w:rPr>
        <w:t>[</w:t>
      </w:r>
      <w:r w:rsidR="00146669" w:rsidRPr="00146669">
        <w:rPr>
          <w:rFonts w:ascii="Times New Roman" w:eastAsia="Times New Roman" w:hAnsi="Times New Roman" w:cs="Times New Roman"/>
          <w:sz w:val="28"/>
          <w:szCs w:val="28"/>
          <w:lang w:val="uk-UA" w:eastAsia="ru-RU"/>
        </w:rPr>
        <w:t>12</w:t>
      </w:r>
      <w:r w:rsidR="009D3DE0" w:rsidRPr="00917C32">
        <w:rPr>
          <w:rFonts w:ascii="Times New Roman" w:eastAsia="Times New Roman" w:hAnsi="Times New Roman" w:cs="Times New Roman"/>
          <w:sz w:val="28"/>
          <w:szCs w:val="28"/>
          <w:lang w:val="uk-UA" w:eastAsia="ru-RU"/>
        </w:rPr>
        <w:t>]</w:t>
      </w:r>
    </w:p>
    <w:tbl>
      <w:tblPr>
        <w:tblStyle w:val="a3"/>
        <w:tblW w:w="0" w:type="auto"/>
        <w:tblLook w:val="04A0" w:firstRow="1" w:lastRow="0" w:firstColumn="1" w:lastColumn="0" w:noHBand="0" w:noVBand="1"/>
      </w:tblPr>
      <w:tblGrid>
        <w:gridCol w:w="3256"/>
        <w:gridCol w:w="6089"/>
      </w:tblGrid>
      <w:tr w:rsidR="0035764C" w14:paraId="6F84053E" w14:textId="77777777" w:rsidTr="0035764C">
        <w:tc>
          <w:tcPr>
            <w:tcW w:w="3256" w:type="dxa"/>
            <w:vAlign w:val="center"/>
          </w:tcPr>
          <w:p w14:paraId="4A9B03AB" w14:textId="098BE162" w:rsidR="0035764C" w:rsidRPr="0035764C" w:rsidRDefault="0035764C" w:rsidP="0035764C">
            <w:pPr>
              <w:jc w:val="center"/>
              <w:rPr>
                <w:rFonts w:ascii="Times New Roman" w:eastAsia="Times New Roman" w:hAnsi="Times New Roman" w:cs="Times New Roman"/>
                <w:sz w:val="24"/>
                <w:szCs w:val="24"/>
                <w:lang w:val="uk-UA" w:eastAsia="ru-RU"/>
              </w:rPr>
            </w:pPr>
            <w:r w:rsidRPr="0035764C">
              <w:rPr>
                <w:rFonts w:ascii="Times New Roman" w:eastAsia="Times New Roman" w:hAnsi="Times New Roman" w:cs="Times New Roman"/>
                <w:sz w:val="24"/>
                <w:szCs w:val="24"/>
                <w:lang w:val="uk-UA" w:eastAsia="ru-RU"/>
              </w:rPr>
              <w:t>Чинники</w:t>
            </w:r>
          </w:p>
        </w:tc>
        <w:tc>
          <w:tcPr>
            <w:tcW w:w="6089" w:type="dxa"/>
            <w:vAlign w:val="center"/>
          </w:tcPr>
          <w:p w14:paraId="37E88D5D" w14:textId="075DC513" w:rsidR="0035764C" w:rsidRPr="0035764C" w:rsidRDefault="0035764C" w:rsidP="0035764C">
            <w:pPr>
              <w:jc w:val="center"/>
              <w:rPr>
                <w:rFonts w:ascii="Times New Roman" w:eastAsia="Times New Roman" w:hAnsi="Times New Roman" w:cs="Times New Roman"/>
                <w:sz w:val="24"/>
                <w:szCs w:val="24"/>
                <w:lang w:val="uk-UA" w:eastAsia="ru-RU"/>
              </w:rPr>
            </w:pPr>
            <w:r w:rsidRPr="0035764C">
              <w:rPr>
                <w:rFonts w:ascii="Times New Roman" w:eastAsia="Times New Roman" w:hAnsi="Times New Roman" w:cs="Times New Roman"/>
                <w:sz w:val="24"/>
                <w:szCs w:val="24"/>
                <w:lang w:val="uk-UA" w:eastAsia="ru-RU"/>
              </w:rPr>
              <w:t>Характеристики</w:t>
            </w:r>
          </w:p>
        </w:tc>
      </w:tr>
      <w:tr w:rsidR="0035764C" w14:paraId="43201FB1" w14:textId="77777777" w:rsidTr="0035764C">
        <w:tc>
          <w:tcPr>
            <w:tcW w:w="3256" w:type="dxa"/>
            <w:vAlign w:val="center"/>
          </w:tcPr>
          <w:p w14:paraId="36CA2145" w14:textId="68633942" w:rsidR="0035764C" w:rsidRPr="0035764C" w:rsidRDefault="0035764C" w:rsidP="0035764C">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Оптимізація ресурсів</w:t>
            </w:r>
          </w:p>
        </w:tc>
        <w:tc>
          <w:tcPr>
            <w:tcW w:w="6089" w:type="dxa"/>
            <w:vAlign w:val="center"/>
          </w:tcPr>
          <w:p w14:paraId="036B36C0" w14:textId="6D77665B" w:rsidR="0035764C" w:rsidRPr="0035764C" w:rsidRDefault="0035764C" w:rsidP="0035764C">
            <w:pPr>
              <w:jc w:val="both"/>
              <w:rPr>
                <w:rFonts w:ascii="Times New Roman" w:eastAsia="Times New Roman" w:hAnsi="Times New Roman" w:cs="Times New Roman"/>
                <w:sz w:val="24"/>
                <w:szCs w:val="24"/>
                <w:lang w:val="uk-UA" w:eastAsia="ru-RU"/>
              </w:rPr>
            </w:pPr>
            <w:r w:rsidRPr="0035764C">
              <w:rPr>
                <w:rFonts w:ascii="Times New Roman" w:eastAsia="Times New Roman" w:hAnsi="Times New Roman" w:cs="Times New Roman"/>
                <w:sz w:val="24"/>
                <w:szCs w:val="24"/>
                <w:lang w:val="uk-UA" w:eastAsia="ru-RU"/>
              </w:rPr>
              <w:t>Моделювання дозволяє виявити неефективність у використанні ресурсів (людських, фінансових</w:t>
            </w:r>
            <w:r>
              <w:rPr>
                <w:rFonts w:ascii="Times New Roman" w:eastAsia="Times New Roman" w:hAnsi="Times New Roman" w:cs="Times New Roman"/>
                <w:sz w:val="24"/>
                <w:szCs w:val="24"/>
                <w:lang w:val="uk-UA" w:eastAsia="ru-RU"/>
              </w:rPr>
              <w:t>, виробничих</w:t>
            </w:r>
            <w:r w:rsidRPr="0035764C">
              <w:rPr>
                <w:rFonts w:ascii="Times New Roman" w:eastAsia="Times New Roman" w:hAnsi="Times New Roman" w:cs="Times New Roman"/>
                <w:sz w:val="24"/>
                <w:szCs w:val="24"/>
                <w:lang w:val="uk-UA" w:eastAsia="ru-RU"/>
              </w:rPr>
              <w:t>) і впровадити заходи для їх оптимізації</w:t>
            </w:r>
          </w:p>
        </w:tc>
      </w:tr>
      <w:tr w:rsidR="0035764C" w14:paraId="097066A6" w14:textId="77777777" w:rsidTr="0035764C">
        <w:tc>
          <w:tcPr>
            <w:tcW w:w="3256" w:type="dxa"/>
            <w:vAlign w:val="center"/>
          </w:tcPr>
          <w:p w14:paraId="426CAF21" w14:textId="66005659" w:rsidR="0035764C" w:rsidRPr="0035764C" w:rsidRDefault="0035764C" w:rsidP="0035764C">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Аналіз та управління ризиками</w:t>
            </w:r>
          </w:p>
        </w:tc>
        <w:tc>
          <w:tcPr>
            <w:tcW w:w="6089" w:type="dxa"/>
            <w:vAlign w:val="center"/>
          </w:tcPr>
          <w:p w14:paraId="5E87590E" w14:textId="20075F83" w:rsidR="0035764C" w:rsidRPr="0035764C" w:rsidRDefault="0035764C" w:rsidP="0035764C">
            <w:pPr>
              <w:jc w:val="both"/>
              <w:rPr>
                <w:rFonts w:ascii="Times New Roman" w:eastAsia="Times New Roman" w:hAnsi="Times New Roman" w:cs="Times New Roman"/>
                <w:sz w:val="24"/>
                <w:szCs w:val="24"/>
                <w:lang w:val="uk-UA" w:eastAsia="ru-RU"/>
              </w:rPr>
            </w:pPr>
            <w:r w:rsidRPr="0035764C">
              <w:rPr>
                <w:rFonts w:ascii="Times New Roman" w:eastAsia="Times New Roman" w:hAnsi="Times New Roman" w:cs="Times New Roman"/>
                <w:sz w:val="24"/>
                <w:szCs w:val="24"/>
                <w:lang w:val="uk-UA" w:eastAsia="ru-RU"/>
              </w:rPr>
              <w:t xml:space="preserve">Моделювання </w:t>
            </w:r>
            <w:r w:rsidR="00E50F0C">
              <w:rPr>
                <w:rFonts w:ascii="Times New Roman" w:eastAsia="Times New Roman" w:hAnsi="Times New Roman" w:cs="Times New Roman"/>
                <w:sz w:val="24"/>
                <w:szCs w:val="24"/>
                <w:lang w:val="uk-UA" w:eastAsia="ru-RU"/>
              </w:rPr>
              <w:t>можливостей виникнення</w:t>
            </w:r>
            <w:r w:rsidRPr="0035764C">
              <w:rPr>
                <w:rFonts w:ascii="Times New Roman" w:eastAsia="Times New Roman" w:hAnsi="Times New Roman" w:cs="Times New Roman"/>
                <w:sz w:val="24"/>
                <w:szCs w:val="24"/>
                <w:lang w:val="uk-UA" w:eastAsia="ru-RU"/>
              </w:rPr>
              <w:t xml:space="preserve"> ризиків та способів управління</w:t>
            </w:r>
            <w:r w:rsidR="00E50F0C">
              <w:rPr>
                <w:rFonts w:ascii="Times New Roman" w:eastAsia="Times New Roman" w:hAnsi="Times New Roman" w:cs="Times New Roman"/>
                <w:sz w:val="24"/>
                <w:szCs w:val="24"/>
                <w:lang w:val="uk-UA" w:eastAsia="ru-RU"/>
              </w:rPr>
              <w:t xml:space="preserve"> ними</w:t>
            </w:r>
            <w:r w:rsidRPr="0035764C">
              <w:rPr>
                <w:rFonts w:ascii="Times New Roman" w:eastAsia="Times New Roman" w:hAnsi="Times New Roman" w:cs="Times New Roman"/>
                <w:sz w:val="24"/>
                <w:szCs w:val="24"/>
                <w:lang w:val="uk-UA" w:eastAsia="ru-RU"/>
              </w:rPr>
              <w:t xml:space="preserve"> дозволяє підприємству підготуватися до можливих викликів та зменшити</w:t>
            </w:r>
            <w:r w:rsidR="00E50F0C">
              <w:rPr>
                <w:rFonts w:ascii="Times New Roman" w:eastAsia="Times New Roman" w:hAnsi="Times New Roman" w:cs="Times New Roman"/>
                <w:sz w:val="24"/>
                <w:szCs w:val="24"/>
                <w:lang w:val="uk-UA" w:eastAsia="ru-RU"/>
              </w:rPr>
              <w:t xml:space="preserve"> їх</w:t>
            </w:r>
            <w:r w:rsidRPr="0035764C">
              <w:rPr>
                <w:rFonts w:ascii="Times New Roman" w:eastAsia="Times New Roman" w:hAnsi="Times New Roman" w:cs="Times New Roman"/>
                <w:sz w:val="24"/>
                <w:szCs w:val="24"/>
                <w:lang w:val="uk-UA" w:eastAsia="ru-RU"/>
              </w:rPr>
              <w:t xml:space="preserve"> негативний вплив</w:t>
            </w:r>
          </w:p>
        </w:tc>
      </w:tr>
      <w:tr w:rsidR="0035764C" w14:paraId="6A1F3E5C" w14:textId="77777777" w:rsidTr="00E50F0C">
        <w:trPr>
          <w:trHeight w:val="1148"/>
        </w:trPr>
        <w:tc>
          <w:tcPr>
            <w:tcW w:w="3256" w:type="dxa"/>
            <w:vAlign w:val="center"/>
          </w:tcPr>
          <w:p w14:paraId="381EABBF" w14:textId="1F6EF84E" w:rsidR="0035764C" w:rsidRPr="0035764C" w:rsidRDefault="00E50F0C" w:rsidP="0035764C">
            <w:pPr>
              <w:jc w:val="center"/>
              <w:rPr>
                <w:rFonts w:ascii="Times New Roman" w:eastAsia="Times New Roman" w:hAnsi="Times New Roman" w:cs="Times New Roman"/>
                <w:sz w:val="24"/>
                <w:szCs w:val="24"/>
                <w:lang w:val="uk-UA" w:eastAsia="ru-RU"/>
              </w:rPr>
            </w:pPr>
            <w:r w:rsidRPr="00E50F0C">
              <w:rPr>
                <w:rFonts w:ascii="Times New Roman" w:eastAsia="Times New Roman" w:hAnsi="Times New Roman" w:cs="Times New Roman"/>
                <w:sz w:val="24"/>
                <w:szCs w:val="24"/>
                <w:lang w:val="uk-UA" w:eastAsia="ru-RU"/>
              </w:rPr>
              <w:t>Підвищення якості продукту або послуги</w:t>
            </w:r>
          </w:p>
        </w:tc>
        <w:tc>
          <w:tcPr>
            <w:tcW w:w="6089" w:type="dxa"/>
            <w:vAlign w:val="center"/>
          </w:tcPr>
          <w:p w14:paraId="0BAF9622" w14:textId="592061F0" w:rsidR="0035764C" w:rsidRPr="0035764C" w:rsidRDefault="00E50F0C" w:rsidP="00E50F0C">
            <w:pPr>
              <w:jc w:val="both"/>
              <w:rPr>
                <w:rFonts w:ascii="Times New Roman" w:eastAsia="Times New Roman" w:hAnsi="Times New Roman" w:cs="Times New Roman"/>
                <w:sz w:val="24"/>
                <w:szCs w:val="24"/>
                <w:lang w:val="uk-UA" w:eastAsia="ru-RU"/>
              </w:rPr>
            </w:pPr>
            <w:r w:rsidRPr="00E50F0C">
              <w:rPr>
                <w:rFonts w:ascii="Times New Roman" w:eastAsia="Times New Roman" w:hAnsi="Times New Roman" w:cs="Times New Roman"/>
                <w:sz w:val="24"/>
                <w:szCs w:val="24"/>
                <w:lang w:val="uk-UA" w:eastAsia="ru-RU"/>
              </w:rPr>
              <w:t xml:space="preserve">Шляхом моделювання процесів можна </w:t>
            </w:r>
            <w:r>
              <w:rPr>
                <w:rFonts w:ascii="Times New Roman" w:eastAsia="Times New Roman" w:hAnsi="Times New Roman" w:cs="Times New Roman"/>
                <w:sz w:val="24"/>
                <w:szCs w:val="24"/>
                <w:lang w:val="uk-UA" w:eastAsia="ru-RU"/>
              </w:rPr>
              <w:t>визначити можливі напрямки удосконалення</w:t>
            </w:r>
            <w:r w:rsidRPr="00E50F0C">
              <w:rPr>
                <w:rFonts w:ascii="Times New Roman" w:eastAsia="Times New Roman" w:hAnsi="Times New Roman" w:cs="Times New Roman"/>
                <w:sz w:val="24"/>
                <w:szCs w:val="24"/>
                <w:lang w:val="uk-UA" w:eastAsia="ru-RU"/>
              </w:rPr>
              <w:t xml:space="preserve"> виробництв</w:t>
            </w:r>
            <w:r>
              <w:rPr>
                <w:rFonts w:ascii="Times New Roman" w:eastAsia="Times New Roman" w:hAnsi="Times New Roman" w:cs="Times New Roman"/>
                <w:sz w:val="24"/>
                <w:szCs w:val="24"/>
                <w:lang w:val="uk-UA" w:eastAsia="ru-RU"/>
              </w:rPr>
              <w:t>а</w:t>
            </w:r>
            <w:r w:rsidRPr="00E50F0C">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підвищення </w:t>
            </w:r>
            <w:r w:rsidRPr="00E50F0C">
              <w:rPr>
                <w:rFonts w:ascii="Times New Roman" w:eastAsia="Times New Roman" w:hAnsi="Times New Roman" w:cs="Times New Roman"/>
                <w:sz w:val="24"/>
                <w:szCs w:val="24"/>
                <w:lang w:val="uk-UA" w:eastAsia="ru-RU"/>
              </w:rPr>
              <w:t>як</w:t>
            </w:r>
            <w:r>
              <w:rPr>
                <w:rFonts w:ascii="Times New Roman" w:eastAsia="Times New Roman" w:hAnsi="Times New Roman" w:cs="Times New Roman"/>
                <w:sz w:val="24"/>
                <w:szCs w:val="24"/>
                <w:lang w:val="uk-UA" w:eastAsia="ru-RU"/>
              </w:rPr>
              <w:t>о</w:t>
            </w:r>
            <w:r w:rsidRPr="00E50F0C">
              <w:rPr>
                <w:rFonts w:ascii="Times New Roman" w:eastAsia="Times New Roman" w:hAnsi="Times New Roman" w:cs="Times New Roman"/>
                <w:sz w:val="24"/>
                <w:szCs w:val="24"/>
                <w:lang w:val="uk-UA" w:eastAsia="ru-RU"/>
              </w:rPr>
              <w:t>ст</w:t>
            </w:r>
            <w:r>
              <w:rPr>
                <w:rFonts w:ascii="Times New Roman" w:eastAsia="Times New Roman" w:hAnsi="Times New Roman" w:cs="Times New Roman"/>
                <w:sz w:val="24"/>
                <w:szCs w:val="24"/>
                <w:lang w:val="uk-UA" w:eastAsia="ru-RU"/>
              </w:rPr>
              <w:t>і</w:t>
            </w:r>
            <w:r w:rsidRPr="00E50F0C">
              <w:rPr>
                <w:rFonts w:ascii="Times New Roman" w:eastAsia="Times New Roman" w:hAnsi="Times New Roman" w:cs="Times New Roman"/>
                <w:sz w:val="24"/>
                <w:szCs w:val="24"/>
                <w:lang w:val="uk-UA" w:eastAsia="ru-RU"/>
              </w:rPr>
              <w:t xml:space="preserve"> продукту або надання послуг, що </w:t>
            </w:r>
            <w:r w:rsidR="00113103">
              <w:rPr>
                <w:rFonts w:ascii="Times New Roman" w:eastAsia="Times New Roman" w:hAnsi="Times New Roman" w:cs="Times New Roman"/>
                <w:sz w:val="24"/>
                <w:szCs w:val="24"/>
                <w:lang w:val="uk-UA" w:eastAsia="ru-RU"/>
              </w:rPr>
              <w:t>сприятиме</w:t>
            </w:r>
            <w:r w:rsidRPr="00E50F0C">
              <w:rPr>
                <w:rFonts w:ascii="Times New Roman" w:eastAsia="Times New Roman" w:hAnsi="Times New Roman" w:cs="Times New Roman"/>
                <w:sz w:val="24"/>
                <w:szCs w:val="24"/>
                <w:lang w:val="uk-UA" w:eastAsia="ru-RU"/>
              </w:rPr>
              <w:t xml:space="preserve"> задоволенн</w:t>
            </w:r>
            <w:r w:rsidR="00113103">
              <w:rPr>
                <w:rFonts w:ascii="Times New Roman" w:eastAsia="Times New Roman" w:hAnsi="Times New Roman" w:cs="Times New Roman"/>
                <w:sz w:val="24"/>
                <w:szCs w:val="24"/>
                <w:lang w:val="uk-UA" w:eastAsia="ru-RU"/>
              </w:rPr>
              <w:t>ю</w:t>
            </w:r>
            <w:r w:rsidRPr="00E50F0C">
              <w:rPr>
                <w:rFonts w:ascii="Times New Roman" w:eastAsia="Times New Roman" w:hAnsi="Times New Roman" w:cs="Times New Roman"/>
                <w:sz w:val="24"/>
                <w:szCs w:val="24"/>
                <w:lang w:val="uk-UA" w:eastAsia="ru-RU"/>
              </w:rPr>
              <w:t xml:space="preserve"> клієнтів і </w:t>
            </w:r>
            <w:r>
              <w:rPr>
                <w:rFonts w:ascii="Times New Roman" w:eastAsia="Times New Roman" w:hAnsi="Times New Roman" w:cs="Times New Roman"/>
                <w:sz w:val="24"/>
                <w:szCs w:val="24"/>
                <w:lang w:val="uk-UA" w:eastAsia="ru-RU"/>
              </w:rPr>
              <w:t xml:space="preserve">створенню </w:t>
            </w:r>
            <w:r w:rsidRPr="00E50F0C">
              <w:rPr>
                <w:rFonts w:ascii="Times New Roman" w:eastAsia="Times New Roman" w:hAnsi="Times New Roman" w:cs="Times New Roman"/>
                <w:sz w:val="24"/>
                <w:szCs w:val="24"/>
                <w:lang w:val="uk-UA" w:eastAsia="ru-RU"/>
              </w:rPr>
              <w:t>конкурентних переваг</w:t>
            </w:r>
          </w:p>
        </w:tc>
      </w:tr>
      <w:tr w:rsidR="0035764C" w14:paraId="2B975DB8" w14:textId="77777777" w:rsidTr="00024CEB">
        <w:trPr>
          <w:trHeight w:val="1182"/>
        </w:trPr>
        <w:tc>
          <w:tcPr>
            <w:tcW w:w="3256" w:type="dxa"/>
            <w:vAlign w:val="center"/>
          </w:tcPr>
          <w:p w14:paraId="4BA84F79" w14:textId="61BFFF90" w:rsidR="0035764C" w:rsidRPr="0035764C" w:rsidRDefault="00113103" w:rsidP="0035764C">
            <w:pPr>
              <w:jc w:val="center"/>
              <w:rPr>
                <w:rFonts w:ascii="Times New Roman" w:eastAsia="Times New Roman" w:hAnsi="Times New Roman" w:cs="Times New Roman"/>
                <w:sz w:val="24"/>
                <w:szCs w:val="24"/>
                <w:lang w:val="uk-UA" w:eastAsia="ru-RU"/>
              </w:rPr>
            </w:pPr>
            <w:r w:rsidRPr="00113103">
              <w:rPr>
                <w:rFonts w:ascii="Times New Roman" w:eastAsia="Times New Roman" w:hAnsi="Times New Roman" w:cs="Times New Roman"/>
                <w:sz w:val="24"/>
                <w:szCs w:val="24"/>
                <w:lang w:val="uk-UA" w:eastAsia="ru-RU"/>
              </w:rPr>
              <w:t>Адаптація до змін</w:t>
            </w:r>
          </w:p>
        </w:tc>
        <w:tc>
          <w:tcPr>
            <w:tcW w:w="6089" w:type="dxa"/>
            <w:vAlign w:val="center"/>
          </w:tcPr>
          <w:p w14:paraId="12FDBF0F" w14:textId="35F3F13F" w:rsidR="0035764C" w:rsidRPr="0035764C" w:rsidRDefault="00113103" w:rsidP="00113103">
            <w:pPr>
              <w:jc w:val="both"/>
              <w:rPr>
                <w:rFonts w:ascii="Times New Roman" w:eastAsia="Times New Roman" w:hAnsi="Times New Roman" w:cs="Times New Roman"/>
                <w:sz w:val="24"/>
                <w:szCs w:val="24"/>
                <w:lang w:val="uk-UA" w:eastAsia="ru-RU"/>
              </w:rPr>
            </w:pPr>
            <w:r w:rsidRPr="00113103">
              <w:rPr>
                <w:rFonts w:ascii="Times New Roman" w:eastAsia="Times New Roman" w:hAnsi="Times New Roman" w:cs="Times New Roman"/>
                <w:sz w:val="24"/>
                <w:szCs w:val="24"/>
                <w:lang w:val="uk-UA" w:eastAsia="ru-RU"/>
              </w:rPr>
              <w:t xml:space="preserve">Моделювання внутрішніх і зовнішніх </w:t>
            </w:r>
            <w:r>
              <w:rPr>
                <w:rFonts w:ascii="Times New Roman" w:eastAsia="Times New Roman" w:hAnsi="Times New Roman" w:cs="Times New Roman"/>
                <w:sz w:val="24"/>
                <w:szCs w:val="24"/>
                <w:lang w:val="uk-UA" w:eastAsia="ru-RU"/>
              </w:rPr>
              <w:t>факторів</w:t>
            </w:r>
            <w:r w:rsidRPr="00113103">
              <w:rPr>
                <w:rFonts w:ascii="Times New Roman" w:eastAsia="Times New Roman" w:hAnsi="Times New Roman" w:cs="Times New Roman"/>
                <w:sz w:val="24"/>
                <w:szCs w:val="24"/>
                <w:lang w:val="uk-UA" w:eastAsia="ru-RU"/>
              </w:rPr>
              <w:t xml:space="preserve"> орієнтоване на модифікацію процесів </w:t>
            </w:r>
            <w:r>
              <w:rPr>
                <w:rFonts w:ascii="Times New Roman" w:eastAsia="Times New Roman" w:hAnsi="Times New Roman" w:cs="Times New Roman"/>
                <w:sz w:val="24"/>
                <w:szCs w:val="24"/>
                <w:lang w:val="uk-UA" w:eastAsia="ru-RU"/>
              </w:rPr>
              <w:t>підприємства</w:t>
            </w:r>
            <w:r w:rsidRPr="001131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з метою</w:t>
            </w:r>
            <w:r w:rsidRPr="00113103">
              <w:rPr>
                <w:rFonts w:ascii="Times New Roman" w:eastAsia="Times New Roman" w:hAnsi="Times New Roman" w:cs="Times New Roman"/>
                <w:sz w:val="24"/>
                <w:szCs w:val="24"/>
                <w:lang w:val="uk-UA" w:eastAsia="ru-RU"/>
              </w:rPr>
              <w:t xml:space="preserve"> швидкого реагування </w:t>
            </w:r>
            <w:r>
              <w:rPr>
                <w:rFonts w:ascii="Times New Roman" w:eastAsia="Times New Roman" w:hAnsi="Times New Roman" w:cs="Times New Roman"/>
                <w:sz w:val="24"/>
                <w:szCs w:val="24"/>
                <w:lang w:val="uk-UA" w:eastAsia="ru-RU"/>
              </w:rPr>
              <w:t>до змін</w:t>
            </w:r>
            <w:r w:rsidRPr="00113103">
              <w:rPr>
                <w:rFonts w:ascii="Times New Roman" w:eastAsia="Times New Roman" w:hAnsi="Times New Roman" w:cs="Times New Roman"/>
                <w:sz w:val="24"/>
                <w:szCs w:val="24"/>
                <w:lang w:val="uk-UA" w:eastAsia="ru-RU"/>
              </w:rPr>
              <w:t xml:space="preserve"> ринкових умов та потреб клієнтів</w:t>
            </w:r>
            <w:r>
              <w:rPr>
                <w:rFonts w:ascii="Times New Roman" w:eastAsia="Times New Roman" w:hAnsi="Times New Roman" w:cs="Times New Roman"/>
                <w:sz w:val="24"/>
                <w:szCs w:val="24"/>
                <w:lang w:val="uk-UA" w:eastAsia="ru-RU"/>
              </w:rPr>
              <w:t>.</w:t>
            </w:r>
          </w:p>
        </w:tc>
      </w:tr>
      <w:tr w:rsidR="0035764C" w14:paraId="309AA651" w14:textId="77777777" w:rsidTr="0035764C">
        <w:tc>
          <w:tcPr>
            <w:tcW w:w="3256" w:type="dxa"/>
            <w:vAlign w:val="center"/>
          </w:tcPr>
          <w:p w14:paraId="68F32951" w14:textId="02A8B9A2" w:rsidR="0035764C" w:rsidRPr="0035764C" w:rsidRDefault="00113103" w:rsidP="0035764C">
            <w:pPr>
              <w:jc w:val="center"/>
              <w:rPr>
                <w:rFonts w:ascii="Times New Roman" w:eastAsia="Times New Roman" w:hAnsi="Times New Roman" w:cs="Times New Roman"/>
                <w:sz w:val="24"/>
                <w:szCs w:val="24"/>
                <w:lang w:val="uk-UA" w:eastAsia="ru-RU"/>
              </w:rPr>
            </w:pPr>
            <w:r w:rsidRPr="00113103">
              <w:rPr>
                <w:rFonts w:ascii="Times New Roman" w:eastAsia="Times New Roman" w:hAnsi="Times New Roman" w:cs="Times New Roman"/>
                <w:sz w:val="24"/>
                <w:szCs w:val="24"/>
                <w:lang w:val="uk-UA" w:eastAsia="ru-RU"/>
              </w:rPr>
              <w:t>Покращення комунікації</w:t>
            </w:r>
          </w:p>
        </w:tc>
        <w:tc>
          <w:tcPr>
            <w:tcW w:w="6089" w:type="dxa"/>
            <w:vAlign w:val="center"/>
          </w:tcPr>
          <w:p w14:paraId="53850195" w14:textId="6A8140F7" w:rsidR="0035764C" w:rsidRPr="0035764C" w:rsidRDefault="00024CEB" w:rsidP="00113103">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w:t>
            </w:r>
            <w:r w:rsidR="00113103" w:rsidRPr="00113103">
              <w:rPr>
                <w:rFonts w:ascii="Times New Roman" w:eastAsia="Times New Roman" w:hAnsi="Times New Roman" w:cs="Times New Roman"/>
                <w:sz w:val="24"/>
                <w:szCs w:val="24"/>
                <w:lang w:val="uk-UA" w:eastAsia="ru-RU"/>
              </w:rPr>
              <w:t>прия</w:t>
            </w:r>
            <w:r>
              <w:rPr>
                <w:rFonts w:ascii="Times New Roman" w:eastAsia="Times New Roman" w:hAnsi="Times New Roman" w:cs="Times New Roman"/>
                <w:sz w:val="24"/>
                <w:szCs w:val="24"/>
                <w:lang w:val="uk-UA" w:eastAsia="ru-RU"/>
              </w:rPr>
              <w:t>є</w:t>
            </w:r>
            <w:r w:rsidR="00113103" w:rsidRPr="00113103">
              <w:rPr>
                <w:rFonts w:ascii="Times New Roman" w:eastAsia="Times New Roman" w:hAnsi="Times New Roman" w:cs="Times New Roman"/>
                <w:sz w:val="24"/>
                <w:szCs w:val="24"/>
                <w:lang w:val="uk-UA" w:eastAsia="ru-RU"/>
              </w:rPr>
              <w:t xml:space="preserve"> кращому розумінню робочих процесів як для керівництва, так і для співробітників</w:t>
            </w:r>
            <w:r>
              <w:rPr>
                <w:rFonts w:ascii="Times New Roman" w:eastAsia="Times New Roman" w:hAnsi="Times New Roman" w:cs="Times New Roman"/>
                <w:sz w:val="24"/>
                <w:szCs w:val="24"/>
                <w:lang w:val="uk-UA" w:eastAsia="ru-RU"/>
              </w:rPr>
              <w:t xml:space="preserve"> та </w:t>
            </w:r>
            <w:r w:rsidR="00113103" w:rsidRPr="00113103">
              <w:rPr>
                <w:rFonts w:ascii="Times New Roman" w:eastAsia="Times New Roman" w:hAnsi="Times New Roman" w:cs="Times New Roman"/>
                <w:sz w:val="24"/>
                <w:szCs w:val="24"/>
                <w:lang w:val="uk-UA" w:eastAsia="ru-RU"/>
              </w:rPr>
              <w:t xml:space="preserve">покращує комунікацію </w:t>
            </w:r>
            <w:r>
              <w:rPr>
                <w:rFonts w:ascii="Times New Roman" w:eastAsia="Times New Roman" w:hAnsi="Times New Roman" w:cs="Times New Roman"/>
                <w:sz w:val="24"/>
                <w:szCs w:val="24"/>
                <w:lang w:val="uk-UA" w:eastAsia="ru-RU"/>
              </w:rPr>
              <w:t>на підприємстві</w:t>
            </w:r>
          </w:p>
        </w:tc>
      </w:tr>
      <w:tr w:rsidR="0035764C" w14:paraId="63FA0C74" w14:textId="77777777" w:rsidTr="00024CEB">
        <w:trPr>
          <w:trHeight w:val="1352"/>
        </w:trPr>
        <w:tc>
          <w:tcPr>
            <w:tcW w:w="3256" w:type="dxa"/>
            <w:vAlign w:val="center"/>
          </w:tcPr>
          <w:p w14:paraId="37EB4E90" w14:textId="7BA63578" w:rsidR="0035764C" w:rsidRPr="0035764C" w:rsidRDefault="00113103" w:rsidP="0035764C">
            <w:pPr>
              <w:jc w:val="center"/>
              <w:rPr>
                <w:rFonts w:ascii="Times New Roman" w:eastAsia="Times New Roman" w:hAnsi="Times New Roman" w:cs="Times New Roman"/>
                <w:sz w:val="24"/>
                <w:szCs w:val="24"/>
                <w:lang w:val="uk-UA" w:eastAsia="ru-RU"/>
              </w:rPr>
            </w:pPr>
            <w:r w:rsidRPr="00113103">
              <w:rPr>
                <w:rFonts w:ascii="Times New Roman" w:eastAsia="Times New Roman" w:hAnsi="Times New Roman" w:cs="Times New Roman"/>
                <w:sz w:val="24"/>
                <w:szCs w:val="24"/>
                <w:lang w:val="uk-UA" w:eastAsia="ru-RU"/>
              </w:rPr>
              <w:t>Удосконалення прийняття рішен</w:t>
            </w:r>
            <w:r w:rsidR="00024CEB">
              <w:rPr>
                <w:rFonts w:ascii="Times New Roman" w:eastAsia="Times New Roman" w:hAnsi="Times New Roman" w:cs="Times New Roman"/>
                <w:sz w:val="24"/>
                <w:szCs w:val="24"/>
                <w:lang w:val="uk-UA" w:eastAsia="ru-RU"/>
              </w:rPr>
              <w:t>ь</w:t>
            </w:r>
          </w:p>
        </w:tc>
        <w:tc>
          <w:tcPr>
            <w:tcW w:w="6089" w:type="dxa"/>
            <w:vAlign w:val="center"/>
          </w:tcPr>
          <w:p w14:paraId="5931BBAF" w14:textId="008CFC44" w:rsidR="0035764C" w:rsidRPr="0035764C" w:rsidRDefault="00024CEB" w:rsidP="00113103">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 результаті моделювання </w:t>
            </w:r>
            <w:r w:rsidR="00113103" w:rsidRPr="00113103">
              <w:rPr>
                <w:rFonts w:ascii="Times New Roman" w:eastAsia="Times New Roman" w:hAnsi="Times New Roman" w:cs="Times New Roman"/>
                <w:sz w:val="24"/>
                <w:szCs w:val="24"/>
                <w:lang w:val="uk-UA" w:eastAsia="ru-RU"/>
              </w:rPr>
              <w:t>бізнес-процесів керівництв</w:t>
            </w:r>
            <w:r>
              <w:rPr>
                <w:rFonts w:ascii="Times New Roman" w:eastAsia="Times New Roman" w:hAnsi="Times New Roman" w:cs="Times New Roman"/>
                <w:sz w:val="24"/>
                <w:szCs w:val="24"/>
                <w:lang w:val="uk-UA" w:eastAsia="ru-RU"/>
              </w:rPr>
              <w:t>о</w:t>
            </w:r>
            <w:r w:rsidR="00113103" w:rsidRPr="00113103">
              <w:rPr>
                <w:rFonts w:ascii="Times New Roman" w:eastAsia="Times New Roman" w:hAnsi="Times New Roman" w:cs="Times New Roman"/>
                <w:sz w:val="24"/>
                <w:szCs w:val="24"/>
                <w:lang w:val="uk-UA" w:eastAsia="ru-RU"/>
              </w:rPr>
              <w:t xml:space="preserve"> підприємства </w:t>
            </w:r>
            <w:r>
              <w:rPr>
                <w:rFonts w:ascii="Times New Roman" w:eastAsia="Times New Roman" w:hAnsi="Times New Roman" w:cs="Times New Roman"/>
                <w:sz w:val="24"/>
                <w:szCs w:val="24"/>
                <w:lang w:val="uk-UA" w:eastAsia="ru-RU"/>
              </w:rPr>
              <w:t xml:space="preserve">отримує </w:t>
            </w:r>
            <w:r w:rsidR="00113103" w:rsidRPr="00113103">
              <w:rPr>
                <w:rFonts w:ascii="Times New Roman" w:eastAsia="Times New Roman" w:hAnsi="Times New Roman" w:cs="Times New Roman"/>
                <w:sz w:val="24"/>
                <w:szCs w:val="24"/>
                <w:lang w:val="uk-UA" w:eastAsia="ru-RU"/>
              </w:rPr>
              <w:t xml:space="preserve">обґрунтовану інформацію для прийняття рішень, що </w:t>
            </w:r>
            <w:r>
              <w:rPr>
                <w:rFonts w:ascii="Times New Roman" w:eastAsia="Times New Roman" w:hAnsi="Times New Roman" w:cs="Times New Roman"/>
                <w:sz w:val="24"/>
                <w:szCs w:val="24"/>
                <w:lang w:val="uk-UA" w:eastAsia="ru-RU"/>
              </w:rPr>
              <w:t>сприяє підвищенню ефективності</w:t>
            </w:r>
            <w:r w:rsidR="00113103" w:rsidRPr="00113103">
              <w:rPr>
                <w:rFonts w:ascii="Times New Roman" w:eastAsia="Times New Roman" w:hAnsi="Times New Roman" w:cs="Times New Roman"/>
                <w:sz w:val="24"/>
                <w:szCs w:val="24"/>
                <w:lang w:val="uk-UA" w:eastAsia="ru-RU"/>
              </w:rPr>
              <w:t xml:space="preserve"> стратегічного управління</w:t>
            </w:r>
          </w:p>
        </w:tc>
      </w:tr>
    </w:tbl>
    <w:p w14:paraId="215156D0" w14:textId="77777777" w:rsidR="00EF793B" w:rsidRDefault="00EF793B" w:rsidP="00EF793B">
      <w:pPr>
        <w:spacing w:after="0" w:line="240" w:lineRule="auto"/>
        <w:ind w:firstLine="709"/>
        <w:jc w:val="both"/>
        <w:rPr>
          <w:rFonts w:ascii="Times New Roman" w:eastAsia="Times New Roman" w:hAnsi="Times New Roman" w:cs="Times New Roman"/>
          <w:sz w:val="28"/>
          <w:szCs w:val="28"/>
          <w:lang w:val="uk-UA" w:eastAsia="ru-RU"/>
        </w:rPr>
      </w:pPr>
    </w:p>
    <w:p w14:paraId="3D058915" w14:textId="05E445AB" w:rsidR="00EF793B" w:rsidRDefault="00EF793B" w:rsidP="00EF793B">
      <w:pPr>
        <w:spacing w:after="0" w:line="240" w:lineRule="auto"/>
        <w:ind w:firstLine="709"/>
        <w:jc w:val="both"/>
        <w:rPr>
          <w:rFonts w:ascii="Times New Roman" w:eastAsia="Times New Roman" w:hAnsi="Times New Roman" w:cs="Times New Roman"/>
          <w:sz w:val="28"/>
          <w:szCs w:val="28"/>
          <w:lang w:val="uk-UA" w:eastAsia="ru-RU"/>
        </w:rPr>
      </w:pPr>
      <w:bookmarkStart w:id="26" w:name="_Hlk188275610"/>
      <w:r w:rsidRPr="008C699A">
        <w:rPr>
          <w:rFonts w:ascii="Times New Roman" w:eastAsia="Times New Roman" w:hAnsi="Times New Roman" w:cs="Times New Roman"/>
          <w:sz w:val="28"/>
          <w:szCs w:val="28"/>
          <w:lang w:val="uk-UA" w:eastAsia="ru-RU"/>
        </w:rPr>
        <w:t xml:space="preserve">Моделювання бізнес-процесу </w:t>
      </w:r>
      <w:bookmarkEnd w:id="26"/>
      <w:r w:rsidRPr="008C699A">
        <w:rPr>
          <w:rFonts w:ascii="Times New Roman" w:eastAsia="Times New Roman" w:hAnsi="Times New Roman" w:cs="Times New Roman"/>
          <w:sz w:val="28"/>
          <w:szCs w:val="28"/>
          <w:lang w:val="uk-UA" w:eastAsia="ru-RU"/>
        </w:rPr>
        <w:t xml:space="preserve">є важливою інструментальною складовою управління підприємством, сприяючи оптимізації ресурсів, зниженню ризиків, покращенню </w:t>
      </w:r>
      <w:r>
        <w:rPr>
          <w:rFonts w:ascii="Times New Roman" w:eastAsia="Times New Roman" w:hAnsi="Times New Roman" w:cs="Times New Roman"/>
          <w:sz w:val="28"/>
          <w:szCs w:val="28"/>
          <w:lang w:val="uk-UA" w:eastAsia="ru-RU"/>
        </w:rPr>
        <w:t xml:space="preserve">якості </w:t>
      </w:r>
      <w:r w:rsidRPr="008C699A">
        <w:rPr>
          <w:rFonts w:ascii="Times New Roman" w:eastAsia="Times New Roman" w:hAnsi="Times New Roman" w:cs="Times New Roman"/>
          <w:sz w:val="28"/>
          <w:szCs w:val="28"/>
          <w:lang w:val="uk-UA" w:eastAsia="ru-RU"/>
        </w:rPr>
        <w:t xml:space="preserve">продукції та послуг, а також збільшенню конкурентоспроможності підприємства </w:t>
      </w:r>
      <w:r>
        <w:rPr>
          <w:rFonts w:ascii="Times New Roman" w:eastAsia="Times New Roman" w:hAnsi="Times New Roman" w:cs="Times New Roman"/>
          <w:sz w:val="28"/>
          <w:szCs w:val="28"/>
          <w:lang w:val="uk-UA" w:eastAsia="ru-RU"/>
        </w:rPr>
        <w:t>у турбулентному</w:t>
      </w:r>
      <w:r w:rsidRPr="008C699A">
        <w:rPr>
          <w:rFonts w:ascii="Times New Roman" w:eastAsia="Times New Roman" w:hAnsi="Times New Roman" w:cs="Times New Roman"/>
          <w:sz w:val="28"/>
          <w:szCs w:val="28"/>
          <w:lang w:val="uk-UA" w:eastAsia="ru-RU"/>
        </w:rPr>
        <w:t xml:space="preserve"> бізнес-середовищі. </w:t>
      </w:r>
      <w:r>
        <w:rPr>
          <w:rFonts w:ascii="Times New Roman" w:eastAsia="Times New Roman" w:hAnsi="Times New Roman" w:cs="Times New Roman"/>
          <w:sz w:val="28"/>
          <w:szCs w:val="28"/>
          <w:lang w:val="uk-UA" w:eastAsia="ru-RU"/>
        </w:rPr>
        <w:t>Значна частина</w:t>
      </w:r>
      <w:r w:rsidRPr="008C699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недоліків </w:t>
      </w:r>
      <w:r w:rsidRPr="008C699A">
        <w:rPr>
          <w:rFonts w:ascii="Times New Roman" w:eastAsia="Times New Roman" w:hAnsi="Times New Roman" w:cs="Times New Roman"/>
          <w:sz w:val="28"/>
          <w:szCs w:val="28"/>
          <w:lang w:val="uk-UA" w:eastAsia="ru-RU"/>
        </w:rPr>
        <w:t xml:space="preserve">у бізнес-процесах </w:t>
      </w:r>
      <w:r>
        <w:rPr>
          <w:rFonts w:ascii="Times New Roman" w:eastAsia="Times New Roman" w:hAnsi="Times New Roman" w:cs="Times New Roman"/>
          <w:sz w:val="28"/>
          <w:szCs w:val="28"/>
          <w:lang w:val="uk-UA" w:eastAsia="ru-RU"/>
        </w:rPr>
        <w:t>та можливості їх усунення</w:t>
      </w:r>
      <w:r w:rsidRPr="008C699A">
        <w:rPr>
          <w:rFonts w:ascii="Times New Roman" w:eastAsia="Times New Roman" w:hAnsi="Times New Roman" w:cs="Times New Roman"/>
          <w:sz w:val="28"/>
          <w:szCs w:val="28"/>
          <w:lang w:val="uk-UA" w:eastAsia="ru-RU"/>
        </w:rPr>
        <w:t xml:space="preserve"> мож</w:t>
      </w:r>
      <w:r>
        <w:rPr>
          <w:rFonts w:ascii="Times New Roman" w:eastAsia="Times New Roman" w:hAnsi="Times New Roman" w:cs="Times New Roman"/>
          <w:sz w:val="28"/>
          <w:szCs w:val="28"/>
          <w:lang w:val="uk-UA" w:eastAsia="ru-RU"/>
        </w:rPr>
        <w:t>уть</w:t>
      </w:r>
      <w:r w:rsidRPr="008C699A">
        <w:rPr>
          <w:rFonts w:ascii="Times New Roman" w:eastAsia="Times New Roman" w:hAnsi="Times New Roman" w:cs="Times New Roman"/>
          <w:sz w:val="28"/>
          <w:szCs w:val="28"/>
          <w:lang w:val="uk-UA" w:eastAsia="ru-RU"/>
        </w:rPr>
        <w:t xml:space="preserve"> бути виявлен</w:t>
      </w:r>
      <w:r>
        <w:rPr>
          <w:rFonts w:ascii="Times New Roman" w:eastAsia="Times New Roman" w:hAnsi="Times New Roman" w:cs="Times New Roman"/>
          <w:sz w:val="28"/>
          <w:szCs w:val="28"/>
          <w:lang w:val="uk-UA" w:eastAsia="ru-RU"/>
        </w:rPr>
        <w:t>і в результаті</w:t>
      </w:r>
      <w:r w:rsidRPr="008C699A">
        <w:rPr>
          <w:rFonts w:ascii="Times New Roman" w:eastAsia="Times New Roman" w:hAnsi="Times New Roman" w:cs="Times New Roman"/>
          <w:sz w:val="28"/>
          <w:szCs w:val="28"/>
          <w:lang w:val="uk-UA" w:eastAsia="ru-RU"/>
        </w:rPr>
        <w:t xml:space="preserve"> логічного аналізу поточного процесу діяльності</w:t>
      </w:r>
      <w:r>
        <w:rPr>
          <w:rFonts w:ascii="Times New Roman" w:eastAsia="Times New Roman" w:hAnsi="Times New Roman" w:cs="Times New Roman"/>
          <w:sz w:val="28"/>
          <w:szCs w:val="28"/>
          <w:lang w:val="uk-UA" w:eastAsia="ru-RU"/>
        </w:rPr>
        <w:t xml:space="preserve">, зокрема </w:t>
      </w:r>
      <w:r w:rsidRPr="008C699A">
        <w:rPr>
          <w:rFonts w:ascii="Times New Roman" w:eastAsia="Times New Roman" w:hAnsi="Times New Roman" w:cs="Times New Roman"/>
          <w:sz w:val="28"/>
          <w:szCs w:val="28"/>
          <w:lang w:val="uk-UA" w:eastAsia="ru-RU"/>
        </w:rPr>
        <w:t>операції дублювання, неефективн</w:t>
      </w:r>
      <w:r>
        <w:rPr>
          <w:rFonts w:ascii="Times New Roman" w:eastAsia="Times New Roman" w:hAnsi="Times New Roman" w:cs="Times New Roman"/>
          <w:sz w:val="28"/>
          <w:szCs w:val="28"/>
          <w:lang w:val="uk-UA" w:eastAsia="ru-RU"/>
        </w:rPr>
        <w:t>і</w:t>
      </w:r>
      <w:r w:rsidRPr="008C699A">
        <w:rPr>
          <w:rFonts w:ascii="Times New Roman" w:eastAsia="Times New Roman" w:hAnsi="Times New Roman" w:cs="Times New Roman"/>
          <w:sz w:val="28"/>
          <w:szCs w:val="28"/>
          <w:lang w:val="uk-UA" w:eastAsia="ru-RU"/>
        </w:rPr>
        <w:t xml:space="preserve"> розподіл обов’язків</w:t>
      </w:r>
      <w:r>
        <w:rPr>
          <w:rFonts w:ascii="Times New Roman" w:eastAsia="Times New Roman" w:hAnsi="Times New Roman" w:cs="Times New Roman"/>
          <w:sz w:val="28"/>
          <w:szCs w:val="28"/>
          <w:lang w:val="uk-UA" w:eastAsia="ru-RU"/>
        </w:rPr>
        <w:t xml:space="preserve"> та комунікація </w:t>
      </w:r>
      <w:r w:rsidRPr="008C699A">
        <w:rPr>
          <w:rFonts w:ascii="Times New Roman" w:eastAsia="Times New Roman" w:hAnsi="Times New Roman" w:cs="Times New Roman"/>
          <w:sz w:val="28"/>
          <w:szCs w:val="28"/>
          <w:lang w:val="uk-UA" w:eastAsia="ru-RU"/>
        </w:rPr>
        <w:t>між</w:t>
      </w:r>
      <w:r>
        <w:rPr>
          <w:rFonts w:ascii="Times New Roman" w:eastAsia="Times New Roman" w:hAnsi="Times New Roman" w:cs="Times New Roman"/>
          <w:sz w:val="28"/>
          <w:szCs w:val="28"/>
          <w:lang w:val="uk-UA" w:eastAsia="ru-RU"/>
        </w:rPr>
        <w:t xml:space="preserve"> </w:t>
      </w:r>
      <w:r w:rsidRPr="008C699A">
        <w:rPr>
          <w:rFonts w:ascii="Times New Roman" w:eastAsia="Times New Roman" w:hAnsi="Times New Roman" w:cs="Times New Roman"/>
          <w:sz w:val="28"/>
          <w:szCs w:val="28"/>
          <w:lang w:val="uk-UA" w:eastAsia="ru-RU"/>
        </w:rPr>
        <w:t xml:space="preserve">відділами. Усі доступні методи оптимізації бізнес-процесів можна умовно поділити на три основні групи: формалізовані універсально-принципові (ФУП-методи); </w:t>
      </w:r>
      <w:proofErr w:type="spellStart"/>
      <w:r w:rsidRPr="008C699A">
        <w:rPr>
          <w:rFonts w:ascii="Times New Roman" w:eastAsia="Times New Roman" w:hAnsi="Times New Roman" w:cs="Times New Roman"/>
          <w:sz w:val="28"/>
          <w:szCs w:val="28"/>
          <w:lang w:val="uk-UA" w:eastAsia="ru-RU"/>
        </w:rPr>
        <w:t>бенчмаркінг</w:t>
      </w:r>
      <w:proofErr w:type="spellEnd"/>
      <w:r w:rsidRPr="008C699A">
        <w:rPr>
          <w:rFonts w:ascii="Times New Roman" w:eastAsia="Times New Roman" w:hAnsi="Times New Roman" w:cs="Times New Roman"/>
          <w:sz w:val="28"/>
          <w:szCs w:val="28"/>
          <w:lang w:val="uk-UA" w:eastAsia="ru-RU"/>
        </w:rPr>
        <w:t>; методи групової роботи.</w:t>
      </w:r>
      <w:r>
        <w:rPr>
          <w:rFonts w:ascii="Times New Roman" w:eastAsia="Times New Roman" w:hAnsi="Times New Roman" w:cs="Times New Roman"/>
          <w:sz w:val="28"/>
          <w:szCs w:val="28"/>
          <w:lang w:val="uk-UA" w:eastAsia="ru-RU"/>
        </w:rPr>
        <w:t xml:space="preserve"> </w:t>
      </w:r>
    </w:p>
    <w:p w14:paraId="1868C1EC" w14:textId="77777777" w:rsidR="00EF793B" w:rsidRDefault="00EF793B" w:rsidP="00EF793B">
      <w:pPr>
        <w:spacing w:after="0" w:line="240" w:lineRule="auto"/>
        <w:ind w:firstLine="709"/>
        <w:jc w:val="both"/>
        <w:rPr>
          <w:rFonts w:ascii="Times New Roman" w:eastAsia="Times New Roman" w:hAnsi="Times New Roman" w:cs="Times New Roman"/>
          <w:sz w:val="28"/>
          <w:szCs w:val="28"/>
          <w:lang w:val="uk-UA" w:eastAsia="ru-RU"/>
        </w:rPr>
      </w:pPr>
      <w:r w:rsidRPr="008C699A">
        <w:rPr>
          <w:rFonts w:ascii="Times New Roman" w:eastAsia="Times New Roman" w:hAnsi="Times New Roman" w:cs="Times New Roman"/>
          <w:sz w:val="28"/>
          <w:szCs w:val="28"/>
          <w:lang w:val="uk-UA" w:eastAsia="ru-RU"/>
        </w:rPr>
        <w:t xml:space="preserve">Бізнес-модель розробляється з метою покращення процесів управління, коли керівництво усвідомлює, що підприємству потрібно перейти на новий рівень розвитку, </w:t>
      </w:r>
      <w:r>
        <w:rPr>
          <w:rFonts w:ascii="Times New Roman" w:eastAsia="Times New Roman" w:hAnsi="Times New Roman" w:cs="Times New Roman"/>
          <w:sz w:val="28"/>
          <w:szCs w:val="28"/>
          <w:lang w:val="uk-UA" w:eastAsia="ru-RU"/>
        </w:rPr>
        <w:t xml:space="preserve">такий </w:t>
      </w:r>
      <w:r w:rsidRPr="008C699A">
        <w:rPr>
          <w:rFonts w:ascii="Times New Roman" w:eastAsia="Times New Roman" w:hAnsi="Times New Roman" w:cs="Times New Roman"/>
          <w:sz w:val="28"/>
          <w:szCs w:val="28"/>
          <w:lang w:val="uk-UA" w:eastAsia="ru-RU"/>
        </w:rPr>
        <w:t xml:space="preserve">як підвищення якості продукції або наданих послуг, вихід на зовнішні ринки тощо. Бізнес-модель формується, виходячи із стратегічних цілей розвитку підприємства, і </w:t>
      </w:r>
      <w:r>
        <w:rPr>
          <w:rFonts w:ascii="Times New Roman" w:eastAsia="Times New Roman" w:hAnsi="Times New Roman" w:cs="Times New Roman"/>
          <w:sz w:val="28"/>
          <w:szCs w:val="28"/>
          <w:lang w:val="uk-UA" w:eastAsia="ru-RU"/>
        </w:rPr>
        <w:t>включає</w:t>
      </w:r>
      <w:r w:rsidRPr="008C699A">
        <w:rPr>
          <w:rFonts w:ascii="Times New Roman" w:eastAsia="Times New Roman" w:hAnsi="Times New Roman" w:cs="Times New Roman"/>
          <w:sz w:val="28"/>
          <w:szCs w:val="28"/>
          <w:lang w:val="uk-UA" w:eastAsia="ru-RU"/>
        </w:rPr>
        <w:t xml:space="preserve"> основн</w:t>
      </w:r>
      <w:r>
        <w:rPr>
          <w:rFonts w:ascii="Times New Roman" w:eastAsia="Times New Roman" w:hAnsi="Times New Roman" w:cs="Times New Roman"/>
          <w:sz w:val="28"/>
          <w:szCs w:val="28"/>
          <w:lang w:val="uk-UA" w:eastAsia="ru-RU"/>
        </w:rPr>
        <w:t>і</w:t>
      </w:r>
      <w:r w:rsidRPr="008C699A">
        <w:rPr>
          <w:rFonts w:ascii="Times New Roman" w:eastAsia="Times New Roman" w:hAnsi="Times New Roman" w:cs="Times New Roman"/>
          <w:sz w:val="28"/>
          <w:szCs w:val="28"/>
          <w:lang w:val="uk-UA" w:eastAsia="ru-RU"/>
        </w:rPr>
        <w:t xml:space="preserve"> компонент</w:t>
      </w:r>
      <w:r>
        <w:rPr>
          <w:rFonts w:ascii="Times New Roman" w:eastAsia="Times New Roman" w:hAnsi="Times New Roman" w:cs="Times New Roman"/>
          <w:sz w:val="28"/>
          <w:szCs w:val="28"/>
          <w:lang w:val="uk-UA" w:eastAsia="ru-RU"/>
        </w:rPr>
        <w:t>и</w:t>
      </w:r>
      <w:r w:rsidRPr="008C699A">
        <w:rPr>
          <w:rFonts w:ascii="Times New Roman" w:eastAsia="Times New Roman" w:hAnsi="Times New Roman" w:cs="Times New Roman"/>
          <w:sz w:val="28"/>
          <w:szCs w:val="28"/>
          <w:lang w:val="uk-UA" w:eastAsia="ru-RU"/>
        </w:rPr>
        <w:t xml:space="preserve"> усіх бізнес-моделей, </w:t>
      </w:r>
      <w:r w:rsidRPr="00B97DEF">
        <w:rPr>
          <w:rFonts w:ascii="Times New Roman" w:eastAsia="Times New Roman" w:hAnsi="Times New Roman" w:cs="Times New Roman"/>
          <w:sz w:val="28"/>
          <w:szCs w:val="28"/>
          <w:lang w:val="uk-UA" w:eastAsia="ru-RU"/>
        </w:rPr>
        <w:t>які мають спільну методологію розрахунків (алгоритм)</w:t>
      </w:r>
      <w:r>
        <w:rPr>
          <w:rFonts w:ascii="Times New Roman" w:eastAsia="Times New Roman" w:hAnsi="Times New Roman" w:cs="Times New Roman"/>
          <w:sz w:val="28"/>
          <w:szCs w:val="28"/>
          <w:lang w:val="uk-UA" w:eastAsia="ru-RU"/>
        </w:rPr>
        <w:t>.</w:t>
      </w:r>
    </w:p>
    <w:p w14:paraId="345756B3" w14:textId="0E8670E6" w:rsidR="00D812E4" w:rsidRPr="00D812E4" w:rsidRDefault="00D812E4" w:rsidP="00D812E4">
      <w:pPr>
        <w:spacing w:after="0" w:line="240" w:lineRule="auto"/>
        <w:ind w:firstLine="709"/>
        <w:jc w:val="both"/>
        <w:rPr>
          <w:rFonts w:ascii="Times New Roman" w:eastAsia="Times New Roman" w:hAnsi="Times New Roman" w:cs="Times New Roman"/>
          <w:sz w:val="28"/>
          <w:szCs w:val="28"/>
          <w:lang w:val="uk-UA" w:eastAsia="ru-RU"/>
        </w:rPr>
      </w:pPr>
      <w:r w:rsidRPr="00D812E4">
        <w:rPr>
          <w:rFonts w:ascii="Times New Roman" w:eastAsia="Times New Roman" w:hAnsi="Times New Roman" w:cs="Times New Roman"/>
          <w:sz w:val="28"/>
          <w:szCs w:val="28"/>
          <w:lang w:val="uk-UA" w:eastAsia="ru-RU"/>
        </w:rPr>
        <w:t>При визначенні сутності поняття «бізнес-модель» виділяють два підходи:</w:t>
      </w:r>
    </w:p>
    <w:p w14:paraId="15A5E0AE" w14:textId="77777777" w:rsidR="00D812E4" w:rsidRPr="00D812E4" w:rsidRDefault="00D812E4" w:rsidP="00D812E4">
      <w:pPr>
        <w:spacing w:after="0" w:line="240" w:lineRule="auto"/>
        <w:ind w:firstLine="709"/>
        <w:jc w:val="both"/>
        <w:rPr>
          <w:rFonts w:ascii="Times New Roman" w:eastAsia="Times New Roman" w:hAnsi="Times New Roman" w:cs="Times New Roman"/>
          <w:sz w:val="28"/>
          <w:szCs w:val="28"/>
          <w:lang w:val="uk-UA" w:eastAsia="ru-RU"/>
        </w:rPr>
      </w:pPr>
      <w:r w:rsidRPr="00D812E4">
        <w:rPr>
          <w:rFonts w:ascii="Times New Roman" w:eastAsia="Times New Roman" w:hAnsi="Times New Roman" w:cs="Times New Roman"/>
          <w:sz w:val="28"/>
          <w:szCs w:val="28"/>
          <w:lang w:val="uk-UA" w:eastAsia="ru-RU"/>
        </w:rPr>
        <w:lastRenderedPageBreak/>
        <w:t>1) орієнтований на бізнес-процеси/ролі. Цей підхід пов’язаний з розглядом діяльності підприємства з точки зору бізнес-процесів і технологій (фокус уваги спрямований на внутрішню діяльність підприємства);</w:t>
      </w:r>
    </w:p>
    <w:p w14:paraId="17A929E9" w14:textId="77777777" w:rsidR="00D812E4" w:rsidRPr="00D812E4" w:rsidRDefault="00D812E4" w:rsidP="00D812E4">
      <w:pPr>
        <w:spacing w:after="0" w:line="240" w:lineRule="auto"/>
        <w:ind w:firstLine="709"/>
        <w:jc w:val="both"/>
        <w:rPr>
          <w:rFonts w:ascii="Times New Roman" w:eastAsia="Times New Roman" w:hAnsi="Times New Roman" w:cs="Times New Roman"/>
          <w:sz w:val="28"/>
          <w:szCs w:val="28"/>
          <w:lang w:val="uk-UA" w:eastAsia="ru-RU"/>
        </w:rPr>
      </w:pPr>
      <w:r w:rsidRPr="00D812E4">
        <w:rPr>
          <w:rFonts w:ascii="Times New Roman" w:eastAsia="Times New Roman" w:hAnsi="Times New Roman" w:cs="Times New Roman"/>
          <w:sz w:val="28"/>
          <w:szCs w:val="28"/>
          <w:lang w:val="uk-UA" w:eastAsia="ru-RU"/>
        </w:rPr>
        <w:t>2) орієнтований на цінність/клієнта. Цей підхід передбачає орієнтацію на цінність, яку підприємство створює для зовнішніх клієнтів, а також на результати діяльності.</w:t>
      </w:r>
    </w:p>
    <w:p w14:paraId="17934A3A" w14:textId="59ED4A13" w:rsidR="00D812E4" w:rsidRPr="00D812E4" w:rsidRDefault="00F41267" w:rsidP="00D812E4">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00D812E4" w:rsidRPr="00D812E4">
        <w:rPr>
          <w:rFonts w:ascii="Times New Roman" w:eastAsia="Times New Roman" w:hAnsi="Times New Roman" w:cs="Times New Roman"/>
          <w:sz w:val="28"/>
          <w:szCs w:val="28"/>
          <w:lang w:val="uk-UA" w:eastAsia="ru-RU"/>
        </w:rPr>
        <w:t>ізнес-модель тісно пов’язана зі стратегією</w:t>
      </w:r>
      <w:r>
        <w:rPr>
          <w:rFonts w:ascii="Times New Roman" w:eastAsia="Times New Roman" w:hAnsi="Times New Roman" w:cs="Times New Roman"/>
          <w:sz w:val="28"/>
          <w:szCs w:val="28"/>
          <w:lang w:val="uk-UA" w:eastAsia="ru-RU"/>
        </w:rPr>
        <w:t>. Їх в</w:t>
      </w:r>
      <w:r w:rsidR="00D812E4" w:rsidRPr="00D812E4">
        <w:rPr>
          <w:rFonts w:ascii="Times New Roman" w:eastAsia="Times New Roman" w:hAnsi="Times New Roman" w:cs="Times New Roman"/>
          <w:sz w:val="28"/>
          <w:szCs w:val="28"/>
          <w:lang w:val="uk-UA" w:eastAsia="ru-RU"/>
        </w:rPr>
        <w:t>заємозв’язок можна проілюструвати за допомогою</w:t>
      </w:r>
      <w:r>
        <w:rPr>
          <w:rFonts w:ascii="Times New Roman" w:eastAsia="Times New Roman" w:hAnsi="Times New Roman" w:cs="Times New Roman"/>
          <w:sz w:val="28"/>
          <w:szCs w:val="28"/>
          <w:lang w:val="uk-UA" w:eastAsia="ru-RU"/>
        </w:rPr>
        <w:t xml:space="preserve"> </w:t>
      </w:r>
      <w:r w:rsidR="00D812E4" w:rsidRPr="00D812E4">
        <w:rPr>
          <w:rFonts w:ascii="Times New Roman" w:eastAsia="Times New Roman" w:hAnsi="Times New Roman" w:cs="Times New Roman"/>
          <w:sz w:val="28"/>
          <w:szCs w:val="28"/>
          <w:lang w:val="uk-UA" w:eastAsia="ru-RU"/>
        </w:rPr>
        <w:t>«рівняння цінності»:</w:t>
      </w:r>
    </w:p>
    <w:p w14:paraId="08935BE8" w14:textId="2389F299" w:rsidR="00D812E4" w:rsidRPr="00D812E4" w:rsidRDefault="00D812E4" w:rsidP="00F41267">
      <w:pPr>
        <w:spacing w:after="0" w:line="240" w:lineRule="auto"/>
        <w:ind w:firstLine="709"/>
        <w:jc w:val="right"/>
        <w:rPr>
          <w:rFonts w:ascii="Times New Roman" w:eastAsia="Times New Roman" w:hAnsi="Times New Roman" w:cs="Times New Roman"/>
          <w:sz w:val="28"/>
          <w:szCs w:val="28"/>
          <w:lang w:val="uk-UA" w:eastAsia="ru-RU"/>
        </w:rPr>
      </w:pPr>
      <w:r w:rsidRPr="0099258D">
        <w:rPr>
          <w:rFonts w:ascii="Times New Roman" w:eastAsia="Times New Roman" w:hAnsi="Times New Roman" w:cs="Times New Roman"/>
          <w:i/>
          <w:iCs/>
          <w:sz w:val="28"/>
          <w:szCs w:val="28"/>
          <w:lang w:val="uk-UA" w:eastAsia="ru-RU"/>
        </w:rPr>
        <w:t>V=M×S</w:t>
      </w:r>
      <w:r w:rsidRPr="00D812E4">
        <w:rPr>
          <w:rFonts w:ascii="Times New Roman" w:eastAsia="Times New Roman" w:hAnsi="Times New Roman" w:cs="Times New Roman"/>
          <w:sz w:val="28"/>
          <w:szCs w:val="28"/>
          <w:lang w:val="uk-UA" w:eastAsia="ru-RU"/>
        </w:rPr>
        <w:t xml:space="preserve">, </w:t>
      </w:r>
      <w:r w:rsidR="00F41267">
        <w:rPr>
          <w:rFonts w:ascii="Times New Roman" w:eastAsia="Times New Roman" w:hAnsi="Times New Roman" w:cs="Times New Roman"/>
          <w:sz w:val="28"/>
          <w:szCs w:val="28"/>
          <w:lang w:val="uk-UA" w:eastAsia="ru-RU"/>
        </w:rPr>
        <w:tab/>
      </w:r>
      <w:r w:rsidR="00F41267">
        <w:rPr>
          <w:rFonts w:ascii="Times New Roman" w:eastAsia="Times New Roman" w:hAnsi="Times New Roman" w:cs="Times New Roman"/>
          <w:sz w:val="28"/>
          <w:szCs w:val="28"/>
          <w:lang w:val="uk-UA" w:eastAsia="ru-RU"/>
        </w:rPr>
        <w:tab/>
      </w:r>
      <w:r w:rsidR="00F41267">
        <w:rPr>
          <w:rFonts w:ascii="Times New Roman" w:eastAsia="Times New Roman" w:hAnsi="Times New Roman" w:cs="Times New Roman"/>
          <w:sz w:val="28"/>
          <w:szCs w:val="28"/>
          <w:lang w:val="uk-UA" w:eastAsia="ru-RU"/>
        </w:rPr>
        <w:tab/>
      </w:r>
      <w:r w:rsidR="00F41267">
        <w:rPr>
          <w:rFonts w:ascii="Times New Roman" w:eastAsia="Times New Roman" w:hAnsi="Times New Roman" w:cs="Times New Roman"/>
          <w:sz w:val="28"/>
          <w:szCs w:val="28"/>
          <w:lang w:val="uk-UA" w:eastAsia="ru-RU"/>
        </w:rPr>
        <w:tab/>
      </w:r>
      <w:r w:rsidR="00F41267">
        <w:rPr>
          <w:rFonts w:ascii="Times New Roman" w:eastAsia="Times New Roman" w:hAnsi="Times New Roman" w:cs="Times New Roman"/>
          <w:sz w:val="28"/>
          <w:szCs w:val="28"/>
          <w:lang w:val="uk-UA" w:eastAsia="ru-RU"/>
        </w:rPr>
        <w:tab/>
      </w:r>
      <w:r w:rsidRPr="00D812E4">
        <w:rPr>
          <w:rFonts w:ascii="Times New Roman" w:eastAsia="Times New Roman" w:hAnsi="Times New Roman" w:cs="Times New Roman"/>
          <w:sz w:val="28"/>
          <w:szCs w:val="28"/>
          <w:lang w:val="uk-UA" w:eastAsia="ru-RU"/>
        </w:rPr>
        <w:t>(1</w:t>
      </w:r>
      <w:r w:rsidR="00F41267">
        <w:rPr>
          <w:rFonts w:ascii="Times New Roman" w:eastAsia="Times New Roman" w:hAnsi="Times New Roman" w:cs="Times New Roman"/>
          <w:sz w:val="28"/>
          <w:szCs w:val="28"/>
          <w:lang w:val="uk-UA" w:eastAsia="ru-RU"/>
        </w:rPr>
        <w:t>.1</w:t>
      </w:r>
      <w:r w:rsidRPr="00D812E4">
        <w:rPr>
          <w:rFonts w:ascii="Times New Roman" w:eastAsia="Times New Roman" w:hAnsi="Times New Roman" w:cs="Times New Roman"/>
          <w:sz w:val="28"/>
          <w:szCs w:val="28"/>
          <w:lang w:val="uk-UA" w:eastAsia="ru-RU"/>
        </w:rPr>
        <w:t>)</w:t>
      </w:r>
    </w:p>
    <w:p w14:paraId="62F8010F" w14:textId="77777777" w:rsidR="00187648" w:rsidRDefault="00187648" w:rsidP="00D812E4">
      <w:pPr>
        <w:spacing w:after="0" w:line="240" w:lineRule="auto"/>
        <w:ind w:firstLine="709"/>
        <w:jc w:val="both"/>
        <w:rPr>
          <w:rFonts w:ascii="Times New Roman" w:eastAsia="Times New Roman" w:hAnsi="Times New Roman" w:cs="Times New Roman"/>
          <w:sz w:val="28"/>
          <w:szCs w:val="28"/>
          <w:lang w:val="uk-UA" w:eastAsia="ru-RU"/>
        </w:rPr>
      </w:pPr>
    </w:p>
    <w:p w14:paraId="183975AD" w14:textId="21F584E5" w:rsidR="00D812E4" w:rsidRPr="00D812E4" w:rsidRDefault="00D812E4" w:rsidP="00D812E4">
      <w:pPr>
        <w:spacing w:after="0" w:line="240" w:lineRule="auto"/>
        <w:ind w:firstLine="709"/>
        <w:jc w:val="both"/>
        <w:rPr>
          <w:rFonts w:ascii="Times New Roman" w:eastAsia="Times New Roman" w:hAnsi="Times New Roman" w:cs="Times New Roman"/>
          <w:sz w:val="28"/>
          <w:szCs w:val="28"/>
          <w:lang w:val="uk-UA" w:eastAsia="ru-RU"/>
        </w:rPr>
      </w:pPr>
      <w:r w:rsidRPr="00D812E4">
        <w:rPr>
          <w:rFonts w:ascii="Times New Roman" w:eastAsia="Times New Roman" w:hAnsi="Times New Roman" w:cs="Times New Roman"/>
          <w:sz w:val="28"/>
          <w:szCs w:val="28"/>
          <w:lang w:val="uk-UA" w:eastAsia="ru-RU"/>
        </w:rPr>
        <w:t xml:space="preserve">де </w:t>
      </w:r>
      <w:r w:rsidRPr="0099258D">
        <w:rPr>
          <w:rFonts w:ascii="Times New Roman" w:eastAsia="Times New Roman" w:hAnsi="Times New Roman" w:cs="Times New Roman"/>
          <w:i/>
          <w:iCs/>
          <w:sz w:val="28"/>
          <w:szCs w:val="28"/>
          <w:lang w:val="uk-UA" w:eastAsia="ru-RU"/>
        </w:rPr>
        <w:t>V</w:t>
      </w:r>
      <w:r w:rsidRPr="00D812E4">
        <w:rPr>
          <w:rFonts w:ascii="Times New Roman" w:eastAsia="Times New Roman" w:hAnsi="Times New Roman" w:cs="Times New Roman"/>
          <w:sz w:val="28"/>
          <w:szCs w:val="28"/>
          <w:lang w:val="uk-UA" w:eastAsia="ru-RU"/>
        </w:rPr>
        <w:t xml:space="preserve"> – </w:t>
      </w:r>
      <w:proofErr w:type="spellStart"/>
      <w:r w:rsidRPr="00D812E4">
        <w:rPr>
          <w:rFonts w:ascii="Times New Roman" w:eastAsia="Times New Roman" w:hAnsi="Times New Roman" w:cs="Times New Roman"/>
          <w:sz w:val="28"/>
          <w:szCs w:val="28"/>
          <w:lang w:val="uk-UA" w:eastAsia="ru-RU"/>
        </w:rPr>
        <w:t>Value</w:t>
      </w:r>
      <w:proofErr w:type="spellEnd"/>
      <w:r w:rsidRPr="00D812E4">
        <w:rPr>
          <w:rFonts w:ascii="Times New Roman" w:eastAsia="Times New Roman" w:hAnsi="Times New Roman" w:cs="Times New Roman"/>
          <w:sz w:val="28"/>
          <w:szCs w:val="28"/>
          <w:lang w:val="uk-UA" w:eastAsia="ru-RU"/>
        </w:rPr>
        <w:t xml:space="preserve"> (</w:t>
      </w:r>
      <w:r w:rsidR="00F41267">
        <w:rPr>
          <w:rFonts w:ascii="Times New Roman" w:eastAsia="Times New Roman" w:hAnsi="Times New Roman" w:cs="Times New Roman"/>
          <w:sz w:val="28"/>
          <w:szCs w:val="28"/>
          <w:lang w:val="uk-UA" w:eastAsia="ru-RU"/>
        </w:rPr>
        <w:t>Ц</w:t>
      </w:r>
      <w:r w:rsidRPr="00D812E4">
        <w:rPr>
          <w:rFonts w:ascii="Times New Roman" w:eastAsia="Times New Roman" w:hAnsi="Times New Roman" w:cs="Times New Roman"/>
          <w:sz w:val="28"/>
          <w:szCs w:val="28"/>
          <w:lang w:val="uk-UA" w:eastAsia="ru-RU"/>
        </w:rPr>
        <w:t>інність)</w:t>
      </w:r>
      <w:r w:rsidR="00F41267">
        <w:rPr>
          <w:rFonts w:ascii="Times New Roman" w:eastAsia="Times New Roman" w:hAnsi="Times New Roman" w:cs="Times New Roman"/>
          <w:sz w:val="28"/>
          <w:szCs w:val="28"/>
          <w:lang w:val="uk-UA" w:eastAsia="ru-RU"/>
        </w:rPr>
        <w:t>;</w:t>
      </w:r>
    </w:p>
    <w:p w14:paraId="6F642FA2" w14:textId="1A4A425E" w:rsidR="00D812E4" w:rsidRPr="00D812E4" w:rsidRDefault="00D812E4" w:rsidP="00D812E4">
      <w:pPr>
        <w:spacing w:after="0" w:line="240" w:lineRule="auto"/>
        <w:ind w:firstLine="709"/>
        <w:jc w:val="both"/>
        <w:rPr>
          <w:rFonts w:ascii="Times New Roman" w:eastAsia="Times New Roman" w:hAnsi="Times New Roman" w:cs="Times New Roman"/>
          <w:sz w:val="28"/>
          <w:szCs w:val="28"/>
          <w:lang w:val="uk-UA" w:eastAsia="ru-RU"/>
        </w:rPr>
      </w:pPr>
      <w:r w:rsidRPr="0099258D">
        <w:rPr>
          <w:rFonts w:ascii="Times New Roman" w:eastAsia="Times New Roman" w:hAnsi="Times New Roman" w:cs="Times New Roman"/>
          <w:i/>
          <w:iCs/>
          <w:sz w:val="28"/>
          <w:szCs w:val="28"/>
          <w:lang w:val="uk-UA" w:eastAsia="ru-RU"/>
        </w:rPr>
        <w:t>M</w:t>
      </w:r>
      <w:r w:rsidRPr="00D812E4">
        <w:rPr>
          <w:rFonts w:ascii="Times New Roman" w:eastAsia="Times New Roman" w:hAnsi="Times New Roman" w:cs="Times New Roman"/>
          <w:sz w:val="28"/>
          <w:szCs w:val="28"/>
          <w:lang w:val="uk-UA" w:eastAsia="ru-RU"/>
        </w:rPr>
        <w:t xml:space="preserve"> – </w:t>
      </w:r>
      <w:proofErr w:type="spellStart"/>
      <w:r w:rsidRPr="00D812E4">
        <w:rPr>
          <w:rFonts w:ascii="Times New Roman" w:eastAsia="Times New Roman" w:hAnsi="Times New Roman" w:cs="Times New Roman"/>
          <w:sz w:val="28"/>
          <w:szCs w:val="28"/>
          <w:lang w:val="uk-UA" w:eastAsia="ru-RU"/>
        </w:rPr>
        <w:t>Model</w:t>
      </w:r>
      <w:proofErr w:type="spellEnd"/>
      <w:r w:rsidRPr="00D812E4">
        <w:rPr>
          <w:rFonts w:ascii="Times New Roman" w:eastAsia="Times New Roman" w:hAnsi="Times New Roman" w:cs="Times New Roman"/>
          <w:sz w:val="28"/>
          <w:szCs w:val="28"/>
          <w:lang w:val="uk-UA" w:eastAsia="ru-RU"/>
        </w:rPr>
        <w:t xml:space="preserve"> (</w:t>
      </w:r>
      <w:r w:rsidR="00F41267">
        <w:rPr>
          <w:rFonts w:ascii="Times New Roman" w:eastAsia="Times New Roman" w:hAnsi="Times New Roman" w:cs="Times New Roman"/>
          <w:sz w:val="28"/>
          <w:szCs w:val="28"/>
          <w:lang w:val="uk-UA" w:eastAsia="ru-RU"/>
        </w:rPr>
        <w:t>б</w:t>
      </w:r>
      <w:r w:rsidRPr="00D812E4">
        <w:rPr>
          <w:rFonts w:ascii="Times New Roman" w:eastAsia="Times New Roman" w:hAnsi="Times New Roman" w:cs="Times New Roman"/>
          <w:sz w:val="28"/>
          <w:szCs w:val="28"/>
          <w:lang w:val="uk-UA" w:eastAsia="ru-RU"/>
        </w:rPr>
        <w:t>ізнес-модель)</w:t>
      </w:r>
      <w:r w:rsidR="00F41267">
        <w:rPr>
          <w:rFonts w:ascii="Times New Roman" w:eastAsia="Times New Roman" w:hAnsi="Times New Roman" w:cs="Times New Roman"/>
          <w:sz w:val="28"/>
          <w:szCs w:val="28"/>
          <w:lang w:val="uk-UA" w:eastAsia="ru-RU"/>
        </w:rPr>
        <w:t>;</w:t>
      </w:r>
    </w:p>
    <w:p w14:paraId="7184461F" w14:textId="695CE165" w:rsidR="00D812E4" w:rsidRPr="00D812E4" w:rsidRDefault="00D812E4" w:rsidP="00D812E4">
      <w:pPr>
        <w:spacing w:after="0" w:line="240" w:lineRule="auto"/>
        <w:ind w:firstLine="709"/>
        <w:jc w:val="both"/>
        <w:rPr>
          <w:rFonts w:ascii="Times New Roman" w:eastAsia="Times New Roman" w:hAnsi="Times New Roman" w:cs="Times New Roman"/>
          <w:sz w:val="28"/>
          <w:szCs w:val="28"/>
          <w:lang w:val="uk-UA" w:eastAsia="ru-RU"/>
        </w:rPr>
      </w:pPr>
      <w:r w:rsidRPr="0099258D">
        <w:rPr>
          <w:rFonts w:ascii="Times New Roman" w:eastAsia="Times New Roman" w:hAnsi="Times New Roman" w:cs="Times New Roman"/>
          <w:i/>
          <w:iCs/>
          <w:sz w:val="28"/>
          <w:szCs w:val="28"/>
          <w:lang w:val="uk-UA" w:eastAsia="ru-RU"/>
        </w:rPr>
        <w:t>S</w:t>
      </w:r>
      <w:r w:rsidRPr="00D812E4">
        <w:rPr>
          <w:rFonts w:ascii="Times New Roman" w:eastAsia="Times New Roman" w:hAnsi="Times New Roman" w:cs="Times New Roman"/>
          <w:sz w:val="28"/>
          <w:szCs w:val="28"/>
          <w:lang w:val="uk-UA" w:eastAsia="ru-RU"/>
        </w:rPr>
        <w:t xml:space="preserve"> – </w:t>
      </w:r>
      <w:proofErr w:type="spellStart"/>
      <w:r w:rsidRPr="00D812E4">
        <w:rPr>
          <w:rFonts w:ascii="Times New Roman" w:eastAsia="Times New Roman" w:hAnsi="Times New Roman" w:cs="Times New Roman"/>
          <w:sz w:val="28"/>
          <w:szCs w:val="28"/>
          <w:lang w:val="uk-UA" w:eastAsia="ru-RU"/>
        </w:rPr>
        <w:t>Strategy</w:t>
      </w:r>
      <w:proofErr w:type="spellEnd"/>
      <w:r w:rsidRPr="00D812E4">
        <w:rPr>
          <w:rFonts w:ascii="Times New Roman" w:eastAsia="Times New Roman" w:hAnsi="Times New Roman" w:cs="Times New Roman"/>
          <w:sz w:val="28"/>
          <w:szCs w:val="28"/>
          <w:lang w:val="uk-UA" w:eastAsia="ru-RU"/>
        </w:rPr>
        <w:t xml:space="preserve"> (</w:t>
      </w:r>
      <w:r w:rsidR="00F41267">
        <w:rPr>
          <w:rFonts w:ascii="Times New Roman" w:eastAsia="Times New Roman" w:hAnsi="Times New Roman" w:cs="Times New Roman"/>
          <w:sz w:val="28"/>
          <w:szCs w:val="28"/>
          <w:lang w:val="uk-UA" w:eastAsia="ru-RU"/>
        </w:rPr>
        <w:t>с</w:t>
      </w:r>
      <w:r w:rsidRPr="00D812E4">
        <w:rPr>
          <w:rFonts w:ascii="Times New Roman" w:eastAsia="Times New Roman" w:hAnsi="Times New Roman" w:cs="Times New Roman"/>
          <w:sz w:val="28"/>
          <w:szCs w:val="28"/>
          <w:lang w:val="uk-UA" w:eastAsia="ru-RU"/>
        </w:rPr>
        <w:t>тратегія).</w:t>
      </w:r>
    </w:p>
    <w:p w14:paraId="5443B040" w14:textId="0CBCBF9B" w:rsidR="00783A9E" w:rsidRDefault="00F41267" w:rsidP="00F41267">
      <w:pPr>
        <w:spacing w:after="0" w:line="240" w:lineRule="auto"/>
        <w:ind w:firstLine="709"/>
        <w:jc w:val="both"/>
        <w:rPr>
          <w:rFonts w:ascii="Times New Roman" w:eastAsia="Times New Roman" w:hAnsi="Times New Roman" w:cs="Times New Roman"/>
          <w:sz w:val="28"/>
          <w:szCs w:val="28"/>
          <w:lang w:val="uk-UA" w:eastAsia="ru-RU"/>
        </w:rPr>
      </w:pPr>
      <w:r w:rsidRPr="00F41267">
        <w:rPr>
          <w:rFonts w:ascii="Times New Roman" w:eastAsia="Times New Roman" w:hAnsi="Times New Roman" w:cs="Times New Roman"/>
          <w:sz w:val="28"/>
          <w:szCs w:val="28"/>
          <w:lang w:val="uk-UA" w:eastAsia="ru-RU"/>
        </w:rPr>
        <w:t>Дане рівняння припускає, що підприємство має</w:t>
      </w:r>
      <w:r>
        <w:rPr>
          <w:rFonts w:ascii="Times New Roman" w:eastAsia="Times New Roman" w:hAnsi="Times New Roman" w:cs="Times New Roman"/>
          <w:sz w:val="28"/>
          <w:szCs w:val="28"/>
          <w:lang w:val="uk-UA" w:eastAsia="ru-RU"/>
        </w:rPr>
        <w:t xml:space="preserve"> </w:t>
      </w:r>
      <w:r w:rsidRPr="00F41267">
        <w:rPr>
          <w:rFonts w:ascii="Times New Roman" w:eastAsia="Times New Roman" w:hAnsi="Times New Roman" w:cs="Times New Roman"/>
          <w:sz w:val="28"/>
          <w:szCs w:val="28"/>
          <w:lang w:val="uk-UA" w:eastAsia="ru-RU"/>
        </w:rPr>
        <w:t xml:space="preserve">визначити кращі бізнес-моделі для реалізації стратегії. Бізнес-моделі можуть створюватися для певного товару </w:t>
      </w:r>
      <w:r>
        <w:rPr>
          <w:rFonts w:ascii="Times New Roman" w:eastAsia="Times New Roman" w:hAnsi="Times New Roman" w:cs="Times New Roman"/>
          <w:sz w:val="28"/>
          <w:szCs w:val="28"/>
          <w:lang w:val="uk-UA" w:eastAsia="ru-RU"/>
        </w:rPr>
        <w:t>(</w:t>
      </w:r>
      <w:r w:rsidRPr="00F41267">
        <w:rPr>
          <w:rFonts w:ascii="Times New Roman" w:eastAsia="Times New Roman" w:hAnsi="Times New Roman" w:cs="Times New Roman"/>
          <w:sz w:val="28"/>
          <w:szCs w:val="28"/>
          <w:lang w:val="uk-UA" w:eastAsia="ru-RU"/>
        </w:rPr>
        <w:t>групи однорідних продуктів</w:t>
      </w:r>
      <w:r>
        <w:rPr>
          <w:rFonts w:ascii="Times New Roman" w:eastAsia="Times New Roman" w:hAnsi="Times New Roman" w:cs="Times New Roman"/>
          <w:sz w:val="28"/>
          <w:szCs w:val="28"/>
          <w:lang w:val="uk-UA" w:eastAsia="ru-RU"/>
        </w:rPr>
        <w:t xml:space="preserve">) </w:t>
      </w:r>
      <w:r w:rsidRPr="00F41267">
        <w:rPr>
          <w:rFonts w:ascii="Times New Roman" w:eastAsia="Times New Roman" w:hAnsi="Times New Roman" w:cs="Times New Roman"/>
          <w:sz w:val="28"/>
          <w:szCs w:val="28"/>
          <w:lang w:val="uk-UA" w:eastAsia="ru-RU"/>
        </w:rPr>
        <w:t>або послуги; для підприємства в цілому; для групи підприємств або холдингу</w:t>
      </w:r>
      <w:r>
        <w:rPr>
          <w:rFonts w:ascii="Times New Roman" w:eastAsia="Times New Roman" w:hAnsi="Times New Roman" w:cs="Times New Roman"/>
          <w:sz w:val="28"/>
          <w:szCs w:val="28"/>
          <w:lang w:val="uk-UA" w:eastAsia="ru-RU"/>
        </w:rPr>
        <w:t>.</w:t>
      </w:r>
    </w:p>
    <w:p w14:paraId="7691DB9A" w14:textId="77777777" w:rsidR="007A6BA7" w:rsidRPr="007A6BA7" w:rsidRDefault="007A6BA7" w:rsidP="007A6BA7">
      <w:pPr>
        <w:spacing w:after="0" w:line="240" w:lineRule="auto"/>
        <w:ind w:firstLine="709"/>
        <w:jc w:val="both"/>
        <w:rPr>
          <w:rFonts w:ascii="Times New Roman" w:eastAsia="Times New Roman" w:hAnsi="Times New Roman" w:cs="Times New Roman"/>
          <w:sz w:val="28"/>
          <w:szCs w:val="28"/>
          <w:lang w:val="uk-UA" w:eastAsia="ru-RU"/>
        </w:rPr>
      </w:pPr>
      <w:r w:rsidRPr="007A6BA7">
        <w:rPr>
          <w:rFonts w:ascii="Times New Roman" w:eastAsia="Times New Roman" w:hAnsi="Times New Roman" w:cs="Times New Roman"/>
          <w:sz w:val="28"/>
          <w:szCs w:val="28"/>
          <w:lang w:val="uk-UA" w:eastAsia="ru-RU"/>
        </w:rPr>
        <w:t>Основними елементами в моделюванні бізнес-процесів є:</w:t>
      </w:r>
    </w:p>
    <w:p w14:paraId="1C01D31B" w14:textId="5F4A3CD9" w:rsidR="007A6BA7" w:rsidRDefault="007A6BA7" w:rsidP="007A6BA7">
      <w:pPr>
        <w:spacing w:after="0" w:line="240" w:lineRule="auto"/>
        <w:ind w:firstLine="709"/>
        <w:jc w:val="both"/>
        <w:rPr>
          <w:rFonts w:ascii="Times New Roman" w:eastAsia="Times New Roman" w:hAnsi="Times New Roman" w:cs="Times New Roman"/>
          <w:sz w:val="28"/>
          <w:szCs w:val="28"/>
          <w:lang w:val="uk-UA" w:eastAsia="ru-RU"/>
        </w:rPr>
      </w:pPr>
      <w:r w:rsidRPr="007A6BA7">
        <w:rPr>
          <w:rFonts w:ascii="Times New Roman" w:eastAsia="Times New Roman" w:hAnsi="Times New Roman" w:cs="Times New Roman"/>
          <w:sz w:val="28"/>
          <w:szCs w:val="28"/>
          <w:lang w:val="uk-UA" w:eastAsia="ru-RU"/>
        </w:rPr>
        <w:t>– власник бізнес-процесу (суб’єкт управління) – посадова особа або колегіальний орган, що</w:t>
      </w:r>
      <w:r>
        <w:rPr>
          <w:rFonts w:ascii="Times New Roman" w:eastAsia="Times New Roman" w:hAnsi="Times New Roman" w:cs="Times New Roman"/>
          <w:sz w:val="28"/>
          <w:szCs w:val="28"/>
          <w:lang w:val="uk-UA" w:eastAsia="ru-RU"/>
        </w:rPr>
        <w:t xml:space="preserve"> </w:t>
      </w:r>
      <w:r w:rsidRPr="007A6BA7">
        <w:rPr>
          <w:rFonts w:ascii="Times New Roman" w:eastAsia="Times New Roman" w:hAnsi="Times New Roman" w:cs="Times New Roman"/>
          <w:sz w:val="28"/>
          <w:szCs w:val="28"/>
          <w:lang w:val="uk-UA" w:eastAsia="ru-RU"/>
        </w:rPr>
        <w:t xml:space="preserve">несе відповідальність за отримання результату процесу і </w:t>
      </w:r>
      <w:r>
        <w:rPr>
          <w:rFonts w:ascii="Times New Roman" w:eastAsia="Times New Roman" w:hAnsi="Times New Roman" w:cs="Times New Roman"/>
          <w:sz w:val="28"/>
          <w:szCs w:val="28"/>
          <w:lang w:val="uk-UA" w:eastAsia="ru-RU"/>
        </w:rPr>
        <w:t>ма</w:t>
      </w:r>
      <w:r w:rsidRPr="007A6BA7">
        <w:rPr>
          <w:rFonts w:ascii="Times New Roman" w:eastAsia="Times New Roman" w:hAnsi="Times New Roman" w:cs="Times New Roman"/>
          <w:sz w:val="28"/>
          <w:szCs w:val="28"/>
          <w:lang w:val="uk-UA" w:eastAsia="ru-RU"/>
        </w:rPr>
        <w:t>є повноваження для управління</w:t>
      </w:r>
      <w:r>
        <w:rPr>
          <w:rFonts w:ascii="Times New Roman" w:eastAsia="Times New Roman" w:hAnsi="Times New Roman" w:cs="Times New Roman"/>
          <w:sz w:val="28"/>
          <w:szCs w:val="28"/>
          <w:lang w:val="uk-UA" w:eastAsia="ru-RU"/>
        </w:rPr>
        <w:t xml:space="preserve"> </w:t>
      </w:r>
      <w:r w:rsidRPr="007A6BA7">
        <w:rPr>
          <w:rFonts w:ascii="Times New Roman" w:eastAsia="Times New Roman" w:hAnsi="Times New Roman" w:cs="Times New Roman"/>
          <w:sz w:val="28"/>
          <w:szCs w:val="28"/>
          <w:lang w:val="uk-UA" w:eastAsia="ru-RU"/>
        </w:rPr>
        <w:t>ресурсами, необхідними для виконання процесу;</w:t>
      </w:r>
    </w:p>
    <w:p w14:paraId="33772542" w14:textId="7FF8A39E" w:rsidR="007A6BA7" w:rsidRPr="007A6BA7" w:rsidRDefault="007A6BA7" w:rsidP="007A6BA7">
      <w:pPr>
        <w:spacing w:after="0" w:line="240" w:lineRule="auto"/>
        <w:ind w:firstLine="709"/>
        <w:jc w:val="both"/>
        <w:rPr>
          <w:rFonts w:ascii="Times New Roman" w:eastAsia="Times New Roman" w:hAnsi="Times New Roman" w:cs="Times New Roman"/>
          <w:sz w:val="28"/>
          <w:szCs w:val="28"/>
          <w:lang w:val="uk-UA" w:eastAsia="ru-RU"/>
        </w:rPr>
      </w:pPr>
      <w:r w:rsidRPr="007A6BA7">
        <w:rPr>
          <w:rFonts w:ascii="Times New Roman" w:eastAsia="Times New Roman" w:hAnsi="Times New Roman" w:cs="Times New Roman"/>
          <w:sz w:val="28"/>
          <w:szCs w:val="28"/>
          <w:lang w:val="uk-UA" w:eastAsia="ru-RU"/>
        </w:rPr>
        <w:t>– механізм контролю та управління в рамках розглянутого бізнес-процесу, зокрема</w:t>
      </w:r>
      <w:r>
        <w:rPr>
          <w:rFonts w:ascii="Times New Roman" w:eastAsia="Times New Roman" w:hAnsi="Times New Roman" w:cs="Times New Roman"/>
          <w:sz w:val="28"/>
          <w:szCs w:val="28"/>
          <w:lang w:val="uk-UA" w:eastAsia="ru-RU"/>
        </w:rPr>
        <w:t xml:space="preserve"> </w:t>
      </w:r>
      <w:r w:rsidRPr="007A6BA7">
        <w:rPr>
          <w:rFonts w:ascii="Times New Roman" w:eastAsia="Times New Roman" w:hAnsi="Times New Roman" w:cs="Times New Roman"/>
          <w:sz w:val="28"/>
          <w:szCs w:val="28"/>
          <w:lang w:val="uk-UA" w:eastAsia="ru-RU"/>
        </w:rPr>
        <w:t xml:space="preserve">документації, регламентів виконання процедур </w:t>
      </w:r>
      <w:r>
        <w:rPr>
          <w:rFonts w:ascii="Times New Roman" w:eastAsia="Times New Roman" w:hAnsi="Times New Roman" w:cs="Times New Roman"/>
          <w:sz w:val="28"/>
          <w:szCs w:val="28"/>
          <w:lang w:val="uk-UA" w:eastAsia="ru-RU"/>
        </w:rPr>
        <w:t>тощо</w:t>
      </w:r>
      <w:r w:rsidRPr="007A6BA7">
        <w:rPr>
          <w:rFonts w:ascii="Times New Roman" w:eastAsia="Times New Roman" w:hAnsi="Times New Roman" w:cs="Times New Roman"/>
          <w:sz w:val="28"/>
          <w:szCs w:val="28"/>
          <w:lang w:val="uk-UA" w:eastAsia="ru-RU"/>
        </w:rPr>
        <w:t>;</w:t>
      </w:r>
    </w:p>
    <w:p w14:paraId="48774658" w14:textId="327CB8D0" w:rsidR="007A6BA7" w:rsidRPr="007A6BA7" w:rsidRDefault="007A6BA7" w:rsidP="007A6BA7">
      <w:pPr>
        <w:spacing w:after="0" w:line="240" w:lineRule="auto"/>
        <w:ind w:firstLine="709"/>
        <w:jc w:val="both"/>
        <w:rPr>
          <w:rFonts w:ascii="Times New Roman" w:eastAsia="Times New Roman" w:hAnsi="Times New Roman" w:cs="Times New Roman"/>
          <w:sz w:val="28"/>
          <w:szCs w:val="28"/>
          <w:lang w:val="uk-UA" w:eastAsia="ru-RU"/>
        </w:rPr>
      </w:pPr>
      <w:r w:rsidRPr="007A6BA7">
        <w:rPr>
          <w:rFonts w:ascii="Times New Roman" w:eastAsia="Times New Roman" w:hAnsi="Times New Roman" w:cs="Times New Roman"/>
          <w:sz w:val="28"/>
          <w:szCs w:val="28"/>
          <w:lang w:val="uk-UA" w:eastAsia="ru-RU"/>
        </w:rPr>
        <w:t>– виконавці бізнес-процесу – підрозділи або посади співробітників, відповідальні за</w:t>
      </w:r>
      <w:r>
        <w:rPr>
          <w:rFonts w:ascii="Times New Roman" w:eastAsia="Times New Roman" w:hAnsi="Times New Roman" w:cs="Times New Roman"/>
          <w:sz w:val="28"/>
          <w:szCs w:val="28"/>
          <w:lang w:val="uk-UA" w:eastAsia="ru-RU"/>
        </w:rPr>
        <w:t xml:space="preserve"> </w:t>
      </w:r>
      <w:r w:rsidRPr="007A6BA7">
        <w:rPr>
          <w:rFonts w:ascii="Times New Roman" w:eastAsia="Times New Roman" w:hAnsi="Times New Roman" w:cs="Times New Roman"/>
          <w:sz w:val="28"/>
          <w:szCs w:val="28"/>
          <w:lang w:val="uk-UA" w:eastAsia="ru-RU"/>
        </w:rPr>
        <w:t>виконання бізнес-процесу;</w:t>
      </w:r>
    </w:p>
    <w:p w14:paraId="73FA88A7" w14:textId="676D2E2B" w:rsidR="007A6BA7" w:rsidRPr="007A6BA7" w:rsidRDefault="007A6BA7" w:rsidP="007A6BA7">
      <w:pPr>
        <w:spacing w:after="0" w:line="240" w:lineRule="auto"/>
        <w:ind w:firstLine="709"/>
        <w:jc w:val="both"/>
        <w:rPr>
          <w:rFonts w:ascii="Times New Roman" w:eastAsia="Times New Roman" w:hAnsi="Times New Roman" w:cs="Times New Roman"/>
          <w:sz w:val="28"/>
          <w:szCs w:val="28"/>
          <w:lang w:val="uk-UA" w:eastAsia="ru-RU"/>
        </w:rPr>
      </w:pPr>
      <w:r w:rsidRPr="007A6BA7">
        <w:rPr>
          <w:rFonts w:ascii="Times New Roman" w:eastAsia="Times New Roman" w:hAnsi="Times New Roman" w:cs="Times New Roman"/>
          <w:sz w:val="28"/>
          <w:szCs w:val="28"/>
          <w:lang w:val="uk-UA" w:eastAsia="ru-RU"/>
        </w:rPr>
        <w:t>– входи бізнес-процесу – ресурси (матеріальні або інформаційні), що споживаються або</w:t>
      </w:r>
      <w:r>
        <w:rPr>
          <w:rFonts w:ascii="Times New Roman" w:eastAsia="Times New Roman" w:hAnsi="Times New Roman" w:cs="Times New Roman"/>
          <w:sz w:val="28"/>
          <w:szCs w:val="28"/>
          <w:lang w:val="uk-UA" w:eastAsia="ru-RU"/>
        </w:rPr>
        <w:t xml:space="preserve"> </w:t>
      </w:r>
      <w:r w:rsidRPr="007A6BA7">
        <w:rPr>
          <w:rFonts w:ascii="Times New Roman" w:eastAsia="Times New Roman" w:hAnsi="Times New Roman" w:cs="Times New Roman"/>
          <w:sz w:val="28"/>
          <w:szCs w:val="28"/>
          <w:lang w:val="uk-UA" w:eastAsia="ru-RU"/>
        </w:rPr>
        <w:t>перетворюються під час бізнес-процесу на остаточний результат (наприклад, сировина, матеріали,</w:t>
      </w:r>
      <w:r>
        <w:rPr>
          <w:rFonts w:ascii="Times New Roman" w:eastAsia="Times New Roman" w:hAnsi="Times New Roman" w:cs="Times New Roman"/>
          <w:sz w:val="28"/>
          <w:szCs w:val="28"/>
          <w:lang w:val="uk-UA" w:eastAsia="ru-RU"/>
        </w:rPr>
        <w:t xml:space="preserve"> </w:t>
      </w:r>
      <w:r w:rsidRPr="007A6BA7">
        <w:rPr>
          <w:rFonts w:ascii="Times New Roman" w:eastAsia="Times New Roman" w:hAnsi="Times New Roman" w:cs="Times New Roman"/>
          <w:sz w:val="28"/>
          <w:szCs w:val="28"/>
          <w:lang w:val="uk-UA" w:eastAsia="ru-RU"/>
        </w:rPr>
        <w:t>напівфабрикати, документація, інформація тощо);</w:t>
      </w:r>
    </w:p>
    <w:p w14:paraId="49FFB367" w14:textId="01938439" w:rsidR="007A6BA7" w:rsidRPr="007A6BA7" w:rsidRDefault="007A6BA7" w:rsidP="007A6BA7">
      <w:pPr>
        <w:spacing w:after="0" w:line="240" w:lineRule="auto"/>
        <w:ind w:firstLine="709"/>
        <w:jc w:val="both"/>
        <w:rPr>
          <w:rFonts w:ascii="Times New Roman" w:eastAsia="Times New Roman" w:hAnsi="Times New Roman" w:cs="Times New Roman"/>
          <w:sz w:val="28"/>
          <w:szCs w:val="28"/>
          <w:lang w:val="uk-UA" w:eastAsia="ru-RU"/>
        </w:rPr>
      </w:pPr>
      <w:r w:rsidRPr="007A6BA7">
        <w:rPr>
          <w:rFonts w:ascii="Times New Roman" w:eastAsia="Times New Roman" w:hAnsi="Times New Roman" w:cs="Times New Roman"/>
          <w:sz w:val="28"/>
          <w:szCs w:val="28"/>
          <w:lang w:val="uk-UA" w:eastAsia="ru-RU"/>
        </w:rPr>
        <w:t>– ресурси бізнес-процесу (об’єкт управління) – матеріальні або інформаційні об’єкти, які</w:t>
      </w:r>
      <w:r>
        <w:rPr>
          <w:rFonts w:ascii="Times New Roman" w:eastAsia="Times New Roman" w:hAnsi="Times New Roman" w:cs="Times New Roman"/>
          <w:sz w:val="28"/>
          <w:szCs w:val="28"/>
          <w:lang w:val="uk-UA" w:eastAsia="ru-RU"/>
        </w:rPr>
        <w:t xml:space="preserve"> </w:t>
      </w:r>
      <w:r w:rsidRPr="007A6BA7">
        <w:rPr>
          <w:rFonts w:ascii="Times New Roman" w:eastAsia="Times New Roman" w:hAnsi="Times New Roman" w:cs="Times New Roman"/>
          <w:sz w:val="28"/>
          <w:szCs w:val="28"/>
          <w:lang w:val="uk-UA" w:eastAsia="ru-RU"/>
        </w:rPr>
        <w:t>використовуються для виконання процесу, але не є входом процесу (наприклад, програмне</w:t>
      </w:r>
      <w:r>
        <w:rPr>
          <w:rFonts w:ascii="Times New Roman" w:eastAsia="Times New Roman" w:hAnsi="Times New Roman" w:cs="Times New Roman"/>
          <w:sz w:val="28"/>
          <w:szCs w:val="28"/>
          <w:lang w:val="uk-UA" w:eastAsia="ru-RU"/>
        </w:rPr>
        <w:t xml:space="preserve"> </w:t>
      </w:r>
      <w:r w:rsidRPr="007A6BA7">
        <w:rPr>
          <w:rFonts w:ascii="Times New Roman" w:eastAsia="Times New Roman" w:hAnsi="Times New Roman" w:cs="Times New Roman"/>
          <w:sz w:val="28"/>
          <w:szCs w:val="28"/>
          <w:lang w:val="uk-UA" w:eastAsia="ru-RU"/>
        </w:rPr>
        <w:t>забезпечення, інфраструктура, середовище, транспорт, зв’язок тощо);</w:t>
      </w:r>
    </w:p>
    <w:p w14:paraId="3A6B6C8F" w14:textId="3643BA78" w:rsidR="007A6BA7" w:rsidRPr="007A6BA7" w:rsidRDefault="007A6BA7" w:rsidP="007A6BA7">
      <w:pPr>
        <w:spacing w:after="0" w:line="240" w:lineRule="auto"/>
        <w:ind w:firstLine="709"/>
        <w:jc w:val="both"/>
        <w:rPr>
          <w:rFonts w:ascii="Times New Roman" w:eastAsia="Times New Roman" w:hAnsi="Times New Roman" w:cs="Times New Roman"/>
          <w:sz w:val="28"/>
          <w:szCs w:val="28"/>
          <w:lang w:val="uk-UA" w:eastAsia="ru-RU"/>
        </w:rPr>
      </w:pPr>
      <w:r w:rsidRPr="007A6BA7">
        <w:rPr>
          <w:rFonts w:ascii="Times New Roman" w:eastAsia="Times New Roman" w:hAnsi="Times New Roman" w:cs="Times New Roman"/>
          <w:sz w:val="28"/>
          <w:szCs w:val="28"/>
          <w:lang w:val="uk-UA" w:eastAsia="ru-RU"/>
        </w:rPr>
        <w:t>– виходи бізнес-процесу – об’єкти (матеріальні або інформаційні), що є результатом</w:t>
      </w:r>
      <w:r>
        <w:rPr>
          <w:rFonts w:ascii="Times New Roman" w:eastAsia="Times New Roman" w:hAnsi="Times New Roman" w:cs="Times New Roman"/>
          <w:sz w:val="28"/>
          <w:szCs w:val="28"/>
          <w:lang w:val="uk-UA" w:eastAsia="ru-RU"/>
        </w:rPr>
        <w:t xml:space="preserve"> </w:t>
      </w:r>
      <w:r w:rsidRPr="007A6BA7">
        <w:rPr>
          <w:rFonts w:ascii="Times New Roman" w:eastAsia="Times New Roman" w:hAnsi="Times New Roman" w:cs="Times New Roman"/>
          <w:sz w:val="28"/>
          <w:szCs w:val="28"/>
          <w:lang w:val="uk-UA" w:eastAsia="ru-RU"/>
        </w:rPr>
        <w:t>виконання бізнес-процесу, споживані іншими бізнес-процесами (готова продукція, документація,</w:t>
      </w:r>
      <w:r>
        <w:rPr>
          <w:rFonts w:ascii="Times New Roman" w:eastAsia="Times New Roman" w:hAnsi="Times New Roman" w:cs="Times New Roman"/>
          <w:sz w:val="28"/>
          <w:szCs w:val="28"/>
          <w:lang w:val="uk-UA" w:eastAsia="ru-RU"/>
        </w:rPr>
        <w:t xml:space="preserve"> </w:t>
      </w:r>
      <w:r w:rsidRPr="007A6BA7">
        <w:rPr>
          <w:rFonts w:ascii="Times New Roman" w:eastAsia="Times New Roman" w:hAnsi="Times New Roman" w:cs="Times New Roman"/>
          <w:sz w:val="28"/>
          <w:szCs w:val="28"/>
          <w:lang w:val="uk-UA" w:eastAsia="ru-RU"/>
        </w:rPr>
        <w:t>персонал, послуги тощо);</w:t>
      </w:r>
    </w:p>
    <w:p w14:paraId="169BBC3F" w14:textId="646F9304" w:rsidR="007A6BA7" w:rsidRPr="007A6BA7" w:rsidRDefault="007A6BA7" w:rsidP="007A6BA7">
      <w:pPr>
        <w:spacing w:after="0" w:line="240" w:lineRule="auto"/>
        <w:ind w:firstLine="709"/>
        <w:jc w:val="both"/>
        <w:rPr>
          <w:rFonts w:ascii="Times New Roman" w:eastAsia="Times New Roman" w:hAnsi="Times New Roman" w:cs="Times New Roman"/>
          <w:sz w:val="28"/>
          <w:szCs w:val="28"/>
          <w:lang w:val="uk-UA" w:eastAsia="ru-RU"/>
        </w:rPr>
      </w:pPr>
      <w:r w:rsidRPr="007A6BA7">
        <w:rPr>
          <w:rFonts w:ascii="Times New Roman" w:eastAsia="Times New Roman" w:hAnsi="Times New Roman" w:cs="Times New Roman"/>
          <w:sz w:val="28"/>
          <w:szCs w:val="28"/>
          <w:lang w:val="uk-UA" w:eastAsia="ru-RU"/>
        </w:rPr>
        <w:t>– результат бізнес-процесу, що формується на одному з його виходів і є метою</w:t>
      </w:r>
      <w:r>
        <w:rPr>
          <w:rFonts w:ascii="Times New Roman" w:eastAsia="Times New Roman" w:hAnsi="Times New Roman" w:cs="Times New Roman"/>
          <w:sz w:val="28"/>
          <w:szCs w:val="28"/>
          <w:lang w:val="uk-UA" w:eastAsia="ru-RU"/>
        </w:rPr>
        <w:t xml:space="preserve"> </w:t>
      </w:r>
      <w:r w:rsidRPr="007A6BA7">
        <w:rPr>
          <w:rFonts w:ascii="Times New Roman" w:eastAsia="Times New Roman" w:hAnsi="Times New Roman" w:cs="Times New Roman"/>
          <w:sz w:val="28"/>
          <w:szCs w:val="28"/>
          <w:lang w:val="uk-UA" w:eastAsia="ru-RU"/>
        </w:rPr>
        <w:t>функціонування бізнес-процесу, що відповідає сформульованим вимогам і представляє унікальну</w:t>
      </w:r>
      <w:r>
        <w:rPr>
          <w:rFonts w:ascii="Times New Roman" w:eastAsia="Times New Roman" w:hAnsi="Times New Roman" w:cs="Times New Roman"/>
          <w:sz w:val="28"/>
          <w:szCs w:val="28"/>
          <w:lang w:val="uk-UA" w:eastAsia="ru-RU"/>
        </w:rPr>
        <w:t xml:space="preserve"> </w:t>
      </w:r>
      <w:r w:rsidRPr="007A6BA7">
        <w:rPr>
          <w:rFonts w:ascii="Times New Roman" w:eastAsia="Times New Roman" w:hAnsi="Times New Roman" w:cs="Times New Roman"/>
          <w:sz w:val="28"/>
          <w:szCs w:val="28"/>
          <w:lang w:val="uk-UA" w:eastAsia="ru-RU"/>
        </w:rPr>
        <w:t>цінність для споживача;</w:t>
      </w:r>
    </w:p>
    <w:p w14:paraId="3B00EAC9" w14:textId="7277A2DB" w:rsidR="00783A9E" w:rsidRDefault="007A6BA7" w:rsidP="007A6BA7">
      <w:pPr>
        <w:spacing w:after="0" w:line="240" w:lineRule="auto"/>
        <w:ind w:firstLine="709"/>
        <w:jc w:val="both"/>
        <w:rPr>
          <w:rFonts w:ascii="Times New Roman" w:eastAsia="Times New Roman" w:hAnsi="Times New Roman" w:cs="Times New Roman"/>
          <w:sz w:val="28"/>
          <w:szCs w:val="28"/>
          <w:lang w:val="uk-UA" w:eastAsia="ru-RU"/>
        </w:rPr>
      </w:pPr>
      <w:r w:rsidRPr="007A6BA7">
        <w:rPr>
          <w:rFonts w:ascii="Times New Roman" w:eastAsia="Times New Roman" w:hAnsi="Times New Roman" w:cs="Times New Roman"/>
          <w:sz w:val="28"/>
          <w:szCs w:val="28"/>
          <w:lang w:val="uk-UA" w:eastAsia="ru-RU"/>
        </w:rPr>
        <w:t>– споживач результату бізнес-процесу</w:t>
      </w:r>
      <w:r w:rsidR="009D3DE0">
        <w:rPr>
          <w:rFonts w:ascii="Times New Roman" w:eastAsia="Times New Roman" w:hAnsi="Times New Roman" w:cs="Times New Roman"/>
          <w:sz w:val="28"/>
          <w:szCs w:val="28"/>
          <w:lang w:val="uk-UA" w:eastAsia="ru-RU"/>
        </w:rPr>
        <w:t xml:space="preserve"> </w:t>
      </w:r>
      <w:r w:rsidR="009D3DE0" w:rsidRPr="00917C32">
        <w:rPr>
          <w:rFonts w:ascii="Times New Roman" w:eastAsia="Times New Roman" w:hAnsi="Times New Roman" w:cs="Times New Roman"/>
          <w:sz w:val="28"/>
          <w:szCs w:val="28"/>
          <w:lang w:val="uk-UA" w:eastAsia="ru-RU"/>
        </w:rPr>
        <w:t>[</w:t>
      </w:r>
      <w:r w:rsidR="00146669" w:rsidRPr="00146669">
        <w:rPr>
          <w:rFonts w:ascii="Times New Roman" w:eastAsia="Times New Roman" w:hAnsi="Times New Roman" w:cs="Times New Roman"/>
          <w:sz w:val="28"/>
          <w:szCs w:val="28"/>
          <w:lang w:val="uk-UA" w:eastAsia="ru-RU"/>
        </w:rPr>
        <w:t>13</w:t>
      </w:r>
      <w:r w:rsidR="009D3DE0" w:rsidRPr="00917C32">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p>
    <w:p w14:paraId="71E315DF" w14:textId="629B1314" w:rsidR="007A6BA7" w:rsidRDefault="00CD2E39" w:rsidP="00CD2E39">
      <w:pPr>
        <w:spacing w:after="0" w:line="240" w:lineRule="auto"/>
        <w:ind w:firstLine="709"/>
        <w:jc w:val="both"/>
        <w:rPr>
          <w:rFonts w:ascii="Times New Roman" w:eastAsia="Times New Roman" w:hAnsi="Times New Roman" w:cs="Times New Roman"/>
          <w:sz w:val="28"/>
          <w:szCs w:val="28"/>
          <w:lang w:val="uk-UA" w:eastAsia="ru-RU"/>
        </w:rPr>
      </w:pPr>
      <w:r w:rsidRPr="00CD2E39">
        <w:rPr>
          <w:rFonts w:ascii="Times New Roman" w:eastAsia="Times New Roman" w:hAnsi="Times New Roman" w:cs="Times New Roman"/>
          <w:sz w:val="28"/>
          <w:szCs w:val="28"/>
          <w:lang w:val="uk-UA" w:eastAsia="ru-RU"/>
        </w:rPr>
        <w:t>Специфіка забезпечення ефективності економіко-математичного моделювання</w:t>
      </w:r>
      <w:r>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в контексті оптимізації бізнес-процесів на</w:t>
      </w:r>
      <w:r>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сучасних підприємствах визначається рядом</w:t>
      </w:r>
      <w:r>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унікальних викликів та особливостей, які</w:t>
      </w:r>
      <w:r>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враховують суттєві аспекти динамічного та</w:t>
      </w:r>
      <w:r>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висококонкурентного бізнес-</w:t>
      </w:r>
      <w:r w:rsidRPr="00CD2E39">
        <w:rPr>
          <w:rFonts w:ascii="Times New Roman" w:eastAsia="Times New Roman" w:hAnsi="Times New Roman" w:cs="Times New Roman"/>
          <w:sz w:val="28"/>
          <w:szCs w:val="28"/>
          <w:lang w:val="uk-UA" w:eastAsia="ru-RU"/>
        </w:rPr>
        <w:lastRenderedPageBreak/>
        <w:t>середовища.</w:t>
      </w:r>
      <w:r>
        <w:rPr>
          <w:rFonts w:ascii="Times New Roman" w:eastAsia="Times New Roman" w:hAnsi="Times New Roman" w:cs="Times New Roman"/>
          <w:sz w:val="28"/>
          <w:szCs w:val="28"/>
          <w:lang w:val="uk-UA" w:eastAsia="ru-RU"/>
        </w:rPr>
        <w:t xml:space="preserve"> С</w:t>
      </w:r>
      <w:r w:rsidRPr="00CD2E39">
        <w:rPr>
          <w:rFonts w:ascii="Times New Roman" w:eastAsia="Times New Roman" w:hAnsi="Times New Roman" w:cs="Times New Roman"/>
          <w:sz w:val="28"/>
          <w:szCs w:val="28"/>
          <w:lang w:val="uk-UA" w:eastAsia="ru-RU"/>
        </w:rPr>
        <w:t>учасні підприємства функціонують в умовах значного</w:t>
      </w:r>
      <w:r>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зростання рівня невизначеності та непередбачуваності ринкових змін</w:t>
      </w:r>
      <w:r>
        <w:rPr>
          <w:rFonts w:ascii="Times New Roman" w:eastAsia="Times New Roman" w:hAnsi="Times New Roman" w:cs="Times New Roman"/>
          <w:sz w:val="28"/>
          <w:szCs w:val="28"/>
          <w:lang w:val="uk-UA" w:eastAsia="ru-RU"/>
        </w:rPr>
        <w:t xml:space="preserve">, які </w:t>
      </w:r>
      <w:r w:rsidRPr="00CD2E39">
        <w:rPr>
          <w:rFonts w:ascii="Times New Roman" w:eastAsia="Times New Roman" w:hAnsi="Times New Roman" w:cs="Times New Roman"/>
          <w:sz w:val="28"/>
          <w:szCs w:val="28"/>
          <w:lang w:val="uk-UA" w:eastAsia="ru-RU"/>
        </w:rPr>
        <w:t>стосуються як споживчого попиту, так і впливу</w:t>
      </w:r>
      <w:r>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конкуренції на зростання рівня економічної</w:t>
      </w:r>
      <w:r>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нестабільності, що формує ряд викликів, які</w:t>
      </w:r>
      <w:r>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ускладнюють процес розробки моделей, які</w:t>
      </w:r>
      <w:r>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б можна було ефективно адаптувати до змін</w:t>
      </w:r>
      <w:r>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в режимі реального часу. Тому ефективність</w:t>
      </w:r>
      <w:r>
        <w:rPr>
          <w:rFonts w:ascii="Times New Roman" w:eastAsia="Times New Roman" w:hAnsi="Times New Roman" w:cs="Times New Roman"/>
          <w:sz w:val="28"/>
          <w:szCs w:val="28"/>
          <w:lang w:val="uk-UA" w:eastAsia="ru-RU"/>
        </w:rPr>
        <w:t xml:space="preserve"> економіко-математичних</w:t>
      </w:r>
      <w:r w:rsidRPr="00CD2E39">
        <w:rPr>
          <w:rFonts w:ascii="Times New Roman" w:eastAsia="Times New Roman" w:hAnsi="Times New Roman" w:cs="Times New Roman"/>
          <w:sz w:val="28"/>
          <w:szCs w:val="28"/>
          <w:lang w:val="uk-UA" w:eastAsia="ru-RU"/>
        </w:rPr>
        <w:t xml:space="preserve"> моделей вимагає суттєвої гнучкості та</w:t>
      </w:r>
      <w:r>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 xml:space="preserve">швидкої реакції аналітиків на динаміку зовнішнього середовища підприємств. </w:t>
      </w:r>
    </w:p>
    <w:p w14:paraId="72F4622A" w14:textId="3BF444F8" w:rsidR="00CD2E39" w:rsidRPr="00CD2E39" w:rsidRDefault="0037470C" w:rsidP="0037470C">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Управлінські </w:t>
      </w:r>
      <w:r w:rsidR="00CD2E39" w:rsidRPr="00CD2E39">
        <w:rPr>
          <w:rFonts w:ascii="Times New Roman" w:eastAsia="Times New Roman" w:hAnsi="Times New Roman" w:cs="Times New Roman"/>
          <w:sz w:val="28"/>
          <w:szCs w:val="28"/>
          <w:lang w:val="uk-UA" w:eastAsia="ru-RU"/>
        </w:rPr>
        <w:t>принципи економіко</w:t>
      </w:r>
      <w:r>
        <w:rPr>
          <w:rFonts w:ascii="Times New Roman" w:eastAsia="Times New Roman" w:hAnsi="Times New Roman" w:cs="Times New Roman"/>
          <w:sz w:val="28"/>
          <w:szCs w:val="28"/>
          <w:lang w:val="uk-UA" w:eastAsia="ru-RU"/>
        </w:rPr>
        <w:t>-</w:t>
      </w:r>
      <w:r w:rsidR="00CD2E39" w:rsidRPr="00CD2E39">
        <w:rPr>
          <w:rFonts w:ascii="Times New Roman" w:eastAsia="Times New Roman" w:hAnsi="Times New Roman" w:cs="Times New Roman"/>
          <w:sz w:val="28"/>
          <w:szCs w:val="28"/>
          <w:lang w:val="uk-UA" w:eastAsia="ru-RU"/>
        </w:rPr>
        <w:t>математичного моделювання бізнес-процесів</w:t>
      </w:r>
      <w:r>
        <w:rPr>
          <w:rFonts w:ascii="Times New Roman" w:eastAsia="Times New Roman" w:hAnsi="Times New Roman" w:cs="Times New Roman"/>
          <w:sz w:val="28"/>
          <w:szCs w:val="28"/>
          <w:lang w:val="uk-UA" w:eastAsia="ru-RU"/>
        </w:rPr>
        <w:t xml:space="preserve"> </w:t>
      </w:r>
      <w:r w:rsidR="00CD2E39" w:rsidRPr="00CD2E39">
        <w:rPr>
          <w:rFonts w:ascii="Times New Roman" w:eastAsia="Times New Roman" w:hAnsi="Times New Roman" w:cs="Times New Roman"/>
          <w:sz w:val="28"/>
          <w:szCs w:val="28"/>
          <w:lang w:val="uk-UA" w:eastAsia="ru-RU"/>
        </w:rPr>
        <w:t>базуються на інтеграції різноманітних аспектів</w:t>
      </w:r>
      <w:r>
        <w:rPr>
          <w:rFonts w:ascii="Times New Roman" w:eastAsia="Times New Roman" w:hAnsi="Times New Roman" w:cs="Times New Roman"/>
          <w:sz w:val="28"/>
          <w:szCs w:val="28"/>
          <w:lang w:val="uk-UA" w:eastAsia="ru-RU"/>
        </w:rPr>
        <w:t xml:space="preserve"> </w:t>
      </w:r>
      <w:r w:rsidR="00CD2E39" w:rsidRPr="00CD2E39">
        <w:rPr>
          <w:rFonts w:ascii="Times New Roman" w:eastAsia="Times New Roman" w:hAnsi="Times New Roman" w:cs="Times New Roman"/>
          <w:sz w:val="28"/>
          <w:szCs w:val="28"/>
          <w:lang w:val="uk-UA" w:eastAsia="ru-RU"/>
        </w:rPr>
        <w:t xml:space="preserve">та вимірів, </w:t>
      </w:r>
      <w:r>
        <w:rPr>
          <w:rFonts w:ascii="Times New Roman" w:eastAsia="Times New Roman" w:hAnsi="Times New Roman" w:cs="Times New Roman"/>
          <w:sz w:val="28"/>
          <w:szCs w:val="28"/>
          <w:lang w:val="uk-UA" w:eastAsia="ru-RU"/>
        </w:rPr>
        <w:t xml:space="preserve">які </w:t>
      </w:r>
      <w:r w:rsidR="00CD2E39" w:rsidRPr="00CD2E39">
        <w:rPr>
          <w:rFonts w:ascii="Times New Roman" w:eastAsia="Times New Roman" w:hAnsi="Times New Roman" w:cs="Times New Roman"/>
          <w:sz w:val="28"/>
          <w:szCs w:val="28"/>
          <w:lang w:val="uk-UA" w:eastAsia="ru-RU"/>
        </w:rPr>
        <w:t>охоплюють різноманітні сторони управління господарською діяльністю</w:t>
      </w:r>
      <w:r>
        <w:rPr>
          <w:rFonts w:ascii="Times New Roman" w:eastAsia="Times New Roman" w:hAnsi="Times New Roman" w:cs="Times New Roman"/>
          <w:sz w:val="28"/>
          <w:szCs w:val="28"/>
          <w:lang w:val="uk-UA" w:eastAsia="ru-RU"/>
        </w:rPr>
        <w:t xml:space="preserve"> </w:t>
      </w:r>
      <w:r w:rsidR="00CD2E39" w:rsidRPr="00CD2E39">
        <w:rPr>
          <w:rFonts w:ascii="Times New Roman" w:eastAsia="Times New Roman" w:hAnsi="Times New Roman" w:cs="Times New Roman"/>
          <w:sz w:val="28"/>
          <w:szCs w:val="28"/>
          <w:lang w:val="uk-UA" w:eastAsia="ru-RU"/>
        </w:rPr>
        <w:t xml:space="preserve">підприємства. </w:t>
      </w:r>
      <w:bookmarkStart w:id="27" w:name="_Hlk188300165"/>
      <w:r>
        <w:rPr>
          <w:rFonts w:ascii="Times New Roman" w:eastAsia="Times New Roman" w:hAnsi="Times New Roman" w:cs="Times New Roman"/>
          <w:sz w:val="28"/>
          <w:szCs w:val="28"/>
          <w:lang w:val="uk-UA" w:eastAsia="ru-RU"/>
        </w:rPr>
        <w:t>К</w:t>
      </w:r>
      <w:r w:rsidR="00CD2E39" w:rsidRPr="00CD2E39">
        <w:rPr>
          <w:rFonts w:ascii="Times New Roman" w:eastAsia="Times New Roman" w:hAnsi="Times New Roman" w:cs="Times New Roman"/>
          <w:sz w:val="28"/>
          <w:szCs w:val="28"/>
          <w:lang w:val="uk-UA" w:eastAsia="ru-RU"/>
        </w:rPr>
        <w:t>лючов</w:t>
      </w:r>
      <w:r>
        <w:rPr>
          <w:rFonts w:ascii="Times New Roman" w:eastAsia="Times New Roman" w:hAnsi="Times New Roman" w:cs="Times New Roman"/>
          <w:sz w:val="28"/>
          <w:szCs w:val="28"/>
          <w:lang w:val="uk-UA" w:eastAsia="ru-RU"/>
        </w:rPr>
        <w:t>ими</w:t>
      </w:r>
      <w:r w:rsidR="00CD2E39" w:rsidRPr="00CD2E39">
        <w:rPr>
          <w:rFonts w:ascii="Times New Roman" w:eastAsia="Times New Roman" w:hAnsi="Times New Roman" w:cs="Times New Roman"/>
          <w:sz w:val="28"/>
          <w:szCs w:val="28"/>
          <w:lang w:val="uk-UA" w:eastAsia="ru-RU"/>
        </w:rPr>
        <w:t xml:space="preserve"> аспект</w:t>
      </w:r>
      <w:r>
        <w:rPr>
          <w:rFonts w:ascii="Times New Roman" w:eastAsia="Times New Roman" w:hAnsi="Times New Roman" w:cs="Times New Roman"/>
          <w:sz w:val="28"/>
          <w:szCs w:val="28"/>
          <w:lang w:val="uk-UA" w:eastAsia="ru-RU"/>
        </w:rPr>
        <w:t>ами</w:t>
      </w:r>
      <w:r w:rsidR="00CD2E39" w:rsidRPr="00CD2E39">
        <w:rPr>
          <w:rFonts w:ascii="Times New Roman" w:eastAsia="Times New Roman" w:hAnsi="Times New Roman" w:cs="Times New Roman"/>
          <w:sz w:val="28"/>
          <w:szCs w:val="28"/>
          <w:lang w:val="uk-UA" w:eastAsia="ru-RU"/>
        </w:rPr>
        <w:t xml:space="preserve"> моделювання, які використовуються для прийняття ефективних рішень та</w:t>
      </w:r>
      <w:r>
        <w:rPr>
          <w:rFonts w:ascii="Times New Roman" w:eastAsia="Times New Roman" w:hAnsi="Times New Roman" w:cs="Times New Roman"/>
          <w:sz w:val="28"/>
          <w:szCs w:val="28"/>
          <w:lang w:val="uk-UA" w:eastAsia="ru-RU"/>
        </w:rPr>
        <w:t xml:space="preserve"> </w:t>
      </w:r>
      <w:r w:rsidR="00CD2E39" w:rsidRPr="00CD2E39">
        <w:rPr>
          <w:rFonts w:ascii="Times New Roman" w:eastAsia="Times New Roman" w:hAnsi="Times New Roman" w:cs="Times New Roman"/>
          <w:sz w:val="28"/>
          <w:szCs w:val="28"/>
          <w:lang w:val="uk-UA" w:eastAsia="ru-RU"/>
        </w:rPr>
        <w:t>оптимізації ресурсного використання бізнес</w:t>
      </w:r>
      <w:r>
        <w:rPr>
          <w:rFonts w:ascii="Times New Roman" w:eastAsia="Times New Roman" w:hAnsi="Times New Roman" w:cs="Times New Roman"/>
          <w:sz w:val="28"/>
          <w:szCs w:val="28"/>
          <w:lang w:val="uk-UA" w:eastAsia="ru-RU"/>
        </w:rPr>
        <w:t>-</w:t>
      </w:r>
      <w:r w:rsidR="00CD2E39" w:rsidRPr="00CD2E39">
        <w:rPr>
          <w:rFonts w:ascii="Times New Roman" w:eastAsia="Times New Roman" w:hAnsi="Times New Roman" w:cs="Times New Roman"/>
          <w:sz w:val="28"/>
          <w:szCs w:val="28"/>
          <w:lang w:val="uk-UA" w:eastAsia="ru-RU"/>
        </w:rPr>
        <w:t>процесів</w:t>
      </w:r>
      <w:bookmarkEnd w:id="27"/>
      <w:r>
        <w:rPr>
          <w:rFonts w:ascii="Times New Roman" w:eastAsia="Times New Roman" w:hAnsi="Times New Roman" w:cs="Times New Roman"/>
          <w:sz w:val="28"/>
          <w:szCs w:val="28"/>
          <w:lang w:val="uk-UA" w:eastAsia="ru-RU"/>
        </w:rPr>
        <w:t>, є</w:t>
      </w:r>
      <w:r w:rsidR="00CD2E39" w:rsidRPr="00CD2E39">
        <w:rPr>
          <w:rFonts w:ascii="Times New Roman" w:eastAsia="Times New Roman" w:hAnsi="Times New Roman" w:cs="Times New Roman"/>
          <w:sz w:val="28"/>
          <w:szCs w:val="28"/>
          <w:lang w:val="uk-UA" w:eastAsia="ru-RU"/>
        </w:rPr>
        <w:t>:</w:t>
      </w:r>
    </w:p>
    <w:p w14:paraId="11F38F1B" w14:textId="24D185E7" w:rsidR="00CD2E39" w:rsidRDefault="00CD2E39" w:rsidP="00CD2E39">
      <w:pPr>
        <w:spacing w:after="0" w:line="240" w:lineRule="auto"/>
        <w:ind w:firstLine="709"/>
        <w:jc w:val="both"/>
        <w:rPr>
          <w:rFonts w:ascii="Times New Roman" w:eastAsia="Times New Roman" w:hAnsi="Times New Roman" w:cs="Times New Roman"/>
          <w:sz w:val="28"/>
          <w:szCs w:val="28"/>
          <w:lang w:val="uk-UA" w:eastAsia="ru-RU"/>
        </w:rPr>
      </w:pPr>
      <w:r w:rsidRPr="00CD2E39">
        <w:rPr>
          <w:rFonts w:ascii="Times New Roman" w:eastAsia="Times New Roman" w:hAnsi="Times New Roman" w:cs="Times New Roman"/>
          <w:sz w:val="28"/>
          <w:szCs w:val="28"/>
          <w:lang w:val="uk-UA" w:eastAsia="ru-RU"/>
        </w:rPr>
        <w:t>1. Оптимізація ресурсів</w:t>
      </w:r>
      <w:r w:rsidR="004403C3">
        <w:rPr>
          <w:rFonts w:ascii="Times New Roman" w:eastAsia="Times New Roman" w:hAnsi="Times New Roman" w:cs="Times New Roman"/>
          <w:sz w:val="28"/>
          <w:szCs w:val="28"/>
          <w:lang w:val="uk-UA" w:eastAsia="ru-RU"/>
        </w:rPr>
        <w:t>. П</w:t>
      </w:r>
      <w:r w:rsidRPr="00CD2E39">
        <w:rPr>
          <w:rFonts w:ascii="Times New Roman" w:eastAsia="Times New Roman" w:hAnsi="Times New Roman" w:cs="Times New Roman"/>
          <w:sz w:val="28"/>
          <w:szCs w:val="28"/>
          <w:lang w:val="uk-UA" w:eastAsia="ru-RU"/>
        </w:rPr>
        <w:t>ередбачає,</w:t>
      </w:r>
      <w:r w:rsidR="004403C3">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що моделі спрямовані на ефективне використання усіх видів ресурсів підприємства,</w:t>
      </w:r>
      <w:r w:rsidR="004403C3">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включаючи фінансові, людські та матеріальні. Це допомагає уникати надмірних</w:t>
      </w:r>
      <w:r w:rsidR="004403C3">
        <w:rPr>
          <w:rFonts w:ascii="Times New Roman" w:eastAsia="Times New Roman" w:hAnsi="Times New Roman" w:cs="Times New Roman"/>
          <w:sz w:val="28"/>
          <w:szCs w:val="28"/>
          <w:lang w:val="uk-UA" w:eastAsia="ru-RU"/>
        </w:rPr>
        <w:t xml:space="preserve"> </w:t>
      </w:r>
      <w:r w:rsidRPr="00CD2E39">
        <w:rPr>
          <w:rFonts w:ascii="Times New Roman" w:eastAsia="Times New Roman" w:hAnsi="Times New Roman" w:cs="Times New Roman"/>
          <w:sz w:val="28"/>
          <w:szCs w:val="28"/>
          <w:lang w:val="uk-UA" w:eastAsia="ru-RU"/>
        </w:rPr>
        <w:t>витрат та максимізувати результативність господарської діяльності.</w:t>
      </w:r>
    </w:p>
    <w:p w14:paraId="36AB9742" w14:textId="7FA61BDC" w:rsidR="004403C3" w:rsidRPr="004403C3" w:rsidRDefault="004403C3" w:rsidP="004403C3">
      <w:pPr>
        <w:spacing w:after="0" w:line="240" w:lineRule="auto"/>
        <w:ind w:firstLine="709"/>
        <w:jc w:val="both"/>
        <w:rPr>
          <w:rFonts w:ascii="Times New Roman" w:eastAsia="Times New Roman" w:hAnsi="Times New Roman" w:cs="Times New Roman"/>
          <w:sz w:val="28"/>
          <w:szCs w:val="28"/>
          <w:lang w:val="uk-UA" w:eastAsia="ru-RU"/>
        </w:rPr>
      </w:pPr>
      <w:r w:rsidRPr="004403C3">
        <w:rPr>
          <w:rFonts w:ascii="Times New Roman" w:eastAsia="Times New Roman" w:hAnsi="Times New Roman" w:cs="Times New Roman"/>
          <w:sz w:val="28"/>
          <w:szCs w:val="28"/>
          <w:lang w:val="uk-UA" w:eastAsia="ru-RU"/>
        </w:rPr>
        <w:t>2. Прогнозування</w:t>
      </w:r>
      <w:r>
        <w:rPr>
          <w:rFonts w:ascii="Times New Roman" w:eastAsia="Times New Roman" w:hAnsi="Times New Roman" w:cs="Times New Roman"/>
          <w:sz w:val="28"/>
          <w:szCs w:val="28"/>
          <w:lang w:val="uk-UA" w:eastAsia="ru-RU"/>
        </w:rPr>
        <w:t>. Ф</w:t>
      </w:r>
      <w:r w:rsidRPr="004403C3">
        <w:rPr>
          <w:rFonts w:ascii="Times New Roman" w:eastAsia="Times New Roman" w:hAnsi="Times New Roman" w:cs="Times New Roman"/>
          <w:sz w:val="28"/>
          <w:szCs w:val="28"/>
          <w:lang w:val="uk-UA" w:eastAsia="ru-RU"/>
        </w:rPr>
        <w:t>ункціональні моделі формуються для</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прогнозування та аналізу майбутніх подій та</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трендів, що дозволяє підприємствам вчасно та</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раціонально адаптуватися до ринкових змін.</w:t>
      </w:r>
    </w:p>
    <w:p w14:paraId="6F91F2A6" w14:textId="0E52CDC6" w:rsidR="004403C3" w:rsidRPr="004403C3" w:rsidRDefault="004403C3" w:rsidP="004403C3">
      <w:pPr>
        <w:spacing w:after="0" w:line="240" w:lineRule="auto"/>
        <w:ind w:firstLine="709"/>
        <w:jc w:val="both"/>
        <w:rPr>
          <w:rFonts w:ascii="Times New Roman" w:eastAsia="Times New Roman" w:hAnsi="Times New Roman" w:cs="Times New Roman"/>
          <w:sz w:val="28"/>
          <w:szCs w:val="28"/>
          <w:lang w:val="uk-UA" w:eastAsia="ru-RU"/>
        </w:rPr>
      </w:pPr>
      <w:r w:rsidRPr="004403C3">
        <w:rPr>
          <w:rFonts w:ascii="Times New Roman" w:eastAsia="Times New Roman" w:hAnsi="Times New Roman" w:cs="Times New Roman"/>
          <w:sz w:val="28"/>
          <w:szCs w:val="28"/>
          <w:lang w:val="uk-UA" w:eastAsia="ru-RU"/>
        </w:rPr>
        <w:t>3. Ризик-менеджмент</w:t>
      </w:r>
      <w:r>
        <w:rPr>
          <w:rFonts w:ascii="Times New Roman" w:eastAsia="Times New Roman" w:hAnsi="Times New Roman" w:cs="Times New Roman"/>
          <w:sz w:val="28"/>
          <w:szCs w:val="28"/>
          <w:lang w:val="uk-UA" w:eastAsia="ru-RU"/>
        </w:rPr>
        <w:t>.</w:t>
      </w:r>
      <w:r w:rsidRPr="004403C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Б</w:t>
      </w:r>
      <w:r w:rsidRPr="004403C3">
        <w:rPr>
          <w:rFonts w:ascii="Times New Roman" w:eastAsia="Times New Roman" w:hAnsi="Times New Roman" w:cs="Times New Roman"/>
          <w:sz w:val="28"/>
          <w:szCs w:val="28"/>
          <w:lang w:val="uk-UA" w:eastAsia="ru-RU"/>
        </w:rPr>
        <w:t>азується на</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тому принципі, що економіко-математичне</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моделювання сприяє ідентифікації та управлінню ризиками на основі врахування невизначеності та можливих втрат. Цей принцип</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допомагає підприємствам бути більш стійкими до негативних впливів зовнішнього</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середовища.</w:t>
      </w:r>
    </w:p>
    <w:p w14:paraId="1613A635" w14:textId="65BF895F" w:rsidR="004403C3" w:rsidRPr="004403C3" w:rsidRDefault="004403C3" w:rsidP="004403C3">
      <w:pPr>
        <w:spacing w:after="0" w:line="240" w:lineRule="auto"/>
        <w:ind w:firstLine="709"/>
        <w:jc w:val="both"/>
        <w:rPr>
          <w:rFonts w:ascii="Times New Roman" w:eastAsia="Times New Roman" w:hAnsi="Times New Roman" w:cs="Times New Roman"/>
          <w:sz w:val="28"/>
          <w:szCs w:val="28"/>
          <w:lang w:val="uk-UA" w:eastAsia="ru-RU"/>
        </w:rPr>
      </w:pPr>
      <w:r w:rsidRPr="004403C3">
        <w:rPr>
          <w:rFonts w:ascii="Times New Roman" w:eastAsia="Times New Roman" w:hAnsi="Times New Roman" w:cs="Times New Roman"/>
          <w:sz w:val="28"/>
          <w:szCs w:val="28"/>
          <w:lang w:val="uk-UA" w:eastAsia="ru-RU"/>
        </w:rPr>
        <w:t>4. Оптимізація бізнес-процесів</w:t>
      </w:r>
      <w:r>
        <w:rPr>
          <w:rFonts w:ascii="Times New Roman" w:eastAsia="Times New Roman" w:hAnsi="Times New Roman" w:cs="Times New Roman"/>
          <w:sz w:val="28"/>
          <w:szCs w:val="28"/>
          <w:lang w:val="uk-UA" w:eastAsia="ru-RU"/>
        </w:rPr>
        <w:t>.</w:t>
      </w:r>
      <w:r w:rsidRPr="004403C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w:t>
      </w:r>
      <w:r w:rsidRPr="004403C3">
        <w:rPr>
          <w:rFonts w:ascii="Times New Roman" w:eastAsia="Times New Roman" w:hAnsi="Times New Roman" w:cs="Times New Roman"/>
          <w:sz w:val="28"/>
          <w:szCs w:val="28"/>
          <w:lang w:val="uk-UA" w:eastAsia="ru-RU"/>
        </w:rPr>
        <w:t>оделі розробляються для</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забезпечення ефективної оптимізації внутрішніх бізнес-процесів, скорочення часу виконання завдань, підвищення продуктивності</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виробничої діяльності та загального зростання</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якості виробництва на підприємстві.</w:t>
      </w:r>
    </w:p>
    <w:p w14:paraId="6AC634BD" w14:textId="631C10B2" w:rsidR="004403C3" w:rsidRPr="004403C3" w:rsidRDefault="004403C3" w:rsidP="004403C3">
      <w:pPr>
        <w:spacing w:after="0" w:line="240" w:lineRule="auto"/>
        <w:ind w:firstLine="709"/>
        <w:jc w:val="both"/>
        <w:rPr>
          <w:rFonts w:ascii="Times New Roman" w:eastAsia="Times New Roman" w:hAnsi="Times New Roman" w:cs="Times New Roman"/>
          <w:sz w:val="28"/>
          <w:szCs w:val="28"/>
          <w:lang w:val="uk-UA" w:eastAsia="ru-RU"/>
        </w:rPr>
      </w:pPr>
      <w:r w:rsidRPr="004403C3">
        <w:rPr>
          <w:rFonts w:ascii="Times New Roman" w:eastAsia="Times New Roman" w:hAnsi="Times New Roman" w:cs="Times New Roman"/>
          <w:sz w:val="28"/>
          <w:szCs w:val="28"/>
          <w:lang w:val="uk-UA" w:eastAsia="ru-RU"/>
        </w:rPr>
        <w:t>5. Фінансове моделювання</w:t>
      </w:r>
      <w:r>
        <w:rPr>
          <w:rFonts w:ascii="Times New Roman" w:eastAsia="Times New Roman" w:hAnsi="Times New Roman" w:cs="Times New Roman"/>
          <w:sz w:val="28"/>
          <w:szCs w:val="28"/>
          <w:lang w:val="uk-UA" w:eastAsia="ru-RU"/>
        </w:rPr>
        <w:t>. В</w:t>
      </w:r>
      <w:r w:rsidRPr="004403C3">
        <w:rPr>
          <w:rFonts w:ascii="Times New Roman" w:eastAsia="Times New Roman" w:hAnsi="Times New Roman" w:cs="Times New Roman"/>
          <w:sz w:val="28"/>
          <w:szCs w:val="28"/>
          <w:lang w:val="uk-UA" w:eastAsia="ru-RU"/>
        </w:rPr>
        <w:t>ключає</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в себе елементи фінансового менеджменту,</w:t>
      </w:r>
      <w:r>
        <w:rPr>
          <w:rFonts w:ascii="Times New Roman" w:eastAsia="Times New Roman" w:hAnsi="Times New Roman" w:cs="Times New Roman"/>
          <w:sz w:val="28"/>
          <w:szCs w:val="28"/>
          <w:lang w:val="uk-UA" w:eastAsia="ru-RU"/>
        </w:rPr>
        <w:t xml:space="preserve"> які </w:t>
      </w:r>
      <w:r w:rsidRPr="004403C3">
        <w:rPr>
          <w:rFonts w:ascii="Times New Roman" w:eastAsia="Times New Roman" w:hAnsi="Times New Roman" w:cs="Times New Roman"/>
          <w:sz w:val="28"/>
          <w:szCs w:val="28"/>
          <w:lang w:val="uk-UA" w:eastAsia="ru-RU"/>
        </w:rPr>
        <w:t>пов’язані з оцінкою фінансового стану підприємства, прогнозуванням прибутковості та</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розробкою стратегій фінансового управління</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в рамках стратегічного планування.</w:t>
      </w:r>
    </w:p>
    <w:p w14:paraId="217962CA" w14:textId="48B5494C" w:rsidR="004403C3" w:rsidRPr="004403C3" w:rsidRDefault="004403C3" w:rsidP="004403C3">
      <w:pPr>
        <w:spacing w:after="0" w:line="240" w:lineRule="auto"/>
        <w:ind w:firstLine="709"/>
        <w:jc w:val="both"/>
        <w:rPr>
          <w:rFonts w:ascii="Times New Roman" w:eastAsia="Times New Roman" w:hAnsi="Times New Roman" w:cs="Times New Roman"/>
          <w:sz w:val="28"/>
          <w:szCs w:val="28"/>
          <w:lang w:val="uk-UA" w:eastAsia="ru-RU"/>
        </w:rPr>
      </w:pPr>
      <w:r w:rsidRPr="004403C3">
        <w:rPr>
          <w:rFonts w:ascii="Times New Roman" w:eastAsia="Times New Roman" w:hAnsi="Times New Roman" w:cs="Times New Roman"/>
          <w:sz w:val="28"/>
          <w:szCs w:val="28"/>
          <w:lang w:val="uk-UA" w:eastAsia="ru-RU"/>
        </w:rPr>
        <w:t>6. Стратегічне планування</w:t>
      </w:r>
      <w:r>
        <w:rPr>
          <w:rFonts w:ascii="Times New Roman" w:eastAsia="Times New Roman" w:hAnsi="Times New Roman" w:cs="Times New Roman"/>
          <w:sz w:val="28"/>
          <w:szCs w:val="28"/>
          <w:lang w:val="uk-UA" w:eastAsia="ru-RU"/>
        </w:rPr>
        <w:t>. М</w:t>
      </w:r>
      <w:r w:rsidRPr="004403C3">
        <w:rPr>
          <w:rFonts w:ascii="Times New Roman" w:eastAsia="Times New Roman" w:hAnsi="Times New Roman" w:cs="Times New Roman"/>
          <w:sz w:val="28"/>
          <w:szCs w:val="28"/>
          <w:lang w:val="uk-UA" w:eastAsia="ru-RU"/>
        </w:rPr>
        <w:t>оделі</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використовуються для розробки стратегічних</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 xml:space="preserve">сценаріїв та визначення оптимальних стратегій розвитку підприємств, оскільки охоплюють усі аспекти діяльності суб’єкта господарювання та формують плани </w:t>
      </w:r>
      <w:r>
        <w:rPr>
          <w:rFonts w:ascii="Times New Roman" w:eastAsia="Times New Roman" w:hAnsi="Times New Roman" w:cs="Times New Roman"/>
          <w:sz w:val="28"/>
          <w:szCs w:val="28"/>
          <w:lang w:val="uk-UA" w:eastAsia="ru-RU"/>
        </w:rPr>
        <w:t>стосовно</w:t>
      </w:r>
      <w:r w:rsidRPr="004403C3">
        <w:rPr>
          <w:rFonts w:ascii="Times New Roman" w:eastAsia="Times New Roman" w:hAnsi="Times New Roman" w:cs="Times New Roman"/>
          <w:sz w:val="28"/>
          <w:szCs w:val="28"/>
          <w:lang w:val="uk-UA" w:eastAsia="ru-RU"/>
        </w:rPr>
        <w:t xml:space="preserve"> їх найбільш</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ефективно</w:t>
      </w:r>
      <w:r>
        <w:rPr>
          <w:rFonts w:ascii="Times New Roman" w:eastAsia="Times New Roman" w:hAnsi="Times New Roman" w:cs="Times New Roman"/>
          <w:sz w:val="28"/>
          <w:szCs w:val="28"/>
          <w:lang w:val="uk-UA" w:eastAsia="ru-RU"/>
        </w:rPr>
        <w:t>го</w:t>
      </w:r>
      <w:r w:rsidRPr="004403C3">
        <w:rPr>
          <w:rFonts w:ascii="Times New Roman" w:eastAsia="Times New Roman" w:hAnsi="Times New Roman" w:cs="Times New Roman"/>
          <w:sz w:val="28"/>
          <w:szCs w:val="28"/>
          <w:lang w:val="uk-UA" w:eastAsia="ru-RU"/>
        </w:rPr>
        <w:t xml:space="preserve"> функціонуванн</w:t>
      </w:r>
      <w:r>
        <w:rPr>
          <w:rFonts w:ascii="Times New Roman" w:eastAsia="Times New Roman" w:hAnsi="Times New Roman" w:cs="Times New Roman"/>
          <w:sz w:val="28"/>
          <w:szCs w:val="28"/>
          <w:lang w:val="uk-UA" w:eastAsia="ru-RU"/>
        </w:rPr>
        <w:t>я</w:t>
      </w:r>
      <w:r w:rsidRPr="004403C3">
        <w:rPr>
          <w:rFonts w:ascii="Times New Roman" w:eastAsia="Times New Roman" w:hAnsi="Times New Roman" w:cs="Times New Roman"/>
          <w:sz w:val="28"/>
          <w:szCs w:val="28"/>
          <w:lang w:val="uk-UA" w:eastAsia="ru-RU"/>
        </w:rPr>
        <w:t>.</w:t>
      </w:r>
    </w:p>
    <w:p w14:paraId="37C6D5F8" w14:textId="03021C4A" w:rsidR="004403C3" w:rsidRDefault="004403C3" w:rsidP="004403C3">
      <w:pPr>
        <w:spacing w:after="0" w:line="240" w:lineRule="auto"/>
        <w:ind w:firstLine="709"/>
        <w:jc w:val="both"/>
        <w:rPr>
          <w:rFonts w:ascii="Times New Roman" w:eastAsia="Times New Roman" w:hAnsi="Times New Roman" w:cs="Times New Roman"/>
          <w:sz w:val="28"/>
          <w:szCs w:val="28"/>
          <w:lang w:val="uk-UA" w:eastAsia="ru-RU"/>
        </w:rPr>
      </w:pPr>
      <w:r w:rsidRPr="004403C3">
        <w:rPr>
          <w:rFonts w:ascii="Times New Roman" w:eastAsia="Times New Roman" w:hAnsi="Times New Roman" w:cs="Times New Roman"/>
          <w:sz w:val="28"/>
          <w:szCs w:val="28"/>
          <w:lang w:val="uk-UA" w:eastAsia="ru-RU"/>
        </w:rPr>
        <w:t>7. Маркетингові дослідження</w:t>
      </w:r>
      <w:r>
        <w:rPr>
          <w:rFonts w:ascii="Times New Roman" w:eastAsia="Times New Roman" w:hAnsi="Times New Roman" w:cs="Times New Roman"/>
          <w:sz w:val="28"/>
          <w:szCs w:val="28"/>
          <w:lang w:val="uk-UA" w:eastAsia="ru-RU"/>
        </w:rPr>
        <w:t>. В</w:t>
      </w:r>
      <w:r w:rsidRPr="004403C3">
        <w:rPr>
          <w:rFonts w:ascii="Times New Roman" w:eastAsia="Times New Roman" w:hAnsi="Times New Roman" w:cs="Times New Roman"/>
          <w:sz w:val="28"/>
          <w:szCs w:val="28"/>
          <w:lang w:val="uk-UA" w:eastAsia="ru-RU"/>
        </w:rPr>
        <w:t>ключають аналіз ринку, аналіз споживчих</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уподобань та розробку маркетингових стратегій на основі математичних моделей для</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забезпечення високого рівня ефективності</w:t>
      </w:r>
      <w:r>
        <w:rPr>
          <w:rFonts w:ascii="Times New Roman" w:eastAsia="Times New Roman" w:hAnsi="Times New Roman" w:cs="Times New Roman"/>
          <w:sz w:val="28"/>
          <w:szCs w:val="28"/>
          <w:lang w:val="uk-UA" w:eastAsia="ru-RU"/>
        </w:rPr>
        <w:t xml:space="preserve"> </w:t>
      </w:r>
      <w:r w:rsidRPr="004403C3">
        <w:rPr>
          <w:rFonts w:ascii="Times New Roman" w:eastAsia="Times New Roman" w:hAnsi="Times New Roman" w:cs="Times New Roman"/>
          <w:sz w:val="28"/>
          <w:szCs w:val="28"/>
          <w:lang w:val="uk-UA" w:eastAsia="ru-RU"/>
        </w:rPr>
        <w:t>бізнес-процесів</w:t>
      </w:r>
      <w:r w:rsidR="003F03AB">
        <w:rPr>
          <w:rFonts w:ascii="Times New Roman" w:eastAsia="Times New Roman" w:hAnsi="Times New Roman" w:cs="Times New Roman"/>
          <w:sz w:val="28"/>
          <w:szCs w:val="28"/>
          <w:lang w:val="uk-UA" w:eastAsia="ru-RU"/>
        </w:rPr>
        <w:t xml:space="preserve"> </w:t>
      </w:r>
      <w:r w:rsidR="003F03AB" w:rsidRPr="003F03AB">
        <w:rPr>
          <w:rFonts w:ascii="Times New Roman" w:eastAsia="Times New Roman" w:hAnsi="Times New Roman" w:cs="Times New Roman"/>
          <w:sz w:val="28"/>
          <w:szCs w:val="28"/>
          <w:lang w:val="uk-UA" w:eastAsia="ru-RU"/>
        </w:rPr>
        <w:t>[</w:t>
      </w:r>
      <w:r w:rsidR="00146669">
        <w:rPr>
          <w:rFonts w:ascii="Times New Roman" w:eastAsia="Times New Roman" w:hAnsi="Times New Roman" w:cs="Times New Roman"/>
          <w:sz w:val="28"/>
          <w:szCs w:val="28"/>
          <w:lang w:val="uk-UA" w:eastAsia="ru-RU"/>
        </w:rPr>
        <w:t>16</w:t>
      </w:r>
      <w:r w:rsidR="003F03AB" w:rsidRPr="003F03AB">
        <w:rPr>
          <w:rFonts w:ascii="Times New Roman" w:eastAsia="Times New Roman" w:hAnsi="Times New Roman" w:cs="Times New Roman"/>
          <w:sz w:val="28"/>
          <w:szCs w:val="28"/>
          <w:lang w:val="uk-UA" w:eastAsia="ru-RU"/>
        </w:rPr>
        <w:t>]</w:t>
      </w:r>
      <w:r w:rsidRPr="004403C3">
        <w:rPr>
          <w:rFonts w:ascii="Times New Roman" w:eastAsia="Times New Roman" w:hAnsi="Times New Roman" w:cs="Times New Roman"/>
          <w:sz w:val="28"/>
          <w:szCs w:val="28"/>
          <w:lang w:val="uk-UA" w:eastAsia="ru-RU"/>
        </w:rPr>
        <w:t>.</w:t>
      </w:r>
    </w:p>
    <w:p w14:paraId="055F69F3" w14:textId="147E3C7C" w:rsidR="00945048" w:rsidRPr="00945048" w:rsidRDefault="00945048" w:rsidP="00945048">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w:t>
      </w:r>
      <w:r w:rsidRPr="00945048">
        <w:rPr>
          <w:rFonts w:ascii="Times New Roman" w:eastAsia="Times New Roman" w:hAnsi="Times New Roman" w:cs="Times New Roman"/>
          <w:sz w:val="28"/>
          <w:szCs w:val="28"/>
          <w:lang w:val="uk-UA" w:eastAsia="ru-RU"/>
        </w:rPr>
        <w:t xml:space="preserve">лючовим елементом успішного економіко-математичного моделювання бізнес-процесів </w:t>
      </w:r>
      <w:r>
        <w:rPr>
          <w:rFonts w:ascii="Times New Roman" w:eastAsia="Times New Roman" w:hAnsi="Times New Roman" w:cs="Times New Roman"/>
          <w:sz w:val="28"/>
          <w:szCs w:val="28"/>
          <w:lang w:val="uk-UA" w:eastAsia="ru-RU"/>
        </w:rPr>
        <w:t xml:space="preserve">є </w:t>
      </w:r>
      <w:r w:rsidRPr="00945048">
        <w:rPr>
          <w:rFonts w:ascii="Times New Roman" w:eastAsia="Times New Roman" w:hAnsi="Times New Roman" w:cs="Times New Roman"/>
          <w:sz w:val="28"/>
          <w:szCs w:val="28"/>
          <w:lang w:val="uk-UA" w:eastAsia="ru-RU"/>
        </w:rPr>
        <w:t>інформаційні потоки</w:t>
      </w:r>
      <w:r>
        <w:rPr>
          <w:rFonts w:ascii="Times New Roman" w:eastAsia="Times New Roman" w:hAnsi="Times New Roman" w:cs="Times New Roman"/>
          <w:sz w:val="28"/>
          <w:szCs w:val="28"/>
          <w:lang w:val="uk-UA" w:eastAsia="ru-RU"/>
        </w:rPr>
        <w:t xml:space="preserve">, які </w:t>
      </w:r>
      <w:r w:rsidRPr="00945048">
        <w:rPr>
          <w:rFonts w:ascii="Times New Roman" w:eastAsia="Times New Roman" w:hAnsi="Times New Roman" w:cs="Times New Roman"/>
          <w:sz w:val="28"/>
          <w:szCs w:val="28"/>
          <w:lang w:val="uk-UA" w:eastAsia="ru-RU"/>
        </w:rPr>
        <w:t>сприяю</w:t>
      </w:r>
      <w:r>
        <w:rPr>
          <w:rFonts w:ascii="Times New Roman" w:eastAsia="Times New Roman" w:hAnsi="Times New Roman" w:cs="Times New Roman"/>
          <w:sz w:val="28"/>
          <w:szCs w:val="28"/>
          <w:lang w:val="uk-UA" w:eastAsia="ru-RU"/>
        </w:rPr>
        <w:t>ть</w:t>
      </w:r>
      <w:r w:rsidRPr="00945048">
        <w:rPr>
          <w:rFonts w:ascii="Times New Roman" w:eastAsia="Times New Roman" w:hAnsi="Times New Roman" w:cs="Times New Roman"/>
          <w:sz w:val="28"/>
          <w:szCs w:val="28"/>
          <w:lang w:val="uk-UA" w:eastAsia="ru-RU"/>
        </w:rPr>
        <w:t xml:space="preserve"> точній, </w:t>
      </w:r>
      <w:r w:rsidRPr="00945048">
        <w:rPr>
          <w:rFonts w:ascii="Times New Roman" w:eastAsia="Times New Roman" w:hAnsi="Times New Roman" w:cs="Times New Roman"/>
          <w:sz w:val="28"/>
          <w:szCs w:val="28"/>
          <w:lang w:val="uk-UA" w:eastAsia="ru-RU"/>
        </w:rPr>
        <w:lastRenderedPageBreak/>
        <w:t>адаптивній та</w:t>
      </w:r>
      <w:r>
        <w:rPr>
          <w:rFonts w:ascii="Times New Roman" w:eastAsia="Times New Roman" w:hAnsi="Times New Roman" w:cs="Times New Roman"/>
          <w:sz w:val="28"/>
          <w:szCs w:val="28"/>
          <w:lang w:val="uk-UA" w:eastAsia="ru-RU"/>
        </w:rPr>
        <w:t xml:space="preserve"> </w:t>
      </w:r>
      <w:r w:rsidRPr="00945048">
        <w:rPr>
          <w:rFonts w:ascii="Times New Roman" w:eastAsia="Times New Roman" w:hAnsi="Times New Roman" w:cs="Times New Roman"/>
          <w:sz w:val="28"/>
          <w:szCs w:val="28"/>
          <w:lang w:val="uk-UA" w:eastAsia="ru-RU"/>
        </w:rPr>
        <w:t>глобальній розробці моделей для оптимізації</w:t>
      </w:r>
      <w:r>
        <w:rPr>
          <w:rFonts w:ascii="Times New Roman" w:eastAsia="Times New Roman" w:hAnsi="Times New Roman" w:cs="Times New Roman"/>
          <w:sz w:val="28"/>
          <w:szCs w:val="28"/>
          <w:lang w:val="uk-UA" w:eastAsia="ru-RU"/>
        </w:rPr>
        <w:t xml:space="preserve"> </w:t>
      </w:r>
      <w:r w:rsidRPr="00945048">
        <w:rPr>
          <w:rFonts w:ascii="Times New Roman" w:eastAsia="Times New Roman" w:hAnsi="Times New Roman" w:cs="Times New Roman"/>
          <w:sz w:val="28"/>
          <w:szCs w:val="28"/>
          <w:lang w:val="uk-UA" w:eastAsia="ru-RU"/>
        </w:rPr>
        <w:t xml:space="preserve">та управління бізнесом (рис. </w:t>
      </w:r>
      <w:r>
        <w:rPr>
          <w:rFonts w:ascii="Times New Roman" w:eastAsia="Times New Roman" w:hAnsi="Times New Roman" w:cs="Times New Roman"/>
          <w:sz w:val="28"/>
          <w:szCs w:val="28"/>
          <w:lang w:val="uk-UA" w:eastAsia="ru-RU"/>
        </w:rPr>
        <w:t>1.</w:t>
      </w:r>
      <w:r w:rsidRPr="00945048">
        <w:rPr>
          <w:rFonts w:ascii="Times New Roman" w:eastAsia="Times New Roman" w:hAnsi="Times New Roman" w:cs="Times New Roman"/>
          <w:sz w:val="28"/>
          <w:szCs w:val="28"/>
          <w:lang w:val="uk-UA" w:eastAsia="ru-RU"/>
        </w:rPr>
        <w:t>2).</w:t>
      </w:r>
    </w:p>
    <w:p w14:paraId="2A1B0D62" w14:textId="0F1D5FFE" w:rsidR="00945048" w:rsidRDefault="00945048" w:rsidP="00F63626">
      <w:pPr>
        <w:spacing w:after="0" w:line="240" w:lineRule="auto"/>
        <w:jc w:val="both"/>
        <w:rPr>
          <w:rFonts w:ascii="Times New Roman" w:eastAsia="Times New Roman" w:hAnsi="Times New Roman" w:cs="Times New Roman"/>
          <w:sz w:val="28"/>
          <w:szCs w:val="28"/>
          <w:lang w:val="uk-UA" w:eastAsia="ru-RU"/>
        </w:rPr>
      </w:pPr>
    </w:p>
    <w:p w14:paraId="44DD7FA3" w14:textId="74F8580E" w:rsidR="00945048" w:rsidRDefault="00F63626" w:rsidP="00F6362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67808" behindDoc="0" locked="0" layoutInCell="1" allowOverlap="1" wp14:anchorId="0735BB86" wp14:editId="2CF47C40">
                <wp:simplePos x="0" y="0"/>
                <wp:positionH relativeFrom="margin">
                  <wp:posOffset>2453640</wp:posOffset>
                </wp:positionH>
                <wp:positionV relativeFrom="paragraph">
                  <wp:posOffset>11430</wp:posOffset>
                </wp:positionV>
                <wp:extent cx="1390650" cy="1228725"/>
                <wp:effectExtent l="0" t="0" r="19050" b="28575"/>
                <wp:wrapNone/>
                <wp:docPr id="54" name="Прямоугольник 54"/>
                <wp:cNvGraphicFramePr/>
                <a:graphic xmlns:a="http://schemas.openxmlformats.org/drawingml/2006/main">
                  <a:graphicData uri="http://schemas.microsoft.com/office/word/2010/wordprocessingShape">
                    <wps:wsp>
                      <wps:cNvSpPr/>
                      <wps:spPr>
                        <a:xfrm>
                          <a:off x="0" y="0"/>
                          <a:ext cx="1390650" cy="1228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E5F6FB" w14:textId="5A7779F8"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Збір</w:t>
                            </w:r>
                          </w:p>
                          <w:p w14:paraId="348F09B8" w14:textId="3B548028"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Оцінка</w:t>
                            </w:r>
                          </w:p>
                          <w:p w14:paraId="33C5506E" w14:textId="34052BA0"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Зберігання</w:t>
                            </w:r>
                          </w:p>
                          <w:p w14:paraId="456766AD" w14:textId="6C5C0D47"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Аналіз</w:t>
                            </w:r>
                          </w:p>
                          <w:p w14:paraId="227642EC" w14:textId="0AFD0FCE"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 xml:space="preserve">Звітність </w:t>
                            </w:r>
                          </w:p>
                          <w:p w14:paraId="29541A12" w14:textId="020DC4CD"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Управління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BB86" id="Прямоугольник 54" o:spid="_x0000_s1035" style="position:absolute;left:0;text-align:left;margin-left:193.2pt;margin-top:.9pt;width:109.5pt;height:96.7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" fillcolor="white [3201]" strokecolor="black [3213]" strokeweight="1pt">
                <v:textbox>
                  <w:txbxContent>
                    <w:p w14:paraId="62E5F6FB" w14:textId="5A7779F8"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Збір</w:t>
                      </w:r>
                    </w:p>
                    <w:p w14:paraId="348F09B8" w14:textId="3B548028"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Оцінка</w:t>
                      </w:r>
                    </w:p>
                    <w:p w14:paraId="33C5506E" w14:textId="34052BA0"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Зберігання</w:t>
                      </w:r>
                    </w:p>
                    <w:p w14:paraId="456766AD" w14:textId="6C5C0D47"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Аналіз</w:t>
                      </w:r>
                    </w:p>
                    <w:p w14:paraId="227642EC" w14:textId="0AFD0FCE"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 xml:space="preserve">Звітність </w:t>
                      </w:r>
                    </w:p>
                    <w:p w14:paraId="29541A12" w14:textId="020DC4CD"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Управління</w:t>
                      </w:r>
                    </w:p>
                  </w:txbxContent>
                </v:textbox>
                <w10:wrap anchorx="margin"/>
              </v:rect>
            </w:pict>
          </mc:Fallback>
        </mc:AlternateContent>
      </w:r>
      <w:r w:rsidR="00487E20">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68832" behindDoc="0" locked="0" layoutInCell="1" allowOverlap="1" wp14:anchorId="06999263" wp14:editId="759F02BB">
                <wp:simplePos x="0" y="0"/>
                <wp:positionH relativeFrom="column">
                  <wp:posOffset>4053840</wp:posOffset>
                </wp:positionH>
                <wp:positionV relativeFrom="paragraph">
                  <wp:posOffset>11430</wp:posOffset>
                </wp:positionV>
                <wp:extent cx="1714500" cy="1238250"/>
                <wp:effectExtent l="0" t="0" r="19050" b="19050"/>
                <wp:wrapNone/>
                <wp:docPr id="103" name="Прямоугольник 103"/>
                <wp:cNvGraphicFramePr/>
                <a:graphic xmlns:a="http://schemas.openxmlformats.org/drawingml/2006/main">
                  <a:graphicData uri="http://schemas.microsoft.com/office/word/2010/wordprocessingShape">
                    <wps:wsp>
                      <wps:cNvSpPr/>
                      <wps:spPr>
                        <a:xfrm>
                          <a:off x="0" y="0"/>
                          <a:ext cx="1714500" cy="1238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016634" w14:textId="608191D3"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Спеціальні звіти</w:t>
                            </w:r>
                          </w:p>
                          <w:p w14:paraId="65C42AE3" w14:textId="6357A4A2" w:rsidR="0019797A" w:rsidRDefault="0019797A" w:rsidP="00487E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Виробничі витрати</w:t>
                            </w:r>
                          </w:p>
                          <w:p w14:paraId="3453D49C" w14:textId="61ABE450" w:rsidR="0019797A" w:rsidRDefault="0019797A" w:rsidP="00487E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Витрати покупця</w:t>
                            </w:r>
                          </w:p>
                          <w:p w14:paraId="1A62AC07" w14:textId="170B9EBF" w:rsidR="0019797A" w:rsidRDefault="0019797A" w:rsidP="00487E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Бюджети</w:t>
                            </w:r>
                          </w:p>
                          <w:p w14:paraId="33D5CA79" w14:textId="22526172" w:rsidR="0019797A" w:rsidRDefault="0019797A" w:rsidP="00487E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Звіти про ефективність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99263" id="Прямоугольник 103" o:spid="_x0000_s1036" style="position:absolute;left:0;text-align:left;margin-left:319.2pt;margin-top:.9pt;width:135pt;height:9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" fillcolor="white [3201]" strokecolor="black [3213]" strokeweight="1pt">
                <v:textbox>
                  <w:txbxContent>
                    <w:p w14:paraId="1C016634" w14:textId="608191D3" w:rsidR="0019797A" w:rsidRPr="00487E20" w:rsidRDefault="0019797A" w:rsidP="00487E20">
                      <w:pPr>
                        <w:spacing w:after="0" w:line="240" w:lineRule="auto"/>
                        <w:jc w:val="center"/>
                        <w:rPr>
                          <w:rFonts w:ascii="Times New Roman" w:hAnsi="Times New Roman" w:cs="Times New Roman"/>
                          <w:sz w:val="24"/>
                          <w:szCs w:val="24"/>
                          <w:lang w:val="uk-UA"/>
                        </w:rPr>
                      </w:pPr>
                      <w:r w:rsidRPr="00487E20">
                        <w:rPr>
                          <w:rFonts w:ascii="Times New Roman" w:hAnsi="Times New Roman" w:cs="Times New Roman"/>
                          <w:sz w:val="24"/>
                          <w:szCs w:val="24"/>
                          <w:lang w:val="uk-UA"/>
                        </w:rPr>
                        <w:t>Спеціальні звіти</w:t>
                      </w:r>
                    </w:p>
                    <w:p w14:paraId="65C42AE3" w14:textId="6357A4A2" w:rsidR="0019797A" w:rsidRDefault="0019797A" w:rsidP="00487E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Виробничі витрати</w:t>
                      </w:r>
                    </w:p>
                    <w:p w14:paraId="3453D49C" w14:textId="61ABE450" w:rsidR="0019797A" w:rsidRDefault="0019797A" w:rsidP="00487E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Витрати покупця</w:t>
                      </w:r>
                    </w:p>
                    <w:p w14:paraId="1A62AC07" w14:textId="170B9EBF" w:rsidR="0019797A" w:rsidRDefault="0019797A" w:rsidP="00487E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Бюджети</w:t>
                      </w:r>
                    </w:p>
                    <w:p w14:paraId="33D5CA79" w14:textId="22526172" w:rsidR="0019797A" w:rsidRDefault="0019797A" w:rsidP="00487E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Звіти про ефективність</w:t>
                      </w:r>
                    </w:p>
                  </w:txbxContent>
                </v:textbox>
              </v:rect>
            </w:pict>
          </mc:Fallback>
        </mc:AlternateContent>
      </w:r>
    </w:p>
    <w:p w14:paraId="5A36E81A" w14:textId="77777777" w:rsidR="00945048" w:rsidRDefault="00945048" w:rsidP="00F63626">
      <w:pPr>
        <w:spacing w:after="0" w:line="240" w:lineRule="auto"/>
        <w:jc w:val="both"/>
        <w:rPr>
          <w:rFonts w:ascii="Times New Roman" w:eastAsia="Times New Roman" w:hAnsi="Times New Roman" w:cs="Times New Roman"/>
          <w:sz w:val="28"/>
          <w:szCs w:val="28"/>
          <w:lang w:val="uk-UA" w:eastAsia="ru-RU"/>
        </w:rPr>
      </w:pPr>
    </w:p>
    <w:p w14:paraId="586E7364" w14:textId="77777777" w:rsidR="00487E20" w:rsidRDefault="00487E20" w:rsidP="00F63626">
      <w:pPr>
        <w:spacing w:after="0" w:line="240" w:lineRule="auto"/>
        <w:jc w:val="both"/>
        <w:rPr>
          <w:rFonts w:ascii="Times New Roman" w:eastAsia="Times New Roman" w:hAnsi="Times New Roman" w:cs="Times New Roman"/>
          <w:sz w:val="28"/>
          <w:szCs w:val="28"/>
          <w:lang w:val="uk-UA" w:eastAsia="ru-RU"/>
        </w:rPr>
      </w:pPr>
    </w:p>
    <w:p w14:paraId="6050813A" w14:textId="77777777" w:rsidR="00487E20" w:rsidRDefault="00487E20" w:rsidP="00F63626">
      <w:pPr>
        <w:spacing w:after="0" w:line="240" w:lineRule="auto"/>
        <w:jc w:val="both"/>
        <w:rPr>
          <w:rFonts w:ascii="Times New Roman" w:eastAsia="Times New Roman" w:hAnsi="Times New Roman" w:cs="Times New Roman"/>
          <w:sz w:val="28"/>
          <w:szCs w:val="28"/>
          <w:lang w:val="uk-UA" w:eastAsia="ru-RU"/>
        </w:rPr>
      </w:pPr>
    </w:p>
    <w:p w14:paraId="733038F5" w14:textId="77777777" w:rsidR="00487E20" w:rsidRDefault="00487E20" w:rsidP="00F63626">
      <w:pPr>
        <w:spacing w:after="0" w:line="240" w:lineRule="auto"/>
        <w:jc w:val="both"/>
        <w:rPr>
          <w:rFonts w:ascii="Times New Roman" w:eastAsia="Times New Roman" w:hAnsi="Times New Roman" w:cs="Times New Roman"/>
          <w:sz w:val="28"/>
          <w:szCs w:val="28"/>
          <w:lang w:val="uk-UA" w:eastAsia="ru-RU"/>
        </w:rPr>
      </w:pPr>
    </w:p>
    <w:p w14:paraId="2FE111A9" w14:textId="2E0308E1" w:rsidR="00487E20" w:rsidRDefault="00F63626" w:rsidP="00F6362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78048" behindDoc="0" locked="0" layoutInCell="1" allowOverlap="1" wp14:anchorId="4B4D9FC8" wp14:editId="358EA3EB">
                <wp:simplePos x="0" y="0"/>
                <wp:positionH relativeFrom="column">
                  <wp:posOffset>348615</wp:posOffset>
                </wp:positionH>
                <wp:positionV relativeFrom="paragraph">
                  <wp:posOffset>8255</wp:posOffset>
                </wp:positionV>
                <wp:extent cx="1609725" cy="390525"/>
                <wp:effectExtent l="0" t="0" r="9525" b="9525"/>
                <wp:wrapNone/>
                <wp:docPr id="195" name="Прямоугольник: скругленные углы 195"/>
                <wp:cNvGraphicFramePr/>
                <a:graphic xmlns:a="http://schemas.openxmlformats.org/drawingml/2006/main">
                  <a:graphicData uri="http://schemas.microsoft.com/office/word/2010/wordprocessingShape">
                    <wps:wsp>
                      <wps:cNvSpPr/>
                      <wps:spPr>
                        <a:xfrm>
                          <a:off x="0" y="0"/>
                          <a:ext cx="1609725" cy="390525"/>
                        </a:xfrm>
                        <a:prstGeom prst="roundRect">
                          <a:avLst/>
                        </a:prstGeom>
                        <a:solidFill>
                          <a:sysClr val="window" lastClr="FFFFFF"/>
                        </a:solidFill>
                        <a:ln w="12700" cap="flat" cmpd="sng" algn="ctr">
                          <a:noFill/>
                          <a:prstDash val="solid"/>
                          <a:miter lim="800000"/>
                        </a:ln>
                        <a:effectLst/>
                      </wps:spPr>
                      <wps:txbx>
                        <w:txbxContent>
                          <w:p w14:paraId="14C8B031" w14:textId="0732A665" w:rsidR="0019797A" w:rsidRPr="00F63626" w:rsidRDefault="0019797A" w:rsidP="00F636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Економічні процеси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D9FC8" id="Прямоугольник: скругленные углы 195" o:spid="_x0000_s1037" style="position:absolute;left:0;text-align:left;margin-left:27.45pt;margin-top:.65pt;width:126.75pt;height:30.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" fillcolor="window" stroked="f" strokeweight="1pt">
                <v:stroke joinstyle="miter"/>
                <v:textbox>
                  <w:txbxContent>
                    <w:p w14:paraId="14C8B031" w14:textId="0732A665" w:rsidR="0019797A" w:rsidRPr="00F63626" w:rsidRDefault="0019797A" w:rsidP="00F636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Економічні процеси</w:t>
                      </w:r>
                    </w:p>
                  </w:txbxContent>
                </v:textbox>
              </v:roundrect>
            </w:pict>
          </mc:Fallback>
        </mc:AlternateContent>
      </w:r>
    </w:p>
    <w:p w14:paraId="0FB24654" w14:textId="3112D297" w:rsidR="00487E20" w:rsidRDefault="00F63626" w:rsidP="00F6362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76000" behindDoc="0" locked="0" layoutInCell="1" allowOverlap="1" wp14:anchorId="447BD9E0" wp14:editId="0A3E67FE">
                <wp:simplePos x="0" y="0"/>
                <wp:positionH relativeFrom="column">
                  <wp:posOffset>2425065</wp:posOffset>
                </wp:positionH>
                <wp:positionV relativeFrom="paragraph">
                  <wp:posOffset>146685</wp:posOffset>
                </wp:positionV>
                <wp:extent cx="1381125" cy="381000"/>
                <wp:effectExtent l="0" t="0" r="9525" b="0"/>
                <wp:wrapNone/>
                <wp:docPr id="194" name="Прямоугольник: скругленные углы 194"/>
                <wp:cNvGraphicFramePr/>
                <a:graphic xmlns:a="http://schemas.openxmlformats.org/drawingml/2006/main">
                  <a:graphicData uri="http://schemas.microsoft.com/office/word/2010/wordprocessingShape">
                    <wps:wsp>
                      <wps:cNvSpPr/>
                      <wps:spPr>
                        <a:xfrm>
                          <a:off x="0" y="0"/>
                          <a:ext cx="1381125" cy="381000"/>
                        </a:xfrm>
                        <a:prstGeom prst="roundRect">
                          <a:avLst/>
                        </a:prstGeom>
                        <a:solidFill>
                          <a:sysClr val="window" lastClr="FFFFFF"/>
                        </a:solidFill>
                        <a:ln w="12700" cap="flat" cmpd="sng" algn="ctr">
                          <a:noFill/>
                          <a:prstDash val="solid"/>
                          <a:miter lim="800000"/>
                        </a:ln>
                        <a:effectLst/>
                      </wps:spPr>
                      <wps:txbx>
                        <w:txbxContent>
                          <w:p w14:paraId="6587C02D" w14:textId="7541CA52" w:rsidR="0019797A" w:rsidRPr="00F63626" w:rsidRDefault="0019797A" w:rsidP="00F636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Бізнес-процеси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BD9E0" id="Прямоугольник: скругленные углы 194" o:spid="_x0000_s1038" style="position:absolute;left:0;text-align:left;margin-left:190.95pt;margin-top:11.55pt;width:108.75pt;height:3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" fillcolor="window" stroked="f" strokeweight="1pt">
                <v:stroke joinstyle="miter"/>
                <v:textbox>
                  <w:txbxContent>
                    <w:p w14:paraId="6587C02D" w14:textId="7541CA52" w:rsidR="0019797A" w:rsidRPr="00F63626" w:rsidRDefault="0019797A" w:rsidP="00F636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Бізнес-процеси</w:t>
                      </w:r>
                    </w:p>
                  </w:txbxContent>
                </v:textbox>
              </v:roundrect>
            </w:pict>
          </mc:Fallback>
        </mc:AlternateContent>
      </w:r>
    </w:p>
    <w:p w14:paraId="625794FB" w14:textId="3EE6E9A1" w:rsidR="00487E20" w:rsidRDefault="00F63626" w:rsidP="00F6362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86240" behindDoc="0" locked="0" layoutInCell="1" allowOverlap="1" wp14:anchorId="06B63106" wp14:editId="267FFD33">
                <wp:simplePos x="0" y="0"/>
                <wp:positionH relativeFrom="column">
                  <wp:posOffset>5282565</wp:posOffset>
                </wp:positionH>
                <wp:positionV relativeFrom="paragraph">
                  <wp:posOffset>142240</wp:posOffset>
                </wp:positionV>
                <wp:extent cx="0" cy="295275"/>
                <wp:effectExtent l="76200" t="0" r="57150" b="47625"/>
                <wp:wrapNone/>
                <wp:docPr id="208" name="Прямая со стрелкой 208"/>
                <wp:cNvGraphicFramePr/>
                <a:graphic xmlns:a="http://schemas.openxmlformats.org/drawingml/2006/main">
                  <a:graphicData uri="http://schemas.microsoft.com/office/word/2010/wordprocessingShape">
                    <wps:wsp>
                      <wps:cNvCnPr/>
                      <wps:spPr>
                        <a:xfrm>
                          <a:off x="0" y="0"/>
                          <a:ext cx="0" cy="295275"/>
                        </a:xfrm>
                        <a:prstGeom prst="straightConnector1">
                          <a:avLst/>
                        </a:prstGeom>
                        <a:ln>
                          <a:prstDash val="dash"/>
                          <a:tailEnd type="stealt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2E531CD" id="_x0000_t32" coordsize="21600,21600" o:spt="32" o:oned="t" path="m,l21600,21600e" filled="f">
                <v:path arrowok="t" fillok="f" o:connecttype="none"/>
                <o:lock v:ext="edit" shapetype="t"/>
              </v:shapetype>
              <v:shape id="Прямая со стрелкой 208" o:spid="_x0000_s1026" type="#_x0000_t32" style="position:absolute;margin-left:415.95pt;margin-top:11.2pt;width:0;height:23.25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" strokecolor="black [3200]" strokeweight=".5pt">
                <v:stroke dashstyle="dash" endarrow="classic" joinstyle="miter"/>
              </v:shape>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87264" behindDoc="0" locked="0" layoutInCell="1" allowOverlap="1" wp14:anchorId="4514E637" wp14:editId="26331C43">
                <wp:simplePos x="0" y="0"/>
                <wp:positionH relativeFrom="column">
                  <wp:posOffset>3900805</wp:posOffset>
                </wp:positionH>
                <wp:positionV relativeFrom="paragraph">
                  <wp:posOffset>142240</wp:posOffset>
                </wp:positionV>
                <wp:extent cx="1400175" cy="9525"/>
                <wp:effectExtent l="0" t="0" r="28575" b="28575"/>
                <wp:wrapNone/>
                <wp:docPr id="209" name="Прямая соединительная линия 209"/>
                <wp:cNvGraphicFramePr/>
                <a:graphic xmlns:a="http://schemas.openxmlformats.org/drawingml/2006/main">
                  <a:graphicData uri="http://schemas.microsoft.com/office/word/2010/wordprocessingShape">
                    <wps:wsp>
                      <wps:cNvCnPr/>
                      <wps:spPr>
                        <a:xfrm>
                          <a:off x="0" y="0"/>
                          <a:ext cx="1400175"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8EDB4" id="Прямая соединительная линия 209"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15pt,11.2pt" to="417.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" strokecolor="black [3200]" strokeweight=".5pt">
                <v:stroke dashstyle="dash" joinstyle="miter"/>
              </v:line>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85216" behindDoc="0" locked="0" layoutInCell="1" allowOverlap="1" wp14:anchorId="79EF94B5" wp14:editId="2E90C098">
                <wp:simplePos x="0" y="0"/>
                <wp:positionH relativeFrom="column">
                  <wp:posOffset>777239</wp:posOffset>
                </wp:positionH>
                <wp:positionV relativeFrom="paragraph">
                  <wp:posOffset>161290</wp:posOffset>
                </wp:positionV>
                <wp:extent cx="1647825" cy="9525"/>
                <wp:effectExtent l="0" t="76200" r="28575" b="85725"/>
                <wp:wrapNone/>
                <wp:docPr id="207" name="Прямая со стрелкой 207"/>
                <wp:cNvGraphicFramePr/>
                <a:graphic xmlns:a="http://schemas.openxmlformats.org/drawingml/2006/main">
                  <a:graphicData uri="http://schemas.microsoft.com/office/word/2010/wordprocessingShape">
                    <wps:wsp>
                      <wps:cNvCnPr/>
                      <wps:spPr>
                        <a:xfrm flipV="1">
                          <a:off x="0" y="0"/>
                          <a:ext cx="1647825" cy="9525"/>
                        </a:xfrm>
                        <a:prstGeom prst="straightConnector1">
                          <a:avLst/>
                        </a:prstGeom>
                        <a:ln>
                          <a:prstDash val="dash"/>
                          <a:tailEnd type="stealt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FC9C65" id="Прямая со стрелкой 207" o:spid="_x0000_s1026" type="#_x0000_t32" style="position:absolute;margin-left:61.2pt;margin-top:12.7pt;width:129.75pt;height:.75pt;flip:y;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" strokecolor="black [3200]" strokeweight=".5pt">
                <v:stroke dashstyle="dash" endarrow="classic" joinstyle="miter"/>
              </v:shape>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84192" behindDoc="0" locked="0" layoutInCell="1" allowOverlap="1" wp14:anchorId="7FBB4005" wp14:editId="7DAEFFBC">
                <wp:simplePos x="0" y="0"/>
                <wp:positionH relativeFrom="column">
                  <wp:posOffset>767714</wp:posOffset>
                </wp:positionH>
                <wp:positionV relativeFrom="paragraph">
                  <wp:posOffset>170815</wp:posOffset>
                </wp:positionV>
                <wp:extent cx="0" cy="247650"/>
                <wp:effectExtent l="0" t="0" r="38100" b="19050"/>
                <wp:wrapNone/>
                <wp:docPr id="206" name="Прямая соединительная линия 206"/>
                <wp:cNvGraphicFramePr/>
                <a:graphic xmlns:a="http://schemas.openxmlformats.org/drawingml/2006/main">
                  <a:graphicData uri="http://schemas.microsoft.com/office/word/2010/wordprocessingShape">
                    <wps:wsp>
                      <wps:cNvCnPr/>
                      <wps:spPr>
                        <a:xfrm flipH="1" flipV="1">
                          <a:off x="0" y="0"/>
                          <a:ext cx="0" cy="2476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5EC40" id="Прямая соединительная линия 206" o:spid="_x0000_s1026" style="position:absolute;flip:x 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3.45pt" to="60.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" strokecolor="black [3200]" strokeweight=".5pt">
                <v:stroke dashstyle="dash" joinstyle="miter"/>
              </v:line>
            </w:pict>
          </mc:Fallback>
        </mc:AlternateContent>
      </w:r>
    </w:p>
    <w:p w14:paraId="11EFA189" w14:textId="5B8800C5" w:rsidR="00F63626" w:rsidRDefault="00F63626" w:rsidP="00F63626">
      <w:pPr>
        <w:spacing w:after="0" w:line="240" w:lineRule="auto"/>
        <w:jc w:val="both"/>
        <w:rPr>
          <w:rFonts w:ascii="Times New Roman" w:eastAsia="Times New Roman" w:hAnsi="Times New Roman" w:cs="Times New Roman"/>
          <w:sz w:val="28"/>
          <w:szCs w:val="28"/>
          <w:lang w:val="uk-UA" w:eastAsia="ru-RU"/>
        </w:rPr>
      </w:pPr>
    </w:p>
    <w:p w14:paraId="114330C9" w14:textId="7C7B8AEE" w:rsidR="00F63626" w:rsidRDefault="00F63626" w:rsidP="00F6362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73952" behindDoc="0" locked="0" layoutInCell="1" allowOverlap="1" wp14:anchorId="79E26688" wp14:editId="47427250">
                <wp:simplePos x="0" y="0"/>
                <wp:positionH relativeFrom="margin">
                  <wp:posOffset>4730750</wp:posOffset>
                </wp:positionH>
                <wp:positionV relativeFrom="paragraph">
                  <wp:posOffset>51435</wp:posOffset>
                </wp:positionV>
                <wp:extent cx="1066800" cy="609600"/>
                <wp:effectExtent l="0" t="0" r="19050" b="19050"/>
                <wp:wrapNone/>
                <wp:docPr id="193" name="Прямоугольник: скругленные углы 193"/>
                <wp:cNvGraphicFramePr/>
                <a:graphic xmlns:a="http://schemas.openxmlformats.org/drawingml/2006/main">
                  <a:graphicData uri="http://schemas.microsoft.com/office/word/2010/wordprocessingShape">
                    <wps:wsp>
                      <wps:cNvSpPr/>
                      <wps:spPr>
                        <a:xfrm>
                          <a:off x="0" y="0"/>
                          <a:ext cx="1066800" cy="6096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36CB3FC" w14:textId="1646E0BC" w:rsidR="0019797A" w:rsidRPr="00F63626" w:rsidRDefault="0019797A" w:rsidP="00F63626">
                            <w:pPr>
                              <w:spacing w:after="0" w:line="240" w:lineRule="auto"/>
                              <w:jc w:val="center"/>
                              <w:rPr>
                                <w:rFonts w:ascii="Times New Roman" w:hAnsi="Times New Roman" w:cs="Times New Roman"/>
                                <w:sz w:val="24"/>
                                <w:szCs w:val="24"/>
                                <w:lang w:val="uk-UA"/>
                              </w:rPr>
                            </w:pPr>
                            <w:r w:rsidRPr="00F63626">
                              <w:rPr>
                                <w:rFonts w:ascii="Times New Roman" w:hAnsi="Times New Roman" w:cs="Times New Roman"/>
                                <w:sz w:val="24"/>
                                <w:szCs w:val="24"/>
                                <w:lang w:val="uk-UA"/>
                              </w:rPr>
                              <w:t>В</w:t>
                            </w:r>
                            <w:r>
                              <w:rPr>
                                <w:rFonts w:ascii="Times New Roman" w:hAnsi="Times New Roman" w:cs="Times New Roman"/>
                                <w:sz w:val="24"/>
                                <w:szCs w:val="24"/>
                                <w:lang w:val="uk-UA"/>
                              </w:rPr>
                              <w:t>ихідні</w:t>
                            </w:r>
                            <w:r w:rsidRPr="00F63626">
                              <w:rPr>
                                <w:rFonts w:ascii="Times New Roman" w:hAnsi="Times New Roman" w:cs="Times New Roman"/>
                                <w:sz w:val="24"/>
                                <w:szCs w:val="24"/>
                                <w:lang w:val="uk-UA"/>
                              </w:rPr>
                              <w:t xml:space="preserve"> дані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26688" id="Прямоугольник: скругленные углы 193" o:spid="_x0000_s1039" style="position:absolute;left:0;text-align:left;margin-left:372.5pt;margin-top:4.05pt;width:84pt;height:48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" fillcolor="window" strokecolor="windowText" strokeweight="1pt">
                <v:stroke joinstyle="miter"/>
                <v:textbox>
                  <w:txbxContent>
                    <w:p w14:paraId="436CB3FC" w14:textId="1646E0BC" w:rsidR="0019797A" w:rsidRPr="00F63626" w:rsidRDefault="0019797A" w:rsidP="00F63626">
                      <w:pPr>
                        <w:spacing w:after="0" w:line="240" w:lineRule="auto"/>
                        <w:jc w:val="center"/>
                        <w:rPr>
                          <w:rFonts w:ascii="Times New Roman" w:hAnsi="Times New Roman" w:cs="Times New Roman"/>
                          <w:sz w:val="24"/>
                          <w:szCs w:val="24"/>
                          <w:lang w:val="uk-UA"/>
                        </w:rPr>
                      </w:pPr>
                      <w:r w:rsidRPr="00F63626">
                        <w:rPr>
                          <w:rFonts w:ascii="Times New Roman" w:hAnsi="Times New Roman" w:cs="Times New Roman"/>
                          <w:sz w:val="24"/>
                          <w:szCs w:val="24"/>
                          <w:lang w:val="uk-UA"/>
                        </w:rPr>
                        <w:t>В</w:t>
                      </w:r>
                      <w:r>
                        <w:rPr>
                          <w:rFonts w:ascii="Times New Roman" w:hAnsi="Times New Roman" w:cs="Times New Roman"/>
                          <w:sz w:val="24"/>
                          <w:szCs w:val="24"/>
                          <w:lang w:val="uk-UA"/>
                        </w:rPr>
                        <w:t>ихідні</w:t>
                      </w:r>
                      <w:r w:rsidRPr="00F63626">
                        <w:rPr>
                          <w:rFonts w:ascii="Times New Roman" w:hAnsi="Times New Roman" w:cs="Times New Roman"/>
                          <w:sz w:val="24"/>
                          <w:szCs w:val="24"/>
                          <w:lang w:val="uk-UA"/>
                        </w:rPr>
                        <w:t xml:space="preserve"> дані</w:t>
                      </w:r>
                    </w:p>
                  </w:txbxContent>
                </v:textbox>
                <w10:wrap anchorx="margin"/>
              </v:roundrect>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69856" behindDoc="0" locked="0" layoutInCell="1" allowOverlap="1" wp14:anchorId="762C1152" wp14:editId="19521C78">
                <wp:simplePos x="0" y="0"/>
                <wp:positionH relativeFrom="column">
                  <wp:posOffset>215265</wp:posOffset>
                </wp:positionH>
                <wp:positionV relativeFrom="paragraph">
                  <wp:posOffset>38100</wp:posOffset>
                </wp:positionV>
                <wp:extent cx="1066800" cy="609600"/>
                <wp:effectExtent l="0" t="0" r="19050" b="19050"/>
                <wp:wrapNone/>
                <wp:docPr id="104" name="Прямоугольник: скругленные углы 104"/>
                <wp:cNvGraphicFramePr/>
                <a:graphic xmlns:a="http://schemas.openxmlformats.org/drawingml/2006/main">
                  <a:graphicData uri="http://schemas.microsoft.com/office/word/2010/wordprocessingShape">
                    <wps:wsp>
                      <wps:cNvSpPr/>
                      <wps:spPr>
                        <a:xfrm>
                          <a:off x="0" y="0"/>
                          <a:ext cx="1066800" cy="6096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49833F" w14:textId="31ECCAA6" w:rsidR="0019797A" w:rsidRPr="00F63626" w:rsidRDefault="0019797A" w:rsidP="00F63626">
                            <w:pPr>
                              <w:spacing w:after="0" w:line="240" w:lineRule="auto"/>
                              <w:jc w:val="center"/>
                              <w:rPr>
                                <w:rFonts w:ascii="Times New Roman" w:hAnsi="Times New Roman" w:cs="Times New Roman"/>
                                <w:sz w:val="24"/>
                                <w:szCs w:val="24"/>
                                <w:lang w:val="uk-UA"/>
                              </w:rPr>
                            </w:pPr>
                            <w:r w:rsidRPr="00F63626">
                              <w:rPr>
                                <w:rFonts w:ascii="Times New Roman" w:hAnsi="Times New Roman" w:cs="Times New Roman"/>
                                <w:sz w:val="24"/>
                                <w:szCs w:val="24"/>
                                <w:lang w:val="uk-UA"/>
                              </w:rPr>
                              <w:t>Вхідні дані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C1152" id="Прямоугольник: скругленные углы 104" o:spid="_x0000_s1040" style="position:absolute;left:0;text-align:left;margin-left:16.95pt;margin-top:3pt;width:84pt;height:4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" fillcolor="white [3201]" strokecolor="black [3213]" strokeweight="1pt">
                <v:stroke joinstyle="miter"/>
                <v:textbox>
                  <w:txbxContent>
                    <w:p w14:paraId="4949833F" w14:textId="31ECCAA6" w:rsidR="0019797A" w:rsidRPr="00F63626" w:rsidRDefault="0019797A" w:rsidP="00F63626">
                      <w:pPr>
                        <w:spacing w:after="0" w:line="240" w:lineRule="auto"/>
                        <w:jc w:val="center"/>
                        <w:rPr>
                          <w:rFonts w:ascii="Times New Roman" w:hAnsi="Times New Roman" w:cs="Times New Roman"/>
                          <w:sz w:val="24"/>
                          <w:szCs w:val="24"/>
                          <w:lang w:val="uk-UA"/>
                        </w:rPr>
                      </w:pPr>
                      <w:r w:rsidRPr="00F63626">
                        <w:rPr>
                          <w:rFonts w:ascii="Times New Roman" w:hAnsi="Times New Roman" w:cs="Times New Roman"/>
                          <w:sz w:val="24"/>
                          <w:szCs w:val="24"/>
                          <w:lang w:val="uk-UA"/>
                        </w:rPr>
                        <w:t>Вхідні дані</w:t>
                      </w:r>
                    </w:p>
                  </w:txbxContent>
                </v:textbox>
              </v:roundrect>
            </w:pict>
          </mc:Fallback>
        </mc:AlternateContent>
      </w:r>
    </w:p>
    <w:p w14:paraId="4E3E65F8" w14:textId="240C072A" w:rsidR="00F63626" w:rsidRDefault="00F63626" w:rsidP="00F63626">
      <w:pPr>
        <w:spacing w:after="0" w:line="240" w:lineRule="auto"/>
        <w:jc w:val="both"/>
        <w:rPr>
          <w:rFonts w:ascii="Times New Roman" w:eastAsia="Times New Roman" w:hAnsi="Times New Roman" w:cs="Times New Roman"/>
          <w:sz w:val="28"/>
          <w:szCs w:val="28"/>
          <w:lang w:val="uk-UA" w:eastAsia="ru-RU"/>
        </w:rPr>
      </w:pPr>
    </w:p>
    <w:p w14:paraId="463345C7" w14:textId="3808B5DD" w:rsidR="00F63626" w:rsidRDefault="00F63626" w:rsidP="00F63626">
      <w:pPr>
        <w:spacing w:after="0" w:line="240" w:lineRule="auto"/>
        <w:jc w:val="both"/>
        <w:rPr>
          <w:rFonts w:ascii="Times New Roman" w:eastAsia="Times New Roman" w:hAnsi="Times New Roman" w:cs="Times New Roman"/>
          <w:sz w:val="28"/>
          <w:szCs w:val="28"/>
          <w:lang w:val="uk-UA" w:eastAsia="ru-RU"/>
        </w:rPr>
      </w:pPr>
    </w:p>
    <w:p w14:paraId="4135BF91" w14:textId="7217A900" w:rsidR="00F63626" w:rsidRDefault="00F63626" w:rsidP="00F6362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71904" behindDoc="0" locked="0" layoutInCell="1" allowOverlap="1" wp14:anchorId="221BA53C" wp14:editId="07EED8BA">
                <wp:simplePos x="0" y="0"/>
                <wp:positionH relativeFrom="column">
                  <wp:posOffset>2558415</wp:posOffset>
                </wp:positionH>
                <wp:positionV relativeFrom="paragraph">
                  <wp:posOffset>63500</wp:posOffset>
                </wp:positionV>
                <wp:extent cx="1200150" cy="476250"/>
                <wp:effectExtent l="0" t="0" r="19050" b="19050"/>
                <wp:wrapNone/>
                <wp:docPr id="192" name="Прямоугольник: скругленные углы 192"/>
                <wp:cNvGraphicFramePr/>
                <a:graphic xmlns:a="http://schemas.openxmlformats.org/drawingml/2006/main">
                  <a:graphicData uri="http://schemas.microsoft.com/office/word/2010/wordprocessingShape">
                    <wps:wsp>
                      <wps:cNvSpPr/>
                      <wps:spPr>
                        <a:xfrm>
                          <a:off x="0" y="0"/>
                          <a:ext cx="1200150" cy="4762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A49501B" w14:textId="7DBFD574" w:rsidR="0019797A" w:rsidRPr="00F63626" w:rsidRDefault="0019797A" w:rsidP="00F636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Користувачі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BA53C" id="Прямоугольник: скругленные углы 192" o:spid="_x0000_s1041" style="position:absolute;left:0;text-align:left;margin-left:201.45pt;margin-top:5pt;width:94.5pt;height:3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" fillcolor="window" strokecolor="windowText" strokeweight="1pt">
                <v:stroke joinstyle="miter"/>
                <v:textbox>
                  <w:txbxContent>
                    <w:p w14:paraId="5A49501B" w14:textId="7DBFD574" w:rsidR="0019797A" w:rsidRPr="00F63626" w:rsidRDefault="0019797A" w:rsidP="00F636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Користувачі</w:t>
                      </w:r>
                    </w:p>
                  </w:txbxContent>
                </v:textbox>
              </v:roundrect>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83168" behindDoc="0" locked="0" layoutInCell="1" allowOverlap="1" wp14:anchorId="7C4AB431" wp14:editId="72951621">
                <wp:simplePos x="0" y="0"/>
                <wp:positionH relativeFrom="column">
                  <wp:posOffset>824865</wp:posOffset>
                </wp:positionH>
                <wp:positionV relativeFrom="paragraph">
                  <wp:posOffset>34925</wp:posOffset>
                </wp:positionV>
                <wp:extent cx="0" cy="323850"/>
                <wp:effectExtent l="76200" t="38100" r="57150" b="19050"/>
                <wp:wrapNone/>
                <wp:docPr id="205" name="Прямая со стрелкой 205"/>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ln>
                          <a:prstDash val="dash"/>
                          <a:tailEnd type="stealt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23F9E2" id="Прямая со стрелкой 205" o:spid="_x0000_s1026" type="#_x0000_t32" style="position:absolute;margin-left:64.95pt;margin-top:2.75pt;width:0;height:25.5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" strokecolor="black [3200]" strokeweight=".5pt">
                <v:stroke dashstyle="dash" endarrow="classic" joinstyle="miter"/>
              </v:shape>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80096" behindDoc="0" locked="0" layoutInCell="1" allowOverlap="1" wp14:anchorId="62C5C45D" wp14:editId="3B9D9EA7">
                <wp:simplePos x="0" y="0"/>
                <wp:positionH relativeFrom="column">
                  <wp:posOffset>5282566</wp:posOffset>
                </wp:positionH>
                <wp:positionV relativeFrom="paragraph">
                  <wp:posOffset>44449</wp:posOffset>
                </wp:positionV>
                <wp:extent cx="0" cy="295275"/>
                <wp:effectExtent l="0" t="0" r="38100" b="28575"/>
                <wp:wrapNone/>
                <wp:docPr id="200" name="Прямая соединительная линия 200"/>
                <wp:cNvGraphicFramePr/>
                <a:graphic xmlns:a="http://schemas.openxmlformats.org/drawingml/2006/main">
                  <a:graphicData uri="http://schemas.microsoft.com/office/word/2010/wordprocessingShape">
                    <wps:wsp>
                      <wps:cNvCnPr/>
                      <wps:spPr>
                        <a:xfrm>
                          <a:off x="0" y="0"/>
                          <a:ext cx="0" cy="2952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A9284" id="Прямая соединительная линия 200"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95pt,3.5pt" to="415.9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" strokecolor="black [3200]" strokeweight=".5pt">
                <v:stroke dashstyle="dash" joinstyle="miter"/>
              </v:line>
            </w:pict>
          </mc:Fallback>
        </mc:AlternateContent>
      </w:r>
    </w:p>
    <w:p w14:paraId="7D371998" w14:textId="7FD30D71" w:rsidR="00F63626" w:rsidRDefault="00F63626" w:rsidP="00F6362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82144" behindDoc="0" locked="0" layoutInCell="1" allowOverlap="1" wp14:anchorId="47B26AE3" wp14:editId="6FF69BF4">
                <wp:simplePos x="0" y="0"/>
                <wp:positionH relativeFrom="column">
                  <wp:posOffset>805815</wp:posOffset>
                </wp:positionH>
                <wp:positionV relativeFrom="paragraph">
                  <wp:posOffset>144780</wp:posOffset>
                </wp:positionV>
                <wp:extent cx="1733550" cy="0"/>
                <wp:effectExtent l="0" t="0" r="0" b="0"/>
                <wp:wrapNone/>
                <wp:docPr id="203" name="Прямая соединительная линия 203"/>
                <wp:cNvGraphicFramePr/>
                <a:graphic xmlns:a="http://schemas.openxmlformats.org/drawingml/2006/main">
                  <a:graphicData uri="http://schemas.microsoft.com/office/word/2010/wordprocessingShape">
                    <wps:wsp>
                      <wps:cNvCnPr/>
                      <wps:spPr>
                        <a:xfrm flipH="1">
                          <a:off x="0" y="0"/>
                          <a:ext cx="17335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34B3F" id="Прямая соединительная линия 203"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11.4pt" to="199.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" strokecolor="black [3200]" strokeweight=".5pt">
                <v:stroke dashstyle="dash" joinstyle="miter"/>
              </v:line>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81120" behindDoc="0" locked="0" layoutInCell="1" allowOverlap="1" wp14:anchorId="26B89297" wp14:editId="4948266A">
                <wp:simplePos x="0" y="0"/>
                <wp:positionH relativeFrom="column">
                  <wp:posOffset>3739515</wp:posOffset>
                </wp:positionH>
                <wp:positionV relativeFrom="paragraph">
                  <wp:posOffset>125730</wp:posOffset>
                </wp:positionV>
                <wp:extent cx="1552575" cy="9525"/>
                <wp:effectExtent l="38100" t="76200" r="85725" b="85725"/>
                <wp:wrapNone/>
                <wp:docPr id="201" name="Прямая со стрелкой 201"/>
                <wp:cNvGraphicFramePr/>
                <a:graphic xmlns:a="http://schemas.openxmlformats.org/drawingml/2006/main">
                  <a:graphicData uri="http://schemas.microsoft.com/office/word/2010/wordprocessingShape">
                    <wps:wsp>
                      <wps:cNvCnPr/>
                      <wps:spPr>
                        <a:xfrm flipH="1" flipV="1">
                          <a:off x="0" y="0"/>
                          <a:ext cx="1552575" cy="9525"/>
                        </a:xfrm>
                        <a:prstGeom prst="straightConnector1">
                          <a:avLst/>
                        </a:prstGeom>
                        <a:ln>
                          <a:prstDash val="dash"/>
                          <a:headEnd type="stealt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D757ED" id="Прямая со стрелкой 201" o:spid="_x0000_s1026" type="#_x0000_t32" style="position:absolute;margin-left:294.45pt;margin-top:9.9pt;width:122.25pt;height:.75pt;flip:x y;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" strokecolor="black [3200]" strokeweight=".5pt">
                <v:stroke dashstyle="dash" startarrow="classic" endarrow="block" joinstyle="miter"/>
              </v:shape>
            </w:pict>
          </mc:Fallback>
        </mc:AlternateContent>
      </w:r>
    </w:p>
    <w:p w14:paraId="671B9344" w14:textId="27ED7BE2" w:rsidR="00F63626" w:rsidRDefault="00F63626" w:rsidP="00F63626">
      <w:pPr>
        <w:spacing w:after="0" w:line="240" w:lineRule="auto"/>
        <w:jc w:val="both"/>
        <w:rPr>
          <w:rFonts w:ascii="Times New Roman" w:eastAsia="Times New Roman" w:hAnsi="Times New Roman" w:cs="Times New Roman"/>
          <w:sz w:val="28"/>
          <w:szCs w:val="28"/>
          <w:lang w:val="uk-UA" w:eastAsia="ru-RU"/>
        </w:rPr>
      </w:pPr>
    </w:p>
    <w:p w14:paraId="639D90A3" w14:textId="78F9FF54" w:rsidR="00945048" w:rsidRDefault="00945048" w:rsidP="00945048">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Рисунок 1.2 – </w:t>
      </w:r>
      <w:r w:rsidR="00487E20" w:rsidRPr="00487E20">
        <w:rPr>
          <w:rFonts w:ascii="Times New Roman" w:eastAsia="Times New Roman" w:hAnsi="Times New Roman" w:cs="Times New Roman"/>
          <w:sz w:val="28"/>
          <w:szCs w:val="28"/>
          <w:lang w:val="uk-UA" w:eastAsia="ru-RU"/>
        </w:rPr>
        <w:t>Інформаційні потоки в системі економіко-математичного моделювання</w:t>
      </w:r>
      <w:r w:rsidR="00487E20">
        <w:rPr>
          <w:rFonts w:ascii="Times New Roman" w:eastAsia="Times New Roman" w:hAnsi="Times New Roman" w:cs="Times New Roman"/>
          <w:sz w:val="28"/>
          <w:szCs w:val="28"/>
          <w:lang w:val="uk-UA" w:eastAsia="ru-RU"/>
        </w:rPr>
        <w:t xml:space="preserve"> </w:t>
      </w:r>
      <w:r w:rsidR="00487E20" w:rsidRPr="00487E20">
        <w:rPr>
          <w:rFonts w:ascii="Times New Roman" w:eastAsia="Times New Roman" w:hAnsi="Times New Roman" w:cs="Times New Roman"/>
          <w:sz w:val="28"/>
          <w:szCs w:val="28"/>
          <w:lang w:val="uk-UA" w:eastAsia="ru-RU"/>
        </w:rPr>
        <w:t>[</w:t>
      </w:r>
      <w:r w:rsidR="00146669">
        <w:rPr>
          <w:rFonts w:ascii="Times New Roman" w:eastAsia="Times New Roman" w:hAnsi="Times New Roman" w:cs="Times New Roman"/>
          <w:sz w:val="28"/>
          <w:szCs w:val="28"/>
          <w:lang w:val="uk-UA" w:eastAsia="ru-RU"/>
        </w:rPr>
        <w:t>16</w:t>
      </w:r>
      <w:r w:rsidR="00487E20" w:rsidRPr="00487E20">
        <w:rPr>
          <w:rFonts w:ascii="Times New Roman" w:eastAsia="Times New Roman" w:hAnsi="Times New Roman" w:cs="Times New Roman"/>
          <w:sz w:val="28"/>
          <w:szCs w:val="28"/>
          <w:lang w:val="uk-UA" w:eastAsia="ru-RU"/>
        </w:rPr>
        <w:t>]</w:t>
      </w:r>
    </w:p>
    <w:p w14:paraId="7AD91DDE" w14:textId="77777777" w:rsidR="00945048" w:rsidRDefault="00945048" w:rsidP="00945048">
      <w:pPr>
        <w:spacing w:after="0" w:line="240" w:lineRule="auto"/>
        <w:ind w:firstLine="709"/>
        <w:jc w:val="both"/>
        <w:rPr>
          <w:rFonts w:ascii="Times New Roman" w:eastAsia="Times New Roman" w:hAnsi="Times New Roman" w:cs="Times New Roman"/>
          <w:sz w:val="28"/>
          <w:szCs w:val="28"/>
          <w:lang w:val="uk-UA" w:eastAsia="ru-RU"/>
        </w:rPr>
      </w:pPr>
    </w:p>
    <w:p w14:paraId="5F2274BD" w14:textId="12F2BF7B" w:rsidR="00CD2E39" w:rsidRDefault="00945048" w:rsidP="00945048">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Е</w:t>
      </w:r>
      <w:r w:rsidRPr="00945048">
        <w:rPr>
          <w:rFonts w:ascii="Times New Roman" w:eastAsia="Times New Roman" w:hAnsi="Times New Roman" w:cs="Times New Roman"/>
          <w:sz w:val="28"/>
          <w:szCs w:val="28"/>
          <w:lang w:val="uk-UA" w:eastAsia="ru-RU"/>
        </w:rPr>
        <w:t>фективне використання економіко-математичного моделювання для досягнення конкурентних переваг</w:t>
      </w:r>
      <w:r>
        <w:rPr>
          <w:rFonts w:ascii="Times New Roman" w:eastAsia="Times New Roman" w:hAnsi="Times New Roman" w:cs="Times New Roman"/>
          <w:sz w:val="28"/>
          <w:szCs w:val="28"/>
          <w:lang w:val="uk-UA" w:eastAsia="ru-RU"/>
        </w:rPr>
        <w:t xml:space="preserve"> </w:t>
      </w:r>
      <w:r w:rsidRPr="00945048">
        <w:rPr>
          <w:rFonts w:ascii="Times New Roman" w:eastAsia="Times New Roman" w:hAnsi="Times New Roman" w:cs="Times New Roman"/>
          <w:sz w:val="28"/>
          <w:szCs w:val="28"/>
          <w:lang w:val="uk-UA" w:eastAsia="ru-RU"/>
        </w:rPr>
        <w:t>та стійкого розвитку підприємств базується</w:t>
      </w:r>
      <w:r>
        <w:rPr>
          <w:rFonts w:ascii="Times New Roman" w:eastAsia="Times New Roman" w:hAnsi="Times New Roman" w:cs="Times New Roman"/>
          <w:sz w:val="28"/>
          <w:szCs w:val="28"/>
          <w:lang w:val="uk-UA" w:eastAsia="ru-RU"/>
        </w:rPr>
        <w:t xml:space="preserve"> </w:t>
      </w:r>
      <w:r w:rsidRPr="00945048">
        <w:rPr>
          <w:rFonts w:ascii="Times New Roman" w:eastAsia="Times New Roman" w:hAnsi="Times New Roman" w:cs="Times New Roman"/>
          <w:sz w:val="28"/>
          <w:szCs w:val="28"/>
          <w:lang w:val="uk-UA" w:eastAsia="ru-RU"/>
        </w:rPr>
        <w:t>на глибокому аналізі бізнес-процесів та їхній</w:t>
      </w:r>
      <w:r>
        <w:rPr>
          <w:rFonts w:ascii="Times New Roman" w:eastAsia="Times New Roman" w:hAnsi="Times New Roman" w:cs="Times New Roman"/>
          <w:sz w:val="28"/>
          <w:szCs w:val="28"/>
          <w:lang w:val="uk-UA" w:eastAsia="ru-RU"/>
        </w:rPr>
        <w:t xml:space="preserve"> </w:t>
      </w:r>
      <w:r w:rsidRPr="00945048">
        <w:rPr>
          <w:rFonts w:ascii="Times New Roman" w:eastAsia="Times New Roman" w:hAnsi="Times New Roman" w:cs="Times New Roman"/>
          <w:sz w:val="28"/>
          <w:szCs w:val="28"/>
          <w:lang w:val="uk-UA" w:eastAsia="ru-RU"/>
        </w:rPr>
        <w:t>оптимізації. Важливо враховувати стратегічний аспект моделювання, орієнтований на</w:t>
      </w:r>
      <w:r>
        <w:rPr>
          <w:rFonts w:ascii="Times New Roman" w:eastAsia="Times New Roman" w:hAnsi="Times New Roman" w:cs="Times New Roman"/>
          <w:sz w:val="28"/>
          <w:szCs w:val="28"/>
          <w:lang w:val="uk-UA" w:eastAsia="ru-RU"/>
        </w:rPr>
        <w:t xml:space="preserve"> </w:t>
      </w:r>
      <w:r w:rsidRPr="00945048">
        <w:rPr>
          <w:rFonts w:ascii="Times New Roman" w:eastAsia="Times New Roman" w:hAnsi="Times New Roman" w:cs="Times New Roman"/>
          <w:sz w:val="28"/>
          <w:szCs w:val="28"/>
          <w:lang w:val="uk-UA" w:eastAsia="ru-RU"/>
        </w:rPr>
        <w:t>визначення оптимальних стратегій розвитку.</w:t>
      </w:r>
      <w:r>
        <w:rPr>
          <w:rFonts w:ascii="Times New Roman" w:eastAsia="Times New Roman" w:hAnsi="Times New Roman" w:cs="Times New Roman"/>
          <w:sz w:val="28"/>
          <w:szCs w:val="28"/>
          <w:lang w:val="uk-UA" w:eastAsia="ru-RU"/>
        </w:rPr>
        <w:t xml:space="preserve"> </w:t>
      </w:r>
      <w:r w:rsidRPr="00945048">
        <w:rPr>
          <w:rFonts w:ascii="Times New Roman" w:eastAsia="Times New Roman" w:hAnsi="Times New Roman" w:cs="Times New Roman"/>
          <w:sz w:val="28"/>
          <w:szCs w:val="28"/>
          <w:lang w:val="uk-UA" w:eastAsia="ru-RU"/>
        </w:rPr>
        <w:t>Обов’язковим в даному випадку є систематичне оновлення та адаптація моделей до</w:t>
      </w:r>
      <w:r>
        <w:rPr>
          <w:rFonts w:ascii="Times New Roman" w:eastAsia="Times New Roman" w:hAnsi="Times New Roman" w:cs="Times New Roman"/>
          <w:sz w:val="28"/>
          <w:szCs w:val="28"/>
          <w:lang w:val="uk-UA" w:eastAsia="ru-RU"/>
        </w:rPr>
        <w:t xml:space="preserve"> </w:t>
      </w:r>
      <w:r w:rsidRPr="00945048">
        <w:rPr>
          <w:rFonts w:ascii="Times New Roman" w:eastAsia="Times New Roman" w:hAnsi="Times New Roman" w:cs="Times New Roman"/>
          <w:sz w:val="28"/>
          <w:szCs w:val="28"/>
          <w:lang w:val="uk-UA" w:eastAsia="ru-RU"/>
        </w:rPr>
        <w:t>змін в бізнес-середовищі для забезпечення</w:t>
      </w:r>
      <w:r>
        <w:rPr>
          <w:rFonts w:ascii="Times New Roman" w:eastAsia="Times New Roman" w:hAnsi="Times New Roman" w:cs="Times New Roman"/>
          <w:sz w:val="28"/>
          <w:szCs w:val="28"/>
          <w:lang w:val="uk-UA" w:eastAsia="ru-RU"/>
        </w:rPr>
        <w:t xml:space="preserve"> </w:t>
      </w:r>
      <w:r w:rsidRPr="00945048">
        <w:rPr>
          <w:rFonts w:ascii="Times New Roman" w:eastAsia="Times New Roman" w:hAnsi="Times New Roman" w:cs="Times New Roman"/>
          <w:sz w:val="28"/>
          <w:szCs w:val="28"/>
          <w:lang w:val="uk-UA" w:eastAsia="ru-RU"/>
        </w:rPr>
        <w:t>оперативної реакції на ризики. Усе це визначає ефективність стратегічного управління</w:t>
      </w:r>
      <w:r>
        <w:rPr>
          <w:rFonts w:ascii="Times New Roman" w:eastAsia="Times New Roman" w:hAnsi="Times New Roman" w:cs="Times New Roman"/>
          <w:sz w:val="28"/>
          <w:szCs w:val="28"/>
          <w:lang w:val="uk-UA" w:eastAsia="ru-RU"/>
        </w:rPr>
        <w:t xml:space="preserve"> </w:t>
      </w:r>
      <w:r w:rsidRPr="00945048">
        <w:rPr>
          <w:rFonts w:ascii="Times New Roman" w:eastAsia="Times New Roman" w:hAnsi="Times New Roman" w:cs="Times New Roman"/>
          <w:sz w:val="28"/>
          <w:szCs w:val="28"/>
          <w:lang w:val="uk-UA" w:eastAsia="ru-RU"/>
        </w:rPr>
        <w:t>бізнес-процесами на засадах використання</w:t>
      </w:r>
      <w:r>
        <w:rPr>
          <w:rFonts w:ascii="Times New Roman" w:eastAsia="Times New Roman" w:hAnsi="Times New Roman" w:cs="Times New Roman"/>
          <w:sz w:val="28"/>
          <w:szCs w:val="28"/>
          <w:lang w:val="uk-UA" w:eastAsia="ru-RU"/>
        </w:rPr>
        <w:t xml:space="preserve"> </w:t>
      </w:r>
      <w:r w:rsidRPr="00945048">
        <w:rPr>
          <w:rFonts w:ascii="Times New Roman" w:eastAsia="Times New Roman" w:hAnsi="Times New Roman" w:cs="Times New Roman"/>
          <w:sz w:val="28"/>
          <w:szCs w:val="28"/>
          <w:lang w:val="uk-UA" w:eastAsia="ru-RU"/>
        </w:rPr>
        <w:t>передових технологій для формування більш</w:t>
      </w:r>
      <w:r>
        <w:rPr>
          <w:rFonts w:ascii="Times New Roman" w:eastAsia="Times New Roman" w:hAnsi="Times New Roman" w:cs="Times New Roman"/>
          <w:sz w:val="28"/>
          <w:szCs w:val="28"/>
          <w:lang w:val="uk-UA" w:eastAsia="ru-RU"/>
        </w:rPr>
        <w:t xml:space="preserve"> </w:t>
      </w:r>
      <w:r w:rsidRPr="00945048">
        <w:rPr>
          <w:rFonts w:ascii="Times New Roman" w:eastAsia="Times New Roman" w:hAnsi="Times New Roman" w:cs="Times New Roman"/>
          <w:sz w:val="28"/>
          <w:szCs w:val="28"/>
          <w:lang w:val="uk-UA" w:eastAsia="ru-RU"/>
        </w:rPr>
        <w:t>точних та ефективних моделей.</w:t>
      </w:r>
    </w:p>
    <w:p w14:paraId="2C097314" w14:textId="77777777" w:rsidR="00945048" w:rsidRDefault="00945048" w:rsidP="00EF793B">
      <w:pPr>
        <w:widowControl w:val="0"/>
        <w:autoSpaceDE w:val="0"/>
        <w:autoSpaceDN w:val="0"/>
        <w:spacing w:after="0" w:line="240" w:lineRule="auto"/>
        <w:ind w:firstLine="709"/>
        <w:jc w:val="center"/>
        <w:rPr>
          <w:rFonts w:ascii="Times New Roman" w:eastAsia="Times New Roman" w:hAnsi="Times New Roman" w:cs="Times New Roman"/>
          <w:b/>
          <w:sz w:val="28"/>
          <w:szCs w:val="28"/>
          <w:u w:val="double"/>
          <w:lang w:val="uk-UA" w:eastAsia="ru-RU"/>
        </w:rPr>
      </w:pPr>
    </w:p>
    <w:p w14:paraId="6499E5DB" w14:textId="05A87E7F" w:rsidR="00EF793B" w:rsidRPr="00BC1003" w:rsidRDefault="00EF793B" w:rsidP="00992A44">
      <w:pPr>
        <w:widowControl w:val="0"/>
        <w:autoSpaceDE w:val="0"/>
        <w:autoSpaceDN w:val="0"/>
        <w:spacing w:after="0" w:line="240" w:lineRule="auto"/>
        <w:jc w:val="center"/>
        <w:rPr>
          <w:rFonts w:ascii="Times New Roman" w:eastAsia="Times New Roman" w:hAnsi="Times New Roman" w:cs="Times New Roman"/>
          <w:b/>
          <w:sz w:val="28"/>
          <w:szCs w:val="28"/>
          <w:u w:val="double"/>
          <w:lang w:val="uk-UA" w:eastAsia="ru-RU"/>
        </w:rPr>
      </w:pPr>
      <w:bookmarkStart w:id="28" w:name="_Hlk188617534"/>
      <w:r w:rsidRPr="00BC1003">
        <w:rPr>
          <w:rFonts w:ascii="Times New Roman" w:eastAsia="Times New Roman" w:hAnsi="Times New Roman" w:cs="Times New Roman"/>
          <w:b/>
          <w:sz w:val="28"/>
          <w:szCs w:val="28"/>
          <w:u w:val="double"/>
          <w:lang w:val="uk-UA" w:eastAsia="ru-RU"/>
        </w:rPr>
        <w:t>Питання для само</w:t>
      </w:r>
      <w:r>
        <w:rPr>
          <w:rFonts w:ascii="Times New Roman" w:eastAsia="Times New Roman" w:hAnsi="Times New Roman" w:cs="Times New Roman"/>
          <w:b/>
          <w:sz w:val="28"/>
          <w:szCs w:val="28"/>
          <w:u w:val="double"/>
          <w:lang w:val="uk-UA" w:eastAsia="ru-RU"/>
        </w:rPr>
        <w:t>перевірки знань</w:t>
      </w:r>
      <w:bookmarkEnd w:id="28"/>
    </w:p>
    <w:p w14:paraId="75AFE579" w14:textId="7C8B6068" w:rsidR="00E03C60" w:rsidRPr="00E03C60" w:rsidRDefault="00E03C60" w:rsidP="00E03C6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Pr="00E03C60">
        <w:rPr>
          <w:rFonts w:ascii="Times New Roman" w:eastAsia="Times New Roman" w:hAnsi="Times New Roman" w:cs="Times New Roman"/>
          <w:sz w:val="28"/>
          <w:szCs w:val="28"/>
          <w:lang w:val="uk-UA" w:eastAsia="ru-RU"/>
        </w:rPr>
        <w:t xml:space="preserve">Дайте визначення поняття </w:t>
      </w:r>
      <w:r>
        <w:rPr>
          <w:rFonts w:ascii="Times New Roman" w:eastAsia="Times New Roman" w:hAnsi="Times New Roman" w:cs="Times New Roman"/>
          <w:sz w:val="28"/>
          <w:szCs w:val="28"/>
          <w:lang w:val="uk-UA" w:eastAsia="ru-RU"/>
        </w:rPr>
        <w:t>«бізнес-</w:t>
      </w:r>
      <w:r w:rsidRPr="00E03C60">
        <w:rPr>
          <w:rFonts w:ascii="Times New Roman" w:eastAsia="Times New Roman" w:hAnsi="Times New Roman" w:cs="Times New Roman"/>
          <w:sz w:val="28"/>
          <w:szCs w:val="28"/>
          <w:lang w:val="uk-UA" w:eastAsia="ru-RU"/>
        </w:rPr>
        <w:t>процес</w:t>
      </w:r>
      <w:r>
        <w:rPr>
          <w:rFonts w:ascii="Times New Roman" w:eastAsia="Times New Roman" w:hAnsi="Times New Roman" w:cs="Times New Roman"/>
          <w:sz w:val="28"/>
          <w:szCs w:val="28"/>
          <w:lang w:val="uk-UA" w:eastAsia="ru-RU"/>
        </w:rPr>
        <w:t>»</w:t>
      </w:r>
      <w:r w:rsidRPr="00E03C60">
        <w:rPr>
          <w:rFonts w:ascii="Times New Roman" w:eastAsia="Times New Roman" w:hAnsi="Times New Roman" w:cs="Times New Roman"/>
          <w:sz w:val="28"/>
          <w:szCs w:val="28"/>
          <w:lang w:val="uk-UA" w:eastAsia="ru-RU"/>
        </w:rPr>
        <w:t xml:space="preserve">. </w:t>
      </w:r>
    </w:p>
    <w:p w14:paraId="4A76BDD7" w14:textId="77777777" w:rsidR="00193AEF" w:rsidRDefault="00E03C60" w:rsidP="00E03C60">
      <w:pPr>
        <w:spacing w:after="0" w:line="240" w:lineRule="auto"/>
        <w:ind w:firstLine="709"/>
        <w:jc w:val="both"/>
        <w:rPr>
          <w:rFonts w:ascii="Times New Roman" w:eastAsia="Times New Roman" w:hAnsi="Times New Roman" w:cs="Times New Roman"/>
          <w:sz w:val="28"/>
          <w:szCs w:val="28"/>
          <w:lang w:val="uk-UA" w:eastAsia="ru-RU"/>
        </w:rPr>
      </w:pPr>
      <w:r w:rsidRPr="00E03C60">
        <w:rPr>
          <w:rFonts w:ascii="Times New Roman" w:eastAsia="Times New Roman" w:hAnsi="Times New Roman" w:cs="Times New Roman"/>
          <w:sz w:val="28"/>
          <w:szCs w:val="28"/>
          <w:lang w:val="uk-UA" w:eastAsia="ru-RU"/>
        </w:rPr>
        <w:t xml:space="preserve">2. </w:t>
      </w:r>
      <w:r w:rsidR="00193AEF" w:rsidRPr="00E03C60">
        <w:rPr>
          <w:rFonts w:ascii="Times New Roman" w:eastAsia="Times New Roman" w:hAnsi="Times New Roman" w:cs="Times New Roman"/>
          <w:sz w:val="28"/>
          <w:szCs w:val="28"/>
          <w:lang w:val="uk-UA" w:eastAsia="ru-RU"/>
        </w:rPr>
        <w:t xml:space="preserve">Назвіть основні </w:t>
      </w:r>
      <w:r w:rsidR="00193AEF">
        <w:rPr>
          <w:rFonts w:ascii="Times New Roman" w:eastAsia="Times New Roman" w:hAnsi="Times New Roman" w:cs="Times New Roman"/>
          <w:sz w:val="28"/>
          <w:szCs w:val="28"/>
          <w:lang w:val="uk-UA" w:eastAsia="ru-RU"/>
        </w:rPr>
        <w:t xml:space="preserve">критерії </w:t>
      </w:r>
      <w:r w:rsidR="00193AEF" w:rsidRPr="00E03C60">
        <w:rPr>
          <w:rFonts w:ascii="Times New Roman" w:eastAsia="Times New Roman" w:hAnsi="Times New Roman" w:cs="Times New Roman"/>
          <w:sz w:val="28"/>
          <w:szCs w:val="28"/>
          <w:lang w:val="uk-UA" w:eastAsia="ru-RU"/>
        </w:rPr>
        <w:t>класифікаці</w:t>
      </w:r>
      <w:r w:rsidR="00193AEF">
        <w:rPr>
          <w:rFonts w:ascii="Times New Roman" w:eastAsia="Times New Roman" w:hAnsi="Times New Roman" w:cs="Times New Roman"/>
          <w:sz w:val="28"/>
          <w:szCs w:val="28"/>
          <w:lang w:val="uk-UA" w:eastAsia="ru-RU"/>
        </w:rPr>
        <w:t>ї</w:t>
      </w:r>
      <w:r w:rsidR="00193AEF" w:rsidRPr="00E03C60">
        <w:rPr>
          <w:rFonts w:ascii="Times New Roman" w:eastAsia="Times New Roman" w:hAnsi="Times New Roman" w:cs="Times New Roman"/>
          <w:sz w:val="28"/>
          <w:szCs w:val="28"/>
          <w:lang w:val="uk-UA" w:eastAsia="ru-RU"/>
        </w:rPr>
        <w:t xml:space="preserve"> </w:t>
      </w:r>
      <w:r w:rsidR="00193AEF">
        <w:rPr>
          <w:rFonts w:ascii="Times New Roman" w:eastAsia="Times New Roman" w:hAnsi="Times New Roman" w:cs="Times New Roman"/>
          <w:sz w:val="28"/>
          <w:szCs w:val="28"/>
          <w:lang w:val="uk-UA" w:eastAsia="ru-RU"/>
        </w:rPr>
        <w:t>бізнес-процесів.</w:t>
      </w:r>
    </w:p>
    <w:p w14:paraId="34C49907" w14:textId="7F789C59" w:rsidR="00E03C60" w:rsidRPr="00E03C60" w:rsidRDefault="00E03C60" w:rsidP="00E03C60">
      <w:pPr>
        <w:spacing w:after="0" w:line="240" w:lineRule="auto"/>
        <w:ind w:firstLine="709"/>
        <w:jc w:val="both"/>
        <w:rPr>
          <w:rFonts w:ascii="Times New Roman" w:eastAsia="Times New Roman" w:hAnsi="Times New Roman" w:cs="Times New Roman"/>
          <w:sz w:val="28"/>
          <w:szCs w:val="28"/>
          <w:lang w:val="uk-UA" w:eastAsia="ru-RU"/>
        </w:rPr>
      </w:pPr>
      <w:r w:rsidRPr="00E03C60">
        <w:rPr>
          <w:rFonts w:ascii="Times New Roman" w:eastAsia="Times New Roman" w:hAnsi="Times New Roman" w:cs="Times New Roman"/>
          <w:sz w:val="28"/>
          <w:szCs w:val="28"/>
          <w:lang w:val="uk-UA" w:eastAsia="ru-RU"/>
        </w:rPr>
        <w:t>3.</w:t>
      </w:r>
      <w:r w:rsidR="00193AEF">
        <w:rPr>
          <w:rFonts w:ascii="Times New Roman" w:eastAsia="Times New Roman" w:hAnsi="Times New Roman" w:cs="Times New Roman"/>
          <w:sz w:val="28"/>
          <w:szCs w:val="28"/>
          <w:lang w:val="uk-UA" w:eastAsia="ru-RU"/>
        </w:rPr>
        <w:t xml:space="preserve"> За якими напрямками </w:t>
      </w:r>
      <w:r w:rsidR="00193AEF" w:rsidRPr="00AB6B6E">
        <w:rPr>
          <w:rFonts w:ascii="Times New Roman" w:eastAsia="Times New Roman" w:hAnsi="Times New Roman" w:cs="Times New Roman"/>
          <w:sz w:val="28"/>
          <w:szCs w:val="28"/>
          <w:lang w:val="uk-UA" w:eastAsia="ru-RU"/>
        </w:rPr>
        <w:t xml:space="preserve">класифікує процеси </w:t>
      </w:r>
      <w:r w:rsidR="00193AEF">
        <w:rPr>
          <w:rFonts w:ascii="Times New Roman" w:eastAsia="Times New Roman" w:hAnsi="Times New Roman" w:cs="Times New Roman"/>
          <w:sz w:val="28"/>
          <w:szCs w:val="28"/>
          <w:lang w:val="uk-UA" w:eastAsia="ru-RU"/>
        </w:rPr>
        <w:t>м</w:t>
      </w:r>
      <w:r w:rsidR="00193AEF" w:rsidRPr="00AB6B6E">
        <w:rPr>
          <w:rFonts w:ascii="Times New Roman" w:eastAsia="Times New Roman" w:hAnsi="Times New Roman" w:cs="Times New Roman"/>
          <w:sz w:val="28"/>
          <w:szCs w:val="28"/>
          <w:lang w:val="uk-UA" w:eastAsia="ru-RU"/>
        </w:rPr>
        <w:t>одель</w:t>
      </w:r>
      <w:r w:rsidR="00193AEF">
        <w:rPr>
          <w:rFonts w:ascii="Times New Roman" w:eastAsia="Times New Roman" w:hAnsi="Times New Roman" w:cs="Times New Roman"/>
          <w:sz w:val="28"/>
          <w:szCs w:val="28"/>
          <w:lang w:val="uk-UA" w:eastAsia="ru-RU"/>
        </w:rPr>
        <w:t>,</w:t>
      </w:r>
      <w:r w:rsidR="00193AEF" w:rsidRPr="00AB6B6E">
        <w:rPr>
          <w:rFonts w:ascii="Times New Roman" w:eastAsia="Times New Roman" w:hAnsi="Times New Roman" w:cs="Times New Roman"/>
          <w:sz w:val="28"/>
          <w:szCs w:val="28"/>
          <w:lang w:val="uk-UA" w:eastAsia="ru-RU"/>
        </w:rPr>
        <w:t xml:space="preserve"> </w:t>
      </w:r>
      <w:r w:rsidR="00193AEF">
        <w:rPr>
          <w:rFonts w:ascii="Times New Roman" w:eastAsia="Times New Roman" w:hAnsi="Times New Roman" w:cs="Times New Roman"/>
          <w:sz w:val="28"/>
          <w:szCs w:val="28"/>
          <w:lang w:val="uk-UA" w:eastAsia="ru-RU"/>
        </w:rPr>
        <w:t xml:space="preserve">яка </w:t>
      </w:r>
      <w:r w:rsidR="00193AEF" w:rsidRPr="00AB6B6E">
        <w:rPr>
          <w:rFonts w:ascii="Times New Roman" w:eastAsia="Times New Roman" w:hAnsi="Times New Roman" w:cs="Times New Roman"/>
          <w:sz w:val="28"/>
          <w:szCs w:val="28"/>
          <w:lang w:val="uk-UA" w:eastAsia="ru-RU"/>
        </w:rPr>
        <w:t xml:space="preserve">запропонована Міжнародною </w:t>
      </w:r>
      <w:proofErr w:type="spellStart"/>
      <w:r w:rsidR="00193AEF" w:rsidRPr="00AB6B6E">
        <w:rPr>
          <w:rFonts w:ascii="Times New Roman" w:eastAsia="Times New Roman" w:hAnsi="Times New Roman" w:cs="Times New Roman"/>
          <w:sz w:val="28"/>
          <w:szCs w:val="28"/>
          <w:lang w:val="uk-UA" w:eastAsia="ru-RU"/>
        </w:rPr>
        <w:t>Бенчмаркінговою</w:t>
      </w:r>
      <w:proofErr w:type="spellEnd"/>
      <w:r w:rsidR="00193AEF" w:rsidRPr="00AB6B6E">
        <w:rPr>
          <w:rFonts w:ascii="Times New Roman" w:eastAsia="Times New Roman" w:hAnsi="Times New Roman" w:cs="Times New Roman"/>
          <w:sz w:val="28"/>
          <w:szCs w:val="28"/>
          <w:lang w:val="uk-UA" w:eastAsia="ru-RU"/>
        </w:rPr>
        <w:t xml:space="preserve"> Палатою (</w:t>
      </w:r>
      <w:proofErr w:type="spellStart"/>
      <w:r w:rsidR="00193AEF" w:rsidRPr="00AB6B6E">
        <w:rPr>
          <w:rFonts w:ascii="Times New Roman" w:eastAsia="Times New Roman" w:hAnsi="Times New Roman" w:cs="Times New Roman"/>
          <w:sz w:val="28"/>
          <w:szCs w:val="28"/>
          <w:lang w:val="uk-UA" w:eastAsia="ru-RU"/>
        </w:rPr>
        <w:t>International</w:t>
      </w:r>
      <w:proofErr w:type="spellEnd"/>
      <w:r w:rsidR="00193AEF" w:rsidRPr="00AB6B6E">
        <w:rPr>
          <w:rFonts w:ascii="Times New Roman" w:eastAsia="Times New Roman" w:hAnsi="Times New Roman" w:cs="Times New Roman"/>
          <w:sz w:val="28"/>
          <w:szCs w:val="28"/>
          <w:lang w:val="uk-UA" w:eastAsia="ru-RU"/>
        </w:rPr>
        <w:t xml:space="preserve"> </w:t>
      </w:r>
      <w:proofErr w:type="spellStart"/>
      <w:r w:rsidR="00193AEF" w:rsidRPr="00AB6B6E">
        <w:rPr>
          <w:rFonts w:ascii="Times New Roman" w:eastAsia="Times New Roman" w:hAnsi="Times New Roman" w:cs="Times New Roman"/>
          <w:sz w:val="28"/>
          <w:szCs w:val="28"/>
          <w:lang w:val="uk-UA" w:eastAsia="ru-RU"/>
        </w:rPr>
        <w:t>Benchmarking</w:t>
      </w:r>
      <w:proofErr w:type="spellEnd"/>
      <w:r w:rsidR="00193AEF" w:rsidRPr="00AB6B6E">
        <w:rPr>
          <w:rFonts w:ascii="Times New Roman" w:eastAsia="Times New Roman" w:hAnsi="Times New Roman" w:cs="Times New Roman"/>
          <w:sz w:val="28"/>
          <w:szCs w:val="28"/>
          <w:lang w:val="uk-UA" w:eastAsia="ru-RU"/>
        </w:rPr>
        <w:t xml:space="preserve"> </w:t>
      </w:r>
      <w:proofErr w:type="spellStart"/>
      <w:r w:rsidR="00193AEF" w:rsidRPr="00AB6B6E">
        <w:rPr>
          <w:rFonts w:ascii="Times New Roman" w:eastAsia="Times New Roman" w:hAnsi="Times New Roman" w:cs="Times New Roman"/>
          <w:sz w:val="28"/>
          <w:szCs w:val="28"/>
          <w:lang w:val="uk-UA" w:eastAsia="ru-RU"/>
        </w:rPr>
        <w:t>Clearinghouse</w:t>
      </w:r>
      <w:proofErr w:type="spellEnd"/>
      <w:r w:rsidR="00193AEF" w:rsidRPr="00AB6B6E">
        <w:rPr>
          <w:rFonts w:ascii="Times New Roman" w:eastAsia="Times New Roman" w:hAnsi="Times New Roman" w:cs="Times New Roman"/>
          <w:sz w:val="28"/>
          <w:szCs w:val="28"/>
          <w:lang w:val="uk-UA" w:eastAsia="ru-RU"/>
        </w:rPr>
        <w:t>)</w:t>
      </w:r>
      <w:r w:rsidR="00193AEF">
        <w:rPr>
          <w:rFonts w:ascii="Times New Roman" w:eastAsia="Times New Roman" w:hAnsi="Times New Roman" w:cs="Times New Roman"/>
          <w:sz w:val="28"/>
          <w:szCs w:val="28"/>
          <w:lang w:val="uk-UA" w:eastAsia="ru-RU"/>
        </w:rPr>
        <w:t>?</w:t>
      </w:r>
    </w:p>
    <w:p w14:paraId="752F82F2" w14:textId="2DCBFCB6" w:rsidR="00E03C60" w:rsidRPr="00E03C60" w:rsidRDefault="00E03C60" w:rsidP="00E03C60">
      <w:pPr>
        <w:spacing w:after="0" w:line="240" w:lineRule="auto"/>
        <w:ind w:firstLine="709"/>
        <w:jc w:val="both"/>
        <w:rPr>
          <w:rFonts w:ascii="Times New Roman" w:eastAsia="Times New Roman" w:hAnsi="Times New Roman" w:cs="Times New Roman"/>
          <w:sz w:val="28"/>
          <w:szCs w:val="28"/>
          <w:lang w:val="uk-UA" w:eastAsia="ru-RU"/>
        </w:rPr>
      </w:pPr>
      <w:r w:rsidRPr="00E03C60">
        <w:rPr>
          <w:rFonts w:ascii="Times New Roman" w:eastAsia="Times New Roman" w:hAnsi="Times New Roman" w:cs="Times New Roman"/>
          <w:sz w:val="28"/>
          <w:szCs w:val="28"/>
          <w:lang w:val="uk-UA" w:eastAsia="ru-RU"/>
        </w:rPr>
        <w:t xml:space="preserve">4. </w:t>
      </w:r>
      <w:r w:rsidR="00193AEF">
        <w:rPr>
          <w:rFonts w:ascii="Times New Roman" w:eastAsia="Times New Roman" w:hAnsi="Times New Roman" w:cs="Times New Roman"/>
          <w:sz w:val="28"/>
          <w:szCs w:val="28"/>
          <w:lang w:val="uk-UA" w:eastAsia="ru-RU"/>
        </w:rPr>
        <w:t>Які бізнес-процеси можна віднести до</w:t>
      </w:r>
      <w:r w:rsidR="00193AEF" w:rsidRPr="00A04B71">
        <w:rPr>
          <w:rFonts w:ascii="Times New Roman" w:eastAsia="Times New Roman" w:hAnsi="Times New Roman" w:cs="Times New Roman"/>
          <w:sz w:val="28"/>
          <w:szCs w:val="28"/>
          <w:lang w:val="uk-UA" w:eastAsia="ru-RU"/>
        </w:rPr>
        <w:t xml:space="preserve"> основних</w:t>
      </w:r>
      <w:r w:rsidRPr="00E03C60">
        <w:rPr>
          <w:rFonts w:ascii="Times New Roman" w:eastAsia="Times New Roman" w:hAnsi="Times New Roman" w:cs="Times New Roman"/>
          <w:sz w:val="28"/>
          <w:szCs w:val="28"/>
          <w:lang w:val="uk-UA" w:eastAsia="ru-RU"/>
        </w:rPr>
        <w:t xml:space="preserve">? </w:t>
      </w:r>
    </w:p>
    <w:p w14:paraId="53F74E1D" w14:textId="5BECBFB5" w:rsidR="00EF793B" w:rsidRDefault="00E03C60" w:rsidP="00E03C60">
      <w:pPr>
        <w:spacing w:after="0" w:line="240" w:lineRule="auto"/>
        <w:ind w:firstLine="709"/>
        <w:jc w:val="both"/>
        <w:rPr>
          <w:rFonts w:ascii="Times New Roman" w:eastAsia="Times New Roman" w:hAnsi="Times New Roman" w:cs="Times New Roman"/>
          <w:sz w:val="28"/>
          <w:szCs w:val="28"/>
          <w:lang w:val="uk-UA" w:eastAsia="ru-RU"/>
        </w:rPr>
      </w:pPr>
      <w:r w:rsidRPr="00E03C60">
        <w:rPr>
          <w:rFonts w:ascii="Times New Roman" w:eastAsia="Times New Roman" w:hAnsi="Times New Roman" w:cs="Times New Roman"/>
          <w:sz w:val="28"/>
          <w:szCs w:val="28"/>
          <w:lang w:val="uk-UA" w:eastAsia="ru-RU"/>
        </w:rPr>
        <w:t xml:space="preserve">5. </w:t>
      </w:r>
      <w:r w:rsidR="00193AEF">
        <w:rPr>
          <w:rFonts w:ascii="Times New Roman" w:eastAsia="Times New Roman" w:hAnsi="Times New Roman" w:cs="Times New Roman"/>
          <w:sz w:val="28"/>
          <w:szCs w:val="28"/>
          <w:lang w:val="uk-UA" w:eastAsia="ru-RU"/>
        </w:rPr>
        <w:t>Яку функцію виконують д</w:t>
      </w:r>
      <w:r w:rsidR="00193AEF" w:rsidRPr="00A04B71">
        <w:rPr>
          <w:rFonts w:ascii="Times New Roman" w:eastAsia="Times New Roman" w:hAnsi="Times New Roman" w:cs="Times New Roman"/>
          <w:sz w:val="28"/>
          <w:szCs w:val="28"/>
          <w:lang w:val="uk-UA" w:eastAsia="ru-RU"/>
        </w:rPr>
        <w:t xml:space="preserve">опоміжні </w:t>
      </w:r>
      <w:r w:rsidR="00193AEF">
        <w:rPr>
          <w:rFonts w:ascii="Times New Roman" w:eastAsia="Times New Roman" w:hAnsi="Times New Roman" w:cs="Times New Roman"/>
          <w:sz w:val="28"/>
          <w:szCs w:val="28"/>
          <w:lang w:val="uk-UA" w:eastAsia="ru-RU"/>
        </w:rPr>
        <w:t>(о</w:t>
      </w:r>
      <w:r w:rsidR="00193AEF" w:rsidRPr="00F31759">
        <w:rPr>
          <w:rFonts w:ascii="Times New Roman" w:eastAsia="Times New Roman" w:hAnsi="Times New Roman" w:cs="Times New Roman"/>
          <w:sz w:val="28"/>
          <w:szCs w:val="28"/>
          <w:lang w:val="uk-UA" w:eastAsia="ru-RU"/>
        </w:rPr>
        <w:t>бслуговуючі</w:t>
      </w:r>
      <w:r w:rsidR="00193AEF">
        <w:rPr>
          <w:rFonts w:ascii="Times New Roman" w:eastAsia="Times New Roman" w:hAnsi="Times New Roman" w:cs="Times New Roman"/>
          <w:sz w:val="28"/>
          <w:szCs w:val="28"/>
          <w:lang w:val="uk-UA" w:eastAsia="ru-RU"/>
        </w:rPr>
        <w:t>)</w:t>
      </w:r>
      <w:r w:rsidR="00193AEF" w:rsidRPr="00A04B71">
        <w:rPr>
          <w:rFonts w:ascii="Times New Roman" w:eastAsia="Times New Roman" w:hAnsi="Times New Roman" w:cs="Times New Roman"/>
          <w:sz w:val="28"/>
          <w:szCs w:val="28"/>
          <w:lang w:val="uk-UA" w:eastAsia="ru-RU"/>
        </w:rPr>
        <w:t xml:space="preserve"> </w:t>
      </w:r>
      <w:r w:rsidR="00193AEF" w:rsidRPr="00F31759">
        <w:rPr>
          <w:rFonts w:ascii="Times New Roman" w:eastAsia="Times New Roman" w:hAnsi="Times New Roman" w:cs="Times New Roman"/>
          <w:sz w:val="28"/>
          <w:szCs w:val="28"/>
          <w:lang w:val="uk-UA" w:eastAsia="ru-RU"/>
        </w:rPr>
        <w:t>бізнес-процеси</w:t>
      </w:r>
      <w:r w:rsidRPr="00E03C60">
        <w:rPr>
          <w:rFonts w:ascii="Times New Roman" w:eastAsia="Times New Roman" w:hAnsi="Times New Roman" w:cs="Times New Roman"/>
          <w:sz w:val="28"/>
          <w:szCs w:val="28"/>
          <w:lang w:val="uk-UA" w:eastAsia="ru-RU"/>
        </w:rPr>
        <w:t>?</w:t>
      </w:r>
    </w:p>
    <w:p w14:paraId="24835973" w14:textId="2A808B62" w:rsidR="00193AEF" w:rsidRDefault="00193AEF" w:rsidP="00E03C6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 Які бізнес-процеси можна віднести до</w:t>
      </w:r>
      <w:r w:rsidRPr="00A04B7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допоміжних</w:t>
      </w:r>
      <w:r w:rsidRPr="00E03C60">
        <w:rPr>
          <w:rFonts w:ascii="Times New Roman" w:eastAsia="Times New Roman" w:hAnsi="Times New Roman" w:cs="Times New Roman"/>
          <w:sz w:val="28"/>
          <w:szCs w:val="28"/>
          <w:lang w:val="uk-UA" w:eastAsia="ru-RU"/>
        </w:rPr>
        <w:t>?</w:t>
      </w:r>
    </w:p>
    <w:p w14:paraId="206FE7B3" w14:textId="5F4D7B4F" w:rsidR="00193AEF" w:rsidRDefault="00193AEF" w:rsidP="00E03C6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Назвіть с</w:t>
      </w:r>
      <w:r w:rsidRPr="008C699A">
        <w:rPr>
          <w:rFonts w:ascii="Times New Roman" w:eastAsia="Times New Roman" w:hAnsi="Times New Roman" w:cs="Times New Roman"/>
          <w:sz w:val="28"/>
          <w:szCs w:val="28"/>
          <w:lang w:val="uk-UA" w:eastAsia="ru-RU"/>
        </w:rPr>
        <w:t>кладові моделювання бізнес-процесів в управлінні підприємством</w:t>
      </w:r>
      <w:r>
        <w:rPr>
          <w:rFonts w:ascii="Times New Roman" w:eastAsia="Times New Roman" w:hAnsi="Times New Roman" w:cs="Times New Roman"/>
          <w:sz w:val="28"/>
          <w:szCs w:val="28"/>
          <w:lang w:val="uk-UA" w:eastAsia="ru-RU"/>
        </w:rPr>
        <w:t>.</w:t>
      </w:r>
    </w:p>
    <w:p w14:paraId="3A805DE4" w14:textId="31697DA4" w:rsidR="00187648" w:rsidRDefault="00187648" w:rsidP="00E03C6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 Надайте характеристику к</w:t>
      </w:r>
      <w:r w:rsidRPr="00CD2E39">
        <w:rPr>
          <w:rFonts w:ascii="Times New Roman" w:eastAsia="Times New Roman" w:hAnsi="Times New Roman" w:cs="Times New Roman"/>
          <w:sz w:val="28"/>
          <w:szCs w:val="28"/>
          <w:lang w:val="uk-UA" w:eastAsia="ru-RU"/>
        </w:rPr>
        <w:t>лючов</w:t>
      </w:r>
      <w:r>
        <w:rPr>
          <w:rFonts w:ascii="Times New Roman" w:eastAsia="Times New Roman" w:hAnsi="Times New Roman" w:cs="Times New Roman"/>
          <w:sz w:val="28"/>
          <w:szCs w:val="28"/>
          <w:lang w:val="uk-UA" w:eastAsia="ru-RU"/>
        </w:rPr>
        <w:t>ими</w:t>
      </w:r>
      <w:r w:rsidRPr="00CD2E39">
        <w:rPr>
          <w:rFonts w:ascii="Times New Roman" w:eastAsia="Times New Roman" w:hAnsi="Times New Roman" w:cs="Times New Roman"/>
          <w:sz w:val="28"/>
          <w:szCs w:val="28"/>
          <w:lang w:val="uk-UA" w:eastAsia="ru-RU"/>
        </w:rPr>
        <w:t xml:space="preserve"> аспект</w:t>
      </w:r>
      <w:r>
        <w:rPr>
          <w:rFonts w:ascii="Times New Roman" w:eastAsia="Times New Roman" w:hAnsi="Times New Roman" w:cs="Times New Roman"/>
          <w:sz w:val="28"/>
          <w:szCs w:val="28"/>
          <w:lang w:val="uk-UA" w:eastAsia="ru-RU"/>
        </w:rPr>
        <w:t>ами</w:t>
      </w:r>
      <w:r w:rsidRPr="00CD2E39">
        <w:rPr>
          <w:rFonts w:ascii="Times New Roman" w:eastAsia="Times New Roman" w:hAnsi="Times New Roman" w:cs="Times New Roman"/>
          <w:sz w:val="28"/>
          <w:szCs w:val="28"/>
          <w:lang w:val="uk-UA" w:eastAsia="ru-RU"/>
        </w:rPr>
        <w:t xml:space="preserve"> моделювання, які використовуються для оптимізації ресурсного використання бізнес</w:t>
      </w:r>
      <w:r>
        <w:rPr>
          <w:rFonts w:ascii="Times New Roman" w:eastAsia="Times New Roman" w:hAnsi="Times New Roman" w:cs="Times New Roman"/>
          <w:sz w:val="28"/>
          <w:szCs w:val="28"/>
          <w:lang w:val="uk-UA" w:eastAsia="ru-RU"/>
        </w:rPr>
        <w:t>-</w:t>
      </w:r>
      <w:r w:rsidRPr="00CD2E39">
        <w:rPr>
          <w:rFonts w:ascii="Times New Roman" w:eastAsia="Times New Roman" w:hAnsi="Times New Roman" w:cs="Times New Roman"/>
          <w:sz w:val="28"/>
          <w:szCs w:val="28"/>
          <w:lang w:val="uk-UA" w:eastAsia="ru-RU"/>
        </w:rPr>
        <w:t>процесів</w:t>
      </w:r>
      <w:r>
        <w:rPr>
          <w:rFonts w:ascii="Times New Roman" w:eastAsia="Times New Roman" w:hAnsi="Times New Roman" w:cs="Times New Roman"/>
          <w:sz w:val="28"/>
          <w:szCs w:val="28"/>
          <w:lang w:val="uk-UA" w:eastAsia="ru-RU"/>
        </w:rPr>
        <w:t>.</w:t>
      </w:r>
    </w:p>
    <w:p w14:paraId="171FFD6B" w14:textId="77777777" w:rsidR="00193AEF" w:rsidRDefault="00193AEF" w:rsidP="00E03C60">
      <w:pPr>
        <w:spacing w:after="0" w:line="240" w:lineRule="auto"/>
        <w:ind w:firstLine="709"/>
        <w:jc w:val="both"/>
        <w:rPr>
          <w:rFonts w:ascii="Times New Roman" w:eastAsia="Times New Roman" w:hAnsi="Times New Roman" w:cs="Times New Roman"/>
          <w:sz w:val="28"/>
          <w:szCs w:val="28"/>
          <w:lang w:val="uk-UA" w:eastAsia="ru-RU"/>
        </w:rPr>
      </w:pPr>
    </w:p>
    <w:p w14:paraId="0634BAED" w14:textId="77777777" w:rsidR="00DB39E7" w:rsidRPr="00291F97" w:rsidRDefault="00DB39E7" w:rsidP="00992A44">
      <w:pPr>
        <w:tabs>
          <w:tab w:val="left" w:pos="2601"/>
        </w:tabs>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u w:val="double"/>
          <w:lang w:val="uk-UA" w:eastAsia="ru-RU"/>
        </w:rPr>
        <w:lastRenderedPageBreak/>
        <w:t>Тестові завдання</w:t>
      </w:r>
    </w:p>
    <w:p w14:paraId="5789CBE3" w14:textId="22E63E83" w:rsidR="00187648" w:rsidRPr="00BC1003" w:rsidRDefault="00B96318" w:rsidP="00B96318">
      <w:pPr>
        <w:spacing w:after="0" w:line="240" w:lineRule="auto"/>
        <w:ind w:left="709"/>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1. </w:t>
      </w:r>
      <w:r w:rsidR="00187648" w:rsidRPr="00187648">
        <w:rPr>
          <w:rFonts w:ascii="Times New Roman" w:eastAsia="Times New Roman" w:hAnsi="Times New Roman" w:cs="Times New Roman"/>
          <w:i/>
          <w:sz w:val="28"/>
          <w:szCs w:val="28"/>
          <w:lang w:val="uk-UA" w:eastAsia="ru-RU"/>
        </w:rPr>
        <w:t>Бізнес-процес – це</w:t>
      </w:r>
      <w:r w:rsidR="00187648">
        <w:rPr>
          <w:rFonts w:ascii="Times New Roman" w:eastAsia="Times New Roman" w:hAnsi="Times New Roman" w:cs="Times New Roman"/>
          <w:i/>
          <w:sz w:val="28"/>
          <w:szCs w:val="28"/>
          <w:lang w:val="uk-UA" w:eastAsia="ru-RU"/>
        </w:rPr>
        <w:t>:</w:t>
      </w:r>
    </w:p>
    <w:p w14:paraId="5E119CC4" w14:textId="329BC698" w:rsidR="00187648" w:rsidRDefault="00187648" w:rsidP="00187648">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w:t>
      </w:r>
      <w:r w:rsidRPr="00BC100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w:t>
      </w:r>
      <w:r w:rsidRPr="00187648">
        <w:rPr>
          <w:rFonts w:ascii="Times New Roman" w:eastAsia="Times New Roman" w:hAnsi="Times New Roman" w:cs="Times New Roman"/>
          <w:sz w:val="28"/>
          <w:szCs w:val="28"/>
          <w:lang w:val="uk-UA" w:eastAsia="ru-RU"/>
        </w:rPr>
        <w:t>рганізований комплекс взаємозв’язаних дій, які в сукупності дають цінний для клієнта результат</w:t>
      </w:r>
      <w:r w:rsidRPr="00BC1003">
        <w:rPr>
          <w:rFonts w:ascii="Times New Roman" w:eastAsia="Times New Roman" w:hAnsi="Times New Roman" w:cs="Times New Roman"/>
          <w:sz w:val="28"/>
          <w:szCs w:val="28"/>
          <w:lang w:val="uk-UA" w:eastAsia="ru-RU"/>
        </w:rPr>
        <w:t>.</w:t>
      </w:r>
    </w:p>
    <w:p w14:paraId="5C5F9E47" w14:textId="50BFC6BA" w:rsidR="00187648" w:rsidRPr="00BC1003" w:rsidRDefault="00187648" w:rsidP="00187648">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Pr="00BC100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w:t>
      </w:r>
      <w:r w:rsidRPr="00187648">
        <w:rPr>
          <w:rFonts w:ascii="Times New Roman" w:eastAsia="Times New Roman" w:hAnsi="Times New Roman" w:cs="Times New Roman"/>
          <w:sz w:val="28"/>
          <w:szCs w:val="28"/>
          <w:lang w:val="uk-UA" w:eastAsia="ru-RU"/>
        </w:rPr>
        <w:t xml:space="preserve">тійка, цілеспрямована сукупність взаємозалежних видів діяльності, </w:t>
      </w:r>
      <w:r>
        <w:rPr>
          <w:rFonts w:ascii="Times New Roman" w:eastAsia="Times New Roman" w:hAnsi="Times New Roman" w:cs="Times New Roman"/>
          <w:sz w:val="28"/>
          <w:szCs w:val="28"/>
          <w:lang w:val="uk-UA" w:eastAsia="ru-RU"/>
        </w:rPr>
        <w:t>яка</w:t>
      </w:r>
      <w:r w:rsidRPr="00187648">
        <w:rPr>
          <w:rFonts w:ascii="Times New Roman" w:eastAsia="Times New Roman" w:hAnsi="Times New Roman" w:cs="Times New Roman"/>
          <w:sz w:val="28"/>
          <w:szCs w:val="28"/>
          <w:lang w:val="uk-UA" w:eastAsia="ru-RU"/>
        </w:rPr>
        <w:t xml:space="preserve"> за визначеною технологією перетворює входи на виходи, що являють цінність для споживача</w:t>
      </w:r>
      <w:r w:rsidRPr="00BC1003">
        <w:rPr>
          <w:rFonts w:ascii="Times New Roman" w:eastAsia="Times New Roman" w:hAnsi="Times New Roman" w:cs="Times New Roman"/>
          <w:sz w:val="28"/>
          <w:szCs w:val="28"/>
          <w:lang w:val="uk-UA" w:eastAsia="ru-RU"/>
        </w:rPr>
        <w:t>.</w:t>
      </w:r>
    </w:p>
    <w:p w14:paraId="7DA12B40" w14:textId="589DC4EA" w:rsidR="00187648" w:rsidRDefault="00187648" w:rsidP="00187648">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BC100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w:t>
      </w:r>
      <w:r w:rsidRPr="00187648">
        <w:rPr>
          <w:rFonts w:ascii="Times New Roman" w:eastAsia="Times New Roman" w:hAnsi="Times New Roman" w:cs="Times New Roman"/>
          <w:sz w:val="28"/>
          <w:szCs w:val="28"/>
          <w:lang w:val="uk-UA" w:eastAsia="ru-RU"/>
        </w:rPr>
        <w:t>укупність різних видів діяльності чи послідовність робіт, що в результаті спільної дії створюють результат (продукт, послугу), що має цінність для споживача, клієнта чи замовника</w:t>
      </w:r>
      <w:r w:rsidRPr="00BC1003">
        <w:rPr>
          <w:rFonts w:ascii="Times New Roman" w:eastAsia="Times New Roman" w:hAnsi="Times New Roman" w:cs="Times New Roman"/>
          <w:sz w:val="28"/>
          <w:szCs w:val="28"/>
          <w:lang w:val="uk-UA" w:eastAsia="ru-RU"/>
        </w:rPr>
        <w:t>.</w:t>
      </w:r>
    </w:p>
    <w:p w14:paraId="5B47E953" w14:textId="7D767321" w:rsidR="00187648" w:rsidRPr="00BC1003" w:rsidRDefault="00187648" w:rsidP="00187648">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w:t>
      </w:r>
      <w:r w:rsidRPr="00BC1003">
        <w:rPr>
          <w:rFonts w:ascii="Times New Roman" w:eastAsia="Times New Roman" w:hAnsi="Times New Roman" w:cs="Times New Roman"/>
          <w:sz w:val="28"/>
          <w:szCs w:val="28"/>
          <w:lang w:val="uk-UA" w:eastAsia="ru-RU"/>
        </w:rPr>
        <w:t>. Усі відповіді правильні.</w:t>
      </w:r>
    </w:p>
    <w:p w14:paraId="70CF05B1" w14:textId="130C1502" w:rsidR="00187648" w:rsidRPr="00BC1003" w:rsidRDefault="00B96318" w:rsidP="00B96318">
      <w:pPr>
        <w:spacing w:after="0" w:line="240" w:lineRule="auto"/>
        <w:ind w:firstLine="709"/>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2. </w:t>
      </w:r>
      <w:r w:rsidRPr="00B96318">
        <w:rPr>
          <w:rFonts w:ascii="Times New Roman" w:eastAsia="Times New Roman" w:hAnsi="Times New Roman" w:cs="Times New Roman"/>
          <w:i/>
          <w:sz w:val="28"/>
          <w:szCs w:val="28"/>
          <w:lang w:val="uk-UA" w:eastAsia="ru-RU"/>
        </w:rPr>
        <w:t>Модель</w:t>
      </w:r>
      <w:r>
        <w:rPr>
          <w:rFonts w:ascii="Times New Roman" w:eastAsia="Times New Roman" w:hAnsi="Times New Roman" w:cs="Times New Roman"/>
          <w:i/>
          <w:sz w:val="28"/>
          <w:szCs w:val="28"/>
          <w:lang w:val="uk-UA" w:eastAsia="ru-RU"/>
        </w:rPr>
        <w:t xml:space="preserve"> </w:t>
      </w:r>
      <w:r w:rsidRPr="00B96318">
        <w:rPr>
          <w:rFonts w:ascii="Times New Roman" w:eastAsia="Times New Roman" w:hAnsi="Times New Roman" w:cs="Times New Roman"/>
          <w:i/>
          <w:sz w:val="28"/>
          <w:szCs w:val="28"/>
          <w:lang w:val="uk-UA" w:eastAsia="ru-RU"/>
        </w:rPr>
        <w:t>Міжнародно</w:t>
      </w:r>
      <w:r>
        <w:rPr>
          <w:rFonts w:ascii="Times New Roman" w:eastAsia="Times New Roman" w:hAnsi="Times New Roman" w:cs="Times New Roman"/>
          <w:i/>
          <w:sz w:val="28"/>
          <w:szCs w:val="28"/>
          <w:lang w:val="uk-UA" w:eastAsia="ru-RU"/>
        </w:rPr>
        <w:t>ї</w:t>
      </w:r>
      <w:r w:rsidRPr="00B96318">
        <w:rPr>
          <w:rFonts w:ascii="Times New Roman" w:eastAsia="Times New Roman" w:hAnsi="Times New Roman" w:cs="Times New Roman"/>
          <w:i/>
          <w:sz w:val="28"/>
          <w:szCs w:val="28"/>
          <w:lang w:val="uk-UA" w:eastAsia="ru-RU"/>
        </w:rPr>
        <w:t xml:space="preserve"> </w:t>
      </w:r>
      <w:proofErr w:type="spellStart"/>
      <w:r w:rsidRPr="00B96318">
        <w:rPr>
          <w:rFonts w:ascii="Times New Roman" w:eastAsia="Times New Roman" w:hAnsi="Times New Roman" w:cs="Times New Roman"/>
          <w:i/>
          <w:sz w:val="28"/>
          <w:szCs w:val="28"/>
          <w:lang w:val="uk-UA" w:eastAsia="ru-RU"/>
        </w:rPr>
        <w:t>Бенчмаркінгово</w:t>
      </w:r>
      <w:r>
        <w:rPr>
          <w:rFonts w:ascii="Times New Roman" w:eastAsia="Times New Roman" w:hAnsi="Times New Roman" w:cs="Times New Roman"/>
          <w:i/>
          <w:sz w:val="28"/>
          <w:szCs w:val="28"/>
          <w:lang w:val="uk-UA" w:eastAsia="ru-RU"/>
        </w:rPr>
        <w:t>ї</w:t>
      </w:r>
      <w:proofErr w:type="spellEnd"/>
      <w:r w:rsidRPr="00B96318">
        <w:rPr>
          <w:rFonts w:ascii="Times New Roman" w:eastAsia="Times New Roman" w:hAnsi="Times New Roman" w:cs="Times New Roman"/>
          <w:i/>
          <w:sz w:val="28"/>
          <w:szCs w:val="28"/>
          <w:lang w:val="uk-UA" w:eastAsia="ru-RU"/>
        </w:rPr>
        <w:t xml:space="preserve"> Палат</w:t>
      </w:r>
      <w:r>
        <w:rPr>
          <w:rFonts w:ascii="Times New Roman" w:eastAsia="Times New Roman" w:hAnsi="Times New Roman" w:cs="Times New Roman"/>
          <w:i/>
          <w:sz w:val="28"/>
          <w:szCs w:val="28"/>
          <w:lang w:val="uk-UA" w:eastAsia="ru-RU"/>
        </w:rPr>
        <w:t>и</w:t>
      </w:r>
      <w:r w:rsidRPr="00B96318">
        <w:rPr>
          <w:rFonts w:ascii="Times New Roman" w:eastAsia="Times New Roman" w:hAnsi="Times New Roman" w:cs="Times New Roman"/>
          <w:i/>
          <w:sz w:val="28"/>
          <w:szCs w:val="28"/>
          <w:lang w:val="uk-UA" w:eastAsia="ru-RU"/>
        </w:rPr>
        <w:t xml:space="preserve"> (</w:t>
      </w:r>
      <w:proofErr w:type="spellStart"/>
      <w:r w:rsidRPr="00B96318">
        <w:rPr>
          <w:rFonts w:ascii="Times New Roman" w:eastAsia="Times New Roman" w:hAnsi="Times New Roman" w:cs="Times New Roman"/>
          <w:i/>
          <w:sz w:val="28"/>
          <w:szCs w:val="28"/>
          <w:lang w:val="uk-UA" w:eastAsia="ru-RU"/>
        </w:rPr>
        <w:t>International</w:t>
      </w:r>
      <w:proofErr w:type="spellEnd"/>
      <w:r w:rsidRPr="00B96318">
        <w:rPr>
          <w:rFonts w:ascii="Times New Roman" w:eastAsia="Times New Roman" w:hAnsi="Times New Roman" w:cs="Times New Roman"/>
          <w:i/>
          <w:sz w:val="28"/>
          <w:szCs w:val="28"/>
          <w:lang w:val="uk-UA" w:eastAsia="ru-RU"/>
        </w:rPr>
        <w:t xml:space="preserve"> </w:t>
      </w:r>
      <w:proofErr w:type="spellStart"/>
      <w:r w:rsidRPr="00B96318">
        <w:rPr>
          <w:rFonts w:ascii="Times New Roman" w:eastAsia="Times New Roman" w:hAnsi="Times New Roman" w:cs="Times New Roman"/>
          <w:i/>
          <w:sz w:val="28"/>
          <w:szCs w:val="28"/>
          <w:lang w:val="uk-UA" w:eastAsia="ru-RU"/>
        </w:rPr>
        <w:t>Benchmarking</w:t>
      </w:r>
      <w:proofErr w:type="spellEnd"/>
      <w:r w:rsidRPr="00B96318">
        <w:rPr>
          <w:rFonts w:ascii="Times New Roman" w:eastAsia="Times New Roman" w:hAnsi="Times New Roman" w:cs="Times New Roman"/>
          <w:i/>
          <w:sz w:val="28"/>
          <w:szCs w:val="28"/>
          <w:lang w:val="uk-UA" w:eastAsia="ru-RU"/>
        </w:rPr>
        <w:t xml:space="preserve"> </w:t>
      </w:r>
      <w:proofErr w:type="spellStart"/>
      <w:r w:rsidRPr="00B96318">
        <w:rPr>
          <w:rFonts w:ascii="Times New Roman" w:eastAsia="Times New Roman" w:hAnsi="Times New Roman" w:cs="Times New Roman"/>
          <w:i/>
          <w:sz w:val="28"/>
          <w:szCs w:val="28"/>
          <w:lang w:val="uk-UA" w:eastAsia="ru-RU"/>
        </w:rPr>
        <w:t>Clearinghouse</w:t>
      </w:r>
      <w:proofErr w:type="spellEnd"/>
      <w:r w:rsidRPr="00B96318">
        <w:rPr>
          <w:rFonts w:ascii="Times New Roman" w:eastAsia="Times New Roman" w:hAnsi="Times New Roman" w:cs="Times New Roman"/>
          <w:i/>
          <w:sz w:val="28"/>
          <w:szCs w:val="28"/>
          <w:lang w:val="uk-UA" w:eastAsia="ru-RU"/>
        </w:rPr>
        <w:t>)</w:t>
      </w:r>
      <w:r>
        <w:rPr>
          <w:rFonts w:ascii="Times New Roman" w:eastAsia="Times New Roman" w:hAnsi="Times New Roman" w:cs="Times New Roman"/>
          <w:i/>
          <w:sz w:val="28"/>
          <w:szCs w:val="28"/>
          <w:lang w:val="uk-UA" w:eastAsia="ru-RU"/>
        </w:rPr>
        <w:t xml:space="preserve"> </w:t>
      </w:r>
      <w:bookmarkStart w:id="29" w:name="_Hlk188300943"/>
      <w:r w:rsidRPr="00B96318">
        <w:rPr>
          <w:rFonts w:ascii="Times New Roman" w:eastAsia="Times New Roman" w:hAnsi="Times New Roman" w:cs="Times New Roman"/>
          <w:i/>
          <w:sz w:val="28"/>
          <w:szCs w:val="28"/>
          <w:lang w:val="uk-UA" w:eastAsia="ru-RU"/>
        </w:rPr>
        <w:t>класифікує процеси з</w:t>
      </w:r>
      <w:r>
        <w:rPr>
          <w:rFonts w:ascii="Times New Roman" w:eastAsia="Times New Roman" w:hAnsi="Times New Roman" w:cs="Times New Roman"/>
          <w:i/>
          <w:sz w:val="28"/>
          <w:szCs w:val="28"/>
          <w:lang w:val="uk-UA" w:eastAsia="ru-RU"/>
        </w:rPr>
        <w:t>а:</w:t>
      </w:r>
    </w:p>
    <w:p w14:paraId="511A50C2" w14:textId="02D0CC9B" w:rsidR="00187648" w:rsidRPr="00BC1003" w:rsidRDefault="00187648" w:rsidP="00B96318">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C1003">
        <w:rPr>
          <w:rFonts w:ascii="Times New Roman" w:eastAsia="Times New Roman" w:hAnsi="Times New Roman" w:cs="Times New Roman"/>
          <w:sz w:val="28"/>
          <w:szCs w:val="28"/>
          <w:lang w:val="uk-UA" w:eastAsia="ru-RU"/>
        </w:rPr>
        <w:t xml:space="preserve">а. </w:t>
      </w:r>
      <w:r w:rsidR="00B96318">
        <w:rPr>
          <w:rFonts w:ascii="Times New Roman" w:eastAsia="Times New Roman" w:hAnsi="Times New Roman" w:cs="Times New Roman"/>
          <w:sz w:val="28"/>
          <w:szCs w:val="28"/>
          <w:lang w:val="uk-UA" w:eastAsia="ru-RU"/>
        </w:rPr>
        <w:t xml:space="preserve">4 </w:t>
      </w:r>
      <w:r w:rsidR="00B96318" w:rsidRPr="00B96318">
        <w:rPr>
          <w:rFonts w:ascii="Times New Roman" w:eastAsia="Times New Roman" w:hAnsi="Times New Roman" w:cs="Times New Roman"/>
          <w:iCs/>
          <w:sz w:val="28"/>
          <w:szCs w:val="28"/>
          <w:lang w:val="uk-UA" w:eastAsia="ru-RU"/>
        </w:rPr>
        <w:t>напрямками</w:t>
      </w:r>
      <w:r w:rsidRPr="00BC1003">
        <w:rPr>
          <w:rFonts w:ascii="Times New Roman" w:eastAsia="Times New Roman" w:hAnsi="Times New Roman" w:cs="Times New Roman"/>
          <w:sz w:val="28"/>
          <w:szCs w:val="28"/>
          <w:lang w:val="uk-UA" w:eastAsia="ru-RU"/>
        </w:rPr>
        <w:t>.</w:t>
      </w:r>
    </w:p>
    <w:p w14:paraId="79990D3F" w14:textId="4C1AE590" w:rsidR="00187648" w:rsidRPr="00B96318" w:rsidRDefault="00187648" w:rsidP="00B96318">
      <w:pPr>
        <w:tabs>
          <w:tab w:val="num" w:pos="1134"/>
        </w:tabs>
        <w:spacing w:after="0" w:line="240" w:lineRule="auto"/>
        <w:ind w:firstLine="709"/>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sz w:val="28"/>
          <w:szCs w:val="28"/>
          <w:lang w:val="uk-UA" w:eastAsia="ru-RU"/>
        </w:rPr>
        <w:t>б</w:t>
      </w:r>
      <w:r w:rsidRPr="00BC1003">
        <w:rPr>
          <w:rFonts w:ascii="Times New Roman" w:eastAsia="Times New Roman" w:hAnsi="Times New Roman" w:cs="Times New Roman"/>
          <w:sz w:val="28"/>
          <w:szCs w:val="28"/>
          <w:lang w:val="uk-UA" w:eastAsia="ru-RU"/>
        </w:rPr>
        <w:t xml:space="preserve">. </w:t>
      </w:r>
      <w:bookmarkStart w:id="30" w:name="_Hlk188300750"/>
      <w:r w:rsidR="00B96318">
        <w:rPr>
          <w:rFonts w:ascii="Times New Roman" w:eastAsia="Times New Roman" w:hAnsi="Times New Roman" w:cs="Times New Roman"/>
          <w:sz w:val="28"/>
          <w:szCs w:val="28"/>
          <w:lang w:val="uk-UA" w:eastAsia="ru-RU"/>
        </w:rPr>
        <w:t xml:space="preserve">13 </w:t>
      </w:r>
      <w:r w:rsidR="00B96318" w:rsidRPr="00B96318">
        <w:rPr>
          <w:rFonts w:ascii="Times New Roman" w:eastAsia="Times New Roman" w:hAnsi="Times New Roman" w:cs="Times New Roman"/>
          <w:iCs/>
          <w:sz w:val="28"/>
          <w:szCs w:val="28"/>
          <w:lang w:val="uk-UA" w:eastAsia="ru-RU"/>
        </w:rPr>
        <w:t>напрямками</w:t>
      </w:r>
      <w:bookmarkEnd w:id="30"/>
      <w:r w:rsidRPr="00B96318">
        <w:rPr>
          <w:rFonts w:ascii="Times New Roman" w:eastAsia="Times New Roman" w:hAnsi="Times New Roman" w:cs="Times New Roman"/>
          <w:iCs/>
          <w:sz w:val="28"/>
          <w:szCs w:val="28"/>
          <w:lang w:val="uk-UA" w:eastAsia="ru-RU"/>
        </w:rPr>
        <w:t>.</w:t>
      </w:r>
    </w:p>
    <w:p w14:paraId="7F9E23DE" w14:textId="7B561969" w:rsidR="00187648" w:rsidRPr="00BC1003" w:rsidRDefault="00187648" w:rsidP="00B96318">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C1003">
        <w:rPr>
          <w:rFonts w:ascii="Times New Roman" w:eastAsia="Times New Roman" w:hAnsi="Times New Roman" w:cs="Times New Roman"/>
          <w:sz w:val="28"/>
          <w:szCs w:val="28"/>
          <w:lang w:val="uk-UA" w:eastAsia="ru-RU"/>
        </w:rPr>
        <w:t xml:space="preserve">в. </w:t>
      </w:r>
      <w:r w:rsidR="00B96318">
        <w:rPr>
          <w:rFonts w:ascii="Times New Roman" w:eastAsia="Times New Roman" w:hAnsi="Times New Roman" w:cs="Times New Roman"/>
          <w:sz w:val="28"/>
          <w:szCs w:val="28"/>
          <w:lang w:val="uk-UA" w:eastAsia="ru-RU"/>
        </w:rPr>
        <w:t xml:space="preserve">8 </w:t>
      </w:r>
      <w:r w:rsidR="00B96318" w:rsidRPr="00B96318">
        <w:rPr>
          <w:rFonts w:ascii="Times New Roman" w:eastAsia="Times New Roman" w:hAnsi="Times New Roman" w:cs="Times New Roman"/>
          <w:iCs/>
          <w:sz w:val="28"/>
          <w:szCs w:val="28"/>
          <w:lang w:val="uk-UA" w:eastAsia="ru-RU"/>
        </w:rPr>
        <w:t>напрямками</w:t>
      </w:r>
      <w:r w:rsidRPr="00BC1003">
        <w:rPr>
          <w:rFonts w:ascii="Times New Roman" w:eastAsia="Times New Roman" w:hAnsi="Times New Roman" w:cs="Times New Roman"/>
          <w:sz w:val="28"/>
          <w:szCs w:val="28"/>
          <w:lang w:val="uk-UA" w:eastAsia="ru-RU"/>
        </w:rPr>
        <w:t>.</w:t>
      </w:r>
    </w:p>
    <w:p w14:paraId="70D2F0C2" w14:textId="2F3064C6" w:rsidR="00187648" w:rsidRDefault="00187648" w:rsidP="00B96318">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w:t>
      </w:r>
      <w:r w:rsidRPr="00BC1003">
        <w:rPr>
          <w:rFonts w:ascii="Times New Roman" w:eastAsia="Times New Roman" w:hAnsi="Times New Roman" w:cs="Times New Roman"/>
          <w:sz w:val="28"/>
          <w:szCs w:val="28"/>
          <w:lang w:val="uk-UA" w:eastAsia="ru-RU"/>
        </w:rPr>
        <w:t xml:space="preserve">. </w:t>
      </w:r>
      <w:r w:rsidR="00B96318">
        <w:rPr>
          <w:rFonts w:ascii="Times New Roman" w:eastAsia="Times New Roman" w:hAnsi="Times New Roman" w:cs="Times New Roman"/>
          <w:sz w:val="28"/>
          <w:szCs w:val="28"/>
          <w:lang w:val="uk-UA" w:eastAsia="ru-RU"/>
        </w:rPr>
        <w:t xml:space="preserve">6 </w:t>
      </w:r>
      <w:r w:rsidR="00B96318" w:rsidRPr="00B96318">
        <w:rPr>
          <w:rFonts w:ascii="Times New Roman" w:eastAsia="Times New Roman" w:hAnsi="Times New Roman" w:cs="Times New Roman"/>
          <w:iCs/>
          <w:sz w:val="28"/>
          <w:szCs w:val="28"/>
          <w:lang w:val="uk-UA" w:eastAsia="ru-RU"/>
        </w:rPr>
        <w:t>напрямками</w:t>
      </w:r>
      <w:r w:rsidRPr="00BC1003">
        <w:rPr>
          <w:rFonts w:ascii="Times New Roman" w:eastAsia="Times New Roman" w:hAnsi="Times New Roman" w:cs="Times New Roman"/>
          <w:sz w:val="28"/>
          <w:szCs w:val="28"/>
          <w:lang w:val="uk-UA" w:eastAsia="ru-RU"/>
        </w:rPr>
        <w:t>.</w:t>
      </w:r>
    </w:p>
    <w:bookmarkEnd w:id="29"/>
    <w:p w14:paraId="7BB9073B" w14:textId="5630391E" w:rsidR="00B96318" w:rsidRPr="00B96318" w:rsidRDefault="00B96318" w:rsidP="00B96318">
      <w:pPr>
        <w:tabs>
          <w:tab w:val="num" w:pos="1134"/>
        </w:tabs>
        <w:spacing w:after="0" w:line="240" w:lineRule="auto"/>
        <w:ind w:firstLine="709"/>
        <w:jc w:val="both"/>
        <w:rPr>
          <w:rFonts w:ascii="Times New Roman" w:eastAsia="Times New Roman" w:hAnsi="Times New Roman" w:cs="Times New Roman"/>
          <w:i/>
          <w:iCs/>
          <w:sz w:val="28"/>
          <w:szCs w:val="28"/>
          <w:lang w:val="uk-UA" w:eastAsia="ru-RU"/>
        </w:rPr>
      </w:pPr>
      <w:r w:rsidRPr="00B96318">
        <w:rPr>
          <w:rFonts w:ascii="Times New Roman" w:eastAsia="Times New Roman" w:hAnsi="Times New Roman" w:cs="Times New Roman"/>
          <w:i/>
          <w:iCs/>
          <w:sz w:val="28"/>
          <w:szCs w:val="28"/>
          <w:lang w:val="uk-UA" w:eastAsia="ru-RU"/>
        </w:rPr>
        <w:t>3.</w:t>
      </w:r>
      <w:r>
        <w:rPr>
          <w:rFonts w:ascii="Times New Roman" w:eastAsia="Times New Roman" w:hAnsi="Times New Roman" w:cs="Times New Roman"/>
          <w:sz w:val="28"/>
          <w:szCs w:val="28"/>
          <w:lang w:val="uk-UA" w:eastAsia="ru-RU"/>
        </w:rPr>
        <w:t xml:space="preserve"> </w:t>
      </w:r>
      <w:r w:rsidRPr="00B96318">
        <w:rPr>
          <w:rFonts w:ascii="Times New Roman" w:eastAsia="Times New Roman" w:hAnsi="Times New Roman" w:cs="Times New Roman"/>
          <w:i/>
          <w:iCs/>
          <w:sz w:val="28"/>
          <w:szCs w:val="28"/>
          <w:lang w:val="uk-UA" w:eastAsia="ru-RU"/>
        </w:rPr>
        <w:t xml:space="preserve">Модель консалтингової компанії BKG </w:t>
      </w:r>
      <w:proofErr w:type="spellStart"/>
      <w:r w:rsidRPr="00B96318">
        <w:rPr>
          <w:rFonts w:ascii="Times New Roman" w:eastAsia="Times New Roman" w:hAnsi="Times New Roman" w:cs="Times New Roman"/>
          <w:i/>
          <w:iCs/>
          <w:sz w:val="28"/>
          <w:szCs w:val="28"/>
          <w:lang w:val="uk-UA" w:eastAsia="ru-RU"/>
        </w:rPr>
        <w:t>Profit</w:t>
      </w:r>
      <w:proofErr w:type="spellEnd"/>
      <w:r w:rsidRPr="00B96318">
        <w:rPr>
          <w:rFonts w:ascii="Times New Roman" w:eastAsia="Times New Roman" w:hAnsi="Times New Roman" w:cs="Times New Roman"/>
          <w:i/>
          <w:iCs/>
          <w:sz w:val="28"/>
          <w:szCs w:val="28"/>
          <w:lang w:val="uk-UA" w:eastAsia="ru-RU"/>
        </w:rPr>
        <w:t xml:space="preserve"> </w:t>
      </w:r>
      <w:proofErr w:type="spellStart"/>
      <w:r w:rsidRPr="00B96318">
        <w:rPr>
          <w:rFonts w:ascii="Times New Roman" w:eastAsia="Times New Roman" w:hAnsi="Times New Roman" w:cs="Times New Roman"/>
          <w:i/>
          <w:iCs/>
          <w:sz w:val="28"/>
          <w:szCs w:val="28"/>
          <w:lang w:val="uk-UA" w:eastAsia="ru-RU"/>
        </w:rPr>
        <w:t>Technology</w:t>
      </w:r>
      <w:proofErr w:type="spellEnd"/>
      <w:r w:rsidRPr="00B96318">
        <w:rPr>
          <w:rFonts w:ascii="Times New Roman" w:eastAsia="Times New Roman" w:hAnsi="Times New Roman" w:cs="Times New Roman"/>
          <w:i/>
          <w:iCs/>
          <w:sz w:val="28"/>
          <w:szCs w:val="28"/>
          <w:lang w:val="uk-UA" w:eastAsia="ru-RU"/>
        </w:rPr>
        <w:t xml:space="preserve"> класифікує процеси за:</w:t>
      </w:r>
    </w:p>
    <w:p w14:paraId="04576749" w14:textId="77777777" w:rsidR="00B96318" w:rsidRPr="00B96318" w:rsidRDefault="00B96318" w:rsidP="00B96318">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96318">
        <w:rPr>
          <w:rFonts w:ascii="Times New Roman" w:eastAsia="Times New Roman" w:hAnsi="Times New Roman" w:cs="Times New Roman"/>
          <w:sz w:val="28"/>
          <w:szCs w:val="28"/>
          <w:lang w:val="uk-UA" w:eastAsia="ru-RU"/>
        </w:rPr>
        <w:t>а. 4 напрямками.</w:t>
      </w:r>
    </w:p>
    <w:p w14:paraId="282210F2" w14:textId="77777777" w:rsidR="00B96318" w:rsidRPr="00B96318" w:rsidRDefault="00B96318" w:rsidP="00B96318">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96318">
        <w:rPr>
          <w:rFonts w:ascii="Times New Roman" w:eastAsia="Times New Roman" w:hAnsi="Times New Roman" w:cs="Times New Roman"/>
          <w:sz w:val="28"/>
          <w:szCs w:val="28"/>
          <w:lang w:val="uk-UA" w:eastAsia="ru-RU"/>
        </w:rPr>
        <w:t>б. 13 напрямками.</w:t>
      </w:r>
    </w:p>
    <w:p w14:paraId="3DF0DAF2" w14:textId="77777777" w:rsidR="00B96318" w:rsidRPr="00B96318" w:rsidRDefault="00B96318" w:rsidP="00B96318">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96318">
        <w:rPr>
          <w:rFonts w:ascii="Times New Roman" w:eastAsia="Times New Roman" w:hAnsi="Times New Roman" w:cs="Times New Roman"/>
          <w:sz w:val="28"/>
          <w:szCs w:val="28"/>
          <w:lang w:val="uk-UA" w:eastAsia="ru-RU"/>
        </w:rPr>
        <w:t>в. 8 напрямками.</w:t>
      </w:r>
    </w:p>
    <w:p w14:paraId="6E96D246" w14:textId="5C0C573F" w:rsidR="00B96318" w:rsidRPr="00BC1003" w:rsidRDefault="00B96318" w:rsidP="00B96318">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96318">
        <w:rPr>
          <w:rFonts w:ascii="Times New Roman" w:eastAsia="Times New Roman" w:hAnsi="Times New Roman" w:cs="Times New Roman"/>
          <w:sz w:val="28"/>
          <w:szCs w:val="28"/>
          <w:lang w:val="uk-UA" w:eastAsia="ru-RU"/>
        </w:rPr>
        <w:t>г. 6 напрямками.:</w:t>
      </w:r>
    </w:p>
    <w:p w14:paraId="32CA8E10" w14:textId="770A0A16" w:rsidR="00EF793B" w:rsidRPr="00B96318" w:rsidRDefault="00B96318" w:rsidP="00783A9E">
      <w:pPr>
        <w:spacing w:after="0" w:line="240" w:lineRule="auto"/>
        <w:ind w:firstLine="709"/>
        <w:jc w:val="both"/>
        <w:rPr>
          <w:rFonts w:ascii="Times New Roman" w:eastAsia="Times New Roman" w:hAnsi="Times New Roman" w:cs="Times New Roman"/>
          <w:i/>
          <w:iCs/>
          <w:sz w:val="28"/>
          <w:szCs w:val="28"/>
          <w:lang w:val="uk-UA" w:eastAsia="ru-RU"/>
        </w:rPr>
      </w:pPr>
      <w:r w:rsidRPr="00B96318">
        <w:rPr>
          <w:rFonts w:ascii="Times New Roman" w:eastAsia="Times New Roman" w:hAnsi="Times New Roman" w:cs="Times New Roman"/>
          <w:i/>
          <w:iCs/>
          <w:sz w:val="28"/>
          <w:szCs w:val="28"/>
          <w:lang w:val="uk-UA" w:eastAsia="ru-RU"/>
        </w:rPr>
        <w:t>4. Процеси, при виконанні яких створюється цінність для споживача, мають назву:</w:t>
      </w:r>
    </w:p>
    <w:p w14:paraId="14138D34" w14:textId="0A881579" w:rsidR="00B96318" w:rsidRPr="00B96318" w:rsidRDefault="00B96318" w:rsidP="00B96318">
      <w:pPr>
        <w:spacing w:after="0" w:line="240" w:lineRule="auto"/>
        <w:ind w:firstLine="709"/>
        <w:jc w:val="both"/>
        <w:rPr>
          <w:rFonts w:ascii="Times New Roman" w:eastAsia="Times New Roman" w:hAnsi="Times New Roman" w:cs="Times New Roman"/>
          <w:sz w:val="28"/>
          <w:szCs w:val="28"/>
          <w:lang w:val="uk-UA" w:eastAsia="ru-RU"/>
        </w:rPr>
      </w:pPr>
      <w:r w:rsidRPr="00B96318">
        <w:rPr>
          <w:rFonts w:ascii="Times New Roman" w:eastAsia="Times New Roman" w:hAnsi="Times New Roman" w:cs="Times New Roman"/>
          <w:sz w:val="28"/>
          <w:szCs w:val="28"/>
          <w:lang w:val="uk-UA" w:eastAsia="ru-RU"/>
        </w:rPr>
        <w:t xml:space="preserve">а. </w:t>
      </w:r>
      <w:r>
        <w:rPr>
          <w:rFonts w:ascii="Times New Roman" w:eastAsia="Times New Roman" w:hAnsi="Times New Roman" w:cs="Times New Roman"/>
          <w:sz w:val="28"/>
          <w:szCs w:val="28"/>
          <w:lang w:val="uk-UA" w:eastAsia="ru-RU"/>
        </w:rPr>
        <w:t>Допоміжні</w:t>
      </w:r>
      <w:r w:rsidRPr="00B96318">
        <w:rPr>
          <w:rFonts w:ascii="Times New Roman" w:eastAsia="Times New Roman" w:hAnsi="Times New Roman" w:cs="Times New Roman"/>
          <w:sz w:val="28"/>
          <w:szCs w:val="28"/>
          <w:lang w:val="uk-UA" w:eastAsia="ru-RU"/>
        </w:rPr>
        <w:t>.</w:t>
      </w:r>
    </w:p>
    <w:p w14:paraId="4D1CAEC0" w14:textId="7308924F" w:rsidR="00B96318" w:rsidRPr="00B96318" w:rsidRDefault="00B96318" w:rsidP="00B96318">
      <w:pPr>
        <w:spacing w:after="0" w:line="240" w:lineRule="auto"/>
        <w:ind w:firstLine="709"/>
        <w:jc w:val="both"/>
        <w:rPr>
          <w:rFonts w:ascii="Times New Roman" w:eastAsia="Times New Roman" w:hAnsi="Times New Roman" w:cs="Times New Roman"/>
          <w:sz w:val="28"/>
          <w:szCs w:val="28"/>
          <w:lang w:val="uk-UA" w:eastAsia="ru-RU"/>
        </w:rPr>
      </w:pPr>
      <w:r w:rsidRPr="00B96318">
        <w:rPr>
          <w:rFonts w:ascii="Times New Roman" w:eastAsia="Times New Roman" w:hAnsi="Times New Roman" w:cs="Times New Roman"/>
          <w:sz w:val="28"/>
          <w:szCs w:val="28"/>
          <w:lang w:val="uk-UA" w:eastAsia="ru-RU"/>
        </w:rPr>
        <w:t xml:space="preserve">б. </w:t>
      </w:r>
      <w:r>
        <w:rPr>
          <w:rFonts w:ascii="Times New Roman" w:eastAsia="Times New Roman" w:hAnsi="Times New Roman" w:cs="Times New Roman"/>
          <w:sz w:val="28"/>
          <w:szCs w:val="28"/>
          <w:lang w:val="uk-UA" w:eastAsia="ru-RU"/>
        </w:rPr>
        <w:t>Основні</w:t>
      </w:r>
      <w:r w:rsidRPr="00B96318">
        <w:rPr>
          <w:rFonts w:ascii="Times New Roman" w:eastAsia="Times New Roman" w:hAnsi="Times New Roman" w:cs="Times New Roman"/>
          <w:sz w:val="28"/>
          <w:szCs w:val="28"/>
          <w:lang w:val="uk-UA" w:eastAsia="ru-RU"/>
        </w:rPr>
        <w:t>.</w:t>
      </w:r>
    </w:p>
    <w:p w14:paraId="6068D1B1" w14:textId="2F045CA8" w:rsidR="00B96318" w:rsidRPr="00B96318" w:rsidRDefault="00B96318" w:rsidP="00B96318">
      <w:pPr>
        <w:spacing w:after="0" w:line="240" w:lineRule="auto"/>
        <w:ind w:firstLine="709"/>
        <w:jc w:val="both"/>
        <w:rPr>
          <w:rFonts w:ascii="Times New Roman" w:eastAsia="Times New Roman" w:hAnsi="Times New Roman" w:cs="Times New Roman"/>
          <w:sz w:val="28"/>
          <w:szCs w:val="28"/>
          <w:lang w:val="uk-UA" w:eastAsia="ru-RU"/>
        </w:rPr>
      </w:pPr>
      <w:r w:rsidRPr="00B96318">
        <w:rPr>
          <w:rFonts w:ascii="Times New Roman" w:eastAsia="Times New Roman" w:hAnsi="Times New Roman" w:cs="Times New Roman"/>
          <w:sz w:val="28"/>
          <w:szCs w:val="28"/>
          <w:lang w:val="uk-UA" w:eastAsia="ru-RU"/>
        </w:rPr>
        <w:t xml:space="preserve">в. </w:t>
      </w:r>
      <w:r>
        <w:rPr>
          <w:rFonts w:ascii="Times New Roman" w:eastAsia="Times New Roman" w:hAnsi="Times New Roman" w:cs="Times New Roman"/>
          <w:sz w:val="28"/>
          <w:szCs w:val="28"/>
          <w:lang w:val="uk-UA" w:eastAsia="ru-RU"/>
        </w:rPr>
        <w:t>Обслуговуючі</w:t>
      </w:r>
      <w:r w:rsidRPr="00B96318">
        <w:rPr>
          <w:rFonts w:ascii="Times New Roman" w:eastAsia="Times New Roman" w:hAnsi="Times New Roman" w:cs="Times New Roman"/>
          <w:sz w:val="28"/>
          <w:szCs w:val="28"/>
          <w:lang w:val="uk-UA" w:eastAsia="ru-RU"/>
        </w:rPr>
        <w:t>.</w:t>
      </w:r>
    </w:p>
    <w:p w14:paraId="5731F589" w14:textId="6C55A939" w:rsidR="00B96318" w:rsidRDefault="00B96318" w:rsidP="00B96318">
      <w:pPr>
        <w:spacing w:after="0" w:line="240" w:lineRule="auto"/>
        <w:ind w:firstLine="709"/>
        <w:jc w:val="both"/>
        <w:rPr>
          <w:rFonts w:ascii="Times New Roman" w:eastAsia="Times New Roman" w:hAnsi="Times New Roman" w:cs="Times New Roman"/>
          <w:sz w:val="28"/>
          <w:szCs w:val="28"/>
          <w:lang w:val="uk-UA" w:eastAsia="ru-RU"/>
        </w:rPr>
      </w:pPr>
      <w:r w:rsidRPr="00B96318">
        <w:rPr>
          <w:rFonts w:ascii="Times New Roman" w:eastAsia="Times New Roman" w:hAnsi="Times New Roman" w:cs="Times New Roman"/>
          <w:sz w:val="28"/>
          <w:szCs w:val="28"/>
          <w:lang w:val="uk-UA" w:eastAsia="ru-RU"/>
        </w:rPr>
        <w:t xml:space="preserve">г. </w:t>
      </w:r>
      <w:r w:rsidR="00CC11FA">
        <w:rPr>
          <w:rFonts w:ascii="Times New Roman" w:eastAsia="Times New Roman" w:hAnsi="Times New Roman" w:cs="Times New Roman"/>
          <w:sz w:val="28"/>
          <w:szCs w:val="28"/>
          <w:lang w:val="uk-UA" w:eastAsia="ru-RU"/>
        </w:rPr>
        <w:t>Управлінські</w:t>
      </w:r>
      <w:r w:rsidRPr="00B96318">
        <w:rPr>
          <w:rFonts w:ascii="Times New Roman" w:eastAsia="Times New Roman" w:hAnsi="Times New Roman" w:cs="Times New Roman"/>
          <w:sz w:val="28"/>
          <w:szCs w:val="28"/>
          <w:lang w:val="uk-UA" w:eastAsia="ru-RU"/>
        </w:rPr>
        <w:t>.</w:t>
      </w:r>
    </w:p>
    <w:p w14:paraId="3A18E964" w14:textId="66916A10" w:rsidR="00CC11FA" w:rsidRPr="00B96318" w:rsidRDefault="00CC11FA" w:rsidP="00CC11FA">
      <w:pPr>
        <w:spacing w:after="0" w:line="240" w:lineRule="auto"/>
        <w:ind w:firstLine="709"/>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5</w:t>
      </w:r>
      <w:r w:rsidRPr="00B96318">
        <w:rPr>
          <w:rFonts w:ascii="Times New Roman" w:eastAsia="Times New Roman" w:hAnsi="Times New Roman" w:cs="Times New Roman"/>
          <w:i/>
          <w:iCs/>
          <w:sz w:val="28"/>
          <w:szCs w:val="28"/>
          <w:lang w:val="uk-UA" w:eastAsia="ru-RU"/>
        </w:rPr>
        <w:t xml:space="preserve">. </w:t>
      </w:r>
      <w:r w:rsidRPr="00CC11FA">
        <w:rPr>
          <w:rFonts w:ascii="Times New Roman" w:eastAsia="Times New Roman" w:hAnsi="Times New Roman" w:cs="Times New Roman"/>
          <w:i/>
          <w:iCs/>
          <w:sz w:val="28"/>
          <w:szCs w:val="28"/>
          <w:lang w:val="uk-UA" w:eastAsia="ru-RU"/>
        </w:rPr>
        <w:t xml:space="preserve">До числа допоміжних </w:t>
      </w:r>
      <w:r>
        <w:rPr>
          <w:rFonts w:ascii="Times New Roman" w:eastAsia="Times New Roman" w:hAnsi="Times New Roman" w:cs="Times New Roman"/>
          <w:i/>
          <w:iCs/>
          <w:sz w:val="28"/>
          <w:szCs w:val="28"/>
          <w:lang w:val="uk-UA" w:eastAsia="ru-RU"/>
        </w:rPr>
        <w:t>бізнес-</w:t>
      </w:r>
      <w:r w:rsidRPr="00CC11FA">
        <w:rPr>
          <w:rFonts w:ascii="Times New Roman" w:eastAsia="Times New Roman" w:hAnsi="Times New Roman" w:cs="Times New Roman"/>
          <w:i/>
          <w:iCs/>
          <w:sz w:val="28"/>
          <w:szCs w:val="28"/>
          <w:lang w:val="uk-UA" w:eastAsia="ru-RU"/>
        </w:rPr>
        <w:t>процес</w:t>
      </w:r>
      <w:r>
        <w:rPr>
          <w:rFonts w:ascii="Times New Roman" w:eastAsia="Times New Roman" w:hAnsi="Times New Roman" w:cs="Times New Roman"/>
          <w:i/>
          <w:iCs/>
          <w:sz w:val="28"/>
          <w:szCs w:val="28"/>
          <w:lang w:val="uk-UA" w:eastAsia="ru-RU"/>
        </w:rPr>
        <w:t>ів</w:t>
      </w:r>
      <w:r w:rsidRPr="00CC11FA">
        <w:rPr>
          <w:rFonts w:ascii="Times New Roman" w:eastAsia="Times New Roman" w:hAnsi="Times New Roman" w:cs="Times New Roman"/>
          <w:i/>
          <w:iCs/>
          <w:sz w:val="28"/>
          <w:szCs w:val="28"/>
          <w:lang w:val="uk-UA" w:eastAsia="ru-RU"/>
        </w:rPr>
        <w:t xml:space="preserve"> належать</w:t>
      </w:r>
      <w:r>
        <w:rPr>
          <w:rFonts w:ascii="Times New Roman" w:eastAsia="Times New Roman" w:hAnsi="Times New Roman" w:cs="Times New Roman"/>
          <w:i/>
          <w:iCs/>
          <w:sz w:val="28"/>
          <w:szCs w:val="28"/>
          <w:lang w:val="uk-UA" w:eastAsia="ru-RU"/>
        </w:rPr>
        <w:t>:</w:t>
      </w:r>
    </w:p>
    <w:p w14:paraId="68BE74CC" w14:textId="2EAAD605" w:rsidR="00CC11FA" w:rsidRPr="00CC11FA" w:rsidRDefault="00CC11FA" w:rsidP="00CC11FA">
      <w:pPr>
        <w:spacing w:after="0" w:line="240" w:lineRule="auto"/>
        <w:ind w:firstLine="709"/>
        <w:jc w:val="both"/>
        <w:rPr>
          <w:rFonts w:ascii="Times New Roman" w:eastAsia="Times New Roman" w:hAnsi="Times New Roman" w:cs="Times New Roman"/>
          <w:sz w:val="28"/>
          <w:szCs w:val="28"/>
          <w:lang w:val="uk-UA" w:eastAsia="ru-RU"/>
        </w:rPr>
      </w:pPr>
      <w:r w:rsidRPr="00B96318">
        <w:rPr>
          <w:rFonts w:ascii="Times New Roman" w:eastAsia="Times New Roman" w:hAnsi="Times New Roman" w:cs="Times New Roman"/>
          <w:sz w:val="28"/>
          <w:szCs w:val="28"/>
          <w:lang w:val="uk-UA" w:eastAsia="ru-RU"/>
        </w:rPr>
        <w:t xml:space="preserve">а. </w:t>
      </w:r>
      <w:r>
        <w:rPr>
          <w:rFonts w:ascii="Times New Roman" w:eastAsia="Times New Roman" w:hAnsi="Times New Roman" w:cs="Times New Roman"/>
          <w:sz w:val="28"/>
          <w:szCs w:val="28"/>
          <w:lang w:val="uk-UA" w:eastAsia="ru-RU"/>
        </w:rPr>
        <w:t>У</w:t>
      </w:r>
      <w:r w:rsidRPr="00CC11FA">
        <w:rPr>
          <w:rFonts w:ascii="Times New Roman" w:eastAsia="Times New Roman" w:hAnsi="Times New Roman" w:cs="Times New Roman"/>
          <w:sz w:val="28"/>
          <w:szCs w:val="28"/>
          <w:lang w:val="uk-UA" w:eastAsia="ru-RU"/>
        </w:rPr>
        <w:t>правління персоналом.</w:t>
      </w:r>
    </w:p>
    <w:p w14:paraId="6D939D48" w14:textId="5F96B49A" w:rsidR="00CC11FA" w:rsidRPr="00CC11FA" w:rsidRDefault="00CC11FA" w:rsidP="00CC11FA">
      <w:pPr>
        <w:spacing w:after="0" w:line="240" w:lineRule="auto"/>
        <w:ind w:firstLine="709"/>
        <w:jc w:val="both"/>
        <w:rPr>
          <w:rFonts w:ascii="Times New Roman" w:eastAsia="Times New Roman" w:hAnsi="Times New Roman" w:cs="Times New Roman"/>
          <w:sz w:val="28"/>
          <w:szCs w:val="28"/>
          <w:lang w:val="uk-UA" w:eastAsia="ru-RU"/>
        </w:rPr>
      </w:pPr>
      <w:r w:rsidRPr="00CC11FA">
        <w:rPr>
          <w:rFonts w:ascii="Times New Roman" w:eastAsia="Times New Roman" w:hAnsi="Times New Roman" w:cs="Times New Roman"/>
          <w:sz w:val="28"/>
          <w:szCs w:val="28"/>
          <w:lang w:val="uk-UA" w:eastAsia="ru-RU"/>
        </w:rPr>
        <w:t xml:space="preserve">б. </w:t>
      </w:r>
      <w:r>
        <w:rPr>
          <w:rFonts w:ascii="Times New Roman" w:eastAsia="Times New Roman" w:hAnsi="Times New Roman" w:cs="Times New Roman"/>
          <w:sz w:val="28"/>
          <w:szCs w:val="28"/>
          <w:lang w:val="uk-UA" w:eastAsia="ru-RU"/>
        </w:rPr>
        <w:t>І</w:t>
      </w:r>
      <w:r w:rsidRPr="00CC11FA">
        <w:rPr>
          <w:rFonts w:ascii="Times New Roman" w:eastAsia="Times New Roman" w:hAnsi="Times New Roman" w:cs="Times New Roman"/>
          <w:sz w:val="28"/>
          <w:szCs w:val="28"/>
          <w:lang w:val="uk-UA" w:eastAsia="ru-RU"/>
        </w:rPr>
        <w:t>нформаційна підтримка.</w:t>
      </w:r>
    </w:p>
    <w:p w14:paraId="5305D7EE" w14:textId="6A8BC772" w:rsidR="00CC11FA" w:rsidRPr="00CC11FA" w:rsidRDefault="00CC11FA" w:rsidP="00CC11FA">
      <w:pPr>
        <w:spacing w:after="0" w:line="240" w:lineRule="auto"/>
        <w:ind w:firstLine="709"/>
        <w:jc w:val="both"/>
        <w:rPr>
          <w:rFonts w:ascii="Times New Roman" w:eastAsia="Times New Roman" w:hAnsi="Times New Roman" w:cs="Times New Roman"/>
          <w:sz w:val="28"/>
          <w:szCs w:val="28"/>
          <w:lang w:val="uk-UA" w:eastAsia="ru-RU"/>
        </w:rPr>
      </w:pPr>
      <w:r w:rsidRPr="00CC11FA">
        <w:rPr>
          <w:rFonts w:ascii="Times New Roman" w:eastAsia="Times New Roman" w:hAnsi="Times New Roman" w:cs="Times New Roman"/>
          <w:sz w:val="28"/>
          <w:szCs w:val="28"/>
          <w:lang w:val="uk-UA" w:eastAsia="ru-RU"/>
        </w:rPr>
        <w:t xml:space="preserve">в. </w:t>
      </w:r>
      <w:r>
        <w:rPr>
          <w:rFonts w:ascii="Times New Roman" w:eastAsia="Times New Roman" w:hAnsi="Times New Roman" w:cs="Times New Roman"/>
          <w:sz w:val="28"/>
          <w:szCs w:val="28"/>
          <w:lang w:val="uk-UA" w:eastAsia="ru-RU"/>
        </w:rPr>
        <w:t>М</w:t>
      </w:r>
      <w:r w:rsidRPr="00CC11FA">
        <w:rPr>
          <w:rFonts w:ascii="Times New Roman" w:eastAsia="Times New Roman" w:hAnsi="Times New Roman" w:cs="Times New Roman"/>
          <w:sz w:val="28"/>
          <w:szCs w:val="28"/>
          <w:lang w:val="uk-UA" w:eastAsia="ru-RU"/>
        </w:rPr>
        <w:t>атеріально-технічне забезпечення.</w:t>
      </w:r>
    </w:p>
    <w:p w14:paraId="22399A35" w14:textId="714EE69C" w:rsidR="00CC11FA" w:rsidRDefault="00CC11FA" w:rsidP="00CC11FA">
      <w:pPr>
        <w:spacing w:after="0" w:line="240" w:lineRule="auto"/>
        <w:ind w:firstLine="709"/>
        <w:jc w:val="both"/>
        <w:rPr>
          <w:rFonts w:ascii="Times New Roman" w:eastAsia="Times New Roman" w:hAnsi="Times New Roman" w:cs="Times New Roman"/>
          <w:sz w:val="28"/>
          <w:szCs w:val="28"/>
          <w:lang w:val="uk-UA" w:eastAsia="ru-RU"/>
        </w:rPr>
      </w:pPr>
      <w:r w:rsidRPr="00B96318">
        <w:rPr>
          <w:rFonts w:ascii="Times New Roman" w:eastAsia="Times New Roman" w:hAnsi="Times New Roman" w:cs="Times New Roman"/>
          <w:sz w:val="28"/>
          <w:szCs w:val="28"/>
          <w:lang w:val="uk-UA" w:eastAsia="ru-RU"/>
        </w:rPr>
        <w:t xml:space="preserve">г. </w:t>
      </w:r>
      <w:r>
        <w:rPr>
          <w:rFonts w:ascii="Times New Roman" w:eastAsia="Times New Roman" w:hAnsi="Times New Roman" w:cs="Times New Roman"/>
          <w:sz w:val="28"/>
          <w:szCs w:val="28"/>
          <w:lang w:val="uk-UA" w:eastAsia="ru-RU"/>
        </w:rPr>
        <w:t>Всі відповіді правильні</w:t>
      </w:r>
      <w:r w:rsidRPr="00B96318">
        <w:rPr>
          <w:rFonts w:ascii="Times New Roman" w:eastAsia="Times New Roman" w:hAnsi="Times New Roman" w:cs="Times New Roman"/>
          <w:sz w:val="28"/>
          <w:szCs w:val="28"/>
          <w:lang w:val="uk-UA" w:eastAsia="ru-RU"/>
        </w:rPr>
        <w:t>.</w:t>
      </w:r>
    </w:p>
    <w:p w14:paraId="76F3C342" w14:textId="0096AEBF" w:rsidR="00193AEF" w:rsidRDefault="00193AEF" w:rsidP="00783A9E">
      <w:pPr>
        <w:spacing w:after="0" w:line="240" w:lineRule="auto"/>
        <w:ind w:firstLine="709"/>
        <w:jc w:val="both"/>
        <w:rPr>
          <w:rFonts w:ascii="Times New Roman" w:eastAsia="Times New Roman" w:hAnsi="Times New Roman" w:cs="Times New Roman"/>
          <w:sz w:val="28"/>
          <w:szCs w:val="28"/>
          <w:lang w:val="uk-UA" w:eastAsia="ru-RU"/>
        </w:rPr>
      </w:pPr>
    </w:p>
    <w:p w14:paraId="06828947" w14:textId="77777777" w:rsidR="00187648" w:rsidRPr="00291F97" w:rsidRDefault="00187648" w:rsidP="00187648">
      <w:pPr>
        <w:tabs>
          <w:tab w:val="left" w:pos="2601"/>
        </w:tabs>
        <w:spacing w:after="0" w:line="240" w:lineRule="auto"/>
        <w:ind w:firstLine="709"/>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u w:val="double"/>
          <w:lang w:val="uk-UA" w:eastAsia="ru-RU"/>
        </w:rPr>
        <w:t>Завдання для самостійного виконання</w:t>
      </w:r>
    </w:p>
    <w:p w14:paraId="2FBA7AED" w14:textId="6A1BCADB" w:rsidR="00193AEF" w:rsidRDefault="001E11A5" w:rsidP="00783A9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3D55E0">
        <w:rPr>
          <w:rFonts w:ascii="Times New Roman" w:eastAsia="Times New Roman" w:hAnsi="Times New Roman" w:cs="Times New Roman"/>
          <w:sz w:val="28"/>
          <w:szCs w:val="28"/>
          <w:lang w:val="uk-UA" w:eastAsia="ru-RU"/>
        </w:rPr>
        <w:t>иділи</w:t>
      </w:r>
      <w:r>
        <w:rPr>
          <w:rFonts w:ascii="Times New Roman" w:eastAsia="Times New Roman" w:hAnsi="Times New Roman" w:cs="Times New Roman"/>
          <w:sz w:val="28"/>
          <w:szCs w:val="28"/>
          <w:lang w:val="uk-UA" w:eastAsia="ru-RU"/>
        </w:rPr>
        <w:t>ти</w:t>
      </w:r>
      <w:r w:rsidR="003D55E0">
        <w:rPr>
          <w:rFonts w:ascii="Times New Roman" w:eastAsia="Times New Roman" w:hAnsi="Times New Roman" w:cs="Times New Roman"/>
          <w:sz w:val="28"/>
          <w:szCs w:val="28"/>
          <w:lang w:val="uk-UA" w:eastAsia="ru-RU"/>
        </w:rPr>
        <w:t xml:space="preserve"> </w:t>
      </w:r>
      <w:r w:rsidR="00992A44">
        <w:rPr>
          <w:rFonts w:ascii="Times New Roman" w:eastAsia="Times New Roman" w:hAnsi="Times New Roman" w:cs="Times New Roman"/>
          <w:sz w:val="28"/>
          <w:szCs w:val="28"/>
          <w:lang w:val="uk-UA" w:eastAsia="ru-RU"/>
        </w:rPr>
        <w:t>б</w:t>
      </w:r>
      <w:r>
        <w:rPr>
          <w:rFonts w:ascii="Times New Roman" w:eastAsia="Times New Roman" w:hAnsi="Times New Roman" w:cs="Times New Roman"/>
          <w:sz w:val="28"/>
          <w:szCs w:val="28"/>
          <w:lang w:val="uk-UA" w:eastAsia="ru-RU"/>
        </w:rPr>
        <w:t>ізнес-процеси</w:t>
      </w:r>
      <w:r w:rsidR="00992A44">
        <w:rPr>
          <w:rFonts w:ascii="Times New Roman" w:eastAsia="Times New Roman" w:hAnsi="Times New Roman" w:cs="Times New Roman"/>
          <w:sz w:val="28"/>
          <w:szCs w:val="28"/>
          <w:lang w:val="uk-UA" w:eastAsia="ru-RU"/>
        </w:rPr>
        <w:t xml:space="preserve"> </w:t>
      </w:r>
      <w:r w:rsidR="003D55E0">
        <w:rPr>
          <w:rFonts w:ascii="Times New Roman" w:eastAsia="Times New Roman" w:hAnsi="Times New Roman" w:cs="Times New Roman"/>
          <w:sz w:val="28"/>
          <w:szCs w:val="28"/>
          <w:lang w:val="uk-UA" w:eastAsia="ru-RU"/>
        </w:rPr>
        <w:t xml:space="preserve">на </w:t>
      </w:r>
      <w:r w:rsidR="00163AAA">
        <w:rPr>
          <w:rFonts w:ascii="Times New Roman" w:eastAsia="Times New Roman" w:hAnsi="Times New Roman" w:cs="Times New Roman"/>
          <w:sz w:val="28"/>
          <w:szCs w:val="28"/>
          <w:lang w:val="uk-UA" w:eastAsia="ru-RU"/>
        </w:rPr>
        <w:t xml:space="preserve">таких </w:t>
      </w:r>
      <w:r w:rsidR="003D55E0">
        <w:rPr>
          <w:rFonts w:ascii="Times New Roman" w:eastAsia="Times New Roman" w:hAnsi="Times New Roman" w:cs="Times New Roman"/>
          <w:sz w:val="28"/>
          <w:szCs w:val="28"/>
          <w:lang w:val="uk-UA" w:eastAsia="ru-RU"/>
        </w:rPr>
        <w:t>підприємствах:</w:t>
      </w:r>
    </w:p>
    <w:p w14:paraId="62C03ACF" w14:textId="36DF7E50" w:rsidR="003D55E0" w:rsidRDefault="00163AAA" w:rsidP="00783A9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виробник кави;</w:t>
      </w:r>
    </w:p>
    <w:p w14:paraId="36FDA25F" w14:textId="2C090F1E" w:rsidR="00163AAA" w:rsidRDefault="00163AAA" w:rsidP="00783A9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2077BE">
        <w:rPr>
          <w:rFonts w:ascii="Times New Roman" w:eastAsia="Times New Roman" w:hAnsi="Times New Roman" w:cs="Times New Roman"/>
          <w:sz w:val="28"/>
          <w:szCs w:val="28"/>
          <w:lang w:val="uk-UA" w:eastAsia="ru-RU"/>
        </w:rPr>
        <w:t>виробник кондитерських виробів;</w:t>
      </w:r>
    </w:p>
    <w:p w14:paraId="7295C823" w14:textId="4123E584" w:rsidR="002077BE" w:rsidRDefault="002077BE" w:rsidP="00783A9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роздрібний магазин;</w:t>
      </w:r>
    </w:p>
    <w:p w14:paraId="1928CF33" w14:textId="46B6776D" w:rsidR="002077BE" w:rsidRDefault="002077BE" w:rsidP="00783A9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мебельна фабрика;</w:t>
      </w:r>
    </w:p>
    <w:p w14:paraId="6110766C" w14:textId="0FF5D1F1" w:rsidR="002077BE" w:rsidRDefault="002077BE" w:rsidP="00783A9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 автомобільний завод;</w:t>
      </w:r>
    </w:p>
    <w:p w14:paraId="66BF7B3A" w14:textId="0FF5D1F1" w:rsidR="003D55E0" w:rsidRDefault="003D55E0" w:rsidP="00783A9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Відповідь </w:t>
      </w:r>
      <w:r w:rsidR="002077BE">
        <w:rPr>
          <w:rFonts w:ascii="Times New Roman" w:eastAsia="Times New Roman" w:hAnsi="Times New Roman" w:cs="Times New Roman"/>
          <w:sz w:val="28"/>
          <w:szCs w:val="28"/>
          <w:lang w:val="uk-UA" w:eastAsia="ru-RU"/>
        </w:rPr>
        <w:t>обґрунтуйте</w:t>
      </w:r>
      <w:r>
        <w:rPr>
          <w:rFonts w:ascii="Times New Roman" w:eastAsia="Times New Roman" w:hAnsi="Times New Roman" w:cs="Times New Roman"/>
          <w:sz w:val="28"/>
          <w:szCs w:val="28"/>
          <w:lang w:val="uk-UA" w:eastAsia="ru-RU"/>
        </w:rPr>
        <w:t>.</w:t>
      </w:r>
    </w:p>
    <w:p w14:paraId="7049474B" w14:textId="77777777" w:rsidR="00193AEF" w:rsidRDefault="00193AEF" w:rsidP="00783A9E">
      <w:pPr>
        <w:spacing w:after="0" w:line="240" w:lineRule="auto"/>
        <w:ind w:firstLine="709"/>
        <w:jc w:val="both"/>
        <w:rPr>
          <w:rFonts w:ascii="Times New Roman" w:eastAsia="Times New Roman" w:hAnsi="Times New Roman" w:cs="Times New Roman"/>
          <w:sz w:val="28"/>
          <w:szCs w:val="28"/>
          <w:lang w:val="uk-UA" w:eastAsia="ru-RU"/>
        </w:rPr>
      </w:pPr>
    </w:p>
    <w:p w14:paraId="4CB6A7D3" w14:textId="74554554" w:rsidR="00EF793B" w:rsidRPr="00233ECD" w:rsidRDefault="00EF793B" w:rsidP="00EF793B">
      <w:pPr>
        <w:ind w:firstLine="709"/>
        <w:rPr>
          <w:rFonts w:ascii="Times New Roman" w:eastAsia="Times New Roman" w:hAnsi="Times New Roman" w:cs="Times New Roman"/>
          <w:sz w:val="28"/>
          <w:szCs w:val="28"/>
          <w:lang w:val="uk-UA" w:eastAsia="ru-RU"/>
        </w:rPr>
      </w:pPr>
      <w:r w:rsidRPr="00233ECD">
        <w:rPr>
          <w:rFonts w:ascii="Times New Roman" w:eastAsia="Times New Roman" w:hAnsi="Times New Roman" w:cs="Times New Roman"/>
          <w:b/>
          <w:bCs/>
          <w:sz w:val="28"/>
          <w:szCs w:val="28"/>
          <w:lang w:val="uk-UA" w:eastAsia="ru-RU"/>
        </w:rPr>
        <w:t>Рекомендована література</w:t>
      </w:r>
      <w:r w:rsidRPr="00233ECD">
        <w:rPr>
          <w:rFonts w:ascii="Times New Roman" w:eastAsia="Times New Roman" w:hAnsi="Times New Roman" w:cs="Times New Roman"/>
          <w:sz w:val="28"/>
          <w:szCs w:val="28"/>
          <w:lang w:val="uk-UA" w:eastAsia="ru-RU"/>
        </w:rPr>
        <w:t xml:space="preserve">: основна 1, </w:t>
      </w:r>
      <w:r w:rsidR="00641A68">
        <w:rPr>
          <w:rFonts w:ascii="Times New Roman" w:eastAsia="Times New Roman" w:hAnsi="Times New Roman" w:cs="Times New Roman"/>
          <w:sz w:val="28"/>
          <w:szCs w:val="28"/>
          <w:lang w:val="uk-UA" w:eastAsia="ru-RU"/>
        </w:rPr>
        <w:t>3</w:t>
      </w:r>
      <w:r w:rsidRPr="00233ECD">
        <w:rPr>
          <w:rFonts w:ascii="Times New Roman" w:eastAsia="Times New Roman" w:hAnsi="Times New Roman" w:cs="Times New Roman"/>
          <w:sz w:val="28"/>
          <w:szCs w:val="28"/>
          <w:lang w:val="uk-UA" w:eastAsia="ru-RU"/>
        </w:rPr>
        <w:t>; додаткова 1,</w:t>
      </w:r>
      <w:r w:rsidR="00233ECD">
        <w:rPr>
          <w:rFonts w:ascii="Times New Roman" w:eastAsia="Times New Roman" w:hAnsi="Times New Roman" w:cs="Times New Roman"/>
          <w:sz w:val="28"/>
          <w:szCs w:val="28"/>
          <w:lang w:val="uk-UA" w:eastAsia="ru-RU"/>
        </w:rPr>
        <w:t xml:space="preserve"> </w:t>
      </w:r>
      <w:r w:rsidR="00641A68">
        <w:rPr>
          <w:rFonts w:ascii="Times New Roman" w:eastAsia="Times New Roman" w:hAnsi="Times New Roman" w:cs="Times New Roman"/>
          <w:sz w:val="28"/>
          <w:szCs w:val="28"/>
          <w:lang w:val="uk-UA" w:eastAsia="ru-RU"/>
        </w:rPr>
        <w:t>7</w:t>
      </w:r>
      <w:r w:rsidRPr="00233ECD">
        <w:rPr>
          <w:rFonts w:ascii="Times New Roman" w:eastAsia="Times New Roman" w:hAnsi="Times New Roman" w:cs="Times New Roman"/>
          <w:sz w:val="28"/>
          <w:szCs w:val="28"/>
          <w:lang w:val="uk-UA" w:eastAsia="ru-RU"/>
        </w:rPr>
        <w:t xml:space="preserve">, </w:t>
      </w:r>
      <w:r w:rsidR="00641A68">
        <w:rPr>
          <w:rFonts w:ascii="Times New Roman" w:eastAsia="Times New Roman" w:hAnsi="Times New Roman" w:cs="Times New Roman"/>
          <w:sz w:val="28"/>
          <w:szCs w:val="28"/>
          <w:lang w:val="uk-UA" w:eastAsia="ru-RU"/>
        </w:rPr>
        <w:t>8</w:t>
      </w:r>
      <w:r w:rsidRPr="00233ECD">
        <w:rPr>
          <w:rFonts w:ascii="Times New Roman" w:eastAsia="Times New Roman" w:hAnsi="Times New Roman" w:cs="Times New Roman"/>
          <w:sz w:val="28"/>
          <w:szCs w:val="28"/>
          <w:lang w:val="uk-UA" w:eastAsia="ru-RU"/>
        </w:rPr>
        <w:t>.</w:t>
      </w:r>
    </w:p>
    <w:p w14:paraId="6D4D5C13" w14:textId="7466A2E2" w:rsidR="00E7636A" w:rsidRPr="00E7636A" w:rsidRDefault="00E7636A" w:rsidP="00E7636A">
      <w:pPr>
        <w:keepNext/>
        <w:keepLines/>
        <w:spacing w:after="0" w:line="240" w:lineRule="auto"/>
        <w:jc w:val="center"/>
        <w:outlineLvl w:val="0"/>
        <w:rPr>
          <w:rFonts w:ascii="Times New Roman" w:eastAsia="Times New Roman" w:hAnsi="Times New Roman" w:cs="Times New Roman"/>
          <w:b/>
          <w:bCs/>
          <w:sz w:val="28"/>
          <w:szCs w:val="28"/>
          <w:lang w:val="uk-UA"/>
        </w:rPr>
      </w:pPr>
      <w:r w:rsidRPr="00E7636A">
        <w:rPr>
          <w:rFonts w:ascii="Times New Roman" w:eastAsia="Times New Roman" w:hAnsi="Times New Roman" w:cs="Times New Roman"/>
          <w:noProof/>
          <w:sz w:val="28"/>
          <w:szCs w:val="28"/>
          <w:lang w:val="ru-RU" w:eastAsia="ru-RU"/>
        </w:rPr>
        <w:lastRenderedPageBreak/>
        <w:drawing>
          <wp:anchor distT="0" distB="0" distL="114300" distR="114300" simplePos="0" relativeHeight="251665408" behindDoc="0" locked="0" layoutInCell="1" allowOverlap="1" wp14:anchorId="28DA1878" wp14:editId="51E987AA">
            <wp:simplePos x="0" y="0"/>
            <wp:positionH relativeFrom="column">
              <wp:posOffset>3175</wp:posOffset>
            </wp:positionH>
            <wp:positionV relativeFrom="paragraph">
              <wp:posOffset>3175</wp:posOffset>
            </wp:positionV>
            <wp:extent cx="968375" cy="877570"/>
            <wp:effectExtent l="19050" t="0" r="3175" b="0"/>
            <wp:wrapSquare wrapText="bothSides"/>
            <wp:docPr id="24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srcRect/>
                    <a:stretch>
                      <a:fillRect/>
                    </a:stretch>
                  </pic:blipFill>
                  <pic:spPr bwMode="auto">
                    <a:xfrm>
                      <a:off x="0" y="0"/>
                      <a:ext cx="968375" cy="877570"/>
                    </a:xfrm>
                    <a:prstGeom prst="rect">
                      <a:avLst/>
                    </a:prstGeom>
                    <a:noFill/>
                    <a:ln w="9525">
                      <a:noFill/>
                      <a:miter lim="800000"/>
                      <a:headEnd/>
                      <a:tailEnd/>
                    </a:ln>
                  </pic:spPr>
                </pic:pic>
              </a:graphicData>
            </a:graphic>
          </wp:anchor>
        </w:drawing>
      </w:r>
      <w:r w:rsidRPr="00E7636A">
        <w:rPr>
          <w:rFonts w:ascii="Times New Roman" w:eastAsia="Times New Roman" w:hAnsi="Times New Roman" w:cs="Times New Roman"/>
          <w:b/>
          <w:bCs/>
          <w:sz w:val="28"/>
          <w:szCs w:val="28"/>
          <w:lang w:val="uk-UA"/>
        </w:rPr>
        <w:t xml:space="preserve">ТЕМА </w:t>
      </w:r>
      <w:bookmarkEnd w:id="9"/>
      <w:r w:rsidR="00E13990">
        <w:rPr>
          <w:rFonts w:ascii="Times New Roman" w:eastAsia="Times New Roman" w:hAnsi="Times New Roman" w:cs="Times New Roman"/>
          <w:b/>
          <w:bCs/>
          <w:sz w:val="28"/>
          <w:szCs w:val="28"/>
          <w:lang w:val="uk-UA"/>
        </w:rPr>
        <w:t>2</w:t>
      </w:r>
    </w:p>
    <w:p w14:paraId="4BD232AC" w14:textId="4841719A" w:rsidR="00E7636A" w:rsidRPr="00E7636A" w:rsidRDefault="009A2397" w:rsidP="00E7636A">
      <w:pPr>
        <w:keepNext/>
        <w:keepLines/>
        <w:spacing w:after="0" w:line="240" w:lineRule="auto"/>
        <w:jc w:val="center"/>
        <w:outlineLvl w:val="0"/>
        <w:rPr>
          <w:rFonts w:ascii="Times New Roman" w:eastAsia="Times New Roman" w:hAnsi="Times New Roman" w:cs="Times New Roman"/>
          <w:b/>
          <w:bCs/>
          <w:sz w:val="28"/>
          <w:szCs w:val="28"/>
          <w:lang w:val="uk-UA"/>
        </w:rPr>
      </w:pPr>
      <w:r w:rsidRPr="009A2397">
        <w:rPr>
          <w:rFonts w:ascii="Times New Roman" w:eastAsia="Times New Roman" w:hAnsi="Times New Roman" w:cs="Times New Roman"/>
          <w:b/>
          <w:bCs/>
          <w:sz w:val="28"/>
          <w:szCs w:val="28"/>
          <w:lang w:val="uk-UA"/>
        </w:rPr>
        <w:t xml:space="preserve">МОДЕЛІ У РЕСУРСНИХ ТА РОЗПОДІЛЬЧИХ </w:t>
      </w:r>
      <w:r>
        <w:rPr>
          <w:rFonts w:ascii="Times New Roman" w:eastAsia="Times New Roman" w:hAnsi="Times New Roman" w:cs="Times New Roman"/>
          <w:b/>
          <w:bCs/>
          <w:sz w:val="28"/>
          <w:szCs w:val="28"/>
          <w:lang w:val="uk-UA"/>
        </w:rPr>
        <w:br/>
      </w:r>
      <w:r w:rsidRPr="009A2397">
        <w:rPr>
          <w:rFonts w:ascii="Times New Roman" w:eastAsia="Times New Roman" w:hAnsi="Times New Roman" w:cs="Times New Roman"/>
          <w:b/>
          <w:bCs/>
          <w:sz w:val="28"/>
          <w:szCs w:val="28"/>
          <w:lang w:val="uk-UA"/>
        </w:rPr>
        <w:t>БІЗНЕС-ПРОЦЕСАХ</w:t>
      </w:r>
    </w:p>
    <w:p w14:paraId="59EECE5E" w14:textId="77777777" w:rsidR="00E7636A" w:rsidRPr="00E7636A" w:rsidRDefault="00E7636A" w:rsidP="00E7636A">
      <w:pPr>
        <w:widowControl w:val="0"/>
        <w:autoSpaceDE w:val="0"/>
        <w:autoSpaceDN w:val="0"/>
        <w:spacing w:after="0" w:line="240" w:lineRule="auto"/>
        <w:ind w:left="900"/>
        <w:jc w:val="center"/>
        <w:rPr>
          <w:rFonts w:ascii="Times New Roman" w:eastAsia="Times New Roman" w:hAnsi="Times New Roman" w:cs="Times New Roman"/>
          <w:sz w:val="28"/>
          <w:szCs w:val="28"/>
          <w:lang w:val="uk-UA" w:eastAsia="ru-RU"/>
        </w:rPr>
      </w:pPr>
    </w:p>
    <w:p w14:paraId="13780524" w14:textId="44B6A133" w:rsidR="00E7636A" w:rsidRPr="00E13990" w:rsidRDefault="00A211AA" w:rsidP="00E7636A">
      <w:pPr>
        <w:widowControl w:val="0"/>
        <w:tabs>
          <w:tab w:val="left" w:pos="6706"/>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b/>
          <w:sz w:val="28"/>
          <w:szCs w:val="28"/>
          <w:lang w:val="uk-UA" w:eastAsia="ru-RU"/>
        </w:rPr>
        <w:t>Основні</w:t>
      </w:r>
      <w:r w:rsidRPr="00E7636A">
        <w:rPr>
          <w:rFonts w:ascii="Times New Roman" w:eastAsia="Times New Roman" w:hAnsi="Times New Roman" w:cs="Times New Roman"/>
          <w:b/>
          <w:sz w:val="28"/>
          <w:szCs w:val="28"/>
          <w:lang w:val="uk-UA" w:eastAsia="ru-RU"/>
        </w:rPr>
        <w:t xml:space="preserve"> поняття</w:t>
      </w:r>
      <w:r w:rsidR="00E7636A" w:rsidRPr="00E7636A">
        <w:rPr>
          <w:rFonts w:ascii="Times New Roman" w:eastAsia="Times New Roman" w:hAnsi="Times New Roman" w:cs="Times New Roman"/>
          <w:b/>
          <w:sz w:val="28"/>
          <w:szCs w:val="28"/>
          <w:lang w:val="uk-UA" w:eastAsia="ru-RU"/>
        </w:rPr>
        <w:t>:</w:t>
      </w:r>
      <w:r w:rsidR="00E7636A" w:rsidRPr="00E7636A">
        <w:rPr>
          <w:rFonts w:ascii="Times New Roman" w:eastAsia="Times New Roman" w:hAnsi="Times New Roman" w:cs="Times New Roman"/>
          <w:sz w:val="28"/>
          <w:szCs w:val="28"/>
          <w:lang w:val="uk-UA" w:eastAsia="ru-RU"/>
        </w:rPr>
        <w:t xml:space="preserve"> </w:t>
      </w:r>
      <w:r w:rsidR="00E13990" w:rsidRPr="00E13990">
        <w:rPr>
          <w:rFonts w:ascii="Times New Roman" w:eastAsia="Times New Roman" w:hAnsi="Times New Roman" w:cs="Times New Roman"/>
          <w:color w:val="000000" w:themeColor="text1"/>
          <w:sz w:val="28"/>
          <w:szCs w:val="28"/>
          <w:lang w:val="uk-UA" w:eastAsia="ru-RU"/>
        </w:rPr>
        <w:t>посередник, постачальник, перевізник, кількісні та якісні показники, ваговий коефіцієнт</w:t>
      </w:r>
      <w:r w:rsidR="00E7636A" w:rsidRPr="00E13990">
        <w:rPr>
          <w:rFonts w:ascii="Times New Roman" w:eastAsia="Times New Roman" w:hAnsi="Times New Roman" w:cs="Times New Roman"/>
          <w:color w:val="000000" w:themeColor="text1"/>
          <w:sz w:val="28"/>
          <w:szCs w:val="28"/>
          <w:lang w:val="uk-UA" w:eastAsia="ru-RU"/>
        </w:rPr>
        <w:t xml:space="preserve">, </w:t>
      </w:r>
      <w:r w:rsidR="00E13990" w:rsidRPr="00E13990">
        <w:rPr>
          <w:rFonts w:ascii="Times New Roman" w:eastAsia="Times New Roman" w:hAnsi="Times New Roman" w:cs="Times New Roman"/>
          <w:color w:val="000000" w:themeColor="text1"/>
          <w:sz w:val="28"/>
          <w:szCs w:val="28"/>
          <w:lang w:val="uk-UA" w:eastAsia="ru-RU"/>
        </w:rPr>
        <w:t>шкала бажаності, інтегральний рейтинг</w:t>
      </w:r>
      <w:r w:rsidR="00EF3BCD">
        <w:rPr>
          <w:rFonts w:ascii="Times New Roman" w:eastAsia="Times New Roman" w:hAnsi="Times New Roman" w:cs="Times New Roman"/>
          <w:color w:val="000000" w:themeColor="text1"/>
          <w:sz w:val="28"/>
          <w:szCs w:val="28"/>
          <w:lang w:val="uk-UA" w:eastAsia="ru-RU"/>
        </w:rPr>
        <w:t xml:space="preserve">, </w:t>
      </w:r>
      <w:r w:rsidR="00EF3BCD" w:rsidRPr="00EF3BCD">
        <w:rPr>
          <w:rFonts w:ascii="Times New Roman" w:eastAsia="Times New Roman" w:hAnsi="Times New Roman" w:cs="Times New Roman"/>
          <w:color w:val="000000" w:themeColor="text1"/>
          <w:sz w:val="28"/>
          <w:szCs w:val="28"/>
          <w:lang w:val="uk-UA" w:eastAsia="ru-RU"/>
        </w:rPr>
        <w:t>адитивне згортання</w:t>
      </w:r>
      <w:r w:rsidR="00EF3BCD">
        <w:rPr>
          <w:rFonts w:ascii="Times New Roman" w:eastAsia="Times New Roman" w:hAnsi="Times New Roman" w:cs="Times New Roman"/>
          <w:color w:val="000000" w:themeColor="text1"/>
          <w:sz w:val="28"/>
          <w:szCs w:val="28"/>
          <w:lang w:val="uk-UA" w:eastAsia="ru-RU"/>
        </w:rPr>
        <w:t xml:space="preserve">, </w:t>
      </w:r>
      <w:r w:rsidR="00EF3BCD" w:rsidRPr="00EF3BCD">
        <w:rPr>
          <w:rFonts w:ascii="Times New Roman" w:eastAsia="Times New Roman" w:hAnsi="Times New Roman" w:cs="Times New Roman"/>
          <w:color w:val="000000" w:themeColor="text1"/>
          <w:sz w:val="28"/>
          <w:szCs w:val="28"/>
          <w:lang w:val="uk-UA" w:eastAsia="ru-RU"/>
        </w:rPr>
        <w:t>мультиплікативн</w:t>
      </w:r>
      <w:r w:rsidR="00EF3BCD">
        <w:rPr>
          <w:rFonts w:ascii="Times New Roman" w:eastAsia="Times New Roman" w:hAnsi="Times New Roman" w:cs="Times New Roman"/>
          <w:color w:val="000000" w:themeColor="text1"/>
          <w:sz w:val="28"/>
          <w:szCs w:val="28"/>
          <w:lang w:val="uk-UA" w:eastAsia="ru-RU"/>
        </w:rPr>
        <w:t>е</w:t>
      </w:r>
      <w:r w:rsidR="00EF3BCD" w:rsidRPr="00EF3BCD">
        <w:rPr>
          <w:rFonts w:ascii="Times New Roman" w:eastAsia="Times New Roman" w:hAnsi="Times New Roman" w:cs="Times New Roman"/>
          <w:color w:val="000000" w:themeColor="text1"/>
          <w:sz w:val="28"/>
          <w:szCs w:val="28"/>
          <w:lang w:val="uk-UA" w:eastAsia="ru-RU"/>
        </w:rPr>
        <w:t xml:space="preserve"> згортання</w:t>
      </w:r>
      <w:r w:rsidR="00EF3BCD">
        <w:rPr>
          <w:rFonts w:ascii="Times New Roman" w:eastAsia="Times New Roman" w:hAnsi="Times New Roman" w:cs="Times New Roman"/>
          <w:color w:val="000000" w:themeColor="text1"/>
          <w:sz w:val="28"/>
          <w:szCs w:val="28"/>
          <w:lang w:val="uk-UA" w:eastAsia="ru-RU"/>
        </w:rPr>
        <w:t xml:space="preserve">, </w:t>
      </w:r>
      <w:r w:rsidR="00EF3BCD" w:rsidRPr="00EF3BCD">
        <w:rPr>
          <w:rFonts w:ascii="Times New Roman" w:eastAsia="Times New Roman" w:hAnsi="Times New Roman" w:cs="Times New Roman"/>
          <w:color w:val="000000" w:themeColor="text1"/>
          <w:sz w:val="28"/>
          <w:szCs w:val="28"/>
          <w:lang w:val="uk-UA" w:eastAsia="ru-RU"/>
        </w:rPr>
        <w:t>мінімальн</w:t>
      </w:r>
      <w:r w:rsidR="00EF3BCD">
        <w:rPr>
          <w:rFonts w:ascii="Times New Roman" w:eastAsia="Times New Roman" w:hAnsi="Times New Roman" w:cs="Times New Roman"/>
          <w:color w:val="000000" w:themeColor="text1"/>
          <w:sz w:val="28"/>
          <w:szCs w:val="28"/>
          <w:lang w:val="uk-UA" w:eastAsia="ru-RU"/>
        </w:rPr>
        <w:t>е</w:t>
      </w:r>
      <w:r w:rsidR="00EF3BCD" w:rsidRPr="00EF3BCD">
        <w:rPr>
          <w:rFonts w:ascii="Times New Roman" w:eastAsia="Times New Roman" w:hAnsi="Times New Roman" w:cs="Times New Roman"/>
          <w:color w:val="000000" w:themeColor="text1"/>
          <w:sz w:val="28"/>
          <w:szCs w:val="28"/>
          <w:lang w:val="uk-UA" w:eastAsia="ru-RU"/>
        </w:rPr>
        <w:t xml:space="preserve"> згортання</w:t>
      </w:r>
    </w:p>
    <w:p w14:paraId="7E69F22B" w14:textId="77777777" w:rsidR="00E7636A" w:rsidRPr="00E7636A" w:rsidRDefault="00E7636A" w:rsidP="00E7636A">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p>
    <w:p w14:paraId="417C4F63" w14:textId="3EDCE757" w:rsidR="00E7636A" w:rsidRPr="00E7636A" w:rsidRDefault="00A211AA" w:rsidP="00E7636A">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r w:rsidRPr="00E7636A">
        <w:rPr>
          <w:rFonts w:ascii="Times New Roman" w:eastAsia="Times New Roman" w:hAnsi="Times New Roman" w:cs="Times New Roman"/>
          <w:b/>
          <w:sz w:val="28"/>
          <w:szCs w:val="28"/>
          <w:lang w:val="uk-UA" w:eastAsia="ru-RU"/>
        </w:rPr>
        <w:t>План</w:t>
      </w:r>
    </w:p>
    <w:p w14:paraId="300AA290" w14:textId="69C52A6E" w:rsidR="00E7636A" w:rsidRPr="00E7636A" w:rsidRDefault="001F4219" w:rsidP="00E7636A">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E7636A" w:rsidRPr="00E7636A">
        <w:rPr>
          <w:rFonts w:ascii="Times New Roman" w:eastAsia="Times New Roman" w:hAnsi="Times New Roman" w:cs="Times New Roman"/>
          <w:sz w:val="28"/>
          <w:szCs w:val="28"/>
          <w:lang w:val="uk-UA" w:eastAsia="ru-RU"/>
        </w:rPr>
        <w:t xml:space="preserve">. </w:t>
      </w:r>
      <w:bookmarkStart w:id="31" w:name="_Hlk187406636"/>
      <w:bookmarkStart w:id="32" w:name="_Hlk188438372"/>
      <w:r w:rsidR="008E2A3D">
        <w:rPr>
          <w:rFonts w:ascii="Times New Roman" w:eastAsia="Times New Roman" w:hAnsi="Times New Roman" w:cs="Times New Roman"/>
          <w:sz w:val="28"/>
          <w:szCs w:val="28"/>
          <w:lang w:val="uk-UA" w:eastAsia="ru-RU"/>
        </w:rPr>
        <w:t>Модель в</w:t>
      </w:r>
      <w:r w:rsidR="00217F89">
        <w:rPr>
          <w:rFonts w:ascii="Times New Roman" w:eastAsia="Times New Roman" w:hAnsi="Times New Roman" w:cs="Times New Roman"/>
          <w:sz w:val="28"/>
          <w:szCs w:val="28"/>
          <w:lang w:val="uk-UA" w:eastAsia="ru-RU"/>
        </w:rPr>
        <w:t>иб</w:t>
      </w:r>
      <w:r w:rsidR="008E2A3D">
        <w:rPr>
          <w:rFonts w:ascii="Times New Roman" w:eastAsia="Times New Roman" w:hAnsi="Times New Roman" w:cs="Times New Roman"/>
          <w:sz w:val="28"/>
          <w:szCs w:val="28"/>
          <w:lang w:val="uk-UA" w:eastAsia="ru-RU"/>
        </w:rPr>
        <w:t>ору</w:t>
      </w:r>
      <w:r w:rsidR="00217F89">
        <w:rPr>
          <w:rFonts w:ascii="Times New Roman" w:eastAsia="Times New Roman" w:hAnsi="Times New Roman" w:cs="Times New Roman"/>
          <w:sz w:val="28"/>
          <w:szCs w:val="28"/>
          <w:lang w:val="uk-UA" w:eastAsia="ru-RU"/>
        </w:rPr>
        <w:t xml:space="preserve"> </w:t>
      </w:r>
      <w:r w:rsidR="008E2A3D">
        <w:rPr>
          <w:rFonts w:ascii="Times New Roman" w:eastAsia="Times New Roman" w:hAnsi="Times New Roman" w:cs="Times New Roman"/>
          <w:sz w:val="28"/>
          <w:szCs w:val="28"/>
          <w:lang w:val="uk-UA" w:eastAsia="ru-RU"/>
        </w:rPr>
        <w:t>постачальників ресурсів</w:t>
      </w:r>
      <w:r w:rsidR="00217F89">
        <w:rPr>
          <w:rFonts w:ascii="Times New Roman" w:eastAsia="Times New Roman" w:hAnsi="Times New Roman" w:cs="Times New Roman"/>
          <w:sz w:val="28"/>
          <w:szCs w:val="28"/>
          <w:lang w:val="uk-UA" w:eastAsia="ru-RU"/>
        </w:rPr>
        <w:t xml:space="preserve"> з використанням експертних методів (</w:t>
      </w:r>
      <w:proofErr w:type="spellStart"/>
      <w:r w:rsidR="00217F89">
        <w:rPr>
          <w:rFonts w:ascii="Times New Roman" w:eastAsia="Times New Roman" w:hAnsi="Times New Roman" w:cs="Times New Roman"/>
          <w:sz w:val="28"/>
          <w:szCs w:val="28"/>
          <w:lang w:val="uk-UA" w:eastAsia="ru-RU"/>
        </w:rPr>
        <w:t>однокритеріальні</w:t>
      </w:r>
      <w:proofErr w:type="spellEnd"/>
      <w:r w:rsidR="00217F89">
        <w:rPr>
          <w:rFonts w:ascii="Times New Roman" w:eastAsia="Times New Roman" w:hAnsi="Times New Roman" w:cs="Times New Roman"/>
          <w:sz w:val="28"/>
          <w:szCs w:val="28"/>
          <w:lang w:val="uk-UA" w:eastAsia="ru-RU"/>
        </w:rPr>
        <w:t xml:space="preserve"> оцінки)</w:t>
      </w:r>
      <w:bookmarkEnd w:id="31"/>
      <w:r w:rsidR="00E7636A" w:rsidRPr="00E7636A">
        <w:rPr>
          <w:rFonts w:ascii="Times New Roman" w:eastAsia="Times New Roman" w:hAnsi="Times New Roman" w:cs="Times New Roman"/>
          <w:sz w:val="28"/>
          <w:szCs w:val="28"/>
          <w:lang w:val="uk-UA" w:eastAsia="ru-RU"/>
        </w:rPr>
        <w:t>.</w:t>
      </w:r>
    </w:p>
    <w:p w14:paraId="230B46F4" w14:textId="0C0CA24D" w:rsidR="00E7636A" w:rsidRPr="00E7636A" w:rsidRDefault="001F4219" w:rsidP="00E7636A">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E7636A" w:rsidRPr="00E7636A">
        <w:rPr>
          <w:rFonts w:ascii="Times New Roman" w:eastAsia="Times New Roman" w:hAnsi="Times New Roman" w:cs="Times New Roman"/>
          <w:sz w:val="28"/>
          <w:szCs w:val="28"/>
          <w:lang w:val="uk-UA" w:eastAsia="ru-RU"/>
        </w:rPr>
        <w:t xml:space="preserve">. </w:t>
      </w:r>
      <w:bookmarkStart w:id="33" w:name="_Hlk187439690"/>
      <w:r w:rsidR="008E2A3D">
        <w:rPr>
          <w:rFonts w:ascii="Times New Roman" w:eastAsia="Times New Roman" w:hAnsi="Times New Roman" w:cs="Times New Roman"/>
          <w:sz w:val="28"/>
          <w:szCs w:val="28"/>
          <w:lang w:val="uk-UA" w:eastAsia="ru-RU"/>
        </w:rPr>
        <w:t>Моделі в</w:t>
      </w:r>
      <w:r w:rsidR="00A0217B">
        <w:rPr>
          <w:rFonts w:ascii="Times New Roman" w:eastAsia="Times New Roman" w:hAnsi="Times New Roman" w:cs="Times New Roman"/>
          <w:sz w:val="28"/>
          <w:szCs w:val="28"/>
          <w:lang w:val="uk-UA" w:eastAsia="ru-RU"/>
        </w:rPr>
        <w:t>иб</w:t>
      </w:r>
      <w:r w:rsidR="008E2A3D">
        <w:rPr>
          <w:rFonts w:ascii="Times New Roman" w:eastAsia="Times New Roman" w:hAnsi="Times New Roman" w:cs="Times New Roman"/>
          <w:sz w:val="28"/>
          <w:szCs w:val="28"/>
          <w:lang w:val="uk-UA" w:eastAsia="ru-RU"/>
        </w:rPr>
        <w:t>ору</w:t>
      </w:r>
      <w:r w:rsidR="00A0217B">
        <w:rPr>
          <w:rFonts w:ascii="Times New Roman" w:eastAsia="Times New Roman" w:hAnsi="Times New Roman" w:cs="Times New Roman"/>
          <w:sz w:val="28"/>
          <w:szCs w:val="28"/>
          <w:lang w:val="uk-UA" w:eastAsia="ru-RU"/>
        </w:rPr>
        <w:t xml:space="preserve"> посередників з використанням багатокритеріальних оцінок</w:t>
      </w:r>
      <w:bookmarkEnd w:id="33"/>
      <w:r w:rsidR="00A0217B">
        <w:rPr>
          <w:rFonts w:ascii="Times New Roman" w:eastAsia="Times New Roman" w:hAnsi="Times New Roman" w:cs="Times New Roman"/>
          <w:sz w:val="28"/>
          <w:szCs w:val="28"/>
          <w:lang w:val="uk-UA" w:eastAsia="ru-RU"/>
        </w:rPr>
        <w:t>.</w:t>
      </w:r>
    </w:p>
    <w:bookmarkEnd w:id="32"/>
    <w:p w14:paraId="61A7603E" w14:textId="77777777" w:rsidR="00A0217B" w:rsidRPr="00E157C4" w:rsidRDefault="00A0217B" w:rsidP="00E7636A">
      <w:pPr>
        <w:spacing w:after="0" w:line="240" w:lineRule="auto"/>
        <w:ind w:firstLine="709"/>
        <w:jc w:val="both"/>
        <w:rPr>
          <w:rFonts w:ascii="Times New Roman" w:eastAsia="Times New Roman" w:hAnsi="Times New Roman" w:cs="Times New Roman"/>
          <w:sz w:val="28"/>
          <w:szCs w:val="28"/>
          <w:lang w:val="uk-UA" w:eastAsia="ru-RU"/>
        </w:rPr>
      </w:pPr>
    </w:p>
    <w:p w14:paraId="6D24191E" w14:textId="77777777" w:rsidR="00B1270E" w:rsidRPr="00B1270E" w:rsidRDefault="00B1270E" w:rsidP="00B1270E">
      <w:pPr>
        <w:spacing w:after="0" w:line="240" w:lineRule="auto"/>
        <w:ind w:firstLine="709"/>
        <w:jc w:val="center"/>
        <w:rPr>
          <w:rFonts w:ascii="Times New Roman" w:eastAsia="Times New Roman" w:hAnsi="Times New Roman" w:cs="Times New Roman"/>
          <w:b/>
          <w:i/>
          <w:sz w:val="28"/>
          <w:szCs w:val="28"/>
          <w:u w:val="double"/>
          <w:lang w:val="uk-UA" w:eastAsia="ru-RU"/>
        </w:rPr>
      </w:pPr>
      <w:bookmarkStart w:id="34" w:name="_Hlk187406622"/>
      <w:bookmarkStart w:id="35" w:name="_Hlk188000066"/>
      <w:bookmarkStart w:id="36" w:name="_Hlk187440567"/>
      <w:bookmarkEnd w:id="10"/>
      <w:r w:rsidRPr="00B1270E">
        <w:rPr>
          <w:rFonts w:ascii="Times New Roman" w:eastAsia="Times New Roman" w:hAnsi="Times New Roman" w:cs="Times New Roman"/>
          <w:b/>
          <w:i/>
          <w:sz w:val="28"/>
          <w:szCs w:val="28"/>
          <w:u w:val="double"/>
          <w:lang w:val="uk-UA" w:eastAsia="ru-RU"/>
        </w:rPr>
        <w:t>Питання №1</w:t>
      </w:r>
    </w:p>
    <w:bookmarkEnd w:id="34"/>
    <w:p w14:paraId="27B754DE" w14:textId="13B44F8C" w:rsidR="00B1270E" w:rsidRPr="00B1270E" w:rsidRDefault="000519CB" w:rsidP="00B1270E">
      <w:pPr>
        <w:spacing w:after="0" w:line="240" w:lineRule="auto"/>
        <w:ind w:firstLine="709"/>
        <w:jc w:val="center"/>
        <w:rPr>
          <w:rFonts w:ascii="Times New Roman" w:eastAsia="Times New Roman" w:hAnsi="Times New Roman" w:cs="Times New Roman"/>
          <w:sz w:val="28"/>
          <w:szCs w:val="28"/>
          <w:lang w:val="uk-UA" w:eastAsia="ru-RU"/>
        </w:rPr>
      </w:pPr>
      <w:r w:rsidRPr="000519CB">
        <w:rPr>
          <w:rFonts w:ascii="Times New Roman" w:eastAsia="Times New Roman" w:hAnsi="Times New Roman" w:cs="Times New Roman"/>
          <w:b/>
          <w:i/>
          <w:sz w:val="28"/>
          <w:szCs w:val="28"/>
          <w:u w:val="double"/>
          <w:lang w:val="uk-UA" w:eastAsia="ru-RU"/>
        </w:rPr>
        <w:t>Модель вибору постачальників ресурсів з використанням експертних методів (</w:t>
      </w:r>
      <w:proofErr w:type="spellStart"/>
      <w:r w:rsidRPr="000519CB">
        <w:rPr>
          <w:rFonts w:ascii="Times New Roman" w:eastAsia="Times New Roman" w:hAnsi="Times New Roman" w:cs="Times New Roman"/>
          <w:b/>
          <w:i/>
          <w:sz w:val="28"/>
          <w:szCs w:val="28"/>
          <w:u w:val="double"/>
          <w:lang w:val="uk-UA" w:eastAsia="ru-RU"/>
        </w:rPr>
        <w:t>однокритеріальні</w:t>
      </w:r>
      <w:proofErr w:type="spellEnd"/>
      <w:r w:rsidRPr="000519CB">
        <w:rPr>
          <w:rFonts w:ascii="Times New Roman" w:eastAsia="Times New Roman" w:hAnsi="Times New Roman" w:cs="Times New Roman"/>
          <w:b/>
          <w:i/>
          <w:sz w:val="28"/>
          <w:szCs w:val="28"/>
          <w:u w:val="double"/>
          <w:lang w:val="uk-UA" w:eastAsia="ru-RU"/>
        </w:rPr>
        <w:t xml:space="preserve"> оцінки)</w:t>
      </w:r>
    </w:p>
    <w:bookmarkEnd w:id="35"/>
    <w:p w14:paraId="3F3F96E0" w14:textId="77777777" w:rsidR="004D4DFD" w:rsidRDefault="004D4DFD" w:rsidP="00E7636A">
      <w:pPr>
        <w:spacing w:after="0" w:line="240" w:lineRule="auto"/>
        <w:rPr>
          <w:rFonts w:ascii="Times New Roman" w:hAnsi="Times New Roman" w:cs="Times New Roman"/>
          <w:sz w:val="28"/>
          <w:szCs w:val="28"/>
          <w:lang w:val="uk-UA"/>
        </w:rPr>
      </w:pPr>
    </w:p>
    <w:bookmarkEnd w:id="36"/>
    <w:p w14:paraId="058BDB22" w14:textId="66EB26AB" w:rsidR="00B1270E" w:rsidRDefault="00B1270E" w:rsidP="00B1270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1270E">
        <w:rPr>
          <w:rFonts w:ascii="Times New Roman CYR" w:eastAsia="Times New Roman" w:hAnsi="Times New Roman CYR" w:cs="Times New Roman CYR"/>
          <w:sz w:val="28"/>
          <w:szCs w:val="28"/>
          <w:lang w:val="uk-UA" w:eastAsia="ru-RU"/>
        </w:rPr>
        <w:t>Вибір посередників</w:t>
      </w:r>
      <w:r w:rsidR="00E77679">
        <w:rPr>
          <w:rFonts w:ascii="Times New Roman CYR" w:eastAsia="Times New Roman" w:hAnsi="Times New Roman CYR" w:cs="Times New Roman CYR"/>
          <w:sz w:val="28"/>
          <w:szCs w:val="28"/>
          <w:lang w:val="uk-UA" w:eastAsia="ru-RU"/>
        </w:rPr>
        <w:t xml:space="preserve"> (</w:t>
      </w:r>
      <w:r w:rsidRPr="00B1270E">
        <w:rPr>
          <w:rFonts w:ascii="Times New Roman CYR" w:eastAsia="Times New Roman" w:hAnsi="Times New Roman CYR" w:cs="Times New Roman CYR"/>
          <w:sz w:val="28"/>
          <w:szCs w:val="28"/>
          <w:lang w:val="uk-UA" w:eastAsia="ru-RU"/>
        </w:rPr>
        <w:t>постачальників, експедиторів, перевізників тощо</w:t>
      </w:r>
      <w:r w:rsidR="00E77679">
        <w:rPr>
          <w:rFonts w:ascii="Times New Roman CYR" w:eastAsia="Times New Roman" w:hAnsi="Times New Roman CYR" w:cs="Times New Roman CYR"/>
          <w:sz w:val="28"/>
          <w:szCs w:val="28"/>
          <w:lang w:val="uk-UA" w:eastAsia="ru-RU"/>
        </w:rPr>
        <w:t>)</w:t>
      </w:r>
      <w:r w:rsidRPr="00B1270E">
        <w:rPr>
          <w:rFonts w:ascii="Times New Roman CYR" w:eastAsia="Times New Roman" w:hAnsi="Times New Roman CYR" w:cs="Times New Roman CYR"/>
          <w:sz w:val="28"/>
          <w:szCs w:val="28"/>
          <w:lang w:val="uk-UA" w:eastAsia="ru-RU"/>
        </w:rPr>
        <w:t xml:space="preserve"> є найбільш поширеним завданням </w:t>
      </w:r>
      <w:r w:rsidR="00E77679">
        <w:rPr>
          <w:rFonts w:ascii="Times New Roman CYR" w:eastAsia="Times New Roman" w:hAnsi="Times New Roman CYR" w:cs="Times New Roman CYR"/>
          <w:sz w:val="28"/>
          <w:szCs w:val="28"/>
          <w:lang w:val="uk-UA" w:eastAsia="ru-RU"/>
        </w:rPr>
        <w:t>в процесі прийняття рішень</w:t>
      </w:r>
      <w:r w:rsidRPr="00B1270E">
        <w:rPr>
          <w:rFonts w:ascii="Times New Roman CYR" w:eastAsia="Times New Roman" w:hAnsi="Times New Roman CYR" w:cs="Times New Roman CYR"/>
          <w:sz w:val="28"/>
          <w:szCs w:val="28"/>
          <w:lang w:val="uk-UA" w:eastAsia="ru-RU"/>
        </w:rPr>
        <w:t xml:space="preserve">. </w:t>
      </w:r>
      <w:r w:rsidR="001F4219">
        <w:rPr>
          <w:rFonts w:ascii="Times New Roman CYR" w:eastAsia="Times New Roman" w:hAnsi="Times New Roman CYR" w:cs="Times New Roman CYR"/>
          <w:sz w:val="28"/>
          <w:szCs w:val="28"/>
          <w:lang w:val="uk-UA" w:eastAsia="ru-RU"/>
        </w:rPr>
        <w:t xml:space="preserve">Через </w:t>
      </w:r>
      <w:r w:rsidRPr="00B1270E">
        <w:rPr>
          <w:rFonts w:ascii="Times New Roman CYR" w:eastAsia="Times New Roman" w:hAnsi="Times New Roman CYR" w:cs="Times New Roman CYR"/>
          <w:sz w:val="28"/>
          <w:szCs w:val="28"/>
          <w:lang w:val="uk-UA" w:eastAsia="ru-RU"/>
        </w:rPr>
        <w:t>конкуренці</w:t>
      </w:r>
      <w:r w:rsidR="001F4219">
        <w:rPr>
          <w:rFonts w:ascii="Times New Roman CYR" w:eastAsia="Times New Roman" w:hAnsi="Times New Roman CYR" w:cs="Times New Roman CYR"/>
          <w:sz w:val="28"/>
          <w:szCs w:val="28"/>
          <w:lang w:val="uk-UA" w:eastAsia="ru-RU"/>
        </w:rPr>
        <w:t>ю</w:t>
      </w:r>
      <w:r w:rsidRPr="00B1270E">
        <w:rPr>
          <w:rFonts w:ascii="Times New Roman CYR" w:eastAsia="Times New Roman" w:hAnsi="Times New Roman CYR" w:cs="Times New Roman CYR"/>
          <w:sz w:val="28"/>
          <w:szCs w:val="28"/>
          <w:lang w:val="uk-UA" w:eastAsia="ru-RU"/>
        </w:rPr>
        <w:t xml:space="preserve"> у всіх ланках </w:t>
      </w:r>
      <w:r w:rsidR="000519CB">
        <w:rPr>
          <w:rFonts w:ascii="Times New Roman CYR" w:eastAsia="Times New Roman" w:hAnsi="Times New Roman CYR" w:cs="Times New Roman CYR"/>
          <w:sz w:val="28"/>
          <w:szCs w:val="28"/>
          <w:lang w:val="uk-UA" w:eastAsia="ru-RU"/>
        </w:rPr>
        <w:t>руху матеріальних потоків</w:t>
      </w:r>
      <w:r w:rsidRPr="00B1270E">
        <w:rPr>
          <w:rFonts w:ascii="Times New Roman CYR" w:eastAsia="Times New Roman" w:hAnsi="Times New Roman CYR" w:cs="Times New Roman CYR"/>
          <w:sz w:val="28"/>
          <w:szCs w:val="28"/>
          <w:lang w:val="uk-UA" w:eastAsia="ru-RU"/>
        </w:rPr>
        <w:t xml:space="preserve"> спостерігається багатоваріантність, що виражається як у великій кількості посередників, які можуть виконувати відповідні операції, так і в наявності альтернативних варіантів рішень.</w:t>
      </w:r>
    </w:p>
    <w:p w14:paraId="02945A97" w14:textId="569F61F6" w:rsidR="00151655" w:rsidRDefault="00151655" w:rsidP="00B1270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Виділяють два підходи, за допомогою яких здійснюється вибір посередника:</w:t>
      </w:r>
    </w:p>
    <w:p w14:paraId="54C03D45" w14:textId="0710139D" w:rsidR="00151655" w:rsidRDefault="00151655" w:rsidP="00B1270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1) </w:t>
      </w:r>
      <w:r w:rsidRPr="00151655">
        <w:rPr>
          <w:rFonts w:ascii="Times New Roman CYR" w:eastAsia="Times New Roman" w:hAnsi="Times New Roman CYR" w:cs="Times New Roman CYR"/>
          <w:i/>
          <w:iCs/>
          <w:sz w:val="28"/>
          <w:szCs w:val="28"/>
          <w:lang w:val="uk-UA" w:eastAsia="ru-RU"/>
        </w:rPr>
        <w:t>аналітичний</w:t>
      </w:r>
      <w:r>
        <w:rPr>
          <w:rFonts w:ascii="Times New Roman CYR" w:eastAsia="Times New Roman" w:hAnsi="Times New Roman CYR" w:cs="Times New Roman CYR"/>
          <w:sz w:val="28"/>
          <w:szCs w:val="28"/>
          <w:lang w:val="uk-UA" w:eastAsia="ru-RU"/>
        </w:rPr>
        <w:t xml:space="preserve">, який передбачає здійснення вибору посередника з використанням формул, які містять ряд параметрів, що </w:t>
      </w:r>
      <w:r w:rsidR="000519CB">
        <w:rPr>
          <w:rFonts w:ascii="Times New Roman CYR" w:eastAsia="Times New Roman" w:hAnsi="Times New Roman CYR" w:cs="Times New Roman CYR"/>
          <w:sz w:val="28"/>
          <w:szCs w:val="28"/>
          <w:lang w:val="uk-UA" w:eastAsia="ru-RU"/>
        </w:rPr>
        <w:t xml:space="preserve">його </w:t>
      </w:r>
      <w:r>
        <w:rPr>
          <w:rFonts w:ascii="Times New Roman CYR" w:eastAsia="Times New Roman" w:hAnsi="Times New Roman CYR" w:cs="Times New Roman CYR"/>
          <w:sz w:val="28"/>
          <w:szCs w:val="28"/>
          <w:lang w:val="uk-UA" w:eastAsia="ru-RU"/>
        </w:rPr>
        <w:t xml:space="preserve">характеризують. Проте необхідно заначити, що отримання аналітичних </w:t>
      </w:r>
      <w:proofErr w:type="spellStart"/>
      <w:r>
        <w:rPr>
          <w:rFonts w:ascii="Times New Roman CYR" w:eastAsia="Times New Roman" w:hAnsi="Times New Roman CYR" w:cs="Times New Roman CYR"/>
          <w:sz w:val="28"/>
          <w:szCs w:val="28"/>
          <w:lang w:val="uk-UA" w:eastAsia="ru-RU"/>
        </w:rPr>
        <w:t>залежностей</w:t>
      </w:r>
      <w:proofErr w:type="spellEnd"/>
      <w:r>
        <w:rPr>
          <w:rFonts w:ascii="Times New Roman CYR" w:eastAsia="Times New Roman" w:hAnsi="Times New Roman CYR" w:cs="Times New Roman CYR"/>
          <w:sz w:val="28"/>
          <w:szCs w:val="28"/>
          <w:lang w:val="uk-UA" w:eastAsia="ru-RU"/>
        </w:rPr>
        <w:t xml:space="preserve">, які включають основні параметри </w:t>
      </w:r>
      <w:r w:rsidR="000519CB">
        <w:rPr>
          <w:rFonts w:ascii="Times New Roman CYR" w:eastAsia="Times New Roman" w:hAnsi="Times New Roman CYR" w:cs="Times New Roman CYR"/>
          <w:sz w:val="28"/>
          <w:szCs w:val="28"/>
          <w:lang w:val="uk-UA" w:eastAsia="ru-RU"/>
        </w:rPr>
        <w:t>посередників</w:t>
      </w:r>
      <w:r>
        <w:rPr>
          <w:rFonts w:ascii="Times New Roman CYR" w:eastAsia="Times New Roman" w:hAnsi="Times New Roman CYR" w:cs="Times New Roman CYR"/>
          <w:sz w:val="28"/>
          <w:szCs w:val="28"/>
          <w:lang w:val="uk-UA" w:eastAsia="ru-RU"/>
        </w:rPr>
        <w:t>, є доволі складною задачею;</w:t>
      </w:r>
    </w:p>
    <w:p w14:paraId="3B7E0810" w14:textId="6FFB914B" w:rsidR="00151655" w:rsidRPr="00151655" w:rsidRDefault="00151655" w:rsidP="00B1270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151655">
        <w:rPr>
          <w:rFonts w:ascii="Times New Roman CYR" w:eastAsia="Times New Roman" w:hAnsi="Times New Roman CYR" w:cs="Times New Roman CYR"/>
          <w:sz w:val="28"/>
          <w:szCs w:val="28"/>
          <w:lang w:val="uk-UA" w:eastAsia="ru-RU"/>
        </w:rPr>
        <w:t xml:space="preserve">2) </w:t>
      </w:r>
      <w:r w:rsidRPr="00151655">
        <w:rPr>
          <w:rFonts w:ascii="Times New Roman CYR" w:eastAsia="Times New Roman" w:hAnsi="Times New Roman CYR" w:cs="Times New Roman CYR"/>
          <w:i/>
          <w:iCs/>
          <w:sz w:val="28"/>
          <w:szCs w:val="28"/>
          <w:lang w:val="uk-UA" w:eastAsia="ru-RU"/>
        </w:rPr>
        <w:t>експертний</w:t>
      </w:r>
      <w:r>
        <w:rPr>
          <w:rFonts w:ascii="Times New Roman CYR" w:eastAsia="Times New Roman" w:hAnsi="Times New Roman CYR" w:cs="Times New Roman CYR"/>
          <w:sz w:val="28"/>
          <w:szCs w:val="28"/>
          <w:lang w:val="uk-UA" w:eastAsia="ru-RU"/>
        </w:rPr>
        <w:t xml:space="preserve">, в основу якого покладено оцінки експертів для параметрів, що характеризують </w:t>
      </w:r>
      <w:r w:rsidR="000519CB">
        <w:rPr>
          <w:rFonts w:ascii="Times New Roman CYR" w:eastAsia="Times New Roman" w:hAnsi="Times New Roman CYR" w:cs="Times New Roman CYR"/>
          <w:sz w:val="28"/>
          <w:szCs w:val="28"/>
          <w:lang w:val="uk-UA" w:eastAsia="ru-RU"/>
        </w:rPr>
        <w:t>посередників</w:t>
      </w:r>
      <w:r>
        <w:rPr>
          <w:rFonts w:ascii="Times New Roman CYR" w:eastAsia="Times New Roman" w:hAnsi="Times New Roman CYR" w:cs="Times New Roman CYR"/>
          <w:sz w:val="28"/>
          <w:szCs w:val="28"/>
          <w:lang w:val="uk-UA" w:eastAsia="ru-RU"/>
        </w:rPr>
        <w:t xml:space="preserve">. Як критерій вибору </w:t>
      </w:r>
      <w:proofErr w:type="spellStart"/>
      <w:r w:rsidR="000519CB">
        <w:rPr>
          <w:rFonts w:ascii="Times New Roman CYR" w:eastAsia="Times New Roman" w:hAnsi="Times New Roman CYR" w:cs="Times New Roman CYR"/>
          <w:sz w:val="28"/>
          <w:szCs w:val="28"/>
          <w:lang w:val="uk-UA" w:eastAsia="ru-RU"/>
        </w:rPr>
        <w:t>просередника</w:t>
      </w:r>
      <w:proofErr w:type="spellEnd"/>
      <w:r>
        <w:rPr>
          <w:rFonts w:ascii="Times New Roman CYR" w:eastAsia="Times New Roman" w:hAnsi="Times New Roman CYR" w:cs="Times New Roman CYR"/>
          <w:sz w:val="28"/>
          <w:szCs w:val="28"/>
          <w:lang w:val="uk-UA" w:eastAsia="ru-RU"/>
        </w:rPr>
        <w:t xml:space="preserve"> є рейтинг або інтегральна оцінка, </w:t>
      </w:r>
      <w:r w:rsidR="004B627D">
        <w:rPr>
          <w:rFonts w:ascii="Times New Roman CYR" w:eastAsia="Times New Roman" w:hAnsi="Times New Roman CYR" w:cs="Times New Roman CYR"/>
          <w:sz w:val="28"/>
          <w:szCs w:val="28"/>
          <w:lang w:val="uk-UA" w:eastAsia="ru-RU"/>
        </w:rPr>
        <w:t>алгоритми</w:t>
      </w:r>
      <w:r>
        <w:rPr>
          <w:rFonts w:ascii="Times New Roman CYR" w:eastAsia="Times New Roman" w:hAnsi="Times New Roman CYR" w:cs="Times New Roman CYR"/>
          <w:sz w:val="28"/>
          <w:szCs w:val="28"/>
          <w:lang w:val="uk-UA" w:eastAsia="ru-RU"/>
        </w:rPr>
        <w:t xml:space="preserve"> визначення яких є дуже різними</w:t>
      </w:r>
      <w:r w:rsidR="004B627D">
        <w:rPr>
          <w:rFonts w:ascii="Times New Roman CYR" w:eastAsia="Times New Roman" w:hAnsi="Times New Roman CYR" w:cs="Times New Roman CYR"/>
          <w:sz w:val="28"/>
          <w:szCs w:val="28"/>
          <w:lang w:val="uk-UA" w:eastAsia="ru-RU"/>
        </w:rPr>
        <w:t>.</w:t>
      </w:r>
    </w:p>
    <w:p w14:paraId="61624CF7" w14:textId="2101DE89" w:rsidR="00B1270E" w:rsidRPr="00B1270E" w:rsidRDefault="004B627D" w:rsidP="00B1270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uk-UA" w:eastAsia="ru-RU"/>
        </w:rPr>
        <w:t>Узагальнений ал</w:t>
      </w:r>
      <w:r w:rsidRPr="00B1270E">
        <w:rPr>
          <w:rFonts w:ascii="Times New Roman" w:eastAsia="Times New Roman" w:hAnsi="Times New Roman" w:cs="Times New Roman"/>
          <w:sz w:val="28"/>
          <w:szCs w:val="28"/>
          <w:lang w:val="uk-UA" w:eastAsia="ru-RU"/>
        </w:rPr>
        <w:t>горитм</w:t>
      </w:r>
      <w:r w:rsidR="00B1270E" w:rsidRPr="00B1270E">
        <w:rPr>
          <w:rFonts w:ascii="Times New Roman" w:eastAsia="Times New Roman" w:hAnsi="Times New Roman" w:cs="Times New Roman"/>
          <w:color w:val="000000"/>
          <w:sz w:val="28"/>
          <w:szCs w:val="28"/>
          <w:lang w:val="uk-UA" w:eastAsia="ru-RU"/>
        </w:rPr>
        <w:t xml:space="preserve"> вибору </w:t>
      </w:r>
      <w:r w:rsidR="00B1270E">
        <w:rPr>
          <w:rFonts w:ascii="Times New Roman" w:eastAsia="Times New Roman" w:hAnsi="Times New Roman" w:cs="Times New Roman"/>
          <w:color w:val="000000"/>
          <w:sz w:val="28"/>
          <w:szCs w:val="28"/>
          <w:lang w:val="uk-UA" w:eastAsia="ru-RU"/>
        </w:rPr>
        <w:t>посередника</w:t>
      </w:r>
      <w:r w:rsidR="00B1270E" w:rsidRPr="00B1270E">
        <w:rPr>
          <w:rFonts w:ascii="Times New Roman" w:eastAsia="Times New Roman" w:hAnsi="Times New Roman" w:cs="Times New Roman"/>
          <w:color w:val="000000"/>
          <w:sz w:val="28"/>
          <w:szCs w:val="28"/>
          <w:lang w:val="uk-UA" w:eastAsia="ru-RU"/>
        </w:rPr>
        <w:t xml:space="preserve"> може бути представлений у вигляді, наведеному </w:t>
      </w:r>
      <w:r w:rsidR="00B1270E" w:rsidRPr="001F4219">
        <w:rPr>
          <w:rFonts w:ascii="Times New Roman" w:eastAsia="Times New Roman" w:hAnsi="Times New Roman" w:cs="Times New Roman"/>
          <w:sz w:val="28"/>
          <w:szCs w:val="28"/>
          <w:lang w:val="uk-UA" w:eastAsia="ru-RU"/>
        </w:rPr>
        <w:t xml:space="preserve">на рис. </w:t>
      </w:r>
      <w:r w:rsidR="00F07868" w:rsidRPr="00F07868">
        <w:rPr>
          <w:rFonts w:ascii="Times New Roman" w:eastAsia="Times New Roman" w:hAnsi="Times New Roman" w:cs="Times New Roman"/>
          <w:sz w:val="28"/>
          <w:szCs w:val="28"/>
          <w:lang w:val="ru-RU" w:eastAsia="ru-RU"/>
        </w:rPr>
        <w:t>2</w:t>
      </w:r>
      <w:r w:rsidR="00B1270E" w:rsidRPr="001F4219">
        <w:rPr>
          <w:rFonts w:ascii="Times New Roman" w:eastAsia="Times New Roman" w:hAnsi="Times New Roman" w:cs="Times New Roman"/>
          <w:sz w:val="28"/>
          <w:szCs w:val="28"/>
          <w:lang w:val="uk-UA" w:eastAsia="ru-RU"/>
        </w:rPr>
        <w:t>.</w:t>
      </w:r>
      <w:r w:rsidR="001F4219" w:rsidRPr="001F4219">
        <w:rPr>
          <w:rFonts w:ascii="Times New Roman" w:eastAsia="Times New Roman" w:hAnsi="Times New Roman" w:cs="Times New Roman"/>
          <w:sz w:val="28"/>
          <w:szCs w:val="28"/>
          <w:lang w:val="uk-UA" w:eastAsia="ru-RU"/>
        </w:rPr>
        <w:t>1</w:t>
      </w:r>
      <w:r w:rsidR="00B1270E" w:rsidRPr="001F4219">
        <w:rPr>
          <w:rFonts w:ascii="Times New Roman" w:eastAsia="Times New Roman" w:hAnsi="Times New Roman" w:cs="Times New Roman"/>
          <w:sz w:val="28"/>
          <w:szCs w:val="28"/>
          <w:lang w:val="uk-UA" w:eastAsia="ru-RU"/>
        </w:rPr>
        <w:t>.</w:t>
      </w:r>
    </w:p>
    <w:p w14:paraId="132F809E" w14:textId="2F4F590A" w:rsidR="00B1270E" w:rsidRPr="00B1270E" w:rsidRDefault="00B1270E" w:rsidP="00B1270E">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1270E">
        <w:rPr>
          <w:rFonts w:ascii="Times New Roman" w:eastAsia="Times New Roman" w:hAnsi="Times New Roman" w:cs="Times New Roman"/>
          <w:color w:val="000000"/>
          <w:sz w:val="28"/>
          <w:szCs w:val="28"/>
          <w:lang w:val="uk-UA" w:eastAsia="ru-RU"/>
        </w:rPr>
        <w:t xml:space="preserve">Розглянемо етапи вибору </w:t>
      </w:r>
      <w:r w:rsidR="000519CB">
        <w:rPr>
          <w:rFonts w:ascii="Times New Roman" w:eastAsia="Times New Roman" w:hAnsi="Times New Roman" w:cs="Times New Roman"/>
          <w:color w:val="000000"/>
          <w:sz w:val="28"/>
          <w:szCs w:val="28"/>
          <w:lang w:val="uk-UA" w:eastAsia="ru-RU"/>
        </w:rPr>
        <w:t>посередника</w:t>
      </w:r>
      <w:r w:rsidRPr="00B1270E">
        <w:rPr>
          <w:rFonts w:ascii="Times New Roman" w:eastAsia="Times New Roman" w:hAnsi="Times New Roman" w:cs="Times New Roman"/>
          <w:color w:val="000000"/>
          <w:sz w:val="28"/>
          <w:szCs w:val="28"/>
          <w:lang w:val="uk-UA" w:eastAsia="ru-RU"/>
        </w:rPr>
        <w:t>:</w:t>
      </w:r>
    </w:p>
    <w:p w14:paraId="2065DB8E" w14:textId="61FB5745" w:rsidR="00B1270E" w:rsidRDefault="006F5574" w:rsidP="006F557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00B1270E" w:rsidRPr="00B1270E">
        <w:rPr>
          <w:rFonts w:ascii="Times New Roman" w:eastAsia="Times New Roman" w:hAnsi="Times New Roman" w:cs="Times New Roman"/>
          <w:sz w:val="28"/>
          <w:szCs w:val="28"/>
          <w:lang w:val="uk-UA" w:eastAsia="ru-RU"/>
        </w:rPr>
        <w:t xml:space="preserve">Вибір показників (критеріїв) для оцінки </w:t>
      </w:r>
      <w:r w:rsidR="000519CB">
        <w:rPr>
          <w:rFonts w:ascii="Times New Roman" w:eastAsia="Times New Roman" w:hAnsi="Times New Roman" w:cs="Times New Roman"/>
          <w:sz w:val="28"/>
          <w:szCs w:val="28"/>
          <w:lang w:val="uk-UA" w:eastAsia="ru-RU"/>
        </w:rPr>
        <w:t>посередника</w:t>
      </w:r>
      <w:r w:rsidR="00B1270E" w:rsidRPr="00B1270E">
        <w:rPr>
          <w:rFonts w:ascii="Times New Roman" w:eastAsia="Times New Roman" w:hAnsi="Times New Roman" w:cs="Times New Roman"/>
          <w:sz w:val="28"/>
          <w:szCs w:val="28"/>
          <w:lang w:val="uk-UA" w:eastAsia="ru-RU"/>
        </w:rPr>
        <w:t xml:space="preserve">. </w:t>
      </w:r>
    </w:p>
    <w:p w14:paraId="7E4F61BA" w14:textId="77777777" w:rsidR="00B3643E" w:rsidRPr="00B1270E" w:rsidRDefault="00B3643E" w:rsidP="00B3643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46650A1E" w14:textId="77777777" w:rsidR="00B1270E" w:rsidRPr="00B1270E" w:rsidRDefault="00B1270E" w:rsidP="00B1270E">
      <w:pPr>
        <w:spacing w:after="0" w:line="360" w:lineRule="auto"/>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noProof/>
          <w:sz w:val="28"/>
          <w:szCs w:val="28"/>
          <w:lang w:val="uk-UA" w:eastAsia="ru-RU"/>
        </w:rPr>
        <w:lastRenderedPageBreak/>
        <mc:AlternateContent>
          <mc:Choice Requires="wpc">
            <w:drawing>
              <wp:inline distT="0" distB="0" distL="0" distR="0" wp14:anchorId="070656F5" wp14:editId="796620E5">
                <wp:extent cx="5940425" cy="7943850"/>
                <wp:effectExtent l="0" t="0" r="0" b="0"/>
                <wp:docPr id="41" name="Полотно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4"/>
                        <wpg:cNvGrpSpPr>
                          <a:grpSpLocks/>
                        </wpg:cNvGrpSpPr>
                        <wpg:grpSpPr bwMode="auto">
                          <a:xfrm>
                            <a:off x="205740" y="31115"/>
                            <a:ext cx="5520690" cy="7710170"/>
                            <a:chOff x="2207" y="1395"/>
                            <a:chExt cx="8694" cy="12142"/>
                          </a:xfrm>
                        </wpg:grpSpPr>
                        <wps:wsp>
                          <wps:cNvPr id="3" name="Text Box 5"/>
                          <wps:cNvSpPr txBox="1">
                            <a:spLocks noChangeArrowheads="1"/>
                          </wps:cNvSpPr>
                          <wps:spPr bwMode="auto">
                            <a:xfrm>
                              <a:off x="4816" y="1395"/>
                              <a:ext cx="3094" cy="785"/>
                            </a:xfrm>
                            <a:prstGeom prst="rect">
                              <a:avLst/>
                            </a:prstGeom>
                            <a:solidFill>
                              <a:srgbClr val="FFFFFF"/>
                            </a:solidFill>
                            <a:ln w="9525">
                              <a:solidFill>
                                <a:srgbClr val="000000"/>
                              </a:solidFill>
                              <a:miter lim="800000"/>
                              <a:headEnd/>
                              <a:tailEnd/>
                            </a:ln>
                          </wps:spPr>
                          <wps:txbx>
                            <w:txbxContent>
                              <w:p w14:paraId="09C6CD18" w14:textId="47A1A384" w:rsidR="0019797A" w:rsidRPr="00B1270E" w:rsidRDefault="0019797A" w:rsidP="00B1270E">
                                <w:pPr>
                                  <w:jc w:val="center"/>
                                  <w:rPr>
                                    <w:rFonts w:ascii="Times New Roman" w:hAnsi="Times New Roman" w:cs="Times New Roman"/>
                                    <w:lang w:val="uk-UA"/>
                                  </w:rPr>
                                </w:pPr>
                                <w:bookmarkStart w:id="37" w:name="_Hlk211887531"/>
                                <w:bookmarkStart w:id="38" w:name="_Hlk211887532"/>
                                <w:r w:rsidRPr="00B1270E">
                                  <w:rPr>
                                    <w:rFonts w:ascii="Times New Roman" w:hAnsi="Times New Roman" w:cs="Times New Roman"/>
                                    <w:lang w:val="uk-UA"/>
                                  </w:rPr>
                                  <w:t xml:space="preserve">Вибір показників (критеріїв) для оцінки </w:t>
                                </w:r>
                                <w:r>
                                  <w:rPr>
                                    <w:rFonts w:ascii="Times New Roman" w:hAnsi="Times New Roman" w:cs="Times New Roman"/>
                                    <w:lang w:val="uk-UA"/>
                                  </w:rPr>
                                  <w:t>посередника</w:t>
                                </w:r>
                                <w:bookmarkEnd w:id="37"/>
                                <w:bookmarkEnd w:id="38"/>
                              </w:p>
                            </w:txbxContent>
                          </wps:txbx>
                          <wps:bodyPr rot="0" vert="horz" wrap="square" lIns="36000" tIns="36000" rIns="36000" bIns="36000" anchor="t" anchorCtr="0" upright="1">
                            <a:noAutofit/>
                          </wps:bodyPr>
                        </wps:wsp>
                        <wps:wsp>
                          <wps:cNvPr id="4" name="Text Box 6"/>
                          <wps:cNvSpPr txBox="1">
                            <a:spLocks noChangeArrowheads="1"/>
                          </wps:cNvSpPr>
                          <wps:spPr bwMode="auto">
                            <a:xfrm>
                              <a:off x="2207" y="2738"/>
                              <a:ext cx="3094" cy="785"/>
                            </a:xfrm>
                            <a:prstGeom prst="rect">
                              <a:avLst/>
                            </a:prstGeom>
                            <a:solidFill>
                              <a:srgbClr val="FFFFFF"/>
                            </a:solidFill>
                            <a:ln w="9525">
                              <a:solidFill>
                                <a:srgbClr val="000000"/>
                              </a:solidFill>
                              <a:miter lim="800000"/>
                              <a:headEnd/>
                              <a:tailEnd/>
                            </a:ln>
                          </wps:spPr>
                          <wps:txbx>
                            <w:txbxContent>
                              <w:p w14:paraId="40E5DEC4" w14:textId="77777777"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Групування показників (кількісні, якісні, релейні)</w:t>
                                </w:r>
                              </w:p>
                            </w:txbxContent>
                          </wps:txbx>
                          <wps:bodyPr rot="0" vert="horz" wrap="square" lIns="36000" tIns="36000" rIns="36000" bIns="36000" anchor="t" anchorCtr="0" upright="1">
                            <a:noAutofit/>
                          </wps:bodyPr>
                        </wps:wsp>
                        <wps:wsp>
                          <wps:cNvPr id="5" name="Text Box 7"/>
                          <wps:cNvSpPr txBox="1">
                            <a:spLocks noChangeArrowheads="1"/>
                          </wps:cNvSpPr>
                          <wps:spPr bwMode="auto">
                            <a:xfrm>
                              <a:off x="7403" y="2740"/>
                              <a:ext cx="3094" cy="785"/>
                            </a:xfrm>
                            <a:prstGeom prst="rect">
                              <a:avLst/>
                            </a:prstGeom>
                            <a:solidFill>
                              <a:srgbClr val="FFFFFF"/>
                            </a:solidFill>
                            <a:ln w="9525">
                              <a:solidFill>
                                <a:srgbClr val="000000"/>
                              </a:solidFill>
                              <a:miter lim="800000"/>
                              <a:headEnd/>
                              <a:tailEnd/>
                            </a:ln>
                          </wps:spPr>
                          <wps:txbx>
                            <w:txbxContent>
                              <w:p w14:paraId="0AC928D3" w14:textId="6EA9C47D"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 xml:space="preserve">Вибір претендентів серед </w:t>
                                </w:r>
                                <w:r>
                                  <w:rPr>
                                    <w:rFonts w:ascii="Times New Roman" w:hAnsi="Times New Roman" w:cs="Times New Roman"/>
                                    <w:lang w:val="uk-UA"/>
                                  </w:rPr>
                                  <w:t>посередників</w:t>
                                </w:r>
                              </w:p>
                            </w:txbxContent>
                          </wps:txbx>
                          <wps:bodyPr rot="0" vert="horz" wrap="square" lIns="36000" tIns="36000" rIns="36000" bIns="36000" anchor="t" anchorCtr="0" upright="1">
                            <a:noAutofit/>
                          </wps:bodyPr>
                        </wps:wsp>
                        <wps:wsp>
                          <wps:cNvPr id="6" name="Text Box 8"/>
                          <wps:cNvSpPr txBox="1">
                            <a:spLocks noChangeArrowheads="1"/>
                          </wps:cNvSpPr>
                          <wps:spPr bwMode="auto">
                            <a:xfrm>
                              <a:off x="4690" y="3964"/>
                              <a:ext cx="3351" cy="785"/>
                            </a:xfrm>
                            <a:prstGeom prst="rect">
                              <a:avLst/>
                            </a:prstGeom>
                            <a:solidFill>
                              <a:srgbClr val="FFFFFF"/>
                            </a:solidFill>
                            <a:ln w="9525">
                              <a:solidFill>
                                <a:srgbClr val="000000"/>
                              </a:solidFill>
                              <a:miter lim="800000"/>
                              <a:headEnd/>
                              <a:tailEnd/>
                            </a:ln>
                          </wps:spPr>
                          <wps:txbx>
                            <w:txbxContent>
                              <w:p w14:paraId="61C16ACC" w14:textId="77DBBA45" w:rsidR="0019797A" w:rsidRPr="00927747" w:rsidRDefault="0019797A" w:rsidP="00B1270E">
                                <w:pPr>
                                  <w:jc w:val="center"/>
                                  <w:rPr>
                                    <w:rFonts w:ascii="Times New Roman" w:hAnsi="Times New Roman" w:cs="Times New Roman"/>
                                    <w:lang w:val="uk-UA"/>
                                  </w:rPr>
                                </w:pPr>
                                <w:bookmarkStart w:id="39" w:name="_Hlk211887565"/>
                                <w:bookmarkStart w:id="40" w:name="_Hlk211887566"/>
                                <w:r w:rsidRPr="00927747">
                                  <w:rPr>
                                    <w:rFonts w:ascii="Times New Roman" w:hAnsi="Times New Roman" w:cs="Times New Roman"/>
                                    <w:lang w:val="uk-UA"/>
                                  </w:rPr>
                                  <w:t xml:space="preserve">Формування загальної таблиці показників для всіх </w:t>
                                </w:r>
                                <w:r>
                                  <w:rPr>
                                    <w:rFonts w:ascii="Times New Roman" w:hAnsi="Times New Roman" w:cs="Times New Roman"/>
                                    <w:lang w:val="uk-UA"/>
                                  </w:rPr>
                                  <w:t>посередників</w:t>
                                </w:r>
                                <w:bookmarkEnd w:id="39"/>
                                <w:bookmarkEnd w:id="40"/>
                              </w:p>
                            </w:txbxContent>
                          </wps:txbx>
                          <wps:bodyPr rot="0" vert="horz" wrap="square" lIns="36000" tIns="36000" rIns="36000" bIns="36000" anchor="t" anchorCtr="0" upright="1">
                            <a:noAutofit/>
                          </wps:bodyPr>
                        </wps:wsp>
                        <wps:wsp>
                          <wps:cNvPr id="7" name="AutoShape 9"/>
                          <wps:cNvSpPr>
                            <a:spLocks noChangeArrowheads="1"/>
                          </wps:cNvSpPr>
                          <wps:spPr bwMode="auto">
                            <a:xfrm>
                              <a:off x="4816" y="5284"/>
                              <a:ext cx="3079" cy="1816"/>
                            </a:xfrm>
                            <a:prstGeom prst="hexagon">
                              <a:avLst>
                                <a:gd name="adj" fmla="val 42387"/>
                                <a:gd name="vf" fmla="val 11547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10"/>
                          <wps:cNvSpPr txBox="1">
                            <a:spLocks noChangeArrowheads="1"/>
                          </wps:cNvSpPr>
                          <wps:spPr bwMode="auto">
                            <a:xfrm>
                              <a:off x="5276" y="5489"/>
                              <a:ext cx="2211" cy="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39748" w14:textId="57AA5E06"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 xml:space="preserve">Перевірка відповідності показників </w:t>
                                </w:r>
                                <w:r>
                                  <w:rPr>
                                    <w:rFonts w:ascii="Times New Roman" w:hAnsi="Times New Roman" w:cs="Times New Roman"/>
                                    <w:lang w:val="uk-UA"/>
                                  </w:rPr>
                                  <w:t>посередника</w:t>
                                </w:r>
                                <w:r w:rsidRPr="00927747">
                                  <w:rPr>
                                    <w:rFonts w:ascii="Times New Roman" w:hAnsi="Times New Roman" w:cs="Times New Roman"/>
                                    <w:lang w:val="uk-UA"/>
                                  </w:rPr>
                                  <w:t xml:space="preserve"> основним обмеженням</w:t>
                                </w:r>
                              </w:p>
                            </w:txbxContent>
                          </wps:txbx>
                          <wps:bodyPr rot="0" vert="horz" wrap="square" lIns="0" tIns="0" rIns="0" bIns="0" anchor="t" anchorCtr="0" upright="1">
                            <a:noAutofit/>
                          </wps:bodyPr>
                        </wps:wsp>
                        <wps:wsp>
                          <wps:cNvPr id="9" name="Text Box 11"/>
                          <wps:cNvSpPr txBox="1">
                            <a:spLocks noChangeArrowheads="1"/>
                          </wps:cNvSpPr>
                          <wps:spPr bwMode="auto">
                            <a:xfrm>
                              <a:off x="4788" y="7659"/>
                              <a:ext cx="3094" cy="785"/>
                            </a:xfrm>
                            <a:prstGeom prst="rect">
                              <a:avLst/>
                            </a:prstGeom>
                            <a:solidFill>
                              <a:srgbClr val="FFFFFF"/>
                            </a:solidFill>
                            <a:ln w="9525">
                              <a:solidFill>
                                <a:srgbClr val="000000"/>
                              </a:solidFill>
                              <a:miter lim="800000"/>
                              <a:headEnd/>
                              <a:tailEnd/>
                            </a:ln>
                          </wps:spPr>
                          <wps:txbx>
                            <w:txbxContent>
                              <w:p w14:paraId="4CD515B2" w14:textId="2B2A503C"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 xml:space="preserve">Ранжирування показників для </w:t>
                                </w:r>
                                <w:r>
                                  <w:rPr>
                                    <w:rFonts w:ascii="Times New Roman" w:hAnsi="Times New Roman" w:cs="Times New Roman"/>
                                    <w:lang w:val="uk-UA"/>
                                  </w:rPr>
                                  <w:t>посередників</w:t>
                                </w:r>
                                <w:r w:rsidRPr="00927747">
                                  <w:rPr>
                                    <w:rFonts w:ascii="Times New Roman" w:hAnsi="Times New Roman" w:cs="Times New Roman"/>
                                    <w:lang w:val="uk-UA"/>
                                  </w:rPr>
                                  <w:t>, що лишилися</w:t>
                                </w:r>
                              </w:p>
                            </w:txbxContent>
                          </wps:txbx>
                          <wps:bodyPr rot="0" vert="horz" wrap="square" lIns="36000" tIns="36000" rIns="36000" bIns="36000" anchor="t" anchorCtr="0" upright="1">
                            <a:noAutofit/>
                          </wps:bodyPr>
                        </wps:wsp>
                        <wps:wsp>
                          <wps:cNvPr id="10" name="Text Box 12"/>
                          <wps:cNvSpPr txBox="1">
                            <a:spLocks noChangeArrowheads="1"/>
                          </wps:cNvSpPr>
                          <wps:spPr bwMode="auto">
                            <a:xfrm>
                              <a:off x="4816" y="12752"/>
                              <a:ext cx="3094" cy="785"/>
                            </a:xfrm>
                            <a:prstGeom prst="rect">
                              <a:avLst/>
                            </a:prstGeom>
                            <a:solidFill>
                              <a:srgbClr val="FFFFFF"/>
                            </a:solidFill>
                            <a:ln w="9525">
                              <a:solidFill>
                                <a:srgbClr val="000000"/>
                              </a:solidFill>
                              <a:miter lim="800000"/>
                              <a:headEnd/>
                              <a:tailEnd/>
                            </a:ln>
                          </wps:spPr>
                          <wps:txbx>
                            <w:txbxContent>
                              <w:p w14:paraId="26D1FEA8" w14:textId="49A0404E" w:rsidR="0019797A" w:rsidRPr="00927747" w:rsidRDefault="0019797A" w:rsidP="00B1270E">
                                <w:pPr>
                                  <w:spacing w:before="120"/>
                                  <w:jc w:val="center"/>
                                  <w:rPr>
                                    <w:rFonts w:ascii="Times New Roman" w:hAnsi="Times New Roman" w:cs="Times New Roman"/>
                                    <w:lang w:val="uk-UA"/>
                                  </w:rPr>
                                </w:pPr>
                                <w:r w:rsidRPr="00927747">
                                  <w:rPr>
                                    <w:rFonts w:ascii="Times New Roman" w:hAnsi="Times New Roman" w:cs="Times New Roman"/>
                                    <w:lang w:val="uk-UA"/>
                                  </w:rPr>
                                  <w:t xml:space="preserve">Вибір кращого </w:t>
                                </w:r>
                                <w:r>
                                  <w:rPr>
                                    <w:rFonts w:ascii="Times New Roman" w:hAnsi="Times New Roman" w:cs="Times New Roman"/>
                                    <w:lang w:val="uk-UA"/>
                                  </w:rPr>
                                  <w:t>посередника</w:t>
                                </w:r>
                              </w:p>
                            </w:txbxContent>
                          </wps:txbx>
                          <wps:bodyPr rot="0" vert="horz" wrap="square" lIns="36000" tIns="36000" rIns="36000" bIns="36000" anchor="t" anchorCtr="0" upright="1">
                            <a:noAutofit/>
                          </wps:bodyPr>
                        </wps:wsp>
                        <wps:wsp>
                          <wps:cNvPr id="11" name="Text Box 13"/>
                          <wps:cNvSpPr txBox="1">
                            <a:spLocks noChangeArrowheads="1"/>
                          </wps:cNvSpPr>
                          <wps:spPr bwMode="auto">
                            <a:xfrm>
                              <a:off x="4790" y="11300"/>
                              <a:ext cx="3094" cy="951"/>
                            </a:xfrm>
                            <a:prstGeom prst="rect">
                              <a:avLst/>
                            </a:prstGeom>
                            <a:solidFill>
                              <a:srgbClr val="FFFFFF"/>
                            </a:solidFill>
                            <a:ln w="9525">
                              <a:solidFill>
                                <a:srgbClr val="000000"/>
                              </a:solidFill>
                              <a:miter lim="800000"/>
                              <a:headEnd/>
                              <a:tailEnd/>
                            </a:ln>
                          </wps:spPr>
                          <wps:txbx>
                            <w:txbxContent>
                              <w:p w14:paraId="1E4986BA" w14:textId="2A4AEBFA"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 xml:space="preserve">Розрахунок інтегральних оцінок (рейтингу) для </w:t>
                                </w:r>
                                <w:r>
                                  <w:rPr>
                                    <w:rFonts w:ascii="Times New Roman" w:hAnsi="Times New Roman" w:cs="Times New Roman"/>
                                    <w:lang w:val="uk-UA"/>
                                  </w:rPr>
                                  <w:t>посередників</w:t>
                                </w:r>
                              </w:p>
                            </w:txbxContent>
                          </wps:txbx>
                          <wps:bodyPr rot="0" vert="horz" wrap="square" lIns="36000" tIns="36000" rIns="36000" bIns="36000" anchor="t" anchorCtr="0" upright="1">
                            <a:noAutofit/>
                          </wps:bodyPr>
                        </wps:wsp>
                        <wps:wsp>
                          <wps:cNvPr id="12" name="Text Box 14"/>
                          <wps:cNvSpPr txBox="1">
                            <a:spLocks noChangeArrowheads="1"/>
                          </wps:cNvSpPr>
                          <wps:spPr bwMode="auto">
                            <a:xfrm>
                              <a:off x="2359" y="8854"/>
                              <a:ext cx="3094" cy="785"/>
                            </a:xfrm>
                            <a:prstGeom prst="rect">
                              <a:avLst/>
                            </a:prstGeom>
                            <a:solidFill>
                              <a:srgbClr val="FFFFFF"/>
                            </a:solidFill>
                            <a:ln w="9525">
                              <a:solidFill>
                                <a:srgbClr val="000000"/>
                              </a:solidFill>
                              <a:miter lim="800000"/>
                              <a:headEnd/>
                              <a:tailEnd/>
                            </a:ln>
                          </wps:spPr>
                          <wps:txbx>
                            <w:txbxContent>
                              <w:p w14:paraId="09996BC6" w14:textId="77777777"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Визначення вагових коефіцієнтів</w:t>
                                </w:r>
                              </w:p>
                            </w:txbxContent>
                          </wps:txbx>
                          <wps:bodyPr rot="0" vert="horz" wrap="square" lIns="36000" tIns="36000" rIns="36000" bIns="36000" anchor="t" anchorCtr="0" upright="1">
                            <a:noAutofit/>
                          </wps:bodyPr>
                        </wps:wsp>
                        <wps:wsp>
                          <wps:cNvPr id="13" name="Text Box 15"/>
                          <wps:cNvSpPr txBox="1">
                            <a:spLocks noChangeArrowheads="1"/>
                          </wps:cNvSpPr>
                          <wps:spPr bwMode="auto">
                            <a:xfrm>
                              <a:off x="7166" y="10009"/>
                              <a:ext cx="3094" cy="785"/>
                            </a:xfrm>
                            <a:prstGeom prst="rect">
                              <a:avLst/>
                            </a:prstGeom>
                            <a:solidFill>
                              <a:srgbClr val="FFFFFF"/>
                            </a:solidFill>
                            <a:ln w="9525">
                              <a:solidFill>
                                <a:srgbClr val="000000"/>
                              </a:solidFill>
                              <a:miter lim="800000"/>
                              <a:headEnd/>
                              <a:tailEnd/>
                            </a:ln>
                          </wps:spPr>
                          <wps:txbx>
                            <w:txbxContent>
                              <w:p w14:paraId="67DAD8C2" w14:textId="77777777" w:rsidR="0019797A" w:rsidRPr="00927747" w:rsidRDefault="0019797A" w:rsidP="00B1270E">
                                <w:pPr>
                                  <w:spacing w:before="120"/>
                                  <w:jc w:val="center"/>
                                  <w:rPr>
                                    <w:rFonts w:ascii="Times New Roman" w:hAnsi="Times New Roman" w:cs="Times New Roman"/>
                                    <w:lang w:val="uk-UA"/>
                                  </w:rPr>
                                </w:pPr>
                                <w:r>
                                  <w:rPr>
                                    <w:rFonts w:ascii="Times New Roman" w:hAnsi="Times New Roman" w:cs="Times New Roman"/>
                                    <w:lang w:val="uk-UA"/>
                                  </w:rPr>
                                  <w:t>Нормування</w:t>
                                </w:r>
                                <w:r w:rsidRPr="00927747">
                                  <w:rPr>
                                    <w:rFonts w:ascii="Times New Roman" w:hAnsi="Times New Roman" w:cs="Times New Roman"/>
                                    <w:lang w:val="uk-UA"/>
                                  </w:rPr>
                                  <w:t xml:space="preserve"> якісних </w:t>
                                </w:r>
                                <w:r>
                                  <w:rPr>
                                    <w:rFonts w:ascii="Times New Roman" w:hAnsi="Times New Roman" w:cs="Times New Roman"/>
                                    <w:lang w:val="uk-UA"/>
                                  </w:rPr>
                                  <w:t>показників</w:t>
                                </w:r>
                              </w:p>
                            </w:txbxContent>
                          </wps:txbx>
                          <wps:bodyPr rot="0" vert="horz" wrap="square" lIns="36000" tIns="36000" rIns="36000" bIns="36000" anchor="t" anchorCtr="0" upright="1">
                            <a:noAutofit/>
                          </wps:bodyPr>
                        </wps:wsp>
                        <wps:wsp>
                          <wps:cNvPr id="14" name="Text Box 16"/>
                          <wps:cNvSpPr txBox="1">
                            <a:spLocks noChangeArrowheads="1"/>
                          </wps:cNvSpPr>
                          <wps:spPr bwMode="auto">
                            <a:xfrm>
                              <a:off x="7166" y="8868"/>
                              <a:ext cx="3094" cy="785"/>
                            </a:xfrm>
                            <a:prstGeom prst="rect">
                              <a:avLst/>
                            </a:prstGeom>
                            <a:solidFill>
                              <a:srgbClr val="FFFFFF"/>
                            </a:solidFill>
                            <a:ln w="9525">
                              <a:solidFill>
                                <a:srgbClr val="000000"/>
                              </a:solidFill>
                              <a:miter lim="800000"/>
                              <a:headEnd/>
                              <a:tailEnd/>
                            </a:ln>
                          </wps:spPr>
                          <wps:txbx>
                            <w:txbxContent>
                              <w:p w14:paraId="7B41D412" w14:textId="77777777" w:rsidR="0019797A" w:rsidRPr="00927747" w:rsidRDefault="0019797A" w:rsidP="00B1270E">
                                <w:pPr>
                                  <w:jc w:val="center"/>
                                  <w:rPr>
                                    <w:rFonts w:ascii="Times New Roman" w:hAnsi="Times New Roman" w:cs="Times New Roman"/>
                                    <w:lang w:val="uk-UA"/>
                                  </w:rPr>
                                </w:pPr>
                                <w:r>
                                  <w:rPr>
                                    <w:rFonts w:ascii="Times New Roman" w:hAnsi="Times New Roman" w:cs="Times New Roman"/>
                                    <w:lang w:val="uk-UA"/>
                                  </w:rPr>
                                  <w:t>Нормування</w:t>
                                </w:r>
                                <w:r w:rsidRPr="00927747">
                                  <w:rPr>
                                    <w:rFonts w:ascii="Times New Roman" w:hAnsi="Times New Roman" w:cs="Times New Roman"/>
                                    <w:lang w:val="uk-UA"/>
                                  </w:rPr>
                                  <w:t xml:space="preserve"> кількісних </w:t>
                                </w:r>
                                <w:r>
                                  <w:rPr>
                                    <w:rFonts w:ascii="Times New Roman" w:hAnsi="Times New Roman" w:cs="Times New Roman"/>
                                    <w:lang w:val="uk-UA"/>
                                  </w:rPr>
                                  <w:t>показників</w:t>
                                </w:r>
                              </w:p>
                            </w:txbxContent>
                          </wps:txbx>
                          <wps:bodyPr rot="0" vert="horz" wrap="square" lIns="36000" tIns="36000" rIns="36000" bIns="36000" anchor="t" anchorCtr="0" upright="1">
                            <a:noAutofit/>
                          </wps:bodyPr>
                        </wps:wsp>
                        <wps:wsp>
                          <wps:cNvPr id="15" name="Text Box 17"/>
                          <wps:cNvSpPr txBox="1">
                            <a:spLocks noChangeArrowheads="1"/>
                          </wps:cNvSpPr>
                          <wps:spPr bwMode="auto">
                            <a:xfrm>
                              <a:off x="8322" y="5803"/>
                              <a:ext cx="2384" cy="838"/>
                            </a:xfrm>
                            <a:prstGeom prst="rect">
                              <a:avLst/>
                            </a:prstGeom>
                            <a:solidFill>
                              <a:srgbClr val="FFFFFF"/>
                            </a:solidFill>
                            <a:ln w="9525">
                              <a:solidFill>
                                <a:srgbClr val="000000"/>
                              </a:solidFill>
                              <a:miter lim="800000"/>
                              <a:headEnd/>
                              <a:tailEnd/>
                            </a:ln>
                          </wps:spPr>
                          <wps:txbx>
                            <w:txbxContent>
                              <w:p w14:paraId="502BEC64" w14:textId="777FC14F" w:rsidR="0019797A" w:rsidRPr="00927747" w:rsidRDefault="0019797A" w:rsidP="00B1270E">
                                <w:pPr>
                                  <w:spacing w:before="120"/>
                                  <w:jc w:val="center"/>
                                  <w:rPr>
                                    <w:rFonts w:ascii="Times New Roman" w:hAnsi="Times New Roman" w:cs="Times New Roman"/>
                                    <w:lang w:val="uk-UA"/>
                                  </w:rPr>
                                </w:pPr>
                                <w:r w:rsidRPr="00927747">
                                  <w:rPr>
                                    <w:rFonts w:ascii="Times New Roman" w:hAnsi="Times New Roman" w:cs="Times New Roman"/>
                                    <w:lang w:val="uk-UA"/>
                                  </w:rPr>
                                  <w:t xml:space="preserve">Виключення </w:t>
                                </w:r>
                                <w:r>
                                  <w:rPr>
                                    <w:rFonts w:ascii="Times New Roman" w:hAnsi="Times New Roman" w:cs="Times New Roman"/>
                                    <w:lang w:val="uk-UA"/>
                                  </w:rPr>
                                  <w:t>посередника</w:t>
                                </w:r>
                              </w:p>
                            </w:txbxContent>
                          </wps:txbx>
                          <wps:bodyPr rot="0" vert="horz" wrap="square" lIns="36000" tIns="36000" rIns="36000" bIns="36000" anchor="t" anchorCtr="0" upright="1">
                            <a:noAutofit/>
                          </wps:bodyPr>
                        </wps:wsp>
                        <wps:wsp>
                          <wps:cNvPr id="16" name="Line 18"/>
                          <wps:cNvCnPr>
                            <a:cxnSpLocks noChangeShapeType="1"/>
                          </wps:cNvCnPr>
                          <wps:spPr bwMode="auto">
                            <a:xfrm>
                              <a:off x="3579" y="2452"/>
                              <a:ext cx="55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a:off x="6359" y="21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3579" y="2452"/>
                              <a:ext cx="0" cy="286"/>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9106" y="2454"/>
                              <a:ext cx="1" cy="286"/>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10706" y="6131"/>
                              <a:ext cx="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flipV="1">
                              <a:off x="10901" y="3065"/>
                              <a:ext cx="0" cy="30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a:cxnSpLocks noChangeShapeType="1"/>
                          </wps:cNvCnPr>
                          <wps:spPr bwMode="auto">
                            <a:xfrm flipH="1">
                              <a:off x="10497" y="3065"/>
                              <a:ext cx="404" cy="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3" name="Line 25"/>
                          <wps:cNvCnPr>
                            <a:cxnSpLocks noChangeShapeType="1"/>
                          </wps:cNvCnPr>
                          <wps:spPr bwMode="auto">
                            <a:xfrm>
                              <a:off x="4976" y="3523"/>
                              <a:ext cx="0" cy="441"/>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4" name="Line 26"/>
                          <wps:cNvCnPr>
                            <a:cxnSpLocks noChangeShapeType="1"/>
                          </wps:cNvCnPr>
                          <wps:spPr bwMode="auto">
                            <a:xfrm>
                              <a:off x="7719" y="3523"/>
                              <a:ext cx="1" cy="441"/>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5" name="Line 27"/>
                          <wps:cNvCnPr>
                            <a:cxnSpLocks noChangeShapeType="1"/>
                          </wps:cNvCnPr>
                          <wps:spPr bwMode="auto">
                            <a:xfrm>
                              <a:off x="6359" y="4749"/>
                              <a:ext cx="0" cy="535"/>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6" name="Line 28"/>
                          <wps:cNvCnPr>
                            <a:cxnSpLocks noChangeShapeType="1"/>
                          </wps:cNvCnPr>
                          <wps:spPr bwMode="auto">
                            <a:xfrm>
                              <a:off x="7881" y="6187"/>
                              <a:ext cx="427" cy="1"/>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7" name="Text Box 29"/>
                          <wps:cNvSpPr txBox="1">
                            <a:spLocks noChangeArrowheads="1"/>
                          </wps:cNvSpPr>
                          <wps:spPr bwMode="auto">
                            <a:xfrm>
                              <a:off x="7807" y="5857"/>
                              <a:ext cx="54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1E187" w14:textId="77777777"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Ні</w:t>
                                </w:r>
                              </w:p>
                            </w:txbxContent>
                          </wps:txbx>
                          <wps:bodyPr rot="0" vert="horz" wrap="square" lIns="0" tIns="0" rIns="0" bIns="0" anchor="t" anchorCtr="0" upright="1">
                            <a:noAutofit/>
                          </wps:bodyPr>
                        </wps:wsp>
                        <wps:wsp>
                          <wps:cNvPr id="28" name="Text Box 30"/>
                          <wps:cNvSpPr txBox="1">
                            <a:spLocks noChangeArrowheads="1"/>
                          </wps:cNvSpPr>
                          <wps:spPr bwMode="auto">
                            <a:xfrm>
                              <a:off x="6470" y="7243"/>
                              <a:ext cx="54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B30E4" w14:textId="77777777"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Так</w:t>
                                </w:r>
                              </w:p>
                            </w:txbxContent>
                          </wps:txbx>
                          <wps:bodyPr rot="0" vert="horz" wrap="square" lIns="0" tIns="0" rIns="0" bIns="0" anchor="t" anchorCtr="0" upright="1">
                            <a:noAutofit/>
                          </wps:bodyPr>
                        </wps:wsp>
                        <wps:wsp>
                          <wps:cNvPr id="29" name="Line 31"/>
                          <wps:cNvCnPr>
                            <a:cxnSpLocks noChangeShapeType="1"/>
                          </wps:cNvCnPr>
                          <wps:spPr bwMode="auto">
                            <a:xfrm>
                              <a:off x="6359" y="7100"/>
                              <a:ext cx="0" cy="559"/>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30" name="Line 32"/>
                          <wps:cNvCnPr>
                            <a:cxnSpLocks noChangeShapeType="1"/>
                          </wps:cNvCnPr>
                          <wps:spPr bwMode="auto">
                            <a:xfrm>
                              <a:off x="4976" y="8444"/>
                              <a:ext cx="0" cy="41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31" name="Line 33"/>
                          <wps:cNvCnPr>
                            <a:cxnSpLocks noChangeShapeType="1"/>
                          </wps:cNvCnPr>
                          <wps:spPr bwMode="auto">
                            <a:xfrm>
                              <a:off x="6672" y="8444"/>
                              <a:ext cx="0" cy="1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4"/>
                          <wps:cNvCnPr>
                            <a:cxnSpLocks noChangeShapeType="1"/>
                          </wps:cNvCnPr>
                          <wps:spPr bwMode="auto">
                            <a:xfrm>
                              <a:off x="4976" y="9639"/>
                              <a:ext cx="1" cy="1661"/>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33" name="Line 35"/>
                          <wps:cNvCnPr>
                            <a:cxnSpLocks noChangeShapeType="1"/>
                          </wps:cNvCnPr>
                          <wps:spPr bwMode="auto">
                            <a:xfrm>
                              <a:off x="6672" y="9253"/>
                              <a:ext cx="494" cy="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34" name="Line 36"/>
                          <wps:cNvCnPr>
                            <a:cxnSpLocks noChangeShapeType="1"/>
                          </wps:cNvCnPr>
                          <wps:spPr bwMode="auto">
                            <a:xfrm>
                              <a:off x="6672" y="10308"/>
                              <a:ext cx="494" cy="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35" name="Line 37"/>
                          <wps:cNvCnPr>
                            <a:cxnSpLocks noChangeShapeType="1"/>
                          </wps:cNvCnPr>
                          <wps:spPr bwMode="auto">
                            <a:xfrm>
                              <a:off x="6375" y="12295"/>
                              <a:ext cx="1" cy="427"/>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36" name="Line 38"/>
                          <wps:cNvCnPr>
                            <a:cxnSpLocks noChangeShapeType="1"/>
                          </wps:cNvCnPr>
                          <wps:spPr bwMode="auto">
                            <a:xfrm>
                              <a:off x="10497" y="9224"/>
                              <a:ext cx="1" cy="17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9"/>
                          <wps:cNvCnPr>
                            <a:cxnSpLocks noChangeShapeType="1"/>
                          </wps:cNvCnPr>
                          <wps:spPr bwMode="auto">
                            <a:xfrm flipH="1">
                              <a:off x="10260" y="9224"/>
                              <a:ext cx="23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0"/>
                          <wps:cNvCnPr>
                            <a:cxnSpLocks noChangeShapeType="1"/>
                          </wps:cNvCnPr>
                          <wps:spPr bwMode="auto">
                            <a:xfrm>
                              <a:off x="10260" y="10308"/>
                              <a:ext cx="2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1"/>
                          <wps:cNvCnPr>
                            <a:cxnSpLocks noChangeShapeType="1"/>
                          </wps:cNvCnPr>
                          <wps:spPr bwMode="auto">
                            <a:xfrm>
                              <a:off x="6672" y="10948"/>
                              <a:ext cx="382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2"/>
                          <wps:cNvCnPr>
                            <a:cxnSpLocks noChangeShapeType="1"/>
                          </wps:cNvCnPr>
                          <wps:spPr bwMode="auto">
                            <a:xfrm>
                              <a:off x="6672" y="10948"/>
                              <a:ext cx="1" cy="352"/>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g:wgp>
                    </wpc:wpc>
                  </a:graphicData>
                </a:graphic>
              </wp:inline>
            </w:drawing>
          </mc:Choice>
          <mc:Fallback>
            <w:pict>
              <v:group w14:anchorId="070656F5" id="Полотно 41" o:spid="_x0000_s1042" editas="canvas" style="width:467.75pt;height:625.5pt;mso-position-horizontal-relative:char;mso-position-vertical-relative:line" coordsize="59404,7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59404;height:79438;visibility:visible;mso-wrap-style:square">
                  <v:fill o:detectmouseclick="t"/>
                  <v:path o:connecttype="none"/>
                </v:shape>
                <v:group id="Group 4" o:spid="_x0000_s1044" style="position:absolute;left:2057;top:311;width:55207;height:77101" coordorigin="2207,1395" coordsize="8694,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5" o:spid="_x0000_s1045" type="#_x0000_t202" style="position:absolute;left:4816;top:1395;width:3094;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">
                    <v:textbox inset="1mm,1mm,1mm,1mm">
                      <w:txbxContent>
                        <w:p w14:paraId="09C6CD18" w14:textId="47A1A384" w:rsidR="0019797A" w:rsidRPr="00B1270E" w:rsidRDefault="0019797A" w:rsidP="00B1270E">
                          <w:pPr>
                            <w:jc w:val="center"/>
                            <w:rPr>
                              <w:rFonts w:ascii="Times New Roman" w:hAnsi="Times New Roman" w:cs="Times New Roman"/>
                              <w:lang w:val="uk-UA"/>
                            </w:rPr>
                          </w:pPr>
                          <w:bookmarkStart w:id="41" w:name="_Hlk211887531"/>
                          <w:bookmarkStart w:id="42" w:name="_Hlk211887532"/>
                          <w:r w:rsidRPr="00B1270E">
                            <w:rPr>
                              <w:rFonts w:ascii="Times New Roman" w:hAnsi="Times New Roman" w:cs="Times New Roman"/>
                              <w:lang w:val="uk-UA"/>
                            </w:rPr>
                            <w:t xml:space="preserve">Вибір показників (критеріїв) для оцінки </w:t>
                          </w:r>
                          <w:r>
                            <w:rPr>
                              <w:rFonts w:ascii="Times New Roman" w:hAnsi="Times New Roman" w:cs="Times New Roman"/>
                              <w:lang w:val="uk-UA"/>
                            </w:rPr>
                            <w:t>посередника</w:t>
                          </w:r>
                          <w:bookmarkEnd w:id="41"/>
                          <w:bookmarkEnd w:id="42"/>
                        </w:p>
                      </w:txbxContent>
                    </v:textbox>
                  </v:shape>
                  <v:shape id="Text Box 6" o:spid="_x0000_s1046" type="#_x0000_t202" style="position:absolute;left:2207;top:2738;width:3094;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">
                    <v:textbox inset="1mm,1mm,1mm,1mm">
                      <w:txbxContent>
                        <w:p w14:paraId="40E5DEC4" w14:textId="77777777"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Групування показників (кількісні, якісні, релейні)</w:t>
                          </w:r>
                        </w:p>
                      </w:txbxContent>
                    </v:textbox>
                  </v:shape>
                  <v:shape id="Text Box 7" o:spid="_x0000_s1047" type="#_x0000_t202" style="position:absolute;left:7403;top:2740;width:3094;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">
                    <v:textbox inset="1mm,1mm,1mm,1mm">
                      <w:txbxContent>
                        <w:p w14:paraId="0AC928D3" w14:textId="6EA9C47D"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 xml:space="preserve">Вибір претендентів серед </w:t>
                          </w:r>
                          <w:r>
                            <w:rPr>
                              <w:rFonts w:ascii="Times New Roman" w:hAnsi="Times New Roman" w:cs="Times New Roman"/>
                              <w:lang w:val="uk-UA"/>
                            </w:rPr>
                            <w:t>посередників</w:t>
                          </w:r>
                        </w:p>
                      </w:txbxContent>
                    </v:textbox>
                  </v:shape>
                  <v:shape id="Text Box 8" o:spid="_x0000_s1048" type="#_x0000_t202" style="position:absolute;left:4690;top:3964;width:3351;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">
                    <v:textbox inset="1mm,1mm,1mm,1mm">
                      <w:txbxContent>
                        <w:p w14:paraId="61C16ACC" w14:textId="77DBBA45" w:rsidR="0019797A" w:rsidRPr="00927747" w:rsidRDefault="0019797A" w:rsidP="00B1270E">
                          <w:pPr>
                            <w:jc w:val="center"/>
                            <w:rPr>
                              <w:rFonts w:ascii="Times New Roman" w:hAnsi="Times New Roman" w:cs="Times New Roman"/>
                              <w:lang w:val="uk-UA"/>
                            </w:rPr>
                          </w:pPr>
                          <w:bookmarkStart w:id="43" w:name="_Hlk211887565"/>
                          <w:bookmarkStart w:id="44" w:name="_Hlk211887566"/>
                          <w:r w:rsidRPr="00927747">
                            <w:rPr>
                              <w:rFonts w:ascii="Times New Roman" w:hAnsi="Times New Roman" w:cs="Times New Roman"/>
                              <w:lang w:val="uk-UA"/>
                            </w:rPr>
                            <w:t xml:space="preserve">Формування загальної таблиці показників для всіх </w:t>
                          </w:r>
                          <w:r>
                            <w:rPr>
                              <w:rFonts w:ascii="Times New Roman" w:hAnsi="Times New Roman" w:cs="Times New Roman"/>
                              <w:lang w:val="uk-UA"/>
                            </w:rPr>
                            <w:t>посередників</w:t>
                          </w:r>
                          <w:bookmarkEnd w:id="43"/>
                          <w:bookmarkEnd w:id="44"/>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9" o:spid="_x0000_s1049" type="#_x0000_t9" style="position:absolute;left:4816;top:5284;width:3079;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" filled="f"/>
                  <v:shape id="Text Box 10" o:spid="_x0000_s1050" type="#_x0000_t202" style="position:absolute;left:5276;top:5489;width:2211;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DC39748" w14:textId="57AA5E06"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 xml:space="preserve">Перевірка відповідності показників </w:t>
                          </w:r>
                          <w:r>
                            <w:rPr>
                              <w:rFonts w:ascii="Times New Roman" w:hAnsi="Times New Roman" w:cs="Times New Roman"/>
                              <w:lang w:val="uk-UA"/>
                            </w:rPr>
                            <w:t>посередника</w:t>
                          </w:r>
                          <w:r w:rsidRPr="00927747">
                            <w:rPr>
                              <w:rFonts w:ascii="Times New Roman" w:hAnsi="Times New Roman" w:cs="Times New Roman"/>
                              <w:lang w:val="uk-UA"/>
                            </w:rPr>
                            <w:t xml:space="preserve"> основним обмеженням</w:t>
                          </w:r>
                        </w:p>
                      </w:txbxContent>
                    </v:textbox>
                  </v:shape>
                  <v:shape id="Text Box 11" o:spid="_x0000_s1051" type="#_x0000_t202" style="position:absolute;left:4788;top:7659;width:3094;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">
                    <v:textbox inset="1mm,1mm,1mm,1mm">
                      <w:txbxContent>
                        <w:p w14:paraId="4CD515B2" w14:textId="2B2A503C"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 xml:space="preserve">Ранжирування показників для </w:t>
                          </w:r>
                          <w:r>
                            <w:rPr>
                              <w:rFonts w:ascii="Times New Roman" w:hAnsi="Times New Roman" w:cs="Times New Roman"/>
                              <w:lang w:val="uk-UA"/>
                            </w:rPr>
                            <w:t>посередників</w:t>
                          </w:r>
                          <w:r w:rsidRPr="00927747">
                            <w:rPr>
                              <w:rFonts w:ascii="Times New Roman" w:hAnsi="Times New Roman" w:cs="Times New Roman"/>
                              <w:lang w:val="uk-UA"/>
                            </w:rPr>
                            <w:t>, що лишилися</w:t>
                          </w:r>
                        </w:p>
                      </w:txbxContent>
                    </v:textbox>
                  </v:shape>
                  <v:shape id="Text Box 12" o:spid="_x0000_s1052" type="#_x0000_t202" style="position:absolute;left:4816;top:12752;width:3094;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">
                    <v:textbox inset="1mm,1mm,1mm,1mm">
                      <w:txbxContent>
                        <w:p w14:paraId="26D1FEA8" w14:textId="49A0404E" w:rsidR="0019797A" w:rsidRPr="00927747" w:rsidRDefault="0019797A" w:rsidP="00B1270E">
                          <w:pPr>
                            <w:spacing w:before="120"/>
                            <w:jc w:val="center"/>
                            <w:rPr>
                              <w:rFonts w:ascii="Times New Roman" w:hAnsi="Times New Roman" w:cs="Times New Roman"/>
                              <w:lang w:val="uk-UA"/>
                            </w:rPr>
                          </w:pPr>
                          <w:r w:rsidRPr="00927747">
                            <w:rPr>
                              <w:rFonts w:ascii="Times New Roman" w:hAnsi="Times New Roman" w:cs="Times New Roman"/>
                              <w:lang w:val="uk-UA"/>
                            </w:rPr>
                            <w:t xml:space="preserve">Вибір кращого </w:t>
                          </w:r>
                          <w:r>
                            <w:rPr>
                              <w:rFonts w:ascii="Times New Roman" w:hAnsi="Times New Roman" w:cs="Times New Roman"/>
                              <w:lang w:val="uk-UA"/>
                            </w:rPr>
                            <w:t>посередника</w:t>
                          </w:r>
                        </w:p>
                      </w:txbxContent>
                    </v:textbox>
                  </v:shape>
                  <v:shape id="Text Box 13" o:spid="_x0000_s1053" type="#_x0000_t202" style="position:absolute;left:4790;top:11300;width:3094;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">
                    <v:textbox inset="1mm,1mm,1mm,1mm">
                      <w:txbxContent>
                        <w:p w14:paraId="1E4986BA" w14:textId="2A4AEBFA"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 xml:space="preserve">Розрахунок інтегральних оцінок (рейтингу) для </w:t>
                          </w:r>
                          <w:r>
                            <w:rPr>
                              <w:rFonts w:ascii="Times New Roman" w:hAnsi="Times New Roman" w:cs="Times New Roman"/>
                              <w:lang w:val="uk-UA"/>
                            </w:rPr>
                            <w:t>посередників</w:t>
                          </w:r>
                        </w:p>
                      </w:txbxContent>
                    </v:textbox>
                  </v:shape>
                  <v:shape id="Text Box 14" o:spid="_x0000_s1054" type="#_x0000_t202" style="position:absolute;left:2359;top:8854;width:3094;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">
                    <v:textbox inset="1mm,1mm,1mm,1mm">
                      <w:txbxContent>
                        <w:p w14:paraId="09996BC6" w14:textId="77777777"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Визначення вагових коефіцієнтів</w:t>
                          </w:r>
                        </w:p>
                      </w:txbxContent>
                    </v:textbox>
                  </v:shape>
                  <v:shape id="Text Box 15" o:spid="_x0000_s1055" type="#_x0000_t202" style="position:absolute;left:7166;top:10009;width:3094;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">
                    <v:textbox inset="1mm,1mm,1mm,1mm">
                      <w:txbxContent>
                        <w:p w14:paraId="67DAD8C2" w14:textId="77777777" w:rsidR="0019797A" w:rsidRPr="00927747" w:rsidRDefault="0019797A" w:rsidP="00B1270E">
                          <w:pPr>
                            <w:spacing w:before="120"/>
                            <w:jc w:val="center"/>
                            <w:rPr>
                              <w:rFonts w:ascii="Times New Roman" w:hAnsi="Times New Roman" w:cs="Times New Roman"/>
                              <w:lang w:val="uk-UA"/>
                            </w:rPr>
                          </w:pPr>
                          <w:r>
                            <w:rPr>
                              <w:rFonts w:ascii="Times New Roman" w:hAnsi="Times New Roman" w:cs="Times New Roman"/>
                              <w:lang w:val="uk-UA"/>
                            </w:rPr>
                            <w:t>Нормування</w:t>
                          </w:r>
                          <w:r w:rsidRPr="00927747">
                            <w:rPr>
                              <w:rFonts w:ascii="Times New Roman" w:hAnsi="Times New Roman" w:cs="Times New Roman"/>
                              <w:lang w:val="uk-UA"/>
                            </w:rPr>
                            <w:t xml:space="preserve"> якісних </w:t>
                          </w:r>
                          <w:r>
                            <w:rPr>
                              <w:rFonts w:ascii="Times New Roman" w:hAnsi="Times New Roman" w:cs="Times New Roman"/>
                              <w:lang w:val="uk-UA"/>
                            </w:rPr>
                            <w:t>показників</w:t>
                          </w:r>
                        </w:p>
                      </w:txbxContent>
                    </v:textbox>
                  </v:shape>
                  <v:shape id="Text Box 16" o:spid="_x0000_s1056" type="#_x0000_t202" style="position:absolute;left:7166;top:8868;width:3094;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">
                    <v:textbox inset="1mm,1mm,1mm,1mm">
                      <w:txbxContent>
                        <w:p w14:paraId="7B41D412" w14:textId="77777777" w:rsidR="0019797A" w:rsidRPr="00927747" w:rsidRDefault="0019797A" w:rsidP="00B1270E">
                          <w:pPr>
                            <w:jc w:val="center"/>
                            <w:rPr>
                              <w:rFonts w:ascii="Times New Roman" w:hAnsi="Times New Roman" w:cs="Times New Roman"/>
                              <w:lang w:val="uk-UA"/>
                            </w:rPr>
                          </w:pPr>
                          <w:r>
                            <w:rPr>
                              <w:rFonts w:ascii="Times New Roman" w:hAnsi="Times New Roman" w:cs="Times New Roman"/>
                              <w:lang w:val="uk-UA"/>
                            </w:rPr>
                            <w:t>Нормування</w:t>
                          </w:r>
                          <w:r w:rsidRPr="00927747">
                            <w:rPr>
                              <w:rFonts w:ascii="Times New Roman" w:hAnsi="Times New Roman" w:cs="Times New Roman"/>
                              <w:lang w:val="uk-UA"/>
                            </w:rPr>
                            <w:t xml:space="preserve"> кількісних </w:t>
                          </w:r>
                          <w:r>
                            <w:rPr>
                              <w:rFonts w:ascii="Times New Roman" w:hAnsi="Times New Roman" w:cs="Times New Roman"/>
                              <w:lang w:val="uk-UA"/>
                            </w:rPr>
                            <w:t>показників</w:t>
                          </w:r>
                        </w:p>
                      </w:txbxContent>
                    </v:textbox>
                  </v:shape>
                  <v:shape id="Text Box 17" o:spid="_x0000_s1057" type="#_x0000_t202" style="position:absolute;left:8322;top:5803;width:2384;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">
                    <v:textbox inset="1mm,1mm,1mm,1mm">
                      <w:txbxContent>
                        <w:p w14:paraId="502BEC64" w14:textId="777FC14F" w:rsidR="0019797A" w:rsidRPr="00927747" w:rsidRDefault="0019797A" w:rsidP="00B1270E">
                          <w:pPr>
                            <w:spacing w:before="120"/>
                            <w:jc w:val="center"/>
                            <w:rPr>
                              <w:rFonts w:ascii="Times New Roman" w:hAnsi="Times New Roman" w:cs="Times New Roman"/>
                              <w:lang w:val="uk-UA"/>
                            </w:rPr>
                          </w:pPr>
                          <w:r w:rsidRPr="00927747">
                            <w:rPr>
                              <w:rFonts w:ascii="Times New Roman" w:hAnsi="Times New Roman" w:cs="Times New Roman"/>
                              <w:lang w:val="uk-UA"/>
                            </w:rPr>
                            <w:t xml:space="preserve">Виключення </w:t>
                          </w:r>
                          <w:r>
                            <w:rPr>
                              <w:rFonts w:ascii="Times New Roman" w:hAnsi="Times New Roman" w:cs="Times New Roman"/>
                              <w:lang w:val="uk-UA"/>
                            </w:rPr>
                            <w:t>посередника</w:t>
                          </w:r>
                        </w:p>
                      </w:txbxContent>
                    </v:textbox>
                  </v:shape>
                  <v:line id="Line 18" o:spid="_x0000_s1058" style="position:absolute;visibility:visible;mso-wrap-style:square" from="3579,2452" to="9110,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9" o:spid="_x0000_s1059" style="position:absolute;visibility:visible;mso-wrap-style:square" from="6359,2180" to="6359,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20" o:spid="_x0000_s1060" style="position:absolute;visibility:visible;mso-wrap-style:square" from="3579,2452" to="3579,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">
                    <v:stroke endarrow="classic" endarrowlength="long"/>
                  </v:line>
                  <v:line id="Line 21" o:spid="_x0000_s1061" style="position:absolute;visibility:visible;mso-wrap-style:square" from="9106,2454" to="9107,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">
                    <v:stroke endarrow="classic" endarrowlength="long"/>
                  </v:line>
                  <v:line id="Line 22" o:spid="_x0000_s1062" style="position:absolute;visibility:visible;mso-wrap-style:square" from="10706,6131" to="10901,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3" o:spid="_x0000_s1063" style="position:absolute;flip:y;visibility:visible;mso-wrap-style:square" from="10901,3065" to="10901,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24" o:spid="_x0000_s1064" style="position:absolute;flip:x;visibility:visible;mso-wrap-style:square" from="10497,3065" to="10901,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">
                    <v:stroke endarrow="classic" endarrowlength="long"/>
                  </v:line>
                  <v:line id="Line 25" o:spid="_x0000_s1065" style="position:absolute;visibility:visible;mso-wrap-style:square" from="4976,3523" to="4976,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">
                    <v:stroke endarrow="classic" endarrowlength="long"/>
                  </v:line>
                  <v:line id="Line 26" o:spid="_x0000_s1066" style="position:absolute;visibility:visible;mso-wrap-style:square" from="7719,3523" to="7720,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">
                    <v:stroke endarrow="classic" endarrowlength="long"/>
                  </v:line>
                  <v:line id="Line 27" o:spid="_x0000_s1067" style="position:absolute;visibility:visible;mso-wrap-style:square" from="6359,4749" to="6359,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">
                    <v:stroke endarrow="classic" endarrowlength="long"/>
                  </v:line>
                  <v:line id="Line 28" o:spid="_x0000_s1068" style="position:absolute;visibility:visible;mso-wrap-style:square" from="7881,6187" to="8308,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">
                    <v:stroke endarrow="classic" endarrowlength="long"/>
                  </v:line>
                  <v:shape id="Text Box 29" o:spid="_x0000_s1069" type="#_x0000_t202" style="position:absolute;left:7807;top:5857;width:543;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AB1E187" w14:textId="77777777"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Ні</w:t>
                          </w:r>
                        </w:p>
                      </w:txbxContent>
                    </v:textbox>
                  </v:shape>
                  <v:shape id="Text Box 30" o:spid="_x0000_s1070" type="#_x0000_t202" style="position:absolute;left:6470;top:7243;width:543;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26B30E4" w14:textId="77777777" w:rsidR="0019797A" w:rsidRPr="00927747" w:rsidRDefault="0019797A" w:rsidP="00B1270E">
                          <w:pPr>
                            <w:jc w:val="center"/>
                            <w:rPr>
                              <w:rFonts w:ascii="Times New Roman" w:hAnsi="Times New Roman" w:cs="Times New Roman"/>
                              <w:lang w:val="uk-UA"/>
                            </w:rPr>
                          </w:pPr>
                          <w:r w:rsidRPr="00927747">
                            <w:rPr>
                              <w:rFonts w:ascii="Times New Roman" w:hAnsi="Times New Roman" w:cs="Times New Roman"/>
                              <w:lang w:val="uk-UA"/>
                            </w:rPr>
                            <w:t>Так</w:t>
                          </w:r>
                        </w:p>
                      </w:txbxContent>
                    </v:textbox>
                  </v:shape>
                  <v:line id="Line 31" o:spid="_x0000_s1071" style="position:absolute;visibility:visible;mso-wrap-style:square" from="6359,7100" to="6359,7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">
                    <v:stroke endarrow="classic" endarrowlength="long"/>
                  </v:line>
                  <v:line id="Line 32" o:spid="_x0000_s1072" style="position:absolute;visibility:visible;mso-wrap-style:square" from="4976,8444" to="4976,8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">
                    <v:stroke endarrow="classic" endarrowlength="long"/>
                  </v:line>
                  <v:line id="Line 33" o:spid="_x0000_s1073" style="position:absolute;visibility:visible;mso-wrap-style:square" from="6672,8444" to="6672,10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4" o:spid="_x0000_s1074" style="position:absolute;visibility:visible;mso-wrap-style:square" from="4976,9639" to="4977,1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">
                    <v:stroke endarrow="classic" endarrowlength="long"/>
                  </v:line>
                  <v:line id="Line 35" o:spid="_x0000_s1075" style="position:absolute;visibility:visible;mso-wrap-style:square" from="6672,9253" to="7166,9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">
                    <v:stroke endarrow="classic" endarrowlength="long"/>
                  </v:line>
                  <v:line id="Line 36" o:spid="_x0000_s1076" style="position:absolute;visibility:visible;mso-wrap-style:square" from="6672,10308" to="7166,10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">
                    <v:stroke endarrow="classic" endarrowlength="long"/>
                  </v:line>
                  <v:line id="Line 37" o:spid="_x0000_s1077" style="position:absolute;visibility:visible;mso-wrap-style:square" from="6375,12295" to="6376,1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">
                    <v:stroke endarrow="classic" endarrowlength="long"/>
                  </v:line>
                  <v:line id="Line 38" o:spid="_x0000_s1078" style="position:absolute;visibility:visible;mso-wrap-style:square" from="10497,9224" to="10498,10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9" o:spid="_x0000_s1079" style="position:absolute;flip:x;visibility:visible;mso-wrap-style:square" from="10260,9224" to="10497,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0" o:spid="_x0000_s1080" style="position:absolute;visibility:visible;mso-wrap-style:square" from="10260,10308" to="10497,10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41" o:spid="_x0000_s1081" style="position:absolute;visibility:visible;mso-wrap-style:square" from="6672,10948" to="10497,1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2" o:spid="_x0000_s1082" style="position:absolute;visibility:visible;mso-wrap-style:square" from="6672,10948" to="6673,1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">
                    <v:stroke endarrow="classic" endarrowlength="long"/>
                  </v:line>
                </v:group>
                <w10:anchorlock/>
              </v:group>
            </w:pict>
          </mc:Fallback>
        </mc:AlternateContent>
      </w:r>
    </w:p>
    <w:p w14:paraId="2D41E9F4" w14:textId="36A760A4" w:rsidR="00B1270E" w:rsidRPr="00B1270E" w:rsidRDefault="00B1270E" w:rsidP="000519CB">
      <w:pPr>
        <w:spacing w:after="0" w:line="240" w:lineRule="auto"/>
        <w:ind w:firstLine="709"/>
        <w:jc w:val="both"/>
        <w:rPr>
          <w:rFonts w:ascii="Times New Roman" w:eastAsia="Times New Roman" w:hAnsi="Times New Roman" w:cs="Times New Roman"/>
          <w:sz w:val="28"/>
          <w:szCs w:val="28"/>
          <w:lang w:val="uk-UA" w:eastAsia="ru-RU"/>
        </w:rPr>
      </w:pPr>
      <w:r w:rsidRPr="004B627D">
        <w:rPr>
          <w:rFonts w:ascii="Times New Roman" w:eastAsia="Times New Roman" w:hAnsi="Times New Roman" w:cs="Times New Roman"/>
          <w:sz w:val="28"/>
          <w:szCs w:val="28"/>
          <w:lang w:val="uk-UA" w:eastAsia="ru-RU"/>
        </w:rPr>
        <w:t>Рис</w:t>
      </w:r>
      <w:r w:rsidR="00927747" w:rsidRPr="004B627D">
        <w:rPr>
          <w:rFonts w:ascii="Times New Roman" w:eastAsia="Times New Roman" w:hAnsi="Times New Roman" w:cs="Times New Roman"/>
          <w:sz w:val="28"/>
          <w:szCs w:val="28"/>
          <w:lang w:val="uk-UA" w:eastAsia="ru-RU"/>
        </w:rPr>
        <w:t>унок</w:t>
      </w:r>
      <w:r w:rsidRPr="004B627D">
        <w:rPr>
          <w:rFonts w:ascii="Times New Roman" w:eastAsia="Times New Roman" w:hAnsi="Times New Roman" w:cs="Times New Roman"/>
          <w:sz w:val="28"/>
          <w:szCs w:val="28"/>
          <w:lang w:val="uk-UA" w:eastAsia="ru-RU"/>
        </w:rPr>
        <w:t xml:space="preserve"> </w:t>
      </w:r>
      <w:r w:rsidR="00F07868" w:rsidRPr="00F07868">
        <w:rPr>
          <w:rFonts w:ascii="Times New Roman" w:eastAsia="Times New Roman" w:hAnsi="Times New Roman" w:cs="Times New Roman"/>
          <w:sz w:val="28"/>
          <w:szCs w:val="28"/>
          <w:lang w:val="ru-RU" w:eastAsia="ru-RU"/>
        </w:rPr>
        <w:t>2</w:t>
      </w:r>
      <w:r w:rsidRPr="004B627D">
        <w:rPr>
          <w:rFonts w:ascii="Times New Roman" w:eastAsia="Times New Roman" w:hAnsi="Times New Roman" w:cs="Times New Roman"/>
          <w:sz w:val="28"/>
          <w:szCs w:val="28"/>
          <w:lang w:val="uk-UA" w:eastAsia="ru-RU"/>
        </w:rPr>
        <w:t>.</w:t>
      </w:r>
      <w:r w:rsidR="004B627D">
        <w:rPr>
          <w:rFonts w:ascii="Times New Roman" w:eastAsia="Times New Roman" w:hAnsi="Times New Roman" w:cs="Times New Roman"/>
          <w:sz w:val="28"/>
          <w:szCs w:val="28"/>
          <w:lang w:val="uk-UA" w:eastAsia="ru-RU"/>
        </w:rPr>
        <w:t>1</w:t>
      </w:r>
      <w:r w:rsidRPr="004B627D">
        <w:rPr>
          <w:rFonts w:ascii="Times New Roman" w:eastAsia="Times New Roman" w:hAnsi="Times New Roman" w:cs="Times New Roman"/>
          <w:sz w:val="28"/>
          <w:szCs w:val="28"/>
          <w:lang w:val="uk-UA" w:eastAsia="ru-RU"/>
        </w:rPr>
        <w:t xml:space="preserve"> </w:t>
      </w:r>
      <w:r w:rsidR="00927747" w:rsidRPr="004B627D">
        <w:rPr>
          <w:rFonts w:ascii="Times New Roman" w:eastAsia="Times New Roman" w:hAnsi="Times New Roman" w:cs="Times New Roman"/>
          <w:sz w:val="28"/>
          <w:szCs w:val="28"/>
          <w:lang w:val="uk-UA" w:eastAsia="ru-RU"/>
        </w:rPr>
        <w:t xml:space="preserve">– </w:t>
      </w:r>
      <w:r w:rsidRPr="00B1270E">
        <w:rPr>
          <w:rFonts w:ascii="Times New Roman" w:eastAsia="Times New Roman" w:hAnsi="Times New Roman" w:cs="Times New Roman"/>
          <w:sz w:val="28"/>
          <w:szCs w:val="28"/>
          <w:lang w:val="uk-UA" w:eastAsia="ru-RU"/>
        </w:rPr>
        <w:t xml:space="preserve">Алгоритм вибору </w:t>
      </w:r>
      <w:r w:rsidR="00927747">
        <w:rPr>
          <w:rFonts w:ascii="Times New Roman" w:eastAsia="Times New Roman" w:hAnsi="Times New Roman" w:cs="Times New Roman"/>
          <w:sz w:val="28"/>
          <w:szCs w:val="28"/>
          <w:lang w:val="uk-UA" w:eastAsia="ru-RU"/>
        </w:rPr>
        <w:t>посередників</w:t>
      </w:r>
      <w:r w:rsidR="000519CB">
        <w:rPr>
          <w:rFonts w:ascii="Times New Roman" w:eastAsia="Times New Roman" w:hAnsi="Times New Roman" w:cs="Times New Roman"/>
          <w:sz w:val="28"/>
          <w:szCs w:val="28"/>
          <w:lang w:val="uk-UA" w:eastAsia="ru-RU"/>
        </w:rPr>
        <w:t xml:space="preserve"> </w:t>
      </w:r>
      <w:r w:rsidR="000519CB" w:rsidRPr="000519CB">
        <w:rPr>
          <w:rFonts w:ascii="Times New Roman" w:eastAsia="Times New Roman" w:hAnsi="Times New Roman" w:cs="Times New Roman"/>
          <w:sz w:val="28"/>
          <w:szCs w:val="28"/>
          <w:lang w:val="uk-UA" w:eastAsia="ru-RU"/>
        </w:rPr>
        <w:t>у ресурсних та розподільчих бізнес-процесах</w:t>
      </w:r>
    </w:p>
    <w:p w14:paraId="54B9134D" w14:textId="77777777" w:rsidR="00B1270E" w:rsidRPr="00B1270E" w:rsidRDefault="00B1270E" w:rsidP="00992A44">
      <w:pPr>
        <w:shd w:val="clear" w:color="auto" w:fill="FFFFFF"/>
        <w:spacing w:after="0" w:line="240" w:lineRule="auto"/>
        <w:ind w:firstLine="720"/>
        <w:jc w:val="both"/>
        <w:rPr>
          <w:rFonts w:ascii="Times New Roman" w:eastAsia="Times New Roman" w:hAnsi="Times New Roman" w:cs="Times New Roman"/>
          <w:color w:val="000000"/>
          <w:sz w:val="28"/>
          <w:szCs w:val="28"/>
          <w:lang w:val="uk-UA" w:eastAsia="ru-RU"/>
        </w:rPr>
      </w:pPr>
    </w:p>
    <w:p w14:paraId="372FD8C5" w14:textId="35897180" w:rsidR="004B627D" w:rsidRDefault="00380194" w:rsidP="004B627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4B627D" w:rsidRPr="00B1270E">
        <w:rPr>
          <w:rFonts w:ascii="Times New Roman" w:eastAsia="Times New Roman" w:hAnsi="Times New Roman" w:cs="Times New Roman"/>
          <w:sz w:val="28"/>
          <w:szCs w:val="28"/>
          <w:lang w:val="uk-UA" w:eastAsia="ru-RU"/>
        </w:rPr>
        <w:t xml:space="preserve">оказниками </w:t>
      </w:r>
      <w:r w:rsidR="004B627D">
        <w:rPr>
          <w:rFonts w:ascii="Times New Roman" w:eastAsia="Times New Roman" w:hAnsi="Times New Roman" w:cs="Times New Roman"/>
          <w:sz w:val="28"/>
          <w:szCs w:val="28"/>
          <w:lang w:val="uk-UA" w:eastAsia="ru-RU"/>
        </w:rPr>
        <w:t xml:space="preserve">для оцінки постачальника </w:t>
      </w:r>
      <w:r>
        <w:rPr>
          <w:rFonts w:ascii="Times New Roman" w:eastAsia="Times New Roman" w:hAnsi="Times New Roman" w:cs="Times New Roman"/>
          <w:sz w:val="28"/>
          <w:szCs w:val="28"/>
          <w:lang w:val="uk-UA" w:eastAsia="ru-RU"/>
        </w:rPr>
        <w:t xml:space="preserve">ресурсів для підприємства </w:t>
      </w:r>
      <w:r w:rsidR="004B627D" w:rsidRPr="00B1270E">
        <w:rPr>
          <w:rFonts w:ascii="Times New Roman" w:eastAsia="Times New Roman" w:hAnsi="Times New Roman" w:cs="Times New Roman"/>
          <w:sz w:val="28"/>
          <w:szCs w:val="28"/>
          <w:lang w:val="uk-UA" w:eastAsia="ru-RU"/>
        </w:rPr>
        <w:t xml:space="preserve">можуть бути: якість продукції, відповідність продукції стандартам, ціна </w:t>
      </w:r>
      <w:r w:rsidR="004B627D" w:rsidRPr="00B1270E">
        <w:rPr>
          <w:rFonts w:ascii="Times New Roman" w:eastAsia="Times New Roman" w:hAnsi="Times New Roman" w:cs="Times New Roman"/>
          <w:sz w:val="28"/>
          <w:szCs w:val="28"/>
          <w:lang w:val="uk-UA" w:eastAsia="ru-RU"/>
        </w:rPr>
        <w:lastRenderedPageBreak/>
        <w:t xml:space="preserve">продукції, надійність постачальника (ймовірність дотримання терміну), термін виконання замовлення, </w:t>
      </w:r>
      <w:r w:rsidR="004B627D">
        <w:rPr>
          <w:rFonts w:ascii="Times New Roman" w:eastAsia="Times New Roman" w:hAnsi="Times New Roman" w:cs="Times New Roman"/>
          <w:sz w:val="28"/>
          <w:szCs w:val="28"/>
          <w:lang w:val="uk-UA" w:eastAsia="ru-RU"/>
        </w:rPr>
        <w:t xml:space="preserve">готовність до надання знижки при закупівлі оптової партії, умови оплати, </w:t>
      </w:r>
      <w:r w:rsidR="004B627D" w:rsidRPr="00B1270E">
        <w:rPr>
          <w:rFonts w:ascii="Times New Roman" w:eastAsia="Times New Roman" w:hAnsi="Times New Roman" w:cs="Times New Roman"/>
          <w:sz w:val="28"/>
          <w:szCs w:val="28"/>
          <w:lang w:val="uk-UA" w:eastAsia="ru-RU"/>
        </w:rPr>
        <w:t xml:space="preserve">репутація </w:t>
      </w:r>
      <w:r w:rsidR="004B627D">
        <w:rPr>
          <w:rFonts w:ascii="Times New Roman" w:eastAsia="Times New Roman" w:hAnsi="Times New Roman" w:cs="Times New Roman"/>
          <w:sz w:val="28"/>
          <w:szCs w:val="28"/>
          <w:lang w:val="uk-UA" w:eastAsia="ru-RU"/>
        </w:rPr>
        <w:t>тощо</w:t>
      </w:r>
      <w:r w:rsidR="004B627D" w:rsidRPr="00B1270E">
        <w:rPr>
          <w:rFonts w:ascii="Times New Roman" w:eastAsia="Times New Roman" w:hAnsi="Times New Roman" w:cs="Times New Roman"/>
          <w:sz w:val="28"/>
          <w:szCs w:val="28"/>
          <w:lang w:val="uk-UA" w:eastAsia="ru-RU"/>
        </w:rPr>
        <w:t>.</w:t>
      </w:r>
    </w:p>
    <w:p w14:paraId="419BD4A2" w14:textId="74D40441" w:rsidR="004B627D" w:rsidRDefault="004B627D" w:rsidP="004B627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Показниками для оцінки </w:t>
      </w:r>
      <w:r>
        <w:rPr>
          <w:rFonts w:ascii="Times New Roman" w:eastAsia="Times New Roman" w:hAnsi="Times New Roman" w:cs="Times New Roman"/>
          <w:sz w:val="28"/>
          <w:szCs w:val="28"/>
          <w:lang w:val="uk-UA" w:eastAsia="ru-RU"/>
        </w:rPr>
        <w:t>перевізника можуть бути</w:t>
      </w:r>
      <w:r w:rsidRPr="00B1270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B3643E">
        <w:rPr>
          <w:rFonts w:ascii="Times New Roman" w:eastAsia="Times New Roman" w:hAnsi="Times New Roman" w:cs="Times New Roman"/>
          <w:sz w:val="28"/>
          <w:szCs w:val="28"/>
          <w:lang w:val="uk-UA" w:eastAsia="ru-RU"/>
        </w:rPr>
        <w:t>термін доставки</w:t>
      </w:r>
      <w:r>
        <w:rPr>
          <w:rFonts w:ascii="Times New Roman" w:eastAsia="Times New Roman" w:hAnsi="Times New Roman" w:cs="Times New Roman"/>
          <w:sz w:val="28"/>
          <w:szCs w:val="28"/>
          <w:lang w:val="uk-UA" w:eastAsia="ru-RU"/>
        </w:rPr>
        <w:t xml:space="preserve">, </w:t>
      </w:r>
      <w:r w:rsidRPr="00B3643E">
        <w:rPr>
          <w:rFonts w:ascii="Times New Roman" w:eastAsia="Times New Roman" w:hAnsi="Times New Roman" w:cs="Times New Roman"/>
          <w:sz w:val="28"/>
          <w:szCs w:val="28"/>
          <w:lang w:val="uk-UA" w:eastAsia="ru-RU"/>
        </w:rPr>
        <w:t xml:space="preserve">надійність виконання умов договору </w:t>
      </w:r>
      <w:r>
        <w:rPr>
          <w:rFonts w:ascii="Times New Roman" w:eastAsia="Times New Roman" w:hAnsi="Times New Roman" w:cs="Times New Roman"/>
          <w:sz w:val="28"/>
          <w:szCs w:val="28"/>
          <w:lang w:val="uk-UA" w:eastAsia="ru-RU"/>
        </w:rPr>
        <w:t xml:space="preserve">перевезення, </w:t>
      </w:r>
      <w:r w:rsidRPr="00B3643E">
        <w:rPr>
          <w:rFonts w:ascii="Times New Roman" w:eastAsia="Times New Roman" w:hAnsi="Times New Roman" w:cs="Times New Roman"/>
          <w:sz w:val="28"/>
          <w:szCs w:val="28"/>
          <w:lang w:val="uk-UA" w:eastAsia="ru-RU"/>
        </w:rPr>
        <w:t>вартість послуг (ставка)</w:t>
      </w:r>
      <w:r>
        <w:rPr>
          <w:rFonts w:ascii="Times New Roman" w:eastAsia="Times New Roman" w:hAnsi="Times New Roman" w:cs="Times New Roman"/>
          <w:sz w:val="28"/>
          <w:szCs w:val="28"/>
          <w:lang w:val="uk-UA" w:eastAsia="ru-RU"/>
        </w:rPr>
        <w:t xml:space="preserve">, надійність перевізника, </w:t>
      </w:r>
      <w:r w:rsidRPr="00B3643E">
        <w:rPr>
          <w:rFonts w:ascii="Times New Roman" w:eastAsia="Times New Roman" w:hAnsi="Times New Roman" w:cs="Times New Roman"/>
          <w:sz w:val="28"/>
          <w:szCs w:val="28"/>
          <w:lang w:val="uk-UA" w:eastAsia="ru-RU"/>
        </w:rPr>
        <w:t>прийняття до уваги вимог клієнта</w:t>
      </w:r>
      <w:r>
        <w:rPr>
          <w:rFonts w:ascii="Times New Roman" w:eastAsia="Times New Roman" w:hAnsi="Times New Roman" w:cs="Times New Roman"/>
          <w:sz w:val="28"/>
          <w:szCs w:val="28"/>
          <w:lang w:val="uk-UA" w:eastAsia="ru-RU"/>
        </w:rPr>
        <w:t xml:space="preserve">, </w:t>
      </w:r>
      <w:r w:rsidRPr="00B3643E">
        <w:rPr>
          <w:rFonts w:ascii="Times New Roman" w:eastAsia="Times New Roman" w:hAnsi="Times New Roman" w:cs="Times New Roman"/>
          <w:sz w:val="28"/>
          <w:szCs w:val="28"/>
          <w:lang w:val="uk-UA" w:eastAsia="ru-RU"/>
        </w:rPr>
        <w:t xml:space="preserve">наявність систем зв’язку з вантажем, транспортними засобами </w:t>
      </w:r>
      <w:r>
        <w:rPr>
          <w:rFonts w:ascii="Times New Roman" w:eastAsia="Times New Roman" w:hAnsi="Times New Roman" w:cs="Times New Roman"/>
          <w:sz w:val="28"/>
          <w:szCs w:val="28"/>
          <w:lang w:val="uk-UA" w:eastAsia="ru-RU"/>
        </w:rPr>
        <w:t xml:space="preserve">(відстеження відправок) </w:t>
      </w:r>
      <w:r w:rsidRPr="00B3643E">
        <w:rPr>
          <w:rFonts w:ascii="Times New Roman" w:eastAsia="Times New Roman" w:hAnsi="Times New Roman" w:cs="Times New Roman"/>
          <w:sz w:val="28"/>
          <w:szCs w:val="28"/>
          <w:lang w:val="uk-UA" w:eastAsia="ru-RU"/>
        </w:rPr>
        <w:t xml:space="preserve">та ін. </w:t>
      </w:r>
    </w:p>
    <w:p w14:paraId="675B9BDF" w14:textId="77777777" w:rsidR="00B1270E" w:rsidRPr="00B1270E" w:rsidRDefault="006F5574" w:rsidP="006F5574">
      <w:pPr>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B1270E" w:rsidRPr="00B1270E">
        <w:rPr>
          <w:rFonts w:ascii="Times New Roman" w:eastAsia="Times New Roman" w:hAnsi="Times New Roman" w:cs="Times New Roman"/>
          <w:sz w:val="28"/>
          <w:szCs w:val="28"/>
          <w:lang w:val="uk-UA" w:eastAsia="ru-RU"/>
        </w:rPr>
        <w:t xml:space="preserve">Групування показників. </w:t>
      </w:r>
    </w:p>
    <w:p w14:paraId="40779B58" w14:textId="77777777" w:rsidR="006F5574" w:rsidRPr="006F5574" w:rsidRDefault="00B1270E" w:rsidP="006F5574">
      <w:pPr>
        <w:widowControl w:val="0"/>
        <w:shd w:val="clear" w:color="auto" w:fill="FFFFFF"/>
        <w:tabs>
          <w:tab w:val="left" w:pos="0"/>
          <w:tab w:val="left" w:pos="993"/>
        </w:tabs>
        <w:autoSpaceDE w:val="0"/>
        <w:autoSpaceDN w:val="0"/>
        <w:adjustRightInd w:val="0"/>
        <w:spacing w:after="0" w:line="240" w:lineRule="auto"/>
        <w:ind w:left="142" w:firstLine="567"/>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Всі показники (критерії) </w:t>
      </w:r>
      <w:r w:rsidR="003C47B8">
        <w:rPr>
          <w:rFonts w:ascii="Times New Roman" w:eastAsia="Times New Roman" w:hAnsi="Times New Roman" w:cs="Times New Roman"/>
          <w:sz w:val="28"/>
          <w:szCs w:val="28"/>
          <w:lang w:val="uk-UA" w:eastAsia="ru-RU"/>
        </w:rPr>
        <w:t xml:space="preserve">можна </w:t>
      </w:r>
      <w:r w:rsidRPr="00B1270E">
        <w:rPr>
          <w:rFonts w:ascii="Times New Roman" w:eastAsia="Times New Roman" w:hAnsi="Times New Roman" w:cs="Times New Roman"/>
          <w:sz w:val="28"/>
          <w:szCs w:val="28"/>
          <w:lang w:val="uk-UA" w:eastAsia="ru-RU"/>
        </w:rPr>
        <w:t>роз</w:t>
      </w:r>
      <w:r w:rsidR="003C47B8">
        <w:rPr>
          <w:rFonts w:ascii="Times New Roman" w:eastAsia="Times New Roman" w:hAnsi="Times New Roman" w:cs="Times New Roman"/>
          <w:sz w:val="28"/>
          <w:szCs w:val="28"/>
          <w:lang w:val="uk-UA" w:eastAsia="ru-RU"/>
        </w:rPr>
        <w:t>поділити</w:t>
      </w:r>
      <w:r w:rsidRPr="00B1270E">
        <w:rPr>
          <w:rFonts w:ascii="Times New Roman" w:eastAsia="Times New Roman" w:hAnsi="Times New Roman" w:cs="Times New Roman"/>
          <w:sz w:val="28"/>
          <w:szCs w:val="28"/>
          <w:lang w:val="uk-UA" w:eastAsia="ru-RU"/>
        </w:rPr>
        <w:t xml:space="preserve"> на три групи: кількісні, якісні, релейні («так»/«ні»), що дозволяє використовувати різні підходи при їх визначенні та розрахунку інтегральних оцінок для </w:t>
      </w:r>
      <w:r w:rsidR="003C47B8">
        <w:rPr>
          <w:rFonts w:ascii="Times New Roman" w:eastAsia="Times New Roman" w:hAnsi="Times New Roman" w:cs="Times New Roman"/>
          <w:sz w:val="28"/>
          <w:szCs w:val="28"/>
          <w:lang w:val="uk-UA" w:eastAsia="ru-RU"/>
        </w:rPr>
        <w:t>посередників</w:t>
      </w:r>
      <w:r w:rsidRPr="00B1270E">
        <w:rPr>
          <w:rFonts w:ascii="Times New Roman" w:eastAsia="Times New Roman" w:hAnsi="Times New Roman" w:cs="Times New Roman"/>
          <w:sz w:val="28"/>
          <w:szCs w:val="28"/>
          <w:lang w:val="uk-UA" w:eastAsia="ru-RU"/>
        </w:rPr>
        <w:t xml:space="preserve">. </w:t>
      </w:r>
    </w:p>
    <w:p w14:paraId="478F56EF" w14:textId="04B419C4" w:rsidR="006F5574" w:rsidRDefault="006F5574" w:rsidP="006F5574">
      <w:pPr>
        <w:widowControl w:val="0"/>
        <w:shd w:val="clear" w:color="auto" w:fill="FFFFFF"/>
        <w:tabs>
          <w:tab w:val="left" w:pos="0"/>
          <w:tab w:val="left" w:pos="993"/>
        </w:tabs>
        <w:autoSpaceDE w:val="0"/>
        <w:autoSpaceDN w:val="0"/>
        <w:adjustRightInd w:val="0"/>
        <w:spacing w:after="0" w:line="240" w:lineRule="auto"/>
        <w:ind w:left="142"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Pr="006F5574">
        <w:rPr>
          <w:rFonts w:ascii="Times New Roman" w:eastAsia="Times New Roman" w:hAnsi="Times New Roman" w:cs="Times New Roman"/>
          <w:sz w:val="28"/>
          <w:szCs w:val="28"/>
          <w:lang w:val="uk-UA" w:eastAsia="ru-RU"/>
        </w:rPr>
        <w:t xml:space="preserve">Вибір претендентів серед </w:t>
      </w:r>
      <w:r>
        <w:rPr>
          <w:rFonts w:ascii="Times New Roman" w:eastAsia="Times New Roman" w:hAnsi="Times New Roman" w:cs="Times New Roman"/>
          <w:sz w:val="28"/>
          <w:szCs w:val="28"/>
          <w:lang w:val="uk-UA" w:eastAsia="ru-RU"/>
        </w:rPr>
        <w:t>посередників.</w:t>
      </w:r>
      <w:r w:rsidRPr="006F5574">
        <w:rPr>
          <w:rFonts w:ascii="Times New Roman" w:eastAsia="Times New Roman" w:hAnsi="Times New Roman" w:cs="Times New Roman"/>
          <w:sz w:val="28"/>
          <w:szCs w:val="28"/>
          <w:lang w:val="uk-UA" w:eastAsia="ru-RU"/>
        </w:rPr>
        <w:t xml:space="preserve"> </w:t>
      </w:r>
    </w:p>
    <w:p w14:paraId="6106F21A" w14:textId="55AE91E7" w:rsidR="006F5574" w:rsidRDefault="006F5574" w:rsidP="006F5574">
      <w:pPr>
        <w:widowControl w:val="0"/>
        <w:shd w:val="clear" w:color="auto" w:fill="FFFFFF"/>
        <w:tabs>
          <w:tab w:val="left" w:pos="0"/>
          <w:tab w:val="left" w:pos="993"/>
        </w:tabs>
        <w:autoSpaceDE w:val="0"/>
        <w:autoSpaceDN w:val="0"/>
        <w:adjustRightInd w:val="0"/>
        <w:spacing w:after="0" w:line="240" w:lineRule="auto"/>
        <w:ind w:left="142"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w:t>
      </w:r>
      <w:r w:rsidRPr="006F5574">
        <w:rPr>
          <w:rFonts w:ascii="Times New Roman" w:eastAsia="Times New Roman" w:hAnsi="Times New Roman" w:cs="Times New Roman"/>
          <w:sz w:val="28"/>
          <w:szCs w:val="28"/>
          <w:lang w:val="uk-UA" w:eastAsia="ru-RU"/>
        </w:rPr>
        <w:t xml:space="preserve">Формування загальної таблиці показників для всіх </w:t>
      </w:r>
      <w:r w:rsidR="00380194">
        <w:rPr>
          <w:rFonts w:ascii="Times New Roman" w:eastAsia="Times New Roman" w:hAnsi="Times New Roman" w:cs="Times New Roman"/>
          <w:sz w:val="28"/>
          <w:szCs w:val="28"/>
          <w:lang w:val="uk-UA" w:eastAsia="ru-RU"/>
        </w:rPr>
        <w:t>посередників</w:t>
      </w:r>
      <w:r w:rsidRPr="006F5574">
        <w:rPr>
          <w:rFonts w:ascii="Times New Roman" w:eastAsia="Times New Roman" w:hAnsi="Times New Roman" w:cs="Times New Roman"/>
          <w:sz w:val="28"/>
          <w:szCs w:val="28"/>
          <w:lang w:val="uk-UA" w:eastAsia="ru-RU"/>
        </w:rPr>
        <w:t>.</w:t>
      </w:r>
    </w:p>
    <w:p w14:paraId="6282C322" w14:textId="22D0A9FA" w:rsidR="006F5574" w:rsidRPr="00B1270E" w:rsidRDefault="006F5574" w:rsidP="006F5574">
      <w:pPr>
        <w:widowControl w:val="0"/>
        <w:shd w:val="clear" w:color="auto" w:fill="FFFFFF"/>
        <w:tabs>
          <w:tab w:val="left" w:pos="0"/>
          <w:tab w:val="left" w:pos="993"/>
        </w:tabs>
        <w:autoSpaceDE w:val="0"/>
        <w:autoSpaceDN w:val="0"/>
        <w:adjustRightInd w:val="0"/>
        <w:spacing w:after="0" w:line="240" w:lineRule="auto"/>
        <w:ind w:left="142"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w:t>
      </w:r>
      <w:r w:rsidRPr="006F5574">
        <w:rPr>
          <w:rFonts w:ascii="Times New Roman" w:eastAsia="Times New Roman" w:hAnsi="Times New Roman" w:cs="Times New Roman"/>
          <w:sz w:val="28"/>
          <w:szCs w:val="28"/>
          <w:lang w:val="uk-UA" w:eastAsia="ru-RU"/>
        </w:rPr>
        <w:t xml:space="preserve">Перевірка відповідності показників всіх </w:t>
      </w:r>
      <w:r w:rsidR="00380194">
        <w:rPr>
          <w:rFonts w:ascii="Times New Roman" w:eastAsia="Times New Roman" w:hAnsi="Times New Roman" w:cs="Times New Roman"/>
          <w:sz w:val="28"/>
          <w:szCs w:val="28"/>
          <w:lang w:val="uk-UA" w:eastAsia="ru-RU"/>
        </w:rPr>
        <w:t>посередників</w:t>
      </w:r>
      <w:r w:rsidRPr="006F5574">
        <w:rPr>
          <w:rFonts w:ascii="Times New Roman" w:eastAsia="Times New Roman" w:hAnsi="Times New Roman" w:cs="Times New Roman"/>
          <w:sz w:val="28"/>
          <w:szCs w:val="28"/>
          <w:lang w:val="uk-UA" w:eastAsia="ru-RU"/>
        </w:rPr>
        <w:t xml:space="preserve"> основним обмеженням і виключення окремих </w:t>
      </w:r>
      <w:r>
        <w:rPr>
          <w:rFonts w:ascii="Times New Roman" w:eastAsia="Times New Roman" w:hAnsi="Times New Roman" w:cs="Times New Roman"/>
          <w:sz w:val="28"/>
          <w:szCs w:val="28"/>
          <w:lang w:val="uk-UA" w:eastAsia="ru-RU"/>
        </w:rPr>
        <w:t>посередників</w:t>
      </w:r>
      <w:r w:rsidRPr="006F5574">
        <w:rPr>
          <w:rFonts w:ascii="Times New Roman" w:eastAsia="Times New Roman" w:hAnsi="Times New Roman" w:cs="Times New Roman"/>
          <w:sz w:val="28"/>
          <w:szCs w:val="28"/>
          <w:lang w:val="uk-UA" w:eastAsia="ru-RU"/>
        </w:rPr>
        <w:t xml:space="preserve"> внаслідок невідповідності цим обмеженням</w:t>
      </w:r>
      <w:r>
        <w:rPr>
          <w:rFonts w:ascii="Times New Roman" w:eastAsia="Times New Roman" w:hAnsi="Times New Roman" w:cs="Times New Roman"/>
          <w:sz w:val="28"/>
          <w:szCs w:val="28"/>
          <w:lang w:val="uk-UA" w:eastAsia="ru-RU"/>
        </w:rPr>
        <w:t>.</w:t>
      </w:r>
    </w:p>
    <w:p w14:paraId="4D84DA93" w14:textId="77777777" w:rsidR="00B1270E" w:rsidRPr="00B1270E" w:rsidRDefault="006F5574" w:rsidP="006F5574">
      <w:pPr>
        <w:shd w:val="clear" w:color="auto" w:fill="FFFFFF"/>
        <w:tabs>
          <w:tab w:val="left" w:pos="1134"/>
        </w:tabs>
        <w:spacing w:after="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w:t>
      </w:r>
      <w:r w:rsidR="00B1270E" w:rsidRPr="00B1270E">
        <w:rPr>
          <w:rFonts w:ascii="Times New Roman" w:eastAsia="Times New Roman" w:hAnsi="Times New Roman" w:cs="Times New Roman"/>
          <w:sz w:val="28"/>
          <w:szCs w:val="28"/>
          <w:lang w:val="uk-UA" w:eastAsia="ru-RU"/>
        </w:rPr>
        <w:t>Ранжирування кількісних та якісних критеріїв.</w:t>
      </w:r>
    </w:p>
    <w:p w14:paraId="7CC21077" w14:textId="0096F59E" w:rsidR="00B1270E" w:rsidRDefault="00B1270E" w:rsidP="003C47B8">
      <w:pPr>
        <w:shd w:val="clear" w:color="auto" w:fill="FFFFFF"/>
        <w:tabs>
          <w:tab w:val="left" w:pos="993"/>
        </w:tabs>
        <w:spacing w:after="0" w:line="240" w:lineRule="auto"/>
        <w:ind w:left="142" w:firstLine="567"/>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Ранжирування критеріїв здійснюється для вибору залежності, за якою розраховуються вагові коефіцієнти. Одним зі способів ранжирування є метод парних порівнянь, при проведенні якого заповнюється матриця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I</m:t>
            </m:r>
          </m:e>
          <m:sub>
            <m:r>
              <w:rPr>
                <w:rFonts w:ascii="Cambria Math" w:eastAsia="Times New Roman" w:hAnsi="Times New Roman" w:cs="Times New Roman"/>
                <w:sz w:val="28"/>
                <w:szCs w:val="28"/>
                <w:lang w:val="uk-UA" w:eastAsia="ru-RU"/>
              </w:rPr>
              <m:t>kj</m:t>
            </m:r>
          </m:sub>
        </m:sSub>
      </m:oMath>
      <w:r w:rsidRPr="00B1270E">
        <w:rPr>
          <w:rFonts w:ascii="Times New Roman" w:eastAsia="Times New Roman" w:hAnsi="Times New Roman" w:cs="Times New Roman"/>
          <w:sz w:val="28"/>
          <w:szCs w:val="28"/>
          <w:lang w:val="uk-UA" w:eastAsia="ru-RU"/>
        </w:rPr>
        <w:t>. Елементи матриці можуть бути визначені за формулою:</w:t>
      </w:r>
    </w:p>
    <w:p w14:paraId="3A59621A" w14:textId="77777777" w:rsidR="004B627D" w:rsidRDefault="004B627D" w:rsidP="003C47B8">
      <w:pPr>
        <w:shd w:val="clear" w:color="auto" w:fill="FFFFFF"/>
        <w:tabs>
          <w:tab w:val="left" w:pos="993"/>
        </w:tabs>
        <w:spacing w:after="0" w:line="240" w:lineRule="auto"/>
        <w:ind w:left="142" w:firstLine="567"/>
        <w:jc w:val="both"/>
        <w:rPr>
          <w:rFonts w:ascii="Times New Roman" w:eastAsia="Times New Roman" w:hAnsi="Times New Roman" w:cs="Times New Roman"/>
          <w:sz w:val="28"/>
          <w:szCs w:val="28"/>
          <w:lang w:val="uk-UA" w:eastAsia="ru-RU"/>
        </w:rPr>
      </w:pPr>
    </w:p>
    <w:p w14:paraId="337F20AD" w14:textId="59A25EBD" w:rsidR="00B1270E" w:rsidRPr="00B1270E" w:rsidRDefault="002C56F9" w:rsidP="003C47B8">
      <w:pPr>
        <w:shd w:val="clear" w:color="auto" w:fill="FFFFFF"/>
        <w:spacing w:after="0" w:line="240" w:lineRule="auto"/>
        <w:ind w:firstLine="540"/>
        <w:jc w:val="right"/>
        <w:rPr>
          <w:rFonts w:ascii="Times New Roman" w:eastAsia="Times New Roman" w:hAnsi="Times New Roman" w:cs="Times New Roman"/>
          <w:sz w:val="28"/>
          <w:szCs w:val="28"/>
          <w:lang w:val="uk-UA" w:eastAsia="ru-RU"/>
        </w:rPr>
      </w:pPr>
      <m:oMath>
        <m:d>
          <m:dPr>
            <m:begChr m:val="{"/>
            <m:endChr m:val=""/>
            <m:ctrlPr>
              <w:rPr>
                <w:rFonts w:ascii="Cambria Math" w:eastAsia="Times New Roman" w:hAnsi="Times New Roman" w:cs="Times New Roman"/>
                <w:i/>
                <w:sz w:val="28"/>
                <w:szCs w:val="28"/>
                <w:lang w:val="uk-UA" w:eastAsia="ru-RU"/>
              </w:rPr>
            </m:ctrlPr>
          </m:dPr>
          <m:e>
            <m:m>
              <m:mPr>
                <m:mcs>
                  <m:mc>
                    <m:mcPr>
                      <m:count m:val="1"/>
                      <m:mcJc m:val="center"/>
                    </m:mcPr>
                  </m:mc>
                </m:mcs>
                <m:ctrlPr>
                  <w:rPr>
                    <w:rFonts w:ascii="Cambria Math" w:eastAsia="Times New Roman" w:hAnsi="Times New Roman" w:cs="Times New Roman"/>
                    <w:i/>
                    <w:sz w:val="28"/>
                    <w:szCs w:val="28"/>
                    <w:lang w:val="uk-UA" w:eastAsia="ru-RU"/>
                  </w:rPr>
                </m:ctrlPr>
              </m:mPr>
              <m:m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I</m:t>
                      </m:r>
                    </m:e>
                    <m:sub>
                      <m:r>
                        <w:rPr>
                          <w:rFonts w:ascii="Cambria Math" w:eastAsia="Times New Roman" w:hAnsi="Times New Roman" w:cs="Times New Roman"/>
                          <w:sz w:val="28"/>
                          <w:szCs w:val="28"/>
                          <w:lang w:val="uk-UA" w:eastAsia="ru-RU"/>
                        </w:rPr>
                        <m:t>kj</m:t>
                      </m:r>
                    </m:sub>
                  </m:sSub>
                  <m:r>
                    <w:rPr>
                      <w:rFonts w:ascii="Cambria Math" w:eastAsia="Times New Roman" w:hAnsi="Times New Roman" w:cs="Times New Roman"/>
                      <w:sz w:val="28"/>
                      <w:szCs w:val="28"/>
                      <w:lang w:val="uk-UA" w:eastAsia="ru-RU"/>
                    </w:rPr>
                    <m:t>=1,</m:t>
                  </m:r>
                  <m:r>
                    <w:rPr>
                      <w:rFonts w:ascii="Cambria Math" w:eastAsia="Times New Roman" w:hAnsi="Times New Roman" w:cs="Times New Roman"/>
                      <w:sz w:val="28"/>
                      <w:szCs w:val="28"/>
                      <w:lang w:val="uk-UA" w:eastAsia="ru-RU"/>
                    </w:rPr>
                    <m:t>якщо </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k</m:t>
                      </m:r>
                    </m:sub>
                  </m:sSub>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j</m:t>
                      </m:r>
                    </m:sub>
                  </m:sSub>
                  <m:r>
                    <w:rPr>
                      <w:rFonts w:ascii="Cambria Math" w:eastAsia="Times New Roman" w:hAnsi="Times New Roman" w:cs="Times New Roman"/>
                      <w:sz w:val="28"/>
                      <w:szCs w:val="28"/>
                      <w:lang w:val="uk-UA" w:eastAsia="ru-RU"/>
                    </w:rPr>
                    <m:t>,</m:t>
                  </m:r>
                </m:e>
              </m:mr>
              <m:m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I</m:t>
                      </m:r>
                    </m:e>
                    <m:sub>
                      <m:r>
                        <w:rPr>
                          <w:rFonts w:ascii="Cambria Math" w:eastAsia="Times New Roman" w:hAnsi="Times New Roman" w:cs="Times New Roman"/>
                          <w:sz w:val="28"/>
                          <w:szCs w:val="28"/>
                          <w:lang w:val="uk-UA" w:eastAsia="ru-RU"/>
                        </w:rPr>
                        <m:t>kj</m:t>
                      </m:r>
                    </m:sub>
                  </m:sSub>
                  <m:r>
                    <w:rPr>
                      <w:rFonts w:ascii="Cambria Math" w:eastAsia="Times New Roman" w:hAnsi="Times New Roman" w:cs="Times New Roman"/>
                      <w:sz w:val="28"/>
                      <w:szCs w:val="28"/>
                      <w:lang w:val="uk-UA" w:eastAsia="ru-RU"/>
                    </w:rPr>
                    <m:t>=0,</m:t>
                  </m:r>
                  <m:r>
                    <w:rPr>
                      <w:rFonts w:ascii="Cambria Math" w:eastAsia="Times New Roman" w:hAnsi="Times New Roman" w:cs="Times New Roman"/>
                      <w:sz w:val="28"/>
                      <w:szCs w:val="28"/>
                      <w:lang w:val="uk-UA" w:eastAsia="ru-RU"/>
                    </w:rPr>
                    <m:t>якщо </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k</m:t>
                      </m:r>
                    </m:sub>
                  </m:sSub>
                  <m:r>
                    <w:rPr>
                      <w:rFonts w:ascii="Cambria Math" w:eastAsia="Times New Roman" w:hAnsi="Times New Roman" w:cs="Times New Roman"/>
                      <w:sz w:val="28"/>
                      <w:szCs w:val="28"/>
                      <w:lang w:val="uk-UA" w:eastAsia="ru-RU"/>
                    </w:rPr>
                    <m:t>&lt;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j</m:t>
                      </m:r>
                    </m:sub>
                  </m:sSub>
                  <m:r>
                    <w:rPr>
                      <w:rFonts w:ascii="Cambria Math" w:eastAsia="Times New Roman" w:hAnsi="Times New Roman" w:cs="Times New Roman"/>
                      <w:sz w:val="28"/>
                      <w:szCs w:val="28"/>
                      <w:lang w:val="uk-UA" w:eastAsia="ru-RU"/>
                    </w:rPr>
                    <m:t>,</m:t>
                  </m:r>
                </m:e>
              </m:mr>
              <m:m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I</m:t>
                      </m:r>
                    </m:e>
                    <m:sub>
                      <m:r>
                        <w:rPr>
                          <w:rFonts w:ascii="Cambria Math" w:eastAsia="Times New Roman" w:hAnsi="Times New Roman" w:cs="Times New Roman"/>
                          <w:sz w:val="28"/>
                          <w:szCs w:val="28"/>
                          <w:lang w:val="uk-UA" w:eastAsia="ru-RU"/>
                        </w:rPr>
                        <m:t>kj</m:t>
                      </m:r>
                    </m:sub>
                  </m:sSub>
                  <m:r>
                    <w:rPr>
                      <w:rFonts w:ascii="Cambria Math" w:eastAsia="Times New Roman" w:hAnsi="Times New Roman" w:cs="Times New Roman"/>
                      <w:sz w:val="28"/>
                      <w:szCs w:val="28"/>
                      <w:lang w:val="uk-UA" w:eastAsia="ru-RU"/>
                    </w:rPr>
                    <m:t>=2,</m:t>
                  </m:r>
                  <m:r>
                    <w:rPr>
                      <w:rFonts w:ascii="Cambria Math" w:eastAsia="Times New Roman" w:hAnsi="Times New Roman" w:cs="Times New Roman"/>
                      <w:sz w:val="28"/>
                      <w:szCs w:val="28"/>
                      <w:lang w:val="uk-UA" w:eastAsia="ru-RU"/>
                    </w:rPr>
                    <m:t>якщо </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k</m:t>
                      </m:r>
                    </m:sub>
                  </m:sSub>
                  <m:r>
                    <w:rPr>
                      <w:rFonts w:ascii="Cambria Math" w:eastAsia="Times New Roman" w:hAnsi="Times New Roman" w:cs="Times New Roman"/>
                      <w:sz w:val="28"/>
                      <w:szCs w:val="28"/>
                      <w:lang w:val="uk-UA" w:eastAsia="ru-RU"/>
                    </w:rPr>
                    <m:t>&gt;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j</m:t>
                      </m:r>
                    </m:sub>
                  </m:sSub>
                  <m:r>
                    <w:rPr>
                      <w:rFonts w:ascii="Cambria Math" w:eastAsia="Times New Roman" w:hAnsi="Times New Roman" w:cs="Times New Roman"/>
                      <w:sz w:val="28"/>
                      <w:szCs w:val="28"/>
                      <w:lang w:val="uk-UA" w:eastAsia="ru-RU"/>
                    </w:rPr>
                    <m:t>.</m:t>
                  </m:r>
                </m:e>
              </m:mr>
            </m:m>
            <m:ctrlPr>
              <w:rPr>
                <w:rFonts w:ascii="Cambria Math" w:eastAsia="Times New Roman" w:hAnsi="Cambria Math" w:cs="Times New Roman"/>
                <w:i/>
                <w:sz w:val="28"/>
                <w:szCs w:val="28"/>
                <w:lang w:val="uk-UA" w:eastAsia="ru-RU"/>
              </w:rPr>
            </m:ctrlPr>
          </m:e>
        </m:d>
      </m:oMath>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t>(</w:t>
      </w:r>
      <w:r w:rsidR="00F07868" w:rsidRPr="00F07868">
        <w:rPr>
          <w:rFonts w:ascii="Times New Roman" w:eastAsia="Times New Roman" w:hAnsi="Times New Roman" w:cs="Times New Roman"/>
          <w:sz w:val="28"/>
          <w:szCs w:val="28"/>
          <w:lang w:val="uk-UA" w:eastAsia="ru-RU"/>
        </w:rPr>
        <w:t>2</w:t>
      </w:r>
      <w:r w:rsidR="00B1270E" w:rsidRPr="00B1270E">
        <w:rPr>
          <w:rFonts w:ascii="Times New Roman" w:eastAsia="Times New Roman" w:hAnsi="Times New Roman" w:cs="Times New Roman"/>
          <w:sz w:val="28"/>
          <w:szCs w:val="28"/>
          <w:lang w:val="uk-UA" w:eastAsia="ru-RU"/>
        </w:rPr>
        <w:t>.1)</w:t>
      </w:r>
    </w:p>
    <w:p w14:paraId="54380EE2" w14:textId="77777777" w:rsidR="004B627D" w:rsidRDefault="004B627D" w:rsidP="00B1270E">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p>
    <w:p w14:paraId="604B3F8D" w14:textId="12153FAA" w:rsidR="00B1270E" w:rsidRPr="00B1270E" w:rsidRDefault="00B1270E" w:rsidP="00B1270E">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Знаки рівності, «менше» і «більше» відповідають рівнозначності критеріїв, меншої та більшої </w:t>
      </w:r>
      <w:r w:rsidR="006F5574" w:rsidRPr="00B1270E">
        <w:rPr>
          <w:rFonts w:ascii="Times New Roman" w:eastAsia="Times New Roman" w:hAnsi="Times New Roman" w:cs="Times New Roman"/>
          <w:sz w:val="28"/>
          <w:szCs w:val="28"/>
          <w:lang w:val="uk-UA" w:eastAsia="ru-RU"/>
        </w:rPr>
        <w:t>знач</w:t>
      </w:r>
      <w:r w:rsidR="006F5574">
        <w:rPr>
          <w:rFonts w:ascii="Times New Roman" w:eastAsia="Times New Roman" w:hAnsi="Times New Roman" w:cs="Times New Roman"/>
          <w:sz w:val="28"/>
          <w:szCs w:val="28"/>
          <w:lang w:val="uk-UA" w:eastAsia="ru-RU"/>
        </w:rPr>
        <w:t>ущості</w:t>
      </w:r>
      <w:r w:rsidRPr="00B1270E">
        <w:rPr>
          <w:rFonts w:ascii="Times New Roman" w:eastAsia="Times New Roman" w:hAnsi="Times New Roman" w:cs="Times New Roman"/>
          <w:sz w:val="28"/>
          <w:szCs w:val="28"/>
          <w:lang w:val="uk-UA" w:eastAsia="ru-RU"/>
        </w:rPr>
        <w:t xml:space="preserve"> одного критерію </w:t>
      </w:r>
      <w:r w:rsidR="003C47B8">
        <w:rPr>
          <w:rFonts w:ascii="Times New Roman" w:eastAsia="Times New Roman" w:hAnsi="Times New Roman" w:cs="Times New Roman"/>
          <w:sz w:val="28"/>
          <w:szCs w:val="28"/>
          <w:lang w:val="uk-UA" w:eastAsia="ru-RU"/>
        </w:rPr>
        <w:t>у</w:t>
      </w:r>
      <w:r w:rsidRPr="00B1270E">
        <w:rPr>
          <w:rFonts w:ascii="Times New Roman" w:eastAsia="Times New Roman" w:hAnsi="Times New Roman" w:cs="Times New Roman"/>
          <w:sz w:val="28"/>
          <w:szCs w:val="28"/>
          <w:lang w:val="uk-UA" w:eastAsia="ru-RU"/>
        </w:rPr>
        <w:t xml:space="preserve"> порівнянні з іншим відповідно. </w:t>
      </w:r>
    </w:p>
    <w:p w14:paraId="41D1F211" w14:textId="77777777" w:rsidR="00B1270E" w:rsidRPr="00B1270E" w:rsidRDefault="006F5574" w:rsidP="006F5574">
      <w:pPr>
        <w:shd w:val="clear" w:color="auto" w:fill="FFFFFF"/>
        <w:tabs>
          <w:tab w:val="left" w:pos="1080"/>
        </w:tabs>
        <w:spacing w:after="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7. </w:t>
      </w:r>
      <w:r w:rsidR="00B1270E" w:rsidRPr="00B1270E">
        <w:rPr>
          <w:rFonts w:ascii="Times New Roman" w:eastAsia="Times New Roman" w:hAnsi="Times New Roman" w:cs="Times New Roman"/>
          <w:sz w:val="28"/>
          <w:szCs w:val="28"/>
          <w:lang w:val="uk-UA" w:eastAsia="ru-RU"/>
        </w:rPr>
        <w:t>Визначення вагових коефіцієнтів з урахуванням рангів критеріїв.</w:t>
      </w:r>
    </w:p>
    <w:p w14:paraId="2E405AF5" w14:textId="69AA1E49" w:rsidR="00B1270E" w:rsidRPr="004B627D" w:rsidRDefault="00B1270E" w:rsidP="003C47B8">
      <w:pPr>
        <w:shd w:val="clear" w:color="auto" w:fill="FFFFFF"/>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За результатами ранжирування вибирається залежність для розрахунку вагових коефіцієнтів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m:t>
            </m:r>
          </m:sub>
        </m:sSub>
      </m:oMath>
      <w:r w:rsidRPr="00B1270E">
        <w:rPr>
          <w:rFonts w:ascii="Times New Roman" w:eastAsia="Times New Roman" w:hAnsi="Times New Roman" w:cs="Times New Roman"/>
          <w:sz w:val="28"/>
          <w:szCs w:val="28"/>
          <w:lang w:val="uk-UA" w:eastAsia="ru-RU"/>
        </w:rPr>
        <w:t>, що враховують ступінь впливу показників на інтегральну оцінку.</w:t>
      </w:r>
      <w:r w:rsidR="004B627D">
        <w:rPr>
          <w:rFonts w:ascii="Times New Roman" w:eastAsia="Times New Roman" w:hAnsi="Times New Roman" w:cs="Times New Roman"/>
          <w:sz w:val="28"/>
          <w:szCs w:val="28"/>
          <w:lang w:val="uk-UA" w:eastAsia="ru-RU"/>
        </w:rPr>
        <w:t xml:space="preserve"> Необхідно зазначити, що </w:t>
      </w:r>
      <m:oMath>
        <m:nary>
          <m:naryPr>
            <m:chr m:val="∑"/>
            <m:limLoc m:val="undOvr"/>
            <m:ctrlPr>
              <w:rPr>
                <w:rFonts w:ascii="Cambria Math" w:eastAsia="Times New Roman" w:hAnsi="Cambria Math" w:cs="Times New Roman"/>
                <w:i/>
                <w:sz w:val="28"/>
                <w:szCs w:val="28"/>
                <w:lang w:val="uk-UA" w:eastAsia="ru-RU"/>
              </w:rPr>
            </m:ctrlPr>
          </m:naryPr>
          <m:sub>
            <m:r>
              <w:rPr>
                <w:rFonts w:ascii="Cambria Math" w:eastAsia="Times New Roman" w:hAnsi="Cambria Math" w:cs="Times New Roman"/>
                <w:sz w:val="28"/>
                <w:szCs w:val="28"/>
                <w:lang w:val="uk-UA" w:eastAsia="ru-RU"/>
              </w:rPr>
              <m:t>і=1</m:t>
            </m:r>
          </m:sub>
          <m:sup>
            <m:r>
              <w:rPr>
                <w:rFonts w:ascii="Cambria Math" w:eastAsia="Times New Roman" w:hAnsi="Cambria Math" w:cs="Times New Roman"/>
                <w:sz w:val="28"/>
                <w:szCs w:val="28"/>
                <w:lang w:val="uk-UA" w:eastAsia="ru-RU"/>
              </w:rPr>
              <m:t>N</m:t>
            </m:r>
          </m:sup>
          <m:e>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w</m:t>
                </m:r>
              </m:e>
              <m:sub>
                <m:r>
                  <w:rPr>
                    <w:rFonts w:ascii="Cambria Math" w:eastAsia="Times New Roman" w:hAnsi="Cambria Math" w:cs="Times New Roman"/>
                    <w:sz w:val="28"/>
                    <w:szCs w:val="28"/>
                    <w:lang w:val="uk-UA" w:eastAsia="ru-RU"/>
                  </w:rPr>
                  <m:t>і</m:t>
                </m:r>
              </m:sub>
            </m:sSub>
          </m:e>
        </m:nary>
        <m:r>
          <w:rPr>
            <w:rFonts w:ascii="Cambria Math" w:eastAsia="Times New Roman" w:hAnsi="Cambria Math" w:cs="Times New Roman"/>
            <w:sz w:val="28"/>
            <w:szCs w:val="28"/>
            <w:lang w:val="uk-UA" w:eastAsia="ru-RU"/>
          </w:rPr>
          <m:t>=1</m:t>
        </m:r>
      </m:oMath>
      <w:r w:rsidR="004B627D" w:rsidRPr="00427411">
        <w:rPr>
          <w:rFonts w:ascii="Times New Roman" w:eastAsia="Times New Roman" w:hAnsi="Times New Roman" w:cs="Times New Roman"/>
          <w:sz w:val="28"/>
          <w:szCs w:val="28"/>
          <w:lang w:val="ru-RU" w:eastAsia="ru-RU"/>
        </w:rPr>
        <w:t>.</w:t>
      </w:r>
    </w:p>
    <w:p w14:paraId="75EE283E" w14:textId="059FE1CD" w:rsidR="00B1270E" w:rsidRDefault="00B1270E" w:rsidP="003C47B8">
      <w:pPr>
        <w:shd w:val="clear" w:color="auto" w:fill="FFFFFF"/>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При лінійній або близькій до неї залежності вагові коефіцієнти розраховуються за формулою:</w:t>
      </w:r>
    </w:p>
    <w:p w14:paraId="61A625F3" w14:textId="77777777" w:rsidR="004B627D" w:rsidRPr="00B1270E" w:rsidRDefault="004B627D" w:rsidP="003C47B8">
      <w:pPr>
        <w:shd w:val="clear" w:color="auto" w:fill="FFFFFF"/>
        <w:tabs>
          <w:tab w:val="num" w:pos="1134"/>
        </w:tabs>
        <w:spacing w:after="0" w:line="240" w:lineRule="auto"/>
        <w:ind w:firstLine="709"/>
        <w:jc w:val="both"/>
        <w:rPr>
          <w:rFonts w:ascii="Times New Roman" w:eastAsia="Times New Roman" w:hAnsi="Times New Roman" w:cs="Times New Roman"/>
          <w:sz w:val="28"/>
          <w:szCs w:val="28"/>
          <w:lang w:val="uk-UA" w:eastAsia="ru-RU"/>
        </w:rPr>
      </w:pPr>
    </w:p>
    <w:p w14:paraId="00C3A95C" w14:textId="1F8F6CDE" w:rsidR="00B1270E" w:rsidRDefault="002C56F9" w:rsidP="003C47B8">
      <w:pPr>
        <w:shd w:val="clear" w:color="auto" w:fill="FFFFFF"/>
        <w:spacing w:after="0" w:line="240" w:lineRule="auto"/>
        <w:ind w:firstLine="540"/>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2</m:t>
            </m:r>
            <m:d>
              <m:dPr>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N</m:t>
                </m:r>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i+1</m:t>
                </m:r>
              </m:e>
            </m:d>
          </m:num>
          <m:den>
            <m:r>
              <w:rPr>
                <w:rFonts w:ascii="Cambria Math" w:eastAsia="Times New Roman" w:hAnsi="Times New Roman" w:cs="Times New Roman"/>
                <w:sz w:val="28"/>
                <w:szCs w:val="28"/>
                <w:lang w:val="uk-UA" w:eastAsia="ru-RU"/>
              </w:rPr>
              <m:t>N</m:t>
            </m:r>
            <m:d>
              <m:dPr>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N+1</m:t>
                </m:r>
              </m:e>
            </m:d>
            <m:ctrlPr>
              <w:rPr>
                <w:rFonts w:ascii="Cambria Math" w:eastAsia="Times New Roman" w:hAnsi="Cambria Math" w:cs="Times New Roman"/>
                <w:i/>
                <w:sz w:val="28"/>
                <w:szCs w:val="28"/>
                <w:lang w:val="uk-UA" w:eastAsia="ru-RU"/>
              </w:rPr>
            </m:ctrlPr>
          </m:den>
        </m:f>
      </m:oMath>
      <w:r w:rsidR="00B1270E" w:rsidRPr="00B1270E">
        <w:rPr>
          <w:rFonts w:ascii="Times New Roman" w:eastAsia="Times New Roman" w:hAnsi="Times New Roman" w:cs="Times New Roman"/>
          <w:sz w:val="28"/>
          <w:szCs w:val="28"/>
          <w:lang w:val="uk-UA" w:eastAsia="ru-RU"/>
        </w:rPr>
        <w:t xml:space="preserve">, </w:t>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t>(</w:t>
      </w:r>
      <w:r w:rsidR="00F07868" w:rsidRPr="00EF3BCD">
        <w:rPr>
          <w:rFonts w:ascii="Times New Roman" w:eastAsia="Times New Roman" w:hAnsi="Times New Roman" w:cs="Times New Roman"/>
          <w:sz w:val="28"/>
          <w:szCs w:val="28"/>
          <w:lang w:val="ru-RU" w:eastAsia="ru-RU"/>
        </w:rPr>
        <w:t>2</w:t>
      </w:r>
      <w:r w:rsidR="00B1270E" w:rsidRPr="00B1270E">
        <w:rPr>
          <w:rFonts w:ascii="Times New Roman" w:eastAsia="Times New Roman" w:hAnsi="Times New Roman" w:cs="Times New Roman"/>
          <w:sz w:val="28"/>
          <w:szCs w:val="28"/>
          <w:lang w:val="uk-UA" w:eastAsia="ru-RU"/>
        </w:rPr>
        <w:t>.2)</w:t>
      </w:r>
    </w:p>
    <w:p w14:paraId="5C503C38" w14:textId="77777777" w:rsidR="00992A44" w:rsidRPr="00B1270E" w:rsidRDefault="00992A44" w:rsidP="003C47B8">
      <w:pPr>
        <w:shd w:val="clear" w:color="auto" w:fill="FFFFFF"/>
        <w:spacing w:after="0" w:line="240" w:lineRule="auto"/>
        <w:ind w:firstLine="540"/>
        <w:jc w:val="right"/>
        <w:rPr>
          <w:rFonts w:ascii="Times New Roman" w:eastAsia="Times New Roman" w:hAnsi="Times New Roman" w:cs="Times New Roman"/>
          <w:sz w:val="28"/>
          <w:szCs w:val="28"/>
          <w:lang w:val="uk-UA" w:eastAsia="ru-RU"/>
        </w:rPr>
      </w:pPr>
    </w:p>
    <w:p w14:paraId="08F98AF2" w14:textId="77777777" w:rsidR="00B1270E" w:rsidRPr="00B1270E" w:rsidRDefault="00B1270E" w:rsidP="003C47B8">
      <w:pPr>
        <w:shd w:val="clear" w:color="auto" w:fill="FFFFFF"/>
        <w:spacing w:after="0" w:line="240" w:lineRule="auto"/>
        <w:ind w:firstLine="720"/>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де </w:t>
      </w:r>
      <m:oMath>
        <m:r>
          <w:rPr>
            <w:rFonts w:ascii="Cambria Math" w:eastAsia="Times New Roman" w:hAnsi="Times New Roman" w:cs="Times New Roman"/>
            <w:sz w:val="28"/>
            <w:szCs w:val="28"/>
            <w:lang w:val="uk-UA" w:eastAsia="ru-RU"/>
          </w:rPr>
          <m:t>N</m:t>
        </m:r>
      </m:oMath>
      <w:r w:rsidRPr="00B1270E">
        <w:rPr>
          <w:rFonts w:ascii="Times New Roman" w:eastAsia="Times New Roman" w:hAnsi="Times New Roman" w:cs="Times New Roman"/>
          <w:sz w:val="28"/>
          <w:szCs w:val="28"/>
          <w:lang w:val="uk-UA" w:eastAsia="ru-RU"/>
        </w:rPr>
        <w:t xml:space="preserve"> – кількість показників, що враховуються; </w:t>
      </w:r>
    </w:p>
    <w:p w14:paraId="68540B00" w14:textId="66A8C17D" w:rsidR="00B1270E" w:rsidRPr="00B1270E" w:rsidRDefault="003C47B8" w:rsidP="003C47B8">
      <w:pPr>
        <w:shd w:val="clear" w:color="auto" w:fill="FFFFFF"/>
        <w:spacing w:after="0" w:line="240" w:lineRule="auto"/>
        <w:ind w:left="708" w:firstLine="192"/>
        <w:rPr>
          <w:rFonts w:ascii="Times New Roman" w:eastAsia="Times New Roman" w:hAnsi="Times New Roman" w:cs="Times New Roman"/>
          <w:sz w:val="28"/>
          <w:szCs w:val="28"/>
          <w:lang w:val="uk-UA" w:eastAsia="ru-RU"/>
        </w:rPr>
      </w:pPr>
      <m:oMath>
        <m:r>
          <w:rPr>
            <w:rFonts w:ascii="Cambria Math" w:eastAsia="Times New Roman" w:hAnsi="Times New Roman" w:cs="Times New Roman"/>
            <w:sz w:val="28"/>
            <w:szCs w:val="28"/>
            <w:lang w:val="uk-UA" w:eastAsia="ru-RU"/>
          </w:rPr>
          <m:t>i=1,</m:t>
        </m:r>
        <m:r>
          <w:rPr>
            <w:rFonts w:ascii="Cambria Math" w:eastAsia="Times New Roman" w:hAnsi="Times New Roman" w:cs="Times New Roman"/>
            <w:sz w:val="28"/>
            <w:szCs w:val="28"/>
            <w:lang w:val="uk-UA" w:eastAsia="ru-RU"/>
          </w:rPr>
          <m:t> </m:t>
        </m:r>
        <m:r>
          <w:rPr>
            <w:rFonts w:ascii="Cambria Math" w:eastAsia="Times New Roman" w:hAnsi="Times New Roman" w:cs="Times New Roman"/>
            <w:sz w:val="28"/>
            <w:szCs w:val="28"/>
            <w:lang w:val="uk-UA" w:eastAsia="ru-RU"/>
          </w:rPr>
          <m:t>2,</m:t>
        </m:r>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,N</m:t>
        </m:r>
      </m:oMath>
      <w:r w:rsidR="00B1270E" w:rsidRPr="00B1270E">
        <w:rPr>
          <w:rFonts w:ascii="Times New Roman" w:eastAsia="Times New Roman" w:hAnsi="Times New Roman" w:cs="Times New Roman"/>
          <w:sz w:val="28"/>
          <w:szCs w:val="28"/>
          <w:lang w:val="uk-UA" w:eastAsia="ru-RU"/>
        </w:rPr>
        <w:t xml:space="preserve"> – ранг. </w:t>
      </w:r>
    </w:p>
    <w:p w14:paraId="7B36FBD4" w14:textId="0A3A033F" w:rsidR="00B1270E" w:rsidRDefault="00B1270E" w:rsidP="00B1270E">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При нелінійний залежності вагові коефіцієнти можуть бути визначені за формулою:</w:t>
      </w:r>
    </w:p>
    <w:p w14:paraId="6E9B2C13" w14:textId="77777777" w:rsidR="004B627D" w:rsidRPr="00B1270E" w:rsidRDefault="004B627D" w:rsidP="00B1270E">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p>
    <w:p w14:paraId="37D7B3B3" w14:textId="30BEBC34" w:rsidR="00B1270E" w:rsidRPr="00B1270E" w:rsidRDefault="002C56F9" w:rsidP="003C47B8">
      <w:pPr>
        <w:shd w:val="clear" w:color="auto" w:fill="FFFFFF"/>
        <w:spacing w:after="0" w:line="240" w:lineRule="auto"/>
        <w:ind w:firstLine="540"/>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m:t>
            </m:r>
          </m:sub>
        </m:sSub>
        <m:r>
          <w:rPr>
            <w:rFonts w:ascii="Cambria Math" w:eastAsia="Times New Roman" w:hAnsi="Times New Roman" w:cs="Times New Roman"/>
            <w:sz w:val="28"/>
            <w:szCs w:val="28"/>
            <w:lang w:val="uk-UA" w:eastAsia="ru-RU"/>
          </w:rPr>
          <m:t>=</m:t>
        </m:r>
        <m:sSub>
          <m:sSubPr>
            <m:ctrlPr>
              <w:rPr>
                <w:rFonts w:ascii="Cambria Math" w:eastAsia="Times New Roman" w:hAnsi="Cambria Math" w:cs="Times New Roman"/>
                <w:i/>
                <w:sz w:val="28"/>
                <w:szCs w:val="28"/>
                <w:lang w:val="uk-UA" w:eastAsia="ru-RU"/>
              </w:rPr>
            </m:ctrlPr>
          </m:sSubPr>
          <m:e>
            <m:r>
              <w:rPr>
                <w:rFonts w:ascii="Cambria Math" w:eastAsia="Times New Roman" w:hAnsi="Times New Roman" w:cs="Times New Roman"/>
                <w:sz w:val="28"/>
                <w:szCs w:val="28"/>
                <w:lang w:val="uk-UA" w:eastAsia="ru-RU"/>
              </w:rPr>
              <m:t>Δ</m:t>
            </m:r>
          </m:e>
          <m:sub>
            <m:r>
              <w:rPr>
                <w:rFonts w:ascii="Cambria Math" w:eastAsia="Times New Roman" w:hAnsi="Times New Roman" w:cs="Times New Roman"/>
                <w:sz w:val="28"/>
                <w:szCs w:val="28"/>
                <w:lang w:val="uk-UA" w:eastAsia="ru-RU"/>
              </w:rPr>
              <m:t>x</m:t>
            </m:r>
            <m:ctrlPr>
              <w:rPr>
                <w:rFonts w:ascii="Cambria Math" w:eastAsia="Times New Roman" w:hAnsi="Times New Roman" w:cs="Times New Roman"/>
                <w:i/>
                <w:sz w:val="28"/>
                <w:szCs w:val="28"/>
                <w:lang w:val="uk-UA" w:eastAsia="ru-RU"/>
              </w:rPr>
            </m:ctrlPr>
          </m:sub>
        </m:sSub>
        <m:func>
          <m:funcPr>
            <m:ctrlPr>
              <w:rPr>
                <w:rFonts w:ascii="Cambria Math" w:eastAsia="Times New Roman" w:hAnsi="Times New Roman" w:cs="Times New Roman"/>
                <w:i/>
                <w:sz w:val="28"/>
                <w:szCs w:val="28"/>
                <w:lang w:val="uk-UA" w:eastAsia="ru-RU"/>
              </w:rPr>
            </m:ctrlPr>
          </m:funcPr>
          <m:fName>
            <m:r>
              <w:rPr>
                <w:rFonts w:ascii="Cambria Math" w:eastAsia="Times New Roman" w:hAnsi="Times New Roman" w:cs="Times New Roman"/>
                <w:sz w:val="28"/>
                <w:szCs w:val="28"/>
                <w:lang w:val="uk-UA" w:eastAsia="ru-RU"/>
              </w:rPr>
              <m:t>exp</m:t>
            </m:r>
          </m:fName>
          <m:e>
            <m:d>
              <m:dPr>
                <m:ctrlPr>
                  <w:rPr>
                    <w:rFonts w:ascii="Cambria Math" w:eastAsia="Times New Roman" w:hAnsi="Cambria Math" w:cs="Times New Roman"/>
                    <w:i/>
                    <w:sz w:val="28"/>
                    <w:szCs w:val="28"/>
                    <w:lang w:val="uk-UA" w:eastAsia="ru-RU"/>
                  </w:rPr>
                </m:ctrlPr>
              </m:dPr>
              <m:e>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e>
            </m:d>
            <m:ctrlPr>
              <w:rPr>
                <w:rFonts w:ascii="Cambria Math" w:eastAsia="Times New Roman" w:hAnsi="Cambria Math" w:cs="Times New Roman"/>
                <w:i/>
                <w:sz w:val="28"/>
                <w:szCs w:val="28"/>
                <w:lang w:val="uk-UA" w:eastAsia="ru-RU"/>
              </w:rPr>
            </m:ctrlPr>
          </m:e>
        </m:func>
      </m:oMath>
      <w:r w:rsidR="00B1270E" w:rsidRPr="00B1270E">
        <w:rPr>
          <w:rFonts w:ascii="Times New Roman" w:eastAsia="Times New Roman" w:hAnsi="Times New Roman" w:cs="Times New Roman"/>
          <w:sz w:val="28"/>
          <w:szCs w:val="28"/>
          <w:lang w:val="uk-UA" w:eastAsia="ru-RU"/>
        </w:rPr>
        <w:t xml:space="preserve">, </w:t>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t>(</w:t>
      </w:r>
      <w:r w:rsidR="00F07868" w:rsidRPr="00EF3BCD">
        <w:rPr>
          <w:rFonts w:ascii="Times New Roman" w:eastAsia="Times New Roman" w:hAnsi="Times New Roman" w:cs="Times New Roman"/>
          <w:sz w:val="28"/>
          <w:szCs w:val="28"/>
          <w:lang w:val="ru-RU" w:eastAsia="ru-RU"/>
        </w:rPr>
        <w:t>2</w:t>
      </w:r>
      <w:r w:rsidR="00B1270E" w:rsidRPr="00B1270E">
        <w:rPr>
          <w:rFonts w:ascii="Times New Roman" w:eastAsia="Times New Roman" w:hAnsi="Times New Roman" w:cs="Times New Roman"/>
          <w:sz w:val="28"/>
          <w:szCs w:val="28"/>
          <w:lang w:val="uk-UA" w:eastAsia="ru-RU"/>
        </w:rPr>
        <w:t>.3)</w:t>
      </w:r>
    </w:p>
    <w:p w14:paraId="7D69226F" w14:textId="22857149" w:rsidR="00B1270E" w:rsidRPr="00B1270E" w:rsidRDefault="00B1270E" w:rsidP="003C47B8">
      <w:pPr>
        <w:shd w:val="clear" w:color="auto" w:fill="FFFFFF"/>
        <w:spacing w:after="0" w:line="240" w:lineRule="auto"/>
        <w:ind w:firstLine="720"/>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lastRenderedPageBreak/>
        <w:t xml:space="preserve">де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oMath>
      <w:r w:rsidRPr="00B1270E">
        <w:rPr>
          <w:rFonts w:ascii="Times New Roman" w:eastAsia="Times New Roman" w:hAnsi="Times New Roman" w:cs="Times New Roman"/>
          <w:sz w:val="28"/>
          <w:szCs w:val="28"/>
          <w:lang w:val="uk-UA" w:eastAsia="ru-RU"/>
        </w:rPr>
        <w:t xml:space="preserve"> </w:t>
      </w:r>
      <w:r w:rsidR="00FC10D2">
        <w:rPr>
          <w:rFonts w:ascii="Times New Roman" w:eastAsia="Times New Roman" w:hAnsi="Times New Roman" w:cs="Times New Roman"/>
          <w:sz w:val="28"/>
          <w:szCs w:val="28"/>
          <w:lang w:val="uk-UA" w:eastAsia="ru-RU"/>
        </w:rPr>
        <w:t>–</w:t>
      </w:r>
      <w:r w:rsidRPr="00B1270E">
        <w:rPr>
          <w:rFonts w:ascii="Times New Roman" w:eastAsia="Times New Roman" w:hAnsi="Times New Roman" w:cs="Times New Roman"/>
          <w:sz w:val="28"/>
          <w:szCs w:val="28"/>
          <w:lang w:val="uk-UA" w:eastAsia="ru-RU"/>
        </w:rPr>
        <w:t xml:space="preserve"> середина </w:t>
      </w:r>
      <w:r w:rsidR="002C56F9">
        <w:rPr>
          <w:rFonts w:ascii="Times New Roman" w:eastAsia="Times New Roman" w:hAnsi="Times New Roman" w:cs="Times New Roman"/>
          <w:position w:val="-6"/>
          <w:sz w:val="28"/>
          <w:szCs w:val="28"/>
          <w:lang w:val="uk-UA" w:eastAsia="ru-RU"/>
        </w:rPr>
        <w:pict w14:anchorId="2EC49728">
          <v:shape id="_x0000_i1025" type="#_x0000_t75" style="width:6.75pt;height:12.75pt">
            <v:imagedata r:id="rId6" o:title=""/>
          </v:shape>
        </w:pict>
      </w:r>
      <w:r w:rsidRPr="00B1270E">
        <w:rPr>
          <w:rFonts w:ascii="Times New Roman" w:eastAsia="Times New Roman" w:hAnsi="Times New Roman" w:cs="Times New Roman"/>
          <w:sz w:val="28"/>
          <w:szCs w:val="28"/>
          <w:lang w:val="uk-UA" w:eastAsia="ru-RU"/>
        </w:rPr>
        <w:t xml:space="preserve">-го інтервалу, </w:t>
      </w:r>
      <m:oMath>
        <m:r>
          <w:rPr>
            <w:rFonts w:ascii="Cambria Math" w:eastAsia="Times New Roman" w:hAnsi="Times New Roman" w:cs="Times New Roman"/>
            <w:sz w:val="28"/>
            <w:szCs w:val="28"/>
            <w:lang w:val="uk-UA" w:eastAsia="ru-RU"/>
          </w:rPr>
          <m:t>i=1,</m:t>
        </m:r>
        <m:r>
          <w:rPr>
            <w:rFonts w:ascii="Cambria Math" w:eastAsia="Times New Roman" w:hAnsi="Times New Roman" w:cs="Times New Roman"/>
            <w:sz w:val="28"/>
            <w:szCs w:val="28"/>
            <w:lang w:val="uk-UA" w:eastAsia="ru-RU"/>
          </w:rPr>
          <m:t> </m:t>
        </m:r>
        <m:r>
          <w:rPr>
            <w:rFonts w:ascii="Cambria Math" w:eastAsia="Times New Roman" w:hAnsi="Times New Roman" w:cs="Times New Roman"/>
            <w:sz w:val="28"/>
            <w:szCs w:val="28"/>
            <w:lang w:val="uk-UA" w:eastAsia="ru-RU"/>
          </w:rPr>
          <m:t>2,</m:t>
        </m:r>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,N</m:t>
        </m:r>
      </m:oMath>
      <w:r w:rsidRPr="00B1270E">
        <w:rPr>
          <w:rFonts w:ascii="Times New Roman" w:eastAsia="Times New Roman" w:hAnsi="Times New Roman" w:cs="Times New Roman"/>
          <w:sz w:val="28"/>
          <w:szCs w:val="28"/>
          <w:lang w:val="uk-UA" w:eastAsia="ru-RU"/>
        </w:rPr>
        <w:t xml:space="preserve">; </w:t>
      </w:r>
    </w:p>
    <w:p w14:paraId="455AF58F" w14:textId="77777777" w:rsidR="00B1270E" w:rsidRPr="00B1270E" w:rsidRDefault="002C56F9" w:rsidP="004B627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m:oMath>
        <m:sSub>
          <m:sSubPr>
            <m:ctrlPr>
              <w:rPr>
                <w:rFonts w:ascii="Cambria Math" w:eastAsia="Times New Roman" w:hAnsi="Cambria Math" w:cs="Times New Roman"/>
                <w:i/>
                <w:sz w:val="28"/>
                <w:szCs w:val="28"/>
                <w:lang w:val="uk-UA" w:eastAsia="ru-RU"/>
              </w:rPr>
            </m:ctrlPr>
          </m:sSubPr>
          <m:e>
            <m:r>
              <w:rPr>
                <w:rFonts w:ascii="Cambria Math" w:eastAsia="Times New Roman" w:hAnsi="Times New Roman" w:cs="Times New Roman"/>
                <w:sz w:val="28"/>
                <w:szCs w:val="28"/>
                <w:lang w:val="uk-UA" w:eastAsia="ru-RU"/>
              </w:rPr>
              <m:t>Δ</m:t>
            </m:r>
          </m:e>
          <m:sub>
            <m:r>
              <w:rPr>
                <w:rFonts w:ascii="Cambria Math" w:eastAsia="Times New Roman" w:hAnsi="Times New Roman" w:cs="Times New Roman"/>
                <w:sz w:val="28"/>
                <w:szCs w:val="28"/>
                <w:lang w:val="uk-UA" w:eastAsia="ru-RU"/>
              </w:rPr>
              <m:t>x</m:t>
            </m:r>
            <m:ctrlPr>
              <w:rPr>
                <w:rFonts w:ascii="Cambria Math" w:eastAsia="Times New Roman" w:hAnsi="Times New Roman" w:cs="Times New Roman"/>
                <w:i/>
                <w:sz w:val="28"/>
                <w:szCs w:val="28"/>
                <w:lang w:val="uk-UA" w:eastAsia="ru-RU"/>
              </w:rPr>
            </m:ctrlPr>
          </m:sub>
        </m:sSub>
      </m:oMath>
      <w:r w:rsidR="00B1270E" w:rsidRPr="00B1270E">
        <w:rPr>
          <w:rFonts w:ascii="Times New Roman" w:eastAsia="Times New Roman" w:hAnsi="Times New Roman" w:cs="Times New Roman"/>
          <w:sz w:val="28"/>
          <w:szCs w:val="28"/>
          <w:lang w:val="uk-UA" w:eastAsia="ru-RU"/>
        </w:rPr>
        <w:t xml:space="preserve"> – інтервал, що розраховується з урахуванням кількості показників та розмаху значень </w:t>
      </w:r>
      <m:oMath>
        <m:r>
          <w:rPr>
            <w:rFonts w:ascii="Cambria Math" w:eastAsia="Times New Roman" w:hAnsi="Times New Roman" w:cs="Times New Roman"/>
            <w:sz w:val="28"/>
            <w:szCs w:val="28"/>
            <w:lang w:val="uk-UA" w:eastAsia="ru-RU"/>
          </w:rPr>
          <m:t>х</m:t>
        </m:r>
      </m:oMath>
      <w:r w:rsidR="003C47B8">
        <w:rPr>
          <w:rFonts w:ascii="Times New Roman" w:eastAsia="Times New Roman" w:hAnsi="Times New Roman" w:cs="Times New Roman"/>
          <w:sz w:val="28"/>
          <w:szCs w:val="28"/>
          <w:lang w:val="uk-UA" w:eastAsia="ru-RU"/>
        </w:rPr>
        <w:t>.</w:t>
      </w:r>
    </w:p>
    <w:p w14:paraId="4D8B44E4" w14:textId="6749A0C6" w:rsidR="00B1270E" w:rsidRPr="00B1270E" w:rsidRDefault="006F5574" w:rsidP="006F5574">
      <w:pPr>
        <w:shd w:val="clear" w:color="auto" w:fill="FFFFFF"/>
        <w:tabs>
          <w:tab w:val="left" w:pos="851"/>
          <w:tab w:val="left" w:pos="1080"/>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8. </w:t>
      </w:r>
      <w:bookmarkStart w:id="45" w:name="_Hlk211886701"/>
      <w:r>
        <w:rPr>
          <w:rFonts w:ascii="Times New Roman" w:eastAsia="Times New Roman" w:hAnsi="Times New Roman" w:cs="Times New Roman"/>
          <w:sz w:val="28"/>
          <w:szCs w:val="28"/>
          <w:lang w:val="uk-UA" w:eastAsia="ru-RU"/>
        </w:rPr>
        <w:t>Нормування</w:t>
      </w:r>
      <w:r w:rsidR="00B1270E" w:rsidRPr="00B1270E">
        <w:rPr>
          <w:rFonts w:ascii="Times New Roman" w:eastAsia="Times New Roman" w:hAnsi="Times New Roman" w:cs="Times New Roman"/>
          <w:sz w:val="28"/>
          <w:szCs w:val="28"/>
          <w:lang w:val="uk-UA" w:eastAsia="ru-RU"/>
        </w:rPr>
        <w:t xml:space="preserve"> кількісних </w:t>
      </w:r>
      <w:r>
        <w:rPr>
          <w:rFonts w:ascii="Times New Roman" w:eastAsia="Times New Roman" w:hAnsi="Times New Roman" w:cs="Times New Roman"/>
          <w:sz w:val="28"/>
          <w:szCs w:val="28"/>
          <w:lang w:val="uk-UA" w:eastAsia="ru-RU"/>
        </w:rPr>
        <w:t>показників</w:t>
      </w:r>
      <w:r w:rsidR="00B1270E" w:rsidRPr="00B1270E">
        <w:rPr>
          <w:rFonts w:ascii="Times New Roman" w:eastAsia="Times New Roman" w:hAnsi="Times New Roman" w:cs="Times New Roman"/>
          <w:sz w:val="28"/>
          <w:szCs w:val="28"/>
          <w:lang w:val="uk-UA" w:eastAsia="ru-RU"/>
        </w:rPr>
        <w:t xml:space="preserve"> </w:t>
      </w:r>
      <w:bookmarkEnd w:id="45"/>
      <w:r w:rsidR="00380194">
        <w:rPr>
          <w:rFonts w:ascii="Times New Roman" w:eastAsia="Times New Roman" w:hAnsi="Times New Roman" w:cs="Times New Roman"/>
          <w:sz w:val="28"/>
          <w:szCs w:val="28"/>
          <w:lang w:val="uk-UA" w:eastAsia="ru-RU"/>
        </w:rPr>
        <w:t>посередників</w:t>
      </w:r>
      <w:r w:rsidR="00B1270E" w:rsidRPr="00B1270E">
        <w:rPr>
          <w:rFonts w:ascii="Times New Roman" w:eastAsia="Times New Roman" w:hAnsi="Times New Roman" w:cs="Times New Roman"/>
          <w:sz w:val="28"/>
          <w:szCs w:val="28"/>
          <w:lang w:val="uk-UA" w:eastAsia="ru-RU"/>
        </w:rPr>
        <w:t>.</w:t>
      </w:r>
    </w:p>
    <w:p w14:paraId="72DEC5C7" w14:textId="77777777" w:rsidR="00B1270E" w:rsidRPr="00B1270E" w:rsidRDefault="006F5574" w:rsidP="003C47B8">
      <w:pPr>
        <w:shd w:val="clear" w:color="auto" w:fill="FFFFFF"/>
        <w:tabs>
          <w:tab w:val="left" w:pos="851"/>
          <w:tab w:val="left" w:pos="1080"/>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Нормування</w:t>
      </w:r>
      <w:r w:rsidR="00B1270E" w:rsidRPr="00B1270E">
        <w:rPr>
          <w:rFonts w:ascii="Times New Roman" w:eastAsia="Times New Roman" w:hAnsi="Times New Roman" w:cs="Times New Roman"/>
          <w:sz w:val="28"/>
          <w:szCs w:val="28"/>
          <w:lang w:val="uk-UA" w:eastAsia="ru-RU"/>
        </w:rPr>
        <w:t xml:space="preserve"> кількісних показників передбачає наступні етапи:</w:t>
      </w:r>
    </w:p>
    <w:p w14:paraId="67565329" w14:textId="34FE8260" w:rsidR="00B1270E" w:rsidRPr="00B1270E" w:rsidRDefault="006F5574" w:rsidP="006F5574">
      <w:pPr>
        <w:widowControl w:val="0"/>
        <w:shd w:val="clear" w:color="auto" w:fill="FFFFFF"/>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00B1270E" w:rsidRPr="00B1270E">
        <w:rPr>
          <w:rFonts w:ascii="Times New Roman" w:eastAsia="Times New Roman" w:hAnsi="Times New Roman" w:cs="Times New Roman"/>
          <w:sz w:val="28"/>
          <w:szCs w:val="28"/>
          <w:lang w:val="uk-UA" w:eastAsia="ru-RU"/>
        </w:rPr>
        <w:t xml:space="preserve">побудова таблиці, у горизонтальних рядках якої вказуються показники, </w:t>
      </w:r>
      <w:r>
        <w:rPr>
          <w:rFonts w:ascii="Times New Roman" w:eastAsia="Times New Roman" w:hAnsi="Times New Roman" w:cs="Times New Roman"/>
          <w:sz w:val="28"/>
          <w:szCs w:val="28"/>
          <w:lang w:val="uk-UA" w:eastAsia="ru-RU"/>
        </w:rPr>
        <w:t xml:space="preserve">а </w:t>
      </w:r>
      <w:r w:rsidR="00B1270E" w:rsidRPr="00B1270E">
        <w:rPr>
          <w:rFonts w:ascii="Times New Roman" w:eastAsia="Times New Roman" w:hAnsi="Times New Roman" w:cs="Times New Roman"/>
          <w:sz w:val="28"/>
          <w:szCs w:val="28"/>
          <w:lang w:val="uk-UA" w:eastAsia="ru-RU"/>
        </w:rPr>
        <w:t>у стовпцях – значення показник</w:t>
      </w:r>
      <w:r>
        <w:rPr>
          <w:rFonts w:ascii="Times New Roman" w:eastAsia="Times New Roman" w:hAnsi="Times New Roman" w:cs="Times New Roman"/>
          <w:sz w:val="28"/>
          <w:szCs w:val="28"/>
          <w:lang w:val="uk-UA" w:eastAsia="ru-RU"/>
        </w:rPr>
        <w:t>а</w:t>
      </w:r>
      <w:r w:rsidR="00B1270E" w:rsidRPr="00B1270E">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ij</m:t>
            </m:r>
          </m:sub>
        </m:sSub>
      </m:oMath>
      <w:r>
        <w:rPr>
          <w:rFonts w:ascii="Times New Roman" w:eastAsia="Times New Roman" w:hAnsi="Times New Roman" w:cs="Times New Roman"/>
          <w:sz w:val="28"/>
          <w:szCs w:val="28"/>
          <w:lang w:val="uk-UA" w:eastAsia="ru-RU"/>
        </w:rPr>
        <w:t xml:space="preserve"> для кожного з </w:t>
      </w:r>
      <w:r w:rsidR="00380194">
        <w:rPr>
          <w:rFonts w:ascii="Times New Roman" w:eastAsia="Times New Roman" w:hAnsi="Times New Roman" w:cs="Times New Roman"/>
          <w:sz w:val="28"/>
          <w:szCs w:val="28"/>
          <w:lang w:val="uk-UA" w:eastAsia="ru-RU"/>
        </w:rPr>
        <w:t>посередників</w:t>
      </w:r>
      <w:r>
        <w:rPr>
          <w:rFonts w:ascii="Times New Roman" w:eastAsia="Times New Roman" w:hAnsi="Times New Roman" w:cs="Times New Roman"/>
          <w:sz w:val="28"/>
          <w:szCs w:val="28"/>
          <w:lang w:val="uk-UA" w:eastAsia="ru-RU"/>
        </w:rPr>
        <w:t>, що</w:t>
      </w:r>
      <w:r w:rsidRPr="006F5574">
        <w:rPr>
          <w:rFonts w:ascii="Times New Roman" w:eastAsia="Times New Roman" w:hAnsi="Times New Roman" w:cs="Times New Roman"/>
          <w:sz w:val="28"/>
          <w:szCs w:val="28"/>
          <w:lang w:val="uk-UA" w:eastAsia="ru-RU"/>
        </w:rPr>
        <w:t xml:space="preserve"> аналіз</w:t>
      </w:r>
      <w:r>
        <w:rPr>
          <w:rFonts w:ascii="Times New Roman" w:eastAsia="Times New Roman" w:hAnsi="Times New Roman" w:cs="Times New Roman"/>
          <w:sz w:val="28"/>
          <w:szCs w:val="28"/>
          <w:lang w:val="uk-UA" w:eastAsia="ru-RU"/>
        </w:rPr>
        <w:t>уються;</w:t>
      </w:r>
    </w:p>
    <w:p w14:paraId="75C12D13" w14:textId="77777777" w:rsidR="00B1270E" w:rsidRPr="00B1270E" w:rsidRDefault="006F5574" w:rsidP="006F5574">
      <w:pPr>
        <w:widowControl w:val="0"/>
        <w:shd w:val="clear" w:color="auto" w:fill="FFFFFF"/>
        <w:tabs>
          <w:tab w:val="left" w:pos="900"/>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B1270E" w:rsidRPr="00B1270E">
        <w:rPr>
          <w:rFonts w:ascii="Times New Roman" w:eastAsia="Times New Roman" w:hAnsi="Times New Roman" w:cs="Times New Roman"/>
          <w:sz w:val="28"/>
          <w:szCs w:val="28"/>
          <w:lang w:val="uk-UA" w:eastAsia="ru-RU"/>
        </w:rPr>
        <w:t xml:space="preserve">для кожного </w:t>
      </w:r>
      <w:r>
        <w:rPr>
          <w:rFonts w:ascii="Times New Roman" w:eastAsia="Times New Roman" w:hAnsi="Times New Roman" w:cs="Times New Roman"/>
          <w:sz w:val="28"/>
          <w:szCs w:val="28"/>
          <w:lang w:val="uk-UA" w:eastAsia="ru-RU"/>
        </w:rPr>
        <w:t>показника</w:t>
      </w:r>
      <w:r w:rsidR="00B1270E" w:rsidRPr="00B1270E">
        <w:rPr>
          <w:rFonts w:ascii="Times New Roman" w:eastAsia="Times New Roman" w:hAnsi="Times New Roman" w:cs="Times New Roman"/>
          <w:sz w:val="28"/>
          <w:szCs w:val="28"/>
          <w:lang w:val="uk-UA" w:eastAsia="ru-RU"/>
        </w:rPr>
        <w:t xml:space="preserve"> визначається еталонне значення – максимальне або мінімальне залежно від впливу показника на загальну оцінку;</w:t>
      </w:r>
    </w:p>
    <w:p w14:paraId="0EEB224C" w14:textId="77777777" w:rsidR="00B1270E" w:rsidRPr="00B1270E" w:rsidRDefault="006F5574" w:rsidP="006F5574">
      <w:pPr>
        <w:widowControl w:val="0"/>
        <w:shd w:val="clear" w:color="auto" w:fill="FFFFFF"/>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00B1270E" w:rsidRPr="00B1270E">
        <w:rPr>
          <w:rFonts w:ascii="Times New Roman" w:eastAsia="Times New Roman" w:hAnsi="Times New Roman" w:cs="Times New Roman"/>
          <w:sz w:val="28"/>
          <w:szCs w:val="28"/>
          <w:lang w:val="uk-UA" w:eastAsia="ru-RU"/>
        </w:rPr>
        <w:t xml:space="preserve">якщо як еталонне обране найбільше значення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imax</m:t>
            </m:r>
          </m:sub>
        </m:sSub>
      </m:oMath>
      <w:r w:rsidR="00B1270E" w:rsidRPr="00B1270E">
        <w:rPr>
          <w:rFonts w:ascii="Times New Roman" w:eastAsia="Times New Roman" w:hAnsi="Times New Roman" w:cs="Times New Roman"/>
          <w:sz w:val="28"/>
          <w:szCs w:val="28"/>
          <w:lang w:val="uk-UA" w:eastAsia="ru-RU"/>
        </w:rPr>
        <w:t xml:space="preserve">, то всі значення даного рядка діляться на нього і у таблицю </w:t>
      </w:r>
      <w:r w:rsidR="00B1270E" w:rsidRPr="00B1270E">
        <w:rPr>
          <w:rFonts w:ascii="Times New Roman" w:eastAsia="Times New Roman" w:hAnsi="Times New Roman" w:cs="Times New Roman"/>
          <w:iCs/>
          <w:sz w:val="28"/>
          <w:szCs w:val="28"/>
          <w:lang w:val="uk-UA" w:eastAsia="ru-RU"/>
        </w:rPr>
        <w:t>вноситься</w:t>
      </w:r>
      <w:r>
        <w:rPr>
          <w:rFonts w:ascii="Times New Roman" w:eastAsia="Times New Roman" w:hAnsi="Times New Roman" w:cs="Times New Roman"/>
          <w:iCs/>
          <w:sz w:val="28"/>
          <w:szCs w:val="28"/>
          <w:lang w:val="uk-UA" w:eastAsia="ru-RU"/>
        </w:rPr>
        <w:t xml:space="preserve"> нове значення</w:t>
      </w:r>
      <w:r>
        <w:rPr>
          <w:rFonts w:ascii="Times New Roman" w:eastAsia="Times New Roman" w:hAnsi="Times New Roman" w:cs="Times New Roman"/>
          <w:iCs/>
          <w:sz w:val="28"/>
          <w:szCs w:val="28"/>
          <w:lang w:val="uk-UA" w:eastAsia="ru-RU"/>
        </w:rPr>
        <w:br/>
      </w:r>
      <w:r w:rsidR="00B1270E" w:rsidRPr="00B1270E">
        <w:rPr>
          <w:rFonts w:ascii="Times New Roman" w:eastAsia="Times New Roman" w:hAnsi="Times New Roman" w:cs="Times New Roman"/>
          <w:iCs/>
          <w:sz w:val="28"/>
          <w:szCs w:val="28"/>
          <w:lang w:val="uk-UA" w:eastAsia="ru-RU"/>
        </w:rPr>
        <w:t xml:space="preserve"> </w:t>
      </w:r>
      <w:bookmarkStart w:id="46" w:name="_Hlk188125469"/>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f>
          <m:fPr>
            <m:type m:val="skw"/>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ij</m:t>
                </m:r>
              </m:sub>
            </m:sSub>
          </m:num>
          <m:den>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imax</m:t>
                </m:r>
              </m:sub>
            </m:sSub>
            <m:ctrlPr>
              <w:rPr>
                <w:rFonts w:ascii="Cambria Math" w:eastAsia="Times New Roman" w:hAnsi="Cambria Math" w:cs="Times New Roman"/>
                <w:i/>
                <w:sz w:val="28"/>
                <w:szCs w:val="28"/>
                <w:lang w:val="uk-UA" w:eastAsia="ru-RU"/>
              </w:rPr>
            </m:ctrlPr>
          </m:den>
        </m:f>
      </m:oMath>
      <w:bookmarkEnd w:id="46"/>
      <w:r w:rsidR="00B1270E" w:rsidRPr="00B1270E">
        <w:rPr>
          <w:rFonts w:ascii="Times New Roman" w:eastAsia="Times New Roman" w:hAnsi="Times New Roman" w:cs="Times New Roman"/>
          <w:sz w:val="28"/>
          <w:szCs w:val="28"/>
          <w:lang w:val="uk-UA" w:eastAsia="ru-RU"/>
        </w:rPr>
        <w:t>;</w:t>
      </w:r>
    </w:p>
    <w:p w14:paraId="6D8F82C4" w14:textId="77777777" w:rsidR="00B1270E" w:rsidRPr="00B1270E" w:rsidRDefault="006F5574" w:rsidP="00AB6E93">
      <w:pPr>
        <w:widowControl w:val="0"/>
        <w:shd w:val="clear" w:color="auto" w:fill="FFFFFF"/>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w:t>
      </w:r>
      <w:r w:rsidR="00B1270E" w:rsidRPr="00B1270E">
        <w:rPr>
          <w:rFonts w:ascii="Times New Roman" w:eastAsia="Times New Roman" w:hAnsi="Times New Roman" w:cs="Times New Roman"/>
          <w:sz w:val="28"/>
          <w:szCs w:val="28"/>
          <w:lang w:val="uk-UA" w:eastAsia="ru-RU"/>
        </w:rPr>
        <w:t xml:space="preserve">якщо як еталонне обране найменше значення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imin</m:t>
            </m:r>
          </m:sub>
        </m:sSub>
      </m:oMath>
      <w:r w:rsidR="00B1270E" w:rsidRPr="00B1270E">
        <w:rPr>
          <w:rFonts w:ascii="Times New Roman" w:eastAsia="Times New Roman" w:hAnsi="Times New Roman" w:cs="Times New Roman"/>
          <w:sz w:val="28"/>
          <w:szCs w:val="28"/>
          <w:lang w:val="uk-UA" w:eastAsia="ru-RU"/>
        </w:rPr>
        <w:t>,</w:t>
      </w:r>
      <w:r w:rsidR="00B1270E" w:rsidRPr="00B1270E">
        <w:rPr>
          <w:rFonts w:ascii="Times New Roman" w:eastAsia="Times New Roman" w:hAnsi="Times New Roman" w:cs="Times New Roman"/>
          <w:i/>
          <w:iCs/>
          <w:sz w:val="28"/>
          <w:szCs w:val="28"/>
          <w:lang w:val="uk-UA" w:eastAsia="ru-RU"/>
        </w:rPr>
        <w:t xml:space="preserve"> </w:t>
      </w:r>
      <w:r w:rsidR="00B1270E" w:rsidRPr="00B1270E">
        <w:rPr>
          <w:rFonts w:ascii="Times New Roman" w:eastAsia="Times New Roman" w:hAnsi="Times New Roman" w:cs="Times New Roman"/>
          <w:sz w:val="28"/>
          <w:szCs w:val="28"/>
          <w:lang w:val="uk-UA" w:eastAsia="ru-RU"/>
        </w:rPr>
        <w:t xml:space="preserve">то еталонне значення ділиться на інші значення даного рядка і у таблицю вносяться </w:t>
      </w:r>
      <w:r w:rsidR="00AB6E93">
        <w:rPr>
          <w:rFonts w:ascii="Times New Roman" w:eastAsia="Times New Roman" w:hAnsi="Times New Roman" w:cs="Times New Roman"/>
          <w:sz w:val="28"/>
          <w:szCs w:val="28"/>
          <w:lang w:val="uk-UA" w:eastAsia="ru-RU"/>
        </w:rPr>
        <w:t xml:space="preserve">нові значення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f>
          <m:fPr>
            <m:type m:val="skw"/>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imin</m:t>
                </m:r>
              </m:sub>
            </m:sSub>
          </m:num>
          <m:den>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ij</m:t>
                </m:r>
              </m:sub>
            </m:sSub>
            <m:ctrlPr>
              <w:rPr>
                <w:rFonts w:ascii="Cambria Math" w:eastAsia="Times New Roman" w:hAnsi="Cambria Math" w:cs="Times New Roman"/>
                <w:i/>
                <w:sz w:val="28"/>
                <w:szCs w:val="28"/>
                <w:lang w:val="uk-UA" w:eastAsia="ru-RU"/>
              </w:rPr>
            </m:ctrlPr>
          </m:den>
        </m:f>
      </m:oMath>
      <w:r w:rsidR="00B1270E" w:rsidRPr="00B1270E">
        <w:rPr>
          <w:rFonts w:ascii="Times New Roman" w:eastAsia="Times New Roman" w:hAnsi="Times New Roman" w:cs="Times New Roman"/>
          <w:sz w:val="28"/>
          <w:szCs w:val="28"/>
          <w:lang w:val="uk-UA" w:eastAsia="ru-RU"/>
        </w:rPr>
        <w:t>.</w:t>
      </w:r>
    </w:p>
    <w:p w14:paraId="35988C25" w14:textId="77777777" w:rsidR="00B1270E" w:rsidRPr="00B1270E" w:rsidRDefault="00B1270E" w:rsidP="00B1270E">
      <w:pPr>
        <w:shd w:val="clear" w:color="auto" w:fill="FFFFFF"/>
        <w:tabs>
          <w:tab w:val="left" w:pos="900"/>
        </w:tabs>
        <w:spacing w:after="0" w:line="240" w:lineRule="auto"/>
        <w:ind w:firstLine="720"/>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9. </w:t>
      </w:r>
      <w:r w:rsidR="00AB6E93">
        <w:rPr>
          <w:rFonts w:ascii="Times New Roman" w:eastAsia="Times New Roman" w:hAnsi="Times New Roman" w:cs="Times New Roman"/>
          <w:sz w:val="28"/>
          <w:szCs w:val="28"/>
          <w:lang w:val="uk-UA" w:eastAsia="ru-RU"/>
        </w:rPr>
        <w:t>Нормування</w:t>
      </w:r>
      <w:r w:rsidRPr="00B1270E">
        <w:rPr>
          <w:rFonts w:ascii="Times New Roman" w:eastAsia="Times New Roman" w:hAnsi="Times New Roman" w:cs="Times New Roman"/>
          <w:sz w:val="28"/>
          <w:szCs w:val="28"/>
          <w:lang w:val="uk-UA" w:eastAsia="ru-RU"/>
        </w:rPr>
        <w:t xml:space="preserve"> якісних </w:t>
      </w:r>
      <w:r w:rsidR="00AB6E93">
        <w:rPr>
          <w:rFonts w:ascii="Times New Roman" w:eastAsia="Times New Roman" w:hAnsi="Times New Roman" w:cs="Times New Roman"/>
          <w:sz w:val="28"/>
          <w:szCs w:val="28"/>
          <w:lang w:val="uk-UA" w:eastAsia="ru-RU"/>
        </w:rPr>
        <w:t>показників</w:t>
      </w:r>
      <w:r w:rsidRPr="00B1270E">
        <w:rPr>
          <w:rFonts w:ascii="Times New Roman" w:eastAsia="Times New Roman" w:hAnsi="Times New Roman" w:cs="Times New Roman"/>
          <w:sz w:val="28"/>
          <w:szCs w:val="28"/>
          <w:lang w:val="uk-UA" w:eastAsia="ru-RU"/>
        </w:rPr>
        <w:t>.</w:t>
      </w:r>
    </w:p>
    <w:p w14:paraId="3845337F" w14:textId="3E0AC91F" w:rsidR="00B1270E" w:rsidRDefault="00B1270E" w:rsidP="00B1270E">
      <w:pPr>
        <w:shd w:val="clear" w:color="auto" w:fill="FFFFFF"/>
        <w:spacing w:after="0" w:line="240" w:lineRule="auto"/>
        <w:ind w:right="43" w:firstLine="720"/>
        <w:jc w:val="both"/>
        <w:rPr>
          <w:rFonts w:ascii="Times New Roman" w:eastAsia="Times New Roman" w:hAnsi="Times New Roman" w:cs="Times New Roman"/>
          <w:sz w:val="28"/>
          <w:szCs w:val="28"/>
          <w:lang w:val="uk-UA" w:eastAsia="ru-RU"/>
        </w:rPr>
      </w:pPr>
      <w:bookmarkStart w:id="47" w:name="_Hlk211887990"/>
      <w:r w:rsidRPr="00B1270E">
        <w:rPr>
          <w:rFonts w:ascii="Times New Roman" w:eastAsia="Times New Roman" w:hAnsi="Times New Roman" w:cs="Times New Roman"/>
          <w:sz w:val="28"/>
          <w:szCs w:val="28"/>
          <w:lang w:val="uk-UA" w:eastAsia="ru-RU"/>
        </w:rPr>
        <w:t xml:space="preserve">Для </w:t>
      </w:r>
      <w:r w:rsidR="00D60D67">
        <w:rPr>
          <w:rFonts w:ascii="Times New Roman" w:eastAsia="Times New Roman" w:hAnsi="Times New Roman" w:cs="Times New Roman"/>
          <w:sz w:val="28"/>
          <w:szCs w:val="28"/>
          <w:lang w:val="uk-UA" w:eastAsia="ru-RU"/>
        </w:rPr>
        <w:t>нормування</w:t>
      </w:r>
      <w:r w:rsidRPr="00B1270E">
        <w:rPr>
          <w:rFonts w:ascii="Times New Roman" w:eastAsia="Times New Roman" w:hAnsi="Times New Roman" w:cs="Times New Roman"/>
          <w:sz w:val="28"/>
          <w:szCs w:val="28"/>
          <w:lang w:val="uk-UA" w:eastAsia="ru-RU"/>
        </w:rPr>
        <w:t xml:space="preserve"> якісних показників </w:t>
      </w:r>
      <w:r w:rsidR="00D60D67">
        <w:rPr>
          <w:rFonts w:ascii="Times New Roman" w:eastAsia="Times New Roman" w:hAnsi="Times New Roman" w:cs="Times New Roman"/>
          <w:sz w:val="28"/>
          <w:szCs w:val="28"/>
          <w:lang w:val="uk-UA" w:eastAsia="ru-RU"/>
        </w:rPr>
        <w:t>можна</w:t>
      </w:r>
      <w:r w:rsidRPr="00B1270E">
        <w:rPr>
          <w:rFonts w:ascii="Times New Roman" w:eastAsia="Times New Roman" w:hAnsi="Times New Roman" w:cs="Times New Roman"/>
          <w:sz w:val="28"/>
          <w:szCs w:val="28"/>
          <w:lang w:val="uk-UA" w:eastAsia="ru-RU"/>
        </w:rPr>
        <w:t xml:space="preserve"> використовувати функцію бажаності</w:t>
      </w:r>
      <w:bookmarkEnd w:id="47"/>
      <w:r w:rsidRPr="00B1270E">
        <w:rPr>
          <w:rFonts w:ascii="Times New Roman" w:eastAsia="Times New Roman" w:hAnsi="Times New Roman" w:cs="Times New Roman"/>
          <w:sz w:val="28"/>
          <w:szCs w:val="28"/>
          <w:lang w:val="uk-UA" w:eastAsia="ru-RU"/>
        </w:rPr>
        <w:t>, значення якої розраховуються за формулою:</w:t>
      </w:r>
    </w:p>
    <w:p w14:paraId="3ED28F0A" w14:textId="77777777" w:rsidR="004B627D" w:rsidRPr="00B1270E" w:rsidRDefault="004B627D" w:rsidP="00B1270E">
      <w:pPr>
        <w:shd w:val="clear" w:color="auto" w:fill="FFFFFF"/>
        <w:spacing w:after="0" w:line="240" w:lineRule="auto"/>
        <w:ind w:right="43" w:firstLine="720"/>
        <w:jc w:val="both"/>
        <w:rPr>
          <w:rFonts w:ascii="Times New Roman" w:eastAsia="Times New Roman" w:hAnsi="Times New Roman" w:cs="Times New Roman"/>
          <w:sz w:val="28"/>
          <w:szCs w:val="28"/>
          <w:lang w:val="uk-UA" w:eastAsia="ru-RU"/>
        </w:rPr>
      </w:pPr>
    </w:p>
    <w:p w14:paraId="7F82DA85" w14:textId="675E7B61" w:rsidR="00B1270E" w:rsidRPr="00B1270E" w:rsidRDefault="002C56F9" w:rsidP="00D60D67">
      <w:pPr>
        <w:shd w:val="clear" w:color="auto" w:fill="FFFFFF"/>
        <w:tabs>
          <w:tab w:val="left" w:pos="5760"/>
        </w:tabs>
        <w:spacing w:after="0" w:line="240" w:lineRule="auto"/>
        <w:ind w:left="2098" w:firstLine="720"/>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iCs/>
                <w:w w:val="105"/>
                <w:sz w:val="28"/>
                <w:szCs w:val="28"/>
                <w:lang w:val="uk-UA" w:eastAsia="ru-RU"/>
              </w:rPr>
            </m:ctrlPr>
          </m:sSubPr>
          <m:e>
            <m:r>
              <w:rPr>
                <w:rFonts w:ascii="Cambria Math" w:eastAsia="Times New Roman" w:hAnsi="Times New Roman" w:cs="Times New Roman"/>
                <w:w w:val="105"/>
                <w:sz w:val="28"/>
                <w:szCs w:val="28"/>
                <w:lang w:val="uk-UA" w:eastAsia="ru-RU"/>
              </w:rPr>
              <m:t>z</m:t>
            </m:r>
          </m:e>
          <m:sub>
            <m:r>
              <w:rPr>
                <w:rFonts w:ascii="Cambria Math" w:eastAsia="Times New Roman" w:hAnsi="Times New Roman" w:cs="Times New Roman"/>
                <w:w w:val="105"/>
                <w:sz w:val="28"/>
                <w:szCs w:val="28"/>
                <w:lang w:val="uk-UA" w:eastAsia="ru-RU"/>
              </w:rPr>
              <m:t>i</m:t>
            </m:r>
          </m:sub>
        </m:sSub>
        <m:r>
          <w:rPr>
            <w:rFonts w:ascii="Cambria Math" w:eastAsia="Times New Roman" w:hAnsi="Times New Roman" w:cs="Times New Roman"/>
            <w:w w:val="105"/>
            <w:sz w:val="28"/>
            <w:szCs w:val="28"/>
            <w:lang w:val="uk-UA" w:eastAsia="ru-RU"/>
          </w:rPr>
          <m:t>=</m:t>
        </m:r>
        <m:func>
          <m:funcPr>
            <m:ctrlPr>
              <w:rPr>
                <w:rFonts w:ascii="Cambria Math" w:eastAsia="Times New Roman" w:hAnsi="Times New Roman" w:cs="Times New Roman"/>
                <w:i/>
                <w:iCs/>
                <w:w w:val="105"/>
                <w:sz w:val="28"/>
                <w:szCs w:val="28"/>
                <w:lang w:val="uk-UA" w:eastAsia="ru-RU"/>
              </w:rPr>
            </m:ctrlPr>
          </m:funcPr>
          <m:fName>
            <m:r>
              <w:rPr>
                <w:rFonts w:ascii="Cambria Math" w:eastAsia="Times New Roman" w:hAnsi="Times New Roman" w:cs="Times New Roman"/>
                <w:w w:val="105"/>
                <w:sz w:val="28"/>
                <w:szCs w:val="28"/>
                <w:lang w:val="uk-UA" w:eastAsia="ru-RU"/>
              </w:rPr>
              <m:t>exp</m:t>
            </m:r>
          </m:fName>
          <m:e>
            <m:d>
              <m:dPr>
                <m:ctrlPr>
                  <w:rPr>
                    <w:rFonts w:ascii="Cambria Math" w:eastAsia="Times New Roman" w:hAnsi="Cambria Math" w:cs="Times New Roman"/>
                    <w:i/>
                    <w:iCs/>
                    <w:w w:val="105"/>
                    <w:sz w:val="28"/>
                    <w:szCs w:val="28"/>
                    <w:lang w:val="uk-UA" w:eastAsia="ru-RU"/>
                  </w:rPr>
                </m:ctrlPr>
              </m:dPr>
              <m:e>
                <m:r>
                  <w:rPr>
                    <w:rFonts w:ascii="Cambria Math" w:eastAsia="Times New Roman" w:hAnsi="Times New Roman" w:cs="Times New Roman"/>
                    <w:w w:val="105"/>
                    <w:sz w:val="28"/>
                    <w:szCs w:val="28"/>
                    <w:lang w:val="uk-UA" w:eastAsia="ru-RU"/>
                  </w:rPr>
                  <m:t>-</m:t>
                </m:r>
                <m:func>
                  <m:funcPr>
                    <m:ctrlPr>
                      <w:rPr>
                        <w:rFonts w:ascii="Cambria Math" w:eastAsia="Times New Roman" w:hAnsi="Times New Roman" w:cs="Times New Roman"/>
                        <w:i/>
                        <w:iCs/>
                        <w:w w:val="105"/>
                        <w:sz w:val="28"/>
                        <w:szCs w:val="28"/>
                        <w:lang w:val="uk-UA" w:eastAsia="ru-RU"/>
                      </w:rPr>
                    </m:ctrlPr>
                  </m:funcPr>
                  <m:fName>
                    <m:r>
                      <w:rPr>
                        <w:rFonts w:ascii="Cambria Math" w:eastAsia="Times New Roman" w:hAnsi="Times New Roman" w:cs="Times New Roman"/>
                        <w:w w:val="105"/>
                        <w:sz w:val="28"/>
                        <w:szCs w:val="28"/>
                        <w:lang w:val="uk-UA" w:eastAsia="ru-RU"/>
                      </w:rPr>
                      <m:t>exp</m:t>
                    </m:r>
                  </m:fName>
                  <m:e>
                    <m:d>
                      <m:dPr>
                        <m:ctrlPr>
                          <w:rPr>
                            <w:rFonts w:ascii="Cambria Math" w:eastAsia="Times New Roman" w:hAnsi="Cambria Math" w:cs="Times New Roman"/>
                            <w:i/>
                            <w:iCs/>
                            <w:w w:val="105"/>
                            <w:sz w:val="28"/>
                            <w:szCs w:val="28"/>
                            <w:lang w:val="uk-UA" w:eastAsia="ru-RU"/>
                          </w:rPr>
                        </m:ctrlPr>
                      </m:dPr>
                      <m:e>
                        <m:r>
                          <w:rPr>
                            <w:rFonts w:ascii="Cambria Math" w:eastAsia="Times New Roman" w:hAnsi="Times New Roman" w:cs="Times New Roman"/>
                            <w:w w:val="105"/>
                            <w:sz w:val="28"/>
                            <w:szCs w:val="28"/>
                            <w:lang w:val="uk-UA" w:eastAsia="ru-RU"/>
                          </w:rPr>
                          <m:t>-</m:t>
                        </m:r>
                        <m:sSub>
                          <m:sSubPr>
                            <m:ctrlPr>
                              <w:rPr>
                                <w:rFonts w:ascii="Cambria Math" w:eastAsia="Times New Roman" w:hAnsi="Times New Roman" w:cs="Times New Roman"/>
                                <w:i/>
                                <w:iCs/>
                                <w:w w:val="105"/>
                                <w:sz w:val="28"/>
                                <w:szCs w:val="28"/>
                                <w:lang w:val="uk-UA" w:eastAsia="ru-RU"/>
                              </w:rPr>
                            </m:ctrlPr>
                          </m:sSubPr>
                          <m:e>
                            <m:r>
                              <w:rPr>
                                <w:rFonts w:ascii="Cambria Math" w:eastAsia="Times New Roman" w:hAnsi="Times New Roman" w:cs="Times New Roman"/>
                                <w:w w:val="105"/>
                                <w:sz w:val="28"/>
                                <w:szCs w:val="28"/>
                                <w:lang w:val="uk-UA" w:eastAsia="ru-RU"/>
                              </w:rPr>
                              <m:t>y</m:t>
                            </m:r>
                          </m:e>
                          <m:sub>
                            <m:r>
                              <w:rPr>
                                <w:rFonts w:ascii="Cambria Math" w:eastAsia="Times New Roman" w:hAnsi="Times New Roman" w:cs="Times New Roman"/>
                                <w:w w:val="105"/>
                                <w:sz w:val="28"/>
                                <w:szCs w:val="28"/>
                                <w:lang w:val="uk-UA" w:eastAsia="ru-RU"/>
                              </w:rPr>
                              <m:t>i</m:t>
                            </m:r>
                          </m:sub>
                        </m:sSub>
                      </m:e>
                    </m:d>
                    <m:ctrlPr>
                      <w:rPr>
                        <w:rFonts w:ascii="Cambria Math" w:eastAsia="Times New Roman" w:hAnsi="Cambria Math" w:cs="Times New Roman"/>
                        <w:i/>
                        <w:iCs/>
                        <w:w w:val="105"/>
                        <w:sz w:val="28"/>
                        <w:szCs w:val="28"/>
                        <w:lang w:val="uk-UA" w:eastAsia="ru-RU"/>
                      </w:rPr>
                    </m:ctrlPr>
                  </m:e>
                </m:func>
              </m:e>
            </m:d>
            <m:ctrlPr>
              <w:rPr>
                <w:rFonts w:ascii="Cambria Math" w:eastAsia="Times New Roman" w:hAnsi="Cambria Math" w:cs="Times New Roman"/>
                <w:i/>
                <w:iCs/>
                <w:w w:val="105"/>
                <w:sz w:val="28"/>
                <w:szCs w:val="28"/>
                <w:lang w:val="uk-UA" w:eastAsia="ru-RU"/>
              </w:rPr>
            </m:ctrlPr>
          </m:e>
        </m:func>
      </m:oMath>
      <w:r w:rsidR="00B1270E" w:rsidRPr="00B1270E">
        <w:rPr>
          <w:rFonts w:ascii="Times New Roman" w:eastAsia="Times New Roman" w:hAnsi="Times New Roman" w:cs="Times New Roman"/>
          <w:iCs/>
          <w:w w:val="105"/>
          <w:sz w:val="28"/>
          <w:szCs w:val="28"/>
          <w:lang w:val="uk-UA" w:eastAsia="ru-RU"/>
        </w:rPr>
        <w:t>,</w:t>
      </w:r>
      <w:r w:rsidR="00B1270E" w:rsidRPr="00B1270E">
        <w:rPr>
          <w:rFonts w:ascii="Times New Roman" w:eastAsia="Times New Roman" w:hAnsi="Times New Roman" w:cs="Times New Roman"/>
          <w:i/>
          <w:iCs/>
          <w:w w:val="105"/>
          <w:sz w:val="28"/>
          <w:szCs w:val="28"/>
          <w:lang w:val="uk-UA" w:eastAsia="ru-RU"/>
        </w:rPr>
        <w:tab/>
      </w:r>
      <w:r w:rsidR="00B1270E" w:rsidRPr="00B1270E">
        <w:rPr>
          <w:rFonts w:ascii="Times New Roman" w:eastAsia="Times New Roman" w:hAnsi="Times New Roman" w:cs="Times New Roman"/>
          <w:i/>
          <w:iCs/>
          <w:w w:val="105"/>
          <w:sz w:val="28"/>
          <w:szCs w:val="28"/>
          <w:lang w:val="uk-UA" w:eastAsia="ru-RU"/>
        </w:rPr>
        <w:tab/>
      </w:r>
      <w:r w:rsidR="00B1270E" w:rsidRPr="00B1270E">
        <w:rPr>
          <w:rFonts w:ascii="Times New Roman" w:eastAsia="Times New Roman" w:hAnsi="Times New Roman" w:cs="Times New Roman"/>
          <w:i/>
          <w:iCs/>
          <w:w w:val="105"/>
          <w:sz w:val="28"/>
          <w:szCs w:val="28"/>
          <w:lang w:val="uk-UA" w:eastAsia="ru-RU"/>
        </w:rPr>
        <w:tab/>
      </w:r>
      <w:r w:rsidR="00B1270E" w:rsidRPr="00B1270E">
        <w:rPr>
          <w:rFonts w:ascii="Times New Roman" w:eastAsia="Times New Roman" w:hAnsi="Times New Roman" w:cs="Times New Roman"/>
          <w:i/>
          <w:iCs/>
          <w:sz w:val="28"/>
          <w:szCs w:val="28"/>
          <w:lang w:val="uk-UA" w:eastAsia="ru-RU"/>
        </w:rPr>
        <w:tab/>
      </w:r>
      <w:r w:rsidR="00B1270E" w:rsidRPr="00B1270E">
        <w:rPr>
          <w:rFonts w:ascii="Times New Roman" w:eastAsia="Times New Roman" w:hAnsi="Times New Roman" w:cs="Times New Roman"/>
          <w:sz w:val="28"/>
          <w:szCs w:val="28"/>
          <w:lang w:val="uk-UA" w:eastAsia="ru-RU"/>
        </w:rPr>
        <w:t>(</w:t>
      </w:r>
      <w:r w:rsidR="00F07868" w:rsidRPr="00F07868">
        <w:rPr>
          <w:rFonts w:ascii="Times New Roman" w:eastAsia="Times New Roman" w:hAnsi="Times New Roman" w:cs="Times New Roman"/>
          <w:sz w:val="28"/>
          <w:szCs w:val="28"/>
          <w:lang w:val="uk-UA" w:eastAsia="ru-RU"/>
        </w:rPr>
        <w:t>2</w:t>
      </w:r>
      <w:r w:rsidR="00B1270E" w:rsidRPr="00B1270E">
        <w:rPr>
          <w:rFonts w:ascii="Times New Roman" w:eastAsia="Times New Roman" w:hAnsi="Times New Roman" w:cs="Times New Roman"/>
          <w:sz w:val="28"/>
          <w:szCs w:val="28"/>
          <w:lang w:val="uk-UA" w:eastAsia="ru-RU"/>
        </w:rPr>
        <w:t>.4)</w:t>
      </w:r>
    </w:p>
    <w:p w14:paraId="02C7BC98" w14:textId="77777777" w:rsidR="00922DBC" w:rsidRDefault="00922DBC" w:rsidP="00D60D67">
      <w:pPr>
        <w:shd w:val="clear" w:color="auto" w:fill="FFFFFF"/>
        <w:tabs>
          <w:tab w:val="left" w:pos="5760"/>
        </w:tabs>
        <w:spacing w:after="0" w:line="240" w:lineRule="auto"/>
        <w:ind w:firstLine="720"/>
        <w:jc w:val="both"/>
        <w:rPr>
          <w:rFonts w:ascii="Times New Roman" w:eastAsia="Times New Roman" w:hAnsi="Times New Roman" w:cs="Times New Roman"/>
          <w:color w:val="000000"/>
          <w:sz w:val="28"/>
          <w:szCs w:val="28"/>
          <w:lang w:val="uk-UA" w:eastAsia="ru-RU"/>
        </w:rPr>
      </w:pPr>
    </w:p>
    <w:p w14:paraId="3787C696" w14:textId="05E6D00A" w:rsidR="00B1270E" w:rsidRPr="00B1270E" w:rsidRDefault="00B1270E" w:rsidP="00D60D67">
      <w:pPr>
        <w:shd w:val="clear" w:color="auto" w:fill="FFFFFF"/>
        <w:tabs>
          <w:tab w:val="left" w:pos="5760"/>
        </w:tabs>
        <w:spacing w:after="0" w:line="240" w:lineRule="auto"/>
        <w:ind w:firstLine="720"/>
        <w:jc w:val="both"/>
        <w:rPr>
          <w:rFonts w:ascii="Times New Roman" w:eastAsia="Times New Roman" w:hAnsi="Times New Roman" w:cs="Times New Roman"/>
          <w:color w:val="000000"/>
          <w:sz w:val="28"/>
          <w:szCs w:val="28"/>
          <w:lang w:val="uk-UA" w:eastAsia="ru-RU"/>
        </w:rPr>
      </w:pPr>
      <w:r w:rsidRPr="00B1270E">
        <w:rPr>
          <w:rFonts w:ascii="Times New Roman" w:eastAsia="Times New Roman" w:hAnsi="Times New Roman" w:cs="Times New Roman"/>
          <w:color w:val="000000"/>
          <w:sz w:val="28"/>
          <w:szCs w:val="28"/>
          <w:lang w:val="uk-UA" w:eastAsia="ru-RU"/>
        </w:rPr>
        <w:t xml:space="preserve">де </w:t>
      </w: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z</m:t>
            </m:r>
          </m:e>
          <m:sub>
            <m:r>
              <w:rPr>
                <w:rFonts w:ascii="Cambria Math" w:eastAsia="Times New Roman" w:hAnsi="Times New Roman" w:cs="Times New Roman"/>
                <w:color w:val="000000"/>
                <w:sz w:val="28"/>
                <w:szCs w:val="28"/>
                <w:lang w:val="uk-UA" w:eastAsia="ru-RU"/>
              </w:rPr>
              <m:t>i</m:t>
            </m:r>
          </m:sub>
        </m:sSub>
      </m:oMath>
      <w:r w:rsidRPr="00B1270E">
        <w:rPr>
          <w:rFonts w:ascii="Times New Roman" w:eastAsia="Times New Roman" w:hAnsi="Times New Roman" w:cs="Times New Roman"/>
          <w:color w:val="000000"/>
          <w:sz w:val="28"/>
          <w:szCs w:val="28"/>
          <w:lang w:val="uk-UA" w:eastAsia="ru-RU"/>
        </w:rPr>
        <w:t xml:space="preserve"> </w:t>
      </w:r>
      <w:r w:rsidRPr="00B1270E">
        <w:rPr>
          <w:rFonts w:ascii="Times New Roman" w:eastAsia="Times New Roman" w:hAnsi="Times New Roman" w:cs="Times New Roman"/>
          <w:sz w:val="28"/>
          <w:szCs w:val="28"/>
          <w:lang w:val="uk-UA" w:eastAsia="ru-RU"/>
        </w:rPr>
        <w:t>–</w:t>
      </w:r>
      <w:r w:rsidRPr="00B1270E">
        <w:rPr>
          <w:rFonts w:ascii="Times New Roman" w:eastAsia="Times New Roman" w:hAnsi="Times New Roman" w:cs="Times New Roman"/>
          <w:color w:val="000000"/>
          <w:sz w:val="28"/>
          <w:szCs w:val="28"/>
          <w:lang w:val="uk-UA" w:eastAsia="ru-RU"/>
        </w:rPr>
        <w:t xml:space="preserve"> значення функції бажаності;</w:t>
      </w:r>
    </w:p>
    <w:p w14:paraId="6EDA2DE0" w14:textId="77777777" w:rsidR="00B1270E" w:rsidRPr="00B1270E" w:rsidRDefault="002C56F9" w:rsidP="00D60D67">
      <w:pPr>
        <w:shd w:val="clear" w:color="auto" w:fill="FFFFFF"/>
        <w:tabs>
          <w:tab w:val="left" w:pos="5760"/>
        </w:tabs>
        <w:spacing w:after="0" w:line="240" w:lineRule="auto"/>
        <w:ind w:firstLine="720"/>
        <w:jc w:val="both"/>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oMath>
      <w:r w:rsidR="00B1270E" w:rsidRPr="00B1270E">
        <w:rPr>
          <w:rFonts w:ascii="Times New Roman" w:eastAsia="Times New Roman" w:hAnsi="Times New Roman" w:cs="Times New Roman"/>
          <w:sz w:val="28"/>
          <w:szCs w:val="28"/>
          <w:lang w:val="uk-UA" w:eastAsia="ru-RU"/>
        </w:rPr>
        <w:t xml:space="preserve"> – значення </w:t>
      </w:r>
      <w:r w:rsidR="00D60D67" w:rsidRPr="00D60D67">
        <w:rPr>
          <w:rFonts w:ascii="Times New Roman" w:eastAsia="Times New Roman" w:hAnsi="Times New Roman" w:cs="Times New Roman"/>
          <w:i/>
          <w:iCs/>
          <w:sz w:val="28"/>
          <w:szCs w:val="28"/>
          <w:lang w:val="uk-UA" w:eastAsia="ru-RU"/>
        </w:rPr>
        <w:t>і-</w:t>
      </w:r>
      <w:r w:rsidR="00B1270E" w:rsidRPr="00B1270E">
        <w:rPr>
          <w:rFonts w:ascii="Times New Roman" w:eastAsia="Times New Roman" w:hAnsi="Times New Roman" w:cs="Times New Roman"/>
          <w:sz w:val="28"/>
          <w:szCs w:val="28"/>
          <w:lang w:val="uk-UA" w:eastAsia="ru-RU"/>
        </w:rPr>
        <w:t>го параметра на кодованій шкалі.</w:t>
      </w:r>
    </w:p>
    <w:p w14:paraId="5C2F2BDF" w14:textId="77777777" w:rsidR="004B5ED7" w:rsidRDefault="004B5ED7" w:rsidP="00B1270E">
      <w:pPr>
        <w:shd w:val="clear" w:color="auto" w:fill="FFFFFF"/>
        <w:tabs>
          <w:tab w:val="left" w:pos="5760"/>
        </w:tabs>
        <w:spacing w:after="0" w:line="240" w:lineRule="auto"/>
        <w:ind w:firstLine="720"/>
        <w:jc w:val="both"/>
        <w:rPr>
          <w:rFonts w:ascii="Times New Roman" w:eastAsia="Times New Roman" w:hAnsi="Times New Roman" w:cs="Times New Roman"/>
          <w:sz w:val="28"/>
          <w:szCs w:val="28"/>
          <w:lang w:val="uk-UA" w:eastAsia="ru-RU"/>
        </w:rPr>
      </w:pPr>
    </w:p>
    <w:p w14:paraId="431ECBDB" w14:textId="2046EE42" w:rsidR="00B1270E" w:rsidRPr="00B1270E" w:rsidRDefault="00B1270E" w:rsidP="00B1270E">
      <w:pPr>
        <w:shd w:val="clear" w:color="auto" w:fill="FFFFFF"/>
        <w:tabs>
          <w:tab w:val="left" w:pos="5760"/>
        </w:tabs>
        <w:spacing w:after="0" w:line="240" w:lineRule="auto"/>
        <w:ind w:firstLine="720"/>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Середні та граничні значення функції бажаності наведені </w:t>
      </w:r>
      <w:r w:rsidR="00D60D67">
        <w:rPr>
          <w:rFonts w:ascii="Times New Roman" w:eastAsia="Times New Roman" w:hAnsi="Times New Roman" w:cs="Times New Roman"/>
          <w:sz w:val="28"/>
          <w:szCs w:val="28"/>
          <w:lang w:val="uk-UA" w:eastAsia="ru-RU"/>
        </w:rPr>
        <w:t>у</w:t>
      </w:r>
      <w:r w:rsidRPr="00B1270E">
        <w:rPr>
          <w:rFonts w:ascii="Times New Roman" w:eastAsia="Times New Roman" w:hAnsi="Times New Roman" w:cs="Times New Roman"/>
          <w:sz w:val="28"/>
          <w:szCs w:val="28"/>
          <w:lang w:val="uk-UA" w:eastAsia="ru-RU"/>
        </w:rPr>
        <w:t xml:space="preserve"> таб</w:t>
      </w:r>
      <w:r w:rsidR="00D60D67">
        <w:rPr>
          <w:rFonts w:ascii="Times New Roman" w:eastAsia="Times New Roman" w:hAnsi="Times New Roman" w:cs="Times New Roman"/>
          <w:sz w:val="28"/>
          <w:szCs w:val="28"/>
          <w:lang w:val="uk-UA" w:eastAsia="ru-RU"/>
        </w:rPr>
        <w:t>л.</w:t>
      </w:r>
      <w:r w:rsidRPr="00B1270E">
        <w:rPr>
          <w:rFonts w:ascii="Times New Roman" w:eastAsia="Times New Roman" w:hAnsi="Times New Roman" w:cs="Times New Roman"/>
          <w:sz w:val="28"/>
          <w:szCs w:val="28"/>
          <w:lang w:val="uk-UA" w:eastAsia="ru-RU"/>
        </w:rPr>
        <w:t xml:space="preserve"> </w:t>
      </w:r>
      <w:r w:rsidR="00F07868" w:rsidRPr="00EF3BCD">
        <w:rPr>
          <w:rFonts w:ascii="Times New Roman" w:eastAsia="Times New Roman" w:hAnsi="Times New Roman" w:cs="Times New Roman"/>
          <w:sz w:val="28"/>
          <w:szCs w:val="28"/>
          <w:lang w:val="uk-UA" w:eastAsia="ru-RU"/>
        </w:rPr>
        <w:t>2</w:t>
      </w:r>
      <w:r w:rsidRPr="00B1270E">
        <w:rPr>
          <w:rFonts w:ascii="Times New Roman" w:eastAsia="Times New Roman" w:hAnsi="Times New Roman" w:cs="Times New Roman"/>
          <w:sz w:val="28"/>
          <w:szCs w:val="28"/>
          <w:lang w:val="uk-UA" w:eastAsia="ru-RU"/>
        </w:rPr>
        <w:t>.1.</w:t>
      </w:r>
    </w:p>
    <w:p w14:paraId="09AE7C64" w14:textId="77777777" w:rsidR="00922DBC" w:rsidRDefault="00922DBC" w:rsidP="002411EF">
      <w:pPr>
        <w:shd w:val="clear" w:color="auto" w:fill="FFFFFF"/>
        <w:tabs>
          <w:tab w:val="left" w:pos="5760"/>
        </w:tabs>
        <w:spacing w:after="0" w:line="240" w:lineRule="auto"/>
        <w:ind w:firstLine="540"/>
        <w:jc w:val="both"/>
        <w:rPr>
          <w:rFonts w:ascii="Times New Roman" w:eastAsia="Times New Roman" w:hAnsi="Times New Roman" w:cs="Times New Roman"/>
          <w:sz w:val="28"/>
          <w:szCs w:val="28"/>
          <w:lang w:val="uk-UA" w:eastAsia="ru-RU"/>
        </w:rPr>
      </w:pPr>
      <w:bookmarkStart w:id="48" w:name="_Hlk187409996"/>
    </w:p>
    <w:p w14:paraId="27F347C7" w14:textId="69092468" w:rsidR="00B1270E" w:rsidRPr="00B1270E" w:rsidRDefault="00D60D67" w:rsidP="00922DBC">
      <w:pPr>
        <w:shd w:val="clear" w:color="auto" w:fill="FFFFFF"/>
        <w:tabs>
          <w:tab w:val="left" w:pos="5760"/>
        </w:tabs>
        <w:spacing w:after="0" w:line="240" w:lineRule="auto"/>
        <w:ind w:firstLine="709"/>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Таблиця </w:t>
      </w:r>
      <w:r w:rsidR="00F07868" w:rsidRPr="00F07868">
        <w:rPr>
          <w:rFonts w:ascii="Times New Roman" w:eastAsia="Times New Roman" w:hAnsi="Times New Roman" w:cs="Times New Roman"/>
          <w:sz w:val="28"/>
          <w:szCs w:val="28"/>
          <w:lang w:val="uk-UA" w:eastAsia="ru-RU"/>
        </w:rPr>
        <w:t>2</w:t>
      </w:r>
      <w:r w:rsidRPr="00B1270E">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 </w:t>
      </w:r>
      <w:r w:rsidR="00B1270E" w:rsidRPr="00B1270E">
        <w:rPr>
          <w:rFonts w:ascii="Times New Roman" w:eastAsia="Times New Roman" w:hAnsi="Times New Roman" w:cs="Times New Roman"/>
          <w:sz w:val="28"/>
          <w:szCs w:val="28"/>
          <w:lang w:val="uk-UA" w:eastAsia="ru-RU"/>
        </w:rPr>
        <w:t>Оцінка якості та відповідні стандартні оцінки на шкалі бажаності</w:t>
      </w:r>
    </w:p>
    <w:tbl>
      <w:tblPr>
        <w:tblW w:w="5000" w:type="pct"/>
        <w:tblCellMar>
          <w:left w:w="40" w:type="dxa"/>
          <w:right w:w="40" w:type="dxa"/>
        </w:tblCellMar>
        <w:tblLook w:val="0000" w:firstRow="0" w:lastRow="0" w:firstColumn="0" w:lastColumn="0" w:noHBand="0" w:noVBand="0"/>
      </w:tblPr>
      <w:tblGrid>
        <w:gridCol w:w="2930"/>
        <w:gridCol w:w="3114"/>
        <w:gridCol w:w="3295"/>
      </w:tblGrid>
      <w:tr w:rsidR="00B1270E" w:rsidRPr="00B1270E" w14:paraId="4CB17FC0" w14:textId="77777777" w:rsidTr="00922DBC">
        <w:trPr>
          <w:trHeight w:val="352"/>
        </w:trPr>
        <w:tc>
          <w:tcPr>
            <w:tcW w:w="1569" w:type="pct"/>
            <w:vMerge w:val="restart"/>
            <w:tcBorders>
              <w:top w:val="single" w:sz="6" w:space="0" w:color="auto"/>
              <w:left w:val="single" w:sz="6" w:space="0" w:color="auto"/>
              <w:right w:val="single" w:sz="6" w:space="0" w:color="auto"/>
            </w:tcBorders>
            <w:shd w:val="clear" w:color="auto" w:fill="FFFFFF"/>
            <w:vAlign w:val="center"/>
          </w:tcPr>
          <w:bookmarkEnd w:id="48"/>
          <w:p w14:paraId="3B15673F" w14:textId="77777777" w:rsidR="00B1270E" w:rsidRPr="00992A44" w:rsidRDefault="00B1270E" w:rsidP="00B1270E">
            <w:pPr>
              <w:shd w:val="clear" w:color="auto" w:fill="FFFFFF"/>
              <w:spacing w:after="0" w:line="240" w:lineRule="auto"/>
              <w:ind w:left="158"/>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bCs/>
                <w:sz w:val="24"/>
                <w:szCs w:val="24"/>
                <w:lang w:val="uk-UA" w:eastAsia="ru-RU"/>
              </w:rPr>
              <w:t>Оцінка якості</w:t>
            </w:r>
          </w:p>
        </w:tc>
        <w:tc>
          <w:tcPr>
            <w:tcW w:w="343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26C071" w14:textId="77777777" w:rsidR="00B1270E" w:rsidRPr="00992A44" w:rsidRDefault="00B1270E" w:rsidP="00B1270E">
            <w:pPr>
              <w:shd w:val="clear" w:color="auto" w:fill="FFFFFF"/>
              <w:spacing w:after="0" w:line="240" w:lineRule="auto"/>
              <w:ind w:right="278"/>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bCs/>
                <w:sz w:val="24"/>
                <w:szCs w:val="24"/>
                <w:lang w:val="uk-UA" w:eastAsia="ru-RU"/>
              </w:rPr>
              <w:t>Оцінка на шкалі бажаності</w:t>
            </w:r>
          </w:p>
        </w:tc>
      </w:tr>
      <w:tr w:rsidR="00B1270E" w:rsidRPr="00B1270E" w14:paraId="713229D1" w14:textId="77777777" w:rsidTr="00922DBC">
        <w:trPr>
          <w:trHeight w:val="272"/>
        </w:trPr>
        <w:tc>
          <w:tcPr>
            <w:tcW w:w="1569" w:type="pct"/>
            <w:vMerge/>
            <w:tcBorders>
              <w:left w:val="single" w:sz="6" w:space="0" w:color="auto"/>
              <w:bottom w:val="single" w:sz="6" w:space="0" w:color="auto"/>
              <w:right w:val="single" w:sz="6" w:space="0" w:color="auto"/>
            </w:tcBorders>
            <w:shd w:val="clear" w:color="auto" w:fill="FFFFFF"/>
            <w:vAlign w:val="center"/>
          </w:tcPr>
          <w:p w14:paraId="507EB447" w14:textId="77777777" w:rsidR="00B1270E" w:rsidRPr="00992A44" w:rsidRDefault="00B1270E" w:rsidP="00B1270E">
            <w:pPr>
              <w:shd w:val="clear" w:color="auto" w:fill="FFFFFF"/>
              <w:spacing w:after="0" w:line="240" w:lineRule="auto"/>
              <w:ind w:left="158"/>
              <w:rPr>
                <w:rFonts w:ascii="Times New Roman" w:eastAsia="Times New Roman" w:hAnsi="Times New Roman" w:cs="Times New Roman"/>
                <w:bCs/>
                <w:sz w:val="24"/>
                <w:szCs w:val="24"/>
                <w:lang w:val="uk-UA" w:eastAsia="ru-RU"/>
              </w:rPr>
            </w:pPr>
          </w:p>
        </w:tc>
        <w:tc>
          <w:tcPr>
            <w:tcW w:w="1667" w:type="pct"/>
            <w:tcBorders>
              <w:top w:val="single" w:sz="6" w:space="0" w:color="auto"/>
              <w:left w:val="single" w:sz="6" w:space="0" w:color="auto"/>
              <w:bottom w:val="single" w:sz="6" w:space="0" w:color="auto"/>
              <w:right w:val="single" w:sz="6" w:space="0" w:color="auto"/>
            </w:tcBorders>
            <w:shd w:val="clear" w:color="auto" w:fill="FFFFFF"/>
            <w:vAlign w:val="center"/>
          </w:tcPr>
          <w:p w14:paraId="27D6E53B" w14:textId="77777777" w:rsidR="00B1270E" w:rsidRPr="00992A44" w:rsidRDefault="00B1270E" w:rsidP="00B1270E">
            <w:pPr>
              <w:shd w:val="clear" w:color="auto" w:fill="FFFFFF"/>
              <w:spacing w:after="0" w:line="240" w:lineRule="auto"/>
              <w:ind w:left="110"/>
              <w:jc w:val="center"/>
              <w:rPr>
                <w:rFonts w:ascii="Times New Roman" w:eastAsia="Times New Roman" w:hAnsi="Times New Roman" w:cs="Times New Roman"/>
                <w:bCs/>
                <w:sz w:val="24"/>
                <w:szCs w:val="24"/>
                <w:lang w:val="uk-UA" w:eastAsia="ru-RU"/>
              </w:rPr>
            </w:pPr>
            <w:r w:rsidRPr="00992A44">
              <w:rPr>
                <w:rFonts w:ascii="Times New Roman" w:eastAsia="Times New Roman" w:hAnsi="Times New Roman" w:cs="Times New Roman"/>
                <w:bCs/>
                <w:sz w:val="24"/>
                <w:szCs w:val="24"/>
                <w:lang w:val="uk-UA" w:eastAsia="ru-RU"/>
              </w:rPr>
              <w:t>діапазон</w:t>
            </w:r>
          </w:p>
        </w:tc>
        <w:tc>
          <w:tcPr>
            <w:tcW w:w="1765" w:type="pct"/>
            <w:tcBorders>
              <w:left w:val="single" w:sz="6" w:space="0" w:color="auto"/>
              <w:bottom w:val="single" w:sz="6" w:space="0" w:color="auto"/>
              <w:right w:val="single" w:sz="6" w:space="0" w:color="auto"/>
            </w:tcBorders>
            <w:shd w:val="clear" w:color="auto" w:fill="FFFFFF"/>
            <w:vAlign w:val="center"/>
          </w:tcPr>
          <w:p w14:paraId="7A24CF50" w14:textId="77777777" w:rsidR="00B1270E" w:rsidRPr="00992A44" w:rsidRDefault="00B1270E" w:rsidP="00B1270E">
            <w:pPr>
              <w:shd w:val="clear" w:color="auto" w:fill="FFFFFF"/>
              <w:spacing w:after="0" w:line="240" w:lineRule="auto"/>
              <w:ind w:left="140" w:firstLine="140"/>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середнє значення</w:t>
            </w:r>
          </w:p>
        </w:tc>
      </w:tr>
      <w:tr w:rsidR="00B1270E" w:rsidRPr="00B1270E" w14:paraId="7DC37292" w14:textId="77777777" w:rsidTr="00992A44">
        <w:trPr>
          <w:trHeight w:val="405"/>
        </w:trPr>
        <w:tc>
          <w:tcPr>
            <w:tcW w:w="1569" w:type="pct"/>
            <w:tcBorders>
              <w:top w:val="single" w:sz="6" w:space="0" w:color="auto"/>
              <w:left w:val="single" w:sz="6" w:space="0" w:color="auto"/>
              <w:bottom w:val="single" w:sz="6" w:space="0" w:color="auto"/>
              <w:right w:val="single" w:sz="6" w:space="0" w:color="auto"/>
            </w:tcBorders>
            <w:shd w:val="clear" w:color="auto" w:fill="FFFFFF"/>
            <w:vAlign w:val="center"/>
          </w:tcPr>
          <w:p w14:paraId="2C7B3D93" w14:textId="77777777" w:rsidR="00B1270E" w:rsidRPr="00992A44" w:rsidRDefault="00B1270E" w:rsidP="00B1270E">
            <w:pPr>
              <w:shd w:val="clear" w:color="auto" w:fill="FFFFFF"/>
              <w:spacing w:after="0" w:line="240" w:lineRule="auto"/>
              <w:ind w:firstLine="140"/>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Відмінно</w:t>
            </w:r>
          </w:p>
        </w:tc>
        <w:tc>
          <w:tcPr>
            <w:tcW w:w="1667" w:type="pct"/>
            <w:tcBorders>
              <w:top w:val="single" w:sz="6" w:space="0" w:color="auto"/>
              <w:left w:val="single" w:sz="6" w:space="0" w:color="auto"/>
              <w:bottom w:val="single" w:sz="6" w:space="0" w:color="auto"/>
              <w:right w:val="single" w:sz="6" w:space="0" w:color="auto"/>
            </w:tcBorders>
            <w:shd w:val="clear" w:color="auto" w:fill="FFFFFF"/>
            <w:vAlign w:val="center"/>
          </w:tcPr>
          <w:p w14:paraId="0EF5F39E" w14:textId="77777777" w:rsidR="00B1270E" w:rsidRPr="00992A44" w:rsidRDefault="00B1270E" w:rsidP="00B1270E">
            <w:pPr>
              <w:shd w:val="clear" w:color="auto" w:fill="FFFFFF"/>
              <w:spacing w:after="0" w:line="240" w:lineRule="auto"/>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0,950-1,00</w:t>
            </w:r>
          </w:p>
        </w:tc>
        <w:tc>
          <w:tcPr>
            <w:tcW w:w="1765" w:type="pct"/>
            <w:tcBorders>
              <w:top w:val="single" w:sz="6" w:space="0" w:color="auto"/>
              <w:left w:val="single" w:sz="6" w:space="0" w:color="auto"/>
              <w:bottom w:val="single" w:sz="6" w:space="0" w:color="auto"/>
              <w:right w:val="single" w:sz="6" w:space="0" w:color="auto"/>
            </w:tcBorders>
            <w:shd w:val="clear" w:color="auto" w:fill="FFFFFF"/>
            <w:vAlign w:val="center"/>
          </w:tcPr>
          <w:p w14:paraId="0C8FA541" w14:textId="77777777" w:rsidR="00B1270E" w:rsidRPr="00992A44" w:rsidRDefault="00B1270E" w:rsidP="00B1270E">
            <w:pPr>
              <w:shd w:val="clear" w:color="auto" w:fill="FFFFFF"/>
              <w:spacing w:after="0" w:line="240" w:lineRule="auto"/>
              <w:ind w:left="140" w:firstLine="140"/>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0,975</w:t>
            </w:r>
          </w:p>
        </w:tc>
      </w:tr>
      <w:tr w:rsidR="00B1270E" w:rsidRPr="00B1270E" w14:paraId="6E748D6F" w14:textId="77777777" w:rsidTr="00992A44">
        <w:trPr>
          <w:trHeight w:val="405"/>
        </w:trPr>
        <w:tc>
          <w:tcPr>
            <w:tcW w:w="1569" w:type="pct"/>
            <w:tcBorders>
              <w:top w:val="single" w:sz="6" w:space="0" w:color="auto"/>
              <w:left w:val="single" w:sz="6" w:space="0" w:color="auto"/>
              <w:bottom w:val="single" w:sz="6" w:space="0" w:color="auto"/>
              <w:right w:val="single" w:sz="6" w:space="0" w:color="auto"/>
            </w:tcBorders>
            <w:shd w:val="clear" w:color="auto" w:fill="FFFFFF"/>
            <w:vAlign w:val="center"/>
          </w:tcPr>
          <w:p w14:paraId="4E0F4193" w14:textId="77777777" w:rsidR="00B1270E" w:rsidRPr="00992A44" w:rsidRDefault="00B1270E" w:rsidP="00B1270E">
            <w:pPr>
              <w:shd w:val="clear" w:color="auto" w:fill="FFFFFF"/>
              <w:spacing w:after="0" w:line="240" w:lineRule="auto"/>
              <w:ind w:firstLine="140"/>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Дуже добре</w:t>
            </w:r>
          </w:p>
        </w:tc>
        <w:tc>
          <w:tcPr>
            <w:tcW w:w="1667" w:type="pct"/>
            <w:tcBorders>
              <w:top w:val="single" w:sz="6" w:space="0" w:color="auto"/>
              <w:left w:val="single" w:sz="6" w:space="0" w:color="auto"/>
              <w:bottom w:val="single" w:sz="6" w:space="0" w:color="auto"/>
              <w:right w:val="single" w:sz="6" w:space="0" w:color="auto"/>
            </w:tcBorders>
            <w:shd w:val="clear" w:color="auto" w:fill="FFFFFF"/>
            <w:vAlign w:val="center"/>
          </w:tcPr>
          <w:p w14:paraId="3A538C07" w14:textId="77777777" w:rsidR="00B1270E" w:rsidRPr="00992A44" w:rsidRDefault="00B1270E" w:rsidP="00B1270E">
            <w:pPr>
              <w:shd w:val="clear" w:color="auto" w:fill="FFFFFF"/>
              <w:spacing w:after="0" w:line="240" w:lineRule="auto"/>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0,875-0,950</w:t>
            </w:r>
          </w:p>
        </w:tc>
        <w:tc>
          <w:tcPr>
            <w:tcW w:w="1765" w:type="pct"/>
            <w:tcBorders>
              <w:top w:val="single" w:sz="6" w:space="0" w:color="auto"/>
              <w:left w:val="single" w:sz="6" w:space="0" w:color="auto"/>
              <w:bottom w:val="single" w:sz="6" w:space="0" w:color="auto"/>
              <w:right w:val="single" w:sz="6" w:space="0" w:color="auto"/>
            </w:tcBorders>
            <w:shd w:val="clear" w:color="auto" w:fill="FFFFFF"/>
            <w:vAlign w:val="center"/>
          </w:tcPr>
          <w:p w14:paraId="322FCA67" w14:textId="77777777" w:rsidR="00B1270E" w:rsidRPr="00992A44" w:rsidRDefault="00B1270E" w:rsidP="00B1270E">
            <w:pPr>
              <w:shd w:val="clear" w:color="auto" w:fill="FFFFFF"/>
              <w:spacing w:after="0" w:line="240" w:lineRule="auto"/>
              <w:ind w:left="140" w:firstLine="140"/>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0,913</w:t>
            </w:r>
          </w:p>
        </w:tc>
      </w:tr>
      <w:tr w:rsidR="00B1270E" w:rsidRPr="00B1270E" w14:paraId="29ACD8B9" w14:textId="77777777" w:rsidTr="00992A44">
        <w:trPr>
          <w:trHeight w:val="405"/>
        </w:trPr>
        <w:tc>
          <w:tcPr>
            <w:tcW w:w="1569" w:type="pct"/>
            <w:tcBorders>
              <w:top w:val="single" w:sz="6" w:space="0" w:color="auto"/>
              <w:left w:val="single" w:sz="6" w:space="0" w:color="auto"/>
              <w:bottom w:val="single" w:sz="6" w:space="0" w:color="auto"/>
              <w:right w:val="single" w:sz="6" w:space="0" w:color="auto"/>
            </w:tcBorders>
            <w:shd w:val="clear" w:color="auto" w:fill="FFFFFF"/>
            <w:vAlign w:val="center"/>
          </w:tcPr>
          <w:p w14:paraId="0862C820" w14:textId="77777777" w:rsidR="00B1270E" w:rsidRPr="00992A44" w:rsidRDefault="00B1270E" w:rsidP="00B1270E">
            <w:pPr>
              <w:shd w:val="clear" w:color="auto" w:fill="FFFFFF"/>
              <w:spacing w:after="0" w:line="240" w:lineRule="auto"/>
              <w:ind w:firstLine="140"/>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Добре</w:t>
            </w:r>
          </w:p>
        </w:tc>
        <w:tc>
          <w:tcPr>
            <w:tcW w:w="1667" w:type="pct"/>
            <w:tcBorders>
              <w:top w:val="single" w:sz="6" w:space="0" w:color="auto"/>
              <w:left w:val="single" w:sz="6" w:space="0" w:color="auto"/>
              <w:bottom w:val="single" w:sz="6" w:space="0" w:color="auto"/>
              <w:right w:val="single" w:sz="6" w:space="0" w:color="auto"/>
            </w:tcBorders>
            <w:shd w:val="clear" w:color="auto" w:fill="FFFFFF"/>
            <w:vAlign w:val="center"/>
          </w:tcPr>
          <w:p w14:paraId="50A41D36" w14:textId="77777777" w:rsidR="00B1270E" w:rsidRPr="00992A44" w:rsidRDefault="00B1270E" w:rsidP="00B1270E">
            <w:pPr>
              <w:shd w:val="clear" w:color="auto" w:fill="FFFFFF"/>
              <w:spacing w:after="0" w:line="240" w:lineRule="auto"/>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0,690-0,875</w:t>
            </w:r>
          </w:p>
        </w:tc>
        <w:tc>
          <w:tcPr>
            <w:tcW w:w="1765" w:type="pct"/>
            <w:tcBorders>
              <w:top w:val="single" w:sz="6" w:space="0" w:color="auto"/>
              <w:left w:val="single" w:sz="6" w:space="0" w:color="auto"/>
              <w:bottom w:val="single" w:sz="6" w:space="0" w:color="auto"/>
              <w:right w:val="single" w:sz="6" w:space="0" w:color="auto"/>
            </w:tcBorders>
            <w:shd w:val="clear" w:color="auto" w:fill="FFFFFF"/>
            <w:vAlign w:val="center"/>
          </w:tcPr>
          <w:p w14:paraId="43017330" w14:textId="77777777" w:rsidR="00B1270E" w:rsidRPr="00992A44" w:rsidRDefault="00B1270E" w:rsidP="00B1270E">
            <w:pPr>
              <w:shd w:val="clear" w:color="auto" w:fill="FFFFFF"/>
              <w:spacing w:after="0" w:line="240" w:lineRule="auto"/>
              <w:ind w:left="140" w:firstLine="140"/>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0,782</w:t>
            </w:r>
          </w:p>
        </w:tc>
      </w:tr>
      <w:tr w:rsidR="00B1270E" w:rsidRPr="00B1270E" w14:paraId="7D6EE58B" w14:textId="77777777" w:rsidTr="00992A44">
        <w:trPr>
          <w:trHeight w:val="405"/>
        </w:trPr>
        <w:tc>
          <w:tcPr>
            <w:tcW w:w="1569" w:type="pct"/>
            <w:tcBorders>
              <w:top w:val="single" w:sz="6" w:space="0" w:color="auto"/>
              <w:left w:val="single" w:sz="6" w:space="0" w:color="auto"/>
              <w:bottom w:val="single" w:sz="6" w:space="0" w:color="auto"/>
              <w:right w:val="single" w:sz="6" w:space="0" w:color="auto"/>
            </w:tcBorders>
            <w:shd w:val="clear" w:color="auto" w:fill="FFFFFF"/>
            <w:vAlign w:val="center"/>
          </w:tcPr>
          <w:p w14:paraId="6702F457" w14:textId="77777777" w:rsidR="00B1270E" w:rsidRPr="00992A44" w:rsidRDefault="00B1270E" w:rsidP="00B1270E">
            <w:pPr>
              <w:shd w:val="clear" w:color="auto" w:fill="FFFFFF"/>
              <w:spacing w:after="0" w:line="240" w:lineRule="auto"/>
              <w:ind w:firstLine="140"/>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Задовільно</w:t>
            </w:r>
          </w:p>
        </w:tc>
        <w:tc>
          <w:tcPr>
            <w:tcW w:w="1667" w:type="pct"/>
            <w:tcBorders>
              <w:top w:val="single" w:sz="6" w:space="0" w:color="auto"/>
              <w:left w:val="single" w:sz="6" w:space="0" w:color="auto"/>
              <w:bottom w:val="single" w:sz="6" w:space="0" w:color="auto"/>
              <w:right w:val="single" w:sz="6" w:space="0" w:color="auto"/>
            </w:tcBorders>
            <w:shd w:val="clear" w:color="auto" w:fill="FFFFFF"/>
            <w:vAlign w:val="center"/>
          </w:tcPr>
          <w:p w14:paraId="7764A437" w14:textId="77777777" w:rsidR="00B1270E" w:rsidRPr="00992A44" w:rsidRDefault="00B1270E" w:rsidP="00B1270E">
            <w:pPr>
              <w:shd w:val="clear" w:color="auto" w:fill="FFFFFF"/>
              <w:spacing w:after="0" w:line="240" w:lineRule="auto"/>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0,367-0,690</w:t>
            </w:r>
          </w:p>
        </w:tc>
        <w:tc>
          <w:tcPr>
            <w:tcW w:w="1765" w:type="pct"/>
            <w:tcBorders>
              <w:top w:val="single" w:sz="6" w:space="0" w:color="auto"/>
              <w:left w:val="single" w:sz="6" w:space="0" w:color="auto"/>
              <w:bottom w:val="single" w:sz="6" w:space="0" w:color="auto"/>
              <w:right w:val="single" w:sz="6" w:space="0" w:color="auto"/>
            </w:tcBorders>
            <w:shd w:val="clear" w:color="auto" w:fill="FFFFFF"/>
            <w:vAlign w:val="center"/>
          </w:tcPr>
          <w:p w14:paraId="6AFCC06C" w14:textId="77777777" w:rsidR="00B1270E" w:rsidRPr="00992A44" w:rsidRDefault="00B1270E" w:rsidP="00B1270E">
            <w:pPr>
              <w:shd w:val="clear" w:color="auto" w:fill="FFFFFF"/>
              <w:spacing w:after="0" w:line="240" w:lineRule="auto"/>
              <w:ind w:left="140" w:firstLine="140"/>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0,530</w:t>
            </w:r>
          </w:p>
        </w:tc>
      </w:tr>
      <w:tr w:rsidR="00B1270E" w:rsidRPr="00B1270E" w14:paraId="56DF8685" w14:textId="77777777" w:rsidTr="00992A44">
        <w:trPr>
          <w:trHeight w:val="334"/>
        </w:trPr>
        <w:tc>
          <w:tcPr>
            <w:tcW w:w="1569" w:type="pct"/>
            <w:tcBorders>
              <w:top w:val="single" w:sz="6" w:space="0" w:color="auto"/>
              <w:left w:val="single" w:sz="6" w:space="0" w:color="auto"/>
              <w:bottom w:val="single" w:sz="6" w:space="0" w:color="auto"/>
              <w:right w:val="single" w:sz="6" w:space="0" w:color="auto"/>
            </w:tcBorders>
            <w:shd w:val="clear" w:color="auto" w:fill="FFFFFF"/>
            <w:vAlign w:val="center"/>
          </w:tcPr>
          <w:p w14:paraId="2268FE82" w14:textId="77777777" w:rsidR="00B1270E" w:rsidRPr="00992A44" w:rsidRDefault="00B1270E" w:rsidP="00B1270E">
            <w:pPr>
              <w:shd w:val="clear" w:color="auto" w:fill="FFFFFF"/>
              <w:spacing w:after="0" w:line="240" w:lineRule="auto"/>
              <w:ind w:firstLine="140"/>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Погано</w:t>
            </w:r>
          </w:p>
        </w:tc>
        <w:tc>
          <w:tcPr>
            <w:tcW w:w="1667" w:type="pct"/>
            <w:tcBorders>
              <w:top w:val="single" w:sz="6" w:space="0" w:color="auto"/>
              <w:left w:val="single" w:sz="6" w:space="0" w:color="auto"/>
              <w:bottom w:val="single" w:sz="6" w:space="0" w:color="auto"/>
              <w:right w:val="single" w:sz="6" w:space="0" w:color="auto"/>
            </w:tcBorders>
            <w:shd w:val="clear" w:color="auto" w:fill="FFFFFF"/>
            <w:vAlign w:val="center"/>
          </w:tcPr>
          <w:p w14:paraId="30F88231" w14:textId="77777777" w:rsidR="00B1270E" w:rsidRPr="00992A44" w:rsidRDefault="00B1270E" w:rsidP="00B1270E">
            <w:pPr>
              <w:shd w:val="clear" w:color="auto" w:fill="FFFFFF"/>
              <w:spacing w:after="0" w:line="240" w:lineRule="auto"/>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0,066-0,367</w:t>
            </w:r>
          </w:p>
        </w:tc>
        <w:tc>
          <w:tcPr>
            <w:tcW w:w="1765" w:type="pct"/>
            <w:tcBorders>
              <w:top w:val="single" w:sz="6" w:space="0" w:color="auto"/>
              <w:left w:val="single" w:sz="6" w:space="0" w:color="auto"/>
              <w:bottom w:val="single" w:sz="6" w:space="0" w:color="auto"/>
              <w:right w:val="single" w:sz="6" w:space="0" w:color="auto"/>
            </w:tcBorders>
            <w:shd w:val="clear" w:color="auto" w:fill="FFFFFF"/>
            <w:vAlign w:val="center"/>
          </w:tcPr>
          <w:p w14:paraId="48A757C9" w14:textId="77777777" w:rsidR="00B1270E" w:rsidRPr="00992A44" w:rsidRDefault="00B1270E" w:rsidP="00B1270E">
            <w:pPr>
              <w:shd w:val="clear" w:color="auto" w:fill="FFFFFF"/>
              <w:spacing w:after="0" w:line="240" w:lineRule="auto"/>
              <w:ind w:left="140" w:firstLine="140"/>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0,285</w:t>
            </w:r>
          </w:p>
        </w:tc>
      </w:tr>
      <w:tr w:rsidR="00B1270E" w:rsidRPr="00B1270E" w14:paraId="6F03C9A0" w14:textId="77777777" w:rsidTr="00992A44">
        <w:trPr>
          <w:trHeight w:val="405"/>
        </w:trPr>
        <w:tc>
          <w:tcPr>
            <w:tcW w:w="1569" w:type="pct"/>
            <w:tcBorders>
              <w:top w:val="single" w:sz="6" w:space="0" w:color="auto"/>
              <w:left w:val="single" w:sz="6" w:space="0" w:color="auto"/>
              <w:bottom w:val="single" w:sz="6" w:space="0" w:color="auto"/>
              <w:right w:val="single" w:sz="6" w:space="0" w:color="auto"/>
            </w:tcBorders>
            <w:shd w:val="clear" w:color="auto" w:fill="FFFFFF"/>
            <w:vAlign w:val="center"/>
          </w:tcPr>
          <w:p w14:paraId="5838879D" w14:textId="77777777" w:rsidR="00B1270E" w:rsidRPr="00992A44" w:rsidRDefault="00B1270E" w:rsidP="00B1270E">
            <w:pPr>
              <w:shd w:val="clear" w:color="auto" w:fill="FFFFFF"/>
              <w:spacing w:after="0" w:line="240" w:lineRule="auto"/>
              <w:ind w:firstLine="140"/>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Дуже погано</w:t>
            </w:r>
          </w:p>
        </w:tc>
        <w:tc>
          <w:tcPr>
            <w:tcW w:w="1667" w:type="pct"/>
            <w:tcBorders>
              <w:top w:val="single" w:sz="6" w:space="0" w:color="auto"/>
              <w:left w:val="single" w:sz="6" w:space="0" w:color="auto"/>
              <w:bottom w:val="single" w:sz="6" w:space="0" w:color="auto"/>
              <w:right w:val="single" w:sz="6" w:space="0" w:color="auto"/>
            </w:tcBorders>
            <w:shd w:val="clear" w:color="auto" w:fill="FFFFFF"/>
            <w:vAlign w:val="center"/>
          </w:tcPr>
          <w:p w14:paraId="0BB77013" w14:textId="77777777" w:rsidR="00B1270E" w:rsidRPr="00992A44" w:rsidRDefault="00B1270E" w:rsidP="00B1270E">
            <w:pPr>
              <w:shd w:val="clear" w:color="auto" w:fill="FFFFFF"/>
              <w:spacing w:after="0" w:line="240" w:lineRule="auto"/>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0,0007-0,066</w:t>
            </w:r>
          </w:p>
        </w:tc>
        <w:tc>
          <w:tcPr>
            <w:tcW w:w="1765" w:type="pct"/>
            <w:tcBorders>
              <w:top w:val="single" w:sz="6" w:space="0" w:color="auto"/>
              <w:left w:val="single" w:sz="6" w:space="0" w:color="auto"/>
              <w:bottom w:val="single" w:sz="6" w:space="0" w:color="auto"/>
              <w:right w:val="single" w:sz="6" w:space="0" w:color="auto"/>
            </w:tcBorders>
            <w:shd w:val="clear" w:color="auto" w:fill="FFFFFF"/>
            <w:vAlign w:val="center"/>
          </w:tcPr>
          <w:p w14:paraId="17533ACF" w14:textId="77777777" w:rsidR="00B1270E" w:rsidRPr="00992A44" w:rsidRDefault="00B1270E" w:rsidP="00B1270E">
            <w:pPr>
              <w:shd w:val="clear" w:color="auto" w:fill="FFFFFF"/>
              <w:spacing w:after="0" w:line="240" w:lineRule="auto"/>
              <w:ind w:left="140" w:firstLine="140"/>
              <w:jc w:val="center"/>
              <w:rPr>
                <w:rFonts w:ascii="Times New Roman" w:eastAsia="Times New Roman" w:hAnsi="Times New Roman" w:cs="Times New Roman"/>
                <w:sz w:val="24"/>
                <w:szCs w:val="24"/>
                <w:lang w:val="uk-UA" w:eastAsia="ru-RU"/>
              </w:rPr>
            </w:pPr>
            <w:r w:rsidRPr="00992A44">
              <w:rPr>
                <w:rFonts w:ascii="Times New Roman" w:eastAsia="Times New Roman" w:hAnsi="Times New Roman" w:cs="Times New Roman"/>
                <w:sz w:val="24"/>
                <w:szCs w:val="24"/>
                <w:lang w:val="uk-UA" w:eastAsia="ru-RU"/>
              </w:rPr>
              <w:t>0,033</w:t>
            </w:r>
          </w:p>
        </w:tc>
      </w:tr>
    </w:tbl>
    <w:p w14:paraId="7F5AE254" w14:textId="77777777" w:rsidR="00B1270E" w:rsidRPr="00B1270E" w:rsidRDefault="00B1270E" w:rsidP="00B1270E">
      <w:pPr>
        <w:shd w:val="clear" w:color="auto" w:fill="FFFFFF"/>
        <w:tabs>
          <w:tab w:val="left" w:pos="5760"/>
        </w:tabs>
        <w:spacing w:after="0" w:line="240" w:lineRule="auto"/>
        <w:ind w:firstLine="539"/>
        <w:jc w:val="both"/>
        <w:rPr>
          <w:rFonts w:ascii="Times New Roman" w:eastAsia="Times New Roman" w:hAnsi="Times New Roman" w:cs="Times New Roman"/>
          <w:sz w:val="28"/>
          <w:szCs w:val="28"/>
          <w:lang w:val="uk-UA" w:eastAsia="ru-RU"/>
        </w:rPr>
      </w:pPr>
    </w:p>
    <w:p w14:paraId="5CA99D3C" w14:textId="4D8F9E43" w:rsidR="00B1270E" w:rsidRPr="00B1270E" w:rsidRDefault="00B1270E" w:rsidP="00B1270E">
      <w:pPr>
        <w:shd w:val="clear" w:color="auto" w:fill="FFFFFF"/>
        <w:spacing w:after="0" w:line="240" w:lineRule="auto"/>
        <w:ind w:left="14" w:right="14" w:firstLine="706"/>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Використання функції бажаності (</w:t>
      </w:r>
      <w:r w:rsidR="00F07868" w:rsidRPr="00F07868">
        <w:rPr>
          <w:rFonts w:ascii="Times New Roman" w:eastAsia="Times New Roman" w:hAnsi="Times New Roman" w:cs="Times New Roman"/>
          <w:sz w:val="28"/>
          <w:szCs w:val="28"/>
          <w:lang w:val="ru-RU" w:eastAsia="ru-RU"/>
        </w:rPr>
        <w:t>2</w:t>
      </w:r>
      <w:r w:rsidRPr="00B1270E">
        <w:rPr>
          <w:rFonts w:ascii="Times New Roman" w:eastAsia="Times New Roman" w:hAnsi="Times New Roman" w:cs="Times New Roman"/>
          <w:sz w:val="28"/>
          <w:szCs w:val="28"/>
          <w:lang w:val="uk-UA" w:eastAsia="ru-RU"/>
        </w:rPr>
        <w:t xml:space="preserve">.4) дозволяє звести якісні оцінки показників до кількісних, </w:t>
      </w:r>
      <w:r w:rsidR="00D60D67">
        <w:rPr>
          <w:rFonts w:ascii="Times New Roman" w:eastAsia="Times New Roman" w:hAnsi="Times New Roman" w:cs="Times New Roman"/>
          <w:sz w:val="28"/>
          <w:szCs w:val="28"/>
          <w:lang w:val="uk-UA" w:eastAsia="ru-RU"/>
        </w:rPr>
        <w:t xml:space="preserve">які </w:t>
      </w:r>
      <w:r w:rsidRPr="00B1270E">
        <w:rPr>
          <w:rFonts w:ascii="Times New Roman" w:eastAsia="Times New Roman" w:hAnsi="Times New Roman" w:cs="Times New Roman"/>
          <w:sz w:val="28"/>
          <w:szCs w:val="28"/>
          <w:lang w:val="uk-UA" w:eastAsia="ru-RU"/>
        </w:rPr>
        <w:t>знаходяться в інтервалі 0-1. З метою уніфікації якісні оцінки можуть бути нормовані щодо максимальних значень по рядках.</w:t>
      </w:r>
    </w:p>
    <w:p w14:paraId="7201F636" w14:textId="22DC7152" w:rsidR="00B1270E" w:rsidRPr="00B1270E" w:rsidRDefault="00B1270E" w:rsidP="00B1270E">
      <w:pPr>
        <w:shd w:val="clear" w:color="auto" w:fill="FFFFFF"/>
        <w:tabs>
          <w:tab w:val="left" w:pos="900"/>
        </w:tabs>
        <w:spacing w:after="0" w:line="240" w:lineRule="auto"/>
        <w:ind w:firstLine="720"/>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lastRenderedPageBreak/>
        <w:t xml:space="preserve">10. Розрахунок інтегральних оцінок </w:t>
      </w:r>
      <w:r w:rsidR="00D60D67">
        <w:rPr>
          <w:rFonts w:ascii="Times New Roman" w:eastAsia="Times New Roman" w:hAnsi="Times New Roman" w:cs="Times New Roman"/>
          <w:sz w:val="28"/>
          <w:szCs w:val="28"/>
          <w:lang w:val="uk-UA" w:eastAsia="ru-RU"/>
        </w:rPr>
        <w:t xml:space="preserve">або </w:t>
      </w:r>
      <w:r w:rsidRPr="00B1270E">
        <w:rPr>
          <w:rFonts w:ascii="Times New Roman" w:eastAsia="Times New Roman" w:hAnsi="Times New Roman" w:cs="Times New Roman"/>
          <w:sz w:val="28"/>
          <w:szCs w:val="28"/>
          <w:lang w:val="uk-UA" w:eastAsia="ru-RU"/>
        </w:rPr>
        <w:t xml:space="preserve">рейтингу </w:t>
      </w:r>
      <w:r w:rsidR="00D60D67">
        <w:rPr>
          <w:rFonts w:ascii="Times New Roman" w:eastAsia="Times New Roman" w:hAnsi="Times New Roman" w:cs="Times New Roman"/>
          <w:sz w:val="28"/>
          <w:szCs w:val="28"/>
          <w:lang w:val="uk-UA" w:eastAsia="ru-RU"/>
        </w:rPr>
        <w:t>посередника</w:t>
      </w:r>
      <w:r w:rsidRPr="00B1270E">
        <w:rPr>
          <w:rFonts w:ascii="Times New Roman" w:eastAsia="Times New Roman" w:hAnsi="Times New Roman" w:cs="Times New Roman"/>
          <w:sz w:val="28"/>
          <w:szCs w:val="28"/>
          <w:lang w:val="uk-UA" w:eastAsia="ru-RU"/>
        </w:rPr>
        <w:t>.</w:t>
      </w:r>
    </w:p>
    <w:p w14:paraId="504F79A4" w14:textId="239F627C" w:rsidR="00B1270E" w:rsidRDefault="00B1270E" w:rsidP="00D60D67">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Інтегральна оцінка являє собою суму оцінок кількісних і якісних показників </w:t>
      </w:r>
      <w:r w:rsidR="00380194">
        <w:rPr>
          <w:rFonts w:ascii="Times New Roman" w:eastAsia="Times New Roman" w:hAnsi="Times New Roman" w:cs="Times New Roman"/>
          <w:sz w:val="28"/>
          <w:szCs w:val="28"/>
          <w:lang w:val="uk-UA" w:eastAsia="ru-RU"/>
        </w:rPr>
        <w:t>посередника</w:t>
      </w:r>
      <w:r w:rsidRPr="00B1270E">
        <w:rPr>
          <w:rFonts w:ascii="Times New Roman" w:eastAsia="Times New Roman" w:hAnsi="Times New Roman" w:cs="Times New Roman"/>
          <w:sz w:val="28"/>
          <w:szCs w:val="28"/>
          <w:lang w:val="uk-UA" w:eastAsia="ru-RU"/>
        </w:rPr>
        <w:t xml:space="preserve"> з урахуванням ваги критерію. Розрахунок інтегрального показника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j</m:t>
            </m:r>
          </m:sub>
        </m:sSub>
      </m:oMath>
      <w:r w:rsidRPr="00B1270E">
        <w:rPr>
          <w:rFonts w:ascii="Times New Roman" w:eastAsia="Times New Roman" w:hAnsi="Times New Roman" w:cs="Times New Roman"/>
          <w:sz w:val="28"/>
          <w:szCs w:val="28"/>
          <w:lang w:val="uk-UA" w:eastAsia="ru-RU"/>
        </w:rPr>
        <w:t xml:space="preserve"> для кожного </w:t>
      </w:r>
      <m:oMath>
        <m:r>
          <w:rPr>
            <w:rFonts w:ascii="Cambria Math" w:eastAsia="Times New Roman" w:hAnsi="Times New Roman" w:cs="Times New Roman"/>
            <w:sz w:val="28"/>
            <w:szCs w:val="28"/>
            <w:lang w:val="uk-UA" w:eastAsia="ru-RU"/>
          </w:rPr>
          <m:t>j</m:t>
        </m:r>
      </m:oMath>
      <w:r w:rsidR="00D60D67" w:rsidRPr="00B1270E">
        <w:rPr>
          <w:rFonts w:ascii="Times New Roman" w:eastAsia="Times New Roman" w:hAnsi="Times New Roman" w:cs="Times New Roman"/>
          <w:sz w:val="28"/>
          <w:szCs w:val="28"/>
          <w:lang w:val="uk-UA" w:eastAsia="ru-RU"/>
        </w:rPr>
        <w:t xml:space="preserve"> </w:t>
      </w:r>
      <w:r w:rsidRPr="00B1270E">
        <w:rPr>
          <w:rFonts w:ascii="Times New Roman" w:eastAsia="Times New Roman" w:hAnsi="Times New Roman" w:cs="Times New Roman"/>
          <w:sz w:val="28"/>
          <w:szCs w:val="28"/>
          <w:lang w:val="uk-UA" w:eastAsia="ru-RU"/>
        </w:rPr>
        <w:t xml:space="preserve">-го </w:t>
      </w:r>
      <w:r w:rsidR="00380194">
        <w:rPr>
          <w:rFonts w:ascii="Times New Roman" w:eastAsia="Times New Roman" w:hAnsi="Times New Roman" w:cs="Times New Roman"/>
          <w:sz w:val="28"/>
          <w:szCs w:val="28"/>
          <w:lang w:val="uk-UA" w:eastAsia="ru-RU"/>
        </w:rPr>
        <w:t>посередника</w:t>
      </w:r>
      <w:r w:rsidRPr="00B1270E">
        <w:rPr>
          <w:rFonts w:ascii="Times New Roman" w:eastAsia="Times New Roman" w:hAnsi="Times New Roman" w:cs="Times New Roman"/>
          <w:sz w:val="28"/>
          <w:szCs w:val="28"/>
          <w:lang w:val="uk-UA" w:eastAsia="ru-RU"/>
        </w:rPr>
        <w:t xml:space="preserve"> здійснюється за формулою:</w:t>
      </w:r>
    </w:p>
    <w:p w14:paraId="15D30576" w14:textId="77777777" w:rsidR="00C40D49" w:rsidRDefault="00C40D49" w:rsidP="00D60D67">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p>
    <w:p w14:paraId="07EEF0ED" w14:textId="5B854134" w:rsidR="00B1270E" w:rsidRDefault="002C56F9" w:rsidP="00D60D67">
      <w:pPr>
        <w:shd w:val="clear" w:color="auto" w:fill="FFFFFF"/>
        <w:spacing w:after="0" w:line="240" w:lineRule="auto"/>
        <w:ind w:firstLine="540"/>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j</m:t>
            </m:r>
          </m:sub>
        </m:sSub>
        <m:r>
          <w:rPr>
            <w:rFonts w:ascii="Cambria Math" w:eastAsia="Times New Roman" w:hAnsi="Times New Roman" w:cs="Times New Roman"/>
            <w:sz w:val="28"/>
            <w:szCs w:val="28"/>
            <w:lang w:val="uk-UA" w:eastAsia="ru-RU"/>
          </w:rPr>
          <m:t>=</m:t>
        </m:r>
        <m:nary>
          <m:naryPr>
            <m:chr m:val="∑"/>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i=1</m:t>
            </m:r>
          </m:sub>
          <m:sup>
            <m:r>
              <w:rPr>
                <w:rFonts w:ascii="Cambria Math" w:eastAsia="Times New Roman" w:hAnsi="Times New Roman" w:cs="Times New Roman"/>
                <w:sz w:val="28"/>
                <w:szCs w:val="28"/>
                <w:lang w:val="uk-UA" w:eastAsia="ru-RU"/>
              </w:rPr>
              <m:t>n</m:t>
            </m:r>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ij</m:t>
                </m:r>
              </m:sub>
            </m:sSub>
            <m:ctrlPr>
              <w:rPr>
                <w:rFonts w:ascii="Cambria Math" w:eastAsia="Times New Roman" w:hAnsi="Cambria Math" w:cs="Times New Roman"/>
                <w:i/>
                <w:sz w:val="28"/>
                <w:szCs w:val="28"/>
                <w:lang w:val="uk-UA" w:eastAsia="ru-RU"/>
              </w:rPr>
            </m:ctrlPr>
          </m:e>
        </m:nary>
      </m:oMath>
      <w:r w:rsidR="00B1270E" w:rsidRPr="00B1270E">
        <w:rPr>
          <w:rFonts w:ascii="Times New Roman" w:eastAsia="Times New Roman" w:hAnsi="Times New Roman" w:cs="Times New Roman"/>
          <w:sz w:val="28"/>
          <w:szCs w:val="28"/>
          <w:lang w:val="uk-UA" w:eastAsia="ru-RU"/>
        </w:rPr>
        <w:t xml:space="preserve"> </w:t>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r>
      <w:r w:rsidR="00B1270E" w:rsidRPr="00B1270E">
        <w:rPr>
          <w:rFonts w:ascii="Times New Roman" w:eastAsia="Times New Roman" w:hAnsi="Times New Roman" w:cs="Times New Roman"/>
          <w:sz w:val="28"/>
          <w:szCs w:val="28"/>
          <w:lang w:val="uk-UA" w:eastAsia="ru-RU"/>
        </w:rPr>
        <w:tab/>
        <w:t>(</w:t>
      </w:r>
      <w:r w:rsidR="00F07868" w:rsidRPr="00EF3BCD">
        <w:rPr>
          <w:rFonts w:ascii="Times New Roman" w:eastAsia="Times New Roman" w:hAnsi="Times New Roman" w:cs="Times New Roman"/>
          <w:sz w:val="28"/>
          <w:szCs w:val="28"/>
          <w:lang w:val="ru-RU" w:eastAsia="ru-RU"/>
        </w:rPr>
        <w:t>2</w:t>
      </w:r>
      <w:r w:rsidR="00B1270E" w:rsidRPr="00B1270E">
        <w:rPr>
          <w:rFonts w:ascii="Times New Roman" w:eastAsia="Times New Roman" w:hAnsi="Times New Roman" w:cs="Times New Roman"/>
          <w:sz w:val="28"/>
          <w:szCs w:val="28"/>
          <w:lang w:val="uk-UA" w:eastAsia="ru-RU"/>
        </w:rPr>
        <w:t>.5)</w:t>
      </w:r>
    </w:p>
    <w:p w14:paraId="222350B8" w14:textId="77777777" w:rsidR="00C40D49" w:rsidRPr="00B1270E" w:rsidRDefault="00C40D49" w:rsidP="00D60D67">
      <w:pPr>
        <w:shd w:val="clear" w:color="auto" w:fill="FFFFFF"/>
        <w:spacing w:after="0" w:line="240" w:lineRule="auto"/>
        <w:ind w:firstLine="540"/>
        <w:jc w:val="right"/>
        <w:rPr>
          <w:rFonts w:ascii="Times New Roman" w:eastAsia="Times New Roman" w:hAnsi="Times New Roman" w:cs="Times New Roman"/>
          <w:sz w:val="28"/>
          <w:szCs w:val="28"/>
          <w:lang w:val="uk-UA" w:eastAsia="ru-RU"/>
        </w:rPr>
      </w:pPr>
    </w:p>
    <w:p w14:paraId="557E855E" w14:textId="349203B8" w:rsidR="00B1270E" w:rsidRPr="00B1270E" w:rsidRDefault="00B1270E" w:rsidP="00D60D67">
      <w:pPr>
        <w:shd w:val="clear" w:color="auto" w:fill="FFFFFF"/>
        <w:tabs>
          <w:tab w:val="left" w:pos="900"/>
        </w:tabs>
        <w:spacing w:after="0" w:line="240" w:lineRule="auto"/>
        <w:ind w:firstLine="720"/>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11. Обирається кращий </w:t>
      </w:r>
      <w:r w:rsidR="00D60D67">
        <w:rPr>
          <w:rFonts w:ascii="Times New Roman" w:eastAsia="Times New Roman" w:hAnsi="Times New Roman" w:cs="Times New Roman"/>
          <w:sz w:val="28"/>
          <w:szCs w:val="28"/>
          <w:lang w:val="uk-UA" w:eastAsia="ru-RU"/>
        </w:rPr>
        <w:t>посередник</w:t>
      </w:r>
      <w:r w:rsidRPr="00B1270E">
        <w:rPr>
          <w:rFonts w:ascii="Times New Roman" w:eastAsia="Times New Roman" w:hAnsi="Times New Roman" w:cs="Times New Roman"/>
          <w:sz w:val="28"/>
          <w:szCs w:val="28"/>
          <w:lang w:val="uk-UA" w:eastAsia="ru-RU"/>
        </w:rPr>
        <w:t xml:space="preserve"> на підставі критерію оптимізації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j</m:t>
            </m:r>
          </m:sub>
        </m:sSub>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max</m:t>
        </m:r>
      </m:oMath>
      <w:r w:rsidRPr="00B1270E">
        <w:rPr>
          <w:rFonts w:ascii="Times New Roman" w:eastAsia="Times New Roman" w:hAnsi="Times New Roman" w:cs="Times New Roman"/>
          <w:sz w:val="28"/>
          <w:szCs w:val="28"/>
          <w:lang w:val="uk-UA" w:eastAsia="ru-RU"/>
        </w:rPr>
        <w:t>.</w:t>
      </w:r>
    </w:p>
    <w:p w14:paraId="3758F772" w14:textId="225DBE92" w:rsidR="00291F97" w:rsidRDefault="00291F97" w:rsidP="00BB5B7B">
      <w:pPr>
        <w:spacing w:after="0" w:line="240" w:lineRule="auto"/>
        <w:ind w:firstLine="709"/>
        <w:jc w:val="both"/>
        <w:rPr>
          <w:rFonts w:ascii="Times New Roman CYR" w:eastAsia="Times New Roman" w:hAnsi="Times New Roman CYR" w:cs="Times New Roman CYR"/>
          <w:sz w:val="28"/>
          <w:szCs w:val="28"/>
          <w:lang w:val="uk-UA" w:eastAsia="ru-RU"/>
        </w:rPr>
      </w:pPr>
      <w:bookmarkStart w:id="49" w:name="_Hlk187570969"/>
      <w:r w:rsidRPr="004B5ED7">
        <w:rPr>
          <w:rFonts w:ascii="Times New Roman" w:hAnsi="Times New Roman" w:cs="Times New Roman"/>
          <w:b/>
          <w:bCs/>
          <w:i/>
          <w:iCs/>
          <w:sz w:val="28"/>
          <w:szCs w:val="28"/>
          <w:lang w:val="uk-UA"/>
        </w:rPr>
        <w:t>Приклад.</w:t>
      </w:r>
      <w:r>
        <w:rPr>
          <w:rFonts w:ascii="Times New Roman" w:hAnsi="Times New Roman" w:cs="Times New Roman"/>
          <w:sz w:val="28"/>
          <w:szCs w:val="28"/>
          <w:lang w:val="uk-UA"/>
        </w:rPr>
        <w:t xml:space="preserve"> </w:t>
      </w:r>
      <w:bookmarkStart w:id="50" w:name="_Hlk188130824"/>
      <w:bookmarkEnd w:id="49"/>
      <w:r w:rsidRPr="00291F97">
        <w:rPr>
          <w:rFonts w:ascii="Times New Roman CYR" w:eastAsia="Times New Roman" w:hAnsi="Times New Roman CYR" w:cs="Times New Roman CYR"/>
          <w:sz w:val="28"/>
          <w:szCs w:val="28"/>
          <w:lang w:val="uk-UA" w:eastAsia="ru-RU"/>
        </w:rPr>
        <w:t xml:space="preserve">На основі визначення інтегральної зваженої оцінки </w:t>
      </w:r>
      <w:r w:rsidRPr="00291F97">
        <w:rPr>
          <w:rFonts w:ascii="Times New Roman CYR" w:eastAsia="Times New Roman" w:hAnsi="Times New Roman CYR" w:cs="Times New Roman CYR"/>
          <w:sz w:val="28"/>
          <w:szCs w:val="28"/>
          <w:lang w:val="ru-RU" w:eastAsia="ru-RU"/>
        </w:rPr>
        <w:t>о</w:t>
      </w:r>
      <w:r w:rsidRPr="00291F97">
        <w:rPr>
          <w:rFonts w:ascii="Times New Roman CYR" w:eastAsia="Times New Roman" w:hAnsi="Times New Roman CYR" w:cs="Times New Roman CYR"/>
          <w:sz w:val="28"/>
          <w:szCs w:val="28"/>
          <w:lang w:val="uk-UA" w:eastAsia="ru-RU"/>
        </w:rPr>
        <w:t>брати найбільш привабливих постачальників</w:t>
      </w:r>
      <w:r>
        <w:rPr>
          <w:rFonts w:ascii="Times New Roman CYR" w:eastAsia="Times New Roman" w:hAnsi="Times New Roman CYR" w:cs="Times New Roman CYR"/>
          <w:sz w:val="28"/>
          <w:szCs w:val="28"/>
          <w:lang w:val="uk-UA" w:eastAsia="ru-RU"/>
        </w:rPr>
        <w:t xml:space="preserve"> для компанії</w:t>
      </w:r>
      <w:r w:rsidRPr="00291F97">
        <w:rPr>
          <w:rFonts w:ascii="Times New Roman CYR" w:eastAsia="Times New Roman" w:hAnsi="Times New Roman CYR" w:cs="Times New Roman CYR"/>
          <w:sz w:val="28"/>
          <w:szCs w:val="28"/>
          <w:lang w:val="uk-UA" w:eastAsia="ru-RU"/>
        </w:rPr>
        <w:t xml:space="preserve">. </w:t>
      </w:r>
      <w:r w:rsidR="00BB5B7B">
        <w:rPr>
          <w:rFonts w:ascii="Times New Roman CYR" w:eastAsia="Times New Roman" w:hAnsi="Times New Roman CYR" w:cs="Times New Roman CYR"/>
          <w:sz w:val="28"/>
          <w:szCs w:val="28"/>
          <w:lang w:val="uk-UA" w:eastAsia="ru-RU"/>
        </w:rPr>
        <w:t xml:space="preserve">Дані для розрахунку наведені у табл. </w:t>
      </w:r>
      <w:r w:rsidR="00F07868">
        <w:rPr>
          <w:rFonts w:ascii="Times New Roman CYR" w:eastAsia="Times New Roman" w:hAnsi="Times New Roman CYR" w:cs="Times New Roman CYR"/>
          <w:sz w:val="28"/>
          <w:szCs w:val="28"/>
          <w:lang w:val="en-US" w:eastAsia="ru-RU"/>
        </w:rPr>
        <w:t>2</w:t>
      </w:r>
      <w:r w:rsidR="00BB5B7B">
        <w:rPr>
          <w:rFonts w:ascii="Times New Roman CYR" w:eastAsia="Times New Roman" w:hAnsi="Times New Roman CYR" w:cs="Times New Roman CYR"/>
          <w:sz w:val="28"/>
          <w:szCs w:val="28"/>
          <w:lang w:val="uk-UA" w:eastAsia="ru-RU"/>
        </w:rPr>
        <w:t>.2.</w:t>
      </w:r>
    </w:p>
    <w:p w14:paraId="5015EEC5" w14:textId="7AD9B9B6" w:rsidR="00BB5B7B" w:rsidRPr="00B1270E" w:rsidRDefault="00BB5B7B" w:rsidP="00922DBC">
      <w:pPr>
        <w:shd w:val="clear" w:color="auto" w:fill="FFFFFF"/>
        <w:tabs>
          <w:tab w:val="left" w:pos="5760"/>
        </w:tabs>
        <w:spacing w:after="0" w:line="240" w:lineRule="auto"/>
        <w:ind w:firstLine="709"/>
        <w:jc w:val="both"/>
        <w:rPr>
          <w:rFonts w:ascii="Times New Roman" w:eastAsia="Times New Roman" w:hAnsi="Times New Roman" w:cs="Times New Roman"/>
          <w:sz w:val="28"/>
          <w:szCs w:val="28"/>
          <w:lang w:val="uk-UA" w:eastAsia="ru-RU"/>
        </w:rPr>
      </w:pPr>
      <w:bookmarkStart w:id="51" w:name="_Hlk187410945"/>
      <w:r w:rsidRPr="00B1270E">
        <w:rPr>
          <w:rFonts w:ascii="Times New Roman" w:eastAsia="Times New Roman" w:hAnsi="Times New Roman" w:cs="Times New Roman"/>
          <w:sz w:val="28"/>
          <w:szCs w:val="28"/>
          <w:lang w:val="uk-UA" w:eastAsia="ru-RU"/>
        </w:rPr>
        <w:t xml:space="preserve">Таблиця </w:t>
      </w:r>
      <w:r w:rsidR="00F07868">
        <w:rPr>
          <w:rFonts w:ascii="Times New Roman" w:eastAsia="Times New Roman" w:hAnsi="Times New Roman" w:cs="Times New Roman"/>
          <w:sz w:val="28"/>
          <w:szCs w:val="28"/>
          <w:lang w:val="en-US" w:eastAsia="ru-RU"/>
        </w:rPr>
        <w:t>2</w:t>
      </w:r>
      <w:r w:rsidRPr="00B1270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2 – </w:t>
      </w:r>
      <w:bookmarkStart w:id="52" w:name="_Hlk187583209"/>
      <w:r w:rsidR="00092089">
        <w:rPr>
          <w:rFonts w:ascii="Times New Roman" w:eastAsia="Times New Roman" w:hAnsi="Times New Roman" w:cs="Times New Roman"/>
          <w:sz w:val="28"/>
          <w:szCs w:val="28"/>
          <w:lang w:val="uk-UA" w:eastAsia="ru-RU"/>
        </w:rPr>
        <w:t>Критерії оцінки</w:t>
      </w:r>
      <w:r>
        <w:rPr>
          <w:rFonts w:ascii="Times New Roman" w:eastAsia="Times New Roman" w:hAnsi="Times New Roman" w:cs="Times New Roman"/>
          <w:sz w:val="28"/>
          <w:szCs w:val="28"/>
          <w:lang w:val="uk-UA" w:eastAsia="ru-RU"/>
        </w:rPr>
        <w:t xml:space="preserve"> постачальників</w:t>
      </w:r>
      <w:bookmarkEnd w:id="52"/>
    </w:p>
    <w:tbl>
      <w:tblPr>
        <w:tblW w:w="9244" w:type="dxa"/>
        <w:tblInd w:w="108" w:type="dxa"/>
        <w:tblLayout w:type="fixed"/>
        <w:tblLook w:val="0000" w:firstRow="0" w:lastRow="0" w:firstColumn="0" w:lastColumn="0" w:noHBand="0" w:noVBand="0"/>
      </w:tblPr>
      <w:tblGrid>
        <w:gridCol w:w="2298"/>
        <w:gridCol w:w="1701"/>
        <w:gridCol w:w="1843"/>
        <w:gridCol w:w="1701"/>
        <w:gridCol w:w="1701"/>
      </w:tblGrid>
      <w:tr w:rsidR="00291F97" w:rsidRPr="00291F97" w14:paraId="511D3472" w14:textId="77777777" w:rsidTr="00B665F9">
        <w:trPr>
          <w:trHeight w:val="661"/>
        </w:trPr>
        <w:tc>
          <w:tcPr>
            <w:tcW w:w="229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51A861"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bookmarkStart w:id="53" w:name="_Hlk113520708"/>
            <w:bookmarkStart w:id="54" w:name="_Hlk100225328"/>
            <w:bookmarkEnd w:id="51"/>
            <w:r w:rsidRPr="00291F97">
              <w:rPr>
                <w:rFonts w:ascii="Times New Roman" w:eastAsia="Times New Roman" w:hAnsi="Times New Roman" w:cs="Times New Roman"/>
                <w:sz w:val="24"/>
                <w:szCs w:val="24"/>
                <w:lang w:val="uk-UA" w:eastAsia="ru-RU"/>
              </w:rPr>
              <w:t>Показники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B57890"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Постачальник А</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DF18A9"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Постачальник В</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6C1D7E6" w14:textId="77777777" w:rsidR="00291F97" w:rsidRPr="00BB5B7B" w:rsidRDefault="00291F97" w:rsidP="00BB5B7B">
            <w:pPr>
              <w:spacing w:after="0" w:line="240" w:lineRule="auto"/>
              <w:jc w:val="center"/>
              <w:rPr>
                <w:rFonts w:ascii="Times New Roman" w:eastAsia="Times New Roman" w:hAnsi="Times New Roman" w:cs="Times New Roman"/>
                <w:sz w:val="24"/>
                <w:szCs w:val="24"/>
                <w:lang w:val="en" w:eastAsia="ru-RU"/>
              </w:rPr>
            </w:pPr>
            <w:r w:rsidRPr="00BB5B7B">
              <w:rPr>
                <w:rFonts w:ascii="Times New Roman" w:eastAsia="Times New Roman" w:hAnsi="Times New Roman" w:cs="Times New Roman"/>
                <w:sz w:val="24"/>
                <w:szCs w:val="24"/>
                <w:lang w:val="uk-UA" w:eastAsia="ru-RU"/>
              </w:rPr>
              <w:t>Постачальник С</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84577D"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 xml:space="preserve">Постачальник </w:t>
            </w:r>
            <w:r w:rsidRPr="00291F97">
              <w:rPr>
                <w:rFonts w:ascii="Times New Roman" w:eastAsia="Times New Roman" w:hAnsi="Times New Roman" w:cs="Times New Roman"/>
                <w:sz w:val="24"/>
                <w:szCs w:val="24"/>
                <w:lang w:val="en-US" w:eastAsia="ru-RU"/>
              </w:rPr>
              <w:t>D</w:t>
            </w:r>
          </w:p>
        </w:tc>
      </w:tr>
      <w:tr w:rsidR="00291F97" w:rsidRPr="00291F97" w14:paraId="4CAAC725" w14:textId="77777777" w:rsidTr="00BB5B7B">
        <w:trPr>
          <w:trHeight w:val="519"/>
        </w:trPr>
        <w:tc>
          <w:tcPr>
            <w:tcW w:w="22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871D1AD"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Ціна</w:t>
            </w:r>
            <w:r w:rsidRPr="00291F97">
              <w:rPr>
                <w:rFonts w:ascii="Times New Roman" w:eastAsia="Times New Roman" w:hAnsi="Times New Roman" w:cs="Times New Roman"/>
                <w:sz w:val="24"/>
                <w:szCs w:val="24"/>
                <w:lang w:val="ru-RU" w:eastAsia="ru-RU"/>
              </w:rPr>
              <w:t xml:space="preserve"> </w:t>
            </w:r>
            <w:r w:rsidRPr="00291F97">
              <w:rPr>
                <w:rFonts w:ascii="Times New Roman" w:eastAsia="Times New Roman" w:hAnsi="Times New Roman" w:cs="Times New Roman"/>
                <w:sz w:val="24"/>
                <w:szCs w:val="24"/>
                <w:lang w:val="uk-UA" w:eastAsia="ru-RU"/>
              </w:rPr>
              <w:t>(євро за од.)</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185D900"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10</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6E2B835"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8</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2C18F9D" w14:textId="77777777" w:rsidR="00291F97" w:rsidRPr="00BB5B7B" w:rsidRDefault="00291F97" w:rsidP="00BB5B7B">
            <w:pPr>
              <w:spacing w:after="0" w:line="240" w:lineRule="auto"/>
              <w:jc w:val="center"/>
              <w:rPr>
                <w:rFonts w:ascii="Times New Roman" w:eastAsia="Times New Roman" w:hAnsi="Times New Roman" w:cs="Times New Roman"/>
                <w:sz w:val="24"/>
                <w:szCs w:val="24"/>
                <w:lang w:val="uk-UA" w:eastAsia="ru-RU"/>
              </w:rPr>
            </w:pPr>
            <w:r w:rsidRPr="00BB5B7B">
              <w:rPr>
                <w:rFonts w:ascii="Times New Roman" w:eastAsia="Times New Roman" w:hAnsi="Times New Roman" w:cs="Times New Roman"/>
                <w:sz w:val="24"/>
                <w:szCs w:val="24"/>
                <w:lang w:val="uk-UA" w:eastAsia="ru-RU"/>
              </w:rPr>
              <w:t>7</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6AF4304"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6</w:t>
            </w:r>
          </w:p>
        </w:tc>
      </w:tr>
      <w:tr w:rsidR="00291F97" w:rsidRPr="00291F97" w14:paraId="74FCE6BB" w14:textId="77777777" w:rsidTr="00BB5B7B">
        <w:trPr>
          <w:trHeight w:val="526"/>
        </w:trPr>
        <w:tc>
          <w:tcPr>
            <w:tcW w:w="22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EA6B659"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Якість продукції</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CAE615A"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дуже добре</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8D99E8C"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добре</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FA44D94" w14:textId="77777777" w:rsidR="00291F97" w:rsidRPr="00BB5B7B" w:rsidRDefault="00291F97" w:rsidP="00BB5B7B">
            <w:pPr>
              <w:spacing w:after="0" w:line="240" w:lineRule="auto"/>
              <w:jc w:val="center"/>
              <w:rPr>
                <w:rFonts w:ascii="Times New Roman" w:eastAsia="Times New Roman" w:hAnsi="Times New Roman" w:cs="Times New Roman"/>
                <w:sz w:val="24"/>
                <w:szCs w:val="24"/>
                <w:lang w:val="uk-UA" w:eastAsia="ru-RU"/>
              </w:rPr>
            </w:pPr>
            <w:r w:rsidRPr="00BB5B7B">
              <w:rPr>
                <w:rFonts w:ascii="Times New Roman" w:eastAsia="Times New Roman" w:hAnsi="Times New Roman" w:cs="Times New Roman"/>
                <w:sz w:val="24"/>
                <w:szCs w:val="24"/>
                <w:lang w:val="uk-UA" w:eastAsia="ru-RU"/>
              </w:rPr>
              <w:t>задовільно</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D41162E"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uk-UA" w:eastAsia="ru-RU"/>
              </w:rPr>
              <w:t>задовільно</w:t>
            </w:r>
          </w:p>
        </w:tc>
      </w:tr>
      <w:tr w:rsidR="00291F97" w:rsidRPr="00291F97" w14:paraId="0904F629" w14:textId="77777777" w:rsidTr="00BB5B7B">
        <w:trPr>
          <w:trHeight w:val="727"/>
        </w:trPr>
        <w:tc>
          <w:tcPr>
            <w:tcW w:w="22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52C963C"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Надійність постачальника (ймовірність дотримання термінів поставки)</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A8C50D7"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0,99</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406282A"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0,9</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B3FA7D9" w14:textId="77777777" w:rsidR="00291F97" w:rsidRPr="00BB5B7B" w:rsidRDefault="00291F97" w:rsidP="00BB5B7B">
            <w:pPr>
              <w:spacing w:after="0" w:line="240" w:lineRule="auto"/>
              <w:jc w:val="center"/>
              <w:rPr>
                <w:rFonts w:ascii="Times New Roman" w:eastAsia="Times New Roman" w:hAnsi="Times New Roman" w:cs="Times New Roman"/>
                <w:sz w:val="24"/>
                <w:szCs w:val="24"/>
                <w:lang w:val="ru-RU" w:eastAsia="ru-RU"/>
              </w:rPr>
            </w:pPr>
            <w:r w:rsidRPr="00BB5B7B">
              <w:rPr>
                <w:rFonts w:ascii="Times New Roman" w:eastAsia="Times New Roman" w:hAnsi="Times New Roman" w:cs="Times New Roman"/>
                <w:sz w:val="24"/>
                <w:szCs w:val="24"/>
                <w:lang w:val="ru-RU" w:eastAsia="ru-RU"/>
              </w:rPr>
              <w:t>0,88</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41732D0"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0,85</w:t>
            </w:r>
          </w:p>
        </w:tc>
      </w:tr>
      <w:tr w:rsidR="00291F97" w:rsidRPr="00291F97" w14:paraId="266DE34D" w14:textId="77777777" w:rsidTr="00BB5B7B">
        <w:trPr>
          <w:trHeight w:val="650"/>
        </w:trPr>
        <w:tc>
          <w:tcPr>
            <w:tcW w:w="22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E6436E6"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Готовність до термінової поставки</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59ACB48"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дуже добре</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E7545B3"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uk-UA" w:eastAsia="ru-RU"/>
              </w:rPr>
              <w:t>добре</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3FFB4E1" w14:textId="77777777" w:rsidR="00291F97" w:rsidRPr="00BB5B7B" w:rsidRDefault="00291F97" w:rsidP="00BB5B7B">
            <w:pPr>
              <w:spacing w:after="0" w:line="240" w:lineRule="auto"/>
              <w:jc w:val="center"/>
              <w:rPr>
                <w:rFonts w:ascii="Times New Roman" w:eastAsia="Times New Roman" w:hAnsi="Times New Roman" w:cs="Times New Roman"/>
                <w:sz w:val="24"/>
                <w:szCs w:val="24"/>
                <w:lang w:val="uk-UA" w:eastAsia="ru-RU"/>
              </w:rPr>
            </w:pPr>
            <w:r w:rsidRPr="00BB5B7B">
              <w:rPr>
                <w:rFonts w:ascii="Times New Roman" w:eastAsia="Times New Roman" w:hAnsi="Times New Roman" w:cs="Times New Roman"/>
                <w:sz w:val="24"/>
                <w:szCs w:val="24"/>
                <w:lang w:val="uk-UA" w:eastAsia="ru-RU"/>
              </w:rPr>
              <w:t>добре</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CACED7"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задовільно</w:t>
            </w:r>
          </w:p>
        </w:tc>
      </w:tr>
      <w:tr w:rsidR="00291F97" w:rsidRPr="00291F97" w14:paraId="42B6C54D" w14:textId="77777777" w:rsidTr="00BB5B7B">
        <w:trPr>
          <w:trHeight w:val="748"/>
        </w:trPr>
        <w:tc>
          <w:tcPr>
            <w:tcW w:w="22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0B5C89A"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Термін виконання замовлення (дні)</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8DDAEA9"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4</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B8266C2"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7</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4ACE064" w14:textId="77777777" w:rsidR="00291F97" w:rsidRPr="00BB5B7B" w:rsidRDefault="00291F97" w:rsidP="00BB5B7B">
            <w:pPr>
              <w:spacing w:after="0" w:line="240" w:lineRule="auto"/>
              <w:jc w:val="center"/>
              <w:rPr>
                <w:rFonts w:ascii="Times New Roman" w:eastAsia="Times New Roman" w:hAnsi="Times New Roman" w:cs="Times New Roman"/>
                <w:sz w:val="24"/>
                <w:szCs w:val="24"/>
                <w:lang w:val="uk-UA" w:eastAsia="ru-RU"/>
              </w:rPr>
            </w:pPr>
            <w:r w:rsidRPr="00BB5B7B">
              <w:rPr>
                <w:rFonts w:ascii="Times New Roman" w:eastAsia="Times New Roman" w:hAnsi="Times New Roman" w:cs="Times New Roman"/>
                <w:sz w:val="24"/>
                <w:szCs w:val="24"/>
                <w:lang w:val="uk-UA" w:eastAsia="ru-RU"/>
              </w:rPr>
              <w:t>5</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72933D8"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7</w:t>
            </w:r>
          </w:p>
        </w:tc>
      </w:tr>
      <w:bookmarkEnd w:id="53"/>
      <w:tr w:rsidR="00291F97" w:rsidRPr="00291F97" w14:paraId="7CEF4384" w14:textId="77777777" w:rsidTr="00BB5B7B">
        <w:trPr>
          <w:trHeight w:val="550"/>
        </w:trPr>
        <w:tc>
          <w:tcPr>
            <w:tcW w:w="22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8BC0106"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Репутація</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F802C27"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uk-UA" w:eastAsia="ru-RU"/>
              </w:rPr>
              <w:t>дуже добре</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2AC070"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uk-UA" w:eastAsia="ru-RU"/>
              </w:rPr>
              <w:t>добре</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A257496" w14:textId="77777777" w:rsidR="00291F97" w:rsidRPr="00BB5B7B" w:rsidRDefault="00291F97" w:rsidP="00BB5B7B">
            <w:pPr>
              <w:spacing w:after="0" w:line="240" w:lineRule="auto"/>
              <w:jc w:val="center"/>
              <w:rPr>
                <w:rFonts w:ascii="Times New Roman" w:eastAsia="Times New Roman" w:hAnsi="Times New Roman" w:cs="Times New Roman"/>
                <w:sz w:val="24"/>
                <w:szCs w:val="24"/>
                <w:lang w:val="uk-UA" w:eastAsia="ru-RU"/>
              </w:rPr>
            </w:pPr>
            <w:r w:rsidRPr="00BB5B7B">
              <w:rPr>
                <w:rFonts w:ascii="Times New Roman" w:eastAsia="Times New Roman" w:hAnsi="Times New Roman" w:cs="Times New Roman"/>
                <w:sz w:val="24"/>
                <w:szCs w:val="24"/>
                <w:lang w:val="uk-UA" w:eastAsia="ru-RU"/>
              </w:rPr>
              <w:t>задовільно</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9F6678B"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uk-UA" w:eastAsia="ru-RU"/>
              </w:rPr>
              <w:t>добре</w:t>
            </w:r>
          </w:p>
        </w:tc>
      </w:tr>
      <w:tr w:rsidR="00291F97" w:rsidRPr="00291F97" w14:paraId="4C28E0EE" w14:textId="77777777" w:rsidTr="00BB5B7B">
        <w:trPr>
          <w:trHeight w:val="550"/>
        </w:trPr>
        <w:tc>
          <w:tcPr>
            <w:tcW w:w="22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1FE2142"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Пропозиція оптової знижки (%)</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D4E8FA9"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2</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9EA0018"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4</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1125DF2" w14:textId="77777777" w:rsidR="00291F97" w:rsidRPr="00BB5B7B" w:rsidRDefault="00291F97" w:rsidP="00BB5B7B">
            <w:pPr>
              <w:spacing w:after="0" w:line="240" w:lineRule="auto"/>
              <w:jc w:val="center"/>
              <w:rPr>
                <w:rFonts w:ascii="Times New Roman" w:eastAsia="Times New Roman" w:hAnsi="Times New Roman" w:cs="Times New Roman"/>
                <w:sz w:val="24"/>
                <w:szCs w:val="24"/>
                <w:lang w:val="uk-UA" w:eastAsia="ru-RU"/>
              </w:rPr>
            </w:pPr>
            <w:r w:rsidRPr="00BB5B7B">
              <w:rPr>
                <w:rFonts w:ascii="Times New Roman" w:eastAsia="Times New Roman" w:hAnsi="Times New Roman" w:cs="Times New Roman"/>
                <w:sz w:val="24"/>
                <w:szCs w:val="24"/>
                <w:lang w:val="uk-UA" w:eastAsia="ru-RU"/>
              </w:rPr>
              <w:t>4</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8AAD135"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0</w:t>
            </w:r>
          </w:p>
        </w:tc>
      </w:tr>
      <w:tr w:rsidR="00291F97" w:rsidRPr="00291F97" w14:paraId="7D0596C4" w14:textId="77777777" w:rsidTr="00BB5B7B">
        <w:trPr>
          <w:trHeight w:val="550"/>
        </w:trPr>
        <w:tc>
          <w:tcPr>
            <w:tcW w:w="22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749DBE8"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Умови оплати</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7863E21"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Передоплата 100%</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40A5295"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Передоплата 80%</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B0EC266" w14:textId="77777777" w:rsidR="00291F97" w:rsidRPr="00BB5B7B" w:rsidRDefault="00291F97" w:rsidP="00BB5B7B">
            <w:pPr>
              <w:spacing w:after="0" w:line="240" w:lineRule="auto"/>
              <w:jc w:val="center"/>
              <w:rPr>
                <w:rFonts w:ascii="Times New Roman" w:eastAsia="Times New Roman" w:hAnsi="Times New Roman" w:cs="Times New Roman"/>
                <w:sz w:val="24"/>
                <w:szCs w:val="24"/>
                <w:lang w:val="uk-UA" w:eastAsia="ru-RU"/>
              </w:rPr>
            </w:pPr>
            <w:r w:rsidRPr="00BB5B7B">
              <w:rPr>
                <w:rFonts w:ascii="Times New Roman" w:eastAsia="Times New Roman" w:hAnsi="Times New Roman" w:cs="Times New Roman"/>
                <w:sz w:val="24"/>
                <w:szCs w:val="24"/>
                <w:lang w:val="uk-UA" w:eastAsia="ru-RU"/>
              </w:rPr>
              <w:t>Передоплата 50%</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044733C"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Передоплата 50%</w:t>
            </w:r>
          </w:p>
        </w:tc>
      </w:tr>
      <w:bookmarkEnd w:id="54"/>
      <w:tr w:rsidR="00291F97" w:rsidRPr="00291F97" w14:paraId="4C10FD50" w14:textId="77777777" w:rsidTr="00BB5B7B">
        <w:trPr>
          <w:trHeight w:val="625"/>
        </w:trPr>
        <w:tc>
          <w:tcPr>
            <w:tcW w:w="22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A75D277"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Відповідність продукції стандартам</w:t>
            </w:r>
            <w:r w:rsidRPr="00291F97">
              <w:rPr>
                <w:rFonts w:ascii="Times New Roman" w:eastAsia="Times New Roman" w:hAnsi="Times New Roman" w:cs="Times New Roman"/>
                <w:sz w:val="24"/>
                <w:szCs w:val="24"/>
                <w:lang w:val="en-US" w:eastAsia="ru-RU"/>
              </w:rPr>
              <w:t xml:space="preserve"> </w:t>
            </w:r>
            <w:bookmarkStart w:id="55" w:name="_Hlk187410229"/>
            <w:r w:rsidRPr="00291F97">
              <w:rPr>
                <w:rFonts w:ascii="Times New Roman" w:eastAsia="Times New Roman" w:hAnsi="Times New Roman" w:cs="Times New Roman"/>
                <w:sz w:val="24"/>
                <w:szCs w:val="24"/>
                <w:lang w:val="en-US" w:eastAsia="ru-RU"/>
              </w:rPr>
              <w:t>ISO 9001:2015</w:t>
            </w:r>
            <w:bookmarkEnd w:id="55"/>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5180368"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Так</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547A75D"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Так</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8EC7AEC" w14:textId="77777777" w:rsidR="00291F97" w:rsidRPr="00BB5B7B" w:rsidRDefault="00291F97" w:rsidP="00BB5B7B">
            <w:pPr>
              <w:spacing w:after="0" w:line="240" w:lineRule="auto"/>
              <w:jc w:val="center"/>
              <w:rPr>
                <w:rFonts w:ascii="Times New Roman" w:eastAsia="Times New Roman" w:hAnsi="Times New Roman" w:cs="Times New Roman"/>
                <w:sz w:val="24"/>
                <w:szCs w:val="24"/>
                <w:lang w:val="uk-UA" w:eastAsia="ru-RU"/>
              </w:rPr>
            </w:pPr>
            <w:r w:rsidRPr="00BB5B7B">
              <w:rPr>
                <w:rFonts w:ascii="Times New Roman" w:eastAsia="Times New Roman" w:hAnsi="Times New Roman" w:cs="Times New Roman"/>
                <w:sz w:val="24"/>
                <w:szCs w:val="24"/>
                <w:lang w:val="uk-UA" w:eastAsia="ru-RU"/>
              </w:rPr>
              <w:t>Ні</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33464EF" w14:textId="77777777" w:rsidR="00291F97" w:rsidRPr="00291F97" w:rsidRDefault="00291F97" w:rsidP="00BB5B7B">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Так</w:t>
            </w:r>
          </w:p>
        </w:tc>
      </w:tr>
    </w:tbl>
    <w:p w14:paraId="42D2D3C2" w14:textId="77777777" w:rsidR="00291F97" w:rsidRPr="00BB5B7B" w:rsidRDefault="00291F97" w:rsidP="00291F97">
      <w:pPr>
        <w:spacing w:after="0" w:line="240" w:lineRule="auto"/>
        <w:rPr>
          <w:rFonts w:ascii="Times New Roman" w:eastAsia="Times New Roman" w:hAnsi="Times New Roman" w:cs="Times New Roman"/>
          <w:sz w:val="28"/>
          <w:szCs w:val="28"/>
          <w:lang w:val="uk-UA" w:eastAsia="ru-RU"/>
        </w:rPr>
      </w:pPr>
    </w:p>
    <w:bookmarkEnd w:id="50"/>
    <w:p w14:paraId="2D129052" w14:textId="437064E7" w:rsidR="00291F97" w:rsidRDefault="00BB5B7B" w:rsidP="00BB5B7B">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Оскільки продукція постачальника С не відповідає стандартам </w:t>
      </w:r>
      <w:r w:rsidR="007B68F8">
        <w:rPr>
          <w:rFonts w:ascii="Times New Roman" w:eastAsia="Times New Roman" w:hAnsi="Times New Roman" w:cs="Times New Roman"/>
          <w:sz w:val="28"/>
          <w:szCs w:val="28"/>
          <w:lang w:val="uk-UA" w:eastAsia="ru-RU"/>
        </w:rPr>
        <w:br/>
      </w:r>
      <w:r w:rsidRPr="00BB5B7B">
        <w:rPr>
          <w:rFonts w:ascii="Times New Roman" w:eastAsia="Times New Roman" w:hAnsi="Times New Roman" w:cs="Times New Roman"/>
          <w:sz w:val="28"/>
          <w:szCs w:val="28"/>
          <w:lang w:val="uk-UA" w:eastAsia="ru-RU"/>
        </w:rPr>
        <w:t>ISO 9001:2015</w:t>
      </w:r>
      <w:r>
        <w:rPr>
          <w:rFonts w:ascii="Times New Roman" w:eastAsia="Times New Roman" w:hAnsi="Times New Roman" w:cs="Times New Roman"/>
          <w:sz w:val="28"/>
          <w:szCs w:val="28"/>
          <w:lang w:val="uk-UA" w:eastAsia="ru-RU"/>
        </w:rPr>
        <w:t xml:space="preserve">, то цього постачальника виключаємо з подальшого розгляду. </w:t>
      </w:r>
    </w:p>
    <w:p w14:paraId="3C376145" w14:textId="3B231656" w:rsidR="00BB5B7B" w:rsidRDefault="00BB5B7B" w:rsidP="000F06B1">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Результати ранжирування </w:t>
      </w:r>
      <w:r w:rsidR="000F06B1">
        <w:rPr>
          <w:rFonts w:ascii="Times New Roman" w:eastAsia="Times New Roman" w:hAnsi="Times New Roman" w:cs="Times New Roman"/>
          <w:sz w:val="28"/>
          <w:szCs w:val="28"/>
          <w:lang w:val="uk-UA" w:eastAsia="ru-RU"/>
        </w:rPr>
        <w:t xml:space="preserve">показників </w:t>
      </w:r>
      <w:r w:rsidR="00092089">
        <w:rPr>
          <w:rFonts w:ascii="Times New Roman" w:eastAsia="Times New Roman" w:hAnsi="Times New Roman" w:cs="Times New Roman"/>
          <w:sz w:val="28"/>
          <w:szCs w:val="28"/>
          <w:lang w:val="uk-UA" w:eastAsia="ru-RU"/>
        </w:rPr>
        <w:t>постачальників</w:t>
      </w:r>
      <w:r w:rsidR="000F06B1">
        <w:rPr>
          <w:rFonts w:ascii="Times New Roman" w:eastAsia="Times New Roman" w:hAnsi="Times New Roman" w:cs="Times New Roman"/>
          <w:sz w:val="28"/>
          <w:szCs w:val="28"/>
          <w:lang w:val="uk-UA" w:eastAsia="ru-RU"/>
        </w:rPr>
        <w:t xml:space="preserve"> та визначення вагових коефіцієнтів наведені у табл. </w:t>
      </w:r>
      <w:r w:rsidR="00F07868" w:rsidRPr="00F07868">
        <w:rPr>
          <w:rFonts w:ascii="Times New Roman" w:eastAsia="Times New Roman" w:hAnsi="Times New Roman" w:cs="Times New Roman"/>
          <w:sz w:val="28"/>
          <w:szCs w:val="28"/>
          <w:lang w:val="uk-UA" w:eastAsia="ru-RU"/>
        </w:rPr>
        <w:t>2</w:t>
      </w:r>
      <w:r w:rsidR="000F06B1">
        <w:rPr>
          <w:rFonts w:ascii="Times New Roman" w:eastAsia="Times New Roman" w:hAnsi="Times New Roman" w:cs="Times New Roman"/>
          <w:sz w:val="28"/>
          <w:szCs w:val="28"/>
          <w:lang w:val="uk-UA" w:eastAsia="ru-RU"/>
        </w:rPr>
        <w:t>.3.</w:t>
      </w:r>
      <w:r w:rsidR="00396EA2">
        <w:rPr>
          <w:rFonts w:ascii="Times New Roman" w:eastAsia="Times New Roman" w:hAnsi="Times New Roman" w:cs="Times New Roman"/>
          <w:sz w:val="28"/>
          <w:szCs w:val="28"/>
          <w:lang w:val="uk-UA" w:eastAsia="ru-RU"/>
        </w:rPr>
        <w:t xml:space="preserve"> Вагові коефіцієнти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m:t>
            </m:r>
          </m:sub>
        </m:sSub>
      </m:oMath>
      <w:r w:rsidR="00396EA2">
        <w:rPr>
          <w:rFonts w:ascii="Times New Roman" w:eastAsia="Times New Roman" w:hAnsi="Times New Roman" w:cs="Times New Roman"/>
          <w:sz w:val="28"/>
          <w:szCs w:val="28"/>
          <w:lang w:val="uk-UA" w:eastAsia="ru-RU"/>
        </w:rPr>
        <w:t xml:space="preserve"> розраховувалися за формулою (</w:t>
      </w:r>
      <w:r w:rsidR="00F07868" w:rsidRPr="00F07868">
        <w:rPr>
          <w:rFonts w:ascii="Times New Roman" w:eastAsia="Times New Roman" w:hAnsi="Times New Roman" w:cs="Times New Roman"/>
          <w:sz w:val="28"/>
          <w:szCs w:val="28"/>
          <w:lang w:val="uk-UA" w:eastAsia="ru-RU"/>
        </w:rPr>
        <w:t>2</w:t>
      </w:r>
      <w:r w:rsidR="00396EA2">
        <w:rPr>
          <w:rFonts w:ascii="Times New Roman" w:eastAsia="Times New Roman" w:hAnsi="Times New Roman" w:cs="Times New Roman"/>
          <w:sz w:val="28"/>
          <w:szCs w:val="28"/>
          <w:lang w:val="uk-UA" w:eastAsia="ru-RU"/>
        </w:rPr>
        <w:t>.2).</w:t>
      </w:r>
    </w:p>
    <w:p w14:paraId="339B78D9" w14:textId="1EC6A591" w:rsidR="00BB5B7B" w:rsidRDefault="00BB5B7B" w:rsidP="00291F97">
      <w:pPr>
        <w:spacing w:after="0" w:line="240" w:lineRule="auto"/>
        <w:rPr>
          <w:rFonts w:ascii="Times New Roman" w:eastAsia="Times New Roman" w:hAnsi="Times New Roman" w:cs="Times New Roman"/>
          <w:sz w:val="28"/>
          <w:szCs w:val="28"/>
          <w:lang w:val="uk-UA" w:eastAsia="ru-RU"/>
        </w:rPr>
      </w:pPr>
    </w:p>
    <w:p w14:paraId="6E77DC12" w14:textId="01E0AD3B" w:rsidR="000F06B1" w:rsidRPr="00B1270E" w:rsidRDefault="000F06B1" w:rsidP="00922DBC">
      <w:pPr>
        <w:shd w:val="clear" w:color="auto" w:fill="FFFFFF"/>
        <w:tabs>
          <w:tab w:val="left" w:pos="5760"/>
        </w:tabs>
        <w:spacing w:after="0" w:line="240" w:lineRule="auto"/>
        <w:ind w:firstLine="709"/>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lastRenderedPageBreak/>
        <w:t xml:space="preserve">Таблиця </w:t>
      </w:r>
      <w:r w:rsidR="00F07868" w:rsidRPr="00F07868">
        <w:rPr>
          <w:rFonts w:ascii="Times New Roman" w:eastAsia="Times New Roman" w:hAnsi="Times New Roman" w:cs="Times New Roman"/>
          <w:sz w:val="28"/>
          <w:szCs w:val="28"/>
          <w:lang w:val="uk-UA" w:eastAsia="ru-RU"/>
        </w:rPr>
        <w:t>2</w:t>
      </w:r>
      <w:r w:rsidRPr="00B1270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3 – Ранги та вагові коефіцієнти показників по</w:t>
      </w:r>
      <w:r w:rsidR="00092089">
        <w:rPr>
          <w:rFonts w:ascii="Times New Roman" w:eastAsia="Times New Roman" w:hAnsi="Times New Roman" w:cs="Times New Roman"/>
          <w:sz w:val="28"/>
          <w:szCs w:val="28"/>
          <w:lang w:val="uk-UA" w:eastAsia="ru-RU"/>
        </w:rPr>
        <w:t>стачальників</w:t>
      </w:r>
    </w:p>
    <w:tbl>
      <w:tblPr>
        <w:tblStyle w:val="a3"/>
        <w:tblW w:w="0" w:type="auto"/>
        <w:tblLook w:val="04A0" w:firstRow="1" w:lastRow="0" w:firstColumn="1" w:lastColumn="0" w:noHBand="0" w:noVBand="1"/>
      </w:tblPr>
      <w:tblGrid>
        <w:gridCol w:w="988"/>
        <w:gridCol w:w="4394"/>
        <w:gridCol w:w="3963"/>
      </w:tblGrid>
      <w:tr w:rsidR="00291F97" w:rsidRPr="00291F97" w14:paraId="1D3FA705" w14:textId="77777777" w:rsidTr="004B627D">
        <w:tc>
          <w:tcPr>
            <w:tcW w:w="988" w:type="dxa"/>
          </w:tcPr>
          <w:p w14:paraId="07428412" w14:textId="77777777" w:rsidR="00291F97" w:rsidRPr="00396EA2" w:rsidRDefault="00291F97" w:rsidP="00291F97">
            <w:pPr>
              <w:jc w:val="center"/>
              <w:rPr>
                <w:rFonts w:ascii="Times New Roman" w:eastAsia="Times New Roman" w:hAnsi="Times New Roman" w:cs="Times New Roman"/>
                <w:sz w:val="24"/>
                <w:szCs w:val="24"/>
                <w:lang w:val="en-US" w:eastAsia="ru-RU"/>
              </w:rPr>
            </w:pPr>
            <w:r w:rsidRPr="00396EA2">
              <w:rPr>
                <w:rFonts w:ascii="Times New Roman" w:eastAsia="Times New Roman" w:hAnsi="Times New Roman" w:cs="Times New Roman"/>
                <w:sz w:val="24"/>
                <w:szCs w:val="24"/>
                <w:lang w:val="uk-UA" w:eastAsia="ru-RU"/>
              </w:rPr>
              <w:t xml:space="preserve">Ранг, </w:t>
            </w:r>
            <w:r w:rsidRPr="00396EA2">
              <w:rPr>
                <w:rFonts w:ascii="Times New Roman" w:eastAsia="Times New Roman" w:hAnsi="Times New Roman" w:cs="Times New Roman"/>
                <w:i/>
                <w:iCs/>
                <w:sz w:val="24"/>
                <w:szCs w:val="24"/>
                <w:lang w:val="uk-UA" w:eastAsia="ru-RU"/>
              </w:rPr>
              <w:t>i</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1DD15ED0" w14:textId="77777777" w:rsidR="00291F97" w:rsidRPr="00396EA2" w:rsidRDefault="00291F97" w:rsidP="00291F97">
            <w:pPr>
              <w:jc w:val="center"/>
              <w:rPr>
                <w:rFonts w:ascii="Times New Roman" w:eastAsia="Times New Roman" w:hAnsi="Times New Roman" w:cs="Times New Roman"/>
                <w:sz w:val="24"/>
                <w:szCs w:val="24"/>
                <w:lang w:val="uk-UA" w:eastAsia="ru-RU"/>
              </w:rPr>
            </w:pPr>
            <w:r w:rsidRPr="00396EA2">
              <w:rPr>
                <w:rFonts w:ascii="Times New Roman" w:eastAsia="Times New Roman" w:hAnsi="Times New Roman" w:cs="Times New Roman"/>
                <w:sz w:val="24"/>
                <w:szCs w:val="24"/>
                <w:lang w:val="uk-UA" w:eastAsia="ru-RU"/>
              </w:rPr>
              <w:t>Показник</w:t>
            </w:r>
          </w:p>
        </w:tc>
        <w:tc>
          <w:tcPr>
            <w:tcW w:w="3963" w:type="dxa"/>
          </w:tcPr>
          <w:p w14:paraId="042F14DA" w14:textId="77777777" w:rsidR="00291F97" w:rsidRPr="00396EA2" w:rsidRDefault="00291F97" w:rsidP="00291F97">
            <w:pPr>
              <w:jc w:val="center"/>
              <w:rPr>
                <w:rFonts w:ascii="Times New Roman" w:eastAsia="Times New Roman" w:hAnsi="Times New Roman" w:cs="Times New Roman"/>
                <w:sz w:val="24"/>
                <w:szCs w:val="24"/>
                <w:lang w:val="uk-UA" w:eastAsia="ru-RU"/>
              </w:rPr>
            </w:pPr>
            <w:r w:rsidRPr="00396EA2">
              <w:rPr>
                <w:rFonts w:ascii="Times New Roman" w:eastAsia="Times New Roman" w:hAnsi="Times New Roman" w:cs="Times New Roman"/>
                <w:sz w:val="24"/>
                <w:szCs w:val="24"/>
                <w:lang w:val="uk-UA" w:eastAsia="ru-RU"/>
              </w:rPr>
              <w:t>Ваговий коефіцієнт</w:t>
            </w:r>
          </w:p>
        </w:tc>
      </w:tr>
      <w:tr w:rsidR="00291F97" w:rsidRPr="00291F97" w14:paraId="67AC1CAB" w14:textId="77777777" w:rsidTr="00F33FC8">
        <w:tc>
          <w:tcPr>
            <w:tcW w:w="988" w:type="dxa"/>
            <w:vAlign w:val="center"/>
          </w:tcPr>
          <w:p w14:paraId="2DF72AA8" w14:textId="77777777" w:rsidR="00291F97" w:rsidRPr="000F06B1" w:rsidRDefault="00291F97" w:rsidP="00291F97">
            <w:pPr>
              <w:jc w:val="center"/>
              <w:rPr>
                <w:rFonts w:ascii="Times New Roman CYR" w:eastAsia="Times New Roman" w:hAnsi="Times New Roman CYR" w:cs="Times New Roman CYR"/>
                <w:sz w:val="28"/>
                <w:szCs w:val="28"/>
                <w:lang w:val="en-US" w:eastAsia="ru-RU"/>
              </w:rPr>
            </w:pPr>
            <w:r w:rsidRPr="000F06B1">
              <w:rPr>
                <w:rFonts w:ascii="Times New Roman CYR" w:eastAsia="Times New Roman" w:hAnsi="Times New Roman CYR" w:cs="Times New Roman CYR"/>
                <w:sz w:val="28"/>
                <w:szCs w:val="28"/>
                <w:lang w:val="uk-UA" w:eastAsia="ru-RU"/>
              </w:rPr>
              <w:t>1</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2C3F93" w14:textId="77777777" w:rsidR="00291F97" w:rsidRPr="00291F97" w:rsidRDefault="00291F97" w:rsidP="00291F97">
            <w:pPr>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Якість продукції</w:t>
            </w:r>
          </w:p>
        </w:tc>
        <w:tc>
          <w:tcPr>
            <w:tcW w:w="39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8FF4B9" w14:textId="77777777" w:rsidR="00291F97" w:rsidRPr="00396EA2" w:rsidRDefault="002C56F9" w:rsidP="00396EA2">
            <w:pPr>
              <w:jc w:val="center"/>
              <w:rPr>
                <w:rFonts w:ascii="Times New Roman" w:eastAsia="Times New Roman" w:hAnsi="Times New Roman" w:cs="Times New Roman"/>
                <w:sz w:val="24"/>
                <w:szCs w:val="24"/>
                <w:lang w:val="uk-UA" w:eastAsia="ru-RU"/>
              </w:rPr>
            </w:pPr>
            <m:oMathPara>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w</m:t>
                    </m:r>
                  </m:e>
                  <m:sub>
                    <m:r>
                      <w:rPr>
                        <w:rFonts w:ascii="Cambria Math" w:eastAsia="Times New Roman" w:hAnsi="Times New Roman" w:cs="Times New Roman"/>
                        <w:sz w:val="24"/>
                        <w:szCs w:val="24"/>
                        <w:lang w:val="uk-UA" w:eastAsia="ru-RU"/>
                      </w:rPr>
                      <m:t>1</m:t>
                    </m:r>
                  </m:sub>
                </m:sSub>
                <m:r>
                  <w:rPr>
                    <w:rFonts w:ascii="Cambria Math" w:eastAsia="Times New Roman" w:hAnsi="Times New Roman" w:cs="Times New Roman"/>
                    <w:sz w:val="24"/>
                    <w:szCs w:val="24"/>
                    <w:lang w:val="uk-UA" w:eastAsia="ru-RU"/>
                  </w:rPr>
                  <m:t>=</m:t>
                </m:r>
                <m:f>
                  <m:fPr>
                    <m:ctrlPr>
                      <w:rPr>
                        <w:rFonts w:ascii="Cambria Math" w:eastAsia="Times New Roman" w:hAnsi="Times New Roman" w:cs="Times New Roman"/>
                        <w:i/>
                        <w:sz w:val="24"/>
                        <w:szCs w:val="24"/>
                        <w:lang w:val="uk-UA" w:eastAsia="ru-RU"/>
                      </w:rPr>
                    </m:ctrlPr>
                  </m:fPr>
                  <m:num>
                    <m:r>
                      <w:rPr>
                        <w:rFonts w:ascii="Cambria Math" w:eastAsia="Times New Roman" w:hAnsi="Times New Roman" w:cs="Times New Roman"/>
                        <w:sz w:val="24"/>
                        <w:szCs w:val="24"/>
                        <w:lang w:val="uk-UA" w:eastAsia="ru-RU"/>
                      </w:rPr>
                      <m:t>2</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m:t>
                        </m:r>
                        <m:r>
                          <w:rPr>
                            <w:rFonts w:ascii="Cambria Math" w:eastAsia="Times New Roman" w:hAnsi="Times New Roman" w:cs="Times New Roman"/>
                            <w:sz w:val="24"/>
                            <w:szCs w:val="24"/>
                            <w:lang w:val="uk-UA" w:eastAsia="ru-RU"/>
                          </w:rPr>
                          <m:t>-</m:t>
                        </m:r>
                        <m:r>
                          <w:rPr>
                            <w:rFonts w:ascii="Cambria Math" w:eastAsia="Times New Roman" w:hAnsi="Times New Roman" w:cs="Times New Roman"/>
                            <w:sz w:val="24"/>
                            <w:szCs w:val="24"/>
                            <w:lang w:val="uk-UA" w:eastAsia="ru-RU"/>
                          </w:rPr>
                          <m:t>1+1</m:t>
                        </m:r>
                      </m:e>
                    </m:d>
                  </m:num>
                  <m:den>
                    <m:r>
                      <w:rPr>
                        <w:rFonts w:ascii="Cambria Math" w:eastAsia="Times New Roman" w:hAnsi="Times New Roman" w:cs="Times New Roman"/>
                        <w:sz w:val="24"/>
                        <w:szCs w:val="24"/>
                        <w:lang w:val="uk-UA" w:eastAsia="ru-RU"/>
                      </w:rPr>
                      <m:t>8</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8+1</m:t>
                        </m:r>
                      </m:e>
                    </m:d>
                    <m:ctrlPr>
                      <w:rPr>
                        <w:rFonts w:ascii="Cambria Math" w:eastAsia="Times New Roman" w:hAnsi="Cambria Math" w:cs="Times New Roman"/>
                        <w:i/>
                        <w:sz w:val="24"/>
                        <w:szCs w:val="24"/>
                        <w:lang w:val="uk-UA" w:eastAsia="ru-RU"/>
                      </w:rPr>
                    </m:ctrlPr>
                  </m:den>
                </m:f>
                <m:r>
                  <w:rPr>
                    <w:rFonts w:ascii="Cambria Math" w:eastAsia="Times New Roman" w:hAnsi="Cambria Math" w:cs="Times New Roman"/>
                    <w:sz w:val="24"/>
                    <w:szCs w:val="24"/>
                    <w:lang w:val="uk-UA" w:eastAsia="ru-RU"/>
                  </w:rPr>
                  <m:t>=0,22</m:t>
                </m:r>
              </m:oMath>
            </m:oMathPara>
          </w:p>
        </w:tc>
      </w:tr>
      <w:tr w:rsidR="00291F97" w:rsidRPr="00291F97" w14:paraId="36DBEE0B" w14:textId="77777777" w:rsidTr="00F33FC8">
        <w:tc>
          <w:tcPr>
            <w:tcW w:w="988" w:type="dxa"/>
            <w:vAlign w:val="center"/>
          </w:tcPr>
          <w:p w14:paraId="50D4C68E" w14:textId="77777777" w:rsidR="00291F97" w:rsidRPr="000F06B1" w:rsidRDefault="00291F97" w:rsidP="00291F97">
            <w:pPr>
              <w:jc w:val="center"/>
              <w:rPr>
                <w:rFonts w:ascii="Times New Roman CYR" w:eastAsia="Times New Roman" w:hAnsi="Times New Roman CYR" w:cs="Times New Roman CYR"/>
                <w:sz w:val="28"/>
                <w:szCs w:val="28"/>
                <w:lang w:val="uk-UA" w:eastAsia="ru-RU"/>
              </w:rPr>
            </w:pPr>
            <w:r w:rsidRPr="000F06B1">
              <w:rPr>
                <w:rFonts w:ascii="Times New Roman CYR" w:eastAsia="Times New Roman" w:hAnsi="Times New Roman CYR" w:cs="Times New Roman CYR"/>
                <w:sz w:val="28"/>
                <w:szCs w:val="28"/>
                <w:lang w:val="uk-UA" w:eastAsia="ru-RU"/>
              </w:rPr>
              <w:t>2</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D21ECA" w14:textId="77777777" w:rsidR="00291F97" w:rsidRPr="00291F97" w:rsidRDefault="00291F97" w:rsidP="00291F97">
            <w:pPr>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Готовність до термінової поставки</w:t>
            </w:r>
          </w:p>
        </w:tc>
        <w:tc>
          <w:tcPr>
            <w:tcW w:w="39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F3DFC2" w14:textId="77777777" w:rsidR="00291F97" w:rsidRPr="00396EA2" w:rsidRDefault="002C56F9" w:rsidP="00396EA2">
            <w:pPr>
              <w:jc w:val="center"/>
              <w:rPr>
                <w:rFonts w:ascii="Times New Roman" w:eastAsia="Times New Roman" w:hAnsi="Times New Roman" w:cs="Times New Roman"/>
                <w:b/>
                <w:bCs/>
                <w:sz w:val="28"/>
                <w:szCs w:val="28"/>
                <w:lang w:val="en-US" w:eastAsia="ru-RU"/>
              </w:rPr>
            </w:pPr>
            <m:oMathPara>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w</m:t>
                    </m:r>
                  </m:e>
                  <m:sub>
                    <m:r>
                      <w:rPr>
                        <w:rFonts w:ascii="Cambria Math" w:eastAsia="Times New Roman" w:hAnsi="Times New Roman" w:cs="Times New Roman"/>
                        <w:sz w:val="24"/>
                        <w:szCs w:val="24"/>
                        <w:lang w:val="uk-UA" w:eastAsia="ru-RU"/>
                      </w:rPr>
                      <m:t>2</m:t>
                    </m:r>
                  </m:sub>
                </m:sSub>
                <m:r>
                  <w:rPr>
                    <w:rFonts w:ascii="Cambria Math" w:eastAsia="Times New Roman" w:hAnsi="Times New Roman" w:cs="Times New Roman"/>
                    <w:sz w:val="24"/>
                    <w:szCs w:val="24"/>
                    <w:lang w:val="uk-UA" w:eastAsia="ru-RU"/>
                  </w:rPr>
                  <m:t>=</m:t>
                </m:r>
                <m:f>
                  <m:fPr>
                    <m:ctrlPr>
                      <w:rPr>
                        <w:rFonts w:ascii="Cambria Math" w:eastAsia="Times New Roman" w:hAnsi="Times New Roman" w:cs="Times New Roman"/>
                        <w:i/>
                        <w:sz w:val="24"/>
                        <w:szCs w:val="24"/>
                        <w:lang w:val="uk-UA" w:eastAsia="ru-RU"/>
                      </w:rPr>
                    </m:ctrlPr>
                  </m:fPr>
                  <m:num>
                    <m:r>
                      <w:rPr>
                        <w:rFonts w:ascii="Cambria Math" w:eastAsia="Times New Roman" w:hAnsi="Times New Roman" w:cs="Times New Roman"/>
                        <w:sz w:val="24"/>
                        <w:szCs w:val="24"/>
                        <w:lang w:val="uk-UA" w:eastAsia="ru-RU"/>
                      </w:rPr>
                      <m:t>2</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m:t>
                        </m:r>
                        <m:r>
                          <w:rPr>
                            <w:rFonts w:ascii="Cambria Math" w:eastAsia="Times New Roman" w:hAnsi="Times New Roman" w:cs="Times New Roman"/>
                            <w:sz w:val="24"/>
                            <w:szCs w:val="24"/>
                            <w:lang w:val="uk-UA" w:eastAsia="ru-RU"/>
                          </w:rPr>
                          <m:t>-</m:t>
                        </m:r>
                        <m:r>
                          <w:rPr>
                            <w:rFonts w:ascii="Cambria Math" w:eastAsia="Times New Roman" w:hAnsi="Times New Roman" w:cs="Times New Roman"/>
                            <w:sz w:val="24"/>
                            <w:szCs w:val="24"/>
                            <w:lang w:val="uk-UA" w:eastAsia="ru-RU"/>
                          </w:rPr>
                          <m:t>2+1</m:t>
                        </m:r>
                      </m:e>
                    </m:d>
                  </m:num>
                  <m:den>
                    <m:r>
                      <w:rPr>
                        <w:rFonts w:ascii="Cambria Math" w:eastAsia="Times New Roman" w:hAnsi="Times New Roman" w:cs="Times New Roman"/>
                        <w:sz w:val="24"/>
                        <w:szCs w:val="24"/>
                        <w:lang w:val="uk-UA" w:eastAsia="ru-RU"/>
                      </w:rPr>
                      <m:t>8</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8+1</m:t>
                        </m:r>
                      </m:e>
                    </m:d>
                    <m:ctrlPr>
                      <w:rPr>
                        <w:rFonts w:ascii="Cambria Math" w:eastAsia="Times New Roman" w:hAnsi="Cambria Math" w:cs="Times New Roman"/>
                        <w:i/>
                        <w:sz w:val="24"/>
                        <w:szCs w:val="24"/>
                        <w:lang w:val="uk-UA" w:eastAsia="ru-RU"/>
                      </w:rPr>
                    </m:ctrlPr>
                  </m:den>
                </m:f>
                <m:r>
                  <w:rPr>
                    <w:rFonts w:ascii="Cambria Math" w:eastAsia="Times New Roman" w:hAnsi="Cambria Math" w:cs="Times New Roman"/>
                    <w:sz w:val="24"/>
                    <w:szCs w:val="24"/>
                    <w:lang w:val="uk-UA" w:eastAsia="ru-RU"/>
                  </w:rPr>
                  <m:t>=0,19</m:t>
                </m:r>
              </m:oMath>
            </m:oMathPara>
          </w:p>
        </w:tc>
      </w:tr>
      <w:tr w:rsidR="00291F97" w:rsidRPr="00291F97" w14:paraId="211DF98E" w14:textId="77777777" w:rsidTr="00F33FC8">
        <w:tc>
          <w:tcPr>
            <w:tcW w:w="988" w:type="dxa"/>
            <w:vAlign w:val="center"/>
          </w:tcPr>
          <w:p w14:paraId="2E47EA4C" w14:textId="77777777" w:rsidR="00291F97" w:rsidRPr="000F06B1" w:rsidRDefault="00291F97" w:rsidP="00291F97">
            <w:pPr>
              <w:jc w:val="center"/>
              <w:rPr>
                <w:rFonts w:ascii="Times New Roman CYR" w:eastAsia="Times New Roman" w:hAnsi="Times New Roman CYR" w:cs="Times New Roman CYR"/>
                <w:sz w:val="28"/>
                <w:szCs w:val="28"/>
                <w:lang w:val="uk-UA" w:eastAsia="ru-RU"/>
              </w:rPr>
            </w:pPr>
            <w:r w:rsidRPr="000F06B1">
              <w:rPr>
                <w:rFonts w:ascii="Times New Roman CYR" w:eastAsia="Times New Roman" w:hAnsi="Times New Roman CYR" w:cs="Times New Roman CYR"/>
                <w:sz w:val="28"/>
                <w:szCs w:val="28"/>
                <w:lang w:val="uk-UA" w:eastAsia="ru-RU"/>
              </w:rPr>
              <w:t>3</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F43855" w14:textId="77777777" w:rsidR="00291F97" w:rsidRPr="00291F97" w:rsidRDefault="00291F97" w:rsidP="00291F97">
            <w:pPr>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Умови оплати</w:t>
            </w:r>
          </w:p>
        </w:tc>
        <w:tc>
          <w:tcPr>
            <w:tcW w:w="39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21DCBD" w14:textId="77777777" w:rsidR="00291F97" w:rsidRPr="00396EA2" w:rsidRDefault="002C56F9" w:rsidP="00396EA2">
            <w:pPr>
              <w:jc w:val="center"/>
              <w:rPr>
                <w:rFonts w:ascii="Times New Roman" w:eastAsia="Times New Roman" w:hAnsi="Times New Roman" w:cs="Times New Roman"/>
                <w:b/>
                <w:bCs/>
                <w:sz w:val="28"/>
                <w:szCs w:val="28"/>
                <w:lang w:val="en-US" w:eastAsia="ru-RU"/>
              </w:rPr>
            </w:pPr>
            <m:oMathPara>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w</m:t>
                    </m:r>
                  </m:e>
                  <m:sub>
                    <m:r>
                      <w:rPr>
                        <w:rFonts w:ascii="Cambria Math" w:eastAsia="Times New Roman" w:hAnsi="Times New Roman" w:cs="Times New Roman"/>
                        <w:sz w:val="24"/>
                        <w:szCs w:val="24"/>
                        <w:lang w:val="uk-UA" w:eastAsia="ru-RU"/>
                      </w:rPr>
                      <m:t>3</m:t>
                    </m:r>
                  </m:sub>
                </m:sSub>
                <m:r>
                  <w:rPr>
                    <w:rFonts w:ascii="Cambria Math" w:eastAsia="Times New Roman" w:hAnsi="Times New Roman" w:cs="Times New Roman"/>
                    <w:sz w:val="24"/>
                    <w:szCs w:val="24"/>
                    <w:lang w:val="uk-UA" w:eastAsia="ru-RU"/>
                  </w:rPr>
                  <m:t>=</m:t>
                </m:r>
                <m:f>
                  <m:fPr>
                    <m:ctrlPr>
                      <w:rPr>
                        <w:rFonts w:ascii="Cambria Math" w:eastAsia="Times New Roman" w:hAnsi="Times New Roman" w:cs="Times New Roman"/>
                        <w:i/>
                        <w:sz w:val="24"/>
                        <w:szCs w:val="24"/>
                        <w:lang w:val="uk-UA" w:eastAsia="ru-RU"/>
                      </w:rPr>
                    </m:ctrlPr>
                  </m:fPr>
                  <m:num>
                    <m:r>
                      <w:rPr>
                        <w:rFonts w:ascii="Cambria Math" w:eastAsia="Times New Roman" w:hAnsi="Times New Roman" w:cs="Times New Roman"/>
                        <w:sz w:val="24"/>
                        <w:szCs w:val="24"/>
                        <w:lang w:val="uk-UA" w:eastAsia="ru-RU"/>
                      </w:rPr>
                      <m:t>2</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m:t>
                        </m:r>
                        <m:r>
                          <w:rPr>
                            <w:rFonts w:ascii="Cambria Math" w:eastAsia="Times New Roman" w:hAnsi="Times New Roman" w:cs="Times New Roman"/>
                            <w:sz w:val="24"/>
                            <w:szCs w:val="24"/>
                            <w:lang w:val="uk-UA" w:eastAsia="ru-RU"/>
                          </w:rPr>
                          <m:t>-</m:t>
                        </m:r>
                        <m:r>
                          <w:rPr>
                            <w:rFonts w:ascii="Cambria Math" w:eastAsia="Times New Roman" w:hAnsi="Times New Roman" w:cs="Times New Roman"/>
                            <w:sz w:val="24"/>
                            <w:szCs w:val="24"/>
                            <w:lang w:val="uk-UA" w:eastAsia="ru-RU"/>
                          </w:rPr>
                          <m:t>3+1</m:t>
                        </m:r>
                      </m:e>
                    </m:d>
                  </m:num>
                  <m:den>
                    <m:r>
                      <w:rPr>
                        <w:rFonts w:ascii="Cambria Math" w:eastAsia="Times New Roman" w:hAnsi="Times New Roman" w:cs="Times New Roman"/>
                        <w:sz w:val="24"/>
                        <w:szCs w:val="24"/>
                        <w:lang w:val="uk-UA" w:eastAsia="ru-RU"/>
                      </w:rPr>
                      <m:t>8</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8+1</m:t>
                        </m:r>
                      </m:e>
                    </m:d>
                    <m:ctrlPr>
                      <w:rPr>
                        <w:rFonts w:ascii="Cambria Math" w:eastAsia="Times New Roman" w:hAnsi="Cambria Math" w:cs="Times New Roman"/>
                        <w:i/>
                        <w:sz w:val="24"/>
                        <w:szCs w:val="24"/>
                        <w:lang w:val="uk-UA" w:eastAsia="ru-RU"/>
                      </w:rPr>
                    </m:ctrlPr>
                  </m:den>
                </m:f>
                <m:r>
                  <w:rPr>
                    <w:rFonts w:ascii="Cambria Math" w:eastAsia="Times New Roman" w:hAnsi="Cambria Math" w:cs="Times New Roman"/>
                    <w:sz w:val="24"/>
                    <w:szCs w:val="24"/>
                    <w:lang w:val="uk-UA" w:eastAsia="ru-RU"/>
                  </w:rPr>
                  <m:t>=0,17</m:t>
                </m:r>
              </m:oMath>
            </m:oMathPara>
          </w:p>
        </w:tc>
      </w:tr>
      <w:tr w:rsidR="00291F97" w:rsidRPr="00291F97" w14:paraId="64465BE0" w14:textId="77777777" w:rsidTr="00F33FC8">
        <w:tc>
          <w:tcPr>
            <w:tcW w:w="988" w:type="dxa"/>
            <w:vAlign w:val="center"/>
          </w:tcPr>
          <w:p w14:paraId="15FB8D96" w14:textId="77777777" w:rsidR="00291F97" w:rsidRPr="000F06B1" w:rsidRDefault="00291F97" w:rsidP="00291F97">
            <w:pPr>
              <w:jc w:val="center"/>
              <w:rPr>
                <w:rFonts w:ascii="Times New Roman CYR" w:eastAsia="Times New Roman" w:hAnsi="Times New Roman CYR" w:cs="Times New Roman CYR"/>
                <w:sz w:val="28"/>
                <w:szCs w:val="28"/>
                <w:lang w:val="uk-UA" w:eastAsia="ru-RU"/>
              </w:rPr>
            </w:pPr>
            <w:r w:rsidRPr="000F06B1">
              <w:rPr>
                <w:rFonts w:ascii="Times New Roman CYR" w:eastAsia="Times New Roman" w:hAnsi="Times New Roman CYR" w:cs="Times New Roman CYR"/>
                <w:sz w:val="28"/>
                <w:szCs w:val="28"/>
                <w:lang w:val="uk-UA" w:eastAsia="ru-RU"/>
              </w:rPr>
              <w:t>4</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737487" w14:textId="77777777" w:rsidR="00291F97" w:rsidRPr="00291F97" w:rsidRDefault="00291F97" w:rsidP="00291F97">
            <w:pPr>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Репутація</w:t>
            </w:r>
          </w:p>
        </w:tc>
        <w:tc>
          <w:tcPr>
            <w:tcW w:w="39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4A525B" w14:textId="77777777" w:rsidR="00291F97" w:rsidRPr="00396EA2" w:rsidRDefault="002C56F9" w:rsidP="00396EA2">
            <w:pPr>
              <w:jc w:val="center"/>
              <w:rPr>
                <w:rFonts w:ascii="Times New Roman" w:eastAsia="Times New Roman" w:hAnsi="Times New Roman" w:cs="Times New Roman"/>
                <w:b/>
                <w:bCs/>
                <w:sz w:val="28"/>
                <w:szCs w:val="28"/>
                <w:lang w:val="en-US" w:eastAsia="ru-RU"/>
              </w:rPr>
            </w:pPr>
            <m:oMathPara>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w</m:t>
                    </m:r>
                  </m:e>
                  <m:sub>
                    <m:r>
                      <w:rPr>
                        <w:rFonts w:ascii="Cambria Math" w:eastAsia="Times New Roman" w:hAnsi="Times New Roman" w:cs="Times New Roman"/>
                        <w:sz w:val="24"/>
                        <w:szCs w:val="24"/>
                        <w:lang w:val="uk-UA" w:eastAsia="ru-RU"/>
                      </w:rPr>
                      <m:t>4</m:t>
                    </m:r>
                  </m:sub>
                </m:sSub>
                <m:r>
                  <w:rPr>
                    <w:rFonts w:ascii="Cambria Math" w:eastAsia="Times New Roman" w:hAnsi="Times New Roman" w:cs="Times New Roman"/>
                    <w:sz w:val="24"/>
                    <w:szCs w:val="24"/>
                    <w:lang w:val="uk-UA" w:eastAsia="ru-RU"/>
                  </w:rPr>
                  <m:t>=</m:t>
                </m:r>
                <m:f>
                  <m:fPr>
                    <m:ctrlPr>
                      <w:rPr>
                        <w:rFonts w:ascii="Cambria Math" w:eastAsia="Times New Roman" w:hAnsi="Times New Roman" w:cs="Times New Roman"/>
                        <w:i/>
                        <w:sz w:val="24"/>
                        <w:szCs w:val="24"/>
                        <w:lang w:val="uk-UA" w:eastAsia="ru-RU"/>
                      </w:rPr>
                    </m:ctrlPr>
                  </m:fPr>
                  <m:num>
                    <m:r>
                      <w:rPr>
                        <w:rFonts w:ascii="Cambria Math" w:eastAsia="Times New Roman" w:hAnsi="Times New Roman" w:cs="Times New Roman"/>
                        <w:sz w:val="24"/>
                        <w:szCs w:val="24"/>
                        <w:lang w:val="uk-UA" w:eastAsia="ru-RU"/>
                      </w:rPr>
                      <m:t>2</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m:t>
                        </m:r>
                        <m:r>
                          <w:rPr>
                            <w:rFonts w:ascii="Cambria Math" w:eastAsia="Times New Roman" w:hAnsi="Times New Roman" w:cs="Times New Roman"/>
                            <w:sz w:val="24"/>
                            <w:szCs w:val="24"/>
                            <w:lang w:val="uk-UA" w:eastAsia="ru-RU"/>
                          </w:rPr>
                          <m:t>-</m:t>
                        </m:r>
                        <m:r>
                          <w:rPr>
                            <w:rFonts w:ascii="Cambria Math" w:eastAsia="Times New Roman" w:hAnsi="Times New Roman" w:cs="Times New Roman"/>
                            <w:sz w:val="24"/>
                            <w:szCs w:val="24"/>
                            <w:lang w:val="uk-UA" w:eastAsia="ru-RU"/>
                          </w:rPr>
                          <m:t>4+1</m:t>
                        </m:r>
                      </m:e>
                    </m:d>
                  </m:num>
                  <m:den>
                    <m:r>
                      <w:rPr>
                        <w:rFonts w:ascii="Cambria Math" w:eastAsia="Times New Roman" w:hAnsi="Times New Roman" w:cs="Times New Roman"/>
                        <w:sz w:val="24"/>
                        <w:szCs w:val="24"/>
                        <w:lang w:val="uk-UA" w:eastAsia="ru-RU"/>
                      </w:rPr>
                      <m:t>8</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8+1</m:t>
                        </m:r>
                      </m:e>
                    </m:d>
                    <m:ctrlPr>
                      <w:rPr>
                        <w:rFonts w:ascii="Cambria Math" w:eastAsia="Times New Roman" w:hAnsi="Cambria Math" w:cs="Times New Roman"/>
                        <w:i/>
                        <w:sz w:val="24"/>
                        <w:szCs w:val="24"/>
                        <w:lang w:val="uk-UA" w:eastAsia="ru-RU"/>
                      </w:rPr>
                    </m:ctrlPr>
                  </m:den>
                </m:f>
                <m:r>
                  <w:rPr>
                    <w:rFonts w:ascii="Cambria Math" w:eastAsia="Times New Roman" w:hAnsi="Cambria Math" w:cs="Times New Roman"/>
                    <w:sz w:val="24"/>
                    <w:szCs w:val="24"/>
                    <w:lang w:val="uk-UA" w:eastAsia="ru-RU"/>
                  </w:rPr>
                  <m:t>=0,14</m:t>
                </m:r>
              </m:oMath>
            </m:oMathPara>
          </w:p>
        </w:tc>
      </w:tr>
      <w:tr w:rsidR="00291F97" w:rsidRPr="00291F97" w14:paraId="63E929BC" w14:textId="77777777" w:rsidTr="00F33FC8">
        <w:tc>
          <w:tcPr>
            <w:tcW w:w="988" w:type="dxa"/>
            <w:vAlign w:val="center"/>
          </w:tcPr>
          <w:p w14:paraId="7A3F9303" w14:textId="77777777" w:rsidR="00291F97" w:rsidRPr="000F06B1" w:rsidRDefault="00291F97" w:rsidP="00291F97">
            <w:pPr>
              <w:jc w:val="center"/>
              <w:rPr>
                <w:rFonts w:ascii="Times New Roman CYR" w:eastAsia="Times New Roman" w:hAnsi="Times New Roman CYR" w:cs="Times New Roman CYR"/>
                <w:sz w:val="28"/>
                <w:szCs w:val="28"/>
                <w:lang w:val="uk-UA" w:eastAsia="ru-RU"/>
              </w:rPr>
            </w:pPr>
            <w:r w:rsidRPr="000F06B1">
              <w:rPr>
                <w:rFonts w:ascii="Times New Roman CYR" w:eastAsia="Times New Roman" w:hAnsi="Times New Roman CYR" w:cs="Times New Roman CYR"/>
                <w:sz w:val="28"/>
                <w:szCs w:val="28"/>
                <w:lang w:val="uk-UA" w:eastAsia="ru-RU"/>
              </w:rPr>
              <w:t>5</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F7D6D8" w14:textId="77777777" w:rsidR="00291F97" w:rsidRPr="00291F97" w:rsidRDefault="00291F97" w:rsidP="00291F97">
            <w:pPr>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Надійність постачальника (ймовірність дотримання термінів поставки)</w:t>
            </w:r>
          </w:p>
        </w:tc>
        <w:tc>
          <w:tcPr>
            <w:tcW w:w="39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FA06F2" w14:textId="77777777" w:rsidR="00291F97" w:rsidRPr="00396EA2" w:rsidRDefault="002C56F9" w:rsidP="00396EA2">
            <w:pPr>
              <w:jc w:val="center"/>
              <w:rPr>
                <w:rFonts w:ascii="Times New Roman" w:eastAsia="Times New Roman" w:hAnsi="Times New Roman" w:cs="Times New Roman"/>
                <w:b/>
                <w:bCs/>
                <w:sz w:val="28"/>
                <w:szCs w:val="28"/>
                <w:lang w:val="en-US" w:eastAsia="ru-RU"/>
              </w:rPr>
            </w:pPr>
            <m:oMathPara>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w</m:t>
                    </m:r>
                  </m:e>
                  <m:sub>
                    <m:r>
                      <w:rPr>
                        <w:rFonts w:ascii="Cambria Math" w:eastAsia="Times New Roman" w:hAnsi="Times New Roman" w:cs="Times New Roman"/>
                        <w:sz w:val="24"/>
                        <w:szCs w:val="24"/>
                        <w:lang w:val="uk-UA" w:eastAsia="ru-RU"/>
                      </w:rPr>
                      <m:t>5</m:t>
                    </m:r>
                  </m:sub>
                </m:sSub>
                <m:r>
                  <w:rPr>
                    <w:rFonts w:ascii="Cambria Math" w:eastAsia="Times New Roman" w:hAnsi="Times New Roman" w:cs="Times New Roman"/>
                    <w:sz w:val="24"/>
                    <w:szCs w:val="24"/>
                    <w:lang w:val="uk-UA" w:eastAsia="ru-RU"/>
                  </w:rPr>
                  <m:t>=</m:t>
                </m:r>
                <m:f>
                  <m:fPr>
                    <m:ctrlPr>
                      <w:rPr>
                        <w:rFonts w:ascii="Cambria Math" w:eastAsia="Times New Roman" w:hAnsi="Times New Roman" w:cs="Times New Roman"/>
                        <w:i/>
                        <w:sz w:val="24"/>
                        <w:szCs w:val="24"/>
                        <w:lang w:val="uk-UA" w:eastAsia="ru-RU"/>
                      </w:rPr>
                    </m:ctrlPr>
                  </m:fPr>
                  <m:num>
                    <m:r>
                      <w:rPr>
                        <w:rFonts w:ascii="Cambria Math" w:eastAsia="Times New Roman" w:hAnsi="Times New Roman" w:cs="Times New Roman"/>
                        <w:sz w:val="24"/>
                        <w:szCs w:val="24"/>
                        <w:lang w:val="uk-UA" w:eastAsia="ru-RU"/>
                      </w:rPr>
                      <m:t>2</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m:t>
                        </m:r>
                        <m:r>
                          <w:rPr>
                            <w:rFonts w:ascii="Cambria Math" w:eastAsia="Times New Roman" w:hAnsi="Times New Roman" w:cs="Times New Roman"/>
                            <w:sz w:val="24"/>
                            <w:szCs w:val="24"/>
                            <w:lang w:val="uk-UA" w:eastAsia="ru-RU"/>
                          </w:rPr>
                          <m:t>-</m:t>
                        </m:r>
                        <m:r>
                          <w:rPr>
                            <w:rFonts w:ascii="Cambria Math" w:eastAsia="Times New Roman" w:hAnsi="Times New Roman" w:cs="Times New Roman"/>
                            <w:sz w:val="24"/>
                            <w:szCs w:val="24"/>
                            <w:lang w:val="uk-UA" w:eastAsia="ru-RU"/>
                          </w:rPr>
                          <m:t>5+1</m:t>
                        </m:r>
                      </m:e>
                    </m:d>
                  </m:num>
                  <m:den>
                    <m:r>
                      <w:rPr>
                        <w:rFonts w:ascii="Cambria Math" w:eastAsia="Times New Roman" w:hAnsi="Times New Roman" w:cs="Times New Roman"/>
                        <w:sz w:val="24"/>
                        <w:szCs w:val="24"/>
                        <w:lang w:val="uk-UA" w:eastAsia="ru-RU"/>
                      </w:rPr>
                      <m:t>8</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8+1</m:t>
                        </m:r>
                      </m:e>
                    </m:d>
                    <m:ctrlPr>
                      <w:rPr>
                        <w:rFonts w:ascii="Cambria Math" w:eastAsia="Times New Roman" w:hAnsi="Cambria Math" w:cs="Times New Roman"/>
                        <w:i/>
                        <w:sz w:val="24"/>
                        <w:szCs w:val="24"/>
                        <w:lang w:val="uk-UA" w:eastAsia="ru-RU"/>
                      </w:rPr>
                    </m:ctrlPr>
                  </m:den>
                </m:f>
                <m:r>
                  <w:rPr>
                    <w:rFonts w:ascii="Cambria Math" w:eastAsia="Times New Roman" w:hAnsi="Cambria Math" w:cs="Times New Roman"/>
                    <w:sz w:val="24"/>
                    <w:szCs w:val="24"/>
                    <w:lang w:val="uk-UA" w:eastAsia="ru-RU"/>
                  </w:rPr>
                  <m:t>=0,11</m:t>
                </m:r>
              </m:oMath>
            </m:oMathPara>
          </w:p>
        </w:tc>
      </w:tr>
      <w:tr w:rsidR="00291F97" w:rsidRPr="00291F97" w14:paraId="3EA7F3BE" w14:textId="77777777" w:rsidTr="00F33FC8">
        <w:tc>
          <w:tcPr>
            <w:tcW w:w="988" w:type="dxa"/>
            <w:vAlign w:val="center"/>
          </w:tcPr>
          <w:p w14:paraId="02F2F781" w14:textId="77777777" w:rsidR="00291F97" w:rsidRPr="000F06B1" w:rsidRDefault="00291F97" w:rsidP="00291F97">
            <w:pPr>
              <w:jc w:val="center"/>
              <w:rPr>
                <w:rFonts w:ascii="Times New Roman CYR" w:eastAsia="Times New Roman" w:hAnsi="Times New Roman CYR" w:cs="Times New Roman CYR"/>
                <w:sz w:val="28"/>
                <w:szCs w:val="28"/>
                <w:lang w:val="uk-UA" w:eastAsia="ru-RU"/>
              </w:rPr>
            </w:pPr>
            <w:r w:rsidRPr="000F06B1">
              <w:rPr>
                <w:rFonts w:ascii="Times New Roman CYR" w:eastAsia="Times New Roman" w:hAnsi="Times New Roman CYR" w:cs="Times New Roman CYR"/>
                <w:sz w:val="28"/>
                <w:szCs w:val="28"/>
                <w:lang w:val="uk-UA" w:eastAsia="ru-RU"/>
              </w:rPr>
              <w:t>6</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0DBA0C" w14:textId="77777777" w:rsidR="00291F97" w:rsidRPr="00291F97" w:rsidRDefault="00291F97" w:rsidP="00291F97">
            <w:pPr>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Пропозиція оптової знижки (%)</w:t>
            </w:r>
          </w:p>
        </w:tc>
        <w:tc>
          <w:tcPr>
            <w:tcW w:w="39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A74251" w14:textId="77777777" w:rsidR="00291F97" w:rsidRPr="00396EA2" w:rsidRDefault="002C56F9" w:rsidP="00396EA2">
            <w:pPr>
              <w:jc w:val="center"/>
              <w:rPr>
                <w:rFonts w:ascii="Times New Roman" w:eastAsia="Times New Roman" w:hAnsi="Times New Roman" w:cs="Times New Roman"/>
                <w:b/>
                <w:bCs/>
                <w:sz w:val="28"/>
                <w:szCs w:val="28"/>
                <w:lang w:val="en-US" w:eastAsia="ru-RU"/>
              </w:rPr>
            </w:pPr>
            <m:oMathPara>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w</m:t>
                    </m:r>
                  </m:e>
                  <m:sub>
                    <m:r>
                      <w:rPr>
                        <w:rFonts w:ascii="Cambria Math" w:eastAsia="Times New Roman" w:hAnsi="Times New Roman" w:cs="Times New Roman"/>
                        <w:sz w:val="24"/>
                        <w:szCs w:val="24"/>
                        <w:lang w:val="uk-UA" w:eastAsia="ru-RU"/>
                      </w:rPr>
                      <m:t>6</m:t>
                    </m:r>
                  </m:sub>
                </m:sSub>
                <m:r>
                  <w:rPr>
                    <w:rFonts w:ascii="Cambria Math" w:eastAsia="Times New Roman" w:hAnsi="Times New Roman" w:cs="Times New Roman"/>
                    <w:sz w:val="24"/>
                    <w:szCs w:val="24"/>
                    <w:lang w:val="uk-UA" w:eastAsia="ru-RU"/>
                  </w:rPr>
                  <m:t>=</m:t>
                </m:r>
                <m:f>
                  <m:fPr>
                    <m:ctrlPr>
                      <w:rPr>
                        <w:rFonts w:ascii="Cambria Math" w:eastAsia="Times New Roman" w:hAnsi="Times New Roman" w:cs="Times New Roman"/>
                        <w:i/>
                        <w:sz w:val="24"/>
                        <w:szCs w:val="24"/>
                        <w:lang w:val="uk-UA" w:eastAsia="ru-RU"/>
                      </w:rPr>
                    </m:ctrlPr>
                  </m:fPr>
                  <m:num>
                    <m:r>
                      <w:rPr>
                        <w:rFonts w:ascii="Cambria Math" w:eastAsia="Times New Roman" w:hAnsi="Times New Roman" w:cs="Times New Roman"/>
                        <w:sz w:val="24"/>
                        <w:szCs w:val="24"/>
                        <w:lang w:val="uk-UA" w:eastAsia="ru-RU"/>
                      </w:rPr>
                      <m:t>2</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m:t>
                        </m:r>
                        <m:r>
                          <w:rPr>
                            <w:rFonts w:ascii="Cambria Math" w:eastAsia="Times New Roman" w:hAnsi="Times New Roman" w:cs="Times New Roman"/>
                            <w:sz w:val="24"/>
                            <w:szCs w:val="24"/>
                            <w:lang w:val="uk-UA" w:eastAsia="ru-RU"/>
                          </w:rPr>
                          <m:t>-</m:t>
                        </m:r>
                        <m:r>
                          <w:rPr>
                            <w:rFonts w:ascii="Cambria Math" w:eastAsia="Times New Roman" w:hAnsi="Times New Roman" w:cs="Times New Roman"/>
                            <w:sz w:val="24"/>
                            <w:szCs w:val="24"/>
                            <w:lang w:val="uk-UA" w:eastAsia="ru-RU"/>
                          </w:rPr>
                          <m:t>6+1</m:t>
                        </m:r>
                      </m:e>
                    </m:d>
                  </m:num>
                  <m:den>
                    <m:r>
                      <w:rPr>
                        <w:rFonts w:ascii="Cambria Math" w:eastAsia="Times New Roman" w:hAnsi="Times New Roman" w:cs="Times New Roman"/>
                        <w:sz w:val="24"/>
                        <w:szCs w:val="24"/>
                        <w:lang w:val="uk-UA" w:eastAsia="ru-RU"/>
                      </w:rPr>
                      <m:t>8</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8+1</m:t>
                        </m:r>
                      </m:e>
                    </m:d>
                    <m:ctrlPr>
                      <w:rPr>
                        <w:rFonts w:ascii="Cambria Math" w:eastAsia="Times New Roman" w:hAnsi="Cambria Math" w:cs="Times New Roman"/>
                        <w:i/>
                        <w:sz w:val="24"/>
                        <w:szCs w:val="24"/>
                        <w:lang w:val="uk-UA" w:eastAsia="ru-RU"/>
                      </w:rPr>
                    </m:ctrlPr>
                  </m:den>
                </m:f>
                <m:r>
                  <w:rPr>
                    <w:rFonts w:ascii="Cambria Math" w:eastAsia="Times New Roman" w:hAnsi="Cambria Math" w:cs="Times New Roman"/>
                    <w:sz w:val="24"/>
                    <w:szCs w:val="24"/>
                    <w:lang w:val="uk-UA" w:eastAsia="ru-RU"/>
                  </w:rPr>
                  <m:t>=0,08</m:t>
                </m:r>
              </m:oMath>
            </m:oMathPara>
          </w:p>
        </w:tc>
      </w:tr>
      <w:tr w:rsidR="00291F97" w:rsidRPr="00291F97" w14:paraId="0EE9FEE0" w14:textId="77777777" w:rsidTr="00F33FC8">
        <w:tc>
          <w:tcPr>
            <w:tcW w:w="988" w:type="dxa"/>
            <w:vAlign w:val="center"/>
          </w:tcPr>
          <w:p w14:paraId="4C3EA374" w14:textId="77777777" w:rsidR="00291F97" w:rsidRPr="000F06B1" w:rsidRDefault="00291F97" w:rsidP="00291F97">
            <w:pPr>
              <w:jc w:val="center"/>
              <w:rPr>
                <w:rFonts w:ascii="Times New Roman CYR" w:eastAsia="Times New Roman" w:hAnsi="Times New Roman CYR" w:cs="Times New Roman CYR"/>
                <w:sz w:val="28"/>
                <w:szCs w:val="28"/>
                <w:lang w:val="uk-UA" w:eastAsia="ru-RU"/>
              </w:rPr>
            </w:pPr>
            <w:r w:rsidRPr="000F06B1">
              <w:rPr>
                <w:rFonts w:ascii="Times New Roman CYR" w:eastAsia="Times New Roman" w:hAnsi="Times New Roman CYR" w:cs="Times New Roman CYR"/>
                <w:sz w:val="28"/>
                <w:szCs w:val="28"/>
                <w:lang w:val="uk-UA" w:eastAsia="ru-RU"/>
              </w:rPr>
              <w:t>7</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117468" w14:textId="77777777" w:rsidR="00291F97" w:rsidRPr="00291F97" w:rsidRDefault="00291F97" w:rsidP="00291F97">
            <w:pPr>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Термін виконання замовлення (дні)</w:t>
            </w:r>
          </w:p>
        </w:tc>
        <w:tc>
          <w:tcPr>
            <w:tcW w:w="39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AB7666" w14:textId="77777777" w:rsidR="00291F97" w:rsidRPr="00396EA2" w:rsidRDefault="002C56F9" w:rsidP="00396EA2">
            <w:pPr>
              <w:jc w:val="center"/>
              <w:rPr>
                <w:rFonts w:ascii="Times New Roman" w:eastAsia="Times New Roman" w:hAnsi="Times New Roman" w:cs="Times New Roman"/>
                <w:b/>
                <w:bCs/>
                <w:sz w:val="28"/>
                <w:szCs w:val="28"/>
                <w:lang w:val="en-US" w:eastAsia="ru-RU"/>
              </w:rPr>
            </w:pPr>
            <m:oMathPara>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w</m:t>
                    </m:r>
                  </m:e>
                  <m:sub>
                    <m:r>
                      <w:rPr>
                        <w:rFonts w:ascii="Cambria Math" w:eastAsia="Times New Roman" w:hAnsi="Times New Roman" w:cs="Times New Roman"/>
                        <w:sz w:val="24"/>
                        <w:szCs w:val="24"/>
                        <w:lang w:val="uk-UA" w:eastAsia="ru-RU"/>
                      </w:rPr>
                      <m:t>7</m:t>
                    </m:r>
                  </m:sub>
                </m:sSub>
                <m:r>
                  <w:rPr>
                    <w:rFonts w:ascii="Cambria Math" w:eastAsia="Times New Roman" w:hAnsi="Times New Roman" w:cs="Times New Roman"/>
                    <w:sz w:val="24"/>
                    <w:szCs w:val="24"/>
                    <w:lang w:val="uk-UA" w:eastAsia="ru-RU"/>
                  </w:rPr>
                  <m:t>=</m:t>
                </m:r>
                <m:f>
                  <m:fPr>
                    <m:ctrlPr>
                      <w:rPr>
                        <w:rFonts w:ascii="Cambria Math" w:eastAsia="Times New Roman" w:hAnsi="Times New Roman" w:cs="Times New Roman"/>
                        <w:i/>
                        <w:sz w:val="24"/>
                        <w:szCs w:val="24"/>
                        <w:lang w:val="uk-UA" w:eastAsia="ru-RU"/>
                      </w:rPr>
                    </m:ctrlPr>
                  </m:fPr>
                  <m:num>
                    <m:r>
                      <w:rPr>
                        <w:rFonts w:ascii="Cambria Math" w:eastAsia="Times New Roman" w:hAnsi="Times New Roman" w:cs="Times New Roman"/>
                        <w:sz w:val="24"/>
                        <w:szCs w:val="24"/>
                        <w:lang w:val="uk-UA" w:eastAsia="ru-RU"/>
                      </w:rPr>
                      <m:t>2</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m:t>
                        </m:r>
                        <m:r>
                          <w:rPr>
                            <w:rFonts w:ascii="Cambria Math" w:eastAsia="Times New Roman" w:hAnsi="Times New Roman" w:cs="Times New Roman"/>
                            <w:sz w:val="24"/>
                            <w:szCs w:val="24"/>
                            <w:lang w:val="uk-UA" w:eastAsia="ru-RU"/>
                          </w:rPr>
                          <m:t>-</m:t>
                        </m:r>
                        <m:r>
                          <w:rPr>
                            <w:rFonts w:ascii="Cambria Math" w:eastAsia="Times New Roman" w:hAnsi="Times New Roman" w:cs="Times New Roman"/>
                            <w:sz w:val="24"/>
                            <w:szCs w:val="24"/>
                            <w:lang w:val="uk-UA" w:eastAsia="ru-RU"/>
                          </w:rPr>
                          <m:t>7+1</m:t>
                        </m:r>
                      </m:e>
                    </m:d>
                  </m:num>
                  <m:den>
                    <m:r>
                      <w:rPr>
                        <w:rFonts w:ascii="Cambria Math" w:eastAsia="Times New Roman" w:hAnsi="Times New Roman" w:cs="Times New Roman"/>
                        <w:sz w:val="24"/>
                        <w:szCs w:val="24"/>
                        <w:lang w:val="uk-UA" w:eastAsia="ru-RU"/>
                      </w:rPr>
                      <m:t>8</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8+1</m:t>
                        </m:r>
                      </m:e>
                    </m:d>
                    <m:ctrlPr>
                      <w:rPr>
                        <w:rFonts w:ascii="Cambria Math" w:eastAsia="Times New Roman" w:hAnsi="Cambria Math" w:cs="Times New Roman"/>
                        <w:i/>
                        <w:sz w:val="24"/>
                        <w:szCs w:val="24"/>
                        <w:lang w:val="uk-UA" w:eastAsia="ru-RU"/>
                      </w:rPr>
                    </m:ctrlPr>
                  </m:den>
                </m:f>
                <m:r>
                  <w:rPr>
                    <w:rFonts w:ascii="Cambria Math" w:eastAsia="Times New Roman" w:hAnsi="Cambria Math" w:cs="Times New Roman"/>
                    <w:sz w:val="24"/>
                    <w:szCs w:val="24"/>
                    <w:lang w:val="uk-UA" w:eastAsia="ru-RU"/>
                  </w:rPr>
                  <m:t>=0,06</m:t>
                </m:r>
              </m:oMath>
            </m:oMathPara>
          </w:p>
        </w:tc>
      </w:tr>
      <w:tr w:rsidR="00291F97" w:rsidRPr="00291F97" w14:paraId="47E475B1" w14:textId="77777777" w:rsidTr="00F33FC8">
        <w:tc>
          <w:tcPr>
            <w:tcW w:w="988" w:type="dxa"/>
            <w:vAlign w:val="center"/>
          </w:tcPr>
          <w:p w14:paraId="41E3865B" w14:textId="77777777" w:rsidR="00291F97" w:rsidRPr="000F06B1" w:rsidRDefault="00291F97" w:rsidP="00291F97">
            <w:pPr>
              <w:jc w:val="center"/>
              <w:rPr>
                <w:rFonts w:ascii="Times New Roman CYR" w:eastAsia="Times New Roman" w:hAnsi="Times New Roman CYR" w:cs="Times New Roman CYR"/>
                <w:sz w:val="28"/>
                <w:szCs w:val="28"/>
                <w:lang w:val="uk-UA" w:eastAsia="ru-RU"/>
              </w:rPr>
            </w:pPr>
            <w:r w:rsidRPr="000F06B1">
              <w:rPr>
                <w:rFonts w:ascii="Times New Roman CYR" w:eastAsia="Times New Roman" w:hAnsi="Times New Roman CYR" w:cs="Times New Roman CYR"/>
                <w:sz w:val="28"/>
                <w:szCs w:val="28"/>
                <w:lang w:val="uk-UA" w:eastAsia="ru-RU"/>
              </w:rPr>
              <w:t>8</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A626A0" w14:textId="77777777" w:rsidR="00291F97" w:rsidRPr="00291F97" w:rsidRDefault="00291F97" w:rsidP="00291F97">
            <w:pPr>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Ціна</w:t>
            </w:r>
            <w:r w:rsidRPr="00291F97">
              <w:rPr>
                <w:rFonts w:ascii="Times New Roman" w:eastAsia="Times New Roman" w:hAnsi="Times New Roman" w:cs="Times New Roman"/>
                <w:sz w:val="24"/>
                <w:szCs w:val="24"/>
                <w:lang w:val="ru-RU" w:eastAsia="ru-RU"/>
              </w:rPr>
              <w:t xml:space="preserve"> </w:t>
            </w:r>
            <w:r w:rsidRPr="00291F97">
              <w:rPr>
                <w:rFonts w:ascii="Times New Roman" w:eastAsia="Times New Roman" w:hAnsi="Times New Roman" w:cs="Times New Roman"/>
                <w:sz w:val="24"/>
                <w:szCs w:val="24"/>
                <w:lang w:val="uk-UA" w:eastAsia="ru-RU"/>
              </w:rPr>
              <w:t>(євро за од.)</w:t>
            </w:r>
          </w:p>
        </w:tc>
        <w:tc>
          <w:tcPr>
            <w:tcW w:w="39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24B29A" w14:textId="77777777" w:rsidR="00291F97" w:rsidRPr="00396EA2" w:rsidRDefault="002C56F9" w:rsidP="00396EA2">
            <w:pPr>
              <w:jc w:val="center"/>
              <w:rPr>
                <w:rFonts w:ascii="Times New Roman" w:eastAsia="Times New Roman" w:hAnsi="Times New Roman" w:cs="Times New Roman"/>
                <w:b/>
                <w:bCs/>
                <w:sz w:val="28"/>
                <w:szCs w:val="28"/>
                <w:lang w:val="en-US" w:eastAsia="ru-RU"/>
              </w:rPr>
            </w:pPr>
            <m:oMathPara>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w</m:t>
                    </m:r>
                  </m:e>
                  <m:sub>
                    <m:r>
                      <w:rPr>
                        <w:rFonts w:ascii="Cambria Math" w:eastAsia="Times New Roman" w:hAnsi="Times New Roman" w:cs="Times New Roman"/>
                        <w:sz w:val="24"/>
                        <w:szCs w:val="24"/>
                        <w:lang w:val="uk-UA" w:eastAsia="ru-RU"/>
                      </w:rPr>
                      <m:t>8</m:t>
                    </m:r>
                  </m:sub>
                </m:sSub>
                <m:r>
                  <w:rPr>
                    <w:rFonts w:ascii="Cambria Math" w:eastAsia="Times New Roman" w:hAnsi="Times New Roman" w:cs="Times New Roman"/>
                    <w:sz w:val="24"/>
                    <w:szCs w:val="24"/>
                    <w:lang w:val="uk-UA" w:eastAsia="ru-RU"/>
                  </w:rPr>
                  <m:t>=</m:t>
                </m:r>
                <m:f>
                  <m:fPr>
                    <m:ctrlPr>
                      <w:rPr>
                        <w:rFonts w:ascii="Cambria Math" w:eastAsia="Times New Roman" w:hAnsi="Times New Roman" w:cs="Times New Roman"/>
                        <w:i/>
                        <w:sz w:val="24"/>
                        <w:szCs w:val="24"/>
                        <w:lang w:val="uk-UA" w:eastAsia="ru-RU"/>
                      </w:rPr>
                    </m:ctrlPr>
                  </m:fPr>
                  <m:num>
                    <m:r>
                      <w:rPr>
                        <w:rFonts w:ascii="Cambria Math" w:eastAsia="Times New Roman" w:hAnsi="Times New Roman" w:cs="Times New Roman"/>
                        <w:sz w:val="24"/>
                        <w:szCs w:val="24"/>
                        <w:lang w:val="uk-UA" w:eastAsia="ru-RU"/>
                      </w:rPr>
                      <m:t>2</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m:t>
                        </m:r>
                        <m:r>
                          <w:rPr>
                            <w:rFonts w:ascii="Cambria Math" w:eastAsia="Times New Roman" w:hAnsi="Times New Roman" w:cs="Times New Roman"/>
                            <w:sz w:val="24"/>
                            <w:szCs w:val="24"/>
                            <w:lang w:val="uk-UA" w:eastAsia="ru-RU"/>
                          </w:rPr>
                          <m:t>-</m:t>
                        </m:r>
                        <m:r>
                          <w:rPr>
                            <w:rFonts w:ascii="Cambria Math" w:eastAsia="Times New Roman" w:hAnsi="Times New Roman" w:cs="Times New Roman"/>
                            <w:sz w:val="24"/>
                            <w:szCs w:val="24"/>
                            <w:lang w:val="uk-UA" w:eastAsia="ru-RU"/>
                          </w:rPr>
                          <m:t>8+1</m:t>
                        </m:r>
                      </m:e>
                    </m:d>
                  </m:num>
                  <m:den>
                    <m:r>
                      <w:rPr>
                        <w:rFonts w:ascii="Cambria Math" w:eastAsia="Times New Roman" w:hAnsi="Times New Roman" w:cs="Times New Roman"/>
                        <w:sz w:val="24"/>
                        <w:szCs w:val="24"/>
                        <w:lang w:val="uk-UA" w:eastAsia="ru-RU"/>
                      </w:rPr>
                      <m:t>8</m:t>
                    </m:r>
                    <m:d>
                      <m:dPr>
                        <m:ctrlPr>
                          <w:rPr>
                            <w:rFonts w:ascii="Cambria Math" w:eastAsia="Times New Roman" w:hAnsi="Times New Roman" w:cs="Times New Roman"/>
                            <w:i/>
                            <w:sz w:val="24"/>
                            <w:szCs w:val="24"/>
                            <w:lang w:val="uk-UA" w:eastAsia="ru-RU"/>
                          </w:rPr>
                        </m:ctrlPr>
                      </m:dPr>
                      <m:e>
                        <m:r>
                          <w:rPr>
                            <w:rFonts w:ascii="Cambria Math" w:eastAsia="Times New Roman" w:hAnsi="Times New Roman" w:cs="Times New Roman"/>
                            <w:sz w:val="24"/>
                            <w:szCs w:val="24"/>
                            <w:lang w:val="uk-UA" w:eastAsia="ru-RU"/>
                          </w:rPr>
                          <m:t>8+1</m:t>
                        </m:r>
                      </m:e>
                    </m:d>
                    <m:ctrlPr>
                      <w:rPr>
                        <w:rFonts w:ascii="Cambria Math" w:eastAsia="Times New Roman" w:hAnsi="Cambria Math" w:cs="Times New Roman"/>
                        <w:i/>
                        <w:sz w:val="24"/>
                        <w:szCs w:val="24"/>
                        <w:lang w:val="uk-UA" w:eastAsia="ru-RU"/>
                      </w:rPr>
                    </m:ctrlPr>
                  </m:den>
                </m:f>
                <m:r>
                  <w:rPr>
                    <w:rFonts w:ascii="Cambria Math" w:eastAsia="Times New Roman" w:hAnsi="Cambria Math" w:cs="Times New Roman"/>
                    <w:sz w:val="24"/>
                    <w:szCs w:val="24"/>
                    <w:lang w:val="uk-UA" w:eastAsia="ru-RU"/>
                  </w:rPr>
                  <m:t>=0,03</m:t>
                </m:r>
              </m:oMath>
            </m:oMathPara>
          </w:p>
        </w:tc>
      </w:tr>
    </w:tbl>
    <w:p w14:paraId="51512BA8" w14:textId="77777777" w:rsidR="00291F97" w:rsidRDefault="00291F97" w:rsidP="00291F97">
      <w:pPr>
        <w:spacing w:after="0" w:line="240" w:lineRule="auto"/>
        <w:ind w:firstLine="709"/>
        <w:jc w:val="center"/>
        <w:rPr>
          <w:rFonts w:ascii="Times New Roman CYR" w:eastAsia="Times New Roman" w:hAnsi="Times New Roman CYR" w:cs="Times New Roman CYR"/>
          <w:sz w:val="28"/>
          <w:szCs w:val="28"/>
          <w:lang w:val="uk-UA" w:eastAsia="ru-RU"/>
        </w:rPr>
      </w:pPr>
    </w:p>
    <w:p w14:paraId="3204A499" w14:textId="4DD460E7" w:rsidR="00396EA2" w:rsidRDefault="00396EA2" w:rsidP="00396EA2">
      <w:pPr>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Результати нормування кількісних та якісних показників </w:t>
      </w:r>
      <w:r w:rsidR="00092089">
        <w:rPr>
          <w:rFonts w:ascii="Times New Roman CYR" w:eastAsia="Times New Roman" w:hAnsi="Times New Roman CYR" w:cs="Times New Roman CYR"/>
          <w:sz w:val="28"/>
          <w:szCs w:val="28"/>
          <w:lang w:val="uk-UA" w:eastAsia="ru-RU"/>
        </w:rPr>
        <w:t>постачальників</w:t>
      </w:r>
      <w:r>
        <w:rPr>
          <w:rFonts w:ascii="Times New Roman CYR" w:eastAsia="Times New Roman" w:hAnsi="Times New Roman CYR" w:cs="Times New Roman CYR"/>
          <w:sz w:val="28"/>
          <w:szCs w:val="28"/>
          <w:lang w:val="uk-UA" w:eastAsia="ru-RU"/>
        </w:rPr>
        <w:t xml:space="preserve"> наведені у табл. </w:t>
      </w:r>
      <w:r w:rsidR="00F07868" w:rsidRPr="00F07868">
        <w:rPr>
          <w:rFonts w:ascii="Times New Roman CYR" w:eastAsia="Times New Roman" w:hAnsi="Times New Roman CYR" w:cs="Times New Roman CYR"/>
          <w:sz w:val="28"/>
          <w:szCs w:val="28"/>
          <w:lang w:val="ru-RU" w:eastAsia="ru-RU"/>
        </w:rPr>
        <w:t>2</w:t>
      </w:r>
      <w:r>
        <w:rPr>
          <w:rFonts w:ascii="Times New Roman CYR" w:eastAsia="Times New Roman" w:hAnsi="Times New Roman CYR" w:cs="Times New Roman CYR"/>
          <w:sz w:val="28"/>
          <w:szCs w:val="28"/>
          <w:lang w:val="uk-UA" w:eastAsia="ru-RU"/>
        </w:rPr>
        <w:t xml:space="preserve">.4. Нормування якісних оцінок здійснювалося згідно </w:t>
      </w:r>
      <w:r w:rsidRPr="00B1270E">
        <w:rPr>
          <w:rFonts w:ascii="Times New Roman" w:eastAsia="Times New Roman" w:hAnsi="Times New Roman" w:cs="Times New Roman"/>
          <w:sz w:val="28"/>
          <w:szCs w:val="28"/>
          <w:lang w:val="uk-UA" w:eastAsia="ru-RU"/>
        </w:rPr>
        <w:t>стандартн</w:t>
      </w:r>
      <w:r>
        <w:rPr>
          <w:rFonts w:ascii="Times New Roman" w:eastAsia="Times New Roman" w:hAnsi="Times New Roman" w:cs="Times New Roman"/>
          <w:sz w:val="28"/>
          <w:szCs w:val="28"/>
          <w:lang w:val="uk-UA" w:eastAsia="ru-RU"/>
        </w:rPr>
        <w:t>их</w:t>
      </w:r>
      <w:r w:rsidRPr="00B1270E">
        <w:rPr>
          <w:rFonts w:ascii="Times New Roman" w:eastAsia="Times New Roman" w:hAnsi="Times New Roman" w:cs="Times New Roman"/>
          <w:sz w:val="28"/>
          <w:szCs w:val="28"/>
          <w:lang w:val="uk-UA" w:eastAsia="ru-RU"/>
        </w:rPr>
        <w:t xml:space="preserve"> оцін</w:t>
      </w:r>
      <w:r w:rsidR="00092089">
        <w:rPr>
          <w:rFonts w:ascii="Times New Roman" w:eastAsia="Times New Roman" w:hAnsi="Times New Roman" w:cs="Times New Roman"/>
          <w:sz w:val="28"/>
          <w:szCs w:val="28"/>
          <w:lang w:val="uk-UA" w:eastAsia="ru-RU"/>
        </w:rPr>
        <w:t>ок</w:t>
      </w:r>
      <w:r w:rsidRPr="00B1270E">
        <w:rPr>
          <w:rFonts w:ascii="Times New Roman" w:eastAsia="Times New Roman" w:hAnsi="Times New Roman" w:cs="Times New Roman"/>
          <w:sz w:val="28"/>
          <w:szCs w:val="28"/>
          <w:lang w:val="uk-UA" w:eastAsia="ru-RU"/>
        </w:rPr>
        <w:t xml:space="preserve"> на шкалі бажаності</w:t>
      </w:r>
      <w:r w:rsidR="00092089">
        <w:rPr>
          <w:rFonts w:ascii="Times New Roman" w:eastAsia="Times New Roman" w:hAnsi="Times New Roman" w:cs="Times New Roman"/>
          <w:sz w:val="28"/>
          <w:szCs w:val="28"/>
          <w:lang w:val="uk-UA" w:eastAsia="ru-RU"/>
        </w:rPr>
        <w:t xml:space="preserve"> (табл. </w:t>
      </w:r>
      <w:r w:rsidR="00F07868">
        <w:rPr>
          <w:rFonts w:ascii="Times New Roman" w:eastAsia="Times New Roman" w:hAnsi="Times New Roman" w:cs="Times New Roman"/>
          <w:sz w:val="28"/>
          <w:szCs w:val="28"/>
          <w:lang w:val="en-US" w:eastAsia="ru-RU"/>
        </w:rPr>
        <w:t>2</w:t>
      </w:r>
      <w:r w:rsidR="00092089">
        <w:rPr>
          <w:rFonts w:ascii="Times New Roman" w:eastAsia="Times New Roman" w:hAnsi="Times New Roman" w:cs="Times New Roman"/>
          <w:sz w:val="28"/>
          <w:szCs w:val="28"/>
          <w:lang w:val="uk-UA" w:eastAsia="ru-RU"/>
        </w:rPr>
        <w:t>.1).</w:t>
      </w:r>
    </w:p>
    <w:p w14:paraId="53A463D2" w14:textId="2B8D9A74" w:rsidR="00291F97" w:rsidRPr="00291F97" w:rsidRDefault="00092089" w:rsidP="00922DBC">
      <w:pPr>
        <w:shd w:val="clear" w:color="auto" w:fill="FFFFFF"/>
        <w:tabs>
          <w:tab w:val="left" w:pos="5760"/>
        </w:tabs>
        <w:spacing w:after="0" w:line="240" w:lineRule="auto"/>
        <w:ind w:firstLine="709"/>
        <w:jc w:val="both"/>
        <w:rPr>
          <w:rFonts w:ascii="Times New Roman CYR" w:eastAsia="Times New Roman" w:hAnsi="Times New Roman CYR" w:cs="Times New Roman CYR"/>
          <w:sz w:val="28"/>
          <w:szCs w:val="28"/>
          <w:lang w:val="uk-UA" w:eastAsia="ru-RU"/>
        </w:rPr>
      </w:pPr>
      <w:r w:rsidRPr="00B1270E">
        <w:rPr>
          <w:rFonts w:ascii="Times New Roman" w:eastAsia="Times New Roman" w:hAnsi="Times New Roman" w:cs="Times New Roman"/>
          <w:sz w:val="28"/>
          <w:szCs w:val="28"/>
          <w:lang w:val="uk-UA" w:eastAsia="ru-RU"/>
        </w:rPr>
        <w:t xml:space="preserve">Таблиця </w:t>
      </w:r>
      <w:r w:rsidR="00F07868" w:rsidRPr="00F07868">
        <w:rPr>
          <w:rFonts w:ascii="Times New Roman" w:eastAsia="Times New Roman" w:hAnsi="Times New Roman" w:cs="Times New Roman"/>
          <w:sz w:val="28"/>
          <w:szCs w:val="28"/>
          <w:lang w:val="ru-RU" w:eastAsia="ru-RU"/>
        </w:rPr>
        <w:t>2</w:t>
      </w:r>
      <w:r w:rsidRPr="00B1270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4 – Нормовані значення оцінок </w:t>
      </w:r>
      <w:r w:rsidR="00291F97" w:rsidRPr="00291F97">
        <w:rPr>
          <w:rFonts w:ascii="Times New Roman CYR" w:eastAsia="Times New Roman" w:hAnsi="Times New Roman CYR" w:cs="Times New Roman CYR"/>
          <w:sz w:val="28"/>
          <w:szCs w:val="28"/>
          <w:lang w:val="uk-UA" w:eastAsia="ru-RU"/>
        </w:rPr>
        <w:t>постачальників</w:t>
      </w:r>
    </w:p>
    <w:tbl>
      <w:tblPr>
        <w:tblW w:w="9386" w:type="dxa"/>
        <w:tblInd w:w="108" w:type="dxa"/>
        <w:tblLayout w:type="fixed"/>
        <w:tblLook w:val="0000" w:firstRow="0" w:lastRow="0" w:firstColumn="0" w:lastColumn="0" w:noHBand="0" w:noVBand="0"/>
      </w:tblPr>
      <w:tblGrid>
        <w:gridCol w:w="3149"/>
        <w:gridCol w:w="992"/>
        <w:gridCol w:w="1843"/>
        <w:gridCol w:w="1701"/>
        <w:gridCol w:w="1701"/>
      </w:tblGrid>
      <w:tr w:rsidR="00291F97" w:rsidRPr="00291F97" w14:paraId="2D6876AF" w14:textId="77777777" w:rsidTr="00922DBC">
        <w:trPr>
          <w:trHeight w:val="625"/>
        </w:trPr>
        <w:tc>
          <w:tcPr>
            <w:tcW w:w="31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8E257B"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Показники</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40D70C" w14:textId="77777777" w:rsidR="00291F97" w:rsidRPr="00291F97" w:rsidRDefault="002C56F9" w:rsidP="00291F97">
            <w:pPr>
              <w:spacing w:after="0" w:line="240" w:lineRule="auto"/>
              <w:jc w:val="center"/>
              <w:rPr>
                <w:rFonts w:ascii="Times New Roman" w:eastAsia="Times New Roman" w:hAnsi="Times New Roman" w:cs="Times New Roman"/>
                <w:i/>
                <w:iCs/>
                <w:sz w:val="24"/>
                <w:szCs w:val="24"/>
                <w:lang w:val="en-US" w:eastAsia="ru-RU"/>
              </w:rPr>
            </w:pPr>
            <m:oMathPara>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m:t>
                    </m:r>
                  </m:sub>
                </m:sSub>
              </m:oMath>
            </m:oMathPara>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86A87A"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Постачальник А</w:t>
            </w:r>
          </w:p>
        </w:tc>
        <w:tc>
          <w:tcPr>
            <w:tcW w:w="1701" w:type="dxa"/>
            <w:tcBorders>
              <w:top w:val="single" w:sz="3" w:space="0" w:color="000000"/>
              <w:left w:val="single" w:sz="3" w:space="0" w:color="000000"/>
              <w:bottom w:val="single" w:sz="4" w:space="0" w:color="000000"/>
              <w:right w:val="single" w:sz="3" w:space="0" w:color="000000"/>
            </w:tcBorders>
            <w:shd w:val="clear" w:color="000000" w:fill="FFFFFF"/>
            <w:vAlign w:val="center"/>
          </w:tcPr>
          <w:p w14:paraId="0DF9FDE1"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Постачальник В</w:t>
            </w:r>
          </w:p>
        </w:tc>
        <w:tc>
          <w:tcPr>
            <w:tcW w:w="1701" w:type="dxa"/>
            <w:tcBorders>
              <w:top w:val="single" w:sz="3" w:space="0" w:color="000000"/>
              <w:left w:val="single" w:sz="3" w:space="0" w:color="000000"/>
              <w:bottom w:val="single" w:sz="4" w:space="0" w:color="000000"/>
              <w:right w:val="single" w:sz="3" w:space="0" w:color="000000"/>
            </w:tcBorders>
            <w:shd w:val="clear" w:color="000000" w:fill="FFFFFF"/>
            <w:vAlign w:val="center"/>
          </w:tcPr>
          <w:p w14:paraId="4A8D64FF"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 xml:space="preserve">Постачальник </w:t>
            </w:r>
            <w:r w:rsidRPr="00291F97">
              <w:rPr>
                <w:rFonts w:ascii="Times New Roman" w:eastAsia="Times New Roman" w:hAnsi="Times New Roman" w:cs="Times New Roman"/>
                <w:sz w:val="24"/>
                <w:szCs w:val="24"/>
                <w:lang w:val="en-US" w:eastAsia="ru-RU"/>
              </w:rPr>
              <w:t>D</w:t>
            </w:r>
          </w:p>
        </w:tc>
      </w:tr>
      <w:tr w:rsidR="00291F97" w:rsidRPr="00291F97" w14:paraId="2CC21D6F" w14:textId="77777777" w:rsidTr="00047928">
        <w:trPr>
          <w:trHeight w:val="277"/>
        </w:trPr>
        <w:tc>
          <w:tcPr>
            <w:tcW w:w="3149" w:type="dxa"/>
            <w:vMerge w:val="restart"/>
            <w:tcBorders>
              <w:top w:val="single" w:sz="3" w:space="0" w:color="000000"/>
              <w:left w:val="single" w:sz="3" w:space="0" w:color="000000"/>
              <w:right w:val="single" w:sz="3" w:space="0" w:color="000000"/>
            </w:tcBorders>
            <w:shd w:val="clear" w:color="auto" w:fill="D9D9D9" w:themeFill="background1" w:themeFillShade="D9"/>
            <w:vAlign w:val="center"/>
          </w:tcPr>
          <w:p w14:paraId="1B9DEE92" w14:textId="77777777" w:rsidR="00291F97" w:rsidRPr="00BB5B7B" w:rsidRDefault="00291F97" w:rsidP="00291F97">
            <w:pPr>
              <w:spacing w:after="0" w:line="240" w:lineRule="auto"/>
              <w:jc w:val="center"/>
              <w:rPr>
                <w:rFonts w:ascii="Times New Roman" w:eastAsia="Times New Roman" w:hAnsi="Times New Roman" w:cs="Times New Roman"/>
                <w:sz w:val="24"/>
                <w:szCs w:val="24"/>
                <w:lang w:val="en" w:eastAsia="ru-RU"/>
              </w:rPr>
            </w:pPr>
            <w:r w:rsidRPr="00BB5B7B">
              <w:rPr>
                <w:rFonts w:ascii="Times New Roman" w:eastAsia="Times New Roman" w:hAnsi="Times New Roman" w:cs="Times New Roman"/>
                <w:sz w:val="24"/>
                <w:szCs w:val="24"/>
                <w:lang w:val="uk-UA" w:eastAsia="ru-RU"/>
              </w:rPr>
              <w:t>Ціна</w:t>
            </w:r>
            <w:r w:rsidRPr="00BB5B7B">
              <w:rPr>
                <w:rFonts w:ascii="Times New Roman" w:eastAsia="Times New Roman" w:hAnsi="Times New Roman" w:cs="Times New Roman"/>
                <w:sz w:val="24"/>
                <w:szCs w:val="24"/>
                <w:lang w:val="ru-RU" w:eastAsia="ru-RU"/>
              </w:rPr>
              <w:t xml:space="preserve"> </w:t>
            </w:r>
            <w:r w:rsidRPr="00BB5B7B">
              <w:rPr>
                <w:rFonts w:ascii="Times New Roman" w:eastAsia="Times New Roman" w:hAnsi="Times New Roman" w:cs="Times New Roman"/>
                <w:sz w:val="24"/>
                <w:szCs w:val="24"/>
                <w:lang w:val="uk-UA" w:eastAsia="ru-RU"/>
              </w:rPr>
              <w:t>(євро за од.)</w:t>
            </w:r>
          </w:p>
        </w:tc>
        <w:tc>
          <w:tcPr>
            <w:tcW w:w="992" w:type="dxa"/>
            <w:vMerge w:val="restart"/>
            <w:tcBorders>
              <w:top w:val="single" w:sz="3" w:space="0" w:color="000000"/>
              <w:left w:val="single" w:sz="3" w:space="0" w:color="000000"/>
              <w:right w:val="single" w:sz="3" w:space="0" w:color="000000"/>
            </w:tcBorders>
            <w:shd w:val="clear" w:color="000000" w:fill="FFFFFF"/>
            <w:vAlign w:val="center"/>
          </w:tcPr>
          <w:p w14:paraId="14D60619"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0,03</w:t>
            </w:r>
          </w:p>
        </w:tc>
        <w:tc>
          <w:tcPr>
            <w:tcW w:w="1843"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71B4A341"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10</w:t>
            </w:r>
          </w:p>
        </w:tc>
        <w:tc>
          <w:tcPr>
            <w:tcW w:w="1701" w:type="dxa"/>
            <w:tcBorders>
              <w:top w:val="single" w:sz="4" w:space="0" w:color="000000"/>
              <w:left w:val="single" w:sz="4" w:space="0" w:color="000000"/>
              <w:bottom w:val="single" w:sz="4" w:space="0" w:color="auto"/>
              <w:right w:val="single" w:sz="4" w:space="0" w:color="auto"/>
            </w:tcBorders>
            <w:shd w:val="clear" w:color="000000" w:fill="FFFFFF"/>
            <w:vAlign w:val="center"/>
          </w:tcPr>
          <w:p w14:paraId="39E7DAF7"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8</w:t>
            </w:r>
          </w:p>
        </w:tc>
        <w:tc>
          <w:tcPr>
            <w:tcW w:w="1701" w:type="dxa"/>
            <w:tcBorders>
              <w:top w:val="single" w:sz="4" w:space="0" w:color="000000"/>
              <w:left w:val="single" w:sz="4" w:space="0" w:color="auto"/>
              <w:bottom w:val="single" w:sz="4" w:space="0" w:color="auto"/>
              <w:right w:val="single" w:sz="4" w:space="0" w:color="000000"/>
            </w:tcBorders>
            <w:shd w:val="clear" w:color="000000" w:fill="FFFFFF"/>
            <w:vAlign w:val="center"/>
          </w:tcPr>
          <w:p w14:paraId="0EC8145E" w14:textId="77777777" w:rsidR="00291F97" w:rsidRPr="00882CC5" w:rsidRDefault="00291F97" w:rsidP="00291F97">
            <w:pPr>
              <w:spacing w:after="0" w:line="240" w:lineRule="auto"/>
              <w:jc w:val="center"/>
              <w:rPr>
                <w:rFonts w:ascii="Times New Roman" w:eastAsia="Times New Roman" w:hAnsi="Times New Roman" w:cs="Times New Roman"/>
                <w:sz w:val="24"/>
                <w:szCs w:val="24"/>
                <w:lang w:val="en-US" w:eastAsia="ru-RU"/>
              </w:rPr>
            </w:pPr>
            <w:r w:rsidRPr="00882CC5">
              <w:rPr>
                <w:rFonts w:ascii="Times New Roman" w:eastAsia="Times New Roman" w:hAnsi="Times New Roman" w:cs="Times New Roman"/>
                <w:sz w:val="24"/>
                <w:szCs w:val="24"/>
                <w:lang w:val="uk-UA" w:eastAsia="ru-RU"/>
              </w:rPr>
              <w:t>6</w:t>
            </w:r>
            <w:r w:rsidRPr="00882CC5">
              <w:rPr>
                <w:rFonts w:ascii="Times New Roman" w:eastAsia="Times New Roman" w:hAnsi="Times New Roman" w:cs="Times New Roman"/>
                <w:sz w:val="24"/>
                <w:szCs w:val="24"/>
                <w:lang w:val="en-US" w:eastAsia="ru-RU"/>
              </w:rPr>
              <w:t xml:space="preserve"> (min)</w:t>
            </w:r>
          </w:p>
        </w:tc>
      </w:tr>
      <w:tr w:rsidR="00291F97" w:rsidRPr="00291F97" w14:paraId="2A59275A" w14:textId="77777777" w:rsidTr="00047928">
        <w:trPr>
          <w:trHeight w:val="277"/>
        </w:trPr>
        <w:tc>
          <w:tcPr>
            <w:tcW w:w="3149" w:type="dxa"/>
            <w:vMerge/>
            <w:tcBorders>
              <w:left w:val="single" w:sz="3" w:space="0" w:color="000000"/>
              <w:bottom w:val="single" w:sz="3" w:space="0" w:color="000000"/>
              <w:right w:val="single" w:sz="3" w:space="0" w:color="000000"/>
            </w:tcBorders>
            <w:shd w:val="clear" w:color="auto" w:fill="D9D9D9" w:themeFill="background1" w:themeFillShade="D9"/>
            <w:vAlign w:val="center"/>
          </w:tcPr>
          <w:p w14:paraId="2DF00983"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p>
        </w:tc>
        <w:tc>
          <w:tcPr>
            <w:tcW w:w="992" w:type="dxa"/>
            <w:vMerge/>
            <w:tcBorders>
              <w:left w:val="single" w:sz="3" w:space="0" w:color="000000"/>
              <w:bottom w:val="single" w:sz="3" w:space="0" w:color="000000"/>
              <w:right w:val="single" w:sz="3" w:space="0" w:color="000000"/>
            </w:tcBorders>
            <w:shd w:val="clear" w:color="000000" w:fill="FFFFFF"/>
            <w:vAlign w:val="center"/>
          </w:tcPr>
          <w:p w14:paraId="6CA9A66D"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p>
        </w:tc>
        <w:tc>
          <w:tcPr>
            <w:tcW w:w="1843" w:type="dxa"/>
            <w:tcBorders>
              <w:top w:val="single" w:sz="3" w:space="0" w:color="000000"/>
              <w:left w:val="single" w:sz="3" w:space="0" w:color="000000"/>
              <w:bottom w:val="single" w:sz="3" w:space="0" w:color="000000"/>
              <w:right w:val="single" w:sz="4" w:space="0" w:color="000000"/>
            </w:tcBorders>
            <w:shd w:val="clear" w:color="auto" w:fill="D9D9D9" w:themeFill="background1" w:themeFillShade="D9"/>
            <w:vAlign w:val="center"/>
          </w:tcPr>
          <w:p w14:paraId="43629A82"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6/10=0,6</w:t>
            </w:r>
          </w:p>
        </w:tc>
        <w:tc>
          <w:tcPr>
            <w:tcW w:w="1701"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38CE5142"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6/8=0,75</w:t>
            </w:r>
          </w:p>
        </w:tc>
        <w:tc>
          <w:tcPr>
            <w:tcW w:w="1701"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5E101742"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6/6=1,0</w:t>
            </w:r>
          </w:p>
        </w:tc>
      </w:tr>
      <w:tr w:rsidR="00291F97" w:rsidRPr="00291F97" w14:paraId="68FEE29E" w14:textId="77777777" w:rsidTr="00882CC5">
        <w:trPr>
          <w:trHeight w:val="319"/>
        </w:trPr>
        <w:tc>
          <w:tcPr>
            <w:tcW w:w="31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478282"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Якість продукції</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6694C4"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0,22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65C706"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0,913</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90DDEA"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0,782</w:t>
            </w:r>
          </w:p>
        </w:tc>
        <w:tc>
          <w:tcPr>
            <w:tcW w:w="1701" w:type="dxa"/>
            <w:tcBorders>
              <w:top w:val="single" w:sz="4" w:space="0" w:color="000000"/>
              <w:left w:val="single" w:sz="3" w:space="0" w:color="000000"/>
              <w:bottom w:val="single" w:sz="4" w:space="0" w:color="000000"/>
              <w:right w:val="single" w:sz="3" w:space="0" w:color="000000"/>
            </w:tcBorders>
            <w:shd w:val="clear" w:color="000000" w:fill="FFFFFF"/>
            <w:vAlign w:val="center"/>
          </w:tcPr>
          <w:p w14:paraId="4C9E1E58"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0,53</w:t>
            </w:r>
          </w:p>
        </w:tc>
      </w:tr>
      <w:tr w:rsidR="00291F97" w:rsidRPr="00291F97" w14:paraId="7BD78846" w14:textId="77777777" w:rsidTr="004B627D">
        <w:trPr>
          <w:trHeight w:val="410"/>
        </w:trPr>
        <w:tc>
          <w:tcPr>
            <w:tcW w:w="3149" w:type="dxa"/>
            <w:vMerge w:val="restart"/>
            <w:tcBorders>
              <w:top w:val="single" w:sz="3" w:space="0" w:color="000000"/>
              <w:left w:val="single" w:sz="3" w:space="0" w:color="000000"/>
              <w:right w:val="single" w:sz="3" w:space="0" w:color="000000"/>
            </w:tcBorders>
            <w:shd w:val="clear" w:color="auto" w:fill="D9D9D9" w:themeFill="background1" w:themeFillShade="D9"/>
            <w:vAlign w:val="center"/>
          </w:tcPr>
          <w:p w14:paraId="1548C0A3" w14:textId="77777777" w:rsidR="00291F97" w:rsidRPr="004B627D" w:rsidRDefault="00291F97" w:rsidP="00291F97">
            <w:pPr>
              <w:spacing w:after="0" w:line="240" w:lineRule="auto"/>
              <w:jc w:val="center"/>
              <w:rPr>
                <w:rFonts w:ascii="Times New Roman" w:eastAsia="Times New Roman" w:hAnsi="Times New Roman" w:cs="Times New Roman"/>
                <w:sz w:val="24"/>
                <w:szCs w:val="24"/>
                <w:lang w:val="ru-RU" w:eastAsia="ru-RU"/>
              </w:rPr>
            </w:pPr>
            <w:r w:rsidRPr="004B627D">
              <w:rPr>
                <w:rFonts w:ascii="Times New Roman" w:eastAsia="Times New Roman" w:hAnsi="Times New Roman" w:cs="Times New Roman"/>
                <w:sz w:val="24"/>
                <w:szCs w:val="24"/>
                <w:shd w:val="clear" w:color="auto" w:fill="D9D9D9" w:themeFill="background1" w:themeFillShade="D9"/>
                <w:lang w:val="uk-UA" w:eastAsia="ru-RU"/>
              </w:rPr>
              <w:t>Надійність постачальника (ймовірність дотримання термінів поставки</w:t>
            </w:r>
            <w:r w:rsidRPr="004B627D">
              <w:rPr>
                <w:rFonts w:ascii="Times New Roman" w:eastAsia="Times New Roman" w:hAnsi="Times New Roman" w:cs="Times New Roman"/>
                <w:sz w:val="24"/>
                <w:szCs w:val="24"/>
                <w:lang w:val="uk-UA" w:eastAsia="ru-RU"/>
              </w:rPr>
              <w:t>)</w:t>
            </w:r>
          </w:p>
        </w:tc>
        <w:tc>
          <w:tcPr>
            <w:tcW w:w="992" w:type="dxa"/>
            <w:vMerge w:val="restart"/>
            <w:tcBorders>
              <w:top w:val="single" w:sz="3" w:space="0" w:color="000000"/>
              <w:left w:val="single" w:sz="3" w:space="0" w:color="000000"/>
              <w:right w:val="single" w:sz="3" w:space="0" w:color="000000"/>
            </w:tcBorders>
            <w:shd w:val="clear" w:color="000000" w:fill="FFFFFF"/>
            <w:vAlign w:val="center"/>
          </w:tcPr>
          <w:p w14:paraId="2312DCA6"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0,11</w:t>
            </w:r>
          </w:p>
        </w:tc>
        <w:tc>
          <w:tcPr>
            <w:tcW w:w="1843"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25A77EF5"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882CC5">
              <w:rPr>
                <w:rFonts w:ascii="Times New Roman" w:eastAsia="Times New Roman" w:hAnsi="Times New Roman" w:cs="Times New Roman"/>
                <w:sz w:val="24"/>
                <w:szCs w:val="24"/>
                <w:lang w:val="uk-UA" w:eastAsia="ru-RU"/>
              </w:rPr>
              <w:t>0,99</w:t>
            </w:r>
            <w:r w:rsidRPr="00882CC5">
              <w:rPr>
                <w:rFonts w:ascii="Times New Roman" w:eastAsia="Times New Roman" w:hAnsi="Times New Roman" w:cs="Times New Roman"/>
                <w:sz w:val="24"/>
                <w:szCs w:val="24"/>
                <w:lang w:val="en-US" w:eastAsia="ru-RU"/>
              </w:rPr>
              <w:t xml:space="preserve"> (max)</w:t>
            </w:r>
          </w:p>
        </w:tc>
        <w:tc>
          <w:tcPr>
            <w:tcW w:w="1701" w:type="dxa"/>
            <w:tcBorders>
              <w:top w:val="single" w:sz="4" w:space="0" w:color="000000"/>
              <w:left w:val="single" w:sz="4" w:space="0" w:color="000000"/>
              <w:bottom w:val="single" w:sz="4" w:space="0" w:color="auto"/>
              <w:right w:val="single" w:sz="4" w:space="0" w:color="auto"/>
            </w:tcBorders>
            <w:shd w:val="clear" w:color="000000" w:fill="FFFFFF"/>
            <w:vAlign w:val="center"/>
          </w:tcPr>
          <w:p w14:paraId="25BE4EC1"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0,9</w:t>
            </w:r>
          </w:p>
        </w:tc>
        <w:tc>
          <w:tcPr>
            <w:tcW w:w="1701" w:type="dxa"/>
            <w:tcBorders>
              <w:top w:val="single" w:sz="4" w:space="0" w:color="000000"/>
              <w:left w:val="single" w:sz="4" w:space="0" w:color="auto"/>
              <w:bottom w:val="single" w:sz="4" w:space="0" w:color="auto"/>
              <w:right w:val="single" w:sz="4" w:space="0" w:color="000000"/>
            </w:tcBorders>
            <w:shd w:val="clear" w:color="000000" w:fill="FFFFFF"/>
            <w:vAlign w:val="center"/>
          </w:tcPr>
          <w:p w14:paraId="10DFFC1C"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0,85</w:t>
            </w:r>
          </w:p>
        </w:tc>
      </w:tr>
      <w:tr w:rsidR="00291F97" w:rsidRPr="00291F97" w14:paraId="55ECB01A" w14:textId="77777777" w:rsidTr="00047928">
        <w:trPr>
          <w:trHeight w:val="415"/>
        </w:trPr>
        <w:tc>
          <w:tcPr>
            <w:tcW w:w="3149" w:type="dxa"/>
            <w:vMerge/>
            <w:tcBorders>
              <w:left w:val="single" w:sz="3" w:space="0" w:color="000000"/>
              <w:bottom w:val="single" w:sz="3" w:space="0" w:color="000000"/>
              <w:right w:val="single" w:sz="3" w:space="0" w:color="000000"/>
            </w:tcBorders>
            <w:shd w:val="clear" w:color="auto" w:fill="D9D9D9" w:themeFill="background1" w:themeFillShade="D9"/>
            <w:vAlign w:val="center"/>
          </w:tcPr>
          <w:p w14:paraId="1693D7EC"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p>
        </w:tc>
        <w:tc>
          <w:tcPr>
            <w:tcW w:w="992" w:type="dxa"/>
            <w:vMerge/>
            <w:tcBorders>
              <w:left w:val="single" w:sz="3" w:space="0" w:color="000000"/>
              <w:bottom w:val="single" w:sz="3" w:space="0" w:color="000000"/>
              <w:right w:val="single" w:sz="3" w:space="0" w:color="000000"/>
            </w:tcBorders>
            <w:shd w:val="clear" w:color="000000" w:fill="FFFFFF"/>
            <w:vAlign w:val="center"/>
          </w:tcPr>
          <w:p w14:paraId="40CF4131"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p>
        </w:tc>
        <w:tc>
          <w:tcPr>
            <w:tcW w:w="1843" w:type="dxa"/>
            <w:tcBorders>
              <w:top w:val="single" w:sz="3" w:space="0" w:color="000000"/>
              <w:left w:val="single" w:sz="3" w:space="0" w:color="000000"/>
              <w:bottom w:val="single" w:sz="3" w:space="0" w:color="000000"/>
              <w:right w:val="single" w:sz="4" w:space="0" w:color="000000"/>
            </w:tcBorders>
            <w:shd w:val="clear" w:color="auto" w:fill="D9D9D9" w:themeFill="background1" w:themeFillShade="D9"/>
            <w:vAlign w:val="center"/>
          </w:tcPr>
          <w:p w14:paraId="6A04C113"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0,99/0,99=1,0</w:t>
            </w:r>
          </w:p>
        </w:tc>
        <w:tc>
          <w:tcPr>
            <w:tcW w:w="1701"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536FF2A8"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0,9/0,99=0,9</w:t>
            </w:r>
          </w:p>
        </w:tc>
        <w:tc>
          <w:tcPr>
            <w:tcW w:w="1701"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08BD016F"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0,85/0,99=0,86</w:t>
            </w:r>
          </w:p>
        </w:tc>
      </w:tr>
      <w:tr w:rsidR="00291F97" w:rsidRPr="00291F97" w14:paraId="4462A2AB" w14:textId="77777777" w:rsidTr="00882CC5">
        <w:trPr>
          <w:trHeight w:val="407"/>
        </w:trPr>
        <w:tc>
          <w:tcPr>
            <w:tcW w:w="31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2CB8CC"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Готовність до термінової поставки</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BA64C4"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0,19</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B89A60"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0,913</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0759BA"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0,782</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09E9FF"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0,53</w:t>
            </w:r>
          </w:p>
        </w:tc>
      </w:tr>
      <w:tr w:rsidR="00291F97" w:rsidRPr="00291F97" w14:paraId="5FF37A64" w14:textId="77777777" w:rsidTr="004B627D">
        <w:trPr>
          <w:trHeight w:val="396"/>
        </w:trPr>
        <w:tc>
          <w:tcPr>
            <w:tcW w:w="3149" w:type="dxa"/>
            <w:vMerge w:val="restart"/>
            <w:tcBorders>
              <w:top w:val="single" w:sz="3" w:space="0" w:color="000000"/>
              <w:left w:val="single" w:sz="3" w:space="0" w:color="000000"/>
              <w:right w:val="single" w:sz="3" w:space="0" w:color="000000"/>
            </w:tcBorders>
            <w:shd w:val="clear" w:color="auto" w:fill="D9D9D9" w:themeFill="background1" w:themeFillShade="D9"/>
            <w:vAlign w:val="center"/>
          </w:tcPr>
          <w:p w14:paraId="17075B75"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Термін виконання замовлення (дні)</w:t>
            </w:r>
          </w:p>
        </w:tc>
        <w:tc>
          <w:tcPr>
            <w:tcW w:w="992" w:type="dxa"/>
            <w:vMerge w:val="restart"/>
            <w:tcBorders>
              <w:top w:val="single" w:sz="3" w:space="0" w:color="000000"/>
              <w:left w:val="single" w:sz="3" w:space="0" w:color="000000"/>
              <w:right w:val="single" w:sz="3" w:space="0" w:color="000000"/>
            </w:tcBorders>
            <w:shd w:val="clear" w:color="000000" w:fill="FFFFFF"/>
            <w:vAlign w:val="center"/>
          </w:tcPr>
          <w:p w14:paraId="104C491C"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0,06</w:t>
            </w:r>
          </w:p>
        </w:tc>
        <w:tc>
          <w:tcPr>
            <w:tcW w:w="1843"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599D7416"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882CC5">
              <w:rPr>
                <w:rFonts w:ascii="Times New Roman" w:eastAsia="Times New Roman" w:hAnsi="Times New Roman" w:cs="Times New Roman"/>
                <w:sz w:val="24"/>
                <w:szCs w:val="24"/>
                <w:lang w:val="uk-UA" w:eastAsia="ru-RU"/>
              </w:rPr>
              <w:t>4</w:t>
            </w:r>
            <w:r w:rsidRPr="00882CC5">
              <w:rPr>
                <w:rFonts w:ascii="Times New Roman" w:eastAsia="Times New Roman" w:hAnsi="Times New Roman" w:cs="Times New Roman"/>
                <w:sz w:val="24"/>
                <w:szCs w:val="24"/>
                <w:lang w:val="en-US" w:eastAsia="ru-RU"/>
              </w:rPr>
              <w:t xml:space="preserve"> (min)</w:t>
            </w:r>
          </w:p>
        </w:tc>
        <w:tc>
          <w:tcPr>
            <w:tcW w:w="1701" w:type="dxa"/>
            <w:tcBorders>
              <w:top w:val="single" w:sz="4" w:space="0" w:color="000000"/>
              <w:left w:val="single" w:sz="4" w:space="0" w:color="000000"/>
              <w:bottom w:val="single" w:sz="4" w:space="0" w:color="auto"/>
              <w:right w:val="single" w:sz="4" w:space="0" w:color="auto"/>
            </w:tcBorders>
            <w:shd w:val="clear" w:color="000000" w:fill="FFFFFF"/>
            <w:vAlign w:val="center"/>
          </w:tcPr>
          <w:p w14:paraId="087B63AF"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7</w:t>
            </w:r>
          </w:p>
        </w:tc>
        <w:tc>
          <w:tcPr>
            <w:tcW w:w="1701" w:type="dxa"/>
            <w:tcBorders>
              <w:top w:val="single" w:sz="4" w:space="0" w:color="000000"/>
              <w:left w:val="single" w:sz="4" w:space="0" w:color="auto"/>
              <w:bottom w:val="single" w:sz="4" w:space="0" w:color="auto"/>
              <w:right w:val="single" w:sz="4" w:space="0" w:color="000000"/>
            </w:tcBorders>
            <w:shd w:val="clear" w:color="000000" w:fill="FFFFFF"/>
            <w:vAlign w:val="center"/>
          </w:tcPr>
          <w:p w14:paraId="00ABF570"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7</w:t>
            </w:r>
          </w:p>
        </w:tc>
      </w:tr>
      <w:tr w:rsidR="00291F97" w:rsidRPr="00291F97" w14:paraId="0B3F5318" w14:textId="77777777" w:rsidTr="00047928">
        <w:trPr>
          <w:trHeight w:val="395"/>
        </w:trPr>
        <w:tc>
          <w:tcPr>
            <w:tcW w:w="3149" w:type="dxa"/>
            <w:vMerge/>
            <w:tcBorders>
              <w:left w:val="single" w:sz="3" w:space="0" w:color="000000"/>
              <w:bottom w:val="single" w:sz="3" w:space="0" w:color="000000"/>
              <w:right w:val="single" w:sz="3" w:space="0" w:color="000000"/>
            </w:tcBorders>
            <w:shd w:val="clear" w:color="auto" w:fill="D9D9D9" w:themeFill="background1" w:themeFillShade="D9"/>
            <w:vAlign w:val="center"/>
          </w:tcPr>
          <w:p w14:paraId="1AAB2AB8"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p>
        </w:tc>
        <w:tc>
          <w:tcPr>
            <w:tcW w:w="992" w:type="dxa"/>
            <w:vMerge/>
            <w:tcBorders>
              <w:left w:val="single" w:sz="3" w:space="0" w:color="000000"/>
              <w:bottom w:val="single" w:sz="3" w:space="0" w:color="000000"/>
              <w:right w:val="single" w:sz="3" w:space="0" w:color="000000"/>
            </w:tcBorders>
            <w:shd w:val="clear" w:color="000000" w:fill="FFFFFF"/>
            <w:vAlign w:val="center"/>
          </w:tcPr>
          <w:p w14:paraId="3392925C"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p>
        </w:tc>
        <w:tc>
          <w:tcPr>
            <w:tcW w:w="1843" w:type="dxa"/>
            <w:tcBorders>
              <w:top w:val="single" w:sz="3" w:space="0" w:color="000000"/>
              <w:left w:val="single" w:sz="3" w:space="0" w:color="000000"/>
              <w:bottom w:val="single" w:sz="3" w:space="0" w:color="000000"/>
              <w:right w:val="single" w:sz="4" w:space="0" w:color="000000"/>
            </w:tcBorders>
            <w:shd w:val="clear" w:color="auto" w:fill="D9D9D9" w:themeFill="background1" w:themeFillShade="D9"/>
            <w:vAlign w:val="center"/>
          </w:tcPr>
          <w:p w14:paraId="1905B222"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4/4=1,0</w:t>
            </w:r>
          </w:p>
        </w:tc>
        <w:tc>
          <w:tcPr>
            <w:tcW w:w="1701"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0A8F8C9C"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4/7=0,57</w:t>
            </w:r>
          </w:p>
        </w:tc>
        <w:tc>
          <w:tcPr>
            <w:tcW w:w="1701"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4011F05F"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4/7=0,57</w:t>
            </w:r>
          </w:p>
        </w:tc>
      </w:tr>
      <w:tr w:rsidR="00291F97" w:rsidRPr="00291F97" w14:paraId="2EB3A14B" w14:textId="77777777" w:rsidTr="00882CC5">
        <w:trPr>
          <w:trHeight w:val="315"/>
        </w:trPr>
        <w:tc>
          <w:tcPr>
            <w:tcW w:w="31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636662"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Репутація</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5B8CF3"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en" w:eastAsia="ru-RU"/>
              </w:rPr>
              <w:t>0,14</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3B2DD4"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0,913</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59F8E8"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0,782</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AE9C6B"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0,782</w:t>
            </w:r>
          </w:p>
        </w:tc>
      </w:tr>
      <w:tr w:rsidR="00291F97" w:rsidRPr="00291F97" w14:paraId="3EA4AB1F" w14:textId="77777777" w:rsidTr="004B627D">
        <w:trPr>
          <w:trHeight w:val="293"/>
        </w:trPr>
        <w:tc>
          <w:tcPr>
            <w:tcW w:w="3149" w:type="dxa"/>
            <w:vMerge w:val="restart"/>
            <w:tcBorders>
              <w:top w:val="single" w:sz="3" w:space="0" w:color="000000"/>
              <w:left w:val="single" w:sz="3" w:space="0" w:color="000000"/>
              <w:right w:val="single" w:sz="3" w:space="0" w:color="000000"/>
            </w:tcBorders>
            <w:shd w:val="clear" w:color="auto" w:fill="D9D9D9" w:themeFill="background1" w:themeFillShade="D9"/>
            <w:vAlign w:val="center"/>
          </w:tcPr>
          <w:p w14:paraId="3C3F8DCB"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Пропозиція оптової знижки (%)</w:t>
            </w:r>
          </w:p>
        </w:tc>
        <w:tc>
          <w:tcPr>
            <w:tcW w:w="992" w:type="dxa"/>
            <w:vMerge w:val="restart"/>
            <w:tcBorders>
              <w:top w:val="single" w:sz="3" w:space="0" w:color="000000"/>
              <w:left w:val="single" w:sz="3" w:space="0" w:color="000000"/>
              <w:right w:val="single" w:sz="3" w:space="0" w:color="000000"/>
            </w:tcBorders>
            <w:shd w:val="clear" w:color="000000" w:fill="FFFFFF"/>
            <w:vAlign w:val="center"/>
          </w:tcPr>
          <w:p w14:paraId="6D2F6C86"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0,08</w:t>
            </w:r>
          </w:p>
        </w:tc>
        <w:tc>
          <w:tcPr>
            <w:tcW w:w="1843" w:type="dxa"/>
            <w:tcBorders>
              <w:top w:val="single" w:sz="3" w:space="0" w:color="000000"/>
              <w:left w:val="single" w:sz="3" w:space="0" w:color="000000"/>
              <w:bottom w:val="single" w:sz="3" w:space="0" w:color="000000"/>
              <w:right w:val="single" w:sz="4" w:space="0" w:color="000000"/>
            </w:tcBorders>
            <w:shd w:val="clear" w:color="auto" w:fill="FFFFFF" w:themeFill="background1"/>
            <w:vAlign w:val="center"/>
          </w:tcPr>
          <w:p w14:paraId="4F635155"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uk-UA" w:eastAsia="ru-RU"/>
              </w:rPr>
              <w:t>2</w:t>
            </w:r>
          </w:p>
        </w:tc>
        <w:tc>
          <w:tcPr>
            <w:tcW w:w="1701"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3033FF13"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882CC5">
              <w:rPr>
                <w:rFonts w:ascii="Times New Roman" w:eastAsia="Times New Roman" w:hAnsi="Times New Roman" w:cs="Times New Roman"/>
                <w:sz w:val="24"/>
                <w:szCs w:val="24"/>
                <w:lang w:val="uk-UA" w:eastAsia="ru-RU"/>
              </w:rPr>
              <w:t>4</w:t>
            </w:r>
            <w:r w:rsidRPr="00882CC5">
              <w:rPr>
                <w:rFonts w:ascii="Times New Roman" w:eastAsia="Times New Roman" w:hAnsi="Times New Roman" w:cs="Times New Roman"/>
                <w:sz w:val="24"/>
                <w:szCs w:val="24"/>
                <w:lang w:val="en-US" w:eastAsia="ru-RU"/>
              </w:rPr>
              <w:t xml:space="preserve"> (max)</w:t>
            </w:r>
          </w:p>
        </w:tc>
        <w:tc>
          <w:tcPr>
            <w:tcW w:w="1701" w:type="dxa"/>
            <w:tcBorders>
              <w:top w:val="single" w:sz="4" w:space="0" w:color="000000"/>
              <w:left w:val="single" w:sz="4" w:space="0" w:color="auto"/>
              <w:bottom w:val="single" w:sz="4" w:space="0" w:color="auto"/>
              <w:right w:val="single" w:sz="4" w:space="0" w:color="000000"/>
            </w:tcBorders>
            <w:shd w:val="clear" w:color="auto" w:fill="FFFFFF" w:themeFill="background1"/>
            <w:vAlign w:val="center"/>
          </w:tcPr>
          <w:p w14:paraId="55CD4388"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0</w:t>
            </w:r>
          </w:p>
        </w:tc>
      </w:tr>
      <w:tr w:rsidR="00291F97" w:rsidRPr="00291F97" w14:paraId="4E5CB3AD" w14:textId="77777777" w:rsidTr="00047928">
        <w:trPr>
          <w:trHeight w:val="395"/>
        </w:trPr>
        <w:tc>
          <w:tcPr>
            <w:tcW w:w="3149" w:type="dxa"/>
            <w:vMerge/>
            <w:tcBorders>
              <w:left w:val="single" w:sz="3" w:space="0" w:color="000000"/>
              <w:bottom w:val="single" w:sz="3" w:space="0" w:color="000000"/>
              <w:right w:val="single" w:sz="3" w:space="0" w:color="000000"/>
            </w:tcBorders>
            <w:shd w:val="clear" w:color="auto" w:fill="D9D9D9" w:themeFill="background1" w:themeFillShade="D9"/>
            <w:vAlign w:val="center"/>
          </w:tcPr>
          <w:p w14:paraId="4E45A19F"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p>
        </w:tc>
        <w:tc>
          <w:tcPr>
            <w:tcW w:w="992" w:type="dxa"/>
            <w:vMerge/>
            <w:tcBorders>
              <w:left w:val="single" w:sz="3" w:space="0" w:color="000000"/>
              <w:bottom w:val="single" w:sz="3" w:space="0" w:color="000000"/>
              <w:right w:val="single" w:sz="3" w:space="0" w:color="000000"/>
            </w:tcBorders>
            <w:shd w:val="clear" w:color="000000" w:fill="FFFFFF"/>
            <w:vAlign w:val="center"/>
          </w:tcPr>
          <w:p w14:paraId="6056370A"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p>
        </w:tc>
        <w:tc>
          <w:tcPr>
            <w:tcW w:w="1843" w:type="dxa"/>
            <w:tcBorders>
              <w:top w:val="single" w:sz="3" w:space="0" w:color="000000"/>
              <w:left w:val="single" w:sz="3" w:space="0" w:color="000000"/>
              <w:bottom w:val="single" w:sz="3" w:space="0" w:color="000000"/>
              <w:right w:val="single" w:sz="4" w:space="0" w:color="000000"/>
            </w:tcBorders>
            <w:shd w:val="clear" w:color="auto" w:fill="D9D9D9" w:themeFill="background1" w:themeFillShade="D9"/>
            <w:vAlign w:val="center"/>
          </w:tcPr>
          <w:p w14:paraId="668A5226"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2/4=0,5</w:t>
            </w:r>
          </w:p>
        </w:tc>
        <w:tc>
          <w:tcPr>
            <w:tcW w:w="1701"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637E5BA3"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4/4=1</w:t>
            </w:r>
          </w:p>
        </w:tc>
        <w:tc>
          <w:tcPr>
            <w:tcW w:w="1701"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018E6245"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0/4=0</w:t>
            </w:r>
          </w:p>
        </w:tc>
      </w:tr>
      <w:tr w:rsidR="00291F97" w:rsidRPr="00291F97" w14:paraId="6D4D2037" w14:textId="77777777" w:rsidTr="004B627D">
        <w:trPr>
          <w:trHeight w:val="375"/>
        </w:trPr>
        <w:tc>
          <w:tcPr>
            <w:tcW w:w="3149" w:type="dxa"/>
            <w:vMerge w:val="restart"/>
            <w:tcBorders>
              <w:top w:val="single" w:sz="3" w:space="0" w:color="000000"/>
              <w:left w:val="single" w:sz="3" w:space="0" w:color="000000"/>
              <w:right w:val="single" w:sz="3" w:space="0" w:color="000000"/>
            </w:tcBorders>
            <w:shd w:val="clear" w:color="auto" w:fill="D9D9D9" w:themeFill="background1" w:themeFillShade="D9"/>
            <w:vAlign w:val="center"/>
          </w:tcPr>
          <w:p w14:paraId="5565E00B"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uk-UA" w:eastAsia="ru-RU"/>
              </w:rPr>
              <w:t>Умови оплати</w:t>
            </w:r>
            <w:r w:rsidRPr="00291F97">
              <w:rPr>
                <w:rFonts w:ascii="Times New Roman" w:eastAsia="Times New Roman" w:hAnsi="Times New Roman" w:cs="Times New Roman"/>
                <w:sz w:val="24"/>
                <w:szCs w:val="24"/>
                <w:lang w:val="en-US" w:eastAsia="ru-RU"/>
              </w:rPr>
              <w:t xml:space="preserve"> (%)</w:t>
            </w:r>
          </w:p>
        </w:tc>
        <w:tc>
          <w:tcPr>
            <w:tcW w:w="992" w:type="dxa"/>
            <w:vMerge w:val="restart"/>
            <w:tcBorders>
              <w:top w:val="single" w:sz="3" w:space="0" w:color="000000"/>
              <w:left w:val="single" w:sz="3" w:space="0" w:color="000000"/>
              <w:right w:val="single" w:sz="3" w:space="0" w:color="000000"/>
            </w:tcBorders>
            <w:shd w:val="clear" w:color="000000" w:fill="FFFFFF"/>
            <w:vAlign w:val="center"/>
          </w:tcPr>
          <w:p w14:paraId="4050F664"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0,17</w:t>
            </w:r>
          </w:p>
        </w:tc>
        <w:tc>
          <w:tcPr>
            <w:tcW w:w="1843"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7D091F7C"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Передоплата 100%</w:t>
            </w:r>
          </w:p>
        </w:tc>
        <w:tc>
          <w:tcPr>
            <w:tcW w:w="1701" w:type="dxa"/>
            <w:tcBorders>
              <w:top w:val="single" w:sz="4" w:space="0" w:color="000000"/>
              <w:left w:val="single" w:sz="4" w:space="0" w:color="000000"/>
              <w:bottom w:val="single" w:sz="4" w:space="0" w:color="auto"/>
              <w:right w:val="single" w:sz="4" w:space="0" w:color="000000"/>
            </w:tcBorders>
            <w:shd w:val="clear" w:color="000000" w:fill="FFFFFF"/>
            <w:vAlign w:val="center"/>
          </w:tcPr>
          <w:p w14:paraId="6209CAFC"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Передоплата 80%</w:t>
            </w:r>
          </w:p>
        </w:tc>
        <w:tc>
          <w:tcPr>
            <w:tcW w:w="1701" w:type="dxa"/>
            <w:tcBorders>
              <w:top w:val="single" w:sz="4" w:space="0" w:color="000000"/>
              <w:left w:val="single" w:sz="4" w:space="0" w:color="000000"/>
              <w:bottom w:val="single" w:sz="4" w:space="0" w:color="auto"/>
              <w:right w:val="single" w:sz="4" w:space="0" w:color="000000"/>
            </w:tcBorders>
            <w:shd w:val="clear" w:color="000000" w:fill="FFFFFF"/>
            <w:vAlign w:val="center"/>
          </w:tcPr>
          <w:p w14:paraId="2CBD17F7"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uk-UA" w:eastAsia="ru-RU"/>
              </w:rPr>
              <w:t xml:space="preserve">Передоплата </w:t>
            </w:r>
            <w:r w:rsidRPr="00882CC5">
              <w:rPr>
                <w:rFonts w:ascii="Times New Roman" w:eastAsia="Times New Roman" w:hAnsi="Times New Roman" w:cs="Times New Roman"/>
                <w:sz w:val="24"/>
                <w:szCs w:val="24"/>
                <w:lang w:val="uk-UA" w:eastAsia="ru-RU"/>
              </w:rPr>
              <w:t>50%</w:t>
            </w:r>
            <w:r w:rsidRPr="00882CC5">
              <w:rPr>
                <w:rFonts w:ascii="Times New Roman" w:eastAsia="Times New Roman" w:hAnsi="Times New Roman" w:cs="Times New Roman"/>
                <w:sz w:val="24"/>
                <w:szCs w:val="24"/>
                <w:lang w:val="en-US" w:eastAsia="ru-RU"/>
              </w:rPr>
              <w:t xml:space="preserve"> (min)</w:t>
            </w:r>
          </w:p>
        </w:tc>
      </w:tr>
      <w:tr w:rsidR="00291F97" w:rsidRPr="00291F97" w14:paraId="177713D4" w14:textId="77777777" w:rsidTr="00047928">
        <w:trPr>
          <w:trHeight w:val="375"/>
        </w:trPr>
        <w:tc>
          <w:tcPr>
            <w:tcW w:w="3149" w:type="dxa"/>
            <w:vMerge/>
            <w:tcBorders>
              <w:left w:val="single" w:sz="3" w:space="0" w:color="000000"/>
              <w:bottom w:val="single" w:sz="3" w:space="0" w:color="000000"/>
              <w:right w:val="single" w:sz="3" w:space="0" w:color="000000"/>
            </w:tcBorders>
            <w:shd w:val="clear" w:color="auto" w:fill="D9D9D9" w:themeFill="background1" w:themeFillShade="D9"/>
            <w:vAlign w:val="center"/>
          </w:tcPr>
          <w:p w14:paraId="42D9D4BE"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p>
        </w:tc>
        <w:tc>
          <w:tcPr>
            <w:tcW w:w="992" w:type="dxa"/>
            <w:vMerge/>
            <w:tcBorders>
              <w:left w:val="single" w:sz="3" w:space="0" w:color="000000"/>
              <w:bottom w:val="single" w:sz="3" w:space="0" w:color="000000"/>
              <w:right w:val="single" w:sz="3" w:space="0" w:color="000000"/>
            </w:tcBorders>
            <w:shd w:val="clear" w:color="000000" w:fill="FFFFFF"/>
            <w:vAlign w:val="center"/>
          </w:tcPr>
          <w:p w14:paraId="39C3531E"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p>
        </w:tc>
        <w:tc>
          <w:tcPr>
            <w:tcW w:w="1843" w:type="dxa"/>
            <w:tcBorders>
              <w:top w:val="single" w:sz="3" w:space="0" w:color="000000"/>
              <w:left w:val="single" w:sz="3" w:space="0" w:color="000000"/>
              <w:bottom w:val="single" w:sz="3" w:space="0" w:color="000000"/>
              <w:right w:val="single" w:sz="4" w:space="0" w:color="000000"/>
            </w:tcBorders>
            <w:shd w:val="clear" w:color="auto" w:fill="D9D9D9" w:themeFill="background1" w:themeFillShade="D9"/>
            <w:vAlign w:val="center"/>
          </w:tcPr>
          <w:p w14:paraId="1558746D"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50/100=0,5</w:t>
            </w:r>
          </w:p>
        </w:tc>
        <w:tc>
          <w:tcPr>
            <w:tcW w:w="1701"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D773ADB"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50/80=0,62</w:t>
            </w:r>
          </w:p>
        </w:tc>
        <w:tc>
          <w:tcPr>
            <w:tcW w:w="1701"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6219EBC7"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en-US" w:eastAsia="ru-RU"/>
              </w:rPr>
              <w:t>50/50=1,0</w:t>
            </w:r>
          </w:p>
        </w:tc>
      </w:tr>
      <w:tr w:rsidR="00291F97" w:rsidRPr="00291F97" w14:paraId="558FD07B" w14:textId="77777777" w:rsidTr="00882CC5">
        <w:trPr>
          <w:trHeight w:val="469"/>
        </w:trPr>
        <w:tc>
          <w:tcPr>
            <w:tcW w:w="3149" w:type="dxa"/>
            <w:tcBorders>
              <w:top w:val="single" w:sz="3" w:space="0" w:color="000000"/>
              <w:left w:val="single" w:sz="4" w:space="0" w:color="000000"/>
              <w:bottom w:val="single" w:sz="4" w:space="0" w:color="auto"/>
              <w:right w:val="single" w:sz="4" w:space="0" w:color="000000"/>
            </w:tcBorders>
            <w:shd w:val="clear" w:color="auto" w:fill="auto"/>
            <w:vAlign w:val="center"/>
          </w:tcPr>
          <w:p w14:paraId="4E405A05" w14:textId="77777777" w:rsidR="00291F97" w:rsidRPr="00882CC5" w:rsidRDefault="00291F97" w:rsidP="00291F97">
            <w:pPr>
              <w:spacing w:after="0" w:line="240" w:lineRule="auto"/>
              <w:jc w:val="center"/>
              <w:rPr>
                <w:rFonts w:ascii="Times New Roman" w:eastAsia="Times New Roman" w:hAnsi="Times New Roman" w:cs="Times New Roman"/>
                <w:b/>
                <w:bCs/>
                <w:sz w:val="24"/>
                <w:szCs w:val="24"/>
                <w:lang w:val="uk-UA" w:eastAsia="ru-RU"/>
              </w:rPr>
            </w:pPr>
            <w:r w:rsidRPr="00882CC5">
              <w:rPr>
                <w:rFonts w:ascii="Times New Roman" w:eastAsia="Times New Roman" w:hAnsi="Times New Roman" w:cs="Times New Roman"/>
                <w:b/>
                <w:bCs/>
                <w:sz w:val="24"/>
                <w:szCs w:val="24"/>
                <w:lang w:val="uk-UA" w:eastAsia="ru-RU"/>
              </w:rPr>
              <w:t>Інтегральна оцінка</w:t>
            </w:r>
            <w:r w:rsidR="00882CC5">
              <w:rPr>
                <w:rFonts w:ascii="Times New Roman" w:eastAsia="Times New Roman" w:hAnsi="Times New Roman" w:cs="Times New Roman"/>
                <w:b/>
                <w:bCs/>
                <w:sz w:val="24"/>
                <w:szCs w:val="24"/>
                <w:lang w:val="uk-UA" w:eastAsia="ru-RU"/>
              </w:rPr>
              <w:t xml:space="preserve"> (рейтинг)</w:t>
            </w:r>
          </w:p>
        </w:tc>
        <w:tc>
          <w:tcPr>
            <w:tcW w:w="992" w:type="dxa"/>
            <w:tcBorders>
              <w:top w:val="single" w:sz="3" w:space="0" w:color="000000"/>
              <w:left w:val="single" w:sz="4" w:space="0" w:color="000000"/>
              <w:bottom w:val="single" w:sz="4" w:space="0" w:color="auto"/>
              <w:right w:val="single" w:sz="4" w:space="0" w:color="000000"/>
            </w:tcBorders>
            <w:shd w:val="clear" w:color="000000" w:fill="FFFFFF"/>
            <w:vAlign w:val="center"/>
          </w:tcPr>
          <w:p w14:paraId="15CA5FE4"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en-US" w:eastAsia="ru-RU"/>
              </w:rPr>
            </w:pPr>
          </w:p>
        </w:tc>
        <w:tc>
          <w:tcPr>
            <w:tcW w:w="1843" w:type="dxa"/>
            <w:tcBorders>
              <w:top w:val="single" w:sz="3" w:space="0" w:color="000000"/>
              <w:left w:val="single" w:sz="4" w:space="0" w:color="000000"/>
              <w:bottom w:val="single" w:sz="4" w:space="0" w:color="auto"/>
              <w:right w:val="single" w:sz="4" w:space="0" w:color="000000"/>
            </w:tcBorders>
            <w:shd w:val="clear" w:color="000000" w:fill="FFFFFF"/>
            <w:vAlign w:val="center"/>
          </w:tcPr>
          <w:p w14:paraId="0FCD5ACA"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882CC5">
              <w:rPr>
                <w:rFonts w:ascii="Times New Roman" w:eastAsia="Times New Roman" w:hAnsi="Times New Roman" w:cs="Times New Roman"/>
                <w:sz w:val="24"/>
                <w:szCs w:val="24"/>
                <w:lang w:val="uk-UA" w:eastAsia="ru-RU"/>
              </w:rPr>
              <w:t>0,815 (</w:t>
            </w:r>
            <w:r w:rsidR="00882CC5">
              <w:rPr>
                <w:rFonts w:ascii="Times New Roman" w:eastAsia="Times New Roman" w:hAnsi="Times New Roman" w:cs="Times New Roman"/>
                <w:sz w:val="24"/>
                <w:szCs w:val="24"/>
                <w:lang w:val="en-US" w:eastAsia="ru-RU"/>
              </w:rPr>
              <w:t>max</w:t>
            </w:r>
            <w:r w:rsidRPr="00882CC5">
              <w:rPr>
                <w:rFonts w:ascii="Times New Roman" w:eastAsia="Times New Roman" w:hAnsi="Times New Roman" w:cs="Times New Roman"/>
                <w:sz w:val="24"/>
                <w:szCs w:val="24"/>
                <w:lang w:val="uk-UA" w:eastAsia="ru-RU"/>
              </w:rPr>
              <w:t>)</w:t>
            </w:r>
          </w:p>
        </w:tc>
        <w:tc>
          <w:tcPr>
            <w:tcW w:w="1701" w:type="dxa"/>
            <w:tcBorders>
              <w:top w:val="single" w:sz="4" w:space="0" w:color="auto"/>
              <w:left w:val="single" w:sz="4" w:space="0" w:color="000000"/>
              <w:bottom w:val="single" w:sz="4" w:space="0" w:color="auto"/>
              <w:right w:val="single" w:sz="4" w:space="0" w:color="000000"/>
            </w:tcBorders>
            <w:shd w:val="clear" w:color="000000" w:fill="FFFFFF"/>
            <w:vAlign w:val="center"/>
          </w:tcPr>
          <w:p w14:paraId="5420AA42"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0,771</w:t>
            </w:r>
          </w:p>
        </w:tc>
        <w:tc>
          <w:tcPr>
            <w:tcW w:w="1701" w:type="dxa"/>
            <w:tcBorders>
              <w:top w:val="single" w:sz="4" w:space="0" w:color="auto"/>
              <w:left w:val="single" w:sz="4" w:space="0" w:color="000000"/>
              <w:bottom w:val="single" w:sz="4" w:space="0" w:color="000000"/>
              <w:right w:val="single" w:sz="3" w:space="0" w:color="000000"/>
            </w:tcBorders>
            <w:shd w:val="clear" w:color="000000" w:fill="FFFFFF"/>
            <w:vAlign w:val="center"/>
          </w:tcPr>
          <w:p w14:paraId="04308CA2" w14:textId="77777777" w:rsidR="00291F97" w:rsidRPr="00291F97" w:rsidRDefault="00291F97" w:rsidP="00291F97">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0,656</w:t>
            </w:r>
          </w:p>
        </w:tc>
      </w:tr>
    </w:tbl>
    <w:p w14:paraId="0391F1D6" w14:textId="77777777" w:rsidR="00C40D49" w:rsidRDefault="00C40D49" w:rsidP="00882CC5">
      <w:pPr>
        <w:spacing w:after="0" w:line="240" w:lineRule="auto"/>
        <w:ind w:firstLine="709"/>
        <w:jc w:val="both"/>
        <w:rPr>
          <w:rFonts w:ascii="Times New Roman" w:eastAsia="Times New Roman" w:hAnsi="Times New Roman" w:cs="Times New Roman"/>
          <w:sz w:val="28"/>
          <w:szCs w:val="28"/>
          <w:lang w:val="uk-UA" w:eastAsia="ru-RU"/>
        </w:rPr>
      </w:pPr>
    </w:p>
    <w:p w14:paraId="2837955B" w14:textId="3FDC5ABE" w:rsidR="00291F97" w:rsidRPr="00291F97" w:rsidRDefault="00882CC5" w:rsidP="00882CC5">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Інтегральні оцінки (рейтинги) постачальників розраховані за формулою (</w:t>
      </w:r>
      <w:r w:rsidR="00F07868" w:rsidRPr="00EF3BCD">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val="uk-UA" w:eastAsia="ru-RU"/>
        </w:rPr>
        <w:t xml:space="preserve">.5) на основі нормованих показників у табл. </w:t>
      </w:r>
      <w:r w:rsidR="00F07868" w:rsidRPr="0099677E">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val="uk-UA" w:eastAsia="ru-RU"/>
        </w:rPr>
        <w:t xml:space="preserve">.4. </w:t>
      </w:r>
    </w:p>
    <w:p w14:paraId="77699B6C" w14:textId="77777777" w:rsidR="00E96C39" w:rsidRDefault="00882CC5" w:rsidP="00E96C39">
      <w:pPr>
        <w:spacing w:after="0" w:line="240" w:lineRule="auto"/>
        <w:jc w:val="center"/>
        <w:rPr>
          <w:rFonts w:ascii="Times New Roman" w:eastAsia="Times New Roman" w:hAnsi="Times New Roman" w:cs="Times New Roman"/>
          <w:sz w:val="28"/>
          <w:szCs w:val="28"/>
          <w:lang w:val="uk-UA" w:eastAsia="ru-RU"/>
        </w:rPr>
      </w:pPr>
      <m:oMath>
        <m:r>
          <w:rPr>
            <w:rFonts w:ascii="Cambria Math" w:eastAsia="Times New Roman" w:hAnsi="Times New Roman" w:cs="Times New Roman"/>
            <w:sz w:val="28"/>
            <w:szCs w:val="28"/>
            <w:lang w:val="uk-UA" w:eastAsia="ru-RU"/>
          </w:rPr>
          <w:lastRenderedPageBreak/>
          <m:t>Рейтин</m:t>
        </m:r>
        <m:sSub>
          <m:sSubPr>
            <m:ctrlPr>
              <w:rPr>
                <w:rFonts w:ascii="Cambria Math" w:eastAsia="Times New Roman" w:hAnsi="Cambria Math" w:cs="Times New Roman"/>
                <w:i/>
                <w:sz w:val="28"/>
                <w:szCs w:val="28"/>
                <w:lang w:val="en" w:eastAsia="ru-RU"/>
              </w:rPr>
            </m:ctrlPr>
          </m:sSubPr>
          <m:e>
            <m:r>
              <w:rPr>
                <w:rFonts w:ascii="Cambria Math" w:eastAsia="Times New Roman" w:hAnsi="Times New Roman" w:cs="Times New Roman"/>
                <w:sz w:val="28"/>
                <w:szCs w:val="28"/>
                <w:lang w:val="uk-UA" w:eastAsia="ru-RU"/>
              </w:rPr>
              <m:t>г</m:t>
            </m:r>
          </m:e>
          <m:sub>
            <m:r>
              <w:rPr>
                <w:rFonts w:ascii="Cambria Math" w:eastAsia="Times New Roman" w:hAnsi="Times New Roman" w:cs="Times New Roman"/>
                <w:sz w:val="28"/>
                <w:szCs w:val="28"/>
                <w:lang w:val="uk-UA" w:eastAsia="ru-RU"/>
              </w:rPr>
              <m:t>А</m:t>
            </m:r>
            <m:ctrlPr>
              <w:rPr>
                <w:rFonts w:ascii="Cambria Math" w:eastAsia="Times New Roman" w:hAnsi="Times New Roman" w:cs="Times New Roman"/>
                <w:i/>
                <w:sz w:val="28"/>
                <w:szCs w:val="28"/>
                <w:lang w:val="en" w:eastAsia="ru-RU"/>
              </w:rPr>
            </m:ctrlPr>
          </m:sub>
        </m:sSub>
      </m:oMath>
      <w:r w:rsidRPr="00882CC5">
        <w:rPr>
          <w:rFonts w:ascii="Times New Roman" w:eastAsia="Times New Roman" w:hAnsi="Times New Roman" w:cs="Times New Roman"/>
          <w:sz w:val="28"/>
          <w:szCs w:val="28"/>
          <w:lang w:val="uk-UA" w:eastAsia="ru-RU"/>
        </w:rPr>
        <w:t xml:space="preserve"> = 0,</w:t>
      </w:r>
      <w:r w:rsidR="00BC1003" w:rsidRPr="00E96C39">
        <w:rPr>
          <w:rFonts w:ascii="Times New Roman" w:eastAsia="Times New Roman" w:hAnsi="Times New Roman" w:cs="Times New Roman"/>
          <w:sz w:val="28"/>
          <w:szCs w:val="28"/>
          <w:lang w:val="uk-UA" w:eastAsia="ru-RU"/>
        </w:rPr>
        <w:t>03</w:t>
      </w:r>
      <w:r w:rsidRPr="00882CC5">
        <w:rPr>
          <w:rFonts w:ascii="Times New Roman" w:eastAsia="Times New Roman" w:hAnsi="Times New Roman" w:cs="Times New Roman"/>
          <w:sz w:val="28"/>
          <w:szCs w:val="28"/>
          <w:lang w:val="uk-UA" w:eastAsia="ru-RU"/>
        </w:rPr>
        <w:t>*0,</w:t>
      </w:r>
      <w:r w:rsidR="00BC1003" w:rsidRPr="00E96C39">
        <w:rPr>
          <w:rFonts w:ascii="Times New Roman" w:eastAsia="Times New Roman" w:hAnsi="Times New Roman" w:cs="Times New Roman"/>
          <w:sz w:val="28"/>
          <w:szCs w:val="28"/>
          <w:lang w:val="uk-UA" w:eastAsia="ru-RU"/>
        </w:rPr>
        <w:t>6</w:t>
      </w:r>
      <w:r w:rsidR="00E96C39" w:rsidRPr="00E96C39">
        <w:rPr>
          <w:rFonts w:ascii="Times New Roman" w:eastAsia="Times New Roman" w:hAnsi="Times New Roman" w:cs="Times New Roman"/>
          <w:sz w:val="28"/>
          <w:szCs w:val="28"/>
          <w:lang w:val="uk-UA" w:eastAsia="ru-RU"/>
        </w:rPr>
        <w:t>0</w:t>
      </w:r>
      <w:r w:rsidRPr="00882CC5">
        <w:rPr>
          <w:rFonts w:ascii="Times New Roman" w:eastAsia="Times New Roman" w:hAnsi="Times New Roman" w:cs="Times New Roman"/>
          <w:sz w:val="28"/>
          <w:szCs w:val="28"/>
          <w:lang w:val="uk-UA" w:eastAsia="ru-RU"/>
        </w:rPr>
        <w:t>+0,22*0,</w:t>
      </w:r>
      <w:r w:rsidR="00BC1003" w:rsidRPr="00E96C39">
        <w:rPr>
          <w:rFonts w:ascii="Times New Roman" w:eastAsia="Times New Roman" w:hAnsi="Times New Roman" w:cs="Times New Roman"/>
          <w:sz w:val="28"/>
          <w:szCs w:val="28"/>
          <w:lang w:val="uk-UA" w:eastAsia="ru-RU"/>
        </w:rPr>
        <w:t>913</w:t>
      </w:r>
      <w:r w:rsidRPr="00882CC5">
        <w:rPr>
          <w:rFonts w:ascii="Times New Roman" w:eastAsia="Times New Roman" w:hAnsi="Times New Roman" w:cs="Times New Roman"/>
          <w:sz w:val="28"/>
          <w:szCs w:val="28"/>
          <w:lang w:val="uk-UA" w:eastAsia="ru-RU"/>
        </w:rPr>
        <w:t>+0,1</w:t>
      </w:r>
      <w:r w:rsidR="00E96C39" w:rsidRPr="00E96C39">
        <w:rPr>
          <w:rFonts w:ascii="Times New Roman" w:eastAsia="Times New Roman" w:hAnsi="Times New Roman" w:cs="Times New Roman"/>
          <w:sz w:val="28"/>
          <w:szCs w:val="28"/>
          <w:lang w:val="uk-UA" w:eastAsia="ru-RU"/>
        </w:rPr>
        <w:t>1</w:t>
      </w:r>
      <w:r w:rsidRPr="00882CC5">
        <w:rPr>
          <w:rFonts w:ascii="Times New Roman" w:eastAsia="Times New Roman" w:hAnsi="Times New Roman" w:cs="Times New Roman"/>
          <w:sz w:val="28"/>
          <w:szCs w:val="28"/>
          <w:lang w:val="uk-UA" w:eastAsia="ru-RU"/>
        </w:rPr>
        <w:t>*</w:t>
      </w:r>
      <w:r w:rsidR="00E96C39" w:rsidRPr="00E96C39">
        <w:rPr>
          <w:rFonts w:ascii="Times New Roman" w:eastAsia="Times New Roman" w:hAnsi="Times New Roman" w:cs="Times New Roman"/>
          <w:sz w:val="28"/>
          <w:szCs w:val="28"/>
          <w:lang w:val="uk-UA" w:eastAsia="ru-RU"/>
        </w:rPr>
        <w:t>1</w:t>
      </w:r>
      <w:r w:rsidRPr="00882CC5">
        <w:rPr>
          <w:rFonts w:ascii="Times New Roman" w:eastAsia="Times New Roman" w:hAnsi="Times New Roman" w:cs="Times New Roman"/>
          <w:sz w:val="28"/>
          <w:szCs w:val="28"/>
          <w:lang w:val="uk-UA" w:eastAsia="ru-RU"/>
        </w:rPr>
        <w:t>,</w:t>
      </w:r>
      <w:r w:rsidR="00E96C39" w:rsidRPr="00E96C39">
        <w:rPr>
          <w:rFonts w:ascii="Times New Roman" w:eastAsia="Times New Roman" w:hAnsi="Times New Roman" w:cs="Times New Roman"/>
          <w:sz w:val="28"/>
          <w:szCs w:val="28"/>
          <w:lang w:val="uk-UA" w:eastAsia="ru-RU"/>
        </w:rPr>
        <w:t>00</w:t>
      </w:r>
      <w:r w:rsidRPr="00882CC5">
        <w:rPr>
          <w:rFonts w:ascii="Times New Roman" w:eastAsia="Times New Roman" w:hAnsi="Times New Roman" w:cs="Times New Roman"/>
          <w:sz w:val="28"/>
          <w:szCs w:val="28"/>
          <w:lang w:val="uk-UA" w:eastAsia="ru-RU"/>
        </w:rPr>
        <w:t>+0,1</w:t>
      </w:r>
      <w:r w:rsidR="00E96C39" w:rsidRPr="00E96C39">
        <w:rPr>
          <w:rFonts w:ascii="Times New Roman" w:eastAsia="Times New Roman" w:hAnsi="Times New Roman" w:cs="Times New Roman"/>
          <w:sz w:val="28"/>
          <w:szCs w:val="28"/>
          <w:lang w:val="uk-UA" w:eastAsia="ru-RU"/>
        </w:rPr>
        <w:t>9</w:t>
      </w:r>
      <w:r w:rsidRPr="00882CC5">
        <w:rPr>
          <w:rFonts w:ascii="Times New Roman" w:eastAsia="Times New Roman" w:hAnsi="Times New Roman" w:cs="Times New Roman"/>
          <w:sz w:val="28"/>
          <w:szCs w:val="28"/>
          <w:lang w:val="uk-UA" w:eastAsia="ru-RU"/>
        </w:rPr>
        <w:t>*0,</w:t>
      </w:r>
      <w:r w:rsidR="00E96C39" w:rsidRPr="00E96C39">
        <w:rPr>
          <w:rFonts w:ascii="Times New Roman" w:eastAsia="Times New Roman" w:hAnsi="Times New Roman" w:cs="Times New Roman"/>
          <w:sz w:val="28"/>
          <w:szCs w:val="28"/>
          <w:lang w:val="uk-UA" w:eastAsia="ru-RU"/>
        </w:rPr>
        <w:t>913</w:t>
      </w:r>
      <w:r w:rsidRPr="00882CC5">
        <w:rPr>
          <w:rFonts w:ascii="Times New Roman" w:eastAsia="Times New Roman" w:hAnsi="Times New Roman" w:cs="Times New Roman"/>
          <w:sz w:val="28"/>
          <w:szCs w:val="28"/>
          <w:lang w:val="uk-UA" w:eastAsia="ru-RU"/>
        </w:rPr>
        <w:t>+0,</w:t>
      </w:r>
      <w:r w:rsidR="00E96C39" w:rsidRPr="00E96C39">
        <w:rPr>
          <w:rFonts w:ascii="Times New Roman" w:eastAsia="Times New Roman" w:hAnsi="Times New Roman" w:cs="Times New Roman"/>
          <w:sz w:val="28"/>
          <w:szCs w:val="28"/>
          <w:lang w:val="uk-UA" w:eastAsia="ru-RU"/>
        </w:rPr>
        <w:t>06</w:t>
      </w:r>
      <w:r w:rsidRPr="00882CC5">
        <w:rPr>
          <w:rFonts w:ascii="Times New Roman" w:eastAsia="Times New Roman" w:hAnsi="Times New Roman" w:cs="Times New Roman"/>
          <w:sz w:val="28"/>
          <w:szCs w:val="28"/>
          <w:lang w:val="uk-UA" w:eastAsia="ru-RU"/>
        </w:rPr>
        <w:t>*</w:t>
      </w:r>
      <w:r w:rsidR="00E96C39" w:rsidRPr="00E96C39">
        <w:rPr>
          <w:rFonts w:ascii="Times New Roman" w:eastAsia="Times New Roman" w:hAnsi="Times New Roman" w:cs="Times New Roman"/>
          <w:sz w:val="28"/>
          <w:szCs w:val="28"/>
          <w:lang w:val="uk-UA" w:eastAsia="ru-RU"/>
        </w:rPr>
        <w:t>1</w:t>
      </w:r>
      <w:r w:rsidRPr="00882CC5">
        <w:rPr>
          <w:rFonts w:ascii="Times New Roman" w:eastAsia="Times New Roman" w:hAnsi="Times New Roman" w:cs="Times New Roman"/>
          <w:sz w:val="28"/>
          <w:szCs w:val="28"/>
          <w:lang w:val="uk-UA" w:eastAsia="ru-RU"/>
        </w:rPr>
        <w:t>,</w:t>
      </w:r>
      <w:r w:rsidR="00E96C39" w:rsidRPr="00E96C39">
        <w:rPr>
          <w:rFonts w:ascii="Times New Roman" w:eastAsia="Times New Roman" w:hAnsi="Times New Roman" w:cs="Times New Roman"/>
          <w:sz w:val="28"/>
          <w:szCs w:val="28"/>
          <w:lang w:val="uk-UA" w:eastAsia="ru-RU"/>
        </w:rPr>
        <w:t>0</w:t>
      </w:r>
      <w:r w:rsidR="00E96C39" w:rsidRPr="0099677E">
        <w:rPr>
          <w:rFonts w:ascii="Times New Roman" w:eastAsia="Times New Roman" w:hAnsi="Times New Roman" w:cs="Times New Roman"/>
          <w:sz w:val="28"/>
          <w:szCs w:val="28"/>
          <w:lang w:val="ru-RU" w:eastAsia="ru-RU"/>
        </w:rPr>
        <w:t>0</w:t>
      </w:r>
      <w:r w:rsidRPr="00882CC5">
        <w:rPr>
          <w:rFonts w:ascii="Times New Roman" w:eastAsia="Times New Roman" w:hAnsi="Times New Roman" w:cs="Times New Roman"/>
          <w:sz w:val="28"/>
          <w:szCs w:val="28"/>
          <w:lang w:val="uk-UA" w:eastAsia="ru-RU"/>
        </w:rPr>
        <w:t>+</w:t>
      </w:r>
    </w:p>
    <w:p w14:paraId="297C767F" w14:textId="77777777" w:rsidR="00882CC5" w:rsidRPr="00882CC5" w:rsidRDefault="00E96C39" w:rsidP="00E96C39">
      <w:pPr>
        <w:spacing w:after="0" w:line="240" w:lineRule="auto"/>
        <w:jc w:val="center"/>
        <w:rPr>
          <w:rFonts w:ascii="Times New Roman" w:eastAsia="Times New Roman" w:hAnsi="Times New Roman" w:cs="Times New Roman"/>
          <w:sz w:val="28"/>
          <w:szCs w:val="28"/>
          <w:lang w:val="uk-UA" w:eastAsia="ru-RU"/>
        </w:rPr>
      </w:pPr>
      <w:r w:rsidRPr="0099677E">
        <w:rPr>
          <w:rFonts w:ascii="Times New Roman" w:eastAsia="Times New Roman" w:hAnsi="Times New Roman" w:cs="Times New Roman"/>
          <w:sz w:val="28"/>
          <w:szCs w:val="28"/>
          <w:lang w:val="ru-RU" w:eastAsia="ru-RU"/>
        </w:rPr>
        <w:t>+</w:t>
      </w:r>
      <w:r w:rsidR="00882CC5" w:rsidRPr="00882CC5">
        <w:rPr>
          <w:rFonts w:ascii="Times New Roman" w:eastAsia="Times New Roman" w:hAnsi="Times New Roman" w:cs="Times New Roman"/>
          <w:sz w:val="28"/>
          <w:szCs w:val="28"/>
          <w:lang w:val="uk-UA" w:eastAsia="ru-RU"/>
        </w:rPr>
        <w:t>0,</w:t>
      </w:r>
      <w:r w:rsidRPr="00E96C39">
        <w:rPr>
          <w:rFonts w:ascii="Times New Roman" w:eastAsia="Times New Roman" w:hAnsi="Times New Roman" w:cs="Times New Roman"/>
          <w:sz w:val="28"/>
          <w:szCs w:val="28"/>
          <w:lang w:val="uk-UA" w:eastAsia="ru-RU"/>
        </w:rPr>
        <w:t>14</w:t>
      </w:r>
      <w:r w:rsidR="00882CC5" w:rsidRPr="00882CC5">
        <w:rPr>
          <w:rFonts w:ascii="Times New Roman" w:eastAsia="Times New Roman" w:hAnsi="Times New Roman" w:cs="Times New Roman"/>
          <w:sz w:val="28"/>
          <w:szCs w:val="28"/>
          <w:lang w:val="uk-UA" w:eastAsia="ru-RU"/>
        </w:rPr>
        <w:t>*0,</w:t>
      </w:r>
      <w:r w:rsidRPr="0099677E">
        <w:rPr>
          <w:rFonts w:ascii="Times New Roman" w:eastAsia="Times New Roman" w:hAnsi="Times New Roman" w:cs="Times New Roman"/>
          <w:sz w:val="28"/>
          <w:szCs w:val="28"/>
          <w:lang w:val="ru-RU" w:eastAsia="ru-RU"/>
        </w:rPr>
        <w:t>913+0</w:t>
      </w:r>
      <w:r>
        <w:rPr>
          <w:rFonts w:ascii="Times New Roman" w:eastAsia="Times New Roman" w:hAnsi="Times New Roman" w:cs="Times New Roman"/>
          <w:sz w:val="28"/>
          <w:szCs w:val="28"/>
          <w:lang w:val="uk-UA" w:eastAsia="ru-RU"/>
        </w:rPr>
        <w:t>,</w:t>
      </w:r>
      <w:r w:rsidRPr="0099677E">
        <w:rPr>
          <w:rFonts w:ascii="Times New Roman" w:eastAsia="Times New Roman" w:hAnsi="Times New Roman" w:cs="Times New Roman"/>
          <w:sz w:val="28"/>
          <w:szCs w:val="28"/>
          <w:lang w:val="ru-RU" w:eastAsia="ru-RU"/>
        </w:rPr>
        <w:t>08*</w:t>
      </w:r>
      <w:r w:rsidR="00076A33">
        <w:rPr>
          <w:rFonts w:ascii="Times New Roman" w:eastAsia="Times New Roman" w:hAnsi="Times New Roman" w:cs="Times New Roman"/>
          <w:sz w:val="28"/>
          <w:szCs w:val="28"/>
          <w:lang w:val="uk-UA" w:eastAsia="ru-RU"/>
        </w:rPr>
        <w:t xml:space="preserve">0,5+0,17*0,50 </w:t>
      </w:r>
      <w:r w:rsidR="00882CC5" w:rsidRPr="00882CC5">
        <w:rPr>
          <w:rFonts w:ascii="Times New Roman" w:eastAsia="Times New Roman" w:hAnsi="Times New Roman" w:cs="Times New Roman"/>
          <w:sz w:val="28"/>
          <w:szCs w:val="28"/>
          <w:lang w:val="uk-UA" w:eastAsia="ru-RU"/>
        </w:rPr>
        <w:t>= 0,</w:t>
      </w:r>
      <w:r w:rsidR="00076A33">
        <w:rPr>
          <w:rFonts w:ascii="Times New Roman" w:eastAsia="Times New Roman" w:hAnsi="Times New Roman" w:cs="Times New Roman"/>
          <w:sz w:val="28"/>
          <w:szCs w:val="28"/>
          <w:lang w:val="uk-UA" w:eastAsia="ru-RU"/>
        </w:rPr>
        <w:t>815</w:t>
      </w:r>
      <w:r w:rsidR="00D15208">
        <w:rPr>
          <w:rFonts w:ascii="Times New Roman" w:eastAsia="Times New Roman" w:hAnsi="Times New Roman" w:cs="Times New Roman"/>
          <w:sz w:val="28"/>
          <w:szCs w:val="28"/>
          <w:lang w:val="uk-UA" w:eastAsia="ru-RU"/>
        </w:rPr>
        <w:t xml:space="preserve"> (</w:t>
      </w:r>
      <w:r w:rsidR="00D15208">
        <w:rPr>
          <w:rFonts w:ascii="Times New Roman" w:eastAsia="Times New Roman" w:hAnsi="Times New Roman" w:cs="Times New Roman"/>
          <w:sz w:val="28"/>
          <w:szCs w:val="28"/>
          <w:lang w:val="en-US" w:eastAsia="ru-RU"/>
        </w:rPr>
        <w:t>max</w:t>
      </w:r>
      <w:r w:rsidR="00D15208">
        <w:rPr>
          <w:rFonts w:ascii="Times New Roman" w:eastAsia="Times New Roman" w:hAnsi="Times New Roman" w:cs="Times New Roman"/>
          <w:sz w:val="28"/>
          <w:szCs w:val="28"/>
          <w:lang w:val="uk-UA" w:eastAsia="ru-RU"/>
        </w:rPr>
        <w:t>)</w:t>
      </w:r>
      <w:r w:rsidR="00882CC5" w:rsidRPr="00882CC5">
        <w:rPr>
          <w:rFonts w:ascii="Times New Roman" w:eastAsia="Times New Roman" w:hAnsi="Times New Roman" w:cs="Times New Roman"/>
          <w:sz w:val="28"/>
          <w:szCs w:val="28"/>
          <w:lang w:val="uk-UA" w:eastAsia="ru-RU"/>
        </w:rPr>
        <w:t>;</w:t>
      </w:r>
    </w:p>
    <w:p w14:paraId="26DAAE25" w14:textId="77777777" w:rsidR="00E96C39" w:rsidRDefault="00882CC5" w:rsidP="00E96C39">
      <w:pPr>
        <w:spacing w:after="0" w:line="240" w:lineRule="auto"/>
        <w:jc w:val="center"/>
        <w:rPr>
          <w:rFonts w:ascii="Times New Roman" w:eastAsia="Times New Roman" w:hAnsi="Times New Roman" w:cs="Times New Roman"/>
          <w:sz w:val="28"/>
          <w:szCs w:val="28"/>
          <w:lang w:val="uk-UA" w:eastAsia="ru-RU"/>
        </w:rPr>
      </w:pPr>
      <m:oMath>
        <m:r>
          <w:rPr>
            <w:rFonts w:ascii="Cambria Math" w:eastAsia="Times New Roman" w:hAnsi="Times New Roman" w:cs="Times New Roman"/>
            <w:sz w:val="28"/>
            <w:szCs w:val="28"/>
            <w:lang w:val="uk-UA" w:eastAsia="ru-RU"/>
          </w:rPr>
          <m:t>Рейтин</m:t>
        </m:r>
        <m:sSub>
          <m:sSubPr>
            <m:ctrlPr>
              <w:rPr>
                <w:rFonts w:ascii="Cambria Math" w:eastAsia="Times New Roman" w:hAnsi="Cambria Math" w:cs="Times New Roman"/>
                <w:i/>
                <w:sz w:val="28"/>
                <w:szCs w:val="28"/>
                <w:lang w:val="en" w:eastAsia="ru-RU"/>
              </w:rPr>
            </m:ctrlPr>
          </m:sSubPr>
          <m:e>
            <m:r>
              <w:rPr>
                <w:rFonts w:ascii="Cambria Math" w:eastAsia="Times New Roman" w:hAnsi="Times New Roman" w:cs="Times New Roman"/>
                <w:sz w:val="28"/>
                <w:szCs w:val="28"/>
                <w:lang w:val="uk-UA" w:eastAsia="ru-RU"/>
              </w:rPr>
              <m:t>г</m:t>
            </m:r>
          </m:e>
          <m:sub>
            <m:r>
              <w:rPr>
                <w:rFonts w:ascii="Cambria Math" w:eastAsia="Times New Roman" w:hAnsi="Times New Roman" w:cs="Times New Roman"/>
                <w:sz w:val="28"/>
                <w:szCs w:val="28"/>
                <w:lang w:val="en-US" w:eastAsia="ru-RU"/>
              </w:rPr>
              <m:t>B</m:t>
            </m:r>
            <m:ctrlPr>
              <w:rPr>
                <w:rFonts w:ascii="Cambria Math" w:eastAsia="Times New Roman" w:hAnsi="Times New Roman" w:cs="Times New Roman"/>
                <w:i/>
                <w:sz w:val="28"/>
                <w:szCs w:val="28"/>
                <w:lang w:val="en" w:eastAsia="ru-RU"/>
              </w:rPr>
            </m:ctrlPr>
          </m:sub>
        </m:sSub>
      </m:oMath>
      <w:r w:rsidRPr="00882CC5">
        <w:rPr>
          <w:rFonts w:ascii="Times New Roman" w:eastAsia="Times New Roman" w:hAnsi="Times New Roman" w:cs="Times New Roman"/>
          <w:sz w:val="28"/>
          <w:szCs w:val="28"/>
          <w:lang w:val="uk-UA" w:eastAsia="ru-RU"/>
        </w:rPr>
        <w:t xml:space="preserve"> =</w:t>
      </w:r>
      <w:r w:rsidRPr="00882CC5">
        <w:rPr>
          <w:rFonts w:ascii="Times New Roman" w:eastAsia="Times New Roman" w:hAnsi="Times New Roman" w:cs="Times New Roman"/>
          <w:i/>
          <w:iCs/>
          <w:sz w:val="28"/>
          <w:szCs w:val="28"/>
          <w:lang w:val="uk-UA" w:eastAsia="ru-RU"/>
        </w:rPr>
        <w:t xml:space="preserve"> </w:t>
      </w:r>
      <w:r w:rsidRPr="00882CC5">
        <w:rPr>
          <w:rFonts w:ascii="Times New Roman" w:eastAsia="Times New Roman" w:hAnsi="Times New Roman" w:cs="Times New Roman"/>
          <w:sz w:val="28"/>
          <w:szCs w:val="28"/>
          <w:lang w:val="uk-UA" w:eastAsia="ru-RU"/>
        </w:rPr>
        <w:t>0,</w:t>
      </w:r>
      <w:r w:rsidR="00BC1003" w:rsidRPr="00BC1003">
        <w:rPr>
          <w:rFonts w:ascii="Times New Roman" w:eastAsia="Times New Roman" w:hAnsi="Times New Roman" w:cs="Times New Roman"/>
          <w:sz w:val="28"/>
          <w:szCs w:val="28"/>
          <w:lang w:val="uk-UA" w:eastAsia="ru-RU"/>
        </w:rPr>
        <w:t>03</w:t>
      </w:r>
      <w:r w:rsidRPr="00882CC5">
        <w:rPr>
          <w:rFonts w:ascii="Times New Roman" w:eastAsia="Times New Roman" w:hAnsi="Times New Roman" w:cs="Times New Roman"/>
          <w:sz w:val="28"/>
          <w:szCs w:val="28"/>
          <w:lang w:val="uk-UA" w:eastAsia="ru-RU"/>
        </w:rPr>
        <w:t>*0,</w:t>
      </w:r>
      <w:r w:rsidR="00BC1003" w:rsidRPr="00BC1003">
        <w:rPr>
          <w:rFonts w:ascii="Times New Roman" w:eastAsia="Times New Roman" w:hAnsi="Times New Roman" w:cs="Times New Roman"/>
          <w:sz w:val="28"/>
          <w:szCs w:val="28"/>
          <w:lang w:val="uk-UA" w:eastAsia="ru-RU"/>
        </w:rPr>
        <w:t>75</w:t>
      </w:r>
      <w:r w:rsidRPr="00882CC5">
        <w:rPr>
          <w:rFonts w:ascii="Times New Roman" w:eastAsia="Times New Roman" w:hAnsi="Times New Roman" w:cs="Times New Roman"/>
          <w:sz w:val="28"/>
          <w:szCs w:val="28"/>
          <w:lang w:val="uk-UA" w:eastAsia="ru-RU"/>
        </w:rPr>
        <w:t>+0,22*</w:t>
      </w:r>
      <w:r w:rsidR="00E96C39" w:rsidRPr="00E96C39">
        <w:rPr>
          <w:rFonts w:ascii="Times New Roman" w:eastAsia="Times New Roman" w:hAnsi="Times New Roman" w:cs="Times New Roman"/>
          <w:sz w:val="28"/>
          <w:szCs w:val="28"/>
          <w:lang w:val="uk-UA" w:eastAsia="ru-RU"/>
        </w:rPr>
        <w:t>0</w:t>
      </w:r>
      <w:r w:rsidRPr="00882CC5">
        <w:rPr>
          <w:rFonts w:ascii="Times New Roman" w:eastAsia="Times New Roman" w:hAnsi="Times New Roman" w:cs="Times New Roman"/>
          <w:sz w:val="28"/>
          <w:szCs w:val="28"/>
          <w:lang w:val="uk-UA" w:eastAsia="ru-RU"/>
        </w:rPr>
        <w:t>,</w:t>
      </w:r>
      <w:r w:rsidR="00E96C39" w:rsidRPr="00E96C39">
        <w:rPr>
          <w:rFonts w:ascii="Times New Roman" w:eastAsia="Times New Roman" w:hAnsi="Times New Roman" w:cs="Times New Roman"/>
          <w:sz w:val="28"/>
          <w:szCs w:val="28"/>
          <w:lang w:val="uk-UA" w:eastAsia="ru-RU"/>
        </w:rPr>
        <w:t>782</w:t>
      </w:r>
      <w:r w:rsidRPr="00882CC5">
        <w:rPr>
          <w:rFonts w:ascii="Times New Roman" w:eastAsia="Times New Roman" w:hAnsi="Times New Roman" w:cs="Times New Roman"/>
          <w:sz w:val="28"/>
          <w:szCs w:val="28"/>
          <w:lang w:val="uk-UA" w:eastAsia="ru-RU"/>
        </w:rPr>
        <w:t>+0,1</w:t>
      </w:r>
      <w:r w:rsidR="00E96C39" w:rsidRPr="00E96C39">
        <w:rPr>
          <w:rFonts w:ascii="Times New Roman" w:eastAsia="Times New Roman" w:hAnsi="Times New Roman" w:cs="Times New Roman"/>
          <w:sz w:val="28"/>
          <w:szCs w:val="28"/>
          <w:lang w:val="uk-UA" w:eastAsia="ru-RU"/>
        </w:rPr>
        <w:t>1</w:t>
      </w:r>
      <w:r w:rsidRPr="00882CC5">
        <w:rPr>
          <w:rFonts w:ascii="Times New Roman" w:eastAsia="Times New Roman" w:hAnsi="Times New Roman" w:cs="Times New Roman"/>
          <w:sz w:val="28"/>
          <w:szCs w:val="28"/>
          <w:lang w:val="uk-UA" w:eastAsia="ru-RU"/>
        </w:rPr>
        <w:t>*0,9</w:t>
      </w:r>
      <w:r w:rsidR="00E96C39" w:rsidRPr="00E96C39">
        <w:rPr>
          <w:rFonts w:ascii="Times New Roman" w:eastAsia="Times New Roman" w:hAnsi="Times New Roman" w:cs="Times New Roman"/>
          <w:sz w:val="28"/>
          <w:szCs w:val="28"/>
          <w:lang w:val="uk-UA" w:eastAsia="ru-RU"/>
        </w:rPr>
        <w:t>0</w:t>
      </w:r>
      <w:r w:rsidRPr="00882CC5">
        <w:rPr>
          <w:rFonts w:ascii="Times New Roman" w:eastAsia="Times New Roman" w:hAnsi="Times New Roman" w:cs="Times New Roman"/>
          <w:sz w:val="28"/>
          <w:szCs w:val="28"/>
          <w:lang w:val="uk-UA" w:eastAsia="ru-RU"/>
        </w:rPr>
        <w:t>+0,1</w:t>
      </w:r>
      <w:r w:rsidR="00E96C39" w:rsidRPr="00E96C39">
        <w:rPr>
          <w:rFonts w:ascii="Times New Roman" w:eastAsia="Times New Roman" w:hAnsi="Times New Roman" w:cs="Times New Roman"/>
          <w:sz w:val="28"/>
          <w:szCs w:val="28"/>
          <w:lang w:val="uk-UA" w:eastAsia="ru-RU"/>
        </w:rPr>
        <w:t>9</w:t>
      </w:r>
      <w:r w:rsidRPr="00882CC5">
        <w:rPr>
          <w:rFonts w:ascii="Times New Roman" w:eastAsia="Times New Roman" w:hAnsi="Times New Roman" w:cs="Times New Roman"/>
          <w:sz w:val="28"/>
          <w:szCs w:val="28"/>
          <w:lang w:val="uk-UA" w:eastAsia="ru-RU"/>
        </w:rPr>
        <w:t>*</w:t>
      </w:r>
      <w:r w:rsidR="00E96C39" w:rsidRPr="00E96C39">
        <w:rPr>
          <w:rFonts w:ascii="Times New Roman" w:eastAsia="Times New Roman" w:hAnsi="Times New Roman" w:cs="Times New Roman"/>
          <w:sz w:val="28"/>
          <w:szCs w:val="28"/>
          <w:lang w:val="uk-UA" w:eastAsia="ru-RU"/>
        </w:rPr>
        <w:t>0</w:t>
      </w:r>
      <w:r w:rsidRPr="00882CC5">
        <w:rPr>
          <w:rFonts w:ascii="Times New Roman" w:eastAsia="Times New Roman" w:hAnsi="Times New Roman" w:cs="Times New Roman"/>
          <w:sz w:val="28"/>
          <w:szCs w:val="28"/>
          <w:lang w:val="uk-UA" w:eastAsia="ru-RU"/>
        </w:rPr>
        <w:t>,</w:t>
      </w:r>
      <w:r w:rsidR="00E96C39" w:rsidRPr="00E96C39">
        <w:rPr>
          <w:rFonts w:ascii="Times New Roman" w:eastAsia="Times New Roman" w:hAnsi="Times New Roman" w:cs="Times New Roman"/>
          <w:sz w:val="28"/>
          <w:szCs w:val="28"/>
          <w:lang w:val="uk-UA" w:eastAsia="ru-RU"/>
        </w:rPr>
        <w:t>782</w:t>
      </w:r>
      <w:r w:rsidRPr="00882CC5">
        <w:rPr>
          <w:rFonts w:ascii="Times New Roman" w:eastAsia="Times New Roman" w:hAnsi="Times New Roman" w:cs="Times New Roman"/>
          <w:sz w:val="28"/>
          <w:szCs w:val="28"/>
          <w:lang w:val="uk-UA" w:eastAsia="ru-RU"/>
        </w:rPr>
        <w:t>+0,</w:t>
      </w:r>
      <w:r w:rsidR="00E96C39" w:rsidRPr="00E96C39">
        <w:rPr>
          <w:rFonts w:ascii="Times New Roman" w:eastAsia="Times New Roman" w:hAnsi="Times New Roman" w:cs="Times New Roman"/>
          <w:sz w:val="28"/>
          <w:szCs w:val="28"/>
          <w:lang w:val="uk-UA" w:eastAsia="ru-RU"/>
        </w:rPr>
        <w:t>06</w:t>
      </w:r>
      <w:r w:rsidRPr="00882CC5">
        <w:rPr>
          <w:rFonts w:ascii="Times New Roman" w:eastAsia="Times New Roman" w:hAnsi="Times New Roman" w:cs="Times New Roman"/>
          <w:sz w:val="28"/>
          <w:szCs w:val="28"/>
          <w:lang w:val="uk-UA" w:eastAsia="ru-RU"/>
        </w:rPr>
        <w:t>*</w:t>
      </w:r>
      <w:r w:rsidR="00E96C39" w:rsidRPr="00E96C39">
        <w:rPr>
          <w:rFonts w:ascii="Times New Roman" w:eastAsia="Times New Roman" w:hAnsi="Times New Roman" w:cs="Times New Roman"/>
          <w:sz w:val="28"/>
          <w:szCs w:val="28"/>
          <w:lang w:val="uk-UA" w:eastAsia="ru-RU"/>
        </w:rPr>
        <w:t>0</w:t>
      </w:r>
      <w:r w:rsidRPr="00882CC5">
        <w:rPr>
          <w:rFonts w:ascii="Times New Roman" w:eastAsia="Times New Roman" w:hAnsi="Times New Roman" w:cs="Times New Roman"/>
          <w:sz w:val="28"/>
          <w:szCs w:val="28"/>
          <w:lang w:val="uk-UA" w:eastAsia="ru-RU"/>
        </w:rPr>
        <w:t>,</w:t>
      </w:r>
      <w:r w:rsidR="00E96C39" w:rsidRPr="00E96C39">
        <w:rPr>
          <w:rFonts w:ascii="Times New Roman" w:eastAsia="Times New Roman" w:hAnsi="Times New Roman" w:cs="Times New Roman"/>
          <w:sz w:val="28"/>
          <w:szCs w:val="28"/>
          <w:lang w:val="uk-UA" w:eastAsia="ru-RU"/>
        </w:rPr>
        <w:t>57</w:t>
      </w:r>
      <w:r w:rsidRPr="00882CC5">
        <w:rPr>
          <w:rFonts w:ascii="Times New Roman" w:eastAsia="Times New Roman" w:hAnsi="Times New Roman" w:cs="Times New Roman"/>
          <w:sz w:val="28"/>
          <w:szCs w:val="28"/>
          <w:lang w:val="uk-UA" w:eastAsia="ru-RU"/>
        </w:rPr>
        <w:t>+</w:t>
      </w:r>
    </w:p>
    <w:p w14:paraId="2E578A46" w14:textId="77777777" w:rsidR="00882CC5" w:rsidRPr="00882CC5" w:rsidRDefault="00E96C39" w:rsidP="00E96C39">
      <w:pPr>
        <w:spacing w:after="0" w:line="240" w:lineRule="auto"/>
        <w:jc w:val="center"/>
        <w:rPr>
          <w:rFonts w:ascii="Times New Roman" w:eastAsia="Times New Roman" w:hAnsi="Times New Roman" w:cs="Times New Roman"/>
          <w:sz w:val="28"/>
          <w:szCs w:val="28"/>
          <w:lang w:val="uk-UA" w:eastAsia="ru-RU"/>
        </w:rPr>
      </w:pPr>
      <w:r w:rsidRPr="00E157C4">
        <w:rPr>
          <w:rFonts w:ascii="Times New Roman" w:eastAsia="Times New Roman" w:hAnsi="Times New Roman" w:cs="Times New Roman"/>
          <w:sz w:val="28"/>
          <w:szCs w:val="28"/>
          <w:lang w:val="uk-UA" w:eastAsia="ru-RU"/>
        </w:rPr>
        <w:t>+</w:t>
      </w:r>
      <w:r w:rsidR="00882CC5" w:rsidRPr="00882CC5">
        <w:rPr>
          <w:rFonts w:ascii="Times New Roman" w:eastAsia="Times New Roman" w:hAnsi="Times New Roman" w:cs="Times New Roman"/>
          <w:sz w:val="28"/>
          <w:szCs w:val="28"/>
          <w:lang w:val="uk-UA" w:eastAsia="ru-RU"/>
        </w:rPr>
        <w:t>0,</w:t>
      </w:r>
      <w:r w:rsidRPr="00E96C39">
        <w:rPr>
          <w:rFonts w:ascii="Times New Roman" w:eastAsia="Times New Roman" w:hAnsi="Times New Roman" w:cs="Times New Roman"/>
          <w:sz w:val="28"/>
          <w:szCs w:val="28"/>
          <w:lang w:val="uk-UA" w:eastAsia="ru-RU"/>
        </w:rPr>
        <w:t>14</w:t>
      </w:r>
      <w:r w:rsidR="00882CC5" w:rsidRPr="00882CC5">
        <w:rPr>
          <w:rFonts w:ascii="Times New Roman" w:eastAsia="Times New Roman" w:hAnsi="Times New Roman" w:cs="Times New Roman"/>
          <w:sz w:val="28"/>
          <w:szCs w:val="28"/>
          <w:lang w:val="uk-UA" w:eastAsia="ru-RU"/>
        </w:rPr>
        <w:t>*</w:t>
      </w:r>
      <w:r w:rsidRPr="00E157C4">
        <w:rPr>
          <w:rFonts w:ascii="Times New Roman" w:eastAsia="Times New Roman" w:hAnsi="Times New Roman" w:cs="Times New Roman"/>
          <w:sz w:val="28"/>
          <w:szCs w:val="28"/>
          <w:lang w:val="uk-UA" w:eastAsia="ru-RU"/>
        </w:rPr>
        <w:t>0</w:t>
      </w:r>
      <w:r w:rsidR="00882CC5" w:rsidRPr="00882CC5">
        <w:rPr>
          <w:rFonts w:ascii="Times New Roman" w:eastAsia="Times New Roman" w:hAnsi="Times New Roman" w:cs="Times New Roman"/>
          <w:sz w:val="28"/>
          <w:szCs w:val="28"/>
          <w:lang w:val="uk-UA" w:eastAsia="ru-RU"/>
        </w:rPr>
        <w:t>,</w:t>
      </w:r>
      <w:r w:rsidRPr="00E157C4">
        <w:rPr>
          <w:rFonts w:ascii="Times New Roman" w:eastAsia="Times New Roman" w:hAnsi="Times New Roman" w:cs="Times New Roman"/>
          <w:sz w:val="28"/>
          <w:szCs w:val="28"/>
          <w:lang w:val="uk-UA" w:eastAsia="ru-RU"/>
        </w:rPr>
        <w:t>782</w:t>
      </w:r>
      <w:r>
        <w:rPr>
          <w:rFonts w:ascii="Times New Roman" w:eastAsia="Times New Roman" w:hAnsi="Times New Roman" w:cs="Times New Roman"/>
          <w:sz w:val="28"/>
          <w:szCs w:val="28"/>
          <w:lang w:val="uk-UA" w:eastAsia="ru-RU"/>
        </w:rPr>
        <w:t>+0,08*</w:t>
      </w:r>
      <w:r w:rsidR="00076A33">
        <w:rPr>
          <w:rFonts w:ascii="Times New Roman" w:eastAsia="Times New Roman" w:hAnsi="Times New Roman" w:cs="Times New Roman"/>
          <w:sz w:val="28"/>
          <w:szCs w:val="28"/>
          <w:lang w:val="uk-UA" w:eastAsia="ru-RU"/>
        </w:rPr>
        <w:t>1,0+0,17*0,62</w:t>
      </w:r>
      <w:r w:rsidR="00882CC5" w:rsidRPr="00882CC5">
        <w:rPr>
          <w:rFonts w:ascii="Times New Roman" w:eastAsia="Times New Roman" w:hAnsi="Times New Roman" w:cs="Times New Roman"/>
          <w:sz w:val="28"/>
          <w:szCs w:val="28"/>
          <w:lang w:val="uk-UA" w:eastAsia="ru-RU"/>
        </w:rPr>
        <w:t xml:space="preserve"> = 0,</w:t>
      </w:r>
      <w:r w:rsidR="00D15208">
        <w:rPr>
          <w:rFonts w:ascii="Times New Roman" w:eastAsia="Times New Roman" w:hAnsi="Times New Roman" w:cs="Times New Roman"/>
          <w:sz w:val="28"/>
          <w:szCs w:val="28"/>
          <w:lang w:val="uk-UA" w:eastAsia="ru-RU"/>
        </w:rPr>
        <w:t>771</w:t>
      </w:r>
      <w:r w:rsidR="00882CC5" w:rsidRPr="00882CC5">
        <w:rPr>
          <w:rFonts w:ascii="Times New Roman" w:eastAsia="Times New Roman" w:hAnsi="Times New Roman" w:cs="Times New Roman"/>
          <w:sz w:val="28"/>
          <w:szCs w:val="28"/>
          <w:lang w:val="uk-UA" w:eastAsia="ru-RU"/>
        </w:rPr>
        <w:t>;</w:t>
      </w:r>
    </w:p>
    <w:p w14:paraId="6F60682F" w14:textId="77777777" w:rsidR="00E96C39" w:rsidRDefault="00882CC5" w:rsidP="00E96C39">
      <w:pPr>
        <w:spacing w:after="0" w:line="240" w:lineRule="auto"/>
        <w:jc w:val="center"/>
        <w:rPr>
          <w:rFonts w:ascii="Times New Roman" w:eastAsia="Times New Roman" w:hAnsi="Times New Roman" w:cs="Times New Roman"/>
          <w:sz w:val="28"/>
          <w:szCs w:val="28"/>
          <w:lang w:val="uk-UA" w:eastAsia="ru-RU"/>
        </w:rPr>
      </w:pPr>
      <m:oMath>
        <m:r>
          <w:rPr>
            <w:rFonts w:ascii="Cambria Math" w:eastAsia="Times New Roman" w:hAnsi="Times New Roman" w:cs="Times New Roman"/>
            <w:sz w:val="28"/>
            <w:szCs w:val="28"/>
            <w:lang w:val="uk-UA" w:eastAsia="ru-RU"/>
          </w:rPr>
          <m:t>Рейтин</m:t>
        </m:r>
        <m:sSub>
          <m:sSubPr>
            <m:ctrlPr>
              <w:rPr>
                <w:rFonts w:ascii="Cambria Math" w:eastAsia="Times New Roman" w:hAnsi="Cambria Math" w:cs="Times New Roman"/>
                <w:i/>
                <w:sz w:val="28"/>
                <w:szCs w:val="28"/>
                <w:lang w:val="en" w:eastAsia="ru-RU"/>
              </w:rPr>
            </m:ctrlPr>
          </m:sSubPr>
          <m:e>
            <m:r>
              <w:rPr>
                <w:rFonts w:ascii="Cambria Math" w:eastAsia="Times New Roman" w:hAnsi="Times New Roman" w:cs="Times New Roman"/>
                <w:sz w:val="28"/>
                <w:szCs w:val="28"/>
                <w:lang w:val="uk-UA" w:eastAsia="ru-RU"/>
              </w:rPr>
              <m:t>г</m:t>
            </m:r>
          </m:e>
          <m:sub>
            <m:r>
              <w:rPr>
                <w:rFonts w:ascii="Cambria Math" w:eastAsia="Times New Roman" w:hAnsi="Times New Roman" w:cs="Times New Roman"/>
                <w:sz w:val="28"/>
                <w:szCs w:val="28"/>
                <w:lang w:val="en" w:eastAsia="ru-RU"/>
              </w:rPr>
              <m:t>D</m:t>
            </m:r>
            <m:ctrlPr>
              <w:rPr>
                <w:rFonts w:ascii="Cambria Math" w:eastAsia="Times New Roman" w:hAnsi="Times New Roman" w:cs="Times New Roman"/>
                <w:i/>
                <w:sz w:val="28"/>
                <w:szCs w:val="28"/>
                <w:lang w:val="en" w:eastAsia="ru-RU"/>
              </w:rPr>
            </m:ctrlPr>
          </m:sub>
        </m:sSub>
      </m:oMath>
      <w:r w:rsidRPr="00882CC5">
        <w:rPr>
          <w:rFonts w:ascii="Times New Roman" w:eastAsia="Times New Roman" w:hAnsi="Times New Roman" w:cs="Times New Roman"/>
          <w:sz w:val="28"/>
          <w:szCs w:val="28"/>
          <w:lang w:val="uk-UA" w:eastAsia="ru-RU"/>
        </w:rPr>
        <w:t xml:space="preserve"> = 0,</w:t>
      </w:r>
      <w:r w:rsidR="00BC1003" w:rsidRPr="00BC1003">
        <w:rPr>
          <w:rFonts w:ascii="Times New Roman" w:eastAsia="Times New Roman" w:hAnsi="Times New Roman" w:cs="Times New Roman"/>
          <w:sz w:val="28"/>
          <w:szCs w:val="28"/>
          <w:lang w:val="uk-UA" w:eastAsia="ru-RU"/>
        </w:rPr>
        <w:t>03</w:t>
      </w:r>
      <w:r w:rsidRPr="00882CC5">
        <w:rPr>
          <w:rFonts w:ascii="Times New Roman" w:eastAsia="Times New Roman" w:hAnsi="Times New Roman" w:cs="Times New Roman"/>
          <w:sz w:val="28"/>
          <w:szCs w:val="28"/>
          <w:lang w:val="uk-UA" w:eastAsia="ru-RU"/>
        </w:rPr>
        <w:t>*</w:t>
      </w:r>
      <w:r w:rsidR="00BC1003" w:rsidRPr="00E96C39">
        <w:rPr>
          <w:rFonts w:ascii="Times New Roman" w:eastAsia="Times New Roman" w:hAnsi="Times New Roman" w:cs="Times New Roman"/>
          <w:sz w:val="28"/>
          <w:szCs w:val="28"/>
          <w:lang w:val="uk-UA" w:eastAsia="ru-RU"/>
        </w:rPr>
        <w:t>1</w:t>
      </w:r>
      <w:r w:rsidRPr="00882CC5">
        <w:rPr>
          <w:rFonts w:ascii="Times New Roman" w:eastAsia="Times New Roman" w:hAnsi="Times New Roman" w:cs="Times New Roman"/>
          <w:sz w:val="28"/>
          <w:szCs w:val="28"/>
          <w:lang w:val="uk-UA" w:eastAsia="ru-RU"/>
        </w:rPr>
        <w:t>,</w:t>
      </w:r>
      <w:r w:rsidR="00BC1003" w:rsidRPr="00E96C39">
        <w:rPr>
          <w:rFonts w:ascii="Times New Roman" w:eastAsia="Times New Roman" w:hAnsi="Times New Roman" w:cs="Times New Roman"/>
          <w:sz w:val="28"/>
          <w:szCs w:val="28"/>
          <w:lang w:val="uk-UA" w:eastAsia="ru-RU"/>
        </w:rPr>
        <w:t>0</w:t>
      </w:r>
      <w:r w:rsidR="00E96C39" w:rsidRPr="00E157C4">
        <w:rPr>
          <w:rFonts w:ascii="Times New Roman" w:eastAsia="Times New Roman" w:hAnsi="Times New Roman" w:cs="Times New Roman"/>
          <w:sz w:val="28"/>
          <w:szCs w:val="28"/>
          <w:lang w:val="uk-UA" w:eastAsia="ru-RU"/>
        </w:rPr>
        <w:t>0</w:t>
      </w:r>
      <w:r w:rsidRPr="00882CC5">
        <w:rPr>
          <w:rFonts w:ascii="Times New Roman" w:eastAsia="Times New Roman" w:hAnsi="Times New Roman" w:cs="Times New Roman"/>
          <w:sz w:val="28"/>
          <w:szCs w:val="28"/>
          <w:lang w:val="uk-UA" w:eastAsia="ru-RU"/>
        </w:rPr>
        <w:t>+0,22*</w:t>
      </w:r>
      <w:r w:rsidR="00E96C39" w:rsidRPr="00E96C39">
        <w:rPr>
          <w:rFonts w:ascii="Times New Roman" w:eastAsia="Times New Roman" w:hAnsi="Times New Roman" w:cs="Times New Roman"/>
          <w:sz w:val="28"/>
          <w:szCs w:val="28"/>
          <w:lang w:val="uk-UA" w:eastAsia="ru-RU"/>
        </w:rPr>
        <w:t>0</w:t>
      </w:r>
      <w:r w:rsidRPr="00882CC5">
        <w:rPr>
          <w:rFonts w:ascii="Times New Roman" w:eastAsia="Times New Roman" w:hAnsi="Times New Roman" w:cs="Times New Roman"/>
          <w:sz w:val="28"/>
          <w:szCs w:val="28"/>
          <w:lang w:val="uk-UA" w:eastAsia="ru-RU"/>
        </w:rPr>
        <w:t>,</w:t>
      </w:r>
      <w:r w:rsidR="00E96C39" w:rsidRPr="00E96C39">
        <w:rPr>
          <w:rFonts w:ascii="Times New Roman" w:eastAsia="Times New Roman" w:hAnsi="Times New Roman" w:cs="Times New Roman"/>
          <w:sz w:val="28"/>
          <w:szCs w:val="28"/>
          <w:lang w:val="uk-UA" w:eastAsia="ru-RU"/>
        </w:rPr>
        <w:t>53</w:t>
      </w:r>
      <w:r w:rsidR="00E96C39" w:rsidRPr="00E157C4">
        <w:rPr>
          <w:rFonts w:ascii="Times New Roman" w:eastAsia="Times New Roman" w:hAnsi="Times New Roman" w:cs="Times New Roman"/>
          <w:sz w:val="28"/>
          <w:szCs w:val="28"/>
          <w:lang w:val="uk-UA" w:eastAsia="ru-RU"/>
        </w:rPr>
        <w:t>0</w:t>
      </w:r>
      <w:r w:rsidRPr="00882CC5">
        <w:rPr>
          <w:rFonts w:ascii="Times New Roman" w:eastAsia="Times New Roman" w:hAnsi="Times New Roman" w:cs="Times New Roman"/>
          <w:sz w:val="28"/>
          <w:szCs w:val="28"/>
          <w:lang w:val="uk-UA" w:eastAsia="ru-RU"/>
        </w:rPr>
        <w:t>+0,1</w:t>
      </w:r>
      <w:r w:rsidR="00E96C39" w:rsidRPr="00E96C39">
        <w:rPr>
          <w:rFonts w:ascii="Times New Roman" w:eastAsia="Times New Roman" w:hAnsi="Times New Roman" w:cs="Times New Roman"/>
          <w:sz w:val="28"/>
          <w:szCs w:val="28"/>
          <w:lang w:val="uk-UA" w:eastAsia="ru-RU"/>
        </w:rPr>
        <w:t>1</w:t>
      </w:r>
      <w:r w:rsidRPr="00882CC5">
        <w:rPr>
          <w:rFonts w:ascii="Times New Roman" w:eastAsia="Times New Roman" w:hAnsi="Times New Roman" w:cs="Times New Roman"/>
          <w:sz w:val="28"/>
          <w:szCs w:val="28"/>
          <w:lang w:val="uk-UA" w:eastAsia="ru-RU"/>
        </w:rPr>
        <w:t>*0,8</w:t>
      </w:r>
      <w:r w:rsidR="00E96C39" w:rsidRPr="00E96C39">
        <w:rPr>
          <w:rFonts w:ascii="Times New Roman" w:eastAsia="Times New Roman" w:hAnsi="Times New Roman" w:cs="Times New Roman"/>
          <w:sz w:val="28"/>
          <w:szCs w:val="28"/>
          <w:lang w:val="uk-UA" w:eastAsia="ru-RU"/>
        </w:rPr>
        <w:t>6</w:t>
      </w:r>
      <w:r w:rsidRPr="00882CC5">
        <w:rPr>
          <w:rFonts w:ascii="Times New Roman" w:eastAsia="Times New Roman" w:hAnsi="Times New Roman" w:cs="Times New Roman"/>
          <w:sz w:val="28"/>
          <w:szCs w:val="28"/>
          <w:lang w:val="uk-UA" w:eastAsia="ru-RU"/>
        </w:rPr>
        <w:t>+0,1</w:t>
      </w:r>
      <w:r w:rsidR="00E96C39" w:rsidRPr="00E96C39">
        <w:rPr>
          <w:rFonts w:ascii="Times New Roman" w:eastAsia="Times New Roman" w:hAnsi="Times New Roman" w:cs="Times New Roman"/>
          <w:sz w:val="28"/>
          <w:szCs w:val="28"/>
          <w:lang w:val="uk-UA" w:eastAsia="ru-RU"/>
        </w:rPr>
        <w:t>9</w:t>
      </w:r>
      <w:r w:rsidRPr="00882CC5">
        <w:rPr>
          <w:rFonts w:ascii="Times New Roman" w:eastAsia="Times New Roman" w:hAnsi="Times New Roman" w:cs="Times New Roman"/>
          <w:sz w:val="28"/>
          <w:szCs w:val="28"/>
          <w:lang w:val="uk-UA" w:eastAsia="ru-RU"/>
        </w:rPr>
        <w:t>*0,5</w:t>
      </w:r>
      <w:r w:rsidR="00E96C39" w:rsidRPr="00E96C39">
        <w:rPr>
          <w:rFonts w:ascii="Times New Roman" w:eastAsia="Times New Roman" w:hAnsi="Times New Roman" w:cs="Times New Roman"/>
          <w:sz w:val="28"/>
          <w:szCs w:val="28"/>
          <w:lang w:val="uk-UA" w:eastAsia="ru-RU"/>
        </w:rPr>
        <w:t>3</w:t>
      </w:r>
      <w:r w:rsidR="00E96C39" w:rsidRPr="00E157C4">
        <w:rPr>
          <w:rFonts w:ascii="Times New Roman" w:eastAsia="Times New Roman" w:hAnsi="Times New Roman" w:cs="Times New Roman"/>
          <w:sz w:val="28"/>
          <w:szCs w:val="28"/>
          <w:lang w:val="uk-UA" w:eastAsia="ru-RU"/>
        </w:rPr>
        <w:t>0</w:t>
      </w:r>
      <w:r w:rsidRPr="00882CC5">
        <w:rPr>
          <w:rFonts w:ascii="Times New Roman" w:eastAsia="Times New Roman" w:hAnsi="Times New Roman" w:cs="Times New Roman"/>
          <w:sz w:val="28"/>
          <w:szCs w:val="28"/>
          <w:lang w:val="uk-UA" w:eastAsia="ru-RU"/>
        </w:rPr>
        <w:t>+0,</w:t>
      </w:r>
      <w:r w:rsidR="00E96C39" w:rsidRPr="00E96C39">
        <w:rPr>
          <w:rFonts w:ascii="Times New Roman" w:eastAsia="Times New Roman" w:hAnsi="Times New Roman" w:cs="Times New Roman"/>
          <w:sz w:val="28"/>
          <w:szCs w:val="28"/>
          <w:lang w:val="uk-UA" w:eastAsia="ru-RU"/>
        </w:rPr>
        <w:t>06</w:t>
      </w:r>
      <w:r w:rsidRPr="00882CC5">
        <w:rPr>
          <w:rFonts w:ascii="Times New Roman" w:eastAsia="Times New Roman" w:hAnsi="Times New Roman" w:cs="Times New Roman"/>
          <w:sz w:val="28"/>
          <w:szCs w:val="28"/>
          <w:lang w:val="uk-UA" w:eastAsia="ru-RU"/>
        </w:rPr>
        <w:t>*0,</w:t>
      </w:r>
      <w:r w:rsidR="00E96C39" w:rsidRPr="00E96C39">
        <w:rPr>
          <w:rFonts w:ascii="Times New Roman" w:eastAsia="Times New Roman" w:hAnsi="Times New Roman" w:cs="Times New Roman"/>
          <w:sz w:val="28"/>
          <w:szCs w:val="28"/>
          <w:lang w:val="uk-UA" w:eastAsia="ru-RU"/>
        </w:rPr>
        <w:t>57</w:t>
      </w:r>
      <w:r w:rsidRPr="00882CC5">
        <w:rPr>
          <w:rFonts w:ascii="Times New Roman" w:eastAsia="Times New Roman" w:hAnsi="Times New Roman" w:cs="Times New Roman"/>
          <w:sz w:val="28"/>
          <w:szCs w:val="28"/>
          <w:lang w:val="uk-UA" w:eastAsia="ru-RU"/>
        </w:rPr>
        <w:t>+</w:t>
      </w:r>
    </w:p>
    <w:p w14:paraId="6089BB39" w14:textId="77777777" w:rsidR="00882CC5" w:rsidRPr="00882CC5" w:rsidRDefault="00E96C39" w:rsidP="00E96C39">
      <w:pPr>
        <w:spacing w:after="0" w:line="240" w:lineRule="auto"/>
        <w:jc w:val="center"/>
        <w:rPr>
          <w:rFonts w:ascii="Times New Roman" w:eastAsia="Times New Roman" w:hAnsi="Times New Roman" w:cs="Times New Roman"/>
          <w:sz w:val="28"/>
          <w:szCs w:val="28"/>
          <w:lang w:val="uk-UA" w:eastAsia="ru-RU"/>
        </w:rPr>
      </w:pPr>
      <w:r w:rsidRPr="00D15208">
        <w:rPr>
          <w:rFonts w:ascii="Times New Roman" w:eastAsia="Times New Roman" w:hAnsi="Times New Roman" w:cs="Times New Roman"/>
          <w:sz w:val="28"/>
          <w:szCs w:val="28"/>
          <w:lang w:val="ru-RU" w:eastAsia="ru-RU"/>
        </w:rPr>
        <w:t>+</w:t>
      </w:r>
      <w:r w:rsidR="00882CC5" w:rsidRPr="00882CC5">
        <w:rPr>
          <w:rFonts w:ascii="Times New Roman" w:eastAsia="Times New Roman" w:hAnsi="Times New Roman" w:cs="Times New Roman"/>
          <w:sz w:val="28"/>
          <w:szCs w:val="28"/>
          <w:lang w:val="uk-UA" w:eastAsia="ru-RU"/>
        </w:rPr>
        <w:t>0,</w:t>
      </w:r>
      <w:r w:rsidRPr="00D15208">
        <w:rPr>
          <w:rFonts w:ascii="Times New Roman" w:eastAsia="Times New Roman" w:hAnsi="Times New Roman" w:cs="Times New Roman"/>
          <w:sz w:val="28"/>
          <w:szCs w:val="28"/>
          <w:lang w:val="ru-RU" w:eastAsia="ru-RU"/>
        </w:rPr>
        <w:t>14</w:t>
      </w:r>
      <w:r w:rsidR="00882CC5" w:rsidRPr="00882CC5">
        <w:rPr>
          <w:rFonts w:ascii="Times New Roman" w:eastAsia="Times New Roman" w:hAnsi="Times New Roman" w:cs="Times New Roman"/>
          <w:sz w:val="28"/>
          <w:szCs w:val="28"/>
          <w:lang w:val="uk-UA" w:eastAsia="ru-RU"/>
        </w:rPr>
        <w:t>*0,</w:t>
      </w:r>
      <w:r w:rsidRPr="00D15208">
        <w:rPr>
          <w:rFonts w:ascii="Times New Roman" w:eastAsia="Times New Roman" w:hAnsi="Times New Roman" w:cs="Times New Roman"/>
          <w:sz w:val="28"/>
          <w:szCs w:val="28"/>
          <w:lang w:val="ru-RU" w:eastAsia="ru-RU"/>
        </w:rPr>
        <w:t>782</w:t>
      </w:r>
      <w:r>
        <w:rPr>
          <w:rFonts w:ascii="Times New Roman" w:eastAsia="Times New Roman" w:hAnsi="Times New Roman" w:cs="Times New Roman"/>
          <w:sz w:val="28"/>
          <w:szCs w:val="28"/>
          <w:lang w:val="uk-UA" w:eastAsia="ru-RU"/>
        </w:rPr>
        <w:t>+0,08*</w:t>
      </w:r>
      <w:r w:rsidR="00076A33">
        <w:rPr>
          <w:rFonts w:ascii="Times New Roman" w:eastAsia="Times New Roman" w:hAnsi="Times New Roman" w:cs="Times New Roman"/>
          <w:sz w:val="28"/>
          <w:szCs w:val="28"/>
          <w:lang w:val="uk-UA" w:eastAsia="ru-RU"/>
        </w:rPr>
        <w:t>0,0+0,17*1,00</w:t>
      </w:r>
      <w:r w:rsidR="00882CC5" w:rsidRPr="00882CC5">
        <w:rPr>
          <w:rFonts w:ascii="Times New Roman" w:eastAsia="Times New Roman" w:hAnsi="Times New Roman" w:cs="Times New Roman"/>
          <w:sz w:val="28"/>
          <w:szCs w:val="28"/>
          <w:lang w:val="uk-UA" w:eastAsia="ru-RU"/>
        </w:rPr>
        <w:t xml:space="preserve"> = 0,</w:t>
      </w:r>
      <w:r w:rsidR="00D15208">
        <w:rPr>
          <w:rFonts w:ascii="Times New Roman" w:eastAsia="Times New Roman" w:hAnsi="Times New Roman" w:cs="Times New Roman"/>
          <w:sz w:val="28"/>
          <w:szCs w:val="28"/>
          <w:lang w:val="uk-UA" w:eastAsia="ru-RU"/>
        </w:rPr>
        <w:t>656.</w:t>
      </w:r>
    </w:p>
    <w:p w14:paraId="21BAD376" w14:textId="77777777" w:rsidR="00291F97" w:rsidRPr="00291F97" w:rsidRDefault="00D15208" w:rsidP="00D15208">
      <w:pPr>
        <w:spacing w:after="0" w:line="240" w:lineRule="auto"/>
        <w:ind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Отже, згідно рейтингової оцінки, найбільш оптимальним для компанії буде постачальник А. </w:t>
      </w:r>
    </w:p>
    <w:p w14:paraId="174F16AF" w14:textId="77777777" w:rsidR="00291F97" w:rsidRPr="00291F97" w:rsidRDefault="00291F97" w:rsidP="00291F97">
      <w:pPr>
        <w:spacing w:after="0" w:line="240" w:lineRule="auto"/>
        <w:jc w:val="center"/>
        <w:rPr>
          <w:rFonts w:ascii="Times New Roman" w:eastAsia="Times New Roman" w:hAnsi="Times New Roman" w:cs="Times New Roman"/>
          <w:sz w:val="28"/>
          <w:szCs w:val="28"/>
          <w:lang w:val="uk-UA" w:eastAsia="ru-RU"/>
        </w:rPr>
      </w:pPr>
    </w:p>
    <w:p w14:paraId="0B8EAC58" w14:textId="300F3323" w:rsidR="001F4219" w:rsidRDefault="001F4219" w:rsidP="001F4219">
      <w:pPr>
        <w:spacing w:after="0" w:line="240" w:lineRule="auto"/>
        <w:ind w:firstLine="709"/>
        <w:jc w:val="center"/>
        <w:rPr>
          <w:rFonts w:ascii="Times New Roman" w:eastAsia="Times New Roman" w:hAnsi="Times New Roman" w:cs="Times New Roman"/>
          <w:b/>
          <w:i/>
          <w:sz w:val="28"/>
          <w:szCs w:val="28"/>
          <w:u w:val="double"/>
          <w:lang w:val="uk-UA" w:eastAsia="ru-RU"/>
        </w:rPr>
      </w:pPr>
      <w:r w:rsidRPr="00B1270E">
        <w:rPr>
          <w:rFonts w:ascii="Times New Roman" w:eastAsia="Times New Roman" w:hAnsi="Times New Roman" w:cs="Times New Roman"/>
          <w:b/>
          <w:i/>
          <w:sz w:val="28"/>
          <w:szCs w:val="28"/>
          <w:u w:val="double"/>
          <w:lang w:val="uk-UA" w:eastAsia="ru-RU"/>
        </w:rPr>
        <w:t>Питання №</w:t>
      </w:r>
      <w:r>
        <w:rPr>
          <w:rFonts w:ascii="Times New Roman" w:eastAsia="Times New Roman" w:hAnsi="Times New Roman" w:cs="Times New Roman"/>
          <w:b/>
          <w:i/>
          <w:sz w:val="28"/>
          <w:szCs w:val="28"/>
          <w:u w:val="double"/>
          <w:lang w:val="uk-UA" w:eastAsia="ru-RU"/>
        </w:rPr>
        <w:t>2</w:t>
      </w:r>
    </w:p>
    <w:p w14:paraId="52298388" w14:textId="662F5BBB" w:rsidR="00196F12" w:rsidRPr="00B1270E" w:rsidRDefault="00380194" w:rsidP="001F4219">
      <w:pPr>
        <w:spacing w:after="0" w:line="240" w:lineRule="auto"/>
        <w:ind w:firstLine="709"/>
        <w:jc w:val="center"/>
        <w:rPr>
          <w:rFonts w:ascii="Times New Roman" w:eastAsia="Times New Roman" w:hAnsi="Times New Roman" w:cs="Times New Roman"/>
          <w:b/>
          <w:i/>
          <w:sz w:val="28"/>
          <w:szCs w:val="28"/>
          <w:u w:val="double"/>
          <w:lang w:val="uk-UA" w:eastAsia="ru-RU"/>
        </w:rPr>
      </w:pPr>
      <w:r w:rsidRPr="00380194">
        <w:rPr>
          <w:rFonts w:ascii="Times New Roman" w:eastAsia="Times New Roman" w:hAnsi="Times New Roman" w:cs="Times New Roman"/>
          <w:b/>
          <w:i/>
          <w:sz w:val="28"/>
          <w:szCs w:val="28"/>
          <w:u w:val="double"/>
          <w:lang w:val="uk-UA" w:eastAsia="ru-RU"/>
        </w:rPr>
        <w:t>Моделі вибору посередників з використанням багатокритеріальних оцінок</w:t>
      </w:r>
    </w:p>
    <w:p w14:paraId="5025EF9F" w14:textId="77777777" w:rsidR="00B1270E" w:rsidRDefault="00B1270E" w:rsidP="00E7636A">
      <w:pPr>
        <w:spacing w:after="0" w:line="240" w:lineRule="auto"/>
        <w:rPr>
          <w:rFonts w:ascii="Times New Roman" w:hAnsi="Times New Roman" w:cs="Times New Roman"/>
          <w:sz w:val="28"/>
          <w:szCs w:val="28"/>
          <w:lang w:val="uk-UA"/>
        </w:rPr>
      </w:pPr>
    </w:p>
    <w:p w14:paraId="3C69D402" w14:textId="41DF0421" w:rsidR="00825F3B" w:rsidRDefault="007E4473"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Вибір посередників може бути здійснений на основі </w:t>
      </w:r>
      <w:r w:rsidR="003B7140">
        <w:rPr>
          <w:rFonts w:ascii="Times New Roman" w:hAnsi="Times New Roman" w:cs="Times New Roman"/>
          <w:sz w:val="28"/>
          <w:szCs w:val="28"/>
          <w:lang w:val="uk-UA"/>
        </w:rPr>
        <w:t>рішення</w:t>
      </w:r>
      <w:r>
        <w:rPr>
          <w:rFonts w:ascii="Times New Roman" w:hAnsi="Times New Roman" w:cs="Times New Roman"/>
          <w:sz w:val="28"/>
          <w:szCs w:val="28"/>
          <w:lang w:val="uk-UA"/>
        </w:rPr>
        <w:t xml:space="preserve"> багатокритеріальної задачі. Вибір моделі </w:t>
      </w:r>
      <w:r w:rsidRPr="007E4473">
        <w:rPr>
          <w:rFonts w:ascii="Times New Roman" w:hAnsi="Times New Roman" w:cs="Times New Roman"/>
          <w:sz w:val="28"/>
          <w:szCs w:val="28"/>
          <w:lang w:val="uk-UA"/>
        </w:rPr>
        <w:t>розв’язання багатокритеріальної задачі</w:t>
      </w:r>
      <w:r>
        <w:rPr>
          <w:rFonts w:ascii="Times New Roman" w:hAnsi="Times New Roman" w:cs="Times New Roman"/>
          <w:sz w:val="28"/>
          <w:szCs w:val="28"/>
          <w:lang w:val="uk-UA"/>
        </w:rPr>
        <w:t xml:space="preserve"> залежить від того, відрізня</w:t>
      </w:r>
      <w:r w:rsidR="00825F3B">
        <w:rPr>
          <w:rFonts w:ascii="Times New Roman" w:hAnsi="Times New Roman" w:cs="Times New Roman"/>
          <w:sz w:val="28"/>
          <w:szCs w:val="28"/>
          <w:lang w:val="uk-UA"/>
        </w:rPr>
        <w:t>є</w:t>
      </w:r>
      <w:r>
        <w:rPr>
          <w:rFonts w:ascii="Times New Roman" w:hAnsi="Times New Roman" w:cs="Times New Roman"/>
          <w:sz w:val="28"/>
          <w:szCs w:val="28"/>
          <w:lang w:val="uk-UA"/>
        </w:rPr>
        <w:t xml:space="preserve">ться </w:t>
      </w:r>
      <w:r w:rsidR="00115A07">
        <w:rPr>
          <w:rFonts w:ascii="Times New Roman" w:hAnsi="Times New Roman" w:cs="Times New Roman"/>
          <w:sz w:val="28"/>
          <w:szCs w:val="28"/>
          <w:lang w:val="uk-UA"/>
        </w:rPr>
        <w:t>чи є</w:t>
      </w:r>
      <w:r>
        <w:rPr>
          <w:rFonts w:ascii="Times New Roman" w:hAnsi="Times New Roman" w:cs="Times New Roman"/>
          <w:sz w:val="28"/>
          <w:szCs w:val="28"/>
          <w:lang w:val="uk-UA"/>
        </w:rPr>
        <w:t xml:space="preserve"> </w:t>
      </w:r>
      <w:r w:rsidR="00115A07">
        <w:rPr>
          <w:rFonts w:ascii="Times New Roman" w:hAnsi="Times New Roman" w:cs="Times New Roman"/>
          <w:sz w:val="28"/>
          <w:szCs w:val="28"/>
          <w:lang w:val="uk-UA"/>
        </w:rPr>
        <w:t>однаковою</w:t>
      </w:r>
      <w:r>
        <w:rPr>
          <w:rFonts w:ascii="Times New Roman" w:hAnsi="Times New Roman" w:cs="Times New Roman"/>
          <w:sz w:val="28"/>
          <w:szCs w:val="28"/>
          <w:lang w:val="uk-UA"/>
        </w:rPr>
        <w:t xml:space="preserve"> </w:t>
      </w:r>
      <w:r w:rsidR="00825F3B">
        <w:rPr>
          <w:rFonts w:ascii="Times New Roman" w:hAnsi="Times New Roman" w:cs="Times New Roman"/>
          <w:sz w:val="28"/>
          <w:szCs w:val="28"/>
          <w:lang w:val="uk-UA"/>
        </w:rPr>
        <w:t>важливість критеріїв, у відповідності до яких здійснюється вибір.</w:t>
      </w:r>
    </w:p>
    <w:p w14:paraId="1C0F720B" w14:textId="77777777" w:rsidR="00825F3B" w:rsidRDefault="00825F3B" w:rsidP="007E4473">
      <w:pPr>
        <w:spacing w:after="0" w:line="240" w:lineRule="auto"/>
        <w:ind w:firstLine="709"/>
        <w:jc w:val="both"/>
        <w:rPr>
          <w:rFonts w:ascii="Times New Roman" w:hAnsi="Times New Roman" w:cs="Times New Roman"/>
          <w:sz w:val="28"/>
          <w:szCs w:val="28"/>
          <w:lang w:val="uk-UA"/>
        </w:rPr>
      </w:pPr>
    </w:p>
    <w:p w14:paraId="117EE079" w14:textId="2B3B21E1" w:rsidR="00825F3B" w:rsidRDefault="005C1FDC"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05344" behindDoc="0" locked="0" layoutInCell="1" allowOverlap="1" wp14:anchorId="31C4C6AC" wp14:editId="20573BC0">
                <wp:simplePos x="0" y="0"/>
                <wp:positionH relativeFrom="column">
                  <wp:posOffset>2053590</wp:posOffset>
                </wp:positionH>
                <wp:positionV relativeFrom="paragraph">
                  <wp:posOffset>8255</wp:posOffset>
                </wp:positionV>
                <wp:extent cx="2733675" cy="352425"/>
                <wp:effectExtent l="0" t="0" r="28575" b="28575"/>
                <wp:wrapNone/>
                <wp:docPr id="55" name="Прямоугольник: скругленные углы 55"/>
                <wp:cNvGraphicFramePr/>
                <a:graphic xmlns:a="http://schemas.openxmlformats.org/drawingml/2006/main">
                  <a:graphicData uri="http://schemas.microsoft.com/office/word/2010/wordprocessingShape">
                    <wps:wsp>
                      <wps:cNvSpPr/>
                      <wps:spPr>
                        <a:xfrm>
                          <a:off x="0" y="0"/>
                          <a:ext cx="2733675" cy="3524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C4AE71" w14:textId="7CF14817" w:rsidR="0019797A" w:rsidRPr="005C1FDC" w:rsidRDefault="0019797A" w:rsidP="005C1FDC">
                            <w:pPr>
                              <w:jc w:val="center"/>
                              <w:rPr>
                                <w:rFonts w:ascii="Times New Roman" w:hAnsi="Times New Roman" w:cs="Times New Roman"/>
                                <w:sz w:val="24"/>
                                <w:szCs w:val="24"/>
                                <w:lang w:val="uk-UA"/>
                              </w:rPr>
                            </w:pPr>
                            <w:r w:rsidRPr="005C1FDC">
                              <w:rPr>
                                <w:rFonts w:ascii="Times New Roman" w:hAnsi="Times New Roman" w:cs="Times New Roman"/>
                                <w:sz w:val="24"/>
                                <w:szCs w:val="24"/>
                                <w:lang w:val="uk-UA"/>
                              </w:rPr>
                              <w:t>Критеріальні задачі вибору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4C6AC" id="Прямоугольник: скругленные углы 55" o:spid="_x0000_s1083" style="position:absolute;left:0;text-align:left;margin-left:161.7pt;margin-top:.65pt;width:215.25pt;height:2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" fillcolor="white [3201]" strokecolor="black [3213]" strokeweight="1pt">
                <v:stroke joinstyle="miter"/>
                <v:textbox>
                  <w:txbxContent>
                    <w:p w14:paraId="1DC4AE71" w14:textId="7CF14817" w:rsidR="0019797A" w:rsidRPr="005C1FDC" w:rsidRDefault="0019797A" w:rsidP="005C1FDC">
                      <w:pPr>
                        <w:jc w:val="center"/>
                        <w:rPr>
                          <w:rFonts w:ascii="Times New Roman" w:hAnsi="Times New Roman" w:cs="Times New Roman"/>
                          <w:sz w:val="24"/>
                          <w:szCs w:val="24"/>
                          <w:lang w:val="uk-UA"/>
                        </w:rPr>
                      </w:pPr>
                      <w:r w:rsidRPr="005C1FDC">
                        <w:rPr>
                          <w:rFonts w:ascii="Times New Roman" w:hAnsi="Times New Roman" w:cs="Times New Roman"/>
                          <w:sz w:val="24"/>
                          <w:szCs w:val="24"/>
                          <w:lang w:val="uk-UA"/>
                        </w:rPr>
                        <w:t>Критеріальні задачі вибору</w:t>
                      </w:r>
                    </w:p>
                  </w:txbxContent>
                </v:textbox>
              </v:roundrect>
            </w:pict>
          </mc:Fallback>
        </mc:AlternateContent>
      </w:r>
    </w:p>
    <w:p w14:paraId="5EC5C6B6" w14:textId="013AD752" w:rsidR="00BC5E4B" w:rsidRDefault="0038289C"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28896" behindDoc="0" locked="0" layoutInCell="1" allowOverlap="1" wp14:anchorId="49630CF3" wp14:editId="406C0616">
                <wp:simplePos x="0" y="0"/>
                <wp:positionH relativeFrom="column">
                  <wp:posOffset>3396616</wp:posOffset>
                </wp:positionH>
                <wp:positionV relativeFrom="paragraph">
                  <wp:posOffset>156210</wp:posOffset>
                </wp:positionV>
                <wp:extent cx="0" cy="161925"/>
                <wp:effectExtent l="0" t="0" r="38100" b="28575"/>
                <wp:wrapNone/>
                <wp:docPr id="105" name="Прямая соединительная линия 105"/>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FF56C" id="Прямая соединительная линия 10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45pt,12.3pt" to="267.4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" strokecolor="black [3200]" strokeweight=".5pt">
                <v:stroke joinstyle="miter"/>
              </v:line>
            </w:pict>
          </mc:Fallback>
        </mc:AlternateContent>
      </w:r>
    </w:p>
    <w:p w14:paraId="17E8B2BC" w14:textId="249EA5DD" w:rsidR="00BC5E4B" w:rsidRDefault="0038289C"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29920" behindDoc="0" locked="0" layoutInCell="1" allowOverlap="1" wp14:anchorId="754DD5A4" wp14:editId="1974AEF7">
                <wp:simplePos x="0" y="0"/>
                <wp:positionH relativeFrom="column">
                  <wp:posOffset>4911090</wp:posOffset>
                </wp:positionH>
                <wp:positionV relativeFrom="paragraph">
                  <wp:posOffset>85090</wp:posOffset>
                </wp:positionV>
                <wp:extent cx="0" cy="123825"/>
                <wp:effectExtent l="0" t="0" r="38100" b="28575"/>
                <wp:wrapNone/>
                <wp:docPr id="106" name="Прямая соединительная линия 106"/>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F27713" id="Прямая соединительная линия 106"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386.7pt,6.7pt" to="386.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" strokecolor="black [3200]" strokeweight=".5pt">
                <v:stroke joinstyle="miter"/>
              </v:lin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27872" behindDoc="0" locked="0" layoutInCell="1" allowOverlap="1" wp14:anchorId="7EAA9216" wp14:editId="74D7A052">
                <wp:simplePos x="0" y="0"/>
                <wp:positionH relativeFrom="column">
                  <wp:posOffset>1891665</wp:posOffset>
                </wp:positionH>
                <wp:positionV relativeFrom="paragraph">
                  <wp:posOffset>113665</wp:posOffset>
                </wp:positionV>
                <wp:extent cx="0" cy="95250"/>
                <wp:effectExtent l="0" t="0" r="38100" b="19050"/>
                <wp:wrapNone/>
                <wp:docPr id="102" name="Прямая соединительная линия 102"/>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8F161" id="Прямая соединительная линия 102"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48.95pt,8.95pt" to="148.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" strokecolor="black [3200]" strokeweight=".5pt">
                <v:stroke joinstyle="miter"/>
              </v:lin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26848" behindDoc="0" locked="0" layoutInCell="1" allowOverlap="1" wp14:anchorId="655DC68A" wp14:editId="7E1812F4">
                <wp:simplePos x="0" y="0"/>
                <wp:positionH relativeFrom="column">
                  <wp:posOffset>1882141</wp:posOffset>
                </wp:positionH>
                <wp:positionV relativeFrom="paragraph">
                  <wp:posOffset>94614</wp:posOffset>
                </wp:positionV>
                <wp:extent cx="3009900" cy="19050"/>
                <wp:effectExtent l="0" t="0" r="19050" b="19050"/>
                <wp:wrapNone/>
                <wp:docPr id="101" name="Прямая соединительная линия 101"/>
                <wp:cNvGraphicFramePr/>
                <a:graphic xmlns:a="http://schemas.openxmlformats.org/drawingml/2006/main">
                  <a:graphicData uri="http://schemas.microsoft.com/office/word/2010/wordprocessingShape">
                    <wps:wsp>
                      <wps:cNvCnPr/>
                      <wps:spPr>
                        <a:xfrm flipV="1">
                          <a:off x="0" y="0"/>
                          <a:ext cx="30099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7D953" id="Прямая соединительная линия 101"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7.45pt" to="385.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" strokecolor="black [3200]" strokeweight=".5pt">
                <v:stroke joinstyle="miter"/>
              </v:line>
            </w:pict>
          </mc:Fallback>
        </mc:AlternateContent>
      </w:r>
    </w:p>
    <w:p w14:paraId="6932A2FD" w14:textId="2982D45D" w:rsidR="00BC5E4B" w:rsidRDefault="003E7D60"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09440" behindDoc="0" locked="0" layoutInCell="1" allowOverlap="1" wp14:anchorId="45D23175" wp14:editId="4A968482">
                <wp:simplePos x="0" y="0"/>
                <wp:positionH relativeFrom="column">
                  <wp:posOffset>4010025</wp:posOffset>
                </wp:positionH>
                <wp:positionV relativeFrom="paragraph">
                  <wp:posOffset>13970</wp:posOffset>
                </wp:positionV>
                <wp:extent cx="1781175" cy="361950"/>
                <wp:effectExtent l="0" t="0" r="28575" b="19050"/>
                <wp:wrapNone/>
                <wp:docPr id="62" name="Прямоугольник: скругленные углы 62"/>
                <wp:cNvGraphicFramePr/>
                <a:graphic xmlns:a="http://schemas.openxmlformats.org/drawingml/2006/main">
                  <a:graphicData uri="http://schemas.microsoft.com/office/word/2010/wordprocessingShape">
                    <wps:wsp>
                      <wps:cNvSpPr/>
                      <wps:spPr>
                        <a:xfrm>
                          <a:off x="0" y="0"/>
                          <a:ext cx="1781175"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24B5E87" w14:textId="52DD027A" w:rsidR="0019797A" w:rsidRPr="005C1FDC" w:rsidRDefault="0019797A" w:rsidP="005C1FDC">
                            <w:pPr>
                              <w:jc w:val="center"/>
                              <w:rPr>
                                <w:rFonts w:ascii="Times New Roman" w:hAnsi="Times New Roman" w:cs="Times New Roman"/>
                                <w:sz w:val="24"/>
                                <w:szCs w:val="24"/>
                                <w:lang w:val="uk-UA"/>
                              </w:rPr>
                            </w:pPr>
                            <w:r>
                              <w:rPr>
                                <w:rFonts w:ascii="Times New Roman" w:hAnsi="Times New Roman" w:cs="Times New Roman"/>
                                <w:sz w:val="24"/>
                                <w:szCs w:val="24"/>
                                <w:lang w:val="uk-UA"/>
                              </w:rPr>
                              <w:t>Багатокритеріальні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23175" id="Прямоугольник: скругленные углы 62" o:spid="_x0000_s1084" style="position:absolute;left:0;text-align:left;margin-left:315.75pt;margin-top:1.1pt;width:140.25pt;height: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" fillcolor="window" strokecolor="windowText" strokeweight="1pt">
                <v:stroke joinstyle="miter"/>
                <v:textbox>
                  <w:txbxContent>
                    <w:p w14:paraId="524B5E87" w14:textId="52DD027A" w:rsidR="0019797A" w:rsidRPr="005C1FDC" w:rsidRDefault="0019797A" w:rsidP="005C1FDC">
                      <w:pPr>
                        <w:jc w:val="center"/>
                        <w:rPr>
                          <w:rFonts w:ascii="Times New Roman" w:hAnsi="Times New Roman" w:cs="Times New Roman"/>
                          <w:sz w:val="24"/>
                          <w:szCs w:val="24"/>
                          <w:lang w:val="uk-UA"/>
                        </w:rPr>
                      </w:pPr>
                      <w:r>
                        <w:rPr>
                          <w:rFonts w:ascii="Times New Roman" w:hAnsi="Times New Roman" w:cs="Times New Roman"/>
                          <w:sz w:val="24"/>
                          <w:szCs w:val="24"/>
                          <w:lang w:val="uk-UA"/>
                        </w:rPr>
                        <w:t>Багатокритеріальні</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07392" behindDoc="0" locked="0" layoutInCell="1" allowOverlap="1" wp14:anchorId="121AA181" wp14:editId="4BB00C1E">
                <wp:simplePos x="0" y="0"/>
                <wp:positionH relativeFrom="column">
                  <wp:posOffset>948690</wp:posOffset>
                </wp:positionH>
                <wp:positionV relativeFrom="paragraph">
                  <wp:posOffset>13970</wp:posOffset>
                </wp:positionV>
                <wp:extent cx="1781175" cy="361950"/>
                <wp:effectExtent l="0" t="0" r="28575" b="19050"/>
                <wp:wrapNone/>
                <wp:docPr id="56" name="Прямоугольник: скругленные углы 56"/>
                <wp:cNvGraphicFramePr/>
                <a:graphic xmlns:a="http://schemas.openxmlformats.org/drawingml/2006/main">
                  <a:graphicData uri="http://schemas.microsoft.com/office/word/2010/wordprocessingShape">
                    <wps:wsp>
                      <wps:cNvSpPr/>
                      <wps:spPr>
                        <a:xfrm>
                          <a:off x="0" y="0"/>
                          <a:ext cx="1781175"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5A1AF16" w14:textId="02C6E66C" w:rsidR="0019797A" w:rsidRPr="005C1FDC" w:rsidRDefault="0019797A" w:rsidP="005C1FDC">
                            <w:pPr>
                              <w:jc w:val="center"/>
                              <w:rPr>
                                <w:rFonts w:ascii="Times New Roman" w:hAnsi="Times New Roman" w:cs="Times New Roman"/>
                                <w:sz w:val="24"/>
                                <w:szCs w:val="24"/>
                                <w:lang w:val="uk-UA"/>
                              </w:rPr>
                            </w:pPr>
                            <w:r>
                              <w:rPr>
                                <w:rFonts w:ascii="Times New Roman" w:hAnsi="Times New Roman" w:cs="Times New Roman"/>
                                <w:sz w:val="24"/>
                                <w:szCs w:val="24"/>
                                <w:lang w:val="uk-UA"/>
                              </w:rPr>
                              <w:t>Однокритеріальтні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AA181" id="Прямоугольник: скругленные углы 56" o:spid="_x0000_s1085" style="position:absolute;left:0;text-align:left;margin-left:74.7pt;margin-top:1.1pt;width:140.25pt;height: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" fillcolor="window" strokecolor="windowText" strokeweight="1pt">
                <v:stroke joinstyle="miter"/>
                <v:textbox>
                  <w:txbxContent>
                    <w:p w14:paraId="35A1AF16" w14:textId="02C6E66C" w:rsidR="0019797A" w:rsidRPr="005C1FDC" w:rsidRDefault="0019797A" w:rsidP="005C1FDC">
                      <w:pPr>
                        <w:jc w:val="center"/>
                        <w:rPr>
                          <w:rFonts w:ascii="Times New Roman" w:hAnsi="Times New Roman" w:cs="Times New Roman"/>
                          <w:sz w:val="24"/>
                          <w:szCs w:val="24"/>
                          <w:lang w:val="uk-UA"/>
                        </w:rPr>
                      </w:pPr>
                      <w:r>
                        <w:rPr>
                          <w:rFonts w:ascii="Times New Roman" w:hAnsi="Times New Roman" w:cs="Times New Roman"/>
                          <w:sz w:val="24"/>
                          <w:szCs w:val="24"/>
                          <w:lang w:val="uk-UA"/>
                        </w:rPr>
                        <w:t>Однокритеріальтні</w:t>
                      </w:r>
                    </w:p>
                  </w:txbxContent>
                </v:textbox>
              </v:roundrect>
            </w:pict>
          </mc:Fallback>
        </mc:AlternateContent>
      </w:r>
    </w:p>
    <w:p w14:paraId="5FB0ABDB" w14:textId="3212CB65" w:rsidR="00BC5E4B" w:rsidRDefault="0038289C"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31968" behindDoc="0" locked="0" layoutInCell="1" allowOverlap="1" wp14:anchorId="1611A0A2" wp14:editId="6B6AD2D9">
                <wp:simplePos x="0" y="0"/>
                <wp:positionH relativeFrom="column">
                  <wp:posOffset>4930140</wp:posOffset>
                </wp:positionH>
                <wp:positionV relativeFrom="paragraph">
                  <wp:posOffset>171450</wp:posOffset>
                </wp:positionV>
                <wp:extent cx="0" cy="152400"/>
                <wp:effectExtent l="0" t="0" r="38100" b="19050"/>
                <wp:wrapNone/>
                <wp:docPr id="108" name="Прямая соединительная линия 108"/>
                <wp:cNvGraphicFramePr/>
                <a:graphic xmlns:a="http://schemas.openxmlformats.org/drawingml/2006/main">
                  <a:graphicData uri="http://schemas.microsoft.com/office/word/2010/wordprocessingShape">
                    <wps:wsp>
                      <wps:cNvCnPr/>
                      <wps:spPr>
                        <a:xfrm flipH="1">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204A71" id="Прямая соединительная линия 108" o:spid="_x0000_s1026" style="position:absolute;flip:x;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8.2pt,13.5pt" to="388.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" strokecolor="black [3200]" strokeweight=".5pt">
                <v:stroke joinstyle="miter"/>
              </v:line>
            </w:pict>
          </mc:Fallback>
        </mc:AlternateContent>
      </w:r>
    </w:p>
    <w:p w14:paraId="0F4C268B" w14:textId="1ED2FAAB" w:rsidR="00BC5E4B" w:rsidRDefault="00160F00"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34016" behindDoc="0" locked="0" layoutInCell="1" allowOverlap="1" wp14:anchorId="1EE7399B" wp14:editId="41B695B9">
                <wp:simplePos x="0" y="0"/>
                <wp:positionH relativeFrom="column">
                  <wp:posOffset>4387215</wp:posOffset>
                </wp:positionH>
                <wp:positionV relativeFrom="paragraph">
                  <wp:posOffset>119380</wp:posOffset>
                </wp:positionV>
                <wp:extent cx="0" cy="152400"/>
                <wp:effectExtent l="0" t="0" r="38100" b="19050"/>
                <wp:wrapNone/>
                <wp:docPr id="110" name="Прямая соединительная линия 110"/>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B7C3C0" id="Прямая соединительная линия 110"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45pt,9.4pt" to="345.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" strokecolor="black [3200]" strokeweight=".5pt">
                <v:stroke joinstyle="miter"/>
              </v:line>
            </w:pict>
          </mc:Fallback>
        </mc:AlternateContent>
      </w:r>
      <w:r w:rsidR="0038289C">
        <w:rPr>
          <w:rFonts w:ascii="Times New Roman" w:hAnsi="Times New Roman" w:cs="Times New Roman"/>
          <w:noProof/>
          <w:sz w:val="28"/>
          <w:szCs w:val="28"/>
          <w:lang w:val="uk-UA"/>
        </w:rPr>
        <mc:AlternateContent>
          <mc:Choice Requires="wps">
            <w:drawing>
              <wp:anchor distT="0" distB="0" distL="114300" distR="114300" simplePos="0" relativeHeight="251732992" behindDoc="0" locked="0" layoutInCell="1" allowOverlap="1" wp14:anchorId="3CA00416" wp14:editId="1C9FA66D">
                <wp:simplePos x="0" y="0"/>
                <wp:positionH relativeFrom="column">
                  <wp:posOffset>2282190</wp:posOffset>
                </wp:positionH>
                <wp:positionV relativeFrom="paragraph">
                  <wp:posOffset>109855</wp:posOffset>
                </wp:positionV>
                <wp:extent cx="0" cy="161925"/>
                <wp:effectExtent l="0" t="0" r="38100" b="28575"/>
                <wp:wrapNone/>
                <wp:docPr id="109" name="Прямая соединительная линия 109"/>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35C9D" id="Прямая соединительная линия 109"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7pt,8.65pt" to="179.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" strokecolor="black [3200]" strokeweight=".5pt">
                <v:stroke joinstyle="miter"/>
              </v:line>
            </w:pict>
          </mc:Fallback>
        </mc:AlternateContent>
      </w:r>
      <w:r w:rsidR="0038289C">
        <w:rPr>
          <w:rFonts w:ascii="Times New Roman" w:hAnsi="Times New Roman" w:cs="Times New Roman"/>
          <w:noProof/>
          <w:sz w:val="28"/>
          <w:szCs w:val="28"/>
          <w:lang w:val="uk-UA"/>
        </w:rPr>
        <mc:AlternateContent>
          <mc:Choice Requires="wps">
            <w:drawing>
              <wp:anchor distT="0" distB="0" distL="114300" distR="114300" simplePos="0" relativeHeight="251730944" behindDoc="0" locked="0" layoutInCell="1" allowOverlap="1" wp14:anchorId="14AD7E6D" wp14:editId="796EA7D5">
                <wp:simplePos x="0" y="0"/>
                <wp:positionH relativeFrom="column">
                  <wp:posOffset>2272665</wp:posOffset>
                </wp:positionH>
                <wp:positionV relativeFrom="paragraph">
                  <wp:posOffset>109855</wp:posOffset>
                </wp:positionV>
                <wp:extent cx="2667000" cy="19050"/>
                <wp:effectExtent l="0" t="0" r="19050" b="19050"/>
                <wp:wrapNone/>
                <wp:docPr id="107" name="Прямая соединительная линия 107"/>
                <wp:cNvGraphicFramePr/>
                <a:graphic xmlns:a="http://schemas.openxmlformats.org/drawingml/2006/main">
                  <a:graphicData uri="http://schemas.microsoft.com/office/word/2010/wordprocessingShape">
                    <wps:wsp>
                      <wps:cNvCnPr/>
                      <wps:spPr>
                        <a:xfrm>
                          <a:off x="0" y="0"/>
                          <a:ext cx="2667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709F7" id="Прямая соединительная линия 10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95pt,8.65pt" to="388.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" strokecolor="black [3200]" strokeweight=".5pt">
                <v:stroke joinstyle="miter"/>
              </v:line>
            </w:pict>
          </mc:Fallback>
        </mc:AlternateContent>
      </w:r>
    </w:p>
    <w:p w14:paraId="05590219" w14:textId="6C150987" w:rsidR="00BC5E4B" w:rsidRPr="00BC5E4B" w:rsidRDefault="0038289C" w:rsidP="007E4473">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13536" behindDoc="0" locked="0" layoutInCell="1" allowOverlap="1" wp14:anchorId="226B0F0D" wp14:editId="5FDD66A9">
                <wp:simplePos x="0" y="0"/>
                <wp:positionH relativeFrom="column">
                  <wp:posOffset>3644265</wp:posOffset>
                </wp:positionH>
                <wp:positionV relativeFrom="paragraph">
                  <wp:posOffset>95250</wp:posOffset>
                </wp:positionV>
                <wp:extent cx="1781175" cy="523875"/>
                <wp:effectExtent l="0" t="0" r="28575" b="28575"/>
                <wp:wrapNone/>
                <wp:docPr id="72" name="Прямоугольник: скругленные углы 72"/>
                <wp:cNvGraphicFramePr/>
                <a:graphic xmlns:a="http://schemas.openxmlformats.org/drawingml/2006/main">
                  <a:graphicData uri="http://schemas.microsoft.com/office/word/2010/wordprocessingShape">
                    <wps:wsp>
                      <wps:cNvSpPr/>
                      <wps:spPr>
                        <a:xfrm>
                          <a:off x="0" y="0"/>
                          <a:ext cx="1781175" cy="5238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150885C" w14:textId="637C25B6" w:rsidR="0019797A" w:rsidRPr="005C1FDC" w:rsidRDefault="0019797A" w:rsidP="005C1FDC">
                            <w:pPr>
                              <w:jc w:val="center"/>
                              <w:rPr>
                                <w:rFonts w:ascii="Times New Roman" w:hAnsi="Times New Roman" w:cs="Times New Roman"/>
                                <w:sz w:val="24"/>
                                <w:szCs w:val="24"/>
                                <w:lang w:val="uk-UA"/>
                              </w:rPr>
                            </w:pPr>
                            <w:r>
                              <w:rPr>
                                <w:rFonts w:ascii="Times New Roman" w:hAnsi="Times New Roman" w:cs="Times New Roman"/>
                                <w:sz w:val="24"/>
                                <w:szCs w:val="24"/>
                                <w:lang w:val="uk-UA"/>
                              </w:rPr>
                              <w:t>З однаковою важливістю критеріїв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B0F0D" id="Прямоугольник: скругленные углы 72" o:spid="_x0000_s1086" style="position:absolute;left:0;text-align:left;margin-left:286.95pt;margin-top:7.5pt;width:140.25pt;height:4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" fillcolor="window" strokecolor="windowText" strokeweight="1pt">
                <v:stroke joinstyle="miter"/>
                <v:textbox>
                  <w:txbxContent>
                    <w:p w14:paraId="7150885C" w14:textId="637C25B6" w:rsidR="0019797A" w:rsidRPr="005C1FDC" w:rsidRDefault="0019797A" w:rsidP="005C1FDC">
                      <w:pPr>
                        <w:jc w:val="center"/>
                        <w:rPr>
                          <w:rFonts w:ascii="Times New Roman" w:hAnsi="Times New Roman" w:cs="Times New Roman"/>
                          <w:sz w:val="24"/>
                          <w:szCs w:val="24"/>
                          <w:lang w:val="uk-UA"/>
                        </w:rPr>
                      </w:pPr>
                      <w:r>
                        <w:rPr>
                          <w:rFonts w:ascii="Times New Roman" w:hAnsi="Times New Roman" w:cs="Times New Roman"/>
                          <w:sz w:val="24"/>
                          <w:szCs w:val="24"/>
                          <w:lang w:val="uk-UA"/>
                        </w:rPr>
                        <w:t>З однаковою важливістю критеріїв</w:t>
                      </w:r>
                    </w:p>
                  </w:txbxContent>
                </v:textbox>
              </v:roundrect>
            </w:pict>
          </mc:Fallback>
        </mc:AlternateContent>
      </w:r>
      <w:r w:rsidR="003E7D60">
        <w:rPr>
          <w:rFonts w:ascii="Times New Roman" w:hAnsi="Times New Roman" w:cs="Times New Roman"/>
          <w:noProof/>
          <w:sz w:val="28"/>
          <w:szCs w:val="28"/>
          <w:lang w:val="uk-UA"/>
        </w:rPr>
        <mc:AlternateContent>
          <mc:Choice Requires="wps">
            <w:drawing>
              <wp:anchor distT="0" distB="0" distL="114300" distR="114300" simplePos="0" relativeHeight="251711488" behindDoc="0" locked="0" layoutInCell="1" allowOverlap="1" wp14:anchorId="4662624D" wp14:editId="3B8EA4F2">
                <wp:simplePos x="0" y="0"/>
                <wp:positionH relativeFrom="page">
                  <wp:posOffset>2390775</wp:posOffset>
                </wp:positionH>
                <wp:positionV relativeFrom="paragraph">
                  <wp:posOffset>76835</wp:posOffset>
                </wp:positionV>
                <wp:extent cx="1781175" cy="504825"/>
                <wp:effectExtent l="0" t="0" r="28575" b="28575"/>
                <wp:wrapNone/>
                <wp:docPr id="71" name="Прямоугольник: скругленные углы 71"/>
                <wp:cNvGraphicFramePr/>
                <a:graphic xmlns:a="http://schemas.openxmlformats.org/drawingml/2006/main">
                  <a:graphicData uri="http://schemas.microsoft.com/office/word/2010/wordprocessingShape">
                    <wps:wsp>
                      <wps:cNvSpPr/>
                      <wps:spPr>
                        <a:xfrm>
                          <a:off x="0" y="0"/>
                          <a:ext cx="1781175"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3B4F484" w14:textId="38DEF4A4" w:rsidR="0019797A" w:rsidRPr="005C1FDC" w:rsidRDefault="0019797A" w:rsidP="005C1FDC">
                            <w:pPr>
                              <w:jc w:val="center"/>
                              <w:rPr>
                                <w:rFonts w:ascii="Times New Roman" w:hAnsi="Times New Roman" w:cs="Times New Roman"/>
                                <w:sz w:val="24"/>
                                <w:szCs w:val="24"/>
                                <w:lang w:val="uk-UA"/>
                              </w:rPr>
                            </w:pPr>
                            <w:r>
                              <w:rPr>
                                <w:rFonts w:ascii="Times New Roman" w:hAnsi="Times New Roman" w:cs="Times New Roman"/>
                                <w:sz w:val="24"/>
                                <w:szCs w:val="24"/>
                                <w:lang w:val="uk-UA"/>
                              </w:rPr>
                              <w:t>З різною важливістю критеріїв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62624D" id="Прямоугольник: скругленные углы 71" o:spid="_x0000_s1087" style="position:absolute;left:0;text-align:left;margin-left:188.25pt;margin-top:6.05pt;width:140.25pt;height:39.7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" fillcolor="window" strokecolor="windowText" strokeweight="1pt">
                <v:stroke joinstyle="miter"/>
                <v:textbox>
                  <w:txbxContent>
                    <w:p w14:paraId="03B4F484" w14:textId="38DEF4A4" w:rsidR="0019797A" w:rsidRPr="005C1FDC" w:rsidRDefault="0019797A" w:rsidP="005C1FDC">
                      <w:pPr>
                        <w:jc w:val="center"/>
                        <w:rPr>
                          <w:rFonts w:ascii="Times New Roman" w:hAnsi="Times New Roman" w:cs="Times New Roman"/>
                          <w:sz w:val="24"/>
                          <w:szCs w:val="24"/>
                          <w:lang w:val="uk-UA"/>
                        </w:rPr>
                      </w:pPr>
                      <w:r>
                        <w:rPr>
                          <w:rFonts w:ascii="Times New Roman" w:hAnsi="Times New Roman" w:cs="Times New Roman"/>
                          <w:sz w:val="24"/>
                          <w:szCs w:val="24"/>
                          <w:lang w:val="uk-UA"/>
                        </w:rPr>
                        <w:t>З різною важливістю критеріїв</w:t>
                      </w:r>
                    </w:p>
                  </w:txbxContent>
                </v:textbox>
                <w10:wrap anchorx="page"/>
              </v:roundrect>
            </w:pict>
          </mc:Fallback>
        </mc:AlternateContent>
      </w:r>
    </w:p>
    <w:p w14:paraId="4927B2D4" w14:textId="69D232FB" w:rsidR="00BC5E4B" w:rsidRDefault="00BC5E4B" w:rsidP="007E4473">
      <w:pPr>
        <w:spacing w:after="0" w:line="240" w:lineRule="auto"/>
        <w:ind w:firstLine="709"/>
        <w:jc w:val="both"/>
        <w:rPr>
          <w:rFonts w:ascii="Times New Roman" w:hAnsi="Times New Roman" w:cs="Times New Roman"/>
          <w:sz w:val="28"/>
          <w:szCs w:val="28"/>
          <w:lang w:val="uk-UA"/>
        </w:rPr>
      </w:pPr>
    </w:p>
    <w:p w14:paraId="249A202F" w14:textId="7034A9FC" w:rsidR="00BC5E4B" w:rsidRDefault="00160F00"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42208" behindDoc="0" locked="0" layoutInCell="1" allowOverlap="1" wp14:anchorId="2F6A2E38" wp14:editId="15BC4672">
                <wp:simplePos x="0" y="0"/>
                <wp:positionH relativeFrom="column">
                  <wp:posOffset>4720590</wp:posOffset>
                </wp:positionH>
                <wp:positionV relativeFrom="paragraph">
                  <wp:posOffset>201295</wp:posOffset>
                </wp:positionV>
                <wp:extent cx="0" cy="114300"/>
                <wp:effectExtent l="0" t="0" r="38100" b="19050"/>
                <wp:wrapNone/>
                <wp:docPr id="118" name="Прямая соединительная линия 118"/>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5AC2BA" id="Прямая соединительная линия 118"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371.7pt,15.85pt" to="371.7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" strokecolor="black [3200]" strokeweight=".5pt">
                <v:stroke joinstyle="miter"/>
              </v:lin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36064" behindDoc="0" locked="0" layoutInCell="1" allowOverlap="1" wp14:anchorId="4CBAD0EF" wp14:editId="777B15EF">
                <wp:simplePos x="0" y="0"/>
                <wp:positionH relativeFrom="column">
                  <wp:posOffset>2015491</wp:posOffset>
                </wp:positionH>
                <wp:positionV relativeFrom="paragraph">
                  <wp:posOffset>172720</wp:posOffset>
                </wp:positionV>
                <wp:extent cx="0" cy="104775"/>
                <wp:effectExtent l="0" t="0" r="38100" b="28575"/>
                <wp:wrapNone/>
                <wp:docPr id="112" name="Прямая соединительная линия 112"/>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E8EEB" id="Прямая соединительная линия 11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7pt,13.6pt" to="158.7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" strokecolor="black [3200]" strokeweight=".5pt">
                <v:stroke joinstyle="miter"/>
              </v:line>
            </w:pict>
          </mc:Fallback>
        </mc:AlternateContent>
      </w:r>
    </w:p>
    <w:p w14:paraId="4863FF07" w14:textId="5749C029" w:rsidR="00BC5E4B" w:rsidRDefault="00160F00"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41184" behindDoc="0" locked="0" layoutInCell="1" allowOverlap="1" wp14:anchorId="435DD74F" wp14:editId="00366356">
                <wp:simplePos x="0" y="0"/>
                <wp:positionH relativeFrom="column">
                  <wp:posOffset>5234941</wp:posOffset>
                </wp:positionH>
                <wp:positionV relativeFrom="paragraph">
                  <wp:posOffset>101600</wp:posOffset>
                </wp:positionV>
                <wp:extent cx="0" cy="95250"/>
                <wp:effectExtent l="0" t="0" r="38100" b="19050"/>
                <wp:wrapNone/>
                <wp:docPr id="117" name="Прямая соединительная линия 117"/>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07D09" id="Прямая соединительная линия 11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2pt,8pt" to="412.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" strokecolor="black [3200]" strokeweight=".5pt">
                <v:stroke joinstyle="miter"/>
              </v:lin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40160" behindDoc="0" locked="0" layoutInCell="1" allowOverlap="1" wp14:anchorId="4CEBF222" wp14:editId="33EA6F95">
                <wp:simplePos x="0" y="0"/>
                <wp:positionH relativeFrom="column">
                  <wp:posOffset>3815715</wp:posOffset>
                </wp:positionH>
                <wp:positionV relativeFrom="paragraph">
                  <wp:posOffset>111125</wp:posOffset>
                </wp:positionV>
                <wp:extent cx="0" cy="104775"/>
                <wp:effectExtent l="0" t="0" r="38100" b="28575"/>
                <wp:wrapNone/>
                <wp:docPr id="116" name="Прямая соединительная линия 116"/>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94EC94" id="Прямая соединительная линия 116"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300.45pt,8.75pt" to="300.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" strokecolor="black [3200]" strokeweight=".5pt">
                <v:stroke joinstyle="miter"/>
              </v:lin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39136" behindDoc="0" locked="0" layoutInCell="1" allowOverlap="1" wp14:anchorId="3F8EDBD3" wp14:editId="4BB84666">
                <wp:simplePos x="0" y="0"/>
                <wp:positionH relativeFrom="column">
                  <wp:posOffset>3806190</wp:posOffset>
                </wp:positionH>
                <wp:positionV relativeFrom="paragraph">
                  <wp:posOffset>101599</wp:posOffset>
                </wp:positionV>
                <wp:extent cx="1438275" cy="9525"/>
                <wp:effectExtent l="0" t="0" r="28575" b="28575"/>
                <wp:wrapNone/>
                <wp:docPr id="115" name="Прямая соединительная линия 115"/>
                <wp:cNvGraphicFramePr/>
                <a:graphic xmlns:a="http://schemas.openxmlformats.org/drawingml/2006/main">
                  <a:graphicData uri="http://schemas.microsoft.com/office/word/2010/wordprocessingShape">
                    <wps:wsp>
                      <wps:cNvCnPr/>
                      <wps:spPr>
                        <a:xfrm flipV="1">
                          <a:off x="0" y="0"/>
                          <a:ext cx="1438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4B11E" id="Прямая соединительная линия 115"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7pt,8pt" to="412.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" strokecolor="black [3200]" strokeweight=".5pt">
                <v:stroke joinstyle="miter"/>
              </v:lin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38112" behindDoc="0" locked="0" layoutInCell="1" allowOverlap="1" wp14:anchorId="632CC380" wp14:editId="53DA33AE">
                <wp:simplePos x="0" y="0"/>
                <wp:positionH relativeFrom="column">
                  <wp:posOffset>2710815</wp:posOffset>
                </wp:positionH>
                <wp:positionV relativeFrom="paragraph">
                  <wp:posOffset>73025</wp:posOffset>
                </wp:positionV>
                <wp:extent cx="0" cy="142875"/>
                <wp:effectExtent l="0" t="0" r="38100" b="28575"/>
                <wp:wrapNone/>
                <wp:docPr id="114" name="Прямая соединительная линия 114"/>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3743F" id="Прямая соединительная линия 114"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213.45pt,5.75pt" to="213.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" strokecolor="black [3200]" strokeweight=".5pt">
                <v:stroke joinstyle="miter"/>
              </v:lin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37088" behindDoc="0" locked="0" layoutInCell="1" allowOverlap="1" wp14:anchorId="0775E71F" wp14:editId="4550BF6E">
                <wp:simplePos x="0" y="0"/>
                <wp:positionH relativeFrom="column">
                  <wp:posOffset>1263015</wp:posOffset>
                </wp:positionH>
                <wp:positionV relativeFrom="paragraph">
                  <wp:posOffset>82550</wp:posOffset>
                </wp:positionV>
                <wp:extent cx="0" cy="133350"/>
                <wp:effectExtent l="0" t="0" r="38100" b="19050"/>
                <wp:wrapNone/>
                <wp:docPr id="113" name="Прямая соединительная линия 113"/>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74911" id="Прямая соединительная линия 113"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5pt,6.5pt" to="99.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" strokecolor="black [3200]" strokeweight=".5pt">
                <v:stroke joinstyle="miter"/>
              </v:lin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35040" behindDoc="0" locked="0" layoutInCell="1" allowOverlap="1" wp14:anchorId="2C0AA233" wp14:editId="72FC05F4">
                <wp:simplePos x="0" y="0"/>
                <wp:positionH relativeFrom="column">
                  <wp:posOffset>1243965</wp:posOffset>
                </wp:positionH>
                <wp:positionV relativeFrom="paragraph">
                  <wp:posOffset>73026</wp:posOffset>
                </wp:positionV>
                <wp:extent cx="1476375" cy="0"/>
                <wp:effectExtent l="0" t="0" r="0" b="0"/>
                <wp:wrapNone/>
                <wp:docPr id="111" name="Прямая соединительная линия 111"/>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3D05D" id="Прямая соединительная линия 11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5pt,5.75pt" to="214.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" strokecolor="black [3200]" strokeweight=".5pt">
                <v:stroke joinstyle="miter"/>
              </v:line>
            </w:pict>
          </mc:Fallback>
        </mc:AlternateContent>
      </w:r>
    </w:p>
    <w:p w14:paraId="4A02CA73" w14:textId="792FCDB2" w:rsidR="005C1FDC" w:rsidRDefault="00922DBC"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15584" behindDoc="0" locked="0" layoutInCell="1" allowOverlap="1" wp14:anchorId="1FF5FAB4" wp14:editId="088ABE1C">
                <wp:simplePos x="0" y="0"/>
                <wp:positionH relativeFrom="page">
                  <wp:posOffset>1857375</wp:posOffset>
                </wp:positionH>
                <wp:positionV relativeFrom="paragraph">
                  <wp:posOffset>20955</wp:posOffset>
                </wp:positionV>
                <wp:extent cx="1057275" cy="1104900"/>
                <wp:effectExtent l="0" t="0" r="28575" b="19050"/>
                <wp:wrapNone/>
                <wp:docPr id="95" name="Прямоугольник: скругленные углы 95"/>
                <wp:cNvGraphicFramePr/>
                <a:graphic xmlns:a="http://schemas.openxmlformats.org/drawingml/2006/main">
                  <a:graphicData uri="http://schemas.microsoft.com/office/word/2010/wordprocessingShape">
                    <wps:wsp>
                      <wps:cNvSpPr/>
                      <wps:spPr>
                        <a:xfrm>
                          <a:off x="0" y="0"/>
                          <a:ext cx="1057275" cy="11049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B8C8400" w14:textId="638E02A4" w:rsidR="0019797A" w:rsidRPr="005C1FDC" w:rsidRDefault="0019797A" w:rsidP="003E7D60">
                            <w:pPr>
                              <w:jc w:val="center"/>
                              <w:rPr>
                                <w:rFonts w:ascii="Times New Roman" w:hAnsi="Times New Roman" w:cs="Times New Roman"/>
                                <w:sz w:val="24"/>
                                <w:szCs w:val="24"/>
                                <w:lang w:val="uk-UA"/>
                              </w:rPr>
                            </w:pPr>
                            <w:r>
                              <w:rPr>
                                <w:rFonts w:ascii="Times New Roman" w:hAnsi="Times New Roman" w:cs="Times New Roman"/>
                                <w:sz w:val="24"/>
                                <w:szCs w:val="24"/>
                                <w:lang w:val="uk-UA"/>
                              </w:rPr>
                              <w:t>Метод адитивного згортання критеріїв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F5FAB4" id="Прямоугольник: скругленные углы 95" o:spid="_x0000_s1088" style="position:absolute;left:0;text-align:left;margin-left:146.25pt;margin-top:1.65pt;width:83.25pt;height:87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" fillcolor="window" strokecolor="windowText" strokeweight="1pt">
                <v:stroke joinstyle="miter"/>
                <v:textbox>
                  <w:txbxContent>
                    <w:p w14:paraId="2B8C8400" w14:textId="638E02A4" w:rsidR="0019797A" w:rsidRPr="005C1FDC" w:rsidRDefault="0019797A" w:rsidP="003E7D60">
                      <w:pPr>
                        <w:jc w:val="center"/>
                        <w:rPr>
                          <w:rFonts w:ascii="Times New Roman" w:hAnsi="Times New Roman" w:cs="Times New Roman"/>
                          <w:sz w:val="24"/>
                          <w:szCs w:val="24"/>
                          <w:lang w:val="uk-UA"/>
                        </w:rPr>
                      </w:pPr>
                      <w:r>
                        <w:rPr>
                          <w:rFonts w:ascii="Times New Roman" w:hAnsi="Times New Roman" w:cs="Times New Roman"/>
                          <w:sz w:val="24"/>
                          <w:szCs w:val="24"/>
                          <w:lang w:val="uk-UA"/>
                        </w:rPr>
                        <w:t>Метод адитивного згортання критеріїв</w:t>
                      </w:r>
                    </w:p>
                  </w:txbxContent>
                </v:textbox>
                <w10:wrap anchorx="page"/>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17632" behindDoc="0" locked="0" layoutInCell="1" allowOverlap="1" wp14:anchorId="7A1165EB" wp14:editId="3125671C">
                <wp:simplePos x="0" y="0"/>
                <wp:positionH relativeFrom="page">
                  <wp:posOffset>3171825</wp:posOffset>
                </wp:positionH>
                <wp:positionV relativeFrom="paragraph">
                  <wp:posOffset>11430</wp:posOffset>
                </wp:positionV>
                <wp:extent cx="1057275" cy="1143000"/>
                <wp:effectExtent l="0" t="0" r="28575" b="19050"/>
                <wp:wrapNone/>
                <wp:docPr id="96" name="Прямоугольник: скругленные углы 96"/>
                <wp:cNvGraphicFramePr/>
                <a:graphic xmlns:a="http://schemas.openxmlformats.org/drawingml/2006/main">
                  <a:graphicData uri="http://schemas.microsoft.com/office/word/2010/wordprocessingShape">
                    <wps:wsp>
                      <wps:cNvSpPr/>
                      <wps:spPr>
                        <a:xfrm>
                          <a:off x="0" y="0"/>
                          <a:ext cx="1057275" cy="1143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BC8AF30" w14:textId="5416B46A" w:rsidR="0019797A" w:rsidRPr="005C1FDC" w:rsidRDefault="0019797A" w:rsidP="003E7D60">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Метод пріоритету найбільш важливого критерія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165EB" id="Прямоугольник: скругленные углы 96" o:spid="_x0000_s1089" style="position:absolute;left:0;text-align:left;margin-left:249.75pt;margin-top:.9pt;width:83.25pt;height:90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" fillcolor="window" strokecolor="windowText" strokeweight="1pt">
                <v:stroke joinstyle="miter"/>
                <v:textbox>
                  <w:txbxContent>
                    <w:p w14:paraId="3BC8AF30" w14:textId="5416B46A" w:rsidR="0019797A" w:rsidRPr="005C1FDC" w:rsidRDefault="0019797A" w:rsidP="003E7D60">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Метод пріоритету найбільш важливого критерія </w:t>
                      </w:r>
                    </w:p>
                  </w:txbxContent>
                </v:textbox>
                <w10:wrap anchorx="page"/>
              </v:roundrect>
            </w:pict>
          </mc:Fallback>
        </mc:AlternateContent>
      </w:r>
      <w:r w:rsidR="00160F00">
        <w:rPr>
          <w:rFonts w:ascii="Times New Roman" w:hAnsi="Times New Roman" w:cs="Times New Roman"/>
          <w:noProof/>
          <w:sz w:val="28"/>
          <w:szCs w:val="28"/>
          <w:lang w:val="uk-UA"/>
        </w:rPr>
        <mc:AlternateContent>
          <mc:Choice Requires="wps">
            <w:drawing>
              <wp:anchor distT="0" distB="0" distL="114300" distR="114300" simplePos="0" relativeHeight="251721728" behindDoc="0" locked="0" layoutInCell="1" allowOverlap="1" wp14:anchorId="34FD76E8" wp14:editId="457DC6D4">
                <wp:simplePos x="0" y="0"/>
                <wp:positionH relativeFrom="page">
                  <wp:posOffset>5695950</wp:posOffset>
                </wp:positionH>
                <wp:positionV relativeFrom="paragraph">
                  <wp:posOffset>10795</wp:posOffset>
                </wp:positionV>
                <wp:extent cx="1152525" cy="1171575"/>
                <wp:effectExtent l="0" t="0" r="28575" b="28575"/>
                <wp:wrapNone/>
                <wp:docPr id="98" name="Прямоугольник: скругленные углы 98"/>
                <wp:cNvGraphicFramePr/>
                <a:graphic xmlns:a="http://schemas.openxmlformats.org/drawingml/2006/main">
                  <a:graphicData uri="http://schemas.microsoft.com/office/word/2010/wordprocessingShape">
                    <wps:wsp>
                      <wps:cNvSpPr/>
                      <wps:spPr>
                        <a:xfrm>
                          <a:off x="0" y="0"/>
                          <a:ext cx="1152525" cy="11715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090411F" w14:textId="24EACDB7" w:rsidR="0019797A" w:rsidRPr="005C1FDC" w:rsidRDefault="0019797A" w:rsidP="0080641F">
                            <w:pPr>
                              <w:jc w:val="center"/>
                              <w:rPr>
                                <w:rFonts w:ascii="Times New Roman" w:hAnsi="Times New Roman" w:cs="Times New Roman"/>
                                <w:sz w:val="24"/>
                                <w:szCs w:val="24"/>
                                <w:lang w:val="uk-UA"/>
                              </w:rPr>
                            </w:pPr>
                            <w:r>
                              <w:rPr>
                                <w:rFonts w:ascii="Times New Roman" w:hAnsi="Times New Roman" w:cs="Times New Roman"/>
                                <w:sz w:val="24"/>
                                <w:szCs w:val="24"/>
                                <w:lang w:val="uk-UA"/>
                              </w:rPr>
                              <w:t>Метод відбору альтернатив без домінування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D76E8" id="Прямоугольник: скругленные углы 98" o:spid="_x0000_s1090" style="position:absolute;left:0;text-align:left;margin-left:448.5pt;margin-top:.85pt;width:90.75pt;height:92.2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" fillcolor="window" strokecolor="windowText" strokeweight="1pt">
                <v:stroke joinstyle="miter"/>
                <v:textbox>
                  <w:txbxContent>
                    <w:p w14:paraId="2090411F" w14:textId="24EACDB7" w:rsidR="0019797A" w:rsidRPr="005C1FDC" w:rsidRDefault="0019797A" w:rsidP="0080641F">
                      <w:pPr>
                        <w:jc w:val="center"/>
                        <w:rPr>
                          <w:rFonts w:ascii="Times New Roman" w:hAnsi="Times New Roman" w:cs="Times New Roman"/>
                          <w:sz w:val="24"/>
                          <w:szCs w:val="24"/>
                          <w:lang w:val="uk-UA"/>
                        </w:rPr>
                      </w:pPr>
                      <w:r>
                        <w:rPr>
                          <w:rFonts w:ascii="Times New Roman" w:hAnsi="Times New Roman" w:cs="Times New Roman"/>
                          <w:sz w:val="24"/>
                          <w:szCs w:val="24"/>
                          <w:lang w:val="uk-UA"/>
                        </w:rPr>
                        <w:t>Метод відбору альтернатив без домінування</w:t>
                      </w:r>
                    </w:p>
                  </w:txbxContent>
                </v:textbox>
                <w10:wrap anchorx="page"/>
              </v:roundrect>
            </w:pict>
          </mc:Fallback>
        </mc:AlternateContent>
      </w:r>
      <w:r w:rsidR="00160F00">
        <w:rPr>
          <w:rFonts w:ascii="Times New Roman" w:hAnsi="Times New Roman" w:cs="Times New Roman"/>
          <w:noProof/>
          <w:sz w:val="28"/>
          <w:szCs w:val="28"/>
          <w:lang w:val="uk-UA"/>
        </w:rPr>
        <mc:AlternateContent>
          <mc:Choice Requires="wps">
            <w:drawing>
              <wp:anchor distT="0" distB="0" distL="114300" distR="114300" simplePos="0" relativeHeight="251719680" behindDoc="0" locked="0" layoutInCell="1" allowOverlap="1" wp14:anchorId="31137A44" wp14:editId="5D795344">
                <wp:simplePos x="0" y="0"/>
                <wp:positionH relativeFrom="page">
                  <wp:posOffset>4476750</wp:posOffset>
                </wp:positionH>
                <wp:positionV relativeFrom="paragraph">
                  <wp:posOffset>11430</wp:posOffset>
                </wp:positionV>
                <wp:extent cx="1057275" cy="1133475"/>
                <wp:effectExtent l="0" t="0" r="28575" b="28575"/>
                <wp:wrapNone/>
                <wp:docPr id="97" name="Прямоугольник: скругленные углы 97"/>
                <wp:cNvGraphicFramePr/>
                <a:graphic xmlns:a="http://schemas.openxmlformats.org/drawingml/2006/main">
                  <a:graphicData uri="http://schemas.microsoft.com/office/word/2010/wordprocessingShape">
                    <wps:wsp>
                      <wps:cNvSpPr/>
                      <wps:spPr>
                        <a:xfrm>
                          <a:off x="0" y="0"/>
                          <a:ext cx="1057275" cy="11334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4352567" w14:textId="2EE93095" w:rsidR="0019797A" w:rsidRPr="005C1FDC" w:rsidRDefault="0019797A" w:rsidP="0080641F">
                            <w:pPr>
                              <w:jc w:val="center"/>
                              <w:rPr>
                                <w:rFonts w:ascii="Times New Roman" w:hAnsi="Times New Roman" w:cs="Times New Roman"/>
                                <w:sz w:val="24"/>
                                <w:szCs w:val="24"/>
                                <w:lang w:val="uk-UA"/>
                              </w:rPr>
                            </w:pPr>
                            <w:bookmarkStart w:id="56" w:name="_Hlk211887239"/>
                            <w:r>
                              <w:rPr>
                                <w:rFonts w:ascii="Times New Roman" w:hAnsi="Times New Roman" w:cs="Times New Roman"/>
                                <w:sz w:val="24"/>
                                <w:szCs w:val="24"/>
                                <w:lang w:val="uk-UA"/>
                              </w:rPr>
                              <w:t>Метод згортання критеріїв в один</w:t>
                            </w:r>
                            <w:bookmarkEnd w:id="56"/>
                            <w:r>
                              <w:rPr>
                                <w:rFonts w:ascii="Times New Roman" w:hAnsi="Times New Roman" w:cs="Times New Roman"/>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37A44" id="Прямоугольник: скругленные углы 97" o:spid="_x0000_s1091" style="position:absolute;left:0;text-align:left;margin-left:352.5pt;margin-top:.9pt;width:83.25pt;height:89.2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" fillcolor="window" strokecolor="windowText" strokeweight="1pt">
                <v:stroke joinstyle="miter"/>
                <v:textbox>
                  <w:txbxContent>
                    <w:p w14:paraId="44352567" w14:textId="2EE93095" w:rsidR="0019797A" w:rsidRPr="005C1FDC" w:rsidRDefault="0019797A" w:rsidP="0080641F">
                      <w:pPr>
                        <w:jc w:val="center"/>
                        <w:rPr>
                          <w:rFonts w:ascii="Times New Roman" w:hAnsi="Times New Roman" w:cs="Times New Roman"/>
                          <w:sz w:val="24"/>
                          <w:szCs w:val="24"/>
                          <w:lang w:val="uk-UA"/>
                        </w:rPr>
                      </w:pPr>
                      <w:bookmarkStart w:id="57" w:name="_Hlk211887239"/>
                      <w:r>
                        <w:rPr>
                          <w:rFonts w:ascii="Times New Roman" w:hAnsi="Times New Roman" w:cs="Times New Roman"/>
                          <w:sz w:val="24"/>
                          <w:szCs w:val="24"/>
                          <w:lang w:val="uk-UA"/>
                        </w:rPr>
                        <w:t>Метод згортання критеріїв в один</w:t>
                      </w:r>
                      <w:bookmarkEnd w:id="57"/>
                      <w:r>
                        <w:rPr>
                          <w:rFonts w:ascii="Times New Roman" w:hAnsi="Times New Roman" w:cs="Times New Roman"/>
                          <w:sz w:val="24"/>
                          <w:szCs w:val="24"/>
                          <w:lang w:val="uk-UA"/>
                        </w:rPr>
                        <w:t xml:space="preserve"> </w:t>
                      </w:r>
                    </w:p>
                  </w:txbxContent>
                </v:textbox>
                <w10:wrap anchorx="page"/>
              </v:roundrect>
            </w:pict>
          </mc:Fallback>
        </mc:AlternateContent>
      </w:r>
    </w:p>
    <w:p w14:paraId="4BBC8E81" w14:textId="2805647E" w:rsidR="005C1FDC" w:rsidRDefault="005C1FDC" w:rsidP="007E4473">
      <w:pPr>
        <w:spacing w:after="0" w:line="240" w:lineRule="auto"/>
        <w:ind w:firstLine="709"/>
        <w:jc w:val="both"/>
        <w:rPr>
          <w:rFonts w:ascii="Times New Roman" w:hAnsi="Times New Roman" w:cs="Times New Roman"/>
          <w:sz w:val="28"/>
          <w:szCs w:val="28"/>
          <w:lang w:val="uk-UA"/>
        </w:rPr>
      </w:pPr>
    </w:p>
    <w:p w14:paraId="5A5481A6" w14:textId="77777777" w:rsidR="005C1FDC" w:rsidRDefault="005C1FDC" w:rsidP="007E4473">
      <w:pPr>
        <w:spacing w:after="0" w:line="240" w:lineRule="auto"/>
        <w:ind w:firstLine="709"/>
        <w:jc w:val="both"/>
        <w:rPr>
          <w:rFonts w:ascii="Times New Roman" w:hAnsi="Times New Roman" w:cs="Times New Roman"/>
          <w:sz w:val="28"/>
          <w:szCs w:val="28"/>
          <w:lang w:val="uk-UA"/>
        </w:rPr>
      </w:pPr>
    </w:p>
    <w:p w14:paraId="20C26F10" w14:textId="77777777" w:rsidR="005C1FDC" w:rsidRDefault="005C1FDC" w:rsidP="007E4473">
      <w:pPr>
        <w:spacing w:after="0" w:line="240" w:lineRule="auto"/>
        <w:ind w:firstLine="709"/>
        <w:jc w:val="both"/>
        <w:rPr>
          <w:rFonts w:ascii="Times New Roman" w:hAnsi="Times New Roman" w:cs="Times New Roman"/>
          <w:sz w:val="28"/>
          <w:szCs w:val="28"/>
          <w:lang w:val="uk-UA"/>
        </w:rPr>
      </w:pPr>
    </w:p>
    <w:p w14:paraId="2BA6E5A1" w14:textId="77777777" w:rsidR="003E7D60" w:rsidRDefault="003E7D60" w:rsidP="007E4473">
      <w:pPr>
        <w:spacing w:after="0" w:line="240" w:lineRule="auto"/>
        <w:ind w:firstLine="709"/>
        <w:jc w:val="both"/>
        <w:rPr>
          <w:rFonts w:ascii="Times New Roman" w:hAnsi="Times New Roman" w:cs="Times New Roman"/>
          <w:sz w:val="28"/>
          <w:szCs w:val="28"/>
          <w:lang w:val="uk-UA"/>
        </w:rPr>
      </w:pPr>
    </w:p>
    <w:p w14:paraId="48EAD34A" w14:textId="52F7CE45" w:rsidR="003E7D60" w:rsidRDefault="00160F00"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43232" behindDoc="0" locked="0" layoutInCell="1" allowOverlap="1" wp14:anchorId="07B1148C" wp14:editId="42234D1B">
                <wp:simplePos x="0" y="0"/>
                <wp:positionH relativeFrom="column">
                  <wp:posOffset>3587115</wp:posOffset>
                </wp:positionH>
                <wp:positionV relativeFrom="paragraph">
                  <wp:posOffset>160656</wp:posOffset>
                </wp:positionV>
                <wp:extent cx="0" cy="1619250"/>
                <wp:effectExtent l="0" t="0" r="38100" b="19050"/>
                <wp:wrapNone/>
                <wp:docPr id="120" name="Прямая соединительная линия 120"/>
                <wp:cNvGraphicFramePr/>
                <a:graphic xmlns:a="http://schemas.openxmlformats.org/drawingml/2006/main">
                  <a:graphicData uri="http://schemas.microsoft.com/office/word/2010/wordprocessingShape">
                    <wps:wsp>
                      <wps:cNvCnPr/>
                      <wps:spPr>
                        <a:xfrm>
                          <a:off x="0" y="0"/>
                          <a:ext cx="0" cy="161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BB775" id="Прямая соединительная линия 120"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45pt,12.65pt" to="282.45pt,1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" strokecolor="black [3200]" strokeweight=".5pt">
                <v:stroke joinstyle="miter"/>
              </v:line>
            </w:pict>
          </mc:Fallback>
        </mc:AlternateContent>
      </w:r>
    </w:p>
    <w:p w14:paraId="0BBB4BEF" w14:textId="5A00A71D" w:rsidR="0080641F" w:rsidRDefault="0080641F"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23776" behindDoc="0" locked="0" layoutInCell="1" allowOverlap="1" wp14:anchorId="32325737" wp14:editId="2E6B3CB5">
                <wp:simplePos x="0" y="0"/>
                <wp:positionH relativeFrom="page">
                  <wp:posOffset>4943475</wp:posOffset>
                </wp:positionH>
                <wp:positionV relativeFrom="paragraph">
                  <wp:posOffset>99060</wp:posOffset>
                </wp:positionV>
                <wp:extent cx="1609725" cy="514350"/>
                <wp:effectExtent l="0" t="0" r="28575" b="19050"/>
                <wp:wrapNone/>
                <wp:docPr id="99" name="Прямоугольник: скругленные углы 99"/>
                <wp:cNvGraphicFramePr/>
                <a:graphic xmlns:a="http://schemas.openxmlformats.org/drawingml/2006/main">
                  <a:graphicData uri="http://schemas.microsoft.com/office/word/2010/wordprocessingShape">
                    <wps:wsp>
                      <wps:cNvSpPr/>
                      <wps:spPr>
                        <a:xfrm>
                          <a:off x="0" y="0"/>
                          <a:ext cx="1609725" cy="5143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75F5337" w14:textId="00339B23" w:rsidR="0019797A" w:rsidRPr="005C1FDC" w:rsidRDefault="0019797A" w:rsidP="0080641F">
                            <w:pPr>
                              <w:jc w:val="center"/>
                              <w:rPr>
                                <w:rFonts w:ascii="Times New Roman" w:hAnsi="Times New Roman" w:cs="Times New Roman"/>
                                <w:sz w:val="24"/>
                                <w:szCs w:val="24"/>
                                <w:lang w:val="uk-UA"/>
                              </w:rPr>
                            </w:pPr>
                            <w:bookmarkStart w:id="58" w:name="_Hlk211887268"/>
                            <w:r>
                              <w:rPr>
                                <w:rFonts w:ascii="Times New Roman" w:hAnsi="Times New Roman" w:cs="Times New Roman"/>
                                <w:sz w:val="24"/>
                                <w:szCs w:val="24"/>
                                <w:lang w:val="uk-UA"/>
                              </w:rPr>
                              <w:t>Мультиплікативне згортання</w:t>
                            </w:r>
                            <w:bookmarkEnd w:id="58"/>
                            <w:r>
                              <w:rPr>
                                <w:rFonts w:ascii="Times New Roman" w:hAnsi="Times New Roman" w:cs="Times New Roman"/>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325737" id="Прямоугольник: скругленные углы 99" o:spid="_x0000_s1092" style="position:absolute;left:0;text-align:left;margin-left:389.25pt;margin-top:7.8pt;width:126.75pt;height:40.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" fillcolor="window" strokecolor="windowText" strokeweight="1pt">
                <v:stroke joinstyle="miter"/>
                <v:textbox>
                  <w:txbxContent>
                    <w:p w14:paraId="375F5337" w14:textId="00339B23" w:rsidR="0019797A" w:rsidRPr="005C1FDC" w:rsidRDefault="0019797A" w:rsidP="0080641F">
                      <w:pPr>
                        <w:jc w:val="center"/>
                        <w:rPr>
                          <w:rFonts w:ascii="Times New Roman" w:hAnsi="Times New Roman" w:cs="Times New Roman"/>
                          <w:sz w:val="24"/>
                          <w:szCs w:val="24"/>
                          <w:lang w:val="uk-UA"/>
                        </w:rPr>
                      </w:pPr>
                      <w:bookmarkStart w:id="59" w:name="_Hlk211887268"/>
                      <w:r>
                        <w:rPr>
                          <w:rFonts w:ascii="Times New Roman" w:hAnsi="Times New Roman" w:cs="Times New Roman"/>
                          <w:sz w:val="24"/>
                          <w:szCs w:val="24"/>
                          <w:lang w:val="uk-UA"/>
                        </w:rPr>
                        <w:t>Мультиплікативне згортання</w:t>
                      </w:r>
                      <w:bookmarkEnd w:id="59"/>
                      <w:r>
                        <w:rPr>
                          <w:rFonts w:ascii="Times New Roman" w:hAnsi="Times New Roman" w:cs="Times New Roman"/>
                          <w:sz w:val="24"/>
                          <w:szCs w:val="24"/>
                          <w:lang w:val="uk-UA"/>
                        </w:rPr>
                        <w:t xml:space="preserve"> </w:t>
                      </w:r>
                    </w:p>
                  </w:txbxContent>
                </v:textbox>
                <w10:wrap anchorx="page"/>
              </v:roundrect>
            </w:pict>
          </mc:Fallback>
        </mc:AlternateContent>
      </w:r>
    </w:p>
    <w:p w14:paraId="1F44A397" w14:textId="679C941F" w:rsidR="0080641F" w:rsidRDefault="00160F00"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44256" behindDoc="0" locked="0" layoutInCell="1" allowOverlap="1" wp14:anchorId="7CEB493E" wp14:editId="6CA75153">
                <wp:simplePos x="0" y="0"/>
                <wp:positionH relativeFrom="column">
                  <wp:posOffset>3596639</wp:posOffset>
                </wp:positionH>
                <wp:positionV relativeFrom="paragraph">
                  <wp:posOffset>199390</wp:posOffset>
                </wp:positionV>
                <wp:extent cx="276225" cy="0"/>
                <wp:effectExtent l="0" t="0" r="0" b="0"/>
                <wp:wrapNone/>
                <wp:docPr id="124" name="Прямая соединительная линия 124"/>
                <wp:cNvGraphicFramePr/>
                <a:graphic xmlns:a="http://schemas.openxmlformats.org/drawingml/2006/main">
                  <a:graphicData uri="http://schemas.microsoft.com/office/word/2010/wordprocessingShape">
                    <wps:wsp>
                      <wps:cNvCnPr/>
                      <wps:spPr>
                        <a:xfrm flipV="1">
                          <a:off x="0" y="0"/>
                          <a:ext cx="27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62968" id="Прямая соединительная линия 124"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2pt,15.7pt" to="304.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" strokecolor="black [3200]" strokeweight=".5pt">
                <v:stroke joinstyle="miter"/>
              </v:line>
            </w:pict>
          </mc:Fallback>
        </mc:AlternateContent>
      </w:r>
    </w:p>
    <w:p w14:paraId="0BFB298C" w14:textId="22079820" w:rsidR="0080641F" w:rsidRDefault="0080641F" w:rsidP="007E4473">
      <w:pPr>
        <w:spacing w:after="0" w:line="240" w:lineRule="auto"/>
        <w:ind w:firstLine="709"/>
        <w:jc w:val="both"/>
        <w:rPr>
          <w:rFonts w:ascii="Times New Roman" w:hAnsi="Times New Roman" w:cs="Times New Roman"/>
          <w:sz w:val="28"/>
          <w:szCs w:val="28"/>
          <w:lang w:val="uk-UA"/>
        </w:rPr>
      </w:pPr>
    </w:p>
    <w:p w14:paraId="414495A6" w14:textId="29C4085D" w:rsidR="0080641F" w:rsidRDefault="00160F00"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25824" behindDoc="0" locked="0" layoutInCell="1" allowOverlap="1" wp14:anchorId="109265F6" wp14:editId="474C94DE">
                <wp:simplePos x="0" y="0"/>
                <wp:positionH relativeFrom="page">
                  <wp:posOffset>4953000</wp:posOffset>
                </wp:positionH>
                <wp:positionV relativeFrom="paragraph">
                  <wp:posOffset>76200</wp:posOffset>
                </wp:positionV>
                <wp:extent cx="1609725" cy="533400"/>
                <wp:effectExtent l="0" t="0" r="28575" b="19050"/>
                <wp:wrapNone/>
                <wp:docPr id="100" name="Прямоугольник: скругленные углы 100"/>
                <wp:cNvGraphicFramePr/>
                <a:graphic xmlns:a="http://schemas.openxmlformats.org/drawingml/2006/main">
                  <a:graphicData uri="http://schemas.microsoft.com/office/word/2010/wordprocessingShape">
                    <wps:wsp>
                      <wps:cNvSpPr/>
                      <wps:spPr>
                        <a:xfrm>
                          <a:off x="0" y="0"/>
                          <a:ext cx="1609725" cy="533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8CD5BAD" w14:textId="0AA48FFF" w:rsidR="0019797A" w:rsidRPr="005C1FDC" w:rsidRDefault="0019797A" w:rsidP="0080641F">
                            <w:pPr>
                              <w:jc w:val="center"/>
                              <w:rPr>
                                <w:rFonts w:ascii="Times New Roman" w:hAnsi="Times New Roman" w:cs="Times New Roman"/>
                                <w:sz w:val="24"/>
                                <w:szCs w:val="24"/>
                                <w:lang w:val="uk-UA"/>
                              </w:rPr>
                            </w:pPr>
                            <w:bookmarkStart w:id="60" w:name="_Hlk211887282"/>
                            <w:r>
                              <w:rPr>
                                <w:rFonts w:ascii="Times New Roman" w:hAnsi="Times New Roman" w:cs="Times New Roman"/>
                                <w:sz w:val="24"/>
                                <w:szCs w:val="24"/>
                                <w:lang w:val="uk-UA"/>
                              </w:rPr>
                              <w:t>Мінімаксне згортання</w:t>
                            </w:r>
                            <w:bookmarkEnd w:id="60"/>
                            <w:r>
                              <w:rPr>
                                <w:rFonts w:ascii="Times New Roman" w:hAnsi="Times New Roman" w:cs="Times New Roman"/>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265F6" id="Прямоугольник: скругленные углы 100" o:spid="_x0000_s1093" style="position:absolute;left:0;text-align:left;margin-left:390pt;margin-top:6pt;width:126.75pt;height:42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" fillcolor="window" strokecolor="windowText" strokeweight="1pt">
                <v:stroke joinstyle="miter"/>
                <v:textbox>
                  <w:txbxContent>
                    <w:p w14:paraId="08CD5BAD" w14:textId="0AA48FFF" w:rsidR="0019797A" w:rsidRPr="005C1FDC" w:rsidRDefault="0019797A" w:rsidP="0080641F">
                      <w:pPr>
                        <w:jc w:val="center"/>
                        <w:rPr>
                          <w:rFonts w:ascii="Times New Roman" w:hAnsi="Times New Roman" w:cs="Times New Roman"/>
                          <w:sz w:val="24"/>
                          <w:szCs w:val="24"/>
                          <w:lang w:val="uk-UA"/>
                        </w:rPr>
                      </w:pPr>
                      <w:bookmarkStart w:id="61" w:name="_Hlk211887282"/>
                      <w:r>
                        <w:rPr>
                          <w:rFonts w:ascii="Times New Roman" w:hAnsi="Times New Roman" w:cs="Times New Roman"/>
                          <w:sz w:val="24"/>
                          <w:szCs w:val="24"/>
                          <w:lang w:val="uk-UA"/>
                        </w:rPr>
                        <w:t>Мінімаксне згортання</w:t>
                      </w:r>
                      <w:bookmarkEnd w:id="61"/>
                      <w:r>
                        <w:rPr>
                          <w:rFonts w:ascii="Times New Roman" w:hAnsi="Times New Roman" w:cs="Times New Roman"/>
                          <w:sz w:val="24"/>
                          <w:szCs w:val="24"/>
                          <w:lang w:val="uk-UA"/>
                        </w:rPr>
                        <w:t xml:space="preserve"> </w:t>
                      </w:r>
                    </w:p>
                  </w:txbxContent>
                </v:textbox>
                <w10:wrap anchorx="page"/>
              </v:roundrect>
            </w:pict>
          </mc:Fallback>
        </mc:AlternateContent>
      </w:r>
    </w:p>
    <w:p w14:paraId="1BD59C48" w14:textId="25BC4401" w:rsidR="0080641F" w:rsidRDefault="00160F00"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45280" behindDoc="0" locked="0" layoutInCell="1" allowOverlap="1" wp14:anchorId="42899705" wp14:editId="2C60B083">
                <wp:simplePos x="0" y="0"/>
                <wp:positionH relativeFrom="column">
                  <wp:posOffset>3596640</wp:posOffset>
                </wp:positionH>
                <wp:positionV relativeFrom="paragraph">
                  <wp:posOffset>167006</wp:posOffset>
                </wp:positionV>
                <wp:extent cx="276225" cy="0"/>
                <wp:effectExtent l="0" t="0" r="0" b="0"/>
                <wp:wrapNone/>
                <wp:docPr id="125" name="Прямая соединительная линия 125"/>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611B8" id="Прямая соединительная линия 125"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2pt,13.15pt" to="304.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" strokecolor="black [3200]" strokeweight=".5pt">
                <v:stroke joinstyle="miter"/>
              </v:line>
            </w:pict>
          </mc:Fallback>
        </mc:AlternateContent>
      </w:r>
    </w:p>
    <w:p w14:paraId="648621D9" w14:textId="77777777" w:rsidR="0080641F" w:rsidRDefault="0080641F" w:rsidP="007E4473">
      <w:pPr>
        <w:spacing w:after="0" w:line="240" w:lineRule="auto"/>
        <w:ind w:firstLine="709"/>
        <w:jc w:val="both"/>
        <w:rPr>
          <w:rFonts w:ascii="Times New Roman" w:hAnsi="Times New Roman" w:cs="Times New Roman"/>
          <w:sz w:val="28"/>
          <w:szCs w:val="28"/>
          <w:lang w:val="uk-UA"/>
        </w:rPr>
      </w:pPr>
    </w:p>
    <w:p w14:paraId="446E321B" w14:textId="3E099F6D" w:rsidR="00160F00" w:rsidRDefault="00CD30B9" w:rsidP="0080641F">
      <w:pPr>
        <w:spacing w:after="0" w:line="240" w:lineRule="auto"/>
        <w:ind w:firstLine="709"/>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47328" behindDoc="0" locked="0" layoutInCell="1" allowOverlap="1" wp14:anchorId="072326E2" wp14:editId="4E3E64CF">
                <wp:simplePos x="0" y="0"/>
                <wp:positionH relativeFrom="page">
                  <wp:posOffset>4937760</wp:posOffset>
                </wp:positionH>
                <wp:positionV relativeFrom="paragraph">
                  <wp:posOffset>80010</wp:posOffset>
                </wp:positionV>
                <wp:extent cx="1609725" cy="533400"/>
                <wp:effectExtent l="0" t="0" r="28575" b="19050"/>
                <wp:wrapNone/>
                <wp:docPr id="126" name="Прямоугольник: скругленные углы 126"/>
                <wp:cNvGraphicFramePr/>
                <a:graphic xmlns:a="http://schemas.openxmlformats.org/drawingml/2006/main">
                  <a:graphicData uri="http://schemas.microsoft.com/office/word/2010/wordprocessingShape">
                    <wps:wsp>
                      <wps:cNvSpPr/>
                      <wps:spPr>
                        <a:xfrm>
                          <a:off x="0" y="0"/>
                          <a:ext cx="1609725" cy="533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21642D9" w14:textId="69770269" w:rsidR="0019797A" w:rsidRPr="005C1FDC" w:rsidRDefault="0019797A" w:rsidP="00CD30B9">
                            <w:pPr>
                              <w:jc w:val="center"/>
                              <w:rPr>
                                <w:rFonts w:ascii="Times New Roman" w:hAnsi="Times New Roman" w:cs="Times New Roman"/>
                                <w:sz w:val="24"/>
                                <w:szCs w:val="24"/>
                                <w:lang w:val="uk-UA"/>
                              </w:rPr>
                            </w:pPr>
                            <w:bookmarkStart w:id="62" w:name="_Hlk211887294"/>
                            <w:bookmarkStart w:id="63" w:name="_Hlk211887295"/>
                            <w:r>
                              <w:rPr>
                                <w:rFonts w:ascii="Times New Roman" w:hAnsi="Times New Roman" w:cs="Times New Roman"/>
                                <w:sz w:val="24"/>
                                <w:szCs w:val="24"/>
                                <w:lang w:val="uk-UA"/>
                              </w:rPr>
                              <w:t xml:space="preserve">Метод рівномірної оптимальності </w:t>
                            </w:r>
                            <w:bookmarkEnd w:id="62"/>
                            <w:bookmarkEnd w:id="6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2326E2" id="Прямоугольник: скругленные углы 126" o:spid="_x0000_s1094" style="position:absolute;left:0;text-align:left;margin-left:388.8pt;margin-top:6.3pt;width:126.75pt;height:42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" fillcolor="window" strokecolor="windowText" strokeweight="1pt">
                <v:stroke joinstyle="miter"/>
                <v:textbox>
                  <w:txbxContent>
                    <w:p w14:paraId="121642D9" w14:textId="69770269" w:rsidR="0019797A" w:rsidRPr="005C1FDC" w:rsidRDefault="0019797A" w:rsidP="00CD30B9">
                      <w:pPr>
                        <w:jc w:val="center"/>
                        <w:rPr>
                          <w:rFonts w:ascii="Times New Roman" w:hAnsi="Times New Roman" w:cs="Times New Roman"/>
                          <w:sz w:val="24"/>
                          <w:szCs w:val="24"/>
                          <w:lang w:val="uk-UA"/>
                        </w:rPr>
                      </w:pPr>
                      <w:bookmarkStart w:id="64" w:name="_Hlk211887294"/>
                      <w:bookmarkStart w:id="65" w:name="_Hlk211887295"/>
                      <w:r>
                        <w:rPr>
                          <w:rFonts w:ascii="Times New Roman" w:hAnsi="Times New Roman" w:cs="Times New Roman"/>
                          <w:sz w:val="24"/>
                          <w:szCs w:val="24"/>
                          <w:lang w:val="uk-UA"/>
                        </w:rPr>
                        <w:t xml:space="preserve">Метод рівномірної оптимальності </w:t>
                      </w:r>
                      <w:bookmarkEnd w:id="64"/>
                      <w:bookmarkEnd w:id="65"/>
                    </w:p>
                  </w:txbxContent>
                </v:textbox>
                <w10:wrap anchorx="page"/>
              </v:roundrect>
            </w:pict>
          </mc:Fallback>
        </mc:AlternateContent>
      </w:r>
    </w:p>
    <w:p w14:paraId="08051902" w14:textId="60DD6EBC" w:rsidR="00CD30B9" w:rsidRDefault="00CD30B9" w:rsidP="0080641F">
      <w:pPr>
        <w:spacing w:after="0" w:line="240" w:lineRule="auto"/>
        <w:ind w:firstLine="709"/>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48352" behindDoc="0" locked="0" layoutInCell="1" allowOverlap="1" wp14:anchorId="29EE1E74" wp14:editId="55B28B45">
                <wp:simplePos x="0" y="0"/>
                <wp:positionH relativeFrom="column">
                  <wp:posOffset>3587115</wp:posOffset>
                </wp:positionH>
                <wp:positionV relativeFrom="paragraph">
                  <wp:posOffset>153670</wp:posOffset>
                </wp:positionV>
                <wp:extent cx="285750" cy="0"/>
                <wp:effectExtent l="0" t="0" r="0" b="0"/>
                <wp:wrapNone/>
                <wp:docPr id="127" name="Прямая соединительная линия 127"/>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920F9" id="Прямая соединительная линия 127"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282.45pt,12.1pt" to="304.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" strokecolor="black [3200]" strokeweight=".5pt">
                <v:stroke joinstyle="miter"/>
              </v:line>
            </w:pict>
          </mc:Fallback>
        </mc:AlternateContent>
      </w:r>
    </w:p>
    <w:p w14:paraId="118E5139" w14:textId="1BCEB753" w:rsidR="00CD30B9" w:rsidRDefault="00CD30B9" w:rsidP="0080641F">
      <w:pPr>
        <w:spacing w:after="0" w:line="240" w:lineRule="auto"/>
        <w:ind w:firstLine="709"/>
        <w:rPr>
          <w:rFonts w:ascii="Times New Roman" w:hAnsi="Times New Roman" w:cs="Times New Roman"/>
          <w:sz w:val="28"/>
          <w:szCs w:val="28"/>
          <w:lang w:val="uk-UA"/>
        </w:rPr>
      </w:pPr>
    </w:p>
    <w:p w14:paraId="645BA6CB" w14:textId="77777777" w:rsidR="00CD30B9" w:rsidRDefault="00CD30B9" w:rsidP="0080641F">
      <w:pPr>
        <w:spacing w:after="0" w:line="240" w:lineRule="auto"/>
        <w:ind w:firstLine="709"/>
        <w:rPr>
          <w:rFonts w:ascii="Times New Roman" w:hAnsi="Times New Roman" w:cs="Times New Roman"/>
          <w:sz w:val="28"/>
          <w:szCs w:val="28"/>
          <w:lang w:val="uk-UA"/>
        </w:rPr>
      </w:pPr>
    </w:p>
    <w:p w14:paraId="10BEB712" w14:textId="11F378CE" w:rsidR="00825F3B" w:rsidRDefault="00825F3B" w:rsidP="0080641F">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00BC5E4B">
        <w:rPr>
          <w:rFonts w:ascii="Times New Roman" w:hAnsi="Times New Roman" w:cs="Times New Roman"/>
          <w:sz w:val="28"/>
          <w:szCs w:val="28"/>
          <w:lang w:val="uk-UA"/>
        </w:rPr>
        <w:t xml:space="preserve"> 2.2 </w:t>
      </w:r>
      <w:r w:rsidR="0080641F">
        <w:rPr>
          <w:rFonts w:ascii="Times New Roman" w:hAnsi="Times New Roman" w:cs="Times New Roman"/>
          <w:sz w:val="28"/>
          <w:szCs w:val="28"/>
          <w:lang w:val="uk-UA"/>
        </w:rPr>
        <w:t xml:space="preserve">– </w:t>
      </w:r>
      <w:r w:rsidR="00BC5E4B">
        <w:rPr>
          <w:rFonts w:ascii="Times New Roman" w:hAnsi="Times New Roman" w:cs="Times New Roman"/>
          <w:sz w:val="28"/>
          <w:szCs w:val="28"/>
          <w:lang w:val="uk-UA"/>
        </w:rPr>
        <w:t>Способи розв’язання задач вибору</w:t>
      </w:r>
    </w:p>
    <w:p w14:paraId="0316C244" w14:textId="5F5B2BC8" w:rsidR="00825F3B" w:rsidRDefault="00825F3B"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Перед </w:t>
      </w:r>
      <w:r w:rsidR="004B5ED7">
        <w:rPr>
          <w:rFonts w:ascii="Times New Roman" w:hAnsi="Times New Roman" w:cs="Times New Roman"/>
          <w:sz w:val="28"/>
          <w:szCs w:val="28"/>
          <w:lang w:val="uk-UA"/>
        </w:rPr>
        <w:t>початком розв’язання</w:t>
      </w:r>
      <w:r>
        <w:rPr>
          <w:rFonts w:ascii="Times New Roman" w:hAnsi="Times New Roman" w:cs="Times New Roman"/>
          <w:sz w:val="28"/>
          <w:szCs w:val="28"/>
          <w:lang w:val="uk-UA"/>
        </w:rPr>
        <w:t xml:space="preserve"> багатокритеріальн</w:t>
      </w:r>
      <w:r w:rsidR="004B5ED7">
        <w:rPr>
          <w:rFonts w:ascii="Times New Roman" w:hAnsi="Times New Roman" w:cs="Times New Roman"/>
          <w:sz w:val="28"/>
          <w:szCs w:val="28"/>
          <w:lang w:val="uk-UA"/>
        </w:rPr>
        <w:t>ої</w:t>
      </w:r>
      <w:r>
        <w:rPr>
          <w:rFonts w:ascii="Times New Roman" w:hAnsi="Times New Roman" w:cs="Times New Roman"/>
          <w:sz w:val="28"/>
          <w:szCs w:val="28"/>
          <w:lang w:val="uk-UA"/>
        </w:rPr>
        <w:t xml:space="preserve"> задач</w:t>
      </w:r>
      <w:r w:rsidR="004B5ED7">
        <w:rPr>
          <w:rFonts w:ascii="Times New Roman" w:hAnsi="Times New Roman" w:cs="Times New Roman"/>
          <w:sz w:val="28"/>
          <w:szCs w:val="28"/>
          <w:lang w:val="uk-UA"/>
        </w:rPr>
        <w:t>і</w:t>
      </w:r>
      <w:r>
        <w:rPr>
          <w:rFonts w:ascii="Times New Roman" w:hAnsi="Times New Roman" w:cs="Times New Roman"/>
          <w:sz w:val="28"/>
          <w:szCs w:val="28"/>
          <w:lang w:val="uk-UA"/>
        </w:rPr>
        <w:t xml:space="preserve"> необхідно привести критерії до однакової одиниці виміру (як правило, до безрозмірного вигляду), тобто нормувати їх. </w:t>
      </w:r>
    </w:p>
    <w:p w14:paraId="52A501BE" w14:textId="009338C3" w:rsidR="00825F3B" w:rsidRDefault="00825F3B" w:rsidP="007E447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Існують різні варіанти нормування, </w:t>
      </w:r>
      <w:r w:rsidR="003655B6">
        <w:rPr>
          <w:rFonts w:ascii="Times New Roman" w:hAnsi="Times New Roman" w:cs="Times New Roman"/>
          <w:sz w:val="28"/>
          <w:szCs w:val="28"/>
          <w:lang w:val="uk-UA"/>
        </w:rPr>
        <w:t xml:space="preserve">зокрема такий: </w:t>
      </w:r>
    </w:p>
    <w:p w14:paraId="2AF53D6C" w14:textId="77777777" w:rsidR="00A85920" w:rsidRDefault="00A85920" w:rsidP="007E4473">
      <w:pPr>
        <w:spacing w:after="0" w:line="240" w:lineRule="auto"/>
        <w:ind w:firstLine="709"/>
        <w:jc w:val="both"/>
        <w:rPr>
          <w:rFonts w:ascii="Times New Roman" w:hAnsi="Times New Roman" w:cs="Times New Roman"/>
          <w:sz w:val="28"/>
          <w:szCs w:val="28"/>
          <w:lang w:val="uk-UA"/>
        </w:rPr>
      </w:pPr>
    </w:p>
    <w:p w14:paraId="5A667B81" w14:textId="52057635" w:rsidR="00B1270E" w:rsidRPr="003655B6" w:rsidRDefault="002C56F9" w:rsidP="003655B6">
      <w:pPr>
        <w:spacing w:after="0" w:line="240" w:lineRule="auto"/>
        <w:ind w:firstLine="709"/>
        <w:jc w:val="right"/>
        <w:rPr>
          <w:rFonts w:ascii="Times New Roman" w:hAnsi="Times New Roman" w:cs="Times New Roman"/>
          <w:iCs/>
          <w:sz w:val="28"/>
          <w:szCs w:val="28"/>
          <w:lang w:val="uk-UA"/>
        </w:rPr>
      </w:pPr>
      <m:oMath>
        <m:sSubSup>
          <m:sSubSupPr>
            <m:ctrlPr>
              <w:rPr>
                <w:rFonts w:ascii="Cambria Math" w:eastAsia="Times New Roman" w:hAnsi="Cambria Math" w:cs="Times New Roman"/>
                <w:i/>
                <w:sz w:val="28"/>
                <w:szCs w:val="28"/>
                <w:lang w:val="uk-UA" w:eastAsia="ru-RU"/>
              </w:rPr>
            </m:ctrlPr>
          </m:sSubSup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i</m:t>
            </m:r>
          </m:sub>
          <m:sup>
            <m:r>
              <w:rPr>
                <w:rFonts w:ascii="Cambria Math" w:eastAsia="Times New Roman" w:hAnsi="Cambria Math" w:cs="Times New Roman"/>
                <w:sz w:val="28"/>
                <w:szCs w:val="28"/>
                <w:lang w:val="uk-UA" w:eastAsia="ru-RU"/>
              </w:rPr>
              <m:t>0</m:t>
            </m:r>
          </m:sup>
        </m:sSubSup>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j</m:t>
                </m:r>
              </m:sub>
            </m:sSub>
            <m:d>
              <m:dPr>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x</m:t>
                </m:r>
              </m:e>
            </m:d>
            <m:r>
              <w:rPr>
                <w:rFonts w:ascii="Cambria Math" w:eastAsia="Times New Roman" w:hAnsi="Times New Roman" w:cs="Times New Roman"/>
                <w:sz w:val="28"/>
                <w:szCs w:val="28"/>
                <w:lang w:val="uk-UA" w:eastAsia="ru-RU"/>
              </w:rPr>
              <m:t>-</m:t>
            </m:r>
            <w:bookmarkStart w:id="66" w:name="_Hlk188126775"/>
            <m:sSubSup>
              <m:sSubSupPr>
                <m:ctrlPr>
                  <w:rPr>
                    <w:rFonts w:ascii="Cambria Math" w:eastAsia="Times New Roman" w:hAnsi="Cambria Math" w:cs="Times New Roman"/>
                    <w:i/>
                    <w:sz w:val="28"/>
                    <w:szCs w:val="28"/>
                    <w:lang w:val="uk-UA" w:eastAsia="ru-RU"/>
                  </w:rPr>
                </m:ctrlPr>
              </m:sSubSup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i</m:t>
                </m:r>
              </m:sub>
              <m:sup>
                <m:r>
                  <w:rPr>
                    <w:rFonts w:ascii="Cambria Math" w:eastAsia="Times New Roman" w:hAnsi="Cambria Math" w:cs="Times New Roman"/>
                    <w:sz w:val="28"/>
                    <w:szCs w:val="28"/>
                    <w:lang w:val="uk-UA" w:eastAsia="ru-RU"/>
                  </w:rPr>
                  <m:t>min</m:t>
                </m:r>
              </m:sup>
            </m:sSubSup>
            <w:bookmarkEnd w:id="66"/>
          </m:num>
          <m:den>
            <w:bookmarkStart w:id="67" w:name="_Hlk188126857"/>
            <m:sSubSup>
              <m:sSubSupPr>
                <m:ctrlPr>
                  <w:rPr>
                    <w:rFonts w:ascii="Cambria Math" w:eastAsia="Times New Roman" w:hAnsi="Cambria Math" w:cs="Times New Roman"/>
                    <w:i/>
                    <w:sz w:val="28"/>
                    <w:szCs w:val="28"/>
                    <w:lang w:val="uk-UA" w:eastAsia="ru-RU"/>
                  </w:rPr>
                </m:ctrlPr>
              </m:sSubSup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i</m:t>
                </m:r>
              </m:sub>
              <m:sup>
                <m:r>
                  <w:rPr>
                    <w:rFonts w:ascii="Cambria Math" w:eastAsia="Times New Roman" w:hAnsi="Cambria Math" w:cs="Times New Roman"/>
                    <w:sz w:val="28"/>
                    <w:szCs w:val="28"/>
                    <w:lang w:val="uk-UA" w:eastAsia="ru-RU"/>
                  </w:rPr>
                  <m:t>max</m:t>
                </m:r>
              </m:sup>
            </m:sSubSup>
            <w:bookmarkEnd w:id="67"/>
            <m:r>
              <w:rPr>
                <w:rFonts w:ascii="Cambria Math" w:eastAsia="Times New Roman" w:hAnsi="Times New Roman" w:cs="Times New Roman"/>
                <w:sz w:val="28"/>
                <w:szCs w:val="28"/>
                <w:lang w:val="uk-UA" w:eastAsia="ru-RU"/>
              </w:rPr>
              <m:t>-</m:t>
            </m:r>
            <m:sSubSup>
              <m:sSubSupPr>
                <m:ctrlPr>
                  <w:rPr>
                    <w:rFonts w:ascii="Cambria Math" w:eastAsia="Times New Roman" w:hAnsi="Cambria Math" w:cs="Times New Roman"/>
                    <w:i/>
                    <w:sz w:val="28"/>
                    <w:szCs w:val="28"/>
                    <w:lang w:val="uk-UA" w:eastAsia="ru-RU"/>
                  </w:rPr>
                </m:ctrlPr>
              </m:sSubSup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i</m:t>
                </m:r>
              </m:sub>
              <m:sup>
                <m:r>
                  <w:rPr>
                    <w:rFonts w:ascii="Cambria Math" w:eastAsia="Times New Roman" w:hAnsi="Cambria Math" w:cs="Times New Roman"/>
                    <w:sz w:val="28"/>
                    <w:szCs w:val="28"/>
                    <w:lang w:val="uk-UA" w:eastAsia="ru-RU"/>
                  </w:rPr>
                  <m:t>min</m:t>
                </m:r>
              </m:sup>
            </m:sSubSup>
          </m:den>
        </m:f>
      </m:oMath>
      <w:r w:rsidR="00A85920">
        <w:rPr>
          <w:rFonts w:ascii="Times New Roman" w:eastAsiaTheme="minorEastAsia" w:hAnsi="Times New Roman" w:cs="Times New Roman"/>
          <w:iCs/>
          <w:sz w:val="28"/>
          <w:szCs w:val="28"/>
          <w:lang w:val="uk-UA" w:eastAsia="ru-RU"/>
        </w:rPr>
        <w:tab/>
      </w:r>
      <w:r w:rsidR="00640ADF">
        <w:rPr>
          <w:rFonts w:ascii="Times New Roman" w:eastAsiaTheme="minorEastAsia" w:hAnsi="Times New Roman" w:cs="Times New Roman"/>
          <w:iCs/>
          <w:sz w:val="28"/>
          <w:szCs w:val="28"/>
          <w:lang w:val="uk-UA" w:eastAsia="ru-RU"/>
        </w:rPr>
        <w:tab/>
      </w:r>
      <w:r w:rsidR="00A85920">
        <w:rPr>
          <w:rFonts w:ascii="Times New Roman" w:eastAsiaTheme="minorEastAsia" w:hAnsi="Times New Roman" w:cs="Times New Roman"/>
          <w:iCs/>
          <w:sz w:val="28"/>
          <w:szCs w:val="28"/>
          <w:lang w:val="uk-UA" w:eastAsia="ru-RU"/>
        </w:rPr>
        <w:t xml:space="preserve"> </w:t>
      </w:r>
      <m:oMath>
        <m:r>
          <w:rPr>
            <w:rFonts w:ascii="Cambria Math" w:eastAsia="Times New Roman" w:hAnsi="Times New Roman" w:cs="Times New Roman"/>
            <w:sz w:val="28"/>
            <w:szCs w:val="28"/>
            <w:lang w:val="uk-UA" w:eastAsia="ru-RU"/>
          </w:rPr>
          <m:t>j=1,</m:t>
        </m:r>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,n</m:t>
        </m:r>
      </m:oMath>
      <w:r w:rsidR="003655B6">
        <w:rPr>
          <w:rFonts w:ascii="Times New Roman" w:eastAsiaTheme="minorEastAsia" w:hAnsi="Times New Roman" w:cs="Times New Roman"/>
          <w:iCs/>
          <w:sz w:val="28"/>
          <w:szCs w:val="28"/>
          <w:lang w:val="uk-UA" w:eastAsia="ru-RU"/>
        </w:rPr>
        <w:tab/>
      </w:r>
      <w:r w:rsidR="003655B6">
        <w:rPr>
          <w:rFonts w:ascii="Times New Roman" w:eastAsiaTheme="minorEastAsia" w:hAnsi="Times New Roman" w:cs="Times New Roman"/>
          <w:iCs/>
          <w:sz w:val="28"/>
          <w:szCs w:val="28"/>
          <w:lang w:val="uk-UA" w:eastAsia="ru-RU"/>
        </w:rPr>
        <w:tab/>
      </w:r>
      <w:r w:rsidR="003655B6">
        <w:rPr>
          <w:rFonts w:ascii="Times New Roman" w:eastAsiaTheme="minorEastAsia" w:hAnsi="Times New Roman" w:cs="Times New Roman"/>
          <w:iCs/>
          <w:sz w:val="28"/>
          <w:szCs w:val="28"/>
          <w:lang w:val="uk-UA" w:eastAsia="ru-RU"/>
        </w:rPr>
        <w:tab/>
        <w:t>(2.</w:t>
      </w:r>
      <w:r w:rsidR="00F07868" w:rsidRPr="00F07868">
        <w:rPr>
          <w:rFonts w:ascii="Times New Roman" w:eastAsiaTheme="minorEastAsia" w:hAnsi="Times New Roman" w:cs="Times New Roman"/>
          <w:iCs/>
          <w:sz w:val="28"/>
          <w:szCs w:val="28"/>
          <w:lang w:val="uk-UA" w:eastAsia="ru-RU"/>
        </w:rPr>
        <w:t>6</w:t>
      </w:r>
      <w:r w:rsidR="003655B6">
        <w:rPr>
          <w:rFonts w:ascii="Times New Roman" w:eastAsiaTheme="minorEastAsia" w:hAnsi="Times New Roman" w:cs="Times New Roman"/>
          <w:iCs/>
          <w:sz w:val="28"/>
          <w:szCs w:val="28"/>
          <w:lang w:val="uk-UA" w:eastAsia="ru-RU"/>
        </w:rPr>
        <w:t>)</w:t>
      </w:r>
    </w:p>
    <w:p w14:paraId="0FF7FB09" w14:textId="77777777" w:rsidR="00A85920" w:rsidRDefault="00A85920" w:rsidP="003655B6">
      <w:pPr>
        <w:spacing w:after="0" w:line="240" w:lineRule="auto"/>
        <w:ind w:firstLine="709"/>
        <w:rPr>
          <w:rFonts w:ascii="Times New Roman" w:hAnsi="Times New Roman" w:cs="Times New Roman"/>
          <w:sz w:val="28"/>
          <w:szCs w:val="28"/>
          <w:lang w:val="uk-UA"/>
        </w:rPr>
      </w:pPr>
    </w:p>
    <w:p w14:paraId="6918C418" w14:textId="2889C307" w:rsidR="00A85920" w:rsidRPr="00A85920" w:rsidRDefault="00A85920" w:rsidP="003655B6">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uk-UA"/>
        </w:rPr>
        <w:t>д</w:t>
      </w:r>
      <w:r w:rsidR="003655B6">
        <w:rPr>
          <w:rFonts w:ascii="Times New Roman" w:hAnsi="Times New Roman" w:cs="Times New Roman"/>
          <w:sz w:val="28"/>
          <w:szCs w:val="28"/>
          <w:lang w:val="uk-UA"/>
        </w:rPr>
        <w:t>е</w:t>
      </w:r>
      <w:r w:rsidRPr="00A85920">
        <w:rPr>
          <w:rFonts w:ascii="Times New Roman" w:hAnsi="Times New Roman" w:cs="Times New Roman"/>
          <w:sz w:val="28"/>
          <w:szCs w:val="28"/>
          <w:lang w:val="ru-RU"/>
        </w:rPr>
        <w:t xml:space="preserve"> </w:t>
      </w:r>
      <m:oMath>
        <m:sSubSup>
          <m:sSubSupPr>
            <m:ctrlPr>
              <w:rPr>
                <w:rFonts w:ascii="Cambria Math" w:eastAsia="Times New Roman" w:hAnsi="Cambria Math" w:cs="Times New Roman"/>
                <w:i/>
                <w:sz w:val="28"/>
                <w:szCs w:val="28"/>
                <w:lang w:val="uk-UA" w:eastAsia="ru-RU"/>
              </w:rPr>
            </m:ctrlPr>
          </m:sSubSup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i</m:t>
            </m:r>
          </m:sub>
          <m:sup>
            <m:r>
              <w:rPr>
                <w:rFonts w:ascii="Cambria Math" w:eastAsia="Times New Roman" w:hAnsi="Cambria Math" w:cs="Times New Roman"/>
                <w:sz w:val="28"/>
                <w:szCs w:val="28"/>
                <w:lang w:val="uk-UA" w:eastAsia="ru-RU"/>
              </w:rPr>
              <m:t>0</m:t>
            </m:r>
          </m:sup>
        </m:sSubSup>
      </m:oMath>
      <w:r w:rsidRPr="00952ABC">
        <w:rPr>
          <w:rFonts w:ascii="Times New Roman" w:eastAsiaTheme="minorEastAsia" w:hAnsi="Times New Roman" w:cs="Times New Roman"/>
          <w:sz w:val="28"/>
          <w:szCs w:val="28"/>
          <w:lang w:val="uk-UA" w:eastAsia="ru-RU"/>
        </w:rPr>
        <w:t xml:space="preserve"> – </w:t>
      </w:r>
      <w:r>
        <w:rPr>
          <w:rFonts w:ascii="Times New Roman" w:eastAsiaTheme="minorEastAsia" w:hAnsi="Times New Roman" w:cs="Times New Roman"/>
          <w:sz w:val="28"/>
          <w:szCs w:val="28"/>
          <w:lang w:val="uk-UA" w:eastAsia="ru-RU"/>
        </w:rPr>
        <w:t xml:space="preserve">нормоване значення </w:t>
      </w:r>
      <m:oMath>
        <m:r>
          <w:rPr>
            <w:rFonts w:ascii="Cambria Math" w:eastAsiaTheme="minorEastAsia" w:hAnsi="Cambria Math" w:cs="Times New Roman"/>
            <w:sz w:val="28"/>
            <w:szCs w:val="28"/>
            <w:lang w:val="uk-UA" w:eastAsia="ru-RU"/>
          </w:rPr>
          <m:t>j</m:t>
        </m:r>
      </m:oMath>
      <w:r w:rsidRPr="00A85920">
        <w:rPr>
          <w:rFonts w:ascii="Times New Roman" w:eastAsiaTheme="minorEastAsia" w:hAnsi="Times New Roman" w:cs="Times New Roman"/>
          <w:sz w:val="28"/>
          <w:szCs w:val="28"/>
          <w:lang w:val="ru-RU" w:eastAsia="ru-RU"/>
        </w:rPr>
        <w:t>-</w:t>
      </w:r>
      <w:r>
        <w:rPr>
          <w:rFonts w:ascii="Times New Roman" w:eastAsiaTheme="minorEastAsia" w:hAnsi="Times New Roman" w:cs="Times New Roman"/>
          <w:sz w:val="28"/>
          <w:szCs w:val="28"/>
          <w:lang w:val="uk-UA" w:eastAsia="ru-RU"/>
        </w:rPr>
        <w:t>ого критері</w:t>
      </w:r>
      <w:r w:rsidR="003B7140">
        <w:rPr>
          <w:rFonts w:ascii="Times New Roman" w:eastAsiaTheme="minorEastAsia" w:hAnsi="Times New Roman" w:cs="Times New Roman"/>
          <w:sz w:val="28"/>
          <w:szCs w:val="28"/>
          <w:lang w:val="uk-UA" w:eastAsia="ru-RU"/>
        </w:rPr>
        <w:t>я;</w:t>
      </w:r>
    </w:p>
    <w:bookmarkStart w:id="68" w:name="_Hlk188126669"/>
    <w:bookmarkStart w:id="69" w:name="_Hlk188126725"/>
    <w:p w14:paraId="289CEE6A" w14:textId="00EC7E23" w:rsidR="00B1270E" w:rsidRDefault="002C56F9" w:rsidP="003655B6">
      <w:pPr>
        <w:spacing w:after="0" w:line="240" w:lineRule="auto"/>
        <w:ind w:firstLine="709"/>
        <w:rPr>
          <w:rFonts w:ascii="Times New Roman" w:eastAsiaTheme="minorEastAsia"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j</m:t>
            </m:r>
          </m:sub>
        </m:sSub>
        <m:d>
          <m:dPr>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x</m:t>
            </m:r>
          </m:e>
        </m:d>
      </m:oMath>
      <w:bookmarkEnd w:id="68"/>
      <w:r w:rsidR="00952ABC" w:rsidRPr="00952ABC">
        <w:rPr>
          <w:rFonts w:ascii="Times New Roman" w:eastAsiaTheme="minorEastAsia" w:hAnsi="Times New Roman" w:cs="Times New Roman"/>
          <w:sz w:val="28"/>
          <w:szCs w:val="28"/>
          <w:lang w:val="uk-UA" w:eastAsia="ru-RU"/>
        </w:rPr>
        <w:t xml:space="preserve"> – </w:t>
      </w:r>
      <w:r w:rsidR="00952ABC">
        <w:rPr>
          <w:rFonts w:ascii="Times New Roman" w:eastAsiaTheme="minorEastAsia" w:hAnsi="Times New Roman" w:cs="Times New Roman"/>
          <w:sz w:val="28"/>
          <w:szCs w:val="28"/>
          <w:lang w:val="uk-UA" w:eastAsia="ru-RU"/>
        </w:rPr>
        <w:t>абсолютне значення</w:t>
      </w:r>
      <w:r w:rsidR="00A85920">
        <w:rPr>
          <w:rFonts w:ascii="Times New Roman" w:eastAsiaTheme="minorEastAsia" w:hAnsi="Times New Roman" w:cs="Times New Roman"/>
          <w:sz w:val="28"/>
          <w:szCs w:val="28"/>
          <w:lang w:val="uk-UA" w:eastAsia="ru-RU"/>
        </w:rPr>
        <w:t xml:space="preserve"> </w:t>
      </w:r>
      <m:oMath>
        <m:r>
          <w:rPr>
            <w:rFonts w:ascii="Cambria Math" w:eastAsiaTheme="minorEastAsia" w:hAnsi="Cambria Math" w:cs="Times New Roman"/>
            <w:sz w:val="28"/>
            <w:szCs w:val="28"/>
            <w:lang w:val="uk-UA" w:eastAsia="ru-RU"/>
          </w:rPr>
          <m:t>j</m:t>
        </m:r>
      </m:oMath>
      <w:r w:rsidR="00A85920" w:rsidRPr="00A85920">
        <w:rPr>
          <w:rFonts w:ascii="Times New Roman" w:eastAsiaTheme="minorEastAsia" w:hAnsi="Times New Roman" w:cs="Times New Roman"/>
          <w:sz w:val="28"/>
          <w:szCs w:val="28"/>
          <w:lang w:val="ru-RU" w:eastAsia="ru-RU"/>
        </w:rPr>
        <w:t>-</w:t>
      </w:r>
      <w:r w:rsidR="00A85920">
        <w:rPr>
          <w:rFonts w:ascii="Times New Roman" w:eastAsiaTheme="minorEastAsia" w:hAnsi="Times New Roman" w:cs="Times New Roman"/>
          <w:sz w:val="28"/>
          <w:szCs w:val="28"/>
          <w:lang w:val="uk-UA" w:eastAsia="ru-RU"/>
        </w:rPr>
        <w:t>ого критері</w:t>
      </w:r>
      <w:r w:rsidR="003B7140">
        <w:rPr>
          <w:rFonts w:ascii="Times New Roman" w:eastAsiaTheme="minorEastAsia" w:hAnsi="Times New Roman" w:cs="Times New Roman"/>
          <w:sz w:val="28"/>
          <w:szCs w:val="28"/>
          <w:lang w:val="uk-UA" w:eastAsia="ru-RU"/>
        </w:rPr>
        <w:t>я</w:t>
      </w:r>
      <w:r w:rsidR="00A85920">
        <w:rPr>
          <w:rFonts w:ascii="Times New Roman" w:eastAsiaTheme="minorEastAsia" w:hAnsi="Times New Roman" w:cs="Times New Roman"/>
          <w:sz w:val="28"/>
          <w:szCs w:val="28"/>
          <w:lang w:val="uk-UA" w:eastAsia="ru-RU"/>
        </w:rPr>
        <w:t>;</w:t>
      </w:r>
    </w:p>
    <w:bookmarkStart w:id="70" w:name="_Hlk188126905"/>
    <w:p w14:paraId="78650BEC" w14:textId="6F98DD34" w:rsidR="00A85920" w:rsidRDefault="002C56F9" w:rsidP="00A85920">
      <w:pPr>
        <w:spacing w:after="0" w:line="240" w:lineRule="auto"/>
        <w:ind w:firstLine="709"/>
        <w:rPr>
          <w:rFonts w:ascii="Times New Roman" w:eastAsiaTheme="minorEastAsia" w:hAnsi="Times New Roman" w:cs="Times New Roman"/>
          <w:sz w:val="28"/>
          <w:szCs w:val="28"/>
          <w:lang w:val="uk-UA" w:eastAsia="ru-RU"/>
        </w:rPr>
      </w:pPr>
      <m:oMath>
        <m:sSubSup>
          <m:sSubSupPr>
            <m:ctrlPr>
              <w:rPr>
                <w:rFonts w:ascii="Cambria Math" w:eastAsia="Times New Roman" w:hAnsi="Cambria Math" w:cs="Times New Roman"/>
                <w:i/>
                <w:sz w:val="28"/>
                <w:szCs w:val="28"/>
                <w:lang w:val="uk-UA" w:eastAsia="ru-RU"/>
              </w:rPr>
            </m:ctrlPr>
          </m:sSubSup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i</m:t>
            </m:r>
          </m:sub>
          <m:sup>
            <m:r>
              <w:rPr>
                <w:rFonts w:ascii="Cambria Math" w:eastAsia="Times New Roman" w:hAnsi="Cambria Math" w:cs="Times New Roman"/>
                <w:sz w:val="28"/>
                <w:szCs w:val="28"/>
                <w:lang w:val="uk-UA" w:eastAsia="ru-RU"/>
              </w:rPr>
              <m:t>min</m:t>
            </m:r>
          </m:sup>
        </m:sSubSup>
      </m:oMath>
      <w:bookmarkEnd w:id="70"/>
      <w:r w:rsidR="00A85920" w:rsidRPr="00952ABC">
        <w:rPr>
          <w:rFonts w:ascii="Times New Roman" w:eastAsiaTheme="minorEastAsia" w:hAnsi="Times New Roman" w:cs="Times New Roman"/>
          <w:sz w:val="28"/>
          <w:szCs w:val="28"/>
          <w:lang w:val="uk-UA" w:eastAsia="ru-RU"/>
        </w:rPr>
        <w:t xml:space="preserve"> – </w:t>
      </w:r>
      <w:r w:rsidR="00A85920">
        <w:rPr>
          <w:rFonts w:ascii="Times New Roman" w:eastAsiaTheme="minorEastAsia" w:hAnsi="Times New Roman" w:cs="Times New Roman"/>
          <w:sz w:val="28"/>
          <w:szCs w:val="28"/>
          <w:lang w:val="uk-UA" w:eastAsia="ru-RU"/>
        </w:rPr>
        <w:t xml:space="preserve">мінімальне значення </w:t>
      </w:r>
      <m:oMath>
        <m:r>
          <w:rPr>
            <w:rFonts w:ascii="Cambria Math" w:eastAsiaTheme="minorEastAsia" w:hAnsi="Cambria Math" w:cs="Times New Roman"/>
            <w:sz w:val="28"/>
            <w:szCs w:val="28"/>
            <w:lang w:val="uk-UA" w:eastAsia="ru-RU"/>
          </w:rPr>
          <m:t>j</m:t>
        </m:r>
      </m:oMath>
      <w:r w:rsidR="00A85920" w:rsidRPr="00A85920">
        <w:rPr>
          <w:rFonts w:ascii="Times New Roman" w:eastAsiaTheme="minorEastAsia" w:hAnsi="Times New Roman" w:cs="Times New Roman"/>
          <w:sz w:val="28"/>
          <w:szCs w:val="28"/>
          <w:lang w:val="ru-RU" w:eastAsia="ru-RU"/>
        </w:rPr>
        <w:t>-</w:t>
      </w:r>
      <w:r w:rsidR="00A85920">
        <w:rPr>
          <w:rFonts w:ascii="Times New Roman" w:eastAsiaTheme="minorEastAsia" w:hAnsi="Times New Roman" w:cs="Times New Roman"/>
          <w:sz w:val="28"/>
          <w:szCs w:val="28"/>
          <w:lang w:val="uk-UA" w:eastAsia="ru-RU"/>
        </w:rPr>
        <w:t>ого критері</w:t>
      </w:r>
      <w:r w:rsidR="003B7140">
        <w:rPr>
          <w:rFonts w:ascii="Times New Roman" w:eastAsiaTheme="minorEastAsia" w:hAnsi="Times New Roman" w:cs="Times New Roman"/>
          <w:sz w:val="28"/>
          <w:szCs w:val="28"/>
          <w:lang w:val="uk-UA" w:eastAsia="ru-RU"/>
        </w:rPr>
        <w:t>я</w:t>
      </w:r>
      <w:r w:rsidR="00A85920">
        <w:rPr>
          <w:rFonts w:ascii="Times New Roman" w:eastAsiaTheme="minorEastAsia" w:hAnsi="Times New Roman" w:cs="Times New Roman"/>
          <w:sz w:val="28"/>
          <w:szCs w:val="28"/>
          <w:lang w:val="uk-UA" w:eastAsia="ru-RU"/>
        </w:rPr>
        <w:t xml:space="preserve">, </w:t>
      </w:r>
      <m:oMath>
        <m:sSubSup>
          <m:sSubSupPr>
            <m:ctrlPr>
              <w:rPr>
                <w:rFonts w:ascii="Cambria Math" w:eastAsia="Times New Roman" w:hAnsi="Cambria Math" w:cs="Times New Roman"/>
                <w:i/>
                <w:sz w:val="28"/>
                <w:szCs w:val="28"/>
                <w:lang w:val="uk-UA" w:eastAsia="ru-RU"/>
              </w:rPr>
            </m:ctrlPr>
          </m:sSubSup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i</m:t>
            </m:r>
          </m:sub>
          <m:sup>
            <m:r>
              <w:rPr>
                <w:rFonts w:ascii="Cambria Math" w:eastAsia="Times New Roman" w:hAnsi="Cambria Math" w:cs="Times New Roman"/>
                <w:sz w:val="28"/>
                <w:szCs w:val="28"/>
                <w:lang w:val="uk-UA" w:eastAsia="ru-RU"/>
              </w:rPr>
              <m:t>min</m:t>
            </m:r>
          </m:sup>
        </m:sSubSup>
        <m:r>
          <w:rPr>
            <w:rFonts w:ascii="Cambria Math" w:eastAsia="Times New Roman" w:hAnsi="Cambria Math" w:cs="Times New Roman"/>
            <w:sz w:val="28"/>
            <w:szCs w:val="28"/>
            <w:lang w:val="uk-UA" w:eastAsia="ru-RU"/>
          </w:rPr>
          <m:t>=</m:t>
        </m:r>
        <m:r>
          <w:rPr>
            <w:rFonts w:ascii="Cambria Math" w:eastAsia="Times New Roman" w:hAnsi="Cambria Math" w:cs="Times New Roman"/>
            <w:sz w:val="28"/>
            <w:szCs w:val="28"/>
            <w:lang w:val="en-US" w:eastAsia="ru-RU"/>
          </w:rPr>
          <m:t>min</m:t>
        </m:r>
        <m:r>
          <w:rPr>
            <w:rFonts w:ascii="Cambria Math" w:eastAsia="Times New Roman" w:hAnsi="Cambria Math" w:cs="Times New Roman"/>
            <w:sz w:val="28"/>
            <w:szCs w:val="28"/>
            <w:lang w:val="ru-RU" w:eastAsia="ru-RU"/>
          </w:rPr>
          <m:t xml:space="preserve"> </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j</m:t>
            </m:r>
          </m:sub>
        </m:sSub>
        <m:d>
          <m:dPr>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x</m:t>
            </m:r>
          </m:e>
        </m:d>
      </m:oMath>
      <w:r w:rsidR="00A85920">
        <w:rPr>
          <w:rFonts w:ascii="Times New Roman" w:eastAsiaTheme="minorEastAsia" w:hAnsi="Times New Roman" w:cs="Times New Roman"/>
          <w:sz w:val="28"/>
          <w:szCs w:val="28"/>
          <w:lang w:val="uk-UA" w:eastAsia="ru-RU"/>
        </w:rPr>
        <w:t>;</w:t>
      </w:r>
    </w:p>
    <w:p w14:paraId="578742C9" w14:textId="6374AF6F" w:rsidR="00A85920" w:rsidRPr="00A85920" w:rsidRDefault="002C56F9" w:rsidP="00A85920">
      <w:pPr>
        <w:spacing w:after="0" w:line="240" w:lineRule="auto"/>
        <w:ind w:firstLine="709"/>
        <w:rPr>
          <w:rFonts w:ascii="Times New Roman" w:hAnsi="Times New Roman" w:cs="Times New Roman"/>
          <w:i/>
          <w:sz w:val="28"/>
          <w:szCs w:val="28"/>
          <w:lang w:val="uk-UA"/>
        </w:rPr>
      </w:pPr>
      <m:oMath>
        <m:sSubSup>
          <m:sSubSupPr>
            <m:ctrlPr>
              <w:rPr>
                <w:rFonts w:ascii="Cambria Math" w:eastAsia="Times New Roman" w:hAnsi="Cambria Math" w:cs="Times New Roman"/>
                <w:i/>
                <w:sz w:val="28"/>
                <w:szCs w:val="28"/>
                <w:lang w:val="uk-UA" w:eastAsia="ru-RU"/>
              </w:rPr>
            </m:ctrlPr>
          </m:sSubSup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i</m:t>
            </m:r>
          </m:sub>
          <m:sup>
            <m:r>
              <w:rPr>
                <w:rFonts w:ascii="Cambria Math" w:eastAsia="Times New Roman" w:hAnsi="Cambria Math" w:cs="Times New Roman"/>
                <w:sz w:val="28"/>
                <w:szCs w:val="28"/>
                <w:lang w:val="uk-UA" w:eastAsia="ru-RU"/>
              </w:rPr>
              <m:t>max</m:t>
            </m:r>
          </m:sup>
        </m:sSubSup>
      </m:oMath>
      <w:r w:rsidR="00A85920" w:rsidRPr="00952ABC">
        <w:rPr>
          <w:rFonts w:ascii="Times New Roman" w:eastAsiaTheme="minorEastAsia" w:hAnsi="Times New Roman" w:cs="Times New Roman"/>
          <w:sz w:val="28"/>
          <w:szCs w:val="28"/>
          <w:lang w:val="uk-UA" w:eastAsia="ru-RU"/>
        </w:rPr>
        <w:t xml:space="preserve"> – </w:t>
      </w:r>
      <w:r w:rsidR="00A85920">
        <w:rPr>
          <w:rFonts w:ascii="Times New Roman" w:eastAsiaTheme="minorEastAsia" w:hAnsi="Times New Roman" w:cs="Times New Roman"/>
          <w:sz w:val="28"/>
          <w:szCs w:val="28"/>
          <w:lang w:val="uk-UA" w:eastAsia="ru-RU"/>
        </w:rPr>
        <w:t xml:space="preserve">максимальне значення </w:t>
      </w:r>
      <m:oMath>
        <m:r>
          <w:rPr>
            <w:rFonts w:ascii="Cambria Math" w:eastAsiaTheme="minorEastAsia" w:hAnsi="Cambria Math" w:cs="Times New Roman"/>
            <w:sz w:val="28"/>
            <w:szCs w:val="28"/>
            <w:lang w:val="uk-UA" w:eastAsia="ru-RU"/>
          </w:rPr>
          <m:t>j</m:t>
        </m:r>
      </m:oMath>
      <w:r w:rsidR="00A85920" w:rsidRPr="00A85920">
        <w:rPr>
          <w:rFonts w:ascii="Times New Roman" w:eastAsiaTheme="minorEastAsia" w:hAnsi="Times New Roman" w:cs="Times New Roman"/>
          <w:sz w:val="28"/>
          <w:szCs w:val="28"/>
          <w:lang w:val="ru-RU" w:eastAsia="ru-RU"/>
        </w:rPr>
        <w:t>-</w:t>
      </w:r>
      <w:r w:rsidR="00A85920">
        <w:rPr>
          <w:rFonts w:ascii="Times New Roman" w:eastAsiaTheme="minorEastAsia" w:hAnsi="Times New Roman" w:cs="Times New Roman"/>
          <w:sz w:val="28"/>
          <w:szCs w:val="28"/>
          <w:lang w:val="uk-UA" w:eastAsia="ru-RU"/>
        </w:rPr>
        <w:t>ого критері</w:t>
      </w:r>
      <w:r w:rsidR="003B7140">
        <w:rPr>
          <w:rFonts w:ascii="Times New Roman" w:eastAsiaTheme="minorEastAsia" w:hAnsi="Times New Roman" w:cs="Times New Roman"/>
          <w:sz w:val="28"/>
          <w:szCs w:val="28"/>
          <w:lang w:val="uk-UA" w:eastAsia="ru-RU"/>
        </w:rPr>
        <w:t>я</w:t>
      </w:r>
      <w:r w:rsidR="00A85920">
        <w:rPr>
          <w:rFonts w:ascii="Times New Roman" w:eastAsiaTheme="minorEastAsia" w:hAnsi="Times New Roman" w:cs="Times New Roman"/>
          <w:sz w:val="28"/>
          <w:szCs w:val="28"/>
          <w:lang w:val="uk-UA" w:eastAsia="ru-RU"/>
        </w:rPr>
        <w:t xml:space="preserve">, </w:t>
      </w:r>
      <w:bookmarkStart w:id="71" w:name="_Hlk188127051"/>
      <m:oMath>
        <m:sSubSup>
          <m:sSubSupPr>
            <m:ctrlPr>
              <w:rPr>
                <w:rFonts w:ascii="Cambria Math" w:eastAsia="Times New Roman" w:hAnsi="Cambria Math" w:cs="Times New Roman"/>
                <w:i/>
                <w:sz w:val="28"/>
                <w:szCs w:val="28"/>
                <w:lang w:val="uk-UA" w:eastAsia="ru-RU"/>
              </w:rPr>
            </m:ctrlPr>
          </m:sSubSup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i</m:t>
            </m:r>
          </m:sub>
          <m:sup>
            <m:r>
              <w:rPr>
                <w:rFonts w:ascii="Cambria Math" w:eastAsia="Times New Roman" w:hAnsi="Cambria Math" w:cs="Times New Roman"/>
                <w:sz w:val="28"/>
                <w:szCs w:val="28"/>
                <w:lang w:val="uk-UA" w:eastAsia="ru-RU"/>
              </w:rPr>
              <m:t>max</m:t>
            </m:r>
          </m:sup>
        </m:sSubSup>
        <m:r>
          <w:rPr>
            <w:rFonts w:ascii="Cambria Math" w:eastAsia="Times New Roman" w:hAnsi="Cambria Math" w:cs="Times New Roman"/>
            <w:sz w:val="28"/>
            <w:szCs w:val="28"/>
            <w:lang w:val="uk-UA" w:eastAsia="ru-RU"/>
          </w:rPr>
          <m:t>=</m:t>
        </m:r>
        <m:r>
          <w:rPr>
            <w:rFonts w:ascii="Cambria Math" w:eastAsia="Times New Roman" w:hAnsi="Cambria Math" w:cs="Times New Roman"/>
            <w:sz w:val="28"/>
            <w:szCs w:val="28"/>
            <w:lang w:val="en-US" w:eastAsia="ru-RU"/>
          </w:rPr>
          <m:t>max</m:t>
        </m:r>
        <m:r>
          <w:rPr>
            <w:rFonts w:ascii="Cambria Math" w:eastAsia="Times New Roman" w:hAnsi="Cambria Math" w:cs="Times New Roman"/>
            <w:sz w:val="28"/>
            <w:szCs w:val="28"/>
            <w:lang w:val="ru-RU" w:eastAsia="ru-RU"/>
          </w:rPr>
          <m:t xml:space="preserve"> </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j</m:t>
            </m:r>
          </m:sub>
        </m:sSub>
        <m:d>
          <m:dPr>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x</m:t>
            </m:r>
          </m:e>
        </m:d>
      </m:oMath>
      <w:bookmarkEnd w:id="71"/>
      <w:r w:rsidR="00A85920" w:rsidRPr="00A85920">
        <w:rPr>
          <w:rFonts w:ascii="Times New Roman" w:eastAsiaTheme="minorEastAsia" w:hAnsi="Times New Roman" w:cs="Times New Roman"/>
          <w:sz w:val="28"/>
          <w:szCs w:val="28"/>
          <w:lang w:val="ru-RU" w:eastAsia="ru-RU"/>
        </w:rPr>
        <w:t xml:space="preserve">, </w:t>
      </w:r>
    </w:p>
    <w:p w14:paraId="55E99345" w14:textId="47AB85BA" w:rsidR="00A85920" w:rsidRPr="004B5ED7" w:rsidRDefault="002C56F9" w:rsidP="004B5ED7">
      <w:pPr>
        <w:spacing w:after="0" w:line="240" w:lineRule="auto"/>
        <w:ind w:firstLine="709"/>
        <w:jc w:val="center"/>
        <w:rPr>
          <w:rFonts w:ascii="Times New Roman" w:hAnsi="Times New Roman" w:cs="Times New Roman"/>
          <w:iCs/>
          <w:sz w:val="28"/>
          <w:szCs w:val="28"/>
          <w:lang w:val="uk-UA"/>
        </w:rPr>
      </w:pPr>
      <m:oMath>
        <m:sSubSup>
          <m:sSubSupPr>
            <m:ctrlPr>
              <w:rPr>
                <w:rFonts w:ascii="Cambria Math" w:eastAsia="Times New Roman" w:hAnsi="Cambria Math" w:cs="Times New Roman"/>
                <w:i/>
                <w:sz w:val="28"/>
                <w:szCs w:val="28"/>
                <w:lang w:val="uk-UA" w:eastAsia="ru-RU"/>
              </w:rPr>
            </m:ctrlPr>
          </m:sSubSup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i</m:t>
            </m:r>
          </m:sub>
          <m:sup>
            <m:r>
              <w:rPr>
                <w:rFonts w:ascii="Cambria Math" w:eastAsia="Times New Roman" w:hAnsi="Cambria Math" w:cs="Times New Roman"/>
                <w:sz w:val="28"/>
                <w:szCs w:val="28"/>
                <w:lang w:val="uk-UA" w:eastAsia="ru-RU"/>
              </w:rPr>
              <m:t>max</m:t>
            </m:r>
          </m:sup>
        </m:sSubSup>
        <m:r>
          <w:rPr>
            <w:rFonts w:ascii="Cambria Math" w:eastAsia="Times New Roman" w:hAnsi="Cambria Math" w:cs="Times New Roman"/>
            <w:sz w:val="28"/>
            <w:szCs w:val="28"/>
            <w:lang w:val="uk-UA" w:eastAsia="ru-RU"/>
          </w:rPr>
          <m:t>≠</m:t>
        </m:r>
        <m:sSubSup>
          <m:sSubSupPr>
            <m:ctrlPr>
              <w:rPr>
                <w:rFonts w:ascii="Cambria Math" w:eastAsia="Times New Roman" w:hAnsi="Cambria Math" w:cs="Times New Roman"/>
                <w:i/>
                <w:sz w:val="28"/>
                <w:szCs w:val="28"/>
                <w:lang w:val="uk-UA" w:eastAsia="ru-RU"/>
              </w:rPr>
            </m:ctrlPr>
          </m:sSubSup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i</m:t>
            </m:r>
          </m:sub>
          <m:sup>
            <m:r>
              <w:rPr>
                <w:rFonts w:ascii="Cambria Math" w:eastAsia="Times New Roman" w:hAnsi="Cambria Math" w:cs="Times New Roman"/>
                <w:sz w:val="28"/>
                <w:szCs w:val="28"/>
                <w:lang w:val="uk-UA" w:eastAsia="ru-RU"/>
              </w:rPr>
              <m:t>min</m:t>
            </m:r>
          </m:sup>
        </m:sSubSup>
      </m:oMath>
      <w:r w:rsidR="004B5ED7">
        <w:rPr>
          <w:rFonts w:ascii="Times New Roman" w:eastAsiaTheme="minorEastAsia" w:hAnsi="Times New Roman" w:cs="Times New Roman"/>
          <w:iCs/>
          <w:sz w:val="28"/>
          <w:szCs w:val="28"/>
          <w:lang w:val="uk-UA" w:eastAsia="ru-RU"/>
        </w:rPr>
        <w:t>;</w:t>
      </w:r>
    </w:p>
    <w:bookmarkEnd w:id="69"/>
    <w:p w14:paraId="47AD2EE3" w14:textId="07697AE1" w:rsidR="003655B6" w:rsidRDefault="00A85920" w:rsidP="003655B6">
      <w:pPr>
        <w:spacing w:after="0" w:line="240" w:lineRule="auto"/>
        <w:ind w:firstLine="709"/>
        <w:rPr>
          <w:rFonts w:ascii="Times New Roman" w:hAnsi="Times New Roman" w:cs="Times New Roman"/>
          <w:sz w:val="28"/>
          <w:szCs w:val="28"/>
          <w:lang w:val="uk-UA"/>
        </w:rPr>
      </w:pPr>
      <m:oMath>
        <m:r>
          <w:rPr>
            <w:rFonts w:ascii="Cambria Math" w:eastAsiaTheme="minorEastAsia" w:hAnsi="Cambria Math" w:cs="Times New Roman"/>
            <w:sz w:val="28"/>
            <w:szCs w:val="28"/>
            <w:lang w:val="uk-UA" w:eastAsia="ru-RU"/>
          </w:rPr>
          <m:t>n</m:t>
        </m:r>
      </m:oMath>
      <w:r w:rsidRPr="00952ABC">
        <w:rPr>
          <w:rFonts w:ascii="Times New Roman" w:eastAsiaTheme="minorEastAsia" w:hAnsi="Times New Roman" w:cs="Times New Roman"/>
          <w:sz w:val="28"/>
          <w:szCs w:val="28"/>
          <w:lang w:val="uk-UA" w:eastAsia="ru-RU"/>
        </w:rPr>
        <w:t xml:space="preserve"> – </w:t>
      </w:r>
      <w:r w:rsidR="008E6A6E">
        <w:rPr>
          <w:rFonts w:ascii="Times New Roman" w:eastAsiaTheme="minorEastAsia" w:hAnsi="Times New Roman" w:cs="Times New Roman"/>
          <w:sz w:val="28"/>
          <w:szCs w:val="28"/>
          <w:lang w:val="uk-UA" w:eastAsia="ru-RU"/>
        </w:rPr>
        <w:t>кількість</w:t>
      </w:r>
      <w:r>
        <w:rPr>
          <w:rFonts w:ascii="Times New Roman" w:eastAsiaTheme="minorEastAsia" w:hAnsi="Times New Roman" w:cs="Times New Roman"/>
          <w:sz w:val="28"/>
          <w:szCs w:val="28"/>
          <w:lang w:val="uk-UA" w:eastAsia="ru-RU"/>
        </w:rPr>
        <w:t xml:space="preserve"> критері</w:t>
      </w:r>
      <w:r w:rsidR="008E6A6E">
        <w:rPr>
          <w:rFonts w:ascii="Times New Roman" w:eastAsiaTheme="minorEastAsia" w:hAnsi="Times New Roman" w:cs="Times New Roman"/>
          <w:sz w:val="28"/>
          <w:szCs w:val="28"/>
          <w:lang w:val="uk-UA" w:eastAsia="ru-RU"/>
        </w:rPr>
        <w:t xml:space="preserve">їв у багатокритеріальній задачі. </w:t>
      </w:r>
    </w:p>
    <w:p w14:paraId="66F923DD" w14:textId="7EE1C73F" w:rsidR="003655B6" w:rsidRDefault="003655B6" w:rsidP="003655B6">
      <w:pPr>
        <w:spacing w:after="0" w:line="240" w:lineRule="auto"/>
        <w:ind w:firstLine="709"/>
        <w:rPr>
          <w:rFonts w:ascii="Times New Roman" w:hAnsi="Times New Roman" w:cs="Times New Roman"/>
          <w:sz w:val="28"/>
          <w:szCs w:val="28"/>
          <w:lang w:val="uk-UA"/>
        </w:rPr>
      </w:pPr>
    </w:p>
    <w:p w14:paraId="36A5C6A8" w14:textId="20249210" w:rsidR="003655B6" w:rsidRDefault="00193B15" w:rsidP="00193B1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Одним із способів </w:t>
      </w:r>
      <w:r w:rsidR="003B7140">
        <w:rPr>
          <w:rFonts w:ascii="Times New Roman" w:hAnsi="Times New Roman" w:cs="Times New Roman"/>
          <w:sz w:val="28"/>
          <w:szCs w:val="28"/>
          <w:lang w:val="uk-UA"/>
        </w:rPr>
        <w:t>вирішення</w:t>
      </w:r>
      <w:r>
        <w:rPr>
          <w:rFonts w:ascii="Times New Roman" w:hAnsi="Times New Roman" w:cs="Times New Roman"/>
          <w:sz w:val="28"/>
          <w:szCs w:val="28"/>
          <w:lang w:val="uk-UA"/>
        </w:rPr>
        <w:t xml:space="preserve"> багатокритеріальної задачі є приведення її до </w:t>
      </w:r>
      <w:proofErr w:type="spellStart"/>
      <w:r>
        <w:rPr>
          <w:rFonts w:ascii="Times New Roman" w:hAnsi="Times New Roman" w:cs="Times New Roman"/>
          <w:sz w:val="28"/>
          <w:szCs w:val="28"/>
          <w:lang w:val="uk-UA"/>
        </w:rPr>
        <w:t>однокритеріального</w:t>
      </w:r>
      <w:proofErr w:type="spellEnd"/>
      <w:r>
        <w:rPr>
          <w:rFonts w:ascii="Times New Roman" w:hAnsi="Times New Roman" w:cs="Times New Roman"/>
          <w:sz w:val="28"/>
          <w:szCs w:val="28"/>
          <w:lang w:val="uk-UA"/>
        </w:rPr>
        <w:t xml:space="preserve"> вигляду шляхом згортання критеріїв. </w:t>
      </w:r>
      <w:r w:rsidR="00115A07">
        <w:rPr>
          <w:rFonts w:ascii="Times New Roman" w:hAnsi="Times New Roman" w:cs="Times New Roman"/>
          <w:sz w:val="28"/>
          <w:szCs w:val="28"/>
          <w:lang w:val="uk-UA"/>
        </w:rPr>
        <w:t xml:space="preserve">Такий підхід застосовується як при однаковій, так і при різній важливості критеріїв. </w:t>
      </w:r>
    </w:p>
    <w:p w14:paraId="5A8DFBA9" w14:textId="6169CD16" w:rsidR="00193B15" w:rsidRDefault="00115A07" w:rsidP="0056326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різній важливості критеріїв використовується </w:t>
      </w:r>
      <w:bookmarkStart w:id="72" w:name="_Hlk188174080"/>
      <w:r w:rsidRPr="004B5ED7">
        <w:rPr>
          <w:rFonts w:ascii="Times New Roman" w:hAnsi="Times New Roman" w:cs="Times New Roman"/>
          <w:i/>
          <w:iCs/>
          <w:sz w:val="28"/>
          <w:szCs w:val="28"/>
          <w:lang w:val="uk-UA"/>
        </w:rPr>
        <w:t>адитивне згортання</w:t>
      </w:r>
      <w:bookmarkEnd w:id="72"/>
      <w:r>
        <w:rPr>
          <w:rFonts w:ascii="Times New Roman" w:hAnsi="Times New Roman" w:cs="Times New Roman"/>
          <w:sz w:val="28"/>
          <w:szCs w:val="28"/>
          <w:lang w:val="uk-UA"/>
        </w:rPr>
        <w:t>, яке має вид:</w:t>
      </w:r>
    </w:p>
    <w:p w14:paraId="6EC9161C" w14:textId="3BA10627" w:rsidR="00115A07" w:rsidRPr="00031C05" w:rsidRDefault="00115A07" w:rsidP="00031C05">
      <w:pPr>
        <w:spacing w:after="0" w:line="240" w:lineRule="auto"/>
        <w:ind w:firstLine="709"/>
        <w:jc w:val="right"/>
        <w:rPr>
          <w:rFonts w:ascii="Times New Roman" w:hAnsi="Times New Roman" w:cs="Times New Roman"/>
          <w:iCs/>
          <w:sz w:val="28"/>
          <w:szCs w:val="28"/>
          <w:lang w:val="uk-UA"/>
        </w:rPr>
      </w:pPr>
      <w:bookmarkStart w:id="73" w:name="_Hlk188190539"/>
      <m:oMath>
        <m:r>
          <w:rPr>
            <w:rFonts w:ascii="Cambria Math" w:eastAsia="Times New Roman" w:hAnsi="Cambria Math" w:cs="Times New Roman"/>
            <w:sz w:val="28"/>
            <w:szCs w:val="28"/>
            <w:lang w:val="uk-UA" w:eastAsia="ru-RU"/>
          </w:rPr>
          <m:t>q(x)=</m:t>
        </m:r>
        <m:nary>
          <m:naryPr>
            <m:chr m:val="∑"/>
            <m:limLoc m:val="undOvr"/>
            <m:ctrlPr>
              <w:rPr>
                <w:rFonts w:ascii="Cambria Math" w:eastAsia="Times New Roman" w:hAnsi="Cambria Math" w:cs="Times New Roman"/>
                <w:i/>
                <w:sz w:val="28"/>
                <w:szCs w:val="28"/>
                <w:lang w:val="uk-UA" w:eastAsia="ru-RU"/>
              </w:rPr>
            </m:ctrlPr>
          </m:naryPr>
          <m:sub>
            <m:r>
              <w:rPr>
                <w:rFonts w:ascii="Cambria Math" w:eastAsia="Times New Roman" w:hAnsi="Cambria Math" w:cs="Times New Roman"/>
                <w:sz w:val="28"/>
                <w:szCs w:val="28"/>
                <w:lang w:val="uk-UA" w:eastAsia="ru-RU"/>
              </w:rPr>
              <m:t>j=1</m:t>
            </m:r>
          </m:sub>
          <m:sup>
            <m:r>
              <w:rPr>
                <w:rFonts w:ascii="Cambria Math" w:eastAsia="Times New Roman" w:hAnsi="Cambria Math" w:cs="Times New Roman"/>
                <w:sz w:val="28"/>
                <w:szCs w:val="28"/>
                <w:lang w:val="uk-UA" w:eastAsia="ru-RU"/>
              </w:rPr>
              <m:t>n</m:t>
            </m:r>
          </m:sup>
          <m:e>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w</m:t>
                </m:r>
              </m:e>
              <m:sub>
                <m:r>
                  <w:rPr>
                    <w:rFonts w:ascii="Cambria Math" w:eastAsia="Times New Roman" w:hAnsi="Cambria Math" w:cs="Times New Roman"/>
                    <w:sz w:val="28"/>
                    <w:szCs w:val="28"/>
                    <w:lang w:val="uk-UA" w:eastAsia="ru-RU"/>
                  </w:rPr>
                  <m:t>j</m:t>
                </m:r>
              </m:sub>
            </m:sSub>
          </m:e>
        </m:nary>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j</m:t>
            </m:r>
          </m:sub>
        </m:sSub>
        <m:r>
          <w:rPr>
            <w:rFonts w:ascii="Cambria Math" w:eastAsia="Times New Roman" w:hAnsi="Cambria Math" w:cs="Times New Roman"/>
            <w:sz w:val="28"/>
            <w:szCs w:val="28"/>
            <w:lang w:val="uk-UA" w:eastAsia="ru-RU"/>
          </w:rPr>
          <m:t>(x)→max</m:t>
        </m:r>
      </m:oMath>
      <w:bookmarkEnd w:id="73"/>
      <w:r w:rsidR="00031C05">
        <w:rPr>
          <w:rFonts w:ascii="Times New Roman" w:eastAsiaTheme="minorEastAsia" w:hAnsi="Times New Roman" w:cs="Times New Roman"/>
          <w:i/>
          <w:sz w:val="28"/>
          <w:szCs w:val="28"/>
          <w:lang w:val="uk-UA" w:eastAsia="ru-RU"/>
        </w:rPr>
        <w:t>,</w:t>
      </w:r>
      <w:r w:rsidR="00031C05">
        <w:rPr>
          <w:rFonts w:ascii="Times New Roman" w:eastAsiaTheme="minorEastAsia" w:hAnsi="Times New Roman" w:cs="Times New Roman"/>
          <w:i/>
          <w:sz w:val="28"/>
          <w:szCs w:val="28"/>
          <w:lang w:val="uk-UA" w:eastAsia="ru-RU"/>
        </w:rPr>
        <w:tab/>
      </w:r>
      <w:r w:rsidR="00031C05">
        <w:rPr>
          <w:rFonts w:ascii="Times New Roman" w:eastAsiaTheme="minorEastAsia" w:hAnsi="Times New Roman" w:cs="Times New Roman"/>
          <w:i/>
          <w:sz w:val="28"/>
          <w:szCs w:val="28"/>
          <w:lang w:val="uk-UA" w:eastAsia="ru-RU"/>
        </w:rPr>
        <w:tab/>
        <w:t xml:space="preserve"> </w:t>
      </w:r>
      <m:oMath>
        <m:nary>
          <m:naryPr>
            <m:chr m:val="∑"/>
            <m:limLoc m:val="undOvr"/>
            <m:ctrlPr>
              <w:rPr>
                <w:rFonts w:ascii="Cambria Math" w:eastAsia="Times New Roman" w:hAnsi="Cambria Math" w:cs="Times New Roman"/>
                <w:i/>
                <w:sz w:val="28"/>
                <w:szCs w:val="28"/>
                <w:lang w:val="uk-UA" w:eastAsia="ru-RU"/>
              </w:rPr>
            </m:ctrlPr>
          </m:naryPr>
          <m:sub>
            <m:r>
              <w:rPr>
                <w:rFonts w:ascii="Cambria Math" w:eastAsia="Times New Roman" w:hAnsi="Cambria Math" w:cs="Times New Roman"/>
                <w:sz w:val="28"/>
                <w:szCs w:val="28"/>
                <w:lang w:val="uk-UA" w:eastAsia="ru-RU"/>
              </w:rPr>
              <m:t>j=1</m:t>
            </m:r>
          </m:sub>
          <m:sup>
            <m:r>
              <w:rPr>
                <w:rFonts w:ascii="Cambria Math" w:eastAsia="Times New Roman" w:hAnsi="Cambria Math" w:cs="Times New Roman"/>
                <w:sz w:val="28"/>
                <w:szCs w:val="28"/>
                <w:lang w:val="uk-UA" w:eastAsia="ru-RU"/>
              </w:rPr>
              <m:t>n</m:t>
            </m:r>
          </m:sup>
          <m:e>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w</m:t>
                </m:r>
              </m:e>
              <m:sub>
                <m:r>
                  <w:rPr>
                    <w:rFonts w:ascii="Cambria Math" w:eastAsia="Times New Roman" w:hAnsi="Cambria Math" w:cs="Times New Roman"/>
                    <w:sz w:val="28"/>
                    <w:szCs w:val="28"/>
                    <w:lang w:val="uk-UA" w:eastAsia="ru-RU"/>
                  </w:rPr>
                  <m:t>j</m:t>
                </m:r>
              </m:sub>
            </m:sSub>
          </m:e>
        </m:nary>
        <m:r>
          <w:rPr>
            <w:rFonts w:ascii="Cambria Math" w:eastAsia="Times New Roman" w:hAnsi="Cambria Math" w:cs="Times New Roman"/>
            <w:sz w:val="28"/>
            <w:szCs w:val="28"/>
            <w:lang w:val="uk-UA" w:eastAsia="ru-RU"/>
          </w:rPr>
          <m:t>=1</m:t>
        </m:r>
      </m:oMath>
      <w:r w:rsidR="005B09B1">
        <w:rPr>
          <w:rFonts w:ascii="Times New Roman" w:eastAsiaTheme="minorEastAsia" w:hAnsi="Times New Roman" w:cs="Times New Roman"/>
          <w:iCs/>
          <w:sz w:val="28"/>
          <w:szCs w:val="28"/>
          <w:lang w:val="uk-UA" w:eastAsia="ru-RU"/>
        </w:rPr>
        <w:t>,</w:t>
      </w:r>
      <w:r w:rsidR="00031C05">
        <w:rPr>
          <w:rFonts w:ascii="Times New Roman" w:eastAsiaTheme="minorEastAsia" w:hAnsi="Times New Roman" w:cs="Times New Roman"/>
          <w:iCs/>
          <w:sz w:val="28"/>
          <w:szCs w:val="28"/>
          <w:lang w:val="uk-UA" w:eastAsia="ru-RU"/>
        </w:rPr>
        <w:tab/>
        <w:t>(2.</w:t>
      </w:r>
      <w:r w:rsidR="00F07868" w:rsidRPr="00F07868">
        <w:rPr>
          <w:rFonts w:ascii="Times New Roman" w:eastAsiaTheme="minorEastAsia" w:hAnsi="Times New Roman" w:cs="Times New Roman"/>
          <w:iCs/>
          <w:sz w:val="28"/>
          <w:szCs w:val="28"/>
          <w:lang w:val="uk-UA" w:eastAsia="ru-RU"/>
        </w:rPr>
        <w:t>7</w:t>
      </w:r>
      <w:r w:rsidR="00031C05">
        <w:rPr>
          <w:rFonts w:ascii="Times New Roman" w:eastAsiaTheme="minorEastAsia" w:hAnsi="Times New Roman" w:cs="Times New Roman"/>
          <w:iCs/>
          <w:sz w:val="28"/>
          <w:szCs w:val="28"/>
          <w:lang w:val="uk-UA" w:eastAsia="ru-RU"/>
        </w:rPr>
        <w:t>)</w:t>
      </w:r>
    </w:p>
    <w:p w14:paraId="32EDADBE" w14:textId="77777777" w:rsidR="00115A07" w:rsidRDefault="00115A07" w:rsidP="003655B6">
      <w:pPr>
        <w:spacing w:after="0" w:line="240" w:lineRule="auto"/>
        <w:ind w:firstLine="709"/>
        <w:rPr>
          <w:rFonts w:ascii="Times New Roman" w:hAnsi="Times New Roman" w:cs="Times New Roman"/>
          <w:sz w:val="28"/>
          <w:szCs w:val="28"/>
          <w:lang w:val="uk-UA"/>
        </w:rPr>
      </w:pPr>
    </w:p>
    <w:p w14:paraId="545410FE" w14:textId="135389EA" w:rsidR="00193B15" w:rsidRDefault="005B09B1" w:rsidP="003655B6">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де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en-US" w:eastAsia="ru-RU"/>
              </w:rPr>
              <m:t>w</m:t>
            </m:r>
          </m:e>
          <m:sub>
            <m:r>
              <w:rPr>
                <w:rFonts w:ascii="Cambria Math" w:eastAsia="Times New Roman" w:hAnsi="Times New Roman" w:cs="Times New Roman"/>
                <w:sz w:val="28"/>
                <w:szCs w:val="28"/>
                <w:lang w:val="uk-UA" w:eastAsia="ru-RU"/>
              </w:rPr>
              <m:t>j</m:t>
            </m:r>
          </m:sub>
        </m:sSub>
      </m:oMath>
      <w:r w:rsidRPr="00952ABC">
        <w:rPr>
          <w:rFonts w:ascii="Times New Roman" w:eastAsiaTheme="minorEastAsia" w:hAnsi="Times New Roman" w:cs="Times New Roman"/>
          <w:sz w:val="28"/>
          <w:szCs w:val="28"/>
          <w:lang w:val="uk-UA" w:eastAsia="ru-RU"/>
        </w:rPr>
        <w:t xml:space="preserve"> – </w:t>
      </w:r>
      <w:r>
        <w:rPr>
          <w:rFonts w:ascii="Times New Roman" w:eastAsiaTheme="minorEastAsia" w:hAnsi="Times New Roman" w:cs="Times New Roman"/>
          <w:sz w:val="28"/>
          <w:szCs w:val="28"/>
          <w:lang w:val="uk-UA" w:eastAsia="ru-RU"/>
        </w:rPr>
        <w:t xml:space="preserve">ваговий коефіцієнт для </w:t>
      </w:r>
      <m:oMath>
        <m:r>
          <w:rPr>
            <w:rFonts w:ascii="Cambria Math" w:eastAsiaTheme="minorEastAsia" w:hAnsi="Cambria Math" w:cs="Times New Roman"/>
            <w:sz w:val="28"/>
            <w:szCs w:val="28"/>
            <w:lang w:val="uk-UA" w:eastAsia="ru-RU"/>
          </w:rPr>
          <m:t>j</m:t>
        </m:r>
      </m:oMath>
      <w:r w:rsidRPr="00A85920">
        <w:rPr>
          <w:rFonts w:ascii="Times New Roman" w:eastAsiaTheme="minorEastAsia" w:hAnsi="Times New Roman" w:cs="Times New Roman"/>
          <w:sz w:val="28"/>
          <w:szCs w:val="28"/>
          <w:lang w:val="ru-RU" w:eastAsia="ru-RU"/>
        </w:rPr>
        <w:t>-</w:t>
      </w:r>
      <w:r>
        <w:rPr>
          <w:rFonts w:ascii="Times New Roman" w:eastAsiaTheme="minorEastAsia" w:hAnsi="Times New Roman" w:cs="Times New Roman"/>
          <w:sz w:val="28"/>
          <w:szCs w:val="28"/>
          <w:lang w:val="uk-UA" w:eastAsia="ru-RU"/>
        </w:rPr>
        <w:t>ого критері</w:t>
      </w:r>
      <w:r w:rsidR="003B7140">
        <w:rPr>
          <w:rFonts w:ascii="Times New Roman" w:eastAsiaTheme="minorEastAsia" w:hAnsi="Times New Roman" w:cs="Times New Roman"/>
          <w:sz w:val="28"/>
          <w:szCs w:val="28"/>
          <w:lang w:val="uk-UA" w:eastAsia="ru-RU"/>
        </w:rPr>
        <w:t>я</w:t>
      </w:r>
      <w:r>
        <w:rPr>
          <w:rFonts w:ascii="Times New Roman" w:eastAsiaTheme="minorEastAsia" w:hAnsi="Times New Roman" w:cs="Times New Roman"/>
          <w:sz w:val="28"/>
          <w:szCs w:val="28"/>
          <w:lang w:val="uk-UA" w:eastAsia="ru-RU"/>
        </w:rPr>
        <w:t>.</w:t>
      </w:r>
    </w:p>
    <w:p w14:paraId="42C34932" w14:textId="0E7B1709" w:rsidR="00193B15" w:rsidRDefault="00193B15" w:rsidP="003655B6">
      <w:pPr>
        <w:spacing w:after="0" w:line="240" w:lineRule="auto"/>
        <w:ind w:firstLine="709"/>
        <w:rPr>
          <w:rFonts w:ascii="Times New Roman" w:hAnsi="Times New Roman" w:cs="Times New Roman"/>
          <w:sz w:val="28"/>
          <w:szCs w:val="28"/>
          <w:lang w:val="uk-UA"/>
        </w:rPr>
      </w:pPr>
    </w:p>
    <w:p w14:paraId="6B98B6E4" w14:textId="341CDDD8" w:rsidR="00563263" w:rsidRDefault="003B7140" w:rsidP="003B71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Якщо критерії мають однакову важливість, тобто однакові вагові коефіцієнти, </w:t>
      </w:r>
      <w:r w:rsidR="004B5ED7">
        <w:rPr>
          <w:rFonts w:ascii="Times New Roman" w:hAnsi="Times New Roman" w:cs="Times New Roman"/>
          <w:sz w:val="28"/>
          <w:szCs w:val="28"/>
          <w:lang w:val="uk-UA"/>
        </w:rPr>
        <w:t>розв’язок</w:t>
      </w:r>
      <w:r>
        <w:rPr>
          <w:rFonts w:ascii="Times New Roman" w:hAnsi="Times New Roman" w:cs="Times New Roman"/>
          <w:sz w:val="28"/>
          <w:szCs w:val="28"/>
          <w:lang w:val="uk-UA"/>
        </w:rPr>
        <w:t xml:space="preserve"> </w:t>
      </w:r>
      <w:r w:rsidR="00563263">
        <w:rPr>
          <w:rFonts w:ascii="Times New Roman" w:hAnsi="Times New Roman" w:cs="Times New Roman"/>
          <w:sz w:val="28"/>
          <w:szCs w:val="28"/>
          <w:lang w:val="uk-UA"/>
        </w:rPr>
        <w:t xml:space="preserve">можна </w:t>
      </w:r>
      <w:r>
        <w:rPr>
          <w:rFonts w:ascii="Times New Roman" w:hAnsi="Times New Roman" w:cs="Times New Roman"/>
          <w:sz w:val="28"/>
          <w:szCs w:val="28"/>
          <w:lang w:val="uk-UA"/>
        </w:rPr>
        <w:t>зна</w:t>
      </w:r>
      <w:r w:rsidR="00563263">
        <w:rPr>
          <w:rFonts w:ascii="Times New Roman" w:hAnsi="Times New Roman" w:cs="Times New Roman"/>
          <w:sz w:val="28"/>
          <w:szCs w:val="28"/>
          <w:lang w:val="uk-UA"/>
        </w:rPr>
        <w:t>йти:</w:t>
      </w:r>
      <w:r>
        <w:rPr>
          <w:rFonts w:ascii="Times New Roman" w:hAnsi="Times New Roman" w:cs="Times New Roman"/>
          <w:sz w:val="28"/>
          <w:szCs w:val="28"/>
          <w:lang w:val="uk-UA"/>
        </w:rPr>
        <w:t xml:space="preserve"> </w:t>
      </w:r>
    </w:p>
    <w:p w14:paraId="232F625A" w14:textId="00E74F01" w:rsidR="003B7140" w:rsidRDefault="00563263" w:rsidP="003B71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bookmarkStart w:id="74" w:name="_Hlk188185244"/>
      <w:r w:rsidR="003B7140">
        <w:rPr>
          <w:rFonts w:ascii="Times New Roman" w:hAnsi="Times New Roman" w:cs="Times New Roman"/>
          <w:sz w:val="28"/>
          <w:szCs w:val="28"/>
          <w:lang w:val="uk-UA"/>
        </w:rPr>
        <w:t xml:space="preserve">методом </w:t>
      </w:r>
      <w:r w:rsidRPr="004B5ED7">
        <w:rPr>
          <w:rFonts w:ascii="Times New Roman" w:hAnsi="Times New Roman" w:cs="Times New Roman"/>
          <w:i/>
          <w:iCs/>
          <w:sz w:val="28"/>
          <w:szCs w:val="28"/>
          <w:lang w:val="uk-UA"/>
        </w:rPr>
        <w:t>рівномірної оптимальності</w:t>
      </w:r>
      <w:r>
        <w:rPr>
          <w:rFonts w:ascii="Times New Roman" w:hAnsi="Times New Roman" w:cs="Times New Roman"/>
          <w:sz w:val="28"/>
          <w:szCs w:val="28"/>
          <w:lang w:val="uk-UA"/>
        </w:rPr>
        <w:t xml:space="preserve"> </w:t>
      </w:r>
      <w:r w:rsidR="00BA7AA3" w:rsidRPr="00BA7AA3">
        <w:rPr>
          <w:rFonts w:ascii="Times New Roman" w:hAnsi="Times New Roman" w:cs="Times New Roman"/>
          <w:i/>
          <w:iCs/>
          <w:sz w:val="28"/>
          <w:szCs w:val="28"/>
          <w:lang w:val="uk-UA"/>
        </w:rPr>
        <w:t>(згортання)</w:t>
      </w:r>
      <w:r w:rsidR="00BA7AA3">
        <w:rPr>
          <w:rFonts w:ascii="Times New Roman" w:hAnsi="Times New Roman" w:cs="Times New Roman"/>
          <w:sz w:val="28"/>
          <w:szCs w:val="28"/>
          <w:lang w:val="uk-UA"/>
        </w:rPr>
        <w:t xml:space="preserve"> </w:t>
      </w:r>
      <w:bookmarkEnd w:id="74"/>
      <w:r>
        <w:rPr>
          <w:rFonts w:ascii="Times New Roman" w:hAnsi="Times New Roman" w:cs="Times New Roman"/>
          <w:sz w:val="28"/>
          <w:szCs w:val="28"/>
          <w:lang w:val="uk-UA"/>
        </w:rPr>
        <w:t>(2.</w:t>
      </w:r>
      <w:r w:rsidR="00F07868" w:rsidRPr="00EF3BCD">
        <w:rPr>
          <w:rFonts w:ascii="Times New Roman" w:hAnsi="Times New Roman" w:cs="Times New Roman"/>
          <w:sz w:val="28"/>
          <w:szCs w:val="28"/>
          <w:lang w:val="ru-RU"/>
        </w:rPr>
        <w:t>8</w:t>
      </w:r>
      <w:r>
        <w:rPr>
          <w:rFonts w:ascii="Times New Roman" w:hAnsi="Times New Roman" w:cs="Times New Roman"/>
          <w:sz w:val="28"/>
          <w:szCs w:val="28"/>
          <w:lang w:val="uk-UA"/>
        </w:rPr>
        <w:t>)</w:t>
      </w:r>
    </w:p>
    <w:p w14:paraId="01AD6A47" w14:textId="77777777" w:rsidR="00563263" w:rsidRDefault="00563263" w:rsidP="003B7140">
      <w:pPr>
        <w:spacing w:after="0" w:line="240" w:lineRule="auto"/>
        <w:ind w:firstLine="709"/>
        <w:jc w:val="both"/>
        <w:rPr>
          <w:rFonts w:ascii="Times New Roman" w:hAnsi="Times New Roman" w:cs="Times New Roman"/>
          <w:sz w:val="28"/>
          <w:szCs w:val="28"/>
          <w:lang w:val="uk-UA"/>
        </w:rPr>
      </w:pPr>
    </w:p>
    <w:p w14:paraId="73A14AAC" w14:textId="5C3B4E95" w:rsidR="003B7140" w:rsidRDefault="00563263" w:rsidP="00563263">
      <w:pPr>
        <w:spacing w:after="0" w:line="240" w:lineRule="auto"/>
        <w:ind w:firstLine="709"/>
        <w:jc w:val="right"/>
        <w:rPr>
          <w:rFonts w:ascii="Times New Roman" w:hAnsi="Times New Roman" w:cs="Times New Roman"/>
          <w:sz w:val="28"/>
          <w:szCs w:val="28"/>
          <w:lang w:val="uk-UA"/>
        </w:rPr>
      </w:pPr>
      <w:bookmarkStart w:id="75" w:name="_Hlk188190572"/>
      <w:bookmarkStart w:id="76" w:name="_Hlk188128858"/>
      <m:oMath>
        <m:r>
          <w:rPr>
            <w:rFonts w:ascii="Cambria Math" w:eastAsia="Times New Roman" w:hAnsi="Cambria Math" w:cs="Times New Roman"/>
            <w:sz w:val="28"/>
            <w:szCs w:val="28"/>
            <w:lang w:val="uk-UA" w:eastAsia="ru-RU"/>
          </w:rPr>
          <m:t>q(x)=</m:t>
        </m:r>
        <m:nary>
          <m:naryPr>
            <m:chr m:val="∑"/>
            <m:limLoc m:val="undOvr"/>
            <m:ctrlPr>
              <w:rPr>
                <w:rFonts w:ascii="Cambria Math" w:eastAsia="Times New Roman" w:hAnsi="Cambria Math" w:cs="Times New Roman"/>
                <w:i/>
                <w:sz w:val="28"/>
                <w:szCs w:val="28"/>
                <w:lang w:val="uk-UA" w:eastAsia="ru-RU"/>
              </w:rPr>
            </m:ctrlPr>
          </m:naryPr>
          <m:sub>
            <m:r>
              <w:rPr>
                <w:rFonts w:ascii="Cambria Math" w:eastAsia="Times New Roman" w:hAnsi="Cambria Math" w:cs="Times New Roman"/>
                <w:sz w:val="28"/>
                <w:szCs w:val="28"/>
                <w:lang w:val="uk-UA" w:eastAsia="ru-RU"/>
              </w:rPr>
              <m:t>j=1</m:t>
            </m:r>
          </m:sub>
          <m:sup>
            <m:r>
              <w:rPr>
                <w:rFonts w:ascii="Cambria Math" w:eastAsia="Times New Roman" w:hAnsi="Cambria Math" w:cs="Times New Roman"/>
                <w:sz w:val="28"/>
                <w:szCs w:val="28"/>
                <w:lang w:val="uk-UA" w:eastAsia="ru-RU"/>
              </w:rPr>
              <m:t>n</m:t>
            </m:r>
          </m:sup>
          <m:e>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j</m:t>
                </m:r>
              </m:sub>
            </m:sSub>
            <m:r>
              <w:rPr>
                <w:rFonts w:ascii="Cambria Math" w:eastAsia="Times New Roman" w:hAnsi="Cambria Math" w:cs="Times New Roman"/>
                <w:sz w:val="28"/>
                <w:szCs w:val="28"/>
                <w:lang w:val="uk-UA" w:eastAsia="ru-RU"/>
              </w:rPr>
              <m:t>(x)</m:t>
            </m:r>
          </m:e>
        </m:nary>
        <m:r>
          <w:rPr>
            <w:rFonts w:ascii="Cambria Math" w:eastAsia="Times New Roman" w:hAnsi="Cambria Math" w:cs="Times New Roman"/>
            <w:sz w:val="28"/>
            <w:szCs w:val="28"/>
            <w:lang w:val="uk-UA" w:eastAsia="ru-RU"/>
          </w:rPr>
          <m:t>→max</m:t>
        </m:r>
      </m:oMath>
      <w:bookmarkEnd w:id="75"/>
      <w:r w:rsidRPr="00563263">
        <w:rPr>
          <w:rFonts w:ascii="Times New Roman" w:eastAsiaTheme="minorEastAsia" w:hAnsi="Times New Roman" w:cs="Times New Roman"/>
          <w:iCs/>
          <w:sz w:val="28"/>
          <w:szCs w:val="28"/>
          <w:lang w:val="uk-UA" w:eastAsia="ru-RU"/>
        </w:rPr>
        <w:t>;</w:t>
      </w:r>
      <w:r>
        <w:rPr>
          <w:rFonts w:ascii="Times New Roman" w:eastAsiaTheme="minorEastAsia" w:hAnsi="Times New Roman" w:cs="Times New Roman"/>
          <w:i/>
          <w:sz w:val="28"/>
          <w:szCs w:val="28"/>
          <w:lang w:val="uk-UA" w:eastAsia="ru-RU"/>
        </w:rPr>
        <w:tab/>
      </w:r>
      <w:r>
        <w:rPr>
          <w:rFonts w:ascii="Times New Roman" w:eastAsiaTheme="minorEastAsia" w:hAnsi="Times New Roman" w:cs="Times New Roman"/>
          <w:i/>
          <w:sz w:val="28"/>
          <w:szCs w:val="28"/>
          <w:lang w:val="uk-UA" w:eastAsia="ru-RU"/>
        </w:rPr>
        <w:tab/>
      </w:r>
      <w:r>
        <w:rPr>
          <w:rFonts w:ascii="Times New Roman" w:eastAsiaTheme="minorEastAsia" w:hAnsi="Times New Roman" w:cs="Times New Roman"/>
          <w:i/>
          <w:sz w:val="28"/>
          <w:szCs w:val="28"/>
          <w:lang w:val="uk-UA" w:eastAsia="ru-RU"/>
        </w:rPr>
        <w:tab/>
      </w:r>
      <w:r>
        <w:rPr>
          <w:rFonts w:ascii="Times New Roman" w:eastAsiaTheme="minorEastAsia" w:hAnsi="Times New Roman" w:cs="Times New Roman"/>
          <w:iCs/>
          <w:sz w:val="28"/>
          <w:szCs w:val="28"/>
          <w:lang w:val="uk-UA" w:eastAsia="ru-RU"/>
        </w:rPr>
        <w:tab/>
        <w:t>(2.</w:t>
      </w:r>
      <w:r w:rsidR="00F07868" w:rsidRPr="00F07868">
        <w:rPr>
          <w:rFonts w:ascii="Times New Roman" w:eastAsiaTheme="minorEastAsia" w:hAnsi="Times New Roman" w:cs="Times New Roman"/>
          <w:iCs/>
          <w:sz w:val="28"/>
          <w:szCs w:val="28"/>
          <w:lang w:val="uk-UA" w:eastAsia="ru-RU"/>
        </w:rPr>
        <w:t>8</w:t>
      </w:r>
      <w:r>
        <w:rPr>
          <w:rFonts w:ascii="Times New Roman" w:eastAsiaTheme="minorEastAsia" w:hAnsi="Times New Roman" w:cs="Times New Roman"/>
          <w:iCs/>
          <w:sz w:val="28"/>
          <w:szCs w:val="28"/>
          <w:lang w:val="uk-UA" w:eastAsia="ru-RU"/>
        </w:rPr>
        <w:t>)</w:t>
      </w:r>
    </w:p>
    <w:bookmarkEnd w:id="76"/>
    <w:p w14:paraId="08800F02" w14:textId="77777777" w:rsidR="004B5ED7" w:rsidRDefault="004B5ED7" w:rsidP="003655B6">
      <w:pPr>
        <w:spacing w:after="0" w:line="240" w:lineRule="auto"/>
        <w:ind w:firstLine="709"/>
        <w:rPr>
          <w:rFonts w:ascii="Times New Roman" w:hAnsi="Times New Roman" w:cs="Times New Roman"/>
          <w:sz w:val="28"/>
          <w:szCs w:val="28"/>
          <w:lang w:val="uk-UA"/>
        </w:rPr>
      </w:pPr>
    </w:p>
    <w:p w14:paraId="4D2E1660" w14:textId="15A57B83" w:rsidR="003B7140" w:rsidRDefault="00563263" w:rsidP="003655B6">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2) методом </w:t>
      </w:r>
      <w:r w:rsidRPr="004B5ED7">
        <w:rPr>
          <w:rFonts w:ascii="Times New Roman" w:hAnsi="Times New Roman" w:cs="Times New Roman"/>
          <w:i/>
          <w:iCs/>
          <w:sz w:val="28"/>
          <w:szCs w:val="28"/>
          <w:lang w:val="uk-UA"/>
        </w:rPr>
        <w:t>мультиплікативного згортання</w:t>
      </w:r>
      <w:r>
        <w:rPr>
          <w:rFonts w:ascii="Times New Roman" w:hAnsi="Times New Roman" w:cs="Times New Roman"/>
          <w:sz w:val="28"/>
          <w:szCs w:val="28"/>
          <w:lang w:val="uk-UA"/>
        </w:rPr>
        <w:t xml:space="preserve"> (2.</w:t>
      </w:r>
      <w:r w:rsidR="00F07868" w:rsidRPr="00EF3BCD">
        <w:rPr>
          <w:rFonts w:ascii="Times New Roman" w:hAnsi="Times New Roman" w:cs="Times New Roman"/>
          <w:sz w:val="28"/>
          <w:szCs w:val="28"/>
          <w:lang w:val="ru-RU"/>
        </w:rPr>
        <w:t>9</w:t>
      </w:r>
      <w:r>
        <w:rPr>
          <w:rFonts w:ascii="Times New Roman" w:hAnsi="Times New Roman" w:cs="Times New Roman"/>
          <w:sz w:val="28"/>
          <w:szCs w:val="28"/>
          <w:lang w:val="uk-UA"/>
        </w:rPr>
        <w:t>)</w:t>
      </w:r>
    </w:p>
    <w:p w14:paraId="2E863DCF" w14:textId="77777777" w:rsidR="00563263" w:rsidRDefault="00563263" w:rsidP="003655B6">
      <w:pPr>
        <w:spacing w:after="0" w:line="240" w:lineRule="auto"/>
        <w:ind w:firstLine="709"/>
        <w:rPr>
          <w:rFonts w:ascii="Times New Roman" w:hAnsi="Times New Roman" w:cs="Times New Roman"/>
          <w:sz w:val="28"/>
          <w:szCs w:val="28"/>
          <w:lang w:val="uk-UA"/>
        </w:rPr>
      </w:pPr>
    </w:p>
    <w:p w14:paraId="2BB24CD2" w14:textId="0339DAD2" w:rsidR="00563263" w:rsidRDefault="00563263" w:rsidP="00563263">
      <w:pPr>
        <w:spacing w:after="0" w:line="240" w:lineRule="auto"/>
        <w:ind w:firstLine="709"/>
        <w:jc w:val="right"/>
        <w:rPr>
          <w:rFonts w:ascii="Times New Roman" w:hAnsi="Times New Roman" w:cs="Times New Roman"/>
          <w:sz w:val="28"/>
          <w:szCs w:val="28"/>
          <w:lang w:val="uk-UA"/>
        </w:rPr>
      </w:pPr>
      <m:oMath>
        <m:r>
          <w:rPr>
            <w:rFonts w:ascii="Cambria Math" w:eastAsia="Times New Roman" w:hAnsi="Cambria Math" w:cs="Times New Roman"/>
            <w:sz w:val="28"/>
            <w:szCs w:val="28"/>
            <w:lang w:val="uk-UA" w:eastAsia="ru-RU"/>
          </w:rPr>
          <m:t>q(x)=</m:t>
        </m:r>
        <m:nary>
          <m:naryPr>
            <m:chr m:val="∏"/>
            <m:limLoc m:val="undOvr"/>
            <m:ctrlPr>
              <w:rPr>
                <w:rFonts w:ascii="Cambria Math" w:eastAsia="Times New Roman" w:hAnsi="Cambria Math" w:cs="Times New Roman"/>
                <w:i/>
                <w:sz w:val="28"/>
                <w:szCs w:val="28"/>
                <w:lang w:val="uk-UA" w:eastAsia="ru-RU"/>
              </w:rPr>
            </m:ctrlPr>
          </m:naryPr>
          <m:sub>
            <m:r>
              <w:rPr>
                <w:rFonts w:ascii="Cambria Math" w:eastAsia="Times New Roman" w:hAnsi="Cambria Math" w:cs="Times New Roman"/>
                <w:sz w:val="28"/>
                <w:szCs w:val="28"/>
                <w:lang w:val="uk-UA" w:eastAsia="ru-RU"/>
              </w:rPr>
              <m:t>j=1</m:t>
            </m:r>
          </m:sub>
          <m:sup>
            <m:r>
              <w:rPr>
                <w:rFonts w:ascii="Cambria Math" w:eastAsia="Times New Roman" w:hAnsi="Cambria Math" w:cs="Times New Roman"/>
                <w:sz w:val="28"/>
                <w:szCs w:val="28"/>
                <w:lang w:val="uk-UA" w:eastAsia="ru-RU"/>
              </w:rPr>
              <m:t>n</m:t>
            </m:r>
          </m:sup>
          <m:e>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j</m:t>
                </m:r>
              </m:sub>
            </m:sSub>
            <m:r>
              <w:rPr>
                <w:rFonts w:ascii="Cambria Math" w:eastAsia="Times New Roman" w:hAnsi="Cambria Math" w:cs="Times New Roman"/>
                <w:sz w:val="28"/>
                <w:szCs w:val="28"/>
                <w:lang w:val="uk-UA" w:eastAsia="ru-RU"/>
              </w:rPr>
              <m:t>(x)</m:t>
            </m:r>
          </m:e>
        </m:nary>
        <m:r>
          <w:rPr>
            <w:rFonts w:ascii="Cambria Math" w:eastAsia="Times New Roman" w:hAnsi="Cambria Math" w:cs="Times New Roman"/>
            <w:sz w:val="28"/>
            <w:szCs w:val="28"/>
            <w:lang w:val="uk-UA" w:eastAsia="ru-RU"/>
          </w:rPr>
          <m:t>→max</m:t>
        </m:r>
      </m:oMath>
      <w:r w:rsidRPr="00563263">
        <w:rPr>
          <w:rFonts w:ascii="Times New Roman" w:eastAsiaTheme="minorEastAsia" w:hAnsi="Times New Roman" w:cs="Times New Roman"/>
          <w:iCs/>
          <w:sz w:val="28"/>
          <w:szCs w:val="28"/>
          <w:lang w:val="uk-UA" w:eastAsia="ru-RU"/>
        </w:rPr>
        <w:t>;</w:t>
      </w:r>
      <w:r>
        <w:rPr>
          <w:rFonts w:ascii="Times New Roman" w:eastAsiaTheme="minorEastAsia" w:hAnsi="Times New Roman" w:cs="Times New Roman"/>
          <w:i/>
          <w:sz w:val="28"/>
          <w:szCs w:val="28"/>
          <w:lang w:val="uk-UA" w:eastAsia="ru-RU"/>
        </w:rPr>
        <w:tab/>
      </w:r>
      <w:r>
        <w:rPr>
          <w:rFonts w:ascii="Times New Roman" w:eastAsiaTheme="minorEastAsia" w:hAnsi="Times New Roman" w:cs="Times New Roman"/>
          <w:i/>
          <w:sz w:val="28"/>
          <w:szCs w:val="28"/>
          <w:lang w:val="uk-UA" w:eastAsia="ru-RU"/>
        </w:rPr>
        <w:tab/>
      </w:r>
      <w:r>
        <w:rPr>
          <w:rFonts w:ascii="Times New Roman" w:eastAsiaTheme="minorEastAsia" w:hAnsi="Times New Roman" w:cs="Times New Roman"/>
          <w:i/>
          <w:sz w:val="28"/>
          <w:szCs w:val="28"/>
          <w:lang w:val="uk-UA" w:eastAsia="ru-RU"/>
        </w:rPr>
        <w:tab/>
      </w:r>
      <w:r>
        <w:rPr>
          <w:rFonts w:ascii="Times New Roman" w:eastAsiaTheme="minorEastAsia" w:hAnsi="Times New Roman" w:cs="Times New Roman"/>
          <w:iCs/>
          <w:sz w:val="28"/>
          <w:szCs w:val="28"/>
          <w:lang w:val="uk-UA" w:eastAsia="ru-RU"/>
        </w:rPr>
        <w:tab/>
        <w:t>(2.</w:t>
      </w:r>
      <w:r w:rsidR="00F07868" w:rsidRPr="00F07868">
        <w:rPr>
          <w:rFonts w:ascii="Times New Roman" w:eastAsiaTheme="minorEastAsia" w:hAnsi="Times New Roman" w:cs="Times New Roman"/>
          <w:iCs/>
          <w:sz w:val="28"/>
          <w:szCs w:val="28"/>
          <w:lang w:val="uk-UA" w:eastAsia="ru-RU"/>
        </w:rPr>
        <w:t>9</w:t>
      </w:r>
      <w:r>
        <w:rPr>
          <w:rFonts w:ascii="Times New Roman" w:eastAsiaTheme="minorEastAsia" w:hAnsi="Times New Roman" w:cs="Times New Roman"/>
          <w:iCs/>
          <w:sz w:val="28"/>
          <w:szCs w:val="28"/>
          <w:lang w:val="uk-UA" w:eastAsia="ru-RU"/>
        </w:rPr>
        <w:t>)</w:t>
      </w:r>
    </w:p>
    <w:p w14:paraId="472FAF42" w14:textId="77777777" w:rsidR="004B5ED7" w:rsidRDefault="004B5ED7" w:rsidP="004B5ED7">
      <w:pPr>
        <w:spacing w:after="0" w:line="240" w:lineRule="auto"/>
        <w:ind w:firstLine="709"/>
        <w:jc w:val="both"/>
        <w:rPr>
          <w:rFonts w:ascii="Times New Roman" w:hAnsi="Times New Roman" w:cs="Times New Roman"/>
          <w:sz w:val="28"/>
          <w:szCs w:val="28"/>
          <w:lang w:val="uk-UA"/>
        </w:rPr>
      </w:pPr>
    </w:p>
    <w:p w14:paraId="0A1FDC1C" w14:textId="469C25E1" w:rsidR="003B7140" w:rsidRDefault="00563263" w:rsidP="004B5ED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методом </w:t>
      </w:r>
      <w:proofErr w:type="spellStart"/>
      <w:r w:rsidRPr="004B5ED7">
        <w:rPr>
          <w:rFonts w:ascii="Times New Roman" w:hAnsi="Times New Roman" w:cs="Times New Roman"/>
          <w:i/>
          <w:iCs/>
          <w:sz w:val="28"/>
          <w:szCs w:val="28"/>
          <w:lang w:val="uk-UA"/>
        </w:rPr>
        <w:t>мініма</w:t>
      </w:r>
      <w:r w:rsidR="007D2F6B">
        <w:rPr>
          <w:rFonts w:ascii="Times New Roman" w:hAnsi="Times New Roman" w:cs="Times New Roman"/>
          <w:i/>
          <w:iCs/>
          <w:sz w:val="28"/>
          <w:szCs w:val="28"/>
          <w:lang w:val="uk-UA"/>
        </w:rPr>
        <w:t>кс</w:t>
      </w:r>
      <w:r w:rsidRPr="004B5ED7">
        <w:rPr>
          <w:rFonts w:ascii="Times New Roman" w:hAnsi="Times New Roman" w:cs="Times New Roman"/>
          <w:i/>
          <w:iCs/>
          <w:sz w:val="28"/>
          <w:szCs w:val="28"/>
          <w:lang w:val="uk-UA"/>
        </w:rPr>
        <w:t>ного</w:t>
      </w:r>
      <w:proofErr w:type="spellEnd"/>
      <w:r w:rsidRPr="004B5ED7">
        <w:rPr>
          <w:rFonts w:ascii="Times New Roman" w:hAnsi="Times New Roman" w:cs="Times New Roman"/>
          <w:i/>
          <w:iCs/>
          <w:sz w:val="28"/>
          <w:szCs w:val="28"/>
          <w:lang w:val="uk-UA"/>
        </w:rPr>
        <w:t xml:space="preserve"> згортання</w:t>
      </w:r>
      <w:r>
        <w:rPr>
          <w:rFonts w:ascii="Times New Roman" w:hAnsi="Times New Roman" w:cs="Times New Roman"/>
          <w:sz w:val="28"/>
          <w:szCs w:val="28"/>
          <w:lang w:val="uk-UA"/>
        </w:rPr>
        <w:t xml:space="preserve">, яке відповідає пошуку </w:t>
      </w:r>
      <w:r w:rsidR="004B5ED7">
        <w:rPr>
          <w:rFonts w:ascii="Times New Roman" w:hAnsi="Times New Roman" w:cs="Times New Roman"/>
          <w:sz w:val="28"/>
          <w:szCs w:val="28"/>
          <w:lang w:val="uk-UA"/>
        </w:rPr>
        <w:t>розв’язку</w:t>
      </w:r>
      <w:r>
        <w:rPr>
          <w:rFonts w:ascii="Times New Roman" w:hAnsi="Times New Roman" w:cs="Times New Roman"/>
          <w:sz w:val="28"/>
          <w:szCs w:val="28"/>
          <w:lang w:val="uk-UA"/>
        </w:rPr>
        <w:t xml:space="preserve"> за </w:t>
      </w:r>
      <w:bookmarkStart w:id="77" w:name="_Hlk211888090"/>
      <w:r>
        <w:rPr>
          <w:rFonts w:ascii="Times New Roman" w:hAnsi="Times New Roman" w:cs="Times New Roman"/>
          <w:sz w:val="28"/>
          <w:szCs w:val="28"/>
          <w:lang w:val="uk-UA"/>
        </w:rPr>
        <w:t xml:space="preserve">критерієм </w:t>
      </w:r>
      <w:proofErr w:type="spellStart"/>
      <w:r>
        <w:rPr>
          <w:rFonts w:ascii="Times New Roman" w:hAnsi="Times New Roman" w:cs="Times New Roman"/>
          <w:sz w:val="28"/>
          <w:szCs w:val="28"/>
          <w:lang w:val="uk-UA"/>
        </w:rPr>
        <w:t>Севіджа</w:t>
      </w:r>
      <w:proofErr w:type="spellEnd"/>
      <w:r>
        <w:rPr>
          <w:rFonts w:ascii="Times New Roman" w:hAnsi="Times New Roman" w:cs="Times New Roman"/>
          <w:sz w:val="28"/>
          <w:szCs w:val="28"/>
          <w:lang w:val="uk-UA"/>
        </w:rPr>
        <w:t xml:space="preserve"> </w:t>
      </w:r>
      <w:bookmarkEnd w:id="77"/>
      <w:r>
        <w:rPr>
          <w:rFonts w:ascii="Times New Roman" w:hAnsi="Times New Roman" w:cs="Times New Roman"/>
          <w:sz w:val="28"/>
          <w:szCs w:val="28"/>
          <w:lang w:val="uk-UA"/>
        </w:rPr>
        <w:t>(2.</w:t>
      </w:r>
      <w:r w:rsidR="00F07868" w:rsidRPr="007D2F6B">
        <w:rPr>
          <w:rFonts w:ascii="Times New Roman" w:hAnsi="Times New Roman" w:cs="Times New Roman"/>
          <w:sz w:val="28"/>
          <w:szCs w:val="28"/>
          <w:lang w:val="uk-UA"/>
        </w:rPr>
        <w:t>10</w:t>
      </w:r>
      <w:r>
        <w:rPr>
          <w:rFonts w:ascii="Times New Roman" w:hAnsi="Times New Roman" w:cs="Times New Roman"/>
          <w:sz w:val="28"/>
          <w:szCs w:val="28"/>
          <w:lang w:val="uk-UA"/>
        </w:rPr>
        <w:t>)</w:t>
      </w:r>
    </w:p>
    <w:p w14:paraId="3D5DEAB5" w14:textId="77777777" w:rsidR="00563263" w:rsidRDefault="00563263" w:rsidP="003655B6">
      <w:pPr>
        <w:spacing w:after="0" w:line="240" w:lineRule="auto"/>
        <w:ind w:firstLine="709"/>
        <w:rPr>
          <w:rFonts w:ascii="Times New Roman" w:hAnsi="Times New Roman" w:cs="Times New Roman"/>
          <w:sz w:val="28"/>
          <w:szCs w:val="28"/>
          <w:lang w:val="uk-UA"/>
        </w:rPr>
      </w:pPr>
    </w:p>
    <w:bookmarkStart w:id="78" w:name="_Hlk188190618"/>
    <w:p w14:paraId="22A5D744" w14:textId="726B1F84" w:rsidR="00563263" w:rsidRDefault="002C56F9" w:rsidP="00563263">
      <w:pPr>
        <w:spacing w:after="0" w:line="240" w:lineRule="auto"/>
        <w:ind w:firstLine="709"/>
        <w:jc w:val="right"/>
        <w:rPr>
          <w:rFonts w:ascii="Times New Roman" w:hAnsi="Times New Roman" w:cs="Times New Roman"/>
          <w:sz w:val="28"/>
          <w:szCs w:val="28"/>
          <w:lang w:val="uk-UA"/>
        </w:rPr>
      </w:pPr>
      <m:oMath>
        <m:func>
          <m:funcPr>
            <m:ctrlPr>
              <w:rPr>
                <w:rFonts w:ascii="Cambria Math" w:eastAsia="Times New Roman" w:hAnsi="Cambria Math" w:cs="Times New Roman"/>
                <w:i/>
                <w:sz w:val="28"/>
                <w:szCs w:val="28"/>
                <w:lang w:val="uk-UA" w:eastAsia="ru-RU"/>
              </w:rPr>
            </m:ctrlPr>
          </m:funcPr>
          <m:fName>
            <m:limLow>
              <m:limLowPr>
                <m:ctrlPr>
                  <w:rPr>
                    <w:rFonts w:ascii="Cambria Math" w:eastAsia="Times New Roman" w:hAnsi="Cambria Math" w:cs="Times New Roman"/>
                    <w:i/>
                    <w:sz w:val="28"/>
                    <w:szCs w:val="28"/>
                    <w:lang w:val="uk-UA" w:eastAsia="ru-RU"/>
                  </w:rPr>
                </m:ctrlPr>
              </m:limLowPr>
              <m:e>
                <m:r>
                  <m:rPr>
                    <m:sty m:val="p"/>
                  </m:rPr>
                  <w:rPr>
                    <w:rFonts w:ascii="Cambria Math" w:eastAsia="Times New Roman" w:hAnsi="Cambria Math" w:cs="Times New Roman"/>
                    <w:sz w:val="28"/>
                    <w:szCs w:val="28"/>
                    <w:lang w:val="uk-UA" w:eastAsia="ru-RU"/>
                  </w:rPr>
                  <m:t>max</m:t>
                </m:r>
              </m:e>
              <m:lim>
                <m:r>
                  <w:rPr>
                    <w:rFonts w:ascii="Cambria Math" w:eastAsia="Times New Roman" w:hAnsi="Cambria Math" w:cs="Times New Roman"/>
                    <w:sz w:val="28"/>
                    <w:szCs w:val="28"/>
                    <w:lang w:val="uk-UA" w:eastAsia="ru-RU"/>
                  </w:rPr>
                  <m:t>j</m:t>
                </m:r>
              </m:lim>
            </m:limLow>
          </m:fName>
          <m:e>
            <m:d>
              <m:dPr>
                <m:begChr m:val="["/>
                <m:endChr m:val="]"/>
                <m:ctrlPr>
                  <w:rPr>
                    <w:rFonts w:ascii="Cambria Math" w:eastAsia="Times New Roman" w:hAnsi="Cambria Math" w:cs="Times New Roman"/>
                    <w:i/>
                    <w:sz w:val="28"/>
                    <w:szCs w:val="28"/>
                    <w:lang w:val="uk-UA" w:eastAsia="ru-RU"/>
                  </w:rPr>
                </m:ctrlPr>
              </m:dPr>
              <m:e>
                <m:func>
                  <m:funcPr>
                    <m:ctrlPr>
                      <w:rPr>
                        <w:rFonts w:ascii="Cambria Math" w:eastAsia="Times New Roman" w:hAnsi="Cambria Math" w:cs="Times New Roman"/>
                        <w:i/>
                        <w:sz w:val="28"/>
                        <w:szCs w:val="28"/>
                        <w:lang w:val="uk-UA" w:eastAsia="ru-RU"/>
                      </w:rPr>
                    </m:ctrlPr>
                  </m:funcPr>
                  <m:fName>
                    <m:r>
                      <m:rPr>
                        <m:sty m:val="p"/>
                      </m:rPr>
                      <w:rPr>
                        <w:rFonts w:ascii="Cambria Math" w:eastAsia="Times New Roman" w:hAnsi="Cambria Math" w:cs="Times New Roman"/>
                        <w:sz w:val="28"/>
                        <w:szCs w:val="28"/>
                        <w:lang w:val="uk-UA" w:eastAsia="ru-RU"/>
                      </w:rPr>
                      <m:t>max</m:t>
                    </m:r>
                  </m:fName>
                  <m:e>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j</m:t>
                        </m:r>
                      </m:sub>
                    </m:sSub>
                    <m:d>
                      <m:dPr>
                        <m:ctrlPr>
                          <w:rPr>
                            <w:rFonts w:ascii="Cambria Math" w:eastAsia="Times New Roman" w:hAnsi="Cambria Math" w:cs="Times New Roman"/>
                            <w:i/>
                            <w:sz w:val="28"/>
                            <w:szCs w:val="28"/>
                            <w:lang w:val="uk-UA" w:eastAsia="ru-RU"/>
                          </w:rPr>
                        </m:ctrlPr>
                      </m:dPr>
                      <m:e>
                        <m:r>
                          <w:rPr>
                            <w:rFonts w:ascii="Cambria Math" w:eastAsia="Times New Roman" w:hAnsi="Cambria Math" w:cs="Times New Roman"/>
                            <w:sz w:val="28"/>
                            <w:szCs w:val="28"/>
                            <w:lang w:val="uk-UA" w:eastAsia="ru-RU"/>
                          </w:rPr>
                          <m:t>x</m:t>
                        </m:r>
                      </m:e>
                    </m:d>
                  </m:e>
                </m:func>
                <m:r>
                  <w:rPr>
                    <w:rFonts w:ascii="Cambria Math" w:eastAsia="Times New Roman" w:hAnsi="Cambria Math" w:cs="Times New Roman"/>
                    <w:sz w:val="28"/>
                    <w:szCs w:val="28"/>
                    <w:lang w:val="uk-UA" w:eastAsia="ru-RU"/>
                  </w:rPr>
                  <m:t>-</m:t>
                </m:r>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j</m:t>
                    </m:r>
                  </m:sub>
                </m:sSub>
                <m:r>
                  <w:rPr>
                    <w:rFonts w:ascii="Cambria Math" w:eastAsia="Times New Roman" w:hAnsi="Cambria Math" w:cs="Times New Roman"/>
                    <w:sz w:val="28"/>
                    <w:szCs w:val="28"/>
                    <w:lang w:val="uk-UA" w:eastAsia="ru-RU"/>
                  </w:rPr>
                  <m:t>(x)</m:t>
                </m:r>
              </m:e>
            </m:d>
          </m:e>
        </m:func>
        <m:r>
          <w:rPr>
            <w:rFonts w:ascii="Cambria Math" w:eastAsia="Times New Roman" w:hAnsi="Cambria Math" w:cs="Times New Roman"/>
            <w:sz w:val="28"/>
            <w:szCs w:val="28"/>
            <w:lang w:val="uk-UA" w:eastAsia="ru-RU"/>
          </w:rPr>
          <m:t>→min</m:t>
        </m:r>
      </m:oMath>
      <w:bookmarkEnd w:id="78"/>
      <w:r w:rsidR="002E7887" w:rsidRPr="002E7887">
        <w:rPr>
          <w:rFonts w:ascii="Times New Roman" w:eastAsiaTheme="minorEastAsia" w:hAnsi="Times New Roman" w:cs="Times New Roman"/>
          <w:iCs/>
          <w:sz w:val="28"/>
          <w:szCs w:val="28"/>
          <w:lang w:val="uk-UA" w:eastAsia="ru-RU"/>
        </w:rPr>
        <w:t>.</w:t>
      </w:r>
      <w:r w:rsidR="00563263">
        <w:rPr>
          <w:rFonts w:ascii="Times New Roman" w:eastAsiaTheme="minorEastAsia" w:hAnsi="Times New Roman" w:cs="Times New Roman"/>
          <w:i/>
          <w:sz w:val="28"/>
          <w:szCs w:val="28"/>
          <w:lang w:val="uk-UA" w:eastAsia="ru-RU"/>
        </w:rPr>
        <w:tab/>
      </w:r>
      <w:r w:rsidR="00563263">
        <w:rPr>
          <w:rFonts w:ascii="Times New Roman" w:eastAsiaTheme="minorEastAsia" w:hAnsi="Times New Roman" w:cs="Times New Roman"/>
          <w:i/>
          <w:sz w:val="28"/>
          <w:szCs w:val="28"/>
          <w:lang w:val="uk-UA" w:eastAsia="ru-RU"/>
        </w:rPr>
        <w:tab/>
      </w:r>
      <w:r w:rsidR="00563263">
        <w:rPr>
          <w:rFonts w:ascii="Times New Roman" w:eastAsiaTheme="minorEastAsia" w:hAnsi="Times New Roman" w:cs="Times New Roman"/>
          <w:i/>
          <w:sz w:val="28"/>
          <w:szCs w:val="28"/>
          <w:lang w:val="uk-UA" w:eastAsia="ru-RU"/>
        </w:rPr>
        <w:tab/>
      </w:r>
      <w:r w:rsidR="00563263">
        <w:rPr>
          <w:rFonts w:ascii="Times New Roman" w:eastAsiaTheme="minorEastAsia" w:hAnsi="Times New Roman" w:cs="Times New Roman"/>
          <w:iCs/>
          <w:sz w:val="28"/>
          <w:szCs w:val="28"/>
          <w:lang w:val="uk-UA" w:eastAsia="ru-RU"/>
        </w:rPr>
        <w:t>(2.</w:t>
      </w:r>
      <w:r w:rsidR="00F07868" w:rsidRPr="00EF3BCD">
        <w:rPr>
          <w:rFonts w:ascii="Times New Roman" w:eastAsiaTheme="minorEastAsia" w:hAnsi="Times New Roman" w:cs="Times New Roman"/>
          <w:iCs/>
          <w:sz w:val="28"/>
          <w:szCs w:val="28"/>
          <w:lang w:val="ru-RU" w:eastAsia="ru-RU"/>
        </w:rPr>
        <w:t>10</w:t>
      </w:r>
      <w:r w:rsidR="00563263">
        <w:rPr>
          <w:rFonts w:ascii="Times New Roman" w:eastAsiaTheme="minorEastAsia" w:hAnsi="Times New Roman" w:cs="Times New Roman"/>
          <w:iCs/>
          <w:sz w:val="28"/>
          <w:szCs w:val="28"/>
          <w:lang w:val="uk-UA" w:eastAsia="ru-RU"/>
        </w:rPr>
        <w:t>)</w:t>
      </w:r>
    </w:p>
    <w:p w14:paraId="063C4C72" w14:textId="77777777" w:rsidR="002E7887" w:rsidRDefault="002E7887" w:rsidP="003655B6">
      <w:pPr>
        <w:spacing w:after="0" w:line="240" w:lineRule="auto"/>
        <w:ind w:firstLine="709"/>
        <w:rPr>
          <w:rFonts w:ascii="Times New Roman" w:hAnsi="Times New Roman" w:cs="Times New Roman"/>
          <w:sz w:val="28"/>
          <w:szCs w:val="28"/>
          <w:lang w:val="uk-UA"/>
        </w:rPr>
      </w:pPr>
    </w:p>
    <w:p w14:paraId="462D6F91" w14:textId="035B3510" w:rsidR="00563263" w:rsidRDefault="002E7887" w:rsidP="007409A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Розв’язки багатокритеріальної задачі</w:t>
      </w:r>
      <w:r w:rsidR="007409AF">
        <w:rPr>
          <w:rFonts w:ascii="Times New Roman" w:hAnsi="Times New Roman" w:cs="Times New Roman"/>
          <w:sz w:val="28"/>
          <w:szCs w:val="28"/>
          <w:lang w:val="uk-UA"/>
        </w:rPr>
        <w:t xml:space="preserve">, які отримані різними способами, можуть не співпадати. Причина не тільки в тому, що кожний з методів розв’язання має свої особливості або недоліки. Ці задачі є складними як за </w:t>
      </w:r>
      <w:r w:rsidR="007409AF">
        <w:rPr>
          <w:rFonts w:ascii="Times New Roman" w:hAnsi="Times New Roman" w:cs="Times New Roman"/>
          <w:sz w:val="28"/>
          <w:szCs w:val="28"/>
          <w:lang w:val="uk-UA"/>
        </w:rPr>
        <w:lastRenderedPageBreak/>
        <w:t>постановкою, так і за вибором критеріїв та методів розв’язання у залежності від конкретної проблеми.</w:t>
      </w:r>
    </w:p>
    <w:p w14:paraId="05DFFA5E" w14:textId="44C32578" w:rsidR="00DD258D" w:rsidRPr="00BB5B7B" w:rsidRDefault="00DD258D" w:rsidP="00DD258D">
      <w:pPr>
        <w:spacing w:after="0" w:line="240" w:lineRule="auto"/>
        <w:ind w:firstLine="709"/>
        <w:jc w:val="both"/>
        <w:rPr>
          <w:rFonts w:ascii="Times New Roman CYR" w:eastAsia="Times New Roman" w:hAnsi="Times New Roman CYR" w:cs="Times New Roman CYR"/>
          <w:sz w:val="28"/>
          <w:szCs w:val="28"/>
          <w:lang w:val="uk-UA" w:eastAsia="ru-RU"/>
        </w:rPr>
      </w:pPr>
      <w:r w:rsidRPr="00DD258D">
        <w:rPr>
          <w:rFonts w:ascii="Times New Roman" w:hAnsi="Times New Roman" w:cs="Times New Roman"/>
          <w:b/>
          <w:bCs/>
          <w:i/>
          <w:iCs/>
          <w:sz w:val="28"/>
          <w:szCs w:val="28"/>
          <w:lang w:val="uk-UA"/>
        </w:rPr>
        <w:t>Приклад</w:t>
      </w:r>
      <w:r>
        <w:rPr>
          <w:rFonts w:ascii="Times New Roman" w:hAnsi="Times New Roman" w:cs="Times New Roman"/>
          <w:sz w:val="28"/>
          <w:szCs w:val="28"/>
          <w:lang w:val="uk-UA"/>
        </w:rPr>
        <w:t>. О</w:t>
      </w:r>
      <w:r w:rsidRPr="00291F97">
        <w:rPr>
          <w:rFonts w:ascii="Times New Roman CYR" w:eastAsia="Times New Roman" w:hAnsi="Times New Roman CYR" w:cs="Times New Roman CYR"/>
          <w:sz w:val="28"/>
          <w:szCs w:val="28"/>
          <w:lang w:val="uk-UA" w:eastAsia="ru-RU"/>
        </w:rPr>
        <w:t>брати найбільш приваблив</w:t>
      </w:r>
      <w:r>
        <w:rPr>
          <w:rFonts w:ascii="Times New Roman CYR" w:eastAsia="Times New Roman" w:hAnsi="Times New Roman CYR" w:cs="Times New Roman CYR"/>
          <w:sz w:val="28"/>
          <w:szCs w:val="28"/>
          <w:lang w:val="uk-UA" w:eastAsia="ru-RU"/>
        </w:rPr>
        <w:t>ого</w:t>
      </w:r>
      <w:r w:rsidRPr="00291F97">
        <w:rPr>
          <w:rFonts w:ascii="Times New Roman CYR" w:eastAsia="Times New Roman" w:hAnsi="Times New Roman CYR" w:cs="Times New Roman CYR"/>
          <w:sz w:val="28"/>
          <w:szCs w:val="28"/>
          <w:lang w:val="uk-UA" w:eastAsia="ru-RU"/>
        </w:rPr>
        <w:t xml:space="preserve"> постачальник</w:t>
      </w:r>
      <w:r>
        <w:rPr>
          <w:rFonts w:ascii="Times New Roman CYR" w:eastAsia="Times New Roman" w:hAnsi="Times New Roman CYR" w:cs="Times New Roman CYR"/>
          <w:sz w:val="28"/>
          <w:szCs w:val="28"/>
          <w:lang w:val="uk-UA" w:eastAsia="ru-RU"/>
        </w:rPr>
        <w:t>а для компанії</w:t>
      </w:r>
      <w:r w:rsidRPr="00291F97">
        <w:rPr>
          <w:rFonts w:ascii="Times New Roman CYR" w:eastAsia="Times New Roman" w:hAnsi="Times New Roman CYR" w:cs="Times New Roman CYR"/>
          <w:sz w:val="28"/>
          <w:szCs w:val="28"/>
          <w:lang w:val="uk-UA" w:eastAsia="ru-RU"/>
        </w:rPr>
        <w:t xml:space="preserve">. </w:t>
      </w:r>
      <w:r>
        <w:rPr>
          <w:rFonts w:ascii="Times New Roman CYR" w:eastAsia="Times New Roman" w:hAnsi="Times New Roman CYR" w:cs="Times New Roman CYR"/>
          <w:sz w:val="28"/>
          <w:szCs w:val="28"/>
          <w:lang w:val="uk-UA" w:eastAsia="ru-RU"/>
        </w:rPr>
        <w:t xml:space="preserve">Дані для розрахунку наведені у табл. </w:t>
      </w:r>
      <w:r w:rsidR="00F07868">
        <w:rPr>
          <w:rFonts w:ascii="Times New Roman CYR" w:eastAsia="Times New Roman" w:hAnsi="Times New Roman CYR" w:cs="Times New Roman CYR"/>
          <w:sz w:val="28"/>
          <w:szCs w:val="28"/>
          <w:lang w:val="en-US" w:eastAsia="ru-RU"/>
        </w:rPr>
        <w:t>2</w:t>
      </w:r>
      <w:r>
        <w:rPr>
          <w:rFonts w:ascii="Times New Roman CYR" w:eastAsia="Times New Roman" w:hAnsi="Times New Roman CYR" w:cs="Times New Roman CYR"/>
          <w:sz w:val="28"/>
          <w:szCs w:val="28"/>
          <w:lang w:val="uk-UA" w:eastAsia="ru-RU"/>
        </w:rPr>
        <w:t>.5.</w:t>
      </w:r>
    </w:p>
    <w:p w14:paraId="7C948D76" w14:textId="77777777" w:rsidR="00DD258D" w:rsidRPr="00BB5B7B" w:rsidRDefault="00DD258D" w:rsidP="00DD258D">
      <w:pPr>
        <w:spacing w:after="0" w:line="240" w:lineRule="auto"/>
        <w:ind w:firstLine="709"/>
        <w:rPr>
          <w:rFonts w:ascii="Times New Roman" w:hAnsi="Times New Roman" w:cs="Times New Roman"/>
          <w:sz w:val="28"/>
          <w:szCs w:val="28"/>
          <w:lang w:val="uk-UA"/>
        </w:rPr>
      </w:pPr>
    </w:p>
    <w:p w14:paraId="6A03D33D" w14:textId="31F99333" w:rsidR="00DD258D" w:rsidRPr="00B1270E" w:rsidRDefault="00DD258D" w:rsidP="00922DBC">
      <w:pPr>
        <w:shd w:val="clear" w:color="auto" w:fill="FFFFFF"/>
        <w:tabs>
          <w:tab w:val="left" w:pos="5760"/>
        </w:tabs>
        <w:spacing w:after="0" w:line="240" w:lineRule="auto"/>
        <w:ind w:firstLine="709"/>
        <w:jc w:val="both"/>
        <w:rPr>
          <w:rFonts w:ascii="Times New Roman" w:eastAsia="Times New Roman" w:hAnsi="Times New Roman" w:cs="Times New Roman"/>
          <w:sz w:val="28"/>
          <w:szCs w:val="28"/>
          <w:lang w:val="uk-UA" w:eastAsia="ru-RU"/>
        </w:rPr>
      </w:pPr>
      <w:bookmarkStart w:id="79" w:name="_Hlk188177138"/>
      <w:r w:rsidRPr="00B1270E">
        <w:rPr>
          <w:rFonts w:ascii="Times New Roman" w:eastAsia="Times New Roman" w:hAnsi="Times New Roman" w:cs="Times New Roman"/>
          <w:sz w:val="28"/>
          <w:szCs w:val="28"/>
          <w:lang w:val="uk-UA" w:eastAsia="ru-RU"/>
        </w:rPr>
        <w:t xml:space="preserve">Таблиця </w:t>
      </w:r>
      <w:r w:rsidR="00F07868">
        <w:rPr>
          <w:rFonts w:ascii="Times New Roman" w:eastAsia="Times New Roman" w:hAnsi="Times New Roman" w:cs="Times New Roman"/>
          <w:sz w:val="28"/>
          <w:szCs w:val="28"/>
          <w:lang w:val="en-US" w:eastAsia="ru-RU"/>
        </w:rPr>
        <w:t>2</w:t>
      </w:r>
      <w:r w:rsidRPr="00B1270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5 – Критерії оцінки постачальників</w:t>
      </w:r>
    </w:p>
    <w:tbl>
      <w:tblPr>
        <w:tblW w:w="9244" w:type="dxa"/>
        <w:tblInd w:w="108" w:type="dxa"/>
        <w:tblLayout w:type="fixed"/>
        <w:tblLook w:val="0000" w:firstRow="0" w:lastRow="0" w:firstColumn="0" w:lastColumn="0" w:noHBand="0" w:noVBand="0"/>
      </w:tblPr>
      <w:tblGrid>
        <w:gridCol w:w="3857"/>
        <w:gridCol w:w="1843"/>
        <w:gridCol w:w="1843"/>
        <w:gridCol w:w="1701"/>
      </w:tblGrid>
      <w:tr w:rsidR="00F07868" w:rsidRPr="00291F97" w14:paraId="3C00A9B6" w14:textId="77777777" w:rsidTr="00CC0F16">
        <w:trPr>
          <w:trHeight w:val="661"/>
        </w:trPr>
        <w:tc>
          <w:tcPr>
            <w:tcW w:w="385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CBB03D" w14:textId="5F70268C" w:rsidR="00F07868" w:rsidRPr="00291F97" w:rsidRDefault="00021208" w:rsidP="00DD25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Критерії</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34EF46" w14:textId="77777777" w:rsidR="00F07868" w:rsidRPr="00291F97" w:rsidRDefault="00F07868" w:rsidP="00DD258D">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Постачальник А</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CC2579" w14:textId="77777777" w:rsidR="00F07868" w:rsidRPr="00291F97" w:rsidRDefault="00F07868" w:rsidP="00DD258D">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Постачальник В</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373533" w14:textId="08214004" w:rsidR="00F07868" w:rsidRPr="00291F97" w:rsidRDefault="00F07868" w:rsidP="00DD258D">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 xml:space="preserve">Постачальник </w:t>
            </w:r>
            <w:r>
              <w:rPr>
                <w:rFonts w:ascii="Times New Roman" w:eastAsia="Times New Roman" w:hAnsi="Times New Roman" w:cs="Times New Roman"/>
                <w:sz w:val="24"/>
                <w:szCs w:val="24"/>
                <w:lang w:val="en-US" w:eastAsia="ru-RU"/>
              </w:rPr>
              <w:t>C</w:t>
            </w:r>
          </w:p>
        </w:tc>
      </w:tr>
      <w:tr w:rsidR="00F07868" w:rsidRPr="00291F97" w14:paraId="2403B582" w14:textId="77777777" w:rsidTr="00BC5E4B">
        <w:trPr>
          <w:trHeight w:val="357"/>
        </w:trPr>
        <w:tc>
          <w:tcPr>
            <w:tcW w:w="38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07B9033" w14:textId="71A73BA2" w:rsidR="00F07868" w:rsidRPr="00F07868" w:rsidRDefault="00F07868" w:rsidP="00DD258D">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Ціна</w:t>
            </w:r>
            <w:r w:rsidRPr="00291F97">
              <w:rPr>
                <w:rFonts w:ascii="Times New Roman" w:eastAsia="Times New Roman" w:hAnsi="Times New Roman" w:cs="Times New Roman"/>
                <w:sz w:val="24"/>
                <w:szCs w:val="24"/>
                <w:lang w:val="ru-RU" w:eastAsia="ru-RU"/>
              </w:rPr>
              <w:t xml:space="preserve"> </w:t>
            </w:r>
            <w:r w:rsidRPr="00291F97">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ум. </w:t>
            </w:r>
            <w:proofErr w:type="spellStart"/>
            <w:r>
              <w:rPr>
                <w:rFonts w:ascii="Times New Roman" w:eastAsia="Times New Roman" w:hAnsi="Times New Roman" w:cs="Times New Roman"/>
                <w:sz w:val="24"/>
                <w:szCs w:val="24"/>
                <w:lang w:val="uk-UA" w:eastAsia="ru-RU"/>
              </w:rPr>
              <w:t>грош</w:t>
            </w:r>
            <w:proofErr w:type="spellEnd"/>
            <w:r>
              <w:rPr>
                <w:rFonts w:ascii="Times New Roman" w:eastAsia="Times New Roman" w:hAnsi="Times New Roman" w:cs="Times New Roman"/>
                <w:sz w:val="24"/>
                <w:szCs w:val="24"/>
                <w:lang w:val="uk-UA" w:eastAsia="ru-RU"/>
              </w:rPr>
              <w:t>. од.</w:t>
            </w:r>
            <w:r w:rsidRPr="00291F97">
              <w:rPr>
                <w:rFonts w:ascii="Times New Roman" w:eastAsia="Times New Roman" w:hAnsi="Times New Roman" w:cs="Times New Roman"/>
                <w:sz w:val="24"/>
                <w:szCs w:val="24"/>
                <w:lang w:val="uk-UA" w:eastAsia="ru-RU"/>
              </w:rPr>
              <w:t>)</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F57A947" w14:textId="37A7A186" w:rsidR="00F07868" w:rsidRPr="00291F97" w:rsidRDefault="00F07868" w:rsidP="00DD258D">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10</w:t>
            </w:r>
            <w:r>
              <w:rPr>
                <w:rFonts w:ascii="Times New Roman" w:eastAsia="Times New Roman" w:hAnsi="Times New Roman" w:cs="Times New Roman"/>
                <w:sz w:val="24"/>
                <w:szCs w:val="24"/>
                <w:lang w:val="uk-UA" w:eastAsia="ru-RU"/>
              </w:rPr>
              <w:t>0</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105DDD8" w14:textId="0E655F4E" w:rsidR="00F07868" w:rsidRPr="00291F97" w:rsidRDefault="00F07868" w:rsidP="00DD25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CC1DB38" w14:textId="187A69FC" w:rsidR="00F07868" w:rsidRPr="00291F97" w:rsidRDefault="00F07868" w:rsidP="00DD25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95</w:t>
            </w:r>
          </w:p>
        </w:tc>
      </w:tr>
      <w:tr w:rsidR="00F07868" w:rsidRPr="00291F97" w14:paraId="66B61106" w14:textId="77777777" w:rsidTr="00BC5E4B">
        <w:trPr>
          <w:trHeight w:val="432"/>
        </w:trPr>
        <w:tc>
          <w:tcPr>
            <w:tcW w:w="38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D56FE9D" w14:textId="77777777" w:rsidR="00F07868" w:rsidRPr="00291F97" w:rsidRDefault="00F07868" w:rsidP="00DD258D">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Якість продукції</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D72A453" w14:textId="77777777" w:rsidR="00F07868" w:rsidRPr="00291F97" w:rsidRDefault="00F07868" w:rsidP="00DD258D">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дуже добре</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216F572" w14:textId="79EF5789" w:rsidR="00F07868" w:rsidRPr="00291F97" w:rsidRDefault="00F07868" w:rsidP="00DD258D">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дуже добре</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646D716" w14:textId="535F3952" w:rsidR="00F07868" w:rsidRPr="00291F97" w:rsidRDefault="00F07868" w:rsidP="00DD258D">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uk-UA" w:eastAsia="ru-RU"/>
              </w:rPr>
              <w:t xml:space="preserve">добре </w:t>
            </w:r>
          </w:p>
        </w:tc>
      </w:tr>
      <w:tr w:rsidR="00F07868" w:rsidRPr="00291F97" w14:paraId="78909A72" w14:textId="77777777" w:rsidTr="00BC5E4B">
        <w:trPr>
          <w:trHeight w:val="410"/>
        </w:trPr>
        <w:tc>
          <w:tcPr>
            <w:tcW w:w="38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1B80F8F" w14:textId="46CD5C05" w:rsidR="00F07868" w:rsidRPr="00291F97" w:rsidRDefault="00F07868" w:rsidP="00DD258D">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Надійність постачальника</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D39CEDF" w14:textId="7384D04D" w:rsidR="00F07868" w:rsidRPr="00291F97" w:rsidRDefault="00F07868" w:rsidP="00DD258D">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86</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DC20678" w14:textId="49380E1C" w:rsidR="00F07868" w:rsidRPr="00291F97" w:rsidRDefault="00F07868" w:rsidP="00DD258D">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0,9</w:t>
            </w:r>
            <w:r>
              <w:rPr>
                <w:rFonts w:ascii="Times New Roman" w:eastAsia="Times New Roman" w:hAnsi="Times New Roman" w:cs="Times New Roman"/>
                <w:sz w:val="24"/>
                <w:szCs w:val="24"/>
                <w:lang w:val="ru-RU" w:eastAsia="ru-RU"/>
              </w:rPr>
              <w:t>5</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0E411ED" w14:textId="77777777" w:rsidR="00F07868" w:rsidRPr="00291F97" w:rsidRDefault="00F07868" w:rsidP="00DD258D">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0,85</w:t>
            </w:r>
          </w:p>
        </w:tc>
      </w:tr>
      <w:tr w:rsidR="00F07868" w:rsidRPr="00291F97" w14:paraId="6EB856D6" w14:textId="77777777" w:rsidTr="00BC5E4B">
        <w:trPr>
          <w:trHeight w:val="417"/>
        </w:trPr>
        <w:tc>
          <w:tcPr>
            <w:tcW w:w="38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E81F03D" w14:textId="0BFF5008" w:rsidR="00F07868" w:rsidRPr="00291F97" w:rsidRDefault="00F07868" w:rsidP="00DD25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Упаковка</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9EA327F" w14:textId="77777777" w:rsidR="00F07868" w:rsidRPr="00291F97" w:rsidRDefault="00F07868" w:rsidP="00DD258D">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дуже добре</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89FFFE9" w14:textId="2537428E" w:rsidR="00F07868" w:rsidRPr="00291F97" w:rsidRDefault="00F07868" w:rsidP="00DD258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відмінно</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B92EDC5" w14:textId="1B9F2ACA" w:rsidR="00F07868" w:rsidRPr="00291F97" w:rsidRDefault="00F07868" w:rsidP="00DD25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добре</w:t>
            </w:r>
          </w:p>
        </w:tc>
      </w:tr>
      <w:tr w:rsidR="00F07868" w:rsidRPr="00291F97" w14:paraId="74A793D0" w14:textId="77777777" w:rsidTr="00BC5E4B">
        <w:trPr>
          <w:trHeight w:val="422"/>
        </w:trPr>
        <w:tc>
          <w:tcPr>
            <w:tcW w:w="38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0E83964" w14:textId="77777777" w:rsidR="00F07868" w:rsidRPr="00291F97" w:rsidRDefault="00F07868" w:rsidP="00DD258D">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Термін виконання замовлення (дні)</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7EE8FA9" w14:textId="4C847A8D" w:rsidR="00F07868" w:rsidRPr="00291F97" w:rsidRDefault="00F07868" w:rsidP="00DD25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60A3A88" w14:textId="693AF66E" w:rsidR="00F07868" w:rsidRPr="00291F97" w:rsidRDefault="00F07868" w:rsidP="00DD25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8E357AE" w14:textId="05B2D397" w:rsidR="00F07868" w:rsidRPr="00291F97" w:rsidRDefault="00F07868" w:rsidP="00DD25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F07868" w:rsidRPr="00291F97" w14:paraId="7DC52EBE" w14:textId="77777777" w:rsidTr="00CC0F16">
        <w:trPr>
          <w:trHeight w:val="412"/>
        </w:trPr>
        <w:tc>
          <w:tcPr>
            <w:tcW w:w="38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BDE838E" w14:textId="77777777" w:rsidR="00F07868" w:rsidRPr="00291F97" w:rsidRDefault="00F07868" w:rsidP="00DD258D">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Репутація</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269B522" w14:textId="207EB147" w:rsidR="00F07868" w:rsidRPr="00291F97" w:rsidRDefault="00F07868" w:rsidP="00DD258D">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uk-UA" w:eastAsia="ru-RU"/>
              </w:rPr>
              <w:t>добре</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C5684F6" w14:textId="3763AB8A" w:rsidR="00F07868" w:rsidRPr="00291F97" w:rsidRDefault="00F07868" w:rsidP="00DD258D">
            <w:pPr>
              <w:spacing w:after="0" w:line="240" w:lineRule="auto"/>
              <w:jc w:val="center"/>
              <w:rPr>
                <w:rFonts w:ascii="Times New Roman" w:eastAsia="Times New Roman" w:hAnsi="Times New Roman" w:cs="Times New Roman"/>
                <w:sz w:val="24"/>
                <w:szCs w:val="24"/>
                <w:lang w:val="en-US" w:eastAsia="ru-RU"/>
              </w:rPr>
            </w:pPr>
            <w:r w:rsidRPr="00291F97">
              <w:rPr>
                <w:rFonts w:ascii="Times New Roman" w:eastAsia="Times New Roman" w:hAnsi="Times New Roman" w:cs="Times New Roman"/>
                <w:sz w:val="24"/>
                <w:szCs w:val="24"/>
                <w:lang w:val="uk-UA" w:eastAsia="ru-RU"/>
              </w:rPr>
              <w:t>добре дуже</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70C4BD0" w14:textId="07136830" w:rsidR="00F07868" w:rsidRPr="00291F97" w:rsidRDefault="00F07868" w:rsidP="00DD258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задовільно</w:t>
            </w:r>
          </w:p>
        </w:tc>
      </w:tr>
      <w:tr w:rsidR="00F07868" w:rsidRPr="00291F97" w14:paraId="4764D354" w14:textId="77777777" w:rsidTr="00BC5E4B">
        <w:trPr>
          <w:trHeight w:val="420"/>
        </w:trPr>
        <w:tc>
          <w:tcPr>
            <w:tcW w:w="38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96E9EFC" w14:textId="7E9B024A" w:rsidR="00F07868" w:rsidRPr="00291F97" w:rsidRDefault="00CC0F16" w:rsidP="00DD25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Оптова знижка</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3D605C9" w14:textId="2F9172EE" w:rsidR="00F07868" w:rsidRPr="00291F97" w:rsidRDefault="00CC0F16" w:rsidP="00DD25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F07868" w:rsidRPr="00291F97">
              <w:rPr>
                <w:rFonts w:ascii="Times New Roman" w:eastAsia="Times New Roman" w:hAnsi="Times New Roman" w:cs="Times New Roman"/>
                <w:sz w:val="24"/>
                <w:szCs w:val="24"/>
                <w:lang w:val="uk-UA" w:eastAsia="ru-RU"/>
              </w:rPr>
              <w:t>%</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4A8BA80" w14:textId="7451584F" w:rsidR="00F07868" w:rsidRPr="00291F97" w:rsidRDefault="00CC0F16" w:rsidP="00DD25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00F07868" w:rsidRPr="00291F97">
              <w:rPr>
                <w:rFonts w:ascii="Times New Roman" w:eastAsia="Times New Roman" w:hAnsi="Times New Roman" w:cs="Times New Roman"/>
                <w:sz w:val="24"/>
                <w:szCs w:val="24"/>
                <w:lang w:val="uk-UA" w:eastAsia="ru-RU"/>
              </w:rPr>
              <w:t>%</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423AB05" w14:textId="2D703E6D" w:rsidR="00F07868" w:rsidRPr="00291F97" w:rsidRDefault="00CC0F16" w:rsidP="00DD25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F07868" w:rsidRPr="00291F97">
              <w:rPr>
                <w:rFonts w:ascii="Times New Roman" w:eastAsia="Times New Roman" w:hAnsi="Times New Roman" w:cs="Times New Roman"/>
                <w:sz w:val="24"/>
                <w:szCs w:val="24"/>
                <w:lang w:val="uk-UA" w:eastAsia="ru-RU"/>
              </w:rPr>
              <w:t>%</w:t>
            </w:r>
          </w:p>
        </w:tc>
      </w:tr>
    </w:tbl>
    <w:p w14:paraId="5D0F6261" w14:textId="5BCDC69C" w:rsidR="00DD258D" w:rsidRPr="002E7887" w:rsidRDefault="00DD258D" w:rsidP="007409AF">
      <w:pPr>
        <w:spacing w:after="0" w:line="240" w:lineRule="auto"/>
        <w:ind w:firstLine="709"/>
        <w:jc w:val="both"/>
        <w:rPr>
          <w:rFonts w:ascii="Times New Roman" w:hAnsi="Times New Roman" w:cs="Times New Roman"/>
          <w:sz w:val="28"/>
          <w:szCs w:val="28"/>
          <w:lang w:val="uk-UA"/>
        </w:rPr>
      </w:pPr>
    </w:p>
    <w:bookmarkEnd w:id="79"/>
    <w:p w14:paraId="0E690336" w14:textId="1FB0B5FF" w:rsidR="00563263" w:rsidRDefault="00F479A9"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640AD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27AA2">
        <w:rPr>
          <w:rFonts w:ascii="Times New Roman" w:hAnsi="Times New Roman" w:cs="Times New Roman"/>
          <w:sz w:val="28"/>
          <w:szCs w:val="28"/>
          <w:lang w:val="uk-UA"/>
        </w:rPr>
        <w:t>З</w:t>
      </w:r>
      <w:r w:rsidR="005F3C49">
        <w:rPr>
          <w:rFonts w:ascii="Times New Roman" w:hAnsi="Times New Roman" w:cs="Times New Roman"/>
          <w:sz w:val="28"/>
          <w:szCs w:val="28"/>
          <w:lang w:val="uk-UA"/>
        </w:rPr>
        <w:t xml:space="preserve">дійснимо </w:t>
      </w:r>
      <w:r w:rsidR="00427AA2">
        <w:rPr>
          <w:rFonts w:ascii="Times New Roman" w:hAnsi="Times New Roman" w:cs="Times New Roman"/>
          <w:sz w:val="28"/>
          <w:szCs w:val="28"/>
          <w:lang w:val="uk-UA"/>
        </w:rPr>
        <w:t xml:space="preserve">ранжирування критеріїв та </w:t>
      </w:r>
      <w:r w:rsidR="005F3C49">
        <w:rPr>
          <w:rFonts w:ascii="Times New Roman" w:hAnsi="Times New Roman" w:cs="Times New Roman"/>
          <w:sz w:val="28"/>
          <w:szCs w:val="28"/>
          <w:lang w:val="uk-UA"/>
        </w:rPr>
        <w:t>перетвор</w:t>
      </w:r>
      <w:r w:rsidR="00427AA2">
        <w:rPr>
          <w:rFonts w:ascii="Times New Roman" w:hAnsi="Times New Roman" w:cs="Times New Roman"/>
          <w:sz w:val="28"/>
          <w:szCs w:val="28"/>
          <w:lang w:val="uk-UA"/>
        </w:rPr>
        <w:t>имо</w:t>
      </w:r>
      <w:r>
        <w:rPr>
          <w:rFonts w:ascii="Times New Roman" w:hAnsi="Times New Roman" w:cs="Times New Roman"/>
          <w:sz w:val="28"/>
          <w:szCs w:val="28"/>
          <w:lang w:val="uk-UA"/>
        </w:rPr>
        <w:t xml:space="preserve"> якісн</w:t>
      </w:r>
      <w:r w:rsidR="00427AA2">
        <w:rPr>
          <w:rFonts w:ascii="Times New Roman" w:hAnsi="Times New Roman" w:cs="Times New Roman"/>
          <w:sz w:val="28"/>
          <w:szCs w:val="28"/>
          <w:lang w:val="uk-UA"/>
        </w:rPr>
        <w:t>і</w:t>
      </w:r>
      <w:r>
        <w:rPr>
          <w:rFonts w:ascii="Times New Roman" w:hAnsi="Times New Roman" w:cs="Times New Roman"/>
          <w:sz w:val="28"/>
          <w:szCs w:val="28"/>
          <w:lang w:val="uk-UA"/>
        </w:rPr>
        <w:t xml:space="preserve"> оцін</w:t>
      </w:r>
      <w:r w:rsidR="00427AA2">
        <w:rPr>
          <w:rFonts w:ascii="Times New Roman" w:hAnsi="Times New Roman" w:cs="Times New Roman"/>
          <w:sz w:val="28"/>
          <w:szCs w:val="28"/>
          <w:lang w:val="uk-UA"/>
        </w:rPr>
        <w:t>ки</w:t>
      </w:r>
      <w:r>
        <w:rPr>
          <w:rFonts w:ascii="Times New Roman" w:hAnsi="Times New Roman" w:cs="Times New Roman"/>
          <w:sz w:val="28"/>
          <w:szCs w:val="28"/>
          <w:lang w:val="uk-UA"/>
        </w:rPr>
        <w:t xml:space="preserve"> </w:t>
      </w:r>
      <w:r w:rsidR="00427AA2">
        <w:rPr>
          <w:rFonts w:ascii="Times New Roman" w:hAnsi="Times New Roman" w:cs="Times New Roman"/>
          <w:sz w:val="28"/>
          <w:szCs w:val="28"/>
          <w:lang w:val="uk-UA"/>
        </w:rPr>
        <w:t>на</w:t>
      </w:r>
      <w:r>
        <w:rPr>
          <w:rFonts w:ascii="Times New Roman" w:hAnsi="Times New Roman" w:cs="Times New Roman"/>
          <w:sz w:val="28"/>
          <w:szCs w:val="28"/>
          <w:lang w:val="uk-UA"/>
        </w:rPr>
        <w:t xml:space="preserve"> кількісні, використовуючи функцію бажаності (табл. 2.1).</w:t>
      </w:r>
      <w:r w:rsidR="005F3C49">
        <w:rPr>
          <w:rFonts w:ascii="Times New Roman" w:hAnsi="Times New Roman" w:cs="Times New Roman"/>
          <w:sz w:val="28"/>
          <w:szCs w:val="28"/>
          <w:lang w:val="uk-UA"/>
        </w:rPr>
        <w:t xml:space="preserve"> Результати наведені у табл. 2.6.</w:t>
      </w:r>
    </w:p>
    <w:p w14:paraId="24AFFAF6" w14:textId="0E3B70C8" w:rsidR="005F3C49" w:rsidRDefault="005F3C49" w:rsidP="00F479A9">
      <w:pPr>
        <w:spacing w:after="0" w:line="240" w:lineRule="auto"/>
        <w:ind w:firstLine="709"/>
        <w:jc w:val="both"/>
        <w:rPr>
          <w:rFonts w:ascii="Times New Roman" w:hAnsi="Times New Roman" w:cs="Times New Roman"/>
          <w:sz w:val="28"/>
          <w:szCs w:val="28"/>
          <w:lang w:val="uk-UA"/>
        </w:rPr>
      </w:pPr>
    </w:p>
    <w:p w14:paraId="63B224B0" w14:textId="650323ED" w:rsidR="005F3C49" w:rsidRPr="00B1270E" w:rsidRDefault="005F3C49" w:rsidP="00922DBC">
      <w:pPr>
        <w:shd w:val="clear" w:color="auto" w:fill="FFFFFF"/>
        <w:tabs>
          <w:tab w:val="left" w:pos="5760"/>
        </w:tabs>
        <w:spacing w:after="0" w:line="240" w:lineRule="auto"/>
        <w:ind w:firstLine="709"/>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Таблиця </w:t>
      </w:r>
      <w:r>
        <w:rPr>
          <w:rFonts w:ascii="Times New Roman" w:eastAsia="Times New Roman" w:hAnsi="Times New Roman" w:cs="Times New Roman"/>
          <w:sz w:val="28"/>
          <w:szCs w:val="28"/>
          <w:lang w:val="en-US" w:eastAsia="ru-RU"/>
        </w:rPr>
        <w:t>2</w:t>
      </w:r>
      <w:r w:rsidRPr="00B1270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6 – Кількісні оцінки постачальників</w:t>
      </w:r>
    </w:p>
    <w:tbl>
      <w:tblPr>
        <w:tblW w:w="9386" w:type="dxa"/>
        <w:tblInd w:w="108" w:type="dxa"/>
        <w:tblLayout w:type="fixed"/>
        <w:tblLook w:val="0000" w:firstRow="0" w:lastRow="0" w:firstColumn="0" w:lastColumn="0" w:noHBand="0" w:noVBand="0"/>
      </w:tblPr>
      <w:tblGrid>
        <w:gridCol w:w="3149"/>
        <w:gridCol w:w="850"/>
        <w:gridCol w:w="1843"/>
        <w:gridCol w:w="1843"/>
        <w:gridCol w:w="1701"/>
      </w:tblGrid>
      <w:tr w:rsidR="009F5CC7" w:rsidRPr="00291F97" w14:paraId="6FCB3676" w14:textId="77777777" w:rsidTr="009F5CC7">
        <w:trPr>
          <w:trHeight w:val="661"/>
        </w:trPr>
        <w:tc>
          <w:tcPr>
            <w:tcW w:w="31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3671F8" w14:textId="3313BB30"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Критерії</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BA0752" w14:textId="138A0DB1"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Ранг </w:t>
            </w:r>
            <m:oMath>
              <m:r>
                <w:rPr>
                  <w:rFonts w:ascii="Cambria Math" w:eastAsia="Times New Roman" w:hAnsi="Cambria Math" w:cs="Times New Roman"/>
                  <w:sz w:val="24"/>
                  <w:szCs w:val="24"/>
                  <w:lang w:val="uk-UA" w:eastAsia="ru-RU"/>
                </w:rPr>
                <m:t>і</m:t>
              </m:r>
            </m:oMath>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BEFE7F" w14:textId="40B2A6E9" w:rsidR="009F5CC7" w:rsidRPr="00291F97" w:rsidRDefault="009F5CC7" w:rsidP="00BA7AA3">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Постачальник А</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36524F"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Постачальник В</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008A6C"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 xml:space="preserve">Постачальник </w:t>
            </w:r>
            <w:r>
              <w:rPr>
                <w:rFonts w:ascii="Times New Roman" w:eastAsia="Times New Roman" w:hAnsi="Times New Roman" w:cs="Times New Roman"/>
                <w:sz w:val="24"/>
                <w:szCs w:val="24"/>
                <w:lang w:val="en-US" w:eastAsia="ru-RU"/>
              </w:rPr>
              <w:t>C</w:t>
            </w:r>
          </w:p>
        </w:tc>
      </w:tr>
      <w:tr w:rsidR="009F5CC7" w:rsidRPr="00291F97" w14:paraId="2D4F23C8" w14:textId="77777777" w:rsidTr="009F5CC7">
        <w:trPr>
          <w:trHeight w:val="357"/>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1F535EA" w14:textId="77777777" w:rsidR="009F5CC7" w:rsidRPr="00F07868" w:rsidRDefault="009F5CC7" w:rsidP="00BA7AA3">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Ціна</w:t>
            </w:r>
            <w:r w:rsidRPr="00291F97">
              <w:rPr>
                <w:rFonts w:ascii="Times New Roman" w:eastAsia="Times New Roman" w:hAnsi="Times New Roman" w:cs="Times New Roman"/>
                <w:sz w:val="24"/>
                <w:szCs w:val="24"/>
                <w:lang w:val="ru-RU" w:eastAsia="ru-RU"/>
              </w:rPr>
              <w:t xml:space="preserve"> </w:t>
            </w:r>
            <w:r w:rsidRPr="00291F97">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ум. </w:t>
            </w:r>
            <w:proofErr w:type="spellStart"/>
            <w:r>
              <w:rPr>
                <w:rFonts w:ascii="Times New Roman" w:eastAsia="Times New Roman" w:hAnsi="Times New Roman" w:cs="Times New Roman"/>
                <w:sz w:val="24"/>
                <w:szCs w:val="24"/>
                <w:lang w:val="uk-UA" w:eastAsia="ru-RU"/>
              </w:rPr>
              <w:t>грош</w:t>
            </w:r>
            <w:proofErr w:type="spellEnd"/>
            <w:r>
              <w:rPr>
                <w:rFonts w:ascii="Times New Roman" w:eastAsia="Times New Roman" w:hAnsi="Times New Roman" w:cs="Times New Roman"/>
                <w:sz w:val="24"/>
                <w:szCs w:val="24"/>
                <w:lang w:val="uk-UA" w:eastAsia="ru-RU"/>
              </w:rPr>
              <w:t>. од.</w:t>
            </w:r>
            <w:r w:rsidRPr="00291F97">
              <w:rPr>
                <w:rFonts w:ascii="Times New Roman" w:eastAsia="Times New Roman" w:hAnsi="Times New Roman" w:cs="Times New Roman"/>
                <w:sz w:val="24"/>
                <w:szCs w:val="24"/>
                <w:lang w:val="uk-UA" w:eastAsia="ru-RU"/>
              </w:rPr>
              <w:t>)</w:t>
            </w:r>
          </w:p>
        </w:tc>
        <w:tc>
          <w:tcPr>
            <w:tcW w:w="850" w:type="dxa"/>
            <w:tcBorders>
              <w:top w:val="single" w:sz="3" w:space="0" w:color="000000"/>
              <w:left w:val="single" w:sz="3" w:space="0" w:color="000000"/>
              <w:bottom w:val="single" w:sz="3" w:space="0" w:color="000000"/>
              <w:right w:val="single" w:sz="3" w:space="0" w:color="000000"/>
            </w:tcBorders>
            <w:vAlign w:val="center"/>
          </w:tcPr>
          <w:p w14:paraId="6F1AFA86" w14:textId="01045267" w:rsidR="009F5CC7" w:rsidRPr="00291F97" w:rsidRDefault="00CD30B9"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7224553" w14:textId="1BB7A3FE"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10</w:t>
            </w:r>
            <w:r>
              <w:rPr>
                <w:rFonts w:ascii="Times New Roman" w:eastAsia="Times New Roman" w:hAnsi="Times New Roman" w:cs="Times New Roman"/>
                <w:sz w:val="24"/>
                <w:szCs w:val="24"/>
                <w:lang w:val="uk-UA" w:eastAsia="ru-RU"/>
              </w:rPr>
              <w:t>0</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8CA4989"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373D215"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95</w:t>
            </w:r>
          </w:p>
        </w:tc>
      </w:tr>
      <w:tr w:rsidR="009F5CC7" w:rsidRPr="00291F97" w14:paraId="305C8308" w14:textId="77777777" w:rsidTr="009F5CC7">
        <w:trPr>
          <w:trHeight w:val="432"/>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01C7351"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Якість продукції</w:t>
            </w:r>
          </w:p>
        </w:tc>
        <w:tc>
          <w:tcPr>
            <w:tcW w:w="850" w:type="dxa"/>
            <w:tcBorders>
              <w:top w:val="single" w:sz="3" w:space="0" w:color="000000"/>
              <w:left w:val="single" w:sz="3" w:space="0" w:color="000000"/>
              <w:bottom w:val="single" w:sz="3" w:space="0" w:color="000000"/>
              <w:right w:val="single" w:sz="3" w:space="0" w:color="000000"/>
            </w:tcBorders>
            <w:vAlign w:val="center"/>
          </w:tcPr>
          <w:p w14:paraId="078FF008" w14:textId="63483674" w:rsidR="009F5CC7" w:rsidRDefault="00CD30B9"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E80C516" w14:textId="7909C9CF"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0,913</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D15D4F3" w14:textId="787D90D0"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0,913</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9976723" w14:textId="3ADF1416" w:rsidR="009F5CC7" w:rsidRPr="00291F97" w:rsidRDefault="009F5CC7" w:rsidP="00BA7AA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0,782</w:t>
            </w:r>
          </w:p>
        </w:tc>
      </w:tr>
      <w:tr w:rsidR="009F5CC7" w:rsidRPr="00291F97" w14:paraId="11563320" w14:textId="77777777" w:rsidTr="009F5CC7">
        <w:trPr>
          <w:trHeight w:val="410"/>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81B9129"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Надійність постачальника</w:t>
            </w:r>
          </w:p>
        </w:tc>
        <w:tc>
          <w:tcPr>
            <w:tcW w:w="850" w:type="dxa"/>
            <w:tcBorders>
              <w:top w:val="single" w:sz="3" w:space="0" w:color="000000"/>
              <w:left w:val="single" w:sz="3" w:space="0" w:color="000000"/>
              <w:bottom w:val="single" w:sz="3" w:space="0" w:color="000000"/>
              <w:right w:val="single" w:sz="3" w:space="0" w:color="000000"/>
            </w:tcBorders>
            <w:vAlign w:val="center"/>
          </w:tcPr>
          <w:p w14:paraId="42A5091A" w14:textId="645DE418" w:rsidR="009F5CC7" w:rsidRPr="00291F97" w:rsidRDefault="00CD30B9" w:rsidP="00BA7AA3">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49CC823" w14:textId="37F810B0" w:rsidR="009F5CC7" w:rsidRPr="00291F97" w:rsidRDefault="009F5CC7" w:rsidP="00BA7AA3">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86</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DB68BF5"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0,9</w:t>
            </w:r>
            <w:r>
              <w:rPr>
                <w:rFonts w:ascii="Times New Roman" w:eastAsia="Times New Roman" w:hAnsi="Times New Roman" w:cs="Times New Roman"/>
                <w:sz w:val="24"/>
                <w:szCs w:val="24"/>
                <w:lang w:val="ru-RU" w:eastAsia="ru-RU"/>
              </w:rPr>
              <w:t>5</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F23F40C"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0,85</w:t>
            </w:r>
          </w:p>
        </w:tc>
      </w:tr>
      <w:tr w:rsidR="009F5CC7" w:rsidRPr="00291F97" w14:paraId="0F5D9B0A" w14:textId="77777777" w:rsidTr="009F5CC7">
        <w:trPr>
          <w:trHeight w:val="417"/>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2F40008"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Упаковка</w:t>
            </w:r>
          </w:p>
        </w:tc>
        <w:tc>
          <w:tcPr>
            <w:tcW w:w="850" w:type="dxa"/>
            <w:tcBorders>
              <w:top w:val="single" w:sz="3" w:space="0" w:color="000000"/>
              <w:left w:val="single" w:sz="3" w:space="0" w:color="000000"/>
              <w:bottom w:val="single" w:sz="3" w:space="0" w:color="000000"/>
              <w:right w:val="single" w:sz="3" w:space="0" w:color="000000"/>
            </w:tcBorders>
            <w:vAlign w:val="center"/>
          </w:tcPr>
          <w:p w14:paraId="4FA06C1A" w14:textId="496DE0E0" w:rsidR="009F5CC7" w:rsidRDefault="00CD30B9"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5B20F97" w14:textId="505B0A21"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0,913</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B0D0825" w14:textId="0D6ABC24" w:rsidR="009F5CC7" w:rsidRPr="00291F97" w:rsidRDefault="009F5CC7" w:rsidP="00BA7AA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0,975</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DFE49AF" w14:textId="462FF1C9"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0,782</w:t>
            </w:r>
          </w:p>
        </w:tc>
      </w:tr>
      <w:tr w:rsidR="009F5CC7" w:rsidRPr="00291F97" w14:paraId="3AF70CDD" w14:textId="77777777" w:rsidTr="009F5CC7">
        <w:trPr>
          <w:trHeight w:val="422"/>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51187A8"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Термін виконання замовлення (дні)</w:t>
            </w:r>
          </w:p>
        </w:tc>
        <w:tc>
          <w:tcPr>
            <w:tcW w:w="850" w:type="dxa"/>
            <w:tcBorders>
              <w:top w:val="single" w:sz="3" w:space="0" w:color="000000"/>
              <w:left w:val="single" w:sz="3" w:space="0" w:color="000000"/>
              <w:bottom w:val="single" w:sz="3" w:space="0" w:color="000000"/>
              <w:right w:val="single" w:sz="3" w:space="0" w:color="000000"/>
            </w:tcBorders>
            <w:vAlign w:val="center"/>
          </w:tcPr>
          <w:p w14:paraId="78B8C8D7" w14:textId="1DD9D931" w:rsidR="009F5CC7" w:rsidRDefault="00CD30B9"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C8DF446" w14:textId="586012A9"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CE0FCC4"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E4DD526"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9F5CC7" w:rsidRPr="00291F97" w14:paraId="294C4EC5" w14:textId="77777777" w:rsidTr="009F5CC7">
        <w:trPr>
          <w:trHeight w:val="412"/>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2B55014"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Репутація</w:t>
            </w:r>
          </w:p>
        </w:tc>
        <w:tc>
          <w:tcPr>
            <w:tcW w:w="850" w:type="dxa"/>
            <w:tcBorders>
              <w:top w:val="single" w:sz="3" w:space="0" w:color="000000"/>
              <w:left w:val="single" w:sz="3" w:space="0" w:color="000000"/>
              <w:bottom w:val="single" w:sz="3" w:space="0" w:color="000000"/>
              <w:right w:val="single" w:sz="3" w:space="0" w:color="000000"/>
            </w:tcBorders>
            <w:vAlign w:val="center"/>
          </w:tcPr>
          <w:p w14:paraId="1A8AEB5E" w14:textId="47939ADB" w:rsidR="009F5CC7" w:rsidRPr="005F3C49" w:rsidRDefault="00CD30B9"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0CDE847" w14:textId="63FDCC13" w:rsidR="009F5CC7" w:rsidRPr="00291F97" w:rsidRDefault="009F5CC7" w:rsidP="00BA7AA3">
            <w:pPr>
              <w:spacing w:after="0" w:line="240" w:lineRule="auto"/>
              <w:jc w:val="center"/>
              <w:rPr>
                <w:rFonts w:ascii="Times New Roman" w:eastAsia="Times New Roman" w:hAnsi="Times New Roman" w:cs="Times New Roman"/>
                <w:sz w:val="24"/>
                <w:szCs w:val="24"/>
                <w:lang w:val="en-US" w:eastAsia="ru-RU"/>
              </w:rPr>
            </w:pPr>
            <w:r w:rsidRPr="005F3C49">
              <w:rPr>
                <w:rFonts w:ascii="Times New Roman" w:eastAsia="Times New Roman" w:hAnsi="Times New Roman" w:cs="Times New Roman"/>
                <w:sz w:val="24"/>
                <w:szCs w:val="24"/>
                <w:lang w:val="uk-UA" w:eastAsia="ru-RU"/>
              </w:rPr>
              <w:t>0,782</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654E3E8" w14:textId="62F53E71" w:rsidR="009F5CC7" w:rsidRPr="00291F97" w:rsidRDefault="009F5CC7" w:rsidP="00BA7AA3">
            <w:pPr>
              <w:spacing w:after="0" w:line="240" w:lineRule="auto"/>
              <w:jc w:val="center"/>
              <w:rPr>
                <w:rFonts w:ascii="Times New Roman" w:eastAsia="Times New Roman" w:hAnsi="Times New Roman" w:cs="Times New Roman"/>
                <w:sz w:val="24"/>
                <w:szCs w:val="24"/>
                <w:lang w:val="en-US" w:eastAsia="ru-RU"/>
              </w:rPr>
            </w:pPr>
            <w:r w:rsidRPr="005F3C49">
              <w:rPr>
                <w:rFonts w:ascii="Times New Roman" w:eastAsia="Times New Roman" w:hAnsi="Times New Roman" w:cs="Times New Roman"/>
                <w:sz w:val="24"/>
                <w:szCs w:val="24"/>
                <w:lang w:val="uk-UA" w:eastAsia="ru-RU"/>
              </w:rPr>
              <w:t>0,913</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1B7F55A" w14:textId="06A21D36" w:rsidR="009F5CC7" w:rsidRPr="00291F97" w:rsidRDefault="009F5CC7" w:rsidP="00BA7AA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0,530</w:t>
            </w:r>
          </w:p>
        </w:tc>
      </w:tr>
      <w:tr w:rsidR="009F5CC7" w:rsidRPr="00291F97" w14:paraId="5AB306C8" w14:textId="77777777" w:rsidTr="009F5CC7">
        <w:trPr>
          <w:trHeight w:val="420"/>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F76A392"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Оптова знижка</w:t>
            </w:r>
          </w:p>
        </w:tc>
        <w:tc>
          <w:tcPr>
            <w:tcW w:w="850" w:type="dxa"/>
            <w:tcBorders>
              <w:top w:val="single" w:sz="3" w:space="0" w:color="000000"/>
              <w:left w:val="single" w:sz="3" w:space="0" w:color="000000"/>
              <w:bottom w:val="single" w:sz="3" w:space="0" w:color="000000"/>
              <w:right w:val="single" w:sz="3" w:space="0" w:color="000000"/>
            </w:tcBorders>
            <w:vAlign w:val="center"/>
          </w:tcPr>
          <w:p w14:paraId="2A47284A" w14:textId="1758DFEF" w:rsidR="009F5CC7" w:rsidRDefault="00CD30B9"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56E073C" w14:textId="5E742F4B"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Pr="00291F97">
              <w:rPr>
                <w:rFonts w:ascii="Times New Roman" w:eastAsia="Times New Roman" w:hAnsi="Times New Roman" w:cs="Times New Roman"/>
                <w:sz w:val="24"/>
                <w:szCs w:val="24"/>
                <w:lang w:val="uk-UA" w:eastAsia="ru-RU"/>
              </w:rPr>
              <w:t>%</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918518D"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Pr="00291F97">
              <w:rPr>
                <w:rFonts w:ascii="Times New Roman" w:eastAsia="Times New Roman" w:hAnsi="Times New Roman" w:cs="Times New Roman"/>
                <w:sz w:val="24"/>
                <w:szCs w:val="24"/>
                <w:lang w:val="uk-UA" w:eastAsia="ru-RU"/>
              </w:rPr>
              <w:t>%</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4FD7660"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Pr="00291F97">
              <w:rPr>
                <w:rFonts w:ascii="Times New Roman" w:eastAsia="Times New Roman" w:hAnsi="Times New Roman" w:cs="Times New Roman"/>
                <w:sz w:val="24"/>
                <w:szCs w:val="24"/>
                <w:lang w:val="uk-UA" w:eastAsia="ru-RU"/>
              </w:rPr>
              <w:t>%</w:t>
            </w:r>
          </w:p>
        </w:tc>
      </w:tr>
    </w:tbl>
    <w:p w14:paraId="2118128E" w14:textId="77777777" w:rsidR="005F3C49" w:rsidRPr="002E7887" w:rsidRDefault="005F3C49" w:rsidP="005F3C49">
      <w:pPr>
        <w:spacing w:after="0" w:line="240" w:lineRule="auto"/>
        <w:ind w:firstLine="709"/>
        <w:jc w:val="both"/>
        <w:rPr>
          <w:rFonts w:ascii="Times New Roman" w:hAnsi="Times New Roman" w:cs="Times New Roman"/>
          <w:sz w:val="28"/>
          <w:szCs w:val="28"/>
          <w:lang w:val="uk-UA"/>
        </w:rPr>
      </w:pPr>
    </w:p>
    <w:p w14:paraId="19627217" w14:textId="19B02A9B" w:rsidR="005F3C49" w:rsidRPr="00640ADF" w:rsidRDefault="00021208" w:rsidP="00F479A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2</w:t>
      </w:r>
      <w:r w:rsidR="00640AD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CD30B9">
        <w:rPr>
          <w:rFonts w:ascii="Times New Roman" w:hAnsi="Times New Roman" w:cs="Times New Roman"/>
          <w:sz w:val="28"/>
          <w:szCs w:val="28"/>
          <w:lang w:val="uk-UA"/>
        </w:rPr>
        <w:t xml:space="preserve">Визначимо вагові коефіцієнти </w:t>
      </w:r>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w</m:t>
            </m:r>
          </m:e>
          <m:sub>
            <m:r>
              <w:rPr>
                <w:rFonts w:ascii="Cambria Math" w:eastAsia="Times New Roman" w:hAnsi="Cambria Math" w:cs="Times New Roman"/>
                <w:sz w:val="28"/>
                <w:szCs w:val="28"/>
                <w:lang w:val="uk-UA" w:eastAsia="ru-RU"/>
              </w:rPr>
              <m:t>i</m:t>
            </m:r>
          </m:sub>
        </m:sSub>
      </m:oMath>
      <w:r w:rsidR="00CD30B9">
        <w:rPr>
          <w:rFonts w:ascii="Times New Roman" w:eastAsiaTheme="minorEastAsia" w:hAnsi="Times New Roman" w:cs="Times New Roman"/>
          <w:sz w:val="28"/>
          <w:szCs w:val="28"/>
          <w:lang w:val="uk-UA" w:eastAsia="ru-RU"/>
        </w:rPr>
        <w:t xml:space="preserve"> за формулою (2.2) та п</w:t>
      </w:r>
      <w:r>
        <w:rPr>
          <w:rFonts w:ascii="Times New Roman" w:hAnsi="Times New Roman" w:cs="Times New Roman"/>
          <w:sz w:val="28"/>
          <w:szCs w:val="28"/>
          <w:lang w:val="uk-UA"/>
        </w:rPr>
        <w:t>риведемо критерії до безрозмірного вигляду за допомогою формули (2.6)</w:t>
      </w:r>
      <w:r w:rsidR="00640ADF" w:rsidRPr="00640ADF">
        <w:rPr>
          <w:rFonts w:ascii="Times New Roman" w:hAnsi="Times New Roman" w:cs="Times New Roman"/>
          <w:sz w:val="28"/>
          <w:szCs w:val="28"/>
          <w:lang w:val="ru-RU"/>
        </w:rPr>
        <w:t>:</w:t>
      </w:r>
    </w:p>
    <w:p w14:paraId="02824DFA" w14:textId="3680DB33" w:rsidR="00021208" w:rsidRDefault="00640ADF"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021208">
        <w:rPr>
          <w:rFonts w:ascii="Times New Roman" w:hAnsi="Times New Roman" w:cs="Times New Roman"/>
          <w:sz w:val="28"/>
          <w:szCs w:val="28"/>
          <w:lang w:val="uk-UA"/>
        </w:rPr>
        <w:t>ціна:</w:t>
      </w:r>
    </w:p>
    <w:bookmarkStart w:id="80" w:name="_Hlk188178374"/>
    <w:bookmarkStart w:id="81" w:name="_Hlk188178106"/>
    <w:p w14:paraId="764FA541" w14:textId="367967F1" w:rsidR="00640ADF" w:rsidRPr="00525661" w:rsidRDefault="002C56F9" w:rsidP="00640ADF">
      <w:pPr>
        <w:spacing w:after="0" w:line="240" w:lineRule="auto"/>
        <w:ind w:firstLine="709"/>
        <w:jc w:val="both"/>
        <w:rPr>
          <w:rFonts w:ascii="Times New Roman" w:eastAsiaTheme="minorEastAsia" w:hAnsi="Times New Roman" w:cs="Times New Roman"/>
          <w:sz w:val="24"/>
          <w:szCs w:val="24"/>
          <w:lang w:val="ru-RU" w:eastAsia="ru-RU"/>
        </w:rPr>
      </w:pP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A</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100-95</m:t>
            </m:r>
          </m:num>
          <m:den>
            <m:r>
              <w:rPr>
                <w:rFonts w:ascii="Cambria Math" w:eastAsia="Times New Roman" w:hAnsi="Cambria Math" w:cs="Times New Roman"/>
                <w:sz w:val="24"/>
                <w:szCs w:val="24"/>
                <w:lang w:val="uk-UA" w:eastAsia="ru-RU"/>
              </w:rPr>
              <m:t>110-95</m:t>
            </m:r>
          </m:den>
        </m:f>
        <m:r>
          <w:rPr>
            <w:rFonts w:ascii="Cambria Math" w:eastAsia="Times New Roman" w:hAnsi="Cambria Math" w:cs="Times New Roman"/>
            <w:sz w:val="24"/>
            <w:szCs w:val="24"/>
            <w:lang w:val="uk-UA" w:eastAsia="ru-RU"/>
          </w:rPr>
          <m:t>=0,333</m:t>
        </m:r>
      </m:oMath>
      <w:r w:rsidR="00640ADF" w:rsidRPr="00525661">
        <w:rPr>
          <w:rFonts w:ascii="Times New Roman" w:eastAsiaTheme="minorEastAsia" w:hAnsi="Times New Roman" w:cs="Times New Roman"/>
          <w:sz w:val="24"/>
          <w:szCs w:val="24"/>
          <w:lang w:val="ru-RU" w:eastAsia="ru-RU"/>
        </w:rPr>
        <w:tab/>
      </w:r>
      <w:r w:rsidR="00640ADF" w:rsidRPr="00525661">
        <w:rPr>
          <w:rFonts w:ascii="Times New Roman" w:eastAsiaTheme="minorEastAsia" w:hAnsi="Times New Roman" w:cs="Times New Roman"/>
          <w:sz w:val="24"/>
          <w:szCs w:val="24"/>
          <w:lang w:val="ru-RU"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B</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110-95</m:t>
            </m:r>
          </m:num>
          <m:den>
            <m:r>
              <w:rPr>
                <w:rFonts w:ascii="Cambria Math" w:eastAsia="Times New Roman" w:hAnsi="Cambria Math" w:cs="Times New Roman"/>
                <w:sz w:val="24"/>
                <w:szCs w:val="24"/>
                <w:lang w:val="uk-UA" w:eastAsia="ru-RU"/>
              </w:rPr>
              <m:t>110-95</m:t>
            </m:r>
          </m:den>
        </m:f>
        <m:r>
          <w:rPr>
            <w:rFonts w:ascii="Cambria Math" w:eastAsia="Times New Roman" w:hAnsi="Cambria Math" w:cs="Times New Roman"/>
            <w:sz w:val="24"/>
            <w:szCs w:val="24"/>
            <w:lang w:val="uk-UA" w:eastAsia="ru-RU"/>
          </w:rPr>
          <m:t>=1,0</m:t>
        </m:r>
      </m:oMath>
      <w:r w:rsidR="00640ADF">
        <w:rPr>
          <w:rFonts w:ascii="Times New Roman" w:eastAsiaTheme="minorEastAsia" w:hAnsi="Times New Roman" w:cs="Times New Roman"/>
          <w:sz w:val="24"/>
          <w:szCs w:val="24"/>
          <w:lang w:val="uk-UA" w:eastAsia="ru-RU"/>
        </w:rPr>
        <w:tab/>
      </w:r>
      <w:r w:rsidR="00640ADF">
        <w:rPr>
          <w:rFonts w:ascii="Times New Roman" w:eastAsiaTheme="minorEastAsia" w:hAnsi="Times New Roman" w:cs="Times New Roman"/>
          <w:sz w:val="24"/>
          <w:szCs w:val="24"/>
          <w:lang w:val="uk-UA"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C</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95-95</m:t>
            </m:r>
          </m:num>
          <m:den>
            <m:r>
              <w:rPr>
                <w:rFonts w:ascii="Cambria Math" w:eastAsia="Times New Roman" w:hAnsi="Cambria Math" w:cs="Times New Roman"/>
                <w:sz w:val="24"/>
                <w:szCs w:val="24"/>
                <w:lang w:val="uk-UA" w:eastAsia="ru-RU"/>
              </w:rPr>
              <m:t>110-95</m:t>
            </m:r>
          </m:den>
        </m:f>
        <m:r>
          <w:rPr>
            <w:rFonts w:ascii="Cambria Math" w:eastAsia="Times New Roman" w:hAnsi="Cambria Math" w:cs="Times New Roman"/>
            <w:sz w:val="24"/>
            <w:szCs w:val="24"/>
            <w:lang w:val="uk-UA" w:eastAsia="ru-RU"/>
          </w:rPr>
          <m:t>=0,0</m:t>
        </m:r>
      </m:oMath>
      <w:r w:rsidR="00640ADF" w:rsidRPr="00525661">
        <w:rPr>
          <w:rFonts w:ascii="Times New Roman" w:eastAsiaTheme="minorEastAsia" w:hAnsi="Times New Roman" w:cs="Times New Roman"/>
          <w:sz w:val="24"/>
          <w:szCs w:val="24"/>
          <w:lang w:val="ru-RU" w:eastAsia="ru-RU"/>
        </w:rPr>
        <w:t>;</w:t>
      </w:r>
      <w:bookmarkEnd w:id="80"/>
    </w:p>
    <w:bookmarkEnd w:id="81"/>
    <w:p w14:paraId="7F1F3C3D" w14:textId="78758C5A" w:rsidR="00640ADF" w:rsidRPr="00640ADF" w:rsidRDefault="00640ADF" w:rsidP="00640AD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я</w:t>
      </w:r>
      <w:r w:rsidRPr="00640ADF">
        <w:rPr>
          <w:rFonts w:ascii="Times New Roman" w:hAnsi="Times New Roman" w:cs="Times New Roman"/>
          <w:sz w:val="28"/>
          <w:szCs w:val="28"/>
          <w:lang w:val="uk-UA"/>
        </w:rPr>
        <w:t>кість продукції</w:t>
      </w:r>
      <w:r>
        <w:rPr>
          <w:rFonts w:ascii="Times New Roman" w:hAnsi="Times New Roman" w:cs="Times New Roman"/>
          <w:sz w:val="28"/>
          <w:szCs w:val="28"/>
          <w:lang w:val="uk-UA"/>
        </w:rPr>
        <w:t>:</w:t>
      </w:r>
    </w:p>
    <w:p w14:paraId="1B6333E9" w14:textId="2CF5F8FD" w:rsidR="00640ADF" w:rsidRPr="00640ADF" w:rsidRDefault="002C56F9" w:rsidP="00640ADF">
      <w:pPr>
        <w:spacing w:after="0" w:line="240" w:lineRule="auto"/>
        <w:ind w:firstLine="709"/>
        <w:jc w:val="both"/>
        <w:rPr>
          <w:rFonts w:ascii="Times New Roman" w:eastAsiaTheme="minorEastAsia" w:hAnsi="Times New Roman" w:cs="Times New Roman"/>
          <w:sz w:val="24"/>
          <w:szCs w:val="24"/>
          <w:lang w:val="ru-RU" w:eastAsia="ru-RU"/>
        </w:rPr>
      </w:pP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A</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w:bookmarkStart w:id="82" w:name="_Hlk188178283"/>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0,913-0,782</m:t>
            </m:r>
          </m:num>
          <m:den>
            <m:r>
              <w:rPr>
                <w:rFonts w:ascii="Cambria Math" w:eastAsia="Times New Roman" w:hAnsi="Cambria Math" w:cs="Times New Roman"/>
                <w:sz w:val="24"/>
                <w:szCs w:val="24"/>
                <w:lang w:val="uk-UA" w:eastAsia="ru-RU"/>
              </w:rPr>
              <m:t>0,913-0,782</m:t>
            </m:r>
          </m:den>
        </m:f>
        <m:r>
          <w:rPr>
            <w:rFonts w:ascii="Cambria Math" w:eastAsia="Times New Roman" w:hAnsi="Cambria Math" w:cs="Times New Roman"/>
            <w:sz w:val="24"/>
            <w:szCs w:val="24"/>
            <w:lang w:val="uk-UA" w:eastAsia="ru-RU"/>
          </w:rPr>
          <m:t>=1,0</m:t>
        </m:r>
      </m:oMath>
      <w:bookmarkEnd w:id="82"/>
      <w:r w:rsidR="00640ADF" w:rsidRPr="00640ADF">
        <w:rPr>
          <w:rFonts w:ascii="Times New Roman" w:eastAsiaTheme="minorEastAsia" w:hAnsi="Times New Roman" w:cs="Times New Roman"/>
          <w:sz w:val="24"/>
          <w:szCs w:val="24"/>
          <w:lang w:val="ru-RU" w:eastAsia="ru-RU"/>
        </w:rPr>
        <w:tab/>
      </w:r>
      <w:r w:rsidR="00640ADF" w:rsidRPr="00640ADF">
        <w:rPr>
          <w:rFonts w:ascii="Times New Roman" w:eastAsiaTheme="minorEastAsia" w:hAnsi="Times New Roman" w:cs="Times New Roman"/>
          <w:sz w:val="24"/>
          <w:szCs w:val="24"/>
          <w:lang w:val="ru-RU"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B</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0,913-0,782</m:t>
            </m:r>
          </m:num>
          <m:den>
            <m:r>
              <w:rPr>
                <w:rFonts w:ascii="Cambria Math" w:eastAsia="Times New Roman" w:hAnsi="Cambria Math" w:cs="Times New Roman"/>
                <w:sz w:val="24"/>
                <w:szCs w:val="24"/>
                <w:lang w:val="uk-UA" w:eastAsia="ru-RU"/>
              </w:rPr>
              <m:t>0,913-0,782</m:t>
            </m:r>
          </m:den>
        </m:f>
        <m:r>
          <w:rPr>
            <w:rFonts w:ascii="Cambria Math" w:eastAsia="Times New Roman" w:hAnsi="Cambria Math" w:cs="Times New Roman"/>
            <w:sz w:val="24"/>
            <w:szCs w:val="24"/>
            <w:lang w:val="uk-UA" w:eastAsia="ru-RU"/>
          </w:rPr>
          <m:t>=1,0</m:t>
        </m:r>
      </m:oMath>
      <w:r w:rsidR="00640ADF">
        <w:rPr>
          <w:rFonts w:ascii="Times New Roman" w:eastAsiaTheme="minorEastAsia" w:hAnsi="Times New Roman" w:cs="Times New Roman"/>
          <w:sz w:val="24"/>
          <w:szCs w:val="24"/>
          <w:lang w:val="uk-UA"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C</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0,782-0,782</m:t>
            </m:r>
          </m:num>
          <m:den>
            <m:r>
              <w:rPr>
                <w:rFonts w:ascii="Cambria Math" w:eastAsia="Times New Roman" w:hAnsi="Cambria Math" w:cs="Times New Roman"/>
                <w:sz w:val="24"/>
                <w:szCs w:val="24"/>
                <w:lang w:val="uk-UA" w:eastAsia="ru-RU"/>
              </w:rPr>
              <m:t>0,913-0,782</m:t>
            </m:r>
          </m:den>
        </m:f>
        <m:r>
          <w:rPr>
            <w:rFonts w:ascii="Cambria Math" w:eastAsia="Times New Roman" w:hAnsi="Cambria Math" w:cs="Times New Roman"/>
            <w:sz w:val="24"/>
            <w:szCs w:val="24"/>
            <w:lang w:val="uk-UA" w:eastAsia="ru-RU"/>
          </w:rPr>
          <m:t>=0,0</m:t>
        </m:r>
      </m:oMath>
      <w:r w:rsidR="00640ADF" w:rsidRPr="00640ADF">
        <w:rPr>
          <w:rFonts w:ascii="Times New Roman" w:eastAsiaTheme="minorEastAsia" w:hAnsi="Times New Roman" w:cs="Times New Roman"/>
          <w:sz w:val="24"/>
          <w:szCs w:val="24"/>
          <w:lang w:val="ru-RU" w:eastAsia="ru-RU"/>
        </w:rPr>
        <w:t>;</w:t>
      </w:r>
    </w:p>
    <w:p w14:paraId="00092F8A" w14:textId="64DC3779" w:rsidR="005F3C49" w:rsidRPr="00E64E12" w:rsidRDefault="00E64E12" w:rsidP="00F479A9">
      <w:pPr>
        <w:spacing w:after="0" w:line="240" w:lineRule="auto"/>
        <w:ind w:firstLine="709"/>
        <w:jc w:val="both"/>
        <w:rPr>
          <w:rFonts w:ascii="Times New Roman" w:hAnsi="Times New Roman" w:cs="Times New Roman"/>
          <w:sz w:val="28"/>
          <w:szCs w:val="28"/>
          <w:lang w:val="uk-UA"/>
        </w:rPr>
      </w:pPr>
      <w:r w:rsidRPr="00E64E12">
        <w:rPr>
          <w:rFonts w:ascii="Times New Roman" w:hAnsi="Times New Roman" w:cs="Times New Roman"/>
          <w:sz w:val="28"/>
          <w:szCs w:val="28"/>
          <w:lang w:val="uk-UA"/>
        </w:rPr>
        <w:t>3) надійність постачальника:</w:t>
      </w:r>
    </w:p>
    <w:p w14:paraId="6F48F85E" w14:textId="61F6020C" w:rsidR="00E64E12" w:rsidRDefault="002C56F9" w:rsidP="00F479A9">
      <w:pPr>
        <w:spacing w:after="0" w:line="240" w:lineRule="auto"/>
        <w:ind w:firstLine="709"/>
        <w:jc w:val="both"/>
        <w:rPr>
          <w:rFonts w:ascii="Times New Roman" w:hAnsi="Times New Roman" w:cs="Times New Roman"/>
          <w:sz w:val="28"/>
          <w:szCs w:val="28"/>
          <w:lang w:val="uk-UA"/>
        </w:rPr>
      </w:pP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A</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0,86-0,85</m:t>
            </m:r>
          </m:num>
          <m:den>
            <m:r>
              <w:rPr>
                <w:rFonts w:ascii="Cambria Math" w:eastAsia="Times New Roman" w:hAnsi="Cambria Math" w:cs="Times New Roman"/>
                <w:sz w:val="24"/>
                <w:szCs w:val="24"/>
                <w:lang w:val="uk-UA" w:eastAsia="ru-RU"/>
              </w:rPr>
              <m:t>0,95-0,85</m:t>
            </m:r>
          </m:den>
        </m:f>
        <m:r>
          <w:rPr>
            <w:rFonts w:ascii="Cambria Math" w:eastAsia="Times New Roman" w:hAnsi="Cambria Math" w:cs="Times New Roman"/>
            <w:sz w:val="24"/>
            <w:szCs w:val="24"/>
            <w:lang w:val="uk-UA" w:eastAsia="ru-RU"/>
          </w:rPr>
          <m:t>=0,1</m:t>
        </m:r>
      </m:oMath>
      <w:r w:rsidR="00E64E12" w:rsidRPr="00E64E12">
        <w:rPr>
          <w:rFonts w:ascii="Times New Roman" w:eastAsiaTheme="minorEastAsia" w:hAnsi="Times New Roman" w:cs="Times New Roman"/>
          <w:sz w:val="24"/>
          <w:szCs w:val="24"/>
          <w:lang w:val="ru-RU" w:eastAsia="ru-RU"/>
        </w:rPr>
        <w:tab/>
      </w:r>
      <w:r w:rsidR="00E64E12" w:rsidRPr="00E64E12">
        <w:rPr>
          <w:rFonts w:ascii="Times New Roman" w:eastAsiaTheme="minorEastAsia" w:hAnsi="Times New Roman" w:cs="Times New Roman"/>
          <w:sz w:val="24"/>
          <w:szCs w:val="24"/>
          <w:lang w:val="ru-RU"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B</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0,95-0,85</m:t>
            </m:r>
          </m:num>
          <m:den>
            <m:r>
              <w:rPr>
                <w:rFonts w:ascii="Cambria Math" w:eastAsia="Times New Roman" w:hAnsi="Cambria Math" w:cs="Times New Roman"/>
                <w:sz w:val="24"/>
                <w:szCs w:val="24"/>
                <w:lang w:val="uk-UA" w:eastAsia="ru-RU"/>
              </w:rPr>
              <m:t>0,95-0,85</m:t>
            </m:r>
          </m:den>
        </m:f>
        <m:r>
          <w:rPr>
            <w:rFonts w:ascii="Cambria Math" w:eastAsia="Times New Roman" w:hAnsi="Cambria Math" w:cs="Times New Roman"/>
            <w:sz w:val="24"/>
            <w:szCs w:val="24"/>
            <w:lang w:val="uk-UA" w:eastAsia="ru-RU"/>
          </w:rPr>
          <m:t>=1,0</m:t>
        </m:r>
      </m:oMath>
      <w:r w:rsidR="00E64E12">
        <w:rPr>
          <w:rFonts w:ascii="Times New Roman" w:eastAsiaTheme="minorEastAsia" w:hAnsi="Times New Roman" w:cs="Times New Roman"/>
          <w:sz w:val="24"/>
          <w:szCs w:val="24"/>
          <w:lang w:val="uk-UA" w:eastAsia="ru-RU"/>
        </w:rPr>
        <w:tab/>
      </w:r>
      <w:r w:rsidR="00E64E12">
        <w:rPr>
          <w:rFonts w:ascii="Times New Roman" w:eastAsiaTheme="minorEastAsia" w:hAnsi="Times New Roman" w:cs="Times New Roman"/>
          <w:sz w:val="24"/>
          <w:szCs w:val="24"/>
          <w:lang w:val="uk-UA"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C</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0,85-0,85</m:t>
            </m:r>
          </m:num>
          <m:den>
            <m:r>
              <w:rPr>
                <w:rFonts w:ascii="Cambria Math" w:eastAsia="Times New Roman" w:hAnsi="Cambria Math" w:cs="Times New Roman"/>
                <w:sz w:val="24"/>
                <w:szCs w:val="24"/>
                <w:lang w:val="uk-UA" w:eastAsia="ru-RU"/>
              </w:rPr>
              <m:t>0,95-0,85</m:t>
            </m:r>
          </m:den>
        </m:f>
        <m:r>
          <w:rPr>
            <w:rFonts w:ascii="Cambria Math" w:eastAsia="Times New Roman" w:hAnsi="Cambria Math" w:cs="Times New Roman"/>
            <w:sz w:val="24"/>
            <w:szCs w:val="24"/>
            <w:lang w:val="uk-UA" w:eastAsia="ru-RU"/>
          </w:rPr>
          <m:t>=0,0</m:t>
        </m:r>
      </m:oMath>
      <w:r w:rsidR="00E64E12" w:rsidRPr="00E64E12">
        <w:rPr>
          <w:rFonts w:ascii="Times New Roman" w:eastAsiaTheme="minorEastAsia" w:hAnsi="Times New Roman" w:cs="Times New Roman"/>
          <w:sz w:val="24"/>
          <w:szCs w:val="24"/>
          <w:lang w:val="ru-RU" w:eastAsia="ru-RU"/>
        </w:rPr>
        <w:t>;</w:t>
      </w:r>
    </w:p>
    <w:p w14:paraId="3E4D9ED3" w14:textId="0459EDE2" w:rsidR="00E64E12" w:rsidRDefault="00E64E12"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 упаковка:</w:t>
      </w:r>
    </w:p>
    <w:p w14:paraId="21B5424D" w14:textId="26825DD1" w:rsidR="00E64E12" w:rsidRPr="00640ADF" w:rsidRDefault="002C56F9" w:rsidP="00E64E12">
      <w:pPr>
        <w:spacing w:after="0" w:line="240" w:lineRule="auto"/>
        <w:ind w:firstLine="709"/>
        <w:jc w:val="both"/>
        <w:rPr>
          <w:rFonts w:ascii="Times New Roman" w:eastAsiaTheme="minorEastAsia" w:hAnsi="Times New Roman" w:cs="Times New Roman"/>
          <w:sz w:val="24"/>
          <w:szCs w:val="24"/>
          <w:lang w:val="ru-RU" w:eastAsia="ru-RU"/>
        </w:rPr>
      </w:pP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A</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0,913-0,782</m:t>
            </m:r>
          </m:num>
          <m:den>
            <m:r>
              <w:rPr>
                <w:rFonts w:ascii="Cambria Math" w:eastAsia="Times New Roman" w:hAnsi="Cambria Math" w:cs="Times New Roman"/>
                <w:sz w:val="24"/>
                <w:szCs w:val="24"/>
                <w:lang w:val="uk-UA" w:eastAsia="ru-RU"/>
              </w:rPr>
              <m:t>0,975-0,782</m:t>
            </m:r>
          </m:den>
        </m:f>
        <m:r>
          <w:rPr>
            <w:rFonts w:ascii="Cambria Math" w:eastAsia="Times New Roman" w:hAnsi="Cambria Math" w:cs="Times New Roman"/>
            <w:sz w:val="24"/>
            <w:szCs w:val="24"/>
            <w:lang w:val="uk-UA" w:eastAsia="ru-RU"/>
          </w:rPr>
          <m:t>=0,679</m:t>
        </m:r>
      </m:oMath>
      <w:r w:rsidR="00E64E12" w:rsidRPr="00640ADF">
        <w:rPr>
          <w:rFonts w:ascii="Times New Roman" w:eastAsiaTheme="minorEastAsia" w:hAnsi="Times New Roman" w:cs="Times New Roman"/>
          <w:sz w:val="24"/>
          <w:szCs w:val="24"/>
          <w:lang w:val="ru-RU"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B</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0,975-0,782</m:t>
            </m:r>
          </m:num>
          <m:den>
            <m:r>
              <w:rPr>
                <w:rFonts w:ascii="Cambria Math" w:eastAsia="Times New Roman" w:hAnsi="Cambria Math" w:cs="Times New Roman"/>
                <w:sz w:val="24"/>
                <w:szCs w:val="24"/>
                <w:lang w:val="uk-UA" w:eastAsia="ru-RU"/>
              </w:rPr>
              <m:t>0,975-0,782</m:t>
            </m:r>
          </m:den>
        </m:f>
        <m:r>
          <w:rPr>
            <w:rFonts w:ascii="Cambria Math" w:eastAsia="Times New Roman" w:hAnsi="Cambria Math" w:cs="Times New Roman"/>
            <w:sz w:val="24"/>
            <w:szCs w:val="24"/>
            <w:lang w:val="uk-UA" w:eastAsia="ru-RU"/>
          </w:rPr>
          <m:t>=1,0</m:t>
        </m:r>
      </m:oMath>
      <w:r w:rsidR="00E64E12">
        <w:rPr>
          <w:rFonts w:ascii="Times New Roman" w:eastAsiaTheme="minorEastAsia" w:hAnsi="Times New Roman" w:cs="Times New Roman"/>
          <w:sz w:val="24"/>
          <w:szCs w:val="24"/>
          <w:lang w:val="uk-UA"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C</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0,782-0,782</m:t>
            </m:r>
          </m:num>
          <m:den>
            <m:r>
              <w:rPr>
                <w:rFonts w:ascii="Cambria Math" w:eastAsia="Times New Roman" w:hAnsi="Cambria Math" w:cs="Times New Roman"/>
                <w:sz w:val="24"/>
                <w:szCs w:val="24"/>
                <w:lang w:val="uk-UA" w:eastAsia="ru-RU"/>
              </w:rPr>
              <m:t>0,975-0,782</m:t>
            </m:r>
          </m:den>
        </m:f>
        <m:r>
          <w:rPr>
            <w:rFonts w:ascii="Cambria Math" w:eastAsia="Times New Roman" w:hAnsi="Cambria Math" w:cs="Times New Roman"/>
            <w:sz w:val="24"/>
            <w:szCs w:val="24"/>
            <w:lang w:val="uk-UA" w:eastAsia="ru-RU"/>
          </w:rPr>
          <m:t>=0,0</m:t>
        </m:r>
      </m:oMath>
      <w:r w:rsidR="00E64E12" w:rsidRPr="00640ADF">
        <w:rPr>
          <w:rFonts w:ascii="Times New Roman" w:eastAsiaTheme="minorEastAsia" w:hAnsi="Times New Roman" w:cs="Times New Roman"/>
          <w:sz w:val="24"/>
          <w:szCs w:val="24"/>
          <w:lang w:val="ru-RU" w:eastAsia="ru-RU"/>
        </w:rPr>
        <w:t>;</w:t>
      </w:r>
    </w:p>
    <w:p w14:paraId="0907A556" w14:textId="10A8921D" w:rsidR="00E64E12" w:rsidRDefault="00E64E12"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термін виконання замовлення:</w:t>
      </w:r>
    </w:p>
    <w:p w14:paraId="38CF0EB6" w14:textId="069596D6" w:rsidR="00E64E12" w:rsidRPr="006856BE" w:rsidRDefault="002C56F9" w:rsidP="00E64E12">
      <w:pPr>
        <w:spacing w:after="0" w:line="240" w:lineRule="auto"/>
        <w:ind w:firstLine="709"/>
        <w:jc w:val="both"/>
        <w:rPr>
          <w:rFonts w:ascii="Times New Roman" w:eastAsiaTheme="minorEastAsia" w:hAnsi="Times New Roman" w:cs="Times New Roman"/>
          <w:sz w:val="24"/>
          <w:szCs w:val="24"/>
          <w:lang w:val="ru-RU" w:eastAsia="ru-RU"/>
        </w:rPr>
      </w:pP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A</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5-4</m:t>
            </m:r>
          </m:num>
          <m:den>
            <m:r>
              <w:rPr>
                <w:rFonts w:ascii="Cambria Math" w:eastAsia="Times New Roman" w:hAnsi="Cambria Math" w:cs="Times New Roman"/>
                <w:sz w:val="24"/>
                <w:szCs w:val="24"/>
                <w:lang w:val="uk-UA" w:eastAsia="ru-RU"/>
              </w:rPr>
              <m:t>6-4</m:t>
            </m:r>
          </m:den>
        </m:f>
        <m:r>
          <w:rPr>
            <w:rFonts w:ascii="Cambria Math" w:eastAsia="Times New Roman" w:hAnsi="Cambria Math" w:cs="Times New Roman"/>
            <w:sz w:val="24"/>
            <w:szCs w:val="24"/>
            <w:lang w:val="uk-UA" w:eastAsia="ru-RU"/>
          </w:rPr>
          <m:t>=0,5</m:t>
        </m:r>
      </m:oMath>
      <w:r w:rsidR="00E64E12" w:rsidRPr="006856BE">
        <w:rPr>
          <w:rFonts w:ascii="Times New Roman" w:eastAsiaTheme="minorEastAsia" w:hAnsi="Times New Roman" w:cs="Times New Roman"/>
          <w:sz w:val="24"/>
          <w:szCs w:val="24"/>
          <w:lang w:val="ru-RU" w:eastAsia="ru-RU"/>
        </w:rPr>
        <w:tab/>
      </w:r>
      <w:r w:rsidR="00E64E12" w:rsidRPr="006856BE">
        <w:rPr>
          <w:rFonts w:ascii="Times New Roman" w:eastAsiaTheme="minorEastAsia" w:hAnsi="Times New Roman" w:cs="Times New Roman"/>
          <w:sz w:val="24"/>
          <w:szCs w:val="24"/>
          <w:lang w:val="ru-RU"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B</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6-4</m:t>
            </m:r>
          </m:num>
          <m:den>
            <m:r>
              <w:rPr>
                <w:rFonts w:ascii="Cambria Math" w:eastAsia="Times New Roman" w:hAnsi="Cambria Math" w:cs="Times New Roman"/>
                <w:sz w:val="24"/>
                <w:szCs w:val="24"/>
                <w:lang w:val="uk-UA" w:eastAsia="ru-RU"/>
              </w:rPr>
              <m:t>6-4</m:t>
            </m:r>
          </m:den>
        </m:f>
        <m:r>
          <w:rPr>
            <w:rFonts w:ascii="Cambria Math" w:eastAsia="Times New Roman" w:hAnsi="Cambria Math" w:cs="Times New Roman"/>
            <w:sz w:val="24"/>
            <w:szCs w:val="24"/>
            <w:lang w:val="uk-UA" w:eastAsia="ru-RU"/>
          </w:rPr>
          <m:t>=1,0</m:t>
        </m:r>
      </m:oMath>
      <w:r w:rsidR="00E64E12">
        <w:rPr>
          <w:rFonts w:ascii="Times New Roman" w:eastAsiaTheme="minorEastAsia" w:hAnsi="Times New Roman" w:cs="Times New Roman"/>
          <w:sz w:val="24"/>
          <w:szCs w:val="24"/>
          <w:lang w:val="uk-UA" w:eastAsia="ru-RU"/>
        </w:rPr>
        <w:tab/>
      </w:r>
      <w:r w:rsidR="00E64E12">
        <w:rPr>
          <w:rFonts w:ascii="Times New Roman" w:eastAsiaTheme="minorEastAsia" w:hAnsi="Times New Roman" w:cs="Times New Roman"/>
          <w:sz w:val="24"/>
          <w:szCs w:val="24"/>
          <w:lang w:val="uk-UA"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C</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4-4</m:t>
            </m:r>
          </m:num>
          <m:den>
            <m:r>
              <w:rPr>
                <w:rFonts w:ascii="Cambria Math" w:eastAsia="Times New Roman" w:hAnsi="Cambria Math" w:cs="Times New Roman"/>
                <w:sz w:val="24"/>
                <w:szCs w:val="24"/>
                <w:lang w:val="uk-UA" w:eastAsia="ru-RU"/>
              </w:rPr>
              <m:t>6-4</m:t>
            </m:r>
          </m:den>
        </m:f>
        <m:r>
          <w:rPr>
            <w:rFonts w:ascii="Cambria Math" w:eastAsia="Times New Roman" w:hAnsi="Cambria Math" w:cs="Times New Roman"/>
            <w:sz w:val="24"/>
            <w:szCs w:val="24"/>
            <w:lang w:val="uk-UA" w:eastAsia="ru-RU"/>
          </w:rPr>
          <m:t>=0,0</m:t>
        </m:r>
      </m:oMath>
      <w:r w:rsidR="00E64E12" w:rsidRPr="006856BE">
        <w:rPr>
          <w:rFonts w:ascii="Times New Roman" w:eastAsiaTheme="minorEastAsia" w:hAnsi="Times New Roman" w:cs="Times New Roman"/>
          <w:sz w:val="24"/>
          <w:szCs w:val="24"/>
          <w:lang w:val="ru-RU" w:eastAsia="ru-RU"/>
        </w:rPr>
        <w:t>;</w:t>
      </w:r>
    </w:p>
    <w:p w14:paraId="2DFA1ACF" w14:textId="7C5F42A5" w:rsidR="00E64E12" w:rsidRDefault="006856BE"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 репутація:</w:t>
      </w:r>
    </w:p>
    <w:p w14:paraId="3D8ADD09" w14:textId="2E8D01BA" w:rsidR="006856BE" w:rsidRPr="00640ADF" w:rsidRDefault="002C56F9" w:rsidP="006856BE">
      <w:pPr>
        <w:spacing w:after="0" w:line="240" w:lineRule="auto"/>
        <w:ind w:firstLine="709"/>
        <w:jc w:val="both"/>
        <w:rPr>
          <w:rFonts w:ascii="Times New Roman" w:eastAsiaTheme="minorEastAsia" w:hAnsi="Times New Roman" w:cs="Times New Roman"/>
          <w:sz w:val="24"/>
          <w:szCs w:val="24"/>
          <w:lang w:val="ru-RU" w:eastAsia="ru-RU"/>
        </w:rPr>
      </w:pP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A</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0,782-0,53</m:t>
            </m:r>
          </m:num>
          <m:den>
            <m:r>
              <w:rPr>
                <w:rFonts w:ascii="Cambria Math" w:eastAsia="Times New Roman" w:hAnsi="Cambria Math" w:cs="Times New Roman"/>
                <w:sz w:val="24"/>
                <w:szCs w:val="24"/>
                <w:lang w:val="uk-UA" w:eastAsia="ru-RU"/>
              </w:rPr>
              <m:t>0,913-0,53</m:t>
            </m:r>
          </m:den>
        </m:f>
        <m:r>
          <w:rPr>
            <w:rFonts w:ascii="Cambria Math" w:eastAsia="Times New Roman" w:hAnsi="Cambria Math" w:cs="Times New Roman"/>
            <w:sz w:val="24"/>
            <w:szCs w:val="24"/>
            <w:lang w:val="uk-UA" w:eastAsia="ru-RU"/>
          </w:rPr>
          <m:t>=0,658</m:t>
        </m:r>
      </m:oMath>
      <w:r w:rsidR="006856BE" w:rsidRPr="00640ADF">
        <w:rPr>
          <w:rFonts w:ascii="Times New Roman" w:eastAsiaTheme="minorEastAsia" w:hAnsi="Times New Roman" w:cs="Times New Roman"/>
          <w:sz w:val="24"/>
          <w:szCs w:val="24"/>
          <w:lang w:val="ru-RU"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B</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0,913-0,53</m:t>
            </m:r>
          </m:num>
          <m:den>
            <m:r>
              <w:rPr>
                <w:rFonts w:ascii="Cambria Math" w:eastAsia="Times New Roman" w:hAnsi="Cambria Math" w:cs="Times New Roman"/>
                <w:sz w:val="24"/>
                <w:szCs w:val="24"/>
                <w:lang w:val="uk-UA" w:eastAsia="ru-RU"/>
              </w:rPr>
              <m:t>0,913-0,53</m:t>
            </m:r>
          </m:den>
        </m:f>
        <m:r>
          <w:rPr>
            <w:rFonts w:ascii="Cambria Math" w:eastAsia="Times New Roman" w:hAnsi="Cambria Math" w:cs="Times New Roman"/>
            <w:sz w:val="24"/>
            <w:szCs w:val="24"/>
            <w:lang w:val="uk-UA" w:eastAsia="ru-RU"/>
          </w:rPr>
          <m:t>=1,0</m:t>
        </m:r>
      </m:oMath>
      <w:r w:rsidR="006856BE">
        <w:rPr>
          <w:rFonts w:ascii="Times New Roman" w:eastAsiaTheme="minorEastAsia" w:hAnsi="Times New Roman" w:cs="Times New Roman"/>
          <w:sz w:val="24"/>
          <w:szCs w:val="24"/>
          <w:lang w:val="uk-UA" w:eastAsia="ru-RU"/>
        </w:rPr>
        <w:tab/>
        <w:t xml:space="preserve"> </w:t>
      </w:r>
      <w:r w:rsidR="006856BE">
        <w:rPr>
          <w:rFonts w:ascii="Times New Roman" w:eastAsiaTheme="minorEastAsia" w:hAnsi="Times New Roman" w:cs="Times New Roman"/>
          <w:sz w:val="24"/>
          <w:szCs w:val="24"/>
          <w:lang w:val="uk-UA"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C</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0,53-0,53</m:t>
            </m:r>
          </m:num>
          <m:den>
            <m:r>
              <w:rPr>
                <w:rFonts w:ascii="Cambria Math" w:eastAsia="Times New Roman" w:hAnsi="Cambria Math" w:cs="Times New Roman"/>
                <w:sz w:val="24"/>
                <w:szCs w:val="24"/>
                <w:lang w:val="uk-UA" w:eastAsia="ru-RU"/>
              </w:rPr>
              <m:t>0,913-0,53</m:t>
            </m:r>
          </m:den>
        </m:f>
        <m:r>
          <w:rPr>
            <w:rFonts w:ascii="Cambria Math" w:eastAsia="Times New Roman" w:hAnsi="Cambria Math" w:cs="Times New Roman"/>
            <w:sz w:val="24"/>
            <w:szCs w:val="24"/>
            <w:lang w:val="uk-UA" w:eastAsia="ru-RU"/>
          </w:rPr>
          <m:t>=0,0</m:t>
        </m:r>
      </m:oMath>
      <w:r w:rsidR="006856BE" w:rsidRPr="00640ADF">
        <w:rPr>
          <w:rFonts w:ascii="Times New Roman" w:eastAsiaTheme="minorEastAsia" w:hAnsi="Times New Roman" w:cs="Times New Roman"/>
          <w:sz w:val="24"/>
          <w:szCs w:val="24"/>
          <w:lang w:val="ru-RU" w:eastAsia="ru-RU"/>
        </w:rPr>
        <w:t>;</w:t>
      </w:r>
    </w:p>
    <w:p w14:paraId="6D8CB830" w14:textId="0F83C69C" w:rsidR="006856BE" w:rsidRDefault="006856BE"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 оптова знижка:</w:t>
      </w:r>
    </w:p>
    <w:p w14:paraId="296B2123" w14:textId="555BC3F9" w:rsidR="006856BE" w:rsidRPr="006856BE" w:rsidRDefault="002C56F9" w:rsidP="006856BE">
      <w:pPr>
        <w:spacing w:after="0" w:line="240" w:lineRule="auto"/>
        <w:ind w:firstLine="709"/>
        <w:jc w:val="both"/>
        <w:rPr>
          <w:rFonts w:ascii="Times New Roman" w:eastAsiaTheme="minorEastAsia" w:hAnsi="Times New Roman" w:cs="Times New Roman"/>
          <w:sz w:val="24"/>
          <w:szCs w:val="24"/>
          <w:lang w:val="ru-RU" w:eastAsia="ru-RU"/>
        </w:rPr>
      </w:pP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A</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8-6</m:t>
            </m:r>
          </m:num>
          <m:den>
            <m:r>
              <w:rPr>
                <w:rFonts w:ascii="Cambria Math" w:eastAsia="Times New Roman" w:hAnsi="Cambria Math" w:cs="Times New Roman"/>
                <w:sz w:val="24"/>
                <w:szCs w:val="24"/>
                <w:lang w:val="uk-UA" w:eastAsia="ru-RU"/>
              </w:rPr>
              <m:t>8-6</m:t>
            </m:r>
          </m:den>
        </m:f>
        <m:r>
          <w:rPr>
            <w:rFonts w:ascii="Cambria Math" w:eastAsia="Times New Roman" w:hAnsi="Cambria Math" w:cs="Times New Roman"/>
            <w:sz w:val="24"/>
            <w:szCs w:val="24"/>
            <w:lang w:val="uk-UA" w:eastAsia="ru-RU"/>
          </w:rPr>
          <m:t>=1,0</m:t>
        </m:r>
      </m:oMath>
      <w:r w:rsidR="006856BE" w:rsidRPr="006856BE">
        <w:rPr>
          <w:rFonts w:ascii="Times New Roman" w:eastAsiaTheme="minorEastAsia" w:hAnsi="Times New Roman" w:cs="Times New Roman"/>
          <w:sz w:val="24"/>
          <w:szCs w:val="24"/>
          <w:lang w:val="ru-RU" w:eastAsia="ru-RU"/>
        </w:rPr>
        <w:tab/>
      </w:r>
      <w:r w:rsidR="006856BE" w:rsidRPr="006856BE">
        <w:rPr>
          <w:rFonts w:ascii="Times New Roman" w:eastAsiaTheme="minorEastAsia" w:hAnsi="Times New Roman" w:cs="Times New Roman"/>
          <w:sz w:val="24"/>
          <w:szCs w:val="24"/>
          <w:lang w:val="ru-RU"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B</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7-6</m:t>
            </m:r>
          </m:num>
          <m:den>
            <m:r>
              <w:rPr>
                <w:rFonts w:ascii="Cambria Math" w:eastAsia="Times New Roman" w:hAnsi="Cambria Math" w:cs="Times New Roman"/>
                <w:sz w:val="24"/>
                <w:szCs w:val="24"/>
                <w:lang w:val="uk-UA" w:eastAsia="ru-RU"/>
              </w:rPr>
              <m:t>8-6</m:t>
            </m:r>
          </m:den>
        </m:f>
        <m:r>
          <w:rPr>
            <w:rFonts w:ascii="Cambria Math" w:eastAsia="Times New Roman" w:hAnsi="Cambria Math" w:cs="Times New Roman"/>
            <w:sz w:val="24"/>
            <w:szCs w:val="24"/>
            <w:lang w:val="uk-UA" w:eastAsia="ru-RU"/>
          </w:rPr>
          <m:t>=0,5</m:t>
        </m:r>
      </m:oMath>
      <w:r w:rsidR="006856BE">
        <w:rPr>
          <w:rFonts w:ascii="Times New Roman" w:eastAsiaTheme="minorEastAsia" w:hAnsi="Times New Roman" w:cs="Times New Roman"/>
          <w:sz w:val="24"/>
          <w:szCs w:val="24"/>
          <w:lang w:val="uk-UA" w:eastAsia="ru-RU"/>
        </w:rPr>
        <w:tab/>
      </w:r>
      <w:r w:rsidR="006856BE">
        <w:rPr>
          <w:rFonts w:ascii="Times New Roman" w:eastAsiaTheme="minorEastAsia" w:hAnsi="Times New Roman" w:cs="Times New Roman"/>
          <w:sz w:val="24"/>
          <w:szCs w:val="24"/>
          <w:lang w:val="uk-UA" w:eastAsia="ru-RU"/>
        </w:rPr>
        <w:tab/>
      </w:r>
      <m:oMath>
        <m:sSubSup>
          <m:sSubSupPr>
            <m:ctrlPr>
              <w:rPr>
                <w:rFonts w:ascii="Cambria Math" w:eastAsia="Times New Roman" w:hAnsi="Cambria Math" w:cs="Times New Roman"/>
                <w:i/>
                <w:sz w:val="24"/>
                <w:szCs w:val="24"/>
                <w:lang w:val="uk-UA" w:eastAsia="ru-RU"/>
              </w:rPr>
            </m:ctrlPr>
          </m:sSubSup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C</m:t>
            </m:r>
          </m:sub>
          <m:sup>
            <m:r>
              <w:rPr>
                <w:rFonts w:ascii="Cambria Math" w:eastAsia="Times New Roman" w:hAnsi="Cambria Math" w:cs="Times New Roman"/>
                <w:sz w:val="24"/>
                <w:szCs w:val="24"/>
                <w:lang w:val="uk-UA" w:eastAsia="ru-RU"/>
              </w:rPr>
              <m:t>0</m:t>
            </m:r>
          </m:sup>
        </m:sSubSup>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6-6</m:t>
            </m:r>
          </m:num>
          <m:den>
            <m:r>
              <w:rPr>
                <w:rFonts w:ascii="Cambria Math" w:eastAsia="Times New Roman" w:hAnsi="Cambria Math" w:cs="Times New Roman"/>
                <w:sz w:val="24"/>
                <w:szCs w:val="24"/>
                <w:lang w:val="uk-UA" w:eastAsia="ru-RU"/>
              </w:rPr>
              <m:t>8-6</m:t>
            </m:r>
          </m:den>
        </m:f>
        <m:r>
          <w:rPr>
            <w:rFonts w:ascii="Cambria Math" w:eastAsia="Times New Roman" w:hAnsi="Cambria Math" w:cs="Times New Roman"/>
            <w:sz w:val="24"/>
            <w:szCs w:val="24"/>
            <w:lang w:val="uk-UA" w:eastAsia="ru-RU"/>
          </w:rPr>
          <m:t>=0,0</m:t>
        </m:r>
      </m:oMath>
      <w:r w:rsidR="006856BE">
        <w:rPr>
          <w:rFonts w:ascii="Times New Roman" w:eastAsiaTheme="minorEastAsia" w:hAnsi="Times New Roman" w:cs="Times New Roman"/>
          <w:sz w:val="24"/>
          <w:szCs w:val="24"/>
          <w:lang w:val="ru-RU" w:eastAsia="ru-RU"/>
        </w:rPr>
        <w:t>.</w:t>
      </w:r>
    </w:p>
    <w:p w14:paraId="4D6707EB" w14:textId="77777777" w:rsidR="006856BE" w:rsidRDefault="006856BE" w:rsidP="00F479A9">
      <w:pPr>
        <w:spacing w:after="0" w:line="240" w:lineRule="auto"/>
        <w:ind w:firstLine="709"/>
        <w:jc w:val="both"/>
        <w:rPr>
          <w:rFonts w:ascii="Times New Roman" w:hAnsi="Times New Roman" w:cs="Times New Roman"/>
          <w:sz w:val="28"/>
          <w:szCs w:val="28"/>
          <w:lang w:val="uk-UA"/>
        </w:rPr>
      </w:pPr>
    </w:p>
    <w:p w14:paraId="2F29F3E3" w14:textId="1949B492" w:rsidR="00E64E12" w:rsidRDefault="006856BE"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Враховуючи різну спрямованість критеріїв, </w:t>
      </w:r>
      <w:r w:rsidR="005867DA">
        <w:rPr>
          <w:rFonts w:ascii="Times New Roman" w:hAnsi="Times New Roman" w:cs="Times New Roman"/>
          <w:sz w:val="28"/>
          <w:szCs w:val="28"/>
          <w:lang w:val="uk-UA"/>
        </w:rPr>
        <w:t xml:space="preserve">значення критеріїв «ціна» та «термін виконання замовлення» беремо з негативним знаком (-1). Нормовані значення критеріїв </w:t>
      </w:r>
      <w:r w:rsidR="00CD30B9">
        <w:rPr>
          <w:rFonts w:ascii="Times New Roman" w:hAnsi="Times New Roman" w:cs="Times New Roman"/>
          <w:sz w:val="28"/>
          <w:szCs w:val="28"/>
          <w:lang w:val="uk-UA"/>
        </w:rPr>
        <w:t xml:space="preserve">та вагові коефіцієнти </w:t>
      </w:r>
      <w:r w:rsidR="00D22456">
        <w:rPr>
          <w:rFonts w:ascii="Times New Roman" w:hAnsi="Times New Roman" w:cs="Times New Roman"/>
          <w:sz w:val="28"/>
          <w:szCs w:val="28"/>
          <w:lang w:val="uk-UA"/>
        </w:rPr>
        <w:t>наведені у табл. 2.7.</w:t>
      </w:r>
    </w:p>
    <w:p w14:paraId="5D44A9FC" w14:textId="77777777" w:rsidR="00922DBC" w:rsidRDefault="00922DBC" w:rsidP="00922DBC">
      <w:pPr>
        <w:shd w:val="clear" w:color="auto" w:fill="FFFFFF"/>
        <w:tabs>
          <w:tab w:val="left" w:pos="5760"/>
        </w:tabs>
        <w:spacing w:after="0" w:line="240" w:lineRule="auto"/>
        <w:ind w:firstLine="709"/>
        <w:jc w:val="both"/>
        <w:rPr>
          <w:rFonts w:ascii="Times New Roman" w:eastAsia="Times New Roman" w:hAnsi="Times New Roman" w:cs="Times New Roman"/>
          <w:sz w:val="28"/>
          <w:szCs w:val="28"/>
          <w:lang w:val="uk-UA" w:eastAsia="ru-RU"/>
        </w:rPr>
      </w:pPr>
    </w:p>
    <w:p w14:paraId="5CECC9C2" w14:textId="70B14F86" w:rsidR="00D22456" w:rsidRPr="00B1270E" w:rsidRDefault="00D22456" w:rsidP="00922DBC">
      <w:pPr>
        <w:shd w:val="clear" w:color="auto" w:fill="FFFFFF"/>
        <w:tabs>
          <w:tab w:val="left" w:pos="5760"/>
        </w:tabs>
        <w:spacing w:after="0" w:line="240" w:lineRule="auto"/>
        <w:ind w:firstLine="709"/>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Таблиця </w:t>
      </w:r>
      <w:r w:rsidRPr="00525661">
        <w:rPr>
          <w:rFonts w:ascii="Times New Roman" w:eastAsia="Times New Roman" w:hAnsi="Times New Roman" w:cs="Times New Roman"/>
          <w:sz w:val="28"/>
          <w:szCs w:val="28"/>
          <w:lang w:val="ru-RU" w:eastAsia="ru-RU"/>
        </w:rPr>
        <w:t>2</w:t>
      </w:r>
      <w:r w:rsidRPr="00B1270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7 – Нормовані значення критеріїв</w:t>
      </w:r>
    </w:p>
    <w:tbl>
      <w:tblPr>
        <w:tblW w:w="9386" w:type="dxa"/>
        <w:tblInd w:w="108" w:type="dxa"/>
        <w:tblLayout w:type="fixed"/>
        <w:tblLook w:val="0000" w:firstRow="0" w:lastRow="0" w:firstColumn="0" w:lastColumn="0" w:noHBand="0" w:noVBand="0"/>
      </w:tblPr>
      <w:tblGrid>
        <w:gridCol w:w="2582"/>
        <w:gridCol w:w="1559"/>
        <w:gridCol w:w="1701"/>
        <w:gridCol w:w="1843"/>
        <w:gridCol w:w="1701"/>
      </w:tblGrid>
      <w:tr w:rsidR="009F5CC7" w:rsidRPr="00291F97" w14:paraId="195B8207" w14:textId="77777777" w:rsidTr="009F5CC7">
        <w:trPr>
          <w:trHeight w:val="661"/>
        </w:trPr>
        <w:tc>
          <w:tcPr>
            <w:tcW w:w="25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04F8D0"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Критерії</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84777C" w14:textId="6E14FE48" w:rsidR="009F5CC7" w:rsidRPr="009F5CC7" w:rsidRDefault="009F5CC7" w:rsidP="00BA7AA3">
            <w:pPr>
              <w:spacing w:after="0" w:line="240" w:lineRule="auto"/>
              <w:jc w:val="center"/>
              <w:rPr>
                <w:rFonts w:ascii="Times New Roman" w:eastAsia="Times New Roman" w:hAnsi="Times New Roman" w:cs="Times New Roman"/>
                <w:sz w:val="24"/>
                <w:szCs w:val="24"/>
                <w:lang w:val="uk-UA" w:eastAsia="ru-RU"/>
              </w:rPr>
            </w:pPr>
            <w:r w:rsidRPr="009F5CC7">
              <w:rPr>
                <w:rFonts w:ascii="Times New Roman" w:eastAsia="Times New Roman" w:hAnsi="Times New Roman" w:cs="Times New Roman"/>
                <w:sz w:val="24"/>
                <w:szCs w:val="24"/>
                <w:lang w:val="uk-UA" w:eastAsia="ru-RU"/>
              </w:rPr>
              <w:t>Вагові коефіцієнти</w:t>
            </w:r>
            <w:r>
              <w:rPr>
                <w:rFonts w:ascii="Times New Roman" w:eastAsia="Times New Roman" w:hAnsi="Times New Roman" w:cs="Times New Roman"/>
                <w:sz w:val="24"/>
                <w:szCs w:val="24"/>
                <w:lang w:val="uk-UA" w:eastAsia="ru-RU"/>
              </w:rPr>
              <w:t xml:space="preserve"> </w:t>
            </w: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w</m:t>
                  </m:r>
                </m:e>
                <m:sub>
                  <m:r>
                    <w:rPr>
                      <w:rFonts w:ascii="Cambria Math" w:eastAsia="Times New Roman" w:hAnsi="Cambria Math" w:cs="Times New Roman"/>
                      <w:sz w:val="24"/>
                      <w:szCs w:val="24"/>
                      <w:lang w:val="uk-UA" w:eastAsia="ru-RU"/>
                    </w:rPr>
                    <m:t>i</m:t>
                  </m:r>
                </m:sub>
              </m:sSub>
            </m:oMath>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C9F52A" w14:textId="747FB660" w:rsidR="009F5CC7" w:rsidRPr="00291F97" w:rsidRDefault="009F5CC7" w:rsidP="00BA7AA3">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Постачальник А</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CF2F8B"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Постачальник В</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5FA576"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 xml:space="preserve">Постачальник </w:t>
            </w:r>
            <w:r>
              <w:rPr>
                <w:rFonts w:ascii="Times New Roman" w:eastAsia="Times New Roman" w:hAnsi="Times New Roman" w:cs="Times New Roman"/>
                <w:sz w:val="24"/>
                <w:szCs w:val="24"/>
                <w:lang w:val="en-US" w:eastAsia="ru-RU"/>
              </w:rPr>
              <w:t>C</w:t>
            </w:r>
          </w:p>
        </w:tc>
      </w:tr>
      <w:tr w:rsidR="009F5CC7" w:rsidRPr="00291F97" w14:paraId="16CC700F" w14:textId="77777777" w:rsidTr="00184C2E">
        <w:trPr>
          <w:trHeight w:val="357"/>
        </w:trPr>
        <w:tc>
          <w:tcPr>
            <w:tcW w:w="25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697F812" w14:textId="77777777" w:rsidR="009F5CC7" w:rsidRPr="00F07868" w:rsidRDefault="009F5CC7" w:rsidP="00BA7AA3">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Ціна</w:t>
            </w:r>
            <w:r w:rsidRPr="00291F97">
              <w:rPr>
                <w:rFonts w:ascii="Times New Roman" w:eastAsia="Times New Roman" w:hAnsi="Times New Roman" w:cs="Times New Roman"/>
                <w:sz w:val="24"/>
                <w:szCs w:val="24"/>
                <w:lang w:val="ru-RU" w:eastAsia="ru-RU"/>
              </w:rPr>
              <w:t xml:space="preserve"> </w:t>
            </w:r>
            <w:r w:rsidRPr="00291F97">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ум. </w:t>
            </w:r>
            <w:proofErr w:type="spellStart"/>
            <w:r>
              <w:rPr>
                <w:rFonts w:ascii="Times New Roman" w:eastAsia="Times New Roman" w:hAnsi="Times New Roman" w:cs="Times New Roman"/>
                <w:sz w:val="24"/>
                <w:szCs w:val="24"/>
                <w:lang w:val="uk-UA" w:eastAsia="ru-RU"/>
              </w:rPr>
              <w:t>грош</w:t>
            </w:r>
            <w:proofErr w:type="spellEnd"/>
            <w:r>
              <w:rPr>
                <w:rFonts w:ascii="Times New Roman" w:eastAsia="Times New Roman" w:hAnsi="Times New Roman" w:cs="Times New Roman"/>
                <w:sz w:val="24"/>
                <w:szCs w:val="24"/>
                <w:lang w:val="uk-UA" w:eastAsia="ru-RU"/>
              </w:rPr>
              <w:t>. од.</w:t>
            </w:r>
            <w:r w:rsidRPr="00291F97">
              <w:rPr>
                <w:rFonts w:ascii="Times New Roman" w:eastAsia="Times New Roman" w:hAnsi="Times New Roman" w:cs="Times New Roman"/>
                <w:sz w:val="24"/>
                <w:szCs w:val="24"/>
                <w:lang w:val="uk-UA" w:eastAsia="ru-RU"/>
              </w:rPr>
              <w:t>)</w:t>
            </w:r>
          </w:p>
        </w:tc>
        <w:tc>
          <w:tcPr>
            <w:tcW w:w="1559" w:type="dxa"/>
            <w:tcBorders>
              <w:top w:val="single" w:sz="3" w:space="0" w:color="000000"/>
              <w:left w:val="single" w:sz="3" w:space="0" w:color="000000"/>
              <w:bottom w:val="single" w:sz="3" w:space="0" w:color="000000"/>
              <w:right w:val="single" w:sz="3" w:space="0" w:color="000000"/>
            </w:tcBorders>
            <w:vAlign w:val="center"/>
          </w:tcPr>
          <w:p w14:paraId="11E39772" w14:textId="2492D144" w:rsidR="009F5CC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0,18</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F14A6D9" w14:textId="0EE8BE92"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-0,333</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651CAA5" w14:textId="25907B13"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70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0AD7E081" w14:textId="23A399E5"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r>
      <w:tr w:rsidR="009F5CC7" w:rsidRPr="00291F97" w14:paraId="387F5CE9" w14:textId="77777777" w:rsidTr="00184C2E">
        <w:trPr>
          <w:trHeight w:val="432"/>
        </w:trPr>
        <w:tc>
          <w:tcPr>
            <w:tcW w:w="25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BF3B5F5"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Якість продукції</w:t>
            </w:r>
          </w:p>
        </w:tc>
        <w:tc>
          <w:tcPr>
            <w:tcW w:w="1559" w:type="dxa"/>
            <w:tcBorders>
              <w:top w:val="single" w:sz="3" w:space="0" w:color="000000"/>
              <w:left w:val="single" w:sz="3" w:space="0" w:color="000000"/>
              <w:bottom w:val="single" w:sz="3" w:space="0" w:color="000000"/>
              <w:right w:val="single" w:sz="3" w:space="0" w:color="000000"/>
            </w:tcBorders>
            <w:vAlign w:val="center"/>
          </w:tcPr>
          <w:p w14:paraId="1DD15D00" w14:textId="0BB4FD31" w:rsidR="009F5CC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0,25</w:t>
            </w:r>
          </w:p>
        </w:tc>
        <w:tc>
          <w:tcPr>
            <w:tcW w:w="170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0F984EED" w14:textId="6335B0ED"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843"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6118822F" w14:textId="089917E2"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44725BC" w14:textId="51FAD7E7" w:rsidR="009F5CC7" w:rsidRPr="00291F97" w:rsidRDefault="009F5CC7" w:rsidP="00BA7AA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0,0</w:t>
            </w:r>
          </w:p>
        </w:tc>
      </w:tr>
      <w:tr w:rsidR="009F5CC7" w:rsidRPr="00291F97" w14:paraId="27D57B28" w14:textId="77777777" w:rsidTr="00184C2E">
        <w:trPr>
          <w:trHeight w:val="410"/>
        </w:trPr>
        <w:tc>
          <w:tcPr>
            <w:tcW w:w="25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91C38A8"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Надійність постачальника</w:t>
            </w:r>
          </w:p>
        </w:tc>
        <w:tc>
          <w:tcPr>
            <w:tcW w:w="1559" w:type="dxa"/>
            <w:tcBorders>
              <w:top w:val="single" w:sz="3" w:space="0" w:color="000000"/>
              <w:left w:val="single" w:sz="3" w:space="0" w:color="000000"/>
              <w:bottom w:val="single" w:sz="3" w:space="0" w:color="000000"/>
              <w:right w:val="single" w:sz="3" w:space="0" w:color="000000"/>
            </w:tcBorders>
            <w:vAlign w:val="center"/>
          </w:tcPr>
          <w:p w14:paraId="310E1256" w14:textId="7C94C898" w:rsidR="009F5CC7" w:rsidRPr="00291F97" w:rsidRDefault="009F5CC7" w:rsidP="00BA7AA3">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0,21</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AB628A0" w14:textId="03E987DE" w:rsidR="009F5CC7" w:rsidRPr="00291F97" w:rsidRDefault="009F5CC7" w:rsidP="00BA7AA3">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1</w:t>
            </w:r>
          </w:p>
        </w:tc>
        <w:tc>
          <w:tcPr>
            <w:tcW w:w="1843"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59414050" w14:textId="122F145D" w:rsidR="009F5CC7" w:rsidRPr="00291F97" w:rsidRDefault="009F5CC7" w:rsidP="00BA7AA3">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291F97">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0</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74D3420" w14:textId="5FA7A4DE" w:rsidR="009F5CC7" w:rsidRPr="00291F97" w:rsidRDefault="009F5CC7" w:rsidP="00BA7AA3">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w:t>
            </w:r>
          </w:p>
        </w:tc>
      </w:tr>
      <w:tr w:rsidR="009F5CC7" w:rsidRPr="00291F97" w14:paraId="3095B10B" w14:textId="77777777" w:rsidTr="00184C2E">
        <w:trPr>
          <w:trHeight w:val="417"/>
        </w:trPr>
        <w:tc>
          <w:tcPr>
            <w:tcW w:w="25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3E2649B"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Упаковка</w:t>
            </w:r>
          </w:p>
        </w:tc>
        <w:tc>
          <w:tcPr>
            <w:tcW w:w="1559" w:type="dxa"/>
            <w:tcBorders>
              <w:top w:val="single" w:sz="3" w:space="0" w:color="000000"/>
              <w:left w:val="single" w:sz="3" w:space="0" w:color="000000"/>
              <w:bottom w:val="single" w:sz="3" w:space="0" w:color="000000"/>
              <w:right w:val="single" w:sz="3" w:space="0" w:color="000000"/>
            </w:tcBorders>
            <w:vAlign w:val="center"/>
          </w:tcPr>
          <w:p w14:paraId="18D998CE" w14:textId="443B92A1" w:rsidR="009F5CC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0,11</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F3A5530" w14:textId="03E23A0C"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0,679</w:t>
            </w:r>
          </w:p>
        </w:tc>
        <w:tc>
          <w:tcPr>
            <w:tcW w:w="1843"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5BE30C32" w14:textId="1C26E5E7" w:rsidR="009F5CC7" w:rsidRPr="00291F97" w:rsidRDefault="009F5CC7" w:rsidP="00BA7AA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1,0</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057BA60" w14:textId="2EC1E4CB"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r>
      <w:tr w:rsidR="009F5CC7" w:rsidRPr="00291F97" w14:paraId="4353A35D" w14:textId="77777777" w:rsidTr="00184C2E">
        <w:trPr>
          <w:trHeight w:val="422"/>
        </w:trPr>
        <w:tc>
          <w:tcPr>
            <w:tcW w:w="25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9B5C75D"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Термін виконання замовлення (дні)</w:t>
            </w:r>
          </w:p>
        </w:tc>
        <w:tc>
          <w:tcPr>
            <w:tcW w:w="1559" w:type="dxa"/>
            <w:tcBorders>
              <w:top w:val="single" w:sz="3" w:space="0" w:color="000000"/>
              <w:left w:val="single" w:sz="3" w:space="0" w:color="000000"/>
              <w:bottom w:val="single" w:sz="3" w:space="0" w:color="000000"/>
              <w:right w:val="single" w:sz="3" w:space="0" w:color="000000"/>
            </w:tcBorders>
            <w:vAlign w:val="center"/>
          </w:tcPr>
          <w:p w14:paraId="059183BC" w14:textId="078B2B01" w:rsidR="009F5CC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0,14</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DAE28DB" w14:textId="6EC7E462"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D622CF5" w14:textId="6396BB1E"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70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2A636CDA" w14:textId="14EADF62"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r>
      <w:tr w:rsidR="009F5CC7" w:rsidRPr="00291F97" w14:paraId="20DD3148" w14:textId="77777777" w:rsidTr="00184C2E">
        <w:trPr>
          <w:trHeight w:val="412"/>
        </w:trPr>
        <w:tc>
          <w:tcPr>
            <w:tcW w:w="25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AAEFB27"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Репутація</w:t>
            </w:r>
          </w:p>
        </w:tc>
        <w:tc>
          <w:tcPr>
            <w:tcW w:w="1559" w:type="dxa"/>
            <w:tcBorders>
              <w:top w:val="single" w:sz="3" w:space="0" w:color="000000"/>
              <w:left w:val="single" w:sz="3" w:space="0" w:color="000000"/>
              <w:bottom w:val="single" w:sz="3" w:space="0" w:color="000000"/>
              <w:right w:val="single" w:sz="3" w:space="0" w:color="000000"/>
            </w:tcBorders>
            <w:vAlign w:val="center"/>
          </w:tcPr>
          <w:p w14:paraId="11D57578" w14:textId="791A6F8F" w:rsidR="009F5CC7" w:rsidRPr="005F3C49"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0,04</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5E5F53D" w14:textId="3A7767CA" w:rsidR="009F5CC7" w:rsidRPr="00291F97" w:rsidRDefault="009F5CC7" w:rsidP="00BA7AA3">
            <w:pPr>
              <w:spacing w:after="0" w:line="240" w:lineRule="auto"/>
              <w:jc w:val="center"/>
              <w:rPr>
                <w:rFonts w:ascii="Times New Roman" w:eastAsia="Times New Roman" w:hAnsi="Times New Roman" w:cs="Times New Roman"/>
                <w:sz w:val="24"/>
                <w:szCs w:val="24"/>
                <w:lang w:val="en-US" w:eastAsia="ru-RU"/>
              </w:rPr>
            </w:pPr>
            <w:r w:rsidRPr="005F3C49">
              <w:rPr>
                <w:rFonts w:ascii="Times New Roman" w:eastAsia="Times New Roman" w:hAnsi="Times New Roman" w:cs="Times New Roman"/>
                <w:sz w:val="24"/>
                <w:szCs w:val="24"/>
                <w:lang w:val="uk-UA" w:eastAsia="ru-RU"/>
              </w:rPr>
              <w:t>0,</w:t>
            </w:r>
            <w:r>
              <w:rPr>
                <w:rFonts w:ascii="Times New Roman" w:eastAsia="Times New Roman" w:hAnsi="Times New Roman" w:cs="Times New Roman"/>
                <w:sz w:val="24"/>
                <w:szCs w:val="24"/>
                <w:lang w:val="uk-UA" w:eastAsia="ru-RU"/>
              </w:rPr>
              <w:t>658</w:t>
            </w:r>
          </w:p>
        </w:tc>
        <w:tc>
          <w:tcPr>
            <w:tcW w:w="1843"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01FDF88F" w14:textId="552E7DFA" w:rsidR="009F5CC7" w:rsidRPr="00291F97" w:rsidRDefault="009F5CC7" w:rsidP="00BA7AA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1</w:t>
            </w:r>
            <w:r w:rsidRPr="005F3C4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0</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7353FCC" w14:textId="54F4875A" w:rsidR="009F5CC7" w:rsidRPr="00291F97" w:rsidRDefault="009F5CC7" w:rsidP="00BA7AA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0,0</w:t>
            </w:r>
          </w:p>
        </w:tc>
      </w:tr>
      <w:tr w:rsidR="009F5CC7" w:rsidRPr="00291F97" w14:paraId="47CDEB6D" w14:textId="77777777" w:rsidTr="00184C2E">
        <w:trPr>
          <w:trHeight w:val="420"/>
        </w:trPr>
        <w:tc>
          <w:tcPr>
            <w:tcW w:w="258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0B85C27" w14:textId="7777777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Оптова знижка</w:t>
            </w:r>
          </w:p>
        </w:tc>
        <w:tc>
          <w:tcPr>
            <w:tcW w:w="1559" w:type="dxa"/>
            <w:tcBorders>
              <w:top w:val="single" w:sz="3" w:space="0" w:color="000000"/>
              <w:left w:val="single" w:sz="3" w:space="0" w:color="000000"/>
              <w:bottom w:val="single" w:sz="3" w:space="0" w:color="000000"/>
              <w:right w:val="single" w:sz="3" w:space="0" w:color="000000"/>
            </w:tcBorders>
            <w:vAlign w:val="center"/>
          </w:tcPr>
          <w:p w14:paraId="68E094E9" w14:textId="6F637599" w:rsidR="009F5CC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0,07</w:t>
            </w:r>
          </w:p>
        </w:tc>
        <w:tc>
          <w:tcPr>
            <w:tcW w:w="170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1BB4404A" w14:textId="45084234"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D131944" w14:textId="7CCCA860"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0BD435C" w14:textId="6C3BA7D7" w:rsidR="009F5CC7" w:rsidRPr="00291F97" w:rsidRDefault="009F5CC7" w:rsidP="00BA7A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r>
    </w:tbl>
    <w:p w14:paraId="41CD879E" w14:textId="77777777" w:rsidR="00D22456" w:rsidRPr="002E7887" w:rsidRDefault="00D22456" w:rsidP="00D22456">
      <w:pPr>
        <w:spacing w:after="0" w:line="240" w:lineRule="auto"/>
        <w:ind w:firstLine="709"/>
        <w:jc w:val="both"/>
        <w:rPr>
          <w:rFonts w:ascii="Times New Roman" w:hAnsi="Times New Roman" w:cs="Times New Roman"/>
          <w:sz w:val="28"/>
          <w:szCs w:val="28"/>
          <w:lang w:val="uk-UA"/>
        </w:rPr>
      </w:pPr>
    </w:p>
    <w:p w14:paraId="47507C53" w14:textId="0621DE81" w:rsidR="00D22456" w:rsidRDefault="001B7091"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922DBC">
        <w:rPr>
          <w:rFonts w:ascii="Times New Roman" w:hAnsi="Times New Roman" w:cs="Times New Roman"/>
          <w:sz w:val="28"/>
          <w:szCs w:val="28"/>
          <w:lang w:val="uk-UA"/>
        </w:rPr>
        <w:t xml:space="preserve">Метод </w:t>
      </w:r>
      <w:bookmarkStart w:id="83" w:name="_Hlk188184291"/>
      <w:r w:rsidRPr="00922DBC">
        <w:rPr>
          <w:rFonts w:ascii="Times New Roman" w:hAnsi="Times New Roman" w:cs="Times New Roman"/>
          <w:sz w:val="28"/>
          <w:szCs w:val="28"/>
          <w:lang w:val="uk-UA"/>
        </w:rPr>
        <w:t>адитивного згортання</w:t>
      </w:r>
      <w:bookmarkEnd w:id="83"/>
      <w:r>
        <w:rPr>
          <w:rFonts w:ascii="Times New Roman" w:hAnsi="Times New Roman" w:cs="Times New Roman"/>
          <w:sz w:val="28"/>
          <w:szCs w:val="28"/>
          <w:lang w:val="uk-UA"/>
        </w:rPr>
        <w:t>.</w:t>
      </w:r>
    </w:p>
    <w:p w14:paraId="23B06F08" w14:textId="6AA4CC97" w:rsidR="00D22456" w:rsidRDefault="00A419A0"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Адитивн</w:t>
      </w:r>
      <w:r w:rsidR="00045562">
        <w:rPr>
          <w:rFonts w:ascii="Times New Roman" w:hAnsi="Times New Roman" w:cs="Times New Roman"/>
          <w:sz w:val="28"/>
          <w:szCs w:val="28"/>
          <w:lang w:val="uk-UA"/>
        </w:rPr>
        <w:t>і</w:t>
      </w:r>
      <w:r>
        <w:rPr>
          <w:rFonts w:ascii="Times New Roman" w:hAnsi="Times New Roman" w:cs="Times New Roman"/>
          <w:sz w:val="28"/>
          <w:szCs w:val="28"/>
          <w:lang w:val="uk-UA"/>
        </w:rPr>
        <w:t xml:space="preserve"> згортання для постачальник</w:t>
      </w:r>
      <w:r w:rsidR="00045562">
        <w:rPr>
          <w:rFonts w:ascii="Times New Roman" w:hAnsi="Times New Roman" w:cs="Times New Roman"/>
          <w:sz w:val="28"/>
          <w:szCs w:val="28"/>
          <w:lang w:val="uk-UA"/>
        </w:rPr>
        <w:t>ів</w:t>
      </w:r>
      <w:r>
        <w:rPr>
          <w:rFonts w:ascii="Times New Roman" w:hAnsi="Times New Roman" w:cs="Times New Roman"/>
          <w:sz w:val="28"/>
          <w:szCs w:val="28"/>
          <w:lang w:val="uk-UA"/>
        </w:rPr>
        <w:t xml:space="preserve"> А</w:t>
      </w:r>
      <w:r w:rsidR="00045562">
        <w:rPr>
          <w:rFonts w:ascii="Times New Roman" w:hAnsi="Times New Roman" w:cs="Times New Roman"/>
          <w:sz w:val="28"/>
          <w:szCs w:val="28"/>
          <w:lang w:val="uk-UA"/>
        </w:rPr>
        <w:t>, В та С, розраховані</w:t>
      </w:r>
      <w:r>
        <w:rPr>
          <w:rFonts w:ascii="Times New Roman" w:hAnsi="Times New Roman" w:cs="Times New Roman"/>
          <w:sz w:val="28"/>
          <w:szCs w:val="28"/>
          <w:lang w:val="uk-UA"/>
        </w:rPr>
        <w:t xml:space="preserve"> за </w:t>
      </w:r>
      <w:r w:rsidR="00CD30B9">
        <w:rPr>
          <w:rFonts w:ascii="Times New Roman" w:hAnsi="Times New Roman" w:cs="Times New Roman"/>
          <w:sz w:val="28"/>
          <w:szCs w:val="28"/>
          <w:lang w:val="uk-UA"/>
        </w:rPr>
        <w:t>формул</w:t>
      </w:r>
      <w:r>
        <w:rPr>
          <w:rFonts w:ascii="Times New Roman" w:hAnsi="Times New Roman" w:cs="Times New Roman"/>
          <w:sz w:val="28"/>
          <w:szCs w:val="28"/>
          <w:lang w:val="uk-UA"/>
        </w:rPr>
        <w:t>ою</w:t>
      </w:r>
      <w:r w:rsidR="00CD30B9">
        <w:rPr>
          <w:rFonts w:ascii="Times New Roman" w:hAnsi="Times New Roman" w:cs="Times New Roman"/>
          <w:sz w:val="28"/>
          <w:szCs w:val="28"/>
          <w:lang w:val="uk-UA"/>
        </w:rPr>
        <w:t xml:space="preserve"> (2.7)</w:t>
      </w:r>
      <w:r w:rsidR="00045562">
        <w:rPr>
          <w:rFonts w:ascii="Times New Roman" w:hAnsi="Times New Roman" w:cs="Times New Roman"/>
          <w:sz w:val="28"/>
          <w:szCs w:val="28"/>
          <w:lang w:val="uk-UA"/>
        </w:rPr>
        <w:t>,</w:t>
      </w:r>
      <w:r>
        <w:rPr>
          <w:rFonts w:ascii="Times New Roman" w:hAnsi="Times New Roman" w:cs="Times New Roman"/>
          <w:sz w:val="28"/>
          <w:szCs w:val="28"/>
          <w:lang w:val="uk-UA"/>
        </w:rPr>
        <w:t xml:space="preserve"> ма</w:t>
      </w:r>
      <w:r w:rsidR="00045562">
        <w:rPr>
          <w:rFonts w:ascii="Times New Roman" w:hAnsi="Times New Roman" w:cs="Times New Roman"/>
          <w:sz w:val="28"/>
          <w:szCs w:val="28"/>
          <w:lang w:val="uk-UA"/>
        </w:rPr>
        <w:t>ють</w:t>
      </w:r>
      <w:r>
        <w:rPr>
          <w:rFonts w:ascii="Times New Roman" w:hAnsi="Times New Roman" w:cs="Times New Roman"/>
          <w:sz w:val="28"/>
          <w:szCs w:val="28"/>
          <w:lang w:val="uk-UA"/>
        </w:rPr>
        <w:t xml:space="preserve"> значення </w:t>
      </w:r>
    </w:p>
    <w:p w14:paraId="1A3C96BD" w14:textId="77777777" w:rsidR="00045562" w:rsidRPr="00045562" w:rsidRDefault="002C56F9" w:rsidP="00F479A9">
      <w:pPr>
        <w:spacing w:after="0" w:line="240" w:lineRule="auto"/>
        <w:ind w:firstLine="709"/>
        <w:jc w:val="both"/>
        <w:rPr>
          <w:rFonts w:ascii="Times New Roman" w:eastAsiaTheme="minorEastAsia" w:hAnsi="Times New Roman" w:cs="Times New Roman"/>
          <w:sz w:val="24"/>
          <w:szCs w:val="24"/>
          <w:lang w:val="uk-UA" w:eastAsia="ru-RU"/>
        </w:rPr>
      </w:pPr>
      <m:oMathPara>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А</m:t>
              </m:r>
            </m:sub>
          </m:sSub>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x</m:t>
              </m:r>
            </m:e>
          </m:d>
          <m:r>
            <w:rPr>
              <w:rFonts w:ascii="Cambria Math" w:eastAsia="Times New Roman" w:hAnsi="Cambria Math" w:cs="Times New Roman"/>
              <w:sz w:val="24"/>
              <w:szCs w:val="24"/>
              <w:lang w:val="uk-UA" w:eastAsia="ru-RU"/>
            </w:rPr>
            <m:t>=0,18∙</m:t>
          </m:r>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-0,333</m:t>
              </m:r>
            </m:e>
          </m:d>
          <m:r>
            <w:rPr>
              <w:rFonts w:ascii="Cambria Math" w:eastAsia="Times New Roman" w:hAnsi="Cambria Math" w:cs="Times New Roman"/>
              <w:sz w:val="24"/>
              <w:szCs w:val="24"/>
              <w:lang w:val="uk-UA" w:eastAsia="ru-RU"/>
            </w:rPr>
            <m:t>+0,25∙1,0+0,21∙0,1+0,11∙0,679+0,14∙</m:t>
          </m:r>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-0,5</m:t>
              </m:r>
            </m:e>
          </m:d>
          <m:r>
            <w:rPr>
              <w:rFonts w:ascii="Cambria Math" w:eastAsia="Times New Roman" w:hAnsi="Cambria Math" w:cs="Times New Roman"/>
              <w:sz w:val="24"/>
              <w:szCs w:val="24"/>
              <w:lang w:val="uk-UA" w:eastAsia="ru-RU"/>
            </w:rPr>
            <m:t>+</m:t>
          </m:r>
        </m:oMath>
      </m:oMathPara>
    </w:p>
    <w:p w14:paraId="39C97CC8" w14:textId="231EFABF" w:rsidR="00E64E12" w:rsidRPr="00045562" w:rsidRDefault="00045562" w:rsidP="00045562">
      <w:pPr>
        <w:spacing w:after="0" w:line="240" w:lineRule="auto"/>
        <w:ind w:firstLine="709"/>
        <w:jc w:val="center"/>
        <w:rPr>
          <w:rFonts w:ascii="Times New Roman" w:hAnsi="Times New Roman" w:cs="Times New Roman"/>
          <w:sz w:val="24"/>
          <w:szCs w:val="24"/>
          <w:lang w:val="uk-UA"/>
        </w:rPr>
      </w:pPr>
      <m:oMath>
        <m:r>
          <w:rPr>
            <w:rFonts w:ascii="Cambria Math" w:eastAsia="Times New Roman" w:hAnsi="Cambria Math" w:cs="Times New Roman"/>
            <w:sz w:val="24"/>
            <w:szCs w:val="24"/>
            <w:lang w:val="uk-UA" w:eastAsia="ru-RU"/>
          </w:rPr>
          <m:t>+0,04∙0,658+0,07∙1,0=0,275</m:t>
        </m:r>
      </m:oMath>
      <w:r>
        <w:rPr>
          <w:rFonts w:ascii="Times New Roman" w:eastAsiaTheme="minorEastAsia" w:hAnsi="Times New Roman" w:cs="Times New Roman"/>
          <w:sz w:val="24"/>
          <w:szCs w:val="24"/>
          <w:lang w:val="uk-UA" w:eastAsia="ru-RU"/>
        </w:rPr>
        <w:t>;</w:t>
      </w:r>
    </w:p>
    <w:p w14:paraId="73014AA6" w14:textId="5556BEC7" w:rsidR="00045562" w:rsidRPr="00045562" w:rsidRDefault="002C56F9" w:rsidP="00045562">
      <w:pPr>
        <w:spacing w:after="0" w:line="240" w:lineRule="auto"/>
        <w:ind w:firstLine="709"/>
        <w:jc w:val="both"/>
        <w:rPr>
          <w:rFonts w:ascii="Times New Roman" w:eastAsiaTheme="minorEastAsia" w:hAnsi="Times New Roman" w:cs="Times New Roman"/>
          <w:sz w:val="24"/>
          <w:szCs w:val="24"/>
          <w:lang w:val="uk-UA" w:eastAsia="ru-RU"/>
        </w:rPr>
      </w:pPr>
      <m:oMathPara>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В</m:t>
              </m:r>
            </m:sub>
          </m:sSub>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x</m:t>
              </m:r>
            </m:e>
          </m:d>
          <m:r>
            <w:rPr>
              <w:rFonts w:ascii="Cambria Math" w:eastAsia="Times New Roman" w:hAnsi="Cambria Math" w:cs="Times New Roman"/>
              <w:sz w:val="24"/>
              <w:szCs w:val="24"/>
              <w:lang w:val="uk-UA" w:eastAsia="ru-RU"/>
            </w:rPr>
            <m:t>=0,18∙</m:t>
          </m:r>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-1,0</m:t>
              </m:r>
            </m:e>
          </m:d>
          <m:r>
            <w:rPr>
              <w:rFonts w:ascii="Cambria Math" w:eastAsia="Times New Roman" w:hAnsi="Cambria Math" w:cs="Times New Roman"/>
              <w:sz w:val="24"/>
              <w:szCs w:val="24"/>
              <w:lang w:val="uk-UA" w:eastAsia="ru-RU"/>
            </w:rPr>
            <m:t>+0,25∙1,0+0,21∙1,0+0,11∙1,0+0,14∙</m:t>
          </m:r>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-1,0</m:t>
              </m:r>
            </m:e>
          </m:d>
          <m:r>
            <w:rPr>
              <w:rFonts w:ascii="Cambria Math" w:eastAsia="Times New Roman" w:hAnsi="Cambria Math" w:cs="Times New Roman"/>
              <w:sz w:val="24"/>
              <w:szCs w:val="24"/>
              <w:lang w:val="uk-UA" w:eastAsia="ru-RU"/>
            </w:rPr>
            <m:t>+</m:t>
          </m:r>
        </m:oMath>
      </m:oMathPara>
    </w:p>
    <w:p w14:paraId="76C263DA" w14:textId="7686369E" w:rsidR="00F479A9" w:rsidRDefault="00045562" w:rsidP="00045562">
      <w:pPr>
        <w:spacing w:after="0" w:line="240" w:lineRule="auto"/>
        <w:ind w:firstLine="709"/>
        <w:jc w:val="center"/>
        <w:rPr>
          <w:rFonts w:ascii="Times New Roman" w:hAnsi="Times New Roman" w:cs="Times New Roman"/>
          <w:sz w:val="28"/>
          <w:szCs w:val="28"/>
          <w:lang w:val="uk-UA"/>
        </w:rPr>
      </w:pPr>
      <m:oMath>
        <m:r>
          <w:rPr>
            <w:rFonts w:ascii="Cambria Math" w:eastAsia="Times New Roman" w:hAnsi="Cambria Math" w:cs="Times New Roman"/>
            <w:sz w:val="24"/>
            <w:szCs w:val="24"/>
            <w:lang w:val="uk-UA" w:eastAsia="ru-RU"/>
          </w:rPr>
          <m:t>+0,04∙1,0+0,07∙0,5=0,268</m:t>
        </m:r>
      </m:oMath>
      <w:r>
        <w:rPr>
          <w:rFonts w:ascii="Times New Roman" w:eastAsiaTheme="minorEastAsia" w:hAnsi="Times New Roman" w:cs="Times New Roman"/>
          <w:sz w:val="24"/>
          <w:szCs w:val="24"/>
          <w:lang w:val="uk-UA" w:eastAsia="ru-RU"/>
        </w:rPr>
        <w:t>;</w:t>
      </w:r>
    </w:p>
    <w:p w14:paraId="24836DA9" w14:textId="6F43BDDC" w:rsidR="00045562" w:rsidRPr="00045562" w:rsidRDefault="002C56F9" w:rsidP="00045562">
      <w:pPr>
        <w:spacing w:after="0" w:line="240" w:lineRule="auto"/>
        <w:ind w:firstLine="709"/>
        <w:jc w:val="both"/>
        <w:rPr>
          <w:rFonts w:ascii="Times New Roman" w:eastAsiaTheme="minorEastAsia" w:hAnsi="Times New Roman" w:cs="Times New Roman"/>
          <w:sz w:val="24"/>
          <w:szCs w:val="24"/>
          <w:lang w:val="uk-UA" w:eastAsia="ru-RU"/>
        </w:rPr>
      </w:pPr>
      <m:oMathPara>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С</m:t>
              </m:r>
            </m:sub>
          </m:sSub>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x</m:t>
              </m:r>
            </m:e>
          </m:d>
          <m:r>
            <w:rPr>
              <w:rFonts w:ascii="Cambria Math" w:eastAsia="Times New Roman" w:hAnsi="Cambria Math" w:cs="Times New Roman"/>
              <w:sz w:val="24"/>
              <w:szCs w:val="24"/>
              <w:lang w:val="uk-UA" w:eastAsia="ru-RU"/>
            </w:rPr>
            <m:t>=0,18∙0,0+0,25∙0,0+0,21∙0,0+0,11∙0,0+0,14∙0,0+</m:t>
          </m:r>
        </m:oMath>
      </m:oMathPara>
    </w:p>
    <w:p w14:paraId="6112A0B1" w14:textId="15EA454F" w:rsidR="00045562" w:rsidRDefault="00045562" w:rsidP="00045562">
      <w:pPr>
        <w:spacing w:after="0" w:line="240" w:lineRule="auto"/>
        <w:ind w:firstLine="709"/>
        <w:jc w:val="center"/>
        <w:rPr>
          <w:rFonts w:ascii="Times New Roman" w:hAnsi="Times New Roman" w:cs="Times New Roman"/>
          <w:sz w:val="28"/>
          <w:szCs w:val="28"/>
          <w:lang w:val="uk-UA"/>
        </w:rPr>
      </w:pPr>
      <m:oMath>
        <m:r>
          <w:rPr>
            <w:rFonts w:ascii="Cambria Math" w:eastAsia="Times New Roman" w:hAnsi="Cambria Math" w:cs="Times New Roman"/>
            <w:sz w:val="24"/>
            <w:szCs w:val="24"/>
            <w:lang w:val="uk-UA" w:eastAsia="ru-RU"/>
          </w:rPr>
          <m:t>+0,04∙0,0+0,07∙0,0=0,0</m:t>
        </m:r>
      </m:oMath>
      <w:r>
        <w:rPr>
          <w:rFonts w:ascii="Times New Roman" w:eastAsiaTheme="minorEastAsia" w:hAnsi="Times New Roman" w:cs="Times New Roman"/>
          <w:sz w:val="24"/>
          <w:szCs w:val="24"/>
          <w:lang w:val="uk-UA" w:eastAsia="ru-RU"/>
        </w:rPr>
        <w:t>.</w:t>
      </w:r>
    </w:p>
    <w:p w14:paraId="2C022104" w14:textId="184684A9" w:rsidR="00045562" w:rsidRDefault="00045562"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Найбільше значення згортання критеріїв має постачальник А, а отже, згідно методу адитивного згортання (2.7) треба </w:t>
      </w:r>
      <w:r w:rsidR="00D734BA">
        <w:rPr>
          <w:rFonts w:ascii="Times New Roman" w:hAnsi="Times New Roman" w:cs="Times New Roman"/>
          <w:sz w:val="28"/>
          <w:szCs w:val="28"/>
          <w:lang w:val="uk-UA"/>
        </w:rPr>
        <w:t>віддати перевагу першому постачальнику.</w:t>
      </w:r>
    </w:p>
    <w:p w14:paraId="1C9218FC" w14:textId="393C949C" w:rsidR="00BA7AA3" w:rsidRDefault="00BA7AA3" w:rsidP="00BA7AA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EA2DA4">
        <w:rPr>
          <w:rFonts w:ascii="Times New Roman" w:hAnsi="Times New Roman" w:cs="Times New Roman"/>
          <w:sz w:val="28"/>
          <w:szCs w:val="28"/>
          <w:lang w:val="uk-UA"/>
        </w:rPr>
        <w:t xml:space="preserve">. </w:t>
      </w:r>
      <w:r>
        <w:rPr>
          <w:rFonts w:ascii="Times New Roman" w:hAnsi="Times New Roman" w:cs="Times New Roman"/>
          <w:sz w:val="28"/>
          <w:szCs w:val="28"/>
          <w:lang w:val="uk-UA"/>
        </w:rPr>
        <w:t>М</w:t>
      </w:r>
      <w:r w:rsidRPr="00BA7AA3">
        <w:rPr>
          <w:rFonts w:ascii="Times New Roman" w:hAnsi="Times New Roman" w:cs="Times New Roman"/>
          <w:sz w:val="28"/>
          <w:szCs w:val="28"/>
          <w:lang w:val="uk-UA"/>
        </w:rPr>
        <w:t>етод рівномірної оптимальності (згортання)</w:t>
      </w:r>
      <w:r>
        <w:rPr>
          <w:rFonts w:ascii="Times New Roman" w:hAnsi="Times New Roman" w:cs="Times New Roman"/>
          <w:sz w:val="28"/>
          <w:szCs w:val="28"/>
          <w:lang w:val="uk-UA"/>
        </w:rPr>
        <w:t>.</w:t>
      </w:r>
    </w:p>
    <w:p w14:paraId="40FA7750" w14:textId="41E416B2" w:rsidR="00045562" w:rsidRDefault="00BA7AA3"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умови припущення, що всі критерії мають однакову важливість, розрахуємо </w:t>
      </w:r>
      <w:bookmarkStart w:id="84" w:name="_Hlk188186740"/>
      <w:r>
        <w:rPr>
          <w:rFonts w:ascii="Times New Roman" w:hAnsi="Times New Roman" w:cs="Times New Roman"/>
          <w:sz w:val="28"/>
          <w:szCs w:val="28"/>
          <w:lang w:val="uk-UA"/>
        </w:rPr>
        <w:t>значення рівномірного згортання для постачальників</w:t>
      </w:r>
    </w:p>
    <w:p w14:paraId="4B15131F" w14:textId="6F31F4E2" w:rsidR="00BA7AA3" w:rsidRPr="00045562" w:rsidRDefault="002C56F9" w:rsidP="00EA2DA4">
      <w:pPr>
        <w:spacing w:after="0" w:line="240" w:lineRule="auto"/>
        <w:ind w:firstLine="709"/>
        <w:jc w:val="center"/>
        <w:rPr>
          <w:rFonts w:ascii="Times New Roman" w:hAnsi="Times New Roman" w:cs="Times New Roman"/>
          <w:sz w:val="24"/>
          <w:szCs w:val="24"/>
          <w:lang w:val="uk-UA"/>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А</m:t>
            </m:r>
          </m:sub>
        </m:sSub>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x</m:t>
            </m:r>
          </m:e>
        </m:d>
        <m:r>
          <w:rPr>
            <w:rFonts w:ascii="Cambria Math" w:eastAsia="Times New Roman" w:hAnsi="Cambria Math" w:cs="Times New Roman"/>
            <w:sz w:val="24"/>
            <w:szCs w:val="24"/>
            <w:lang w:val="uk-UA" w:eastAsia="ru-RU"/>
          </w:rPr>
          <m:t>=(-0,333)+1,0+0,1+0,679+</m:t>
        </m:r>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-0,5</m:t>
            </m:r>
          </m:e>
        </m:d>
        <m:r>
          <w:rPr>
            <w:rFonts w:ascii="Cambria Math" w:eastAsia="Times New Roman" w:hAnsi="Cambria Math" w:cs="Times New Roman"/>
            <w:sz w:val="24"/>
            <w:szCs w:val="24"/>
            <w:lang w:val="uk-UA" w:eastAsia="ru-RU"/>
          </w:rPr>
          <m:t>+0,658+1,0=2,604</m:t>
        </m:r>
      </m:oMath>
      <w:r w:rsidR="00BA7AA3">
        <w:rPr>
          <w:rFonts w:ascii="Times New Roman" w:eastAsiaTheme="minorEastAsia" w:hAnsi="Times New Roman" w:cs="Times New Roman"/>
          <w:sz w:val="24"/>
          <w:szCs w:val="24"/>
          <w:lang w:val="uk-UA" w:eastAsia="ru-RU"/>
        </w:rPr>
        <w:t>;</w:t>
      </w:r>
    </w:p>
    <w:p w14:paraId="3AF52CCE" w14:textId="797C10C3" w:rsidR="00BA7AA3" w:rsidRDefault="002C56F9" w:rsidP="00EA2DA4">
      <w:pPr>
        <w:spacing w:after="0" w:line="240" w:lineRule="auto"/>
        <w:ind w:firstLine="709"/>
        <w:jc w:val="center"/>
        <w:rPr>
          <w:rFonts w:ascii="Times New Roman" w:hAnsi="Times New Roman" w:cs="Times New Roman"/>
          <w:sz w:val="28"/>
          <w:szCs w:val="28"/>
          <w:lang w:val="uk-UA"/>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В</m:t>
            </m:r>
          </m:sub>
        </m:sSub>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x</m:t>
            </m:r>
          </m:e>
        </m:d>
        <m:r>
          <w:rPr>
            <w:rFonts w:ascii="Cambria Math" w:eastAsia="Times New Roman" w:hAnsi="Cambria Math" w:cs="Times New Roman"/>
            <w:sz w:val="24"/>
            <w:szCs w:val="24"/>
            <w:lang w:val="uk-UA" w:eastAsia="ru-RU"/>
          </w:rPr>
          <m:t>=</m:t>
        </m:r>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-1,0</m:t>
            </m:r>
          </m:e>
        </m:d>
        <m:r>
          <w:rPr>
            <w:rFonts w:ascii="Cambria Math" w:eastAsia="Times New Roman" w:hAnsi="Cambria Math" w:cs="Times New Roman"/>
            <w:sz w:val="24"/>
            <w:szCs w:val="24"/>
            <w:lang w:val="uk-UA" w:eastAsia="ru-RU"/>
          </w:rPr>
          <m:t>+1,0+1,0+1,0+</m:t>
        </m:r>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-1,0</m:t>
            </m:r>
          </m:e>
        </m:d>
        <m:r>
          <w:rPr>
            <w:rFonts w:ascii="Cambria Math" w:eastAsia="Times New Roman" w:hAnsi="Cambria Math" w:cs="Times New Roman"/>
            <w:sz w:val="24"/>
            <w:szCs w:val="24"/>
            <w:lang w:val="uk-UA" w:eastAsia="ru-RU"/>
          </w:rPr>
          <m:t>+1,0+0,5=2,5</m:t>
        </m:r>
      </m:oMath>
      <w:r w:rsidR="00BA7AA3">
        <w:rPr>
          <w:rFonts w:ascii="Times New Roman" w:eastAsiaTheme="minorEastAsia" w:hAnsi="Times New Roman" w:cs="Times New Roman"/>
          <w:sz w:val="24"/>
          <w:szCs w:val="24"/>
          <w:lang w:val="uk-UA" w:eastAsia="ru-RU"/>
        </w:rPr>
        <w:t>;</w:t>
      </w:r>
    </w:p>
    <w:p w14:paraId="1623873C" w14:textId="577885C9" w:rsidR="00BA7AA3" w:rsidRDefault="002C56F9" w:rsidP="00EA2DA4">
      <w:pPr>
        <w:spacing w:after="0" w:line="240" w:lineRule="auto"/>
        <w:ind w:firstLine="709"/>
        <w:jc w:val="center"/>
        <w:rPr>
          <w:rFonts w:ascii="Times New Roman" w:hAnsi="Times New Roman" w:cs="Times New Roman"/>
          <w:sz w:val="28"/>
          <w:szCs w:val="28"/>
          <w:lang w:val="uk-UA"/>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С</m:t>
            </m:r>
          </m:sub>
        </m:sSub>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x</m:t>
            </m:r>
          </m:e>
        </m:d>
        <m:r>
          <w:rPr>
            <w:rFonts w:ascii="Cambria Math" w:eastAsia="Times New Roman" w:hAnsi="Cambria Math" w:cs="Times New Roman"/>
            <w:sz w:val="24"/>
            <w:szCs w:val="24"/>
            <w:lang w:val="uk-UA" w:eastAsia="ru-RU"/>
          </w:rPr>
          <m:t>=0,0+0,0+0,0+0,0+0,0+0,0+0,0=0,0</m:t>
        </m:r>
      </m:oMath>
      <w:r w:rsidR="00BA7AA3">
        <w:rPr>
          <w:rFonts w:ascii="Times New Roman" w:eastAsiaTheme="minorEastAsia" w:hAnsi="Times New Roman" w:cs="Times New Roman"/>
          <w:sz w:val="24"/>
          <w:szCs w:val="24"/>
          <w:lang w:val="uk-UA" w:eastAsia="ru-RU"/>
        </w:rPr>
        <w:t>.</w:t>
      </w:r>
    </w:p>
    <w:bookmarkEnd w:id="84"/>
    <w:p w14:paraId="5CB4C2FB" w14:textId="1AD77D44" w:rsidR="00045562" w:rsidRDefault="00EA2DA4"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Найбільше значення суми критеріїв у постачальника А, якого варто обрати на основі метода </w:t>
      </w:r>
      <w:r w:rsidRPr="00BA7AA3">
        <w:rPr>
          <w:rFonts w:ascii="Times New Roman" w:hAnsi="Times New Roman" w:cs="Times New Roman"/>
          <w:sz w:val="28"/>
          <w:szCs w:val="28"/>
          <w:lang w:val="uk-UA"/>
        </w:rPr>
        <w:t>рівномірної оптимальності</w:t>
      </w:r>
      <w:r>
        <w:rPr>
          <w:rFonts w:ascii="Times New Roman" w:hAnsi="Times New Roman" w:cs="Times New Roman"/>
          <w:sz w:val="28"/>
          <w:szCs w:val="28"/>
          <w:lang w:val="uk-UA"/>
        </w:rPr>
        <w:t>.</w:t>
      </w:r>
    </w:p>
    <w:p w14:paraId="4B033588" w14:textId="38A86458" w:rsidR="00EA2DA4" w:rsidRDefault="00EA2DA4"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М</w:t>
      </w:r>
      <w:r w:rsidRPr="00BA7AA3">
        <w:rPr>
          <w:rFonts w:ascii="Times New Roman" w:hAnsi="Times New Roman" w:cs="Times New Roman"/>
          <w:sz w:val="28"/>
          <w:szCs w:val="28"/>
          <w:lang w:val="uk-UA"/>
        </w:rPr>
        <w:t xml:space="preserve">етод </w:t>
      </w:r>
      <w:bookmarkStart w:id="85" w:name="_Hlk188186236"/>
      <w:r w:rsidRPr="00EA2DA4">
        <w:rPr>
          <w:rFonts w:ascii="Times New Roman" w:hAnsi="Times New Roman" w:cs="Times New Roman"/>
          <w:sz w:val="28"/>
          <w:szCs w:val="28"/>
          <w:lang w:val="uk-UA"/>
        </w:rPr>
        <w:t>мультиплікативного згортання</w:t>
      </w:r>
      <w:bookmarkEnd w:id="85"/>
      <w:r>
        <w:rPr>
          <w:rFonts w:ascii="Times New Roman" w:hAnsi="Times New Roman" w:cs="Times New Roman"/>
          <w:sz w:val="28"/>
          <w:szCs w:val="28"/>
          <w:lang w:val="uk-UA"/>
        </w:rPr>
        <w:t>.</w:t>
      </w:r>
    </w:p>
    <w:p w14:paraId="79551542" w14:textId="08AD5253" w:rsidR="00045562" w:rsidRDefault="00EA2DA4"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того, щоб скористатися формулою (2.9) для </w:t>
      </w:r>
      <w:r w:rsidRPr="00EA2DA4">
        <w:rPr>
          <w:rFonts w:ascii="Times New Roman" w:hAnsi="Times New Roman" w:cs="Times New Roman"/>
          <w:sz w:val="28"/>
          <w:szCs w:val="28"/>
          <w:lang w:val="uk-UA"/>
        </w:rPr>
        <w:t>мультиплікативного згортання</w:t>
      </w:r>
      <w:r>
        <w:rPr>
          <w:rFonts w:ascii="Times New Roman" w:hAnsi="Times New Roman" w:cs="Times New Roman"/>
          <w:sz w:val="28"/>
          <w:szCs w:val="28"/>
          <w:lang w:val="uk-UA"/>
        </w:rPr>
        <w:t xml:space="preserve">, необхідно позбавитися негативних значень критеріїв, не порушуючи їх </w:t>
      </w:r>
      <w:r w:rsidR="00E54926">
        <w:rPr>
          <w:rFonts w:ascii="Times New Roman" w:hAnsi="Times New Roman" w:cs="Times New Roman"/>
          <w:sz w:val="28"/>
          <w:szCs w:val="28"/>
          <w:lang w:val="uk-UA"/>
        </w:rPr>
        <w:t xml:space="preserve">однакової спрямованості. Додаємо до значень критеріїв «ціна» та «термін виконання замовлення» константу, наприклад +1. Значення інших критеріїв залишаються без змін (табл. 2.8). </w:t>
      </w:r>
    </w:p>
    <w:p w14:paraId="7C3BE6BB" w14:textId="77777777" w:rsidR="00E54926" w:rsidRDefault="00E54926" w:rsidP="00F479A9">
      <w:pPr>
        <w:spacing w:after="0" w:line="240" w:lineRule="auto"/>
        <w:ind w:firstLine="709"/>
        <w:jc w:val="both"/>
        <w:rPr>
          <w:rFonts w:ascii="Times New Roman" w:hAnsi="Times New Roman" w:cs="Times New Roman"/>
          <w:sz w:val="28"/>
          <w:szCs w:val="28"/>
          <w:lang w:val="uk-UA"/>
        </w:rPr>
      </w:pPr>
    </w:p>
    <w:p w14:paraId="146BEB6A" w14:textId="0A8E3AFC" w:rsidR="00045562" w:rsidRDefault="00E54926"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2.8 – </w:t>
      </w:r>
      <w:r>
        <w:rPr>
          <w:rFonts w:ascii="Times New Roman" w:eastAsia="Times New Roman" w:hAnsi="Times New Roman" w:cs="Times New Roman"/>
          <w:sz w:val="28"/>
          <w:szCs w:val="28"/>
          <w:lang w:val="uk-UA" w:eastAsia="ru-RU"/>
        </w:rPr>
        <w:t xml:space="preserve">Значення критеріїв для </w:t>
      </w:r>
      <w:r w:rsidRPr="00EA2DA4">
        <w:rPr>
          <w:rFonts w:ascii="Times New Roman" w:hAnsi="Times New Roman" w:cs="Times New Roman"/>
          <w:sz w:val="28"/>
          <w:szCs w:val="28"/>
          <w:lang w:val="uk-UA"/>
        </w:rPr>
        <w:t>мультиплікативного згортання</w:t>
      </w:r>
    </w:p>
    <w:tbl>
      <w:tblPr>
        <w:tblW w:w="9244" w:type="dxa"/>
        <w:tblInd w:w="108" w:type="dxa"/>
        <w:tblLayout w:type="fixed"/>
        <w:tblLook w:val="0000" w:firstRow="0" w:lastRow="0" w:firstColumn="0" w:lastColumn="0" w:noHBand="0" w:noVBand="0"/>
      </w:tblPr>
      <w:tblGrid>
        <w:gridCol w:w="3149"/>
        <w:gridCol w:w="2031"/>
        <w:gridCol w:w="2032"/>
        <w:gridCol w:w="2032"/>
      </w:tblGrid>
      <w:tr w:rsidR="00E54926" w:rsidRPr="00291F97" w14:paraId="05B68534" w14:textId="77777777" w:rsidTr="00184C2E">
        <w:trPr>
          <w:trHeight w:val="661"/>
        </w:trPr>
        <w:tc>
          <w:tcPr>
            <w:tcW w:w="31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317CB6"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Критерії</w:t>
            </w:r>
          </w:p>
        </w:tc>
        <w:tc>
          <w:tcPr>
            <w:tcW w:w="203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E46F3B"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Постачальник А</w:t>
            </w:r>
          </w:p>
        </w:tc>
        <w:tc>
          <w:tcPr>
            <w:tcW w:w="203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C1E93"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Постачальник В</w:t>
            </w:r>
          </w:p>
        </w:tc>
        <w:tc>
          <w:tcPr>
            <w:tcW w:w="203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7DB5DC"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 xml:space="preserve">Постачальник </w:t>
            </w:r>
            <w:r>
              <w:rPr>
                <w:rFonts w:ascii="Times New Roman" w:eastAsia="Times New Roman" w:hAnsi="Times New Roman" w:cs="Times New Roman"/>
                <w:sz w:val="24"/>
                <w:szCs w:val="24"/>
                <w:lang w:val="en-US" w:eastAsia="ru-RU"/>
              </w:rPr>
              <w:t>C</w:t>
            </w:r>
          </w:p>
        </w:tc>
      </w:tr>
      <w:tr w:rsidR="00E54926" w:rsidRPr="00291F97" w14:paraId="1DCF5B3A" w14:textId="77777777" w:rsidTr="00184C2E">
        <w:trPr>
          <w:trHeight w:val="357"/>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620CBEB" w14:textId="77777777" w:rsidR="00E54926" w:rsidRPr="00F07868" w:rsidRDefault="00E54926" w:rsidP="00525661">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Ціна</w:t>
            </w:r>
            <w:r w:rsidRPr="00291F97">
              <w:rPr>
                <w:rFonts w:ascii="Times New Roman" w:eastAsia="Times New Roman" w:hAnsi="Times New Roman" w:cs="Times New Roman"/>
                <w:sz w:val="24"/>
                <w:szCs w:val="24"/>
                <w:lang w:val="ru-RU" w:eastAsia="ru-RU"/>
              </w:rPr>
              <w:t xml:space="preserve"> </w:t>
            </w:r>
            <w:r w:rsidRPr="00291F97">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ум. </w:t>
            </w:r>
            <w:proofErr w:type="spellStart"/>
            <w:r>
              <w:rPr>
                <w:rFonts w:ascii="Times New Roman" w:eastAsia="Times New Roman" w:hAnsi="Times New Roman" w:cs="Times New Roman"/>
                <w:sz w:val="24"/>
                <w:szCs w:val="24"/>
                <w:lang w:val="uk-UA" w:eastAsia="ru-RU"/>
              </w:rPr>
              <w:t>грош</w:t>
            </w:r>
            <w:proofErr w:type="spellEnd"/>
            <w:r>
              <w:rPr>
                <w:rFonts w:ascii="Times New Roman" w:eastAsia="Times New Roman" w:hAnsi="Times New Roman" w:cs="Times New Roman"/>
                <w:sz w:val="24"/>
                <w:szCs w:val="24"/>
                <w:lang w:val="uk-UA" w:eastAsia="ru-RU"/>
              </w:rPr>
              <w:t>. од.</w:t>
            </w:r>
            <w:r w:rsidRPr="00291F97">
              <w:rPr>
                <w:rFonts w:ascii="Times New Roman" w:eastAsia="Times New Roman" w:hAnsi="Times New Roman" w:cs="Times New Roman"/>
                <w:sz w:val="24"/>
                <w:szCs w:val="24"/>
                <w:lang w:val="uk-UA" w:eastAsia="ru-RU"/>
              </w:rPr>
              <w:t>)</w:t>
            </w:r>
          </w:p>
        </w:tc>
        <w:tc>
          <w:tcPr>
            <w:tcW w:w="203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5B2ABCB5" w14:textId="657B0E6D"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0,667</w:t>
            </w:r>
          </w:p>
        </w:tc>
        <w:tc>
          <w:tcPr>
            <w:tcW w:w="2032"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11964F30" w14:textId="1CBA9F5F"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c>
          <w:tcPr>
            <w:tcW w:w="2032"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4E689956" w14:textId="01392DF7"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E54926" w:rsidRPr="00291F97" w14:paraId="1248EB41" w14:textId="77777777" w:rsidTr="00184C2E">
        <w:trPr>
          <w:trHeight w:val="432"/>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6EB7186"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Якість продукції</w:t>
            </w:r>
          </w:p>
        </w:tc>
        <w:tc>
          <w:tcPr>
            <w:tcW w:w="203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90776C0"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203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E6367DC"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203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6944C88"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0,0</w:t>
            </w:r>
          </w:p>
        </w:tc>
      </w:tr>
      <w:tr w:rsidR="00E54926" w:rsidRPr="00291F97" w14:paraId="0A32A6A4" w14:textId="77777777" w:rsidTr="00184C2E">
        <w:trPr>
          <w:trHeight w:val="410"/>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275DB08"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Надійність постачальника</w:t>
            </w:r>
          </w:p>
        </w:tc>
        <w:tc>
          <w:tcPr>
            <w:tcW w:w="203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7474DF8"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1</w:t>
            </w:r>
          </w:p>
        </w:tc>
        <w:tc>
          <w:tcPr>
            <w:tcW w:w="203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58701A7"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291F97">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0</w:t>
            </w:r>
          </w:p>
        </w:tc>
        <w:tc>
          <w:tcPr>
            <w:tcW w:w="203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757465A"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w:t>
            </w:r>
          </w:p>
        </w:tc>
      </w:tr>
      <w:tr w:rsidR="00E54926" w:rsidRPr="00291F97" w14:paraId="5C4D0BFF" w14:textId="77777777" w:rsidTr="00184C2E">
        <w:trPr>
          <w:trHeight w:val="417"/>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42FA10B"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Упаковка</w:t>
            </w:r>
          </w:p>
        </w:tc>
        <w:tc>
          <w:tcPr>
            <w:tcW w:w="203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7B0195E"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0,679</w:t>
            </w:r>
          </w:p>
        </w:tc>
        <w:tc>
          <w:tcPr>
            <w:tcW w:w="203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9CA3551"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1,0</w:t>
            </w:r>
          </w:p>
        </w:tc>
        <w:tc>
          <w:tcPr>
            <w:tcW w:w="203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D6C3C2B"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r>
      <w:tr w:rsidR="00E54926" w:rsidRPr="00291F97" w14:paraId="7B515B22" w14:textId="77777777" w:rsidTr="00184C2E">
        <w:trPr>
          <w:trHeight w:val="422"/>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2D20F54"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Термін виконання замовлення (дні)</w:t>
            </w:r>
          </w:p>
        </w:tc>
        <w:tc>
          <w:tcPr>
            <w:tcW w:w="203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43A8F1E2" w14:textId="53F8D140"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w:t>
            </w:r>
          </w:p>
        </w:tc>
        <w:tc>
          <w:tcPr>
            <w:tcW w:w="2032"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43543894" w14:textId="58D9D0AE"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c>
          <w:tcPr>
            <w:tcW w:w="2032"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110B5891" w14:textId="009371CC"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E54926" w:rsidRPr="00291F97" w14:paraId="5D1142A9" w14:textId="77777777" w:rsidTr="00184C2E">
        <w:trPr>
          <w:trHeight w:val="412"/>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B222AD9"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Репутація</w:t>
            </w:r>
          </w:p>
        </w:tc>
        <w:tc>
          <w:tcPr>
            <w:tcW w:w="203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7E8847F"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en-US" w:eastAsia="ru-RU"/>
              </w:rPr>
            </w:pPr>
            <w:r w:rsidRPr="005F3C49">
              <w:rPr>
                <w:rFonts w:ascii="Times New Roman" w:eastAsia="Times New Roman" w:hAnsi="Times New Roman" w:cs="Times New Roman"/>
                <w:sz w:val="24"/>
                <w:szCs w:val="24"/>
                <w:lang w:val="uk-UA" w:eastAsia="ru-RU"/>
              </w:rPr>
              <w:t>0,</w:t>
            </w:r>
            <w:r>
              <w:rPr>
                <w:rFonts w:ascii="Times New Roman" w:eastAsia="Times New Roman" w:hAnsi="Times New Roman" w:cs="Times New Roman"/>
                <w:sz w:val="24"/>
                <w:szCs w:val="24"/>
                <w:lang w:val="uk-UA" w:eastAsia="ru-RU"/>
              </w:rPr>
              <w:t>658</w:t>
            </w:r>
          </w:p>
        </w:tc>
        <w:tc>
          <w:tcPr>
            <w:tcW w:w="203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E30040F"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1</w:t>
            </w:r>
            <w:r w:rsidRPr="005F3C4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0</w:t>
            </w:r>
          </w:p>
        </w:tc>
        <w:tc>
          <w:tcPr>
            <w:tcW w:w="203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3187A1C"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0,0</w:t>
            </w:r>
          </w:p>
        </w:tc>
      </w:tr>
      <w:tr w:rsidR="00E54926" w:rsidRPr="00291F97" w14:paraId="140F44B9" w14:textId="77777777" w:rsidTr="00184C2E">
        <w:trPr>
          <w:trHeight w:val="420"/>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A3739F7"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Оптова знижка</w:t>
            </w:r>
          </w:p>
        </w:tc>
        <w:tc>
          <w:tcPr>
            <w:tcW w:w="203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9138806"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203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D560EC4"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w:t>
            </w:r>
          </w:p>
        </w:tc>
        <w:tc>
          <w:tcPr>
            <w:tcW w:w="203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9816513" w14:textId="77777777" w:rsidR="00E54926" w:rsidRPr="00291F97" w:rsidRDefault="00E54926"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r>
    </w:tbl>
    <w:p w14:paraId="0D797C97" w14:textId="77777777" w:rsidR="00E54926" w:rsidRDefault="00E54926" w:rsidP="00F479A9">
      <w:pPr>
        <w:spacing w:after="0" w:line="240" w:lineRule="auto"/>
        <w:ind w:firstLine="709"/>
        <w:jc w:val="both"/>
        <w:rPr>
          <w:rFonts w:ascii="Times New Roman" w:hAnsi="Times New Roman" w:cs="Times New Roman"/>
          <w:sz w:val="28"/>
          <w:szCs w:val="28"/>
          <w:lang w:val="uk-UA"/>
        </w:rPr>
      </w:pPr>
    </w:p>
    <w:p w14:paraId="5CD5D3E1" w14:textId="7CC62F6E" w:rsidR="00E54926" w:rsidRDefault="00E54926" w:rsidP="00E549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Мультиплікативне згортання для постачальників</w:t>
      </w:r>
      <w:r w:rsidRPr="00E54926">
        <w:rPr>
          <w:rFonts w:ascii="Times New Roman" w:hAnsi="Times New Roman" w:cs="Times New Roman"/>
          <w:sz w:val="28"/>
          <w:szCs w:val="28"/>
          <w:lang w:val="uk-UA"/>
        </w:rPr>
        <w:t xml:space="preserve"> </w:t>
      </w:r>
      <w:r>
        <w:rPr>
          <w:rFonts w:ascii="Times New Roman" w:hAnsi="Times New Roman" w:cs="Times New Roman"/>
          <w:sz w:val="28"/>
          <w:szCs w:val="28"/>
          <w:lang w:val="uk-UA"/>
        </w:rPr>
        <w:t>має значення</w:t>
      </w:r>
    </w:p>
    <w:p w14:paraId="16E08207" w14:textId="71755E39" w:rsidR="00E54926" w:rsidRPr="00045562" w:rsidRDefault="002C56F9" w:rsidP="00E54926">
      <w:pPr>
        <w:spacing w:after="0" w:line="240" w:lineRule="auto"/>
        <w:ind w:firstLine="709"/>
        <w:jc w:val="center"/>
        <w:rPr>
          <w:rFonts w:ascii="Times New Roman" w:hAnsi="Times New Roman" w:cs="Times New Roman"/>
          <w:sz w:val="24"/>
          <w:szCs w:val="24"/>
          <w:lang w:val="uk-UA"/>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А</m:t>
            </m:r>
          </m:sub>
        </m:sSub>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x</m:t>
            </m:r>
          </m:e>
        </m:d>
        <m:r>
          <w:rPr>
            <w:rFonts w:ascii="Cambria Math" w:eastAsia="Times New Roman" w:hAnsi="Cambria Math" w:cs="Times New Roman"/>
            <w:sz w:val="24"/>
            <w:szCs w:val="24"/>
            <w:lang w:val="uk-UA" w:eastAsia="ru-RU"/>
          </w:rPr>
          <m:t>=0,667</m:t>
        </m:r>
        <m:r>
          <w:rPr>
            <w:rFonts w:ascii="Cambria Math" w:eastAsiaTheme="minorEastAsia" w:hAnsi="Cambria Math" w:cs="Times New Roman"/>
            <w:sz w:val="24"/>
            <w:szCs w:val="24"/>
            <w:lang w:val="uk-UA" w:eastAsia="ru-RU"/>
          </w:rPr>
          <m:t>∙</m:t>
        </m:r>
        <m:r>
          <w:rPr>
            <w:rFonts w:ascii="Cambria Math" w:eastAsia="Times New Roman" w:hAnsi="Cambria Math" w:cs="Times New Roman"/>
            <w:sz w:val="24"/>
            <w:szCs w:val="24"/>
            <w:lang w:val="uk-UA" w:eastAsia="ru-RU"/>
          </w:rPr>
          <m:t>1,0∙0,1∙0,679∙0,5∙0,658∙1,0=0,015</m:t>
        </m:r>
      </m:oMath>
      <w:r w:rsidR="00E54926">
        <w:rPr>
          <w:rFonts w:ascii="Times New Roman" w:eastAsiaTheme="minorEastAsia" w:hAnsi="Times New Roman" w:cs="Times New Roman"/>
          <w:sz w:val="24"/>
          <w:szCs w:val="24"/>
          <w:lang w:val="uk-UA" w:eastAsia="ru-RU"/>
        </w:rPr>
        <w:t>;</w:t>
      </w:r>
    </w:p>
    <w:p w14:paraId="3DE911EC" w14:textId="506C2DE8" w:rsidR="00E54926" w:rsidRDefault="002C56F9" w:rsidP="00E54926">
      <w:pPr>
        <w:spacing w:after="0" w:line="240" w:lineRule="auto"/>
        <w:ind w:firstLine="709"/>
        <w:jc w:val="center"/>
        <w:rPr>
          <w:rFonts w:ascii="Times New Roman" w:hAnsi="Times New Roman" w:cs="Times New Roman"/>
          <w:sz w:val="28"/>
          <w:szCs w:val="28"/>
          <w:lang w:val="uk-UA"/>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В</m:t>
            </m:r>
          </m:sub>
        </m:sSub>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x</m:t>
            </m:r>
          </m:e>
        </m:d>
        <m:r>
          <w:rPr>
            <w:rFonts w:ascii="Cambria Math" w:eastAsia="Times New Roman" w:hAnsi="Cambria Math" w:cs="Times New Roman"/>
            <w:sz w:val="24"/>
            <w:szCs w:val="24"/>
            <w:lang w:val="uk-UA" w:eastAsia="ru-RU"/>
          </w:rPr>
          <m:t>=0,0∙1,0∙1,0∙1,0∙0,0∙1,0∙0,5=0,0</m:t>
        </m:r>
      </m:oMath>
      <w:r w:rsidR="00E54926">
        <w:rPr>
          <w:rFonts w:ascii="Times New Roman" w:eastAsiaTheme="minorEastAsia" w:hAnsi="Times New Roman" w:cs="Times New Roman"/>
          <w:sz w:val="24"/>
          <w:szCs w:val="24"/>
          <w:lang w:val="uk-UA" w:eastAsia="ru-RU"/>
        </w:rPr>
        <w:t>;</w:t>
      </w:r>
    </w:p>
    <w:p w14:paraId="31615A3C" w14:textId="68CC071B" w:rsidR="00E54926" w:rsidRDefault="002C56F9" w:rsidP="00E54926">
      <w:pPr>
        <w:spacing w:after="0" w:line="240" w:lineRule="auto"/>
        <w:ind w:firstLine="709"/>
        <w:jc w:val="center"/>
        <w:rPr>
          <w:rFonts w:ascii="Times New Roman" w:hAnsi="Times New Roman" w:cs="Times New Roman"/>
          <w:sz w:val="28"/>
          <w:szCs w:val="28"/>
          <w:lang w:val="uk-UA"/>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С</m:t>
            </m:r>
          </m:sub>
        </m:sSub>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x</m:t>
            </m:r>
          </m:e>
        </m:d>
        <m:r>
          <w:rPr>
            <w:rFonts w:ascii="Cambria Math" w:eastAsia="Times New Roman" w:hAnsi="Cambria Math" w:cs="Times New Roman"/>
            <w:sz w:val="24"/>
            <w:szCs w:val="24"/>
            <w:lang w:val="uk-UA" w:eastAsia="ru-RU"/>
          </w:rPr>
          <m:t>=1,0∙0,0∙0,0∙0,0∙1,0∙0,0∙0,0=0,0</m:t>
        </m:r>
      </m:oMath>
      <w:r w:rsidR="00E54926">
        <w:rPr>
          <w:rFonts w:ascii="Times New Roman" w:eastAsiaTheme="minorEastAsia" w:hAnsi="Times New Roman" w:cs="Times New Roman"/>
          <w:sz w:val="24"/>
          <w:szCs w:val="24"/>
          <w:lang w:val="uk-UA" w:eastAsia="ru-RU"/>
        </w:rPr>
        <w:t>.</w:t>
      </w:r>
    </w:p>
    <w:p w14:paraId="3D1E1705" w14:textId="04464CF3" w:rsidR="00045562" w:rsidRDefault="003F76D6"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Найбільше значення мультиплікативного згортання відповідає постачальнику А, якому треба віддати перевагу згідно критері</w:t>
      </w:r>
      <w:r w:rsidR="00922DBC">
        <w:rPr>
          <w:rFonts w:ascii="Times New Roman" w:hAnsi="Times New Roman" w:cs="Times New Roman"/>
          <w:sz w:val="28"/>
          <w:szCs w:val="28"/>
          <w:lang w:val="uk-UA"/>
        </w:rPr>
        <w:t>я</w:t>
      </w:r>
      <w:r>
        <w:rPr>
          <w:rFonts w:ascii="Times New Roman" w:hAnsi="Times New Roman" w:cs="Times New Roman"/>
          <w:sz w:val="28"/>
          <w:szCs w:val="28"/>
          <w:lang w:val="uk-UA"/>
        </w:rPr>
        <w:t xml:space="preserve"> (2.9).</w:t>
      </w:r>
    </w:p>
    <w:p w14:paraId="6C8E08BD" w14:textId="6BADB08A" w:rsidR="003F76D6" w:rsidRDefault="007D2F6B"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Метод </w:t>
      </w:r>
      <w:proofErr w:type="spellStart"/>
      <w:r w:rsidRPr="007D2F6B">
        <w:rPr>
          <w:rFonts w:ascii="Times New Roman" w:hAnsi="Times New Roman" w:cs="Times New Roman"/>
          <w:sz w:val="28"/>
          <w:szCs w:val="28"/>
          <w:lang w:val="uk-UA"/>
        </w:rPr>
        <w:t>мінімаксного</w:t>
      </w:r>
      <w:proofErr w:type="spellEnd"/>
      <w:r w:rsidRPr="007D2F6B">
        <w:rPr>
          <w:rFonts w:ascii="Times New Roman" w:hAnsi="Times New Roman" w:cs="Times New Roman"/>
          <w:sz w:val="28"/>
          <w:szCs w:val="28"/>
          <w:lang w:val="uk-UA"/>
        </w:rPr>
        <w:t xml:space="preserve"> згортання</w:t>
      </w:r>
      <w:r>
        <w:rPr>
          <w:rFonts w:ascii="Times New Roman" w:hAnsi="Times New Roman" w:cs="Times New Roman"/>
          <w:sz w:val="28"/>
          <w:szCs w:val="28"/>
          <w:lang w:val="uk-UA"/>
        </w:rPr>
        <w:t>.</w:t>
      </w:r>
    </w:p>
    <w:p w14:paraId="12ABD240" w14:textId="531DB6BF" w:rsidR="00184C2E" w:rsidRDefault="00184C2E"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Знайдемо найбільші значення для всіх критеріїв. Так, максимальні значення критеріїв «ціна» та «термін виконання замовлення» дорівнюють 0,0, а усіх інших критеріїв 1,0 (табл. 2.7).</w:t>
      </w:r>
    </w:p>
    <w:p w14:paraId="015A9220" w14:textId="50CE39C0" w:rsidR="007D2F6B" w:rsidRDefault="00184C2E"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Складаємо матрицю «жалю» (табл. 2.9), елементи якої дорівнюють різниці між максимальним значенням критерія та відповідним значенням критерія постачальника.</w:t>
      </w:r>
    </w:p>
    <w:p w14:paraId="045E7F07" w14:textId="44854E2A" w:rsidR="00184C2E" w:rsidRPr="00B1270E" w:rsidRDefault="00184C2E" w:rsidP="00922DBC">
      <w:pPr>
        <w:shd w:val="clear" w:color="auto" w:fill="FFFFFF"/>
        <w:tabs>
          <w:tab w:val="left" w:pos="5760"/>
        </w:tabs>
        <w:spacing w:after="0" w:line="240" w:lineRule="auto"/>
        <w:ind w:firstLine="709"/>
        <w:jc w:val="both"/>
        <w:rPr>
          <w:rFonts w:ascii="Times New Roman" w:eastAsia="Times New Roman" w:hAnsi="Times New Roman" w:cs="Times New Roman"/>
          <w:sz w:val="28"/>
          <w:szCs w:val="28"/>
          <w:lang w:val="uk-UA" w:eastAsia="ru-RU"/>
        </w:rPr>
      </w:pPr>
      <w:r w:rsidRPr="00B1270E">
        <w:rPr>
          <w:rFonts w:ascii="Times New Roman" w:eastAsia="Times New Roman" w:hAnsi="Times New Roman" w:cs="Times New Roman"/>
          <w:sz w:val="28"/>
          <w:szCs w:val="28"/>
          <w:lang w:val="uk-UA" w:eastAsia="ru-RU"/>
        </w:rPr>
        <w:t xml:space="preserve">Таблиця </w:t>
      </w:r>
      <w:r>
        <w:rPr>
          <w:rFonts w:ascii="Times New Roman" w:eastAsia="Times New Roman" w:hAnsi="Times New Roman" w:cs="Times New Roman"/>
          <w:sz w:val="28"/>
          <w:szCs w:val="28"/>
          <w:lang w:val="en-US" w:eastAsia="ru-RU"/>
        </w:rPr>
        <w:t>2</w:t>
      </w:r>
      <w:r w:rsidRPr="00B1270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9 – Матриця «жалю»</w:t>
      </w:r>
      <w:r w:rsidR="00BE3B9A">
        <w:rPr>
          <w:rFonts w:ascii="Times New Roman" w:eastAsia="Times New Roman" w:hAnsi="Times New Roman" w:cs="Times New Roman"/>
          <w:sz w:val="28"/>
          <w:szCs w:val="28"/>
          <w:lang w:val="uk-UA" w:eastAsia="ru-RU"/>
        </w:rPr>
        <w:t xml:space="preserve"> (відхилень)</w:t>
      </w:r>
    </w:p>
    <w:tbl>
      <w:tblPr>
        <w:tblW w:w="9386" w:type="dxa"/>
        <w:tblInd w:w="108" w:type="dxa"/>
        <w:tblLayout w:type="fixed"/>
        <w:tblLook w:val="0000" w:firstRow="0" w:lastRow="0" w:firstColumn="0" w:lastColumn="0" w:noHBand="0" w:noVBand="0"/>
      </w:tblPr>
      <w:tblGrid>
        <w:gridCol w:w="3149"/>
        <w:gridCol w:w="2079"/>
        <w:gridCol w:w="2079"/>
        <w:gridCol w:w="2079"/>
      </w:tblGrid>
      <w:tr w:rsidR="00184C2E" w:rsidRPr="00291F97" w14:paraId="3CA8C3C6" w14:textId="77777777" w:rsidTr="00184C2E">
        <w:trPr>
          <w:trHeight w:val="661"/>
        </w:trPr>
        <w:tc>
          <w:tcPr>
            <w:tcW w:w="31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3BEB09" w14:textId="77777777" w:rsidR="00184C2E" w:rsidRPr="00291F97" w:rsidRDefault="00184C2E"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Критерії</w:t>
            </w:r>
          </w:p>
        </w:tc>
        <w:tc>
          <w:tcPr>
            <w:tcW w:w="20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9DBF1A" w14:textId="77777777" w:rsidR="00184C2E" w:rsidRPr="00291F97" w:rsidRDefault="00184C2E" w:rsidP="00525661">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Постачальник А</w:t>
            </w:r>
          </w:p>
        </w:tc>
        <w:tc>
          <w:tcPr>
            <w:tcW w:w="20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B91864" w14:textId="77777777" w:rsidR="00184C2E" w:rsidRPr="00291F97" w:rsidRDefault="00184C2E" w:rsidP="00525661">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Постачальник В</w:t>
            </w:r>
          </w:p>
        </w:tc>
        <w:tc>
          <w:tcPr>
            <w:tcW w:w="20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E9AD43" w14:textId="77777777" w:rsidR="00184C2E" w:rsidRPr="00291F97" w:rsidRDefault="00184C2E" w:rsidP="00525661">
            <w:pPr>
              <w:spacing w:after="0" w:line="240" w:lineRule="auto"/>
              <w:jc w:val="center"/>
              <w:rPr>
                <w:rFonts w:ascii="Times New Roman" w:eastAsia="Times New Roman" w:hAnsi="Times New Roman" w:cs="Times New Roman"/>
                <w:sz w:val="24"/>
                <w:szCs w:val="24"/>
                <w:lang w:val="uk-UA" w:eastAsia="ru-RU"/>
              </w:rPr>
            </w:pPr>
            <w:r w:rsidRPr="00291F97">
              <w:rPr>
                <w:rFonts w:ascii="Times New Roman" w:eastAsia="Times New Roman" w:hAnsi="Times New Roman" w:cs="Times New Roman"/>
                <w:sz w:val="24"/>
                <w:szCs w:val="24"/>
                <w:lang w:val="uk-UA" w:eastAsia="ru-RU"/>
              </w:rPr>
              <w:t xml:space="preserve">Постачальник </w:t>
            </w:r>
            <w:r>
              <w:rPr>
                <w:rFonts w:ascii="Times New Roman" w:eastAsia="Times New Roman" w:hAnsi="Times New Roman" w:cs="Times New Roman"/>
                <w:sz w:val="24"/>
                <w:szCs w:val="24"/>
                <w:lang w:val="en-US" w:eastAsia="ru-RU"/>
              </w:rPr>
              <w:t>C</w:t>
            </w:r>
          </w:p>
        </w:tc>
      </w:tr>
      <w:tr w:rsidR="00922DBC" w:rsidRPr="00291F97" w14:paraId="5C6B215E" w14:textId="77777777" w:rsidTr="00922DBC">
        <w:trPr>
          <w:trHeight w:val="285"/>
        </w:trPr>
        <w:tc>
          <w:tcPr>
            <w:tcW w:w="31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04AB05" w14:textId="0B4534B1" w:rsidR="00922DBC" w:rsidRDefault="00922DBC"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0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21AACC" w14:textId="7903324E" w:rsidR="00922DBC" w:rsidRPr="00291F97" w:rsidRDefault="00922DBC"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0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A20EA1" w14:textId="0933200C" w:rsidR="00922DBC" w:rsidRPr="00291F97" w:rsidRDefault="00922DBC"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0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180B02" w14:textId="09613245" w:rsidR="00922DBC" w:rsidRPr="00291F97" w:rsidRDefault="00922DBC"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184C2E" w:rsidRPr="00291F97" w14:paraId="720AEF54" w14:textId="77777777" w:rsidTr="00184C2E">
        <w:trPr>
          <w:trHeight w:val="357"/>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16B5401" w14:textId="77777777" w:rsidR="00184C2E" w:rsidRPr="00F07868" w:rsidRDefault="00184C2E" w:rsidP="00525661">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Ціна</w:t>
            </w:r>
            <w:r w:rsidRPr="00291F97">
              <w:rPr>
                <w:rFonts w:ascii="Times New Roman" w:eastAsia="Times New Roman" w:hAnsi="Times New Roman" w:cs="Times New Roman"/>
                <w:sz w:val="24"/>
                <w:szCs w:val="24"/>
                <w:lang w:val="ru-RU" w:eastAsia="ru-RU"/>
              </w:rPr>
              <w:t xml:space="preserve"> </w:t>
            </w:r>
            <w:r w:rsidRPr="00291F97">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ум. </w:t>
            </w:r>
            <w:proofErr w:type="spellStart"/>
            <w:r>
              <w:rPr>
                <w:rFonts w:ascii="Times New Roman" w:eastAsia="Times New Roman" w:hAnsi="Times New Roman" w:cs="Times New Roman"/>
                <w:sz w:val="24"/>
                <w:szCs w:val="24"/>
                <w:lang w:val="uk-UA" w:eastAsia="ru-RU"/>
              </w:rPr>
              <w:t>грош</w:t>
            </w:r>
            <w:proofErr w:type="spellEnd"/>
            <w:r>
              <w:rPr>
                <w:rFonts w:ascii="Times New Roman" w:eastAsia="Times New Roman" w:hAnsi="Times New Roman" w:cs="Times New Roman"/>
                <w:sz w:val="24"/>
                <w:szCs w:val="24"/>
                <w:lang w:val="uk-UA" w:eastAsia="ru-RU"/>
              </w:rPr>
              <w:t>. од.</w:t>
            </w:r>
            <w:r w:rsidRPr="00291F97">
              <w:rPr>
                <w:rFonts w:ascii="Times New Roman" w:eastAsia="Times New Roman" w:hAnsi="Times New Roman" w:cs="Times New Roman"/>
                <w:sz w:val="24"/>
                <w:szCs w:val="24"/>
                <w:lang w:val="uk-UA" w:eastAsia="ru-RU"/>
              </w:rPr>
              <w:t>)</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06A6F58" w14:textId="382F0D30" w:rsidR="00184C2E" w:rsidRPr="00291F97" w:rsidRDefault="00184C2E"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0,333</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E3E4BB9" w14:textId="0019B392" w:rsidR="00184C2E" w:rsidRPr="00291F97" w:rsidRDefault="00184C2E"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6EBE05C" w14:textId="77777777" w:rsidR="00184C2E" w:rsidRPr="00291F97" w:rsidRDefault="00184C2E"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r>
      <w:tr w:rsidR="00184C2E" w:rsidRPr="00291F97" w14:paraId="73CC20B3" w14:textId="77777777" w:rsidTr="00184C2E">
        <w:trPr>
          <w:trHeight w:val="432"/>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88C556A" w14:textId="77777777" w:rsidR="00184C2E" w:rsidRPr="00291F97" w:rsidRDefault="00184C2E" w:rsidP="00525661">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Якість продукції</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1DE4DFA" w14:textId="349AD601" w:rsidR="00184C2E" w:rsidRPr="00291F97" w:rsidRDefault="00BE3B9A"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r w:rsidR="00184C2E">
              <w:rPr>
                <w:rFonts w:ascii="Times New Roman" w:eastAsia="Times New Roman" w:hAnsi="Times New Roman" w:cs="Times New Roman"/>
                <w:sz w:val="24"/>
                <w:szCs w:val="24"/>
                <w:lang w:val="uk-UA" w:eastAsia="ru-RU"/>
              </w:rPr>
              <w:t>,0</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862253F" w14:textId="0224A27C" w:rsidR="00184C2E" w:rsidRPr="00291F97" w:rsidRDefault="00BE3B9A"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r w:rsidR="00184C2E">
              <w:rPr>
                <w:rFonts w:ascii="Times New Roman" w:eastAsia="Times New Roman" w:hAnsi="Times New Roman" w:cs="Times New Roman"/>
                <w:sz w:val="24"/>
                <w:szCs w:val="24"/>
                <w:lang w:val="uk-UA" w:eastAsia="ru-RU"/>
              </w:rPr>
              <w:t>0</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83BA8EC" w14:textId="33125A47" w:rsidR="00184C2E" w:rsidRPr="00291F97" w:rsidRDefault="00BE3B9A" w:rsidP="00525661">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1</w:t>
            </w:r>
            <w:r w:rsidR="00184C2E">
              <w:rPr>
                <w:rFonts w:ascii="Times New Roman" w:eastAsia="Times New Roman" w:hAnsi="Times New Roman" w:cs="Times New Roman"/>
                <w:sz w:val="24"/>
                <w:szCs w:val="24"/>
                <w:lang w:val="uk-UA" w:eastAsia="ru-RU"/>
              </w:rPr>
              <w:t>,0</w:t>
            </w:r>
          </w:p>
        </w:tc>
      </w:tr>
      <w:tr w:rsidR="00184C2E" w:rsidRPr="00291F97" w14:paraId="14F46CE9" w14:textId="77777777" w:rsidTr="00184C2E">
        <w:trPr>
          <w:trHeight w:val="410"/>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90F715A" w14:textId="77777777" w:rsidR="00184C2E" w:rsidRPr="00291F97" w:rsidRDefault="00184C2E" w:rsidP="00525661">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uk-UA" w:eastAsia="ru-RU"/>
              </w:rPr>
              <w:t>Надійність постачальника</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632FDC0" w14:textId="386FCA0C" w:rsidR="00184C2E" w:rsidRPr="00291F97" w:rsidRDefault="00184C2E" w:rsidP="00525661">
            <w:pPr>
              <w:spacing w:after="0" w:line="240" w:lineRule="auto"/>
              <w:jc w:val="center"/>
              <w:rPr>
                <w:rFonts w:ascii="Times New Roman" w:eastAsia="Times New Roman" w:hAnsi="Times New Roman" w:cs="Times New Roman"/>
                <w:sz w:val="24"/>
                <w:szCs w:val="24"/>
                <w:lang w:val="ru-RU" w:eastAsia="ru-RU"/>
              </w:rPr>
            </w:pPr>
            <w:r w:rsidRPr="00291F97">
              <w:rPr>
                <w:rFonts w:ascii="Times New Roman" w:eastAsia="Times New Roman" w:hAnsi="Times New Roman" w:cs="Times New Roman"/>
                <w:sz w:val="24"/>
                <w:szCs w:val="24"/>
                <w:lang w:val="ru-RU" w:eastAsia="ru-RU"/>
              </w:rPr>
              <w:t>0,</w:t>
            </w:r>
            <w:r w:rsidR="00BE3B9A">
              <w:rPr>
                <w:rFonts w:ascii="Times New Roman" w:eastAsia="Times New Roman" w:hAnsi="Times New Roman" w:cs="Times New Roman"/>
                <w:sz w:val="24"/>
                <w:szCs w:val="24"/>
                <w:lang w:val="ru-RU" w:eastAsia="ru-RU"/>
              </w:rPr>
              <w:t>9</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D3D7257" w14:textId="2626C9EA" w:rsidR="00184C2E" w:rsidRPr="00291F97" w:rsidRDefault="00BE3B9A" w:rsidP="00525661">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w:t>
            </w:r>
            <w:r w:rsidR="00184C2E" w:rsidRPr="00291F97">
              <w:rPr>
                <w:rFonts w:ascii="Times New Roman" w:eastAsia="Times New Roman" w:hAnsi="Times New Roman" w:cs="Times New Roman"/>
                <w:sz w:val="24"/>
                <w:szCs w:val="24"/>
                <w:lang w:val="ru-RU" w:eastAsia="ru-RU"/>
              </w:rPr>
              <w:t>,</w:t>
            </w:r>
            <w:r w:rsidR="00184C2E">
              <w:rPr>
                <w:rFonts w:ascii="Times New Roman" w:eastAsia="Times New Roman" w:hAnsi="Times New Roman" w:cs="Times New Roman"/>
                <w:sz w:val="24"/>
                <w:szCs w:val="24"/>
                <w:lang w:val="ru-RU" w:eastAsia="ru-RU"/>
              </w:rPr>
              <w:t>0</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95820F1" w14:textId="221F5810" w:rsidR="00184C2E" w:rsidRPr="00291F97" w:rsidRDefault="00BE3B9A" w:rsidP="00525661">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184C2E" w:rsidRPr="00291F97">
              <w:rPr>
                <w:rFonts w:ascii="Times New Roman" w:eastAsia="Times New Roman" w:hAnsi="Times New Roman" w:cs="Times New Roman"/>
                <w:sz w:val="24"/>
                <w:szCs w:val="24"/>
                <w:lang w:val="ru-RU" w:eastAsia="ru-RU"/>
              </w:rPr>
              <w:t>,</w:t>
            </w:r>
            <w:r w:rsidR="00184C2E">
              <w:rPr>
                <w:rFonts w:ascii="Times New Roman" w:eastAsia="Times New Roman" w:hAnsi="Times New Roman" w:cs="Times New Roman"/>
                <w:sz w:val="24"/>
                <w:szCs w:val="24"/>
                <w:lang w:val="ru-RU" w:eastAsia="ru-RU"/>
              </w:rPr>
              <w:t>0</w:t>
            </w:r>
          </w:p>
        </w:tc>
      </w:tr>
      <w:tr w:rsidR="00184C2E" w:rsidRPr="00291F97" w14:paraId="3642FB55" w14:textId="77777777" w:rsidTr="00184C2E">
        <w:trPr>
          <w:trHeight w:val="417"/>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002D255" w14:textId="77777777" w:rsidR="00184C2E" w:rsidRPr="00291F97" w:rsidRDefault="00184C2E"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Упаковка</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EA0AD95" w14:textId="4BF94695" w:rsidR="00184C2E" w:rsidRPr="00291F97" w:rsidRDefault="00184C2E"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r w:rsidR="00BE3B9A">
              <w:rPr>
                <w:rFonts w:ascii="Times New Roman" w:eastAsia="Times New Roman" w:hAnsi="Times New Roman" w:cs="Times New Roman"/>
                <w:sz w:val="24"/>
                <w:szCs w:val="24"/>
                <w:lang w:val="uk-UA" w:eastAsia="ru-RU"/>
              </w:rPr>
              <w:t>321</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5302EF3" w14:textId="16C8A4E4" w:rsidR="00184C2E" w:rsidRPr="00291F97" w:rsidRDefault="00BE3B9A" w:rsidP="00525661">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0</w:t>
            </w:r>
            <w:r w:rsidR="00184C2E">
              <w:rPr>
                <w:rFonts w:ascii="Times New Roman" w:eastAsia="Times New Roman" w:hAnsi="Times New Roman" w:cs="Times New Roman"/>
                <w:sz w:val="24"/>
                <w:szCs w:val="24"/>
                <w:lang w:val="uk-UA" w:eastAsia="ru-RU"/>
              </w:rPr>
              <w:t>,0</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48610E5" w14:textId="54A3BE7C" w:rsidR="00184C2E" w:rsidRPr="00291F97" w:rsidRDefault="00BE3B9A" w:rsidP="0052566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184C2E">
              <w:rPr>
                <w:rFonts w:ascii="Times New Roman" w:eastAsia="Times New Roman" w:hAnsi="Times New Roman" w:cs="Times New Roman"/>
                <w:sz w:val="24"/>
                <w:szCs w:val="24"/>
                <w:lang w:val="uk-UA" w:eastAsia="ru-RU"/>
              </w:rPr>
              <w:t>,0</w:t>
            </w:r>
          </w:p>
        </w:tc>
      </w:tr>
    </w:tbl>
    <w:p w14:paraId="2656B53F" w14:textId="04262EE6" w:rsidR="003F76D6" w:rsidRDefault="00922DBC" w:rsidP="00922DBC">
      <w:pPr>
        <w:spacing w:after="0" w:line="24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 2.9</w:t>
      </w:r>
    </w:p>
    <w:tbl>
      <w:tblPr>
        <w:tblW w:w="9386" w:type="dxa"/>
        <w:tblInd w:w="108" w:type="dxa"/>
        <w:tblLayout w:type="fixed"/>
        <w:tblLook w:val="0000" w:firstRow="0" w:lastRow="0" w:firstColumn="0" w:lastColumn="0" w:noHBand="0" w:noVBand="0"/>
      </w:tblPr>
      <w:tblGrid>
        <w:gridCol w:w="3149"/>
        <w:gridCol w:w="2079"/>
        <w:gridCol w:w="2079"/>
        <w:gridCol w:w="2079"/>
      </w:tblGrid>
      <w:tr w:rsidR="00922DBC" w:rsidRPr="00291F97" w14:paraId="50367FF5" w14:textId="77777777" w:rsidTr="00922DBC">
        <w:trPr>
          <w:trHeight w:val="237"/>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AC8BD1A" w14:textId="55D7AAED" w:rsidR="00922DBC" w:rsidRPr="00291F97"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20B45E4" w14:textId="5A7336B0" w:rsidR="00922DBC"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585258E" w14:textId="1105ED22" w:rsidR="00922DBC"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FFE7761" w14:textId="2B66FA1C" w:rsidR="00922DBC"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922DBC" w:rsidRPr="00291F97" w14:paraId="25B1FC8F" w14:textId="77777777" w:rsidTr="00093A78">
        <w:trPr>
          <w:trHeight w:val="422"/>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E72A766" w14:textId="77777777" w:rsidR="00922DBC" w:rsidRPr="00291F97" w:rsidRDefault="00922DBC" w:rsidP="00093A78">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Термін виконання замовлення (дні)</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F8CDB02" w14:textId="77777777" w:rsidR="00922DBC" w:rsidRPr="00291F97"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9BAA53A" w14:textId="77777777" w:rsidR="00922DBC" w:rsidRPr="00291F97"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861A98B" w14:textId="77777777" w:rsidR="00922DBC" w:rsidRPr="00291F97"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r>
      <w:tr w:rsidR="00922DBC" w:rsidRPr="00291F97" w14:paraId="0A6F9011" w14:textId="77777777" w:rsidTr="00093A78">
        <w:trPr>
          <w:trHeight w:val="412"/>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832C33B" w14:textId="77777777" w:rsidR="00922DBC" w:rsidRPr="00291F97" w:rsidRDefault="00922DBC" w:rsidP="00093A78">
            <w:pPr>
              <w:spacing w:after="0" w:line="240" w:lineRule="auto"/>
              <w:jc w:val="center"/>
              <w:rPr>
                <w:rFonts w:ascii="Times New Roman" w:eastAsia="Times New Roman" w:hAnsi="Times New Roman" w:cs="Times New Roman"/>
                <w:sz w:val="24"/>
                <w:szCs w:val="24"/>
                <w:lang w:val="en" w:eastAsia="ru-RU"/>
              </w:rPr>
            </w:pPr>
            <w:r w:rsidRPr="00291F97">
              <w:rPr>
                <w:rFonts w:ascii="Times New Roman" w:eastAsia="Times New Roman" w:hAnsi="Times New Roman" w:cs="Times New Roman"/>
                <w:sz w:val="24"/>
                <w:szCs w:val="24"/>
                <w:lang w:val="uk-UA" w:eastAsia="ru-RU"/>
              </w:rPr>
              <w:t>Репутація</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E787AA4" w14:textId="77777777" w:rsidR="00922DBC" w:rsidRPr="00291F97" w:rsidRDefault="00922DBC" w:rsidP="00093A78">
            <w:pPr>
              <w:spacing w:after="0" w:line="240" w:lineRule="auto"/>
              <w:jc w:val="center"/>
              <w:rPr>
                <w:rFonts w:ascii="Times New Roman" w:eastAsia="Times New Roman" w:hAnsi="Times New Roman" w:cs="Times New Roman"/>
                <w:sz w:val="24"/>
                <w:szCs w:val="24"/>
                <w:lang w:val="en-US" w:eastAsia="ru-RU"/>
              </w:rPr>
            </w:pPr>
            <w:r w:rsidRPr="005F3C49">
              <w:rPr>
                <w:rFonts w:ascii="Times New Roman" w:eastAsia="Times New Roman" w:hAnsi="Times New Roman" w:cs="Times New Roman"/>
                <w:sz w:val="24"/>
                <w:szCs w:val="24"/>
                <w:lang w:val="uk-UA" w:eastAsia="ru-RU"/>
              </w:rPr>
              <w:t>0,</w:t>
            </w:r>
            <w:r>
              <w:rPr>
                <w:rFonts w:ascii="Times New Roman" w:eastAsia="Times New Roman" w:hAnsi="Times New Roman" w:cs="Times New Roman"/>
                <w:sz w:val="24"/>
                <w:szCs w:val="24"/>
                <w:lang w:val="uk-UA" w:eastAsia="ru-RU"/>
              </w:rPr>
              <w:t>342</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F058EA4" w14:textId="77777777" w:rsidR="00922DBC" w:rsidRPr="00291F97" w:rsidRDefault="00922DBC" w:rsidP="00093A78">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0</w:t>
            </w:r>
            <w:r w:rsidRPr="005F3C4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0</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3DF1BC" w14:textId="77777777" w:rsidR="00922DBC" w:rsidRPr="00291F97" w:rsidRDefault="00922DBC" w:rsidP="00093A78">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1,0</w:t>
            </w:r>
          </w:p>
        </w:tc>
      </w:tr>
      <w:tr w:rsidR="00922DBC" w:rsidRPr="00291F97" w14:paraId="431E293E" w14:textId="77777777" w:rsidTr="00093A78">
        <w:trPr>
          <w:trHeight w:val="420"/>
        </w:trPr>
        <w:tc>
          <w:tcPr>
            <w:tcW w:w="314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4F69CB0" w14:textId="77777777" w:rsidR="00922DBC" w:rsidRPr="00291F97"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Оптова знижка</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3E5F4D7" w14:textId="77777777" w:rsidR="00922DBC" w:rsidRPr="00291F97"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7EE9AF9" w14:textId="77777777" w:rsidR="00922DBC" w:rsidRPr="00291F97"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w:t>
            </w:r>
          </w:p>
        </w:tc>
        <w:tc>
          <w:tcPr>
            <w:tcW w:w="20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7BC0525" w14:textId="77777777" w:rsidR="00922DBC" w:rsidRPr="00291F97"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922DBC" w14:paraId="15E605D5" w14:textId="77777777" w:rsidTr="00093A78">
        <w:trPr>
          <w:trHeight w:val="420"/>
        </w:trPr>
        <w:tc>
          <w:tcPr>
            <w:tcW w:w="3149"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77211054" w14:textId="77777777" w:rsidR="00922DBC"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Максимальне відхилення</w:t>
            </w:r>
          </w:p>
        </w:tc>
        <w:tc>
          <w:tcPr>
            <w:tcW w:w="2079"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4A7C5A6E" w14:textId="77777777" w:rsidR="00922DBC"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0,9</w:t>
            </w:r>
          </w:p>
        </w:tc>
        <w:tc>
          <w:tcPr>
            <w:tcW w:w="2079"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1FA607CD" w14:textId="77777777" w:rsidR="00922DBC"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2079"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3F861525" w14:textId="77777777" w:rsidR="00922DBC" w:rsidRDefault="00922DBC"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bl>
    <w:p w14:paraId="35942363" w14:textId="77777777" w:rsidR="00922DBC" w:rsidRDefault="00922DBC" w:rsidP="00F479A9">
      <w:pPr>
        <w:spacing w:after="0" w:line="240" w:lineRule="auto"/>
        <w:ind w:firstLine="709"/>
        <w:jc w:val="both"/>
        <w:rPr>
          <w:rFonts w:ascii="Times New Roman" w:hAnsi="Times New Roman" w:cs="Times New Roman"/>
          <w:sz w:val="28"/>
          <w:szCs w:val="28"/>
          <w:lang w:val="uk-UA"/>
        </w:rPr>
      </w:pPr>
    </w:p>
    <w:p w14:paraId="515637F8" w14:textId="5F14C5F1" w:rsidR="00045562" w:rsidRDefault="00BE3B9A"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табл. 2.9 бачимо, що найменше максимальне відхилення у постачальника А, тобто його необхідно обрати згідно методу </w:t>
      </w:r>
      <w:proofErr w:type="spellStart"/>
      <w:r>
        <w:rPr>
          <w:rFonts w:ascii="Times New Roman" w:hAnsi="Times New Roman" w:cs="Times New Roman"/>
          <w:sz w:val="28"/>
          <w:szCs w:val="28"/>
          <w:lang w:val="uk-UA"/>
        </w:rPr>
        <w:t>мінімаксного</w:t>
      </w:r>
      <w:proofErr w:type="spellEnd"/>
      <w:r>
        <w:rPr>
          <w:rFonts w:ascii="Times New Roman" w:hAnsi="Times New Roman" w:cs="Times New Roman"/>
          <w:sz w:val="28"/>
          <w:szCs w:val="28"/>
          <w:lang w:val="uk-UA"/>
        </w:rPr>
        <w:t xml:space="preserve"> згортання. </w:t>
      </w:r>
    </w:p>
    <w:p w14:paraId="74A2D3DB" w14:textId="14DE0976" w:rsidR="00BE3B9A" w:rsidRDefault="00BE3B9A"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 Порівняємо результати різних методів згортання, побудувавши підсумкову табл. 2.10.</w:t>
      </w:r>
    </w:p>
    <w:p w14:paraId="251DC29E" w14:textId="77777777" w:rsidR="00E61994" w:rsidRDefault="00E61994" w:rsidP="00F479A9">
      <w:pPr>
        <w:spacing w:after="0" w:line="240" w:lineRule="auto"/>
        <w:ind w:firstLine="709"/>
        <w:jc w:val="both"/>
        <w:rPr>
          <w:rFonts w:ascii="Times New Roman" w:hAnsi="Times New Roman" w:cs="Times New Roman"/>
          <w:sz w:val="28"/>
          <w:szCs w:val="28"/>
          <w:lang w:val="uk-UA"/>
        </w:rPr>
      </w:pPr>
    </w:p>
    <w:p w14:paraId="76933682" w14:textId="2F64D935" w:rsidR="00BE3B9A" w:rsidRDefault="00BE3B9A"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Табл</w:t>
      </w:r>
      <w:r w:rsidR="00E61994">
        <w:rPr>
          <w:rFonts w:ascii="Times New Roman" w:hAnsi="Times New Roman" w:cs="Times New Roman"/>
          <w:sz w:val="28"/>
          <w:szCs w:val="28"/>
          <w:lang w:val="uk-UA"/>
        </w:rPr>
        <w:t>иця</w:t>
      </w:r>
      <w:r>
        <w:rPr>
          <w:rFonts w:ascii="Times New Roman" w:hAnsi="Times New Roman" w:cs="Times New Roman"/>
          <w:sz w:val="28"/>
          <w:szCs w:val="28"/>
          <w:lang w:val="uk-UA"/>
        </w:rPr>
        <w:t xml:space="preserve"> 2.10 – </w:t>
      </w:r>
      <w:r w:rsidR="00E61994">
        <w:rPr>
          <w:rFonts w:ascii="Times New Roman" w:hAnsi="Times New Roman" w:cs="Times New Roman"/>
          <w:sz w:val="28"/>
          <w:szCs w:val="28"/>
          <w:lang w:val="uk-UA"/>
        </w:rPr>
        <w:t>Результати згортання критеріїв</w:t>
      </w:r>
    </w:p>
    <w:tbl>
      <w:tblPr>
        <w:tblStyle w:val="a3"/>
        <w:tblW w:w="0" w:type="auto"/>
        <w:tblLook w:val="04A0" w:firstRow="1" w:lastRow="0" w:firstColumn="1" w:lastColumn="0" w:noHBand="0" w:noVBand="1"/>
      </w:tblPr>
      <w:tblGrid>
        <w:gridCol w:w="3256"/>
        <w:gridCol w:w="992"/>
        <w:gridCol w:w="850"/>
        <w:gridCol w:w="851"/>
        <w:gridCol w:w="2268"/>
        <w:gridCol w:w="1128"/>
      </w:tblGrid>
      <w:tr w:rsidR="00E61994" w14:paraId="65A48017" w14:textId="77777777" w:rsidTr="00E61994">
        <w:tc>
          <w:tcPr>
            <w:tcW w:w="3256" w:type="dxa"/>
            <w:vMerge w:val="restart"/>
            <w:vAlign w:val="center"/>
          </w:tcPr>
          <w:p w14:paraId="6771CAF3" w14:textId="43918F47"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Метод згортання критеріїв</w:t>
            </w:r>
          </w:p>
        </w:tc>
        <w:tc>
          <w:tcPr>
            <w:tcW w:w="2693" w:type="dxa"/>
            <w:gridSpan w:val="3"/>
            <w:vAlign w:val="center"/>
          </w:tcPr>
          <w:p w14:paraId="2A6FCC91" w14:textId="2092CCBE"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Постачальники</w:t>
            </w:r>
          </w:p>
        </w:tc>
        <w:tc>
          <w:tcPr>
            <w:tcW w:w="2268" w:type="dxa"/>
            <w:vMerge w:val="restart"/>
            <w:vAlign w:val="center"/>
          </w:tcPr>
          <w:p w14:paraId="1E07ACB2" w14:textId="50AECDCC"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Найкраще значення</w:t>
            </w:r>
          </w:p>
        </w:tc>
        <w:tc>
          <w:tcPr>
            <w:tcW w:w="1128" w:type="dxa"/>
            <w:vMerge w:val="restart"/>
            <w:vAlign w:val="center"/>
          </w:tcPr>
          <w:p w14:paraId="2778F039" w14:textId="71563FE4"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Вибір</w:t>
            </w:r>
          </w:p>
        </w:tc>
      </w:tr>
      <w:tr w:rsidR="00E61994" w14:paraId="209028E3" w14:textId="77777777" w:rsidTr="00E61994">
        <w:tc>
          <w:tcPr>
            <w:tcW w:w="3256" w:type="dxa"/>
            <w:vMerge/>
            <w:vAlign w:val="center"/>
          </w:tcPr>
          <w:p w14:paraId="72D2D3D6" w14:textId="77777777" w:rsidR="00E61994" w:rsidRPr="00E61994" w:rsidRDefault="00E61994" w:rsidP="00E61994">
            <w:pPr>
              <w:jc w:val="center"/>
              <w:rPr>
                <w:rFonts w:ascii="Times New Roman" w:hAnsi="Times New Roman" w:cs="Times New Roman"/>
                <w:sz w:val="24"/>
                <w:szCs w:val="24"/>
                <w:lang w:val="uk-UA"/>
              </w:rPr>
            </w:pPr>
          </w:p>
        </w:tc>
        <w:tc>
          <w:tcPr>
            <w:tcW w:w="992" w:type="dxa"/>
            <w:vAlign w:val="center"/>
          </w:tcPr>
          <w:p w14:paraId="1D159EA6" w14:textId="054B828E"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А</w:t>
            </w:r>
          </w:p>
        </w:tc>
        <w:tc>
          <w:tcPr>
            <w:tcW w:w="850" w:type="dxa"/>
            <w:vAlign w:val="center"/>
          </w:tcPr>
          <w:p w14:paraId="6173FAFA" w14:textId="3CDC26FA"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В</w:t>
            </w:r>
          </w:p>
        </w:tc>
        <w:tc>
          <w:tcPr>
            <w:tcW w:w="851" w:type="dxa"/>
            <w:vAlign w:val="center"/>
          </w:tcPr>
          <w:p w14:paraId="39703D42" w14:textId="64D010CC"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С</w:t>
            </w:r>
          </w:p>
        </w:tc>
        <w:tc>
          <w:tcPr>
            <w:tcW w:w="2268" w:type="dxa"/>
            <w:vMerge/>
            <w:vAlign w:val="center"/>
          </w:tcPr>
          <w:p w14:paraId="21EAF128" w14:textId="77777777" w:rsidR="00E61994" w:rsidRPr="00E61994" w:rsidRDefault="00E61994" w:rsidP="00E61994">
            <w:pPr>
              <w:jc w:val="center"/>
              <w:rPr>
                <w:rFonts w:ascii="Times New Roman" w:hAnsi="Times New Roman" w:cs="Times New Roman"/>
                <w:sz w:val="24"/>
                <w:szCs w:val="24"/>
                <w:lang w:val="uk-UA"/>
              </w:rPr>
            </w:pPr>
          </w:p>
        </w:tc>
        <w:tc>
          <w:tcPr>
            <w:tcW w:w="1128" w:type="dxa"/>
            <w:vMerge/>
            <w:vAlign w:val="center"/>
          </w:tcPr>
          <w:p w14:paraId="4D325FC0" w14:textId="77777777" w:rsidR="00E61994" w:rsidRPr="00E61994" w:rsidRDefault="00E61994" w:rsidP="00E61994">
            <w:pPr>
              <w:jc w:val="center"/>
              <w:rPr>
                <w:rFonts w:ascii="Times New Roman" w:hAnsi="Times New Roman" w:cs="Times New Roman"/>
                <w:sz w:val="24"/>
                <w:szCs w:val="24"/>
                <w:lang w:val="uk-UA"/>
              </w:rPr>
            </w:pPr>
          </w:p>
        </w:tc>
      </w:tr>
      <w:tr w:rsidR="00E61994" w14:paraId="1C145A69" w14:textId="77777777" w:rsidTr="00E61994">
        <w:tc>
          <w:tcPr>
            <w:tcW w:w="3256" w:type="dxa"/>
            <w:vAlign w:val="center"/>
          </w:tcPr>
          <w:p w14:paraId="557D41AA" w14:textId="268B2F7F"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Адитивне згортання</w:t>
            </w:r>
          </w:p>
        </w:tc>
        <w:tc>
          <w:tcPr>
            <w:tcW w:w="992" w:type="dxa"/>
            <w:vAlign w:val="center"/>
          </w:tcPr>
          <w:p w14:paraId="414CEF40" w14:textId="5AF2D0E7"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0,275</w:t>
            </w:r>
          </w:p>
        </w:tc>
        <w:tc>
          <w:tcPr>
            <w:tcW w:w="850" w:type="dxa"/>
            <w:vAlign w:val="center"/>
          </w:tcPr>
          <w:p w14:paraId="3F833195" w14:textId="4BAE9A25"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0,268</w:t>
            </w:r>
          </w:p>
        </w:tc>
        <w:tc>
          <w:tcPr>
            <w:tcW w:w="851" w:type="dxa"/>
            <w:vAlign w:val="center"/>
          </w:tcPr>
          <w:p w14:paraId="2711F7F9" w14:textId="0D255CAD"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2268" w:type="dxa"/>
            <w:vAlign w:val="center"/>
          </w:tcPr>
          <w:p w14:paraId="7762D2F0" w14:textId="5E3E4EFD"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0,275</w:t>
            </w:r>
          </w:p>
        </w:tc>
        <w:tc>
          <w:tcPr>
            <w:tcW w:w="1128" w:type="dxa"/>
            <w:vAlign w:val="center"/>
          </w:tcPr>
          <w:p w14:paraId="254325F8" w14:textId="17692A03"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А</w:t>
            </w:r>
          </w:p>
        </w:tc>
      </w:tr>
      <w:tr w:rsidR="00E61994" w14:paraId="33F59893" w14:textId="77777777" w:rsidTr="00E61994">
        <w:tc>
          <w:tcPr>
            <w:tcW w:w="3256" w:type="dxa"/>
            <w:vAlign w:val="center"/>
          </w:tcPr>
          <w:p w14:paraId="5B5DF1AA" w14:textId="745C96DF" w:rsidR="00E61994" w:rsidRPr="00E61994" w:rsidRDefault="00E61994" w:rsidP="00E61994">
            <w:pPr>
              <w:jc w:val="center"/>
              <w:rPr>
                <w:rFonts w:ascii="Times New Roman" w:hAnsi="Times New Roman" w:cs="Times New Roman"/>
                <w:sz w:val="24"/>
                <w:szCs w:val="24"/>
                <w:lang w:val="uk-UA"/>
              </w:rPr>
            </w:pPr>
            <w:r w:rsidRPr="00E61994">
              <w:rPr>
                <w:rFonts w:ascii="Times New Roman" w:hAnsi="Times New Roman" w:cs="Times New Roman"/>
                <w:sz w:val="24"/>
                <w:szCs w:val="24"/>
                <w:lang w:val="uk-UA"/>
              </w:rPr>
              <w:t>Метод рівномірної оптимальності</w:t>
            </w:r>
          </w:p>
        </w:tc>
        <w:tc>
          <w:tcPr>
            <w:tcW w:w="992" w:type="dxa"/>
            <w:vAlign w:val="center"/>
          </w:tcPr>
          <w:p w14:paraId="3E0CE7DE" w14:textId="1CFE3545"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2,604</w:t>
            </w:r>
          </w:p>
        </w:tc>
        <w:tc>
          <w:tcPr>
            <w:tcW w:w="850" w:type="dxa"/>
            <w:vAlign w:val="center"/>
          </w:tcPr>
          <w:p w14:paraId="1027F2B6" w14:textId="05D5959C"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851" w:type="dxa"/>
            <w:vAlign w:val="center"/>
          </w:tcPr>
          <w:p w14:paraId="6796F965" w14:textId="7495B8B4"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2268" w:type="dxa"/>
            <w:vAlign w:val="center"/>
          </w:tcPr>
          <w:p w14:paraId="25EA8A42" w14:textId="23CD20E4"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2,604</w:t>
            </w:r>
          </w:p>
        </w:tc>
        <w:tc>
          <w:tcPr>
            <w:tcW w:w="1128" w:type="dxa"/>
            <w:vAlign w:val="center"/>
          </w:tcPr>
          <w:p w14:paraId="31C6D567" w14:textId="0F739C94"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А</w:t>
            </w:r>
          </w:p>
        </w:tc>
      </w:tr>
      <w:tr w:rsidR="00E61994" w14:paraId="6A86674E" w14:textId="77777777" w:rsidTr="00E61994">
        <w:tc>
          <w:tcPr>
            <w:tcW w:w="3256" w:type="dxa"/>
            <w:vAlign w:val="center"/>
          </w:tcPr>
          <w:p w14:paraId="53DD3447" w14:textId="03086DBA" w:rsidR="00E61994" w:rsidRPr="00E61994" w:rsidRDefault="00E61994" w:rsidP="00E61994">
            <w:pPr>
              <w:jc w:val="center"/>
              <w:rPr>
                <w:rFonts w:ascii="Times New Roman" w:hAnsi="Times New Roman" w:cs="Times New Roman"/>
                <w:sz w:val="24"/>
                <w:szCs w:val="24"/>
                <w:lang w:val="uk-UA"/>
              </w:rPr>
            </w:pPr>
            <w:bookmarkStart w:id="86" w:name="_Hlk188190847"/>
            <w:r>
              <w:rPr>
                <w:rFonts w:ascii="Times New Roman" w:hAnsi="Times New Roman" w:cs="Times New Roman"/>
                <w:sz w:val="24"/>
                <w:szCs w:val="24"/>
                <w:lang w:val="uk-UA"/>
              </w:rPr>
              <w:t>М</w:t>
            </w:r>
            <w:r w:rsidRPr="00E61994">
              <w:rPr>
                <w:rFonts w:ascii="Times New Roman" w:hAnsi="Times New Roman" w:cs="Times New Roman"/>
                <w:sz w:val="24"/>
                <w:szCs w:val="24"/>
                <w:lang w:val="uk-UA"/>
              </w:rPr>
              <w:t>ультиплікативн</w:t>
            </w:r>
            <w:r>
              <w:rPr>
                <w:rFonts w:ascii="Times New Roman" w:hAnsi="Times New Roman" w:cs="Times New Roman"/>
                <w:sz w:val="24"/>
                <w:szCs w:val="24"/>
                <w:lang w:val="uk-UA"/>
              </w:rPr>
              <w:t>е</w:t>
            </w:r>
            <w:r w:rsidRPr="00E61994">
              <w:rPr>
                <w:rFonts w:ascii="Times New Roman" w:hAnsi="Times New Roman" w:cs="Times New Roman"/>
                <w:sz w:val="24"/>
                <w:szCs w:val="24"/>
                <w:lang w:val="uk-UA"/>
              </w:rPr>
              <w:t xml:space="preserve"> згортання</w:t>
            </w:r>
            <w:bookmarkEnd w:id="86"/>
          </w:p>
        </w:tc>
        <w:tc>
          <w:tcPr>
            <w:tcW w:w="992" w:type="dxa"/>
            <w:vAlign w:val="center"/>
          </w:tcPr>
          <w:p w14:paraId="682B623B" w14:textId="1C62D791"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0,015</w:t>
            </w:r>
          </w:p>
        </w:tc>
        <w:tc>
          <w:tcPr>
            <w:tcW w:w="850" w:type="dxa"/>
            <w:vAlign w:val="center"/>
          </w:tcPr>
          <w:p w14:paraId="6364547D" w14:textId="63C7DC56"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851" w:type="dxa"/>
            <w:vAlign w:val="center"/>
          </w:tcPr>
          <w:p w14:paraId="1B0A1E32" w14:textId="1EF38279"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2268" w:type="dxa"/>
            <w:vAlign w:val="center"/>
          </w:tcPr>
          <w:p w14:paraId="6E353562" w14:textId="61649242"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0,015</w:t>
            </w:r>
          </w:p>
        </w:tc>
        <w:tc>
          <w:tcPr>
            <w:tcW w:w="1128" w:type="dxa"/>
            <w:vAlign w:val="center"/>
          </w:tcPr>
          <w:p w14:paraId="0A4DECE9" w14:textId="6A4BDB38"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А</w:t>
            </w:r>
          </w:p>
        </w:tc>
      </w:tr>
      <w:tr w:rsidR="00E61994" w14:paraId="2E11C528" w14:textId="77777777" w:rsidTr="00E61994">
        <w:tc>
          <w:tcPr>
            <w:tcW w:w="3256" w:type="dxa"/>
            <w:vAlign w:val="center"/>
          </w:tcPr>
          <w:p w14:paraId="4136122C" w14:textId="65D383D1" w:rsidR="00E61994" w:rsidRPr="00E61994" w:rsidRDefault="00E61994" w:rsidP="00E61994">
            <w:pPr>
              <w:jc w:val="center"/>
              <w:rPr>
                <w:rFonts w:ascii="Times New Roman" w:hAnsi="Times New Roman" w:cs="Times New Roman"/>
                <w:sz w:val="24"/>
                <w:szCs w:val="24"/>
                <w:lang w:val="uk-UA"/>
              </w:rPr>
            </w:pPr>
            <w:bookmarkStart w:id="87" w:name="_Hlk188190885"/>
            <w:proofErr w:type="spellStart"/>
            <w:r>
              <w:rPr>
                <w:rFonts w:ascii="Times New Roman" w:hAnsi="Times New Roman" w:cs="Times New Roman"/>
                <w:sz w:val="24"/>
                <w:szCs w:val="24"/>
                <w:lang w:val="uk-UA"/>
              </w:rPr>
              <w:t>М</w:t>
            </w:r>
            <w:r w:rsidRPr="00E61994">
              <w:rPr>
                <w:rFonts w:ascii="Times New Roman" w:hAnsi="Times New Roman" w:cs="Times New Roman"/>
                <w:sz w:val="24"/>
                <w:szCs w:val="24"/>
                <w:lang w:val="uk-UA"/>
              </w:rPr>
              <w:t>інімаксн</w:t>
            </w:r>
            <w:r>
              <w:rPr>
                <w:rFonts w:ascii="Times New Roman" w:hAnsi="Times New Roman" w:cs="Times New Roman"/>
                <w:sz w:val="24"/>
                <w:szCs w:val="24"/>
                <w:lang w:val="uk-UA"/>
              </w:rPr>
              <w:t>е</w:t>
            </w:r>
            <w:proofErr w:type="spellEnd"/>
            <w:r w:rsidRPr="00E61994">
              <w:rPr>
                <w:rFonts w:ascii="Times New Roman" w:hAnsi="Times New Roman" w:cs="Times New Roman"/>
                <w:sz w:val="24"/>
                <w:szCs w:val="24"/>
                <w:lang w:val="uk-UA"/>
              </w:rPr>
              <w:t xml:space="preserve"> згортання</w:t>
            </w:r>
            <w:bookmarkEnd w:id="87"/>
          </w:p>
        </w:tc>
        <w:tc>
          <w:tcPr>
            <w:tcW w:w="992" w:type="dxa"/>
            <w:vAlign w:val="center"/>
          </w:tcPr>
          <w:p w14:paraId="5263FEF8" w14:textId="713B8F32"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0,9</w:t>
            </w:r>
          </w:p>
        </w:tc>
        <w:tc>
          <w:tcPr>
            <w:tcW w:w="850" w:type="dxa"/>
            <w:vAlign w:val="center"/>
          </w:tcPr>
          <w:p w14:paraId="613959E4" w14:textId="6F700D6B"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1" w:type="dxa"/>
            <w:vAlign w:val="center"/>
          </w:tcPr>
          <w:p w14:paraId="703A6BF2" w14:textId="25E7D702"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2268" w:type="dxa"/>
            <w:vAlign w:val="center"/>
          </w:tcPr>
          <w:p w14:paraId="0C4C273E" w14:textId="2AAEEDEC"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0,9</w:t>
            </w:r>
          </w:p>
        </w:tc>
        <w:tc>
          <w:tcPr>
            <w:tcW w:w="1128" w:type="dxa"/>
            <w:vAlign w:val="center"/>
          </w:tcPr>
          <w:p w14:paraId="608A209B" w14:textId="13EA4EB4" w:rsidR="00E61994" w:rsidRPr="00E61994" w:rsidRDefault="00E61994" w:rsidP="00E61994">
            <w:pPr>
              <w:jc w:val="center"/>
              <w:rPr>
                <w:rFonts w:ascii="Times New Roman" w:hAnsi="Times New Roman" w:cs="Times New Roman"/>
                <w:sz w:val="24"/>
                <w:szCs w:val="24"/>
                <w:lang w:val="uk-UA"/>
              </w:rPr>
            </w:pPr>
            <w:r>
              <w:rPr>
                <w:rFonts w:ascii="Times New Roman" w:hAnsi="Times New Roman" w:cs="Times New Roman"/>
                <w:sz w:val="24"/>
                <w:szCs w:val="24"/>
                <w:lang w:val="uk-UA"/>
              </w:rPr>
              <w:t>А</w:t>
            </w:r>
          </w:p>
        </w:tc>
      </w:tr>
    </w:tbl>
    <w:p w14:paraId="1BC905C5" w14:textId="77777777" w:rsidR="00E61994" w:rsidRDefault="00E61994" w:rsidP="00F479A9">
      <w:pPr>
        <w:spacing w:after="0" w:line="240" w:lineRule="auto"/>
        <w:ind w:firstLine="709"/>
        <w:jc w:val="both"/>
        <w:rPr>
          <w:rFonts w:ascii="Times New Roman" w:hAnsi="Times New Roman" w:cs="Times New Roman"/>
          <w:sz w:val="28"/>
          <w:szCs w:val="28"/>
          <w:lang w:val="uk-UA"/>
        </w:rPr>
      </w:pPr>
    </w:p>
    <w:p w14:paraId="14DD822F" w14:textId="5BC13155" w:rsidR="00BE3B9A" w:rsidRDefault="00E61994" w:rsidP="00F479A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Дані табл. 2.10 свідчать про те, що </w:t>
      </w:r>
      <w:r w:rsidR="002425F4">
        <w:rPr>
          <w:rFonts w:ascii="Times New Roman" w:hAnsi="Times New Roman" w:cs="Times New Roman"/>
          <w:sz w:val="28"/>
          <w:szCs w:val="28"/>
          <w:lang w:val="uk-UA"/>
        </w:rPr>
        <w:t>необхідно обрати постачальника А, оскільки він має найкращі оцінки згідно методів згортання критеріїв.</w:t>
      </w:r>
    </w:p>
    <w:p w14:paraId="7B09C9E6" w14:textId="77777777" w:rsidR="00BE3B9A" w:rsidRPr="00E64E12" w:rsidRDefault="00BE3B9A" w:rsidP="00F479A9">
      <w:pPr>
        <w:spacing w:after="0" w:line="240" w:lineRule="auto"/>
        <w:ind w:firstLine="709"/>
        <w:jc w:val="both"/>
        <w:rPr>
          <w:rFonts w:ascii="Times New Roman" w:hAnsi="Times New Roman" w:cs="Times New Roman"/>
          <w:sz w:val="28"/>
          <w:szCs w:val="28"/>
          <w:lang w:val="uk-UA"/>
        </w:rPr>
      </w:pPr>
    </w:p>
    <w:p w14:paraId="7839D2EF" w14:textId="77777777" w:rsidR="002411EF" w:rsidRPr="00BC1003" w:rsidRDefault="002411EF" w:rsidP="002411EF">
      <w:pPr>
        <w:widowControl w:val="0"/>
        <w:autoSpaceDE w:val="0"/>
        <w:autoSpaceDN w:val="0"/>
        <w:spacing w:after="0" w:line="240" w:lineRule="auto"/>
        <w:ind w:firstLine="709"/>
        <w:jc w:val="center"/>
        <w:rPr>
          <w:rFonts w:ascii="Times New Roman" w:eastAsia="Times New Roman" w:hAnsi="Times New Roman" w:cs="Times New Roman"/>
          <w:b/>
          <w:sz w:val="28"/>
          <w:szCs w:val="28"/>
          <w:u w:val="double"/>
          <w:lang w:val="uk-UA" w:eastAsia="ru-RU"/>
        </w:rPr>
      </w:pPr>
      <w:bookmarkStart w:id="88" w:name="_Hlk188266463"/>
      <w:r w:rsidRPr="00BC1003">
        <w:rPr>
          <w:rFonts w:ascii="Times New Roman" w:eastAsia="Times New Roman" w:hAnsi="Times New Roman" w:cs="Times New Roman"/>
          <w:b/>
          <w:sz w:val="28"/>
          <w:szCs w:val="28"/>
          <w:u w:val="double"/>
          <w:lang w:val="uk-UA" w:eastAsia="ru-RU"/>
        </w:rPr>
        <w:t>Питання для само</w:t>
      </w:r>
      <w:r>
        <w:rPr>
          <w:rFonts w:ascii="Times New Roman" w:eastAsia="Times New Roman" w:hAnsi="Times New Roman" w:cs="Times New Roman"/>
          <w:b/>
          <w:sz w:val="28"/>
          <w:szCs w:val="28"/>
          <w:u w:val="double"/>
          <w:lang w:val="uk-UA" w:eastAsia="ru-RU"/>
        </w:rPr>
        <w:t>перевірки знань</w:t>
      </w:r>
    </w:p>
    <w:p w14:paraId="054EC0D3" w14:textId="4318DFE7" w:rsidR="00BC1003" w:rsidRPr="00BC1003" w:rsidRDefault="00B43080" w:rsidP="00BC1003">
      <w:pPr>
        <w:spacing w:after="0" w:line="240" w:lineRule="auto"/>
        <w:ind w:firstLine="720"/>
        <w:rPr>
          <w:rFonts w:ascii="Times New Roman CYR" w:eastAsia="Times New Roman" w:hAnsi="Times New Roman CYR" w:cs="Times New Roman CYR"/>
          <w:sz w:val="28"/>
          <w:szCs w:val="28"/>
          <w:lang w:val="uk-UA" w:eastAsia="ru-RU"/>
        </w:rPr>
      </w:pPr>
      <w:bookmarkStart w:id="89" w:name="_Hlk188439185"/>
      <w:bookmarkEnd w:id="88"/>
      <w:r>
        <w:rPr>
          <w:rFonts w:ascii="Times New Roman" w:eastAsia="Times New Roman" w:hAnsi="Times New Roman" w:cs="Times New Roman"/>
          <w:sz w:val="28"/>
          <w:szCs w:val="28"/>
          <w:lang w:val="uk-UA" w:eastAsia="ru-RU"/>
        </w:rPr>
        <w:t>1</w:t>
      </w:r>
      <w:r w:rsidR="00BC1003" w:rsidRPr="00BC1003">
        <w:rPr>
          <w:rFonts w:ascii="Times New Roman" w:eastAsia="Times New Roman" w:hAnsi="Times New Roman" w:cs="Times New Roman"/>
          <w:sz w:val="28"/>
          <w:szCs w:val="28"/>
          <w:lang w:val="uk-UA" w:eastAsia="ru-RU"/>
        </w:rPr>
        <w:t xml:space="preserve">. Назвіть </w:t>
      </w:r>
      <w:r w:rsidR="00BC1003" w:rsidRPr="00BC1003">
        <w:rPr>
          <w:rFonts w:ascii="Times New Roman CYR" w:eastAsia="Times New Roman" w:hAnsi="Times New Roman CYR" w:cs="Times New Roman CYR"/>
          <w:sz w:val="28"/>
          <w:szCs w:val="28"/>
          <w:lang w:val="uk-UA" w:eastAsia="ru-RU"/>
        </w:rPr>
        <w:t>основні етапи вирішення задачі вибору постачальника.</w:t>
      </w:r>
    </w:p>
    <w:p w14:paraId="39480D55" w14:textId="71704AD6" w:rsidR="00BC1003" w:rsidRPr="00BC1003" w:rsidRDefault="00B43080" w:rsidP="00BC1003">
      <w:pPr>
        <w:spacing w:after="0" w:line="240" w:lineRule="auto"/>
        <w:ind w:firstLine="72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2</w:t>
      </w:r>
      <w:r w:rsidR="00BC1003" w:rsidRPr="00BC1003">
        <w:rPr>
          <w:rFonts w:ascii="Times New Roman CYR" w:eastAsia="Times New Roman" w:hAnsi="Times New Roman CYR" w:cs="Times New Roman CYR"/>
          <w:sz w:val="28"/>
          <w:szCs w:val="28"/>
          <w:lang w:val="uk-UA" w:eastAsia="ru-RU"/>
        </w:rPr>
        <w:t>. На які групи розподіляються показники для оцінки постачальників?</w:t>
      </w:r>
    </w:p>
    <w:p w14:paraId="1C3455F1" w14:textId="59E51105" w:rsidR="00BC1003" w:rsidRPr="00BC1003" w:rsidRDefault="00B43080" w:rsidP="00BC1003">
      <w:pPr>
        <w:spacing w:after="0" w:line="240" w:lineRule="auto"/>
        <w:ind w:firstLine="72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3</w:t>
      </w:r>
      <w:r w:rsidR="00BC1003" w:rsidRPr="00BC1003">
        <w:rPr>
          <w:rFonts w:ascii="Times New Roman CYR" w:eastAsia="Times New Roman" w:hAnsi="Times New Roman CYR" w:cs="Times New Roman CYR"/>
          <w:sz w:val="28"/>
          <w:szCs w:val="28"/>
          <w:lang w:val="uk-UA" w:eastAsia="ru-RU"/>
        </w:rPr>
        <w:t>. Що характеризують вагові коефіцієнти показників?</w:t>
      </w:r>
    </w:p>
    <w:p w14:paraId="1ED1ACC9" w14:textId="58198B56" w:rsidR="00BC1003" w:rsidRPr="00BC1003" w:rsidRDefault="00B43080" w:rsidP="00BC1003">
      <w:pPr>
        <w:spacing w:after="0" w:line="240" w:lineRule="auto"/>
        <w:ind w:firstLine="72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4</w:t>
      </w:r>
      <w:r w:rsidR="00BC1003" w:rsidRPr="00BC1003">
        <w:rPr>
          <w:rFonts w:ascii="Times New Roman CYR" w:eastAsia="Times New Roman" w:hAnsi="Times New Roman CYR" w:cs="Times New Roman CYR"/>
          <w:sz w:val="28"/>
          <w:szCs w:val="28"/>
          <w:lang w:val="uk-UA" w:eastAsia="ru-RU"/>
        </w:rPr>
        <w:t>. Які існують методи визначення вагових коефіцієнтів?</w:t>
      </w:r>
    </w:p>
    <w:p w14:paraId="6CDE5144" w14:textId="73995D9B" w:rsidR="00BC1003" w:rsidRDefault="00B43080" w:rsidP="00BC1003">
      <w:pPr>
        <w:spacing w:after="0" w:line="240" w:lineRule="auto"/>
        <w:ind w:firstLine="72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5</w:t>
      </w:r>
      <w:r w:rsidR="00BC1003" w:rsidRPr="00BC1003">
        <w:rPr>
          <w:rFonts w:ascii="Times New Roman CYR" w:eastAsia="Times New Roman" w:hAnsi="Times New Roman CYR" w:cs="Times New Roman CYR"/>
          <w:sz w:val="28"/>
          <w:szCs w:val="28"/>
          <w:lang w:val="uk-UA" w:eastAsia="ru-RU"/>
        </w:rPr>
        <w:t>. Як визначається зважений рейтинг постачальника?</w:t>
      </w:r>
    </w:p>
    <w:p w14:paraId="5DA90AC7" w14:textId="23AE2EBF" w:rsidR="00BC5E4B" w:rsidRDefault="00BC5E4B" w:rsidP="00BC599E">
      <w:pPr>
        <w:spacing w:after="0" w:line="240" w:lineRule="auto"/>
        <w:ind w:firstLine="720"/>
        <w:jc w:val="both"/>
        <w:rPr>
          <w:rFonts w:ascii="Times New Roman" w:hAnsi="Times New Roman" w:cs="Times New Roman"/>
          <w:sz w:val="28"/>
          <w:szCs w:val="28"/>
          <w:lang w:val="uk-UA"/>
        </w:rPr>
      </w:pPr>
      <w:r>
        <w:rPr>
          <w:rFonts w:ascii="Times New Roman CYR" w:eastAsia="Times New Roman" w:hAnsi="Times New Roman CYR" w:cs="Times New Roman CYR"/>
          <w:sz w:val="28"/>
          <w:szCs w:val="28"/>
          <w:lang w:val="uk-UA" w:eastAsia="ru-RU"/>
        </w:rPr>
        <w:t xml:space="preserve">6. </w:t>
      </w:r>
      <w:r w:rsidR="00BC599E">
        <w:rPr>
          <w:rFonts w:ascii="Times New Roman CYR" w:eastAsia="Times New Roman" w:hAnsi="Times New Roman CYR" w:cs="Times New Roman CYR"/>
          <w:sz w:val="28"/>
          <w:szCs w:val="28"/>
          <w:lang w:val="uk-UA" w:eastAsia="ru-RU"/>
        </w:rPr>
        <w:t xml:space="preserve">Назвіть основні </w:t>
      </w:r>
      <w:r w:rsidR="00BC599E">
        <w:rPr>
          <w:rFonts w:ascii="Times New Roman" w:hAnsi="Times New Roman" w:cs="Times New Roman"/>
          <w:sz w:val="28"/>
          <w:szCs w:val="28"/>
          <w:lang w:val="uk-UA"/>
        </w:rPr>
        <w:t xml:space="preserve">методи </w:t>
      </w:r>
      <w:r w:rsidR="00BC599E" w:rsidRPr="007E4473">
        <w:rPr>
          <w:rFonts w:ascii="Times New Roman" w:hAnsi="Times New Roman" w:cs="Times New Roman"/>
          <w:sz w:val="28"/>
          <w:szCs w:val="28"/>
          <w:lang w:val="uk-UA"/>
        </w:rPr>
        <w:t>розв’язання багатокритеріальної задачі</w:t>
      </w:r>
      <w:r w:rsidR="00BC599E">
        <w:rPr>
          <w:rFonts w:ascii="Times New Roman" w:hAnsi="Times New Roman" w:cs="Times New Roman"/>
          <w:sz w:val="28"/>
          <w:szCs w:val="28"/>
          <w:lang w:val="uk-UA"/>
        </w:rPr>
        <w:t xml:space="preserve"> вибору посередника.</w:t>
      </w:r>
    </w:p>
    <w:p w14:paraId="2D7EFD31" w14:textId="4E51F12F" w:rsidR="00BC599E" w:rsidRPr="00BC1003" w:rsidRDefault="00BC599E" w:rsidP="00BC599E">
      <w:pPr>
        <w:spacing w:after="0" w:line="240" w:lineRule="auto"/>
        <w:ind w:firstLine="720"/>
        <w:jc w:val="both"/>
        <w:rPr>
          <w:rFonts w:ascii="Times New Roman CYR" w:eastAsia="Times New Roman" w:hAnsi="Times New Roman CYR" w:cs="Times New Roman CYR"/>
          <w:sz w:val="28"/>
          <w:szCs w:val="28"/>
          <w:lang w:val="uk-UA" w:eastAsia="ru-RU"/>
        </w:rPr>
      </w:pPr>
      <w:r>
        <w:rPr>
          <w:rFonts w:ascii="Times New Roman" w:hAnsi="Times New Roman" w:cs="Times New Roman"/>
          <w:sz w:val="28"/>
          <w:szCs w:val="28"/>
          <w:lang w:val="uk-UA"/>
        </w:rPr>
        <w:t xml:space="preserve">7. Розкрийте сутність методу </w:t>
      </w:r>
      <w:proofErr w:type="spellStart"/>
      <w:r w:rsidRPr="00BC599E">
        <w:rPr>
          <w:rFonts w:ascii="Times New Roman" w:hAnsi="Times New Roman" w:cs="Times New Roman"/>
          <w:sz w:val="28"/>
          <w:szCs w:val="28"/>
          <w:lang w:val="uk-UA"/>
        </w:rPr>
        <w:t>мінімаксного</w:t>
      </w:r>
      <w:proofErr w:type="spellEnd"/>
      <w:r w:rsidRPr="00BC599E">
        <w:rPr>
          <w:rFonts w:ascii="Times New Roman" w:hAnsi="Times New Roman" w:cs="Times New Roman"/>
          <w:sz w:val="28"/>
          <w:szCs w:val="28"/>
          <w:lang w:val="uk-UA"/>
        </w:rPr>
        <w:t xml:space="preserve"> згортання</w:t>
      </w:r>
      <w:r>
        <w:rPr>
          <w:rFonts w:ascii="Times New Roman" w:hAnsi="Times New Roman" w:cs="Times New Roman"/>
          <w:sz w:val="28"/>
          <w:szCs w:val="28"/>
          <w:lang w:val="uk-UA"/>
        </w:rPr>
        <w:t>.</w:t>
      </w:r>
    </w:p>
    <w:bookmarkEnd w:id="89"/>
    <w:p w14:paraId="27E08B06" w14:textId="77777777" w:rsidR="00291F97" w:rsidRPr="00291F97" w:rsidRDefault="00291F97" w:rsidP="00291F97">
      <w:pPr>
        <w:tabs>
          <w:tab w:val="left" w:pos="2601"/>
        </w:tabs>
        <w:spacing w:after="0" w:line="240" w:lineRule="auto"/>
        <w:ind w:firstLine="709"/>
        <w:jc w:val="both"/>
        <w:rPr>
          <w:rFonts w:ascii="Times New Roman" w:eastAsia="Times New Roman" w:hAnsi="Times New Roman" w:cs="Times New Roman"/>
          <w:sz w:val="28"/>
          <w:szCs w:val="28"/>
          <w:lang w:val="uk-UA" w:eastAsia="ru-RU"/>
        </w:rPr>
      </w:pPr>
    </w:p>
    <w:p w14:paraId="6C423F9E" w14:textId="6E8A6C64" w:rsidR="00291F97" w:rsidRPr="00291F97" w:rsidRDefault="00F20FE0" w:rsidP="00291F97">
      <w:pPr>
        <w:tabs>
          <w:tab w:val="left" w:pos="2601"/>
        </w:tabs>
        <w:spacing w:after="0" w:line="240" w:lineRule="auto"/>
        <w:ind w:firstLine="709"/>
        <w:jc w:val="center"/>
        <w:rPr>
          <w:rFonts w:ascii="Times New Roman" w:eastAsia="Times New Roman" w:hAnsi="Times New Roman" w:cs="Times New Roman"/>
          <w:b/>
          <w:bCs/>
          <w:sz w:val="28"/>
          <w:szCs w:val="28"/>
          <w:lang w:val="uk-UA" w:eastAsia="ru-RU"/>
        </w:rPr>
      </w:pPr>
      <w:bookmarkStart w:id="90" w:name="_Hlk187580887"/>
      <w:r>
        <w:rPr>
          <w:rFonts w:ascii="Times New Roman" w:eastAsia="Times New Roman" w:hAnsi="Times New Roman" w:cs="Times New Roman"/>
          <w:b/>
          <w:sz w:val="28"/>
          <w:szCs w:val="28"/>
          <w:u w:val="double"/>
          <w:lang w:val="uk-UA" w:eastAsia="ru-RU"/>
        </w:rPr>
        <w:t xml:space="preserve">Тестові </w:t>
      </w:r>
      <w:r w:rsidR="00410731">
        <w:rPr>
          <w:rFonts w:ascii="Times New Roman" w:eastAsia="Times New Roman" w:hAnsi="Times New Roman" w:cs="Times New Roman"/>
          <w:b/>
          <w:sz w:val="28"/>
          <w:szCs w:val="28"/>
          <w:u w:val="double"/>
          <w:lang w:val="uk-UA" w:eastAsia="ru-RU"/>
        </w:rPr>
        <w:t>завдання</w:t>
      </w:r>
    </w:p>
    <w:p w14:paraId="448F7374" w14:textId="77777777" w:rsidR="00BC1003" w:rsidRPr="00BC1003" w:rsidRDefault="00BC1003" w:rsidP="00F20FE0">
      <w:pPr>
        <w:numPr>
          <w:ilvl w:val="0"/>
          <w:numId w:val="3"/>
        </w:numPr>
        <w:tabs>
          <w:tab w:val="num" w:pos="1134"/>
        </w:tabs>
        <w:spacing w:after="0" w:line="240" w:lineRule="auto"/>
        <w:ind w:left="0" w:firstLine="709"/>
        <w:jc w:val="both"/>
        <w:rPr>
          <w:rFonts w:ascii="Times New Roman" w:eastAsia="Times New Roman" w:hAnsi="Times New Roman" w:cs="Times New Roman"/>
          <w:i/>
          <w:sz w:val="28"/>
          <w:szCs w:val="28"/>
          <w:lang w:val="uk-UA" w:eastAsia="ru-RU"/>
        </w:rPr>
      </w:pPr>
      <w:bookmarkStart w:id="91" w:name="_Hlk188300272"/>
      <w:bookmarkEnd w:id="90"/>
      <w:r w:rsidRPr="00BC1003">
        <w:rPr>
          <w:rFonts w:ascii="Times New Roman" w:eastAsia="Times New Roman" w:hAnsi="Times New Roman" w:cs="Times New Roman"/>
          <w:i/>
          <w:sz w:val="28"/>
          <w:szCs w:val="28"/>
          <w:lang w:val="uk-UA" w:eastAsia="ru-RU"/>
        </w:rPr>
        <w:t>За якими критеріями можна оцінювати потенційних постачальників?</w:t>
      </w:r>
    </w:p>
    <w:p w14:paraId="4E4D0813" w14:textId="76BFABF7" w:rsidR="00BC1003" w:rsidRPr="00BC1003" w:rsidRDefault="00BC599E"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w:t>
      </w:r>
      <w:r w:rsidR="00BC1003" w:rsidRPr="00BC1003">
        <w:rPr>
          <w:rFonts w:ascii="Times New Roman" w:eastAsia="Times New Roman" w:hAnsi="Times New Roman" w:cs="Times New Roman"/>
          <w:sz w:val="28"/>
          <w:szCs w:val="28"/>
          <w:lang w:val="uk-UA" w:eastAsia="ru-RU"/>
        </w:rPr>
        <w:t>. Якість продукції.</w:t>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б</w:t>
      </w:r>
      <w:r w:rsidR="00BC1003" w:rsidRPr="00BC1003">
        <w:rPr>
          <w:rFonts w:ascii="Times New Roman" w:eastAsia="Times New Roman" w:hAnsi="Times New Roman" w:cs="Times New Roman"/>
          <w:sz w:val="28"/>
          <w:szCs w:val="28"/>
          <w:lang w:val="uk-UA" w:eastAsia="ru-RU"/>
        </w:rPr>
        <w:t>. Надійність.</w:t>
      </w:r>
    </w:p>
    <w:p w14:paraId="7C3BA00F" w14:textId="3A9E472D" w:rsidR="00BC1003" w:rsidRPr="00BC1003" w:rsidRDefault="00BC599E"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C1003" w:rsidRPr="00BC1003">
        <w:rPr>
          <w:rFonts w:ascii="Times New Roman" w:eastAsia="Times New Roman" w:hAnsi="Times New Roman" w:cs="Times New Roman"/>
          <w:sz w:val="28"/>
          <w:szCs w:val="28"/>
          <w:lang w:val="uk-UA" w:eastAsia="ru-RU"/>
        </w:rPr>
        <w:t>. Фінансова стабільність.</w:t>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г</w:t>
      </w:r>
      <w:r w:rsidR="00BC1003" w:rsidRPr="00BC1003">
        <w:rPr>
          <w:rFonts w:ascii="Times New Roman" w:eastAsia="Times New Roman" w:hAnsi="Times New Roman" w:cs="Times New Roman"/>
          <w:sz w:val="28"/>
          <w:szCs w:val="28"/>
          <w:lang w:val="uk-UA" w:eastAsia="ru-RU"/>
        </w:rPr>
        <w:t>. Усі відповіді правильні.</w:t>
      </w:r>
    </w:p>
    <w:p w14:paraId="16785384" w14:textId="77777777" w:rsidR="00BC1003" w:rsidRPr="00BC1003" w:rsidRDefault="00BC1003" w:rsidP="00F20FE0">
      <w:pPr>
        <w:numPr>
          <w:ilvl w:val="0"/>
          <w:numId w:val="3"/>
        </w:numPr>
        <w:tabs>
          <w:tab w:val="num" w:pos="1134"/>
        </w:tabs>
        <w:spacing w:after="0" w:line="240" w:lineRule="auto"/>
        <w:ind w:left="0" w:firstLine="709"/>
        <w:jc w:val="both"/>
        <w:rPr>
          <w:rFonts w:ascii="Times New Roman" w:eastAsia="Times New Roman" w:hAnsi="Times New Roman" w:cs="Times New Roman"/>
          <w:i/>
          <w:sz w:val="28"/>
          <w:szCs w:val="28"/>
          <w:lang w:val="uk-UA" w:eastAsia="ru-RU"/>
        </w:rPr>
      </w:pPr>
      <w:bookmarkStart w:id="92" w:name="_Hlk211886327"/>
      <w:r w:rsidRPr="00BC1003">
        <w:rPr>
          <w:rFonts w:ascii="Times New Roman" w:eastAsia="Times New Roman" w:hAnsi="Times New Roman" w:cs="Times New Roman"/>
          <w:i/>
          <w:sz w:val="28"/>
          <w:szCs w:val="28"/>
          <w:lang w:val="uk-UA" w:eastAsia="ru-RU"/>
        </w:rPr>
        <w:t>Релейні показники – це показники, що:</w:t>
      </w:r>
    </w:p>
    <w:p w14:paraId="2128B05E" w14:textId="77777777" w:rsidR="00BC1003" w:rsidRPr="00BC1003" w:rsidRDefault="00BC1003"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C1003">
        <w:rPr>
          <w:rFonts w:ascii="Times New Roman" w:eastAsia="Times New Roman" w:hAnsi="Times New Roman" w:cs="Times New Roman"/>
          <w:sz w:val="28"/>
          <w:szCs w:val="28"/>
          <w:lang w:val="uk-UA" w:eastAsia="ru-RU"/>
        </w:rPr>
        <w:t>а. Мають кількісну оцінку.</w:t>
      </w:r>
    </w:p>
    <w:p w14:paraId="3102CF94" w14:textId="33535B88" w:rsidR="00BC1003" w:rsidRPr="00BC1003" w:rsidRDefault="00BC599E"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00BC1003" w:rsidRPr="00BC1003">
        <w:rPr>
          <w:rFonts w:ascii="Times New Roman" w:eastAsia="Times New Roman" w:hAnsi="Times New Roman" w:cs="Times New Roman"/>
          <w:sz w:val="28"/>
          <w:szCs w:val="28"/>
          <w:lang w:val="uk-UA" w:eastAsia="ru-RU"/>
        </w:rPr>
        <w:t>. Мають оцінку експертів «відмінно», «добре» та ін.</w:t>
      </w:r>
    </w:p>
    <w:p w14:paraId="53E23AE7" w14:textId="77777777" w:rsidR="00BC1003" w:rsidRPr="00BC1003" w:rsidRDefault="00BC1003"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C1003">
        <w:rPr>
          <w:rFonts w:ascii="Times New Roman" w:eastAsia="Times New Roman" w:hAnsi="Times New Roman" w:cs="Times New Roman"/>
          <w:sz w:val="28"/>
          <w:szCs w:val="28"/>
          <w:lang w:val="uk-UA" w:eastAsia="ru-RU"/>
        </w:rPr>
        <w:t>в. Приймають значення «так», «ні».</w:t>
      </w:r>
    </w:p>
    <w:p w14:paraId="28FA9D77" w14:textId="2186394F" w:rsidR="00BC1003" w:rsidRPr="00BC1003" w:rsidRDefault="00BC599E"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г</w:t>
      </w:r>
      <w:r w:rsidR="00BC1003" w:rsidRPr="00BC1003">
        <w:rPr>
          <w:rFonts w:ascii="Times New Roman" w:eastAsia="Times New Roman" w:hAnsi="Times New Roman" w:cs="Times New Roman"/>
          <w:sz w:val="28"/>
          <w:szCs w:val="28"/>
          <w:lang w:val="uk-UA" w:eastAsia="ru-RU"/>
        </w:rPr>
        <w:t>. Немає правильної відповіді.</w:t>
      </w:r>
      <w:bookmarkEnd w:id="92"/>
    </w:p>
    <w:bookmarkEnd w:id="91"/>
    <w:p w14:paraId="3177A723" w14:textId="77777777" w:rsidR="00BC1003" w:rsidRPr="00BC1003" w:rsidRDefault="00BC1003" w:rsidP="00F20FE0">
      <w:pPr>
        <w:numPr>
          <w:ilvl w:val="0"/>
          <w:numId w:val="3"/>
        </w:numPr>
        <w:tabs>
          <w:tab w:val="num" w:pos="1134"/>
        </w:tabs>
        <w:spacing w:after="0" w:line="240" w:lineRule="auto"/>
        <w:ind w:left="0" w:firstLine="709"/>
        <w:jc w:val="both"/>
        <w:rPr>
          <w:rFonts w:ascii="Times New Roman" w:eastAsia="Times New Roman" w:hAnsi="Times New Roman" w:cs="Times New Roman"/>
          <w:i/>
          <w:sz w:val="28"/>
          <w:szCs w:val="28"/>
          <w:lang w:val="uk-UA" w:eastAsia="ru-RU"/>
        </w:rPr>
      </w:pPr>
      <w:r w:rsidRPr="00BC1003">
        <w:rPr>
          <w:rFonts w:ascii="Times New Roman" w:eastAsia="Times New Roman" w:hAnsi="Times New Roman" w:cs="Times New Roman"/>
          <w:i/>
          <w:sz w:val="28"/>
          <w:szCs w:val="28"/>
          <w:lang w:val="uk-UA" w:eastAsia="ru-RU"/>
        </w:rPr>
        <w:t>Інтегральний показник при оцінці постачальника розраховується за формулою:</w:t>
      </w:r>
    </w:p>
    <w:p w14:paraId="5653B970" w14:textId="4548B230" w:rsidR="00BC1003" w:rsidRPr="00BC1003" w:rsidRDefault="00BC1003"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C1003">
        <w:rPr>
          <w:rFonts w:ascii="Times New Roman" w:eastAsia="Times New Roman" w:hAnsi="Times New Roman" w:cs="Times New Roman"/>
          <w:sz w:val="28"/>
          <w:szCs w:val="28"/>
          <w:lang w:val="uk-UA" w:eastAsia="ru-RU"/>
        </w:rPr>
        <w:t xml:space="preserve">а.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j</m:t>
            </m:r>
          </m:sub>
        </m:sSub>
        <m:r>
          <w:rPr>
            <w:rFonts w:ascii="Cambria Math" w:eastAsia="Times New Roman" w:hAnsi="Times New Roman" w:cs="Times New Roman"/>
            <w:sz w:val="28"/>
            <w:szCs w:val="28"/>
            <w:lang w:val="uk-UA" w:eastAsia="ru-RU"/>
          </w:rPr>
          <m:t>=</m:t>
        </m:r>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m:t>
                </m:r>
              </m:sub>
            </m:sSub>
            <m:r>
              <w:rPr>
                <w:rFonts w:ascii="Cambria Math" w:eastAsia="Times New Roman" w:hAnsi="Cambria Math" w:cs="Cambria Math"/>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ij</m:t>
                </m:r>
              </m:sub>
            </m:sSub>
            <m:ctrlPr>
              <w:rPr>
                <w:rFonts w:ascii="Cambria Math" w:eastAsia="Times New Roman" w:hAnsi="Cambria Math" w:cs="Times New Roman"/>
                <w:i/>
                <w:sz w:val="28"/>
                <w:szCs w:val="28"/>
                <w:lang w:val="uk-UA" w:eastAsia="ru-RU"/>
              </w:rPr>
            </m:ctrlPr>
          </m:e>
        </m:nary>
      </m:oMath>
      <w:r w:rsidRPr="00BC1003">
        <w:rPr>
          <w:rFonts w:ascii="Times New Roman" w:eastAsia="Times New Roman" w:hAnsi="Times New Roman" w:cs="Times New Roman"/>
          <w:sz w:val="28"/>
          <w:szCs w:val="28"/>
          <w:lang w:val="uk-UA" w:eastAsia="ru-RU"/>
        </w:rPr>
        <w:t>.</w:t>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00BC599E">
        <w:rPr>
          <w:rFonts w:ascii="Times New Roman" w:eastAsia="Times New Roman" w:hAnsi="Times New Roman" w:cs="Times New Roman"/>
          <w:sz w:val="28"/>
          <w:szCs w:val="28"/>
          <w:lang w:val="uk-UA" w:eastAsia="ru-RU"/>
        </w:rPr>
        <w:t>б</w:t>
      </w:r>
      <w:r w:rsidRPr="00BC1003">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j</m:t>
            </m:r>
          </m:sub>
        </m:sSub>
        <m:r>
          <w:rPr>
            <w:rFonts w:ascii="Cambria Math" w:eastAsia="Times New Roman" w:hAnsi="Times New Roman" w:cs="Times New Roman"/>
            <w:sz w:val="28"/>
            <w:szCs w:val="28"/>
            <w:lang w:val="uk-UA" w:eastAsia="ru-RU"/>
          </w:rPr>
          <m:t>=</m:t>
        </m:r>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m:t>
                </m:r>
              </m:sub>
            </m:sSub>
            <m:r>
              <w:rPr>
                <w:rFonts w:ascii="Cambria Math" w:eastAsia="Times New Roman" w:hAnsi="Cambria Math" w:cs="Cambria Math"/>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ij</m:t>
                </m:r>
              </m:sub>
            </m:sSub>
            <m:ctrlPr>
              <w:rPr>
                <w:rFonts w:ascii="Cambria Math" w:eastAsia="Times New Roman" w:hAnsi="Cambria Math" w:cs="Times New Roman"/>
                <w:i/>
                <w:sz w:val="28"/>
                <w:szCs w:val="28"/>
                <w:lang w:val="uk-UA" w:eastAsia="ru-RU"/>
              </w:rPr>
            </m:ctrlPr>
          </m:e>
        </m:nary>
      </m:oMath>
      <w:r w:rsidRPr="00BC1003">
        <w:rPr>
          <w:rFonts w:ascii="Times New Roman" w:eastAsia="Times New Roman" w:hAnsi="Times New Roman" w:cs="Times New Roman"/>
          <w:sz w:val="28"/>
          <w:szCs w:val="28"/>
          <w:lang w:val="uk-UA" w:eastAsia="ru-RU"/>
        </w:rPr>
        <w:t>.</w:t>
      </w:r>
    </w:p>
    <w:p w14:paraId="64FDE1B7" w14:textId="4CFA79E2" w:rsidR="00BC1003" w:rsidRPr="00BC1003" w:rsidRDefault="00BC599E"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C1003" w:rsidRPr="00BC1003">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j</m:t>
            </m:r>
          </m:sub>
        </m:sSub>
        <m:r>
          <w:rPr>
            <w:rFonts w:ascii="Cambria Math" w:eastAsia="Times New Roman" w:hAnsi="Times New Roman" w:cs="Times New Roman"/>
            <w:sz w:val="28"/>
            <w:szCs w:val="28"/>
            <w:lang w:val="uk-UA" w:eastAsia="ru-RU"/>
          </w:rPr>
          <m:t>=</m:t>
        </m:r>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p>
              <m:sSupPr>
                <m:ctrlPr>
                  <w:rPr>
                    <w:rFonts w:ascii="Cambria Math" w:eastAsia="Times New Roman" w:hAnsi="Times New Roman" w:cs="Times New Roman"/>
                    <w:i/>
                    <w:sz w:val="28"/>
                    <w:szCs w:val="28"/>
                    <w:lang w:val="uk-UA" w:eastAsia="ru-RU"/>
                  </w:rPr>
                </m:ctrlPr>
              </m:sSupP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ij</m:t>
                    </m:r>
                  </m:sub>
                </m:sSub>
              </m:e>
              <m:sup>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sup>
            </m:sSup>
            <m:ctrlPr>
              <w:rPr>
                <w:rFonts w:ascii="Cambria Math" w:eastAsia="Times New Roman" w:hAnsi="Cambria Math" w:cs="Times New Roman"/>
                <w:i/>
                <w:sz w:val="28"/>
                <w:szCs w:val="28"/>
                <w:lang w:val="uk-UA" w:eastAsia="ru-RU"/>
              </w:rPr>
            </m:ctrlPr>
          </m:e>
        </m:nary>
      </m:oMath>
      <w:r w:rsidR="00BC1003" w:rsidRPr="00BC1003">
        <w:rPr>
          <w:rFonts w:ascii="Times New Roman" w:eastAsia="Times New Roman" w:hAnsi="Times New Roman" w:cs="Times New Roman"/>
          <w:sz w:val="28"/>
          <w:szCs w:val="28"/>
          <w:lang w:val="uk-UA" w:eastAsia="ru-RU"/>
        </w:rPr>
        <w:t>.</w:t>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г</w:t>
      </w:r>
      <w:r w:rsidR="00BC1003" w:rsidRPr="00BC1003">
        <w:rPr>
          <w:rFonts w:ascii="Times New Roman" w:eastAsia="Times New Roman" w:hAnsi="Times New Roman" w:cs="Times New Roman"/>
          <w:sz w:val="28"/>
          <w:szCs w:val="28"/>
          <w:lang w:val="uk-UA" w:eastAsia="ru-RU"/>
        </w:rPr>
        <w:t>. Немає правильної відповіді.</w:t>
      </w:r>
    </w:p>
    <w:p w14:paraId="7AC91620" w14:textId="77777777" w:rsidR="00BC1003" w:rsidRPr="00BC1003" w:rsidRDefault="00BC1003" w:rsidP="00F20FE0">
      <w:pPr>
        <w:numPr>
          <w:ilvl w:val="0"/>
          <w:numId w:val="3"/>
        </w:numPr>
        <w:tabs>
          <w:tab w:val="num" w:pos="1134"/>
        </w:tabs>
        <w:spacing w:after="0" w:line="240" w:lineRule="auto"/>
        <w:ind w:left="0" w:firstLine="709"/>
        <w:jc w:val="both"/>
        <w:rPr>
          <w:rFonts w:ascii="Times New Roman" w:eastAsia="Times New Roman" w:hAnsi="Times New Roman" w:cs="Times New Roman"/>
          <w:i/>
          <w:sz w:val="28"/>
          <w:szCs w:val="28"/>
          <w:lang w:val="uk-UA" w:eastAsia="ru-RU"/>
        </w:rPr>
      </w:pPr>
      <w:r w:rsidRPr="00BC1003">
        <w:rPr>
          <w:rFonts w:ascii="Times New Roman" w:eastAsia="Times New Roman" w:hAnsi="Times New Roman" w:cs="Times New Roman"/>
          <w:i/>
          <w:sz w:val="28"/>
          <w:szCs w:val="28"/>
          <w:lang w:val="uk-UA" w:eastAsia="ru-RU"/>
        </w:rPr>
        <w:t>Нормування кількісних показників для оцінки постачальників здійснюється за формулою:</w:t>
      </w:r>
    </w:p>
    <w:p w14:paraId="0F62B201" w14:textId="0EBE7ACD" w:rsidR="00BC1003" w:rsidRPr="00BC1003" w:rsidRDefault="00BC1003"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C1003">
        <w:rPr>
          <w:rFonts w:ascii="Times New Roman" w:eastAsia="Times New Roman" w:hAnsi="Times New Roman" w:cs="Times New Roman"/>
          <w:sz w:val="28"/>
          <w:szCs w:val="28"/>
          <w:lang w:val="uk-UA" w:eastAsia="ru-RU"/>
        </w:rPr>
        <w:t xml:space="preserve">а. </w:t>
      </w:r>
      <w:r w:rsidRPr="00BC1003">
        <w:rPr>
          <w:rFonts w:ascii="Times New Roman" w:eastAsia="Times New Roman" w:hAnsi="Times New Roman" w:cs="Times New Roman"/>
          <w:position w:val="-16"/>
          <w:sz w:val="28"/>
          <w:szCs w:val="28"/>
          <w:lang w:val="uk-UA" w:eastAsia="ru-RU"/>
        </w:rPr>
        <w:object w:dxaOrig="1620" w:dyaOrig="440" w14:anchorId="0F870570">
          <v:shape id="_x0000_i1026" type="#_x0000_t75" style="width:81pt;height:21.75pt" o:ole="">
            <v:imagedata r:id="rId7" o:title=""/>
          </v:shape>
          <o:OLEObject Type="Embed" ProgID="Equation.3" ShapeID="_x0000_i1026" DrawAspect="Content" ObjectID="_1823412094" r:id="rId8"/>
        </w:object>
      </w:r>
      <w:r w:rsidRPr="00BC1003">
        <w:rPr>
          <w:rFonts w:ascii="Times New Roman" w:eastAsia="Times New Roman" w:hAnsi="Times New Roman" w:cs="Times New Roman"/>
          <w:sz w:val="28"/>
          <w:szCs w:val="28"/>
          <w:lang w:val="uk-UA" w:eastAsia="ru-RU"/>
        </w:rPr>
        <w:t>.</w:t>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00BC599E">
        <w:rPr>
          <w:rFonts w:ascii="Times New Roman" w:eastAsia="Times New Roman" w:hAnsi="Times New Roman" w:cs="Times New Roman"/>
          <w:sz w:val="28"/>
          <w:szCs w:val="28"/>
          <w:lang w:val="uk-UA" w:eastAsia="ru-RU"/>
        </w:rPr>
        <w:t>б</w:t>
      </w:r>
      <w:r w:rsidRPr="00BC1003">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ij</m:t>
                </m:r>
              </m:sub>
            </m:sSub>
          </m:num>
          <m:den>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imax</m:t>
                </m:r>
              </m:sub>
            </m:sSub>
            <m:ctrlPr>
              <w:rPr>
                <w:rFonts w:ascii="Cambria Math" w:eastAsia="Times New Roman" w:hAnsi="Cambria Math" w:cs="Times New Roman"/>
                <w:i/>
                <w:sz w:val="28"/>
                <w:szCs w:val="28"/>
                <w:lang w:val="uk-UA" w:eastAsia="ru-RU"/>
              </w:rPr>
            </m:ctrlPr>
          </m:den>
        </m:f>
      </m:oMath>
      <w:r w:rsidRPr="00BC1003">
        <w:rPr>
          <w:rFonts w:ascii="Times New Roman" w:eastAsia="Times New Roman" w:hAnsi="Times New Roman" w:cs="Times New Roman"/>
          <w:sz w:val="28"/>
          <w:szCs w:val="28"/>
          <w:lang w:val="uk-UA" w:eastAsia="ru-RU"/>
        </w:rPr>
        <w:t>.</w:t>
      </w:r>
    </w:p>
    <w:p w14:paraId="585384E3" w14:textId="5C003D3C" w:rsidR="00BC1003" w:rsidRPr="00BC1003" w:rsidRDefault="00BC599E"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C1003" w:rsidRPr="00BC1003">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imin</m:t>
                </m:r>
              </m:sub>
            </m:sSub>
          </m:num>
          <m:den>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ij</m:t>
                </m:r>
              </m:sub>
            </m:sSub>
            <m:ctrlPr>
              <w:rPr>
                <w:rFonts w:ascii="Cambria Math" w:eastAsia="Times New Roman" w:hAnsi="Cambria Math" w:cs="Times New Roman"/>
                <w:i/>
                <w:sz w:val="28"/>
                <w:szCs w:val="28"/>
                <w:lang w:val="uk-UA" w:eastAsia="ru-RU"/>
              </w:rPr>
            </m:ctrlPr>
          </m:den>
        </m:f>
      </m:oMath>
      <w:r w:rsidR="00BC1003" w:rsidRPr="00BC1003">
        <w:rPr>
          <w:rFonts w:ascii="Times New Roman" w:eastAsia="Times New Roman" w:hAnsi="Times New Roman" w:cs="Times New Roman"/>
          <w:sz w:val="28"/>
          <w:szCs w:val="28"/>
          <w:lang w:val="uk-UA" w:eastAsia="ru-RU"/>
        </w:rPr>
        <w:t>.</w:t>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г</w:t>
      </w:r>
      <w:r w:rsidR="00BC1003" w:rsidRPr="00BC1003">
        <w:rPr>
          <w:rFonts w:ascii="Times New Roman" w:eastAsia="Times New Roman" w:hAnsi="Times New Roman" w:cs="Times New Roman"/>
          <w:sz w:val="28"/>
          <w:szCs w:val="28"/>
          <w:lang w:val="uk-UA" w:eastAsia="ru-RU"/>
        </w:rPr>
        <w:t>. Правильні відповіді б), в).</w:t>
      </w:r>
    </w:p>
    <w:p w14:paraId="171DDEF8" w14:textId="77777777" w:rsidR="00BC1003" w:rsidRPr="00BC1003" w:rsidRDefault="00BC1003" w:rsidP="00F20FE0">
      <w:pPr>
        <w:numPr>
          <w:ilvl w:val="0"/>
          <w:numId w:val="3"/>
        </w:numPr>
        <w:tabs>
          <w:tab w:val="num" w:pos="1134"/>
        </w:tabs>
        <w:spacing w:after="0" w:line="240" w:lineRule="auto"/>
        <w:ind w:left="0" w:firstLine="709"/>
        <w:jc w:val="both"/>
        <w:rPr>
          <w:rFonts w:ascii="Times New Roman" w:eastAsia="Times New Roman" w:hAnsi="Times New Roman" w:cs="Times New Roman"/>
          <w:i/>
          <w:sz w:val="28"/>
          <w:szCs w:val="28"/>
          <w:lang w:val="uk-UA" w:eastAsia="ru-RU"/>
        </w:rPr>
      </w:pPr>
      <w:r w:rsidRPr="00BC1003">
        <w:rPr>
          <w:rFonts w:ascii="Times New Roman" w:eastAsia="Times New Roman" w:hAnsi="Times New Roman" w:cs="Times New Roman"/>
          <w:i/>
          <w:sz w:val="28"/>
          <w:szCs w:val="28"/>
          <w:lang w:val="uk-UA" w:eastAsia="ru-RU"/>
        </w:rPr>
        <w:t>Які показники можна використовувати для оцінки постачальників?</w:t>
      </w:r>
    </w:p>
    <w:p w14:paraId="6FFF9626" w14:textId="2BE14EBB" w:rsidR="00BC1003" w:rsidRPr="00BC1003" w:rsidRDefault="00BC599E"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w:t>
      </w:r>
      <w:r w:rsidR="00BC1003" w:rsidRPr="00BC1003">
        <w:rPr>
          <w:rFonts w:ascii="Times New Roman" w:eastAsia="Times New Roman" w:hAnsi="Times New Roman" w:cs="Times New Roman"/>
          <w:sz w:val="28"/>
          <w:szCs w:val="28"/>
          <w:lang w:val="uk-UA" w:eastAsia="ru-RU"/>
        </w:rPr>
        <w:t>. Релейні.</w:t>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б</w:t>
      </w:r>
      <w:r w:rsidR="00BC1003" w:rsidRPr="00BC1003">
        <w:rPr>
          <w:rFonts w:ascii="Times New Roman" w:eastAsia="Times New Roman" w:hAnsi="Times New Roman" w:cs="Times New Roman"/>
          <w:sz w:val="28"/>
          <w:szCs w:val="28"/>
          <w:lang w:val="uk-UA" w:eastAsia="ru-RU"/>
        </w:rPr>
        <w:t>. Кількісні.</w:t>
      </w:r>
    </w:p>
    <w:p w14:paraId="3B3029A4" w14:textId="44777980" w:rsidR="00BC1003" w:rsidRPr="00BC1003" w:rsidRDefault="00BC599E"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C1003" w:rsidRPr="00BC1003">
        <w:rPr>
          <w:rFonts w:ascii="Times New Roman" w:eastAsia="Times New Roman" w:hAnsi="Times New Roman" w:cs="Times New Roman"/>
          <w:sz w:val="28"/>
          <w:szCs w:val="28"/>
          <w:lang w:val="uk-UA" w:eastAsia="ru-RU"/>
        </w:rPr>
        <w:t>. Якісні.</w:t>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г</w:t>
      </w:r>
      <w:r w:rsidR="00BC1003" w:rsidRPr="00BC1003">
        <w:rPr>
          <w:rFonts w:ascii="Times New Roman" w:eastAsia="Times New Roman" w:hAnsi="Times New Roman" w:cs="Times New Roman"/>
          <w:sz w:val="28"/>
          <w:szCs w:val="28"/>
          <w:lang w:val="uk-UA" w:eastAsia="ru-RU"/>
        </w:rPr>
        <w:t>. Усі відповіді правильні.</w:t>
      </w:r>
    </w:p>
    <w:p w14:paraId="41BA398B" w14:textId="77777777" w:rsidR="00BC1003" w:rsidRPr="00BC1003" w:rsidRDefault="00BC1003" w:rsidP="00F20FE0">
      <w:pPr>
        <w:numPr>
          <w:ilvl w:val="0"/>
          <w:numId w:val="3"/>
        </w:numPr>
        <w:tabs>
          <w:tab w:val="num" w:pos="1134"/>
        </w:tabs>
        <w:spacing w:after="0" w:line="240" w:lineRule="auto"/>
        <w:ind w:left="0" w:firstLine="709"/>
        <w:jc w:val="both"/>
        <w:rPr>
          <w:rFonts w:ascii="Times New Roman" w:eastAsia="Times New Roman" w:hAnsi="Times New Roman" w:cs="Times New Roman"/>
          <w:i/>
          <w:sz w:val="28"/>
          <w:szCs w:val="28"/>
          <w:lang w:val="uk-UA" w:eastAsia="ru-RU"/>
        </w:rPr>
      </w:pPr>
      <w:r w:rsidRPr="00BC1003">
        <w:rPr>
          <w:rFonts w:ascii="Times New Roman" w:eastAsia="Times New Roman" w:hAnsi="Times New Roman" w:cs="Times New Roman"/>
          <w:i/>
          <w:sz w:val="28"/>
          <w:szCs w:val="28"/>
          <w:lang w:val="uk-UA" w:eastAsia="ru-RU"/>
        </w:rPr>
        <w:t>Вагові коефіцієнти для параметрів оцінки постачальників у випадку лінійної залежності розраховуються за формулою:</w:t>
      </w:r>
    </w:p>
    <w:p w14:paraId="203E4F7B" w14:textId="281BEA65" w:rsidR="00BC1003" w:rsidRPr="00BC1003" w:rsidRDefault="00BC1003"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C1003">
        <w:rPr>
          <w:rFonts w:ascii="Times New Roman" w:eastAsia="Times New Roman" w:hAnsi="Times New Roman" w:cs="Times New Roman"/>
          <w:sz w:val="28"/>
          <w:szCs w:val="28"/>
          <w:lang w:val="uk-UA" w:eastAsia="ru-RU"/>
        </w:rPr>
        <w:t xml:space="preserve">а.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2</m:t>
            </m:r>
            <m:d>
              <m:dPr>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N</m:t>
                </m:r>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i+1</m:t>
                </m:r>
              </m:e>
            </m:d>
          </m:num>
          <m:den>
            <m:r>
              <w:rPr>
                <w:rFonts w:ascii="Cambria Math" w:eastAsia="Times New Roman" w:hAnsi="Times New Roman" w:cs="Times New Roman"/>
                <w:sz w:val="28"/>
                <w:szCs w:val="28"/>
                <w:lang w:val="uk-UA" w:eastAsia="ru-RU"/>
              </w:rPr>
              <m:t>N</m:t>
            </m:r>
            <m:d>
              <m:dPr>
                <m:ctrlPr>
                  <w:rPr>
                    <w:rFonts w:ascii="Cambria Math" w:eastAsia="Times New Roman" w:hAnsi="Times New Roman" w:cs="Times New Roman"/>
                    <w:i/>
                    <w:sz w:val="28"/>
                    <w:szCs w:val="28"/>
                    <w:lang w:val="uk-UA" w:eastAsia="ru-RU"/>
                  </w:rPr>
                </m:ctrlPr>
              </m:dPr>
              <m:e>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N</m:t>
                    </m:r>
                  </m:e>
                  <m:sup>
                    <m:r>
                      <w:rPr>
                        <w:rFonts w:ascii="Cambria Math" w:eastAsia="Times New Roman" w:hAnsi="Times New Roman" w:cs="Times New Roman"/>
                        <w:sz w:val="28"/>
                        <w:szCs w:val="28"/>
                        <w:lang w:val="uk-UA" w:eastAsia="ru-RU"/>
                      </w:rPr>
                      <m:t>2</m:t>
                    </m:r>
                  </m:sup>
                </m:sSup>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1</m:t>
                </m:r>
              </m:e>
            </m:d>
            <m:ctrlPr>
              <w:rPr>
                <w:rFonts w:ascii="Cambria Math" w:eastAsia="Times New Roman" w:hAnsi="Cambria Math" w:cs="Times New Roman"/>
                <w:i/>
                <w:sz w:val="28"/>
                <w:szCs w:val="28"/>
                <w:lang w:val="uk-UA" w:eastAsia="ru-RU"/>
              </w:rPr>
            </m:ctrlPr>
          </m:den>
        </m:f>
      </m:oMath>
      <w:r w:rsidRPr="00BC1003">
        <w:rPr>
          <w:rFonts w:ascii="Times New Roman" w:eastAsia="Times New Roman" w:hAnsi="Times New Roman" w:cs="Times New Roman"/>
          <w:sz w:val="28"/>
          <w:szCs w:val="28"/>
          <w:lang w:val="uk-UA" w:eastAsia="ru-RU"/>
        </w:rPr>
        <w:t>.</w:t>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00BC599E">
        <w:rPr>
          <w:rFonts w:ascii="Times New Roman" w:eastAsia="Times New Roman" w:hAnsi="Times New Roman" w:cs="Times New Roman"/>
          <w:sz w:val="28"/>
          <w:szCs w:val="28"/>
          <w:lang w:val="uk-UA" w:eastAsia="ru-RU"/>
        </w:rPr>
        <w:t>б</w:t>
      </w:r>
      <w:r w:rsidRPr="00BC1003">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2N</m:t>
            </m:r>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i</m:t>
            </m:r>
          </m:num>
          <m:den>
            <m:r>
              <w:rPr>
                <w:rFonts w:ascii="Cambria Math" w:eastAsia="Times New Roman" w:hAnsi="Times New Roman" w:cs="Times New Roman"/>
                <w:sz w:val="28"/>
                <w:szCs w:val="28"/>
                <w:lang w:val="uk-UA" w:eastAsia="ru-RU"/>
              </w:rPr>
              <m:t>N</m:t>
            </m:r>
            <m:d>
              <m:dPr>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N+1</m:t>
                </m:r>
              </m:e>
            </m:d>
            <m:ctrlPr>
              <w:rPr>
                <w:rFonts w:ascii="Cambria Math" w:eastAsia="Times New Roman" w:hAnsi="Cambria Math" w:cs="Times New Roman"/>
                <w:i/>
                <w:sz w:val="28"/>
                <w:szCs w:val="28"/>
                <w:lang w:val="uk-UA" w:eastAsia="ru-RU"/>
              </w:rPr>
            </m:ctrlPr>
          </m:den>
        </m:f>
      </m:oMath>
      <w:r w:rsidRPr="00BC1003">
        <w:rPr>
          <w:rFonts w:ascii="Times New Roman" w:eastAsia="Times New Roman" w:hAnsi="Times New Roman" w:cs="Times New Roman"/>
          <w:sz w:val="28"/>
          <w:szCs w:val="28"/>
          <w:lang w:val="uk-UA" w:eastAsia="ru-RU"/>
        </w:rPr>
        <w:t>.</w:t>
      </w:r>
    </w:p>
    <w:p w14:paraId="117BEE30" w14:textId="4866BB59" w:rsidR="00BC1003" w:rsidRPr="00BC1003" w:rsidRDefault="00BC599E"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C1003" w:rsidRPr="00BC1003">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2</m:t>
            </m:r>
            <m:d>
              <m:dPr>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N</m:t>
                </m:r>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i+1</m:t>
                </m:r>
              </m:e>
            </m:d>
          </m:num>
          <m:den>
            <m:r>
              <w:rPr>
                <w:rFonts w:ascii="Cambria Math" w:eastAsia="Times New Roman" w:hAnsi="Times New Roman" w:cs="Times New Roman"/>
                <w:sz w:val="28"/>
                <w:szCs w:val="28"/>
                <w:lang w:val="uk-UA" w:eastAsia="ru-RU"/>
              </w:rPr>
              <m:t>N</m:t>
            </m:r>
            <m:d>
              <m:dPr>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N+1</m:t>
                </m:r>
              </m:e>
            </m:d>
            <m:ctrlPr>
              <w:rPr>
                <w:rFonts w:ascii="Cambria Math" w:eastAsia="Times New Roman" w:hAnsi="Cambria Math" w:cs="Times New Roman"/>
                <w:i/>
                <w:sz w:val="28"/>
                <w:szCs w:val="28"/>
                <w:lang w:val="uk-UA" w:eastAsia="ru-RU"/>
              </w:rPr>
            </m:ctrlPr>
          </m:den>
        </m:f>
      </m:oMath>
      <w:r w:rsidR="00BC1003" w:rsidRPr="00BC1003">
        <w:rPr>
          <w:rFonts w:ascii="Times New Roman" w:eastAsia="Times New Roman" w:hAnsi="Times New Roman" w:cs="Times New Roman"/>
          <w:sz w:val="28"/>
          <w:szCs w:val="28"/>
          <w:lang w:val="uk-UA" w:eastAsia="ru-RU"/>
        </w:rPr>
        <w:t>.</w:t>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г</w:t>
      </w:r>
      <w:r w:rsidR="00BC1003" w:rsidRPr="00BC1003">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2</m:t>
            </m:r>
            <m:d>
              <m:dPr>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N</m:t>
                </m:r>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i</m:t>
                </m:r>
              </m:e>
            </m:d>
          </m:num>
          <m:den>
            <m:r>
              <w:rPr>
                <w:rFonts w:ascii="Cambria Math" w:eastAsia="Times New Roman" w:hAnsi="Times New Roman" w:cs="Times New Roman"/>
                <w:sz w:val="28"/>
                <w:szCs w:val="28"/>
                <w:lang w:val="uk-UA" w:eastAsia="ru-RU"/>
              </w:rPr>
              <m:t>N</m:t>
            </m:r>
            <m:d>
              <m:dPr>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N+1</m:t>
                </m:r>
              </m:e>
            </m:d>
            <m:ctrlPr>
              <w:rPr>
                <w:rFonts w:ascii="Cambria Math" w:eastAsia="Times New Roman" w:hAnsi="Cambria Math" w:cs="Times New Roman"/>
                <w:i/>
                <w:sz w:val="28"/>
                <w:szCs w:val="28"/>
                <w:lang w:val="uk-UA" w:eastAsia="ru-RU"/>
              </w:rPr>
            </m:ctrlPr>
          </m:den>
        </m:f>
      </m:oMath>
      <w:r w:rsidR="00BC1003" w:rsidRPr="00BC1003">
        <w:rPr>
          <w:rFonts w:ascii="Times New Roman" w:eastAsia="Times New Roman" w:hAnsi="Times New Roman" w:cs="Times New Roman"/>
          <w:sz w:val="28"/>
          <w:szCs w:val="28"/>
          <w:lang w:val="uk-UA" w:eastAsia="ru-RU"/>
        </w:rPr>
        <w:t>.</w:t>
      </w:r>
    </w:p>
    <w:p w14:paraId="5A6D6C5F" w14:textId="77777777" w:rsidR="00BC1003" w:rsidRPr="00BC1003" w:rsidRDefault="00BC1003" w:rsidP="00F20FE0">
      <w:pPr>
        <w:numPr>
          <w:ilvl w:val="0"/>
          <w:numId w:val="3"/>
        </w:numPr>
        <w:tabs>
          <w:tab w:val="num" w:pos="1134"/>
        </w:tabs>
        <w:spacing w:after="0" w:line="240" w:lineRule="auto"/>
        <w:ind w:left="0" w:firstLine="709"/>
        <w:jc w:val="both"/>
        <w:rPr>
          <w:rFonts w:ascii="Times New Roman" w:eastAsia="Times New Roman" w:hAnsi="Times New Roman" w:cs="Times New Roman"/>
          <w:i/>
          <w:sz w:val="28"/>
          <w:szCs w:val="28"/>
          <w:lang w:val="uk-UA" w:eastAsia="ru-RU"/>
        </w:rPr>
      </w:pPr>
      <w:r w:rsidRPr="00BC1003">
        <w:rPr>
          <w:rFonts w:ascii="Times New Roman" w:eastAsia="Times New Roman" w:hAnsi="Times New Roman" w:cs="Times New Roman"/>
          <w:i/>
          <w:sz w:val="28"/>
          <w:szCs w:val="28"/>
          <w:lang w:val="uk-UA" w:eastAsia="ru-RU"/>
        </w:rPr>
        <w:t>Вагові коефіцієнти для параметрів оцінки постачальників у випадку експоненціальної залежності розраховуються за формулою:</w:t>
      </w:r>
    </w:p>
    <w:p w14:paraId="32E3568C" w14:textId="47AD216C" w:rsidR="00BC1003" w:rsidRPr="00BC1003" w:rsidRDefault="00BC1003"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C1003">
        <w:rPr>
          <w:rFonts w:ascii="Times New Roman" w:eastAsia="Times New Roman" w:hAnsi="Times New Roman" w:cs="Times New Roman"/>
          <w:sz w:val="28"/>
          <w:szCs w:val="28"/>
          <w:lang w:val="uk-UA" w:eastAsia="ru-RU"/>
        </w:rPr>
        <w:t xml:space="preserve">а.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=Δx</m:t>
        </m:r>
        <m:r>
          <w:rPr>
            <w:rFonts w:ascii="Cambria Math" w:eastAsia="Times New Roman" w:hAnsi="Cambria Math" w:cs="Cambria Math"/>
            <w:sz w:val="28"/>
            <w:szCs w:val="28"/>
            <w:lang w:val="uk-UA" w:eastAsia="ru-RU"/>
          </w:rPr>
          <m:t>⋅</m:t>
        </m:r>
        <m:func>
          <m:funcPr>
            <m:ctrlPr>
              <w:rPr>
                <w:rFonts w:ascii="Cambria Math" w:eastAsia="Times New Roman" w:hAnsi="Times New Roman" w:cs="Times New Roman"/>
                <w:i/>
                <w:sz w:val="28"/>
                <w:szCs w:val="28"/>
                <w:lang w:val="uk-UA" w:eastAsia="ru-RU"/>
              </w:rPr>
            </m:ctrlPr>
          </m:funcPr>
          <m:fName>
            <m:r>
              <w:rPr>
                <w:rFonts w:ascii="Cambria Math" w:eastAsia="Times New Roman" w:hAnsi="Times New Roman" w:cs="Times New Roman"/>
                <w:sz w:val="28"/>
                <w:szCs w:val="28"/>
                <w:lang w:val="uk-UA" w:eastAsia="ru-RU"/>
              </w:rPr>
              <m:t>exp</m:t>
            </m:r>
          </m:fName>
          <m:e>
            <m:d>
              <m:dPr>
                <m:ctrlPr>
                  <w:rPr>
                    <w:rFonts w:ascii="Cambria Math" w:eastAsia="Times New Roman" w:hAnsi="Cambria Math" w:cs="Times New Roman"/>
                    <w:i/>
                    <w:sz w:val="28"/>
                    <w:szCs w:val="28"/>
                    <w:lang w:val="uk-UA" w:eastAsia="ru-RU"/>
                  </w:rPr>
                </m:ctrlPr>
              </m:dPr>
              <m:e>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e>
            </m:d>
            <m:ctrlPr>
              <w:rPr>
                <w:rFonts w:ascii="Cambria Math" w:eastAsia="Times New Roman" w:hAnsi="Cambria Math" w:cs="Times New Roman"/>
                <w:i/>
                <w:sz w:val="28"/>
                <w:szCs w:val="28"/>
                <w:lang w:val="uk-UA" w:eastAsia="ru-RU"/>
              </w:rPr>
            </m:ctrlPr>
          </m:e>
        </m:func>
      </m:oMath>
      <w:r w:rsidRPr="00BC1003">
        <w:rPr>
          <w:rFonts w:ascii="Times New Roman" w:eastAsia="Times New Roman" w:hAnsi="Times New Roman" w:cs="Times New Roman"/>
          <w:sz w:val="28"/>
          <w:szCs w:val="28"/>
          <w:lang w:val="uk-UA" w:eastAsia="ru-RU"/>
        </w:rPr>
        <w:t>.</w:t>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00BC599E">
        <w:rPr>
          <w:rFonts w:ascii="Times New Roman" w:eastAsia="Times New Roman" w:hAnsi="Times New Roman" w:cs="Times New Roman"/>
          <w:sz w:val="28"/>
          <w:szCs w:val="28"/>
          <w:lang w:val="uk-UA" w:eastAsia="ru-RU"/>
        </w:rPr>
        <w:t>б</w:t>
      </w:r>
      <w:r w:rsidRPr="00BC1003">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=Δx</m:t>
        </m:r>
        <m:r>
          <w:rPr>
            <w:rFonts w:ascii="Cambria Math" w:eastAsia="Times New Roman" w:hAnsi="Cambria Math" w:cs="Cambria Math"/>
            <w:sz w:val="28"/>
            <w:szCs w:val="28"/>
            <w:lang w:val="uk-UA" w:eastAsia="ru-RU"/>
          </w:rPr>
          <m:t>⋅</m:t>
        </m:r>
        <m:func>
          <m:funcPr>
            <m:ctrlPr>
              <w:rPr>
                <w:rFonts w:ascii="Cambria Math" w:eastAsia="Times New Roman" w:hAnsi="Times New Roman" w:cs="Times New Roman"/>
                <w:i/>
                <w:sz w:val="28"/>
                <w:szCs w:val="28"/>
                <w:lang w:val="uk-UA" w:eastAsia="ru-RU"/>
              </w:rPr>
            </m:ctrlPr>
          </m:funcPr>
          <m:fName>
            <m:r>
              <w:rPr>
                <w:rFonts w:ascii="Cambria Math" w:eastAsia="Times New Roman" w:hAnsi="Times New Roman" w:cs="Times New Roman"/>
                <w:sz w:val="28"/>
                <w:szCs w:val="28"/>
                <w:lang w:val="uk-UA" w:eastAsia="ru-RU"/>
              </w:rPr>
              <m:t>exp</m:t>
            </m:r>
          </m:fName>
          <m:e>
            <m:d>
              <m:dPr>
                <m:ctrlPr>
                  <w:rPr>
                    <w:rFonts w:ascii="Cambria Math" w:eastAsia="Times New Roman" w:hAnsi="Times New Roman" w:cs="Times New Roman"/>
                    <w:i/>
                    <w:sz w:val="28"/>
                    <w:szCs w:val="28"/>
                    <w:lang w:val="uk-UA" w:eastAsia="ru-RU"/>
                  </w:rPr>
                </m:ctrlPr>
              </m:dPr>
              <m:e>
                <m:func>
                  <m:funcPr>
                    <m:ctrlPr>
                      <w:rPr>
                        <w:rFonts w:ascii="Cambria Math" w:eastAsia="Times New Roman" w:hAnsi="Times New Roman" w:cs="Times New Roman"/>
                        <w:i/>
                        <w:sz w:val="28"/>
                        <w:szCs w:val="28"/>
                        <w:lang w:val="uk-UA" w:eastAsia="ru-RU"/>
                      </w:rPr>
                    </m:ctrlPr>
                  </m:funcPr>
                  <m:fName>
                    <m:r>
                      <w:rPr>
                        <w:rFonts w:ascii="Cambria Math" w:eastAsia="Times New Roman" w:hAnsi="Times New Roman" w:cs="Times New Roman"/>
                        <w:sz w:val="28"/>
                        <w:szCs w:val="28"/>
                        <w:lang w:val="uk-UA" w:eastAsia="ru-RU"/>
                      </w:rPr>
                      <m:t>exp</m:t>
                    </m:r>
                  </m:fName>
                  <m:e>
                    <m:d>
                      <m:dPr>
                        <m:ctrlPr>
                          <w:rPr>
                            <w:rFonts w:ascii="Cambria Math" w:eastAsia="Times New Roman" w:hAnsi="Cambria Math" w:cs="Times New Roman"/>
                            <w:i/>
                            <w:sz w:val="28"/>
                            <w:szCs w:val="28"/>
                            <w:lang w:val="uk-UA" w:eastAsia="ru-RU"/>
                          </w:rPr>
                        </m:ctrlPr>
                      </m:dPr>
                      <m:e>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e>
                    </m:d>
                    <m:ctrlPr>
                      <w:rPr>
                        <w:rFonts w:ascii="Cambria Math" w:eastAsia="Times New Roman" w:hAnsi="Cambria Math" w:cs="Times New Roman"/>
                        <w:i/>
                        <w:sz w:val="28"/>
                        <w:szCs w:val="28"/>
                        <w:lang w:val="uk-UA" w:eastAsia="ru-RU"/>
                      </w:rPr>
                    </m:ctrlPr>
                  </m:e>
                </m:func>
                <m:ctrlPr>
                  <w:rPr>
                    <w:rFonts w:ascii="Cambria Math" w:eastAsia="Times New Roman" w:hAnsi="Cambria Math" w:cs="Times New Roman"/>
                    <w:i/>
                    <w:sz w:val="28"/>
                    <w:szCs w:val="28"/>
                    <w:lang w:val="uk-UA" w:eastAsia="ru-RU"/>
                  </w:rPr>
                </m:ctrlPr>
              </m:e>
            </m:d>
            <m:ctrlPr>
              <w:rPr>
                <w:rFonts w:ascii="Cambria Math" w:eastAsia="Times New Roman" w:hAnsi="Cambria Math" w:cs="Times New Roman"/>
                <w:i/>
                <w:sz w:val="28"/>
                <w:szCs w:val="28"/>
                <w:lang w:val="uk-UA" w:eastAsia="ru-RU"/>
              </w:rPr>
            </m:ctrlPr>
          </m:e>
        </m:func>
      </m:oMath>
      <w:r w:rsidRPr="00BC1003">
        <w:rPr>
          <w:rFonts w:ascii="Times New Roman" w:eastAsia="Times New Roman" w:hAnsi="Times New Roman" w:cs="Times New Roman"/>
          <w:sz w:val="28"/>
          <w:szCs w:val="28"/>
          <w:lang w:val="uk-UA" w:eastAsia="ru-RU"/>
        </w:rPr>
        <w:t>.</w:t>
      </w:r>
    </w:p>
    <w:p w14:paraId="567C1120" w14:textId="57E8034D" w:rsidR="00BC1003" w:rsidRPr="00BC1003" w:rsidRDefault="00BC599E" w:rsidP="00F20FE0">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C1003" w:rsidRPr="00BC1003">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r>
          <w:rPr>
            <w:rFonts w:ascii="Cambria Math" w:eastAsia="Times New Roman" w:hAnsi="Cambria Math" w:cs="Cambria Math"/>
            <w:sz w:val="28"/>
            <w:szCs w:val="28"/>
            <w:lang w:val="uk-UA" w:eastAsia="ru-RU"/>
          </w:rPr>
          <m:t>⋅</m:t>
        </m:r>
        <m:func>
          <m:funcPr>
            <m:ctrlPr>
              <w:rPr>
                <w:rFonts w:ascii="Cambria Math" w:eastAsia="Times New Roman" w:hAnsi="Times New Roman" w:cs="Times New Roman"/>
                <w:i/>
                <w:sz w:val="28"/>
                <w:szCs w:val="28"/>
                <w:lang w:val="uk-UA" w:eastAsia="ru-RU"/>
              </w:rPr>
            </m:ctrlPr>
          </m:funcPr>
          <m:fName>
            <m:r>
              <w:rPr>
                <w:rFonts w:ascii="Cambria Math" w:eastAsia="Times New Roman" w:hAnsi="Times New Roman" w:cs="Times New Roman"/>
                <w:sz w:val="28"/>
                <w:szCs w:val="28"/>
                <w:lang w:val="uk-UA" w:eastAsia="ru-RU"/>
              </w:rPr>
              <m:t>exp</m:t>
            </m:r>
          </m:fName>
          <m:e>
            <m:d>
              <m:dPr>
                <m:ctrlPr>
                  <w:rPr>
                    <w:rFonts w:ascii="Cambria Math" w:eastAsia="Times New Roman" w:hAnsi="Cambria Math" w:cs="Times New Roman"/>
                    <w:i/>
                    <w:sz w:val="28"/>
                    <w:szCs w:val="28"/>
                    <w:lang w:val="uk-UA" w:eastAsia="ru-RU"/>
                  </w:rPr>
                </m:ctrlPr>
              </m:dPr>
              <m:e>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Δx</m:t>
                </m:r>
                <m:ctrlPr>
                  <w:rPr>
                    <w:rFonts w:ascii="Cambria Math" w:eastAsia="Times New Roman" w:hAnsi="Times New Roman" w:cs="Times New Roman"/>
                    <w:i/>
                    <w:sz w:val="28"/>
                    <w:szCs w:val="28"/>
                    <w:lang w:val="uk-UA" w:eastAsia="ru-RU"/>
                  </w:rPr>
                </m:ctrlPr>
              </m:e>
            </m:d>
            <m:ctrlPr>
              <w:rPr>
                <w:rFonts w:ascii="Cambria Math" w:eastAsia="Times New Roman" w:hAnsi="Cambria Math" w:cs="Times New Roman"/>
                <w:i/>
                <w:sz w:val="28"/>
                <w:szCs w:val="28"/>
                <w:lang w:val="uk-UA" w:eastAsia="ru-RU"/>
              </w:rPr>
            </m:ctrlPr>
          </m:e>
        </m:func>
      </m:oMath>
      <w:r w:rsidR="00BC1003" w:rsidRPr="00BC1003">
        <w:rPr>
          <w:rFonts w:ascii="Times New Roman" w:eastAsia="Times New Roman" w:hAnsi="Times New Roman" w:cs="Times New Roman"/>
          <w:sz w:val="28"/>
          <w:szCs w:val="28"/>
          <w:lang w:val="uk-UA" w:eastAsia="ru-RU"/>
        </w:rPr>
        <w:t>.</w:t>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г</w:t>
      </w:r>
      <w:r w:rsidR="00BC1003" w:rsidRPr="00BC1003">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W</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=Δx</m:t>
        </m:r>
        <m:r>
          <w:rPr>
            <w:rFonts w:ascii="Cambria Math" w:eastAsia="Times New Roman" w:hAnsi="Cambria Math" w:cs="Cambria Math"/>
            <w:sz w:val="28"/>
            <w:szCs w:val="28"/>
            <w:lang w:val="uk-UA" w:eastAsia="ru-RU"/>
          </w:rPr>
          <m:t>⋅</m:t>
        </m:r>
        <m:func>
          <m:funcPr>
            <m:ctrlPr>
              <w:rPr>
                <w:rFonts w:ascii="Cambria Math" w:eastAsia="Times New Roman" w:hAnsi="Times New Roman" w:cs="Times New Roman"/>
                <w:i/>
                <w:sz w:val="28"/>
                <w:szCs w:val="28"/>
                <w:lang w:val="uk-UA" w:eastAsia="ru-RU"/>
              </w:rPr>
            </m:ctrlPr>
          </m:funcPr>
          <m:fName>
            <m:r>
              <w:rPr>
                <w:rFonts w:ascii="Cambria Math" w:eastAsia="Times New Roman" w:hAnsi="Times New Roman" w:cs="Times New Roman"/>
                <w:sz w:val="28"/>
                <w:szCs w:val="28"/>
                <w:lang w:val="uk-UA" w:eastAsia="ru-RU"/>
              </w:rPr>
              <m:t>exp</m:t>
            </m:r>
          </m:fName>
          <m:e>
            <m:d>
              <m:dPr>
                <m:ctrlPr>
                  <w:rPr>
                    <w:rFonts w:ascii="Cambria Math" w:eastAsia="Times New Roman" w:hAnsi="Times New Roman" w:cs="Times New Roman"/>
                    <w:i/>
                    <w:sz w:val="28"/>
                    <w:szCs w:val="28"/>
                    <w:lang w:val="uk-UA" w:eastAsia="ru-RU"/>
                  </w:rPr>
                </m:ctrlPr>
              </m:dP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d>
            <m:ctrlPr>
              <w:rPr>
                <w:rFonts w:ascii="Cambria Math" w:eastAsia="Times New Roman" w:hAnsi="Cambria Math" w:cs="Times New Roman"/>
                <w:i/>
                <w:sz w:val="28"/>
                <w:szCs w:val="28"/>
                <w:lang w:val="uk-UA" w:eastAsia="ru-RU"/>
              </w:rPr>
            </m:ctrlPr>
          </m:e>
        </m:func>
      </m:oMath>
      <w:r w:rsidR="00BC1003" w:rsidRPr="00BC1003">
        <w:rPr>
          <w:rFonts w:ascii="Times New Roman" w:eastAsia="Times New Roman" w:hAnsi="Times New Roman" w:cs="Times New Roman"/>
          <w:sz w:val="28"/>
          <w:szCs w:val="28"/>
          <w:lang w:val="uk-UA" w:eastAsia="ru-RU"/>
        </w:rPr>
        <w:t>.</w:t>
      </w:r>
    </w:p>
    <w:p w14:paraId="70A9D16A" w14:textId="77777777" w:rsidR="00BC1003" w:rsidRPr="00BC1003" w:rsidRDefault="00BC1003" w:rsidP="00006036">
      <w:pPr>
        <w:numPr>
          <w:ilvl w:val="0"/>
          <w:numId w:val="3"/>
        </w:numPr>
        <w:tabs>
          <w:tab w:val="num" w:pos="1134"/>
        </w:tabs>
        <w:spacing w:after="0" w:line="240" w:lineRule="auto"/>
        <w:ind w:left="0" w:firstLine="709"/>
        <w:jc w:val="both"/>
        <w:rPr>
          <w:rFonts w:ascii="Times New Roman" w:eastAsia="Times New Roman" w:hAnsi="Times New Roman" w:cs="Times New Roman"/>
          <w:i/>
          <w:sz w:val="28"/>
          <w:szCs w:val="28"/>
          <w:lang w:val="uk-UA" w:eastAsia="ru-RU"/>
        </w:rPr>
      </w:pPr>
      <w:bookmarkStart w:id="93" w:name="_Hlk211886495"/>
      <w:r w:rsidRPr="00BC1003">
        <w:rPr>
          <w:rFonts w:ascii="Times New Roman" w:eastAsia="Times New Roman" w:hAnsi="Times New Roman" w:cs="Times New Roman"/>
          <w:i/>
          <w:sz w:val="28"/>
          <w:szCs w:val="28"/>
          <w:lang w:val="uk-UA" w:eastAsia="ru-RU"/>
        </w:rPr>
        <w:t>Ваговий коефіцієнт характеризує:</w:t>
      </w:r>
    </w:p>
    <w:p w14:paraId="3DD3B2B7" w14:textId="5DD3C88E" w:rsidR="00BC1003" w:rsidRPr="00BC1003" w:rsidRDefault="00BC1003" w:rsidP="00006036">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C1003">
        <w:rPr>
          <w:rFonts w:ascii="Times New Roman" w:eastAsia="Times New Roman" w:hAnsi="Times New Roman" w:cs="Times New Roman"/>
          <w:sz w:val="28"/>
          <w:szCs w:val="28"/>
          <w:lang w:val="uk-UA" w:eastAsia="ru-RU"/>
        </w:rPr>
        <w:t>а. Експертну оцінку.</w:t>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sidR="00BC599E">
        <w:rPr>
          <w:rFonts w:ascii="Times New Roman" w:eastAsia="Times New Roman" w:hAnsi="Times New Roman" w:cs="Times New Roman"/>
          <w:sz w:val="28"/>
          <w:szCs w:val="28"/>
          <w:lang w:val="uk-UA" w:eastAsia="ru-RU"/>
        </w:rPr>
        <w:t>б</w:t>
      </w:r>
      <w:r w:rsidRPr="00BC1003">
        <w:rPr>
          <w:rFonts w:ascii="Times New Roman" w:eastAsia="Times New Roman" w:hAnsi="Times New Roman" w:cs="Times New Roman"/>
          <w:sz w:val="28"/>
          <w:szCs w:val="28"/>
          <w:lang w:val="uk-UA" w:eastAsia="ru-RU"/>
        </w:rPr>
        <w:t>. Релейний показник.</w:t>
      </w:r>
    </w:p>
    <w:p w14:paraId="7D7BDCD6" w14:textId="484A4A63" w:rsidR="00BC1003" w:rsidRDefault="00BC599E" w:rsidP="00006036">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C1003" w:rsidRPr="00BC1003">
        <w:rPr>
          <w:rFonts w:ascii="Times New Roman" w:eastAsia="Times New Roman" w:hAnsi="Times New Roman" w:cs="Times New Roman"/>
          <w:sz w:val="28"/>
          <w:szCs w:val="28"/>
          <w:lang w:val="uk-UA" w:eastAsia="ru-RU"/>
        </w:rPr>
        <w:t>. Важливість показника.</w:t>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sidR="00BC1003" w:rsidRPr="00BC1003">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г</w:t>
      </w:r>
      <w:r w:rsidR="00BC1003" w:rsidRPr="00BC1003">
        <w:rPr>
          <w:rFonts w:ascii="Times New Roman" w:eastAsia="Times New Roman" w:hAnsi="Times New Roman" w:cs="Times New Roman"/>
          <w:sz w:val="28"/>
          <w:szCs w:val="28"/>
          <w:lang w:val="uk-UA" w:eastAsia="ru-RU"/>
        </w:rPr>
        <w:t>. Усі відповіді правильні.</w:t>
      </w:r>
    </w:p>
    <w:bookmarkEnd w:id="93"/>
    <w:p w14:paraId="76E6AFBB" w14:textId="4D211731" w:rsidR="00BC599E" w:rsidRDefault="00BC599E" w:rsidP="00006036">
      <w:pPr>
        <w:tabs>
          <w:tab w:val="num" w:pos="1134"/>
        </w:tabs>
        <w:spacing w:after="0" w:line="240" w:lineRule="auto"/>
        <w:ind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9. Критерієм методу </w:t>
      </w:r>
      <w:r w:rsidRPr="00BC599E">
        <w:rPr>
          <w:rFonts w:ascii="Times New Roman" w:hAnsi="Times New Roman" w:cs="Times New Roman"/>
          <w:sz w:val="28"/>
          <w:szCs w:val="28"/>
          <w:lang w:val="uk-UA"/>
        </w:rPr>
        <w:t>мультиплікативного згортання</w:t>
      </w:r>
      <w:r>
        <w:rPr>
          <w:rFonts w:ascii="Times New Roman" w:hAnsi="Times New Roman" w:cs="Times New Roman"/>
          <w:sz w:val="28"/>
          <w:szCs w:val="28"/>
          <w:lang w:val="uk-UA"/>
        </w:rPr>
        <w:t xml:space="preserve"> є:</w:t>
      </w:r>
    </w:p>
    <w:p w14:paraId="2E6DF467" w14:textId="5C1D1C57" w:rsidR="00BC599E" w:rsidRPr="00BC1003" w:rsidRDefault="00BC599E" w:rsidP="00006036">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C1003">
        <w:rPr>
          <w:rFonts w:ascii="Times New Roman" w:eastAsia="Times New Roman" w:hAnsi="Times New Roman" w:cs="Times New Roman"/>
          <w:sz w:val="28"/>
          <w:szCs w:val="28"/>
          <w:lang w:val="uk-UA" w:eastAsia="ru-RU"/>
        </w:rPr>
        <w:t xml:space="preserve">а. </w:t>
      </w:r>
      <m:oMath>
        <m:r>
          <w:rPr>
            <w:rFonts w:ascii="Cambria Math" w:eastAsia="Times New Roman" w:hAnsi="Cambria Math" w:cs="Times New Roman"/>
            <w:sz w:val="24"/>
            <w:szCs w:val="24"/>
            <w:lang w:val="uk-UA" w:eastAsia="ru-RU"/>
          </w:rPr>
          <m:t>q(x)=</m:t>
        </m:r>
        <m:nary>
          <m:naryPr>
            <m:chr m:val="∑"/>
            <m:limLoc m:val="undOvr"/>
            <m:ctrlPr>
              <w:rPr>
                <w:rFonts w:ascii="Cambria Math" w:eastAsia="Times New Roman" w:hAnsi="Cambria Math" w:cs="Times New Roman"/>
                <w:i/>
                <w:sz w:val="24"/>
                <w:szCs w:val="24"/>
                <w:lang w:val="uk-UA" w:eastAsia="ru-RU"/>
              </w:rPr>
            </m:ctrlPr>
          </m:naryPr>
          <m:sub>
            <m:r>
              <w:rPr>
                <w:rFonts w:ascii="Cambria Math" w:eastAsia="Times New Roman" w:hAnsi="Cambria Math" w:cs="Times New Roman"/>
                <w:sz w:val="24"/>
                <w:szCs w:val="24"/>
                <w:lang w:val="uk-UA" w:eastAsia="ru-RU"/>
              </w:rPr>
              <m:t>j=1</m:t>
            </m:r>
          </m:sub>
          <m:sup>
            <m:r>
              <w:rPr>
                <w:rFonts w:ascii="Cambria Math" w:eastAsia="Times New Roman" w:hAnsi="Cambria Math" w:cs="Times New Roman"/>
                <w:sz w:val="24"/>
                <w:szCs w:val="24"/>
                <w:lang w:val="uk-UA" w:eastAsia="ru-RU"/>
              </w:rPr>
              <m:t>n</m:t>
            </m:r>
          </m:sup>
          <m:e>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w</m:t>
                </m:r>
              </m:e>
              <m:sub>
                <m:r>
                  <w:rPr>
                    <w:rFonts w:ascii="Cambria Math" w:eastAsia="Times New Roman" w:hAnsi="Cambria Math" w:cs="Times New Roman"/>
                    <w:sz w:val="24"/>
                    <w:szCs w:val="24"/>
                    <w:lang w:val="uk-UA" w:eastAsia="ru-RU"/>
                  </w:rPr>
                  <m:t>j</m:t>
                </m:r>
              </m:sub>
            </m:sSub>
          </m:e>
        </m:nary>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j</m:t>
            </m:r>
          </m:sub>
        </m:sSub>
        <m:r>
          <w:rPr>
            <w:rFonts w:ascii="Cambria Math" w:eastAsia="Times New Roman" w:hAnsi="Cambria Math" w:cs="Times New Roman"/>
            <w:sz w:val="24"/>
            <w:szCs w:val="24"/>
            <w:lang w:val="uk-UA" w:eastAsia="ru-RU"/>
          </w:rPr>
          <m:t>(x)→max</m:t>
        </m:r>
      </m:oMath>
      <w:r w:rsidRPr="00BC1003">
        <w:rPr>
          <w:rFonts w:ascii="Times New Roman" w:eastAsia="Times New Roman" w:hAnsi="Times New Roman" w:cs="Times New Roman"/>
          <w:sz w:val="28"/>
          <w:szCs w:val="28"/>
          <w:lang w:val="uk-UA" w:eastAsia="ru-RU"/>
        </w:rPr>
        <w:t>.</w:t>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б</w:t>
      </w:r>
      <w:r w:rsidRPr="00BC1003">
        <w:rPr>
          <w:rFonts w:ascii="Times New Roman" w:eastAsia="Times New Roman" w:hAnsi="Times New Roman" w:cs="Times New Roman"/>
          <w:sz w:val="28"/>
          <w:szCs w:val="28"/>
          <w:lang w:val="uk-UA" w:eastAsia="ru-RU"/>
        </w:rPr>
        <w:t xml:space="preserve">. </w:t>
      </w:r>
      <m:oMath>
        <m:r>
          <w:rPr>
            <w:rFonts w:ascii="Cambria Math" w:eastAsia="Times New Roman" w:hAnsi="Cambria Math" w:cs="Times New Roman"/>
            <w:sz w:val="24"/>
            <w:szCs w:val="24"/>
            <w:lang w:val="uk-UA" w:eastAsia="ru-RU"/>
          </w:rPr>
          <m:t>q(x)=</m:t>
        </m:r>
        <m:nary>
          <m:naryPr>
            <m:chr m:val="∑"/>
            <m:limLoc m:val="undOvr"/>
            <m:ctrlPr>
              <w:rPr>
                <w:rFonts w:ascii="Cambria Math" w:eastAsia="Times New Roman" w:hAnsi="Cambria Math" w:cs="Times New Roman"/>
                <w:i/>
                <w:sz w:val="24"/>
                <w:szCs w:val="24"/>
                <w:lang w:val="uk-UA" w:eastAsia="ru-RU"/>
              </w:rPr>
            </m:ctrlPr>
          </m:naryPr>
          <m:sub>
            <m:r>
              <w:rPr>
                <w:rFonts w:ascii="Cambria Math" w:eastAsia="Times New Roman" w:hAnsi="Cambria Math" w:cs="Times New Roman"/>
                <w:sz w:val="24"/>
                <w:szCs w:val="24"/>
                <w:lang w:val="uk-UA" w:eastAsia="ru-RU"/>
              </w:rPr>
              <m:t>j=1</m:t>
            </m:r>
          </m:sub>
          <m:sup>
            <m:r>
              <w:rPr>
                <w:rFonts w:ascii="Cambria Math" w:eastAsia="Times New Roman" w:hAnsi="Cambria Math" w:cs="Times New Roman"/>
                <w:sz w:val="24"/>
                <w:szCs w:val="24"/>
                <w:lang w:val="uk-UA" w:eastAsia="ru-RU"/>
              </w:rPr>
              <m:t>n</m:t>
            </m:r>
          </m:sup>
          <m:e>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j</m:t>
                </m:r>
              </m:sub>
            </m:sSub>
            <m:r>
              <w:rPr>
                <w:rFonts w:ascii="Cambria Math" w:eastAsia="Times New Roman" w:hAnsi="Cambria Math" w:cs="Times New Roman"/>
                <w:sz w:val="24"/>
                <w:szCs w:val="24"/>
                <w:lang w:val="uk-UA" w:eastAsia="ru-RU"/>
              </w:rPr>
              <m:t>(x)</m:t>
            </m:r>
          </m:e>
        </m:nary>
        <m:r>
          <w:rPr>
            <w:rFonts w:ascii="Cambria Math" w:eastAsia="Times New Roman" w:hAnsi="Cambria Math" w:cs="Times New Roman"/>
            <w:sz w:val="24"/>
            <w:szCs w:val="24"/>
            <w:lang w:val="uk-UA" w:eastAsia="ru-RU"/>
          </w:rPr>
          <m:t>→max</m:t>
        </m:r>
      </m:oMath>
      <w:r w:rsidRPr="00BC1003">
        <w:rPr>
          <w:rFonts w:ascii="Times New Roman" w:eastAsia="Times New Roman" w:hAnsi="Times New Roman" w:cs="Times New Roman"/>
          <w:sz w:val="28"/>
          <w:szCs w:val="28"/>
          <w:lang w:val="uk-UA" w:eastAsia="ru-RU"/>
        </w:rPr>
        <w:t>.</w:t>
      </w:r>
    </w:p>
    <w:p w14:paraId="4B45EC5C" w14:textId="30790B4E" w:rsidR="00BC599E" w:rsidRDefault="00BC599E" w:rsidP="00006036">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BC1003">
        <w:rPr>
          <w:rFonts w:ascii="Times New Roman" w:eastAsia="Times New Roman" w:hAnsi="Times New Roman" w:cs="Times New Roman"/>
          <w:sz w:val="28"/>
          <w:szCs w:val="28"/>
          <w:lang w:val="uk-UA" w:eastAsia="ru-RU"/>
        </w:rPr>
        <w:t xml:space="preserve">. </w:t>
      </w:r>
      <m:oMath>
        <m:r>
          <w:rPr>
            <w:rFonts w:ascii="Cambria Math" w:eastAsia="Times New Roman" w:hAnsi="Cambria Math" w:cs="Times New Roman"/>
            <w:sz w:val="24"/>
            <w:szCs w:val="24"/>
            <w:lang w:val="uk-UA" w:eastAsia="ru-RU"/>
          </w:rPr>
          <m:t>q(x)=</m:t>
        </m:r>
        <m:nary>
          <m:naryPr>
            <m:chr m:val="∏"/>
            <m:limLoc m:val="undOvr"/>
            <m:ctrlPr>
              <w:rPr>
                <w:rFonts w:ascii="Cambria Math" w:eastAsia="Times New Roman" w:hAnsi="Cambria Math" w:cs="Times New Roman"/>
                <w:i/>
                <w:sz w:val="24"/>
                <w:szCs w:val="24"/>
                <w:lang w:val="uk-UA" w:eastAsia="ru-RU"/>
              </w:rPr>
            </m:ctrlPr>
          </m:naryPr>
          <m:sub>
            <m:r>
              <w:rPr>
                <w:rFonts w:ascii="Cambria Math" w:eastAsia="Times New Roman" w:hAnsi="Cambria Math" w:cs="Times New Roman"/>
                <w:sz w:val="24"/>
                <w:szCs w:val="24"/>
                <w:lang w:val="uk-UA" w:eastAsia="ru-RU"/>
              </w:rPr>
              <m:t>j=1</m:t>
            </m:r>
          </m:sub>
          <m:sup>
            <m:r>
              <w:rPr>
                <w:rFonts w:ascii="Cambria Math" w:eastAsia="Times New Roman" w:hAnsi="Cambria Math" w:cs="Times New Roman"/>
                <w:sz w:val="24"/>
                <w:szCs w:val="24"/>
                <w:lang w:val="uk-UA" w:eastAsia="ru-RU"/>
              </w:rPr>
              <m:t>n</m:t>
            </m:r>
          </m:sup>
          <m:e>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j</m:t>
                </m:r>
              </m:sub>
            </m:sSub>
            <m:r>
              <w:rPr>
                <w:rFonts w:ascii="Cambria Math" w:eastAsia="Times New Roman" w:hAnsi="Cambria Math" w:cs="Times New Roman"/>
                <w:sz w:val="24"/>
                <w:szCs w:val="24"/>
                <w:lang w:val="uk-UA" w:eastAsia="ru-RU"/>
              </w:rPr>
              <m:t>(x)</m:t>
            </m:r>
          </m:e>
        </m:nary>
        <m:r>
          <w:rPr>
            <w:rFonts w:ascii="Cambria Math" w:eastAsia="Times New Roman" w:hAnsi="Cambria Math" w:cs="Times New Roman"/>
            <w:sz w:val="24"/>
            <w:szCs w:val="24"/>
            <w:lang w:val="uk-UA" w:eastAsia="ru-RU"/>
          </w:rPr>
          <m:t>→max</m:t>
        </m:r>
      </m:oMath>
      <w:r w:rsidRPr="00BC1003">
        <w:rPr>
          <w:rFonts w:ascii="Times New Roman" w:eastAsia="Times New Roman" w:hAnsi="Times New Roman" w:cs="Times New Roman"/>
          <w:sz w:val="28"/>
          <w:szCs w:val="28"/>
          <w:lang w:val="uk-UA" w:eastAsia="ru-RU"/>
        </w:rPr>
        <w:t>.</w:t>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г</w:t>
      </w:r>
      <w:r w:rsidRPr="00BC1003">
        <w:rPr>
          <w:rFonts w:ascii="Times New Roman" w:eastAsia="Times New Roman" w:hAnsi="Times New Roman" w:cs="Times New Roman"/>
          <w:sz w:val="28"/>
          <w:szCs w:val="28"/>
          <w:lang w:val="uk-UA" w:eastAsia="ru-RU"/>
        </w:rPr>
        <w:t xml:space="preserve">. </w:t>
      </w:r>
      <m:oMath>
        <m:func>
          <m:funcPr>
            <m:ctrlPr>
              <w:rPr>
                <w:rFonts w:ascii="Cambria Math" w:eastAsia="Times New Roman" w:hAnsi="Cambria Math" w:cs="Times New Roman"/>
                <w:i/>
                <w:sz w:val="24"/>
                <w:szCs w:val="24"/>
                <w:lang w:val="uk-UA" w:eastAsia="ru-RU"/>
              </w:rPr>
            </m:ctrlPr>
          </m:funcPr>
          <m:fName>
            <m:limLow>
              <m:limLowPr>
                <m:ctrlPr>
                  <w:rPr>
                    <w:rFonts w:ascii="Cambria Math" w:eastAsia="Times New Roman" w:hAnsi="Cambria Math" w:cs="Times New Roman"/>
                    <w:i/>
                    <w:sz w:val="24"/>
                    <w:szCs w:val="24"/>
                    <w:lang w:val="uk-UA" w:eastAsia="ru-RU"/>
                  </w:rPr>
                </m:ctrlPr>
              </m:limLowPr>
              <m:e>
                <m:r>
                  <m:rPr>
                    <m:sty m:val="p"/>
                  </m:rPr>
                  <w:rPr>
                    <w:rFonts w:ascii="Cambria Math" w:eastAsia="Times New Roman" w:hAnsi="Cambria Math" w:cs="Times New Roman"/>
                    <w:sz w:val="24"/>
                    <w:szCs w:val="24"/>
                    <w:lang w:val="uk-UA" w:eastAsia="ru-RU"/>
                  </w:rPr>
                  <m:t>max</m:t>
                </m:r>
              </m:e>
              <m:lim>
                <m:r>
                  <w:rPr>
                    <w:rFonts w:ascii="Cambria Math" w:eastAsia="Times New Roman" w:hAnsi="Cambria Math" w:cs="Times New Roman"/>
                    <w:sz w:val="24"/>
                    <w:szCs w:val="24"/>
                    <w:lang w:val="uk-UA" w:eastAsia="ru-RU"/>
                  </w:rPr>
                  <m:t>j</m:t>
                </m:r>
              </m:lim>
            </m:limLow>
          </m:fName>
          <m:e>
            <m:d>
              <m:dPr>
                <m:begChr m:val="["/>
                <m:endChr m:val="]"/>
                <m:ctrlPr>
                  <w:rPr>
                    <w:rFonts w:ascii="Cambria Math" w:eastAsia="Times New Roman" w:hAnsi="Cambria Math" w:cs="Times New Roman"/>
                    <w:i/>
                    <w:sz w:val="24"/>
                    <w:szCs w:val="24"/>
                    <w:lang w:val="uk-UA" w:eastAsia="ru-RU"/>
                  </w:rPr>
                </m:ctrlPr>
              </m:dPr>
              <m:e>
                <m:func>
                  <m:funcPr>
                    <m:ctrlPr>
                      <w:rPr>
                        <w:rFonts w:ascii="Cambria Math" w:eastAsia="Times New Roman" w:hAnsi="Cambria Math" w:cs="Times New Roman"/>
                        <w:i/>
                        <w:sz w:val="24"/>
                        <w:szCs w:val="24"/>
                        <w:lang w:val="uk-UA" w:eastAsia="ru-RU"/>
                      </w:rPr>
                    </m:ctrlPr>
                  </m:funcPr>
                  <m:fName>
                    <m:r>
                      <m:rPr>
                        <m:sty m:val="p"/>
                      </m:rPr>
                      <w:rPr>
                        <w:rFonts w:ascii="Cambria Math" w:eastAsia="Times New Roman" w:hAnsi="Cambria Math" w:cs="Times New Roman"/>
                        <w:sz w:val="24"/>
                        <w:szCs w:val="24"/>
                        <w:lang w:val="uk-UA" w:eastAsia="ru-RU"/>
                      </w:rPr>
                      <m:t>max</m:t>
                    </m:r>
                  </m:fName>
                  <m:e>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j</m:t>
                        </m:r>
                      </m:sub>
                    </m:sSub>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x</m:t>
                        </m:r>
                      </m:e>
                    </m:d>
                  </m:e>
                </m:func>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j</m:t>
                    </m:r>
                  </m:sub>
                </m:sSub>
                <m:r>
                  <w:rPr>
                    <w:rFonts w:ascii="Cambria Math" w:eastAsia="Times New Roman" w:hAnsi="Cambria Math" w:cs="Times New Roman"/>
                    <w:sz w:val="24"/>
                    <w:szCs w:val="24"/>
                    <w:lang w:val="uk-UA" w:eastAsia="ru-RU"/>
                  </w:rPr>
                  <m:t>(x)</m:t>
                </m:r>
              </m:e>
            </m:d>
          </m:e>
        </m:func>
        <m:r>
          <w:rPr>
            <w:rFonts w:ascii="Cambria Math" w:eastAsia="Times New Roman" w:hAnsi="Cambria Math" w:cs="Times New Roman"/>
            <w:sz w:val="24"/>
            <w:szCs w:val="24"/>
            <w:lang w:val="uk-UA" w:eastAsia="ru-RU"/>
          </w:rPr>
          <m:t>→min</m:t>
        </m:r>
      </m:oMath>
      <w:r w:rsidRPr="00BC1003">
        <w:rPr>
          <w:rFonts w:ascii="Times New Roman" w:eastAsia="Times New Roman" w:hAnsi="Times New Roman" w:cs="Times New Roman"/>
          <w:sz w:val="28"/>
          <w:szCs w:val="28"/>
          <w:lang w:val="uk-UA" w:eastAsia="ru-RU"/>
        </w:rPr>
        <w:t>.</w:t>
      </w:r>
    </w:p>
    <w:p w14:paraId="41DCF350" w14:textId="0617A6FF" w:rsidR="00772D6A" w:rsidRDefault="00BC599E" w:rsidP="00006036">
      <w:pPr>
        <w:tabs>
          <w:tab w:val="num" w:pos="1134"/>
        </w:tabs>
        <w:spacing w:after="0" w:line="240" w:lineRule="auto"/>
        <w:ind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10. </w:t>
      </w:r>
      <w:r w:rsidR="00772D6A">
        <w:rPr>
          <w:rFonts w:ascii="Times New Roman" w:eastAsia="Times New Roman" w:hAnsi="Times New Roman" w:cs="Times New Roman"/>
          <w:sz w:val="28"/>
          <w:szCs w:val="28"/>
          <w:lang w:val="uk-UA" w:eastAsia="ru-RU"/>
        </w:rPr>
        <w:t xml:space="preserve">Критерієм </w:t>
      </w:r>
      <w:proofErr w:type="spellStart"/>
      <w:r w:rsidR="00772D6A">
        <w:rPr>
          <w:rFonts w:ascii="Times New Roman" w:eastAsia="Times New Roman" w:hAnsi="Times New Roman" w:cs="Times New Roman"/>
          <w:sz w:val="28"/>
          <w:szCs w:val="28"/>
          <w:lang w:val="uk-UA" w:eastAsia="ru-RU"/>
        </w:rPr>
        <w:t>мінімаксного</w:t>
      </w:r>
      <w:proofErr w:type="spellEnd"/>
      <w:r w:rsidR="00772D6A">
        <w:rPr>
          <w:rFonts w:ascii="Times New Roman" w:eastAsia="Times New Roman" w:hAnsi="Times New Roman" w:cs="Times New Roman"/>
          <w:sz w:val="28"/>
          <w:szCs w:val="28"/>
          <w:lang w:val="uk-UA" w:eastAsia="ru-RU"/>
        </w:rPr>
        <w:t xml:space="preserve"> </w:t>
      </w:r>
      <w:r w:rsidR="00772D6A" w:rsidRPr="00BC599E">
        <w:rPr>
          <w:rFonts w:ascii="Times New Roman" w:hAnsi="Times New Roman" w:cs="Times New Roman"/>
          <w:sz w:val="28"/>
          <w:szCs w:val="28"/>
          <w:lang w:val="uk-UA"/>
        </w:rPr>
        <w:t>згортання</w:t>
      </w:r>
      <w:r w:rsidR="00772D6A">
        <w:rPr>
          <w:rFonts w:ascii="Times New Roman" w:hAnsi="Times New Roman" w:cs="Times New Roman"/>
          <w:sz w:val="28"/>
          <w:szCs w:val="28"/>
          <w:lang w:val="uk-UA"/>
        </w:rPr>
        <w:t xml:space="preserve"> є:</w:t>
      </w:r>
    </w:p>
    <w:p w14:paraId="546F191B" w14:textId="77777777" w:rsidR="00772D6A" w:rsidRPr="00BC1003" w:rsidRDefault="00772D6A" w:rsidP="00006036">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sidRPr="00BC1003">
        <w:rPr>
          <w:rFonts w:ascii="Times New Roman" w:eastAsia="Times New Roman" w:hAnsi="Times New Roman" w:cs="Times New Roman"/>
          <w:sz w:val="28"/>
          <w:szCs w:val="28"/>
          <w:lang w:val="uk-UA" w:eastAsia="ru-RU"/>
        </w:rPr>
        <w:t xml:space="preserve">а. </w:t>
      </w:r>
      <m:oMath>
        <m:r>
          <w:rPr>
            <w:rFonts w:ascii="Cambria Math" w:eastAsia="Times New Roman" w:hAnsi="Cambria Math" w:cs="Times New Roman"/>
            <w:sz w:val="24"/>
            <w:szCs w:val="24"/>
            <w:lang w:val="uk-UA" w:eastAsia="ru-RU"/>
          </w:rPr>
          <m:t>q(x)=</m:t>
        </m:r>
        <m:nary>
          <m:naryPr>
            <m:chr m:val="∑"/>
            <m:limLoc m:val="undOvr"/>
            <m:ctrlPr>
              <w:rPr>
                <w:rFonts w:ascii="Cambria Math" w:eastAsia="Times New Roman" w:hAnsi="Cambria Math" w:cs="Times New Roman"/>
                <w:i/>
                <w:sz w:val="24"/>
                <w:szCs w:val="24"/>
                <w:lang w:val="uk-UA" w:eastAsia="ru-RU"/>
              </w:rPr>
            </m:ctrlPr>
          </m:naryPr>
          <m:sub>
            <m:r>
              <w:rPr>
                <w:rFonts w:ascii="Cambria Math" w:eastAsia="Times New Roman" w:hAnsi="Cambria Math" w:cs="Times New Roman"/>
                <w:sz w:val="24"/>
                <w:szCs w:val="24"/>
                <w:lang w:val="uk-UA" w:eastAsia="ru-RU"/>
              </w:rPr>
              <m:t>j=1</m:t>
            </m:r>
          </m:sub>
          <m:sup>
            <m:r>
              <w:rPr>
                <w:rFonts w:ascii="Cambria Math" w:eastAsia="Times New Roman" w:hAnsi="Cambria Math" w:cs="Times New Roman"/>
                <w:sz w:val="24"/>
                <w:szCs w:val="24"/>
                <w:lang w:val="uk-UA" w:eastAsia="ru-RU"/>
              </w:rPr>
              <m:t>n</m:t>
            </m:r>
          </m:sup>
          <m:e>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w</m:t>
                </m:r>
              </m:e>
              <m:sub>
                <m:r>
                  <w:rPr>
                    <w:rFonts w:ascii="Cambria Math" w:eastAsia="Times New Roman" w:hAnsi="Cambria Math" w:cs="Times New Roman"/>
                    <w:sz w:val="24"/>
                    <w:szCs w:val="24"/>
                    <w:lang w:val="uk-UA" w:eastAsia="ru-RU"/>
                  </w:rPr>
                  <m:t>j</m:t>
                </m:r>
              </m:sub>
            </m:sSub>
          </m:e>
        </m:nary>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j</m:t>
            </m:r>
          </m:sub>
        </m:sSub>
        <m:r>
          <w:rPr>
            <w:rFonts w:ascii="Cambria Math" w:eastAsia="Times New Roman" w:hAnsi="Cambria Math" w:cs="Times New Roman"/>
            <w:sz w:val="24"/>
            <w:szCs w:val="24"/>
            <w:lang w:val="uk-UA" w:eastAsia="ru-RU"/>
          </w:rPr>
          <m:t>(x)→max</m:t>
        </m:r>
      </m:oMath>
      <w:r w:rsidRPr="00BC1003">
        <w:rPr>
          <w:rFonts w:ascii="Times New Roman" w:eastAsia="Times New Roman" w:hAnsi="Times New Roman" w:cs="Times New Roman"/>
          <w:sz w:val="28"/>
          <w:szCs w:val="28"/>
          <w:lang w:val="uk-UA" w:eastAsia="ru-RU"/>
        </w:rPr>
        <w:t>.</w:t>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б</w:t>
      </w:r>
      <w:r w:rsidRPr="00BC1003">
        <w:rPr>
          <w:rFonts w:ascii="Times New Roman" w:eastAsia="Times New Roman" w:hAnsi="Times New Roman" w:cs="Times New Roman"/>
          <w:sz w:val="28"/>
          <w:szCs w:val="28"/>
          <w:lang w:val="uk-UA" w:eastAsia="ru-RU"/>
        </w:rPr>
        <w:t xml:space="preserve">. </w:t>
      </w:r>
      <m:oMath>
        <m:r>
          <w:rPr>
            <w:rFonts w:ascii="Cambria Math" w:eastAsia="Times New Roman" w:hAnsi="Cambria Math" w:cs="Times New Roman"/>
            <w:sz w:val="24"/>
            <w:szCs w:val="24"/>
            <w:lang w:val="uk-UA" w:eastAsia="ru-RU"/>
          </w:rPr>
          <m:t>q(x)=</m:t>
        </m:r>
        <m:nary>
          <m:naryPr>
            <m:chr m:val="∑"/>
            <m:limLoc m:val="undOvr"/>
            <m:ctrlPr>
              <w:rPr>
                <w:rFonts w:ascii="Cambria Math" w:eastAsia="Times New Roman" w:hAnsi="Cambria Math" w:cs="Times New Roman"/>
                <w:i/>
                <w:sz w:val="24"/>
                <w:szCs w:val="24"/>
                <w:lang w:val="uk-UA" w:eastAsia="ru-RU"/>
              </w:rPr>
            </m:ctrlPr>
          </m:naryPr>
          <m:sub>
            <m:r>
              <w:rPr>
                <w:rFonts w:ascii="Cambria Math" w:eastAsia="Times New Roman" w:hAnsi="Cambria Math" w:cs="Times New Roman"/>
                <w:sz w:val="24"/>
                <w:szCs w:val="24"/>
                <w:lang w:val="uk-UA" w:eastAsia="ru-RU"/>
              </w:rPr>
              <m:t>j=1</m:t>
            </m:r>
          </m:sub>
          <m:sup>
            <m:r>
              <w:rPr>
                <w:rFonts w:ascii="Cambria Math" w:eastAsia="Times New Roman" w:hAnsi="Cambria Math" w:cs="Times New Roman"/>
                <w:sz w:val="24"/>
                <w:szCs w:val="24"/>
                <w:lang w:val="uk-UA" w:eastAsia="ru-RU"/>
              </w:rPr>
              <m:t>n</m:t>
            </m:r>
          </m:sup>
          <m:e>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j</m:t>
                </m:r>
              </m:sub>
            </m:sSub>
            <m:r>
              <w:rPr>
                <w:rFonts w:ascii="Cambria Math" w:eastAsia="Times New Roman" w:hAnsi="Cambria Math" w:cs="Times New Roman"/>
                <w:sz w:val="24"/>
                <w:szCs w:val="24"/>
                <w:lang w:val="uk-UA" w:eastAsia="ru-RU"/>
              </w:rPr>
              <m:t>(x)</m:t>
            </m:r>
          </m:e>
        </m:nary>
        <m:r>
          <w:rPr>
            <w:rFonts w:ascii="Cambria Math" w:eastAsia="Times New Roman" w:hAnsi="Cambria Math" w:cs="Times New Roman"/>
            <w:sz w:val="24"/>
            <w:szCs w:val="24"/>
            <w:lang w:val="uk-UA" w:eastAsia="ru-RU"/>
          </w:rPr>
          <m:t>→max</m:t>
        </m:r>
      </m:oMath>
      <w:r w:rsidRPr="00BC1003">
        <w:rPr>
          <w:rFonts w:ascii="Times New Roman" w:eastAsia="Times New Roman" w:hAnsi="Times New Roman" w:cs="Times New Roman"/>
          <w:sz w:val="28"/>
          <w:szCs w:val="28"/>
          <w:lang w:val="uk-UA" w:eastAsia="ru-RU"/>
        </w:rPr>
        <w:t>.</w:t>
      </w:r>
    </w:p>
    <w:p w14:paraId="452300DE" w14:textId="77777777" w:rsidR="00772D6A" w:rsidRDefault="00772D6A" w:rsidP="00006036">
      <w:pPr>
        <w:tabs>
          <w:tab w:val="num"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BC1003">
        <w:rPr>
          <w:rFonts w:ascii="Times New Roman" w:eastAsia="Times New Roman" w:hAnsi="Times New Roman" w:cs="Times New Roman"/>
          <w:sz w:val="28"/>
          <w:szCs w:val="28"/>
          <w:lang w:val="uk-UA" w:eastAsia="ru-RU"/>
        </w:rPr>
        <w:t xml:space="preserve">. </w:t>
      </w:r>
      <m:oMath>
        <m:r>
          <w:rPr>
            <w:rFonts w:ascii="Cambria Math" w:eastAsia="Times New Roman" w:hAnsi="Cambria Math" w:cs="Times New Roman"/>
            <w:sz w:val="24"/>
            <w:szCs w:val="24"/>
            <w:lang w:val="uk-UA" w:eastAsia="ru-RU"/>
          </w:rPr>
          <m:t>q(x)=</m:t>
        </m:r>
        <m:nary>
          <m:naryPr>
            <m:chr m:val="∏"/>
            <m:limLoc m:val="undOvr"/>
            <m:ctrlPr>
              <w:rPr>
                <w:rFonts w:ascii="Cambria Math" w:eastAsia="Times New Roman" w:hAnsi="Cambria Math" w:cs="Times New Roman"/>
                <w:i/>
                <w:sz w:val="24"/>
                <w:szCs w:val="24"/>
                <w:lang w:val="uk-UA" w:eastAsia="ru-RU"/>
              </w:rPr>
            </m:ctrlPr>
          </m:naryPr>
          <m:sub>
            <m:r>
              <w:rPr>
                <w:rFonts w:ascii="Cambria Math" w:eastAsia="Times New Roman" w:hAnsi="Cambria Math" w:cs="Times New Roman"/>
                <w:sz w:val="24"/>
                <w:szCs w:val="24"/>
                <w:lang w:val="uk-UA" w:eastAsia="ru-RU"/>
              </w:rPr>
              <m:t>j=1</m:t>
            </m:r>
          </m:sub>
          <m:sup>
            <m:r>
              <w:rPr>
                <w:rFonts w:ascii="Cambria Math" w:eastAsia="Times New Roman" w:hAnsi="Cambria Math" w:cs="Times New Roman"/>
                <w:sz w:val="24"/>
                <w:szCs w:val="24"/>
                <w:lang w:val="uk-UA" w:eastAsia="ru-RU"/>
              </w:rPr>
              <m:t>n</m:t>
            </m:r>
          </m:sup>
          <m:e>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j</m:t>
                </m:r>
              </m:sub>
            </m:sSub>
            <m:r>
              <w:rPr>
                <w:rFonts w:ascii="Cambria Math" w:eastAsia="Times New Roman" w:hAnsi="Cambria Math" w:cs="Times New Roman"/>
                <w:sz w:val="24"/>
                <w:szCs w:val="24"/>
                <w:lang w:val="uk-UA" w:eastAsia="ru-RU"/>
              </w:rPr>
              <m:t>(x)</m:t>
            </m:r>
          </m:e>
        </m:nary>
        <m:r>
          <w:rPr>
            <w:rFonts w:ascii="Cambria Math" w:eastAsia="Times New Roman" w:hAnsi="Cambria Math" w:cs="Times New Roman"/>
            <w:sz w:val="24"/>
            <w:szCs w:val="24"/>
            <w:lang w:val="uk-UA" w:eastAsia="ru-RU"/>
          </w:rPr>
          <m:t>→max</m:t>
        </m:r>
      </m:oMath>
      <w:r w:rsidRPr="00BC1003">
        <w:rPr>
          <w:rFonts w:ascii="Times New Roman" w:eastAsia="Times New Roman" w:hAnsi="Times New Roman" w:cs="Times New Roman"/>
          <w:sz w:val="28"/>
          <w:szCs w:val="28"/>
          <w:lang w:val="uk-UA" w:eastAsia="ru-RU"/>
        </w:rPr>
        <w:t>.</w:t>
      </w:r>
      <w:r w:rsidRPr="00BC1003">
        <w:rPr>
          <w:rFonts w:ascii="Times New Roman" w:eastAsia="Times New Roman" w:hAnsi="Times New Roman" w:cs="Times New Roman"/>
          <w:sz w:val="28"/>
          <w:szCs w:val="28"/>
          <w:lang w:val="uk-UA" w:eastAsia="ru-RU"/>
        </w:rPr>
        <w:tab/>
      </w:r>
      <w:r w:rsidRPr="00BC1003">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г</w:t>
      </w:r>
      <w:r w:rsidRPr="00BC1003">
        <w:rPr>
          <w:rFonts w:ascii="Times New Roman" w:eastAsia="Times New Roman" w:hAnsi="Times New Roman" w:cs="Times New Roman"/>
          <w:sz w:val="28"/>
          <w:szCs w:val="28"/>
          <w:lang w:val="uk-UA" w:eastAsia="ru-RU"/>
        </w:rPr>
        <w:t xml:space="preserve">. </w:t>
      </w:r>
      <m:oMath>
        <m:func>
          <m:funcPr>
            <m:ctrlPr>
              <w:rPr>
                <w:rFonts w:ascii="Cambria Math" w:eastAsia="Times New Roman" w:hAnsi="Cambria Math" w:cs="Times New Roman"/>
                <w:i/>
                <w:sz w:val="24"/>
                <w:szCs w:val="24"/>
                <w:lang w:val="uk-UA" w:eastAsia="ru-RU"/>
              </w:rPr>
            </m:ctrlPr>
          </m:funcPr>
          <m:fName>
            <m:limLow>
              <m:limLowPr>
                <m:ctrlPr>
                  <w:rPr>
                    <w:rFonts w:ascii="Cambria Math" w:eastAsia="Times New Roman" w:hAnsi="Cambria Math" w:cs="Times New Roman"/>
                    <w:i/>
                    <w:sz w:val="24"/>
                    <w:szCs w:val="24"/>
                    <w:lang w:val="uk-UA" w:eastAsia="ru-RU"/>
                  </w:rPr>
                </m:ctrlPr>
              </m:limLowPr>
              <m:e>
                <m:r>
                  <m:rPr>
                    <m:sty m:val="p"/>
                  </m:rPr>
                  <w:rPr>
                    <w:rFonts w:ascii="Cambria Math" w:eastAsia="Times New Roman" w:hAnsi="Cambria Math" w:cs="Times New Roman"/>
                    <w:sz w:val="24"/>
                    <w:szCs w:val="24"/>
                    <w:lang w:val="uk-UA" w:eastAsia="ru-RU"/>
                  </w:rPr>
                  <m:t>max</m:t>
                </m:r>
              </m:e>
              <m:lim>
                <m:r>
                  <w:rPr>
                    <w:rFonts w:ascii="Cambria Math" w:eastAsia="Times New Roman" w:hAnsi="Cambria Math" w:cs="Times New Roman"/>
                    <w:sz w:val="24"/>
                    <w:szCs w:val="24"/>
                    <w:lang w:val="uk-UA" w:eastAsia="ru-RU"/>
                  </w:rPr>
                  <m:t>j</m:t>
                </m:r>
              </m:lim>
            </m:limLow>
          </m:fName>
          <m:e>
            <m:d>
              <m:dPr>
                <m:begChr m:val="["/>
                <m:endChr m:val="]"/>
                <m:ctrlPr>
                  <w:rPr>
                    <w:rFonts w:ascii="Cambria Math" w:eastAsia="Times New Roman" w:hAnsi="Cambria Math" w:cs="Times New Roman"/>
                    <w:i/>
                    <w:sz w:val="24"/>
                    <w:szCs w:val="24"/>
                    <w:lang w:val="uk-UA" w:eastAsia="ru-RU"/>
                  </w:rPr>
                </m:ctrlPr>
              </m:dPr>
              <m:e>
                <m:func>
                  <m:funcPr>
                    <m:ctrlPr>
                      <w:rPr>
                        <w:rFonts w:ascii="Cambria Math" w:eastAsia="Times New Roman" w:hAnsi="Cambria Math" w:cs="Times New Roman"/>
                        <w:i/>
                        <w:sz w:val="24"/>
                        <w:szCs w:val="24"/>
                        <w:lang w:val="uk-UA" w:eastAsia="ru-RU"/>
                      </w:rPr>
                    </m:ctrlPr>
                  </m:funcPr>
                  <m:fName>
                    <m:r>
                      <m:rPr>
                        <m:sty m:val="p"/>
                      </m:rPr>
                      <w:rPr>
                        <w:rFonts w:ascii="Cambria Math" w:eastAsia="Times New Roman" w:hAnsi="Cambria Math" w:cs="Times New Roman"/>
                        <w:sz w:val="24"/>
                        <w:szCs w:val="24"/>
                        <w:lang w:val="uk-UA" w:eastAsia="ru-RU"/>
                      </w:rPr>
                      <m:t>max</m:t>
                    </m:r>
                  </m:fName>
                  <m:e>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j</m:t>
                        </m:r>
                      </m:sub>
                    </m:sSub>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x</m:t>
                        </m:r>
                      </m:e>
                    </m:d>
                  </m:e>
                </m:func>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q</m:t>
                    </m:r>
                  </m:e>
                  <m:sub>
                    <m:r>
                      <w:rPr>
                        <w:rFonts w:ascii="Cambria Math" w:eastAsia="Times New Roman" w:hAnsi="Cambria Math" w:cs="Times New Roman"/>
                        <w:sz w:val="24"/>
                        <w:szCs w:val="24"/>
                        <w:lang w:val="uk-UA" w:eastAsia="ru-RU"/>
                      </w:rPr>
                      <m:t>j</m:t>
                    </m:r>
                  </m:sub>
                </m:sSub>
                <m:r>
                  <w:rPr>
                    <w:rFonts w:ascii="Cambria Math" w:eastAsia="Times New Roman" w:hAnsi="Cambria Math" w:cs="Times New Roman"/>
                    <w:sz w:val="24"/>
                    <w:szCs w:val="24"/>
                    <w:lang w:val="uk-UA" w:eastAsia="ru-RU"/>
                  </w:rPr>
                  <m:t>(x)</m:t>
                </m:r>
              </m:e>
            </m:d>
          </m:e>
        </m:func>
        <m:r>
          <w:rPr>
            <w:rFonts w:ascii="Cambria Math" w:eastAsia="Times New Roman" w:hAnsi="Cambria Math" w:cs="Times New Roman"/>
            <w:sz w:val="24"/>
            <w:szCs w:val="24"/>
            <w:lang w:val="uk-UA" w:eastAsia="ru-RU"/>
          </w:rPr>
          <m:t>→min</m:t>
        </m:r>
      </m:oMath>
      <w:r w:rsidRPr="00BC1003">
        <w:rPr>
          <w:rFonts w:ascii="Times New Roman" w:eastAsia="Times New Roman" w:hAnsi="Times New Roman" w:cs="Times New Roman"/>
          <w:sz w:val="28"/>
          <w:szCs w:val="28"/>
          <w:lang w:val="uk-UA" w:eastAsia="ru-RU"/>
        </w:rPr>
        <w:t>.</w:t>
      </w:r>
    </w:p>
    <w:p w14:paraId="13D3ED17" w14:textId="78C38750" w:rsidR="00B1270E" w:rsidRDefault="00B1270E" w:rsidP="00E7636A">
      <w:pPr>
        <w:spacing w:after="0" w:line="240" w:lineRule="auto"/>
        <w:rPr>
          <w:rFonts w:ascii="Times New Roman" w:hAnsi="Times New Roman" w:cs="Times New Roman"/>
          <w:sz w:val="28"/>
          <w:szCs w:val="28"/>
          <w:lang w:val="uk-UA"/>
        </w:rPr>
      </w:pPr>
    </w:p>
    <w:p w14:paraId="745730D0" w14:textId="7E9EEB00" w:rsidR="00125EB5" w:rsidRPr="00291F97" w:rsidRDefault="00125EB5" w:rsidP="00125EB5">
      <w:pPr>
        <w:tabs>
          <w:tab w:val="left" w:pos="2601"/>
        </w:tabs>
        <w:spacing w:after="0" w:line="240" w:lineRule="auto"/>
        <w:ind w:firstLine="709"/>
        <w:jc w:val="center"/>
        <w:rPr>
          <w:rFonts w:ascii="Times New Roman" w:eastAsia="Times New Roman" w:hAnsi="Times New Roman" w:cs="Times New Roman"/>
          <w:b/>
          <w:bCs/>
          <w:sz w:val="28"/>
          <w:szCs w:val="28"/>
          <w:lang w:val="uk-UA" w:eastAsia="ru-RU"/>
        </w:rPr>
      </w:pPr>
      <w:bookmarkStart w:id="94" w:name="_Hlk188002220"/>
      <w:r>
        <w:rPr>
          <w:rFonts w:ascii="Times New Roman" w:eastAsia="Times New Roman" w:hAnsi="Times New Roman" w:cs="Times New Roman"/>
          <w:b/>
          <w:sz w:val="28"/>
          <w:szCs w:val="28"/>
          <w:u w:val="double"/>
          <w:lang w:val="uk-UA" w:eastAsia="ru-RU"/>
        </w:rPr>
        <w:t>Завдання для самостійного виконання</w:t>
      </w:r>
    </w:p>
    <w:bookmarkEnd w:id="94"/>
    <w:p w14:paraId="3BC5722A" w14:textId="5B52D109" w:rsidR="00B665F9" w:rsidRDefault="00B665F9" w:rsidP="00006036">
      <w:pPr>
        <w:spacing w:after="0" w:line="240" w:lineRule="auto"/>
        <w:ind w:firstLine="720"/>
        <w:jc w:val="both"/>
        <w:rPr>
          <w:rFonts w:ascii="Times New Roman" w:eastAsia="Times New Roman" w:hAnsi="Times New Roman" w:cs="Times New Roman"/>
          <w:sz w:val="28"/>
          <w:szCs w:val="28"/>
          <w:lang w:val="uk-UA" w:eastAsia="ru-RU"/>
        </w:rPr>
      </w:pPr>
      <w:r w:rsidRPr="00B665F9">
        <w:rPr>
          <w:rFonts w:ascii="Times New Roman" w:eastAsia="Times New Roman" w:hAnsi="Times New Roman" w:cs="Times New Roman"/>
          <w:sz w:val="28"/>
          <w:szCs w:val="28"/>
          <w:lang w:val="uk-UA" w:eastAsia="ru-RU"/>
        </w:rPr>
        <w:t>Обрати найбільш привабливого перевізника для підприємства, використовуючи критерії, які наведені в табл</w:t>
      </w:r>
      <w:r>
        <w:rPr>
          <w:rFonts w:ascii="Times New Roman" w:eastAsia="Times New Roman" w:hAnsi="Times New Roman" w:cs="Times New Roman"/>
          <w:sz w:val="28"/>
          <w:szCs w:val="28"/>
          <w:lang w:val="uk-UA" w:eastAsia="ru-RU"/>
        </w:rPr>
        <w:t xml:space="preserve">. </w:t>
      </w:r>
      <w:r w:rsidR="00006036">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w:t>
      </w:r>
      <w:r w:rsidR="00006036">
        <w:rPr>
          <w:rFonts w:ascii="Times New Roman" w:eastAsia="Times New Roman" w:hAnsi="Times New Roman" w:cs="Times New Roman"/>
          <w:sz w:val="28"/>
          <w:szCs w:val="28"/>
          <w:lang w:val="uk-UA" w:eastAsia="ru-RU"/>
        </w:rPr>
        <w:t>11</w:t>
      </w:r>
      <w:r w:rsidRPr="00B665F9">
        <w:rPr>
          <w:rFonts w:ascii="Times New Roman" w:eastAsia="Times New Roman" w:hAnsi="Times New Roman" w:cs="Times New Roman"/>
          <w:sz w:val="28"/>
          <w:szCs w:val="28"/>
          <w:lang w:val="uk-UA" w:eastAsia="ru-RU"/>
        </w:rPr>
        <w:t xml:space="preserve">. </w:t>
      </w:r>
    </w:p>
    <w:p w14:paraId="6ECE3CF0" w14:textId="77777777" w:rsidR="00006036" w:rsidRDefault="00006036" w:rsidP="0000603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визначення перевізника використати:</w:t>
      </w:r>
    </w:p>
    <w:p w14:paraId="7904B0E1" w14:textId="77777777" w:rsidR="00006036" w:rsidRDefault="00006036" w:rsidP="0000603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метод </w:t>
      </w:r>
      <w:r w:rsidRPr="00772D6A">
        <w:rPr>
          <w:rFonts w:ascii="Times New Roman" w:hAnsi="Times New Roman" w:cs="Times New Roman"/>
          <w:sz w:val="28"/>
          <w:szCs w:val="28"/>
          <w:lang w:val="uk-UA"/>
        </w:rPr>
        <w:t>адитивного згортання критеріїв</w:t>
      </w:r>
      <w:r>
        <w:rPr>
          <w:rFonts w:ascii="Times New Roman" w:hAnsi="Times New Roman" w:cs="Times New Roman"/>
          <w:sz w:val="28"/>
          <w:szCs w:val="28"/>
          <w:lang w:val="uk-UA"/>
        </w:rPr>
        <w:t>;</w:t>
      </w:r>
    </w:p>
    <w:p w14:paraId="4402A4F2" w14:textId="77777777" w:rsidR="00006036" w:rsidRDefault="00006036" w:rsidP="0000603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метод м</w:t>
      </w:r>
      <w:r w:rsidRPr="00772D6A">
        <w:rPr>
          <w:rFonts w:ascii="Times New Roman" w:hAnsi="Times New Roman" w:cs="Times New Roman"/>
          <w:sz w:val="28"/>
          <w:szCs w:val="28"/>
          <w:lang w:val="uk-UA"/>
        </w:rPr>
        <w:t>ультиплікативн</w:t>
      </w:r>
      <w:r>
        <w:rPr>
          <w:rFonts w:ascii="Times New Roman" w:hAnsi="Times New Roman" w:cs="Times New Roman"/>
          <w:sz w:val="28"/>
          <w:szCs w:val="28"/>
          <w:lang w:val="uk-UA"/>
        </w:rPr>
        <w:t>ого</w:t>
      </w:r>
      <w:r w:rsidRPr="00772D6A">
        <w:rPr>
          <w:rFonts w:ascii="Times New Roman" w:hAnsi="Times New Roman" w:cs="Times New Roman"/>
          <w:sz w:val="28"/>
          <w:szCs w:val="28"/>
          <w:lang w:val="uk-UA"/>
        </w:rPr>
        <w:t xml:space="preserve"> згортання</w:t>
      </w:r>
      <w:r>
        <w:rPr>
          <w:rFonts w:ascii="Times New Roman" w:hAnsi="Times New Roman" w:cs="Times New Roman"/>
          <w:sz w:val="28"/>
          <w:szCs w:val="28"/>
          <w:lang w:val="uk-UA"/>
        </w:rPr>
        <w:t>;</w:t>
      </w:r>
    </w:p>
    <w:p w14:paraId="347E9F79" w14:textId="170B3D6D" w:rsidR="00006036" w:rsidRDefault="00006036" w:rsidP="0000603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метод </w:t>
      </w:r>
      <w:proofErr w:type="spellStart"/>
      <w:r>
        <w:rPr>
          <w:rFonts w:ascii="Times New Roman" w:hAnsi="Times New Roman" w:cs="Times New Roman"/>
          <w:sz w:val="28"/>
          <w:szCs w:val="28"/>
          <w:lang w:val="uk-UA"/>
        </w:rPr>
        <w:t>м</w:t>
      </w:r>
      <w:r w:rsidRPr="00772D6A">
        <w:rPr>
          <w:rFonts w:ascii="Times New Roman" w:hAnsi="Times New Roman" w:cs="Times New Roman"/>
          <w:sz w:val="28"/>
          <w:szCs w:val="28"/>
          <w:lang w:val="uk-UA"/>
        </w:rPr>
        <w:t>інімаксн</w:t>
      </w:r>
      <w:r>
        <w:rPr>
          <w:rFonts w:ascii="Times New Roman" w:hAnsi="Times New Roman" w:cs="Times New Roman"/>
          <w:sz w:val="28"/>
          <w:szCs w:val="28"/>
          <w:lang w:val="uk-UA"/>
        </w:rPr>
        <w:t>ого</w:t>
      </w:r>
      <w:proofErr w:type="spellEnd"/>
      <w:r w:rsidRPr="00772D6A">
        <w:rPr>
          <w:rFonts w:ascii="Times New Roman" w:hAnsi="Times New Roman" w:cs="Times New Roman"/>
          <w:sz w:val="28"/>
          <w:szCs w:val="28"/>
          <w:lang w:val="uk-UA"/>
        </w:rPr>
        <w:t xml:space="preserve"> згортання</w:t>
      </w:r>
      <w:r>
        <w:rPr>
          <w:rFonts w:ascii="Times New Roman" w:hAnsi="Times New Roman" w:cs="Times New Roman"/>
          <w:sz w:val="28"/>
          <w:szCs w:val="28"/>
          <w:lang w:val="uk-UA"/>
        </w:rPr>
        <w:t>.</w:t>
      </w:r>
    </w:p>
    <w:p w14:paraId="132A1A7E" w14:textId="78B8AA56" w:rsidR="00006036" w:rsidRDefault="00006036" w:rsidP="00006036">
      <w:pPr>
        <w:spacing w:after="0" w:line="240" w:lineRule="auto"/>
        <w:ind w:firstLine="720"/>
        <w:jc w:val="both"/>
        <w:rPr>
          <w:rFonts w:ascii="Times New Roman" w:eastAsia="Times New Roman" w:hAnsi="Times New Roman" w:cs="Times New Roman"/>
          <w:sz w:val="28"/>
          <w:szCs w:val="28"/>
          <w:lang w:val="uk-UA" w:eastAsia="ru-RU"/>
        </w:rPr>
      </w:pPr>
    </w:p>
    <w:p w14:paraId="5F6BAD16" w14:textId="065F5760" w:rsidR="00006036" w:rsidRDefault="00006036" w:rsidP="00006036">
      <w:pPr>
        <w:spacing w:after="0" w:line="240" w:lineRule="auto"/>
        <w:ind w:firstLine="720"/>
        <w:jc w:val="both"/>
        <w:rPr>
          <w:rFonts w:ascii="Times New Roman" w:eastAsia="Times New Roman" w:hAnsi="Times New Roman" w:cs="Times New Roman"/>
          <w:sz w:val="28"/>
          <w:szCs w:val="28"/>
          <w:lang w:val="uk-UA" w:eastAsia="ru-RU"/>
        </w:rPr>
      </w:pPr>
    </w:p>
    <w:p w14:paraId="12A7A30B" w14:textId="77777777" w:rsidR="00006036" w:rsidRDefault="00006036" w:rsidP="00006036">
      <w:pPr>
        <w:spacing w:after="0" w:line="240" w:lineRule="auto"/>
        <w:ind w:firstLine="720"/>
        <w:jc w:val="both"/>
        <w:rPr>
          <w:rFonts w:ascii="Times New Roman" w:eastAsia="Times New Roman" w:hAnsi="Times New Roman" w:cs="Times New Roman"/>
          <w:sz w:val="28"/>
          <w:szCs w:val="28"/>
          <w:lang w:val="uk-UA" w:eastAsia="ru-RU"/>
        </w:rPr>
      </w:pPr>
    </w:p>
    <w:p w14:paraId="2720051E" w14:textId="2944C45D" w:rsidR="00B665F9" w:rsidRPr="00B665F9" w:rsidRDefault="00B665F9" w:rsidP="00B665F9">
      <w:pPr>
        <w:spacing w:before="120" w:after="12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Таблиця </w:t>
      </w:r>
      <w:r w:rsidR="00006036">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w:t>
      </w:r>
      <w:r w:rsidR="00006036">
        <w:rPr>
          <w:rFonts w:ascii="Times New Roman" w:eastAsia="Times New Roman" w:hAnsi="Times New Roman" w:cs="Times New Roman"/>
          <w:sz w:val="28"/>
          <w:szCs w:val="28"/>
          <w:lang w:val="uk-UA" w:eastAsia="ru-RU"/>
        </w:rPr>
        <w:t>11</w:t>
      </w:r>
      <w:r>
        <w:rPr>
          <w:rFonts w:ascii="Times New Roman" w:eastAsia="Times New Roman" w:hAnsi="Times New Roman" w:cs="Times New Roman"/>
          <w:sz w:val="28"/>
          <w:szCs w:val="28"/>
          <w:lang w:val="uk-UA" w:eastAsia="ru-RU"/>
        </w:rPr>
        <w:t xml:space="preserve"> – </w:t>
      </w:r>
      <w:r w:rsidRPr="00B665F9">
        <w:rPr>
          <w:rFonts w:ascii="Times New Roman" w:eastAsia="Times New Roman" w:hAnsi="Times New Roman" w:cs="Times New Roman"/>
          <w:sz w:val="28"/>
          <w:szCs w:val="28"/>
          <w:lang w:val="uk-UA" w:eastAsia="ru-RU"/>
        </w:rPr>
        <w:t xml:space="preserve">Критерії оцінки </w:t>
      </w:r>
      <w:r>
        <w:rPr>
          <w:rFonts w:ascii="Times New Roman" w:eastAsia="Times New Roman" w:hAnsi="Times New Roman" w:cs="Times New Roman"/>
          <w:sz w:val="28"/>
          <w:szCs w:val="28"/>
          <w:lang w:val="uk-UA" w:eastAsia="ru-RU"/>
        </w:rPr>
        <w:t>перевізників</w:t>
      </w:r>
    </w:p>
    <w:tbl>
      <w:tblPr>
        <w:tblStyle w:val="21"/>
        <w:tblW w:w="0" w:type="auto"/>
        <w:tblInd w:w="108" w:type="dxa"/>
        <w:tblLook w:val="01E0" w:firstRow="1" w:lastRow="1" w:firstColumn="1" w:lastColumn="1" w:noHBand="0" w:noVBand="0"/>
      </w:tblPr>
      <w:tblGrid>
        <w:gridCol w:w="4027"/>
        <w:gridCol w:w="1766"/>
        <w:gridCol w:w="1751"/>
        <w:gridCol w:w="1693"/>
      </w:tblGrid>
      <w:tr w:rsidR="00B665F9" w:rsidRPr="00B665F9" w14:paraId="1573624E" w14:textId="77777777" w:rsidTr="00B665F9">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0B994B8" w14:textId="77777777" w:rsidR="00B665F9" w:rsidRPr="00B665F9" w:rsidRDefault="00B665F9" w:rsidP="00B665F9">
            <w:pPr>
              <w:jc w:val="center"/>
              <w:rPr>
                <w:bCs/>
                <w:sz w:val="24"/>
                <w:szCs w:val="24"/>
                <w:lang w:val="uk-UA" w:eastAsia="ru-RU"/>
              </w:rPr>
            </w:pPr>
            <w:r w:rsidRPr="00B665F9">
              <w:rPr>
                <w:bCs/>
                <w:sz w:val="24"/>
                <w:szCs w:val="24"/>
                <w:lang w:val="uk-UA" w:eastAsia="ru-RU"/>
              </w:rPr>
              <w:t>Критерій</w:t>
            </w:r>
          </w:p>
        </w:tc>
        <w:tc>
          <w:tcPr>
            <w:tcW w:w="5323" w:type="dxa"/>
            <w:gridSpan w:val="3"/>
            <w:tcBorders>
              <w:top w:val="single" w:sz="4" w:space="0" w:color="auto"/>
              <w:left w:val="single" w:sz="4" w:space="0" w:color="auto"/>
              <w:bottom w:val="single" w:sz="4" w:space="0" w:color="auto"/>
              <w:right w:val="single" w:sz="4" w:space="0" w:color="auto"/>
            </w:tcBorders>
            <w:vAlign w:val="center"/>
            <w:hideMark/>
          </w:tcPr>
          <w:p w14:paraId="0A8B1A0F" w14:textId="77777777" w:rsidR="00B665F9" w:rsidRPr="00B665F9" w:rsidRDefault="00B665F9" w:rsidP="00B665F9">
            <w:pPr>
              <w:jc w:val="center"/>
              <w:rPr>
                <w:bCs/>
                <w:sz w:val="24"/>
                <w:szCs w:val="24"/>
                <w:lang w:val="uk-UA" w:eastAsia="ru-RU"/>
              </w:rPr>
            </w:pPr>
            <w:r w:rsidRPr="00B665F9">
              <w:rPr>
                <w:bCs/>
                <w:sz w:val="24"/>
                <w:szCs w:val="24"/>
                <w:lang w:val="uk-UA" w:eastAsia="ru-RU"/>
              </w:rPr>
              <w:t>Перевізник</w:t>
            </w:r>
          </w:p>
        </w:tc>
      </w:tr>
      <w:tr w:rsidR="00B665F9" w:rsidRPr="00B665F9" w14:paraId="57694AB0" w14:textId="77777777" w:rsidTr="00B665F9">
        <w:tc>
          <w:tcPr>
            <w:tcW w:w="0" w:type="auto"/>
            <w:vMerge/>
            <w:tcBorders>
              <w:top w:val="single" w:sz="4" w:space="0" w:color="auto"/>
              <w:left w:val="single" w:sz="4" w:space="0" w:color="auto"/>
              <w:bottom w:val="single" w:sz="4" w:space="0" w:color="auto"/>
              <w:right w:val="single" w:sz="4" w:space="0" w:color="auto"/>
            </w:tcBorders>
            <w:vAlign w:val="center"/>
            <w:hideMark/>
          </w:tcPr>
          <w:p w14:paraId="068F0E4D" w14:textId="77777777" w:rsidR="00B665F9" w:rsidRPr="00B665F9" w:rsidRDefault="00B665F9" w:rsidP="00B665F9">
            <w:pPr>
              <w:rPr>
                <w:bCs/>
                <w:sz w:val="24"/>
                <w:szCs w:val="24"/>
                <w:lang w:val="uk-UA" w:eastAsia="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392449C9" w14:textId="77777777" w:rsidR="00B665F9" w:rsidRPr="00B665F9" w:rsidRDefault="00B665F9" w:rsidP="00B665F9">
            <w:pPr>
              <w:jc w:val="center"/>
              <w:rPr>
                <w:bCs/>
                <w:sz w:val="24"/>
                <w:szCs w:val="24"/>
                <w:lang w:val="uk-UA" w:eastAsia="ru-RU"/>
              </w:rPr>
            </w:pPr>
            <w:r w:rsidRPr="00B665F9">
              <w:rPr>
                <w:bCs/>
                <w:sz w:val="24"/>
                <w:szCs w:val="24"/>
                <w:lang w:val="uk-UA" w:eastAsia="ru-RU"/>
              </w:rPr>
              <w:t>А</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02F6522" w14:textId="77777777" w:rsidR="00B665F9" w:rsidRPr="00B665F9" w:rsidRDefault="00B665F9" w:rsidP="00B665F9">
            <w:pPr>
              <w:jc w:val="center"/>
              <w:rPr>
                <w:bCs/>
                <w:sz w:val="24"/>
                <w:szCs w:val="24"/>
                <w:lang w:val="uk-UA" w:eastAsia="ru-RU"/>
              </w:rPr>
            </w:pPr>
            <w:r w:rsidRPr="00B665F9">
              <w:rPr>
                <w:bCs/>
                <w:sz w:val="24"/>
                <w:szCs w:val="24"/>
                <w:lang w:val="uk-UA" w:eastAsia="ru-RU"/>
              </w:rPr>
              <w:t>Б</w:t>
            </w:r>
          </w:p>
        </w:tc>
        <w:tc>
          <w:tcPr>
            <w:tcW w:w="1723" w:type="dxa"/>
            <w:tcBorders>
              <w:top w:val="single" w:sz="4" w:space="0" w:color="auto"/>
              <w:left w:val="single" w:sz="4" w:space="0" w:color="auto"/>
              <w:bottom w:val="single" w:sz="4" w:space="0" w:color="auto"/>
              <w:right w:val="single" w:sz="4" w:space="0" w:color="auto"/>
            </w:tcBorders>
            <w:vAlign w:val="center"/>
            <w:hideMark/>
          </w:tcPr>
          <w:p w14:paraId="75479D45" w14:textId="77777777" w:rsidR="00B665F9" w:rsidRPr="00B665F9" w:rsidRDefault="00B665F9" w:rsidP="00B665F9">
            <w:pPr>
              <w:jc w:val="center"/>
              <w:rPr>
                <w:bCs/>
                <w:sz w:val="24"/>
                <w:szCs w:val="24"/>
                <w:lang w:val="uk-UA" w:eastAsia="ru-RU"/>
              </w:rPr>
            </w:pPr>
            <w:r w:rsidRPr="00B665F9">
              <w:rPr>
                <w:bCs/>
                <w:sz w:val="24"/>
                <w:szCs w:val="24"/>
                <w:lang w:val="uk-UA" w:eastAsia="ru-RU"/>
              </w:rPr>
              <w:t>В</w:t>
            </w:r>
          </w:p>
        </w:tc>
      </w:tr>
      <w:tr w:rsidR="00B665F9" w:rsidRPr="00B665F9" w14:paraId="10A526FB" w14:textId="77777777" w:rsidTr="00B665F9">
        <w:tc>
          <w:tcPr>
            <w:tcW w:w="4140" w:type="dxa"/>
            <w:tcBorders>
              <w:top w:val="single" w:sz="4" w:space="0" w:color="auto"/>
              <w:left w:val="single" w:sz="4" w:space="0" w:color="auto"/>
              <w:bottom w:val="single" w:sz="4" w:space="0" w:color="auto"/>
              <w:right w:val="single" w:sz="4" w:space="0" w:color="auto"/>
            </w:tcBorders>
            <w:vAlign w:val="center"/>
            <w:hideMark/>
          </w:tcPr>
          <w:p w14:paraId="7D632E0E" w14:textId="77777777" w:rsidR="00B665F9" w:rsidRPr="00B665F9" w:rsidRDefault="00B665F9" w:rsidP="00B665F9">
            <w:pPr>
              <w:jc w:val="center"/>
              <w:rPr>
                <w:sz w:val="24"/>
                <w:szCs w:val="24"/>
                <w:lang w:val="uk-UA" w:eastAsia="ru-RU"/>
              </w:rPr>
            </w:pPr>
            <w:r w:rsidRPr="00B665F9">
              <w:rPr>
                <w:sz w:val="24"/>
                <w:szCs w:val="24"/>
                <w:lang w:val="uk-UA" w:eastAsia="ru-RU"/>
              </w:rPr>
              <w:t>Тариф (гр. од.)</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0EAD368" w14:textId="77777777" w:rsidR="00B665F9" w:rsidRPr="00B665F9" w:rsidRDefault="00B665F9" w:rsidP="00B665F9">
            <w:pPr>
              <w:jc w:val="center"/>
              <w:rPr>
                <w:sz w:val="24"/>
                <w:szCs w:val="24"/>
                <w:lang w:val="uk-UA" w:eastAsia="ru-RU"/>
              </w:rPr>
            </w:pPr>
            <w:r w:rsidRPr="00B665F9">
              <w:rPr>
                <w:sz w:val="24"/>
                <w:szCs w:val="24"/>
                <w:lang w:val="uk-UA" w:eastAsia="ru-RU"/>
              </w:rPr>
              <w:t>0,6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BD3498" w14:textId="77777777" w:rsidR="00B665F9" w:rsidRPr="00B665F9" w:rsidRDefault="00B665F9" w:rsidP="00B665F9">
            <w:pPr>
              <w:jc w:val="center"/>
              <w:rPr>
                <w:sz w:val="24"/>
                <w:szCs w:val="24"/>
                <w:lang w:val="uk-UA" w:eastAsia="ru-RU"/>
              </w:rPr>
            </w:pPr>
            <w:r w:rsidRPr="00B665F9">
              <w:rPr>
                <w:sz w:val="24"/>
                <w:szCs w:val="24"/>
                <w:lang w:val="uk-UA" w:eastAsia="ru-RU"/>
              </w:rPr>
              <w:t>0,55</w:t>
            </w:r>
          </w:p>
        </w:tc>
        <w:tc>
          <w:tcPr>
            <w:tcW w:w="1723" w:type="dxa"/>
            <w:tcBorders>
              <w:top w:val="single" w:sz="4" w:space="0" w:color="auto"/>
              <w:left w:val="single" w:sz="4" w:space="0" w:color="auto"/>
              <w:bottom w:val="single" w:sz="4" w:space="0" w:color="auto"/>
              <w:right w:val="single" w:sz="4" w:space="0" w:color="auto"/>
            </w:tcBorders>
            <w:vAlign w:val="center"/>
            <w:hideMark/>
          </w:tcPr>
          <w:p w14:paraId="14976FB5" w14:textId="77777777" w:rsidR="00B665F9" w:rsidRPr="00B665F9" w:rsidRDefault="00B665F9" w:rsidP="00B665F9">
            <w:pPr>
              <w:jc w:val="center"/>
              <w:rPr>
                <w:sz w:val="24"/>
                <w:szCs w:val="24"/>
                <w:lang w:val="uk-UA" w:eastAsia="ru-RU"/>
              </w:rPr>
            </w:pPr>
            <w:r w:rsidRPr="00B665F9">
              <w:rPr>
                <w:sz w:val="24"/>
                <w:szCs w:val="24"/>
                <w:lang w:val="uk-UA" w:eastAsia="ru-RU"/>
              </w:rPr>
              <w:t>0,68</w:t>
            </w:r>
          </w:p>
        </w:tc>
      </w:tr>
      <w:tr w:rsidR="00B665F9" w:rsidRPr="00B665F9" w14:paraId="596C4AB0" w14:textId="77777777" w:rsidTr="00B665F9">
        <w:tc>
          <w:tcPr>
            <w:tcW w:w="4140" w:type="dxa"/>
            <w:tcBorders>
              <w:top w:val="single" w:sz="4" w:space="0" w:color="auto"/>
              <w:left w:val="single" w:sz="4" w:space="0" w:color="auto"/>
              <w:bottom w:val="single" w:sz="4" w:space="0" w:color="auto"/>
              <w:right w:val="single" w:sz="4" w:space="0" w:color="auto"/>
            </w:tcBorders>
            <w:vAlign w:val="center"/>
            <w:hideMark/>
          </w:tcPr>
          <w:p w14:paraId="2AD535D0" w14:textId="77777777" w:rsidR="00B665F9" w:rsidRPr="00B665F9" w:rsidRDefault="00B665F9" w:rsidP="00B665F9">
            <w:pPr>
              <w:jc w:val="center"/>
              <w:rPr>
                <w:sz w:val="24"/>
                <w:szCs w:val="24"/>
                <w:lang w:val="uk-UA" w:eastAsia="ru-RU"/>
              </w:rPr>
            </w:pPr>
            <w:r w:rsidRPr="00B665F9">
              <w:rPr>
                <w:sz w:val="24"/>
                <w:szCs w:val="24"/>
                <w:lang w:val="uk-UA" w:eastAsia="ru-RU"/>
              </w:rPr>
              <w:t>Надійність перевізника (ймовірність дотримання терміну)</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07E431B" w14:textId="77777777" w:rsidR="00B665F9" w:rsidRPr="00B665F9" w:rsidRDefault="00B665F9" w:rsidP="00B665F9">
            <w:pPr>
              <w:jc w:val="center"/>
              <w:rPr>
                <w:sz w:val="24"/>
                <w:szCs w:val="24"/>
                <w:lang w:val="uk-UA" w:eastAsia="ru-RU"/>
              </w:rPr>
            </w:pPr>
            <w:r w:rsidRPr="00B665F9">
              <w:rPr>
                <w:sz w:val="24"/>
                <w:szCs w:val="24"/>
                <w:lang w:val="uk-UA" w:eastAsia="ru-RU"/>
              </w:rPr>
              <w:t>0,84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6E134C8" w14:textId="77777777" w:rsidR="00B665F9" w:rsidRPr="00B665F9" w:rsidRDefault="00B665F9" w:rsidP="00B665F9">
            <w:pPr>
              <w:jc w:val="center"/>
              <w:rPr>
                <w:sz w:val="24"/>
                <w:szCs w:val="24"/>
                <w:lang w:val="uk-UA" w:eastAsia="ru-RU"/>
              </w:rPr>
            </w:pPr>
            <w:r w:rsidRPr="00B665F9">
              <w:rPr>
                <w:sz w:val="24"/>
                <w:szCs w:val="24"/>
                <w:lang w:val="uk-UA" w:eastAsia="ru-RU"/>
              </w:rPr>
              <w:t>0,95</w:t>
            </w:r>
          </w:p>
        </w:tc>
        <w:tc>
          <w:tcPr>
            <w:tcW w:w="1723" w:type="dxa"/>
            <w:tcBorders>
              <w:top w:val="single" w:sz="4" w:space="0" w:color="auto"/>
              <w:left w:val="single" w:sz="4" w:space="0" w:color="auto"/>
              <w:bottom w:val="single" w:sz="4" w:space="0" w:color="auto"/>
              <w:right w:val="single" w:sz="4" w:space="0" w:color="auto"/>
            </w:tcBorders>
            <w:vAlign w:val="center"/>
            <w:hideMark/>
          </w:tcPr>
          <w:p w14:paraId="58B2AB8E" w14:textId="77777777" w:rsidR="00B665F9" w:rsidRPr="00B665F9" w:rsidRDefault="00B665F9" w:rsidP="00B665F9">
            <w:pPr>
              <w:jc w:val="center"/>
              <w:rPr>
                <w:sz w:val="24"/>
                <w:szCs w:val="24"/>
                <w:lang w:val="uk-UA" w:eastAsia="ru-RU"/>
              </w:rPr>
            </w:pPr>
            <w:r w:rsidRPr="00B665F9">
              <w:rPr>
                <w:sz w:val="24"/>
                <w:szCs w:val="24"/>
                <w:lang w:val="uk-UA" w:eastAsia="ru-RU"/>
              </w:rPr>
              <w:t>0,88</w:t>
            </w:r>
          </w:p>
        </w:tc>
      </w:tr>
      <w:tr w:rsidR="00B665F9" w:rsidRPr="00B665F9" w14:paraId="5BB37419" w14:textId="77777777" w:rsidTr="00B665F9">
        <w:tc>
          <w:tcPr>
            <w:tcW w:w="4140" w:type="dxa"/>
            <w:tcBorders>
              <w:top w:val="single" w:sz="4" w:space="0" w:color="auto"/>
              <w:left w:val="single" w:sz="4" w:space="0" w:color="auto"/>
              <w:bottom w:val="single" w:sz="4" w:space="0" w:color="auto"/>
              <w:right w:val="single" w:sz="4" w:space="0" w:color="auto"/>
            </w:tcBorders>
            <w:vAlign w:val="center"/>
            <w:hideMark/>
          </w:tcPr>
          <w:p w14:paraId="2A7A358E" w14:textId="77777777" w:rsidR="00B665F9" w:rsidRPr="00B665F9" w:rsidRDefault="00B665F9" w:rsidP="00B665F9">
            <w:pPr>
              <w:jc w:val="center"/>
              <w:rPr>
                <w:sz w:val="24"/>
                <w:szCs w:val="24"/>
                <w:lang w:val="uk-UA" w:eastAsia="ru-RU"/>
              </w:rPr>
            </w:pPr>
            <w:r w:rsidRPr="00B665F9">
              <w:rPr>
                <w:sz w:val="24"/>
                <w:szCs w:val="24"/>
                <w:lang w:val="uk-UA" w:eastAsia="ru-RU"/>
              </w:rPr>
              <w:t>Збереження вантажу</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65467A" w14:textId="77777777" w:rsidR="00B665F9" w:rsidRPr="00B665F9" w:rsidRDefault="00B665F9" w:rsidP="00B665F9">
            <w:pPr>
              <w:jc w:val="center"/>
              <w:rPr>
                <w:sz w:val="24"/>
                <w:szCs w:val="24"/>
                <w:lang w:val="uk-UA" w:eastAsia="ru-RU"/>
              </w:rPr>
            </w:pPr>
            <w:r w:rsidRPr="00B665F9">
              <w:rPr>
                <w:sz w:val="24"/>
                <w:szCs w:val="24"/>
                <w:lang w:val="uk-UA" w:eastAsia="ru-RU"/>
              </w:rPr>
              <w:t>добре</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4D9183" w14:textId="77777777" w:rsidR="00B665F9" w:rsidRPr="00B665F9" w:rsidRDefault="00B665F9" w:rsidP="00B665F9">
            <w:pPr>
              <w:jc w:val="center"/>
              <w:rPr>
                <w:sz w:val="24"/>
                <w:szCs w:val="24"/>
                <w:lang w:val="uk-UA" w:eastAsia="ru-RU"/>
              </w:rPr>
            </w:pPr>
            <w:r w:rsidRPr="00B665F9">
              <w:rPr>
                <w:sz w:val="24"/>
                <w:szCs w:val="24"/>
                <w:lang w:val="uk-UA" w:eastAsia="ru-RU"/>
              </w:rPr>
              <w:t>дуже добре</w:t>
            </w:r>
          </w:p>
        </w:tc>
        <w:tc>
          <w:tcPr>
            <w:tcW w:w="1723" w:type="dxa"/>
            <w:tcBorders>
              <w:top w:val="single" w:sz="4" w:space="0" w:color="auto"/>
              <w:left w:val="single" w:sz="4" w:space="0" w:color="auto"/>
              <w:bottom w:val="single" w:sz="4" w:space="0" w:color="auto"/>
              <w:right w:val="single" w:sz="4" w:space="0" w:color="auto"/>
            </w:tcBorders>
            <w:vAlign w:val="center"/>
            <w:hideMark/>
          </w:tcPr>
          <w:p w14:paraId="37D4043D" w14:textId="77777777" w:rsidR="00B665F9" w:rsidRPr="00B665F9" w:rsidRDefault="00B665F9" w:rsidP="00B665F9">
            <w:pPr>
              <w:jc w:val="center"/>
              <w:rPr>
                <w:sz w:val="24"/>
                <w:szCs w:val="24"/>
                <w:lang w:val="uk-UA" w:eastAsia="ru-RU"/>
              </w:rPr>
            </w:pPr>
            <w:r w:rsidRPr="00B665F9">
              <w:rPr>
                <w:sz w:val="24"/>
                <w:szCs w:val="24"/>
                <w:lang w:val="uk-UA" w:eastAsia="ru-RU"/>
              </w:rPr>
              <w:t>відмінне</w:t>
            </w:r>
          </w:p>
        </w:tc>
      </w:tr>
      <w:tr w:rsidR="00B665F9" w:rsidRPr="00B665F9" w14:paraId="7163D062" w14:textId="77777777" w:rsidTr="00B665F9">
        <w:tc>
          <w:tcPr>
            <w:tcW w:w="4140" w:type="dxa"/>
            <w:tcBorders>
              <w:top w:val="single" w:sz="4" w:space="0" w:color="auto"/>
              <w:left w:val="single" w:sz="4" w:space="0" w:color="auto"/>
              <w:bottom w:val="single" w:sz="4" w:space="0" w:color="auto"/>
              <w:right w:val="single" w:sz="4" w:space="0" w:color="auto"/>
            </w:tcBorders>
            <w:vAlign w:val="center"/>
            <w:hideMark/>
          </w:tcPr>
          <w:p w14:paraId="0E79B80E" w14:textId="77777777" w:rsidR="00B665F9" w:rsidRPr="00B665F9" w:rsidRDefault="00B665F9" w:rsidP="00B665F9">
            <w:pPr>
              <w:jc w:val="center"/>
              <w:rPr>
                <w:sz w:val="24"/>
                <w:szCs w:val="24"/>
                <w:lang w:val="uk-UA" w:eastAsia="ru-RU"/>
              </w:rPr>
            </w:pPr>
            <w:r w:rsidRPr="00B665F9">
              <w:rPr>
                <w:sz w:val="24"/>
                <w:szCs w:val="24"/>
                <w:lang w:val="uk-UA" w:eastAsia="ru-RU"/>
              </w:rPr>
              <w:t>Якість обслуговування</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E96A3CF" w14:textId="77777777" w:rsidR="00B665F9" w:rsidRPr="00B665F9" w:rsidRDefault="00B665F9" w:rsidP="00B665F9">
            <w:pPr>
              <w:jc w:val="center"/>
              <w:rPr>
                <w:sz w:val="24"/>
                <w:szCs w:val="24"/>
                <w:lang w:val="uk-UA" w:eastAsia="ru-RU"/>
              </w:rPr>
            </w:pPr>
            <w:r w:rsidRPr="00B665F9">
              <w:rPr>
                <w:sz w:val="24"/>
                <w:szCs w:val="24"/>
                <w:lang w:val="uk-UA" w:eastAsia="ru-RU"/>
              </w:rPr>
              <w:t>відмінна</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4173B48" w14:textId="77777777" w:rsidR="00B665F9" w:rsidRPr="00B665F9" w:rsidRDefault="00B665F9" w:rsidP="00B665F9">
            <w:pPr>
              <w:jc w:val="center"/>
              <w:rPr>
                <w:sz w:val="24"/>
                <w:szCs w:val="24"/>
                <w:lang w:val="uk-UA" w:eastAsia="ru-RU"/>
              </w:rPr>
            </w:pPr>
            <w:r w:rsidRPr="00B665F9">
              <w:rPr>
                <w:sz w:val="24"/>
                <w:szCs w:val="24"/>
                <w:lang w:val="uk-UA" w:eastAsia="ru-RU"/>
              </w:rPr>
              <w:t>дуже добра</w:t>
            </w:r>
          </w:p>
        </w:tc>
        <w:tc>
          <w:tcPr>
            <w:tcW w:w="1723" w:type="dxa"/>
            <w:tcBorders>
              <w:top w:val="single" w:sz="4" w:space="0" w:color="auto"/>
              <w:left w:val="single" w:sz="4" w:space="0" w:color="auto"/>
              <w:bottom w:val="single" w:sz="4" w:space="0" w:color="auto"/>
              <w:right w:val="single" w:sz="4" w:space="0" w:color="auto"/>
            </w:tcBorders>
            <w:vAlign w:val="center"/>
            <w:hideMark/>
          </w:tcPr>
          <w:p w14:paraId="2A49EF08" w14:textId="77777777" w:rsidR="00B665F9" w:rsidRPr="00B665F9" w:rsidRDefault="00B665F9" w:rsidP="00B665F9">
            <w:pPr>
              <w:jc w:val="center"/>
              <w:rPr>
                <w:sz w:val="24"/>
                <w:szCs w:val="24"/>
                <w:lang w:val="uk-UA" w:eastAsia="ru-RU"/>
              </w:rPr>
            </w:pPr>
            <w:r w:rsidRPr="00B665F9">
              <w:rPr>
                <w:sz w:val="24"/>
                <w:szCs w:val="24"/>
                <w:lang w:val="uk-UA" w:eastAsia="ru-RU"/>
              </w:rPr>
              <w:t>добра</w:t>
            </w:r>
          </w:p>
        </w:tc>
      </w:tr>
      <w:tr w:rsidR="00B665F9" w:rsidRPr="00B665F9" w14:paraId="4B5D1936" w14:textId="77777777" w:rsidTr="00B665F9">
        <w:tc>
          <w:tcPr>
            <w:tcW w:w="4140" w:type="dxa"/>
            <w:tcBorders>
              <w:top w:val="single" w:sz="4" w:space="0" w:color="auto"/>
              <w:left w:val="single" w:sz="4" w:space="0" w:color="auto"/>
              <w:bottom w:val="single" w:sz="4" w:space="0" w:color="auto"/>
              <w:right w:val="single" w:sz="4" w:space="0" w:color="auto"/>
            </w:tcBorders>
            <w:vAlign w:val="center"/>
            <w:hideMark/>
          </w:tcPr>
          <w:p w14:paraId="1D3E2E93" w14:textId="77777777" w:rsidR="00B665F9" w:rsidRPr="00B665F9" w:rsidRDefault="00B665F9" w:rsidP="00B665F9">
            <w:pPr>
              <w:jc w:val="center"/>
              <w:rPr>
                <w:sz w:val="24"/>
                <w:szCs w:val="24"/>
                <w:lang w:val="uk-UA" w:eastAsia="ru-RU"/>
              </w:rPr>
            </w:pPr>
            <w:r w:rsidRPr="00B665F9">
              <w:rPr>
                <w:sz w:val="24"/>
                <w:szCs w:val="24"/>
                <w:lang w:val="uk-UA" w:eastAsia="ru-RU"/>
              </w:rPr>
              <w:t>Термін перевезення (дні)</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8D7153" w14:textId="77777777" w:rsidR="00B665F9" w:rsidRPr="00B665F9" w:rsidRDefault="00B665F9" w:rsidP="00B665F9">
            <w:pPr>
              <w:jc w:val="center"/>
              <w:rPr>
                <w:sz w:val="24"/>
                <w:szCs w:val="24"/>
                <w:lang w:val="uk-UA" w:eastAsia="ru-RU"/>
              </w:rPr>
            </w:pPr>
            <w:r w:rsidRPr="00B665F9">
              <w:rPr>
                <w:sz w:val="24"/>
                <w:szCs w:val="24"/>
                <w:lang w:val="uk-UA" w:eastAsia="ru-RU"/>
              </w:rPr>
              <w:t>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E4178A2" w14:textId="77777777" w:rsidR="00B665F9" w:rsidRPr="00B665F9" w:rsidRDefault="00B665F9" w:rsidP="00B665F9">
            <w:pPr>
              <w:jc w:val="center"/>
              <w:rPr>
                <w:sz w:val="24"/>
                <w:szCs w:val="24"/>
                <w:lang w:val="uk-UA" w:eastAsia="ru-RU"/>
              </w:rPr>
            </w:pPr>
            <w:r w:rsidRPr="00B665F9">
              <w:rPr>
                <w:sz w:val="24"/>
                <w:szCs w:val="24"/>
                <w:lang w:val="uk-UA" w:eastAsia="ru-RU"/>
              </w:rPr>
              <w:t>6</w:t>
            </w:r>
          </w:p>
        </w:tc>
        <w:tc>
          <w:tcPr>
            <w:tcW w:w="1723" w:type="dxa"/>
            <w:tcBorders>
              <w:top w:val="single" w:sz="4" w:space="0" w:color="auto"/>
              <w:left w:val="single" w:sz="4" w:space="0" w:color="auto"/>
              <w:bottom w:val="single" w:sz="4" w:space="0" w:color="auto"/>
              <w:right w:val="single" w:sz="4" w:space="0" w:color="auto"/>
            </w:tcBorders>
            <w:vAlign w:val="center"/>
            <w:hideMark/>
          </w:tcPr>
          <w:p w14:paraId="40BDC5E1" w14:textId="77777777" w:rsidR="00B665F9" w:rsidRPr="00B665F9" w:rsidRDefault="00B665F9" w:rsidP="00B665F9">
            <w:pPr>
              <w:jc w:val="center"/>
              <w:rPr>
                <w:sz w:val="24"/>
                <w:szCs w:val="24"/>
                <w:lang w:val="uk-UA" w:eastAsia="ru-RU"/>
              </w:rPr>
            </w:pPr>
            <w:r w:rsidRPr="00B665F9">
              <w:rPr>
                <w:sz w:val="24"/>
                <w:szCs w:val="24"/>
                <w:lang w:val="uk-UA" w:eastAsia="ru-RU"/>
              </w:rPr>
              <w:t>5</w:t>
            </w:r>
          </w:p>
        </w:tc>
      </w:tr>
      <w:tr w:rsidR="00B665F9" w:rsidRPr="00B665F9" w14:paraId="42A2FCB7" w14:textId="77777777" w:rsidTr="00B665F9">
        <w:tc>
          <w:tcPr>
            <w:tcW w:w="4140" w:type="dxa"/>
            <w:tcBorders>
              <w:top w:val="single" w:sz="4" w:space="0" w:color="auto"/>
              <w:left w:val="single" w:sz="4" w:space="0" w:color="auto"/>
              <w:bottom w:val="single" w:sz="4" w:space="0" w:color="auto"/>
              <w:right w:val="single" w:sz="4" w:space="0" w:color="auto"/>
            </w:tcBorders>
            <w:vAlign w:val="center"/>
            <w:hideMark/>
          </w:tcPr>
          <w:p w14:paraId="4D9D099A" w14:textId="77777777" w:rsidR="00B665F9" w:rsidRPr="00B665F9" w:rsidRDefault="00B665F9" w:rsidP="00B665F9">
            <w:pPr>
              <w:jc w:val="center"/>
              <w:rPr>
                <w:sz w:val="24"/>
                <w:szCs w:val="24"/>
                <w:lang w:val="uk-UA" w:eastAsia="ru-RU"/>
              </w:rPr>
            </w:pPr>
            <w:r w:rsidRPr="00B665F9">
              <w:rPr>
                <w:sz w:val="24"/>
                <w:szCs w:val="24"/>
                <w:lang w:val="uk-UA" w:eastAsia="ru-RU"/>
              </w:rPr>
              <w:t>Репутація</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C8642BF" w14:textId="77777777" w:rsidR="00B665F9" w:rsidRPr="00B665F9" w:rsidRDefault="00B665F9" w:rsidP="00B665F9">
            <w:pPr>
              <w:jc w:val="center"/>
              <w:rPr>
                <w:sz w:val="24"/>
                <w:szCs w:val="24"/>
                <w:lang w:val="uk-UA" w:eastAsia="ru-RU"/>
              </w:rPr>
            </w:pPr>
            <w:r w:rsidRPr="00B665F9">
              <w:rPr>
                <w:sz w:val="24"/>
                <w:szCs w:val="24"/>
                <w:lang w:val="uk-UA" w:eastAsia="ru-RU"/>
              </w:rPr>
              <w:t>добра</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5BB5F25" w14:textId="77777777" w:rsidR="00B665F9" w:rsidRPr="00B665F9" w:rsidRDefault="00B665F9" w:rsidP="00B665F9">
            <w:pPr>
              <w:jc w:val="center"/>
              <w:rPr>
                <w:sz w:val="24"/>
                <w:szCs w:val="24"/>
                <w:lang w:val="uk-UA" w:eastAsia="ru-RU"/>
              </w:rPr>
            </w:pPr>
            <w:r w:rsidRPr="00B665F9">
              <w:rPr>
                <w:sz w:val="24"/>
                <w:szCs w:val="24"/>
                <w:lang w:val="uk-UA" w:eastAsia="ru-RU"/>
              </w:rPr>
              <w:t>дуже добра</w:t>
            </w:r>
          </w:p>
        </w:tc>
        <w:tc>
          <w:tcPr>
            <w:tcW w:w="1723" w:type="dxa"/>
            <w:tcBorders>
              <w:top w:val="single" w:sz="4" w:space="0" w:color="auto"/>
              <w:left w:val="single" w:sz="4" w:space="0" w:color="auto"/>
              <w:bottom w:val="single" w:sz="4" w:space="0" w:color="auto"/>
              <w:right w:val="single" w:sz="4" w:space="0" w:color="auto"/>
            </w:tcBorders>
            <w:vAlign w:val="center"/>
            <w:hideMark/>
          </w:tcPr>
          <w:p w14:paraId="603DEC66" w14:textId="77777777" w:rsidR="00B665F9" w:rsidRPr="00B665F9" w:rsidRDefault="00B665F9" w:rsidP="00B665F9">
            <w:pPr>
              <w:jc w:val="center"/>
              <w:rPr>
                <w:sz w:val="24"/>
                <w:szCs w:val="24"/>
                <w:lang w:val="uk-UA" w:eastAsia="ru-RU"/>
              </w:rPr>
            </w:pPr>
            <w:r w:rsidRPr="00B665F9">
              <w:rPr>
                <w:sz w:val="24"/>
                <w:szCs w:val="24"/>
                <w:lang w:val="uk-UA" w:eastAsia="ru-RU"/>
              </w:rPr>
              <w:t>відмінна</w:t>
            </w:r>
          </w:p>
        </w:tc>
      </w:tr>
    </w:tbl>
    <w:p w14:paraId="6B074CED" w14:textId="20FB3DF3" w:rsidR="003B0088" w:rsidRDefault="003B0088" w:rsidP="00006036">
      <w:pPr>
        <w:spacing w:after="0" w:line="240" w:lineRule="auto"/>
        <w:ind w:firstLine="709"/>
        <w:jc w:val="center"/>
        <w:rPr>
          <w:rFonts w:ascii="Times New Roman" w:hAnsi="Times New Roman" w:cs="Times New Roman"/>
          <w:sz w:val="28"/>
          <w:szCs w:val="28"/>
          <w:lang w:val="uk-UA"/>
        </w:rPr>
      </w:pPr>
    </w:p>
    <w:p w14:paraId="618469F8" w14:textId="7626DDF8" w:rsidR="00663E27" w:rsidRPr="00233ECD" w:rsidRDefault="00410731" w:rsidP="00006036">
      <w:pPr>
        <w:keepNext/>
        <w:keepLines/>
        <w:spacing w:after="0" w:line="240" w:lineRule="auto"/>
        <w:ind w:firstLine="709"/>
        <w:outlineLvl w:val="0"/>
        <w:rPr>
          <w:rFonts w:ascii="Times New Roman" w:eastAsia="Times New Roman" w:hAnsi="Times New Roman" w:cs="Times New Roman"/>
          <w:sz w:val="28"/>
          <w:szCs w:val="28"/>
          <w:lang w:val="uk-UA"/>
        </w:rPr>
      </w:pPr>
      <w:r w:rsidRPr="00233ECD">
        <w:rPr>
          <w:rFonts w:ascii="Times New Roman" w:eastAsia="Times New Roman" w:hAnsi="Times New Roman" w:cs="Times New Roman"/>
          <w:b/>
          <w:bCs/>
          <w:sz w:val="28"/>
          <w:szCs w:val="28"/>
          <w:lang w:val="uk-UA"/>
        </w:rPr>
        <w:t>Рекомендована література:</w:t>
      </w:r>
      <w:r w:rsidRPr="00233ECD">
        <w:rPr>
          <w:rFonts w:ascii="Times New Roman" w:eastAsia="Times New Roman" w:hAnsi="Times New Roman" w:cs="Times New Roman"/>
          <w:sz w:val="28"/>
          <w:szCs w:val="28"/>
          <w:lang w:val="uk-UA"/>
        </w:rPr>
        <w:t xml:space="preserve"> основна 1, </w:t>
      </w:r>
      <w:r w:rsidR="00641A68">
        <w:rPr>
          <w:rFonts w:ascii="Times New Roman" w:eastAsia="Times New Roman" w:hAnsi="Times New Roman" w:cs="Times New Roman"/>
          <w:sz w:val="28"/>
          <w:szCs w:val="28"/>
          <w:lang w:val="uk-UA"/>
        </w:rPr>
        <w:t>2, 3</w:t>
      </w:r>
      <w:r w:rsidRPr="00233ECD">
        <w:rPr>
          <w:rFonts w:ascii="Times New Roman" w:eastAsia="Times New Roman" w:hAnsi="Times New Roman" w:cs="Times New Roman"/>
          <w:sz w:val="28"/>
          <w:szCs w:val="28"/>
          <w:lang w:val="uk-UA"/>
        </w:rPr>
        <w:t xml:space="preserve">; додаткова </w:t>
      </w:r>
      <w:r w:rsidR="00236FF2">
        <w:rPr>
          <w:rFonts w:ascii="Times New Roman" w:eastAsia="Times New Roman" w:hAnsi="Times New Roman" w:cs="Times New Roman"/>
          <w:sz w:val="28"/>
          <w:szCs w:val="28"/>
          <w:lang w:val="uk-UA"/>
        </w:rPr>
        <w:t>2</w:t>
      </w:r>
      <w:r w:rsidRPr="00233ECD">
        <w:rPr>
          <w:rFonts w:ascii="Times New Roman" w:eastAsia="Times New Roman" w:hAnsi="Times New Roman" w:cs="Times New Roman"/>
          <w:sz w:val="28"/>
          <w:szCs w:val="28"/>
          <w:lang w:val="uk-UA"/>
        </w:rPr>
        <w:t>,</w:t>
      </w:r>
      <w:r w:rsidR="00236FF2">
        <w:rPr>
          <w:rFonts w:ascii="Times New Roman" w:eastAsia="Times New Roman" w:hAnsi="Times New Roman" w:cs="Times New Roman"/>
          <w:sz w:val="28"/>
          <w:szCs w:val="28"/>
          <w:lang w:val="uk-UA"/>
        </w:rPr>
        <w:t xml:space="preserve"> </w:t>
      </w:r>
      <w:r w:rsidR="00641A68">
        <w:rPr>
          <w:rFonts w:ascii="Times New Roman" w:eastAsia="Times New Roman" w:hAnsi="Times New Roman" w:cs="Times New Roman"/>
          <w:sz w:val="28"/>
          <w:szCs w:val="28"/>
          <w:lang w:val="uk-UA"/>
        </w:rPr>
        <w:t>3</w:t>
      </w:r>
      <w:r w:rsidRPr="00233ECD">
        <w:rPr>
          <w:rFonts w:ascii="Times New Roman" w:eastAsia="Times New Roman" w:hAnsi="Times New Roman" w:cs="Times New Roman"/>
          <w:sz w:val="28"/>
          <w:szCs w:val="28"/>
          <w:lang w:val="uk-UA"/>
        </w:rPr>
        <w:t xml:space="preserve">, </w:t>
      </w:r>
      <w:r w:rsidR="00641A68">
        <w:rPr>
          <w:rFonts w:ascii="Times New Roman" w:eastAsia="Times New Roman" w:hAnsi="Times New Roman" w:cs="Times New Roman"/>
          <w:sz w:val="28"/>
          <w:szCs w:val="28"/>
          <w:lang w:val="uk-UA"/>
        </w:rPr>
        <w:t>5</w:t>
      </w:r>
    </w:p>
    <w:p w14:paraId="13320006" w14:textId="0037A4AD" w:rsidR="00663E27" w:rsidRDefault="00663E27" w:rsidP="00FC10D2">
      <w:pPr>
        <w:spacing w:after="0" w:line="240" w:lineRule="auto"/>
        <w:jc w:val="center"/>
        <w:rPr>
          <w:rFonts w:ascii="Times New Roman" w:hAnsi="Times New Roman" w:cs="Times New Roman"/>
          <w:sz w:val="28"/>
          <w:szCs w:val="28"/>
          <w:lang w:val="uk-UA"/>
        </w:rPr>
      </w:pPr>
    </w:p>
    <w:p w14:paraId="4FCFF99B" w14:textId="77777777" w:rsidR="00125EB5" w:rsidRDefault="00125EB5" w:rsidP="00E7636A">
      <w:pPr>
        <w:spacing w:after="0" w:line="240" w:lineRule="auto"/>
        <w:rPr>
          <w:rFonts w:ascii="Times New Roman" w:hAnsi="Times New Roman" w:cs="Times New Roman"/>
          <w:sz w:val="28"/>
          <w:szCs w:val="28"/>
          <w:lang w:val="uk-UA"/>
        </w:rPr>
      </w:pPr>
    </w:p>
    <w:p w14:paraId="3591946D" w14:textId="270C3138" w:rsidR="003F6561" w:rsidRPr="00E7636A" w:rsidRDefault="003F6561" w:rsidP="003F6561">
      <w:pPr>
        <w:keepNext/>
        <w:keepLines/>
        <w:spacing w:after="0" w:line="240" w:lineRule="auto"/>
        <w:jc w:val="center"/>
        <w:outlineLvl w:val="0"/>
        <w:rPr>
          <w:rFonts w:ascii="Times New Roman" w:eastAsia="Times New Roman" w:hAnsi="Times New Roman" w:cs="Times New Roman"/>
          <w:b/>
          <w:bCs/>
          <w:sz w:val="28"/>
          <w:szCs w:val="28"/>
          <w:lang w:val="uk-UA"/>
        </w:rPr>
      </w:pPr>
      <w:bookmarkStart w:id="95" w:name="_Hlk187582828"/>
      <w:r w:rsidRPr="00E7636A">
        <w:rPr>
          <w:rFonts w:ascii="Times New Roman" w:eastAsia="Times New Roman" w:hAnsi="Times New Roman" w:cs="Times New Roman"/>
          <w:noProof/>
          <w:sz w:val="28"/>
          <w:szCs w:val="28"/>
          <w:lang w:val="ru-RU" w:eastAsia="ru-RU"/>
        </w:rPr>
        <w:drawing>
          <wp:anchor distT="0" distB="0" distL="114300" distR="114300" simplePos="0" relativeHeight="251667456" behindDoc="0" locked="0" layoutInCell="1" allowOverlap="1" wp14:anchorId="20DACC55" wp14:editId="04DDA34A">
            <wp:simplePos x="0" y="0"/>
            <wp:positionH relativeFrom="column">
              <wp:posOffset>3175</wp:posOffset>
            </wp:positionH>
            <wp:positionV relativeFrom="paragraph">
              <wp:posOffset>3175</wp:posOffset>
            </wp:positionV>
            <wp:extent cx="968375" cy="877570"/>
            <wp:effectExtent l="19050" t="0" r="3175" b="0"/>
            <wp:wrapSquare wrapText="bothSides"/>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srcRect/>
                    <a:stretch>
                      <a:fillRect/>
                    </a:stretch>
                  </pic:blipFill>
                  <pic:spPr bwMode="auto">
                    <a:xfrm>
                      <a:off x="0" y="0"/>
                      <a:ext cx="968375" cy="877570"/>
                    </a:xfrm>
                    <a:prstGeom prst="rect">
                      <a:avLst/>
                    </a:prstGeom>
                    <a:noFill/>
                    <a:ln w="9525">
                      <a:noFill/>
                      <a:miter lim="800000"/>
                      <a:headEnd/>
                      <a:tailEnd/>
                    </a:ln>
                  </pic:spPr>
                </pic:pic>
              </a:graphicData>
            </a:graphic>
          </wp:anchor>
        </w:drawing>
      </w:r>
      <w:r w:rsidRPr="00E7636A">
        <w:rPr>
          <w:rFonts w:ascii="Times New Roman" w:eastAsia="Times New Roman" w:hAnsi="Times New Roman" w:cs="Times New Roman"/>
          <w:b/>
          <w:bCs/>
          <w:sz w:val="28"/>
          <w:szCs w:val="28"/>
          <w:lang w:val="uk-UA"/>
        </w:rPr>
        <w:t xml:space="preserve">ТЕМА </w:t>
      </w:r>
      <w:r w:rsidR="00E13990">
        <w:rPr>
          <w:rFonts w:ascii="Times New Roman" w:eastAsia="Times New Roman" w:hAnsi="Times New Roman" w:cs="Times New Roman"/>
          <w:b/>
          <w:bCs/>
          <w:sz w:val="28"/>
          <w:szCs w:val="28"/>
          <w:lang w:val="uk-UA"/>
        </w:rPr>
        <w:t>3</w:t>
      </w:r>
    </w:p>
    <w:p w14:paraId="2CF7ED72" w14:textId="4431143B" w:rsidR="003F6561" w:rsidRPr="00E7636A" w:rsidRDefault="003F6561" w:rsidP="003F6561">
      <w:pPr>
        <w:keepNext/>
        <w:keepLines/>
        <w:spacing w:after="0" w:line="240" w:lineRule="auto"/>
        <w:jc w:val="center"/>
        <w:outlineLvl w:val="0"/>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МЕТОДИ </w:t>
      </w:r>
      <w:r w:rsidR="007A51E2">
        <w:rPr>
          <w:rFonts w:ascii="Times New Roman" w:eastAsia="Times New Roman" w:hAnsi="Times New Roman" w:cs="Times New Roman"/>
          <w:b/>
          <w:bCs/>
          <w:sz w:val="28"/>
          <w:szCs w:val="28"/>
          <w:lang w:val="uk-UA"/>
        </w:rPr>
        <w:t>УПРАВЛІННЯ</w:t>
      </w:r>
      <w:r>
        <w:rPr>
          <w:rFonts w:ascii="Times New Roman" w:eastAsia="Times New Roman" w:hAnsi="Times New Roman" w:cs="Times New Roman"/>
          <w:b/>
          <w:bCs/>
          <w:sz w:val="28"/>
          <w:szCs w:val="28"/>
          <w:lang w:val="uk-UA"/>
        </w:rPr>
        <w:t xml:space="preserve"> </w:t>
      </w:r>
      <w:r w:rsidR="008705D7">
        <w:rPr>
          <w:rFonts w:ascii="Times New Roman" w:eastAsia="Times New Roman" w:hAnsi="Times New Roman" w:cs="Times New Roman"/>
          <w:b/>
          <w:bCs/>
          <w:sz w:val="28"/>
          <w:szCs w:val="28"/>
          <w:lang w:val="uk-UA"/>
        </w:rPr>
        <w:t>В ОПЕРАЦІЙНИХ БІЗНЕС-</w:t>
      </w:r>
      <w:r>
        <w:rPr>
          <w:rFonts w:ascii="Times New Roman" w:eastAsia="Times New Roman" w:hAnsi="Times New Roman" w:cs="Times New Roman"/>
          <w:b/>
          <w:bCs/>
          <w:sz w:val="28"/>
          <w:szCs w:val="28"/>
          <w:lang w:val="uk-UA"/>
        </w:rPr>
        <w:t xml:space="preserve">ПРОЦЕСАХ </w:t>
      </w:r>
    </w:p>
    <w:p w14:paraId="3E5CEBB5" w14:textId="77777777" w:rsidR="003F6561" w:rsidRPr="00E7636A" w:rsidRDefault="003F6561" w:rsidP="003F6561">
      <w:pPr>
        <w:widowControl w:val="0"/>
        <w:autoSpaceDE w:val="0"/>
        <w:autoSpaceDN w:val="0"/>
        <w:spacing w:after="0" w:line="240" w:lineRule="auto"/>
        <w:ind w:left="900"/>
        <w:jc w:val="center"/>
        <w:rPr>
          <w:rFonts w:ascii="Times New Roman" w:eastAsia="Times New Roman" w:hAnsi="Times New Roman" w:cs="Times New Roman"/>
          <w:sz w:val="28"/>
          <w:szCs w:val="28"/>
          <w:lang w:val="uk-UA" w:eastAsia="ru-RU"/>
        </w:rPr>
      </w:pPr>
    </w:p>
    <w:p w14:paraId="4AAB6C91" w14:textId="3AD50EF5" w:rsidR="003F6561" w:rsidRPr="001E40BC" w:rsidRDefault="00A211AA" w:rsidP="003F6561">
      <w:pPr>
        <w:widowControl w:val="0"/>
        <w:tabs>
          <w:tab w:val="left" w:pos="6706"/>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Основні</w:t>
      </w:r>
      <w:r w:rsidRPr="00E7636A">
        <w:rPr>
          <w:rFonts w:ascii="Times New Roman" w:eastAsia="Times New Roman" w:hAnsi="Times New Roman" w:cs="Times New Roman"/>
          <w:b/>
          <w:sz w:val="28"/>
          <w:szCs w:val="28"/>
          <w:lang w:val="uk-UA" w:eastAsia="ru-RU"/>
        </w:rPr>
        <w:t xml:space="preserve"> поняття</w:t>
      </w:r>
      <w:r w:rsidR="003F6561" w:rsidRPr="00E7636A">
        <w:rPr>
          <w:rFonts w:ascii="Times New Roman" w:eastAsia="Times New Roman" w:hAnsi="Times New Roman" w:cs="Times New Roman"/>
          <w:b/>
          <w:sz w:val="28"/>
          <w:szCs w:val="28"/>
          <w:lang w:val="uk-UA" w:eastAsia="ru-RU"/>
        </w:rPr>
        <w:t>:</w:t>
      </w:r>
      <w:r w:rsidR="003F6561" w:rsidRPr="00E7636A">
        <w:rPr>
          <w:rFonts w:ascii="Times New Roman" w:eastAsia="Times New Roman" w:hAnsi="Times New Roman" w:cs="Times New Roman"/>
          <w:sz w:val="28"/>
          <w:szCs w:val="28"/>
          <w:lang w:val="uk-UA" w:eastAsia="ru-RU"/>
        </w:rPr>
        <w:t xml:space="preserve"> </w:t>
      </w:r>
      <w:r w:rsidR="001E40BC" w:rsidRPr="001E40BC">
        <w:rPr>
          <w:rFonts w:ascii="Times New Roman" w:eastAsia="Times New Roman" w:hAnsi="Times New Roman" w:cs="Times New Roman"/>
          <w:sz w:val="28"/>
          <w:szCs w:val="28"/>
          <w:lang w:val="uk-UA" w:eastAsia="ru-RU"/>
        </w:rPr>
        <w:t>метод ABC</w:t>
      </w:r>
      <w:r w:rsidR="003F6561" w:rsidRPr="001E40BC">
        <w:rPr>
          <w:rFonts w:ascii="Times New Roman" w:eastAsia="Times New Roman" w:hAnsi="Times New Roman" w:cs="Times New Roman"/>
          <w:sz w:val="28"/>
          <w:szCs w:val="28"/>
          <w:lang w:val="uk-UA" w:eastAsia="ru-RU"/>
        </w:rPr>
        <w:t xml:space="preserve">, </w:t>
      </w:r>
      <w:r w:rsidR="001E40BC" w:rsidRPr="001E40BC">
        <w:rPr>
          <w:rFonts w:ascii="Times New Roman" w:eastAsia="Times New Roman" w:hAnsi="Times New Roman" w:cs="Times New Roman"/>
          <w:sz w:val="28"/>
          <w:szCs w:val="28"/>
          <w:lang w:val="uk-UA" w:eastAsia="ru-RU"/>
        </w:rPr>
        <w:t>принцип Парето</w:t>
      </w:r>
      <w:r w:rsidR="003F6561" w:rsidRPr="001E40BC">
        <w:rPr>
          <w:rFonts w:ascii="Times New Roman" w:eastAsia="Times New Roman" w:hAnsi="Times New Roman" w:cs="Times New Roman"/>
          <w:sz w:val="28"/>
          <w:szCs w:val="28"/>
          <w:lang w:val="uk-UA" w:eastAsia="ru-RU"/>
        </w:rPr>
        <w:t xml:space="preserve">, </w:t>
      </w:r>
      <w:r w:rsidR="001E40BC" w:rsidRPr="001E40BC">
        <w:rPr>
          <w:rFonts w:ascii="Times New Roman CYR" w:eastAsia="Times New Roman" w:hAnsi="Times New Roman CYR" w:cs="Times New Roman CYR"/>
          <w:iCs/>
          <w:sz w:val="28"/>
          <w:szCs w:val="28"/>
          <w:lang w:val="uk-UA" w:eastAsia="ru-RU"/>
        </w:rPr>
        <w:t>XYZ</w:t>
      </w:r>
      <w:r w:rsidR="001E40BC" w:rsidRPr="001E40BC">
        <w:rPr>
          <w:rFonts w:ascii="Times New Roman CYR" w:eastAsia="Times New Roman" w:hAnsi="Times New Roman CYR" w:cs="Times New Roman CYR"/>
          <w:sz w:val="28"/>
          <w:szCs w:val="28"/>
          <w:lang w:val="uk-UA" w:eastAsia="ru-RU"/>
        </w:rPr>
        <w:t>-аналіз</w:t>
      </w:r>
      <w:r w:rsidR="003F6561" w:rsidRPr="001E40BC">
        <w:rPr>
          <w:rFonts w:ascii="Times New Roman" w:eastAsia="Times New Roman" w:hAnsi="Times New Roman" w:cs="Times New Roman"/>
          <w:sz w:val="28"/>
          <w:szCs w:val="28"/>
          <w:lang w:val="uk-UA" w:eastAsia="ru-RU"/>
        </w:rPr>
        <w:t>,</w:t>
      </w:r>
      <w:r w:rsidR="003F6561" w:rsidRPr="00E7636A">
        <w:rPr>
          <w:rFonts w:ascii="Times New Roman" w:eastAsia="Times New Roman" w:hAnsi="Times New Roman" w:cs="Times New Roman"/>
          <w:color w:val="FF0000"/>
          <w:sz w:val="28"/>
          <w:szCs w:val="28"/>
          <w:lang w:val="uk-UA" w:eastAsia="ru-RU"/>
        </w:rPr>
        <w:t xml:space="preserve"> </w:t>
      </w:r>
      <w:r w:rsidR="001E40BC" w:rsidRPr="001E40BC">
        <w:rPr>
          <w:rFonts w:ascii="Times New Roman" w:eastAsia="Times New Roman" w:hAnsi="Times New Roman" w:cs="Times New Roman"/>
          <w:sz w:val="28"/>
          <w:szCs w:val="28"/>
          <w:lang w:val="uk-UA" w:eastAsia="ru-RU"/>
        </w:rPr>
        <w:t>коефіцієнта варіації</w:t>
      </w:r>
      <w:r w:rsidR="003F6561" w:rsidRPr="001E40BC">
        <w:rPr>
          <w:rFonts w:ascii="Times New Roman" w:eastAsia="Times New Roman" w:hAnsi="Times New Roman" w:cs="Times New Roman"/>
          <w:sz w:val="28"/>
          <w:szCs w:val="28"/>
          <w:lang w:val="uk-UA" w:eastAsia="ru-RU"/>
        </w:rPr>
        <w:t xml:space="preserve">, </w:t>
      </w:r>
      <w:r w:rsidR="001E40BC" w:rsidRPr="001E40BC">
        <w:rPr>
          <w:rFonts w:ascii="Times New Roman" w:eastAsia="Times New Roman" w:hAnsi="Times New Roman" w:cs="Times New Roman"/>
          <w:sz w:val="28"/>
          <w:szCs w:val="28"/>
          <w:lang w:val="uk-UA" w:eastAsia="ru-RU"/>
        </w:rPr>
        <w:t>товарний асортимент</w:t>
      </w:r>
    </w:p>
    <w:p w14:paraId="2D70CF9E" w14:textId="77777777" w:rsidR="003F6561" w:rsidRPr="00E7636A" w:rsidRDefault="003F6561" w:rsidP="003F6561">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p>
    <w:p w14:paraId="5BD9AB2D" w14:textId="1595A434" w:rsidR="003F6561" w:rsidRPr="00E7636A" w:rsidRDefault="00A211AA" w:rsidP="003F6561">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r w:rsidRPr="00E7636A">
        <w:rPr>
          <w:rFonts w:ascii="Times New Roman" w:eastAsia="Times New Roman" w:hAnsi="Times New Roman" w:cs="Times New Roman"/>
          <w:b/>
          <w:sz w:val="28"/>
          <w:szCs w:val="28"/>
          <w:lang w:val="uk-UA" w:eastAsia="ru-RU"/>
        </w:rPr>
        <w:t>План</w:t>
      </w:r>
    </w:p>
    <w:p w14:paraId="2CEB60DC" w14:textId="2A65F4D5" w:rsidR="00381614" w:rsidRPr="00381614" w:rsidRDefault="00381614" w:rsidP="0038161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1</w:t>
      </w:r>
      <w:r w:rsidRPr="00381614">
        <w:rPr>
          <w:rFonts w:ascii="Times New Roman CYR" w:eastAsia="Times New Roman" w:hAnsi="Times New Roman CYR" w:cs="Times New Roman CYR"/>
          <w:sz w:val="28"/>
          <w:szCs w:val="28"/>
          <w:lang w:val="uk-UA" w:eastAsia="ru-RU"/>
        </w:rPr>
        <w:t xml:space="preserve">. </w:t>
      </w:r>
      <w:bookmarkStart w:id="96" w:name="_Hlk187440578"/>
      <w:r w:rsidRPr="00381614">
        <w:rPr>
          <w:rFonts w:ascii="Times New Roman CYR" w:eastAsia="Times New Roman" w:hAnsi="Times New Roman CYR" w:cs="Times New Roman CYR"/>
          <w:sz w:val="28"/>
          <w:szCs w:val="28"/>
          <w:lang w:val="uk-UA" w:eastAsia="ru-RU"/>
        </w:rPr>
        <w:t xml:space="preserve">Сутність </w:t>
      </w:r>
      <w:r w:rsidRPr="00381614">
        <w:rPr>
          <w:rFonts w:ascii="Times New Roman CYR" w:eastAsia="Times New Roman" w:hAnsi="Times New Roman CYR" w:cs="Times New Roman CYR"/>
          <w:i/>
          <w:sz w:val="28"/>
          <w:szCs w:val="28"/>
          <w:lang w:val="uk-UA" w:eastAsia="ru-RU"/>
        </w:rPr>
        <w:t>АВС</w:t>
      </w:r>
      <w:r>
        <w:rPr>
          <w:rFonts w:ascii="Times New Roman CYR" w:eastAsia="Times New Roman" w:hAnsi="Times New Roman CYR" w:cs="Times New Roman CYR"/>
          <w:sz w:val="28"/>
          <w:szCs w:val="28"/>
          <w:lang w:val="uk-UA" w:eastAsia="ru-RU"/>
        </w:rPr>
        <w:t>-</w:t>
      </w:r>
      <w:r w:rsidRPr="00381614">
        <w:rPr>
          <w:rFonts w:ascii="Times New Roman CYR" w:eastAsia="Times New Roman" w:hAnsi="Times New Roman CYR" w:cs="Times New Roman CYR"/>
          <w:sz w:val="28"/>
          <w:szCs w:val="28"/>
          <w:lang w:val="uk-UA" w:eastAsia="ru-RU"/>
        </w:rPr>
        <w:t>аналізу</w:t>
      </w:r>
      <w:r>
        <w:rPr>
          <w:rFonts w:ascii="Times New Roman CYR" w:eastAsia="Times New Roman" w:hAnsi="Times New Roman CYR" w:cs="Times New Roman CYR"/>
          <w:sz w:val="28"/>
          <w:szCs w:val="28"/>
          <w:lang w:val="uk-UA" w:eastAsia="ru-RU"/>
        </w:rPr>
        <w:t xml:space="preserve"> </w:t>
      </w:r>
      <w:bookmarkEnd w:id="96"/>
      <w:r w:rsidR="00427411">
        <w:rPr>
          <w:rFonts w:ascii="Times New Roman CYR" w:eastAsia="Times New Roman" w:hAnsi="Times New Roman CYR" w:cs="Times New Roman CYR"/>
          <w:sz w:val="28"/>
          <w:szCs w:val="28"/>
          <w:lang w:val="uk-UA" w:eastAsia="ru-RU"/>
        </w:rPr>
        <w:t>та порядок його здійснення</w:t>
      </w:r>
      <w:r w:rsidRPr="00381614">
        <w:rPr>
          <w:rFonts w:ascii="Times New Roman CYR" w:eastAsia="Times New Roman" w:hAnsi="Times New Roman CYR" w:cs="Times New Roman CYR"/>
          <w:sz w:val="28"/>
          <w:szCs w:val="28"/>
          <w:lang w:val="uk-UA" w:eastAsia="ru-RU"/>
        </w:rPr>
        <w:t xml:space="preserve">. </w:t>
      </w:r>
    </w:p>
    <w:p w14:paraId="5CEFA16D" w14:textId="37CAB325" w:rsidR="00381614" w:rsidRPr="00381614" w:rsidRDefault="00381614" w:rsidP="0038161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w:eastAsia="Times New Roman" w:hAnsi="Times New Roman" w:cs="Times New Roman"/>
          <w:sz w:val="28"/>
          <w:szCs w:val="28"/>
          <w:lang w:val="ru-RU" w:eastAsia="ru-RU"/>
        </w:rPr>
        <w:t>2</w:t>
      </w:r>
      <w:r w:rsidRPr="00381614">
        <w:rPr>
          <w:rFonts w:ascii="Times New Roman" w:eastAsia="Times New Roman" w:hAnsi="Times New Roman" w:cs="Times New Roman"/>
          <w:sz w:val="28"/>
          <w:szCs w:val="28"/>
          <w:lang w:val="ru-RU" w:eastAsia="ru-RU"/>
        </w:rPr>
        <w:t xml:space="preserve">. </w:t>
      </w:r>
      <w:bookmarkStart w:id="97" w:name="_Hlk187572928"/>
      <w:bookmarkStart w:id="98" w:name="_Hlk187441129"/>
      <w:r w:rsidRPr="00381614">
        <w:rPr>
          <w:rFonts w:ascii="Times New Roman CYR" w:eastAsia="Times New Roman" w:hAnsi="Times New Roman CYR" w:cs="Times New Roman CYR"/>
          <w:i/>
          <w:sz w:val="28"/>
          <w:szCs w:val="28"/>
          <w:lang w:val="uk-UA" w:eastAsia="ru-RU"/>
        </w:rPr>
        <w:t>XYZ</w:t>
      </w:r>
      <w:r>
        <w:rPr>
          <w:rFonts w:ascii="Times New Roman CYR" w:eastAsia="Times New Roman" w:hAnsi="Times New Roman CYR" w:cs="Times New Roman CYR"/>
          <w:sz w:val="28"/>
          <w:szCs w:val="28"/>
          <w:lang w:val="uk-UA" w:eastAsia="ru-RU"/>
        </w:rPr>
        <w:t>-</w:t>
      </w:r>
      <w:r w:rsidRPr="00381614">
        <w:rPr>
          <w:rFonts w:ascii="Times New Roman CYR" w:eastAsia="Times New Roman" w:hAnsi="Times New Roman CYR" w:cs="Times New Roman CYR"/>
          <w:sz w:val="28"/>
          <w:szCs w:val="28"/>
          <w:lang w:val="uk-UA" w:eastAsia="ru-RU"/>
        </w:rPr>
        <w:t>аналіз</w:t>
      </w:r>
      <w:r>
        <w:rPr>
          <w:rFonts w:ascii="Times New Roman CYR" w:eastAsia="Times New Roman" w:hAnsi="Times New Roman CYR" w:cs="Times New Roman CYR"/>
          <w:sz w:val="28"/>
          <w:szCs w:val="28"/>
          <w:lang w:val="uk-UA" w:eastAsia="ru-RU"/>
        </w:rPr>
        <w:t xml:space="preserve"> та</w:t>
      </w:r>
      <w:r w:rsidRPr="00381614">
        <w:rPr>
          <w:rFonts w:ascii="Times New Roman CYR" w:eastAsia="Times New Roman" w:hAnsi="Times New Roman CYR" w:cs="Times New Roman CYR"/>
          <w:sz w:val="28"/>
          <w:szCs w:val="28"/>
          <w:lang w:val="uk-UA" w:eastAsia="ru-RU"/>
        </w:rPr>
        <w:t xml:space="preserve"> алгоритм його проведення</w:t>
      </w:r>
      <w:bookmarkEnd w:id="97"/>
      <w:r w:rsidRPr="00381614">
        <w:rPr>
          <w:rFonts w:ascii="Times New Roman CYR" w:eastAsia="Times New Roman" w:hAnsi="Times New Roman CYR" w:cs="Times New Roman CYR"/>
          <w:sz w:val="28"/>
          <w:szCs w:val="28"/>
          <w:lang w:val="uk-UA" w:eastAsia="ru-RU"/>
        </w:rPr>
        <w:t>.</w:t>
      </w:r>
    </w:p>
    <w:bookmarkEnd w:id="98"/>
    <w:p w14:paraId="7010B3B4" w14:textId="4CB98F91" w:rsidR="00381614" w:rsidRPr="00381614" w:rsidRDefault="00381614" w:rsidP="0038161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w:eastAsia="Times New Roman" w:hAnsi="Times New Roman" w:cs="Times New Roman"/>
          <w:sz w:val="28"/>
          <w:szCs w:val="28"/>
          <w:lang w:val="uk-UA" w:eastAsia="ru-RU"/>
        </w:rPr>
        <w:t>3</w:t>
      </w:r>
      <w:r w:rsidRPr="00381614">
        <w:rPr>
          <w:rFonts w:ascii="Times New Roman" w:eastAsia="Times New Roman" w:hAnsi="Times New Roman" w:cs="Times New Roman"/>
          <w:sz w:val="28"/>
          <w:szCs w:val="28"/>
          <w:lang w:val="uk-UA" w:eastAsia="ru-RU"/>
        </w:rPr>
        <w:t xml:space="preserve">. </w:t>
      </w:r>
      <w:bookmarkStart w:id="99" w:name="_Hlk187578784"/>
      <w:r w:rsidR="00427411">
        <w:rPr>
          <w:rFonts w:ascii="Times New Roman CYR" w:eastAsia="Times New Roman" w:hAnsi="Times New Roman CYR" w:cs="Times New Roman CYR"/>
          <w:sz w:val="28"/>
          <w:szCs w:val="28"/>
          <w:lang w:val="uk-UA" w:eastAsia="ru-RU"/>
        </w:rPr>
        <w:t>Методика проведення</w:t>
      </w:r>
      <w:r w:rsidRPr="00381614">
        <w:rPr>
          <w:rFonts w:ascii="Times New Roman CYR" w:eastAsia="Times New Roman" w:hAnsi="Times New Roman CYR" w:cs="Times New Roman CYR"/>
          <w:sz w:val="28"/>
          <w:szCs w:val="28"/>
          <w:lang w:val="uk-UA" w:eastAsia="ru-RU"/>
        </w:rPr>
        <w:t xml:space="preserve"> </w:t>
      </w:r>
      <w:r w:rsidR="00427411">
        <w:rPr>
          <w:rFonts w:ascii="Times New Roman CYR" w:eastAsia="Times New Roman" w:hAnsi="Times New Roman CYR" w:cs="Times New Roman CYR"/>
          <w:sz w:val="28"/>
          <w:szCs w:val="28"/>
          <w:lang w:val="uk-UA" w:eastAsia="ru-RU"/>
        </w:rPr>
        <w:t xml:space="preserve">поєднаного </w:t>
      </w:r>
      <w:r w:rsidRPr="00381614">
        <w:rPr>
          <w:rFonts w:ascii="Times New Roman CYR" w:eastAsia="Times New Roman" w:hAnsi="Times New Roman CYR" w:cs="Times New Roman CYR"/>
          <w:i/>
          <w:sz w:val="28"/>
          <w:szCs w:val="28"/>
          <w:lang w:val="uk-UA" w:eastAsia="ru-RU"/>
        </w:rPr>
        <w:t>АВС-</w:t>
      </w:r>
      <w:r w:rsidRPr="00381614">
        <w:rPr>
          <w:rFonts w:ascii="Times New Roman CYR" w:eastAsia="Times New Roman" w:hAnsi="Times New Roman CYR" w:cs="Times New Roman CYR"/>
          <w:sz w:val="28"/>
          <w:szCs w:val="28"/>
          <w:lang w:val="uk-UA" w:eastAsia="ru-RU"/>
        </w:rPr>
        <w:t xml:space="preserve"> </w:t>
      </w:r>
      <w:r w:rsidR="00427411">
        <w:rPr>
          <w:rFonts w:ascii="Times New Roman CYR" w:eastAsia="Times New Roman" w:hAnsi="Times New Roman CYR" w:cs="Times New Roman CYR"/>
          <w:sz w:val="28"/>
          <w:szCs w:val="28"/>
          <w:lang w:val="uk-UA" w:eastAsia="ru-RU"/>
        </w:rPr>
        <w:t>та</w:t>
      </w:r>
      <w:r w:rsidRPr="00381614">
        <w:rPr>
          <w:rFonts w:ascii="Times New Roman CYR" w:eastAsia="Times New Roman" w:hAnsi="Times New Roman CYR" w:cs="Times New Roman CYR"/>
          <w:sz w:val="28"/>
          <w:szCs w:val="28"/>
          <w:lang w:val="uk-UA" w:eastAsia="ru-RU"/>
        </w:rPr>
        <w:t xml:space="preserve"> </w:t>
      </w:r>
      <w:r w:rsidRPr="00381614">
        <w:rPr>
          <w:rFonts w:ascii="Times New Roman CYR" w:eastAsia="Times New Roman" w:hAnsi="Times New Roman CYR" w:cs="Times New Roman CYR"/>
          <w:i/>
          <w:sz w:val="28"/>
          <w:szCs w:val="28"/>
          <w:lang w:val="uk-UA" w:eastAsia="ru-RU"/>
        </w:rPr>
        <w:t>XYZ-</w:t>
      </w:r>
      <w:r w:rsidRPr="00381614">
        <w:rPr>
          <w:rFonts w:ascii="Times New Roman CYR" w:eastAsia="Times New Roman" w:hAnsi="Times New Roman CYR" w:cs="Times New Roman CYR"/>
          <w:sz w:val="28"/>
          <w:szCs w:val="28"/>
          <w:lang w:val="uk-UA" w:eastAsia="ru-RU"/>
        </w:rPr>
        <w:t xml:space="preserve"> аналізу</w:t>
      </w:r>
      <w:r w:rsidR="00427411">
        <w:rPr>
          <w:rFonts w:ascii="Times New Roman CYR" w:eastAsia="Times New Roman" w:hAnsi="Times New Roman CYR" w:cs="Times New Roman CYR"/>
          <w:sz w:val="28"/>
          <w:szCs w:val="28"/>
          <w:lang w:val="uk-UA" w:eastAsia="ru-RU"/>
        </w:rPr>
        <w:t>. П</w:t>
      </w:r>
      <w:r w:rsidRPr="00381614">
        <w:rPr>
          <w:rFonts w:ascii="Times New Roman CYR" w:eastAsia="Times New Roman" w:hAnsi="Times New Roman CYR" w:cs="Times New Roman CYR"/>
          <w:sz w:val="28"/>
          <w:szCs w:val="28"/>
          <w:lang w:val="uk-UA" w:eastAsia="ru-RU"/>
        </w:rPr>
        <w:t>рийняття рішень</w:t>
      </w:r>
      <w:r>
        <w:rPr>
          <w:rFonts w:ascii="Times New Roman CYR" w:eastAsia="Times New Roman" w:hAnsi="Times New Roman CYR" w:cs="Times New Roman CYR"/>
          <w:sz w:val="28"/>
          <w:szCs w:val="28"/>
          <w:lang w:val="uk-UA" w:eastAsia="ru-RU"/>
        </w:rPr>
        <w:t xml:space="preserve"> стосовно </w:t>
      </w:r>
      <w:r w:rsidRPr="00381614">
        <w:rPr>
          <w:rFonts w:ascii="Times New Roman CYR" w:eastAsia="Times New Roman" w:hAnsi="Times New Roman CYR" w:cs="Times New Roman CYR"/>
          <w:sz w:val="28"/>
          <w:szCs w:val="28"/>
          <w:lang w:val="uk-UA" w:eastAsia="ru-RU"/>
        </w:rPr>
        <w:t>моделі замовлення матеріальних ресурсів.</w:t>
      </w:r>
      <w:bookmarkEnd w:id="99"/>
    </w:p>
    <w:p w14:paraId="4180ABBF" w14:textId="6FC4DD07" w:rsidR="003F6561" w:rsidRPr="00E7636A" w:rsidRDefault="003F6561" w:rsidP="003F6561">
      <w:pPr>
        <w:spacing w:after="0" w:line="240" w:lineRule="auto"/>
        <w:ind w:firstLine="709"/>
        <w:jc w:val="both"/>
        <w:rPr>
          <w:rFonts w:ascii="Times New Roman" w:eastAsia="Times New Roman" w:hAnsi="Times New Roman" w:cs="Times New Roman"/>
          <w:sz w:val="28"/>
          <w:szCs w:val="28"/>
          <w:lang w:val="uk-UA" w:eastAsia="ru-RU"/>
        </w:rPr>
      </w:pPr>
    </w:p>
    <w:p w14:paraId="233EE37D" w14:textId="77777777" w:rsidR="00381614" w:rsidRPr="00B1270E" w:rsidRDefault="00381614" w:rsidP="00381614">
      <w:pPr>
        <w:spacing w:after="0" w:line="240" w:lineRule="auto"/>
        <w:ind w:firstLine="709"/>
        <w:jc w:val="center"/>
        <w:rPr>
          <w:rFonts w:ascii="Times New Roman" w:eastAsia="Times New Roman" w:hAnsi="Times New Roman" w:cs="Times New Roman"/>
          <w:b/>
          <w:i/>
          <w:sz w:val="28"/>
          <w:szCs w:val="28"/>
          <w:u w:val="double"/>
          <w:lang w:val="uk-UA" w:eastAsia="ru-RU"/>
        </w:rPr>
      </w:pPr>
      <w:r w:rsidRPr="00B1270E">
        <w:rPr>
          <w:rFonts w:ascii="Times New Roman" w:eastAsia="Times New Roman" w:hAnsi="Times New Roman" w:cs="Times New Roman"/>
          <w:b/>
          <w:i/>
          <w:sz w:val="28"/>
          <w:szCs w:val="28"/>
          <w:u w:val="double"/>
          <w:lang w:val="uk-UA" w:eastAsia="ru-RU"/>
        </w:rPr>
        <w:t>Питання №1</w:t>
      </w:r>
    </w:p>
    <w:p w14:paraId="3EA9E8E2" w14:textId="112CCF50" w:rsidR="00381614" w:rsidRPr="00B1270E" w:rsidRDefault="00EF29E7" w:rsidP="00381614">
      <w:pPr>
        <w:spacing w:after="0" w:line="240" w:lineRule="auto"/>
        <w:ind w:firstLine="709"/>
        <w:jc w:val="center"/>
        <w:rPr>
          <w:rFonts w:ascii="Times New Roman" w:eastAsia="Times New Roman" w:hAnsi="Times New Roman" w:cs="Times New Roman"/>
          <w:sz w:val="28"/>
          <w:szCs w:val="28"/>
          <w:lang w:val="uk-UA" w:eastAsia="ru-RU"/>
        </w:rPr>
      </w:pPr>
      <w:r w:rsidRPr="00EF29E7">
        <w:rPr>
          <w:rFonts w:ascii="Times New Roman" w:eastAsia="Times New Roman" w:hAnsi="Times New Roman" w:cs="Times New Roman"/>
          <w:b/>
          <w:i/>
          <w:sz w:val="28"/>
          <w:szCs w:val="28"/>
          <w:u w:val="double"/>
          <w:lang w:val="uk-UA" w:eastAsia="ru-RU"/>
        </w:rPr>
        <w:t>Сутність АВС-аналізу та порядок його здійснення</w:t>
      </w:r>
    </w:p>
    <w:p w14:paraId="175801F7" w14:textId="77777777" w:rsidR="00381614" w:rsidRDefault="00381614" w:rsidP="00381614">
      <w:pPr>
        <w:spacing w:after="0" w:line="240" w:lineRule="auto"/>
        <w:rPr>
          <w:rFonts w:ascii="Times New Roman" w:hAnsi="Times New Roman" w:cs="Times New Roman"/>
          <w:sz w:val="28"/>
          <w:szCs w:val="28"/>
          <w:lang w:val="uk-UA"/>
        </w:rPr>
      </w:pPr>
    </w:p>
    <w:bookmarkEnd w:id="95"/>
    <w:p w14:paraId="66E97577" w14:textId="17F05D1A"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t xml:space="preserve">Одним з універсальних і поширених методів аналізу </w:t>
      </w:r>
      <w:r w:rsidR="0085414F">
        <w:rPr>
          <w:rFonts w:ascii="Times New Roman CYR" w:eastAsia="Times New Roman" w:hAnsi="Times New Roman CYR" w:cs="Times New Roman CYR"/>
          <w:sz w:val="28"/>
          <w:szCs w:val="28"/>
          <w:lang w:val="uk-UA" w:eastAsia="ru-RU"/>
        </w:rPr>
        <w:t>в бізнес-адмініструванні</w:t>
      </w:r>
      <w:r>
        <w:rPr>
          <w:rFonts w:ascii="Times New Roman CYR" w:eastAsia="Times New Roman" w:hAnsi="Times New Roman CYR" w:cs="Times New Roman CYR"/>
          <w:sz w:val="28"/>
          <w:szCs w:val="28"/>
          <w:lang w:val="uk-UA" w:eastAsia="ru-RU"/>
        </w:rPr>
        <w:t xml:space="preserve"> </w:t>
      </w:r>
      <w:r w:rsidRPr="006F5CE2">
        <w:rPr>
          <w:rFonts w:ascii="Times New Roman CYR" w:eastAsia="Times New Roman" w:hAnsi="Times New Roman CYR" w:cs="Times New Roman CYR"/>
          <w:sz w:val="28"/>
          <w:szCs w:val="28"/>
          <w:lang w:val="uk-UA" w:eastAsia="ru-RU"/>
        </w:rPr>
        <w:t xml:space="preserve">є </w:t>
      </w:r>
      <w:r w:rsidRPr="006F5CE2">
        <w:rPr>
          <w:rFonts w:ascii="Times New Roman CYR" w:eastAsia="Times New Roman" w:hAnsi="Times New Roman CYR" w:cs="Times New Roman CYR"/>
          <w:i/>
          <w:sz w:val="28"/>
          <w:szCs w:val="28"/>
          <w:lang w:val="uk-UA" w:eastAsia="ru-RU"/>
        </w:rPr>
        <w:t>АВС</w:t>
      </w:r>
      <w:r w:rsidRPr="006F5CE2">
        <w:rPr>
          <w:rFonts w:ascii="Times New Roman CYR" w:eastAsia="Times New Roman" w:hAnsi="Times New Roman CYR" w:cs="Times New Roman CYR"/>
          <w:sz w:val="28"/>
          <w:szCs w:val="28"/>
          <w:lang w:val="uk-UA" w:eastAsia="ru-RU"/>
        </w:rPr>
        <w:t xml:space="preserve"> - аналіз.</w:t>
      </w:r>
      <w:r>
        <w:rPr>
          <w:rFonts w:ascii="Times New Roman CYR" w:eastAsia="Times New Roman" w:hAnsi="Times New Roman CYR" w:cs="Times New Roman CYR"/>
          <w:sz w:val="28"/>
          <w:szCs w:val="28"/>
          <w:lang w:val="uk-UA" w:eastAsia="ru-RU"/>
        </w:rPr>
        <w:t xml:space="preserve"> </w:t>
      </w:r>
    </w:p>
    <w:p w14:paraId="254C38D7" w14:textId="5D315B96" w:rsidR="006F5CE2" w:rsidRPr="006F5CE2" w:rsidRDefault="006F5CE2" w:rsidP="006F5CE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6F5CE2">
        <w:rPr>
          <w:rFonts w:ascii="Times New Roman CYR" w:eastAsia="Times New Roman" w:hAnsi="Times New Roman CYR" w:cs="Times New Roman CYR"/>
          <w:i/>
          <w:iCs/>
          <w:sz w:val="28"/>
          <w:szCs w:val="28"/>
          <w:lang w:val="uk-UA" w:eastAsia="ru-RU"/>
        </w:rPr>
        <w:t>Метод ABC</w:t>
      </w:r>
      <w:r w:rsidR="003414B3">
        <w:rPr>
          <w:rFonts w:ascii="Times New Roman CYR" w:eastAsia="Times New Roman" w:hAnsi="Times New Roman CYR" w:cs="Times New Roman CYR"/>
          <w:sz w:val="28"/>
          <w:szCs w:val="28"/>
          <w:lang w:val="uk-UA" w:eastAsia="ru-RU"/>
        </w:rPr>
        <w:t xml:space="preserve"> </w:t>
      </w:r>
      <w:r w:rsidRPr="006F5CE2">
        <w:rPr>
          <w:rFonts w:ascii="Times New Roman CYR" w:eastAsia="Times New Roman" w:hAnsi="Times New Roman CYR" w:cs="Times New Roman CYR"/>
          <w:sz w:val="28"/>
          <w:szCs w:val="28"/>
          <w:lang w:val="uk-UA" w:eastAsia="ru-RU"/>
        </w:rPr>
        <w:t xml:space="preserve">полягає у розділенні номенклатури </w:t>
      </w:r>
      <w:r w:rsidRPr="006F5CE2">
        <w:rPr>
          <w:rFonts w:ascii="Times New Roman CYR" w:eastAsia="Times New Roman" w:hAnsi="Times New Roman CYR" w:cs="Times New Roman CYR"/>
          <w:i/>
          <w:sz w:val="28"/>
          <w:szCs w:val="28"/>
          <w:lang w:val="uk-UA" w:eastAsia="ru-RU"/>
        </w:rPr>
        <w:t>N</w:t>
      </w:r>
      <w:r w:rsidRPr="006F5CE2">
        <w:rPr>
          <w:rFonts w:ascii="Times New Roman CYR" w:eastAsia="Times New Roman" w:hAnsi="Times New Roman CYR" w:cs="Times New Roman CYR"/>
          <w:sz w:val="28"/>
          <w:szCs w:val="28"/>
          <w:lang w:val="uk-UA" w:eastAsia="ru-RU"/>
        </w:rPr>
        <w:t xml:space="preserve"> товарно-матеріальних цінностей на три підмножини </w:t>
      </w:r>
      <w:r w:rsidRPr="006F5CE2">
        <w:rPr>
          <w:rFonts w:ascii="Times New Roman CYR" w:eastAsia="Times New Roman" w:hAnsi="Times New Roman CYR" w:cs="Times New Roman CYR"/>
          <w:i/>
          <w:sz w:val="28"/>
          <w:szCs w:val="28"/>
          <w:lang w:val="uk-UA" w:eastAsia="ru-RU"/>
        </w:rPr>
        <w:t>А</w:t>
      </w:r>
      <w:r w:rsidRPr="006F5CE2">
        <w:rPr>
          <w:rFonts w:ascii="Times New Roman CYR" w:eastAsia="Times New Roman" w:hAnsi="Times New Roman CYR" w:cs="Times New Roman CYR"/>
          <w:sz w:val="28"/>
          <w:szCs w:val="28"/>
          <w:lang w:val="uk-UA" w:eastAsia="ru-RU"/>
        </w:rPr>
        <w:t xml:space="preserve">, </w:t>
      </w:r>
      <w:r w:rsidRPr="006F5CE2">
        <w:rPr>
          <w:rFonts w:ascii="Times New Roman CYR" w:eastAsia="Times New Roman" w:hAnsi="Times New Roman CYR" w:cs="Times New Roman CYR"/>
          <w:i/>
          <w:sz w:val="28"/>
          <w:szCs w:val="28"/>
          <w:lang w:val="uk-UA" w:eastAsia="ru-RU"/>
        </w:rPr>
        <w:t>В</w:t>
      </w:r>
      <w:r w:rsidRPr="006F5CE2">
        <w:rPr>
          <w:rFonts w:ascii="Times New Roman CYR" w:eastAsia="Times New Roman" w:hAnsi="Times New Roman CYR" w:cs="Times New Roman CYR"/>
          <w:sz w:val="28"/>
          <w:szCs w:val="28"/>
          <w:lang w:val="uk-UA" w:eastAsia="ru-RU"/>
        </w:rPr>
        <w:t xml:space="preserve"> і </w:t>
      </w:r>
      <w:r w:rsidRPr="006F5CE2">
        <w:rPr>
          <w:rFonts w:ascii="Times New Roman CYR" w:eastAsia="Times New Roman" w:hAnsi="Times New Roman CYR" w:cs="Times New Roman CYR"/>
          <w:i/>
          <w:sz w:val="28"/>
          <w:szCs w:val="28"/>
          <w:lang w:val="uk-UA" w:eastAsia="ru-RU"/>
        </w:rPr>
        <w:t>С</w:t>
      </w:r>
      <w:r w:rsidRPr="006F5CE2">
        <w:rPr>
          <w:rFonts w:ascii="Times New Roman CYR" w:eastAsia="Times New Roman" w:hAnsi="Times New Roman CYR" w:cs="Times New Roman CYR"/>
          <w:sz w:val="28"/>
          <w:szCs w:val="28"/>
          <w:lang w:val="uk-UA" w:eastAsia="ru-RU"/>
        </w:rPr>
        <w:t xml:space="preserve"> на підставі деякого формального алгоритму</w:t>
      </w:r>
      <w:r w:rsidRPr="006F5CE2">
        <w:rPr>
          <w:rFonts w:ascii="Times New Roman" w:eastAsia="Times New Roman" w:hAnsi="Times New Roman" w:cs="Times New Roman"/>
          <w:sz w:val="28"/>
          <w:szCs w:val="28"/>
          <w:lang w:val="ru-RU" w:eastAsia="ru-RU"/>
        </w:rPr>
        <w:t>.</w:t>
      </w:r>
    </w:p>
    <w:p w14:paraId="782D4514" w14:textId="58228115"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w:eastAsia="Times New Roman" w:hAnsi="Times New Roman" w:cs="Times New Roman"/>
          <w:i/>
          <w:sz w:val="28"/>
          <w:szCs w:val="28"/>
          <w:lang w:val="en" w:eastAsia="ru-RU"/>
        </w:rPr>
        <w:t>ABC</w:t>
      </w:r>
      <w:r w:rsidRPr="006F5CE2">
        <w:rPr>
          <w:rFonts w:ascii="Times New Roman" w:eastAsia="Times New Roman" w:hAnsi="Times New Roman" w:cs="Times New Roman"/>
          <w:sz w:val="28"/>
          <w:szCs w:val="28"/>
          <w:lang w:val="ru-RU" w:eastAsia="ru-RU"/>
        </w:rPr>
        <w:t>-</w:t>
      </w:r>
      <w:r w:rsidRPr="006F5CE2">
        <w:rPr>
          <w:rFonts w:ascii="Times New Roman CYR" w:eastAsia="Times New Roman" w:hAnsi="Times New Roman CYR" w:cs="Times New Roman CYR"/>
          <w:sz w:val="28"/>
          <w:szCs w:val="28"/>
          <w:lang w:val="uk-UA" w:eastAsia="ru-RU"/>
        </w:rPr>
        <w:t xml:space="preserve">аналіз ґрунтується на так званому принципі Парето, </w:t>
      </w:r>
      <w:r w:rsidR="0085414F">
        <w:rPr>
          <w:rFonts w:ascii="Times New Roman CYR" w:eastAsia="Times New Roman" w:hAnsi="Times New Roman CYR" w:cs="Times New Roman CYR"/>
          <w:sz w:val="28"/>
          <w:szCs w:val="28"/>
          <w:lang w:val="uk-UA" w:eastAsia="ru-RU"/>
        </w:rPr>
        <w:t>сутність якого в тому</w:t>
      </w:r>
      <w:r w:rsidRPr="006F5CE2">
        <w:rPr>
          <w:rFonts w:ascii="Times New Roman CYR" w:eastAsia="Times New Roman" w:hAnsi="Times New Roman CYR" w:cs="Times New Roman CYR"/>
          <w:sz w:val="28"/>
          <w:szCs w:val="28"/>
          <w:lang w:val="uk-UA" w:eastAsia="ru-RU"/>
        </w:rPr>
        <w:t xml:space="preserve">, що </w:t>
      </w:r>
      <w:r w:rsidR="0085414F">
        <w:rPr>
          <w:rFonts w:ascii="Times New Roman CYR" w:eastAsia="Times New Roman" w:hAnsi="Times New Roman CYR" w:cs="Times New Roman CYR"/>
          <w:sz w:val="28"/>
          <w:szCs w:val="28"/>
          <w:lang w:val="uk-UA" w:eastAsia="ru-RU"/>
        </w:rPr>
        <w:t>80</w:t>
      </w:r>
      <w:r w:rsidRPr="006F5CE2">
        <w:rPr>
          <w:rFonts w:ascii="Times New Roman CYR" w:eastAsia="Times New Roman" w:hAnsi="Times New Roman CYR" w:cs="Times New Roman CYR"/>
          <w:sz w:val="28"/>
          <w:szCs w:val="28"/>
          <w:lang w:val="uk-UA" w:eastAsia="ru-RU"/>
        </w:rPr>
        <w:t xml:space="preserve">% наслідків </w:t>
      </w:r>
      <w:r w:rsidR="0085414F">
        <w:rPr>
          <w:rFonts w:ascii="Times New Roman CYR" w:eastAsia="Times New Roman" w:hAnsi="Times New Roman CYR" w:cs="Times New Roman CYR"/>
          <w:sz w:val="28"/>
          <w:szCs w:val="28"/>
          <w:lang w:val="uk-UA" w:eastAsia="ru-RU"/>
        </w:rPr>
        <w:t>викликані</w:t>
      </w:r>
      <w:r w:rsidRPr="006F5CE2">
        <w:rPr>
          <w:rFonts w:ascii="Times New Roman CYR" w:eastAsia="Times New Roman" w:hAnsi="Times New Roman CYR" w:cs="Times New Roman CYR"/>
          <w:sz w:val="28"/>
          <w:szCs w:val="28"/>
          <w:lang w:val="uk-UA" w:eastAsia="ru-RU"/>
        </w:rPr>
        <w:t xml:space="preserve"> </w:t>
      </w:r>
      <w:r w:rsidR="0085414F">
        <w:rPr>
          <w:rFonts w:ascii="Times New Roman CYR" w:eastAsia="Times New Roman" w:hAnsi="Times New Roman CYR" w:cs="Times New Roman CYR"/>
          <w:sz w:val="28"/>
          <w:szCs w:val="28"/>
          <w:lang w:val="uk-UA" w:eastAsia="ru-RU"/>
        </w:rPr>
        <w:t>2</w:t>
      </w:r>
      <w:r w:rsidRPr="006F5CE2">
        <w:rPr>
          <w:rFonts w:ascii="Times New Roman CYR" w:eastAsia="Times New Roman" w:hAnsi="Times New Roman CYR" w:cs="Times New Roman CYR"/>
          <w:sz w:val="28"/>
          <w:szCs w:val="28"/>
          <w:lang w:val="uk-UA" w:eastAsia="ru-RU"/>
        </w:rPr>
        <w:t xml:space="preserve">0% причин. Засновником ідеї є доктор Джозеф </w:t>
      </w:r>
      <w:proofErr w:type="spellStart"/>
      <w:r w:rsidRPr="006F5CE2">
        <w:rPr>
          <w:rFonts w:ascii="Times New Roman CYR" w:eastAsia="Times New Roman" w:hAnsi="Times New Roman CYR" w:cs="Times New Roman CYR"/>
          <w:sz w:val="28"/>
          <w:szCs w:val="28"/>
          <w:lang w:val="uk-UA" w:eastAsia="ru-RU"/>
        </w:rPr>
        <w:t>Джуран</w:t>
      </w:r>
      <w:proofErr w:type="spellEnd"/>
      <w:r w:rsidRPr="006F5CE2">
        <w:rPr>
          <w:rFonts w:ascii="Times New Roman CYR" w:eastAsia="Times New Roman" w:hAnsi="Times New Roman CYR" w:cs="Times New Roman CYR"/>
          <w:sz w:val="28"/>
          <w:szCs w:val="28"/>
          <w:lang w:val="uk-UA" w:eastAsia="ru-RU"/>
        </w:rPr>
        <w:t xml:space="preserve">, що виявив універсальний принцип, який він назвав </w:t>
      </w:r>
      <w:r w:rsidRPr="006F5CE2">
        <w:rPr>
          <w:rFonts w:ascii="Times New Roman" w:eastAsia="Times New Roman" w:hAnsi="Times New Roman" w:cs="Times New Roman"/>
          <w:sz w:val="28"/>
          <w:szCs w:val="28"/>
          <w:lang w:val="uk-UA" w:eastAsia="ru-RU"/>
        </w:rPr>
        <w:t>«</w:t>
      </w:r>
      <w:r w:rsidRPr="006F5CE2">
        <w:rPr>
          <w:rFonts w:ascii="Times New Roman" w:eastAsia="Times New Roman" w:hAnsi="Times New Roman" w:cs="Times New Roman"/>
          <w:sz w:val="28"/>
          <w:szCs w:val="28"/>
          <w:lang w:val="en-US" w:eastAsia="ru-RU"/>
        </w:rPr>
        <w:t>vital</w:t>
      </w:r>
      <w:r w:rsidRPr="006F5CE2">
        <w:rPr>
          <w:rFonts w:ascii="Times New Roman" w:eastAsia="Times New Roman" w:hAnsi="Times New Roman" w:cs="Times New Roman"/>
          <w:sz w:val="28"/>
          <w:szCs w:val="28"/>
          <w:lang w:val="uk-UA" w:eastAsia="ru-RU"/>
        </w:rPr>
        <w:t xml:space="preserve"> </w:t>
      </w:r>
      <w:r w:rsidRPr="006F5CE2">
        <w:rPr>
          <w:rFonts w:ascii="Times New Roman" w:eastAsia="Times New Roman" w:hAnsi="Times New Roman" w:cs="Times New Roman"/>
          <w:sz w:val="28"/>
          <w:szCs w:val="28"/>
          <w:lang w:val="en-US" w:eastAsia="ru-RU"/>
        </w:rPr>
        <w:t>few</w:t>
      </w:r>
      <w:r w:rsidRPr="006F5CE2">
        <w:rPr>
          <w:rFonts w:ascii="Times New Roman" w:eastAsia="Times New Roman" w:hAnsi="Times New Roman" w:cs="Times New Roman"/>
          <w:sz w:val="28"/>
          <w:szCs w:val="28"/>
          <w:lang w:val="uk-UA" w:eastAsia="ru-RU"/>
        </w:rPr>
        <w:t xml:space="preserve"> </w:t>
      </w:r>
      <w:r w:rsidRPr="006F5CE2">
        <w:rPr>
          <w:rFonts w:ascii="Times New Roman" w:eastAsia="Times New Roman" w:hAnsi="Times New Roman" w:cs="Times New Roman"/>
          <w:sz w:val="28"/>
          <w:szCs w:val="28"/>
          <w:lang w:val="en-US" w:eastAsia="ru-RU"/>
        </w:rPr>
        <w:t>and</w:t>
      </w:r>
      <w:r w:rsidRPr="006F5CE2">
        <w:rPr>
          <w:rFonts w:ascii="Times New Roman" w:eastAsia="Times New Roman" w:hAnsi="Times New Roman" w:cs="Times New Roman"/>
          <w:sz w:val="28"/>
          <w:szCs w:val="28"/>
          <w:lang w:val="uk-UA" w:eastAsia="ru-RU"/>
        </w:rPr>
        <w:t xml:space="preserve"> </w:t>
      </w:r>
      <w:r w:rsidRPr="006F5CE2">
        <w:rPr>
          <w:rFonts w:ascii="Times New Roman" w:eastAsia="Times New Roman" w:hAnsi="Times New Roman" w:cs="Times New Roman"/>
          <w:sz w:val="28"/>
          <w:szCs w:val="28"/>
          <w:lang w:val="en-US" w:eastAsia="ru-RU"/>
        </w:rPr>
        <w:t>trivial</w:t>
      </w:r>
      <w:r w:rsidRPr="006F5CE2">
        <w:rPr>
          <w:rFonts w:ascii="Times New Roman" w:eastAsia="Times New Roman" w:hAnsi="Times New Roman" w:cs="Times New Roman"/>
          <w:sz w:val="28"/>
          <w:szCs w:val="28"/>
          <w:lang w:val="uk-UA" w:eastAsia="ru-RU"/>
        </w:rPr>
        <w:t xml:space="preserve"> </w:t>
      </w:r>
      <w:r w:rsidRPr="006F5CE2">
        <w:rPr>
          <w:rFonts w:ascii="Times New Roman" w:eastAsia="Times New Roman" w:hAnsi="Times New Roman" w:cs="Times New Roman"/>
          <w:sz w:val="28"/>
          <w:szCs w:val="28"/>
          <w:lang w:val="en-US" w:eastAsia="ru-RU"/>
        </w:rPr>
        <w:t>many</w:t>
      </w:r>
      <w:r w:rsidRPr="006F5CE2">
        <w:rPr>
          <w:rFonts w:ascii="Times New Roman" w:eastAsia="Times New Roman" w:hAnsi="Times New Roman" w:cs="Times New Roman"/>
          <w:sz w:val="28"/>
          <w:szCs w:val="28"/>
          <w:lang w:val="uk-UA" w:eastAsia="ru-RU"/>
        </w:rPr>
        <w:t>» (</w:t>
      </w:r>
      <w:r w:rsidRPr="006F5CE2">
        <w:rPr>
          <w:rFonts w:ascii="Times New Roman CYR" w:eastAsia="Times New Roman" w:hAnsi="Times New Roman CYR" w:cs="Times New Roman CYR"/>
          <w:sz w:val="28"/>
          <w:szCs w:val="28"/>
          <w:lang w:val="uk-UA" w:eastAsia="ru-RU"/>
        </w:rPr>
        <w:t xml:space="preserve">найважливішого – мало, звичайного – багато). Правило 80/20 означає, що в будь-якому процесі невелике число причин (20%) є </w:t>
      </w:r>
      <w:r>
        <w:rPr>
          <w:rFonts w:ascii="Times New Roman CYR" w:eastAsia="Times New Roman" w:hAnsi="Times New Roman CYR" w:cs="Times New Roman CYR"/>
          <w:sz w:val="28"/>
          <w:szCs w:val="28"/>
          <w:lang w:val="uk-UA" w:eastAsia="ru-RU"/>
        </w:rPr>
        <w:t>дуже</w:t>
      </w:r>
      <w:r w:rsidRPr="006F5CE2">
        <w:rPr>
          <w:rFonts w:ascii="Times New Roman CYR" w:eastAsia="Times New Roman" w:hAnsi="Times New Roman CYR" w:cs="Times New Roman CYR"/>
          <w:sz w:val="28"/>
          <w:szCs w:val="28"/>
          <w:lang w:val="uk-UA" w:eastAsia="ru-RU"/>
        </w:rPr>
        <w:t xml:space="preserve"> важливим, а 80% не робить істотного впливу на результат. </w:t>
      </w:r>
    </w:p>
    <w:p w14:paraId="7BBFFA36" w14:textId="7777777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t>Принцип Парето можна застосувати практично у будь-якій сфері бізнесу:</w:t>
      </w:r>
    </w:p>
    <w:p w14:paraId="0EEEE3D4" w14:textId="7777777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lastRenderedPageBreak/>
        <w:t>–</w:t>
      </w:r>
      <w:r w:rsidRPr="006F5CE2">
        <w:rPr>
          <w:rFonts w:ascii="Times New Roman" w:eastAsia="Times New Roman" w:hAnsi="Times New Roman" w:cs="Times New Roman"/>
          <w:sz w:val="28"/>
          <w:szCs w:val="28"/>
          <w:lang w:val="ru-RU" w:eastAsia="ru-RU"/>
        </w:rPr>
        <w:t xml:space="preserve"> 80% </w:t>
      </w:r>
      <w:r w:rsidRPr="006F5CE2">
        <w:rPr>
          <w:rFonts w:ascii="Times New Roman CYR" w:eastAsia="Times New Roman" w:hAnsi="Times New Roman CYR" w:cs="Times New Roman CYR"/>
          <w:sz w:val="28"/>
          <w:szCs w:val="28"/>
          <w:lang w:val="uk-UA" w:eastAsia="ru-RU"/>
        </w:rPr>
        <w:t>матеріальних благ припадають на 20% населення (відповідно інші 80% людей задовольняються 1/5 частиною матеріальних багатств, наявних у людства);</w:t>
      </w:r>
    </w:p>
    <w:p w14:paraId="7DA6F961" w14:textId="7777777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t>–</w:t>
      </w:r>
      <w:r w:rsidRPr="006F5CE2">
        <w:rPr>
          <w:rFonts w:ascii="Times New Roman" w:eastAsia="Times New Roman" w:hAnsi="Times New Roman" w:cs="Times New Roman"/>
          <w:sz w:val="28"/>
          <w:szCs w:val="28"/>
          <w:lang w:val="ru-RU" w:eastAsia="ru-RU"/>
        </w:rPr>
        <w:t xml:space="preserve"> </w:t>
      </w:r>
      <w:r w:rsidRPr="006F5CE2">
        <w:rPr>
          <w:rFonts w:ascii="Times New Roman CYR" w:eastAsia="Times New Roman" w:hAnsi="Times New Roman CYR" w:cs="Times New Roman CYR"/>
          <w:sz w:val="28"/>
          <w:szCs w:val="28"/>
          <w:lang w:val="uk-UA" w:eastAsia="ru-RU"/>
        </w:rPr>
        <w:t>за 20% робочого часу здійснюється 80% роботи;</w:t>
      </w:r>
    </w:p>
    <w:p w14:paraId="09B9F561" w14:textId="7777777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t>–</w:t>
      </w:r>
      <w:r w:rsidRPr="006F5CE2">
        <w:rPr>
          <w:rFonts w:ascii="Times New Roman" w:eastAsia="Times New Roman" w:hAnsi="Times New Roman" w:cs="Times New Roman"/>
          <w:sz w:val="28"/>
          <w:szCs w:val="28"/>
          <w:lang w:val="ru-RU" w:eastAsia="ru-RU"/>
        </w:rPr>
        <w:t xml:space="preserve"> 20% </w:t>
      </w:r>
      <w:r w:rsidRPr="006F5CE2">
        <w:rPr>
          <w:rFonts w:ascii="Times New Roman CYR" w:eastAsia="Times New Roman" w:hAnsi="Times New Roman CYR" w:cs="Times New Roman CYR"/>
          <w:sz w:val="28"/>
          <w:szCs w:val="28"/>
          <w:lang w:val="uk-UA" w:eastAsia="ru-RU"/>
        </w:rPr>
        <w:t>клієнтів приносять компанії 80% доходу;</w:t>
      </w:r>
    </w:p>
    <w:p w14:paraId="3E073685" w14:textId="7777777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t>–</w:t>
      </w:r>
      <w:r w:rsidRPr="006F5CE2">
        <w:rPr>
          <w:rFonts w:ascii="Times New Roman" w:eastAsia="Times New Roman" w:hAnsi="Times New Roman" w:cs="Times New Roman"/>
          <w:sz w:val="28"/>
          <w:szCs w:val="28"/>
          <w:lang w:val="ru-RU" w:eastAsia="ru-RU"/>
        </w:rPr>
        <w:t xml:space="preserve"> 80% </w:t>
      </w:r>
      <w:r w:rsidRPr="006F5CE2">
        <w:rPr>
          <w:rFonts w:ascii="Times New Roman CYR" w:eastAsia="Times New Roman" w:hAnsi="Times New Roman CYR" w:cs="Times New Roman CYR"/>
          <w:sz w:val="28"/>
          <w:szCs w:val="28"/>
          <w:lang w:val="uk-UA" w:eastAsia="ru-RU"/>
        </w:rPr>
        <w:t>товарних запасів поставляються 20% постачальників;</w:t>
      </w:r>
    </w:p>
    <w:p w14:paraId="35C37392" w14:textId="7777777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t>–</w:t>
      </w:r>
      <w:r w:rsidRPr="006F5CE2">
        <w:rPr>
          <w:rFonts w:ascii="Times New Roman" w:eastAsia="Times New Roman" w:hAnsi="Times New Roman" w:cs="Times New Roman"/>
          <w:sz w:val="28"/>
          <w:szCs w:val="28"/>
          <w:lang w:val="ru-RU" w:eastAsia="ru-RU"/>
        </w:rPr>
        <w:t xml:space="preserve"> 20% </w:t>
      </w:r>
      <w:r w:rsidRPr="006F5CE2">
        <w:rPr>
          <w:rFonts w:ascii="Times New Roman CYR" w:eastAsia="Times New Roman" w:hAnsi="Times New Roman CYR" w:cs="Times New Roman CYR"/>
          <w:sz w:val="28"/>
          <w:szCs w:val="28"/>
          <w:lang w:val="uk-UA" w:eastAsia="ru-RU"/>
        </w:rPr>
        <w:t>товарних запасів займають 80% складу;</w:t>
      </w:r>
    </w:p>
    <w:p w14:paraId="2635670E" w14:textId="7777777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t>–</w:t>
      </w:r>
      <w:r w:rsidRPr="006F5CE2">
        <w:rPr>
          <w:rFonts w:ascii="Times New Roman" w:eastAsia="Times New Roman" w:hAnsi="Times New Roman" w:cs="Times New Roman"/>
          <w:sz w:val="28"/>
          <w:szCs w:val="28"/>
          <w:lang w:val="ru-RU" w:eastAsia="ru-RU"/>
        </w:rPr>
        <w:t xml:space="preserve"> 20% </w:t>
      </w:r>
      <w:r w:rsidRPr="006F5CE2">
        <w:rPr>
          <w:rFonts w:ascii="Times New Roman CYR" w:eastAsia="Times New Roman" w:hAnsi="Times New Roman CYR" w:cs="Times New Roman CYR"/>
          <w:sz w:val="28"/>
          <w:szCs w:val="28"/>
          <w:lang w:val="uk-UA" w:eastAsia="ru-RU"/>
        </w:rPr>
        <w:t>дефектів викликають 80% проблем;</w:t>
      </w:r>
    </w:p>
    <w:p w14:paraId="69BF54B5" w14:textId="377852BE"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t>–</w:t>
      </w:r>
      <w:r w:rsidRPr="006F5CE2">
        <w:rPr>
          <w:rFonts w:ascii="Times New Roman" w:eastAsia="Times New Roman" w:hAnsi="Times New Roman" w:cs="Times New Roman"/>
          <w:sz w:val="28"/>
          <w:szCs w:val="28"/>
          <w:lang w:val="ru-RU" w:eastAsia="ru-RU"/>
        </w:rPr>
        <w:t xml:space="preserve"> 80% </w:t>
      </w:r>
      <w:r w:rsidRPr="006F5CE2">
        <w:rPr>
          <w:rFonts w:ascii="Times New Roman CYR" w:eastAsia="Times New Roman" w:hAnsi="Times New Roman CYR" w:cs="Times New Roman CYR"/>
          <w:sz w:val="28"/>
          <w:szCs w:val="28"/>
          <w:lang w:val="uk-UA" w:eastAsia="ru-RU"/>
        </w:rPr>
        <w:t xml:space="preserve">обсягу продажів забезпечують 20% продавців </w:t>
      </w:r>
      <w:r w:rsidR="0085414F">
        <w:rPr>
          <w:rFonts w:ascii="Times New Roman CYR" w:eastAsia="Times New Roman" w:hAnsi="Times New Roman CYR" w:cs="Times New Roman CYR"/>
          <w:sz w:val="28"/>
          <w:szCs w:val="28"/>
          <w:lang w:val="uk-UA" w:eastAsia="ru-RU"/>
        </w:rPr>
        <w:t>та ін</w:t>
      </w:r>
      <w:r w:rsidRPr="006F5CE2">
        <w:rPr>
          <w:rFonts w:ascii="Times New Roman CYR" w:eastAsia="Times New Roman" w:hAnsi="Times New Roman CYR" w:cs="Times New Roman CYR"/>
          <w:sz w:val="28"/>
          <w:szCs w:val="28"/>
          <w:lang w:val="uk-UA" w:eastAsia="ru-RU"/>
        </w:rPr>
        <w:t>.</w:t>
      </w:r>
    </w:p>
    <w:p w14:paraId="6C218EAD" w14:textId="052AF1BB"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t>Важливо, що дане правило є емпіричним – конкретна пропорція може виявитися іншою</w:t>
      </w:r>
      <w:r w:rsidR="003A437F">
        <w:rPr>
          <w:rFonts w:ascii="Times New Roman CYR" w:eastAsia="Times New Roman" w:hAnsi="Times New Roman CYR" w:cs="Times New Roman CYR"/>
          <w:sz w:val="28"/>
          <w:szCs w:val="28"/>
          <w:lang w:val="uk-UA" w:eastAsia="ru-RU"/>
        </w:rPr>
        <w:t xml:space="preserve">, </w:t>
      </w:r>
      <w:r w:rsidR="003A437F" w:rsidRPr="006F5CE2">
        <w:rPr>
          <w:rFonts w:ascii="Times New Roman CYR" w:eastAsia="Times New Roman" w:hAnsi="Times New Roman CYR" w:cs="Times New Roman CYR"/>
          <w:sz w:val="28"/>
          <w:szCs w:val="28"/>
          <w:lang w:val="uk-UA" w:eastAsia="ru-RU"/>
        </w:rPr>
        <w:t>наприклад, 90/10</w:t>
      </w:r>
      <w:r w:rsidR="003A437F">
        <w:rPr>
          <w:rFonts w:ascii="Times New Roman CYR" w:eastAsia="Times New Roman" w:hAnsi="Times New Roman CYR" w:cs="Times New Roman CYR"/>
          <w:sz w:val="28"/>
          <w:szCs w:val="28"/>
          <w:lang w:val="uk-UA" w:eastAsia="ru-RU"/>
        </w:rPr>
        <w:t xml:space="preserve">, а </w:t>
      </w:r>
      <w:r w:rsidRPr="006F5CE2">
        <w:rPr>
          <w:rFonts w:ascii="Times New Roman CYR" w:eastAsia="Times New Roman" w:hAnsi="Times New Roman CYR" w:cs="Times New Roman CYR"/>
          <w:sz w:val="28"/>
          <w:szCs w:val="28"/>
          <w:lang w:val="uk-UA" w:eastAsia="ru-RU"/>
        </w:rPr>
        <w:t>не 80/20</w:t>
      </w:r>
      <w:r w:rsidR="003A437F">
        <w:rPr>
          <w:rFonts w:ascii="Times New Roman CYR" w:eastAsia="Times New Roman" w:hAnsi="Times New Roman CYR" w:cs="Times New Roman CYR"/>
          <w:sz w:val="28"/>
          <w:szCs w:val="28"/>
          <w:lang w:val="uk-UA" w:eastAsia="ru-RU"/>
        </w:rPr>
        <w:t xml:space="preserve">. </w:t>
      </w:r>
      <w:r w:rsidRPr="006F5CE2">
        <w:rPr>
          <w:rFonts w:ascii="Times New Roman CYR" w:eastAsia="Times New Roman" w:hAnsi="Times New Roman CYR" w:cs="Times New Roman CYR"/>
          <w:sz w:val="28"/>
          <w:szCs w:val="28"/>
          <w:lang w:val="uk-UA" w:eastAsia="ru-RU"/>
        </w:rPr>
        <w:t xml:space="preserve">Правило Парето вказує саме на значне відхилення від пропорції 50/50 в різних системах, а не на конкретну величину відхилення. </w:t>
      </w:r>
      <w:r w:rsidR="00917FA4">
        <w:rPr>
          <w:rFonts w:ascii="Times New Roman CYR" w:eastAsia="Times New Roman" w:hAnsi="Times New Roman CYR" w:cs="Times New Roman CYR"/>
          <w:sz w:val="28"/>
          <w:szCs w:val="28"/>
          <w:lang w:val="uk-UA" w:eastAsia="ru-RU"/>
        </w:rPr>
        <w:t>Проте</w:t>
      </w:r>
      <w:r w:rsidRPr="006F5CE2">
        <w:rPr>
          <w:rFonts w:ascii="Times New Roman CYR" w:eastAsia="Times New Roman" w:hAnsi="Times New Roman CYR" w:cs="Times New Roman CYR"/>
          <w:sz w:val="28"/>
          <w:szCs w:val="28"/>
          <w:lang w:val="uk-UA" w:eastAsia="ru-RU"/>
        </w:rPr>
        <w:t xml:space="preserve"> </w:t>
      </w:r>
      <w:r w:rsidR="003A437F">
        <w:rPr>
          <w:rFonts w:ascii="Times New Roman CYR" w:eastAsia="Times New Roman" w:hAnsi="Times New Roman CYR" w:cs="Times New Roman CYR"/>
          <w:sz w:val="28"/>
          <w:szCs w:val="28"/>
          <w:lang w:val="uk-UA" w:eastAsia="ru-RU"/>
        </w:rPr>
        <w:t xml:space="preserve">універсальною є </w:t>
      </w:r>
      <w:r w:rsidRPr="006F5CE2">
        <w:rPr>
          <w:rFonts w:ascii="Times New Roman CYR" w:eastAsia="Times New Roman" w:hAnsi="Times New Roman CYR" w:cs="Times New Roman CYR"/>
          <w:sz w:val="28"/>
          <w:szCs w:val="28"/>
          <w:lang w:val="uk-UA" w:eastAsia="ru-RU"/>
        </w:rPr>
        <w:t>пропорція 80/20</w:t>
      </w:r>
      <w:r w:rsidR="003A437F">
        <w:rPr>
          <w:rFonts w:ascii="Times New Roman CYR" w:eastAsia="Times New Roman" w:hAnsi="Times New Roman CYR" w:cs="Times New Roman CYR"/>
          <w:sz w:val="28"/>
          <w:szCs w:val="28"/>
          <w:lang w:val="uk-UA" w:eastAsia="ru-RU"/>
        </w:rPr>
        <w:t>.</w:t>
      </w:r>
      <w:r w:rsidRPr="006F5CE2">
        <w:rPr>
          <w:rFonts w:ascii="Times New Roman CYR" w:eastAsia="Times New Roman" w:hAnsi="Times New Roman CYR" w:cs="Times New Roman CYR"/>
          <w:sz w:val="28"/>
          <w:szCs w:val="28"/>
          <w:lang w:val="uk-UA" w:eastAsia="ru-RU"/>
        </w:rPr>
        <w:t xml:space="preserve"> </w:t>
      </w:r>
    </w:p>
    <w:p w14:paraId="5E6B6467" w14:textId="374BA8CA"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i/>
          <w:iCs/>
          <w:sz w:val="28"/>
          <w:szCs w:val="28"/>
          <w:lang w:val="uk-UA" w:eastAsia="ru-RU"/>
        </w:rPr>
      </w:pPr>
      <w:r w:rsidRPr="006F5CE2">
        <w:rPr>
          <w:rFonts w:ascii="Times New Roman CYR" w:eastAsia="Times New Roman" w:hAnsi="Times New Roman CYR" w:cs="Times New Roman CYR"/>
          <w:i/>
          <w:iCs/>
          <w:sz w:val="28"/>
          <w:szCs w:val="28"/>
          <w:lang w:val="uk-UA" w:eastAsia="ru-RU"/>
        </w:rPr>
        <w:t>Порядок проведення АВС-аналізу.</w:t>
      </w:r>
    </w:p>
    <w:p w14:paraId="58F7B070" w14:textId="4EB6489F"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i/>
          <w:iCs/>
          <w:sz w:val="28"/>
          <w:szCs w:val="28"/>
          <w:lang w:val="uk-UA" w:eastAsia="ru-RU"/>
        </w:rPr>
        <w:t>Крок 1</w:t>
      </w:r>
      <w:r w:rsidRPr="006F5CE2">
        <w:rPr>
          <w:rFonts w:ascii="Times New Roman CYR" w:eastAsia="Times New Roman" w:hAnsi="Times New Roman CYR" w:cs="Times New Roman CYR"/>
          <w:sz w:val="28"/>
          <w:szCs w:val="28"/>
          <w:lang w:val="uk-UA" w:eastAsia="ru-RU"/>
        </w:rPr>
        <w:t>. Вибирають об’єкт аналізу (що буде аналізувати</w:t>
      </w:r>
      <w:r w:rsidR="003A437F">
        <w:rPr>
          <w:rFonts w:ascii="Times New Roman CYR" w:eastAsia="Times New Roman" w:hAnsi="Times New Roman CYR" w:cs="Times New Roman CYR"/>
          <w:sz w:val="28"/>
          <w:szCs w:val="28"/>
          <w:lang w:val="uk-UA" w:eastAsia="ru-RU"/>
        </w:rPr>
        <w:t>ся</w:t>
      </w:r>
      <w:r w:rsidRPr="006F5CE2">
        <w:rPr>
          <w:rFonts w:ascii="Times New Roman CYR" w:eastAsia="Times New Roman" w:hAnsi="Times New Roman CYR" w:cs="Times New Roman CYR"/>
          <w:sz w:val="28"/>
          <w:szCs w:val="28"/>
          <w:lang w:val="uk-UA" w:eastAsia="ru-RU"/>
        </w:rPr>
        <w:t xml:space="preserve">?) і параметр аналізу (за якою ознакою буде </w:t>
      </w:r>
      <w:r w:rsidR="003A437F">
        <w:rPr>
          <w:rFonts w:ascii="Times New Roman CYR" w:eastAsia="Times New Roman" w:hAnsi="Times New Roman CYR" w:cs="Times New Roman CYR"/>
          <w:sz w:val="28"/>
          <w:szCs w:val="28"/>
          <w:lang w:val="uk-UA" w:eastAsia="ru-RU"/>
        </w:rPr>
        <w:t xml:space="preserve">здійснюватися </w:t>
      </w:r>
      <w:r w:rsidRPr="006F5CE2">
        <w:rPr>
          <w:rFonts w:ascii="Times New Roman CYR" w:eastAsia="Times New Roman" w:hAnsi="Times New Roman CYR" w:cs="Times New Roman CYR"/>
          <w:sz w:val="28"/>
          <w:szCs w:val="28"/>
          <w:lang w:val="uk-UA" w:eastAsia="ru-RU"/>
        </w:rPr>
        <w:t xml:space="preserve">аналіз?). Зазвичай об’єктами </w:t>
      </w:r>
      <w:r w:rsidRPr="006F5CE2">
        <w:rPr>
          <w:rFonts w:ascii="Times New Roman CYR" w:eastAsia="Times New Roman" w:hAnsi="Times New Roman CYR" w:cs="Times New Roman CYR"/>
          <w:i/>
          <w:sz w:val="28"/>
          <w:szCs w:val="28"/>
          <w:lang w:val="uk-UA" w:eastAsia="ru-RU"/>
        </w:rPr>
        <w:t>ABC</w:t>
      </w:r>
      <w:r w:rsidRPr="006F5CE2">
        <w:rPr>
          <w:rFonts w:ascii="Times New Roman CYR" w:eastAsia="Times New Roman" w:hAnsi="Times New Roman CYR" w:cs="Times New Roman CYR"/>
          <w:sz w:val="28"/>
          <w:szCs w:val="28"/>
          <w:lang w:val="uk-UA" w:eastAsia="ru-RU"/>
        </w:rPr>
        <w:t xml:space="preserve">-аналізу є товарні групи, товарні категорії, товарні позиції. Кожен з цих об’єктів має різні параметри опису і виміру: обсяг продажів (у грошовому або кількісному вираженні), дохід (у грошовому вираженні), товарний запас, оборотність, витрати на зберігання </w:t>
      </w:r>
      <w:r w:rsidR="00CF4F51">
        <w:rPr>
          <w:rFonts w:ascii="Times New Roman CYR" w:eastAsia="Times New Roman" w:hAnsi="Times New Roman CYR" w:cs="Times New Roman CYR"/>
          <w:sz w:val="28"/>
          <w:szCs w:val="28"/>
          <w:lang w:val="uk-UA" w:eastAsia="ru-RU"/>
        </w:rPr>
        <w:t>та ін</w:t>
      </w:r>
      <w:r w:rsidRPr="006F5CE2">
        <w:rPr>
          <w:rFonts w:ascii="Times New Roman CYR" w:eastAsia="Times New Roman" w:hAnsi="Times New Roman CYR" w:cs="Times New Roman CYR"/>
          <w:sz w:val="28"/>
          <w:szCs w:val="28"/>
          <w:lang w:val="uk-UA" w:eastAsia="ru-RU"/>
        </w:rPr>
        <w:t>.</w:t>
      </w:r>
    </w:p>
    <w:p w14:paraId="31389D8B" w14:textId="7777777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i/>
          <w:iCs/>
          <w:sz w:val="28"/>
          <w:szCs w:val="28"/>
          <w:lang w:val="uk-UA" w:eastAsia="ru-RU"/>
        </w:rPr>
        <w:t>Крок 2</w:t>
      </w:r>
      <w:r w:rsidRPr="006F5CE2">
        <w:rPr>
          <w:rFonts w:ascii="Times New Roman CYR" w:eastAsia="Times New Roman" w:hAnsi="Times New Roman CYR" w:cs="Times New Roman CYR"/>
          <w:sz w:val="28"/>
          <w:szCs w:val="28"/>
          <w:lang w:val="uk-UA" w:eastAsia="ru-RU"/>
        </w:rPr>
        <w:t>. Складають рейтинговий список об’єктів за спаданням значення параметра.</w:t>
      </w:r>
    </w:p>
    <w:p w14:paraId="6400A3B4" w14:textId="51B5351E"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i/>
          <w:iCs/>
          <w:sz w:val="28"/>
          <w:szCs w:val="28"/>
          <w:lang w:val="uk-UA" w:eastAsia="ru-RU"/>
        </w:rPr>
        <w:t xml:space="preserve">Крок 3. </w:t>
      </w:r>
      <w:r w:rsidRPr="006F5CE2">
        <w:rPr>
          <w:rFonts w:ascii="Times New Roman CYR" w:eastAsia="Times New Roman" w:hAnsi="Times New Roman CYR" w:cs="Times New Roman CYR"/>
          <w:sz w:val="28"/>
          <w:szCs w:val="28"/>
          <w:lang w:val="uk-UA" w:eastAsia="ru-RU"/>
        </w:rPr>
        <w:t xml:space="preserve">Виділяють групи </w:t>
      </w:r>
      <w:r w:rsidRPr="006F5CE2">
        <w:rPr>
          <w:rFonts w:ascii="Times New Roman CYR" w:eastAsia="Times New Roman" w:hAnsi="Times New Roman CYR" w:cs="Times New Roman CYR"/>
          <w:i/>
          <w:sz w:val="28"/>
          <w:szCs w:val="28"/>
          <w:lang w:val="uk-UA" w:eastAsia="ru-RU"/>
        </w:rPr>
        <w:t>А</w:t>
      </w:r>
      <w:r w:rsidRPr="006F5CE2">
        <w:rPr>
          <w:rFonts w:ascii="Times New Roman CYR" w:eastAsia="Times New Roman" w:hAnsi="Times New Roman CYR" w:cs="Times New Roman CYR"/>
          <w:sz w:val="28"/>
          <w:szCs w:val="28"/>
          <w:lang w:val="uk-UA" w:eastAsia="ru-RU"/>
        </w:rPr>
        <w:t xml:space="preserve">, </w:t>
      </w:r>
      <w:r w:rsidRPr="006F5CE2">
        <w:rPr>
          <w:rFonts w:ascii="Times New Roman CYR" w:eastAsia="Times New Roman" w:hAnsi="Times New Roman CYR" w:cs="Times New Roman CYR"/>
          <w:i/>
          <w:sz w:val="28"/>
          <w:szCs w:val="28"/>
          <w:lang w:val="uk-UA" w:eastAsia="ru-RU"/>
        </w:rPr>
        <w:t>В</w:t>
      </w:r>
      <w:r w:rsidRPr="006F5CE2">
        <w:rPr>
          <w:rFonts w:ascii="Times New Roman CYR" w:eastAsia="Times New Roman" w:hAnsi="Times New Roman CYR" w:cs="Times New Roman CYR"/>
          <w:sz w:val="28"/>
          <w:szCs w:val="28"/>
          <w:lang w:val="uk-UA" w:eastAsia="ru-RU"/>
        </w:rPr>
        <w:t xml:space="preserve"> </w:t>
      </w:r>
      <w:r w:rsidR="003A437F">
        <w:rPr>
          <w:rFonts w:ascii="Times New Roman CYR" w:eastAsia="Times New Roman" w:hAnsi="Times New Roman CYR" w:cs="Times New Roman CYR"/>
          <w:sz w:val="28"/>
          <w:szCs w:val="28"/>
          <w:lang w:val="uk-UA" w:eastAsia="ru-RU"/>
        </w:rPr>
        <w:t>та</w:t>
      </w:r>
      <w:r w:rsidRPr="006F5CE2">
        <w:rPr>
          <w:rFonts w:ascii="Times New Roman CYR" w:eastAsia="Times New Roman" w:hAnsi="Times New Roman CYR" w:cs="Times New Roman CYR"/>
          <w:sz w:val="28"/>
          <w:szCs w:val="28"/>
          <w:lang w:val="uk-UA" w:eastAsia="ru-RU"/>
        </w:rPr>
        <w:t xml:space="preserve"> </w:t>
      </w:r>
      <w:r w:rsidRPr="006F5CE2">
        <w:rPr>
          <w:rFonts w:ascii="Times New Roman CYR" w:eastAsia="Times New Roman" w:hAnsi="Times New Roman CYR" w:cs="Times New Roman CYR"/>
          <w:i/>
          <w:sz w:val="28"/>
          <w:szCs w:val="28"/>
          <w:lang w:val="uk-UA" w:eastAsia="ru-RU"/>
        </w:rPr>
        <w:t>С</w:t>
      </w:r>
      <w:r w:rsidR="003A437F">
        <w:rPr>
          <w:rFonts w:ascii="Times New Roman CYR" w:eastAsia="Times New Roman" w:hAnsi="Times New Roman CYR" w:cs="Times New Roman CYR"/>
          <w:sz w:val="28"/>
          <w:szCs w:val="28"/>
          <w:lang w:val="uk-UA" w:eastAsia="ru-RU"/>
        </w:rPr>
        <w:t>, д</w:t>
      </w:r>
      <w:r w:rsidRPr="006F5CE2">
        <w:rPr>
          <w:rFonts w:ascii="Times New Roman CYR" w:eastAsia="Times New Roman" w:hAnsi="Times New Roman CYR" w:cs="Times New Roman CYR"/>
          <w:sz w:val="28"/>
          <w:szCs w:val="28"/>
          <w:lang w:val="uk-UA" w:eastAsia="ru-RU"/>
        </w:rPr>
        <w:t xml:space="preserve">ля </w:t>
      </w:r>
      <w:r w:rsidR="003A437F">
        <w:rPr>
          <w:rFonts w:ascii="Times New Roman CYR" w:eastAsia="Times New Roman" w:hAnsi="Times New Roman CYR" w:cs="Times New Roman CYR"/>
          <w:sz w:val="28"/>
          <w:szCs w:val="28"/>
          <w:lang w:val="uk-UA" w:eastAsia="ru-RU"/>
        </w:rPr>
        <w:t>ч</w:t>
      </w:r>
      <w:r w:rsidRPr="006F5CE2">
        <w:rPr>
          <w:rFonts w:ascii="Times New Roman CYR" w:eastAsia="Times New Roman" w:hAnsi="Times New Roman CYR" w:cs="Times New Roman CYR"/>
          <w:sz w:val="28"/>
          <w:szCs w:val="28"/>
          <w:lang w:val="uk-UA" w:eastAsia="ru-RU"/>
        </w:rPr>
        <w:t>ого необхідно:</w:t>
      </w:r>
    </w:p>
    <w:p w14:paraId="079511CD" w14:textId="7777777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t>–</w:t>
      </w:r>
      <w:r w:rsidRPr="006F5CE2">
        <w:rPr>
          <w:rFonts w:ascii="Times New Roman" w:eastAsia="Times New Roman" w:hAnsi="Times New Roman" w:cs="Times New Roman"/>
          <w:sz w:val="28"/>
          <w:szCs w:val="28"/>
          <w:lang w:val="ru-RU" w:eastAsia="ru-RU"/>
        </w:rPr>
        <w:t xml:space="preserve"> </w:t>
      </w:r>
      <w:r w:rsidRPr="006F5CE2">
        <w:rPr>
          <w:rFonts w:ascii="Times New Roman CYR" w:eastAsia="Times New Roman" w:hAnsi="Times New Roman CYR" w:cs="Times New Roman CYR"/>
          <w:sz w:val="28"/>
          <w:szCs w:val="28"/>
          <w:lang w:val="uk-UA" w:eastAsia="ru-RU"/>
        </w:rPr>
        <w:t>розрахувати частку параметра від загальної суми параметрів;</w:t>
      </w:r>
    </w:p>
    <w:p w14:paraId="7CD89E0A" w14:textId="7777777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t>–</w:t>
      </w:r>
      <w:r w:rsidRPr="006F5CE2">
        <w:rPr>
          <w:rFonts w:ascii="Times New Roman" w:eastAsia="Times New Roman" w:hAnsi="Times New Roman" w:cs="Times New Roman"/>
          <w:sz w:val="28"/>
          <w:szCs w:val="28"/>
          <w:lang w:val="ru-RU" w:eastAsia="ru-RU"/>
        </w:rPr>
        <w:t xml:space="preserve"> </w:t>
      </w:r>
      <w:r w:rsidRPr="006F5CE2">
        <w:rPr>
          <w:rFonts w:ascii="Times New Roman CYR" w:eastAsia="Times New Roman" w:hAnsi="Times New Roman CYR" w:cs="Times New Roman CYR"/>
          <w:sz w:val="28"/>
          <w:szCs w:val="28"/>
          <w:lang w:val="uk-UA" w:eastAsia="ru-RU"/>
        </w:rPr>
        <w:t>розрахувати частку параметра від загальної суми параметрів з накопичувальним підсумком;</w:t>
      </w:r>
    </w:p>
    <w:p w14:paraId="1D33EB28" w14:textId="7777777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t>–</w:t>
      </w:r>
      <w:r w:rsidRPr="006F5CE2">
        <w:rPr>
          <w:rFonts w:ascii="Times New Roman" w:eastAsia="Times New Roman" w:hAnsi="Times New Roman" w:cs="Times New Roman"/>
          <w:sz w:val="28"/>
          <w:szCs w:val="28"/>
          <w:lang w:val="ru-RU" w:eastAsia="ru-RU"/>
        </w:rPr>
        <w:t xml:space="preserve"> </w:t>
      </w:r>
      <w:r w:rsidRPr="006F5CE2">
        <w:rPr>
          <w:rFonts w:ascii="Times New Roman CYR" w:eastAsia="Times New Roman" w:hAnsi="Times New Roman CYR" w:cs="Times New Roman CYR"/>
          <w:sz w:val="28"/>
          <w:szCs w:val="28"/>
          <w:lang w:val="uk-UA" w:eastAsia="ru-RU"/>
        </w:rPr>
        <w:t>присвоїти значення груп вибраних об’єктів.</w:t>
      </w:r>
    </w:p>
    <w:p w14:paraId="6BD12B61" w14:textId="7777777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t>Частка з накопичувальним підсумком розраховується шляхом додавання параметра до суми попередніх параметрів.</w:t>
      </w:r>
    </w:p>
    <w:p w14:paraId="527A1DE0" w14:textId="5EFF5D68"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b/>
          <w:bCs/>
          <w:i/>
          <w:sz w:val="28"/>
          <w:szCs w:val="28"/>
          <w:lang w:val="uk-UA" w:eastAsia="ru-RU"/>
        </w:rPr>
        <w:t>Група</w:t>
      </w:r>
      <w:r w:rsidRPr="006F5CE2">
        <w:rPr>
          <w:rFonts w:ascii="Times New Roman CYR" w:eastAsia="Times New Roman" w:hAnsi="Times New Roman CYR" w:cs="Times New Roman CYR"/>
          <w:b/>
          <w:bCs/>
          <w:sz w:val="28"/>
          <w:szCs w:val="28"/>
          <w:lang w:val="uk-UA" w:eastAsia="ru-RU"/>
        </w:rPr>
        <w:t xml:space="preserve"> </w:t>
      </w:r>
      <w:r w:rsidRPr="006F5CE2">
        <w:rPr>
          <w:rFonts w:ascii="Times New Roman CYR" w:eastAsia="Times New Roman" w:hAnsi="Times New Roman CYR" w:cs="Times New Roman CYR"/>
          <w:b/>
          <w:bCs/>
          <w:i/>
          <w:sz w:val="28"/>
          <w:szCs w:val="28"/>
          <w:lang w:val="uk-UA" w:eastAsia="ru-RU"/>
        </w:rPr>
        <w:t>А</w:t>
      </w:r>
      <w:r w:rsidRPr="006F5CE2">
        <w:rPr>
          <w:rFonts w:ascii="Times New Roman CYR" w:eastAsia="Times New Roman" w:hAnsi="Times New Roman CYR" w:cs="Times New Roman CYR"/>
          <w:sz w:val="28"/>
          <w:szCs w:val="28"/>
          <w:lang w:val="uk-UA" w:eastAsia="ru-RU"/>
        </w:rPr>
        <w:t xml:space="preserve"> – ті об’єкти, сума часток параметра з накопичувальним підсумком яких складає перші 50% від загальної суми параметрів</w:t>
      </w:r>
      <w:r w:rsidR="00C51061">
        <w:rPr>
          <w:rFonts w:ascii="Times New Roman CYR" w:eastAsia="Times New Roman" w:hAnsi="Times New Roman CYR" w:cs="Times New Roman CYR"/>
          <w:sz w:val="28"/>
          <w:szCs w:val="28"/>
          <w:lang w:val="uk-UA" w:eastAsia="ru-RU"/>
        </w:rPr>
        <w:t xml:space="preserve">, тобто об’єкти, які дають перші 50% результату. </w:t>
      </w:r>
      <w:r w:rsidRPr="006F5CE2">
        <w:rPr>
          <w:rFonts w:ascii="Times New Roman CYR" w:eastAsia="Times New Roman" w:hAnsi="Times New Roman CYR" w:cs="Times New Roman CYR"/>
          <w:sz w:val="28"/>
          <w:szCs w:val="28"/>
          <w:lang w:val="uk-UA" w:eastAsia="ru-RU"/>
        </w:rPr>
        <w:t xml:space="preserve">Ці об’єкти вимагають ретельного планування, постійного (навіть щоденного) обліку і контролю. Для об’єктів групи </w:t>
      </w:r>
      <w:r w:rsidRPr="006F5CE2">
        <w:rPr>
          <w:rFonts w:ascii="Times New Roman CYR" w:eastAsia="Times New Roman" w:hAnsi="Times New Roman CYR" w:cs="Times New Roman CYR"/>
          <w:i/>
          <w:sz w:val="28"/>
          <w:szCs w:val="28"/>
          <w:lang w:val="uk-UA" w:eastAsia="ru-RU"/>
        </w:rPr>
        <w:t>А</w:t>
      </w:r>
      <w:r w:rsidRPr="006F5CE2">
        <w:rPr>
          <w:rFonts w:ascii="Times New Roman CYR" w:eastAsia="Times New Roman" w:hAnsi="Times New Roman CYR" w:cs="Times New Roman CYR"/>
          <w:sz w:val="28"/>
          <w:szCs w:val="28"/>
          <w:lang w:val="uk-UA" w:eastAsia="ru-RU"/>
        </w:rPr>
        <w:t xml:space="preserve"> необхідно оптимізувати розмір партій, що замовляються, страховий запас і момент подання замовлення.</w:t>
      </w:r>
    </w:p>
    <w:p w14:paraId="31D8FB1C" w14:textId="252F05BA"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b/>
          <w:bCs/>
          <w:i/>
          <w:sz w:val="28"/>
          <w:szCs w:val="28"/>
          <w:lang w:val="uk-UA" w:eastAsia="ru-RU"/>
        </w:rPr>
        <w:t>Група</w:t>
      </w:r>
      <w:r w:rsidRPr="006F5CE2">
        <w:rPr>
          <w:rFonts w:ascii="Times New Roman CYR" w:eastAsia="Times New Roman" w:hAnsi="Times New Roman CYR" w:cs="Times New Roman CYR"/>
          <w:b/>
          <w:bCs/>
          <w:sz w:val="28"/>
          <w:szCs w:val="28"/>
          <w:lang w:val="uk-UA" w:eastAsia="ru-RU"/>
        </w:rPr>
        <w:t xml:space="preserve"> </w:t>
      </w:r>
      <w:r w:rsidRPr="006F5CE2">
        <w:rPr>
          <w:rFonts w:ascii="Times New Roman CYR" w:eastAsia="Times New Roman" w:hAnsi="Times New Roman CYR" w:cs="Times New Roman CYR"/>
          <w:b/>
          <w:bCs/>
          <w:i/>
          <w:sz w:val="28"/>
          <w:szCs w:val="28"/>
          <w:lang w:val="uk-UA" w:eastAsia="ru-RU"/>
        </w:rPr>
        <w:t>В</w:t>
      </w:r>
      <w:r w:rsidRPr="006F5CE2">
        <w:rPr>
          <w:rFonts w:ascii="Times New Roman CYR" w:eastAsia="Times New Roman" w:hAnsi="Times New Roman CYR" w:cs="Times New Roman CYR"/>
          <w:sz w:val="28"/>
          <w:szCs w:val="28"/>
          <w:lang w:val="uk-UA" w:eastAsia="ru-RU"/>
        </w:rPr>
        <w:t xml:space="preserve"> – ті об’єкти, сума часток параметра з накопичувальним підсумком яких становить від 50% до 80% від загальної суми параметрів</w:t>
      </w:r>
      <w:r w:rsidR="00C51061">
        <w:rPr>
          <w:rFonts w:ascii="Times New Roman CYR" w:eastAsia="Times New Roman" w:hAnsi="Times New Roman CYR" w:cs="Times New Roman CYR"/>
          <w:sz w:val="28"/>
          <w:szCs w:val="28"/>
          <w:lang w:val="uk-UA" w:eastAsia="ru-RU"/>
        </w:rPr>
        <w:t>, тобто «середні» за важливістю об’єкти, які приносять 30% результату</w:t>
      </w:r>
      <w:r w:rsidRPr="006F5CE2">
        <w:rPr>
          <w:rFonts w:ascii="Times New Roman CYR" w:eastAsia="Times New Roman" w:hAnsi="Times New Roman CYR" w:cs="Times New Roman CYR"/>
          <w:sz w:val="28"/>
          <w:szCs w:val="28"/>
          <w:lang w:val="uk-UA" w:eastAsia="ru-RU"/>
        </w:rPr>
        <w:t>. Ці об’єкти вимагають звичайного періодичного контролю, відстеження своєчасності подання замовлення.</w:t>
      </w:r>
    </w:p>
    <w:p w14:paraId="6C2627C1" w14:textId="7F88689A"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b/>
          <w:bCs/>
          <w:i/>
          <w:sz w:val="28"/>
          <w:szCs w:val="28"/>
          <w:lang w:val="uk-UA" w:eastAsia="ru-RU"/>
        </w:rPr>
        <w:t>Група</w:t>
      </w:r>
      <w:r w:rsidRPr="006F5CE2">
        <w:rPr>
          <w:rFonts w:ascii="Times New Roman CYR" w:eastAsia="Times New Roman" w:hAnsi="Times New Roman CYR" w:cs="Times New Roman CYR"/>
          <w:b/>
          <w:bCs/>
          <w:sz w:val="28"/>
          <w:szCs w:val="28"/>
          <w:lang w:val="uk-UA" w:eastAsia="ru-RU"/>
        </w:rPr>
        <w:t xml:space="preserve"> </w:t>
      </w:r>
      <w:r w:rsidRPr="006F5CE2">
        <w:rPr>
          <w:rFonts w:ascii="Times New Roman CYR" w:eastAsia="Times New Roman" w:hAnsi="Times New Roman CYR" w:cs="Times New Roman CYR"/>
          <w:b/>
          <w:bCs/>
          <w:i/>
          <w:sz w:val="28"/>
          <w:szCs w:val="28"/>
          <w:lang w:val="uk-UA" w:eastAsia="ru-RU"/>
        </w:rPr>
        <w:t>С</w:t>
      </w:r>
      <w:r w:rsidRPr="006F5CE2">
        <w:rPr>
          <w:rFonts w:ascii="Times New Roman CYR" w:eastAsia="Times New Roman" w:hAnsi="Times New Roman CYR" w:cs="Times New Roman CYR"/>
          <w:b/>
          <w:bCs/>
          <w:sz w:val="28"/>
          <w:szCs w:val="28"/>
          <w:lang w:val="uk-UA" w:eastAsia="ru-RU"/>
        </w:rPr>
        <w:t xml:space="preserve"> </w:t>
      </w:r>
      <w:r w:rsidRPr="006F5CE2">
        <w:rPr>
          <w:rFonts w:ascii="Times New Roman CYR" w:eastAsia="Times New Roman" w:hAnsi="Times New Roman CYR" w:cs="Times New Roman CYR"/>
          <w:sz w:val="28"/>
          <w:szCs w:val="28"/>
          <w:lang w:val="uk-UA" w:eastAsia="ru-RU"/>
        </w:rPr>
        <w:t>– об’єкти, що залишилися, сума часток з накопичувальним підсумком яких становить від 80% до 100% від загальної суми параметрів</w:t>
      </w:r>
      <w:r w:rsidR="00C51061">
        <w:rPr>
          <w:rFonts w:ascii="Times New Roman CYR" w:eastAsia="Times New Roman" w:hAnsi="Times New Roman CYR" w:cs="Times New Roman CYR"/>
          <w:sz w:val="28"/>
          <w:szCs w:val="28"/>
          <w:lang w:val="uk-UA" w:eastAsia="ru-RU"/>
        </w:rPr>
        <w:t>, тобто об’єкти, що дають 20% результату</w:t>
      </w:r>
      <w:r w:rsidRPr="006F5CE2">
        <w:rPr>
          <w:rFonts w:ascii="Times New Roman CYR" w:eastAsia="Times New Roman" w:hAnsi="Times New Roman CYR" w:cs="Times New Roman CYR"/>
          <w:sz w:val="28"/>
          <w:szCs w:val="28"/>
          <w:lang w:val="uk-UA" w:eastAsia="ru-RU"/>
        </w:rPr>
        <w:t>. Ці товари характеризуються спрощеними методами планування, обліку і контролю.</w:t>
      </w:r>
    </w:p>
    <w:p w14:paraId="0ECFF500" w14:textId="48F3CA5E"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CYR" w:eastAsia="Times New Roman" w:hAnsi="Times New Roman CYR" w:cs="Times New Roman CYR"/>
          <w:sz w:val="28"/>
          <w:szCs w:val="28"/>
          <w:lang w:val="uk-UA" w:eastAsia="ru-RU"/>
        </w:rPr>
        <w:lastRenderedPageBreak/>
        <w:t xml:space="preserve">При численних плюсах </w:t>
      </w:r>
      <w:r w:rsidRPr="006F5CE2">
        <w:rPr>
          <w:rFonts w:ascii="Times New Roman CYR" w:eastAsia="Times New Roman" w:hAnsi="Times New Roman CYR" w:cs="Times New Roman CYR"/>
          <w:i/>
          <w:sz w:val="28"/>
          <w:szCs w:val="28"/>
          <w:lang w:val="uk-UA" w:eastAsia="ru-RU"/>
        </w:rPr>
        <w:t>АВС</w:t>
      </w:r>
      <w:r w:rsidRPr="006F5CE2">
        <w:rPr>
          <w:rFonts w:ascii="Times New Roman CYR" w:eastAsia="Times New Roman" w:hAnsi="Times New Roman CYR" w:cs="Times New Roman CYR"/>
          <w:sz w:val="28"/>
          <w:szCs w:val="28"/>
          <w:lang w:val="uk-UA" w:eastAsia="ru-RU"/>
        </w:rPr>
        <w:t>-аналізу існують обмеження в його застосуванні:</w:t>
      </w:r>
    </w:p>
    <w:p w14:paraId="5AF6CB67" w14:textId="6F1D9044"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w:eastAsia="Times New Roman" w:hAnsi="Times New Roman" w:cs="Times New Roman"/>
          <w:sz w:val="28"/>
          <w:szCs w:val="28"/>
          <w:lang w:val="ru-RU" w:eastAsia="ru-RU"/>
        </w:rPr>
        <w:t xml:space="preserve">1. </w:t>
      </w:r>
      <w:r w:rsidRPr="006F5CE2">
        <w:rPr>
          <w:rFonts w:ascii="Times New Roman CYR" w:eastAsia="Times New Roman" w:hAnsi="Times New Roman CYR" w:cs="Times New Roman CYR"/>
          <w:i/>
          <w:sz w:val="28"/>
          <w:szCs w:val="28"/>
          <w:lang w:val="uk-UA" w:eastAsia="ru-RU"/>
        </w:rPr>
        <w:t>АВС</w:t>
      </w:r>
      <w:r w:rsidRPr="006F5CE2">
        <w:rPr>
          <w:rFonts w:ascii="Times New Roman CYR" w:eastAsia="Times New Roman" w:hAnsi="Times New Roman CYR" w:cs="Times New Roman CYR"/>
          <w:sz w:val="28"/>
          <w:szCs w:val="28"/>
          <w:lang w:val="uk-UA" w:eastAsia="ru-RU"/>
        </w:rPr>
        <w:t>-аналіз не дозволяє оцінювати сезонні коливання продажів.</w:t>
      </w:r>
    </w:p>
    <w:p w14:paraId="48E6166B" w14:textId="0006D171"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w:eastAsia="Times New Roman" w:hAnsi="Times New Roman" w:cs="Times New Roman"/>
          <w:sz w:val="28"/>
          <w:szCs w:val="28"/>
          <w:lang w:val="ru-RU" w:eastAsia="ru-RU"/>
        </w:rPr>
        <w:t xml:space="preserve">2. </w:t>
      </w:r>
      <w:r w:rsidRPr="006F5CE2">
        <w:rPr>
          <w:rFonts w:ascii="Times New Roman CYR" w:eastAsia="Times New Roman" w:hAnsi="Times New Roman CYR" w:cs="Times New Roman CYR"/>
          <w:i/>
          <w:sz w:val="28"/>
          <w:szCs w:val="28"/>
          <w:lang w:val="uk-UA" w:eastAsia="ru-RU"/>
        </w:rPr>
        <w:t>АВС</w:t>
      </w:r>
      <w:r w:rsidRPr="006F5CE2">
        <w:rPr>
          <w:rFonts w:ascii="Times New Roman CYR" w:eastAsia="Times New Roman" w:hAnsi="Times New Roman CYR" w:cs="Times New Roman CYR"/>
          <w:sz w:val="28"/>
          <w:szCs w:val="28"/>
          <w:lang w:val="uk-UA" w:eastAsia="ru-RU"/>
        </w:rPr>
        <w:t>-аналіз за товарними позиціями не працює там, де відбувається щомісячне оновлення асортименту</w:t>
      </w:r>
      <w:r w:rsidR="00CF4F51">
        <w:rPr>
          <w:rFonts w:ascii="Times New Roman CYR" w:eastAsia="Times New Roman" w:hAnsi="Times New Roman CYR" w:cs="Times New Roman CYR"/>
          <w:sz w:val="28"/>
          <w:szCs w:val="28"/>
          <w:lang w:val="uk-UA" w:eastAsia="ru-RU"/>
        </w:rPr>
        <w:t>.</w:t>
      </w:r>
      <w:r w:rsidRPr="006F5CE2">
        <w:rPr>
          <w:rFonts w:ascii="Times New Roman CYR" w:eastAsia="Times New Roman" w:hAnsi="Times New Roman CYR" w:cs="Times New Roman CYR"/>
          <w:sz w:val="28"/>
          <w:szCs w:val="28"/>
          <w:lang w:val="uk-UA" w:eastAsia="ru-RU"/>
        </w:rPr>
        <w:t xml:space="preserve"> У такому випадку необхідно вести аналіз за торговими марками, брендами і за структурою на рівні не менше категорії</w:t>
      </w:r>
      <w:r w:rsidR="00CF4F51">
        <w:rPr>
          <w:rFonts w:ascii="Times New Roman CYR" w:eastAsia="Times New Roman" w:hAnsi="Times New Roman CYR" w:cs="Times New Roman CYR"/>
          <w:sz w:val="28"/>
          <w:szCs w:val="28"/>
          <w:lang w:val="uk-UA" w:eastAsia="ru-RU"/>
        </w:rPr>
        <w:t>.</w:t>
      </w:r>
      <w:r w:rsidRPr="006F5CE2">
        <w:rPr>
          <w:rFonts w:ascii="Times New Roman CYR" w:eastAsia="Times New Roman" w:hAnsi="Times New Roman CYR" w:cs="Times New Roman CYR"/>
          <w:sz w:val="28"/>
          <w:szCs w:val="28"/>
          <w:lang w:val="uk-UA" w:eastAsia="ru-RU"/>
        </w:rPr>
        <w:t xml:space="preserve"> </w:t>
      </w:r>
    </w:p>
    <w:p w14:paraId="3DF6E535" w14:textId="21D51006"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w:eastAsia="Times New Roman" w:hAnsi="Times New Roman" w:cs="Times New Roman"/>
          <w:sz w:val="28"/>
          <w:szCs w:val="28"/>
          <w:lang w:val="ru-RU" w:eastAsia="ru-RU"/>
        </w:rPr>
        <w:t xml:space="preserve">3. </w:t>
      </w:r>
      <w:r w:rsidRPr="006F5CE2">
        <w:rPr>
          <w:rFonts w:ascii="Times New Roman CYR" w:eastAsia="Times New Roman" w:hAnsi="Times New Roman CYR" w:cs="Times New Roman CYR"/>
          <w:i/>
          <w:sz w:val="28"/>
          <w:szCs w:val="28"/>
          <w:lang w:val="uk-UA" w:eastAsia="ru-RU"/>
        </w:rPr>
        <w:t>АВС</w:t>
      </w:r>
      <w:r w:rsidRPr="006F5CE2">
        <w:rPr>
          <w:rFonts w:ascii="Times New Roman CYR" w:eastAsia="Times New Roman" w:hAnsi="Times New Roman CYR" w:cs="Times New Roman CYR"/>
          <w:sz w:val="28"/>
          <w:szCs w:val="28"/>
          <w:lang w:val="uk-UA" w:eastAsia="ru-RU"/>
        </w:rPr>
        <w:t xml:space="preserve">-аналіз може давати неправильні результати, якщо даних для аналізу мало – статистика менше трьох місяців не дозволяє дати об’єктивну оцінку внеску товарів у </w:t>
      </w:r>
      <w:r w:rsidR="00CF4F51">
        <w:rPr>
          <w:rFonts w:ascii="Times New Roman CYR" w:eastAsia="Times New Roman" w:hAnsi="Times New Roman CYR" w:cs="Times New Roman CYR"/>
          <w:sz w:val="28"/>
          <w:szCs w:val="28"/>
          <w:lang w:val="uk-UA" w:eastAsia="ru-RU"/>
        </w:rPr>
        <w:t xml:space="preserve">загальний </w:t>
      </w:r>
      <w:r w:rsidRPr="006F5CE2">
        <w:rPr>
          <w:rFonts w:ascii="Times New Roman CYR" w:eastAsia="Times New Roman" w:hAnsi="Times New Roman CYR" w:cs="Times New Roman CYR"/>
          <w:sz w:val="28"/>
          <w:szCs w:val="28"/>
          <w:lang w:val="uk-UA" w:eastAsia="ru-RU"/>
        </w:rPr>
        <w:t>результат компанії.</w:t>
      </w:r>
    </w:p>
    <w:p w14:paraId="43C3F008" w14:textId="50EC7C4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w:eastAsia="Times New Roman" w:hAnsi="Times New Roman" w:cs="Times New Roman"/>
          <w:sz w:val="28"/>
          <w:szCs w:val="28"/>
          <w:lang w:val="ru-RU" w:eastAsia="ru-RU"/>
        </w:rPr>
        <w:t xml:space="preserve">4. </w:t>
      </w:r>
      <w:r w:rsidRPr="006F5CE2">
        <w:rPr>
          <w:rFonts w:ascii="Times New Roman CYR" w:eastAsia="Times New Roman" w:hAnsi="Times New Roman CYR" w:cs="Times New Roman CYR"/>
          <w:i/>
          <w:sz w:val="28"/>
          <w:szCs w:val="28"/>
          <w:lang w:val="uk-UA" w:eastAsia="ru-RU"/>
        </w:rPr>
        <w:t>АВС</w:t>
      </w:r>
      <w:r w:rsidRPr="006F5CE2">
        <w:rPr>
          <w:rFonts w:ascii="Times New Roman CYR" w:eastAsia="Times New Roman" w:hAnsi="Times New Roman CYR" w:cs="Times New Roman CYR"/>
          <w:sz w:val="28"/>
          <w:szCs w:val="28"/>
          <w:lang w:val="uk-UA" w:eastAsia="ru-RU"/>
        </w:rPr>
        <w:t>-аналіз буде неправильним там, де облік товарів ведеться з постійними змінами у товарній номенклатурі.</w:t>
      </w:r>
    </w:p>
    <w:p w14:paraId="4EDC2B36" w14:textId="182F3297" w:rsidR="006F5CE2" w:rsidRPr="006F5CE2" w:rsidRDefault="006F5CE2" w:rsidP="006F5CE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6F5CE2">
        <w:rPr>
          <w:rFonts w:ascii="Times New Roman" w:eastAsia="Times New Roman" w:hAnsi="Times New Roman" w:cs="Times New Roman"/>
          <w:sz w:val="28"/>
          <w:szCs w:val="28"/>
          <w:lang w:val="ru-RU" w:eastAsia="ru-RU"/>
        </w:rPr>
        <w:t xml:space="preserve">5. </w:t>
      </w:r>
      <w:r w:rsidRPr="006F5CE2">
        <w:rPr>
          <w:rFonts w:ascii="Times New Roman CYR" w:eastAsia="Times New Roman" w:hAnsi="Times New Roman CYR" w:cs="Times New Roman CYR"/>
          <w:i/>
          <w:sz w:val="28"/>
          <w:szCs w:val="28"/>
          <w:lang w:val="uk-UA" w:eastAsia="ru-RU"/>
        </w:rPr>
        <w:t>АВС</w:t>
      </w:r>
      <w:r w:rsidRPr="006F5CE2">
        <w:rPr>
          <w:rFonts w:ascii="Times New Roman CYR" w:eastAsia="Times New Roman" w:hAnsi="Times New Roman CYR" w:cs="Times New Roman CYR"/>
          <w:sz w:val="28"/>
          <w:szCs w:val="28"/>
          <w:lang w:val="uk-UA" w:eastAsia="ru-RU"/>
        </w:rPr>
        <w:t>-аналіз буде непотрібним, якщо товарна номенклатура складається з надто малого числа позицій – менше 10. У такому випадку оцінювати внесок кожного товару можна і без застосування зазначених математичних методів.</w:t>
      </w:r>
    </w:p>
    <w:p w14:paraId="6F729B51" w14:textId="04E687D4" w:rsidR="006F5CE2" w:rsidRDefault="006F5CE2" w:rsidP="006F5CE2">
      <w:pPr>
        <w:spacing w:after="0" w:line="240" w:lineRule="auto"/>
        <w:ind w:firstLine="709"/>
        <w:jc w:val="both"/>
        <w:rPr>
          <w:rFonts w:ascii="Times New Roman CYR" w:eastAsia="Times New Roman" w:hAnsi="Times New Roman CYR" w:cs="Times New Roman CYR"/>
          <w:bCs/>
          <w:iCs/>
          <w:sz w:val="28"/>
          <w:szCs w:val="28"/>
          <w:lang w:val="uk-UA" w:eastAsia="ru-RU"/>
        </w:rPr>
      </w:pPr>
    </w:p>
    <w:p w14:paraId="60E966CA" w14:textId="24EA8E68" w:rsidR="00F42758" w:rsidRPr="00F42758" w:rsidRDefault="00C51061" w:rsidP="00F42758">
      <w:pPr>
        <w:autoSpaceDE w:val="0"/>
        <w:autoSpaceDN w:val="0"/>
        <w:adjustRightInd w:val="0"/>
        <w:ind w:firstLine="720"/>
        <w:jc w:val="both"/>
        <w:rPr>
          <w:rFonts w:ascii="Times New Roman" w:eastAsia="Times New Roman" w:hAnsi="Times New Roman" w:cs="Times New Roman"/>
          <w:sz w:val="28"/>
          <w:szCs w:val="28"/>
          <w:lang w:val="uk-UA" w:eastAsia="ru-RU"/>
        </w:rPr>
      </w:pPr>
      <w:r w:rsidRPr="001E40BC">
        <w:rPr>
          <w:rFonts w:ascii="Times New Roman" w:hAnsi="Times New Roman" w:cs="Times New Roman"/>
          <w:b/>
          <w:bCs/>
          <w:i/>
          <w:iCs/>
          <w:sz w:val="28"/>
          <w:szCs w:val="28"/>
          <w:lang w:val="uk-UA"/>
        </w:rPr>
        <w:t>Приклад</w:t>
      </w:r>
      <w:r w:rsidRPr="004B627D">
        <w:rPr>
          <w:rFonts w:ascii="Times New Roman" w:hAnsi="Times New Roman" w:cs="Times New Roman"/>
          <w:i/>
          <w:iCs/>
          <w:sz w:val="28"/>
          <w:szCs w:val="28"/>
          <w:lang w:val="uk-UA"/>
        </w:rPr>
        <w:t>.</w:t>
      </w:r>
      <w:r w:rsidR="00F42758">
        <w:rPr>
          <w:rFonts w:ascii="Times New Roman" w:eastAsia="Times New Roman" w:hAnsi="Times New Roman" w:cs="Times New Roman"/>
          <w:sz w:val="28"/>
          <w:szCs w:val="28"/>
          <w:lang w:val="uk-UA" w:eastAsia="ru-RU"/>
        </w:rPr>
        <w:t xml:space="preserve"> На основі даних</w:t>
      </w:r>
      <w:r w:rsidR="00F42758" w:rsidRPr="00F42758">
        <w:rPr>
          <w:rFonts w:ascii="Times New Roman" w:eastAsia="Times New Roman" w:hAnsi="Times New Roman" w:cs="Times New Roman"/>
          <w:sz w:val="28"/>
          <w:szCs w:val="28"/>
          <w:lang w:val="uk-UA" w:eastAsia="ru-RU"/>
        </w:rPr>
        <w:t>, що наведені в табл</w:t>
      </w:r>
      <w:r w:rsidR="00F42758">
        <w:rPr>
          <w:rFonts w:ascii="Times New Roman" w:eastAsia="Times New Roman" w:hAnsi="Times New Roman" w:cs="Times New Roman"/>
          <w:sz w:val="28"/>
          <w:szCs w:val="28"/>
          <w:lang w:val="uk-UA" w:eastAsia="ru-RU"/>
        </w:rPr>
        <w:t>.</w:t>
      </w:r>
      <w:r w:rsidR="00F42758" w:rsidRPr="00F42758">
        <w:rPr>
          <w:rFonts w:ascii="Times New Roman" w:eastAsia="Times New Roman" w:hAnsi="Times New Roman" w:cs="Times New Roman"/>
          <w:sz w:val="28"/>
          <w:szCs w:val="28"/>
          <w:lang w:val="uk-UA" w:eastAsia="ru-RU"/>
        </w:rPr>
        <w:t xml:space="preserve"> </w:t>
      </w:r>
      <w:r w:rsidR="001E40BC">
        <w:rPr>
          <w:rFonts w:ascii="Times New Roman" w:eastAsia="Times New Roman" w:hAnsi="Times New Roman" w:cs="Times New Roman"/>
          <w:sz w:val="28"/>
          <w:szCs w:val="28"/>
          <w:lang w:val="uk-UA" w:eastAsia="ru-RU"/>
        </w:rPr>
        <w:t>3</w:t>
      </w:r>
      <w:r w:rsidR="00F42758">
        <w:rPr>
          <w:rFonts w:ascii="Times New Roman" w:eastAsia="Times New Roman" w:hAnsi="Times New Roman" w:cs="Times New Roman"/>
          <w:sz w:val="28"/>
          <w:szCs w:val="28"/>
          <w:lang w:val="uk-UA" w:eastAsia="ru-RU"/>
        </w:rPr>
        <w:t>.1</w:t>
      </w:r>
      <w:r w:rsidR="00F42758" w:rsidRPr="00F42758">
        <w:rPr>
          <w:rFonts w:ascii="Times New Roman" w:eastAsia="Times New Roman" w:hAnsi="Times New Roman" w:cs="Times New Roman"/>
          <w:sz w:val="28"/>
          <w:szCs w:val="28"/>
          <w:lang w:val="uk-UA" w:eastAsia="ru-RU"/>
        </w:rPr>
        <w:t xml:space="preserve">, </w:t>
      </w:r>
      <w:r w:rsidR="00F42758">
        <w:rPr>
          <w:rFonts w:ascii="Times New Roman" w:eastAsia="Times New Roman" w:hAnsi="Times New Roman" w:cs="Times New Roman"/>
          <w:sz w:val="28"/>
          <w:szCs w:val="28"/>
          <w:lang w:val="uk-UA" w:eastAsia="ru-RU"/>
        </w:rPr>
        <w:t>здійснити</w:t>
      </w:r>
      <w:r w:rsidR="00F42758" w:rsidRPr="00F42758">
        <w:rPr>
          <w:rFonts w:ascii="Times New Roman" w:eastAsia="Times New Roman" w:hAnsi="Times New Roman" w:cs="Times New Roman"/>
          <w:sz w:val="28"/>
          <w:szCs w:val="28"/>
          <w:lang w:val="uk-UA" w:eastAsia="ru-RU"/>
        </w:rPr>
        <w:t xml:space="preserve"> АВС-аналіз </w:t>
      </w:r>
      <w:bookmarkStart w:id="100" w:name="_Hlk187571215"/>
      <w:r w:rsidR="00F42758" w:rsidRPr="00F42758">
        <w:rPr>
          <w:rFonts w:ascii="Times New Roman" w:eastAsia="Times New Roman" w:hAnsi="Times New Roman" w:cs="Times New Roman"/>
          <w:sz w:val="28"/>
          <w:szCs w:val="28"/>
          <w:lang w:val="uk-UA" w:eastAsia="ru-RU"/>
        </w:rPr>
        <w:t>асортиментних позицій товарної категорії «карамель»</w:t>
      </w:r>
      <w:bookmarkEnd w:id="100"/>
      <w:r w:rsidR="00F42758" w:rsidRPr="00F42758">
        <w:rPr>
          <w:rFonts w:ascii="Times New Roman" w:eastAsia="Times New Roman" w:hAnsi="Times New Roman" w:cs="Times New Roman"/>
          <w:sz w:val="28"/>
          <w:szCs w:val="28"/>
          <w:lang w:val="uk-UA" w:eastAsia="ru-RU"/>
        </w:rPr>
        <w:t xml:space="preserve"> роздрібного магазину.</w:t>
      </w:r>
    </w:p>
    <w:p w14:paraId="75194978" w14:textId="102E85E1" w:rsidR="00F42758" w:rsidRPr="00F42758" w:rsidRDefault="00F42758" w:rsidP="002411EF">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F42758">
        <w:rPr>
          <w:rFonts w:ascii="Times New Roman" w:eastAsia="Times New Roman" w:hAnsi="Times New Roman" w:cs="Times New Roman"/>
          <w:sz w:val="28"/>
          <w:szCs w:val="28"/>
          <w:lang w:val="uk-UA" w:eastAsia="ru-RU"/>
        </w:rPr>
        <w:t xml:space="preserve">Таблиця </w:t>
      </w:r>
      <w:r w:rsidR="001E40BC">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.1 – Обсяги реалізації </w:t>
      </w:r>
      <w:r w:rsidRPr="00F42758">
        <w:rPr>
          <w:rFonts w:ascii="Times New Roman" w:eastAsia="Times New Roman" w:hAnsi="Times New Roman" w:cs="Times New Roman"/>
          <w:sz w:val="28"/>
          <w:szCs w:val="28"/>
          <w:lang w:val="uk-UA" w:eastAsia="ru-RU"/>
        </w:rPr>
        <w:t>асортиментних позицій товарної категорії «карамель»</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2"/>
        <w:gridCol w:w="4166"/>
      </w:tblGrid>
      <w:tr w:rsidR="00F42758" w:rsidRPr="00F42758" w14:paraId="185FA208" w14:textId="77777777" w:rsidTr="00F42758">
        <w:trPr>
          <w:trHeight w:val="398"/>
        </w:trPr>
        <w:tc>
          <w:tcPr>
            <w:tcW w:w="5042" w:type="dxa"/>
            <w:shd w:val="clear" w:color="auto" w:fill="auto"/>
          </w:tcPr>
          <w:p w14:paraId="6624649F"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Товарні позиції</w:t>
            </w:r>
          </w:p>
        </w:tc>
        <w:tc>
          <w:tcPr>
            <w:tcW w:w="4166" w:type="dxa"/>
            <w:shd w:val="clear" w:color="auto" w:fill="auto"/>
          </w:tcPr>
          <w:p w14:paraId="1D35147C"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Обсяг реалізації за звітній період, грн.</w:t>
            </w:r>
          </w:p>
        </w:tc>
      </w:tr>
      <w:tr w:rsidR="00F42758" w:rsidRPr="00F42758" w14:paraId="42D39469" w14:textId="77777777" w:rsidTr="00F42758">
        <w:tc>
          <w:tcPr>
            <w:tcW w:w="5042" w:type="dxa"/>
            <w:shd w:val="clear" w:color="auto" w:fill="auto"/>
          </w:tcPr>
          <w:p w14:paraId="27D7BD3D"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en-US" w:eastAsia="ru-RU"/>
              </w:rPr>
            </w:pPr>
            <w:r w:rsidRPr="00F42758">
              <w:rPr>
                <w:rFonts w:ascii="Times New Roman" w:eastAsia="Times New Roman" w:hAnsi="Times New Roman" w:cs="Times New Roman"/>
                <w:sz w:val="24"/>
                <w:szCs w:val="24"/>
                <w:lang w:val="uk-UA" w:eastAsia="ru-RU"/>
              </w:rPr>
              <w:t>«Барбарис»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1A8386B5"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21200</w:t>
            </w:r>
          </w:p>
        </w:tc>
      </w:tr>
      <w:tr w:rsidR="00F42758" w:rsidRPr="00F42758" w14:paraId="75360DA8" w14:textId="77777777" w:rsidTr="00F42758">
        <w:tc>
          <w:tcPr>
            <w:tcW w:w="5042" w:type="dxa"/>
            <w:shd w:val="clear" w:color="auto" w:fill="auto"/>
          </w:tcPr>
          <w:p w14:paraId="49F164FF"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«Дюшес»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4CBC7735"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20100</w:t>
            </w:r>
          </w:p>
        </w:tc>
      </w:tr>
      <w:tr w:rsidR="00F42758" w:rsidRPr="00F42758" w14:paraId="47E49E6B" w14:textId="77777777" w:rsidTr="00F42758">
        <w:tc>
          <w:tcPr>
            <w:tcW w:w="5042" w:type="dxa"/>
            <w:shd w:val="clear" w:color="auto" w:fill="auto"/>
          </w:tcPr>
          <w:p w14:paraId="35B6EB54" w14:textId="6ED28A43"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r w:rsidR="001C08DE">
              <w:rPr>
                <w:rFonts w:ascii="Times New Roman" w:eastAsia="Times New Roman" w:hAnsi="Times New Roman" w:cs="Times New Roman"/>
                <w:sz w:val="24"/>
                <w:szCs w:val="24"/>
                <w:lang w:val="en-US" w:eastAsia="ru-RU"/>
              </w:rPr>
              <w:t>Butter-milk</w:t>
            </w:r>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456ED4C0"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20050</w:t>
            </w:r>
          </w:p>
        </w:tc>
      </w:tr>
      <w:tr w:rsidR="00F42758" w:rsidRPr="00F42758" w14:paraId="6355C78F" w14:textId="77777777" w:rsidTr="00F42758">
        <w:tc>
          <w:tcPr>
            <w:tcW w:w="5042" w:type="dxa"/>
            <w:shd w:val="clear" w:color="auto" w:fill="auto"/>
          </w:tcPr>
          <w:p w14:paraId="289E5274"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«Молочна краплинка»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5CCDEEFA"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5200</w:t>
            </w:r>
          </w:p>
        </w:tc>
      </w:tr>
      <w:tr w:rsidR="00F42758" w:rsidRPr="00F42758" w14:paraId="1AECE769" w14:textId="77777777" w:rsidTr="00F42758">
        <w:tc>
          <w:tcPr>
            <w:tcW w:w="5042" w:type="dxa"/>
            <w:shd w:val="clear" w:color="auto" w:fill="auto"/>
          </w:tcPr>
          <w:p w14:paraId="6CD59183"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«Рачки»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583C4341"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8400</w:t>
            </w:r>
          </w:p>
        </w:tc>
      </w:tr>
      <w:tr w:rsidR="00F42758" w:rsidRPr="00F42758" w14:paraId="3AAF10CE" w14:textId="77777777" w:rsidTr="00F42758">
        <w:tc>
          <w:tcPr>
            <w:tcW w:w="5042" w:type="dxa"/>
            <w:shd w:val="clear" w:color="auto" w:fill="auto"/>
          </w:tcPr>
          <w:p w14:paraId="0D7675F9"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«Евкаліпт-ментол»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1498883C"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18400</w:t>
            </w:r>
          </w:p>
        </w:tc>
      </w:tr>
      <w:tr w:rsidR="00F42758" w:rsidRPr="00F42758" w14:paraId="6F5A030D" w14:textId="77777777" w:rsidTr="00F42758">
        <w:tc>
          <w:tcPr>
            <w:tcW w:w="5042" w:type="dxa"/>
            <w:shd w:val="clear" w:color="auto" w:fill="auto"/>
          </w:tcPr>
          <w:p w14:paraId="692492B7"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«Рошен -</w:t>
            </w:r>
            <w:proofErr w:type="spellStart"/>
            <w:r w:rsidRPr="00F42758">
              <w:rPr>
                <w:rFonts w:ascii="Times New Roman" w:eastAsia="Times New Roman" w:hAnsi="Times New Roman" w:cs="Times New Roman"/>
                <w:sz w:val="24"/>
                <w:szCs w:val="24"/>
                <w:lang w:val="uk-UA" w:eastAsia="ru-RU"/>
              </w:rPr>
              <w:t>джус</w:t>
            </w:r>
            <w:proofErr w:type="spellEnd"/>
            <w:r w:rsidRPr="00F42758">
              <w:rPr>
                <w:rFonts w:ascii="Times New Roman" w:eastAsia="Times New Roman" w:hAnsi="Times New Roman" w:cs="Times New Roman"/>
                <w:sz w:val="24"/>
                <w:szCs w:val="24"/>
                <w:lang w:val="uk-UA" w:eastAsia="ru-RU"/>
              </w:rPr>
              <w:t xml:space="preserve"> </w:t>
            </w:r>
            <w:proofErr w:type="spellStart"/>
            <w:r w:rsidRPr="00F42758">
              <w:rPr>
                <w:rFonts w:ascii="Times New Roman" w:eastAsia="Times New Roman" w:hAnsi="Times New Roman" w:cs="Times New Roman"/>
                <w:sz w:val="24"/>
                <w:szCs w:val="24"/>
                <w:lang w:val="uk-UA" w:eastAsia="ru-RU"/>
              </w:rPr>
              <w:t>мікс</w:t>
            </w:r>
            <w:proofErr w:type="spellEnd"/>
            <w:r w:rsidRPr="00F42758">
              <w:rPr>
                <w:rFonts w:ascii="Times New Roman" w:eastAsia="Times New Roman" w:hAnsi="Times New Roman" w:cs="Times New Roman"/>
                <w:sz w:val="24"/>
                <w:szCs w:val="24"/>
                <w:lang w:val="uk-UA" w:eastAsia="ru-RU"/>
              </w:rPr>
              <w:t>» ТМ «</w:t>
            </w:r>
            <w:proofErr w:type="spellStart"/>
            <w:r w:rsidRPr="004A1BC3">
              <w:rPr>
                <w:rFonts w:ascii="Times New Roman" w:eastAsia="Times New Roman" w:hAnsi="Times New Roman" w:cs="Times New Roman"/>
                <w:sz w:val="24"/>
                <w:szCs w:val="24"/>
                <w:lang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3B1D5531"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15900</w:t>
            </w:r>
          </w:p>
        </w:tc>
      </w:tr>
      <w:tr w:rsidR="00F42758" w:rsidRPr="00F42758" w14:paraId="40B04E72" w14:textId="77777777" w:rsidTr="00F42758">
        <w:tc>
          <w:tcPr>
            <w:tcW w:w="5042" w:type="dxa"/>
            <w:shd w:val="clear" w:color="auto" w:fill="auto"/>
          </w:tcPr>
          <w:p w14:paraId="6B340A26" w14:textId="0162EAAC"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sidR="00C5524B">
              <w:rPr>
                <w:rFonts w:ascii="Times New Roman" w:eastAsia="Times New Roman" w:hAnsi="Times New Roman" w:cs="Times New Roman"/>
                <w:sz w:val="24"/>
                <w:szCs w:val="24"/>
                <w:lang w:val="en-US" w:eastAsia="ru-RU"/>
              </w:rPr>
              <w:t>Yogurtini</w:t>
            </w:r>
            <w:proofErr w:type="spellEnd"/>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46763A88"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7580</w:t>
            </w:r>
          </w:p>
        </w:tc>
      </w:tr>
      <w:tr w:rsidR="00F42758" w:rsidRPr="00F42758" w14:paraId="29A9F914" w14:textId="77777777" w:rsidTr="00F42758">
        <w:tc>
          <w:tcPr>
            <w:tcW w:w="5042" w:type="dxa"/>
            <w:shd w:val="clear" w:color="auto" w:fill="auto"/>
          </w:tcPr>
          <w:p w14:paraId="46BE397D" w14:textId="01866743"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sidR="001C08DE">
              <w:rPr>
                <w:rFonts w:ascii="Times New Roman" w:eastAsia="Times New Roman" w:hAnsi="Times New Roman" w:cs="Times New Roman"/>
                <w:sz w:val="24"/>
                <w:szCs w:val="24"/>
                <w:lang w:val="en-US" w:eastAsia="ru-RU"/>
              </w:rPr>
              <w:t>CoffeeLike</w:t>
            </w:r>
            <w:proofErr w:type="spellEnd"/>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0AB05498"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16300</w:t>
            </w:r>
          </w:p>
        </w:tc>
      </w:tr>
      <w:tr w:rsidR="00F42758" w:rsidRPr="00F42758" w14:paraId="42D4C605" w14:textId="77777777" w:rsidTr="00F42758">
        <w:tc>
          <w:tcPr>
            <w:tcW w:w="5042" w:type="dxa"/>
            <w:shd w:val="clear" w:color="auto" w:fill="auto"/>
          </w:tcPr>
          <w:p w14:paraId="78C52E08" w14:textId="412A4800"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sidR="00C5524B" w:rsidRPr="004A1BC3">
              <w:rPr>
                <w:rFonts w:ascii="Times New Roman" w:eastAsia="Times New Roman" w:hAnsi="Times New Roman" w:cs="Times New Roman"/>
                <w:sz w:val="24"/>
                <w:szCs w:val="24"/>
                <w:lang w:eastAsia="ru-RU"/>
              </w:rPr>
              <w:t>Mintex</w:t>
            </w:r>
            <w:proofErr w:type="spellEnd"/>
            <w:r w:rsidR="00C5524B" w:rsidRPr="00C5524B">
              <w:rPr>
                <w:rFonts w:ascii="Times New Roman" w:eastAsia="Times New Roman" w:hAnsi="Times New Roman" w:cs="Times New Roman"/>
                <w:sz w:val="24"/>
                <w:szCs w:val="24"/>
                <w:lang w:val="uk-UA" w:eastAsia="ru-RU"/>
              </w:rPr>
              <w:t>+</w:t>
            </w:r>
            <w:proofErr w:type="spellStart"/>
            <w:r w:rsidR="00C5524B" w:rsidRPr="004A1BC3">
              <w:rPr>
                <w:rFonts w:ascii="Times New Roman" w:eastAsia="Times New Roman" w:hAnsi="Times New Roman" w:cs="Times New Roman"/>
                <w:sz w:val="24"/>
                <w:szCs w:val="24"/>
                <w:lang w:eastAsia="ru-RU"/>
              </w:rPr>
              <w:t>Mint</w:t>
            </w:r>
            <w:proofErr w:type="spellEnd"/>
            <w:r w:rsidR="00C5524B" w:rsidRPr="00C5524B">
              <w:rPr>
                <w:rFonts w:ascii="Times New Roman" w:eastAsia="Times New Roman" w:hAnsi="Times New Roman" w:cs="Times New Roman"/>
                <w:sz w:val="24"/>
                <w:szCs w:val="24"/>
                <w:lang w:val="uk-UA" w:eastAsia="ru-RU"/>
              </w:rPr>
              <w:t xml:space="preserve"> </w:t>
            </w:r>
            <w:r w:rsidR="00C5524B">
              <w:rPr>
                <w:rFonts w:ascii="Times New Roman" w:eastAsia="Times New Roman" w:hAnsi="Times New Roman" w:cs="Times New Roman"/>
                <w:sz w:val="24"/>
                <w:szCs w:val="24"/>
                <w:lang w:val="uk-UA" w:eastAsia="ru-RU"/>
              </w:rPr>
              <w:t>зі смаком лимону</w:t>
            </w:r>
            <w:r w:rsidRPr="00F42758">
              <w:rPr>
                <w:rFonts w:ascii="Times New Roman" w:eastAsia="Times New Roman" w:hAnsi="Times New Roman" w:cs="Times New Roman"/>
                <w:sz w:val="24"/>
                <w:szCs w:val="24"/>
                <w:lang w:val="uk-UA" w:eastAsia="ru-RU"/>
              </w:rPr>
              <w:t>» ТМ «</w:t>
            </w:r>
            <w:proofErr w:type="spellStart"/>
            <w:r w:rsidRPr="004A1BC3">
              <w:rPr>
                <w:rFonts w:ascii="Times New Roman" w:eastAsia="Times New Roman" w:hAnsi="Times New Roman" w:cs="Times New Roman"/>
                <w:sz w:val="24"/>
                <w:szCs w:val="24"/>
                <w:lang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3F83EAD5"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23650</w:t>
            </w:r>
          </w:p>
        </w:tc>
      </w:tr>
      <w:tr w:rsidR="00F42758" w:rsidRPr="00F42758" w14:paraId="7E5BDC85" w14:textId="77777777" w:rsidTr="00F42758">
        <w:tc>
          <w:tcPr>
            <w:tcW w:w="5042" w:type="dxa"/>
            <w:shd w:val="clear" w:color="auto" w:fill="auto"/>
          </w:tcPr>
          <w:p w14:paraId="77BD8315" w14:textId="1AB270C4" w:rsidR="00F42758" w:rsidRPr="00F42758" w:rsidRDefault="00C5524B"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sidRPr="004A1BC3">
              <w:rPr>
                <w:rFonts w:ascii="Times New Roman" w:eastAsia="Times New Roman" w:hAnsi="Times New Roman" w:cs="Times New Roman"/>
                <w:sz w:val="24"/>
                <w:szCs w:val="24"/>
                <w:lang w:eastAsia="ru-RU"/>
              </w:rPr>
              <w:t>Mintex</w:t>
            </w:r>
            <w:proofErr w:type="spellEnd"/>
            <w:r w:rsidRPr="00C5524B">
              <w:rPr>
                <w:rFonts w:ascii="Times New Roman" w:eastAsia="Times New Roman" w:hAnsi="Times New Roman" w:cs="Times New Roman"/>
                <w:sz w:val="24"/>
                <w:szCs w:val="24"/>
                <w:lang w:val="uk-UA" w:eastAsia="ru-RU"/>
              </w:rPr>
              <w:t>+</w:t>
            </w:r>
            <w:proofErr w:type="spellStart"/>
            <w:r w:rsidRPr="004A1BC3">
              <w:rPr>
                <w:rFonts w:ascii="Times New Roman" w:eastAsia="Times New Roman" w:hAnsi="Times New Roman" w:cs="Times New Roman"/>
                <w:sz w:val="24"/>
                <w:szCs w:val="24"/>
                <w:lang w:eastAsia="ru-RU"/>
              </w:rPr>
              <w:t>Mint</w:t>
            </w:r>
            <w:proofErr w:type="spellEnd"/>
            <w:r w:rsidRPr="00C5524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зі смаком лісових ягід</w:t>
            </w:r>
            <w:r w:rsidRPr="00F42758">
              <w:rPr>
                <w:rFonts w:ascii="Times New Roman" w:eastAsia="Times New Roman" w:hAnsi="Times New Roman" w:cs="Times New Roman"/>
                <w:sz w:val="24"/>
                <w:szCs w:val="24"/>
                <w:lang w:val="uk-UA" w:eastAsia="ru-RU"/>
              </w:rPr>
              <w:t>» ТМ «</w:t>
            </w:r>
            <w:proofErr w:type="spellStart"/>
            <w:r w:rsidRPr="004A1BC3">
              <w:rPr>
                <w:rFonts w:ascii="Times New Roman" w:eastAsia="Times New Roman" w:hAnsi="Times New Roman" w:cs="Times New Roman"/>
                <w:sz w:val="24"/>
                <w:szCs w:val="24"/>
                <w:lang w:eastAsia="ru-RU"/>
              </w:rPr>
              <w:t>Roshen</w:t>
            </w:r>
            <w:proofErr w:type="spellEnd"/>
            <w:r w:rsidRPr="00F4275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00F42758" w:rsidRPr="00F42758">
              <w:rPr>
                <w:rFonts w:ascii="Times New Roman" w:eastAsia="Times New Roman" w:hAnsi="Times New Roman" w:cs="Times New Roman"/>
                <w:sz w:val="24"/>
                <w:szCs w:val="24"/>
                <w:lang w:val="uk-UA" w:eastAsia="ru-RU"/>
              </w:rPr>
              <w:t>ТМ «</w:t>
            </w:r>
            <w:proofErr w:type="spellStart"/>
            <w:r w:rsidR="00F42758" w:rsidRPr="004A1BC3">
              <w:rPr>
                <w:rFonts w:ascii="Times New Roman" w:eastAsia="Times New Roman" w:hAnsi="Times New Roman" w:cs="Times New Roman"/>
                <w:sz w:val="24"/>
                <w:szCs w:val="24"/>
                <w:lang w:eastAsia="ru-RU"/>
              </w:rPr>
              <w:t>Roshen</w:t>
            </w:r>
            <w:proofErr w:type="spellEnd"/>
            <w:r w:rsidR="00F42758" w:rsidRPr="00F42758">
              <w:rPr>
                <w:rFonts w:ascii="Times New Roman" w:eastAsia="Times New Roman" w:hAnsi="Times New Roman" w:cs="Times New Roman"/>
                <w:sz w:val="24"/>
                <w:szCs w:val="24"/>
                <w:lang w:val="uk-UA" w:eastAsia="ru-RU"/>
              </w:rPr>
              <w:t>»</w:t>
            </w:r>
          </w:p>
        </w:tc>
        <w:tc>
          <w:tcPr>
            <w:tcW w:w="4166" w:type="dxa"/>
            <w:shd w:val="clear" w:color="auto" w:fill="auto"/>
          </w:tcPr>
          <w:p w14:paraId="3C5AB198"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4240</w:t>
            </w:r>
          </w:p>
        </w:tc>
      </w:tr>
      <w:tr w:rsidR="00F42758" w:rsidRPr="00F42758" w14:paraId="06904A73" w14:textId="77777777" w:rsidTr="00F42758">
        <w:tc>
          <w:tcPr>
            <w:tcW w:w="5042" w:type="dxa"/>
            <w:shd w:val="clear" w:color="auto" w:fill="auto"/>
          </w:tcPr>
          <w:p w14:paraId="2527E563"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«Капрі молоко»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0697BF3D"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21430</w:t>
            </w:r>
          </w:p>
        </w:tc>
      </w:tr>
      <w:tr w:rsidR="00F42758" w:rsidRPr="00F42758" w14:paraId="550CD391" w14:textId="77777777" w:rsidTr="00F42758">
        <w:tc>
          <w:tcPr>
            <w:tcW w:w="5042" w:type="dxa"/>
            <w:shd w:val="clear" w:color="auto" w:fill="auto"/>
          </w:tcPr>
          <w:p w14:paraId="6884D599"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 xml:space="preserve">«Цитрусовий </w:t>
            </w:r>
            <w:proofErr w:type="spellStart"/>
            <w:r w:rsidRPr="00F42758">
              <w:rPr>
                <w:rFonts w:ascii="Times New Roman" w:eastAsia="Times New Roman" w:hAnsi="Times New Roman" w:cs="Times New Roman"/>
                <w:sz w:val="24"/>
                <w:szCs w:val="24"/>
                <w:lang w:val="uk-UA" w:eastAsia="ru-RU"/>
              </w:rPr>
              <w:t>мікс</w:t>
            </w:r>
            <w:proofErr w:type="spellEnd"/>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4B0334C9"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17370</w:t>
            </w:r>
          </w:p>
        </w:tc>
      </w:tr>
      <w:tr w:rsidR="00F42758" w:rsidRPr="00F42758" w14:paraId="4C5692C1" w14:textId="77777777" w:rsidTr="00F42758">
        <w:tc>
          <w:tcPr>
            <w:tcW w:w="5042" w:type="dxa"/>
            <w:shd w:val="clear" w:color="auto" w:fill="auto"/>
          </w:tcPr>
          <w:p w14:paraId="681D45A1" w14:textId="0E35A009" w:rsidR="00F42758" w:rsidRPr="00F42758" w:rsidRDefault="00C5524B"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sidRPr="004A1BC3">
              <w:rPr>
                <w:rFonts w:ascii="Times New Roman" w:eastAsia="Times New Roman" w:hAnsi="Times New Roman" w:cs="Times New Roman"/>
                <w:sz w:val="24"/>
                <w:szCs w:val="24"/>
                <w:lang w:eastAsia="ru-RU"/>
              </w:rPr>
              <w:t>Mintex</w:t>
            </w:r>
            <w:proofErr w:type="spellEnd"/>
            <w:r w:rsidRPr="00C5524B">
              <w:rPr>
                <w:rFonts w:ascii="Times New Roman" w:eastAsia="Times New Roman" w:hAnsi="Times New Roman" w:cs="Times New Roman"/>
                <w:sz w:val="24"/>
                <w:szCs w:val="24"/>
                <w:lang w:val="uk-UA" w:eastAsia="ru-RU"/>
              </w:rPr>
              <w:t>+</w:t>
            </w:r>
            <w:proofErr w:type="spellStart"/>
            <w:r w:rsidRPr="004A1BC3">
              <w:rPr>
                <w:rFonts w:ascii="Times New Roman" w:eastAsia="Times New Roman" w:hAnsi="Times New Roman" w:cs="Times New Roman"/>
                <w:sz w:val="24"/>
                <w:szCs w:val="24"/>
                <w:lang w:eastAsia="ru-RU"/>
              </w:rPr>
              <w:t>Mint</w:t>
            </w:r>
            <w:proofErr w:type="spellEnd"/>
            <w:r w:rsidRPr="00C5524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зі смаком м’яти</w:t>
            </w:r>
            <w:r w:rsidRPr="00F42758">
              <w:rPr>
                <w:rFonts w:ascii="Times New Roman" w:eastAsia="Times New Roman" w:hAnsi="Times New Roman" w:cs="Times New Roman"/>
                <w:sz w:val="24"/>
                <w:szCs w:val="24"/>
                <w:lang w:val="uk-UA" w:eastAsia="ru-RU"/>
              </w:rPr>
              <w:t>» ТМ «</w:t>
            </w:r>
            <w:proofErr w:type="spellStart"/>
            <w:r w:rsidRPr="004A1BC3">
              <w:rPr>
                <w:rFonts w:ascii="Times New Roman" w:eastAsia="Times New Roman" w:hAnsi="Times New Roman" w:cs="Times New Roman"/>
                <w:sz w:val="24"/>
                <w:szCs w:val="24"/>
                <w:lang w:eastAsia="ru-RU"/>
              </w:rPr>
              <w:t>Roshen</w:t>
            </w:r>
            <w:proofErr w:type="spellEnd"/>
            <w:r w:rsidRPr="00F4275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Pr="00F42758">
              <w:rPr>
                <w:rFonts w:ascii="Times New Roman" w:eastAsia="Times New Roman" w:hAnsi="Times New Roman" w:cs="Times New Roman"/>
                <w:sz w:val="24"/>
                <w:szCs w:val="24"/>
                <w:lang w:val="uk-UA" w:eastAsia="ru-RU"/>
              </w:rPr>
              <w:t>ТМ «</w:t>
            </w:r>
            <w:proofErr w:type="spellStart"/>
            <w:r w:rsidRPr="004A1BC3">
              <w:rPr>
                <w:rFonts w:ascii="Times New Roman" w:eastAsia="Times New Roman" w:hAnsi="Times New Roman" w:cs="Times New Roman"/>
                <w:sz w:val="24"/>
                <w:szCs w:val="24"/>
                <w:lang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4605172A"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2400</w:t>
            </w:r>
          </w:p>
        </w:tc>
      </w:tr>
      <w:tr w:rsidR="00F42758" w:rsidRPr="00F42758" w14:paraId="5DC64693" w14:textId="77777777" w:rsidTr="00F42758">
        <w:trPr>
          <w:trHeight w:val="70"/>
        </w:trPr>
        <w:tc>
          <w:tcPr>
            <w:tcW w:w="5042" w:type="dxa"/>
            <w:shd w:val="clear" w:color="auto" w:fill="auto"/>
          </w:tcPr>
          <w:p w14:paraId="3048D08E"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«Еклер»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74759446"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19700</w:t>
            </w:r>
          </w:p>
        </w:tc>
      </w:tr>
      <w:tr w:rsidR="00F42758" w:rsidRPr="00F42758" w14:paraId="06CC2B0B" w14:textId="77777777" w:rsidTr="00F42758">
        <w:tc>
          <w:tcPr>
            <w:tcW w:w="5042" w:type="dxa"/>
            <w:shd w:val="clear" w:color="auto" w:fill="auto"/>
          </w:tcPr>
          <w:p w14:paraId="1A8E6D11"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«Льодяник»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64FADBB9"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11070</w:t>
            </w:r>
          </w:p>
        </w:tc>
      </w:tr>
      <w:tr w:rsidR="00F42758" w:rsidRPr="00F42758" w14:paraId="1E6CDE2B" w14:textId="77777777" w:rsidTr="00F42758">
        <w:tc>
          <w:tcPr>
            <w:tcW w:w="5042" w:type="dxa"/>
            <w:shd w:val="clear" w:color="auto" w:fill="auto"/>
          </w:tcPr>
          <w:p w14:paraId="619BE883"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«Фру-стік»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3533C72D"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1100</w:t>
            </w:r>
          </w:p>
        </w:tc>
      </w:tr>
      <w:tr w:rsidR="00F42758" w:rsidRPr="00F42758" w14:paraId="23622DF4" w14:textId="77777777" w:rsidTr="00F42758">
        <w:tc>
          <w:tcPr>
            <w:tcW w:w="5042" w:type="dxa"/>
            <w:shd w:val="clear" w:color="auto" w:fill="auto"/>
          </w:tcPr>
          <w:p w14:paraId="5193E2C6" w14:textId="109970F6"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r w:rsidR="001C08DE">
              <w:rPr>
                <w:rFonts w:ascii="Times New Roman" w:eastAsia="Times New Roman" w:hAnsi="Times New Roman" w:cs="Times New Roman"/>
                <w:sz w:val="24"/>
                <w:szCs w:val="24"/>
                <w:lang w:val="en-US" w:eastAsia="ru-RU"/>
              </w:rPr>
              <w:t>Beri</w:t>
            </w:r>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316FA6E3"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3200</w:t>
            </w:r>
          </w:p>
        </w:tc>
      </w:tr>
      <w:tr w:rsidR="00F42758" w:rsidRPr="00F42758" w14:paraId="2E8DED96" w14:textId="77777777" w:rsidTr="00F42758">
        <w:tc>
          <w:tcPr>
            <w:tcW w:w="5042" w:type="dxa"/>
            <w:shd w:val="clear" w:color="auto" w:fill="auto"/>
          </w:tcPr>
          <w:p w14:paraId="0889BB2B"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en-US" w:eastAsia="ru-RU"/>
              </w:rPr>
              <w:t xml:space="preserve"> </w:t>
            </w:r>
            <w:proofErr w:type="spellStart"/>
            <w:r w:rsidRPr="00F42758">
              <w:rPr>
                <w:rFonts w:ascii="Times New Roman" w:eastAsia="Times New Roman" w:hAnsi="Times New Roman" w:cs="Times New Roman"/>
                <w:sz w:val="24"/>
                <w:szCs w:val="24"/>
                <w:lang w:val="en-US" w:eastAsia="ru-RU"/>
              </w:rPr>
              <w:t>LilliPops</w:t>
            </w:r>
            <w:proofErr w:type="spellEnd"/>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26DE05B6"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1250</w:t>
            </w:r>
          </w:p>
        </w:tc>
      </w:tr>
      <w:tr w:rsidR="00F42758" w:rsidRPr="00F42758" w14:paraId="24B73F43" w14:textId="77777777" w:rsidTr="00F42758">
        <w:tc>
          <w:tcPr>
            <w:tcW w:w="5042" w:type="dxa"/>
            <w:shd w:val="clear" w:color="auto" w:fill="auto"/>
          </w:tcPr>
          <w:p w14:paraId="15E05E80"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sidRPr="00F42758">
              <w:rPr>
                <w:rFonts w:ascii="Times New Roman" w:eastAsia="Times New Roman" w:hAnsi="Times New Roman" w:cs="Times New Roman"/>
                <w:sz w:val="24"/>
                <w:szCs w:val="24"/>
                <w:lang w:val="uk-UA" w:eastAsia="ru-RU"/>
              </w:rPr>
              <w:t>Бим</w:t>
            </w:r>
            <w:proofErr w:type="spellEnd"/>
            <w:r w:rsidRPr="00F42758">
              <w:rPr>
                <w:rFonts w:ascii="Times New Roman" w:eastAsia="Times New Roman" w:hAnsi="Times New Roman" w:cs="Times New Roman"/>
                <w:sz w:val="24"/>
                <w:szCs w:val="24"/>
                <w:lang w:val="uk-UA" w:eastAsia="ru-RU"/>
              </w:rPr>
              <w:t xml:space="preserve"> </w:t>
            </w:r>
            <w:proofErr w:type="spellStart"/>
            <w:r w:rsidRPr="00F42758">
              <w:rPr>
                <w:rFonts w:ascii="Times New Roman" w:eastAsia="Times New Roman" w:hAnsi="Times New Roman" w:cs="Times New Roman"/>
                <w:sz w:val="24"/>
                <w:szCs w:val="24"/>
                <w:lang w:val="uk-UA" w:eastAsia="ru-RU"/>
              </w:rPr>
              <w:t>Бом</w:t>
            </w:r>
            <w:proofErr w:type="spellEnd"/>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5B960128"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14200</w:t>
            </w:r>
          </w:p>
        </w:tc>
      </w:tr>
      <w:tr w:rsidR="00F42758" w:rsidRPr="00F42758" w14:paraId="5419D938" w14:textId="77777777" w:rsidTr="00F42758">
        <w:tc>
          <w:tcPr>
            <w:tcW w:w="5042" w:type="dxa"/>
            <w:shd w:val="clear" w:color="auto" w:fill="auto"/>
          </w:tcPr>
          <w:p w14:paraId="2502BE1D" w14:textId="490F0C1F"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sidR="00C5524B">
              <w:rPr>
                <w:rFonts w:ascii="Times New Roman" w:eastAsia="Times New Roman" w:hAnsi="Times New Roman" w:cs="Times New Roman"/>
                <w:sz w:val="24"/>
                <w:szCs w:val="24"/>
                <w:lang w:val="en-US" w:eastAsia="ru-RU"/>
              </w:rPr>
              <w:t>Peppinez</w:t>
            </w:r>
            <w:proofErr w:type="spellEnd"/>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4166" w:type="dxa"/>
            <w:shd w:val="clear" w:color="auto" w:fill="auto"/>
          </w:tcPr>
          <w:p w14:paraId="75443107" w14:textId="77777777" w:rsidR="00F42758" w:rsidRPr="00F42758" w:rsidRDefault="00F42758" w:rsidP="00F42758">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3000</w:t>
            </w:r>
          </w:p>
        </w:tc>
      </w:tr>
    </w:tbl>
    <w:p w14:paraId="4CA0F9E8" w14:textId="3E2BAC17" w:rsidR="009A2014" w:rsidRPr="009A2014" w:rsidRDefault="009A2014" w:rsidP="009A2014">
      <w:pPr>
        <w:spacing w:after="0" w:line="240" w:lineRule="auto"/>
        <w:ind w:firstLine="720"/>
        <w:jc w:val="both"/>
        <w:rPr>
          <w:rFonts w:ascii="Times New Roman" w:eastAsia="Times New Roman" w:hAnsi="Times New Roman" w:cs="Times New Roman"/>
          <w:sz w:val="28"/>
          <w:szCs w:val="28"/>
          <w:lang w:val="uk-UA" w:eastAsia="ru-RU"/>
        </w:rPr>
      </w:pPr>
      <w:r w:rsidRPr="009A2014">
        <w:rPr>
          <w:rFonts w:ascii="Times New Roman" w:eastAsia="Times New Roman" w:hAnsi="Times New Roman" w:cs="Times New Roman"/>
          <w:sz w:val="28"/>
          <w:szCs w:val="28"/>
          <w:lang w:val="uk-UA" w:eastAsia="ru-RU"/>
        </w:rPr>
        <w:lastRenderedPageBreak/>
        <w:t>Здійснимо ранжирування асортиментних позицій за спаданням обсягів реалізації та визначимо для кожної позиції частку (%) від загального обсягу реалізації</w:t>
      </w:r>
      <w:r>
        <w:rPr>
          <w:rFonts w:ascii="Times New Roman" w:eastAsia="Times New Roman" w:hAnsi="Times New Roman" w:cs="Times New Roman"/>
          <w:sz w:val="28"/>
          <w:szCs w:val="28"/>
          <w:lang w:val="uk-UA" w:eastAsia="ru-RU"/>
        </w:rPr>
        <w:t xml:space="preserve">, а також </w:t>
      </w:r>
      <w:r w:rsidRPr="009A2014">
        <w:rPr>
          <w:rFonts w:ascii="Times New Roman" w:eastAsia="Times New Roman" w:hAnsi="Times New Roman" w:cs="Times New Roman"/>
          <w:sz w:val="28"/>
          <w:szCs w:val="28"/>
          <w:lang w:val="uk-UA" w:eastAsia="ru-RU"/>
        </w:rPr>
        <w:t>частку з накопченим підсумком.</w:t>
      </w:r>
      <w:r>
        <w:rPr>
          <w:rFonts w:ascii="Times New Roman" w:eastAsia="Times New Roman" w:hAnsi="Times New Roman" w:cs="Times New Roman"/>
          <w:sz w:val="28"/>
          <w:szCs w:val="28"/>
          <w:lang w:val="uk-UA" w:eastAsia="ru-RU"/>
        </w:rPr>
        <w:t xml:space="preserve"> Результати розрахунків наведені у табл. </w:t>
      </w:r>
      <w:r w:rsidR="00210A26">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.2.</w:t>
      </w:r>
    </w:p>
    <w:p w14:paraId="3BF1C9BA" w14:textId="77777777" w:rsidR="009A2014" w:rsidRDefault="009A2014" w:rsidP="009A2014">
      <w:pPr>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ru-RU"/>
        </w:rPr>
      </w:pPr>
    </w:p>
    <w:p w14:paraId="0641E742" w14:textId="3E3A7014" w:rsidR="009A2014" w:rsidRPr="00F42758" w:rsidRDefault="009A2014" w:rsidP="002411EF">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F42758">
        <w:rPr>
          <w:rFonts w:ascii="Times New Roman" w:eastAsia="Times New Roman" w:hAnsi="Times New Roman" w:cs="Times New Roman"/>
          <w:sz w:val="28"/>
          <w:szCs w:val="28"/>
          <w:lang w:val="uk-UA" w:eastAsia="ru-RU"/>
        </w:rPr>
        <w:t xml:space="preserve">Таблиця </w:t>
      </w:r>
      <w:r w:rsidR="00210A26">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.2 – Результати АВС-аналізу у</w:t>
      </w:r>
      <w:r w:rsidRPr="00F42758">
        <w:rPr>
          <w:rFonts w:ascii="Times New Roman" w:eastAsia="Times New Roman" w:hAnsi="Times New Roman" w:cs="Times New Roman"/>
          <w:sz w:val="28"/>
          <w:szCs w:val="28"/>
          <w:lang w:val="uk-UA" w:eastAsia="ru-RU"/>
        </w:rPr>
        <w:t xml:space="preserve"> товарної категорії «карамель»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123"/>
        <w:gridCol w:w="1259"/>
        <w:gridCol w:w="1566"/>
        <w:gridCol w:w="1611"/>
        <w:gridCol w:w="1042"/>
      </w:tblGrid>
      <w:tr w:rsidR="009A2014" w:rsidRPr="009A2014" w14:paraId="5C930FF5" w14:textId="77777777" w:rsidTr="006D358B">
        <w:tc>
          <w:tcPr>
            <w:tcW w:w="759" w:type="dxa"/>
            <w:shd w:val="clear" w:color="auto" w:fill="auto"/>
          </w:tcPr>
          <w:p w14:paraId="598B3595"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w:t>
            </w:r>
          </w:p>
        </w:tc>
        <w:tc>
          <w:tcPr>
            <w:tcW w:w="3205" w:type="dxa"/>
            <w:tcBorders>
              <w:bottom w:val="single" w:sz="4" w:space="0" w:color="auto"/>
            </w:tcBorders>
            <w:shd w:val="clear" w:color="auto" w:fill="auto"/>
          </w:tcPr>
          <w:p w14:paraId="4C93811A"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Товарні позиції</w:t>
            </w:r>
          </w:p>
        </w:tc>
        <w:tc>
          <w:tcPr>
            <w:tcW w:w="1134" w:type="dxa"/>
            <w:shd w:val="clear" w:color="auto" w:fill="auto"/>
          </w:tcPr>
          <w:p w14:paraId="51CC9278"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Обсяг реалізації, грн.</w:t>
            </w:r>
          </w:p>
        </w:tc>
        <w:tc>
          <w:tcPr>
            <w:tcW w:w="1580" w:type="dxa"/>
            <w:shd w:val="clear" w:color="auto" w:fill="auto"/>
          </w:tcPr>
          <w:p w14:paraId="301BDF22"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Частка від загального обсягу реалізації, %</w:t>
            </w:r>
          </w:p>
        </w:tc>
        <w:tc>
          <w:tcPr>
            <w:tcW w:w="1613" w:type="dxa"/>
            <w:shd w:val="clear" w:color="auto" w:fill="auto"/>
          </w:tcPr>
          <w:p w14:paraId="384BF784"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Частка з накопиченим підсумком, %</w:t>
            </w:r>
          </w:p>
        </w:tc>
        <w:tc>
          <w:tcPr>
            <w:tcW w:w="1054" w:type="dxa"/>
            <w:tcBorders>
              <w:bottom w:val="single" w:sz="4" w:space="0" w:color="auto"/>
            </w:tcBorders>
            <w:shd w:val="clear" w:color="auto" w:fill="auto"/>
          </w:tcPr>
          <w:p w14:paraId="55634676"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Група</w:t>
            </w:r>
          </w:p>
        </w:tc>
      </w:tr>
      <w:tr w:rsidR="009A2014" w:rsidRPr="009A2014" w14:paraId="7342E87D" w14:textId="77777777" w:rsidTr="006D358B">
        <w:tc>
          <w:tcPr>
            <w:tcW w:w="759" w:type="dxa"/>
            <w:shd w:val="clear" w:color="auto" w:fill="auto"/>
          </w:tcPr>
          <w:p w14:paraId="10D803D9"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w:t>
            </w:r>
          </w:p>
        </w:tc>
        <w:tc>
          <w:tcPr>
            <w:tcW w:w="3205" w:type="dxa"/>
            <w:shd w:val="clear" w:color="auto" w:fill="C0C0C0"/>
          </w:tcPr>
          <w:p w14:paraId="4A184724" w14:textId="5B7D5B0F" w:rsidR="009A2014" w:rsidRPr="009A2014" w:rsidRDefault="006D358B" w:rsidP="009A2014">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Pr>
                <w:rFonts w:ascii="Times New Roman" w:eastAsia="Times New Roman" w:hAnsi="Times New Roman" w:cs="Times New Roman"/>
                <w:sz w:val="24"/>
                <w:szCs w:val="24"/>
                <w:lang w:val="en-US" w:eastAsia="ru-RU"/>
              </w:rPr>
              <w:t>Mintex</w:t>
            </w:r>
            <w:proofErr w:type="spellEnd"/>
            <w:r w:rsidRPr="00C5524B">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US" w:eastAsia="ru-RU"/>
              </w:rPr>
              <w:t>Mint</w:t>
            </w:r>
            <w:r w:rsidRPr="00C5524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зі смаком лимону</w:t>
            </w:r>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1134" w:type="dxa"/>
            <w:shd w:val="clear" w:color="auto" w:fill="auto"/>
          </w:tcPr>
          <w:p w14:paraId="206E0978"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23650</w:t>
            </w:r>
          </w:p>
        </w:tc>
        <w:tc>
          <w:tcPr>
            <w:tcW w:w="1580" w:type="dxa"/>
            <w:shd w:val="clear" w:color="auto" w:fill="auto"/>
            <w:vAlign w:val="center"/>
          </w:tcPr>
          <w:p w14:paraId="386E0ED2"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9,25</w:t>
            </w:r>
          </w:p>
        </w:tc>
        <w:tc>
          <w:tcPr>
            <w:tcW w:w="1613" w:type="dxa"/>
            <w:shd w:val="clear" w:color="auto" w:fill="auto"/>
            <w:vAlign w:val="center"/>
          </w:tcPr>
          <w:p w14:paraId="713B5A0A"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9,25</w:t>
            </w:r>
          </w:p>
        </w:tc>
        <w:tc>
          <w:tcPr>
            <w:tcW w:w="1054" w:type="dxa"/>
            <w:shd w:val="clear" w:color="auto" w:fill="C0C0C0"/>
          </w:tcPr>
          <w:p w14:paraId="0CFA23FA"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А</w:t>
            </w:r>
          </w:p>
        </w:tc>
      </w:tr>
      <w:tr w:rsidR="009A2014" w:rsidRPr="009A2014" w14:paraId="7AA07B11" w14:textId="77777777" w:rsidTr="006D358B">
        <w:tc>
          <w:tcPr>
            <w:tcW w:w="759" w:type="dxa"/>
            <w:shd w:val="clear" w:color="auto" w:fill="auto"/>
          </w:tcPr>
          <w:p w14:paraId="68DDE5DD" w14:textId="77ED6220"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2</w:t>
            </w:r>
          </w:p>
        </w:tc>
        <w:tc>
          <w:tcPr>
            <w:tcW w:w="3205" w:type="dxa"/>
            <w:shd w:val="clear" w:color="auto" w:fill="C0C0C0"/>
          </w:tcPr>
          <w:p w14:paraId="23C84334"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«Капрі молоко» ТМ «</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uk-UA" w:eastAsia="ru-RU"/>
              </w:rPr>
              <w:t>»</w:t>
            </w:r>
          </w:p>
        </w:tc>
        <w:tc>
          <w:tcPr>
            <w:tcW w:w="1134" w:type="dxa"/>
            <w:shd w:val="clear" w:color="auto" w:fill="auto"/>
          </w:tcPr>
          <w:p w14:paraId="54C6D54A"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21430</w:t>
            </w:r>
          </w:p>
        </w:tc>
        <w:tc>
          <w:tcPr>
            <w:tcW w:w="1580" w:type="dxa"/>
            <w:shd w:val="clear" w:color="auto" w:fill="auto"/>
            <w:vAlign w:val="center"/>
          </w:tcPr>
          <w:p w14:paraId="6AF168F3"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8,38</w:t>
            </w:r>
          </w:p>
        </w:tc>
        <w:tc>
          <w:tcPr>
            <w:tcW w:w="1613" w:type="dxa"/>
            <w:shd w:val="clear" w:color="auto" w:fill="auto"/>
            <w:vAlign w:val="center"/>
          </w:tcPr>
          <w:p w14:paraId="4A540FCA"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17,63</w:t>
            </w:r>
          </w:p>
        </w:tc>
        <w:tc>
          <w:tcPr>
            <w:tcW w:w="1054" w:type="dxa"/>
            <w:shd w:val="clear" w:color="auto" w:fill="C0C0C0"/>
          </w:tcPr>
          <w:p w14:paraId="15EE863C"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А</w:t>
            </w:r>
          </w:p>
        </w:tc>
      </w:tr>
      <w:tr w:rsidR="009A2014" w:rsidRPr="009A2014" w14:paraId="563D4CE5" w14:textId="77777777" w:rsidTr="006D358B">
        <w:tc>
          <w:tcPr>
            <w:tcW w:w="759" w:type="dxa"/>
            <w:shd w:val="clear" w:color="auto" w:fill="auto"/>
          </w:tcPr>
          <w:p w14:paraId="799E421E"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3</w:t>
            </w:r>
          </w:p>
        </w:tc>
        <w:tc>
          <w:tcPr>
            <w:tcW w:w="3205" w:type="dxa"/>
            <w:shd w:val="clear" w:color="auto" w:fill="C0C0C0"/>
          </w:tcPr>
          <w:p w14:paraId="475B7E58"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«Барбарис» ТМ «</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uk-UA" w:eastAsia="ru-RU"/>
              </w:rPr>
              <w:t>»</w:t>
            </w:r>
          </w:p>
        </w:tc>
        <w:tc>
          <w:tcPr>
            <w:tcW w:w="1134" w:type="dxa"/>
            <w:shd w:val="clear" w:color="auto" w:fill="auto"/>
          </w:tcPr>
          <w:p w14:paraId="1C0AE324"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21200</w:t>
            </w:r>
          </w:p>
        </w:tc>
        <w:tc>
          <w:tcPr>
            <w:tcW w:w="1580" w:type="dxa"/>
            <w:shd w:val="clear" w:color="auto" w:fill="auto"/>
            <w:vAlign w:val="center"/>
          </w:tcPr>
          <w:p w14:paraId="68B8A881"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8,29</w:t>
            </w:r>
          </w:p>
        </w:tc>
        <w:tc>
          <w:tcPr>
            <w:tcW w:w="1613" w:type="dxa"/>
            <w:shd w:val="clear" w:color="auto" w:fill="auto"/>
            <w:vAlign w:val="center"/>
          </w:tcPr>
          <w:p w14:paraId="0F254132"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25,92</w:t>
            </w:r>
          </w:p>
        </w:tc>
        <w:tc>
          <w:tcPr>
            <w:tcW w:w="1054" w:type="dxa"/>
            <w:shd w:val="clear" w:color="auto" w:fill="C0C0C0"/>
          </w:tcPr>
          <w:p w14:paraId="2342D6F5"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А</w:t>
            </w:r>
          </w:p>
        </w:tc>
      </w:tr>
      <w:tr w:rsidR="009A2014" w:rsidRPr="009A2014" w14:paraId="3CB4BD20" w14:textId="77777777" w:rsidTr="006D358B">
        <w:tc>
          <w:tcPr>
            <w:tcW w:w="759" w:type="dxa"/>
            <w:shd w:val="clear" w:color="auto" w:fill="auto"/>
          </w:tcPr>
          <w:p w14:paraId="08BBC982"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4</w:t>
            </w:r>
          </w:p>
        </w:tc>
        <w:tc>
          <w:tcPr>
            <w:tcW w:w="3205" w:type="dxa"/>
            <w:shd w:val="clear" w:color="auto" w:fill="C0C0C0"/>
          </w:tcPr>
          <w:p w14:paraId="272E2B50"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«Дюшес» ТМ «</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uk-UA" w:eastAsia="ru-RU"/>
              </w:rPr>
              <w:t>»</w:t>
            </w:r>
          </w:p>
        </w:tc>
        <w:tc>
          <w:tcPr>
            <w:tcW w:w="1134" w:type="dxa"/>
            <w:shd w:val="clear" w:color="auto" w:fill="auto"/>
          </w:tcPr>
          <w:p w14:paraId="3140608C"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20100</w:t>
            </w:r>
          </w:p>
        </w:tc>
        <w:tc>
          <w:tcPr>
            <w:tcW w:w="1580" w:type="dxa"/>
            <w:shd w:val="clear" w:color="auto" w:fill="auto"/>
            <w:vAlign w:val="center"/>
          </w:tcPr>
          <w:p w14:paraId="0DC4B573"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7,86</w:t>
            </w:r>
          </w:p>
        </w:tc>
        <w:tc>
          <w:tcPr>
            <w:tcW w:w="1613" w:type="dxa"/>
            <w:shd w:val="clear" w:color="auto" w:fill="auto"/>
            <w:vAlign w:val="center"/>
          </w:tcPr>
          <w:p w14:paraId="4E71C768"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33,78</w:t>
            </w:r>
          </w:p>
        </w:tc>
        <w:tc>
          <w:tcPr>
            <w:tcW w:w="1054" w:type="dxa"/>
            <w:shd w:val="clear" w:color="auto" w:fill="C0C0C0"/>
          </w:tcPr>
          <w:p w14:paraId="7DFBB752"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А</w:t>
            </w:r>
          </w:p>
        </w:tc>
      </w:tr>
      <w:tr w:rsidR="009A2014" w:rsidRPr="009A2014" w14:paraId="048BFA5E" w14:textId="77777777" w:rsidTr="006D358B">
        <w:tc>
          <w:tcPr>
            <w:tcW w:w="759" w:type="dxa"/>
            <w:shd w:val="clear" w:color="auto" w:fill="auto"/>
          </w:tcPr>
          <w:p w14:paraId="7CC843AC"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5</w:t>
            </w:r>
          </w:p>
        </w:tc>
        <w:tc>
          <w:tcPr>
            <w:tcW w:w="3205" w:type="dxa"/>
            <w:shd w:val="clear" w:color="auto" w:fill="C0C0C0"/>
          </w:tcPr>
          <w:p w14:paraId="29D90F87" w14:textId="045D2706" w:rsidR="009A2014" w:rsidRPr="009A2014" w:rsidRDefault="006D358B" w:rsidP="009A2014">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US" w:eastAsia="ru-RU"/>
              </w:rPr>
              <w:t>Butter-milk</w:t>
            </w:r>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1134" w:type="dxa"/>
            <w:shd w:val="clear" w:color="auto" w:fill="auto"/>
          </w:tcPr>
          <w:p w14:paraId="07357335"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20050</w:t>
            </w:r>
          </w:p>
        </w:tc>
        <w:tc>
          <w:tcPr>
            <w:tcW w:w="1580" w:type="dxa"/>
            <w:shd w:val="clear" w:color="auto" w:fill="auto"/>
            <w:vAlign w:val="center"/>
          </w:tcPr>
          <w:p w14:paraId="28915E78"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7,84</w:t>
            </w:r>
          </w:p>
        </w:tc>
        <w:tc>
          <w:tcPr>
            <w:tcW w:w="1613" w:type="dxa"/>
            <w:shd w:val="clear" w:color="auto" w:fill="auto"/>
            <w:vAlign w:val="center"/>
          </w:tcPr>
          <w:p w14:paraId="6BE1ED7E"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41,62</w:t>
            </w:r>
          </w:p>
        </w:tc>
        <w:tc>
          <w:tcPr>
            <w:tcW w:w="1054" w:type="dxa"/>
            <w:shd w:val="clear" w:color="auto" w:fill="C0C0C0"/>
          </w:tcPr>
          <w:p w14:paraId="5560FB0D"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А</w:t>
            </w:r>
          </w:p>
        </w:tc>
      </w:tr>
      <w:tr w:rsidR="009A2014" w:rsidRPr="009A2014" w14:paraId="13183131" w14:textId="77777777" w:rsidTr="006D358B">
        <w:tc>
          <w:tcPr>
            <w:tcW w:w="759" w:type="dxa"/>
            <w:shd w:val="clear" w:color="auto" w:fill="auto"/>
          </w:tcPr>
          <w:p w14:paraId="0910970F"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6</w:t>
            </w:r>
          </w:p>
        </w:tc>
        <w:tc>
          <w:tcPr>
            <w:tcW w:w="3205" w:type="dxa"/>
            <w:tcBorders>
              <w:bottom w:val="single" w:sz="4" w:space="0" w:color="auto"/>
            </w:tcBorders>
            <w:shd w:val="clear" w:color="auto" w:fill="C0C0C0"/>
          </w:tcPr>
          <w:p w14:paraId="5C7FC2AF"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«Еклер» ТМ «</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uk-UA" w:eastAsia="ru-RU"/>
              </w:rPr>
              <w:t>»</w:t>
            </w:r>
          </w:p>
        </w:tc>
        <w:tc>
          <w:tcPr>
            <w:tcW w:w="1134" w:type="dxa"/>
            <w:shd w:val="clear" w:color="auto" w:fill="auto"/>
          </w:tcPr>
          <w:p w14:paraId="2C5CA22B"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19700</w:t>
            </w:r>
          </w:p>
        </w:tc>
        <w:tc>
          <w:tcPr>
            <w:tcW w:w="1580" w:type="dxa"/>
            <w:shd w:val="clear" w:color="auto" w:fill="auto"/>
            <w:vAlign w:val="center"/>
          </w:tcPr>
          <w:p w14:paraId="78C6295A"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7,70</w:t>
            </w:r>
          </w:p>
        </w:tc>
        <w:tc>
          <w:tcPr>
            <w:tcW w:w="1613" w:type="dxa"/>
            <w:shd w:val="clear" w:color="auto" w:fill="auto"/>
            <w:vAlign w:val="center"/>
          </w:tcPr>
          <w:p w14:paraId="652D6AD0"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49,32</w:t>
            </w:r>
          </w:p>
        </w:tc>
        <w:tc>
          <w:tcPr>
            <w:tcW w:w="1054" w:type="dxa"/>
            <w:tcBorders>
              <w:bottom w:val="single" w:sz="4" w:space="0" w:color="auto"/>
            </w:tcBorders>
            <w:shd w:val="clear" w:color="auto" w:fill="C0C0C0"/>
          </w:tcPr>
          <w:p w14:paraId="1A6796FD"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А</w:t>
            </w:r>
          </w:p>
        </w:tc>
      </w:tr>
      <w:tr w:rsidR="009A2014" w:rsidRPr="009A2014" w14:paraId="3C67565D" w14:textId="77777777" w:rsidTr="006D358B">
        <w:tc>
          <w:tcPr>
            <w:tcW w:w="759" w:type="dxa"/>
            <w:shd w:val="clear" w:color="auto" w:fill="auto"/>
          </w:tcPr>
          <w:p w14:paraId="2223F101"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7</w:t>
            </w:r>
          </w:p>
        </w:tc>
        <w:tc>
          <w:tcPr>
            <w:tcW w:w="3205" w:type="dxa"/>
            <w:shd w:val="clear" w:color="auto" w:fill="E0E0E0"/>
          </w:tcPr>
          <w:p w14:paraId="57E182C9"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«Евкаліпт-ментол» ТМ «</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uk-UA" w:eastAsia="ru-RU"/>
              </w:rPr>
              <w:t>»</w:t>
            </w:r>
          </w:p>
        </w:tc>
        <w:tc>
          <w:tcPr>
            <w:tcW w:w="1134" w:type="dxa"/>
            <w:shd w:val="clear" w:color="auto" w:fill="auto"/>
          </w:tcPr>
          <w:p w14:paraId="0163478B"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18400</w:t>
            </w:r>
          </w:p>
        </w:tc>
        <w:tc>
          <w:tcPr>
            <w:tcW w:w="1580" w:type="dxa"/>
            <w:shd w:val="clear" w:color="auto" w:fill="auto"/>
            <w:vAlign w:val="center"/>
          </w:tcPr>
          <w:p w14:paraId="58BC4FE6"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7,19</w:t>
            </w:r>
          </w:p>
        </w:tc>
        <w:tc>
          <w:tcPr>
            <w:tcW w:w="1613" w:type="dxa"/>
            <w:shd w:val="clear" w:color="auto" w:fill="auto"/>
            <w:vAlign w:val="center"/>
          </w:tcPr>
          <w:p w14:paraId="4B52116F"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56,51</w:t>
            </w:r>
          </w:p>
        </w:tc>
        <w:tc>
          <w:tcPr>
            <w:tcW w:w="1054" w:type="dxa"/>
            <w:shd w:val="clear" w:color="auto" w:fill="D9D9D9"/>
          </w:tcPr>
          <w:p w14:paraId="26739D54"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В</w:t>
            </w:r>
          </w:p>
        </w:tc>
      </w:tr>
      <w:tr w:rsidR="009A2014" w:rsidRPr="009A2014" w14:paraId="0FC7C3C9" w14:textId="77777777" w:rsidTr="006D358B">
        <w:tc>
          <w:tcPr>
            <w:tcW w:w="759" w:type="dxa"/>
            <w:shd w:val="clear" w:color="auto" w:fill="auto"/>
          </w:tcPr>
          <w:p w14:paraId="63690620"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8</w:t>
            </w:r>
          </w:p>
        </w:tc>
        <w:tc>
          <w:tcPr>
            <w:tcW w:w="3205" w:type="dxa"/>
            <w:shd w:val="clear" w:color="auto" w:fill="E0E0E0"/>
          </w:tcPr>
          <w:p w14:paraId="4F1CD962"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 xml:space="preserve">«Цитрусовий </w:t>
            </w:r>
            <w:proofErr w:type="spellStart"/>
            <w:r w:rsidRPr="009A2014">
              <w:rPr>
                <w:rFonts w:ascii="Times New Roman" w:eastAsia="Times New Roman" w:hAnsi="Times New Roman" w:cs="Times New Roman"/>
                <w:sz w:val="24"/>
                <w:szCs w:val="24"/>
                <w:lang w:val="uk-UA" w:eastAsia="ru-RU"/>
              </w:rPr>
              <w:t>мікс</w:t>
            </w:r>
            <w:proofErr w:type="spellEnd"/>
            <w:r w:rsidRPr="009A2014">
              <w:rPr>
                <w:rFonts w:ascii="Times New Roman" w:eastAsia="Times New Roman" w:hAnsi="Times New Roman" w:cs="Times New Roman"/>
                <w:sz w:val="24"/>
                <w:szCs w:val="24"/>
                <w:lang w:val="uk-UA" w:eastAsia="ru-RU"/>
              </w:rPr>
              <w:t>» ТМ «</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uk-UA" w:eastAsia="ru-RU"/>
              </w:rPr>
              <w:t>»</w:t>
            </w:r>
          </w:p>
        </w:tc>
        <w:tc>
          <w:tcPr>
            <w:tcW w:w="1134" w:type="dxa"/>
            <w:shd w:val="clear" w:color="auto" w:fill="auto"/>
          </w:tcPr>
          <w:p w14:paraId="20CC63B0"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17370</w:t>
            </w:r>
          </w:p>
        </w:tc>
        <w:tc>
          <w:tcPr>
            <w:tcW w:w="1580" w:type="dxa"/>
            <w:shd w:val="clear" w:color="auto" w:fill="auto"/>
            <w:vAlign w:val="center"/>
          </w:tcPr>
          <w:p w14:paraId="5C191DAB"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6,79</w:t>
            </w:r>
          </w:p>
        </w:tc>
        <w:tc>
          <w:tcPr>
            <w:tcW w:w="1613" w:type="dxa"/>
            <w:shd w:val="clear" w:color="auto" w:fill="auto"/>
            <w:vAlign w:val="center"/>
          </w:tcPr>
          <w:p w14:paraId="4A9414F1"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63,31</w:t>
            </w:r>
          </w:p>
        </w:tc>
        <w:tc>
          <w:tcPr>
            <w:tcW w:w="1054" w:type="dxa"/>
            <w:shd w:val="clear" w:color="auto" w:fill="D9D9D9"/>
          </w:tcPr>
          <w:p w14:paraId="2DF44A01"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В</w:t>
            </w:r>
          </w:p>
        </w:tc>
      </w:tr>
      <w:tr w:rsidR="009A2014" w:rsidRPr="009A2014" w14:paraId="1A75340B" w14:textId="77777777" w:rsidTr="006D358B">
        <w:tc>
          <w:tcPr>
            <w:tcW w:w="759" w:type="dxa"/>
            <w:shd w:val="clear" w:color="auto" w:fill="auto"/>
          </w:tcPr>
          <w:p w14:paraId="7DAEAB11"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9</w:t>
            </w:r>
          </w:p>
        </w:tc>
        <w:tc>
          <w:tcPr>
            <w:tcW w:w="3205" w:type="dxa"/>
            <w:shd w:val="clear" w:color="auto" w:fill="E0E0E0"/>
          </w:tcPr>
          <w:p w14:paraId="30E59C18" w14:textId="558E8FA1" w:rsidR="009A2014" w:rsidRPr="009A2014" w:rsidRDefault="006D358B" w:rsidP="009A2014">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Pr>
                <w:rFonts w:ascii="Times New Roman" w:eastAsia="Times New Roman" w:hAnsi="Times New Roman" w:cs="Times New Roman"/>
                <w:sz w:val="24"/>
                <w:szCs w:val="24"/>
                <w:lang w:val="en-US" w:eastAsia="ru-RU"/>
              </w:rPr>
              <w:t>CoffeeLike</w:t>
            </w:r>
            <w:proofErr w:type="spellEnd"/>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1134" w:type="dxa"/>
            <w:shd w:val="clear" w:color="auto" w:fill="auto"/>
          </w:tcPr>
          <w:p w14:paraId="73A2145D"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16300</w:t>
            </w:r>
          </w:p>
        </w:tc>
        <w:tc>
          <w:tcPr>
            <w:tcW w:w="1580" w:type="dxa"/>
            <w:shd w:val="clear" w:color="auto" w:fill="auto"/>
            <w:vAlign w:val="center"/>
          </w:tcPr>
          <w:p w14:paraId="2BF43736"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6,37</w:t>
            </w:r>
          </w:p>
        </w:tc>
        <w:tc>
          <w:tcPr>
            <w:tcW w:w="1613" w:type="dxa"/>
            <w:shd w:val="clear" w:color="auto" w:fill="auto"/>
            <w:vAlign w:val="center"/>
          </w:tcPr>
          <w:p w14:paraId="52F6DD2C"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69,68</w:t>
            </w:r>
          </w:p>
        </w:tc>
        <w:tc>
          <w:tcPr>
            <w:tcW w:w="1054" w:type="dxa"/>
            <w:shd w:val="clear" w:color="auto" w:fill="D9D9D9"/>
          </w:tcPr>
          <w:p w14:paraId="638FB08E"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В</w:t>
            </w:r>
          </w:p>
        </w:tc>
      </w:tr>
      <w:tr w:rsidR="009A2014" w:rsidRPr="009A2014" w14:paraId="47B550D3" w14:textId="77777777" w:rsidTr="006D358B">
        <w:tc>
          <w:tcPr>
            <w:tcW w:w="759" w:type="dxa"/>
            <w:shd w:val="clear" w:color="auto" w:fill="auto"/>
          </w:tcPr>
          <w:p w14:paraId="1D5A5886"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10</w:t>
            </w:r>
          </w:p>
        </w:tc>
        <w:tc>
          <w:tcPr>
            <w:tcW w:w="3205" w:type="dxa"/>
            <w:shd w:val="clear" w:color="auto" w:fill="E0E0E0"/>
          </w:tcPr>
          <w:p w14:paraId="2E02CDF2"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«Рошен -</w:t>
            </w:r>
            <w:proofErr w:type="spellStart"/>
            <w:r w:rsidRPr="009A2014">
              <w:rPr>
                <w:rFonts w:ascii="Times New Roman" w:eastAsia="Times New Roman" w:hAnsi="Times New Roman" w:cs="Times New Roman"/>
                <w:sz w:val="24"/>
                <w:szCs w:val="24"/>
                <w:lang w:val="uk-UA" w:eastAsia="ru-RU"/>
              </w:rPr>
              <w:t>джус</w:t>
            </w:r>
            <w:proofErr w:type="spellEnd"/>
            <w:r w:rsidRPr="009A2014">
              <w:rPr>
                <w:rFonts w:ascii="Times New Roman" w:eastAsia="Times New Roman" w:hAnsi="Times New Roman" w:cs="Times New Roman"/>
                <w:sz w:val="24"/>
                <w:szCs w:val="24"/>
                <w:lang w:val="uk-UA" w:eastAsia="ru-RU"/>
              </w:rPr>
              <w:t xml:space="preserve"> </w:t>
            </w:r>
            <w:proofErr w:type="spellStart"/>
            <w:r w:rsidRPr="009A2014">
              <w:rPr>
                <w:rFonts w:ascii="Times New Roman" w:eastAsia="Times New Roman" w:hAnsi="Times New Roman" w:cs="Times New Roman"/>
                <w:sz w:val="24"/>
                <w:szCs w:val="24"/>
                <w:lang w:val="uk-UA" w:eastAsia="ru-RU"/>
              </w:rPr>
              <w:t>мікс</w:t>
            </w:r>
            <w:proofErr w:type="spellEnd"/>
            <w:r w:rsidRPr="009A2014">
              <w:rPr>
                <w:rFonts w:ascii="Times New Roman" w:eastAsia="Times New Roman" w:hAnsi="Times New Roman" w:cs="Times New Roman"/>
                <w:sz w:val="24"/>
                <w:szCs w:val="24"/>
                <w:lang w:val="uk-UA" w:eastAsia="ru-RU"/>
              </w:rPr>
              <w:t>» ТМ «</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uk-UA" w:eastAsia="ru-RU"/>
              </w:rPr>
              <w:t>»</w:t>
            </w:r>
          </w:p>
        </w:tc>
        <w:tc>
          <w:tcPr>
            <w:tcW w:w="1134" w:type="dxa"/>
            <w:shd w:val="clear" w:color="auto" w:fill="auto"/>
          </w:tcPr>
          <w:p w14:paraId="3CA37868" w14:textId="16726FA9"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15900</w:t>
            </w:r>
          </w:p>
        </w:tc>
        <w:tc>
          <w:tcPr>
            <w:tcW w:w="1580" w:type="dxa"/>
            <w:shd w:val="clear" w:color="auto" w:fill="auto"/>
            <w:vAlign w:val="center"/>
          </w:tcPr>
          <w:p w14:paraId="664F1029"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6,22</w:t>
            </w:r>
          </w:p>
        </w:tc>
        <w:tc>
          <w:tcPr>
            <w:tcW w:w="1613" w:type="dxa"/>
            <w:shd w:val="clear" w:color="auto" w:fill="auto"/>
            <w:vAlign w:val="center"/>
          </w:tcPr>
          <w:p w14:paraId="022BE1B2"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75,90</w:t>
            </w:r>
          </w:p>
        </w:tc>
        <w:tc>
          <w:tcPr>
            <w:tcW w:w="1054" w:type="dxa"/>
            <w:shd w:val="clear" w:color="auto" w:fill="D9D9D9"/>
          </w:tcPr>
          <w:p w14:paraId="687E133F"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В</w:t>
            </w:r>
          </w:p>
        </w:tc>
      </w:tr>
      <w:tr w:rsidR="009A2014" w:rsidRPr="009A2014" w14:paraId="1C0A0A94" w14:textId="77777777" w:rsidTr="006D358B">
        <w:tc>
          <w:tcPr>
            <w:tcW w:w="759" w:type="dxa"/>
            <w:shd w:val="clear" w:color="auto" w:fill="auto"/>
          </w:tcPr>
          <w:p w14:paraId="11EA7F94"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11</w:t>
            </w:r>
          </w:p>
        </w:tc>
        <w:tc>
          <w:tcPr>
            <w:tcW w:w="3205" w:type="dxa"/>
            <w:tcBorders>
              <w:bottom w:val="single" w:sz="4" w:space="0" w:color="auto"/>
            </w:tcBorders>
            <w:shd w:val="clear" w:color="auto" w:fill="E0E0E0"/>
          </w:tcPr>
          <w:p w14:paraId="6C2D0AD5"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w:t>
            </w:r>
            <w:proofErr w:type="spellStart"/>
            <w:r w:rsidRPr="009A2014">
              <w:rPr>
                <w:rFonts w:ascii="Times New Roman" w:eastAsia="Times New Roman" w:hAnsi="Times New Roman" w:cs="Times New Roman"/>
                <w:sz w:val="24"/>
                <w:szCs w:val="24"/>
                <w:lang w:val="uk-UA" w:eastAsia="ru-RU"/>
              </w:rPr>
              <w:t>Бим</w:t>
            </w:r>
            <w:proofErr w:type="spellEnd"/>
            <w:r w:rsidRPr="009A2014">
              <w:rPr>
                <w:rFonts w:ascii="Times New Roman" w:eastAsia="Times New Roman" w:hAnsi="Times New Roman" w:cs="Times New Roman"/>
                <w:sz w:val="24"/>
                <w:szCs w:val="24"/>
                <w:lang w:val="uk-UA" w:eastAsia="ru-RU"/>
              </w:rPr>
              <w:t xml:space="preserve"> </w:t>
            </w:r>
            <w:proofErr w:type="spellStart"/>
            <w:r w:rsidRPr="009A2014">
              <w:rPr>
                <w:rFonts w:ascii="Times New Roman" w:eastAsia="Times New Roman" w:hAnsi="Times New Roman" w:cs="Times New Roman"/>
                <w:sz w:val="24"/>
                <w:szCs w:val="24"/>
                <w:lang w:val="uk-UA" w:eastAsia="ru-RU"/>
              </w:rPr>
              <w:t>Бом</w:t>
            </w:r>
            <w:proofErr w:type="spellEnd"/>
            <w:r w:rsidRPr="009A2014">
              <w:rPr>
                <w:rFonts w:ascii="Times New Roman" w:eastAsia="Times New Roman" w:hAnsi="Times New Roman" w:cs="Times New Roman"/>
                <w:sz w:val="24"/>
                <w:szCs w:val="24"/>
                <w:lang w:val="uk-UA" w:eastAsia="ru-RU"/>
              </w:rPr>
              <w:t>» ТМ «</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uk-UA" w:eastAsia="ru-RU"/>
              </w:rPr>
              <w:t>»</w:t>
            </w:r>
          </w:p>
        </w:tc>
        <w:tc>
          <w:tcPr>
            <w:tcW w:w="1134" w:type="dxa"/>
            <w:shd w:val="clear" w:color="auto" w:fill="auto"/>
          </w:tcPr>
          <w:p w14:paraId="170584D1"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14200</w:t>
            </w:r>
          </w:p>
        </w:tc>
        <w:tc>
          <w:tcPr>
            <w:tcW w:w="1580" w:type="dxa"/>
            <w:shd w:val="clear" w:color="auto" w:fill="auto"/>
            <w:vAlign w:val="center"/>
          </w:tcPr>
          <w:p w14:paraId="49C50E15"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5,55</w:t>
            </w:r>
          </w:p>
        </w:tc>
        <w:tc>
          <w:tcPr>
            <w:tcW w:w="1613" w:type="dxa"/>
            <w:shd w:val="clear" w:color="auto" w:fill="auto"/>
            <w:vAlign w:val="center"/>
          </w:tcPr>
          <w:p w14:paraId="27BA1266"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81,45</w:t>
            </w:r>
          </w:p>
        </w:tc>
        <w:tc>
          <w:tcPr>
            <w:tcW w:w="1054" w:type="dxa"/>
            <w:tcBorders>
              <w:bottom w:val="single" w:sz="4" w:space="0" w:color="auto"/>
            </w:tcBorders>
            <w:shd w:val="clear" w:color="auto" w:fill="D9D9D9"/>
          </w:tcPr>
          <w:p w14:paraId="28609392"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В</w:t>
            </w:r>
          </w:p>
        </w:tc>
      </w:tr>
      <w:tr w:rsidR="009A2014" w:rsidRPr="009A2014" w14:paraId="10AE50EE" w14:textId="77777777" w:rsidTr="006D358B">
        <w:tc>
          <w:tcPr>
            <w:tcW w:w="759" w:type="dxa"/>
            <w:shd w:val="clear" w:color="auto" w:fill="auto"/>
          </w:tcPr>
          <w:p w14:paraId="48448EA1"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12</w:t>
            </w:r>
          </w:p>
        </w:tc>
        <w:tc>
          <w:tcPr>
            <w:tcW w:w="3205" w:type="dxa"/>
            <w:shd w:val="clear" w:color="auto" w:fill="F3F3F3"/>
          </w:tcPr>
          <w:p w14:paraId="09209F8B"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«Льодяник» ТМ «</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uk-UA" w:eastAsia="ru-RU"/>
              </w:rPr>
              <w:t>»</w:t>
            </w:r>
          </w:p>
        </w:tc>
        <w:tc>
          <w:tcPr>
            <w:tcW w:w="1134" w:type="dxa"/>
            <w:shd w:val="clear" w:color="auto" w:fill="auto"/>
          </w:tcPr>
          <w:p w14:paraId="43953DEF"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11070</w:t>
            </w:r>
          </w:p>
        </w:tc>
        <w:tc>
          <w:tcPr>
            <w:tcW w:w="1580" w:type="dxa"/>
            <w:shd w:val="clear" w:color="auto" w:fill="auto"/>
            <w:vAlign w:val="center"/>
          </w:tcPr>
          <w:p w14:paraId="4F75DAA2"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4,33</w:t>
            </w:r>
          </w:p>
        </w:tc>
        <w:tc>
          <w:tcPr>
            <w:tcW w:w="1613" w:type="dxa"/>
            <w:shd w:val="clear" w:color="auto" w:fill="auto"/>
            <w:vAlign w:val="center"/>
          </w:tcPr>
          <w:p w14:paraId="77514666"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85,78</w:t>
            </w:r>
          </w:p>
        </w:tc>
        <w:tc>
          <w:tcPr>
            <w:tcW w:w="1054" w:type="dxa"/>
            <w:shd w:val="clear" w:color="auto" w:fill="F3F3F3"/>
          </w:tcPr>
          <w:p w14:paraId="0406B730"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С</w:t>
            </w:r>
          </w:p>
        </w:tc>
      </w:tr>
      <w:tr w:rsidR="009A2014" w:rsidRPr="009A2014" w14:paraId="529828FB" w14:textId="77777777" w:rsidTr="006D358B">
        <w:tc>
          <w:tcPr>
            <w:tcW w:w="759" w:type="dxa"/>
            <w:shd w:val="clear" w:color="auto" w:fill="auto"/>
          </w:tcPr>
          <w:p w14:paraId="0A637F8C"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13</w:t>
            </w:r>
          </w:p>
        </w:tc>
        <w:tc>
          <w:tcPr>
            <w:tcW w:w="3205" w:type="dxa"/>
            <w:shd w:val="clear" w:color="auto" w:fill="F3F3F3"/>
          </w:tcPr>
          <w:p w14:paraId="2620E378"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«Рачки» ТМ «</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uk-UA" w:eastAsia="ru-RU"/>
              </w:rPr>
              <w:t>»</w:t>
            </w:r>
          </w:p>
        </w:tc>
        <w:tc>
          <w:tcPr>
            <w:tcW w:w="1134" w:type="dxa"/>
            <w:shd w:val="clear" w:color="auto" w:fill="auto"/>
          </w:tcPr>
          <w:p w14:paraId="56C3429E"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8400</w:t>
            </w:r>
          </w:p>
        </w:tc>
        <w:tc>
          <w:tcPr>
            <w:tcW w:w="1580" w:type="dxa"/>
            <w:shd w:val="clear" w:color="auto" w:fill="auto"/>
            <w:vAlign w:val="center"/>
          </w:tcPr>
          <w:p w14:paraId="1BDF80F1"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3,28</w:t>
            </w:r>
          </w:p>
        </w:tc>
        <w:tc>
          <w:tcPr>
            <w:tcW w:w="1613" w:type="dxa"/>
            <w:shd w:val="clear" w:color="auto" w:fill="auto"/>
            <w:vAlign w:val="center"/>
          </w:tcPr>
          <w:p w14:paraId="68625359"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89,06</w:t>
            </w:r>
          </w:p>
        </w:tc>
        <w:tc>
          <w:tcPr>
            <w:tcW w:w="1054" w:type="dxa"/>
            <w:shd w:val="clear" w:color="auto" w:fill="F3F3F3"/>
          </w:tcPr>
          <w:p w14:paraId="1F246735"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С</w:t>
            </w:r>
          </w:p>
        </w:tc>
      </w:tr>
      <w:tr w:rsidR="009A2014" w:rsidRPr="009A2014" w14:paraId="157C192E" w14:textId="77777777" w:rsidTr="006D358B">
        <w:tc>
          <w:tcPr>
            <w:tcW w:w="759" w:type="dxa"/>
            <w:shd w:val="clear" w:color="auto" w:fill="auto"/>
          </w:tcPr>
          <w:p w14:paraId="3268FF06"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14</w:t>
            </w:r>
          </w:p>
        </w:tc>
        <w:tc>
          <w:tcPr>
            <w:tcW w:w="3205" w:type="dxa"/>
            <w:shd w:val="clear" w:color="auto" w:fill="F3F3F3"/>
          </w:tcPr>
          <w:p w14:paraId="010C5ADB" w14:textId="6A9F74EF" w:rsidR="009A2014" w:rsidRPr="009A2014" w:rsidRDefault="006D358B" w:rsidP="009A2014">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Pr>
                <w:rFonts w:ascii="Times New Roman" w:eastAsia="Times New Roman" w:hAnsi="Times New Roman" w:cs="Times New Roman"/>
                <w:sz w:val="24"/>
                <w:szCs w:val="24"/>
                <w:lang w:val="en-US" w:eastAsia="ru-RU"/>
              </w:rPr>
              <w:t>Yogurtini</w:t>
            </w:r>
            <w:proofErr w:type="spellEnd"/>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1134" w:type="dxa"/>
            <w:shd w:val="clear" w:color="auto" w:fill="auto"/>
          </w:tcPr>
          <w:p w14:paraId="52063696"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7580</w:t>
            </w:r>
          </w:p>
        </w:tc>
        <w:tc>
          <w:tcPr>
            <w:tcW w:w="1580" w:type="dxa"/>
            <w:shd w:val="clear" w:color="auto" w:fill="auto"/>
            <w:vAlign w:val="center"/>
          </w:tcPr>
          <w:p w14:paraId="5368E6B8"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2,96</w:t>
            </w:r>
          </w:p>
        </w:tc>
        <w:tc>
          <w:tcPr>
            <w:tcW w:w="1613" w:type="dxa"/>
            <w:shd w:val="clear" w:color="auto" w:fill="auto"/>
            <w:vAlign w:val="center"/>
          </w:tcPr>
          <w:p w14:paraId="7A67F80F"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92,03</w:t>
            </w:r>
          </w:p>
        </w:tc>
        <w:tc>
          <w:tcPr>
            <w:tcW w:w="1054" w:type="dxa"/>
            <w:shd w:val="clear" w:color="auto" w:fill="F3F3F3"/>
          </w:tcPr>
          <w:p w14:paraId="01A441C7"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С</w:t>
            </w:r>
          </w:p>
        </w:tc>
      </w:tr>
      <w:tr w:rsidR="009A2014" w:rsidRPr="009A2014" w14:paraId="04C7034A" w14:textId="77777777" w:rsidTr="006D358B">
        <w:tc>
          <w:tcPr>
            <w:tcW w:w="759" w:type="dxa"/>
            <w:shd w:val="clear" w:color="auto" w:fill="auto"/>
          </w:tcPr>
          <w:p w14:paraId="54DEC1CB"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15</w:t>
            </w:r>
          </w:p>
        </w:tc>
        <w:tc>
          <w:tcPr>
            <w:tcW w:w="3205" w:type="dxa"/>
            <w:shd w:val="clear" w:color="auto" w:fill="F3F3F3"/>
          </w:tcPr>
          <w:p w14:paraId="00BD640D"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«Молочна краплинка» ТМ «</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uk-UA" w:eastAsia="ru-RU"/>
              </w:rPr>
              <w:t>»</w:t>
            </w:r>
          </w:p>
        </w:tc>
        <w:tc>
          <w:tcPr>
            <w:tcW w:w="1134" w:type="dxa"/>
            <w:shd w:val="clear" w:color="auto" w:fill="auto"/>
          </w:tcPr>
          <w:p w14:paraId="7CB3F3AD"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5200</w:t>
            </w:r>
          </w:p>
        </w:tc>
        <w:tc>
          <w:tcPr>
            <w:tcW w:w="1580" w:type="dxa"/>
            <w:shd w:val="clear" w:color="auto" w:fill="auto"/>
            <w:vAlign w:val="center"/>
          </w:tcPr>
          <w:p w14:paraId="1E983374"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2,03</w:t>
            </w:r>
          </w:p>
        </w:tc>
        <w:tc>
          <w:tcPr>
            <w:tcW w:w="1613" w:type="dxa"/>
            <w:shd w:val="clear" w:color="auto" w:fill="auto"/>
            <w:vAlign w:val="center"/>
          </w:tcPr>
          <w:p w14:paraId="4FFAB50B"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94,06</w:t>
            </w:r>
          </w:p>
        </w:tc>
        <w:tc>
          <w:tcPr>
            <w:tcW w:w="1054" w:type="dxa"/>
            <w:shd w:val="clear" w:color="auto" w:fill="F3F3F3"/>
          </w:tcPr>
          <w:p w14:paraId="600040E9"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С</w:t>
            </w:r>
          </w:p>
        </w:tc>
      </w:tr>
      <w:tr w:rsidR="009A2014" w:rsidRPr="009A2014" w14:paraId="11AB00E3" w14:textId="77777777" w:rsidTr="006D358B">
        <w:tc>
          <w:tcPr>
            <w:tcW w:w="759" w:type="dxa"/>
            <w:shd w:val="clear" w:color="auto" w:fill="auto"/>
          </w:tcPr>
          <w:p w14:paraId="61D5DCC9"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16</w:t>
            </w:r>
          </w:p>
        </w:tc>
        <w:tc>
          <w:tcPr>
            <w:tcW w:w="3205" w:type="dxa"/>
            <w:shd w:val="clear" w:color="auto" w:fill="F3F3F3"/>
          </w:tcPr>
          <w:p w14:paraId="6483FFFB" w14:textId="68A9914A" w:rsidR="009A2014" w:rsidRPr="009A2014" w:rsidRDefault="006D358B" w:rsidP="009A2014">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Pr>
                <w:rFonts w:ascii="Times New Roman" w:eastAsia="Times New Roman" w:hAnsi="Times New Roman" w:cs="Times New Roman"/>
                <w:sz w:val="24"/>
                <w:szCs w:val="24"/>
                <w:lang w:val="en-US" w:eastAsia="ru-RU"/>
              </w:rPr>
              <w:t>Mintex</w:t>
            </w:r>
            <w:proofErr w:type="spellEnd"/>
            <w:r w:rsidRPr="00C5524B">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US" w:eastAsia="ru-RU"/>
              </w:rPr>
              <w:t>Mint</w:t>
            </w:r>
            <w:r w:rsidRPr="00C5524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зі смаком лісових ягід</w:t>
            </w:r>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Pr="00F42758">
              <w:rPr>
                <w:rFonts w:ascii="Times New Roman" w:eastAsia="Times New Roman" w:hAnsi="Times New Roman" w:cs="Times New Roman"/>
                <w:sz w:val="24"/>
                <w:szCs w:val="24"/>
                <w:lang w:val="uk-UA" w:eastAsia="ru-RU"/>
              </w:rPr>
              <w:t>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1134" w:type="dxa"/>
            <w:shd w:val="clear" w:color="auto" w:fill="auto"/>
          </w:tcPr>
          <w:p w14:paraId="37002EC7"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4240</w:t>
            </w:r>
          </w:p>
        </w:tc>
        <w:tc>
          <w:tcPr>
            <w:tcW w:w="1580" w:type="dxa"/>
            <w:shd w:val="clear" w:color="auto" w:fill="auto"/>
            <w:vAlign w:val="center"/>
          </w:tcPr>
          <w:p w14:paraId="1D0F6608"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1,66</w:t>
            </w:r>
          </w:p>
        </w:tc>
        <w:tc>
          <w:tcPr>
            <w:tcW w:w="1613" w:type="dxa"/>
            <w:shd w:val="clear" w:color="auto" w:fill="auto"/>
            <w:vAlign w:val="center"/>
          </w:tcPr>
          <w:p w14:paraId="72C9FD4C"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95,72</w:t>
            </w:r>
          </w:p>
        </w:tc>
        <w:tc>
          <w:tcPr>
            <w:tcW w:w="1054" w:type="dxa"/>
            <w:shd w:val="clear" w:color="auto" w:fill="F3F3F3"/>
          </w:tcPr>
          <w:p w14:paraId="4A0735E2"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С</w:t>
            </w:r>
          </w:p>
        </w:tc>
      </w:tr>
      <w:tr w:rsidR="009A2014" w:rsidRPr="009A2014" w14:paraId="35C69206" w14:textId="77777777" w:rsidTr="006D358B">
        <w:tc>
          <w:tcPr>
            <w:tcW w:w="759" w:type="dxa"/>
            <w:shd w:val="clear" w:color="auto" w:fill="auto"/>
          </w:tcPr>
          <w:p w14:paraId="684DB983"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17</w:t>
            </w:r>
          </w:p>
        </w:tc>
        <w:tc>
          <w:tcPr>
            <w:tcW w:w="3205" w:type="dxa"/>
            <w:shd w:val="clear" w:color="auto" w:fill="F3F3F3"/>
          </w:tcPr>
          <w:p w14:paraId="08D2C783" w14:textId="4F64D50B" w:rsidR="009A2014" w:rsidRPr="009A2014" w:rsidRDefault="006D358B" w:rsidP="009A2014">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US" w:eastAsia="ru-RU"/>
              </w:rPr>
              <w:t>Beri</w:t>
            </w:r>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1134" w:type="dxa"/>
            <w:shd w:val="clear" w:color="auto" w:fill="auto"/>
          </w:tcPr>
          <w:p w14:paraId="193C95CE"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3200</w:t>
            </w:r>
          </w:p>
        </w:tc>
        <w:tc>
          <w:tcPr>
            <w:tcW w:w="1580" w:type="dxa"/>
            <w:shd w:val="clear" w:color="auto" w:fill="auto"/>
            <w:vAlign w:val="center"/>
          </w:tcPr>
          <w:p w14:paraId="444BAF91"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1,25</w:t>
            </w:r>
          </w:p>
        </w:tc>
        <w:tc>
          <w:tcPr>
            <w:tcW w:w="1613" w:type="dxa"/>
            <w:shd w:val="clear" w:color="auto" w:fill="auto"/>
            <w:vAlign w:val="center"/>
          </w:tcPr>
          <w:p w14:paraId="269B1C34"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96,97</w:t>
            </w:r>
          </w:p>
        </w:tc>
        <w:tc>
          <w:tcPr>
            <w:tcW w:w="1054" w:type="dxa"/>
            <w:shd w:val="clear" w:color="auto" w:fill="F3F3F3"/>
          </w:tcPr>
          <w:p w14:paraId="2795B828"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С</w:t>
            </w:r>
          </w:p>
        </w:tc>
      </w:tr>
      <w:tr w:rsidR="009A2014" w:rsidRPr="009A2014" w14:paraId="3A5D6458" w14:textId="77777777" w:rsidTr="006D358B">
        <w:tc>
          <w:tcPr>
            <w:tcW w:w="759" w:type="dxa"/>
            <w:shd w:val="clear" w:color="auto" w:fill="auto"/>
          </w:tcPr>
          <w:p w14:paraId="1DDCD290"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18</w:t>
            </w:r>
          </w:p>
        </w:tc>
        <w:tc>
          <w:tcPr>
            <w:tcW w:w="3205" w:type="dxa"/>
            <w:shd w:val="clear" w:color="auto" w:fill="F3F3F3"/>
          </w:tcPr>
          <w:p w14:paraId="3B86A4BF" w14:textId="3332CEA2" w:rsidR="009A2014" w:rsidRPr="009A2014" w:rsidRDefault="006D358B" w:rsidP="009A2014">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Pr>
                <w:rFonts w:ascii="Times New Roman" w:eastAsia="Times New Roman" w:hAnsi="Times New Roman" w:cs="Times New Roman"/>
                <w:sz w:val="24"/>
                <w:szCs w:val="24"/>
                <w:lang w:val="en-US" w:eastAsia="ru-RU"/>
              </w:rPr>
              <w:t>Peppinez</w:t>
            </w:r>
            <w:proofErr w:type="spellEnd"/>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1134" w:type="dxa"/>
            <w:shd w:val="clear" w:color="auto" w:fill="auto"/>
          </w:tcPr>
          <w:p w14:paraId="376B0356"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3000</w:t>
            </w:r>
          </w:p>
        </w:tc>
        <w:tc>
          <w:tcPr>
            <w:tcW w:w="1580" w:type="dxa"/>
            <w:shd w:val="clear" w:color="auto" w:fill="auto"/>
            <w:vAlign w:val="center"/>
          </w:tcPr>
          <w:p w14:paraId="1F6BCCD1"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1,17</w:t>
            </w:r>
          </w:p>
        </w:tc>
        <w:tc>
          <w:tcPr>
            <w:tcW w:w="1613" w:type="dxa"/>
            <w:shd w:val="clear" w:color="auto" w:fill="auto"/>
            <w:vAlign w:val="center"/>
          </w:tcPr>
          <w:p w14:paraId="059D27D9"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98,14</w:t>
            </w:r>
          </w:p>
        </w:tc>
        <w:tc>
          <w:tcPr>
            <w:tcW w:w="1054" w:type="dxa"/>
            <w:shd w:val="clear" w:color="auto" w:fill="F3F3F3"/>
          </w:tcPr>
          <w:p w14:paraId="790E72F7"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С</w:t>
            </w:r>
          </w:p>
        </w:tc>
      </w:tr>
      <w:tr w:rsidR="009A2014" w:rsidRPr="009A2014" w14:paraId="2A453D03" w14:textId="77777777" w:rsidTr="006D358B">
        <w:tc>
          <w:tcPr>
            <w:tcW w:w="759" w:type="dxa"/>
            <w:shd w:val="clear" w:color="auto" w:fill="auto"/>
          </w:tcPr>
          <w:p w14:paraId="2BDF4C20"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19</w:t>
            </w:r>
          </w:p>
        </w:tc>
        <w:tc>
          <w:tcPr>
            <w:tcW w:w="3205" w:type="dxa"/>
            <w:shd w:val="clear" w:color="auto" w:fill="F3F3F3"/>
          </w:tcPr>
          <w:p w14:paraId="30783E65" w14:textId="7C8C83FC" w:rsidR="009A2014" w:rsidRPr="009A2014" w:rsidRDefault="006D358B" w:rsidP="009A2014">
            <w:pPr>
              <w:spacing w:after="0" w:line="240" w:lineRule="auto"/>
              <w:jc w:val="center"/>
              <w:rPr>
                <w:rFonts w:ascii="Times New Roman" w:eastAsia="Times New Roman" w:hAnsi="Times New Roman" w:cs="Times New Roman"/>
                <w:sz w:val="24"/>
                <w:szCs w:val="24"/>
                <w:lang w:val="uk-UA" w:eastAsia="ru-RU"/>
              </w:rPr>
            </w:pPr>
            <w:r w:rsidRPr="00F42758">
              <w:rPr>
                <w:rFonts w:ascii="Times New Roman" w:eastAsia="Times New Roman" w:hAnsi="Times New Roman" w:cs="Times New Roman"/>
                <w:sz w:val="24"/>
                <w:szCs w:val="24"/>
                <w:lang w:val="uk-UA" w:eastAsia="ru-RU"/>
              </w:rPr>
              <w:t>«</w:t>
            </w:r>
            <w:proofErr w:type="spellStart"/>
            <w:r>
              <w:rPr>
                <w:rFonts w:ascii="Times New Roman" w:eastAsia="Times New Roman" w:hAnsi="Times New Roman" w:cs="Times New Roman"/>
                <w:sz w:val="24"/>
                <w:szCs w:val="24"/>
                <w:lang w:val="en-US" w:eastAsia="ru-RU"/>
              </w:rPr>
              <w:t>Mintex</w:t>
            </w:r>
            <w:proofErr w:type="spellEnd"/>
            <w:r w:rsidRPr="00C5524B">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US" w:eastAsia="ru-RU"/>
              </w:rPr>
              <w:t>Mint</w:t>
            </w:r>
            <w:r w:rsidRPr="00C5524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зі смаком м’яти</w:t>
            </w:r>
            <w:r w:rsidRPr="00F42758">
              <w:rPr>
                <w:rFonts w:ascii="Times New Roman" w:eastAsia="Times New Roman" w:hAnsi="Times New Roman" w:cs="Times New Roman"/>
                <w:sz w:val="24"/>
                <w:szCs w:val="24"/>
                <w:lang w:val="uk-UA" w:eastAsia="ru-RU"/>
              </w:rPr>
              <w:t>» 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Pr="00F42758">
              <w:rPr>
                <w:rFonts w:ascii="Times New Roman" w:eastAsia="Times New Roman" w:hAnsi="Times New Roman" w:cs="Times New Roman"/>
                <w:sz w:val="24"/>
                <w:szCs w:val="24"/>
                <w:lang w:val="uk-UA" w:eastAsia="ru-RU"/>
              </w:rPr>
              <w:t>ТМ «</w:t>
            </w:r>
            <w:proofErr w:type="spellStart"/>
            <w:r w:rsidRPr="00F42758">
              <w:rPr>
                <w:rFonts w:ascii="Times New Roman" w:eastAsia="Times New Roman" w:hAnsi="Times New Roman" w:cs="Times New Roman"/>
                <w:sz w:val="24"/>
                <w:szCs w:val="24"/>
                <w:lang w:val="en-US" w:eastAsia="ru-RU"/>
              </w:rPr>
              <w:t>Roshen</w:t>
            </w:r>
            <w:proofErr w:type="spellEnd"/>
            <w:r w:rsidRPr="00F42758">
              <w:rPr>
                <w:rFonts w:ascii="Times New Roman" w:eastAsia="Times New Roman" w:hAnsi="Times New Roman" w:cs="Times New Roman"/>
                <w:sz w:val="24"/>
                <w:szCs w:val="24"/>
                <w:lang w:val="uk-UA" w:eastAsia="ru-RU"/>
              </w:rPr>
              <w:t>»</w:t>
            </w:r>
          </w:p>
        </w:tc>
        <w:tc>
          <w:tcPr>
            <w:tcW w:w="1134" w:type="dxa"/>
            <w:shd w:val="clear" w:color="auto" w:fill="auto"/>
          </w:tcPr>
          <w:p w14:paraId="0FFE6935"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2400</w:t>
            </w:r>
          </w:p>
        </w:tc>
        <w:tc>
          <w:tcPr>
            <w:tcW w:w="1580" w:type="dxa"/>
            <w:shd w:val="clear" w:color="auto" w:fill="auto"/>
            <w:vAlign w:val="center"/>
          </w:tcPr>
          <w:p w14:paraId="2E16D8CB"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0,94</w:t>
            </w:r>
          </w:p>
        </w:tc>
        <w:tc>
          <w:tcPr>
            <w:tcW w:w="1613" w:type="dxa"/>
            <w:shd w:val="clear" w:color="auto" w:fill="auto"/>
            <w:vAlign w:val="center"/>
          </w:tcPr>
          <w:p w14:paraId="3D87A29D"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99,08</w:t>
            </w:r>
          </w:p>
        </w:tc>
        <w:tc>
          <w:tcPr>
            <w:tcW w:w="1054" w:type="dxa"/>
            <w:shd w:val="clear" w:color="auto" w:fill="F3F3F3"/>
          </w:tcPr>
          <w:p w14:paraId="177623B9"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С</w:t>
            </w:r>
          </w:p>
        </w:tc>
      </w:tr>
      <w:tr w:rsidR="009A2014" w:rsidRPr="009A2014" w14:paraId="20D16BC6" w14:textId="77777777" w:rsidTr="006D358B">
        <w:tc>
          <w:tcPr>
            <w:tcW w:w="759" w:type="dxa"/>
            <w:shd w:val="clear" w:color="auto" w:fill="auto"/>
          </w:tcPr>
          <w:p w14:paraId="3D425689"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20</w:t>
            </w:r>
          </w:p>
        </w:tc>
        <w:tc>
          <w:tcPr>
            <w:tcW w:w="3205" w:type="dxa"/>
            <w:shd w:val="clear" w:color="auto" w:fill="F3F3F3"/>
          </w:tcPr>
          <w:p w14:paraId="34FE9352"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en-US" w:eastAsia="ru-RU"/>
              </w:rPr>
              <w:t xml:space="preserve"> </w:t>
            </w:r>
            <w:proofErr w:type="spellStart"/>
            <w:r w:rsidRPr="009A2014">
              <w:rPr>
                <w:rFonts w:ascii="Times New Roman" w:eastAsia="Times New Roman" w:hAnsi="Times New Roman" w:cs="Times New Roman"/>
                <w:sz w:val="24"/>
                <w:szCs w:val="24"/>
                <w:lang w:val="en-US" w:eastAsia="ru-RU"/>
              </w:rPr>
              <w:t>LilliPops</w:t>
            </w:r>
            <w:proofErr w:type="spellEnd"/>
            <w:r w:rsidRPr="009A2014">
              <w:rPr>
                <w:rFonts w:ascii="Times New Roman" w:eastAsia="Times New Roman" w:hAnsi="Times New Roman" w:cs="Times New Roman"/>
                <w:sz w:val="24"/>
                <w:szCs w:val="24"/>
                <w:lang w:val="uk-UA" w:eastAsia="ru-RU"/>
              </w:rPr>
              <w:t>» ТМ «</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uk-UA" w:eastAsia="ru-RU"/>
              </w:rPr>
              <w:t>»</w:t>
            </w:r>
          </w:p>
        </w:tc>
        <w:tc>
          <w:tcPr>
            <w:tcW w:w="1134" w:type="dxa"/>
            <w:shd w:val="clear" w:color="auto" w:fill="auto"/>
          </w:tcPr>
          <w:p w14:paraId="25668A8E"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1250</w:t>
            </w:r>
          </w:p>
        </w:tc>
        <w:tc>
          <w:tcPr>
            <w:tcW w:w="1580" w:type="dxa"/>
            <w:shd w:val="clear" w:color="auto" w:fill="auto"/>
            <w:vAlign w:val="center"/>
          </w:tcPr>
          <w:p w14:paraId="69DE344A"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0,49</w:t>
            </w:r>
          </w:p>
        </w:tc>
        <w:tc>
          <w:tcPr>
            <w:tcW w:w="1613" w:type="dxa"/>
            <w:shd w:val="clear" w:color="auto" w:fill="auto"/>
            <w:vAlign w:val="center"/>
          </w:tcPr>
          <w:p w14:paraId="0C88D866"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99,57</w:t>
            </w:r>
          </w:p>
        </w:tc>
        <w:tc>
          <w:tcPr>
            <w:tcW w:w="1054" w:type="dxa"/>
            <w:shd w:val="clear" w:color="auto" w:fill="F3F3F3"/>
          </w:tcPr>
          <w:p w14:paraId="78E2688A"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С</w:t>
            </w:r>
          </w:p>
        </w:tc>
      </w:tr>
      <w:tr w:rsidR="009A2014" w:rsidRPr="009A2014" w14:paraId="4176FED1" w14:textId="77777777" w:rsidTr="006D358B">
        <w:tc>
          <w:tcPr>
            <w:tcW w:w="759" w:type="dxa"/>
            <w:tcBorders>
              <w:bottom w:val="single" w:sz="4" w:space="0" w:color="auto"/>
            </w:tcBorders>
            <w:shd w:val="clear" w:color="auto" w:fill="auto"/>
          </w:tcPr>
          <w:p w14:paraId="1D20454D"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21</w:t>
            </w:r>
          </w:p>
        </w:tc>
        <w:tc>
          <w:tcPr>
            <w:tcW w:w="3205" w:type="dxa"/>
            <w:tcBorders>
              <w:bottom w:val="single" w:sz="4" w:space="0" w:color="auto"/>
            </w:tcBorders>
            <w:shd w:val="clear" w:color="auto" w:fill="F3F3F3"/>
          </w:tcPr>
          <w:p w14:paraId="7A0F618D"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«Фру-стік» ТМ «</w:t>
            </w:r>
            <w:proofErr w:type="spellStart"/>
            <w:r w:rsidRPr="009A2014">
              <w:rPr>
                <w:rFonts w:ascii="Times New Roman" w:eastAsia="Times New Roman" w:hAnsi="Times New Roman" w:cs="Times New Roman"/>
                <w:sz w:val="24"/>
                <w:szCs w:val="24"/>
                <w:lang w:val="en-US" w:eastAsia="ru-RU"/>
              </w:rPr>
              <w:t>Roshen</w:t>
            </w:r>
            <w:proofErr w:type="spellEnd"/>
            <w:r w:rsidRPr="009A2014">
              <w:rPr>
                <w:rFonts w:ascii="Times New Roman" w:eastAsia="Times New Roman" w:hAnsi="Times New Roman" w:cs="Times New Roman"/>
                <w:sz w:val="24"/>
                <w:szCs w:val="24"/>
                <w:lang w:val="uk-UA" w:eastAsia="ru-RU"/>
              </w:rPr>
              <w:t>»</w:t>
            </w:r>
          </w:p>
        </w:tc>
        <w:tc>
          <w:tcPr>
            <w:tcW w:w="1134" w:type="dxa"/>
            <w:tcBorders>
              <w:bottom w:val="single" w:sz="4" w:space="0" w:color="auto"/>
            </w:tcBorders>
            <w:shd w:val="clear" w:color="auto" w:fill="auto"/>
          </w:tcPr>
          <w:p w14:paraId="3B1E6279"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1100</w:t>
            </w:r>
          </w:p>
        </w:tc>
        <w:tc>
          <w:tcPr>
            <w:tcW w:w="1580" w:type="dxa"/>
            <w:tcBorders>
              <w:bottom w:val="single" w:sz="4" w:space="0" w:color="auto"/>
            </w:tcBorders>
            <w:shd w:val="clear" w:color="auto" w:fill="auto"/>
            <w:vAlign w:val="center"/>
          </w:tcPr>
          <w:p w14:paraId="17B4865D"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0,43</w:t>
            </w:r>
          </w:p>
        </w:tc>
        <w:tc>
          <w:tcPr>
            <w:tcW w:w="1613" w:type="dxa"/>
            <w:tcBorders>
              <w:bottom w:val="single" w:sz="4" w:space="0" w:color="auto"/>
            </w:tcBorders>
            <w:shd w:val="clear" w:color="auto" w:fill="auto"/>
            <w:vAlign w:val="center"/>
          </w:tcPr>
          <w:p w14:paraId="03935F6D"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100,00</w:t>
            </w:r>
          </w:p>
        </w:tc>
        <w:tc>
          <w:tcPr>
            <w:tcW w:w="1054" w:type="dxa"/>
            <w:tcBorders>
              <w:bottom w:val="single" w:sz="4" w:space="0" w:color="auto"/>
            </w:tcBorders>
            <w:shd w:val="clear" w:color="auto" w:fill="F3F3F3"/>
          </w:tcPr>
          <w:p w14:paraId="47C09092" w14:textId="77777777" w:rsidR="009A2014" w:rsidRPr="009A2014" w:rsidRDefault="009A2014" w:rsidP="009A2014">
            <w:pPr>
              <w:spacing w:after="0" w:line="240" w:lineRule="auto"/>
              <w:jc w:val="center"/>
              <w:rPr>
                <w:rFonts w:ascii="Times New Roman" w:eastAsia="Times New Roman" w:hAnsi="Times New Roman" w:cs="Times New Roman"/>
                <w:b/>
                <w:sz w:val="24"/>
                <w:szCs w:val="24"/>
                <w:lang w:val="uk-UA" w:eastAsia="ru-RU"/>
              </w:rPr>
            </w:pPr>
            <w:r w:rsidRPr="009A2014">
              <w:rPr>
                <w:rFonts w:ascii="Times New Roman" w:eastAsia="Times New Roman" w:hAnsi="Times New Roman" w:cs="Times New Roman"/>
                <w:b/>
                <w:sz w:val="24"/>
                <w:szCs w:val="24"/>
                <w:lang w:val="uk-UA" w:eastAsia="ru-RU"/>
              </w:rPr>
              <w:t>С</w:t>
            </w:r>
          </w:p>
        </w:tc>
      </w:tr>
      <w:tr w:rsidR="009A2014" w:rsidRPr="009A2014" w14:paraId="39B3C03E" w14:textId="77777777" w:rsidTr="006D358B">
        <w:tc>
          <w:tcPr>
            <w:tcW w:w="759" w:type="dxa"/>
            <w:shd w:val="clear" w:color="auto" w:fill="C0C0C0"/>
          </w:tcPr>
          <w:p w14:paraId="0D1A603C"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p>
        </w:tc>
        <w:tc>
          <w:tcPr>
            <w:tcW w:w="3205" w:type="dxa"/>
            <w:shd w:val="clear" w:color="auto" w:fill="C0C0C0"/>
          </w:tcPr>
          <w:p w14:paraId="47EA9C23"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Всього</w:t>
            </w:r>
          </w:p>
        </w:tc>
        <w:tc>
          <w:tcPr>
            <w:tcW w:w="1134" w:type="dxa"/>
            <w:shd w:val="clear" w:color="auto" w:fill="C0C0C0"/>
          </w:tcPr>
          <w:p w14:paraId="0E74C95A"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255740</w:t>
            </w:r>
          </w:p>
        </w:tc>
        <w:tc>
          <w:tcPr>
            <w:tcW w:w="1580" w:type="dxa"/>
            <w:shd w:val="clear" w:color="auto" w:fill="C0C0C0"/>
            <w:vAlign w:val="center"/>
          </w:tcPr>
          <w:p w14:paraId="315D44FB"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r w:rsidRPr="009A2014">
              <w:rPr>
                <w:rFonts w:ascii="Times New Roman" w:eastAsia="Times New Roman" w:hAnsi="Times New Roman" w:cs="Times New Roman"/>
                <w:sz w:val="24"/>
                <w:szCs w:val="24"/>
                <w:lang w:val="uk-UA" w:eastAsia="ru-RU"/>
              </w:rPr>
              <w:t>100,00</w:t>
            </w:r>
          </w:p>
        </w:tc>
        <w:tc>
          <w:tcPr>
            <w:tcW w:w="1613" w:type="dxa"/>
            <w:shd w:val="clear" w:color="auto" w:fill="C0C0C0"/>
          </w:tcPr>
          <w:p w14:paraId="622C2F5E"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p>
        </w:tc>
        <w:tc>
          <w:tcPr>
            <w:tcW w:w="1054" w:type="dxa"/>
            <w:shd w:val="clear" w:color="auto" w:fill="C0C0C0"/>
          </w:tcPr>
          <w:p w14:paraId="54220F5A" w14:textId="77777777" w:rsidR="009A2014" w:rsidRPr="009A2014" w:rsidRDefault="009A2014" w:rsidP="009A2014">
            <w:pPr>
              <w:spacing w:after="0" w:line="240" w:lineRule="auto"/>
              <w:jc w:val="center"/>
              <w:rPr>
                <w:rFonts w:ascii="Times New Roman" w:eastAsia="Times New Roman" w:hAnsi="Times New Roman" w:cs="Times New Roman"/>
                <w:sz w:val="24"/>
                <w:szCs w:val="24"/>
                <w:lang w:val="uk-UA" w:eastAsia="ru-RU"/>
              </w:rPr>
            </w:pPr>
          </w:p>
        </w:tc>
      </w:tr>
    </w:tbl>
    <w:p w14:paraId="3FE2EE7A" w14:textId="77777777" w:rsidR="009A2014" w:rsidRPr="009A2014" w:rsidRDefault="009A2014" w:rsidP="009A2014">
      <w:pPr>
        <w:spacing w:after="0" w:line="240" w:lineRule="auto"/>
        <w:ind w:firstLine="720"/>
        <w:jc w:val="both"/>
        <w:rPr>
          <w:rFonts w:ascii="Times New Roman" w:eastAsia="Times New Roman" w:hAnsi="Times New Roman" w:cs="Times New Roman"/>
          <w:sz w:val="28"/>
          <w:szCs w:val="28"/>
          <w:lang w:val="uk-UA" w:eastAsia="ru-RU"/>
        </w:rPr>
      </w:pPr>
    </w:p>
    <w:p w14:paraId="7FE3A3FF" w14:textId="1BA8B19E" w:rsidR="009A2014" w:rsidRPr="009A2014" w:rsidRDefault="009A2014" w:rsidP="009A2014">
      <w:pPr>
        <w:spacing w:after="0" w:line="240" w:lineRule="auto"/>
        <w:ind w:firstLine="720"/>
        <w:jc w:val="both"/>
        <w:rPr>
          <w:rFonts w:ascii="Times New Roman CYR" w:eastAsia="Times New Roman" w:hAnsi="Times New Roman CYR" w:cs="Times New Roman CYR"/>
          <w:sz w:val="28"/>
          <w:szCs w:val="28"/>
          <w:lang w:val="uk-UA" w:eastAsia="ru-RU"/>
        </w:rPr>
      </w:pPr>
      <w:r w:rsidRPr="009A2014">
        <w:rPr>
          <w:rFonts w:ascii="Times New Roman" w:eastAsia="Times New Roman" w:hAnsi="Times New Roman" w:cs="Times New Roman"/>
          <w:sz w:val="28"/>
          <w:szCs w:val="28"/>
          <w:lang w:val="uk-UA" w:eastAsia="ru-RU"/>
        </w:rPr>
        <w:t>Як можна бачити з табл</w:t>
      </w:r>
      <w:r w:rsidR="00210A26">
        <w:rPr>
          <w:rFonts w:ascii="Times New Roman" w:eastAsia="Times New Roman" w:hAnsi="Times New Roman" w:cs="Times New Roman"/>
          <w:sz w:val="28"/>
          <w:szCs w:val="28"/>
          <w:lang w:val="uk-UA" w:eastAsia="ru-RU"/>
        </w:rPr>
        <w:t>. 3.2</w:t>
      </w:r>
      <w:r w:rsidRPr="009A2014">
        <w:rPr>
          <w:rFonts w:ascii="Times New Roman" w:eastAsia="Times New Roman" w:hAnsi="Times New Roman" w:cs="Times New Roman"/>
          <w:sz w:val="28"/>
          <w:szCs w:val="28"/>
          <w:lang w:val="uk-UA" w:eastAsia="ru-RU"/>
        </w:rPr>
        <w:t xml:space="preserve">, до групи А, належать 6 товарних позицій (29% від загальної кількості), частка від загального обсягу реалізації яких складає 49,32%. Оскільки ці позиції користуються найбільшим попитом, </w:t>
      </w:r>
      <w:r w:rsidRPr="009A2014">
        <w:rPr>
          <w:rFonts w:ascii="Times New Roman CYR" w:eastAsia="Times New Roman" w:hAnsi="Times New Roman CYR" w:cs="Times New Roman CYR"/>
          <w:sz w:val="28"/>
          <w:szCs w:val="28"/>
          <w:lang w:val="uk-UA" w:eastAsia="ru-RU"/>
        </w:rPr>
        <w:t xml:space="preserve">для них необхідно здійснювати постійний (щоденний) контроль запасів на складі, </w:t>
      </w:r>
      <w:r w:rsidRPr="009A2014">
        <w:rPr>
          <w:rFonts w:ascii="Times New Roman CYR" w:eastAsia="Times New Roman" w:hAnsi="Times New Roman CYR" w:cs="Times New Roman CYR"/>
          <w:sz w:val="28"/>
          <w:szCs w:val="28"/>
          <w:lang w:val="uk-UA" w:eastAsia="ru-RU"/>
        </w:rPr>
        <w:lastRenderedPageBreak/>
        <w:t xml:space="preserve">оптимізувати розмір та час подання замовлення, мати на складі страховий запас. </w:t>
      </w:r>
    </w:p>
    <w:p w14:paraId="5B175A22" w14:textId="77777777" w:rsidR="009A2014" w:rsidRPr="009A2014" w:rsidRDefault="009A2014" w:rsidP="009A2014">
      <w:pPr>
        <w:spacing w:after="0" w:line="240" w:lineRule="auto"/>
        <w:ind w:firstLine="720"/>
        <w:jc w:val="both"/>
        <w:rPr>
          <w:rFonts w:ascii="Times New Roman" w:eastAsia="Times New Roman" w:hAnsi="Times New Roman" w:cs="Times New Roman"/>
          <w:sz w:val="28"/>
          <w:szCs w:val="28"/>
          <w:lang w:val="uk-UA" w:eastAsia="ru-RU"/>
        </w:rPr>
      </w:pPr>
      <w:r w:rsidRPr="009A2014">
        <w:rPr>
          <w:rFonts w:ascii="Times New Roman CYR" w:eastAsia="Times New Roman" w:hAnsi="Times New Roman CYR" w:cs="Times New Roman CYR"/>
          <w:sz w:val="28"/>
          <w:szCs w:val="28"/>
          <w:lang w:val="uk-UA" w:eastAsia="ru-RU"/>
        </w:rPr>
        <w:t>До групи В належать 5 товарних позицій (</w:t>
      </w:r>
      <w:r w:rsidRPr="009A2014">
        <w:rPr>
          <w:rFonts w:ascii="Times New Roman" w:eastAsia="Times New Roman" w:hAnsi="Times New Roman" w:cs="Times New Roman"/>
          <w:sz w:val="28"/>
          <w:szCs w:val="28"/>
          <w:lang w:val="uk-UA" w:eastAsia="ru-RU"/>
        </w:rPr>
        <w:t>24% від загальної кількості</w:t>
      </w:r>
      <w:r w:rsidRPr="009A2014">
        <w:rPr>
          <w:rFonts w:ascii="Times New Roman CYR" w:eastAsia="Times New Roman" w:hAnsi="Times New Roman CYR" w:cs="Times New Roman CYR"/>
          <w:sz w:val="28"/>
          <w:szCs w:val="28"/>
          <w:lang w:val="uk-UA" w:eastAsia="ru-RU"/>
        </w:rPr>
        <w:t xml:space="preserve">), частка </w:t>
      </w:r>
      <w:r w:rsidRPr="009A2014">
        <w:rPr>
          <w:rFonts w:ascii="Times New Roman" w:eastAsia="Times New Roman" w:hAnsi="Times New Roman" w:cs="Times New Roman"/>
          <w:sz w:val="28"/>
          <w:szCs w:val="28"/>
          <w:lang w:val="uk-UA" w:eastAsia="ru-RU"/>
        </w:rPr>
        <w:t xml:space="preserve">від загального обсягу реалізації яких складає 81,45%-49,32%=32,13%. </w:t>
      </w:r>
      <w:r w:rsidRPr="009A2014">
        <w:rPr>
          <w:rFonts w:ascii="Times New Roman CYR" w:eastAsia="Times New Roman" w:hAnsi="Times New Roman CYR" w:cs="Times New Roman CYR"/>
          <w:sz w:val="28"/>
          <w:szCs w:val="28"/>
          <w:lang w:val="uk-UA" w:eastAsia="ru-RU"/>
        </w:rPr>
        <w:t>Ці позиції вимагають звичайного періодичного контролю, відстеження своєчасності подання замовлення.</w:t>
      </w:r>
    </w:p>
    <w:p w14:paraId="29E9A4CB" w14:textId="69B6EF4E" w:rsidR="009A2014" w:rsidRPr="009A2014" w:rsidRDefault="009A2014" w:rsidP="009A2014">
      <w:pPr>
        <w:spacing w:after="0" w:line="240" w:lineRule="auto"/>
        <w:ind w:firstLine="720"/>
        <w:jc w:val="both"/>
        <w:rPr>
          <w:rFonts w:ascii="Times New Roman" w:eastAsia="Times New Roman" w:hAnsi="Times New Roman" w:cs="Times New Roman"/>
          <w:sz w:val="28"/>
          <w:szCs w:val="28"/>
          <w:lang w:val="uk-UA" w:eastAsia="ru-RU"/>
        </w:rPr>
      </w:pPr>
      <w:r w:rsidRPr="009A2014">
        <w:rPr>
          <w:rFonts w:ascii="Times New Roman" w:eastAsia="Times New Roman" w:hAnsi="Times New Roman" w:cs="Times New Roman"/>
          <w:sz w:val="28"/>
          <w:szCs w:val="28"/>
          <w:lang w:val="uk-UA" w:eastAsia="ru-RU"/>
        </w:rPr>
        <w:t xml:space="preserve">До групи С належать 10 товарних позицій (47% від загальної кількості) і частка від загального обсягу їх реалізації складає 100%-81,45%=18,55%. Ці позиції купуються </w:t>
      </w:r>
      <w:r w:rsidR="006D358B">
        <w:rPr>
          <w:rFonts w:ascii="Times New Roman" w:eastAsia="Times New Roman" w:hAnsi="Times New Roman" w:cs="Times New Roman"/>
          <w:sz w:val="28"/>
          <w:szCs w:val="28"/>
          <w:lang w:val="uk-UA" w:eastAsia="ru-RU"/>
        </w:rPr>
        <w:t>нечасто</w:t>
      </w:r>
      <w:r w:rsidRPr="009A2014">
        <w:rPr>
          <w:rFonts w:ascii="Times New Roman" w:eastAsia="Times New Roman" w:hAnsi="Times New Roman" w:cs="Times New Roman"/>
          <w:sz w:val="28"/>
          <w:szCs w:val="28"/>
          <w:lang w:val="uk-UA" w:eastAsia="ru-RU"/>
        </w:rPr>
        <w:t xml:space="preserve">, тому </w:t>
      </w:r>
      <w:r w:rsidRPr="009A2014">
        <w:rPr>
          <w:rFonts w:ascii="Times New Roman CYR" w:eastAsia="Times New Roman" w:hAnsi="Times New Roman CYR" w:cs="Times New Roman CYR"/>
          <w:sz w:val="28"/>
          <w:szCs w:val="28"/>
          <w:lang w:val="uk-UA" w:eastAsia="ru-RU"/>
        </w:rPr>
        <w:t>для них характерні спрощені методи планування, обліку і контролю; страховий запас не передбачається.</w:t>
      </w:r>
    </w:p>
    <w:p w14:paraId="1AF57E8C" w14:textId="474956A6" w:rsidR="00C51061" w:rsidRPr="009A2014" w:rsidRDefault="00C51061" w:rsidP="006F5CE2">
      <w:pPr>
        <w:spacing w:after="0" w:line="240" w:lineRule="auto"/>
        <w:ind w:firstLine="709"/>
        <w:jc w:val="both"/>
        <w:rPr>
          <w:rFonts w:ascii="Times New Roman CYR" w:eastAsia="Times New Roman" w:hAnsi="Times New Roman CYR" w:cs="Times New Roman CYR"/>
          <w:bCs/>
          <w:sz w:val="28"/>
          <w:szCs w:val="28"/>
          <w:lang w:val="uk-UA" w:eastAsia="ru-RU"/>
        </w:rPr>
      </w:pPr>
    </w:p>
    <w:p w14:paraId="7AF2F21E" w14:textId="54A9839F" w:rsidR="003857D9" w:rsidRPr="00B1270E" w:rsidRDefault="003857D9" w:rsidP="003857D9">
      <w:pPr>
        <w:spacing w:after="0" w:line="240" w:lineRule="auto"/>
        <w:ind w:firstLine="709"/>
        <w:jc w:val="center"/>
        <w:rPr>
          <w:rFonts w:ascii="Times New Roman" w:eastAsia="Times New Roman" w:hAnsi="Times New Roman" w:cs="Times New Roman"/>
          <w:b/>
          <w:i/>
          <w:sz w:val="28"/>
          <w:szCs w:val="28"/>
          <w:u w:val="double"/>
          <w:lang w:val="uk-UA" w:eastAsia="ru-RU"/>
        </w:rPr>
      </w:pPr>
      <w:r w:rsidRPr="00B1270E">
        <w:rPr>
          <w:rFonts w:ascii="Times New Roman" w:eastAsia="Times New Roman" w:hAnsi="Times New Roman" w:cs="Times New Roman"/>
          <w:b/>
          <w:i/>
          <w:sz w:val="28"/>
          <w:szCs w:val="28"/>
          <w:u w:val="double"/>
          <w:lang w:val="uk-UA" w:eastAsia="ru-RU"/>
        </w:rPr>
        <w:t>Питання №</w:t>
      </w:r>
      <w:r>
        <w:rPr>
          <w:rFonts w:ascii="Times New Roman" w:eastAsia="Times New Roman" w:hAnsi="Times New Roman" w:cs="Times New Roman"/>
          <w:b/>
          <w:i/>
          <w:sz w:val="28"/>
          <w:szCs w:val="28"/>
          <w:u w:val="double"/>
          <w:lang w:val="uk-UA" w:eastAsia="ru-RU"/>
        </w:rPr>
        <w:t>2</w:t>
      </w:r>
    </w:p>
    <w:p w14:paraId="553F5BC3" w14:textId="72C68435" w:rsidR="003857D9" w:rsidRPr="00B1270E" w:rsidRDefault="003857D9" w:rsidP="003857D9">
      <w:pPr>
        <w:spacing w:after="0" w:line="240" w:lineRule="auto"/>
        <w:ind w:firstLine="709"/>
        <w:jc w:val="center"/>
        <w:rPr>
          <w:rFonts w:ascii="Times New Roman" w:eastAsia="Times New Roman" w:hAnsi="Times New Roman" w:cs="Times New Roman"/>
          <w:sz w:val="28"/>
          <w:szCs w:val="28"/>
          <w:lang w:val="uk-UA" w:eastAsia="ru-RU"/>
        </w:rPr>
      </w:pPr>
      <w:r w:rsidRPr="003857D9">
        <w:rPr>
          <w:rFonts w:ascii="Times New Roman" w:eastAsia="Times New Roman" w:hAnsi="Times New Roman" w:cs="Times New Roman"/>
          <w:b/>
          <w:i/>
          <w:sz w:val="28"/>
          <w:szCs w:val="28"/>
          <w:u w:val="double"/>
          <w:lang w:val="uk-UA" w:eastAsia="ru-RU"/>
        </w:rPr>
        <w:t>XYZ-аналіз та алгоритм його проведення</w:t>
      </w:r>
    </w:p>
    <w:p w14:paraId="5F5E4B85" w14:textId="77777777" w:rsidR="00C51061" w:rsidRPr="003857D9" w:rsidRDefault="00C51061" w:rsidP="00CF4F51">
      <w:pPr>
        <w:autoSpaceDE w:val="0"/>
        <w:autoSpaceDN w:val="0"/>
        <w:adjustRightInd w:val="0"/>
        <w:spacing w:after="0" w:line="240" w:lineRule="auto"/>
        <w:ind w:firstLine="709"/>
        <w:jc w:val="both"/>
        <w:rPr>
          <w:rFonts w:ascii="Times New Roman CYR" w:eastAsia="Times New Roman" w:hAnsi="Times New Roman CYR" w:cs="Times New Roman CYR"/>
          <w:iCs/>
          <w:sz w:val="28"/>
          <w:szCs w:val="28"/>
          <w:lang w:val="uk-UA" w:eastAsia="ru-RU"/>
        </w:rPr>
      </w:pPr>
    </w:p>
    <w:p w14:paraId="5C256CF7" w14:textId="4753D557" w:rsidR="00CF4F51" w:rsidRPr="00CF4F51" w:rsidRDefault="00CF4F51" w:rsidP="00CF4F5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bookmarkStart w:id="101" w:name="_Hlk188304081"/>
      <w:r w:rsidRPr="00CF4F51">
        <w:rPr>
          <w:rFonts w:ascii="Times New Roman CYR" w:eastAsia="Times New Roman" w:hAnsi="Times New Roman CYR" w:cs="Times New Roman CYR"/>
          <w:i/>
          <w:sz w:val="28"/>
          <w:szCs w:val="28"/>
          <w:lang w:val="uk-UA" w:eastAsia="ru-RU"/>
        </w:rPr>
        <w:t>XYZ</w:t>
      </w:r>
      <w:r w:rsidRPr="00CF4F51">
        <w:rPr>
          <w:rFonts w:ascii="Times New Roman CYR" w:eastAsia="Times New Roman" w:hAnsi="Times New Roman CYR" w:cs="Times New Roman CYR"/>
          <w:sz w:val="28"/>
          <w:szCs w:val="28"/>
          <w:lang w:val="uk-UA" w:eastAsia="ru-RU"/>
        </w:rPr>
        <w:t xml:space="preserve">-аналіз </w:t>
      </w:r>
      <w:bookmarkEnd w:id="101"/>
      <w:r w:rsidRPr="00CF4F51">
        <w:rPr>
          <w:rFonts w:ascii="Times New Roman CYR" w:eastAsia="Times New Roman" w:hAnsi="Times New Roman CYR" w:cs="Times New Roman CYR"/>
          <w:sz w:val="28"/>
          <w:szCs w:val="28"/>
          <w:lang w:val="uk-UA" w:eastAsia="ru-RU"/>
        </w:rPr>
        <w:t>– статистичний метод, що дозволяє аналізувати і прогнозувати стабільність продажів окремих видів товарів і коливання рівня споживання тих чи інших ресурсів.</w:t>
      </w:r>
      <w:r w:rsidR="0093471A">
        <w:rPr>
          <w:rFonts w:ascii="Times New Roman CYR" w:eastAsia="Times New Roman" w:hAnsi="Times New Roman CYR" w:cs="Times New Roman CYR"/>
          <w:sz w:val="28"/>
          <w:szCs w:val="28"/>
          <w:lang w:val="uk-UA" w:eastAsia="ru-RU"/>
        </w:rPr>
        <w:t xml:space="preserve"> Цей метод, як правило, використовується для ранжування та групування товарних позицій за ступенем прогнозованості попиту. Якщо АВС-аналіз виявляє вклад товарів у загальний результат, то </w:t>
      </w:r>
      <w:r w:rsidR="0093471A" w:rsidRPr="0093471A">
        <w:rPr>
          <w:rFonts w:ascii="Times New Roman CYR" w:eastAsia="Times New Roman" w:hAnsi="Times New Roman CYR" w:cs="Times New Roman CYR"/>
          <w:sz w:val="28"/>
          <w:szCs w:val="28"/>
          <w:lang w:val="uk-UA" w:eastAsia="ru-RU"/>
        </w:rPr>
        <w:t>XYZ</w:t>
      </w:r>
      <w:r w:rsidR="0093471A">
        <w:rPr>
          <w:rFonts w:ascii="Times New Roman CYR" w:eastAsia="Times New Roman" w:hAnsi="Times New Roman CYR" w:cs="Times New Roman CYR"/>
          <w:sz w:val="28"/>
          <w:szCs w:val="28"/>
          <w:lang w:val="uk-UA" w:eastAsia="ru-RU"/>
        </w:rPr>
        <w:t>-</w:t>
      </w:r>
      <w:r w:rsidR="0093471A" w:rsidRPr="0093471A">
        <w:rPr>
          <w:rFonts w:ascii="Times New Roman CYR" w:eastAsia="Times New Roman" w:hAnsi="Times New Roman CYR" w:cs="Times New Roman CYR"/>
          <w:sz w:val="28"/>
          <w:szCs w:val="28"/>
          <w:lang w:val="uk-UA" w:eastAsia="ru-RU"/>
        </w:rPr>
        <w:t>аналіз</w:t>
      </w:r>
      <w:r w:rsidR="0093471A">
        <w:rPr>
          <w:rFonts w:ascii="Times New Roman CYR" w:eastAsia="Times New Roman" w:hAnsi="Times New Roman CYR" w:cs="Times New Roman CYR"/>
          <w:sz w:val="28"/>
          <w:szCs w:val="28"/>
          <w:lang w:val="uk-UA" w:eastAsia="ru-RU"/>
        </w:rPr>
        <w:t xml:space="preserve"> показує стабільність або нестабільність попиту. Чим більш стабільним є попит на товар, тим легше їм управляти, тим менше потреба у товарних запасах, тим легше планувати рух продукту.</w:t>
      </w:r>
    </w:p>
    <w:p w14:paraId="22D2245C" w14:textId="4752A252" w:rsidR="00CF4F51" w:rsidRPr="00CF4F51" w:rsidRDefault="00CF4F51" w:rsidP="00CF4F5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CF4F51">
        <w:rPr>
          <w:rFonts w:ascii="Times New Roman CYR" w:eastAsia="Times New Roman" w:hAnsi="Times New Roman CYR" w:cs="Times New Roman CYR"/>
          <w:sz w:val="28"/>
          <w:szCs w:val="28"/>
          <w:lang w:val="uk-UA" w:eastAsia="ru-RU"/>
        </w:rPr>
        <w:t xml:space="preserve">Етапи проведення </w:t>
      </w:r>
      <w:r w:rsidRPr="00CF4F51">
        <w:rPr>
          <w:rFonts w:ascii="Times New Roman CYR" w:eastAsia="Times New Roman" w:hAnsi="Times New Roman CYR" w:cs="Times New Roman CYR"/>
          <w:i/>
          <w:sz w:val="28"/>
          <w:szCs w:val="28"/>
          <w:lang w:val="uk-UA" w:eastAsia="ru-RU"/>
        </w:rPr>
        <w:t>XYZ</w:t>
      </w:r>
      <w:r w:rsidRPr="00CF4F51">
        <w:rPr>
          <w:rFonts w:ascii="Times New Roman CYR" w:eastAsia="Times New Roman" w:hAnsi="Times New Roman CYR" w:cs="Times New Roman CYR"/>
          <w:sz w:val="28"/>
          <w:szCs w:val="28"/>
          <w:lang w:val="uk-UA" w:eastAsia="ru-RU"/>
        </w:rPr>
        <w:t>-аналізу:</w:t>
      </w:r>
    </w:p>
    <w:p w14:paraId="72C9B516" w14:textId="77777777" w:rsidR="00CF4F51" w:rsidRPr="00CF4F51" w:rsidRDefault="00CF4F51" w:rsidP="00CF4F5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CF4F51">
        <w:rPr>
          <w:rFonts w:ascii="Times New Roman CYR" w:eastAsia="Times New Roman" w:hAnsi="Times New Roman CYR" w:cs="Times New Roman CYR"/>
          <w:i/>
          <w:iCs/>
          <w:sz w:val="28"/>
          <w:szCs w:val="28"/>
          <w:lang w:val="uk-UA" w:eastAsia="ru-RU"/>
        </w:rPr>
        <w:t>Крок 1.</w:t>
      </w:r>
      <w:r w:rsidRPr="00CF4F51">
        <w:rPr>
          <w:rFonts w:ascii="Times New Roman CYR" w:eastAsia="Times New Roman" w:hAnsi="Times New Roman CYR" w:cs="Times New Roman CYR"/>
          <w:sz w:val="28"/>
          <w:szCs w:val="28"/>
          <w:lang w:val="uk-UA" w:eastAsia="ru-RU"/>
        </w:rPr>
        <w:t xml:space="preserve"> Обирають об’єкти аналізу (група, категорія, позиція) і параметр, за яким будуть порівнювати об’єкти (наприклад, продажі за місяць). За основу аналізу береться період продажів не менше трьох місяців.</w:t>
      </w:r>
    </w:p>
    <w:p w14:paraId="3F34FAC3" w14:textId="7E9960F6" w:rsidR="00CF4F51" w:rsidRPr="00CF4F51" w:rsidRDefault="00CF4F51" w:rsidP="00CF4F5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CF4F51">
        <w:rPr>
          <w:rFonts w:ascii="Times New Roman CYR" w:eastAsia="Times New Roman" w:hAnsi="Times New Roman CYR" w:cs="Times New Roman CYR"/>
          <w:i/>
          <w:iCs/>
          <w:sz w:val="28"/>
          <w:szCs w:val="28"/>
          <w:lang w:val="uk-UA" w:eastAsia="ru-RU"/>
        </w:rPr>
        <w:t>Крок 2.</w:t>
      </w:r>
      <w:r w:rsidRPr="00CF4F51">
        <w:rPr>
          <w:rFonts w:ascii="Times New Roman CYR" w:eastAsia="Times New Roman" w:hAnsi="Times New Roman CYR" w:cs="Times New Roman CYR"/>
          <w:sz w:val="28"/>
          <w:szCs w:val="28"/>
          <w:lang w:val="uk-UA" w:eastAsia="ru-RU"/>
        </w:rPr>
        <w:t xml:space="preserve"> Визначають кількість періодів, за якими буде проводитися аналіз (тиждень, декада, місяць, квартал, півріччя, рік). Чим </w:t>
      </w:r>
      <w:r w:rsidR="0093471A">
        <w:rPr>
          <w:rFonts w:ascii="Times New Roman CYR" w:eastAsia="Times New Roman" w:hAnsi="Times New Roman CYR" w:cs="Times New Roman CYR"/>
          <w:sz w:val="28"/>
          <w:szCs w:val="28"/>
          <w:lang w:val="uk-UA" w:eastAsia="ru-RU"/>
        </w:rPr>
        <w:t xml:space="preserve">більш </w:t>
      </w:r>
      <w:r w:rsidRPr="00CF4F51">
        <w:rPr>
          <w:rFonts w:ascii="Times New Roman CYR" w:eastAsia="Times New Roman" w:hAnsi="Times New Roman CYR" w:cs="Times New Roman CYR"/>
          <w:sz w:val="28"/>
          <w:szCs w:val="28"/>
          <w:lang w:val="uk-UA" w:eastAsia="ru-RU"/>
        </w:rPr>
        <w:t>тривал</w:t>
      </w:r>
      <w:r w:rsidR="0093471A">
        <w:rPr>
          <w:rFonts w:ascii="Times New Roman CYR" w:eastAsia="Times New Roman" w:hAnsi="Times New Roman CYR" w:cs="Times New Roman CYR"/>
          <w:sz w:val="28"/>
          <w:szCs w:val="28"/>
          <w:lang w:val="uk-UA" w:eastAsia="ru-RU"/>
        </w:rPr>
        <w:t>им є</w:t>
      </w:r>
      <w:r w:rsidRPr="00CF4F51">
        <w:rPr>
          <w:rFonts w:ascii="Times New Roman CYR" w:eastAsia="Times New Roman" w:hAnsi="Times New Roman CYR" w:cs="Times New Roman CYR"/>
          <w:sz w:val="28"/>
          <w:szCs w:val="28"/>
          <w:lang w:val="uk-UA" w:eastAsia="ru-RU"/>
        </w:rPr>
        <w:t xml:space="preserve"> період, тим </w:t>
      </w:r>
      <w:r w:rsidR="0093471A">
        <w:rPr>
          <w:rFonts w:ascii="Times New Roman CYR" w:eastAsia="Times New Roman" w:hAnsi="Times New Roman CYR" w:cs="Times New Roman CYR"/>
          <w:sz w:val="28"/>
          <w:szCs w:val="28"/>
          <w:lang w:val="uk-UA" w:eastAsia="ru-RU"/>
        </w:rPr>
        <w:t>більш правильною</w:t>
      </w:r>
      <w:r w:rsidRPr="00CF4F51">
        <w:rPr>
          <w:rFonts w:ascii="Times New Roman CYR" w:eastAsia="Times New Roman" w:hAnsi="Times New Roman CYR" w:cs="Times New Roman CYR"/>
          <w:sz w:val="28"/>
          <w:szCs w:val="28"/>
          <w:lang w:val="uk-UA" w:eastAsia="ru-RU"/>
        </w:rPr>
        <w:t xml:space="preserve"> буде статистика попиту. Для аналізу треба брати не менше трьох періодів, за якими ведеться звітність.</w:t>
      </w:r>
    </w:p>
    <w:p w14:paraId="6E84E8B9" w14:textId="77777777" w:rsidR="00CF4F51" w:rsidRPr="00CF4F51" w:rsidRDefault="00CF4F51" w:rsidP="00CF4F5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CF4F51">
        <w:rPr>
          <w:rFonts w:ascii="Times New Roman CYR" w:eastAsia="Times New Roman" w:hAnsi="Times New Roman CYR" w:cs="Times New Roman CYR"/>
          <w:i/>
          <w:iCs/>
          <w:sz w:val="28"/>
          <w:szCs w:val="28"/>
          <w:lang w:val="uk-UA" w:eastAsia="ru-RU"/>
        </w:rPr>
        <w:t xml:space="preserve">Крок 3. </w:t>
      </w:r>
      <w:r w:rsidRPr="00CF4F51">
        <w:rPr>
          <w:rFonts w:ascii="Times New Roman CYR" w:eastAsia="Times New Roman" w:hAnsi="Times New Roman CYR" w:cs="Times New Roman CYR"/>
          <w:sz w:val="28"/>
          <w:szCs w:val="28"/>
          <w:lang w:val="uk-UA" w:eastAsia="ru-RU"/>
        </w:rPr>
        <w:t xml:space="preserve">Для кожного об’єкта аналізу визначають коефіцієнт варіації – середньоквадратичне відхилення. </w:t>
      </w:r>
    </w:p>
    <w:p w14:paraId="7BE0F1E5" w14:textId="053EE397" w:rsidR="00CF4F51" w:rsidRPr="00CF4F51" w:rsidRDefault="00CF4F51" w:rsidP="00CF4F51">
      <w:pPr>
        <w:tabs>
          <w:tab w:val="left" w:pos="0"/>
        </w:tabs>
        <w:spacing w:after="0" w:line="240" w:lineRule="auto"/>
        <w:ind w:firstLine="709"/>
        <w:jc w:val="both"/>
        <w:rPr>
          <w:rFonts w:ascii="Times New Roman" w:eastAsia="Times New Roman" w:hAnsi="Times New Roman" w:cs="Times New Roman"/>
          <w:i/>
          <w:iCs/>
          <w:sz w:val="28"/>
          <w:szCs w:val="28"/>
          <w:lang w:val="uk-UA" w:eastAsia="ru-RU"/>
        </w:rPr>
      </w:pPr>
      <w:r w:rsidRPr="00CF4F51">
        <w:rPr>
          <w:rFonts w:ascii="Times New Roman" w:eastAsia="Times New Roman" w:hAnsi="Times New Roman" w:cs="Times New Roman"/>
          <w:sz w:val="28"/>
          <w:szCs w:val="28"/>
          <w:lang w:val="uk-UA" w:eastAsia="ru-RU"/>
        </w:rPr>
        <w:t>Коефіцієнт варіації означає величину відхилення продажів від середньостатистичних, тобто показує, стабільний попит на товар чи ні. Формула для розрахунку коефіцієнта варіації</w:t>
      </w:r>
      <w:r w:rsidR="005F7C01">
        <w:rPr>
          <w:rFonts w:ascii="Times New Roman" w:eastAsia="Times New Roman" w:hAnsi="Times New Roman" w:cs="Times New Roman"/>
          <w:sz w:val="28"/>
          <w:szCs w:val="28"/>
          <w:lang w:val="uk-UA" w:eastAsia="ru-RU"/>
        </w:rPr>
        <w:t xml:space="preserve"> </w:t>
      </w:r>
      <w:r w:rsidR="005F7C01" w:rsidRPr="005F7C01">
        <w:rPr>
          <w:rFonts w:ascii="Times New Roman" w:eastAsia="Times New Roman" w:hAnsi="Times New Roman" w:cs="Times New Roman"/>
          <w:sz w:val="28"/>
          <w:szCs w:val="28"/>
          <w:lang w:val="uk-UA" w:eastAsia="ru-RU"/>
        </w:rPr>
        <w:t>ν</w:t>
      </w:r>
      <w:r w:rsidRPr="005F7C01">
        <w:rPr>
          <w:rFonts w:ascii="Times New Roman" w:eastAsia="Times New Roman" w:hAnsi="Times New Roman" w:cs="Times New Roman"/>
          <w:sz w:val="28"/>
          <w:szCs w:val="28"/>
          <w:lang w:val="uk-UA" w:eastAsia="ru-RU"/>
        </w:rPr>
        <w:t>:</w:t>
      </w:r>
    </w:p>
    <w:p w14:paraId="7FACE595" w14:textId="77777777" w:rsidR="00CF4F51" w:rsidRPr="00CF4F51" w:rsidRDefault="00CF4F51" w:rsidP="00CF4F51">
      <w:pPr>
        <w:shd w:val="clear" w:color="auto" w:fill="FFFFFF"/>
        <w:spacing w:after="0" w:line="240" w:lineRule="auto"/>
        <w:ind w:left="14" w:firstLine="709"/>
        <w:jc w:val="both"/>
        <w:rPr>
          <w:rFonts w:ascii="Times New Roman" w:eastAsia="Times New Roman" w:hAnsi="Times New Roman" w:cs="Times New Roman"/>
          <w:iCs/>
          <w:sz w:val="28"/>
          <w:szCs w:val="28"/>
          <w:lang w:val="uk-UA" w:eastAsia="ru-RU"/>
        </w:rPr>
      </w:pPr>
    </w:p>
    <w:p w14:paraId="26F08E06" w14:textId="308B679D" w:rsidR="00CF4F51" w:rsidRPr="00CF4F51" w:rsidRDefault="005F7C01" w:rsidP="005F7C01">
      <w:pPr>
        <w:shd w:val="clear" w:color="auto" w:fill="FFFFFF"/>
        <w:spacing w:after="0" w:line="240" w:lineRule="auto"/>
        <w:ind w:left="14" w:firstLine="709"/>
        <w:jc w:val="right"/>
        <w:rPr>
          <w:rFonts w:ascii="Times New Roman" w:eastAsia="Times New Roman" w:hAnsi="Times New Roman" w:cs="Times New Roman"/>
          <w:iCs/>
          <w:color w:val="000000"/>
          <w:sz w:val="28"/>
          <w:szCs w:val="28"/>
          <w:lang w:val="uk-UA" w:eastAsia="ru-RU"/>
        </w:rPr>
      </w:pPr>
      <w:bookmarkStart w:id="102" w:name="_Hlk187573887"/>
      <m:oMath>
        <m:r>
          <w:rPr>
            <w:rFonts w:ascii="Cambria Math" w:eastAsia="Times New Roman" w:hAnsi="Times New Roman" w:cs="Times New Roman"/>
            <w:color w:val="000000"/>
            <w:sz w:val="28"/>
            <w:szCs w:val="28"/>
            <w:lang w:val="uk-UA" w:eastAsia="ru-RU"/>
          </w:rPr>
          <m:t>ν</m:t>
        </m:r>
        <w:bookmarkEnd w:id="102"/>
        <m:r>
          <w:rPr>
            <w:rFonts w:ascii="Cambria Math" w:eastAsia="Times New Roman" w:hAnsi="Times New Roman" w:cs="Times New Roman"/>
            <w:color w:val="000000"/>
            <w:sz w:val="28"/>
            <w:szCs w:val="28"/>
            <w:lang w:val="uk-UA" w:eastAsia="ru-RU"/>
          </w:rPr>
          <m:t>=</m:t>
        </m:r>
        <m:f>
          <m:fPr>
            <m:ctrlPr>
              <w:rPr>
                <w:rFonts w:ascii="Cambria Math" w:eastAsia="Times New Roman" w:hAnsi="Times New Roman" w:cs="Times New Roman"/>
                <w:i/>
                <w:iCs/>
                <w:color w:val="000000"/>
                <w:sz w:val="28"/>
                <w:szCs w:val="28"/>
                <w:lang w:val="uk-UA" w:eastAsia="ru-RU"/>
              </w:rPr>
            </m:ctrlPr>
          </m:fPr>
          <m:num>
            <m:rad>
              <m:radPr>
                <m:degHide m:val="1"/>
                <m:ctrlPr>
                  <w:rPr>
                    <w:rFonts w:ascii="Cambria Math" w:eastAsia="Times New Roman" w:hAnsi="Times New Roman" w:cs="Times New Roman"/>
                    <w:i/>
                    <w:iCs/>
                    <w:color w:val="000000"/>
                    <w:sz w:val="28"/>
                    <w:szCs w:val="28"/>
                    <w:lang w:val="uk-UA" w:eastAsia="ru-RU"/>
                  </w:rPr>
                </m:ctrlPr>
              </m:radPr>
              <m:deg/>
              <m:e>
                <m:f>
                  <m:fPr>
                    <m:ctrlPr>
                      <w:rPr>
                        <w:rFonts w:ascii="Cambria Math" w:eastAsia="Times New Roman" w:hAnsi="Times New Roman" w:cs="Times New Roman"/>
                        <w:i/>
                        <w:iCs/>
                        <w:color w:val="000000"/>
                        <w:sz w:val="28"/>
                        <w:szCs w:val="28"/>
                        <w:lang w:val="uk-UA" w:eastAsia="ru-RU"/>
                      </w:rPr>
                    </m:ctrlPr>
                  </m:fPr>
                  <m:num>
                    <m:nary>
                      <m:naryPr>
                        <m:chr m:val="∑"/>
                        <m:ctrlPr>
                          <w:rPr>
                            <w:rFonts w:ascii="Cambria Math" w:eastAsia="Times New Roman" w:hAnsi="Times New Roman" w:cs="Times New Roman"/>
                            <w:i/>
                            <w:iCs/>
                            <w:color w:val="000000"/>
                            <w:sz w:val="28"/>
                            <w:szCs w:val="28"/>
                            <w:lang w:val="uk-UA" w:eastAsia="ru-RU"/>
                          </w:rPr>
                        </m:ctrlPr>
                      </m:naryPr>
                      <m:sub>
                        <m:r>
                          <w:rPr>
                            <w:rFonts w:ascii="Cambria Math" w:eastAsia="Times New Roman" w:hAnsi="Times New Roman" w:cs="Times New Roman"/>
                            <w:color w:val="000000"/>
                            <w:sz w:val="28"/>
                            <w:szCs w:val="28"/>
                            <w:lang w:val="uk-UA" w:eastAsia="ru-RU"/>
                          </w:rPr>
                          <m:t>i=1</m:t>
                        </m:r>
                      </m:sub>
                      <m:sup>
                        <m:r>
                          <w:rPr>
                            <w:rFonts w:ascii="Cambria Math" w:eastAsia="Times New Roman" w:hAnsi="Times New Roman" w:cs="Times New Roman"/>
                            <w:color w:val="000000"/>
                            <w:sz w:val="28"/>
                            <w:szCs w:val="28"/>
                            <w:lang w:val="uk-UA" w:eastAsia="ru-RU"/>
                          </w:rPr>
                          <m:t>n</m:t>
                        </m:r>
                      </m:sup>
                      <m:e>
                        <m:sSup>
                          <m:sSupPr>
                            <m:ctrlPr>
                              <w:rPr>
                                <w:rFonts w:ascii="Cambria Math" w:eastAsia="Times New Roman" w:hAnsi="Times New Roman" w:cs="Times New Roman"/>
                                <w:i/>
                                <w:iCs/>
                                <w:color w:val="000000"/>
                                <w:sz w:val="28"/>
                                <w:szCs w:val="28"/>
                                <w:lang w:val="uk-UA" w:eastAsia="ru-RU"/>
                              </w:rPr>
                            </m:ctrlPr>
                          </m:sSupPr>
                          <m:e>
                            <m:d>
                              <m:dPr>
                                <m:ctrlPr>
                                  <w:rPr>
                                    <w:rFonts w:ascii="Cambria Math" w:eastAsia="Times New Roman" w:hAnsi="Times New Roman" w:cs="Times New Roman"/>
                                    <w:i/>
                                    <w:iCs/>
                                    <w:color w:val="000000"/>
                                    <w:sz w:val="28"/>
                                    <w:szCs w:val="28"/>
                                    <w:lang w:val="uk-UA" w:eastAsia="ru-RU"/>
                                  </w:rPr>
                                </m:ctrlPr>
                              </m:dPr>
                              <m:e>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x</m:t>
                                    </m:r>
                                  </m:e>
                                  <m:sub>
                                    <m:r>
                                      <w:rPr>
                                        <w:rFonts w:ascii="Cambria Math" w:eastAsia="Times New Roman" w:hAnsi="Times New Roman" w:cs="Times New Roman"/>
                                        <w:color w:val="000000"/>
                                        <w:sz w:val="28"/>
                                        <w:szCs w:val="28"/>
                                        <w:lang w:val="uk-UA" w:eastAsia="ru-RU"/>
                                      </w:rPr>
                                      <m:t>i</m:t>
                                    </m:r>
                                  </m:sub>
                                </m:sSub>
                                <m:r>
                                  <w:rPr>
                                    <w:rFonts w:ascii="Cambria Math" w:eastAsia="Times New Roman" w:hAnsi="Times New Roman" w:cs="Times New Roman"/>
                                    <w:color w:val="000000"/>
                                    <w:sz w:val="28"/>
                                    <w:szCs w:val="28"/>
                                    <w:lang w:val="uk-UA" w:eastAsia="ru-RU"/>
                                  </w:rPr>
                                  <m:t>-</m:t>
                                </m:r>
                                <m:acc>
                                  <m:accPr>
                                    <m:chr m:val="̄"/>
                                    <m:ctrlPr>
                                      <w:rPr>
                                        <w:rFonts w:ascii="Cambria Math" w:eastAsia="Times New Roman" w:hAnsi="Times New Roman" w:cs="Times New Roman"/>
                                        <w:i/>
                                        <w:iCs/>
                                        <w:color w:val="000000"/>
                                        <w:sz w:val="28"/>
                                        <w:szCs w:val="28"/>
                                        <w:lang w:val="uk-UA" w:eastAsia="ru-RU"/>
                                      </w:rPr>
                                    </m:ctrlPr>
                                  </m:accPr>
                                  <m:e>
                                    <m:r>
                                      <w:rPr>
                                        <w:rFonts w:ascii="Cambria Math" w:eastAsia="Times New Roman" w:hAnsi="Times New Roman" w:cs="Times New Roman"/>
                                        <w:color w:val="000000"/>
                                        <w:sz w:val="28"/>
                                        <w:szCs w:val="28"/>
                                        <w:lang w:val="uk-UA" w:eastAsia="ru-RU"/>
                                      </w:rPr>
                                      <m:t>x</m:t>
                                    </m:r>
                                  </m:e>
                                </m:acc>
                                <m:ctrlPr>
                                  <w:rPr>
                                    <w:rFonts w:ascii="Cambria Math" w:eastAsia="Times New Roman" w:hAnsi="Cambria Math" w:cs="Times New Roman"/>
                                    <w:i/>
                                    <w:iCs/>
                                    <w:color w:val="000000"/>
                                    <w:sz w:val="28"/>
                                    <w:szCs w:val="28"/>
                                    <w:lang w:val="uk-UA" w:eastAsia="ru-RU"/>
                                  </w:rPr>
                                </m:ctrlPr>
                              </m:e>
                            </m:d>
                          </m:e>
                          <m:sup>
                            <m:r>
                              <w:rPr>
                                <w:rFonts w:ascii="Cambria Math" w:eastAsia="Times New Roman" w:hAnsi="Times New Roman" w:cs="Times New Roman"/>
                                <w:color w:val="000000"/>
                                <w:sz w:val="28"/>
                                <w:szCs w:val="28"/>
                                <w:lang w:val="uk-UA" w:eastAsia="ru-RU"/>
                              </w:rPr>
                              <m:t>2</m:t>
                            </m:r>
                          </m:sup>
                        </m:sSup>
                        <m:ctrlPr>
                          <w:rPr>
                            <w:rFonts w:ascii="Cambria Math" w:eastAsia="Times New Roman" w:hAnsi="Cambria Math" w:cs="Times New Roman"/>
                            <w:i/>
                            <w:iCs/>
                            <w:color w:val="000000"/>
                            <w:sz w:val="28"/>
                            <w:szCs w:val="28"/>
                            <w:lang w:val="uk-UA" w:eastAsia="ru-RU"/>
                          </w:rPr>
                        </m:ctrlPr>
                      </m:e>
                    </m:nary>
                  </m:num>
                  <m:den>
                    <m:r>
                      <w:rPr>
                        <w:rFonts w:ascii="Cambria Math" w:eastAsia="Times New Roman" w:hAnsi="Times New Roman" w:cs="Times New Roman"/>
                        <w:color w:val="000000"/>
                        <w:sz w:val="28"/>
                        <w:szCs w:val="28"/>
                        <w:lang w:val="uk-UA" w:eastAsia="ru-RU"/>
                      </w:rPr>
                      <m:t>n</m:t>
                    </m:r>
                  </m:den>
                </m:f>
                <m:ctrlPr>
                  <w:rPr>
                    <w:rFonts w:ascii="Cambria Math" w:eastAsia="Times New Roman" w:hAnsi="Cambria Math" w:cs="Times New Roman"/>
                    <w:i/>
                    <w:iCs/>
                    <w:color w:val="000000"/>
                    <w:sz w:val="28"/>
                    <w:szCs w:val="28"/>
                    <w:lang w:val="uk-UA" w:eastAsia="ru-RU"/>
                  </w:rPr>
                </m:ctrlPr>
              </m:e>
            </m:rad>
            <m:ctrlPr>
              <w:rPr>
                <w:rFonts w:ascii="Cambria Math" w:eastAsia="Times New Roman" w:hAnsi="Cambria Math" w:cs="Times New Roman"/>
                <w:i/>
                <w:iCs/>
                <w:color w:val="000000"/>
                <w:sz w:val="28"/>
                <w:szCs w:val="28"/>
                <w:lang w:val="uk-UA" w:eastAsia="ru-RU"/>
              </w:rPr>
            </m:ctrlPr>
          </m:num>
          <m:den>
            <m:acc>
              <m:accPr>
                <m:chr m:val="̄"/>
                <m:ctrlPr>
                  <w:rPr>
                    <w:rFonts w:ascii="Cambria Math" w:eastAsia="Times New Roman" w:hAnsi="Times New Roman" w:cs="Times New Roman"/>
                    <w:i/>
                    <w:iCs/>
                    <w:color w:val="000000"/>
                    <w:sz w:val="28"/>
                    <w:szCs w:val="28"/>
                    <w:lang w:val="uk-UA" w:eastAsia="ru-RU"/>
                  </w:rPr>
                </m:ctrlPr>
              </m:accPr>
              <m:e>
                <m:r>
                  <w:rPr>
                    <w:rFonts w:ascii="Cambria Math" w:eastAsia="Times New Roman" w:hAnsi="Times New Roman" w:cs="Times New Roman"/>
                    <w:color w:val="000000"/>
                    <w:sz w:val="28"/>
                    <w:szCs w:val="28"/>
                    <w:lang w:val="uk-UA" w:eastAsia="ru-RU"/>
                  </w:rPr>
                  <m:t>x</m:t>
                </m:r>
              </m:e>
            </m:acc>
            <m:ctrlPr>
              <w:rPr>
                <w:rFonts w:ascii="Cambria Math" w:eastAsia="Times New Roman" w:hAnsi="Cambria Math" w:cs="Times New Roman"/>
                <w:i/>
                <w:iCs/>
                <w:color w:val="000000"/>
                <w:sz w:val="28"/>
                <w:szCs w:val="28"/>
                <w:lang w:val="uk-UA" w:eastAsia="ru-RU"/>
              </w:rPr>
            </m:ctrlPr>
          </m:den>
        </m:f>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100%</m:t>
        </m:r>
      </m:oMath>
      <w:r w:rsidR="00CF4F51" w:rsidRPr="00CF4F51">
        <w:rPr>
          <w:rFonts w:ascii="Times New Roman" w:eastAsia="Times New Roman" w:hAnsi="Times New Roman" w:cs="Times New Roman"/>
          <w:iCs/>
          <w:color w:val="000000"/>
          <w:sz w:val="28"/>
          <w:szCs w:val="28"/>
          <w:lang w:val="uk-UA" w:eastAsia="ru-RU"/>
        </w:rPr>
        <w:t xml:space="preserve">, </w:t>
      </w:r>
      <w:r w:rsidR="00CF4F51" w:rsidRPr="00CF4F51">
        <w:rPr>
          <w:rFonts w:ascii="Times New Roman" w:eastAsia="Times New Roman" w:hAnsi="Times New Roman" w:cs="Times New Roman"/>
          <w:iCs/>
          <w:color w:val="000000"/>
          <w:sz w:val="28"/>
          <w:szCs w:val="28"/>
          <w:lang w:val="uk-UA" w:eastAsia="ru-RU"/>
        </w:rPr>
        <w:tab/>
      </w:r>
      <w:r w:rsidR="00CF4F51" w:rsidRPr="00CF4F51">
        <w:rPr>
          <w:rFonts w:ascii="Times New Roman" w:eastAsia="Times New Roman" w:hAnsi="Times New Roman" w:cs="Times New Roman"/>
          <w:iCs/>
          <w:color w:val="000000"/>
          <w:sz w:val="28"/>
          <w:szCs w:val="28"/>
          <w:lang w:val="uk-UA" w:eastAsia="ru-RU"/>
        </w:rPr>
        <w:tab/>
      </w:r>
      <w:r w:rsidR="00CF4F51" w:rsidRPr="00CF4F51">
        <w:rPr>
          <w:rFonts w:ascii="Times New Roman" w:eastAsia="Times New Roman" w:hAnsi="Times New Roman" w:cs="Times New Roman"/>
          <w:iCs/>
          <w:color w:val="000000"/>
          <w:sz w:val="28"/>
          <w:szCs w:val="28"/>
          <w:lang w:val="uk-UA" w:eastAsia="ru-RU"/>
        </w:rPr>
        <w:tab/>
      </w:r>
      <w:r w:rsidR="00CF4F51" w:rsidRPr="00CF4F51">
        <w:rPr>
          <w:rFonts w:ascii="Times New Roman" w:eastAsia="Times New Roman" w:hAnsi="Times New Roman" w:cs="Times New Roman"/>
          <w:iCs/>
          <w:color w:val="000000"/>
          <w:sz w:val="28"/>
          <w:szCs w:val="28"/>
          <w:lang w:val="uk-UA" w:eastAsia="ru-RU"/>
        </w:rPr>
        <w:tab/>
      </w:r>
      <w:r w:rsidR="00CF4F51" w:rsidRPr="00CF4F51">
        <w:rPr>
          <w:rFonts w:ascii="Times New Roman" w:eastAsia="Times New Roman" w:hAnsi="Times New Roman" w:cs="Times New Roman"/>
          <w:iCs/>
          <w:color w:val="000000"/>
          <w:sz w:val="28"/>
          <w:szCs w:val="28"/>
          <w:lang w:val="uk-UA" w:eastAsia="ru-RU"/>
        </w:rPr>
        <w:tab/>
        <w:t>(</w:t>
      </w:r>
      <w:r w:rsidR="00210A26">
        <w:rPr>
          <w:rFonts w:ascii="Times New Roman" w:eastAsia="Times New Roman" w:hAnsi="Times New Roman" w:cs="Times New Roman"/>
          <w:iCs/>
          <w:color w:val="000000"/>
          <w:sz w:val="28"/>
          <w:szCs w:val="28"/>
          <w:lang w:val="uk-UA" w:eastAsia="ru-RU"/>
        </w:rPr>
        <w:t>3</w:t>
      </w:r>
      <w:r w:rsidR="00CF4F51" w:rsidRPr="00CF4F51">
        <w:rPr>
          <w:rFonts w:ascii="Times New Roman" w:eastAsia="Times New Roman" w:hAnsi="Times New Roman" w:cs="Times New Roman"/>
          <w:iCs/>
          <w:color w:val="000000"/>
          <w:sz w:val="28"/>
          <w:szCs w:val="28"/>
          <w:lang w:val="uk-UA" w:eastAsia="ru-RU"/>
        </w:rPr>
        <w:t>.1)</w:t>
      </w:r>
    </w:p>
    <w:p w14:paraId="7585509F" w14:textId="56F44E03" w:rsidR="00CF4F51" w:rsidRPr="00CF4F51" w:rsidRDefault="00CF4F51" w:rsidP="005F7C01">
      <w:pPr>
        <w:tabs>
          <w:tab w:val="left" w:pos="720"/>
        </w:tabs>
        <w:spacing w:after="0" w:line="240" w:lineRule="auto"/>
        <w:ind w:firstLine="720"/>
        <w:jc w:val="both"/>
        <w:rPr>
          <w:rFonts w:ascii="Times New Roman" w:eastAsia="Times New Roman" w:hAnsi="Times New Roman" w:cs="Times New Roman"/>
          <w:iCs/>
          <w:color w:val="000000"/>
          <w:sz w:val="28"/>
          <w:szCs w:val="28"/>
          <w:lang w:val="uk-UA" w:eastAsia="ru-RU"/>
        </w:rPr>
      </w:pPr>
      <w:r w:rsidRPr="00CF4F51">
        <w:rPr>
          <w:rFonts w:ascii="Times New Roman" w:eastAsia="Times New Roman" w:hAnsi="Times New Roman" w:cs="Times New Roman"/>
          <w:color w:val="000000"/>
          <w:sz w:val="28"/>
          <w:szCs w:val="28"/>
          <w:lang w:val="uk-UA" w:eastAsia="ru-RU"/>
        </w:rPr>
        <w:t xml:space="preserve">де </w:t>
      </w: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x</m:t>
            </m:r>
          </m:e>
          <m:sub>
            <m:r>
              <w:rPr>
                <w:rFonts w:ascii="Cambria Math" w:eastAsia="Times New Roman" w:hAnsi="Times New Roman" w:cs="Times New Roman"/>
                <w:color w:val="000000"/>
                <w:sz w:val="28"/>
                <w:szCs w:val="28"/>
                <w:lang w:val="uk-UA" w:eastAsia="ru-RU"/>
              </w:rPr>
              <m:t>i</m:t>
            </m:r>
          </m:sub>
        </m:sSub>
      </m:oMath>
      <w:r w:rsidRPr="00CF4F51">
        <w:rPr>
          <w:rFonts w:ascii="Times New Roman" w:eastAsia="Times New Roman" w:hAnsi="Times New Roman" w:cs="Times New Roman"/>
          <w:sz w:val="28"/>
          <w:szCs w:val="28"/>
          <w:lang w:val="uk-UA" w:eastAsia="ru-RU"/>
        </w:rPr>
        <w:t>–</w:t>
      </w:r>
      <w:r w:rsidRPr="00CF4F51">
        <w:rPr>
          <w:rFonts w:ascii="Times New Roman" w:eastAsia="Times New Roman" w:hAnsi="Times New Roman" w:cs="Times New Roman"/>
          <w:color w:val="000000"/>
          <w:sz w:val="28"/>
          <w:szCs w:val="28"/>
          <w:lang w:val="uk-UA" w:eastAsia="ru-RU"/>
        </w:rPr>
        <w:t xml:space="preserve"> значення параметра для оцінюваного об’єкту за період </w:t>
      </w:r>
      <w:r w:rsidRPr="00CF4F51">
        <w:rPr>
          <w:rFonts w:ascii="Times New Roman" w:eastAsia="Times New Roman" w:hAnsi="Times New Roman" w:cs="Times New Roman"/>
          <w:color w:val="000000"/>
          <w:position w:val="-6"/>
          <w:sz w:val="28"/>
          <w:szCs w:val="28"/>
          <w:lang w:val="uk-UA" w:eastAsia="ru-RU"/>
        </w:rPr>
        <w:object w:dxaOrig="139" w:dyaOrig="260" w14:anchorId="6FD07026">
          <v:shape id="_x0000_i1027" type="#_x0000_t75" style="width:6.75pt;height:12.75pt" o:ole="">
            <v:imagedata r:id="rId6" o:title=""/>
          </v:shape>
          <o:OLEObject Type="Embed" ProgID="Equation.3" ShapeID="_x0000_i1027" DrawAspect="Content" ObjectID="_1823412095" r:id="rId9"/>
        </w:object>
      </w:r>
      <w:r w:rsidRPr="00CF4F51">
        <w:rPr>
          <w:rFonts w:ascii="Times New Roman" w:eastAsia="Times New Roman" w:hAnsi="Times New Roman" w:cs="Times New Roman"/>
          <w:color w:val="000000"/>
          <w:sz w:val="28"/>
          <w:szCs w:val="28"/>
          <w:lang w:val="uk-UA" w:eastAsia="ru-RU"/>
        </w:rPr>
        <w:t>;</w:t>
      </w:r>
    </w:p>
    <w:p w14:paraId="1672D8CD" w14:textId="4792B254" w:rsidR="00CF4F51" w:rsidRPr="00CF4F51" w:rsidRDefault="002C56F9" w:rsidP="005F7C01">
      <w:pPr>
        <w:tabs>
          <w:tab w:val="left" w:pos="720"/>
        </w:tabs>
        <w:spacing w:after="0" w:line="240" w:lineRule="auto"/>
        <w:ind w:firstLine="720"/>
        <w:jc w:val="both"/>
        <w:rPr>
          <w:rFonts w:ascii="Times New Roman" w:eastAsia="Times New Roman" w:hAnsi="Times New Roman" w:cs="Times New Roman"/>
          <w:color w:val="000000"/>
          <w:sz w:val="28"/>
          <w:szCs w:val="28"/>
          <w:lang w:val="uk-UA" w:eastAsia="ru-RU"/>
        </w:rPr>
      </w:pPr>
      <m:oMath>
        <m:acc>
          <m:accPr>
            <m:chr m:val="̄"/>
            <m:ctrlPr>
              <w:rPr>
                <w:rFonts w:ascii="Cambria Math" w:eastAsia="Times New Roman" w:hAnsi="Times New Roman" w:cs="Times New Roman"/>
                <w:i/>
                <w:sz w:val="28"/>
                <w:szCs w:val="28"/>
                <w:lang w:val="uk-UA" w:eastAsia="ru-RU"/>
              </w:rPr>
            </m:ctrlPr>
          </m:accPr>
          <m:e>
            <m:r>
              <w:rPr>
                <w:rFonts w:ascii="Cambria Math" w:eastAsia="Times New Roman" w:hAnsi="Times New Roman" w:cs="Times New Roman"/>
                <w:sz w:val="28"/>
                <w:szCs w:val="28"/>
                <w:lang w:val="uk-UA" w:eastAsia="ru-RU"/>
              </w:rPr>
              <m:t>x</m:t>
            </m:r>
          </m:e>
        </m:acc>
      </m:oMath>
      <w:r w:rsidR="00CF4F51" w:rsidRPr="00CF4F51">
        <w:rPr>
          <w:rFonts w:ascii="Times New Roman" w:eastAsia="Times New Roman" w:hAnsi="Times New Roman" w:cs="Times New Roman"/>
          <w:sz w:val="28"/>
          <w:szCs w:val="28"/>
          <w:lang w:val="uk-UA" w:eastAsia="ru-RU"/>
        </w:rPr>
        <w:t>–</w:t>
      </w:r>
      <w:r w:rsidR="00CF4F51" w:rsidRPr="00CF4F51">
        <w:rPr>
          <w:rFonts w:ascii="Times New Roman" w:eastAsia="Times New Roman" w:hAnsi="Times New Roman" w:cs="Times New Roman"/>
          <w:color w:val="000000"/>
          <w:sz w:val="28"/>
          <w:szCs w:val="28"/>
          <w:lang w:val="uk-UA" w:eastAsia="ru-RU"/>
        </w:rPr>
        <w:t xml:space="preserve"> середнє значення параметра для оцінюваного об’єкту аналізу;</w:t>
      </w:r>
    </w:p>
    <w:p w14:paraId="4EF3FFD2" w14:textId="581FB57A" w:rsidR="00CF4F51" w:rsidRPr="00CF4F51" w:rsidRDefault="005F7C01" w:rsidP="00CF4F51">
      <w:pPr>
        <w:tabs>
          <w:tab w:val="left" w:pos="720"/>
        </w:tabs>
        <w:spacing w:after="0" w:line="240" w:lineRule="auto"/>
        <w:ind w:firstLine="72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i/>
          <w:iCs/>
          <w:color w:val="000000"/>
          <w:sz w:val="28"/>
          <w:szCs w:val="28"/>
          <w:lang w:val="en-US" w:eastAsia="ru-RU"/>
        </w:rPr>
        <w:t>n</w:t>
      </w:r>
      <w:r w:rsidRPr="004A1BC3">
        <w:rPr>
          <w:rFonts w:ascii="Times New Roman" w:eastAsia="Times New Roman" w:hAnsi="Times New Roman" w:cs="Times New Roman"/>
          <w:i/>
          <w:iCs/>
          <w:color w:val="000000"/>
          <w:sz w:val="28"/>
          <w:szCs w:val="28"/>
          <w:lang w:val="uk-UA" w:eastAsia="ru-RU"/>
        </w:rPr>
        <w:t xml:space="preserve"> </w:t>
      </w:r>
      <w:r w:rsidR="00CF4F51" w:rsidRPr="00CF4F51">
        <w:rPr>
          <w:rFonts w:ascii="Times New Roman" w:eastAsia="Times New Roman" w:hAnsi="Times New Roman" w:cs="Times New Roman"/>
          <w:sz w:val="28"/>
          <w:szCs w:val="28"/>
          <w:lang w:val="uk-UA" w:eastAsia="ru-RU"/>
        </w:rPr>
        <w:t>–</w:t>
      </w:r>
      <w:r w:rsidR="00CF4F51" w:rsidRPr="00CF4F51">
        <w:rPr>
          <w:rFonts w:ascii="Times New Roman" w:eastAsia="Times New Roman" w:hAnsi="Times New Roman" w:cs="Times New Roman"/>
          <w:color w:val="000000"/>
          <w:sz w:val="28"/>
          <w:szCs w:val="28"/>
          <w:lang w:val="uk-UA" w:eastAsia="ru-RU"/>
        </w:rPr>
        <w:t xml:space="preserve"> кількість періодів.</w:t>
      </w:r>
    </w:p>
    <w:p w14:paraId="01AA02D8" w14:textId="77777777" w:rsidR="00CF4F51" w:rsidRPr="00CF4F51" w:rsidRDefault="00CF4F51" w:rsidP="00CF4F5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CF4F51">
        <w:rPr>
          <w:rFonts w:ascii="Times New Roman CYR" w:eastAsia="Times New Roman" w:hAnsi="Times New Roman CYR" w:cs="Times New Roman CYR"/>
          <w:i/>
          <w:iCs/>
          <w:sz w:val="28"/>
          <w:szCs w:val="28"/>
          <w:lang w:val="uk-UA" w:eastAsia="ru-RU"/>
        </w:rPr>
        <w:t xml:space="preserve">Крок 4. </w:t>
      </w:r>
      <w:r w:rsidRPr="00CF4F51">
        <w:rPr>
          <w:rFonts w:ascii="Times New Roman CYR" w:eastAsia="Times New Roman" w:hAnsi="Times New Roman CYR" w:cs="Times New Roman CYR"/>
          <w:sz w:val="28"/>
          <w:szCs w:val="28"/>
          <w:lang w:val="uk-UA" w:eastAsia="ru-RU"/>
        </w:rPr>
        <w:t xml:space="preserve">Складають рейтинговий список об’єктів аналізу за зростанням значення коефіцієнта варіації. Визначають, які об’єкти відносяться до групи </w:t>
      </w:r>
      <w:r w:rsidRPr="00CF4F51">
        <w:rPr>
          <w:rFonts w:ascii="Times New Roman CYR" w:eastAsia="Times New Roman" w:hAnsi="Times New Roman CYR" w:cs="Times New Roman CYR"/>
          <w:i/>
          <w:sz w:val="28"/>
          <w:szCs w:val="28"/>
          <w:lang w:val="uk-UA" w:eastAsia="ru-RU"/>
        </w:rPr>
        <w:t>X</w:t>
      </w:r>
      <w:r w:rsidRPr="00CF4F51">
        <w:rPr>
          <w:rFonts w:ascii="Times New Roman CYR" w:eastAsia="Times New Roman" w:hAnsi="Times New Roman CYR" w:cs="Times New Roman CYR"/>
          <w:sz w:val="28"/>
          <w:szCs w:val="28"/>
          <w:lang w:val="uk-UA" w:eastAsia="ru-RU"/>
        </w:rPr>
        <w:t xml:space="preserve">, </w:t>
      </w:r>
      <w:r w:rsidRPr="00CF4F51">
        <w:rPr>
          <w:rFonts w:ascii="Times New Roman CYR" w:eastAsia="Times New Roman" w:hAnsi="Times New Roman CYR" w:cs="Times New Roman CYR"/>
          <w:i/>
          <w:sz w:val="28"/>
          <w:szCs w:val="28"/>
          <w:lang w:val="uk-UA" w:eastAsia="ru-RU"/>
        </w:rPr>
        <w:t>Y</w:t>
      </w:r>
      <w:r w:rsidRPr="00CF4F51">
        <w:rPr>
          <w:rFonts w:ascii="Times New Roman CYR" w:eastAsia="Times New Roman" w:hAnsi="Times New Roman CYR" w:cs="Times New Roman CYR"/>
          <w:sz w:val="28"/>
          <w:szCs w:val="28"/>
          <w:lang w:val="uk-UA" w:eastAsia="ru-RU"/>
        </w:rPr>
        <w:t xml:space="preserve"> і </w:t>
      </w:r>
      <w:r w:rsidRPr="00CF4F51">
        <w:rPr>
          <w:rFonts w:ascii="Times New Roman CYR" w:eastAsia="Times New Roman" w:hAnsi="Times New Roman CYR" w:cs="Times New Roman CYR"/>
          <w:i/>
          <w:sz w:val="28"/>
          <w:szCs w:val="28"/>
          <w:lang w:val="uk-UA" w:eastAsia="ru-RU"/>
        </w:rPr>
        <w:t>Z</w:t>
      </w:r>
      <w:r w:rsidRPr="00CF4F51">
        <w:rPr>
          <w:rFonts w:ascii="Times New Roman CYR" w:eastAsia="Times New Roman" w:hAnsi="Times New Roman CYR" w:cs="Times New Roman CYR"/>
          <w:sz w:val="28"/>
          <w:szCs w:val="28"/>
          <w:lang w:val="uk-UA" w:eastAsia="ru-RU"/>
        </w:rPr>
        <w:t>.</w:t>
      </w:r>
    </w:p>
    <w:p w14:paraId="723BCCFE" w14:textId="44A8E9FA" w:rsidR="00CF4F51" w:rsidRPr="00CF4F51" w:rsidRDefault="00CF4F51" w:rsidP="00CF4F51">
      <w:pPr>
        <w:shd w:val="clear" w:color="auto" w:fill="FFFFFF"/>
        <w:spacing w:after="0" w:line="240" w:lineRule="auto"/>
        <w:ind w:left="14" w:firstLine="709"/>
        <w:jc w:val="both"/>
        <w:rPr>
          <w:rFonts w:ascii="Times New Roman" w:eastAsia="Times New Roman" w:hAnsi="Times New Roman" w:cs="Times New Roman"/>
          <w:sz w:val="28"/>
          <w:szCs w:val="28"/>
          <w:lang w:val="uk-UA" w:eastAsia="ru-RU"/>
        </w:rPr>
      </w:pPr>
      <w:r w:rsidRPr="00CF4F51">
        <w:rPr>
          <w:rFonts w:ascii="Times New Roman" w:eastAsia="Times New Roman" w:hAnsi="Times New Roman" w:cs="Times New Roman"/>
          <w:bCs/>
          <w:i/>
          <w:color w:val="000000"/>
          <w:sz w:val="28"/>
          <w:szCs w:val="28"/>
          <w:lang w:val="uk-UA" w:eastAsia="ru-RU"/>
        </w:rPr>
        <w:lastRenderedPageBreak/>
        <w:t>Категорія X</w:t>
      </w:r>
      <w:r w:rsidRPr="00CF4F51">
        <w:rPr>
          <w:rFonts w:ascii="Times New Roman" w:eastAsia="Times New Roman" w:hAnsi="Times New Roman" w:cs="Times New Roman"/>
          <w:b/>
          <w:bCs/>
          <w:color w:val="000000"/>
          <w:sz w:val="28"/>
          <w:szCs w:val="28"/>
          <w:lang w:val="uk-UA" w:eastAsia="ru-RU"/>
        </w:rPr>
        <w:t xml:space="preserve"> </w:t>
      </w:r>
      <w:r w:rsidRPr="00CF4F51">
        <w:rPr>
          <w:rFonts w:ascii="Times New Roman" w:eastAsia="Times New Roman" w:hAnsi="Times New Roman" w:cs="Times New Roman"/>
          <w:sz w:val="28"/>
          <w:szCs w:val="28"/>
          <w:lang w:val="uk-UA" w:eastAsia="ru-RU"/>
        </w:rPr>
        <w:t>–</w:t>
      </w:r>
      <w:r w:rsidRPr="00CF4F51">
        <w:rPr>
          <w:rFonts w:ascii="Times New Roman" w:eastAsia="Times New Roman" w:hAnsi="Times New Roman" w:cs="Times New Roman"/>
          <w:color w:val="000000"/>
          <w:sz w:val="28"/>
          <w:szCs w:val="28"/>
          <w:lang w:val="uk-UA" w:eastAsia="ru-RU"/>
        </w:rPr>
        <w:t xml:space="preserve"> товари характеризуються стабільністю продажів і, як </w:t>
      </w:r>
      <w:r w:rsidRPr="00CF4F51">
        <w:rPr>
          <w:rFonts w:ascii="Times New Roman" w:eastAsia="Times New Roman" w:hAnsi="Times New Roman" w:cs="Times New Roman"/>
          <w:sz w:val="28"/>
          <w:szCs w:val="28"/>
          <w:lang w:val="uk-UA" w:eastAsia="ru-RU"/>
        </w:rPr>
        <w:t>наслідок,</w:t>
      </w:r>
      <w:r w:rsidRPr="00CF4F51">
        <w:rPr>
          <w:rFonts w:ascii="Times New Roman" w:eastAsia="Times New Roman" w:hAnsi="Times New Roman" w:cs="Times New Roman"/>
          <w:color w:val="000000"/>
          <w:sz w:val="28"/>
          <w:szCs w:val="28"/>
          <w:lang w:val="uk-UA" w:eastAsia="ru-RU"/>
        </w:rPr>
        <w:t xml:space="preserve"> високими можливостями прогнозу продажів. </w:t>
      </w:r>
      <w:r w:rsidRPr="00CF4F51">
        <w:rPr>
          <w:rFonts w:ascii="Times New Roman" w:eastAsia="Times New Roman" w:hAnsi="Times New Roman" w:cs="Times New Roman"/>
          <w:bCs/>
          <w:color w:val="000000"/>
          <w:sz w:val="28"/>
          <w:szCs w:val="28"/>
          <w:lang w:val="uk-UA" w:eastAsia="ru-RU"/>
        </w:rPr>
        <w:t>Коефіцієнт варіації</w:t>
      </w:r>
      <w:r w:rsidRPr="00CF4F51">
        <w:rPr>
          <w:rFonts w:ascii="Times New Roman" w:eastAsia="Times New Roman" w:hAnsi="Times New Roman" w:cs="Times New Roman"/>
          <w:bCs/>
          <w:i/>
          <w:color w:val="000000"/>
          <w:sz w:val="28"/>
          <w:szCs w:val="28"/>
          <w:lang w:val="uk-UA" w:eastAsia="ru-RU"/>
        </w:rPr>
        <w:t xml:space="preserve"> </w:t>
      </w:r>
      <w:r w:rsidRPr="00CF4F51">
        <w:rPr>
          <w:rFonts w:ascii="Times New Roman" w:eastAsia="Times New Roman" w:hAnsi="Times New Roman" w:cs="Times New Roman"/>
          <w:bCs/>
          <w:color w:val="000000"/>
          <w:sz w:val="28"/>
          <w:szCs w:val="28"/>
          <w:lang w:val="uk-UA" w:eastAsia="ru-RU"/>
        </w:rPr>
        <w:t>не перевищує 10%.</w:t>
      </w:r>
      <w:r w:rsidRPr="004F2960">
        <w:rPr>
          <w:rFonts w:ascii="Times New Roman" w:eastAsia="Times New Roman" w:hAnsi="Times New Roman" w:cs="Times New Roman"/>
          <w:color w:val="000000"/>
          <w:sz w:val="28"/>
          <w:szCs w:val="28"/>
          <w:lang w:val="uk-UA" w:eastAsia="ru-RU"/>
        </w:rPr>
        <w:t xml:space="preserve"> </w:t>
      </w:r>
      <w:r w:rsidRPr="00CF4F51">
        <w:rPr>
          <w:rFonts w:ascii="Times New Roman" w:eastAsia="Times New Roman" w:hAnsi="Times New Roman" w:cs="Times New Roman"/>
          <w:color w:val="000000"/>
          <w:sz w:val="28"/>
          <w:szCs w:val="28"/>
          <w:lang w:val="uk-UA" w:eastAsia="ru-RU"/>
        </w:rPr>
        <w:t xml:space="preserve">Коливання попиту незначні, попит на товари </w:t>
      </w:r>
      <w:r w:rsidRPr="00CF4F51">
        <w:rPr>
          <w:rFonts w:ascii="Times New Roman" w:eastAsia="Times New Roman" w:hAnsi="Times New Roman" w:cs="Times New Roman"/>
          <w:sz w:val="28"/>
          <w:szCs w:val="28"/>
          <w:lang w:val="uk-UA" w:eastAsia="ru-RU"/>
        </w:rPr>
        <w:t>сталий</w:t>
      </w:r>
      <w:r w:rsidRPr="00CF4F51">
        <w:rPr>
          <w:rFonts w:ascii="Times New Roman" w:eastAsia="Times New Roman" w:hAnsi="Times New Roman" w:cs="Times New Roman"/>
          <w:color w:val="000000"/>
          <w:sz w:val="28"/>
          <w:szCs w:val="28"/>
          <w:lang w:val="uk-UA" w:eastAsia="ru-RU"/>
        </w:rPr>
        <w:t xml:space="preserve">, отже, можна по цих товарах робити оптимальні запаси та </w:t>
      </w:r>
      <w:r w:rsidRPr="00CF4F51">
        <w:rPr>
          <w:rFonts w:ascii="Times New Roman" w:eastAsia="Times New Roman" w:hAnsi="Times New Roman" w:cs="Times New Roman"/>
          <w:sz w:val="28"/>
          <w:szCs w:val="28"/>
          <w:lang w:val="uk-UA" w:eastAsia="ru-RU"/>
        </w:rPr>
        <w:t>використовувати</w:t>
      </w:r>
      <w:r w:rsidRPr="00CF4F51">
        <w:rPr>
          <w:rFonts w:ascii="Times New Roman" w:eastAsia="Times New Roman" w:hAnsi="Times New Roman" w:cs="Times New Roman"/>
          <w:color w:val="000000"/>
          <w:sz w:val="28"/>
          <w:szCs w:val="28"/>
          <w:lang w:val="uk-UA" w:eastAsia="ru-RU"/>
        </w:rPr>
        <w:t xml:space="preserve"> математичні методи прогнозу попиту та оптимального запасу. </w:t>
      </w:r>
    </w:p>
    <w:p w14:paraId="7B3412C6" w14:textId="0555CEA9" w:rsidR="00CF4F51" w:rsidRPr="00CF4F51" w:rsidRDefault="00CF4F51" w:rsidP="00CF4F51">
      <w:pPr>
        <w:shd w:val="clear" w:color="auto" w:fill="FFFFFF"/>
        <w:spacing w:after="0" w:line="240" w:lineRule="auto"/>
        <w:ind w:right="14" w:firstLine="709"/>
        <w:jc w:val="both"/>
        <w:rPr>
          <w:rFonts w:ascii="Times New Roman" w:eastAsia="Times New Roman" w:hAnsi="Times New Roman" w:cs="Times New Roman"/>
          <w:sz w:val="28"/>
          <w:szCs w:val="28"/>
          <w:lang w:val="uk-UA" w:eastAsia="ru-RU"/>
        </w:rPr>
      </w:pPr>
      <w:r w:rsidRPr="00CF4F51">
        <w:rPr>
          <w:rFonts w:ascii="Times New Roman" w:eastAsia="Times New Roman" w:hAnsi="Times New Roman" w:cs="Times New Roman"/>
          <w:bCs/>
          <w:i/>
          <w:color w:val="000000"/>
          <w:sz w:val="28"/>
          <w:szCs w:val="28"/>
          <w:lang w:val="uk-UA" w:eastAsia="ru-RU"/>
        </w:rPr>
        <w:t>Категорія Y</w:t>
      </w:r>
      <w:r w:rsidRPr="004F2960">
        <w:rPr>
          <w:rFonts w:ascii="Times New Roman" w:eastAsia="Times New Roman" w:hAnsi="Times New Roman" w:cs="Times New Roman"/>
          <w:color w:val="000000"/>
          <w:sz w:val="28"/>
          <w:szCs w:val="28"/>
          <w:lang w:val="uk-UA" w:eastAsia="ru-RU"/>
        </w:rPr>
        <w:t xml:space="preserve"> </w:t>
      </w:r>
      <w:r w:rsidRPr="00CF4F51">
        <w:rPr>
          <w:rFonts w:ascii="Times New Roman" w:eastAsia="Times New Roman" w:hAnsi="Times New Roman" w:cs="Times New Roman"/>
          <w:sz w:val="28"/>
          <w:szCs w:val="28"/>
          <w:lang w:val="uk-UA" w:eastAsia="ru-RU"/>
        </w:rPr>
        <w:t>–</w:t>
      </w:r>
      <w:r w:rsidRPr="00CF4F51">
        <w:rPr>
          <w:rFonts w:ascii="Times New Roman" w:eastAsia="Times New Roman" w:hAnsi="Times New Roman" w:cs="Times New Roman"/>
          <w:color w:val="000000"/>
          <w:sz w:val="28"/>
          <w:szCs w:val="28"/>
          <w:lang w:val="uk-UA" w:eastAsia="ru-RU"/>
        </w:rPr>
        <w:t xml:space="preserve"> товари,</w:t>
      </w:r>
      <w:r w:rsidRPr="00CF4F51">
        <w:rPr>
          <w:rFonts w:ascii="Times New Roman" w:eastAsia="Times New Roman" w:hAnsi="Times New Roman" w:cs="Times New Roman"/>
          <w:sz w:val="28"/>
          <w:szCs w:val="28"/>
          <w:lang w:val="uk-UA" w:eastAsia="ru-RU"/>
        </w:rPr>
        <w:t xml:space="preserve"> </w:t>
      </w:r>
      <w:r w:rsidR="004F2960">
        <w:rPr>
          <w:rFonts w:ascii="Times New Roman" w:eastAsia="Times New Roman" w:hAnsi="Times New Roman" w:cs="Times New Roman"/>
          <w:sz w:val="28"/>
          <w:szCs w:val="28"/>
          <w:lang w:val="uk-UA" w:eastAsia="ru-RU"/>
        </w:rPr>
        <w:t>які</w:t>
      </w:r>
      <w:r w:rsidRPr="00CF4F51">
        <w:rPr>
          <w:rFonts w:ascii="Times New Roman" w:eastAsia="Times New Roman" w:hAnsi="Times New Roman" w:cs="Times New Roman"/>
          <w:color w:val="000000"/>
          <w:sz w:val="28"/>
          <w:szCs w:val="28"/>
          <w:lang w:val="uk-UA" w:eastAsia="ru-RU"/>
        </w:rPr>
        <w:t xml:space="preserve"> мають коливання в попиті, і як </w:t>
      </w:r>
      <w:r w:rsidRPr="00CF4F51">
        <w:rPr>
          <w:rFonts w:ascii="Times New Roman" w:eastAsia="Times New Roman" w:hAnsi="Times New Roman" w:cs="Times New Roman"/>
          <w:sz w:val="28"/>
          <w:szCs w:val="28"/>
          <w:lang w:val="uk-UA" w:eastAsia="ru-RU"/>
        </w:rPr>
        <w:t>наслідок,</w:t>
      </w:r>
      <w:r w:rsidRPr="00CF4F51">
        <w:rPr>
          <w:rFonts w:ascii="Times New Roman" w:eastAsia="Times New Roman" w:hAnsi="Times New Roman" w:cs="Times New Roman"/>
          <w:color w:val="000000"/>
          <w:sz w:val="28"/>
          <w:szCs w:val="28"/>
          <w:lang w:val="uk-UA" w:eastAsia="ru-RU"/>
        </w:rPr>
        <w:t xml:space="preserve"> середній прогноз продажів. </w:t>
      </w:r>
      <w:r w:rsidRPr="00CF4F51">
        <w:rPr>
          <w:rFonts w:ascii="Times New Roman" w:eastAsia="Times New Roman" w:hAnsi="Times New Roman" w:cs="Times New Roman"/>
          <w:bCs/>
          <w:color w:val="000000"/>
          <w:sz w:val="28"/>
          <w:szCs w:val="28"/>
          <w:lang w:val="uk-UA" w:eastAsia="ru-RU"/>
        </w:rPr>
        <w:t xml:space="preserve">Коефіцієнт варіації </w:t>
      </w:r>
      <w:r w:rsidRPr="00CF4F51">
        <w:rPr>
          <w:rFonts w:ascii="Times New Roman" w:eastAsia="Times New Roman" w:hAnsi="Times New Roman" w:cs="Times New Roman"/>
          <w:bCs/>
          <w:sz w:val="28"/>
          <w:szCs w:val="28"/>
          <w:lang w:val="uk-UA" w:eastAsia="ru-RU"/>
        </w:rPr>
        <w:t>складає</w:t>
      </w:r>
      <w:r w:rsidRPr="00CF4F51">
        <w:rPr>
          <w:rFonts w:ascii="Times New Roman" w:eastAsia="Times New Roman" w:hAnsi="Times New Roman" w:cs="Times New Roman"/>
          <w:bCs/>
          <w:color w:val="000000"/>
          <w:sz w:val="28"/>
          <w:szCs w:val="28"/>
          <w:lang w:val="uk-UA" w:eastAsia="ru-RU"/>
        </w:rPr>
        <w:t xml:space="preserve"> 10</w:t>
      </w:r>
      <w:r w:rsidRPr="00CF4F51">
        <w:rPr>
          <w:rFonts w:ascii="Times New Roman" w:eastAsia="Times New Roman" w:hAnsi="Times New Roman" w:cs="Times New Roman"/>
          <w:sz w:val="28"/>
          <w:szCs w:val="24"/>
          <w:lang w:val="uk-UA" w:eastAsia="ru-RU"/>
        </w:rPr>
        <w:t>–</w:t>
      </w:r>
      <w:r w:rsidRPr="00CF4F51">
        <w:rPr>
          <w:rFonts w:ascii="Times New Roman" w:eastAsia="Times New Roman" w:hAnsi="Times New Roman" w:cs="Times New Roman"/>
          <w:bCs/>
          <w:color w:val="000000"/>
          <w:sz w:val="28"/>
          <w:szCs w:val="28"/>
          <w:lang w:val="uk-UA" w:eastAsia="ru-RU"/>
        </w:rPr>
        <w:t>25%.</w:t>
      </w:r>
      <w:r w:rsidRPr="00CF4F51">
        <w:rPr>
          <w:rFonts w:ascii="Times New Roman" w:eastAsia="Times New Roman" w:hAnsi="Times New Roman" w:cs="Times New Roman"/>
          <w:bCs/>
          <w:i/>
          <w:color w:val="000000"/>
          <w:sz w:val="28"/>
          <w:szCs w:val="28"/>
          <w:lang w:val="uk-UA" w:eastAsia="ru-RU"/>
        </w:rPr>
        <w:t xml:space="preserve"> </w:t>
      </w:r>
      <w:r w:rsidRPr="00CF4F51">
        <w:rPr>
          <w:rFonts w:ascii="Times New Roman" w:eastAsia="Times New Roman" w:hAnsi="Times New Roman" w:cs="Times New Roman"/>
          <w:sz w:val="28"/>
          <w:szCs w:val="28"/>
          <w:lang w:val="uk-UA" w:eastAsia="ru-RU"/>
        </w:rPr>
        <w:t>Відхилення</w:t>
      </w:r>
      <w:r w:rsidRPr="00CF4F51">
        <w:rPr>
          <w:rFonts w:ascii="Times New Roman" w:eastAsia="Times New Roman" w:hAnsi="Times New Roman" w:cs="Times New Roman"/>
          <w:color w:val="000000"/>
          <w:sz w:val="28"/>
          <w:szCs w:val="28"/>
          <w:lang w:val="uk-UA" w:eastAsia="ru-RU"/>
        </w:rPr>
        <w:t xml:space="preserve"> від середньої </w:t>
      </w:r>
      <w:r w:rsidRPr="00CF4F51">
        <w:rPr>
          <w:rFonts w:ascii="Times New Roman" w:eastAsia="Times New Roman" w:hAnsi="Times New Roman" w:cs="Times New Roman"/>
          <w:sz w:val="28"/>
          <w:szCs w:val="28"/>
          <w:lang w:val="uk-UA" w:eastAsia="ru-RU"/>
        </w:rPr>
        <w:t>величини</w:t>
      </w:r>
      <w:r w:rsidRPr="00CF4F51">
        <w:rPr>
          <w:rFonts w:ascii="Times New Roman" w:eastAsia="Times New Roman" w:hAnsi="Times New Roman" w:cs="Times New Roman"/>
          <w:color w:val="000000"/>
          <w:sz w:val="28"/>
          <w:szCs w:val="28"/>
          <w:lang w:val="uk-UA" w:eastAsia="ru-RU"/>
        </w:rPr>
        <w:t xml:space="preserve"> продажів існує, але воно коливається в розумних межах (у межах 25%).</w:t>
      </w:r>
    </w:p>
    <w:p w14:paraId="17C12DE5" w14:textId="77777777" w:rsidR="00CF4F51" w:rsidRPr="00CF4F51" w:rsidRDefault="00CF4F51" w:rsidP="00CF4F51">
      <w:pPr>
        <w:shd w:val="clear" w:color="auto" w:fill="FFFFFF"/>
        <w:spacing w:after="0" w:line="240" w:lineRule="auto"/>
        <w:ind w:right="19" w:firstLine="709"/>
        <w:jc w:val="both"/>
        <w:rPr>
          <w:rFonts w:ascii="Times New Roman" w:eastAsia="Times New Roman" w:hAnsi="Times New Roman" w:cs="Times New Roman"/>
          <w:sz w:val="28"/>
          <w:szCs w:val="28"/>
          <w:lang w:val="uk-UA" w:eastAsia="ru-RU"/>
        </w:rPr>
      </w:pPr>
      <w:r w:rsidRPr="00CF4F51">
        <w:rPr>
          <w:rFonts w:ascii="Times New Roman" w:eastAsia="Times New Roman" w:hAnsi="Times New Roman" w:cs="Times New Roman"/>
          <w:i/>
          <w:color w:val="000000"/>
          <w:sz w:val="28"/>
          <w:szCs w:val="28"/>
          <w:lang w:val="uk-UA" w:eastAsia="ru-RU"/>
        </w:rPr>
        <w:t>Категорія Z</w:t>
      </w:r>
      <w:r w:rsidRPr="00CF4F51">
        <w:rPr>
          <w:rFonts w:ascii="Times New Roman" w:eastAsia="Times New Roman" w:hAnsi="Times New Roman" w:cs="Times New Roman"/>
          <w:color w:val="000000"/>
          <w:sz w:val="28"/>
          <w:szCs w:val="28"/>
          <w:lang w:val="uk-UA" w:eastAsia="ru-RU"/>
        </w:rPr>
        <w:t xml:space="preserve"> </w:t>
      </w:r>
      <w:r w:rsidRPr="00CF4F51">
        <w:rPr>
          <w:rFonts w:ascii="Times New Roman" w:eastAsia="Times New Roman" w:hAnsi="Times New Roman" w:cs="Times New Roman"/>
          <w:sz w:val="28"/>
          <w:szCs w:val="28"/>
          <w:lang w:val="uk-UA" w:eastAsia="ru-RU"/>
        </w:rPr>
        <w:t>–</w:t>
      </w:r>
      <w:r w:rsidRPr="00CF4F51">
        <w:rPr>
          <w:rFonts w:ascii="Times New Roman" w:eastAsia="Times New Roman" w:hAnsi="Times New Roman" w:cs="Times New Roman"/>
          <w:color w:val="000000"/>
          <w:sz w:val="28"/>
          <w:szCs w:val="28"/>
          <w:lang w:val="uk-UA" w:eastAsia="ru-RU"/>
        </w:rPr>
        <w:t xml:space="preserve"> товари </w:t>
      </w:r>
      <w:r w:rsidRPr="00CF4F51">
        <w:rPr>
          <w:rFonts w:ascii="Times New Roman" w:eastAsia="Times New Roman" w:hAnsi="Times New Roman" w:cs="Times New Roman"/>
          <w:sz w:val="28"/>
          <w:szCs w:val="28"/>
          <w:lang w:val="uk-UA" w:eastAsia="ru-RU"/>
        </w:rPr>
        <w:t>з</w:t>
      </w:r>
      <w:r w:rsidRPr="00CF4F51">
        <w:rPr>
          <w:rFonts w:ascii="Times New Roman" w:eastAsia="Times New Roman" w:hAnsi="Times New Roman" w:cs="Times New Roman"/>
          <w:color w:val="000000"/>
          <w:sz w:val="28"/>
          <w:szCs w:val="28"/>
          <w:lang w:val="uk-UA" w:eastAsia="ru-RU"/>
        </w:rPr>
        <w:t xml:space="preserve"> нерегулярним (випадковим) споживанням, будь-які тенденції відсутні, точність прогнозу продажів низька. </w:t>
      </w:r>
      <w:r w:rsidRPr="00CF4F51">
        <w:rPr>
          <w:rFonts w:ascii="Times New Roman" w:eastAsia="Times New Roman" w:hAnsi="Times New Roman" w:cs="Times New Roman"/>
          <w:bCs/>
          <w:color w:val="000000"/>
          <w:sz w:val="28"/>
          <w:szCs w:val="28"/>
          <w:lang w:val="uk-UA" w:eastAsia="ru-RU"/>
        </w:rPr>
        <w:t xml:space="preserve">Коефіцієнт варіації перевищує 25% і може бути </w:t>
      </w:r>
      <w:r w:rsidRPr="00CF4F51">
        <w:rPr>
          <w:rFonts w:ascii="Times New Roman" w:eastAsia="Times New Roman" w:hAnsi="Times New Roman" w:cs="Times New Roman"/>
          <w:sz w:val="28"/>
          <w:szCs w:val="28"/>
          <w:lang w:val="uk-UA" w:eastAsia="ru-RU"/>
        </w:rPr>
        <w:t>більше</w:t>
      </w:r>
      <w:r w:rsidRPr="00CF4F51">
        <w:rPr>
          <w:rFonts w:ascii="Times New Roman" w:eastAsia="Times New Roman" w:hAnsi="Times New Roman" w:cs="Times New Roman"/>
          <w:color w:val="000000"/>
          <w:sz w:val="28"/>
          <w:szCs w:val="28"/>
          <w:lang w:val="uk-UA" w:eastAsia="ru-RU"/>
        </w:rPr>
        <w:t xml:space="preserve"> </w:t>
      </w:r>
      <w:r w:rsidRPr="00CF4F51">
        <w:rPr>
          <w:rFonts w:ascii="Times New Roman" w:eastAsia="Times New Roman" w:hAnsi="Times New Roman" w:cs="Times New Roman"/>
          <w:bCs/>
          <w:color w:val="000000"/>
          <w:sz w:val="28"/>
          <w:szCs w:val="28"/>
          <w:lang w:val="uk-UA" w:eastAsia="ru-RU"/>
        </w:rPr>
        <w:t>100%.</w:t>
      </w:r>
      <w:r w:rsidRPr="00CF4F51">
        <w:rPr>
          <w:rFonts w:ascii="Times New Roman" w:eastAsia="Times New Roman" w:hAnsi="Times New Roman" w:cs="Times New Roman"/>
          <w:b/>
          <w:bCs/>
          <w:color w:val="000000"/>
          <w:sz w:val="28"/>
          <w:szCs w:val="28"/>
          <w:lang w:val="uk-UA" w:eastAsia="ru-RU"/>
        </w:rPr>
        <w:t xml:space="preserve"> </w:t>
      </w:r>
      <w:r w:rsidRPr="00CF4F51">
        <w:rPr>
          <w:rFonts w:ascii="Times New Roman" w:eastAsia="Times New Roman" w:hAnsi="Times New Roman" w:cs="Times New Roman"/>
          <w:color w:val="000000"/>
          <w:sz w:val="28"/>
          <w:szCs w:val="28"/>
          <w:lang w:val="uk-UA" w:eastAsia="ru-RU"/>
        </w:rPr>
        <w:t xml:space="preserve">Це може бути група товарів, що доставляються на замовлення клієнтів. </w:t>
      </w:r>
    </w:p>
    <w:p w14:paraId="690A5652" w14:textId="77777777" w:rsidR="00CF4F51" w:rsidRPr="00CF4F51" w:rsidRDefault="00CF4F51" w:rsidP="00CF4F5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CF4F51">
        <w:rPr>
          <w:rFonts w:ascii="Times New Roman CYR" w:eastAsia="Times New Roman" w:hAnsi="Times New Roman CYR" w:cs="Times New Roman CYR"/>
          <w:sz w:val="28"/>
          <w:szCs w:val="28"/>
          <w:lang w:val="uk-UA" w:eastAsia="ru-RU"/>
        </w:rPr>
        <w:t xml:space="preserve">Іноді можна робити допуск коефіцієнта варіації по групі </w:t>
      </w:r>
      <w:r w:rsidRPr="00CF4F51">
        <w:rPr>
          <w:rFonts w:ascii="Times New Roman CYR" w:eastAsia="Times New Roman" w:hAnsi="Times New Roman CYR" w:cs="Times New Roman CYR"/>
          <w:i/>
          <w:sz w:val="28"/>
          <w:szCs w:val="28"/>
          <w:lang w:val="uk-UA" w:eastAsia="ru-RU"/>
        </w:rPr>
        <w:t>X</w:t>
      </w:r>
      <w:r w:rsidRPr="00CF4F51">
        <w:rPr>
          <w:rFonts w:ascii="Times New Roman CYR" w:eastAsia="Times New Roman" w:hAnsi="Times New Roman CYR" w:cs="Times New Roman CYR"/>
          <w:sz w:val="28"/>
          <w:szCs w:val="28"/>
          <w:lang w:val="uk-UA" w:eastAsia="ru-RU"/>
        </w:rPr>
        <w:t xml:space="preserve"> </w:t>
      </w:r>
      <w:r w:rsidRPr="00CF4F51">
        <w:rPr>
          <w:rFonts w:ascii="Times New Roman" w:eastAsia="Times New Roman" w:hAnsi="Times New Roman" w:cs="Times New Roman"/>
          <w:sz w:val="28"/>
          <w:szCs w:val="24"/>
          <w:lang w:val="uk-UA" w:eastAsia="ru-RU"/>
        </w:rPr>
        <w:t xml:space="preserve">– </w:t>
      </w:r>
      <w:r w:rsidRPr="00CF4F51">
        <w:rPr>
          <w:rFonts w:ascii="Times New Roman CYR" w:eastAsia="Times New Roman" w:hAnsi="Times New Roman CYR" w:cs="Times New Roman CYR"/>
          <w:sz w:val="28"/>
          <w:szCs w:val="28"/>
          <w:lang w:val="uk-UA" w:eastAsia="ru-RU"/>
        </w:rPr>
        <w:t xml:space="preserve">0-15%, групі </w:t>
      </w:r>
      <w:r w:rsidRPr="00CF4F51">
        <w:rPr>
          <w:rFonts w:ascii="Times New Roman CYR" w:eastAsia="Times New Roman" w:hAnsi="Times New Roman CYR" w:cs="Times New Roman CYR"/>
          <w:i/>
          <w:sz w:val="28"/>
          <w:szCs w:val="28"/>
          <w:lang w:val="uk-UA" w:eastAsia="ru-RU"/>
        </w:rPr>
        <w:t>Y</w:t>
      </w:r>
      <w:r w:rsidRPr="00CF4F51">
        <w:rPr>
          <w:rFonts w:ascii="Times New Roman CYR" w:eastAsia="Times New Roman" w:hAnsi="Times New Roman CYR" w:cs="Times New Roman CYR"/>
          <w:sz w:val="28"/>
          <w:szCs w:val="28"/>
          <w:lang w:val="uk-UA" w:eastAsia="ru-RU"/>
        </w:rPr>
        <w:t xml:space="preserve"> </w:t>
      </w:r>
      <w:r w:rsidRPr="00CF4F51">
        <w:rPr>
          <w:rFonts w:ascii="Times New Roman" w:eastAsia="Times New Roman" w:hAnsi="Times New Roman" w:cs="Times New Roman"/>
          <w:sz w:val="28"/>
          <w:szCs w:val="24"/>
          <w:lang w:val="uk-UA" w:eastAsia="ru-RU"/>
        </w:rPr>
        <w:t>–</w:t>
      </w:r>
      <w:r w:rsidRPr="00CF4F51">
        <w:rPr>
          <w:rFonts w:ascii="Times New Roman CYR" w:eastAsia="Times New Roman" w:hAnsi="Times New Roman CYR" w:cs="Times New Roman CYR"/>
          <w:sz w:val="28"/>
          <w:szCs w:val="28"/>
          <w:lang w:val="uk-UA" w:eastAsia="ru-RU"/>
        </w:rPr>
        <w:t xml:space="preserve"> 15-40%, групі </w:t>
      </w:r>
      <w:r w:rsidRPr="00CF4F51">
        <w:rPr>
          <w:rFonts w:ascii="Times New Roman CYR" w:eastAsia="Times New Roman" w:hAnsi="Times New Roman CYR" w:cs="Times New Roman CYR"/>
          <w:i/>
          <w:sz w:val="28"/>
          <w:szCs w:val="28"/>
          <w:lang w:val="uk-UA" w:eastAsia="ru-RU"/>
        </w:rPr>
        <w:t>Z</w:t>
      </w:r>
      <w:r w:rsidRPr="00CF4F51">
        <w:rPr>
          <w:rFonts w:ascii="Times New Roman CYR" w:eastAsia="Times New Roman" w:hAnsi="Times New Roman CYR" w:cs="Times New Roman CYR"/>
          <w:sz w:val="28"/>
          <w:szCs w:val="28"/>
          <w:lang w:val="uk-UA" w:eastAsia="ru-RU"/>
        </w:rPr>
        <w:t xml:space="preserve"> </w:t>
      </w:r>
      <w:r w:rsidRPr="00CF4F51">
        <w:rPr>
          <w:rFonts w:ascii="Times New Roman" w:eastAsia="Times New Roman" w:hAnsi="Times New Roman" w:cs="Times New Roman"/>
          <w:sz w:val="28"/>
          <w:szCs w:val="24"/>
          <w:lang w:val="uk-UA" w:eastAsia="ru-RU"/>
        </w:rPr>
        <w:t>–</w:t>
      </w:r>
      <w:r w:rsidRPr="00CF4F51">
        <w:rPr>
          <w:rFonts w:ascii="Times New Roman CYR" w:eastAsia="Times New Roman" w:hAnsi="Times New Roman CYR" w:cs="Times New Roman CYR"/>
          <w:sz w:val="28"/>
          <w:szCs w:val="28"/>
          <w:lang w:val="uk-UA" w:eastAsia="ru-RU"/>
        </w:rPr>
        <w:t xml:space="preserve"> від 40%.</w:t>
      </w:r>
    </w:p>
    <w:p w14:paraId="4C9E8777" w14:textId="5EBA5668" w:rsidR="00CF4F51" w:rsidRPr="00CF4F51" w:rsidRDefault="00CF4F51" w:rsidP="00CF4F51">
      <w:pPr>
        <w:autoSpaceDE w:val="0"/>
        <w:autoSpaceDN w:val="0"/>
        <w:adjustRightInd w:val="0"/>
        <w:spacing w:after="0" w:line="240" w:lineRule="auto"/>
        <w:ind w:firstLine="709"/>
        <w:jc w:val="both"/>
        <w:rPr>
          <w:rFonts w:ascii="Times New Roman CYR" w:eastAsia="Times New Roman" w:hAnsi="Times New Roman CYR" w:cs="Times New Roman CYR"/>
          <w:i/>
          <w:iCs/>
          <w:sz w:val="28"/>
          <w:szCs w:val="28"/>
          <w:lang w:val="uk-UA" w:eastAsia="ru-RU"/>
        </w:rPr>
      </w:pPr>
      <w:r w:rsidRPr="00CF4F51">
        <w:rPr>
          <w:rFonts w:ascii="Times New Roman CYR" w:eastAsia="Times New Roman" w:hAnsi="Times New Roman CYR" w:cs="Times New Roman CYR"/>
          <w:iCs/>
          <w:sz w:val="28"/>
          <w:szCs w:val="28"/>
          <w:lang w:val="uk-UA" w:eastAsia="ru-RU"/>
        </w:rPr>
        <w:t xml:space="preserve">Обмеження </w:t>
      </w:r>
      <w:r w:rsidRPr="00CF4F51">
        <w:rPr>
          <w:rFonts w:ascii="Times New Roman CYR" w:eastAsia="Times New Roman" w:hAnsi="Times New Roman CYR" w:cs="Times New Roman CYR"/>
          <w:i/>
          <w:iCs/>
          <w:sz w:val="28"/>
          <w:szCs w:val="28"/>
          <w:lang w:val="uk-UA" w:eastAsia="ru-RU"/>
        </w:rPr>
        <w:t>XYZ-</w:t>
      </w:r>
      <w:r w:rsidRPr="00CF4F51">
        <w:rPr>
          <w:rFonts w:ascii="Times New Roman CYR" w:eastAsia="Times New Roman" w:hAnsi="Times New Roman CYR" w:cs="Times New Roman CYR"/>
          <w:iCs/>
          <w:sz w:val="28"/>
          <w:szCs w:val="28"/>
          <w:lang w:val="uk-UA" w:eastAsia="ru-RU"/>
        </w:rPr>
        <w:t>аналізу:</w:t>
      </w:r>
    </w:p>
    <w:p w14:paraId="78BFCDD9" w14:textId="5879A721" w:rsidR="00CF4F51" w:rsidRPr="00CF4F51" w:rsidRDefault="00CF4F51" w:rsidP="00CF4F5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CF4F51">
        <w:rPr>
          <w:rFonts w:ascii="Times New Roman" w:eastAsia="Times New Roman" w:hAnsi="Times New Roman" w:cs="Times New Roman"/>
          <w:sz w:val="28"/>
          <w:szCs w:val="28"/>
          <w:lang w:val="uk-UA" w:eastAsia="ru-RU"/>
        </w:rPr>
        <w:t xml:space="preserve">1. </w:t>
      </w:r>
      <w:r w:rsidRPr="00CF4F51">
        <w:rPr>
          <w:rFonts w:ascii="Times New Roman CYR" w:eastAsia="Times New Roman" w:hAnsi="Times New Roman CYR" w:cs="Times New Roman CYR"/>
          <w:sz w:val="28"/>
          <w:szCs w:val="28"/>
          <w:lang w:val="uk-UA" w:eastAsia="ru-RU"/>
        </w:rPr>
        <w:t xml:space="preserve">Результати </w:t>
      </w:r>
      <w:r w:rsidRPr="00CF4F51">
        <w:rPr>
          <w:rFonts w:ascii="Times New Roman CYR" w:eastAsia="Times New Roman" w:hAnsi="Times New Roman CYR" w:cs="Times New Roman CYR"/>
          <w:i/>
          <w:sz w:val="28"/>
          <w:szCs w:val="28"/>
          <w:lang w:val="uk-UA" w:eastAsia="ru-RU"/>
        </w:rPr>
        <w:t>XYZ</w:t>
      </w:r>
      <w:r w:rsidRPr="00CF4F51">
        <w:rPr>
          <w:rFonts w:ascii="Times New Roman CYR" w:eastAsia="Times New Roman" w:hAnsi="Times New Roman CYR" w:cs="Times New Roman CYR"/>
          <w:sz w:val="28"/>
          <w:szCs w:val="28"/>
          <w:lang w:val="uk-UA" w:eastAsia="ru-RU"/>
        </w:rPr>
        <w:t>-аналізу є достовірними, якщо аналізується достатньо тривалий період часу.</w:t>
      </w:r>
    </w:p>
    <w:p w14:paraId="7148F411" w14:textId="79998663" w:rsidR="00CF4F51" w:rsidRPr="00CF4F51" w:rsidRDefault="00CF4F51" w:rsidP="00CF4F5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CF4F51">
        <w:rPr>
          <w:rFonts w:ascii="Times New Roman" w:eastAsia="Times New Roman" w:hAnsi="Times New Roman" w:cs="Times New Roman"/>
          <w:sz w:val="28"/>
          <w:szCs w:val="28"/>
          <w:lang w:val="ru-RU" w:eastAsia="ru-RU"/>
        </w:rPr>
        <w:t xml:space="preserve">2. </w:t>
      </w:r>
      <w:r w:rsidRPr="00CF4F51">
        <w:rPr>
          <w:rFonts w:ascii="Times New Roman" w:eastAsia="Times New Roman" w:hAnsi="Times New Roman" w:cs="Times New Roman"/>
          <w:i/>
          <w:sz w:val="28"/>
          <w:szCs w:val="28"/>
          <w:lang w:val="en" w:eastAsia="ru-RU"/>
        </w:rPr>
        <w:t>XYZ</w:t>
      </w:r>
      <w:r w:rsidRPr="00CF4F51">
        <w:rPr>
          <w:rFonts w:ascii="Times New Roman" w:eastAsia="Times New Roman" w:hAnsi="Times New Roman" w:cs="Times New Roman"/>
          <w:sz w:val="28"/>
          <w:szCs w:val="28"/>
          <w:lang w:val="ru-RU" w:eastAsia="ru-RU"/>
        </w:rPr>
        <w:t>-</w:t>
      </w:r>
      <w:r w:rsidRPr="00CF4F51">
        <w:rPr>
          <w:rFonts w:ascii="Times New Roman CYR" w:eastAsia="Times New Roman" w:hAnsi="Times New Roman CYR" w:cs="Times New Roman CYR"/>
          <w:sz w:val="28"/>
          <w:szCs w:val="28"/>
          <w:lang w:val="uk-UA" w:eastAsia="ru-RU"/>
        </w:rPr>
        <w:t>аналіз є неможливий, якщо в асортименті багато нових товарів або постачання йдуть з перебоями.</w:t>
      </w:r>
    </w:p>
    <w:p w14:paraId="00498E0A" w14:textId="16C8224B" w:rsidR="003F6561" w:rsidRPr="00E157C4" w:rsidRDefault="00CF4F51" w:rsidP="00CF4F51">
      <w:pPr>
        <w:spacing w:after="0" w:line="240" w:lineRule="auto"/>
        <w:ind w:firstLine="709"/>
        <w:jc w:val="both"/>
        <w:rPr>
          <w:rFonts w:ascii="Times New Roman" w:eastAsia="Times New Roman" w:hAnsi="Times New Roman" w:cs="Times New Roman"/>
          <w:sz w:val="28"/>
          <w:szCs w:val="28"/>
          <w:lang w:val="uk-UA" w:eastAsia="ru-RU"/>
        </w:rPr>
      </w:pPr>
      <w:r w:rsidRPr="00CF4F51">
        <w:rPr>
          <w:rFonts w:ascii="Times New Roman" w:eastAsia="Times New Roman" w:hAnsi="Times New Roman" w:cs="Times New Roman"/>
          <w:sz w:val="28"/>
          <w:szCs w:val="28"/>
          <w:lang w:val="ru-RU" w:eastAsia="ru-RU"/>
        </w:rPr>
        <w:t xml:space="preserve">3. </w:t>
      </w:r>
      <w:r w:rsidRPr="00CF4F51">
        <w:rPr>
          <w:rFonts w:ascii="Times New Roman CYR" w:eastAsia="Times New Roman" w:hAnsi="Times New Roman CYR" w:cs="Times New Roman CYR"/>
          <w:sz w:val="28"/>
          <w:szCs w:val="28"/>
          <w:lang w:val="uk-UA" w:eastAsia="ru-RU"/>
        </w:rPr>
        <w:t>Якщо асортимент оновлюється часто, то потрібно використовувати інформацію про життєвий цикл товару і дивитися тенденцію розвитку всіх нових позицій.</w:t>
      </w:r>
    </w:p>
    <w:p w14:paraId="36436C86" w14:textId="3F3B2103" w:rsidR="004236C8" w:rsidRPr="00F42758" w:rsidRDefault="004236C8" w:rsidP="00210A26">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210A26">
        <w:rPr>
          <w:rFonts w:ascii="Times New Roman" w:hAnsi="Times New Roman" w:cs="Times New Roman"/>
          <w:b/>
          <w:bCs/>
          <w:i/>
          <w:iCs/>
          <w:sz w:val="28"/>
          <w:szCs w:val="28"/>
          <w:lang w:val="uk-UA"/>
        </w:rPr>
        <w:t>Приклад.</w:t>
      </w:r>
      <w:r>
        <w:rPr>
          <w:rFonts w:ascii="Times New Roman" w:eastAsia="Times New Roman" w:hAnsi="Times New Roman" w:cs="Times New Roman"/>
          <w:sz w:val="28"/>
          <w:szCs w:val="28"/>
          <w:lang w:val="uk-UA" w:eastAsia="ru-RU"/>
        </w:rPr>
        <w:t xml:space="preserve"> На основі даних</w:t>
      </w:r>
      <w:r w:rsidRPr="00F42758">
        <w:rPr>
          <w:rFonts w:ascii="Times New Roman" w:eastAsia="Times New Roman" w:hAnsi="Times New Roman" w:cs="Times New Roman"/>
          <w:sz w:val="28"/>
          <w:szCs w:val="28"/>
          <w:lang w:val="uk-UA" w:eastAsia="ru-RU"/>
        </w:rPr>
        <w:t>, що наведені в табл</w:t>
      </w:r>
      <w:r>
        <w:rPr>
          <w:rFonts w:ascii="Times New Roman" w:eastAsia="Times New Roman" w:hAnsi="Times New Roman" w:cs="Times New Roman"/>
          <w:sz w:val="28"/>
          <w:szCs w:val="28"/>
          <w:lang w:val="uk-UA" w:eastAsia="ru-RU"/>
        </w:rPr>
        <w:t>.</w:t>
      </w:r>
      <w:r w:rsidRPr="00F42758">
        <w:rPr>
          <w:rFonts w:ascii="Times New Roman" w:eastAsia="Times New Roman" w:hAnsi="Times New Roman" w:cs="Times New Roman"/>
          <w:sz w:val="28"/>
          <w:szCs w:val="28"/>
          <w:lang w:val="uk-UA" w:eastAsia="ru-RU"/>
        </w:rPr>
        <w:t xml:space="preserve"> </w:t>
      </w:r>
      <w:r w:rsidR="00210A26">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.3</w:t>
      </w:r>
      <w:r w:rsidRPr="00F4275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здійснити</w:t>
      </w:r>
      <w:r w:rsidRPr="00F42758">
        <w:rPr>
          <w:rFonts w:ascii="Times New Roman" w:eastAsia="Times New Roman" w:hAnsi="Times New Roman" w:cs="Times New Roman"/>
          <w:sz w:val="28"/>
          <w:szCs w:val="28"/>
          <w:lang w:val="uk-UA" w:eastAsia="ru-RU"/>
        </w:rPr>
        <w:t xml:space="preserve"> </w:t>
      </w:r>
      <w:r w:rsidRPr="00CF4F51">
        <w:rPr>
          <w:rFonts w:ascii="Times New Roman CYR" w:eastAsia="Times New Roman" w:hAnsi="Times New Roman CYR" w:cs="Times New Roman CYR"/>
          <w:i/>
          <w:iCs/>
          <w:sz w:val="28"/>
          <w:szCs w:val="28"/>
          <w:lang w:val="uk-UA" w:eastAsia="ru-RU"/>
        </w:rPr>
        <w:t>XYZ</w:t>
      </w:r>
      <w:r w:rsidRPr="00F42758">
        <w:rPr>
          <w:rFonts w:ascii="Times New Roman" w:eastAsia="Times New Roman" w:hAnsi="Times New Roman" w:cs="Times New Roman"/>
          <w:sz w:val="28"/>
          <w:szCs w:val="28"/>
          <w:lang w:val="uk-UA" w:eastAsia="ru-RU"/>
        </w:rPr>
        <w:t xml:space="preserve">-аналіз </w:t>
      </w:r>
      <w:r w:rsidR="00F00B7F" w:rsidRPr="00F00B7F">
        <w:rPr>
          <w:rFonts w:ascii="Times New Roman" w:eastAsia="Times New Roman" w:hAnsi="Times New Roman" w:cs="Times New Roman"/>
          <w:sz w:val="28"/>
          <w:szCs w:val="28"/>
          <w:lang w:val="uk-UA" w:eastAsia="ru-RU"/>
        </w:rPr>
        <w:t>асортимент</w:t>
      </w:r>
      <w:r w:rsidR="00F00B7F">
        <w:rPr>
          <w:rFonts w:ascii="Times New Roman" w:eastAsia="Times New Roman" w:hAnsi="Times New Roman" w:cs="Times New Roman"/>
          <w:sz w:val="28"/>
          <w:szCs w:val="28"/>
          <w:lang w:val="uk-UA" w:eastAsia="ru-RU"/>
        </w:rPr>
        <w:t>у</w:t>
      </w:r>
      <w:r w:rsidR="00F00B7F" w:rsidRPr="00F00B7F">
        <w:rPr>
          <w:rFonts w:ascii="Times New Roman" w:eastAsia="Times New Roman" w:hAnsi="Times New Roman" w:cs="Times New Roman"/>
          <w:sz w:val="28"/>
          <w:szCs w:val="28"/>
          <w:lang w:val="uk-UA" w:eastAsia="ru-RU"/>
        </w:rPr>
        <w:t xml:space="preserve"> магазину побутової хімії та товарів для дому.</w:t>
      </w:r>
    </w:p>
    <w:p w14:paraId="53A7141D" w14:textId="54DA7856" w:rsidR="004236C8" w:rsidRPr="00F42758" w:rsidRDefault="004236C8" w:rsidP="00210A26">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F42758">
        <w:rPr>
          <w:rFonts w:ascii="Times New Roman" w:eastAsia="Times New Roman" w:hAnsi="Times New Roman" w:cs="Times New Roman"/>
          <w:sz w:val="28"/>
          <w:szCs w:val="28"/>
          <w:lang w:val="uk-UA" w:eastAsia="ru-RU"/>
        </w:rPr>
        <w:t xml:space="preserve">Таблиця </w:t>
      </w:r>
      <w:r w:rsidR="00210A26">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w:t>
      </w:r>
      <w:r w:rsidR="00F00B7F">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 Обсяги реалізації </w:t>
      </w:r>
      <w:r w:rsidR="00F00B7F" w:rsidRPr="00F00B7F">
        <w:rPr>
          <w:rFonts w:ascii="Times New Roman" w:eastAsia="Times New Roman" w:hAnsi="Times New Roman" w:cs="Times New Roman"/>
          <w:sz w:val="28"/>
          <w:szCs w:val="28"/>
          <w:lang w:val="uk-UA" w:eastAsia="ru-RU"/>
        </w:rPr>
        <w:t>асортимент</w:t>
      </w:r>
      <w:r w:rsidR="00F00B7F">
        <w:rPr>
          <w:rFonts w:ascii="Times New Roman" w:eastAsia="Times New Roman" w:hAnsi="Times New Roman" w:cs="Times New Roman"/>
          <w:sz w:val="28"/>
          <w:szCs w:val="28"/>
          <w:lang w:val="uk-UA" w:eastAsia="ru-RU"/>
        </w:rPr>
        <w:t>у</w:t>
      </w:r>
      <w:r w:rsidR="00F00B7F" w:rsidRPr="00F00B7F">
        <w:rPr>
          <w:rFonts w:ascii="Times New Roman" w:eastAsia="Times New Roman" w:hAnsi="Times New Roman" w:cs="Times New Roman"/>
          <w:sz w:val="28"/>
          <w:szCs w:val="28"/>
          <w:lang w:val="uk-UA" w:eastAsia="ru-RU"/>
        </w:rPr>
        <w:t xml:space="preserve"> магазину побутової хімії та товарів для дому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985"/>
        <w:gridCol w:w="1984"/>
        <w:gridCol w:w="2262"/>
      </w:tblGrid>
      <w:tr w:rsidR="006470F1" w:rsidRPr="006470F1" w14:paraId="2A87F230" w14:textId="77777777" w:rsidTr="0039112A">
        <w:trPr>
          <w:trHeight w:val="601"/>
        </w:trPr>
        <w:tc>
          <w:tcPr>
            <w:tcW w:w="3114" w:type="dxa"/>
          </w:tcPr>
          <w:p w14:paraId="7690C314" w14:textId="77777777" w:rsidR="006470F1" w:rsidRPr="00547F51" w:rsidRDefault="006470F1" w:rsidP="006470F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Товарна категорія</w:t>
            </w:r>
          </w:p>
        </w:tc>
        <w:tc>
          <w:tcPr>
            <w:tcW w:w="1985" w:type="dxa"/>
          </w:tcPr>
          <w:p w14:paraId="2A98D51F" w14:textId="77777777" w:rsidR="006470F1" w:rsidRPr="00547F51" w:rsidRDefault="006470F1" w:rsidP="006470F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 xml:space="preserve">Реалізація за січень, </w:t>
            </w:r>
            <w:proofErr w:type="spellStart"/>
            <w:r w:rsidRPr="00547F51">
              <w:rPr>
                <w:rFonts w:ascii="Times New Roman" w:eastAsia="Times New Roman" w:hAnsi="Times New Roman" w:cs="Times New Roman"/>
                <w:sz w:val="24"/>
                <w:szCs w:val="24"/>
                <w:lang w:val="uk-UA" w:eastAsia="ru-RU"/>
              </w:rPr>
              <w:t>грош</w:t>
            </w:r>
            <w:proofErr w:type="spellEnd"/>
            <w:r w:rsidRPr="00547F51">
              <w:rPr>
                <w:rFonts w:ascii="Times New Roman" w:eastAsia="Times New Roman" w:hAnsi="Times New Roman" w:cs="Times New Roman"/>
                <w:sz w:val="24"/>
                <w:szCs w:val="24"/>
                <w:lang w:val="uk-UA" w:eastAsia="ru-RU"/>
              </w:rPr>
              <w:t>. од.</w:t>
            </w:r>
          </w:p>
        </w:tc>
        <w:tc>
          <w:tcPr>
            <w:tcW w:w="1984" w:type="dxa"/>
          </w:tcPr>
          <w:p w14:paraId="4434CDAB" w14:textId="77777777" w:rsidR="006470F1" w:rsidRPr="00547F51" w:rsidRDefault="006470F1" w:rsidP="006470F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 xml:space="preserve">Реалізація за лютий </w:t>
            </w:r>
            <w:proofErr w:type="spellStart"/>
            <w:r w:rsidRPr="00547F51">
              <w:rPr>
                <w:rFonts w:ascii="Times New Roman" w:eastAsia="Times New Roman" w:hAnsi="Times New Roman" w:cs="Times New Roman"/>
                <w:sz w:val="24"/>
                <w:szCs w:val="24"/>
                <w:lang w:val="uk-UA" w:eastAsia="ru-RU"/>
              </w:rPr>
              <w:t>грош</w:t>
            </w:r>
            <w:proofErr w:type="spellEnd"/>
            <w:r w:rsidRPr="00547F51">
              <w:rPr>
                <w:rFonts w:ascii="Times New Roman" w:eastAsia="Times New Roman" w:hAnsi="Times New Roman" w:cs="Times New Roman"/>
                <w:sz w:val="24"/>
                <w:szCs w:val="24"/>
                <w:lang w:val="uk-UA" w:eastAsia="ru-RU"/>
              </w:rPr>
              <w:t>. од</w:t>
            </w:r>
          </w:p>
        </w:tc>
        <w:tc>
          <w:tcPr>
            <w:tcW w:w="2262" w:type="dxa"/>
          </w:tcPr>
          <w:p w14:paraId="38C2F6EF" w14:textId="77777777" w:rsidR="006470F1" w:rsidRPr="00547F51" w:rsidRDefault="006470F1" w:rsidP="006470F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 xml:space="preserve">Реалізація за березень, </w:t>
            </w:r>
            <w:proofErr w:type="spellStart"/>
            <w:r w:rsidRPr="00547F51">
              <w:rPr>
                <w:rFonts w:ascii="Times New Roman" w:eastAsia="Times New Roman" w:hAnsi="Times New Roman" w:cs="Times New Roman"/>
                <w:sz w:val="24"/>
                <w:szCs w:val="24"/>
                <w:lang w:val="uk-UA" w:eastAsia="ru-RU"/>
              </w:rPr>
              <w:t>грош</w:t>
            </w:r>
            <w:proofErr w:type="spellEnd"/>
            <w:r w:rsidRPr="00547F51">
              <w:rPr>
                <w:rFonts w:ascii="Times New Roman" w:eastAsia="Times New Roman" w:hAnsi="Times New Roman" w:cs="Times New Roman"/>
                <w:sz w:val="24"/>
                <w:szCs w:val="24"/>
                <w:lang w:val="uk-UA" w:eastAsia="ru-RU"/>
              </w:rPr>
              <w:t>. од.</w:t>
            </w:r>
          </w:p>
        </w:tc>
      </w:tr>
      <w:tr w:rsidR="006470F1" w:rsidRPr="006470F1" w14:paraId="595E6A74" w14:textId="77777777" w:rsidTr="0039112A">
        <w:tc>
          <w:tcPr>
            <w:tcW w:w="3114" w:type="dxa"/>
          </w:tcPr>
          <w:p w14:paraId="3C62DA3A" w14:textId="77777777" w:rsidR="006470F1" w:rsidRPr="00547F51" w:rsidRDefault="006470F1" w:rsidP="006470F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1</w:t>
            </w:r>
          </w:p>
        </w:tc>
        <w:tc>
          <w:tcPr>
            <w:tcW w:w="1985" w:type="dxa"/>
          </w:tcPr>
          <w:p w14:paraId="375AC527" w14:textId="77777777" w:rsidR="006470F1" w:rsidRPr="00547F51" w:rsidRDefault="006470F1" w:rsidP="006470F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2</w:t>
            </w:r>
          </w:p>
        </w:tc>
        <w:tc>
          <w:tcPr>
            <w:tcW w:w="1984" w:type="dxa"/>
          </w:tcPr>
          <w:p w14:paraId="304A3A18" w14:textId="77777777" w:rsidR="006470F1" w:rsidRPr="00547F51" w:rsidRDefault="006470F1" w:rsidP="006470F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3</w:t>
            </w:r>
          </w:p>
        </w:tc>
        <w:tc>
          <w:tcPr>
            <w:tcW w:w="2262" w:type="dxa"/>
          </w:tcPr>
          <w:p w14:paraId="2AA364CA" w14:textId="77777777" w:rsidR="006470F1" w:rsidRPr="00547F51" w:rsidRDefault="006470F1" w:rsidP="006470F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4</w:t>
            </w:r>
          </w:p>
        </w:tc>
      </w:tr>
      <w:tr w:rsidR="00547F51" w:rsidRPr="006470F1" w14:paraId="296BE8B9" w14:textId="77777777" w:rsidTr="0039112A">
        <w:tc>
          <w:tcPr>
            <w:tcW w:w="3114" w:type="dxa"/>
          </w:tcPr>
          <w:p w14:paraId="1626D283" w14:textId="77777777" w:rsidR="00547F51" w:rsidRPr="00547F51" w:rsidRDefault="00547F51" w:rsidP="00547F5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Дезодоранти</w:t>
            </w:r>
          </w:p>
        </w:tc>
        <w:tc>
          <w:tcPr>
            <w:tcW w:w="1985" w:type="dxa"/>
          </w:tcPr>
          <w:p w14:paraId="6A66B46B" w14:textId="1F8E8258" w:rsidR="00547F51" w:rsidRPr="00547F51" w:rsidRDefault="00547F51" w:rsidP="00547F5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2379</w:t>
            </w:r>
          </w:p>
        </w:tc>
        <w:tc>
          <w:tcPr>
            <w:tcW w:w="1984" w:type="dxa"/>
          </w:tcPr>
          <w:p w14:paraId="01245BFE" w14:textId="4699AA23" w:rsidR="00547F51" w:rsidRPr="00547F51" w:rsidRDefault="00547F51" w:rsidP="00547F5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1175</w:t>
            </w:r>
          </w:p>
        </w:tc>
        <w:tc>
          <w:tcPr>
            <w:tcW w:w="2262" w:type="dxa"/>
          </w:tcPr>
          <w:p w14:paraId="6AE9E10F" w14:textId="57B24827" w:rsidR="00547F51" w:rsidRPr="00547F51" w:rsidRDefault="00547F51" w:rsidP="00547F5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1187</w:t>
            </w:r>
          </w:p>
        </w:tc>
      </w:tr>
      <w:tr w:rsidR="00ED145C" w:rsidRPr="006470F1" w14:paraId="6D8260B0" w14:textId="77777777" w:rsidTr="0039112A">
        <w:tc>
          <w:tcPr>
            <w:tcW w:w="3114" w:type="dxa"/>
          </w:tcPr>
          <w:p w14:paraId="2BCBD25B"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Зубна паста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4551BC08" w14:textId="5F08137C"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598</w:t>
            </w:r>
          </w:p>
        </w:tc>
        <w:tc>
          <w:tcPr>
            <w:tcW w:w="1984" w:type="dxa"/>
            <w:tcBorders>
              <w:top w:val="single" w:sz="4" w:space="0" w:color="auto"/>
              <w:left w:val="nil"/>
              <w:bottom w:val="single" w:sz="4" w:space="0" w:color="auto"/>
              <w:right w:val="single" w:sz="4" w:space="0" w:color="auto"/>
            </w:tcBorders>
            <w:shd w:val="clear" w:color="auto" w:fill="auto"/>
            <w:vAlign w:val="bottom"/>
          </w:tcPr>
          <w:p w14:paraId="6BA769FA" w14:textId="6353D438"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641</w:t>
            </w:r>
          </w:p>
        </w:tc>
        <w:tc>
          <w:tcPr>
            <w:tcW w:w="2262" w:type="dxa"/>
            <w:tcBorders>
              <w:top w:val="single" w:sz="4" w:space="0" w:color="auto"/>
              <w:left w:val="nil"/>
              <w:bottom w:val="single" w:sz="4" w:space="0" w:color="auto"/>
              <w:right w:val="single" w:sz="4" w:space="0" w:color="auto"/>
            </w:tcBorders>
            <w:shd w:val="clear" w:color="auto" w:fill="auto"/>
            <w:vAlign w:val="bottom"/>
          </w:tcPr>
          <w:p w14:paraId="10998B51" w14:textId="253DD7C8"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647</w:t>
            </w:r>
          </w:p>
        </w:tc>
      </w:tr>
      <w:tr w:rsidR="00ED145C" w:rsidRPr="006470F1" w14:paraId="403B62CB" w14:textId="77777777" w:rsidTr="0039112A">
        <w:tc>
          <w:tcPr>
            <w:tcW w:w="3114" w:type="dxa"/>
          </w:tcPr>
          <w:p w14:paraId="3DC43DF8"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Губки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2C8A1AA7" w14:textId="005446D3"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131</w:t>
            </w:r>
          </w:p>
        </w:tc>
        <w:tc>
          <w:tcPr>
            <w:tcW w:w="1984" w:type="dxa"/>
            <w:tcBorders>
              <w:top w:val="single" w:sz="4" w:space="0" w:color="auto"/>
              <w:left w:val="nil"/>
              <w:bottom w:val="single" w:sz="4" w:space="0" w:color="auto"/>
              <w:right w:val="single" w:sz="4" w:space="0" w:color="auto"/>
            </w:tcBorders>
            <w:shd w:val="clear" w:color="auto" w:fill="auto"/>
            <w:vAlign w:val="bottom"/>
          </w:tcPr>
          <w:p w14:paraId="492D3E0D" w14:textId="42CE9C8C"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128</w:t>
            </w:r>
          </w:p>
        </w:tc>
        <w:tc>
          <w:tcPr>
            <w:tcW w:w="2262" w:type="dxa"/>
            <w:tcBorders>
              <w:top w:val="single" w:sz="4" w:space="0" w:color="auto"/>
              <w:left w:val="nil"/>
              <w:bottom w:val="single" w:sz="4" w:space="0" w:color="auto"/>
              <w:right w:val="single" w:sz="4" w:space="0" w:color="auto"/>
            </w:tcBorders>
            <w:shd w:val="clear" w:color="auto" w:fill="auto"/>
            <w:vAlign w:val="bottom"/>
          </w:tcPr>
          <w:p w14:paraId="67B25A34" w14:textId="5FEBE691"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130</w:t>
            </w:r>
          </w:p>
        </w:tc>
      </w:tr>
      <w:tr w:rsidR="00ED145C" w:rsidRPr="006470F1" w14:paraId="5E66A810" w14:textId="77777777" w:rsidTr="0039112A">
        <w:tc>
          <w:tcPr>
            <w:tcW w:w="3114" w:type="dxa"/>
          </w:tcPr>
          <w:p w14:paraId="4149E0C9"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Прокладки</w:t>
            </w:r>
          </w:p>
        </w:tc>
        <w:tc>
          <w:tcPr>
            <w:tcW w:w="1985" w:type="dxa"/>
          </w:tcPr>
          <w:p w14:paraId="4A414D18" w14:textId="468D49D4"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2379</w:t>
            </w:r>
          </w:p>
        </w:tc>
        <w:tc>
          <w:tcPr>
            <w:tcW w:w="1984" w:type="dxa"/>
          </w:tcPr>
          <w:p w14:paraId="463775E6" w14:textId="4570B14F"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1922</w:t>
            </w:r>
          </w:p>
        </w:tc>
        <w:tc>
          <w:tcPr>
            <w:tcW w:w="2262" w:type="dxa"/>
          </w:tcPr>
          <w:p w14:paraId="58B2CCC6" w14:textId="61F1A4DE"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1979</w:t>
            </w:r>
          </w:p>
        </w:tc>
      </w:tr>
      <w:tr w:rsidR="00ED145C" w:rsidRPr="006470F1" w14:paraId="5BA05887" w14:textId="77777777" w:rsidTr="0039112A">
        <w:tc>
          <w:tcPr>
            <w:tcW w:w="3114" w:type="dxa"/>
          </w:tcPr>
          <w:p w14:paraId="234A4960"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Туалетний папір</w:t>
            </w:r>
          </w:p>
        </w:tc>
        <w:tc>
          <w:tcPr>
            <w:tcW w:w="1985" w:type="dxa"/>
          </w:tcPr>
          <w:p w14:paraId="73EDC05D" w14:textId="2CB7495F"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2379</w:t>
            </w:r>
          </w:p>
        </w:tc>
        <w:tc>
          <w:tcPr>
            <w:tcW w:w="1984" w:type="dxa"/>
          </w:tcPr>
          <w:p w14:paraId="02F99D7C" w14:textId="59A72409"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1384</w:t>
            </w:r>
          </w:p>
        </w:tc>
        <w:tc>
          <w:tcPr>
            <w:tcW w:w="2262" w:type="dxa"/>
          </w:tcPr>
          <w:p w14:paraId="3D1B4E87" w14:textId="3138E7BB"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1359</w:t>
            </w:r>
          </w:p>
        </w:tc>
      </w:tr>
      <w:tr w:rsidR="00ED145C" w:rsidRPr="006470F1" w14:paraId="2FFD1E70" w14:textId="77777777" w:rsidTr="0039112A">
        <w:tc>
          <w:tcPr>
            <w:tcW w:w="3114" w:type="dxa"/>
          </w:tcPr>
          <w:p w14:paraId="31710876"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Лаки, гелі для волосся</w:t>
            </w:r>
          </w:p>
        </w:tc>
        <w:tc>
          <w:tcPr>
            <w:tcW w:w="1985" w:type="dxa"/>
          </w:tcPr>
          <w:p w14:paraId="585E7367" w14:textId="141E974F"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2379</w:t>
            </w:r>
          </w:p>
        </w:tc>
        <w:tc>
          <w:tcPr>
            <w:tcW w:w="1984" w:type="dxa"/>
          </w:tcPr>
          <w:p w14:paraId="3A7E1CC5" w14:textId="241B6873"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1673</w:t>
            </w:r>
          </w:p>
        </w:tc>
        <w:tc>
          <w:tcPr>
            <w:tcW w:w="2262" w:type="dxa"/>
          </w:tcPr>
          <w:p w14:paraId="1322900E" w14:textId="170FE402"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1739</w:t>
            </w:r>
          </w:p>
        </w:tc>
      </w:tr>
      <w:tr w:rsidR="00ED145C" w:rsidRPr="006470F1" w14:paraId="3785AEFB" w14:textId="77777777" w:rsidTr="0039112A">
        <w:tc>
          <w:tcPr>
            <w:tcW w:w="3114" w:type="dxa"/>
          </w:tcPr>
          <w:p w14:paraId="1C856EC1"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Гелі для тіла</w:t>
            </w:r>
          </w:p>
        </w:tc>
        <w:tc>
          <w:tcPr>
            <w:tcW w:w="1985" w:type="dxa"/>
          </w:tcPr>
          <w:p w14:paraId="45F6A134" w14:textId="46BEA24D"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862</w:t>
            </w:r>
          </w:p>
        </w:tc>
        <w:tc>
          <w:tcPr>
            <w:tcW w:w="1984" w:type="dxa"/>
          </w:tcPr>
          <w:p w14:paraId="21931F7C" w14:textId="3B5CCB14"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821</w:t>
            </w:r>
          </w:p>
        </w:tc>
        <w:tc>
          <w:tcPr>
            <w:tcW w:w="2262" w:type="dxa"/>
          </w:tcPr>
          <w:p w14:paraId="242B987D" w14:textId="597BBB3E"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794</w:t>
            </w:r>
          </w:p>
        </w:tc>
      </w:tr>
      <w:tr w:rsidR="00ED145C" w:rsidRPr="006470F1" w14:paraId="07146322" w14:textId="77777777" w:rsidTr="0039112A">
        <w:tc>
          <w:tcPr>
            <w:tcW w:w="3114" w:type="dxa"/>
          </w:tcPr>
          <w:p w14:paraId="1E96962C"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Засоби після гоління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120BD84D" w14:textId="25F18991"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456</w:t>
            </w:r>
          </w:p>
        </w:tc>
        <w:tc>
          <w:tcPr>
            <w:tcW w:w="1984" w:type="dxa"/>
            <w:tcBorders>
              <w:top w:val="single" w:sz="4" w:space="0" w:color="auto"/>
              <w:left w:val="nil"/>
              <w:bottom w:val="single" w:sz="4" w:space="0" w:color="auto"/>
              <w:right w:val="single" w:sz="4" w:space="0" w:color="auto"/>
            </w:tcBorders>
            <w:shd w:val="clear" w:color="auto" w:fill="auto"/>
            <w:vAlign w:val="bottom"/>
          </w:tcPr>
          <w:p w14:paraId="6B75ABEE" w14:textId="680B2152"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470</w:t>
            </w:r>
          </w:p>
        </w:tc>
        <w:tc>
          <w:tcPr>
            <w:tcW w:w="2262" w:type="dxa"/>
            <w:tcBorders>
              <w:top w:val="single" w:sz="4" w:space="0" w:color="auto"/>
              <w:left w:val="nil"/>
              <w:bottom w:val="single" w:sz="4" w:space="0" w:color="auto"/>
              <w:right w:val="single" w:sz="4" w:space="0" w:color="auto"/>
            </w:tcBorders>
            <w:shd w:val="clear" w:color="auto" w:fill="auto"/>
            <w:vAlign w:val="bottom"/>
          </w:tcPr>
          <w:p w14:paraId="1C51BEE0" w14:textId="36224BB2"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475</w:t>
            </w:r>
          </w:p>
        </w:tc>
      </w:tr>
      <w:tr w:rsidR="00ED145C" w:rsidRPr="006470F1" w14:paraId="2DB60683" w14:textId="77777777" w:rsidTr="0039112A">
        <w:tc>
          <w:tcPr>
            <w:tcW w:w="3114" w:type="dxa"/>
          </w:tcPr>
          <w:p w14:paraId="342BB4F7"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Пральні порошки</w:t>
            </w:r>
          </w:p>
        </w:tc>
        <w:tc>
          <w:tcPr>
            <w:tcW w:w="1985" w:type="dxa"/>
          </w:tcPr>
          <w:p w14:paraId="0BCA489E" w14:textId="180F44DC"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2379</w:t>
            </w:r>
          </w:p>
        </w:tc>
        <w:tc>
          <w:tcPr>
            <w:tcW w:w="1984" w:type="dxa"/>
          </w:tcPr>
          <w:p w14:paraId="6A50838D" w14:textId="2995C316"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1839</w:t>
            </w:r>
          </w:p>
        </w:tc>
        <w:tc>
          <w:tcPr>
            <w:tcW w:w="2262" w:type="dxa"/>
          </w:tcPr>
          <w:p w14:paraId="2DD3B43B" w14:textId="0946525E"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1749</w:t>
            </w:r>
          </w:p>
        </w:tc>
      </w:tr>
      <w:tr w:rsidR="00ED145C" w:rsidRPr="006470F1" w14:paraId="6B6F923D" w14:textId="77777777" w:rsidTr="0039112A">
        <w:tc>
          <w:tcPr>
            <w:tcW w:w="3114" w:type="dxa"/>
          </w:tcPr>
          <w:p w14:paraId="3B24A994"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Шампуні</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088A7261" w14:textId="7DCEF52B"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2379</w:t>
            </w:r>
          </w:p>
        </w:tc>
        <w:tc>
          <w:tcPr>
            <w:tcW w:w="1984" w:type="dxa"/>
            <w:tcBorders>
              <w:top w:val="single" w:sz="4" w:space="0" w:color="auto"/>
              <w:left w:val="nil"/>
              <w:bottom w:val="nil"/>
              <w:right w:val="single" w:sz="4" w:space="0" w:color="auto"/>
            </w:tcBorders>
            <w:shd w:val="clear" w:color="auto" w:fill="auto"/>
            <w:vAlign w:val="bottom"/>
          </w:tcPr>
          <w:p w14:paraId="42529E06" w14:textId="2F22F444"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2377</w:t>
            </w:r>
          </w:p>
        </w:tc>
        <w:tc>
          <w:tcPr>
            <w:tcW w:w="2262" w:type="dxa"/>
            <w:tcBorders>
              <w:top w:val="single" w:sz="4" w:space="0" w:color="auto"/>
              <w:left w:val="nil"/>
              <w:bottom w:val="nil"/>
              <w:right w:val="single" w:sz="4" w:space="0" w:color="auto"/>
            </w:tcBorders>
            <w:shd w:val="clear" w:color="auto" w:fill="auto"/>
            <w:vAlign w:val="bottom"/>
          </w:tcPr>
          <w:p w14:paraId="76851B27" w14:textId="3895130F"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2495</w:t>
            </w:r>
          </w:p>
        </w:tc>
      </w:tr>
      <w:tr w:rsidR="00ED145C" w:rsidRPr="006470F1" w14:paraId="7D7D1FE8" w14:textId="77777777" w:rsidTr="0039112A">
        <w:tc>
          <w:tcPr>
            <w:tcW w:w="3114" w:type="dxa"/>
          </w:tcPr>
          <w:p w14:paraId="324A1DBB"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Піна та сіль для ванн</w:t>
            </w:r>
          </w:p>
        </w:tc>
        <w:tc>
          <w:tcPr>
            <w:tcW w:w="1985" w:type="dxa"/>
            <w:tcBorders>
              <w:top w:val="single" w:sz="4" w:space="0" w:color="auto"/>
              <w:left w:val="single" w:sz="4" w:space="0" w:color="auto"/>
              <w:bottom w:val="single" w:sz="8" w:space="0" w:color="auto"/>
              <w:right w:val="single" w:sz="4" w:space="0" w:color="auto"/>
            </w:tcBorders>
            <w:shd w:val="clear" w:color="auto" w:fill="auto"/>
            <w:vAlign w:val="bottom"/>
          </w:tcPr>
          <w:p w14:paraId="6063543E" w14:textId="16A31B0F"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926</w:t>
            </w:r>
          </w:p>
        </w:tc>
        <w:tc>
          <w:tcPr>
            <w:tcW w:w="1984" w:type="dxa"/>
            <w:tcBorders>
              <w:top w:val="single" w:sz="4" w:space="0" w:color="auto"/>
              <w:left w:val="nil"/>
              <w:bottom w:val="single" w:sz="8" w:space="0" w:color="auto"/>
              <w:right w:val="single" w:sz="4" w:space="0" w:color="auto"/>
            </w:tcBorders>
            <w:shd w:val="clear" w:color="auto" w:fill="auto"/>
            <w:vAlign w:val="bottom"/>
          </w:tcPr>
          <w:p w14:paraId="5DA3A909" w14:textId="7C3921E6"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928</w:t>
            </w:r>
          </w:p>
        </w:tc>
        <w:tc>
          <w:tcPr>
            <w:tcW w:w="2262" w:type="dxa"/>
            <w:tcBorders>
              <w:top w:val="single" w:sz="4" w:space="0" w:color="auto"/>
              <w:left w:val="nil"/>
              <w:bottom w:val="single" w:sz="8" w:space="0" w:color="auto"/>
              <w:right w:val="single" w:sz="4" w:space="0" w:color="auto"/>
            </w:tcBorders>
            <w:shd w:val="clear" w:color="auto" w:fill="auto"/>
            <w:vAlign w:val="bottom"/>
          </w:tcPr>
          <w:p w14:paraId="6A98A84A" w14:textId="59BD8581"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color w:val="000000"/>
                <w:sz w:val="24"/>
                <w:szCs w:val="24"/>
              </w:rPr>
              <w:t>873</w:t>
            </w:r>
          </w:p>
        </w:tc>
      </w:tr>
      <w:tr w:rsidR="00ED145C" w:rsidRPr="006470F1" w14:paraId="43AB148C" w14:textId="77777777" w:rsidTr="0039112A">
        <w:tc>
          <w:tcPr>
            <w:tcW w:w="3114" w:type="dxa"/>
          </w:tcPr>
          <w:p w14:paraId="443DFF3E"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Мило</w:t>
            </w:r>
          </w:p>
        </w:tc>
        <w:tc>
          <w:tcPr>
            <w:tcW w:w="1985" w:type="dxa"/>
          </w:tcPr>
          <w:p w14:paraId="1975C006" w14:textId="09FF0CFC"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278</w:t>
            </w:r>
          </w:p>
        </w:tc>
        <w:tc>
          <w:tcPr>
            <w:tcW w:w="1984" w:type="dxa"/>
          </w:tcPr>
          <w:p w14:paraId="55545921" w14:textId="159642EC"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257</w:t>
            </w:r>
          </w:p>
        </w:tc>
        <w:tc>
          <w:tcPr>
            <w:tcW w:w="2262" w:type="dxa"/>
          </w:tcPr>
          <w:p w14:paraId="1FEC349C" w14:textId="3C88B684"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253</w:t>
            </w:r>
          </w:p>
        </w:tc>
      </w:tr>
      <w:tr w:rsidR="00ED145C" w:rsidRPr="006470F1" w14:paraId="1018A5E1" w14:textId="77777777" w:rsidTr="0039112A">
        <w:tc>
          <w:tcPr>
            <w:tcW w:w="3114" w:type="dxa"/>
          </w:tcPr>
          <w:p w14:paraId="15400A77"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Скляний посуд</w:t>
            </w:r>
          </w:p>
        </w:tc>
        <w:tc>
          <w:tcPr>
            <w:tcW w:w="1985" w:type="dxa"/>
          </w:tcPr>
          <w:p w14:paraId="54DE3545" w14:textId="0031620E"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417</w:t>
            </w:r>
          </w:p>
        </w:tc>
        <w:tc>
          <w:tcPr>
            <w:tcW w:w="1984" w:type="dxa"/>
          </w:tcPr>
          <w:p w14:paraId="6BAE8130" w14:textId="5D9830A6"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437</w:t>
            </w:r>
          </w:p>
        </w:tc>
        <w:tc>
          <w:tcPr>
            <w:tcW w:w="2262" w:type="dxa"/>
          </w:tcPr>
          <w:p w14:paraId="209F0893" w14:textId="3DEEFB74"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373</w:t>
            </w:r>
          </w:p>
        </w:tc>
      </w:tr>
      <w:tr w:rsidR="00ED145C" w:rsidRPr="006470F1" w14:paraId="01B06F91" w14:textId="77777777" w:rsidTr="0039112A">
        <w:tc>
          <w:tcPr>
            <w:tcW w:w="3114" w:type="dxa"/>
          </w:tcPr>
          <w:p w14:paraId="1CA05E3D"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Лосьйони, одеколони</w:t>
            </w:r>
          </w:p>
        </w:tc>
        <w:tc>
          <w:tcPr>
            <w:tcW w:w="1985" w:type="dxa"/>
          </w:tcPr>
          <w:p w14:paraId="4F4C1829" w14:textId="7BEE756F"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2379</w:t>
            </w:r>
          </w:p>
        </w:tc>
        <w:tc>
          <w:tcPr>
            <w:tcW w:w="1984" w:type="dxa"/>
          </w:tcPr>
          <w:p w14:paraId="3547BA1B" w14:textId="0240B023"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1260</w:t>
            </w:r>
          </w:p>
        </w:tc>
        <w:tc>
          <w:tcPr>
            <w:tcW w:w="2262" w:type="dxa"/>
          </w:tcPr>
          <w:p w14:paraId="1BBB7627" w14:textId="70566DF3"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1274</w:t>
            </w:r>
          </w:p>
        </w:tc>
      </w:tr>
      <w:tr w:rsidR="00547F51" w:rsidRPr="006470F1" w14:paraId="5714B797" w14:textId="77777777" w:rsidTr="0039112A">
        <w:tc>
          <w:tcPr>
            <w:tcW w:w="3114" w:type="dxa"/>
          </w:tcPr>
          <w:p w14:paraId="7A2BFDC9" w14:textId="77777777" w:rsidR="00547F51" w:rsidRPr="00547F51" w:rsidRDefault="00547F51" w:rsidP="00547F5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Бальзами для волосся</w:t>
            </w:r>
          </w:p>
        </w:tc>
        <w:tc>
          <w:tcPr>
            <w:tcW w:w="1985" w:type="dxa"/>
          </w:tcPr>
          <w:p w14:paraId="04B40AD9" w14:textId="7CB88123" w:rsidR="00547F51" w:rsidRPr="00547F51" w:rsidRDefault="00547F51" w:rsidP="00547F5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2379</w:t>
            </w:r>
          </w:p>
        </w:tc>
        <w:tc>
          <w:tcPr>
            <w:tcW w:w="1984" w:type="dxa"/>
          </w:tcPr>
          <w:p w14:paraId="0A10E002" w14:textId="0891A286" w:rsidR="00547F51" w:rsidRPr="00547F51" w:rsidRDefault="00547F51" w:rsidP="00547F5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1129</w:t>
            </w:r>
          </w:p>
        </w:tc>
        <w:tc>
          <w:tcPr>
            <w:tcW w:w="2262" w:type="dxa"/>
          </w:tcPr>
          <w:p w14:paraId="446E508B" w14:textId="6E16E74D" w:rsidR="00547F51" w:rsidRPr="00547F51" w:rsidRDefault="00547F51" w:rsidP="00547F51">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1197</w:t>
            </w:r>
          </w:p>
        </w:tc>
      </w:tr>
      <w:tr w:rsidR="00ED145C" w:rsidRPr="006470F1" w14:paraId="77DD8CDB" w14:textId="77777777" w:rsidTr="0039112A">
        <w:tc>
          <w:tcPr>
            <w:tcW w:w="3114" w:type="dxa"/>
          </w:tcPr>
          <w:p w14:paraId="50D4068D"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Сода</w:t>
            </w:r>
          </w:p>
        </w:tc>
        <w:tc>
          <w:tcPr>
            <w:tcW w:w="1985" w:type="dxa"/>
          </w:tcPr>
          <w:p w14:paraId="710C423C" w14:textId="5A486413"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527</w:t>
            </w:r>
          </w:p>
        </w:tc>
        <w:tc>
          <w:tcPr>
            <w:tcW w:w="1984" w:type="dxa"/>
          </w:tcPr>
          <w:p w14:paraId="7E55F107" w14:textId="37F30D2B"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623</w:t>
            </w:r>
          </w:p>
        </w:tc>
        <w:tc>
          <w:tcPr>
            <w:tcW w:w="2262" w:type="dxa"/>
          </w:tcPr>
          <w:p w14:paraId="420C95D9" w14:textId="60186FE2"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546</w:t>
            </w:r>
          </w:p>
        </w:tc>
      </w:tr>
      <w:tr w:rsidR="00ED145C" w:rsidRPr="006470F1" w14:paraId="3EFC172E" w14:textId="77777777" w:rsidTr="0039112A">
        <w:tc>
          <w:tcPr>
            <w:tcW w:w="3114" w:type="dxa"/>
          </w:tcPr>
          <w:p w14:paraId="0971A466" w14:textId="77777777"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Мочалки для тіла</w:t>
            </w:r>
          </w:p>
        </w:tc>
        <w:tc>
          <w:tcPr>
            <w:tcW w:w="1985" w:type="dxa"/>
          </w:tcPr>
          <w:p w14:paraId="67BC93D3" w14:textId="74B545E2"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127</w:t>
            </w:r>
          </w:p>
        </w:tc>
        <w:tc>
          <w:tcPr>
            <w:tcW w:w="1984" w:type="dxa"/>
          </w:tcPr>
          <w:p w14:paraId="487FFD63" w14:textId="61D00FA6"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136</w:t>
            </w:r>
          </w:p>
        </w:tc>
        <w:tc>
          <w:tcPr>
            <w:tcW w:w="2262" w:type="dxa"/>
          </w:tcPr>
          <w:p w14:paraId="7128A2D7" w14:textId="2D9A6A88" w:rsidR="00ED145C" w:rsidRPr="00547F51" w:rsidRDefault="00ED145C" w:rsidP="00ED145C">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140</w:t>
            </w:r>
          </w:p>
        </w:tc>
      </w:tr>
    </w:tbl>
    <w:p w14:paraId="36CC8C28" w14:textId="5EF14A44" w:rsidR="00547F51" w:rsidRDefault="00210A26" w:rsidP="00210A26">
      <w:pPr>
        <w:spacing w:after="0" w:line="24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 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985"/>
        <w:gridCol w:w="1984"/>
        <w:gridCol w:w="2262"/>
      </w:tblGrid>
      <w:tr w:rsidR="00210A26" w:rsidRPr="00547F51" w14:paraId="4E9E1EE0" w14:textId="77777777" w:rsidTr="00093A78">
        <w:tc>
          <w:tcPr>
            <w:tcW w:w="3114" w:type="dxa"/>
          </w:tcPr>
          <w:p w14:paraId="065496B2" w14:textId="23134EF8"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5" w:type="dxa"/>
          </w:tcPr>
          <w:p w14:paraId="7625E2C8" w14:textId="36C94088" w:rsidR="00210A26" w:rsidRPr="00210A26" w:rsidRDefault="00210A26" w:rsidP="00093A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984" w:type="dxa"/>
          </w:tcPr>
          <w:p w14:paraId="267A14BC" w14:textId="61BD8356" w:rsidR="00210A26" w:rsidRPr="00210A26" w:rsidRDefault="00210A26" w:rsidP="00093A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262" w:type="dxa"/>
          </w:tcPr>
          <w:p w14:paraId="347A305D" w14:textId="3E646397" w:rsidR="00210A26" w:rsidRPr="00210A26" w:rsidRDefault="00210A26" w:rsidP="00093A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210A26" w:rsidRPr="00547F51" w14:paraId="618C72B3" w14:textId="77777777" w:rsidTr="00093A78">
        <w:tc>
          <w:tcPr>
            <w:tcW w:w="3114" w:type="dxa"/>
          </w:tcPr>
          <w:p w14:paraId="123C2194"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Миючі засоби</w:t>
            </w:r>
          </w:p>
        </w:tc>
        <w:tc>
          <w:tcPr>
            <w:tcW w:w="1985" w:type="dxa"/>
          </w:tcPr>
          <w:p w14:paraId="27E0E416"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340</w:t>
            </w:r>
          </w:p>
        </w:tc>
        <w:tc>
          <w:tcPr>
            <w:tcW w:w="1984" w:type="dxa"/>
          </w:tcPr>
          <w:p w14:paraId="799AF81B"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285</w:t>
            </w:r>
          </w:p>
        </w:tc>
        <w:tc>
          <w:tcPr>
            <w:tcW w:w="2262" w:type="dxa"/>
          </w:tcPr>
          <w:p w14:paraId="492D1506"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379</w:t>
            </w:r>
          </w:p>
        </w:tc>
      </w:tr>
      <w:tr w:rsidR="00210A26" w:rsidRPr="00547F51" w14:paraId="383D208E" w14:textId="77777777" w:rsidTr="00093A78">
        <w:tc>
          <w:tcPr>
            <w:tcW w:w="3114" w:type="dxa"/>
          </w:tcPr>
          <w:p w14:paraId="64192FF7"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Засоби для взуття</w:t>
            </w:r>
          </w:p>
        </w:tc>
        <w:tc>
          <w:tcPr>
            <w:tcW w:w="1985" w:type="dxa"/>
          </w:tcPr>
          <w:p w14:paraId="355208FF"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120</w:t>
            </w:r>
          </w:p>
        </w:tc>
        <w:tc>
          <w:tcPr>
            <w:tcW w:w="1984" w:type="dxa"/>
          </w:tcPr>
          <w:p w14:paraId="272FF88D"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104</w:t>
            </w:r>
          </w:p>
        </w:tc>
        <w:tc>
          <w:tcPr>
            <w:tcW w:w="2262" w:type="dxa"/>
          </w:tcPr>
          <w:p w14:paraId="765F11DC"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87</w:t>
            </w:r>
          </w:p>
        </w:tc>
      </w:tr>
      <w:tr w:rsidR="00210A26" w:rsidRPr="00547F51" w14:paraId="7DDE9112" w14:textId="77777777" w:rsidTr="00093A78">
        <w:tc>
          <w:tcPr>
            <w:tcW w:w="3114" w:type="dxa"/>
          </w:tcPr>
          <w:p w14:paraId="1C16B657"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Ватні палички</w:t>
            </w:r>
          </w:p>
        </w:tc>
        <w:tc>
          <w:tcPr>
            <w:tcW w:w="1985" w:type="dxa"/>
          </w:tcPr>
          <w:p w14:paraId="2E5DD769"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312</w:t>
            </w:r>
          </w:p>
        </w:tc>
        <w:tc>
          <w:tcPr>
            <w:tcW w:w="1984" w:type="dxa"/>
          </w:tcPr>
          <w:p w14:paraId="611DACA3"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397</w:t>
            </w:r>
          </w:p>
        </w:tc>
        <w:tc>
          <w:tcPr>
            <w:tcW w:w="2262" w:type="dxa"/>
          </w:tcPr>
          <w:p w14:paraId="4A74CCB8"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311</w:t>
            </w:r>
          </w:p>
        </w:tc>
      </w:tr>
      <w:tr w:rsidR="00210A26" w:rsidRPr="00547F51" w14:paraId="5A08E904" w14:textId="77777777" w:rsidTr="00093A78">
        <w:tc>
          <w:tcPr>
            <w:tcW w:w="3114" w:type="dxa"/>
          </w:tcPr>
          <w:p w14:paraId="5E7064C3"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proofErr w:type="spellStart"/>
            <w:r w:rsidRPr="00547F51">
              <w:rPr>
                <w:rFonts w:ascii="Times New Roman" w:eastAsia="Times New Roman" w:hAnsi="Times New Roman" w:cs="Times New Roman"/>
                <w:sz w:val="24"/>
                <w:szCs w:val="24"/>
                <w:lang w:val="uk-UA" w:eastAsia="ru-RU"/>
              </w:rPr>
              <w:t>Відбілювач</w:t>
            </w:r>
            <w:proofErr w:type="spellEnd"/>
          </w:p>
        </w:tc>
        <w:tc>
          <w:tcPr>
            <w:tcW w:w="1985" w:type="dxa"/>
          </w:tcPr>
          <w:p w14:paraId="18D6652F"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122</w:t>
            </w:r>
          </w:p>
        </w:tc>
        <w:tc>
          <w:tcPr>
            <w:tcW w:w="1984" w:type="dxa"/>
          </w:tcPr>
          <w:p w14:paraId="73F47577"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130</w:t>
            </w:r>
          </w:p>
        </w:tc>
        <w:tc>
          <w:tcPr>
            <w:tcW w:w="2262" w:type="dxa"/>
          </w:tcPr>
          <w:p w14:paraId="044B5BAF"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100</w:t>
            </w:r>
          </w:p>
        </w:tc>
      </w:tr>
      <w:tr w:rsidR="00210A26" w:rsidRPr="00547F51" w14:paraId="192676CE" w14:textId="77777777" w:rsidTr="00093A78">
        <w:tc>
          <w:tcPr>
            <w:tcW w:w="3114" w:type="dxa"/>
          </w:tcPr>
          <w:p w14:paraId="22E0313F"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Креми для тіла</w:t>
            </w:r>
          </w:p>
        </w:tc>
        <w:tc>
          <w:tcPr>
            <w:tcW w:w="1985" w:type="dxa"/>
          </w:tcPr>
          <w:p w14:paraId="0DCDFBDB"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497</w:t>
            </w:r>
          </w:p>
        </w:tc>
        <w:tc>
          <w:tcPr>
            <w:tcW w:w="1984" w:type="dxa"/>
          </w:tcPr>
          <w:p w14:paraId="3243BC5A"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347</w:t>
            </w:r>
          </w:p>
        </w:tc>
        <w:tc>
          <w:tcPr>
            <w:tcW w:w="2262" w:type="dxa"/>
          </w:tcPr>
          <w:p w14:paraId="6B9DA095"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579</w:t>
            </w:r>
          </w:p>
        </w:tc>
      </w:tr>
      <w:tr w:rsidR="00210A26" w:rsidRPr="00547F51" w14:paraId="3BE58764" w14:textId="77777777" w:rsidTr="00093A78">
        <w:tc>
          <w:tcPr>
            <w:tcW w:w="3114" w:type="dxa"/>
          </w:tcPr>
          <w:p w14:paraId="73A88E48"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Мило рідке</w:t>
            </w:r>
          </w:p>
        </w:tc>
        <w:tc>
          <w:tcPr>
            <w:tcW w:w="1985" w:type="dxa"/>
          </w:tcPr>
          <w:p w14:paraId="24674B02"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198</w:t>
            </w:r>
          </w:p>
        </w:tc>
        <w:tc>
          <w:tcPr>
            <w:tcW w:w="1984" w:type="dxa"/>
          </w:tcPr>
          <w:p w14:paraId="29B5401A"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239</w:t>
            </w:r>
          </w:p>
        </w:tc>
        <w:tc>
          <w:tcPr>
            <w:tcW w:w="2262" w:type="dxa"/>
          </w:tcPr>
          <w:p w14:paraId="2968FE03"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300</w:t>
            </w:r>
          </w:p>
        </w:tc>
      </w:tr>
      <w:tr w:rsidR="00210A26" w:rsidRPr="00547F51" w14:paraId="1551EDA4" w14:textId="77777777" w:rsidTr="00093A78">
        <w:tc>
          <w:tcPr>
            <w:tcW w:w="3114" w:type="dxa"/>
          </w:tcPr>
          <w:p w14:paraId="6F87DA0C"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Вологі серветки</w:t>
            </w:r>
          </w:p>
        </w:tc>
        <w:tc>
          <w:tcPr>
            <w:tcW w:w="1985" w:type="dxa"/>
          </w:tcPr>
          <w:p w14:paraId="49C4EC94"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112</w:t>
            </w:r>
          </w:p>
        </w:tc>
        <w:tc>
          <w:tcPr>
            <w:tcW w:w="1984" w:type="dxa"/>
          </w:tcPr>
          <w:p w14:paraId="22B4CB19"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170</w:t>
            </w:r>
          </w:p>
        </w:tc>
        <w:tc>
          <w:tcPr>
            <w:tcW w:w="2262" w:type="dxa"/>
          </w:tcPr>
          <w:p w14:paraId="0CE0560D"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140</w:t>
            </w:r>
          </w:p>
        </w:tc>
      </w:tr>
      <w:tr w:rsidR="00210A26" w:rsidRPr="00547F51" w14:paraId="713312BA" w14:textId="77777777" w:rsidTr="00093A78">
        <w:tc>
          <w:tcPr>
            <w:tcW w:w="3114" w:type="dxa"/>
          </w:tcPr>
          <w:p w14:paraId="031679E8"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Кондиціонери, антистатики</w:t>
            </w:r>
          </w:p>
        </w:tc>
        <w:tc>
          <w:tcPr>
            <w:tcW w:w="1985" w:type="dxa"/>
          </w:tcPr>
          <w:p w14:paraId="104F7E25"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549</w:t>
            </w:r>
          </w:p>
        </w:tc>
        <w:tc>
          <w:tcPr>
            <w:tcW w:w="1984" w:type="dxa"/>
          </w:tcPr>
          <w:p w14:paraId="54A70225"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549</w:t>
            </w:r>
          </w:p>
        </w:tc>
        <w:tc>
          <w:tcPr>
            <w:tcW w:w="2262" w:type="dxa"/>
          </w:tcPr>
          <w:p w14:paraId="260A38D5"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549</w:t>
            </w:r>
          </w:p>
        </w:tc>
      </w:tr>
      <w:tr w:rsidR="00210A26" w:rsidRPr="00547F51" w14:paraId="35DF2B5A" w14:textId="77777777" w:rsidTr="00093A78">
        <w:tc>
          <w:tcPr>
            <w:tcW w:w="3114" w:type="dxa"/>
          </w:tcPr>
          <w:p w14:paraId="4F62511F"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Зубні щітки</w:t>
            </w:r>
          </w:p>
        </w:tc>
        <w:tc>
          <w:tcPr>
            <w:tcW w:w="1985" w:type="dxa"/>
          </w:tcPr>
          <w:p w14:paraId="09CEED4E"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543</w:t>
            </w:r>
          </w:p>
        </w:tc>
        <w:tc>
          <w:tcPr>
            <w:tcW w:w="1984" w:type="dxa"/>
          </w:tcPr>
          <w:p w14:paraId="6272710C"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1043</w:t>
            </w:r>
          </w:p>
        </w:tc>
        <w:tc>
          <w:tcPr>
            <w:tcW w:w="2262" w:type="dxa"/>
          </w:tcPr>
          <w:p w14:paraId="5B67BD8A"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757</w:t>
            </w:r>
          </w:p>
        </w:tc>
      </w:tr>
      <w:tr w:rsidR="00210A26" w:rsidRPr="00547F51" w14:paraId="713B9901" w14:textId="77777777" w:rsidTr="00093A78">
        <w:tc>
          <w:tcPr>
            <w:tcW w:w="3114" w:type="dxa"/>
          </w:tcPr>
          <w:p w14:paraId="4D8EFBD4"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Фарба для волосся</w:t>
            </w:r>
          </w:p>
        </w:tc>
        <w:tc>
          <w:tcPr>
            <w:tcW w:w="1985" w:type="dxa"/>
          </w:tcPr>
          <w:p w14:paraId="015FCF95"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461</w:t>
            </w:r>
          </w:p>
        </w:tc>
        <w:tc>
          <w:tcPr>
            <w:tcW w:w="1984" w:type="dxa"/>
          </w:tcPr>
          <w:p w14:paraId="53AB3941"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436</w:t>
            </w:r>
          </w:p>
        </w:tc>
        <w:tc>
          <w:tcPr>
            <w:tcW w:w="2262" w:type="dxa"/>
          </w:tcPr>
          <w:p w14:paraId="6AC0604F"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804</w:t>
            </w:r>
          </w:p>
        </w:tc>
      </w:tr>
      <w:tr w:rsidR="00210A26" w:rsidRPr="00547F51" w14:paraId="2FE7B523" w14:textId="77777777" w:rsidTr="00093A78">
        <w:tc>
          <w:tcPr>
            <w:tcW w:w="3114" w:type="dxa"/>
          </w:tcPr>
          <w:p w14:paraId="1669A132"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Подарункові набори</w:t>
            </w:r>
          </w:p>
        </w:tc>
        <w:tc>
          <w:tcPr>
            <w:tcW w:w="1985" w:type="dxa"/>
          </w:tcPr>
          <w:p w14:paraId="6D59A8F1"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450</w:t>
            </w:r>
          </w:p>
        </w:tc>
        <w:tc>
          <w:tcPr>
            <w:tcW w:w="1984" w:type="dxa"/>
          </w:tcPr>
          <w:p w14:paraId="23B32515"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549</w:t>
            </w:r>
          </w:p>
        </w:tc>
        <w:tc>
          <w:tcPr>
            <w:tcW w:w="2262" w:type="dxa"/>
          </w:tcPr>
          <w:p w14:paraId="2AA2501A"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933</w:t>
            </w:r>
          </w:p>
        </w:tc>
      </w:tr>
      <w:tr w:rsidR="00210A26" w:rsidRPr="00547F51" w14:paraId="2C65413E" w14:textId="77777777" w:rsidTr="00093A78">
        <w:tc>
          <w:tcPr>
            <w:tcW w:w="3114" w:type="dxa"/>
          </w:tcPr>
          <w:p w14:paraId="671CC253"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Засоби гоління</w:t>
            </w:r>
          </w:p>
        </w:tc>
        <w:tc>
          <w:tcPr>
            <w:tcW w:w="1985" w:type="dxa"/>
          </w:tcPr>
          <w:p w14:paraId="5557D659"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173</w:t>
            </w:r>
          </w:p>
        </w:tc>
        <w:tc>
          <w:tcPr>
            <w:tcW w:w="1984" w:type="dxa"/>
          </w:tcPr>
          <w:p w14:paraId="25C6F943"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326</w:t>
            </w:r>
          </w:p>
        </w:tc>
        <w:tc>
          <w:tcPr>
            <w:tcW w:w="2262" w:type="dxa"/>
          </w:tcPr>
          <w:p w14:paraId="5D554C84"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182</w:t>
            </w:r>
          </w:p>
        </w:tc>
      </w:tr>
      <w:tr w:rsidR="00210A26" w:rsidRPr="00547F51" w14:paraId="5DD143A2" w14:textId="77777777" w:rsidTr="00093A78">
        <w:tc>
          <w:tcPr>
            <w:tcW w:w="3114" w:type="dxa"/>
          </w:tcPr>
          <w:p w14:paraId="4384A078"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Фольга, мішки для сміття</w:t>
            </w:r>
          </w:p>
        </w:tc>
        <w:tc>
          <w:tcPr>
            <w:tcW w:w="1985" w:type="dxa"/>
          </w:tcPr>
          <w:p w14:paraId="520CF73B"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777</w:t>
            </w:r>
          </w:p>
        </w:tc>
        <w:tc>
          <w:tcPr>
            <w:tcW w:w="1984" w:type="dxa"/>
          </w:tcPr>
          <w:p w14:paraId="567571E4"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1058</w:t>
            </w:r>
          </w:p>
        </w:tc>
        <w:tc>
          <w:tcPr>
            <w:tcW w:w="2262" w:type="dxa"/>
          </w:tcPr>
          <w:p w14:paraId="729F2166"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262</w:t>
            </w:r>
          </w:p>
        </w:tc>
      </w:tr>
      <w:tr w:rsidR="00210A26" w:rsidRPr="00547F51" w14:paraId="04935262" w14:textId="77777777" w:rsidTr="00093A78">
        <w:tc>
          <w:tcPr>
            <w:tcW w:w="3114" w:type="dxa"/>
          </w:tcPr>
          <w:p w14:paraId="401C882D"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eastAsia="Times New Roman" w:hAnsi="Times New Roman" w:cs="Times New Roman"/>
                <w:sz w:val="24"/>
                <w:szCs w:val="24"/>
                <w:lang w:val="uk-UA" w:eastAsia="ru-RU"/>
              </w:rPr>
              <w:t>Засоби від комах</w:t>
            </w:r>
          </w:p>
        </w:tc>
        <w:tc>
          <w:tcPr>
            <w:tcW w:w="1985" w:type="dxa"/>
          </w:tcPr>
          <w:p w14:paraId="21A0F686"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28</w:t>
            </w:r>
          </w:p>
        </w:tc>
        <w:tc>
          <w:tcPr>
            <w:tcW w:w="1984" w:type="dxa"/>
          </w:tcPr>
          <w:p w14:paraId="371E33CB"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175</w:t>
            </w:r>
          </w:p>
        </w:tc>
        <w:tc>
          <w:tcPr>
            <w:tcW w:w="2262" w:type="dxa"/>
          </w:tcPr>
          <w:p w14:paraId="1CB5C6AB" w14:textId="77777777" w:rsidR="00210A26" w:rsidRPr="00547F51" w:rsidRDefault="00210A26" w:rsidP="00093A78">
            <w:pPr>
              <w:spacing w:after="0" w:line="240" w:lineRule="auto"/>
              <w:jc w:val="center"/>
              <w:rPr>
                <w:rFonts w:ascii="Times New Roman" w:eastAsia="Times New Roman" w:hAnsi="Times New Roman" w:cs="Times New Roman"/>
                <w:sz w:val="24"/>
                <w:szCs w:val="24"/>
                <w:lang w:val="uk-UA" w:eastAsia="ru-RU"/>
              </w:rPr>
            </w:pPr>
            <w:r w:rsidRPr="00547F51">
              <w:rPr>
                <w:rFonts w:ascii="Times New Roman" w:hAnsi="Times New Roman" w:cs="Times New Roman"/>
                <w:sz w:val="24"/>
                <w:szCs w:val="24"/>
              </w:rPr>
              <w:t>57</w:t>
            </w:r>
          </w:p>
        </w:tc>
      </w:tr>
    </w:tbl>
    <w:p w14:paraId="6DE2008D" w14:textId="77777777" w:rsidR="00210A26" w:rsidRDefault="00210A26" w:rsidP="00547F51">
      <w:pPr>
        <w:spacing w:after="0" w:line="240" w:lineRule="auto"/>
        <w:ind w:firstLine="709"/>
        <w:rPr>
          <w:rFonts w:ascii="Times New Roman" w:hAnsi="Times New Roman" w:cs="Times New Roman"/>
          <w:sz w:val="28"/>
          <w:szCs w:val="28"/>
          <w:lang w:val="uk-UA"/>
        </w:rPr>
      </w:pPr>
    </w:p>
    <w:p w14:paraId="56ADAFC3" w14:textId="06496300" w:rsidR="00CF4F51" w:rsidRDefault="00547F51" w:rsidP="00547F5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Визначив к</w:t>
      </w:r>
      <w:r w:rsidRPr="00547F51">
        <w:rPr>
          <w:rFonts w:ascii="Times New Roman" w:hAnsi="Times New Roman" w:cs="Times New Roman"/>
          <w:sz w:val="28"/>
          <w:szCs w:val="28"/>
          <w:lang w:val="uk-UA"/>
        </w:rPr>
        <w:t>оефіцієнт варіації</w:t>
      </w:r>
      <w:r>
        <w:rPr>
          <w:rFonts w:ascii="Times New Roman" w:hAnsi="Times New Roman" w:cs="Times New Roman"/>
          <w:sz w:val="28"/>
          <w:szCs w:val="28"/>
          <w:lang w:val="uk-UA"/>
        </w:rPr>
        <w:t xml:space="preserve"> для кожної товарної категорії за формулою (</w:t>
      </w:r>
      <w:r w:rsidR="00210A26">
        <w:rPr>
          <w:rFonts w:ascii="Times New Roman" w:hAnsi="Times New Roman" w:cs="Times New Roman"/>
          <w:sz w:val="28"/>
          <w:szCs w:val="28"/>
          <w:lang w:val="uk-UA"/>
        </w:rPr>
        <w:t>3</w:t>
      </w:r>
      <w:r>
        <w:rPr>
          <w:rFonts w:ascii="Times New Roman" w:hAnsi="Times New Roman" w:cs="Times New Roman"/>
          <w:sz w:val="28"/>
          <w:szCs w:val="28"/>
          <w:lang w:val="uk-UA"/>
        </w:rPr>
        <w:t xml:space="preserve">.1), маємо такі результати </w:t>
      </w:r>
      <w:r w:rsidRPr="00547F51">
        <w:rPr>
          <w:rFonts w:ascii="Times New Roman" w:hAnsi="Times New Roman" w:cs="Times New Roman"/>
          <w:i/>
          <w:iCs/>
          <w:sz w:val="28"/>
          <w:szCs w:val="28"/>
          <w:lang w:val="uk-UA"/>
        </w:rPr>
        <w:t>XYZ</w:t>
      </w:r>
      <w:r w:rsidRPr="00547F51">
        <w:rPr>
          <w:rFonts w:ascii="Times New Roman" w:hAnsi="Times New Roman" w:cs="Times New Roman"/>
          <w:sz w:val="28"/>
          <w:szCs w:val="28"/>
          <w:lang w:val="uk-UA"/>
        </w:rPr>
        <w:t>-аналіз</w:t>
      </w:r>
      <w:r>
        <w:rPr>
          <w:rFonts w:ascii="Times New Roman" w:hAnsi="Times New Roman" w:cs="Times New Roman"/>
          <w:sz w:val="28"/>
          <w:szCs w:val="28"/>
          <w:lang w:val="uk-UA"/>
        </w:rPr>
        <w:t xml:space="preserve">у (рис. </w:t>
      </w:r>
      <w:r w:rsidR="00210A26">
        <w:rPr>
          <w:rFonts w:ascii="Times New Roman" w:hAnsi="Times New Roman" w:cs="Times New Roman"/>
          <w:sz w:val="28"/>
          <w:szCs w:val="28"/>
          <w:lang w:val="uk-UA"/>
        </w:rPr>
        <w:t>3</w:t>
      </w:r>
      <w:r>
        <w:rPr>
          <w:rFonts w:ascii="Times New Roman" w:hAnsi="Times New Roman" w:cs="Times New Roman"/>
          <w:sz w:val="28"/>
          <w:szCs w:val="28"/>
          <w:lang w:val="uk-UA"/>
        </w:rPr>
        <w:t>.1).</w:t>
      </w:r>
    </w:p>
    <w:p w14:paraId="7D6F995E" w14:textId="10E59AD2" w:rsidR="004236C8" w:rsidRDefault="004236C8" w:rsidP="00E7636A">
      <w:pPr>
        <w:spacing w:after="0" w:line="240" w:lineRule="auto"/>
        <w:rPr>
          <w:rFonts w:ascii="Times New Roman" w:hAnsi="Times New Roman" w:cs="Times New Roman"/>
          <w:sz w:val="28"/>
          <w:szCs w:val="28"/>
          <w:lang w:val="uk-UA"/>
        </w:rPr>
      </w:pPr>
      <w:r>
        <w:rPr>
          <w:rFonts w:ascii="Times New Roman" w:hAnsi="Times New Roman" w:cs="Times New Roman"/>
          <w:noProof/>
          <w:sz w:val="28"/>
          <w:szCs w:val="28"/>
          <w:lang w:val="uk-UA"/>
        </w:rPr>
        <w:drawing>
          <wp:inline distT="0" distB="0" distL="0" distR="0" wp14:anchorId="54659C56" wp14:editId="359F43D0">
            <wp:extent cx="5934075" cy="36004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3600450"/>
                    </a:xfrm>
                    <a:prstGeom prst="rect">
                      <a:avLst/>
                    </a:prstGeom>
                    <a:noFill/>
                    <a:ln>
                      <a:noFill/>
                    </a:ln>
                  </pic:spPr>
                </pic:pic>
              </a:graphicData>
            </a:graphic>
          </wp:inline>
        </w:drawing>
      </w:r>
    </w:p>
    <w:p w14:paraId="00F48B95" w14:textId="4E0944B7" w:rsidR="004236C8" w:rsidRDefault="0039112A" w:rsidP="002411E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00210A26">
        <w:rPr>
          <w:rFonts w:ascii="Times New Roman" w:hAnsi="Times New Roman" w:cs="Times New Roman"/>
          <w:sz w:val="28"/>
          <w:szCs w:val="28"/>
          <w:lang w:val="uk-UA"/>
        </w:rPr>
        <w:t>3</w:t>
      </w:r>
      <w:r>
        <w:rPr>
          <w:rFonts w:ascii="Times New Roman" w:hAnsi="Times New Roman" w:cs="Times New Roman"/>
          <w:sz w:val="28"/>
          <w:szCs w:val="28"/>
          <w:lang w:val="uk-UA"/>
        </w:rPr>
        <w:t xml:space="preserve">.1 – </w:t>
      </w:r>
      <w:bookmarkStart w:id="103" w:name="_Hlk188304616"/>
      <w:r>
        <w:rPr>
          <w:rFonts w:ascii="Times New Roman" w:hAnsi="Times New Roman" w:cs="Times New Roman"/>
          <w:sz w:val="28"/>
          <w:szCs w:val="28"/>
          <w:lang w:val="uk-UA"/>
        </w:rPr>
        <w:t xml:space="preserve">Результати розрахунку коефіцієнта варіації для визначення груп </w:t>
      </w:r>
      <w:r w:rsidRPr="00547F51">
        <w:rPr>
          <w:rFonts w:ascii="Times New Roman" w:hAnsi="Times New Roman" w:cs="Times New Roman"/>
          <w:i/>
          <w:iCs/>
          <w:sz w:val="28"/>
          <w:szCs w:val="28"/>
          <w:lang w:val="uk-UA"/>
        </w:rPr>
        <w:t>XYZ</w:t>
      </w:r>
      <w:r w:rsidRPr="00547F51">
        <w:rPr>
          <w:rFonts w:ascii="Times New Roman" w:hAnsi="Times New Roman" w:cs="Times New Roman"/>
          <w:sz w:val="28"/>
          <w:szCs w:val="28"/>
          <w:lang w:val="uk-UA"/>
        </w:rPr>
        <w:t>-аналіз</w:t>
      </w:r>
      <w:r>
        <w:rPr>
          <w:rFonts w:ascii="Times New Roman" w:hAnsi="Times New Roman" w:cs="Times New Roman"/>
          <w:sz w:val="28"/>
          <w:szCs w:val="28"/>
          <w:lang w:val="uk-UA"/>
        </w:rPr>
        <w:t xml:space="preserve">у в </w:t>
      </w:r>
      <w:r>
        <w:rPr>
          <w:rFonts w:ascii="Times New Roman" w:hAnsi="Times New Roman" w:cs="Times New Roman"/>
          <w:sz w:val="28"/>
          <w:szCs w:val="28"/>
          <w:lang w:val="en-US"/>
        </w:rPr>
        <w:t>Excel</w:t>
      </w:r>
      <w:r>
        <w:rPr>
          <w:rFonts w:ascii="Times New Roman" w:hAnsi="Times New Roman" w:cs="Times New Roman"/>
          <w:sz w:val="28"/>
          <w:szCs w:val="28"/>
          <w:lang w:val="uk-UA"/>
        </w:rPr>
        <w:t xml:space="preserve"> </w:t>
      </w:r>
      <w:bookmarkEnd w:id="103"/>
    </w:p>
    <w:p w14:paraId="68071F3F" w14:textId="77777777" w:rsidR="002411EF" w:rsidRDefault="002411EF" w:rsidP="0039112A">
      <w:pPr>
        <w:spacing w:after="0" w:line="240" w:lineRule="auto"/>
        <w:ind w:firstLine="709"/>
        <w:jc w:val="both"/>
        <w:rPr>
          <w:rFonts w:ascii="Times New Roman" w:hAnsi="Times New Roman" w:cs="Times New Roman"/>
          <w:sz w:val="28"/>
          <w:szCs w:val="28"/>
          <w:lang w:val="uk-UA"/>
        </w:rPr>
      </w:pPr>
    </w:p>
    <w:p w14:paraId="53A04E8D" w14:textId="2B549C91" w:rsidR="0039112A" w:rsidRDefault="0039112A" w:rsidP="0039112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w:t>
      </w:r>
      <w:r w:rsidR="002146E7" w:rsidRPr="002146E7">
        <w:rPr>
          <w:rFonts w:ascii="Times New Roman" w:hAnsi="Times New Roman" w:cs="Times New Roman"/>
          <w:i/>
          <w:iCs/>
          <w:sz w:val="28"/>
          <w:szCs w:val="28"/>
          <w:lang w:val="uk-UA"/>
        </w:rPr>
        <w:t>XYZ</w:t>
      </w:r>
      <w:r w:rsidR="002146E7" w:rsidRPr="002146E7">
        <w:rPr>
          <w:rFonts w:ascii="Times New Roman" w:hAnsi="Times New Roman" w:cs="Times New Roman"/>
          <w:sz w:val="28"/>
          <w:szCs w:val="28"/>
          <w:lang w:val="uk-UA"/>
        </w:rPr>
        <w:t>-</w:t>
      </w:r>
      <w:r>
        <w:rPr>
          <w:rFonts w:ascii="Times New Roman" w:hAnsi="Times New Roman" w:cs="Times New Roman"/>
          <w:sz w:val="28"/>
          <w:szCs w:val="28"/>
          <w:lang w:val="uk-UA"/>
        </w:rPr>
        <w:t xml:space="preserve">аналізу 11 товарних категорій </w:t>
      </w:r>
      <w:bookmarkStart w:id="104" w:name="_Hlk187578528"/>
      <w:r>
        <w:rPr>
          <w:rFonts w:ascii="Times New Roman" w:hAnsi="Times New Roman" w:cs="Times New Roman"/>
          <w:sz w:val="28"/>
          <w:szCs w:val="28"/>
          <w:lang w:val="uk-UA"/>
        </w:rPr>
        <w:t xml:space="preserve">відносяться до групи </w:t>
      </w:r>
      <w:r w:rsidRPr="00547F51">
        <w:rPr>
          <w:rFonts w:ascii="Times New Roman" w:hAnsi="Times New Roman" w:cs="Times New Roman"/>
          <w:i/>
          <w:iCs/>
          <w:sz w:val="28"/>
          <w:szCs w:val="28"/>
          <w:lang w:val="uk-UA"/>
        </w:rPr>
        <w:t>X</w:t>
      </w:r>
      <w:r>
        <w:rPr>
          <w:rFonts w:ascii="Times New Roman" w:hAnsi="Times New Roman" w:cs="Times New Roman"/>
          <w:i/>
          <w:iCs/>
          <w:sz w:val="28"/>
          <w:szCs w:val="28"/>
          <w:lang w:val="uk-UA"/>
        </w:rPr>
        <w:t xml:space="preserve">, </w:t>
      </w:r>
      <w:r w:rsidR="002146E7">
        <w:rPr>
          <w:rFonts w:ascii="Times New Roman" w:hAnsi="Times New Roman" w:cs="Times New Roman"/>
          <w:sz w:val="28"/>
          <w:szCs w:val="28"/>
          <w:lang w:val="uk-UA"/>
        </w:rPr>
        <w:t xml:space="preserve">тобто </w:t>
      </w:r>
      <w:bookmarkEnd w:id="104"/>
      <w:r w:rsidR="002146E7">
        <w:rPr>
          <w:rFonts w:ascii="Times New Roman" w:hAnsi="Times New Roman" w:cs="Times New Roman"/>
          <w:sz w:val="28"/>
          <w:szCs w:val="28"/>
          <w:lang w:val="uk-UA"/>
        </w:rPr>
        <w:t xml:space="preserve">мають </w:t>
      </w:r>
      <w:r w:rsidR="002146E7" w:rsidRPr="002146E7">
        <w:rPr>
          <w:rFonts w:ascii="Times New Roman" w:hAnsi="Times New Roman" w:cs="Times New Roman"/>
          <w:sz w:val="28"/>
          <w:szCs w:val="28"/>
          <w:lang w:val="uk-UA"/>
        </w:rPr>
        <w:t>стабільн</w:t>
      </w:r>
      <w:r w:rsidR="002146E7">
        <w:rPr>
          <w:rFonts w:ascii="Times New Roman" w:hAnsi="Times New Roman" w:cs="Times New Roman"/>
          <w:sz w:val="28"/>
          <w:szCs w:val="28"/>
          <w:lang w:val="uk-UA"/>
        </w:rPr>
        <w:t>ий</w:t>
      </w:r>
      <w:r w:rsidR="002146E7" w:rsidRPr="002146E7">
        <w:rPr>
          <w:rFonts w:ascii="Times New Roman" w:hAnsi="Times New Roman" w:cs="Times New Roman"/>
          <w:sz w:val="28"/>
          <w:szCs w:val="28"/>
          <w:lang w:val="uk-UA"/>
        </w:rPr>
        <w:t xml:space="preserve"> </w:t>
      </w:r>
      <w:r w:rsidR="002146E7">
        <w:rPr>
          <w:rFonts w:ascii="Times New Roman" w:hAnsi="Times New Roman" w:cs="Times New Roman"/>
          <w:sz w:val="28"/>
          <w:szCs w:val="28"/>
          <w:lang w:val="uk-UA"/>
        </w:rPr>
        <w:t>попит</w:t>
      </w:r>
      <w:r w:rsidR="002146E7" w:rsidRPr="002146E7">
        <w:rPr>
          <w:rFonts w:ascii="Times New Roman" w:hAnsi="Times New Roman" w:cs="Times New Roman"/>
          <w:sz w:val="28"/>
          <w:szCs w:val="28"/>
          <w:lang w:val="uk-UA"/>
        </w:rPr>
        <w:t xml:space="preserve"> і, як наслідок, </w:t>
      </w:r>
      <w:r w:rsidR="002146E7">
        <w:rPr>
          <w:rFonts w:ascii="Times New Roman" w:hAnsi="Times New Roman" w:cs="Times New Roman"/>
          <w:sz w:val="28"/>
          <w:szCs w:val="28"/>
          <w:lang w:val="uk-UA"/>
        </w:rPr>
        <w:t xml:space="preserve">їх </w:t>
      </w:r>
      <w:r w:rsidR="002146E7" w:rsidRPr="002146E7">
        <w:rPr>
          <w:rFonts w:ascii="Times New Roman" w:hAnsi="Times New Roman" w:cs="Times New Roman"/>
          <w:sz w:val="28"/>
          <w:szCs w:val="28"/>
          <w:lang w:val="uk-UA"/>
        </w:rPr>
        <w:t xml:space="preserve">продажі </w:t>
      </w:r>
      <w:r w:rsidR="002146E7">
        <w:rPr>
          <w:rFonts w:ascii="Times New Roman" w:hAnsi="Times New Roman" w:cs="Times New Roman"/>
          <w:sz w:val="28"/>
          <w:szCs w:val="28"/>
          <w:lang w:val="uk-UA"/>
        </w:rPr>
        <w:t xml:space="preserve">піддаються прогнозу; 9 товарних категорій </w:t>
      </w:r>
      <w:r w:rsidR="002146E7" w:rsidRPr="002146E7">
        <w:rPr>
          <w:rFonts w:ascii="Times New Roman" w:hAnsi="Times New Roman" w:cs="Times New Roman"/>
          <w:sz w:val="28"/>
          <w:szCs w:val="28"/>
          <w:lang w:val="uk-UA"/>
        </w:rPr>
        <w:t xml:space="preserve">відносяться до групи </w:t>
      </w:r>
      <w:r w:rsidR="002146E7" w:rsidRPr="002146E7">
        <w:rPr>
          <w:rFonts w:ascii="Times New Roman" w:hAnsi="Times New Roman" w:cs="Times New Roman"/>
          <w:i/>
          <w:iCs/>
          <w:sz w:val="28"/>
          <w:szCs w:val="28"/>
          <w:lang w:val="uk-UA"/>
        </w:rPr>
        <w:t>Y</w:t>
      </w:r>
      <w:r w:rsidR="002146E7">
        <w:rPr>
          <w:rFonts w:ascii="Times New Roman" w:hAnsi="Times New Roman" w:cs="Times New Roman"/>
          <w:sz w:val="28"/>
          <w:szCs w:val="28"/>
          <w:lang w:val="uk-UA"/>
        </w:rPr>
        <w:t xml:space="preserve">, тобто відбуваються коливання у попиті, що необхідно враховувати, створюючи страхові запаси; 11 товарних категорій </w:t>
      </w:r>
      <w:r w:rsidR="002146E7" w:rsidRPr="002146E7">
        <w:rPr>
          <w:rFonts w:ascii="Times New Roman" w:hAnsi="Times New Roman" w:cs="Times New Roman"/>
          <w:sz w:val="28"/>
          <w:szCs w:val="28"/>
          <w:lang w:val="uk-UA"/>
        </w:rPr>
        <w:t xml:space="preserve">відносяться до групи </w:t>
      </w:r>
      <w:r w:rsidR="002146E7" w:rsidRPr="002146E7">
        <w:rPr>
          <w:rFonts w:ascii="Times New Roman" w:hAnsi="Times New Roman" w:cs="Times New Roman"/>
          <w:i/>
          <w:iCs/>
          <w:sz w:val="28"/>
          <w:szCs w:val="28"/>
          <w:lang w:val="uk-UA"/>
        </w:rPr>
        <w:t>Z</w:t>
      </w:r>
      <w:r w:rsidR="002146E7" w:rsidRPr="002146E7">
        <w:rPr>
          <w:rFonts w:ascii="Times New Roman" w:hAnsi="Times New Roman" w:cs="Times New Roman"/>
          <w:sz w:val="28"/>
          <w:szCs w:val="28"/>
          <w:lang w:val="uk-UA"/>
        </w:rPr>
        <w:t>, тобто</w:t>
      </w:r>
      <w:r w:rsidR="002146E7">
        <w:rPr>
          <w:rFonts w:ascii="Times New Roman" w:hAnsi="Times New Roman" w:cs="Times New Roman"/>
          <w:sz w:val="28"/>
          <w:szCs w:val="28"/>
          <w:lang w:val="uk-UA"/>
        </w:rPr>
        <w:t xml:space="preserve"> характеризуються нерегулярним попитом, і тому важливо мати постачальників, які у разі необхідності можуть здійснити термінову доставку цих товарів.</w:t>
      </w:r>
    </w:p>
    <w:p w14:paraId="7C21FB26" w14:textId="63E8E096" w:rsidR="00CF4F51" w:rsidRPr="00B1270E" w:rsidRDefault="00CF4F51" w:rsidP="00CF4F51">
      <w:pPr>
        <w:spacing w:after="0" w:line="240" w:lineRule="auto"/>
        <w:ind w:firstLine="709"/>
        <w:jc w:val="center"/>
        <w:rPr>
          <w:rFonts w:ascii="Times New Roman" w:eastAsia="Times New Roman" w:hAnsi="Times New Roman" w:cs="Times New Roman"/>
          <w:b/>
          <w:i/>
          <w:sz w:val="28"/>
          <w:szCs w:val="28"/>
          <w:u w:val="double"/>
          <w:lang w:val="uk-UA" w:eastAsia="ru-RU"/>
        </w:rPr>
      </w:pPr>
      <w:r w:rsidRPr="00B1270E">
        <w:rPr>
          <w:rFonts w:ascii="Times New Roman" w:eastAsia="Times New Roman" w:hAnsi="Times New Roman" w:cs="Times New Roman"/>
          <w:b/>
          <w:i/>
          <w:sz w:val="28"/>
          <w:szCs w:val="28"/>
          <w:u w:val="double"/>
          <w:lang w:val="uk-UA" w:eastAsia="ru-RU"/>
        </w:rPr>
        <w:lastRenderedPageBreak/>
        <w:t>Питання №</w:t>
      </w:r>
      <w:r w:rsidR="00B51029">
        <w:rPr>
          <w:rFonts w:ascii="Times New Roman" w:eastAsia="Times New Roman" w:hAnsi="Times New Roman" w:cs="Times New Roman"/>
          <w:b/>
          <w:i/>
          <w:sz w:val="28"/>
          <w:szCs w:val="28"/>
          <w:u w:val="double"/>
          <w:lang w:val="uk-UA" w:eastAsia="ru-RU"/>
        </w:rPr>
        <w:t>3</w:t>
      </w:r>
    </w:p>
    <w:p w14:paraId="395EDBD9" w14:textId="44187903" w:rsidR="00B51029" w:rsidRPr="00B51029" w:rsidRDefault="00B51029" w:rsidP="00CF4F51">
      <w:pPr>
        <w:spacing w:after="0" w:line="240" w:lineRule="auto"/>
        <w:jc w:val="center"/>
        <w:rPr>
          <w:rFonts w:ascii="Times New Roman" w:eastAsia="Times New Roman" w:hAnsi="Times New Roman" w:cs="Times New Roman"/>
          <w:bCs/>
          <w:iCs/>
          <w:sz w:val="28"/>
          <w:szCs w:val="28"/>
          <w:u w:val="double"/>
          <w:lang w:val="uk-UA" w:eastAsia="ru-RU"/>
        </w:rPr>
      </w:pPr>
      <w:r w:rsidRPr="00B51029">
        <w:rPr>
          <w:rFonts w:ascii="Times New Roman" w:eastAsia="Times New Roman" w:hAnsi="Times New Roman" w:cs="Times New Roman"/>
          <w:b/>
          <w:i/>
          <w:sz w:val="28"/>
          <w:szCs w:val="28"/>
          <w:u w:val="double"/>
          <w:lang w:val="uk-UA" w:eastAsia="ru-RU"/>
        </w:rPr>
        <w:t>Методика проведення поєднаного АВС- та XYZ- аналізу. Прийняття рішень стосовно моделі замовлення матеріальних ресурсів</w:t>
      </w:r>
    </w:p>
    <w:p w14:paraId="2C298EE7" w14:textId="515C0211" w:rsidR="00B51029" w:rsidRPr="00B51029" w:rsidRDefault="00B51029" w:rsidP="00CF4F51">
      <w:pPr>
        <w:spacing w:after="0" w:line="240" w:lineRule="auto"/>
        <w:jc w:val="center"/>
        <w:rPr>
          <w:rFonts w:ascii="Times New Roman" w:eastAsia="Times New Roman" w:hAnsi="Times New Roman" w:cs="Times New Roman"/>
          <w:bCs/>
          <w:iCs/>
          <w:sz w:val="28"/>
          <w:szCs w:val="28"/>
          <w:u w:val="double"/>
          <w:lang w:val="uk-UA" w:eastAsia="ru-RU"/>
        </w:rPr>
      </w:pPr>
    </w:p>
    <w:p w14:paraId="7DC60B83" w14:textId="758BC72A"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sz w:val="28"/>
          <w:szCs w:val="28"/>
          <w:lang w:val="uk-UA" w:eastAsia="ru-RU"/>
        </w:rPr>
        <w:t xml:space="preserve">Поєднання </w:t>
      </w:r>
      <w:r w:rsidRPr="00B51029">
        <w:rPr>
          <w:rFonts w:ascii="Times New Roman CYR" w:eastAsia="Times New Roman" w:hAnsi="Times New Roman CYR" w:cs="Times New Roman CYR"/>
          <w:i/>
          <w:sz w:val="28"/>
          <w:szCs w:val="28"/>
          <w:lang w:val="uk-UA" w:eastAsia="ru-RU"/>
        </w:rPr>
        <w:t>ABC</w:t>
      </w:r>
      <w:r w:rsidRPr="00B51029">
        <w:rPr>
          <w:rFonts w:ascii="Times New Roman CYR" w:eastAsia="Times New Roman" w:hAnsi="Times New Roman CYR" w:cs="Times New Roman CYR"/>
          <w:sz w:val="28"/>
          <w:szCs w:val="28"/>
          <w:lang w:val="uk-UA" w:eastAsia="ru-RU"/>
        </w:rPr>
        <w:t xml:space="preserve">- </w:t>
      </w:r>
      <w:r w:rsidR="000F24A0">
        <w:rPr>
          <w:rFonts w:ascii="Times New Roman CYR" w:eastAsia="Times New Roman" w:hAnsi="Times New Roman CYR" w:cs="Times New Roman CYR"/>
          <w:sz w:val="28"/>
          <w:szCs w:val="28"/>
          <w:lang w:val="uk-UA" w:eastAsia="ru-RU"/>
        </w:rPr>
        <w:t>та</w:t>
      </w:r>
      <w:r w:rsidRPr="00B51029">
        <w:rPr>
          <w:rFonts w:ascii="Times New Roman CYR" w:eastAsia="Times New Roman" w:hAnsi="Times New Roman CYR" w:cs="Times New Roman CYR"/>
          <w:sz w:val="28"/>
          <w:szCs w:val="28"/>
          <w:lang w:val="uk-UA" w:eastAsia="ru-RU"/>
        </w:rPr>
        <w:t xml:space="preserve"> </w:t>
      </w:r>
      <w:r w:rsidRPr="00B51029">
        <w:rPr>
          <w:rFonts w:ascii="Times New Roman CYR" w:eastAsia="Times New Roman" w:hAnsi="Times New Roman CYR" w:cs="Times New Roman CYR"/>
          <w:i/>
          <w:sz w:val="28"/>
          <w:szCs w:val="28"/>
          <w:lang w:val="uk-UA" w:eastAsia="ru-RU"/>
        </w:rPr>
        <w:t xml:space="preserve">XY </w:t>
      </w:r>
      <w:r w:rsidRPr="00B51029">
        <w:rPr>
          <w:rFonts w:ascii="Times New Roman CYR" w:eastAsia="Times New Roman" w:hAnsi="Times New Roman CYR" w:cs="Times New Roman CYR"/>
          <w:sz w:val="28"/>
          <w:szCs w:val="28"/>
          <w:lang w:val="uk-UA" w:eastAsia="ru-RU"/>
        </w:rPr>
        <w:t xml:space="preserve">-аналізу дозволяє повною мірою розглянути асортимент і зрозуміти, як можна управляти тими чи іншими групами і категоріями товарів. Використання одночасно </w:t>
      </w:r>
      <w:r w:rsidRPr="00B51029">
        <w:rPr>
          <w:rFonts w:ascii="Times New Roman CYR" w:eastAsia="Times New Roman" w:hAnsi="Times New Roman CYR" w:cs="Times New Roman CYR"/>
          <w:i/>
          <w:sz w:val="28"/>
          <w:szCs w:val="28"/>
          <w:lang w:val="uk-UA" w:eastAsia="ru-RU"/>
        </w:rPr>
        <w:t>ABC</w:t>
      </w:r>
      <w:r w:rsidRPr="00B51029">
        <w:rPr>
          <w:rFonts w:ascii="Times New Roman CYR" w:eastAsia="Times New Roman" w:hAnsi="Times New Roman CYR" w:cs="Times New Roman CYR"/>
          <w:sz w:val="28"/>
          <w:szCs w:val="28"/>
          <w:lang w:val="uk-UA" w:eastAsia="ru-RU"/>
        </w:rPr>
        <w:t xml:space="preserve">- </w:t>
      </w:r>
      <w:r w:rsidR="000F24A0">
        <w:rPr>
          <w:rFonts w:ascii="Times New Roman CYR" w:eastAsia="Times New Roman" w:hAnsi="Times New Roman CYR" w:cs="Times New Roman CYR"/>
          <w:sz w:val="28"/>
          <w:szCs w:val="28"/>
          <w:lang w:val="uk-UA" w:eastAsia="ru-RU"/>
        </w:rPr>
        <w:t>та</w:t>
      </w:r>
      <w:r w:rsidRPr="00B51029">
        <w:rPr>
          <w:rFonts w:ascii="Times New Roman CYR" w:eastAsia="Times New Roman" w:hAnsi="Times New Roman CYR" w:cs="Times New Roman CYR"/>
          <w:sz w:val="28"/>
          <w:szCs w:val="28"/>
          <w:lang w:val="uk-UA" w:eastAsia="ru-RU"/>
        </w:rPr>
        <w:t xml:space="preserve"> </w:t>
      </w:r>
      <w:r w:rsidRPr="00B51029">
        <w:rPr>
          <w:rFonts w:ascii="Times New Roman CYR" w:eastAsia="Times New Roman" w:hAnsi="Times New Roman CYR" w:cs="Times New Roman CYR"/>
          <w:i/>
          <w:sz w:val="28"/>
          <w:szCs w:val="28"/>
          <w:lang w:val="uk-UA" w:eastAsia="ru-RU"/>
        </w:rPr>
        <w:t>XYZ</w:t>
      </w:r>
      <w:r w:rsidRPr="00B51029">
        <w:rPr>
          <w:rFonts w:ascii="Times New Roman CYR" w:eastAsia="Times New Roman" w:hAnsi="Times New Roman CYR" w:cs="Times New Roman CYR"/>
          <w:sz w:val="28"/>
          <w:szCs w:val="28"/>
          <w:lang w:val="uk-UA" w:eastAsia="ru-RU"/>
        </w:rPr>
        <w:t>-аналізу дозволяє:</w:t>
      </w:r>
    </w:p>
    <w:p w14:paraId="31B49BDA" w14:textId="6E19D2B2"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w:eastAsia="Times New Roman" w:hAnsi="Times New Roman" w:cs="Times New Roman"/>
          <w:sz w:val="28"/>
          <w:szCs w:val="24"/>
          <w:lang w:val="uk-UA" w:eastAsia="ru-RU"/>
        </w:rPr>
        <w:t>–</w:t>
      </w:r>
      <w:r w:rsidRPr="00B51029">
        <w:rPr>
          <w:rFonts w:ascii="Times New Roman" w:eastAsia="Times New Roman" w:hAnsi="Times New Roman" w:cs="Times New Roman"/>
          <w:sz w:val="28"/>
          <w:szCs w:val="28"/>
          <w:lang w:val="uk-UA" w:eastAsia="ru-RU"/>
        </w:rPr>
        <w:t xml:space="preserve"> </w:t>
      </w:r>
      <w:r w:rsidRPr="00B51029">
        <w:rPr>
          <w:rFonts w:ascii="Times New Roman CYR" w:eastAsia="Times New Roman" w:hAnsi="Times New Roman CYR" w:cs="Times New Roman CYR"/>
          <w:sz w:val="28"/>
          <w:szCs w:val="28"/>
          <w:lang w:val="uk-UA" w:eastAsia="ru-RU"/>
        </w:rPr>
        <w:t>підвищити ефективність управління товарними запасами і закуп</w:t>
      </w:r>
      <w:r w:rsidR="000F24A0">
        <w:rPr>
          <w:rFonts w:ascii="Times New Roman CYR" w:eastAsia="Times New Roman" w:hAnsi="Times New Roman CYR" w:cs="Times New Roman CYR"/>
          <w:sz w:val="28"/>
          <w:szCs w:val="28"/>
          <w:lang w:val="uk-UA" w:eastAsia="ru-RU"/>
        </w:rPr>
        <w:t>кам</w:t>
      </w:r>
      <w:r w:rsidRPr="00B51029">
        <w:rPr>
          <w:rFonts w:ascii="Times New Roman CYR" w:eastAsia="Times New Roman" w:hAnsi="Times New Roman CYR" w:cs="Times New Roman CYR"/>
          <w:sz w:val="28"/>
          <w:szCs w:val="28"/>
          <w:lang w:val="uk-UA" w:eastAsia="ru-RU"/>
        </w:rPr>
        <w:t>и товару;</w:t>
      </w:r>
    </w:p>
    <w:p w14:paraId="78CBBCF4" w14:textId="77777777"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w:eastAsia="Times New Roman" w:hAnsi="Times New Roman" w:cs="Times New Roman"/>
          <w:sz w:val="28"/>
          <w:szCs w:val="24"/>
          <w:lang w:val="uk-UA" w:eastAsia="ru-RU"/>
        </w:rPr>
        <w:t>–</w:t>
      </w:r>
      <w:r w:rsidRPr="00B51029">
        <w:rPr>
          <w:rFonts w:ascii="Times New Roman" w:eastAsia="Times New Roman" w:hAnsi="Times New Roman" w:cs="Times New Roman"/>
          <w:sz w:val="28"/>
          <w:szCs w:val="28"/>
          <w:lang w:val="ru-RU" w:eastAsia="ru-RU"/>
        </w:rPr>
        <w:t xml:space="preserve"> </w:t>
      </w:r>
      <w:r w:rsidRPr="00B51029">
        <w:rPr>
          <w:rFonts w:ascii="Times New Roman CYR" w:eastAsia="Times New Roman" w:hAnsi="Times New Roman CYR" w:cs="Times New Roman CYR"/>
          <w:sz w:val="28"/>
          <w:szCs w:val="28"/>
          <w:lang w:val="uk-UA" w:eastAsia="ru-RU"/>
        </w:rPr>
        <w:t>розробити оптимальну закупівельну політику стосовно кожного виду товару;</w:t>
      </w:r>
    </w:p>
    <w:p w14:paraId="3B1CD6C6" w14:textId="08A79CDD"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w:eastAsia="Times New Roman" w:hAnsi="Times New Roman" w:cs="Times New Roman"/>
          <w:sz w:val="28"/>
          <w:szCs w:val="24"/>
          <w:lang w:val="uk-UA" w:eastAsia="ru-RU"/>
        </w:rPr>
        <w:t>–</w:t>
      </w:r>
      <w:r w:rsidRPr="00B51029">
        <w:rPr>
          <w:rFonts w:ascii="Times New Roman" w:eastAsia="Times New Roman" w:hAnsi="Times New Roman" w:cs="Times New Roman"/>
          <w:sz w:val="28"/>
          <w:szCs w:val="28"/>
          <w:lang w:val="ru-RU" w:eastAsia="ru-RU"/>
        </w:rPr>
        <w:t xml:space="preserve"> </w:t>
      </w:r>
      <w:r w:rsidRPr="00B51029">
        <w:rPr>
          <w:rFonts w:ascii="Times New Roman CYR" w:eastAsia="Times New Roman" w:hAnsi="Times New Roman CYR" w:cs="Times New Roman CYR"/>
          <w:sz w:val="28"/>
          <w:szCs w:val="28"/>
          <w:lang w:val="uk-UA" w:eastAsia="ru-RU"/>
        </w:rPr>
        <w:t>виявити товари-</w:t>
      </w:r>
      <w:r w:rsidRPr="00B51029">
        <w:rPr>
          <w:rFonts w:ascii="Times New Roman" w:eastAsia="Times New Roman" w:hAnsi="Times New Roman" w:cs="Times New Roman"/>
          <w:sz w:val="28"/>
          <w:szCs w:val="28"/>
          <w:lang w:val="ru-RU" w:eastAsia="ru-RU"/>
        </w:rPr>
        <w:t>«</w:t>
      </w:r>
      <w:r w:rsidRPr="00B51029">
        <w:rPr>
          <w:rFonts w:ascii="Times New Roman CYR" w:eastAsia="Times New Roman" w:hAnsi="Times New Roman CYR" w:cs="Times New Roman CYR"/>
          <w:sz w:val="28"/>
          <w:szCs w:val="28"/>
          <w:lang w:val="uk-UA" w:eastAsia="ru-RU"/>
        </w:rPr>
        <w:t>зірки</w:t>
      </w:r>
      <w:r w:rsidRPr="00B51029">
        <w:rPr>
          <w:rFonts w:ascii="Times New Roman" w:eastAsia="Times New Roman" w:hAnsi="Times New Roman" w:cs="Times New Roman"/>
          <w:sz w:val="28"/>
          <w:szCs w:val="28"/>
          <w:lang w:val="ru-RU" w:eastAsia="ru-RU"/>
        </w:rPr>
        <w:t xml:space="preserve">» </w:t>
      </w:r>
      <w:r w:rsidRPr="00B51029">
        <w:rPr>
          <w:rFonts w:ascii="Times New Roman CYR" w:eastAsia="Times New Roman" w:hAnsi="Times New Roman CYR" w:cs="Times New Roman CYR"/>
          <w:sz w:val="28"/>
          <w:szCs w:val="28"/>
          <w:lang w:val="uk-UA" w:eastAsia="ru-RU"/>
        </w:rPr>
        <w:t>та товари-</w:t>
      </w:r>
      <w:r w:rsidR="000F24A0">
        <w:rPr>
          <w:rFonts w:ascii="Times New Roman CYR" w:eastAsia="Times New Roman" w:hAnsi="Times New Roman CYR" w:cs="Times New Roman CYR"/>
          <w:sz w:val="28"/>
          <w:szCs w:val="28"/>
          <w:lang w:val="uk-UA" w:eastAsia="ru-RU"/>
        </w:rPr>
        <w:t>«</w:t>
      </w:r>
      <w:r w:rsidRPr="00B51029">
        <w:rPr>
          <w:rFonts w:ascii="Times New Roman CYR" w:eastAsia="Times New Roman" w:hAnsi="Times New Roman CYR" w:cs="Times New Roman CYR"/>
          <w:sz w:val="28"/>
          <w:szCs w:val="28"/>
          <w:lang w:val="uk-UA" w:eastAsia="ru-RU"/>
        </w:rPr>
        <w:t>аутсайдери</w:t>
      </w:r>
      <w:r w:rsidR="000F24A0">
        <w:rPr>
          <w:rFonts w:ascii="Times New Roman CYR" w:eastAsia="Times New Roman" w:hAnsi="Times New Roman CYR" w:cs="Times New Roman CYR"/>
          <w:sz w:val="28"/>
          <w:szCs w:val="28"/>
          <w:lang w:val="uk-UA" w:eastAsia="ru-RU"/>
        </w:rPr>
        <w:t>»</w:t>
      </w:r>
      <w:r w:rsidRPr="00B51029">
        <w:rPr>
          <w:rFonts w:ascii="Times New Roman CYR" w:eastAsia="Times New Roman" w:hAnsi="Times New Roman CYR" w:cs="Times New Roman CYR"/>
          <w:sz w:val="28"/>
          <w:szCs w:val="28"/>
          <w:lang w:val="uk-UA" w:eastAsia="ru-RU"/>
        </w:rPr>
        <w:t xml:space="preserve"> і визначити шляхи розвитку асортименту.</w:t>
      </w:r>
    </w:p>
    <w:p w14:paraId="5C6846C4" w14:textId="2139816F"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i/>
          <w:iCs/>
          <w:sz w:val="28"/>
          <w:szCs w:val="28"/>
          <w:lang w:val="uk-UA" w:eastAsia="ru-RU"/>
        </w:rPr>
        <w:t>Крок 1:</w:t>
      </w:r>
      <w:r w:rsidRPr="00B51029">
        <w:rPr>
          <w:rFonts w:ascii="Times New Roman CYR" w:eastAsia="Times New Roman" w:hAnsi="Times New Roman CYR" w:cs="Times New Roman CYR"/>
          <w:sz w:val="28"/>
          <w:szCs w:val="28"/>
          <w:lang w:val="uk-UA" w:eastAsia="ru-RU"/>
        </w:rPr>
        <w:t xml:space="preserve"> провести </w:t>
      </w:r>
      <w:r w:rsidRPr="00B51029">
        <w:rPr>
          <w:rFonts w:ascii="Times New Roman CYR" w:eastAsia="Times New Roman" w:hAnsi="Times New Roman CYR" w:cs="Times New Roman CYR"/>
          <w:i/>
          <w:sz w:val="28"/>
          <w:szCs w:val="28"/>
          <w:lang w:val="uk-UA" w:eastAsia="ru-RU"/>
        </w:rPr>
        <w:t>ABC</w:t>
      </w:r>
      <w:r w:rsidRPr="00B51029">
        <w:rPr>
          <w:rFonts w:ascii="Times New Roman CYR" w:eastAsia="Times New Roman" w:hAnsi="Times New Roman CYR" w:cs="Times New Roman CYR"/>
          <w:sz w:val="28"/>
          <w:szCs w:val="28"/>
          <w:lang w:val="uk-UA" w:eastAsia="ru-RU"/>
        </w:rPr>
        <w:t>- аналіз за прибутком або обсягом продажів.</w:t>
      </w:r>
    </w:p>
    <w:p w14:paraId="276FA911" w14:textId="36274D2D"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i/>
          <w:iCs/>
          <w:sz w:val="28"/>
          <w:szCs w:val="28"/>
          <w:lang w:val="uk-UA" w:eastAsia="ru-RU"/>
        </w:rPr>
        <w:t>Крок 2</w:t>
      </w:r>
      <w:r w:rsidRPr="00B51029">
        <w:rPr>
          <w:rFonts w:ascii="Times New Roman CYR" w:eastAsia="Times New Roman" w:hAnsi="Times New Roman CYR" w:cs="Times New Roman CYR"/>
          <w:sz w:val="28"/>
          <w:szCs w:val="28"/>
          <w:lang w:val="uk-UA" w:eastAsia="ru-RU"/>
        </w:rPr>
        <w:t xml:space="preserve">: провести </w:t>
      </w:r>
      <w:r w:rsidRPr="00B51029">
        <w:rPr>
          <w:rFonts w:ascii="Times New Roman CYR" w:eastAsia="Times New Roman" w:hAnsi="Times New Roman CYR" w:cs="Times New Roman CYR"/>
          <w:i/>
          <w:sz w:val="28"/>
          <w:szCs w:val="28"/>
          <w:lang w:val="uk-UA" w:eastAsia="ru-RU"/>
        </w:rPr>
        <w:t>XYZ</w:t>
      </w:r>
      <w:r w:rsidRPr="00B51029">
        <w:rPr>
          <w:rFonts w:ascii="Times New Roman CYR" w:eastAsia="Times New Roman" w:hAnsi="Times New Roman CYR" w:cs="Times New Roman CYR"/>
          <w:sz w:val="28"/>
          <w:szCs w:val="28"/>
          <w:lang w:val="uk-UA" w:eastAsia="ru-RU"/>
        </w:rPr>
        <w:t>- аналіз.</w:t>
      </w:r>
    </w:p>
    <w:p w14:paraId="01B5BF2E" w14:textId="77777777"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i/>
          <w:iCs/>
          <w:sz w:val="28"/>
          <w:szCs w:val="28"/>
          <w:lang w:val="uk-UA" w:eastAsia="ru-RU"/>
        </w:rPr>
        <w:t>Крок 3:</w:t>
      </w:r>
      <w:r w:rsidRPr="00B51029">
        <w:rPr>
          <w:rFonts w:ascii="Times New Roman CYR" w:eastAsia="Times New Roman" w:hAnsi="Times New Roman CYR" w:cs="Times New Roman CYR"/>
          <w:sz w:val="28"/>
          <w:szCs w:val="28"/>
          <w:lang w:val="uk-UA" w:eastAsia="ru-RU"/>
        </w:rPr>
        <w:t xml:space="preserve"> поєднати отримані результати.</w:t>
      </w:r>
    </w:p>
    <w:p w14:paraId="3473FE8F" w14:textId="77777777"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i/>
          <w:iCs/>
          <w:sz w:val="28"/>
          <w:szCs w:val="28"/>
          <w:lang w:val="uk-UA" w:eastAsia="ru-RU"/>
        </w:rPr>
        <w:t>Крок 4:</w:t>
      </w:r>
      <w:r w:rsidRPr="00B51029">
        <w:rPr>
          <w:rFonts w:ascii="Times New Roman CYR" w:eastAsia="Times New Roman" w:hAnsi="Times New Roman CYR" w:cs="Times New Roman CYR"/>
          <w:sz w:val="28"/>
          <w:szCs w:val="28"/>
          <w:lang w:val="uk-UA" w:eastAsia="ru-RU"/>
        </w:rPr>
        <w:t xml:space="preserve"> побудувати поєднану матрицю.</w:t>
      </w:r>
    </w:p>
    <w:p w14:paraId="60F98C4A" w14:textId="459A7848" w:rsid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sz w:val="28"/>
          <w:szCs w:val="28"/>
          <w:lang w:val="uk-UA" w:eastAsia="ru-RU"/>
        </w:rPr>
        <w:t xml:space="preserve">В результаті даного </w:t>
      </w:r>
      <w:r w:rsidR="000F24A0">
        <w:rPr>
          <w:rFonts w:ascii="Times New Roman CYR" w:eastAsia="Times New Roman" w:hAnsi="Times New Roman CYR" w:cs="Times New Roman CYR"/>
          <w:sz w:val="28"/>
          <w:szCs w:val="28"/>
          <w:lang w:val="uk-UA" w:eastAsia="ru-RU"/>
        </w:rPr>
        <w:t>поєднання</w:t>
      </w:r>
      <w:r w:rsidRPr="00B51029">
        <w:rPr>
          <w:rFonts w:ascii="Times New Roman CYR" w:eastAsia="Times New Roman" w:hAnsi="Times New Roman CYR" w:cs="Times New Roman CYR"/>
          <w:sz w:val="28"/>
          <w:szCs w:val="28"/>
          <w:lang w:val="uk-UA" w:eastAsia="ru-RU"/>
        </w:rPr>
        <w:t xml:space="preserve"> (табл</w:t>
      </w:r>
      <w:r w:rsidR="000F24A0">
        <w:rPr>
          <w:rFonts w:ascii="Times New Roman CYR" w:eastAsia="Times New Roman" w:hAnsi="Times New Roman CYR" w:cs="Times New Roman CYR"/>
          <w:sz w:val="28"/>
          <w:szCs w:val="28"/>
          <w:lang w:val="uk-UA" w:eastAsia="ru-RU"/>
        </w:rPr>
        <w:t>.</w:t>
      </w:r>
      <w:r w:rsidRPr="00B51029">
        <w:rPr>
          <w:rFonts w:ascii="Times New Roman CYR" w:eastAsia="Times New Roman" w:hAnsi="Times New Roman CYR" w:cs="Times New Roman CYR"/>
          <w:sz w:val="28"/>
          <w:szCs w:val="28"/>
          <w:lang w:val="uk-UA" w:eastAsia="ru-RU"/>
        </w:rPr>
        <w:t xml:space="preserve"> </w:t>
      </w:r>
      <w:r w:rsidR="00802EF5">
        <w:rPr>
          <w:rFonts w:ascii="Times New Roman CYR" w:eastAsia="Times New Roman" w:hAnsi="Times New Roman CYR" w:cs="Times New Roman CYR"/>
          <w:sz w:val="28"/>
          <w:szCs w:val="28"/>
          <w:lang w:val="uk-UA" w:eastAsia="ru-RU"/>
        </w:rPr>
        <w:t>3</w:t>
      </w:r>
      <w:r w:rsidRPr="00B51029">
        <w:rPr>
          <w:rFonts w:ascii="Times New Roman CYR" w:eastAsia="Times New Roman" w:hAnsi="Times New Roman CYR" w:cs="Times New Roman CYR"/>
          <w:sz w:val="28"/>
          <w:szCs w:val="28"/>
          <w:lang w:val="uk-UA" w:eastAsia="ru-RU"/>
        </w:rPr>
        <w:t>.</w:t>
      </w:r>
      <w:r w:rsidR="000F24A0">
        <w:rPr>
          <w:rFonts w:ascii="Times New Roman CYR" w:eastAsia="Times New Roman" w:hAnsi="Times New Roman CYR" w:cs="Times New Roman CYR"/>
          <w:sz w:val="28"/>
          <w:szCs w:val="28"/>
          <w:lang w:val="uk-UA" w:eastAsia="ru-RU"/>
        </w:rPr>
        <w:t>4</w:t>
      </w:r>
      <w:r w:rsidRPr="00B51029">
        <w:rPr>
          <w:rFonts w:ascii="Times New Roman CYR" w:eastAsia="Times New Roman" w:hAnsi="Times New Roman CYR" w:cs="Times New Roman CYR"/>
          <w:sz w:val="28"/>
          <w:szCs w:val="28"/>
          <w:lang w:val="uk-UA" w:eastAsia="ru-RU"/>
        </w:rPr>
        <w:t xml:space="preserve">) отримуємо 9 груп об’єктів аналізу за двома критеріями </w:t>
      </w:r>
      <w:r w:rsidRPr="00B51029">
        <w:rPr>
          <w:rFonts w:ascii="Times New Roman" w:eastAsia="Times New Roman" w:hAnsi="Times New Roman" w:cs="Times New Roman"/>
          <w:sz w:val="28"/>
          <w:szCs w:val="24"/>
          <w:lang w:val="uk-UA" w:eastAsia="ru-RU"/>
        </w:rPr>
        <w:t>–</w:t>
      </w:r>
      <w:r w:rsidRPr="00B51029">
        <w:rPr>
          <w:rFonts w:ascii="Times New Roman CYR" w:eastAsia="Times New Roman" w:hAnsi="Times New Roman CYR" w:cs="Times New Roman CYR"/>
          <w:sz w:val="28"/>
          <w:szCs w:val="28"/>
          <w:lang w:val="uk-UA" w:eastAsia="ru-RU"/>
        </w:rPr>
        <w:t xml:space="preserve"> ступінь впливу на кінцевий результат (</w:t>
      </w:r>
      <w:r w:rsidRPr="00B51029">
        <w:rPr>
          <w:rFonts w:ascii="Times New Roman CYR" w:eastAsia="Times New Roman" w:hAnsi="Times New Roman CYR" w:cs="Times New Roman CYR"/>
          <w:i/>
          <w:sz w:val="28"/>
          <w:szCs w:val="28"/>
          <w:lang w:val="uk-UA" w:eastAsia="ru-RU"/>
        </w:rPr>
        <w:t>АВС</w:t>
      </w:r>
      <w:r w:rsidRPr="00B51029">
        <w:rPr>
          <w:rFonts w:ascii="Times New Roman CYR" w:eastAsia="Times New Roman" w:hAnsi="Times New Roman CYR" w:cs="Times New Roman CYR"/>
          <w:sz w:val="28"/>
          <w:szCs w:val="28"/>
          <w:lang w:val="uk-UA" w:eastAsia="ru-RU"/>
        </w:rPr>
        <w:t>) і стабільність (прогнозованість) цього результату (</w:t>
      </w:r>
      <w:r w:rsidRPr="00B51029">
        <w:rPr>
          <w:rFonts w:ascii="Times New Roman CYR" w:eastAsia="Times New Roman" w:hAnsi="Times New Roman CYR" w:cs="Times New Roman CYR"/>
          <w:i/>
          <w:sz w:val="28"/>
          <w:szCs w:val="28"/>
          <w:lang w:val="uk-UA" w:eastAsia="ru-RU"/>
        </w:rPr>
        <w:t>XYZ</w:t>
      </w:r>
      <w:r w:rsidRPr="00B51029">
        <w:rPr>
          <w:rFonts w:ascii="Times New Roman CYR" w:eastAsia="Times New Roman" w:hAnsi="Times New Roman CYR" w:cs="Times New Roman CYR"/>
          <w:sz w:val="28"/>
          <w:szCs w:val="28"/>
          <w:lang w:val="uk-UA" w:eastAsia="ru-RU"/>
        </w:rPr>
        <w:t>).</w:t>
      </w:r>
    </w:p>
    <w:p w14:paraId="21EB792A" w14:textId="77777777" w:rsidR="000F24A0" w:rsidRPr="00B51029" w:rsidRDefault="000F24A0"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591B34F5" w14:textId="2C7CC716" w:rsidR="00B51029" w:rsidRPr="00B51029" w:rsidRDefault="00B51029" w:rsidP="002411E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sz w:val="28"/>
          <w:szCs w:val="28"/>
          <w:lang w:val="uk-UA" w:eastAsia="ru-RU"/>
        </w:rPr>
        <w:t xml:space="preserve">Таблиця </w:t>
      </w:r>
      <w:r w:rsidR="00802EF5">
        <w:rPr>
          <w:rFonts w:ascii="Times New Roman CYR" w:eastAsia="Times New Roman" w:hAnsi="Times New Roman CYR" w:cs="Times New Roman CYR"/>
          <w:sz w:val="28"/>
          <w:szCs w:val="28"/>
          <w:lang w:val="uk-UA" w:eastAsia="ru-RU"/>
        </w:rPr>
        <w:t>3</w:t>
      </w:r>
      <w:r w:rsidRPr="00B51029">
        <w:rPr>
          <w:rFonts w:ascii="Times New Roman CYR" w:eastAsia="Times New Roman" w:hAnsi="Times New Roman CYR" w:cs="Times New Roman CYR"/>
          <w:sz w:val="28"/>
          <w:szCs w:val="28"/>
          <w:lang w:val="uk-UA" w:eastAsia="ru-RU"/>
        </w:rPr>
        <w:t>.</w:t>
      </w:r>
      <w:r w:rsidR="000F24A0">
        <w:rPr>
          <w:rFonts w:ascii="Times New Roman CYR" w:eastAsia="Times New Roman" w:hAnsi="Times New Roman CYR" w:cs="Times New Roman CYR"/>
          <w:sz w:val="28"/>
          <w:szCs w:val="28"/>
          <w:lang w:val="uk-UA" w:eastAsia="ru-RU"/>
        </w:rPr>
        <w:t xml:space="preserve">4 – Поєднаний </w:t>
      </w:r>
      <w:r w:rsidRPr="00B51029">
        <w:rPr>
          <w:rFonts w:ascii="Times New Roman CYR" w:eastAsia="Times New Roman" w:hAnsi="Times New Roman CYR" w:cs="Times New Roman CYR"/>
          <w:i/>
          <w:sz w:val="28"/>
          <w:szCs w:val="28"/>
          <w:lang w:val="uk-UA" w:eastAsia="ru-RU"/>
        </w:rPr>
        <w:t>ABC</w:t>
      </w:r>
      <w:r w:rsidRPr="00B51029">
        <w:rPr>
          <w:rFonts w:ascii="Times New Roman CYR" w:eastAsia="Times New Roman" w:hAnsi="Times New Roman CYR" w:cs="Times New Roman CYR"/>
          <w:sz w:val="28"/>
          <w:szCs w:val="28"/>
          <w:lang w:val="uk-UA" w:eastAsia="ru-RU"/>
        </w:rPr>
        <w:t xml:space="preserve">- </w:t>
      </w:r>
      <w:r w:rsidR="007C6B6E">
        <w:rPr>
          <w:rFonts w:ascii="Times New Roman CYR" w:eastAsia="Times New Roman" w:hAnsi="Times New Roman CYR" w:cs="Times New Roman CYR"/>
          <w:sz w:val="28"/>
          <w:szCs w:val="28"/>
          <w:lang w:val="uk-UA" w:eastAsia="ru-RU"/>
        </w:rPr>
        <w:t>та</w:t>
      </w:r>
      <w:r w:rsidRPr="00B51029">
        <w:rPr>
          <w:rFonts w:ascii="Times New Roman CYR" w:eastAsia="Times New Roman" w:hAnsi="Times New Roman CYR" w:cs="Times New Roman CYR"/>
          <w:sz w:val="28"/>
          <w:szCs w:val="28"/>
          <w:lang w:val="uk-UA" w:eastAsia="ru-RU"/>
        </w:rPr>
        <w:t xml:space="preserve"> </w:t>
      </w:r>
      <w:r w:rsidRPr="00B51029">
        <w:rPr>
          <w:rFonts w:ascii="Times New Roman CYR" w:eastAsia="Times New Roman" w:hAnsi="Times New Roman CYR" w:cs="Times New Roman CYR"/>
          <w:i/>
          <w:sz w:val="28"/>
          <w:szCs w:val="28"/>
          <w:lang w:val="uk-UA" w:eastAsia="ru-RU"/>
        </w:rPr>
        <w:t>XYZ</w:t>
      </w:r>
      <w:r w:rsidRPr="00B51029">
        <w:rPr>
          <w:rFonts w:ascii="Times New Roman CYR" w:eastAsia="Times New Roman" w:hAnsi="Times New Roman CYR" w:cs="Times New Roman CYR"/>
          <w:sz w:val="28"/>
          <w:szCs w:val="28"/>
          <w:lang w:val="uk-UA" w:eastAsia="ru-RU"/>
        </w:rPr>
        <w:t>– аналіз товарного асортименту</w:t>
      </w:r>
    </w:p>
    <w:tbl>
      <w:tblPr>
        <w:tblW w:w="9278" w:type="dxa"/>
        <w:tblInd w:w="216" w:type="dxa"/>
        <w:tblLayout w:type="fixed"/>
        <w:tblLook w:val="0000" w:firstRow="0" w:lastRow="0" w:firstColumn="0" w:lastColumn="0" w:noHBand="0" w:noVBand="0"/>
      </w:tblPr>
      <w:tblGrid>
        <w:gridCol w:w="3264"/>
        <w:gridCol w:w="3037"/>
        <w:gridCol w:w="2977"/>
      </w:tblGrid>
      <w:tr w:rsidR="00B51029" w:rsidRPr="00B51029" w14:paraId="07921ABD" w14:textId="77777777" w:rsidTr="007C6B6E">
        <w:trPr>
          <w:trHeight w:val="1"/>
        </w:trPr>
        <w:tc>
          <w:tcPr>
            <w:tcW w:w="3264" w:type="dxa"/>
            <w:tcBorders>
              <w:top w:val="single" w:sz="3" w:space="0" w:color="000000"/>
              <w:left w:val="single" w:sz="3" w:space="0" w:color="000000"/>
              <w:bottom w:val="single" w:sz="3" w:space="0" w:color="000000"/>
              <w:right w:val="single" w:sz="3" w:space="0" w:color="000000"/>
            </w:tcBorders>
            <w:shd w:val="clear" w:color="000000" w:fill="FFFFFF"/>
          </w:tcPr>
          <w:p w14:paraId="03CB88ED" w14:textId="77777777" w:rsidR="00B51029" w:rsidRPr="00B51029" w:rsidRDefault="00B51029" w:rsidP="00B51029">
            <w:pPr>
              <w:autoSpaceDE w:val="0"/>
              <w:autoSpaceDN w:val="0"/>
              <w:adjustRightInd w:val="0"/>
              <w:spacing w:after="0" w:line="240" w:lineRule="auto"/>
              <w:jc w:val="both"/>
              <w:rPr>
                <w:rFonts w:ascii="Times New Roman CYR" w:eastAsia="Times New Roman" w:hAnsi="Times New Roman CYR" w:cs="Times New Roman CYR"/>
                <w:b/>
                <w:i/>
                <w:sz w:val="24"/>
                <w:szCs w:val="24"/>
                <w:lang w:val="uk-UA" w:eastAsia="ru-RU"/>
              </w:rPr>
            </w:pPr>
            <w:r w:rsidRPr="00B51029">
              <w:rPr>
                <w:rFonts w:ascii="Times New Roman CYR" w:eastAsia="Times New Roman" w:hAnsi="Times New Roman CYR" w:cs="Times New Roman CYR"/>
                <w:b/>
                <w:i/>
                <w:sz w:val="24"/>
                <w:szCs w:val="24"/>
                <w:lang w:val="uk-UA" w:eastAsia="ru-RU"/>
              </w:rPr>
              <w:t>АХ</w:t>
            </w:r>
          </w:p>
          <w:p w14:paraId="3250B17B" w14:textId="77777777" w:rsidR="00B51029" w:rsidRPr="00B51029" w:rsidRDefault="00B51029" w:rsidP="00B51029">
            <w:pPr>
              <w:autoSpaceDE w:val="0"/>
              <w:autoSpaceDN w:val="0"/>
              <w:adjustRightInd w:val="0"/>
              <w:spacing w:after="0" w:line="240" w:lineRule="auto"/>
              <w:jc w:val="center"/>
              <w:rPr>
                <w:rFonts w:ascii="Calibri" w:eastAsia="Times New Roman" w:hAnsi="Calibri" w:cs="Calibri"/>
                <w:lang w:val="en" w:eastAsia="ru-RU"/>
              </w:rPr>
            </w:pPr>
            <w:r w:rsidRPr="00B51029">
              <w:rPr>
                <w:rFonts w:ascii="Times New Roman CYR" w:eastAsia="Times New Roman" w:hAnsi="Times New Roman CYR" w:cs="Times New Roman CYR"/>
                <w:sz w:val="24"/>
                <w:szCs w:val="24"/>
                <w:lang w:val="uk-UA" w:eastAsia="ru-RU"/>
              </w:rPr>
              <w:t>Невисокий страховий запас, можлива наявність резервного постачальника, теоретично можна працювати за системою JIT</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14:paraId="5CB59D2A" w14:textId="77777777" w:rsidR="00B51029" w:rsidRPr="00B51029" w:rsidRDefault="00B51029" w:rsidP="00B51029">
            <w:pPr>
              <w:autoSpaceDE w:val="0"/>
              <w:autoSpaceDN w:val="0"/>
              <w:adjustRightInd w:val="0"/>
              <w:spacing w:after="0" w:line="240" w:lineRule="auto"/>
              <w:rPr>
                <w:rFonts w:ascii="Times New Roman CYR" w:eastAsia="Times New Roman" w:hAnsi="Times New Roman CYR" w:cs="Times New Roman CYR"/>
                <w:b/>
                <w:i/>
                <w:sz w:val="24"/>
                <w:szCs w:val="24"/>
                <w:lang w:val="uk-UA" w:eastAsia="ru-RU"/>
              </w:rPr>
            </w:pPr>
            <w:r w:rsidRPr="00B51029">
              <w:rPr>
                <w:rFonts w:ascii="Times New Roman CYR" w:eastAsia="Times New Roman" w:hAnsi="Times New Roman CYR" w:cs="Times New Roman CYR"/>
                <w:b/>
                <w:i/>
                <w:sz w:val="24"/>
                <w:szCs w:val="24"/>
                <w:lang w:val="uk-UA" w:eastAsia="ru-RU"/>
              </w:rPr>
              <w:t>АY</w:t>
            </w:r>
          </w:p>
          <w:p w14:paraId="3E5B3A29" w14:textId="77777777" w:rsidR="00B51029" w:rsidRPr="00B51029" w:rsidRDefault="00B51029" w:rsidP="00B51029">
            <w:pPr>
              <w:autoSpaceDE w:val="0"/>
              <w:autoSpaceDN w:val="0"/>
              <w:adjustRightInd w:val="0"/>
              <w:spacing w:after="0" w:line="240" w:lineRule="auto"/>
              <w:jc w:val="center"/>
              <w:rPr>
                <w:rFonts w:ascii="Calibri" w:eastAsia="Times New Roman" w:hAnsi="Calibri" w:cs="Calibri"/>
                <w:lang w:val="ru-RU" w:eastAsia="ru-RU"/>
              </w:rPr>
            </w:pPr>
            <w:r w:rsidRPr="00B51029">
              <w:rPr>
                <w:rFonts w:ascii="Times New Roman CYR" w:eastAsia="Times New Roman" w:hAnsi="Times New Roman CYR" w:cs="Times New Roman CYR"/>
                <w:sz w:val="24"/>
                <w:szCs w:val="24"/>
                <w:lang w:val="uk-UA" w:eastAsia="ru-RU"/>
              </w:rPr>
              <w:t>Запас з невеликим надлишком, резервний постачальник, ретельний контроль залишків</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4CD311EF" w14:textId="77777777" w:rsidR="00B51029" w:rsidRPr="00B51029" w:rsidRDefault="00B51029" w:rsidP="00B51029">
            <w:pPr>
              <w:autoSpaceDE w:val="0"/>
              <w:autoSpaceDN w:val="0"/>
              <w:adjustRightInd w:val="0"/>
              <w:spacing w:after="0" w:line="240" w:lineRule="auto"/>
              <w:rPr>
                <w:rFonts w:ascii="Times New Roman CYR" w:eastAsia="Times New Roman" w:hAnsi="Times New Roman CYR" w:cs="Times New Roman CYR"/>
                <w:b/>
                <w:i/>
                <w:sz w:val="24"/>
                <w:szCs w:val="24"/>
                <w:lang w:val="uk-UA" w:eastAsia="ru-RU"/>
              </w:rPr>
            </w:pPr>
            <w:r w:rsidRPr="00B51029">
              <w:rPr>
                <w:rFonts w:ascii="Times New Roman CYR" w:eastAsia="Times New Roman" w:hAnsi="Times New Roman CYR" w:cs="Times New Roman CYR"/>
                <w:b/>
                <w:i/>
                <w:sz w:val="24"/>
                <w:szCs w:val="24"/>
                <w:lang w:val="uk-UA" w:eastAsia="ru-RU"/>
              </w:rPr>
              <w:t>АZ</w:t>
            </w:r>
          </w:p>
          <w:p w14:paraId="5863CBE6" w14:textId="22B95D00" w:rsidR="00B51029" w:rsidRPr="00B51029" w:rsidRDefault="007C6B6E" w:rsidP="00B51029">
            <w:pPr>
              <w:autoSpaceDE w:val="0"/>
              <w:autoSpaceDN w:val="0"/>
              <w:adjustRightInd w:val="0"/>
              <w:spacing w:after="0" w:line="240" w:lineRule="auto"/>
              <w:jc w:val="center"/>
              <w:rPr>
                <w:rFonts w:ascii="Calibri" w:eastAsia="Times New Roman" w:hAnsi="Calibri" w:cs="Calibri"/>
                <w:lang w:val="ru-RU" w:eastAsia="ru-RU"/>
              </w:rPr>
            </w:pPr>
            <w:r>
              <w:rPr>
                <w:rFonts w:ascii="Times New Roman CYR" w:eastAsia="Times New Roman" w:hAnsi="Times New Roman CYR" w:cs="Times New Roman CYR"/>
                <w:sz w:val="24"/>
                <w:szCs w:val="24"/>
                <w:lang w:val="uk-UA" w:eastAsia="ru-RU"/>
              </w:rPr>
              <w:t>Наявність</w:t>
            </w:r>
            <w:r w:rsidR="00B51029" w:rsidRPr="00B51029">
              <w:rPr>
                <w:rFonts w:ascii="Times New Roman CYR" w:eastAsia="Times New Roman" w:hAnsi="Times New Roman CYR" w:cs="Times New Roman CYR"/>
                <w:sz w:val="24"/>
                <w:szCs w:val="24"/>
                <w:lang w:val="uk-UA" w:eastAsia="ru-RU"/>
              </w:rPr>
              <w:t xml:space="preserve"> резервних постачальників, постійний контроль</w:t>
            </w:r>
          </w:p>
        </w:tc>
      </w:tr>
      <w:tr w:rsidR="00B51029" w:rsidRPr="00B51029" w14:paraId="61EDE827" w14:textId="77777777" w:rsidTr="007C6B6E">
        <w:trPr>
          <w:trHeight w:val="1"/>
        </w:trPr>
        <w:tc>
          <w:tcPr>
            <w:tcW w:w="3264" w:type="dxa"/>
            <w:tcBorders>
              <w:top w:val="single" w:sz="3" w:space="0" w:color="000000"/>
              <w:left w:val="single" w:sz="3" w:space="0" w:color="000000"/>
              <w:bottom w:val="single" w:sz="3" w:space="0" w:color="000000"/>
              <w:right w:val="single" w:sz="3" w:space="0" w:color="000000"/>
            </w:tcBorders>
            <w:shd w:val="clear" w:color="000000" w:fill="FFFFFF"/>
          </w:tcPr>
          <w:p w14:paraId="0B187285" w14:textId="77777777" w:rsidR="00B51029" w:rsidRPr="00B51029" w:rsidRDefault="00B51029" w:rsidP="00B51029">
            <w:pPr>
              <w:autoSpaceDE w:val="0"/>
              <w:autoSpaceDN w:val="0"/>
              <w:adjustRightInd w:val="0"/>
              <w:spacing w:after="0" w:line="240" w:lineRule="auto"/>
              <w:jc w:val="both"/>
              <w:rPr>
                <w:rFonts w:ascii="Times New Roman CYR" w:eastAsia="Times New Roman" w:hAnsi="Times New Roman CYR" w:cs="Times New Roman CYR"/>
                <w:b/>
                <w:i/>
                <w:sz w:val="24"/>
                <w:szCs w:val="24"/>
                <w:lang w:val="uk-UA" w:eastAsia="ru-RU"/>
              </w:rPr>
            </w:pPr>
            <w:r w:rsidRPr="00B51029">
              <w:rPr>
                <w:rFonts w:ascii="Times New Roman CYR" w:eastAsia="Times New Roman" w:hAnsi="Times New Roman CYR" w:cs="Times New Roman CYR"/>
                <w:b/>
                <w:i/>
                <w:sz w:val="24"/>
                <w:szCs w:val="24"/>
                <w:lang w:val="uk-UA" w:eastAsia="ru-RU"/>
              </w:rPr>
              <w:t>ВХ</w:t>
            </w:r>
          </w:p>
          <w:p w14:paraId="43EE1216" w14:textId="3C319D72" w:rsidR="00B51029" w:rsidRPr="00B51029" w:rsidRDefault="00B51029" w:rsidP="00B51029">
            <w:pPr>
              <w:autoSpaceDE w:val="0"/>
              <w:autoSpaceDN w:val="0"/>
              <w:adjustRightInd w:val="0"/>
              <w:spacing w:after="0" w:line="240" w:lineRule="auto"/>
              <w:jc w:val="center"/>
              <w:rPr>
                <w:rFonts w:ascii="Calibri" w:eastAsia="Times New Roman" w:hAnsi="Calibri" w:cs="Calibri"/>
                <w:lang w:val="ru-RU" w:eastAsia="ru-RU"/>
              </w:rPr>
            </w:pPr>
            <w:r w:rsidRPr="00B51029">
              <w:rPr>
                <w:rFonts w:ascii="Times New Roman CYR" w:eastAsia="Times New Roman" w:hAnsi="Times New Roman CYR" w:cs="Times New Roman CYR"/>
                <w:sz w:val="24"/>
                <w:szCs w:val="24"/>
                <w:lang w:val="uk-UA" w:eastAsia="ru-RU"/>
              </w:rPr>
              <w:t xml:space="preserve">Невисокий запас, </w:t>
            </w:r>
            <w:r w:rsidR="007C6B6E">
              <w:rPr>
                <w:rFonts w:ascii="Times New Roman CYR" w:eastAsia="Times New Roman" w:hAnsi="Times New Roman CYR" w:cs="Times New Roman CYR"/>
                <w:sz w:val="24"/>
                <w:szCs w:val="24"/>
                <w:lang w:val="uk-UA" w:eastAsia="ru-RU"/>
              </w:rPr>
              <w:br/>
            </w:r>
            <w:r w:rsidRPr="00B51029">
              <w:rPr>
                <w:rFonts w:ascii="Times New Roman CYR" w:eastAsia="Times New Roman" w:hAnsi="Times New Roman CYR" w:cs="Times New Roman CYR"/>
                <w:sz w:val="24"/>
                <w:szCs w:val="24"/>
                <w:lang w:val="uk-UA" w:eastAsia="ru-RU"/>
              </w:rPr>
              <w:t>поставки JIT, резервний постачальник</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14:paraId="1F38B18F" w14:textId="77777777" w:rsidR="00B51029" w:rsidRPr="00B51029" w:rsidRDefault="00B51029" w:rsidP="00B51029">
            <w:pPr>
              <w:autoSpaceDE w:val="0"/>
              <w:autoSpaceDN w:val="0"/>
              <w:adjustRightInd w:val="0"/>
              <w:spacing w:after="0" w:line="240" w:lineRule="auto"/>
              <w:rPr>
                <w:rFonts w:ascii="Times New Roman CYR" w:eastAsia="Times New Roman" w:hAnsi="Times New Roman CYR" w:cs="Times New Roman CYR"/>
                <w:b/>
                <w:i/>
                <w:sz w:val="24"/>
                <w:szCs w:val="24"/>
                <w:lang w:val="uk-UA" w:eastAsia="ru-RU"/>
              </w:rPr>
            </w:pPr>
            <w:r w:rsidRPr="00B51029">
              <w:rPr>
                <w:rFonts w:ascii="Times New Roman CYR" w:eastAsia="Times New Roman" w:hAnsi="Times New Roman CYR" w:cs="Times New Roman CYR"/>
                <w:b/>
                <w:i/>
                <w:sz w:val="24"/>
                <w:szCs w:val="24"/>
                <w:lang w:val="uk-UA" w:eastAsia="ru-RU"/>
              </w:rPr>
              <w:t>ВY</w:t>
            </w:r>
          </w:p>
          <w:p w14:paraId="5D006D13" w14:textId="77777777" w:rsidR="00B51029" w:rsidRPr="00B51029" w:rsidRDefault="00B51029" w:rsidP="00B51029">
            <w:pPr>
              <w:autoSpaceDE w:val="0"/>
              <w:autoSpaceDN w:val="0"/>
              <w:adjustRightInd w:val="0"/>
              <w:spacing w:after="0" w:line="240" w:lineRule="auto"/>
              <w:jc w:val="center"/>
              <w:rPr>
                <w:rFonts w:ascii="Calibri" w:eastAsia="Times New Roman" w:hAnsi="Calibri" w:cs="Calibri"/>
                <w:lang w:val="ru-RU" w:eastAsia="ru-RU"/>
              </w:rPr>
            </w:pPr>
            <w:r w:rsidRPr="00B51029">
              <w:rPr>
                <w:rFonts w:ascii="Times New Roman CYR" w:eastAsia="Times New Roman" w:hAnsi="Times New Roman CYR" w:cs="Times New Roman CYR"/>
                <w:sz w:val="24"/>
                <w:szCs w:val="24"/>
                <w:lang w:val="uk-UA" w:eastAsia="ru-RU"/>
              </w:rPr>
              <w:t>Запас з невеликим надлишком, резервний постачальник, контроль залишків</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74655F98" w14:textId="77777777" w:rsidR="00B51029" w:rsidRPr="00B51029" w:rsidRDefault="00B51029" w:rsidP="00B51029">
            <w:pPr>
              <w:autoSpaceDE w:val="0"/>
              <w:autoSpaceDN w:val="0"/>
              <w:adjustRightInd w:val="0"/>
              <w:spacing w:after="0" w:line="240" w:lineRule="auto"/>
              <w:rPr>
                <w:rFonts w:ascii="Times New Roman CYR" w:eastAsia="Times New Roman" w:hAnsi="Times New Roman CYR" w:cs="Times New Roman CYR"/>
                <w:b/>
                <w:i/>
                <w:sz w:val="24"/>
                <w:szCs w:val="24"/>
                <w:lang w:val="uk-UA" w:eastAsia="ru-RU"/>
              </w:rPr>
            </w:pPr>
            <w:r w:rsidRPr="00B51029">
              <w:rPr>
                <w:rFonts w:ascii="Times New Roman CYR" w:eastAsia="Times New Roman" w:hAnsi="Times New Roman CYR" w:cs="Times New Roman CYR"/>
                <w:b/>
                <w:i/>
                <w:sz w:val="24"/>
                <w:szCs w:val="24"/>
                <w:lang w:val="uk-UA" w:eastAsia="ru-RU"/>
              </w:rPr>
              <w:t>ВZ</w:t>
            </w:r>
          </w:p>
          <w:p w14:paraId="7011476C" w14:textId="62FC6751" w:rsidR="00B51029" w:rsidRPr="00B51029" w:rsidRDefault="00B51029" w:rsidP="00B51029">
            <w:pPr>
              <w:autoSpaceDE w:val="0"/>
              <w:autoSpaceDN w:val="0"/>
              <w:adjustRightInd w:val="0"/>
              <w:spacing w:after="0" w:line="240" w:lineRule="auto"/>
              <w:jc w:val="center"/>
              <w:rPr>
                <w:rFonts w:ascii="Calibri" w:eastAsia="Times New Roman" w:hAnsi="Calibri" w:cs="Calibri"/>
                <w:lang w:val="ru-RU" w:eastAsia="ru-RU"/>
              </w:rPr>
            </w:pPr>
            <w:r w:rsidRPr="00B51029">
              <w:rPr>
                <w:rFonts w:ascii="Times New Roman CYR" w:eastAsia="Times New Roman" w:hAnsi="Times New Roman CYR" w:cs="Times New Roman CYR"/>
                <w:sz w:val="24"/>
                <w:szCs w:val="24"/>
                <w:lang w:val="uk-UA" w:eastAsia="ru-RU"/>
              </w:rPr>
              <w:t>Часткова робота під замовлення, контроль залишків, резервні постачальники</w:t>
            </w:r>
          </w:p>
        </w:tc>
      </w:tr>
      <w:tr w:rsidR="00B51029" w:rsidRPr="00B51029" w14:paraId="7823E63F" w14:textId="77777777" w:rsidTr="007C6B6E">
        <w:trPr>
          <w:trHeight w:val="1"/>
        </w:trPr>
        <w:tc>
          <w:tcPr>
            <w:tcW w:w="3264" w:type="dxa"/>
            <w:tcBorders>
              <w:top w:val="single" w:sz="3" w:space="0" w:color="000000"/>
              <w:left w:val="single" w:sz="3" w:space="0" w:color="000000"/>
              <w:bottom w:val="single" w:sz="3" w:space="0" w:color="000000"/>
              <w:right w:val="single" w:sz="3" w:space="0" w:color="000000"/>
            </w:tcBorders>
            <w:shd w:val="clear" w:color="000000" w:fill="FFFFFF"/>
          </w:tcPr>
          <w:p w14:paraId="7EF00BFC" w14:textId="77777777" w:rsidR="00B51029" w:rsidRPr="00B51029" w:rsidRDefault="00B51029" w:rsidP="00B51029">
            <w:pPr>
              <w:autoSpaceDE w:val="0"/>
              <w:autoSpaceDN w:val="0"/>
              <w:adjustRightInd w:val="0"/>
              <w:spacing w:after="0" w:line="240" w:lineRule="auto"/>
              <w:jc w:val="both"/>
              <w:rPr>
                <w:rFonts w:ascii="Times New Roman CYR" w:eastAsia="Times New Roman" w:hAnsi="Times New Roman CYR" w:cs="Times New Roman CYR"/>
                <w:b/>
                <w:i/>
                <w:sz w:val="24"/>
                <w:szCs w:val="24"/>
                <w:lang w:val="uk-UA" w:eastAsia="ru-RU"/>
              </w:rPr>
            </w:pPr>
            <w:r w:rsidRPr="00B51029">
              <w:rPr>
                <w:rFonts w:ascii="Times New Roman CYR" w:eastAsia="Times New Roman" w:hAnsi="Times New Roman CYR" w:cs="Times New Roman CYR"/>
                <w:b/>
                <w:i/>
                <w:sz w:val="24"/>
                <w:szCs w:val="24"/>
                <w:lang w:val="uk-UA" w:eastAsia="ru-RU"/>
              </w:rPr>
              <w:t>СХ</w:t>
            </w:r>
          </w:p>
          <w:p w14:paraId="5A08D15C" w14:textId="77777777" w:rsidR="00B51029" w:rsidRPr="00B51029" w:rsidRDefault="00B51029" w:rsidP="00B51029">
            <w:pPr>
              <w:autoSpaceDE w:val="0"/>
              <w:autoSpaceDN w:val="0"/>
              <w:adjustRightInd w:val="0"/>
              <w:spacing w:after="0" w:line="240" w:lineRule="auto"/>
              <w:jc w:val="center"/>
              <w:rPr>
                <w:rFonts w:ascii="Calibri" w:eastAsia="Times New Roman" w:hAnsi="Calibri" w:cs="Calibri"/>
                <w:lang w:val="ru-RU" w:eastAsia="ru-RU"/>
              </w:rPr>
            </w:pPr>
            <w:r w:rsidRPr="00B51029">
              <w:rPr>
                <w:rFonts w:ascii="Times New Roman CYR" w:eastAsia="Times New Roman" w:hAnsi="Times New Roman CYR" w:cs="Times New Roman CYR"/>
                <w:sz w:val="24"/>
                <w:szCs w:val="24"/>
                <w:lang w:val="uk-UA" w:eastAsia="ru-RU"/>
              </w:rPr>
              <w:t>Фіксовані замовлення, система JIT, партії із збільшеним інтервалом замовлення</w:t>
            </w:r>
          </w:p>
        </w:tc>
        <w:tc>
          <w:tcPr>
            <w:tcW w:w="3037" w:type="dxa"/>
            <w:tcBorders>
              <w:top w:val="single" w:sz="3" w:space="0" w:color="000000"/>
              <w:left w:val="single" w:sz="3" w:space="0" w:color="000000"/>
              <w:bottom w:val="single" w:sz="3" w:space="0" w:color="000000"/>
              <w:right w:val="single" w:sz="3" w:space="0" w:color="000000"/>
            </w:tcBorders>
            <w:shd w:val="clear" w:color="000000" w:fill="FFFFFF"/>
          </w:tcPr>
          <w:p w14:paraId="1F54985B" w14:textId="77777777" w:rsidR="00B51029" w:rsidRPr="00B51029" w:rsidRDefault="00B51029" w:rsidP="00B51029">
            <w:pPr>
              <w:autoSpaceDE w:val="0"/>
              <w:autoSpaceDN w:val="0"/>
              <w:adjustRightInd w:val="0"/>
              <w:spacing w:after="0" w:line="240" w:lineRule="auto"/>
              <w:rPr>
                <w:rFonts w:ascii="Times New Roman CYR" w:eastAsia="Times New Roman" w:hAnsi="Times New Roman CYR" w:cs="Times New Roman CYR"/>
                <w:b/>
                <w:i/>
                <w:sz w:val="24"/>
                <w:szCs w:val="24"/>
                <w:lang w:val="uk-UA" w:eastAsia="ru-RU"/>
              </w:rPr>
            </w:pPr>
            <w:r w:rsidRPr="00B51029">
              <w:rPr>
                <w:rFonts w:ascii="Times New Roman CYR" w:eastAsia="Times New Roman" w:hAnsi="Times New Roman CYR" w:cs="Times New Roman CYR"/>
                <w:b/>
                <w:i/>
                <w:sz w:val="24"/>
                <w:szCs w:val="24"/>
                <w:lang w:val="uk-UA" w:eastAsia="ru-RU"/>
              </w:rPr>
              <w:t>СY</w:t>
            </w:r>
          </w:p>
          <w:p w14:paraId="0B659E0C" w14:textId="77777777" w:rsidR="00B51029" w:rsidRPr="00B51029" w:rsidRDefault="00B51029" w:rsidP="00B51029">
            <w:pPr>
              <w:autoSpaceDE w:val="0"/>
              <w:autoSpaceDN w:val="0"/>
              <w:adjustRightInd w:val="0"/>
              <w:spacing w:after="0" w:line="240" w:lineRule="auto"/>
              <w:jc w:val="center"/>
              <w:rPr>
                <w:rFonts w:ascii="Calibri" w:eastAsia="Times New Roman" w:hAnsi="Calibri" w:cs="Calibri"/>
                <w:lang w:val="ru-RU" w:eastAsia="ru-RU"/>
              </w:rPr>
            </w:pPr>
            <w:r w:rsidRPr="00B51029">
              <w:rPr>
                <w:rFonts w:ascii="Times New Roman CYR" w:eastAsia="Times New Roman" w:hAnsi="Times New Roman CYR" w:cs="Times New Roman CYR"/>
                <w:sz w:val="24"/>
                <w:szCs w:val="24"/>
                <w:lang w:val="uk-UA" w:eastAsia="ru-RU"/>
              </w:rPr>
              <w:t>Поставка фіксованими, але трохи більш частими партіями, трохи більше страховий запас</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546CF4AC" w14:textId="77777777" w:rsidR="00B51029" w:rsidRPr="00B51029" w:rsidRDefault="00B51029" w:rsidP="00B51029">
            <w:pPr>
              <w:autoSpaceDE w:val="0"/>
              <w:autoSpaceDN w:val="0"/>
              <w:adjustRightInd w:val="0"/>
              <w:spacing w:after="0" w:line="240" w:lineRule="auto"/>
              <w:rPr>
                <w:rFonts w:ascii="Times New Roman CYR" w:eastAsia="Times New Roman" w:hAnsi="Times New Roman CYR" w:cs="Times New Roman CYR"/>
                <w:b/>
                <w:i/>
                <w:sz w:val="24"/>
                <w:szCs w:val="24"/>
                <w:lang w:val="uk-UA" w:eastAsia="ru-RU"/>
              </w:rPr>
            </w:pPr>
            <w:r w:rsidRPr="00B51029">
              <w:rPr>
                <w:rFonts w:ascii="Times New Roman CYR" w:eastAsia="Times New Roman" w:hAnsi="Times New Roman CYR" w:cs="Times New Roman CYR"/>
                <w:b/>
                <w:i/>
                <w:sz w:val="24"/>
                <w:szCs w:val="24"/>
                <w:lang w:val="uk-UA" w:eastAsia="ru-RU"/>
              </w:rPr>
              <w:t>СZ</w:t>
            </w:r>
          </w:p>
          <w:p w14:paraId="72F33ACE" w14:textId="77777777" w:rsidR="00B51029" w:rsidRPr="00B51029" w:rsidRDefault="00B51029" w:rsidP="00B51029">
            <w:pPr>
              <w:autoSpaceDE w:val="0"/>
              <w:autoSpaceDN w:val="0"/>
              <w:adjustRightInd w:val="0"/>
              <w:spacing w:after="0" w:line="240" w:lineRule="auto"/>
              <w:jc w:val="center"/>
              <w:rPr>
                <w:rFonts w:ascii="Calibri" w:eastAsia="Times New Roman" w:hAnsi="Calibri" w:cs="Calibri"/>
                <w:lang w:val="en" w:eastAsia="ru-RU"/>
              </w:rPr>
            </w:pPr>
            <w:r w:rsidRPr="00B51029">
              <w:rPr>
                <w:rFonts w:ascii="Times New Roman CYR" w:eastAsia="Times New Roman" w:hAnsi="Times New Roman CYR" w:cs="Times New Roman CYR"/>
                <w:sz w:val="24"/>
                <w:szCs w:val="24"/>
                <w:lang w:val="uk-UA" w:eastAsia="ru-RU"/>
              </w:rPr>
              <w:t>За новими товарами - спостерігати, старі товари - виводити. Поставка під замовлення</w:t>
            </w:r>
          </w:p>
        </w:tc>
      </w:tr>
    </w:tbl>
    <w:p w14:paraId="1444F101" w14:textId="77777777"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33DE7F6B" w14:textId="77777777"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i/>
          <w:sz w:val="28"/>
          <w:szCs w:val="28"/>
          <w:lang w:val="uk-UA" w:eastAsia="ru-RU"/>
        </w:rPr>
        <w:t>АХ</w:t>
      </w:r>
      <w:r w:rsidRPr="00B51029">
        <w:rPr>
          <w:rFonts w:ascii="Times New Roman CYR" w:eastAsia="Times New Roman" w:hAnsi="Times New Roman CYR" w:cs="Times New Roman CYR"/>
          <w:sz w:val="28"/>
          <w:szCs w:val="28"/>
          <w:lang w:val="uk-UA" w:eastAsia="ru-RU"/>
        </w:rPr>
        <w:t xml:space="preserve"> </w:t>
      </w:r>
      <w:r w:rsidRPr="00B51029">
        <w:rPr>
          <w:rFonts w:ascii="Times New Roman" w:eastAsia="Times New Roman" w:hAnsi="Times New Roman" w:cs="Times New Roman"/>
          <w:sz w:val="28"/>
          <w:szCs w:val="24"/>
          <w:lang w:val="uk-UA" w:eastAsia="ru-RU"/>
        </w:rPr>
        <w:t>–</w:t>
      </w:r>
      <w:r w:rsidRPr="00B51029">
        <w:rPr>
          <w:rFonts w:ascii="Times New Roman CYR" w:eastAsia="Times New Roman" w:hAnsi="Times New Roman CYR" w:cs="Times New Roman CYR"/>
          <w:sz w:val="28"/>
          <w:szCs w:val="28"/>
          <w:lang w:val="uk-UA" w:eastAsia="ru-RU"/>
        </w:rPr>
        <w:t xml:space="preserve"> високий оборот і стабільність попиту. Можна прогнозувати продажу цієї групи. Важливо мати запас на складі, але він не обов’язково повинен бути надмірним. Страховий запас за деякими товаром може бути невисокий, але можна до мінімального запасу додати 10% на коливання попиту. Теоретично можна використовувати систему JIT (точно в термін).</w:t>
      </w:r>
    </w:p>
    <w:p w14:paraId="79CAED5B" w14:textId="08EABA7F"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i/>
          <w:sz w:val="28"/>
          <w:szCs w:val="28"/>
          <w:lang w:val="uk-UA" w:eastAsia="ru-RU"/>
        </w:rPr>
        <w:t>ВХ</w:t>
      </w:r>
      <w:r w:rsidRPr="00B51029">
        <w:rPr>
          <w:rFonts w:ascii="Times New Roman CYR" w:eastAsia="Times New Roman" w:hAnsi="Times New Roman CYR" w:cs="Times New Roman CYR"/>
          <w:sz w:val="28"/>
          <w:szCs w:val="28"/>
          <w:lang w:val="uk-UA" w:eastAsia="ru-RU"/>
        </w:rPr>
        <w:t xml:space="preserve"> </w:t>
      </w:r>
      <w:r w:rsidRPr="00B51029">
        <w:rPr>
          <w:rFonts w:ascii="Times New Roman" w:eastAsia="Times New Roman" w:hAnsi="Times New Roman" w:cs="Times New Roman"/>
          <w:sz w:val="28"/>
          <w:szCs w:val="24"/>
          <w:lang w:val="uk-UA" w:eastAsia="ru-RU"/>
        </w:rPr>
        <w:t>–</w:t>
      </w:r>
      <w:r w:rsidRPr="00B51029">
        <w:rPr>
          <w:rFonts w:ascii="Times New Roman CYR" w:eastAsia="Times New Roman" w:hAnsi="Times New Roman CYR" w:cs="Times New Roman CYR"/>
          <w:sz w:val="28"/>
          <w:szCs w:val="28"/>
          <w:lang w:val="uk-UA" w:eastAsia="ru-RU"/>
        </w:rPr>
        <w:t xml:space="preserve"> середній оборот і стабільність попиту. Можна прогнозувати обсяги продажів і небажано, щоб товар був відсутній у продажу. Запас товару може бути ненадмірним, але до мінімального страхового запасу можна додати 10-</w:t>
      </w:r>
      <w:r w:rsidRPr="00B51029">
        <w:rPr>
          <w:rFonts w:ascii="Times New Roman CYR" w:eastAsia="Times New Roman" w:hAnsi="Times New Roman CYR" w:cs="Times New Roman CYR"/>
          <w:sz w:val="28"/>
          <w:szCs w:val="28"/>
          <w:lang w:val="uk-UA" w:eastAsia="ru-RU"/>
        </w:rPr>
        <w:lastRenderedPageBreak/>
        <w:t xml:space="preserve">15%, оскільки важливо забезпечити попит покупців. </w:t>
      </w:r>
      <w:r w:rsidR="00F345B4">
        <w:rPr>
          <w:rFonts w:ascii="Times New Roman CYR" w:eastAsia="Times New Roman" w:hAnsi="Times New Roman CYR" w:cs="Times New Roman CYR"/>
          <w:sz w:val="28"/>
          <w:szCs w:val="28"/>
          <w:lang w:val="uk-UA" w:eastAsia="ru-RU"/>
        </w:rPr>
        <w:t>Для</w:t>
      </w:r>
      <w:r w:rsidRPr="00B51029">
        <w:rPr>
          <w:rFonts w:ascii="Times New Roman CYR" w:eastAsia="Times New Roman" w:hAnsi="Times New Roman CYR" w:cs="Times New Roman CYR"/>
          <w:sz w:val="28"/>
          <w:szCs w:val="28"/>
          <w:lang w:val="uk-UA" w:eastAsia="ru-RU"/>
        </w:rPr>
        <w:t xml:space="preserve"> дан</w:t>
      </w:r>
      <w:r w:rsidR="00F345B4">
        <w:rPr>
          <w:rFonts w:ascii="Times New Roman CYR" w:eastAsia="Times New Roman" w:hAnsi="Times New Roman CYR" w:cs="Times New Roman CYR"/>
          <w:sz w:val="28"/>
          <w:szCs w:val="28"/>
          <w:lang w:val="uk-UA" w:eastAsia="ru-RU"/>
        </w:rPr>
        <w:t>ої</w:t>
      </w:r>
      <w:r w:rsidRPr="00B51029">
        <w:rPr>
          <w:rFonts w:ascii="Times New Roman CYR" w:eastAsia="Times New Roman" w:hAnsi="Times New Roman CYR" w:cs="Times New Roman CYR"/>
          <w:sz w:val="28"/>
          <w:szCs w:val="28"/>
          <w:lang w:val="uk-UA" w:eastAsia="ru-RU"/>
        </w:rPr>
        <w:t xml:space="preserve"> груп</w:t>
      </w:r>
      <w:r w:rsidR="00F345B4">
        <w:rPr>
          <w:rFonts w:ascii="Times New Roman CYR" w:eastAsia="Times New Roman" w:hAnsi="Times New Roman CYR" w:cs="Times New Roman CYR"/>
          <w:sz w:val="28"/>
          <w:szCs w:val="28"/>
          <w:lang w:val="uk-UA" w:eastAsia="ru-RU"/>
        </w:rPr>
        <w:t>и</w:t>
      </w:r>
      <w:r w:rsidRPr="00B51029">
        <w:rPr>
          <w:rFonts w:ascii="Times New Roman CYR" w:eastAsia="Times New Roman" w:hAnsi="Times New Roman CYR" w:cs="Times New Roman CYR"/>
          <w:sz w:val="28"/>
          <w:szCs w:val="28"/>
          <w:lang w:val="uk-UA" w:eastAsia="ru-RU"/>
        </w:rPr>
        <w:t xml:space="preserve"> товарів можна використовувати систему JIT</w:t>
      </w:r>
      <w:r w:rsidRPr="00B51029">
        <w:rPr>
          <w:rFonts w:ascii="Times New Roman" w:eastAsia="Times New Roman" w:hAnsi="Times New Roman" w:cs="Times New Roman"/>
          <w:sz w:val="28"/>
          <w:szCs w:val="28"/>
          <w:lang w:val="ru-RU" w:eastAsia="ru-RU"/>
        </w:rPr>
        <w:t xml:space="preserve"> (</w:t>
      </w:r>
      <w:r w:rsidRPr="00B51029">
        <w:rPr>
          <w:rFonts w:ascii="Times New Roman CYR" w:eastAsia="Times New Roman" w:hAnsi="Times New Roman CYR" w:cs="Times New Roman CYR"/>
          <w:sz w:val="28"/>
          <w:szCs w:val="28"/>
          <w:lang w:val="uk-UA" w:eastAsia="ru-RU"/>
        </w:rPr>
        <w:t>точно в термін</w:t>
      </w:r>
      <w:r w:rsidRPr="00B51029">
        <w:rPr>
          <w:rFonts w:ascii="Times New Roman" w:eastAsia="Times New Roman" w:hAnsi="Times New Roman" w:cs="Times New Roman"/>
          <w:sz w:val="28"/>
          <w:szCs w:val="28"/>
          <w:lang w:val="ru-RU" w:eastAsia="ru-RU"/>
        </w:rPr>
        <w:t xml:space="preserve">), </w:t>
      </w:r>
      <w:r w:rsidRPr="00B51029">
        <w:rPr>
          <w:rFonts w:ascii="Times New Roman CYR" w:eastAsia="Times New Roman" w:hAnsi="Times New Roman CYR" w:cs="Times New Roman CYR"/>
          <w:sz w:val="28"/>
          <w:szCs w:val="28"/>
          <w:lang w:val="uk-UA" w:eastAsia="ru-RU"/>
        </w:rPr>
        <w:t xml:space="preserve">щоб не створювати надлишковий запас. У даному випадку товар групи </w:t>
      </w:r>
      <w:r w:rsidRPr="00B51029">
        <w:rPr>
          <w:rFonts w:ascii="Times New Roman CYR" w:eastAsia="Times New Roman" w:hAnsi="Times New Roman CYR" w:cs="Times New Roman CYR"/>
          <w:i/>
          <w:sz w:val="28"/>
          <w:szCs w:val="28"/>
          <w:lang w:val="uk-UA" w:eastAsia="ru-RU"/>
        </w:rPr>
        <w:t>В</w:t>
      </w:r>
      <w:r w:rsidRPr="00B51029">
        <w:rPr>
          <w:rFonts w:ascii="Times New Roman CYR" w:eastAsia="Times New Roman" w:hAnsi="Times New Roman CYR" w:cs="Times New Roman CYR"/>
          <w:sz w:val="28"/>
          <w:szCs w:val="28"/>
          <w:lang w:val="uk-UA" w:eastAsia="ru-RU"/>
        </w:rPr>
        <w:t xml:space="preserve"> важливий для обороту, але збій в його поставках не є таким критичним, як у попередньому випадку.</w:t>
      </w:r>
    </w:p>
    <w:p w14:paraId="7900B2D1" w14:textId="693695EA"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i/>
          <w:sz w:val="28"/>
          <w:szCs w:val="28"/>
          <w:lang w:val="uk-UA" w:eastAsia="ru-RU"/>
        </w:rPr>
        <w:t>АY</w:t>
      </w:r>
      <w:r w:rsidRPr="00B51029">
        <w:rPr>
          <w:rFonts w:ascii="Times New Roman CYR" w:eastAsia="Times New Roman" w:hAnsi="Times New Roman CYR" w:cs="Times New Roman CYR"/>
          <w:sz w:val="28"/>
          <w:szCs w:val="28"/>
          <w:lang w:val="uk-UA" w:eastAsia="ru-RU"/>
        </w:rPr>
        <w:t xml:space="preserve"> і </w:t>
      </w:r>
      <w:r w:rsidRPr="00B51029">
        <w:rPr>
          <w:rFonts w:ascii="Times New Roman CYR" w:eastAsia="Times New Roman" w:hAnsi="Times New Roman CYR" w:cs="Times New Roman CYR"/>
          <w:i/>
          <w:sz w:val="28"/>
          <w:szCs w:val="28"/>
          <w:lang w:val="uk-UA" w:eastAsia="ru-RU"/>
        </w:rPr>
        <w:t>BY</w:t>
      </w:r>
      <w:r w:rsidRPr="00B51029">
        <w:rPr>
          <w:rFonts w:ascii="Times New Roman CYR" w:eastAsia="Times New Roman" w:hAnsi="Times New Roman CYR" w:cs="Times New Roman CYR"/>
          <w:sz w:val="28"/>
          <w:szCs w:val="28"/>
          <w:lang w:val="uk-UA" w:eastAsia="ru-RU"/>
        </w:rPr>
        <w:t xml:space="preserve"> </w:t>
      </w:r>
      <w:r w:rsidRPr="00B51029">
        <w:rPr>
          <w:rFonts w:ascii="Times New Roman" w:eastAsia="Times New Roman" w:hAnsi="Times New Roman" w:cs="Times New Roman"/>
          <w:sz w:val="28"/>
          <w:szCs w:val="24"/>
          <w:lang w:val="uk-UA" w:eastAsia="ru-RU"/>
        </w:rPr>
        <w:t>–</w:t>
      </w:r>
      <w:r w:rsidRPr="00B51029">
        <w:rPr>
          <w:rFonts w:ascii="Times New Roman CYR" w:eastAsia="Times New Roman" w:hAnsi="Times New Roman CYR" w:cs="Times New Roman CYR"/>
          <w:sz w:val="28"/>
          <w:szCs w:val="28"/>
          <w:lang w:val="uk-UA" w:eastAsia="ru-RU"/>
        </w:rPr>
        <w:t xml:space="preserve"> важливі для обороту, але мають середню прогнозованість попиту. Якщо не забезпечити наявність цих товарів, то можна втратити значний оборот. За цими групами можливе збільшення складського запасу (від 10% до 25% </w:t>
      </w:r>
      <w:r w:rsidRPr="00B51029">
        <w:rPr>
          <w:rFonts w:ascii="Times New Roman" w:eastAsia="Times New Roman" w:hAnsi="Times New Roman" w:cs="Times New Roman"/>
          <w:sz w:val="28"/>
          <w:szCs w:val="24"/>
          <w:lang w:val="uk-UA" w:eastAsia="ru-RU"/>
        </w:rPr>
        <w:t>–</w:t>
      </w:r>
      <w:r w:rsidRPr="00B51029">
        <w:rPr>
          <w:rFonts w:ascii="Times New Roman CYR" w:eastAsia="Times New Roman" w:hAnsi="Times New Roman CYR" w:cs="Times New Roman CYR"/>
          <w:sz w:val="28"/>
          <w:szCs w:val="28"/>
          <w:lang w:val="uk-UA" w:eastAsia="ru-RU"/>
        </w:rPr>
        <w:t xml:space="preserve"> відповідно коефіцієнту варіації). </w:t>
      </w:r>
      <w:r w:rsidR="00F345B4">
        <w:rPr>
          <w:rFonts w:ascii="Times New Roman CYR" w:eastAsia="Times New Roman" w:hAnsi="Times New Roman CYR" w:cs="Times New Roman CYR"/>
          <w:sz w:val="28"/>
          <w:szCs w:val="28"/>
          <w:lang w:val="uk-UA" w:eastAsia="ru-RU"/>
        </w:rPr>
        <w:t>Для</w:t>
      </w:r>
      <w:r w:rsidRPr="00B51029">
        <w:rPr>
          <w:rFonts w:ascii="Times New Roman CYR" w:eastAsia="Times New Roman" w:hAnsi="Times New Roman CYR" w:cs="Times New Roman CYR"/>
          <w:sz w:val="28"/>
          <w:szCs w:val="28"/>
          <w:lang w:val="uk-UA" w:eastAsia="ru-RU"/>
        </w:rPr>
        <w:t xml:space="preserve"> цих товар</w:t>
      </w:r>
      <w:r w:rsidR="00F345B4">
        <w:rPr>
          <w:rFonts w:ascii="Times New Roman CYR" w:eastAsia="Times New Roman" w:hAnsi="Times New Roman CYR" w:cs="Times New Roman CYR"/>
          <w:sz w:val="28"/>
          <w:szCs w:val="28"/>
          <w:lang w:val="uk-UA" w:eastAsia="ru-RU"/>
        </w:rPr>
        <w:t>ів</w:t>
      </w:r>
      <w:r w:rsidRPr="00B51029">
        <w:rPr>
          <w:rFonts w:ascii="Times New Roman CYR" w:eastAsia="Times New Roman" w:hAnsi="Times New Roman CYR" w:cs="Times New Roman CYR"/>
          <w:sz w:val="28"/>
          <w:szCs w:val="28"/>
          <w:lang w:val="uk-UA" w:eastAsia="ru-RU"/>
        </w:rPr>
        <w:t xml:space="preserve"> важливо здійснювати поставки меншими, але більш частими партіями.</w:t>
      </w:r>
    </w:p>
    <w:p w14:paraId="2AD8F862" w14:textId="498755E0"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i/>
          <w:sz w:val="28"/>
          <w:szCs w:val="28"/>
          <w:lang w:val="uk-UA" w:eastAsia="ru-RU"/>
        </w:rPr>
        <w:t>АZ</w:t>
      </w:r>
      <w:r w:rsidRPr="00B51029">
        <w:rPr>
          <w:rFonts w:ascii="Times New Roman CYR" w:eastAsia="Times New Roman" w:hAnsi="Times New Roman CYR" w:cs="Times New Roman CYR"/>
          <w:sz w:val="28"/>
          <w:szCs w:val="28"/>
          <w:lang w:val="uk-UA" w:eastAsia="ru-RU"/>
        </w:rPr>
        <w:t xml:space="preserve"> і </w:t>
      </w:r>
      <w:r w:rsidRPr="00B51029">
        <w:rPr>
          <w:rFonts w:ascii="Times New Roman CYR" w:eastAsia="Times New Roman" w:hAnsi="Times New Roman CYR" w:cs="Times New Roman CYR"/>
          <w:i/>
          <w:sz w:val="28"/>
          <w:szCs w:val="28"/>
          <w:lang w:val="uk-UA" w:eastAsia="ru-RU"/>
        </w:rPr>
        <w:t>BZ</w:t>
      </w:r>
      <w:r w:rsidRPr="00B51029">
        <w:rPr>
          <w:rFonts w:ascii="Times New Roman CYR" w:eastAsia="Times New Roman" w:hAnsi="Times New Roman CYR" w:cs="Times New Roman CYR"/>
          <w:sz w:val="28"/>
          <w:szCs w:val="28"/>
          <w:lang w:val="uk-UA" w:eastAsia="ru-RU"/>
        </w:rPr>
        <w:t xml:space="preserve"> </w:t>
      </w:r>
      <w:r w:rsidRPr="00B51029">
        <w:rPr>
          <w:rFonts w:ascii="Times New Roman" w:eastAsia="Times New Roman" w:hAnsi="Times New Roman" w:cs="Times New Roman"/>
          <w:sz w:val="28"/>
          <w:szCs w:val="24"/>
          <w:lang w:val="uk-UA" w:eastAsia="ru-RU"/>
        </w:rPr>
        <w:t>–</w:t>
      </w:r>
      <w:r w:rsidRPr="00B51029">
        <w:rPr>
          <w:rFonts w:ascii="Times New Roman CYR" w:eastAsia="Times New Roman" w:hAnsi="Times New Roman CYR" w:cs="Times New Roman CYR"/>
          <w:sz w:val="28"/>
          <w:szCs w:val="28"/>
          <w:lang w:val="uk-UA" w:eastAsia="ru-RU"/>
        </w:rPr>
        <w:t xml:space="preserve"> важливі для обороту, але погано прогнозовані. По цих товарах немає сенсу робити надлишковий запас, тому що запас доведеться тримати занадто великий через високі коливання попиту. </w:t>
      </w:r>
      <w:r w:rsidR="00F345B4">
        <w:rPr>
          <w:rFonts w:ascii="Times New Roman CYR" w:eastAsia="Times New Roman" w:hAnsi="Times New Roman CYR" w:cs="Times New Roman CYR"/>
          <w:sz w:val="28"/>
          <w:szCs w:val="28"/>
          <w:lang w:val="uk-UA" w:eastAsia="ru-RU"/>
        </w:rPr>
        <w:t>Для</w:t>
      </w:r>
      <w:r w:rsidRPr="00B51029">
        <w:rPr>
          <w:rFonts w:ascii="Times New Roman CYR" w:eastAsia="Times New Roman" w:hAnsi="Times New Roman CYR" w:cs="Times New Roman CYR"/>
          <w:sz w:val="28"/>
          <w:szCs w:val="28"/>
          <w:lang w:val="uk-UA" w:eastAsia="ru-RU"/>
        </w:rPr>
        <w:t xml:space="preserve"> них можна передбачити резервних постачальників, які зможуть у разі необхідності постачати товар швидко. Важливий постійний контроль за залишками таких товарів.</w:t>
      </w:r>
    </w:p>
    <w:p w14:paraId="60BD9633" w14:textId="3D6FED2E"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i/>
          <w:sz w:val="28"/>
          <w:szCs w:val="28"/>
          <w:lang w:val="uk-UA" w:eastAsia="ru-RU"/>
        </w:rPr>
        <w:t>СХ</w:t>
      </w:r>
      <w:r w:rsidRPr="00B51029">
        <w:rPr>
          <w:rFonts w:ascii="Times New Roman CYR" w:eastAsia="Times New Roman" w:hAnsi="Times New Roman CYR" w:cs="Times New Roman CYR"/>
          <w:sz w:val="28"/>
          <w:szCs w:val="28"/>
          <w:lang w:val="uk-UA" w:eastAsia="ru-RU"/>
        </w:rPr>
        <w:t xml:space="preserve"> </w:t>
      </w:r>
      <w:r w:rsidRPr="00B51029">
        <w:rPr>
          <w:rFonts w:ascii="Times New Roman" w:eastAsia="Times New Roman" w:hAnsi="Times New Roman" w:cs="Times New Roman"/>
          <w:sz w:val="28"/>
          <w:szCs w:val="24"/>
          <w:lang w:val="uk-UA" w:eastAsia="ru-RU"/>
        </w:rPr>
        <w:t>–</w:t>
      </w:r>
      <w:r w:rsidRPr="00B51029">
        <w:rPr>
          <w:rFonts w:ascii="Times New Roman CYR" w:eastAsia="Times New Roman" w:hAnsi="Times New Roman CYR" w:cs="Times New Roman CYR"/>
          <w:sz w:val="28"/>
          <w:szCs w:val="28"/>
          <w:lang w:val="uk-UA" w:eastAsia="ru-RU"/>
        </w:rPr>
        <w:t xml:space="preserve"> товар-баласт, який тим не менше користується стійким попитом. Його можна спробувати перевести в групу </w:t>
      </w:r>
      <w:r w:rsidRPr="00B51029">
        <w:rPr>
          <w:rFonts w:ascii="Times New Roman CYR" w:eastAsia="Times New Roman" w:hAnsi="Times New Roman CYR" w:cs="Times New Roman CYR"/>
          <w:i/>
          <w:sz w:val="28"/>
          <w:szCs w:val="28"/>
          <w:lang w:val="uk-UA" w:eastAsia="ru-RU"/>
        </w:rPr>
        <w:t>В</w:t>
      </w:r>
      <w:r w:rsidRPr="00B51029">
        <w:rPr>
          <w:rFonts w:ascii="Times New Roman CYR" w:eastAsia="Times New Roman" w:hAnsi="Times New Roman CYR" w:cs="Times New Roman CYR"/>
          <w:sz w:val="28"/>
          <w:szCs w:val="28"/>
          <w:lang w:val="uk-UA" w:eastAsia="ru-RU"/>
        </w:rPr>
        <w:t>, якщо він так потрібен покупцям. Робити надлишковий запас цього товару немає необхідності: достатньо перевести цей товар на систему поставки JIT або на систему фіксованого замовлення. Можна збільшити інтервал між поставками і зменшити до мінімуму страховий запас.</w:t>
      </w:r>
    </w:p>
    <w:p w14:paraId="6438111F" w14:textId="77777777"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i/>
          <w:sz w:val="28"/>
          <w:szCs w:val="28"/>
          <w:lang w:val="uk-UA" w:eastAsia="ru-RU"/>
        </w:rPr>
        <w:t>СY</w:t>
      </w:r>
      <w:r w:rsidRPr="00B51029">
        <w:rPr>
          <w:rFonts w:ascii="Times New Roman CYR" w:eastAsia="Times New Roman" w:hAnsi="Times New Roman CYR" w:cs="Times New Roman CYR"/>
          <w:sz w:val="28"/>
          <w:szCs w:val="28"/>
          <w:lang w:val="uk-UA" w:eastAsia="ru-RU"/>
        </w:rPr>
        <w:t xml:space="preserve"> </w:t>
      </w:r>
      <w:r w:rsidRPr="00B51029">
        <w:rPr>
          <w:rFonts w:ascii="Times New Roman" w:eastAsia="Times New Roman" w:hAnsi="Times New Roman" w:cs="Times New Roman"/>
          <w:sz w:val="28"/>
          <w:szCs w:val="24"/>
          <w:lang w:val="uk-UA" w:eastAsia="ru-RU"/>
        </w:rPr>
        <w:t>–</w:t>
      </w:r>
      <w:r w:rsidRPr="00B51029">
        <w:rPr>
          <w:rFonts w:ascii="Times New Roman CYR" w:eastAsia="Times New Roman" w:hAnsi="Times New Roman CYR" w:cs="Times New Roman CYR"/>
          <w:sz w:val="28"/>
          <w:szCs w:val="28"/>
          <w:lang w:val="uk-UA" w:eastAsia="ru-RU"/>
        </w:rPr>
        <w:t xml:space="preserve"> товар умовно </w:t>
      </w:r>
      <w:r w:rsidRPr="00B51029">
        <w:rPr>
          <w:rFonts w:ascii="Times New Roman" w:eastAsia="Times New Roman" w:hAnsi="Times New Roman" w:cs="Times New Roman"/>
          <w:sz w:val="28"/>
          <w:szCs w:val="28"/>
          <w:lang w:val="ru-RU" w:eastAsia="ru-RU"/>
        </w:rPr>
        <w:t>«</w:t>
      </w:r>
      <w:r w:rsidRPr="00B51029">
        <w:rPr>
          <w:rFonts w:ascii="Times New Roman CYR" w:eastAsia="Times New Roman" w:hAnsi="Times New Roman CYR" w:cs="Times New Roman CYR"/>
          <w:sz w:val="28"/>
          <w:szCs w:val="28"/>
          <w:lang w:val="uk-UA" w:eastAsia="ru-RU"/>
        </w:rPr>
        <w:t>малоцінний</w:t>
      </w:r>
      <w:r w:rsidRPr="00B51029">
        <w:rPr>
          <w:rFonts w:ascii="Times New Roman" w:eastAsia="Times New Roman" w:hAnsi="Times New Roman" w:cs="Times New Roman"/>
          <w:sz w:val="28"/>
          <w:szCs w:val="28"/>
          <w:lang w:val="ru-RU" w:eastAsia="ru-RU"/>
        </w:rPr>
        <w:t xml:space="preserve">» </w:t>
      </w:r>
      <w:r w:rsidRPr="00B51029">
        <w:rPr>
          <w:rFonts w:ascii="Times New Roman CYR" w:eastAsia="Times New Roman" w:hAnsi="Times New Roman CYR" w:cs="Times New Roman CYR"/>
          <w:sz w:val="28"/>
          <w:szCs w:val="28"/>
          <w:lang w:val="uk-UA" w:eastAsia="ru-RU"/>
        </w:rPr>
        <w:t>і має коливання в продажах. Політика щодо цього товару подібна до попередньої групи, але можна трохи збільшити величину страхового запасу.</w:t>
      </w:r>
    </w:p>
    <w:p w14:paraId="55F5AFFF" w14:textId="47414114" w:rsidR="00B51029" w:rsidRPr="00B51029" w:rsidRDefault="00B51029" w:rsidP="00B51029">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B51029">
        <w:rPr>
          <w:rFonts w:ascii="Times New Roman CYR" w:eastAsia="Times New Roman" w:hAnsi="Times New Roman CYR" w:cs="Times New Roman CYR"/>
          <w:i/>
          <w:sz w:val="28"/>
          <w:szCs w:val="28"/>
          <w:lang w:val="uk-UA" w:eastAsia="ru-RU"/>
        </w:rPr>
        <w:t>СZ</w:t>
      </w:r>
      <w:r w:rsidRPr="00B51029">
        <w:rPr>
          <w:rFonts w:ascii="Times New Roman CYR" w:eastAsia="Times New Roman" w:hAnsi="Times New Roman CYR" w:cs="Times New Roman CYR"/>
          <w:sz w:val="28"/>
          <w:szCs w:val="28"/>
          <w:lang w:val="uk-UA" w:eastAsia="ru-RU"/>
        </w:rPr>
        <w:t xml:space="preserve"> </w:t>
      </w:r>
      <w:r w:rsidRPr="00B51029">
        <w:rPr>
          <w:rFonts w:ascii="Times New Roman" w:eastAsia="Times New Roman" w:hAnsi="Times New Roman" w:cs="Times New Roman"/>
          <w:sz w:val="28"/>
          <w:szCs w:val="24"/>
          <w:lang w:val="uk-UA" w:eastAsia="ru-RU"/>
        </w:rPr>
        <w:t>–</w:t>
      </w:r>
      <w:r w:rsidRPr="00B51029">
        <w:rPr>
          <w:rFonts w:ascii="Times New Roman CYR" w:eastAsia="Times New Roman" w:hAnsi="Times New Roman CYR" w:cs="Times New Roman CYR"/>
          <w:sz w:val="28"/>
          <w:szCs w:val="28"/>
          <w:lang w:val="uk-UA" w:eastAsia="ru-RU"/>
        </w:rPr>
        <w:t xml:space="preserve"> товари, що вносять малий внесок в оборот і мають значні коливання в продажах. Необхідно ретельно проаналізувати ці товари, перед тим як прийняти рішення про їх виведення з асортименту. Можливо, це товари нові, і тоді за ними потрібно постійно спостерігати. Якщо це товари, що давно перебувають в асортименті, то саме вони є першими кандидатами на виведення з асортименту. Такі товари закуповуються, в основному</w:t>
      </w:r>
      <w:r w:rsidR="00F345B4">
        <w:rPr>
          <w:rFonts w:ascii="Times New Roman CYR" w:eastAsia="Times New Roman" w:hAnsi="Times New Roman CYR" w:cs="Times New Roman CYR"/>
          <w:sz w:val="28"/>
          <w:szCs w:val="28"/>
          <w:lang w:val="uk-UA" w:eastAsia="ru-RU"/>
        </w:rPr>
        <w:t>,</w:t>
      </w:r>
      <w:r w:rsidRPr="00B51029">
        <w:rPr>
          <w:rFonts w:ascii="Times New Roman CYR" w:eastAsia="Times New Roman" w:hAnsi="Times New Roman CYR" w:cs="Times New Roman CYR"/>
          <w:sz w:val="28"/>
          <w:szCs w:val="28"/>
          <w:lang w:val="uk-UA" w:eastAsia="ru-RU"/>
        </w:rPr>
        <w:t xml:space="preserve"> під замовлення і не повинні займати місце на складі </w:t>
      </w:r>
      <w:r w:rsidRPr="00B51029">
        <w:rPr>
          <w:rFonts w:ascii="Times New Roman" w:eastAsia="Times New Roman" w:hAnsi="Times New Roman" w:cs="Times New Roman"/>
          <w:sz w:val="28"/>
          <w:szCs w:val="24"/>
          <w:lang w:val="uk-UA" w:eastAsia="ru-RU"/>
        </w:rPr>
        <w:t>–</w:t>
      </w:r>
      <w:r w:rsidRPr="00B51029">
        <w:rPr>
          <w:rFonts w:ascii="Times New Roman CYR" w:eastAsia="Times New Roman" w:hAnsi="Times New Roman CYR" w:cs="Times New Roman CYR"/>
          <w:sz w:val="28"/>
          <w:szCs w:val="28"/>
          <w:lang w:val="uk-UA" w:eastAsia="ru-RU"/>
        </w:rPr>
        <w:t xml:space="preserve"> їх цілком можна виставляти тільки у торгівельній залі.</w:t>
      </w:r>
    </w:p>
    <w:p w14:paraId="51C83153" w14:textId="08190D41" w:rsidR="00B51029" w:rsidRPr="00B51029" w:rsidRDefault="00B51029" w:rsidP="00B51029">
      <w:pPr>
        <w:spacing w:after="0" w:line="240" w:lineRule="auto"/>
        <w:ind w:firstLine="709"/>
        <w:jc w:val="both"/>
        <w:rPr>
          <w:rFonts w:ascii="Times New Roman" w:eastAsia="Times New Roman" w:hAnsi="Times New Roman" w:cs="Times New Roman"/>
          <w:bCs/>
          <w:iCs/>
          <w:sz w:val="28"/>
          <w:szCs w:val="28"/>
          <w:u w:val="double"/>
          <w:lang w:val="uk-UA" w:eastAsia="ru-RU"/>
        </w:rPr>
      </w:pPr>
    </w:p>
    <w:p w14:paraId="25E7230F" w14:textId="4F593FCD" w:rsidR="00B43080" w:rsidRPr="00BC1003" w:rsidRDefault="002411EF" w:rsidP="00B43080">
      <w:pPr>
        <w:widowControl w:val="0"/>
        <w:autoSpaceDE w:val="0"/>
        <w:autoSpaceDN w:val="0"/>
        <w:spacing w:after="0" w:line="240" w:lineRule="auto"/>
        <w:ind w:firstLine="709"/>
        <w:jc w:val="center"/>
        <w:rPr>
          <w:rFonts w:ascii="Times New Roman" w:eastAsia="Times New Roman" w:hAnsi="Times New Roman" w:cs="Times New Roman"/>
          <w:b/>
          <w:sz w:val="28"/>
          <w:szCs w:val="28"/>
          <w:u w:val="double"/>
          <w:lang w:val="uk-UA" w:eastAsia="ru-RU"/>
        </w:rPr>
      </w:pPr>
      <w:r w:rsidRPr="002411EF">
        <w:rPr>
          <w:rFonts w:ascii="Times New Roman" w:eastAsia="Times New Roman" w:hAnsi="Times New Roman" w:cs="Times New Roman"/>
          <w:b/>
          <w:sz w:val="28"/>
          <w:szCs w:val="28"/>
          <w:u w:val="double"/>
          <w:lang w:val="uk-UA" w:eastAsia="ru-RU"/>
        </w:rPr>
        <w:t>Питання для самоперевірки знань</w:t>
      </w:r>
    </w:p>
    <w:p w14:paraId="126D8ADE" w14:textId="757E0833" w:rsidR="00B43080" w:rsidRDefault="00B43080" w:rsidP="00B43080">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Pr="00B4308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На якому </w:t>
      </w:r>
      <w:r w:rsidRPr="00B43080">
        <w:rPr>
          <w:rFonts w:ascii="Times New Roman" w:eastAsia="Times New Roman" w:hAnsi="Times New Roman" w:cs="Times New Roman"/>
          <w:sz w:val="28"/>
          <w:szCs w:val="28"/>
          <w:lang w:val="uk-UA" w:eastAsia="ru-RU"/>
        </w:rPr>
        <w:t xml:space="preserve">принципі ґрунтується </w:t>
      </w:r>
      <w:r w:rsidRPr="00B43080">
        <w:rPr>
          <w:rFonts w:ascii="Times New Roman" w:eastAsia="Times New Roman" w:hAnsi="Times New Roman" w:cs="Times New Roman"/>
          <w:i/>
          <w:iCs/>
          <w:sz w:val="28"/>
          <w:szCs w:val="28"/>
          <w:lang w:val="uk-UA" w:eastAsia="ru-RU"/>
        </w:rPr>
        <w:t>ABC</w:t>
      </w:r>
      <w:r w:rsidRPr="00B43080">
        <w:rPr>
          <w:rFonts w:ascii="Times New Roman" w:eastAsia="Times New Roman" w:hAnsi="Times New Roman" w:cs="Times New Roman"/>
          <w:sz w:val="28"/>
          <w:szCs w:val="28"/>
          <w:lang w:val="uk-UA" w:eastAsia="ru-RU"/>
        </w:rPr>
        <w:t>-аналіз</w:t>
      </w:r>
      <w:r>
        <w:rPr>
          <w:rFonts w:ascii="Times New Roman" w:eastAsia="Times New Roman" w:hAnsi="Times New Roman" w:cs="Times New Roman"/>
          <w:sz w:val="28"/>
          <w:szCs w:val="28"/>
          <w:lang w:val="uk-UA" w:eastAsia="ru-RU"/>
        </w:rPr>
        <w:t>?</w:t>
      </w:r>
    </w:p>
    <w:p w14:paraId="1DBCAF04" w14:textId="21626146" w:rsidR="00B43080" w:rsidRDefault="00B43080" w:rsidP="00B43080">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В яких </w:t>
      </w:r>
      <w:r w:rsidRPr="00B43080">
        <w:rPr>
          <w:rFonts w:ascii="Times New Roman" w:eastAsia="Times New Roman" w:hAnsi="Times New Roman" w:cs="Times New Roman"/>
          <w:sz w:val="28"/>
          <w:szCs w:val="28"/>
          <w:lang w:val="uk-UA" w:eastAsia="ru-RU"/>
        </w:rPr>
        <w:t>сфер</w:t>
      </w:r>
      <w:r>
        <w:rPr>
          <w:rFonts w:ascii="Times New Roman" w:eastAsia="Times New Roman" w:hAnsi="Times New Roman" w:cs="Times New Roman"/>
          <w:sz w:val="28"/>
          <w:szCs w:val="28"/>
          <w:lang w:val="uk-UA" w:eastAsia="ru-RU"/>
        </w:rPr>
        <w:t>ах</w:t>
      </w:r>
      <w:r w:rsidRPr="00B43080">
        <w:rPr>
          <w:rFonts w:ascii="Times New Roman" w:eastAsia="Times New Roman" w:hAnsi="Times New Roman" w:cs="Times New Roman"/>
          <w:sz w:val="28"/>
          <w:szCs w:val="28"/>
          <w:lang w:val="uk-UA" w:eastAsia="ru-RU"/>
        </w:rPr>
        <w:t xml:space="preserve"> бізнесу </w:t>
      </w:r>
      <w:r>
        <w:rPr>
          <w:rFonts w:ascii="Times New Roman" w:eastAsia="Times New Roman" w:hAnsi="Times New Roman" w:cs="Times New Roman"/>
          <w:sz w:val="28"/>
          <w:szCs w:val="28"/>
          <w:lang w:val="uk-UA" w:eastAsia="ru-RU"/>
        </w:rPr>
        <w:t>застосовується п</w:t>
      </w:r>
      <w:r w:rsidRPr="00B43080">
        <w:rPr>
          <w:rFonts w:ascii="Times New Roman" w:eastAsia="Times New Roman" w:hAnsi="Times New Roman" w:cs="Times New Roman"/>
          <w:sz w:val="28"/>
          <w:szCs w:val="28"/>
          <w:lang w:val="uk-UA" w:eastAsia="ru-RU"/>
        </w:rPr>
        <w:t>ринцип Парето</w:t>
      </w:r>
      <w:r>
        <w:rPr>
          <w:rFonts w:ascii="Times New Roman" w:eastAsia="Times New Roman" w:hAnsi="Times New Roman" w:cs="Times New Roman"/>
          <w:sz w:val="28"/>
          <w:szCs w:val="28"/>
          <w:lang w:val="uk-UA" w:eastAsia="ru-RU"/>
        </w:rPr>
        <w:t>?</w:t>
      </w:r>
    </w:p>
    <w:p w14:paraId="252A6D62" w14:textId="1E9E3375" w:rsidR="00B43080" w:rsidRDefault="00B43080" w:rsidP="00B43080">
      <w:pPr>
        <w:spacing w:after="0" w:line="240" w:lineRule="auto"/>
        <w:ind w:firstLine="7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Pr="00B43080">
        <w:rPr>
          <w:rFonts w:ascii="Times New Roman" w:eastAsia="Times New Roman" w:hAnsi="Times New Roman" w:cs="Times New Roman"/>
          <w:sz w:val="28"/>
          <w:szCs w:val="28"/>
          <w:lang w:val="uk-UA" w:eastAsia="ru-RU"/>
        </w:rPr>
        <w:t xml:space="preserve">З якою метою використовується </w:t>
      </w:r>
      <w:r w:rsidRPr="00B43080">
        <w:rPr>
          <w:rFonts w:ascii="Times New Roman" w:eastAsia="Times New Roman" w:hAnsi="Times New Roman" w:cs="Times New Roman"/>
          <w:i/>
          <w:iCs/>
          <w:sz w:val="28"/>
          <w:szCs w:val="28"/>
          <w:lang w:val="uk-UA" w:eastAsia="ru-RU"/>
        </w:rPr>
        <w:t>АВС</w:t>
      </w:r>
      <w:r>
        <w:rPr>
          <w:rFonts w:ascii="Times New Roman" w:eastAsia="Times New Roman" w:hAnsi="Times New Roman" w:cs="Times New Roman"/>
          <w:sz w:val="28"/>
          <w:szCs w:val="28"/>
          <w:lang w:val="uk-UA" w:eastAsia="ru-RU"/>
        </w:rPr>
        <w:t>-</w:t>
      </w:r>
      <w:r w:rsidRPr="00B43080">
        <w:rPr>
          <w:rFonts w:ascii="Times New Roman" w:eastAsia="Times New Roman" w:hAnsi="Times New Roman" w:cs="Times New Roman"/>
          <w:sz w:val="28"/>
          <w:szCs w:val="28"/>
          <w:lang w:val="uk-UA" w:eastAsia="ru-RU"/>
        </w:rPr>
        <w:t>аналіз?</w:t>
      </w:r>
    </w:p>
    <w:p w14:paraId="3628E4D9" w14:textId="73D27FEF" w:rsidR="00B43080" w:rsidRDefault="00B43080" w:rsidP="00B43080">
      <w:pPr>
        <w:spacing w:after="0" w:line="240" w:lineRule="auto"/>
        <w:ind w:firstLine="7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Що може бути об’єктами </w:t>
      </w:r>
      <w:r w:rsidRPr="00B43080">
        <w:rPr>
          <w:rFonts w:ascii="Times New Roman" w:eastAsia="Times New Roman" w:hAnsi="Times New Roman" w:cs="Times New Roman"/>
          <w:i/>
          <w:iCs/>
          <w:sz w:val="28"/>
          <w:szCs w:val="28"/>
          <w:lang w:val="uk-UA" w:eastAsia="ru-RU"/>
        </w:rPr>
        <w:t>ABC</w:t>
      </w:r>
      <w:r w:rsidRPr="00B43080">
        <w:rPr>
          <w:rFonts w:ascii="Times New Roman" w:eastAsia="Times New Roman" w:hAnsi="Times New Roman" w:cs="Times New Roman"/>
          <w:sz w:val="28"/>
          <w:szCs w:val="28"/>
          <w:lang w:val="uk-UA" w:eastAsia="ru-RU"/>
        </w:rPr>
        <w:t>-аналіз</w:t>
      </w:r>
      <w:r>
        <w:rPr>
          <w:rFonts w:ascii="Times New Roman" w:eastAsia="Times New Roman" w:hAnsi="Times New Roman" w:cs="Times New Roman"/>
          <w:sz w:val="28"/>
          <w:szCs w:val="28"/>
          <w:lang w:val="uk-UA" w:eastAsia="ru-RU"/>
        </w:rPr>
        <w:t>у</w:t>
      </w:r>
      <w:r w:rsidRPr="00B43080">
        <w:rPr>
          <w:rFonts w:ascii="Times New Roman" w:eastAsia="Times New Roman" w:hAnsi="Times New Roman" w:cs="Times New Roman"/>
          <w:sz w:val="28"/>
          <w:szCs w:val="28"/>
          <w:lang w:val="uk-UA" w:eastAsia="ru-RU"/>
        </w:rPr>
        <w:t>?</w:t>
      </w:r>
    </w:p>
    <w:p w14:paraId="6D82E7BC" w14:textId="16355750" w:rsidR="00B43080" w:rsidRPr="00B43080" w:rsidRDefault="00B43080" w:rsidP="00B43080">
      <w:pPr>
        <w:spacing w:after="0" w:line="240" w:lineRule="auto"/>
        <w:ind w:firstLine="7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За якими параметрами може здійснюватися </w:t>
      </w:r>
      <w:r w:rsidRPr="00B43080">
        <w:rPr>
          <w:rFonts w:ascii="Times New Roman" w:eastAsia="Times New Roman" w:hAnsi="Times New Roman" w:cs="Times New Roman"/>
          <w:i/>
          <w:iCs/>
          <w:sz w:val="28"/>
          <w:szCs w:val="28"/>
          <w:lang w:val="uk-UA" w:eastAsia="ru-RU"/>
        </w:rPr>
        <w:t>ABC</w:t>
      </w:r>
      <w:r w:rsidRPr="00B43080">
        <w:rPr>
          <w:rFonts w:ascii="Times New Roman" w:eastAsia="Times New Roman" w:hAnsi="Times New Roman" w:cs="Times New Roman"/>
          <w:sz w:val="28"/>
          <w:szCs w:val="28"/>
          <w:lang w:val="uk-UA" w:eastAsia="ru-RU"/>
        </w:rPr>
        <w:t>-аналіз?</w:t>
      </w:r>
    </w:p>
    <w:p w14:paraId="67B31BB2" w14:textId="25743913" w:rsidR="00B43080" w:rsidRDefault="00B43080" w:rsidP="00B43080">
      <w:pPr>
        <w:spacing w:after="0" w:line="240" w:lineRule="auto"/>
        <w:ind w:firstLine="7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Pr="00B43080">
        <w:rPr>
          <w:rFonts w:ascii="Times New Roman" w:eastAsia="Times New Roman" w:hAnsi="Times New Roman" w:cs="Times New Roman"/>
          <w:sz w:val="28"/>
          <w:szCs w:val="28"/>
          <w:lang w:val="uk-UA" w:eastAsia="ru-RU"/>
        </w:rPr>
        <w:t xml:space="preserve">. Як </w:t>
      </w:r>
      <w:r>
        <w:rPr>
          <w:rFonts w:ascii="Times New Roman" w:eastAsia="Times New Roman" w:hAnsi="Times New Roman" w:cs="Times New Roman"/>
          <w:sz w:val="28"/>
          <w:szCs w:val="28"/>
          <w:lang w:val="uk-UA" w:eastAsia="ru-RU"/>
        </w:rPr>
        <w:t>відбувається</w:t>
      </w:r>
      <w:r w:rsidRPr="00B43080">
        <w:rPr>
          <w:rFonts w:ascii="Times New Roman" w:eastAsia="Times New Roman" w:hAnsi="Times New Roman" w:cs="Times New Roman"/>
          <w:sz w:val="28"/>
          <w:szCs w:val="28"/>
          <w:lang w:val="uk-UA" w:eastAsia="ru-RU"/>
        </w:rPr>
        <w:t xml:space="preserve"> розподіл </w:t>
      </w:r>
      <w:r>
        <w:rPr>
          <w:rFonts w:ascii="Times New Roman" w:eastAsia="Times New Roman" w:hAnsi="Times New Roman" w:cs="Times New Roman"/>
          <w:sz w:val="28"/>
          <w:szCs w:val="28"/>
          <w:lang w:val="uk-UA" w:eastAsia="ru-RU"/>
        </w:rPr>
        <w:t>товарів</w:t>
      </w:r>
      <w:r w:rsidRPr="00B43080">
        <w:rPr>
          <w:rFonts w:ascii="Times New Roman" w:eastAsia="Times New Roman" w:hAnsi="Times New Roman" w:cs="Times New Roman"/>
          <w:sz w:val="28"/>
          <w:szCs w:val="28"/>
          <w:lang w:val="uk-UA" w:eastAsia="ru-RU"/>
        </w:rPr>
        <w:t xml:space="preserve"> на групи </w:t>
      </w:r>
      <w:r w:rsidRPr="00B43080">
        <w:rPr>
          <w:rFonts w:ascii="Times New Roman" w:eastAsia="Times New Roman" w:hAnsi="Times New Roman" w:cs="Times New Roman"/>
          <w:i/>
          <w:iCs/>
          <w:sz w:val="28"/>
          <w:szCs w:val="28"/>
          <w:lang w:val="uk-UA" w:eastAsia="ru-RU"/>
        </w:rPr>
        <w:t>А</w:t>
      </w:r>
      <w:r>
        <w:rPr>
          <w:rFonts w:ascii="Times New Roman" w:eastAsia="Times New Roman" w:hAnsi="Times New Roman" w:cs="Times New Roman"/>
          <w:i/>
          <w:iCs/>
          <w:sz w:val="28"/>
          <w:szCs w:val="28"/>
          <w:lang w:val="uk-UA" w:eastAsia="ru-RU"/>
        </w:rPr>
        <w:t>,</w:t>
      </w:r>
      <w:r w:rsidRPr="00B43080">
        <w:rPr>
          <w:rFonts w:ascii="Times New Roman" w:eastAsia="Times New Roman" w:hAnsi="Times New Roman" w:cs="Times New Roman"/>
          <w:i/>
          <w:iCs/>
          <w:sz w:val="28"/>
          <w:szCs w:val="28"/>
          <w:lang w:val="uk-UA" w:eastAsia="ru-RU"/>
        </w:rPr>
        <w:t>В</w:t>
      </w:r>
      <w:r>
        <w:rPr>
          <w:rFonts w:ascii="Times New Roman" w:eastAsia="Times New Roman" w:hAnsi="Times New Roman" w:cs="Times New Roman"/>
          <w:i/>
          <w:iCs/>
          <w:sz w:val="28"/>
          <w:szCs w:val="28"/>
          <w:lang w:val="uk-UA" w:eastAsia="ru-RU"/>
        </w:rPr>
        <w:t xml:space="preserve"> </w:t>
      </w:r>
      <w:r>
        <w:rPr>
          <w:rFonts w:ascii="Times New Roman" w:eastAsia="Times New Roman" w:hAnsi="Times New Roman" w:cs="Times New Roman"/>
          <w:sz w:val="28"/>
          <w:szCs w:val="28"/>
          <w:lang w:val="uk-UA" w:eastAsia="ru-RU"/>
        </w:rPr>
        <w:t xml:space="preserve">та </w:t>
      </w:r>
      <w:r w:rsidRPr="00B43080">
        <w:rPr>
          <w:rFonts w:ascii="Times New Roman" w:eastAsia="Times New Roman" w:hAnsi="Times New Roman" w:cs="Times New Roman"/>
          <w:i/>
          <w:iCs/>
          <w:sz w:val="28"/>
          <w:szCs w:val="28"/>
          <w:lang w:val="uk-UA" w:eastAsia="ru-RU"/>
        </w:rPr>
        <w:t>С</w:t>
      </w:r>
      <w:r w:rsidRPr="00B43080">
        <w:rPr>
          <w:rFonts w:ascii="Times New Roman" w:eastAsia="Times New Roman" w:hAnsi="Times New Roman" w:cs="Times New Roman"/>
          <w:sz w:val="28"/>
          <w:szCs w:val="28"/>
          <w:lang w:val="uk-UA" w:eastAsia="ru-RU"/>
        </w:rPr>
        <w:t>?</w:t>
      </w:r>
    </w:p>
    <w:p w14:paraId="76BE4F9D" w14:textId="6D257218" w:rsidR="007417FB" w:rsidRPr="00B43080" w:rsidRDefault="007417FB" w:rsidP="00B43080">
      <w:pPr>
        <w:spacing w:after="0" w:line="240" w:lineRule="auto"/>
        <w:ind w:firstLine="7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7. Які існують обмеження застосування </w:t>
      </w:r>
      <w:r w:rsidRPr="007417FB">
        <w:rPr>
          <w:rFonts w:ascii="Times New Roman" w:eastAsia="Times New Roman" w:hAnsi="Times New Roman" w:cs="Times New Roman"/>
          <w:i/>
          <w:iCs/>
          <w:sz w:val="28"/>
          <w:szCs w:val="28"/>
          <w:lang w:val="uk-UA" w:eastAsia="ru-RU"/>
        </w:rPr>
        <w:t>ABC</w:t>
      </w:r>
      <w:r w:rsidRPr="007417FB">
        <w:rPr>
          <w:rFonts w:ascii="Times New Roman" w:eastAsia="Times New Roman" w:hAnsi="Times New Roman" w:cs="Times New Roman"/>
          <w:sz w:val="28"/>
          <w:szCs w:val="28"/>
          <w:lang w:val="uk-UA" w:eastAsia="ru-RU"/>
        </w:rPr>
        <w:t>-аналіз</w:t>
      </w:r>
      <w:r>
        <w:rPr>
          <w:rFonts w:ascii="Times New Roman" w:eastAsia="Times New Roman" w:hAnsi="Times New Roman" w:cs="Times New Roman"/>
          <w:sz w:val="28"/>
          <w:szCs w:val="28"/>
          <w:lang w:val="uk-UA" w:eastAsia="ru-RU"/>
        </w:rPr>
        <w:t>у</w:t>
      </w:r>
      <w:r w:rsidRPr="007417FB">
        <w:rPr>
          <w:rFonts w:ascii="Times New Roman" w:eastAsia="Times New Roman" w:hAnsi="Times New Roman" w:cs="Times New Roman"/>
          <w:sz w:val="28"/>
          <w:szCs w:val="28"/>
          <w:lang w:val="uk-UA" w:eastAsia="ru-RU"/>
        </w:rPr>
        <w:t>?</w:t>
      </w:r>
    </w:p>
    <w:p w14:paraId="5D3A665C" w14:textId="4AA5DCEF" w:rsidR="00B43080" w:rsidRDefault="007417FB" w:rsidP="00B43080">
      <w:pPr>
        <w:spacing w:after="0" w:line="240" w:lineRule="auto"/>
        <w:ind w:firstLine="7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B43080" w:rsidRPr="00B43080">
        <w:rPr>
          <w:rFonts w:ascii="Times New Roman" w:eastAsia="Times New Roman" w:hAnsi="Times New Roman" w:cs="Times New Roman"/>
          <w:sz w:val="28"/>
          <w:szCs w:val="28"/>
          <w:lang w:val="uk-UA" w:eastAsia="ru-RU"/>
        </w:rPr>
        <w:t xml:space="preserve">. З якою метою використовується </w:t>
      </w:r>
      <w:r w:rsidR="00B43080" w:rsidRPr="00B43080">
        <w:rPr>
          <w:rFonts w:ascii="Times New Roman" w:eastAsia="Times New Roman" w:hAnsi="Times New Roman" w:cs="Times New Roman"/>
          <w:i/>
          <w:iCs/>
          <w:sz w:val="28"/>
          <w:szCs w:val="28"/>
          <w:lang w:val="en-US" w:eastAsia="ru-RU"/>
        </w:rPr>
        <w:t>XYZ</w:t>
      </w:r>
      <w:r w:rsidR="00B43080">
        <w:rPr>
          <w:rFonts w:ascii="Times New Roman" w:eastAsia="Times New Roman" w:hAnsi="Times New Roman" w:cs="Times New Roman"/>
          <w:sz w:val="28"/>
          <w:szCs w:val="28"/>
          <w:lang w:val="uk-UA" w:eastAsia="ru-RU"/>
        </w:rPr>
        <w:t>-</w:t>
      </w:r>
      <w:r w:rsidR="00B43080" w:rsidRPr="00B43080">
        <w:rPr>
          <w:rFonts w:ascii="Times New Roman" w:eastAsia="Times New Roman" w:hAnsi="Times New Roman" w:cs="Times New Roman"/>
          <w:sz w:val="28"/>
          <w:szCs w:val="28"/>
          <w:lang w:val="uk-UA" w:eastAsia="ru-RU"/>
        </w:rPr>
        <w:t>аналіз?</w:t>
      </w:r>
    </w:p>
    <w:p w14:paraId="00DA076E" w14:textId="69E95B97" w:rsidR="00B43080" w:rsidRPr="00B43080" w:rsidRDefault="007417FB" w:rsidP="00B43080">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r w:rsidR="00B43080">
        <w:rPr>
          <w:rFonts w:ascii="Times New Roman" w:eastAsia="Times New Roman" w:hAnsi="Times New Roman" w:cs="Times New Roman"/>
          <w:sz w:val="28"/>
          <w:szCs w:val="28"/>
          <w:lang w:val="uk-UA" w:eastAsia="ru-RU"/>
        </w:rPr>
        <w:t>. За яким принципом</w:t>
      </w:r>
      <w:r w:rsidR="00B43080" w:rsidRPr="00B43080">
        <w:rPr>
          <w:rFonts w:ascii="Times New Roman" w:eastAsia="Times New Roman" w:hAnsi="Times New Roman" w:cs="Times New Roman"/>
          <w:sz w:val="28"/>
          <w:szCs w:val="28"/>
          <w:lang w:val="uk-UA" w:eastAsia="ru-RU"/>
        </w:rPr>
        <w:t xml:space="preserve"> відбувається розподіл товарів на групи </w:t>
      </w:r>
      <w:r w:rsidR="00B43080" w:rsidRPr="00B43080">
        <w:rPr>
          <w:rFonts w:ascii="Times New Roman" w:eastAsia="Times New Roman" w:hAnsi="Times New Roman" w:cs="Times New Roman"/>
          <w:i/>
          <w:iCs/>
          <w:sz w:val="28"/>
          <w:szCs w:val="28"/>
          <w:lang w:val="uk-UA" w:eastAsia="ru-RU"/>
        </w:rPr>
        <w:t>X</w:t>
      </w:r>
      <w:r w:rsidR="00B43080" w:rsidRPr="00B43080">
        <w:rPr>
          <w:rFonts w:ascii="Times New Roman" w:eastAsia="Times New Roman" w:hAnsi="Times New Roman" w:cs="Times New Roman"/>
          <w:sz w:val="28"/>
          <w:szCs w:val="28"/>
          <w:lang w:val="uk-UA" w:eastAsia="ru-RU"/>
        </w:rPr>
        <w:t>,</w:t>
      </w:r>
      <w:r w:rsidR="00B43080" w:rsidRPr="00B43080">
        <w:t xml:space="preserve"> </w:t>
      </w:r>
      <w:r w:rsidR="00B43080" w:rsidRPr="00B43080">
        <w:rPr>
          <w:rFonts w:ascii="Times New Roman" w:eastAsia="Times New Roman" w:hAnsi="Times New Roman" w:cs="Times New Roman"/>
          <w:i/>
          <w:iCs/>
          <w:sz w:val="28"/>
          <w:szCs w:val="28"/>
          <w:lang w:val="uk-UA" w:eastAsia="ru-RU"/>
        </w:rPr>
        <w:t>Y</w:t>
      </w:r>
      <w:r w:rsidR="00B43080" w:rsidRPr="00B43080">
        <w:rPr>
          <w:rFonts w:ascii="Times New Roman" w:eastAsia="Times New Roman" w:hAnsi="Times New Roman" w:cs="Times New Roman"/>
          <w:sz w:val="28"/>
          <w:szCs w:val="28"/>
          <w:lang w:val="uk-UA" w:eastAsia="ru-RU"/>
        </w:rPr>
        <w:t xml:space="preserve"> та </w:t>
      </w:r>
      <w:r w:rsidR="00B43080" w:rsidRPr="00B43080">
        <w:rPr>
          <w:rFonts w:ascii="Times New Roman" w:eastAsia="Times New Roman" w:hAnsi="Times New Roman" w:cs="Times New Roman"/>
          <w:i/>
          <w:iCs/>
          <w:sz w:val="28"/>
          <w:szCs w:val="28"/>
          <w:lang w:val="uk-UA" w:eastAsia="ru-RU"/>
        </w:rPr>
        <w:t>Z</w:t>
      </w:r>
      <w:r w:rsidR="00B43080" w:rsidRPr="00B43080">
        <w:rPr>
          <w:rFonts w:ascii="Times New Roman" w:eastAsia="Times New Roman" w:hAnsi="Times New Roman" w:cs="Times New Roman"/>
          <w:sz w:val="28"/>
          <w:szCs w:val="28"/>
          <w:lang w:val="uk-UA" w:eastAsia="ru-RU"/>
        </w:rPr>
        <w:t>?</w:t>
      </w:r>
    </w:p>
    <w:p w14:paraId="2475CA70" w14:textId="3850B9F8" w:rsidR="00B43080" w:rsidRPr="00B43080" w:rsidRDefault="007417FB" w:rsidP="00B43080">
      <w:pPr>
        <w:spacing w:after="0" w:line="240" w:lineRule="auto"/>
        <w:ind w:firstLine="720"/>
        <w:jc w:val="both"/>
        <w:rPr>
          <w:rFonts w:ascii="Times New Roman CYR" w:eastAsia="Times New Roman" w:hAnsi="Times New Roman CYR" w:cs="Times New Roman CYR"/>
          <w:sz w:val="28"/>
          <w:szCs w:val="28"/>
          <w:lang w:val="uk-UA" w:eastAsia="ru-RU"/>
        </w:rPr>
      </w:pPr>
      <w:r>
        <w:rPr>
          <w:rFonts w:ascii="Times New Roman" w:eastAsia="Times New Roman" w:hAnsi="Times New Roman" w:cs="Times New Roman"/>
          <w:sz w:val="28"/>
          <w:szCs w:val="28"/>
          <w:lang w:val="uk-UA" w:eastAsia="ru-RU"/>
        </w:rPr>
        <w:t>10</w:t>
      </w:r>
      <w:r w:rsidR="00B43080" w:rsidRPr="00B43080">
        <w:rPr>
          <w:rFonts w:ascii="Times New Roman" w:eastAsia="Times New Roman" w:hAnsi="Times New Roman" w:cs="Times New Roman"/>
          <w:sz w:val="28"/>
          <w:szCs w:val="28"/>
          <w:lang w:val="uk-UA" w:eastAsia="ru-RU"/>
        </w:rPr>
        <w:t xml:space="preserve">. У чому сутність </w:t>
      </w:r>
      <w:r w:rsidR="00B43080">
        <w:rPr>
          <w:rFonts w:ascii="Times New Roman" w:eastAsia="Times New Roman" w:hAnsi="Times New Roman" w:cs="Times New Roman"/>
          <w:sz w:val="28"/>
          <w:szCs w:val="28"/>
          <w:lang w:val="uk-UA" w:eastAsia="ru-RU"/>
        </w:rPr>
        <w:t>поєднаного</w:t>
      </w:r>
      <w:r w:rsidR="00B43080" w:rsidRPr="00B43080">
        <w:rPr>
          <w:rFonts w:ascii="Times New Roman" w:eastAsia="Times New Roman" w:hAnsi="Times New Roman" w:cs="Times New Roman"/>
          <w:sz w:val="28"/>
          <w:szCs w:val="28"/>
          <w:lang w:val="uk-UA" w:eastAsia="ru-RU"/>
        </w:rPr>
        <w:t xml:space="preserve"> використання </w:t>
      </w:r>
      <w:r w:rsidR="00B43080" w:rsidRPr="00B43080">
        <w:rPr>
          <w:rFonts w:ascii="Times New Roman" w:eastAsia="Times New Roman" w:hAnsi="Times New Roman" w:cs="Times New Roman"/>
          <w:i/>
          <w:iCs/>
          <w:sz w:val="28"/>
          <w:szCs w:val="28"/>
          <w:lang w:val="uk-UA" w:eastAsia="ru-RU"/>
        </w:rPr>
        <w:t>АВС</w:t>
      </w:r>
      <w:r w:rsidR="00B43080">
        <w:rPr>
          <w:rFonts w:ascii="Times New Roman" w:eastAsia="Times New Roman" w:hAnsi="Times New Roman" w:cs="Times New Roman"/>
          <w:sz w:val="28"/>
          <w:szCs w:val="28"/>
          <w:lang w:val="uk-UA" w:eastAsia="ru-RU"/>
        </w:rPr>
        <w:t>-</w:t>
      </w:r>
      <w:r w:rsidR="00B43080" w:rsidRPr="00B43080">
        <w:rPr>
          <w:rFonts w:ascii="Times New Roman" w:eastAsia="Times New Roman" w:hAnsi="Times New Roman" w:cs="Times New Roman"/>
          <w:sz w:val="28"/>
          <w:szCs w:val="28"/>
          <w:lang w:val="uk-UA" w:eastAsia="ru-RU"/>
        </w:rPr>
        <w:t xml:space="preserve"> та </w:t>
      </w:r>
      <w:r w:rsidR="00B43080" w:rsidRPr="00B43080">
        <w:rPr>
          <w:rFonts w:ascii="Times New Roman" w:eastAsia="Times New Roman" w:hAnsi="Times New Roman" w:cs="Times New Roman"/>
          <w:i/>
          <w:iCs/>
          <w:sz w:val="28"/>
          <w:szCs w:val="28"/>
          <w:lang w:val="en-US" w:eastAsia="ru-RU"/>
        </w:rPr>
        <w:t>XYZ</w:t>
      </w:r>
      <w:r w:rsidR="00B43080">
        <w:rPr>
          <w:rFonts w:ascii="Times New Roman" w:eastAsia="Times New Roman" w:hAnsi="Times New Roman" w:cs="Times New Roman"/>
          <w:sz w:val="28"/>
          <w:szCs w:val="28"/>
          <w:lang w:val="uk-UA" w:eastAsia="ru-RU"/>
        </w:rPr>
        <w:t>-</w:t>
      </w:r>
      <w:r w:rsidR="00B43080" w:rsidRPr="00B43080">
        <w:rPr>
          <w:rFonts w:ascii="Times New Roman" w:eastAsia="Times New Roman" w:hAnsi="Times New Roman" w:cs="Times New Roman"/>
          <w:sz w:val="28"/>
          <w:szCs w:val="28"/>
          <w:lang w:val="uk-UA" w:eastAsia="ru-RU"/>
        </w:rPr>
        <w:t>аналізу</w:t>
      </w:r>
      <w:r w:rsidR="00B43080" w:rsidRPr="00B43080">
        <w:rPr>
          <w:rFonts w:ascii="Times New Roman CYR" w:eastAsia="Times New Roman" w:hAnsi="Times New Roman CYR" w:cs="Times New Roman CYR"/>
          <w:sz w:val="28"/>
          <w:szCs w:val="28"/>
          <w:lang w:val="uk-UA" w:eastAsia="ru-RU"/>
        </w:rPr>
        <w:t>?</w:t>
      </w:r>
    </w:p>
    <w:p w14:paraId="40D1275D" w14:textId="49EE746D" w:rsidR="00B43080" w:rsidRDefault="00B43080" w:rsidP="00B43080">
      <w:pPr>
        <w:spacing w:after="0" w:line="240" w:lineRule="auto"/>
        <w:ind w:firstLine="720"/>
        <w:rPr>
          <w:rFonts w:ascii="Times New Roman CYR" w:eastAsia="Times New Roman" w:hAnsi="Times New Roman CYR" w:cs="Times New Roman CYR"/>
          <w:sz w:val="28"/>
          <w:szCs w:val="28"/>
          <w:lang w:val="uk-UA" w:eastAsia="ru-RU"/>
        </w:rPr>
      </w:pPr>
    </w:p>
    <w:p w14:paraId="5BF566D7" w14:textId="77777777" w:rsidR="00802EF5" w:rsidRDefault="00802EF5" w:rsidP="00B43080">
      <w:pPr>
        <w:spacing w:after="0" w:line="240" w:lineRule="auto"/>
        <w:ind w:firstLine="720"/>
        <w:rPr>
          <w:rFonts w:ascii="Times New Roman CYR" w:eastAsia="Times New Roman" w:hAnsi="Times New Roman CYR" w:cs="Times New Roman CYR"/>
          <w:sz w:val="28"/>
          <w:szCs w:val="28"/>
          <w:lang w:val="uk-UA" w:eastAsia="ru-RU"/>
        </w:rPr>
      </w:pPr>
    </w:p>
    <w:p w14:paraId="6CFED95D" w14:textId="24ED3066" w:rsidR="00F20FE0" w:rsidRPr="00291F97" w:rsidRDefault="00F20FE0" w:rsidP="00F20FE0">
      <w:pPr>
        <w:tabs>
          <w:tab w:val="left" w:pos="2601"/>
        </w:tabs>
        <w:spacing w:after="0" w:line="240" w:lineRule="auto"/>
        <w:ind w:firstLine="709"/>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u w:val="double"/>
          <w:lang w:val="uk-UA" w:eastAsia="ru-RU"/>
        </w:rPr>
        <w:lastRenderedPageBreak/>
        <w:t xml:space="preserve">Тестові </w:t>
      </w:r>
      <w:r w:rsidR="00410731">
        <w:rPr>
          <w:rFonts w:ascii="Times New Roman" w:eastAsia="Times New Roman" w:hAnsi="Times New Roman" w:cs="Times New Roman"/>
          <w:b/>
          <w:sz w:val="28"/>
          <w:szCs w:val="28"/>
          <w:u w:val="double"/>
          <w:lang w:val="uk-UA" w:eastAsia="ru-RU"/>
        </w:rPr>
        <w:t>завдання</w:t>
      </w:r>
    </w:p>
    <w:p w14:paraId="7A5D61F7" w14:textId="77777777" w:rsidR="00F20FE0" w:rsidRPr="00F20FE0" w:rsidRDefault="00F20FE0" w:rsidP="00F20FE0">
      <w:pPr>
        <w:spacing w:after="0" w:line="240" w:lineRule="auto"/>
        <w:ind w:firstLine="720"/>
        <w:jc w:val="both"/>
        <w:rPr>
          <w:rFonts w:ascii="Times New Roman" w:eastAsia="Times New Roman" w:hAnsi="Times New Roman" w:cs="Times New Roman"/>
          <w:i/>
          <w:sz w:val="28"/>
          <w:szCs w:val="28"/>
          <w:lang w:val="uk-UA" w:eastAsia="ru-RU"/>
        </w:rPr>
      </w:pPr>
      <w:r w:rsidRPr="00F20FE0">
        <w:rPr>
          <w:rFonts w:ascii="Times New Roman" w:eastAsia="Times New Roman" w:hAnsi="Times New Roman" w:cs="Times New Roman"/>
          <w:i/>
          <w:sz w:val="28"/>
          <w:szCs w:val="28"/>
          <w:lang w:val="uk-UA" w:eastAsia="ru-RU"/>
        </w:rPr>
        <w:t>1. Принцип Парето характеризується відношенням:</w:t>
      </w:r>
    </w:p>
    <w:p w14:paraId="6B844B92" w14:textId="77777777" w:rsidR="00F20FE0" w:rsidRPr="00F20FE0" w:rsidRDefault="00F20FE0" w:rsidP="00F20FE0">
      <w:pPr>
        <w:spacing w:after="0" w:line="240" w:lineRule="auto"/>
        <w:ind w:firstLine="72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а. 20:80.</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б. 50:50.</w:t>
      </w:r>
    </w:p>
    <w:p w14:paraId="4D541035" w14:textId="77777777" w:rsidR="00F20FE0" w:rsidRPr="00F20FE0" w:rsidRDefault="00F20FE0" w:rsidP="00F20FE0">
      <w:pPr>
        <w:spacing w:after="0" w:line="240" w:lineRule="auto"/>
        <w:ind w:firstLine="72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в. 10:90.</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г. 1:100.</w:t>
      </w:r>
    </w:p>
    <w:p w14:paraId="2CFE97F3" w14:textId="77777777" w:rsidR="00F20FE0" w:rsidRPr="00F20FE0" w:rsidRDefault="00F20FE0" w:rsidP="00F20FE0">
      <w:pPr>
        <w:spacing w:after="0" w:line="240" w:lineRule="auto"/>
        <w:ind w:firstLine="720"/>
        <w:jc w:val="both"/>
        <w:rPr>
          <w:rFonts w:ascii="Times New Roman" w:eastAsia="Times New Roman" w:hAnsi="Times New Roman" w:cs="Times New Roman"/>
          <w:i/>
          <w:sz w:val="28"/>
          <w:szCs w:val="28"/>
          <w:lang w:val="uk-UA" w:eastAsia="ru-RU"/>
        </w:rPr>
      </w:pPr>
      <w:r w:rsidRPr="00F20FE0">
        <w:rPr>
          <w:rFonts w:ascii="Times New Roman" w:eastAsia="Times New Roman" w:hAnsi="Times New Roman" w:cs="Times New Roman"/>
          <w:i/>
          <w:sz w:val="28"/>
          <w:szCs w:val="28"/>
          <w:lang w:val="uk-UA" w:eastAsia="ru-RU"/>
        </w:rPr>
        <w:t xml:space="preserve">2. Параметрами оцінки в методах АВС та </w:t>
      </w:r>
      <w:r w:rsidRPr="00F20FE0">
        <w:rPr>
          <w:rFonts w:ascii="Times New Roman" w:eastAsia="Times New Roman" w:hAnsi="Times New Roman" w:cs="Times New Roman"/>
          <w:i/>
          <w:sz w:val="28"/>
          <w:szCs w:val="28"/>
          <w:lang w:val="en-US" w:eastAsia="ru-RU"/>
        </w:rPr>
        <w:t>XYZ</w:t>
      </w:r>
      <w:r w:rsidRPr="00F20FE0">
        <w:rPr>
          <w:rFonts w:ascii="Times New Roman" w:eastAsia="Times New Roman" w:hAnsi="Times New Roman" w:cs="Times New Roman"/>
          <w:i/>
          <w:sz w:val="28"/>
          <w:szCs w:val="28"/>
          <w:lang w:val="uk-UA" w:eastAsia="ru-RU"/>
        </w:rPr>
        <w:t xml:space="preserve"> можуть бути:</w:t>
      </w:r>
    </w:p>
    <w:p w14:paraId="3E17FED3"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а. Прибутковість.</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б. Обсяги реалізації.</w:t>
      </w:r>
    </w:p>
    <w:p w14:paraId="3997AB4F"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в. Витрати на зберігання.</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г. Усі відповіді правильні.</w:t>
      </w:r>
    </w:p>
    <w:p w14:paraId="0A93DA8E" w14:textId="629F8BF0" w:rsidR="00F20FE0" w:rsidRPr="00F20FE0" w:rsidRDefault="00F20FE0" w:rsidP="00F20FE0">
      <w:pPr>
        <w:spacing w:after="0" w:line="240" w:lineRule="auto"/>
        <w:ind w:firstLine="720"/>
        <w:jc w:val="both"/>
        <w:rPr>
          <w:rFonts w:ascii="Times New Roman" w:eastAsia="Times New Roman" w:hAnsi="Times New Roman" w:cs="Times New Roman"/>
          <w:i/>
          <w:sz w:val="28"/>
          <w:szCs w:val="28"/>
          <w:lang w:val="uk-UA" w:eastAsia="ru-RU"/>
        </w:rPr>
      </w:pPr>
      <w:r w:rsidRPr="00F20FE0">
        <w:rPr>
          <w:rFonts w:ascii="Times New Roman" w:eastAsia="Times New Roman" w:hAnsi="Times New Roman" w:cs="Times New Roman"/>
          <w:i/>
          <w:sz w:val="28"/>
          <w:szCs w:val="28"/>
          <w:lang w:val="uk-UA" w:eastAsia="ru-RU"/>
        </w:rPr>
        <w:t>3. Як</w:t>
      </w:r>
      <w:r>
        <w:rPr>
          <w:rFonts w:ascii="Times New Roman" w:eastAsia="Times New Roman" w:hAnsi="Times New Roman" w:cs="Times New Roman"/>
          <w:i/>
          <w:sz w:val="28"/>
          <w:szCs w:val="28"/>
          <w:lang w:val="uk-UA" w:eastAsia="ru-RU"/>
        </w:rPr>
        <w:t>е</w:t>
      </w:r>
      <w:r w:rsidRPr="00F20FE0">
        <w:rPr>
          <w:rFonts w:ascii="Times New Roman" w:eastAsia="Times New Roman" w:hAnsi="Times New Roman" w:cs="Times New Roman"/>
          <w:i/>
          <w:sz w:val="28"/>
          <w:szCs w:val="28"/>
          <w:lang w:val="uk-UA" w:eastAsia="ru-RU"/>
        </w:rPr>
        <w:t xml:space="preserve"> значення коефіцієнт</w:t>
      </w:r>
      <w:r>
        <w:rPr>
          <w:rFonts w:ascii="Times New Roman" w:eastAsia="Times New Roman" w:hAnsi="Times New Roman" w:cs="Times New Roman"/>
          <w:i/>
          <w:sz w:val="28"/>
          <w:szCs w:val="28"/>
          <w:lang w:val="uk-UA" w:eastAsia="ru-RU"/>
        </w:rPr>
        <w:t>а</w:t>
      </w:r>
      <w:r w:rsidRPr="00F20FE0">
        <w:rPr>
          <w:rFonts w:ascii="Times New Roman" w:eastAsia="Times New Roman" w:hAnsi="Times New Roman" w:cs="Times New Roman"/>
          <w:i/>
          <w:sz w:val="28"/>
          <w:szCs w:val="28"/>
          <w:lang w:val="uk-UA" w:eastAsia="ru-RU"/>
        </w:rPr>
        <w:t xml:space="preserve"> варіації для позицій групи Х?</w:t>
      </w:r>
    </w:p>
    <w:p w14:paraId="65343FCB"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а. До 10%.</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б. Від 10% до 25%.</w:t>
      </w:r>
    </w:p>
    <w:p w14:paraId="20803028"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в. Від 25%.</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г. Немає правильної відповіді.</w:t>
      </w:r>
    </w:p>
    <w:p w14:paraId="70C42719" w14:textId="3F26DC98" w:rsidR="00F20FE0" w:rsidRPr="00F20FE0" w:rsidRDefault="00F20FE0" w:rsidP="00F20FE0">
      <w:pPr>
        <w:spacing w:after="0" w:line="240" w:lineRule="auto"/>
        <w:ind w:firstLine="720"/>
        <w:jc w:val="both"/>
        <w:rPr>
          <w:rFonts w:ascii="Times New Roman" w:eastAsia="Times New Roman" w:hAnsi="Times New Roman" w:cs="Times New Roman"/>
          <w:i/>
          <w:sz w:val="28"/>
          <w:szCs w:val="28"/>
          <w:lang w:val="uk-UA" w:eastAsia="ru-RU"/>
        </w:rPr>
      </w:pPr>
      <w:r w:rsidRPr="00F20FE0">
        <w:rPr>
          <w:rFonts w:ascii="Times New Roman" w:eastAsia="Times New Roman" w:hAnsi="Times New Roman" w:cs="Times New Roman"/>
          <w:i/>
          <w:sz w:val="28"/>
          <w:szCs w:val="28"/>
          <w:lang w:val="uk-UA" w:eastAsia="ru-RU"/>
        </w:rPr>
        <w:t>4. Я</w:t>
      </w:r>
      <w:r>
        <w:rPr>
          <w:rFonts w:ascii="Times New Roman" w:eastAsia="Times New Roman" w:hAnsi="Times New Roman" w:cs="Times New Roman"/>
          <w:i/>
          <w:sz w:val="28"/>
          <w:szCs w:val="28"/>
          <w:lang w:val="uk-UA" w:eastAsia="ru-RU"/>
        </w:rPr>
        <w:t>ке</w:t>
      </w:r>
      <w:r w:rsidRPr="00F20FE0">
        <w:rPr>
          <w:rFonts w:ascii="Times New Roman" w:eastAsia="Times New Roman" w:hAnsi="Times New Roman" w:cs="Times New Roman"/>
          <w:i/>
          <w:sz w:val="28"/>
          <w:szCs w:val="28"/>
          <w:lang w:val="uk-UA" w:eastAsia="ru-RU"/>
        </w:rPr>
        <w:t xml:space="preserve"> значення коефіцієнт</w:t>
      </w:r>
      <w:r>
        <w:rPr>
          <w:rFonts w:ascii="Times New Roman" w:eastAsia="Times New Roman" w:hAnsi="Times New Roman" w:cs="Times New Roman"/>
          <w:i/>
          <w:sz w:val="28"/>
          <w:szCs w:val="28"/>
          <w:lang w:val="uk-UA" w:eastAsia="ru-RU"/>
        </w:rPr>
        <w:t>а</w:t>
      </w:r>
      <w:r w:rsidRPr="00F20FE0">
        <w:rPr>
          <w:rFonts w:ascii="Times New Roman" w:eastAsia="Times New Roman" w:hAnsi="Times New Roman" w:cs="Times New Roman"/>
          <w:i/>
          <w:sz w:val="28"/>
          <w:szCs w:val="28"/>
          <w:lang w:val="uk-UA" w:eastAsia="ru-RU"/>
        </w:rPr>
        <w:t xml:space="preserve"> варіації для позицій групи </w:t>
      </w:r>
      <w:r w:rsidRPr="00F20FE0">
        <w:rPr>
          <w:rFonts w:ascii="Times New Roman" w:eastAsia="Times New Roman" w:hAnsi="Times New Roman" w:cs="Times New Roman"/>
          <w:i/>
          <w:sz w:val="28"/>
          <w:szCs w:val="28"/>
          <w:lang w:val="en-US" w:eastAsia="ru-RU"/>
        </w:rPr>
        <w:t>Y</w:t>
      </w:r>
      <w:r w:rsidRPr="00F20FE0">
        <w:rPr>
          <w:rFonts w:ascii="Times New Roman" w:eastAsia="Times New Roman" w:hAnsi="Times New Roman" w:cs="Times New Roman"/>
          <w:i/>
          <w:sz w:val="28"/>
          <w:szCs w:val="28"/>
          <w:lang w:val="uk-UA" w:eastAsia="ru-RU"/>
        </w:rPr>
        <w:t>?</w:t>
      </w:r>
    </w:p>
    <w:p w14:paraId="301CEF9B"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а. До 10%.</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б. Від 10% до 25%.</w:t>
      </w:r>
    </w:p>
    <w:p w14:paraId="6120DB28"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в. Від 25%.</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г. Немає правильної відповіді.</w:t>
      </w:r>
    </w:p>
    <w:p w14:paraId="4484832B" w14:textId="5AA0A851" w:rsidR="00F20FE0" w:rsidRPr="00F20FE0" w:rsidRDefault="00F20FE0" w:rsidP="00F20FE0">
      <w:pPr>
        <w:spacing w:after="0" w:line="240" w:lineRule="auto"/>
        <w:ind w:firstLine="720"/>
        <w:jc w:val="both"/>
        <w:rPr>
          <w:rFonts w:ascii="Times New Roman" w:eastAsia="Times New Roman" w:hAnsi="Times New Roman" w:cs="Times New Roman"/>
          <w:i/>
          <w:sz w:val="28"/>
          <w:szCs w:val="28"/>
          <w:lang w:val="uk-UA" w:eastAsia="ru-RU"/>
        </w:rPr>
      </w:pPr>
      <w:r w:rsidRPr="00F20FE0">
        <w:rPr>
          <w:rFonts w:ascii="Times New Roman" w:eastAsia="Times New Roman" w:hAnsi="Times New Roman" w:cs="Times New Roman"/>
          <w:i/>
          <w:sz w:val="28"/>
          <w:szCs w:val="28"/>
          <w:lang w:val="uk-UA" w:eastAsia="ru-RU"/>
        </w:rPr>
        <w:t>5. Як</w:t>
      </w:r>
      <w:r>
        <w:rPr>
          <w:rFonts w:ascii="Times New Roman" w:eastAsia="Times New Roman" w:hAnsi="Times New Roman" w:cs="Times New Roman"/>
          <w:i/>
          <w:sz w:val="28"/>
          <w:szCs w:val="28"/>
          <w:lang w:val="uk-UA" w:eastAsia="ru-RU"/>
        </w:rPr>
        <w:t>е</w:t>
      </w:r>
      <w:r w:rsidRPr="00F20FE0">
        <w:rPr>
          <w:rFonts w:ascii="Times New Roman" w:eastAsia="Times New Roman" w:hAnsi="Times New Roman" w:cs="Times New Roman"/>
          <w:i/>
          <w:sz w:val="28"/>
          <w:szCs w:val="28"/>
          <w:lang w:val="uk-UA" w:eastAsia="ru-RU"/>
        </w:rPr>
        <w:t xml:space="preserve"> значення коефіцієнт</w:t>
      </w:r>
      <w:r>
        <w:rPr>
          <w:rFonts w:ascii="Times New Roman" w:eastAsia="Times New Roman" w:hAnsi="Times New Roman" w:cs="Times New Roman"/>
          <w:i/>
          <w:sz w:val="28"/>
          <w:szCs w:val="28"/>
          <w:lang w:val="uk-UA" w:eastAsia="ru-RU"/>
        </w:rPr>
        <w:t>а</w:t>
      </w:r>
      <w:r w:rsidRPr="00F20FE0">
        <w:rPr>
          <w:rFonts w:ascii="Times New Roman" w:eastAsia="Times New Roman" w:hAnsi="Times New Roman" w:cs="Times New Roman"/>
          <w:i/>
          <w:sz w:val="28"/>
          <w:szCs w:val="28"/>
          <w:lang w:val="uk-UA" w:eastAsia="ru-RU"/>
        </w:rPr>
        <w:t xml:space="preserve"> варіації для позицій групи </w:t>
      </w:r>
      <w:r w:rsidRPr="00F20FE0">
        <w:rPr>
          <w:rFonts w:ascii="Times New Roman" w:eastAsia="Times New Roman" w:hAnsi="Times New Roman" w:cs="Times New Roman"/>
          <w:i/>
          <w:sz w:val="28"/>
          <w:szCs w:val="28"/>
          <w:lang w:val="en-US" w:eastAsia="ru-RU"/>
        </w:rPr>
        <w:t>Z</w:t>
      </w:r>
      <w:r w:rsidRPr="00F20FE0">
        <w:rPr>
          <w:rFonts w:ascii="Times New Roman" w:eastAsia="Times New Roman" w:hAnsi="Times New Roman" w:cs="Times New Roman"/>
          <w:i/>
          <w:sz w:val="28"/>
          <w:szCs w:val="28"/>
          <w:lang w:val="uk-UA" w:eastAsia="ru-RU"/>
        </w:rPr>
        <w:t>?</w:t>
      </w:r>
    </w:p>
    <w:p w14:paraId="2AA8E935"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а. До 10%.</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б. Від 10% до 25%.</w:t>
      </w:r>
    </w:p>
    <w:p w14:paraId="2D074EE7"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в. Від 25%.</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г. Немає правильної відповіді.</w:t>
      </w:r>
    </w:p>
    <w:p w14:paraId="747C0A27" w14:textId="4CF9D04A" w:rsidR="00F20FE0" w:rsidRPr="00F20FE0" w:rsidRDefault="00F20FE0" w:rsidP="00F20FE0">
      <w:pPr>
        <w:spacing w:after="0" w:line="240" w:lineRule="auto"/>
        <w:ind w:firstLine="720"/>
        <w:jc w:val="both"/>
        <w:rPr>
          <w:rFonts w:ascii="Times New Roman" w:eastAsia="Times New Roman" w:hAnsi="Times New Roman" w:cs="Times New Roman"/>
          <w:i/>
          <w:sz w:val="28"/>
          <w:szCs w:val="28"/>
          <w:lang w:val="uk-UA" w:eastAsia="ru-RU"/>
        </w:rPr>
      </w:pPr>
      <w:r w:rsidRPr="00F20FE0">
        <w:rPr>
          <w:rFonts w:ascii="Times New Roman" w:eastAsia="Times New Roman" w:hAnsi="Times New Roman" w:cs="Times New Roman"/>
          <w:i/>
          <w:sz w:val="28"/>
          <w:szCs w:val="28"/>
          <w:lang w:val="uk-UA" w:eastAsia="ru-RU"/>
        </w:rPr>
        <w:t xml:space="preserve">6. </w:t>
      </w:r>
      <w:r w:rsidRPr="00F20FE0">
        <w:rPr>
          <w:rFonts w:ascii="Times New Roman" w:eastAsia="Times New Roman" w:hAnsi="Times New Roman" w:cs="Times New Roman"/>
          <w:i/>
          <w:sz w:val="28"/>
          <w:szCs w:val="28"/>
          <w:lang w:val="en-US" w:eastAsia="ru-RU"/>
        </w:rPr>
        <w:t>XYZ</w:t>
      </w:r>
      <w:r>
        <w:rPr>
          <w:rFonts w:ascii="Times New Roman" w:eastAsia="Times New Roman" w:hAnsi="Times New Roman" w:cs="Times New Roman"/>
          <w:i/>
          <w:sz w:val="28"/>
          <w:szCs w:val="28"/>
          <w:lang w:val="uk-UA" w:eastAsia="ru-RU"/>
        </w:rPr>
        <w:t>-</w:t>
      </w:r>
      <w:r w:rsidRPr="00F20FE0">
        <w:rPr>
          <w:rFonts w:ascii="Times New Roman" w:eastAsia="Times New Roman" w:hAnsi="Times New Roman" w:cs="Times New Roman"/>
          <w:i/>
          <w:sz w:val="28"/>
          <w:szCs w:val="28"/>
          <w:lang w:val="uk-UA" w:eastAsia="ru-RU"/>
        </w:rPr>
        <w:t xml:space="preserve"> аналіз характеризує </w:t>
      </w:r>
      <w:r>
        <w:rPr>
          <w:rFonts w:ascii="Times New Roman" w:eastAsia="Times New Roman" w:hAnsi="Times New Roman" w:cs="Times New Roman"/>
          <w:i/>
          <w:sz w:val="28"/>
          <w:szCs w:val="28"/>
          <w:lang w:val="uk-UA" w:eastAsia="ru-RU"/>
        </w:rPr>
        <w:t>товари</w:t>
      </w:r>
      <w:r w:rsidRPr="00F20FE0">
        <w:rPr>
          <w:rFonts w:ascii="Times New Roman" w:eastAsia="Times New Roman" w:hAnsi="Times New Roman" w:cs="Times New Roman"/>
          <w:i/>
          <w:sz w:val="28"/>
          <w:szCs w:val="28"/>
          <w:lang w:val="uk-UA" w:eastAsia="ru-RU"/>
        </w:rPr>
        <w:t xml:space="preserve"> з точки зору:</w:t>
      </w:r>
    </w:p>
    <w:p w14:paraId="559E623E"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а. Прибутковості.</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б. Стабільності попиту.</w:t>
      </w:r>
    </w:p>
    <w:p w14:paraId="382BC9E7"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в. Інтенсивності постачання.</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г. Витрат на зберігання.</w:t>
      </w:r>
    </w:p>
    <w:p w14:paraId="02ED738B" w14:textId="4C63E577" w:rsidR="00F20FE0" w:rsidRPr="00F20FE0" w:rsidRDefault="00F20FE0" w:rsidP="00F20FE0">
      <w:pPr>
        <w:spacing w:after="0" w:line="240" w:lineRule="auto"/>
        <w:ind w:firstLine="720"/>
        <w:jc w:val="both"/>
        <w:rPr>
          <w:rFonts w:ascii="Times New Roman" w:eastAsia="Times New Roman" w:hAnsi="Times New Roman" w:cs="Times New Roman"/>
          <w:i/>
          <w:sz w:val="28"/>
          <w:szCs w:val="28"/>
          <w:lang w:val="uk-UA" w:eastAsia="ru-RU"/>
        </w:rPr>
      </w:pPr>
      <w:r w:rsidRPr="00F20FE0">
        <w:rPr>
          <w:rFonts w:ascii="Times New Roman" w:eastAsia="Times New Roman" w:hAnsi="Times New Roman" w:cs="Times New Roman"/>
          <w:i/>
          <w:sz w:val="28"/>
          <w:szCs w:val="28"/>
          <w:lang w:val="uk-UA" w:eastAsia="ru-RU"/>
        </w:rPr>
        <w:t>7. Стабільним попитом</w:t>
      </w:r>
      <w:r>
        <w:rPr>
          <w:rFonts w:ascii="Times New Roman" w:eastAsia="Times New Roman" w:hAnsi="Times New Roman" w:cs="Times New Roman"/>
          <w:i/>
          <w:sz w:val="28"/>
          <w:szCs w:val="28"/>
          <w:lang w:val="uk-UA" w:eastAsia="ru-RU"/>
        </w:rPr>
        <w:t xml:space="preserve"> </w:t>
      </w:r>
      <w:r w:rsidRPr="00F20FE0">
        <w:rPr>
          <w:rFonts w:ascii="Times New Roman" w:eastAsia="Times New Roman" w:hAnsi="Times New Roman" w:cs="Times New Roman"/>
          <w:i/>
          <w:sz w:val="28"/>
          <w:szCs w:val="28"/>
          <w:lang w:val="uk-UA" w:eastAsia="ru-RU"/>
        </w:rPr>
        <w:t xml:space="preserve">користуються </w:t>
      </w:r>
      <w:r>
        <w:rPr>
          <w:rFonts w:ascii="Times New Roman" w:eastAsia="Times New Roman" w:hAnsi="Times New Roman" w:cs="Times New Roman"/>
          <w:i/>
          <w:sz w:val="28"/>
          <w:szCs w:val="28"/>
          <w:lang w:val="uk-UA" w:eastAsia="ru-RU"/>
        </w:rPr>
        <w:t>товари</w:t>
      </w:r>
      <w:r w:rsidRPr="00F20FE0">
        <w:rPr>
          <w:rFonts w:ascii="Times New Roman" w:eastAsia="Times New Roman" w:hAnsi="Times New Roman" w:cs="Times New Roman"/>
          <w:i/>
          <w:sz w:val="28"/>
          <w:szCs w:val="28"/>
          <w:lang w:val="uk-UA" w:eastAsia="ru-RU"/>
        </w:rPr>
        <w:t>, що входять до групи:</w:t>
      </w:r>
    </w:p>
    <w:p w14:paraId="6A76600E"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 xml:space="preserve">а. </w:t>
      </w:r>
      <w:r w:rsidRPr="00F20FE0">
        <w:rPr>
          <w:rFonts w:ascii="Times New Roman" w:eastAsia="Times New Roman" w:hAnsi="Times New Roman" w:cs="Times New Roman"/>
          <w:i/>
          <w:iCs/>
          <w:sz w:val="28"/>
          <w:szCs w:val="28"/>
          <w:lang w:val="uk-UA" w:eastAsia="ru-RU"/>
        </w:rPr>
        <w:t>Х</w:t>
      </w:r>
      <w:r w:rsidRPr="00F20FE0">
        <w:rPr>
          <w:rFonts w:ascii="Times New Roman" w:eastAsia="Times New Roman" w:hAnsi="Times New Roman" w:cs="Times New Roman"/>
          <w:sz w:val="28"/>
          <w:szCs w:val="28"/>
          <w:lang w:val="uk-UA" w:eastAsia="ru-RU"/>
        </w:rPr>
        <w:t>.</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 xml:space="preserve">б. </w:t>
      </w:r>
      <w:r w:rsidRPr="00F20FE0">
        <w:rPr>
          <w:rFonts w:ascii="Times New Roman" w:eastAsia="Times New Roman" w:hAnsi="Times New Roman" w:cs="Times New Roman"/>
          <w:i/>
          <w:iCs/>
          <w:sz w:val="28"/>
          <w:szCs w:val="28"/>
          <w:lang w:val="uk-UA" w:eastAsia="ru-RU"/>
        </w:rPr>
        <w:t>В</w:t>
      </w:r>
      <w:r w:rsidRPr="00F20FE0">
        <w:rPr>
          <w:rFonts w:ascii="Times New Roman" w:eastAsia="Times New Roman" w:hAnsi="Times New Roman" w:cs="Times New Roman"/>
          <w:sz w:val="28"/>
          <w:szCs w:val="28"/>
          <w:lang w:val="uk-UA" w:eastAsia="ru-RU"/>
        </w:rPr>
        <w:t>.</w:t>
      </w:r>
    </w:p>
    <w:p w14:paraId="5A4FDAA5"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 xml:space="preserve">в. </w:t>
      </w:r>
      <w:r w:rsidRPr="00F20FE0">
        <w:rPr>
          <w:rFonts w:ascii="Times New Roman" w:eastAsia="Times New Roman" w:hAnsi="Times New Roman" w:cs="Times New Roman"/>
          <w:i/>
          <w:iCs/>
          <w:sz w:val="28"/>
          <w:szCs w:val="28"/>
          <w:lang w:val="en-US" w:eastAsia="ru-RU"/>
        </w:rPr>
        <w:t>Y</w:t>
      </w:r>
      <w:r w:rsidRPr="00F20FE0">
        <w:rPr>
          <w:rFonts w:ascii="Times New Roman" w:eastAsia="Times New Roman" w:hAnsi="Times New Roman" w:cs="Times New Roman"/>
          <w:sz w:val="28"/>
          <w:szCs w:val="28"/>
          <w:lang w:val="uk-UA" w:eastAsia="ru-RU"/>
        </w:rPr>
        <w:t>.</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 xml:space="preserve">г. </w:t>
      </w:r>
      <w:r w:rsidRPr="00F20FE0">
        <w:rPr>
          <w:rFonts w:ascii="Times New Roman" w:eastAsia="Times New Roman" w:hAnsi="Times New Roman" w:cs="Times New Roman"/>
          <w:i/>
          <w:iCs/>
          <w:sz w:val="28"/>
          <w:szCs w:val="28"/>
          <w:lang w:val="en-US" w:eastAsia="ru-RU"/>
        </w:rPr>
        <w:t>Z</w:t>
      </w:r>
      <w:r w:rsidRPr="00F20FE0">
        <w:rPr>
          <w:rFonts w:ascii="Times New Roman" w:eastAsia="Times New Roman" w:hAnsi="Times New Roman" w:cs="Times New Roman"/>
          <w:sz w:val="28"/>
          <w:szCs w:val="28"/>
          <w:lang w:val="uk-UA" w:eastAsia="ru-RU"/>
        </w:rPr>
        <w:t>.</w:t>
      </w:r>
    </w:p>
    <w:p w14:paraId="4483C974" w14:textId="08BFFEA3" w:rsidR="00F20FE0" w:rsidRPr="00F20FE0" w:rsidRDefault="00F20FE0" w:rsidP="00F20FE0">
      <w:pPr>
        <w:spacing w:after="0" w:line="240" w:lineRule="auto"/>
        <w:ind w:firstLine="720"/>
        <w:jc w:val="both"/>
        <w:rPr>
          <w:rFonts w:ascii="Times New Roman" w:eastAsia="Times New Roman" w:hAnsi="Times New Roman" w:cs="Times New Roman"/>
          <w:i/>
          <w:sz w:val="28"/>
          <w:szCs w:val="28"/>
          <w:lang w:val="uk-UA" w:eastAsia="ru-RU"/>
        </w:rPr>
      </w:pPr>
      <w:r w:rsidRPr="00F20FE0">
        <w:rPr>
          <w:rFonts w:ascii="Times New Roman" w:eastAsia="Times New Roman" w:hAnsi="Times New Roman" w:cs="Times New Roman"/>
          <w:i/>
          <w:sz w:val="28"/>
          <w:szCs w:val="28"/>
          <w:lang w:val="uk-UA" w:eastAsia="ru-RU"/>
        </w:rPr>
        <w:t>8. Випадковим попитом</w:t>
      </w:r>
      <w:r>
        <w:rPr>
          <w:rFonts w:ascii="Times New Roman" w:eastAsia="Times New Roman" w:hAnsi="Times New Roman" w:cs="Times New Roman"/>
          <w:i/>
          <w:sz w:val="28"/>
          <w:szCs w:val="28"/>
          <w:lang w:val="uk-UA" w:eastAsia="ru-RU"/>
        </w:rPr>
        <w:t xml:space="preserve"> </w:t>
      </w:r>
      <w:r w:rsidRPr="00F20FE0">
        <w:rPr>
          <w:rFonts w:ascii="Times New Roman" w:eastAsia="Times New Roman" w:hAnsi="Times New Roman" w:cs="Times New Roman"/>
          <w:i/>
          <w:sz w:val="28"/>
          <w:szCs w:val="28"/>
          <w:lang w:val="uk-UA" w:eastAsia="ru-RU"/>
        </w:rPr>
        <w:t xml:space="preserve">користуються </w:t>
      </w:r>
      <w:r>
        <w:rPr>
          <w:rFonts w:ascii="Times New Roman" w:eastAsia="Times New Roman" w:hAnsi="Times New Roman" w:cs="Times New Roman"/>
          <w:i/>
          <w:sz w:val="28"/>
          <w:szCs w:val="28"/>
          <w:lang w:val="uk-UA" w:eastAsia="ru-RU"/>
        </w:rPr>
        <w:t>товари</w:t>
      </w:r>
      <w:r w:rsidRPr="00F20FE0">
        <w:rPr>
          <w:rFonts w:ascii="Times New Roman" w:eastAsia="Times New Roman" w:hAnsi="Times New Roman" w:cs="Times New Roman"/>
          <w:i/>
          <w:sz w:val="28"/>
          <w:szCs w:val="28"/>
          <w:lang w:val="uk-UA" w:eastAsia="ru-RU"/>
        </w:rPr>
        <w:t>, що входять до групи:</w:t>
      </w:r>
    </w:p>
    <w:p w14:paraId="0ED434FF"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 xml:space="preserve">а. </w:t>
      </w:r>
      <w:r w:rsidRPr="00F20FE0">
        <w:rPr>
          <w:rFonts w:ascii="Times New Roman" w:eastAsia="Times New Roman" w:hAnsi="Times New Roman" w:cs="Times New Roman"/>
          <w:i/>
          <w:iCs/>
          <w:sz w:val="28"/>
          <w:szCs w:val="28"/>
          <w:lang w:val="uk-UA" w:eastAsia="ru-RU"/>
        </w:rPr>
        <w:t>Х</w:t>
      </w:r>
      <w:r w:rsidRPr="00F20FE0">
        <w:rPr>
          <w:rFonts w:ascii="Times New Roman" w:eastAsia="Times New Roman" w:hAnsi="Times New Roman" w:cs="Times New Roman"/>
          <w:sz w:val="28"/>
          <w:szCs w:val="28"/>
          <w:lang w:val="uk-UA" w:eastAsia="ru-RU"/>
        </w:rPr>
        <w:t>.</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 xml:space="preserve">б. </w:t>
      </w:r>
      <w:r w:rsidRPr="00F20FE0">
        <w:rPr>
          <w:rFonts w:ascii="Times New Roman" w:eastAsia="Times New Roman" w:hAnsi="Times New Roman" w:cs="Times New Roman"/>
          <w:i/>
          <w:iCs/>
          <w:sz w:val="28"/>
          <w:szCs w:val="28"/>
          <w:lang w:val="uk-UA" w:eastAsia="ru-RU"/>
        </w:rPr>
        <w:t>В</w:t>
      </w:r>
      <w:r w:rsidRPr="00F20FE0">
        <w:rPr>
          <w:rFonts w:ascii="Times New Roman" w:eastAsia="Times New Roman" w:hAnsi="Times New Roman" w:cs="Times New Roman"/>
          <w:sz w:val="28"/>
          <w:szCs w:val="28"/>
          <w:lang w:val="uk-UA" w:eastAsia="ru-RU"/>
        </w:rPr>
        <w:t>.</w:t>
      </w:r>
    </w:p>
    <w:p w14:paraId="7E01C38B"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 xml:space="preserve">в. </w:t>
      </w:r>
      <w:r w:rsidRPr="00F20FE0">
        <w:rPr>
          <w:rFonts w:ascii="Times New Roman" w:eastAsia="Times New Roman" w:hAnsi="Times New Roman" w:cs="Times New Roman"/>
          <w:i/>
          <w:iCs/>
          <w:sz w:val="28"/>
          <w:szCs w:val="28"/>
          <w:lang w:val="en-US" w:eastAsia="ru-RU"/>
        </w:rPr>
        <w:t>Y</w:t>
      </w:r>
      <w:r w:rsidRPr="00F20FE0">
        <w:rPr>
          <w:rFonts w:ascii="Times New Roman" w:eastAsia="Times New Roman" w:hAnsi="Times New Roman" w:cs="Times New Roman"/>
          <w:sz w:val="28"/>
          <w:szCs w:val="28"/>
          <w:lang w:val="uk-UA" w:eastAsia="ru-RU"/>
        </w:rPr>
        <w:t>.</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 xml:space="preserve">г. </w:t>
      </w:r>
      <w:r w:rsidRPr="00F20FE0">
        <w:rPr>
          <w:rFonts w:ascii="Times New Roman" w:eastAsia="Times New Roman" w:hAnsi="Times New Roman" w:cs="Times New Roman"/>
          <w:i/>
          <w:iCs/>
          <w:sz w:val="28"/>
          <w:szCs w:val="28"/>
          <w:lang w:val="en-US" w:eastAsia="ru-RU"/>
        </w:rPr>
        <w:t>Z</w:t>
      </w:r>
      <w:r w:rsidRPr="00F20FE0">
        <w:rPr>
          <w:rFonts w:ascii="Times New Roman" w:eastAsia="Times New Roman" w:hAnsi="Times New Roman" w:cs="Times New Roman"/>
          <w:sz w:val="28"/>
          <w:szCs w:val="28"/>
          <w:lang w:val="uk-UA" w:eastAsia="ru-RU"/>
        </w:rPr>
        <w:t>.</w:t>
      </w:r>
    </w:p>
    <w:p w14:paraId="24B7B272" w14:textId="77777777" w:rsidR="00F20FE0" w:rsidRPr="00F20FE0" w:rsidRDefault="00F20FE0" w:rsidP="00F20FE0">
      <w:pPr>
        <w:spacing w:after="0" w:line="240" w:lineRule="auto"/>
        <w:ind w:firstLine="720"/>
        <w:jc w:val="both"/>
        <w:rPr>
          <w:rFonts w:ascii="Times New Roman" w:eastAsia="Times New Roman" w:hAnsi="Times New Roman" w:cs="Times New Roman"/>
          <w:i/>
          <w:sz w:val="28"/>
          <w:szCs w:val="28"/>
          <w:lang w:val="uk-UA" w:eastAsia="ru-RU"/>
        </w:rPr>
      </w:pPr>
      <w:r w:rsidRPr="00F20FE0">
        <w:rPr>
          <w:rFonts w:ascii="Times New Roman" w:eastAsia="Times New Roman" w:hAnsi="Times New Roman" w:cs="Times New Roman"/>
          <w:i/>
          <w:sz w:val="28"/>
          <w:szCs w:val="28"/>
          <w:lang w:val="uk-UA" w:eastAsia="ru-RU"/>
        </w:rPr>
        <w:t xml:space="preserve">9. Для розподілу позицій запасу на </w:t>
      </w:r>
      <w:r w:rsidRPr="00F20FE0">
        <w:rPr>
          <w:rFonts w:ascii="Times New Roman" w:eastAsia="Times New Roman" w:hAnsi="Times New Roman" w:cs="Times New Roman"/>
          <w:i/>
          <w:sz w:val="28"/>
          <w:szCs w:val="28"/>
          <w:lang w:val="en-US" w:eastAsia="ru-RU"/>
        </w:rPr>
        <w:t>X</w:t>
      </w:r>
      <w:r w:rsidRPr="00F20FE0">
        <w:rPr>
          <w:rFonts w:ascii="Times New Roman" w:eastAsia="Times New Roman" w:hAnsi="Times New Roman" w:cs="Times New Roman"/>
          <w:i/>
          <w:sz w:val="28"/>
          <w:szCs w:val="28"/>
          <w:lang w:val="uk-UA" w:eastAsia="ru-RU"/>
        </w:rPr>
        <w:t xml:space="preserve">, </w:t>
      </w:r>
      <w:r w:rsidRPr="00F20FE0">
        <w:rPr>
          <w:rFonts w:ascii="Times New Roman" w:eastAsia="Times New Roman" w:hAnsi="Times New Roman" w:cs="Times New Roman"/>
          <w:i/>
          <w:sz w:val="28"/>
          <w:szCs w:val="28"/>
          <w:lang w:val="en-US" w:eastAsia="ru-RU"/>
        </w:rPr>
        <w:t>Y</w:t>
      </w:r>
      <w:r w:rsidRPr="00F20FE0">
        <w:rPr>
          <w:rFonts w:ascii="Times New Roman" w:eastAsia="Times New Roman" w:hAnsi="Times New Roman" w:cs="Times New Roman"/>
          <w:i/>
          <w:sz w:val="28"/>
          <w:szCs w:val="28"/>
          <w:lang w:val="uk-UA" w:eastAsia="ru-RU"/>
        </w:rPr>
        <w:t xml:space="preserve">, </w:t>
      </w:r>
      <w:r w:rsidRPr="00F20FE0">
        <w:rPr>
          <w:rFonts w:ascii="Times New Roman" w:eastAsia="Times New Roman" w:hAnsi="Times New Roman" w:cs="Times New Roman"/>
          <w:i/>
          <w:sz w:val="28"/>
          <w:szCs w:val="28"/>
          <w:lang w:val="en-US" w:eastAsia="ru-RU"/>
        </w:rPr>
        <w:t>Z</w:t>
      </w:r>
      <w:r w:rsidRPr="00F20FE0">
        <w:rPr>
          <w:rFonts w:ascii="Times New Roman" w:eastAsia="Times New Roman" w:hAnsi="Times New Roman" w:cs="Times New Roman"/>
          <w:i/>
          <w:sz w:val="28"/>
          <w:szCs w:val="28"/>
          <w:lang w:val="uk-UA" w:eastAsia="ru-RU"/>
        </w:rPr>
        <w:t xml:space="preserve"> групи використовується:</w:t>
      </w:r>
    </w:p>
    <w:p w14:paraId="36457823"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а. Регресійний аналіз.</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б. Дисперсійний аналіз.</w:t>
      </w:r>
    </w:p>
    <w:p w14:paraId="221E9D73" w14:textId="77777777" w:rsidR="00F20FE0" w:rsidRPr="00F20FE0" w:rsidRDefault="00F20FE0" w:rsidP="00F20FE0">
      <w:pPr>
        <w:spacing w:after="0" w:line="240" w:lineRule="auto"/>
        <w:ind w:left="570" w:firstLine="150"/>
        <w:jc w:val="both"/>
        <w:rPr>
          <w:rFonts w:ascii="Times New Roman" w:eastAsia="Times New Roman" w:hAnsi="Times New Roman" w:cs="Times New Roman"/>
          <w:sz w:val="28"/>
          <w:szCs w:val="28"/>
          <w:lang w:val="uk-UA" w:eastAsia="ru-RU"/>
        </w:rPr>
      </w:pPr>
      <w:r w:rsidRPr="00F20FE0">
        <w:rPr>
          <w:rFonts w:ascii="Times New Roman" w:eastAsia="Times New Roman" w:hAnsi="Times New Roman" w:cs="Times New Roman"/>
          <w:sz w:val="28"/>
          <w:szCs w:val="28"/>
          <w:lang w:val="uk-UA" w:eastAsia="ru-RU"/>
        </w:rPr>
        <w:t>в. Коефіцієнт варіації.</w:t>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r>
      <w:r w:rsidRPr="00F20FE0">
        <w:rPr>
          <w:rFonts w:ascii="Times New Roman" w:eastAsia="Times New Roman" w:hAnsi="Times New Roman" w:cs="Times New Roman"/>
          <w:sz w:val="28"/>
          <w:szCs w:val="28"/>
          <w:lang w:val="uk-UA" w:eastAsia="ru-RU"/>
        </w:rPr>
        <w:tab/>
        <w:t>г. Немає правильної відповіді.</w:t>
      </w:r>
    </w:p>
    <w:p w14:paraId="0B8B0A3D" w14:textId="489876A6" w:rsidR="00F20FE0" w:rsidRPr="00F20FE0" w:rsidRDefault="00F20FE0" w:rsidP="00F20FE0">
      <w:pPr>
        <w:spacing w:after="0" w:line="240" w:lineRule="auto"/>
        <w:ind w:firstLine="720"/>
        <w:jc w:val="both"/>
        <w:rPr>
          <w:rFonts w:ascii="Times New Roman" w:eastAsia="Times New Roman" w:hAnsi="Times New Roman" w:cs="Times New Roman"/>
          <w:i/>
          <w:sz w:val="28"/>
          <w:szCs w:val="28"/>
          <w:lang w:val="uk-UA" w:eastAsia="ru-RU"/>
        </w:rPr>
      </w:pPr>
      <w:r w:rsidRPr="00F20FE0">
        <w:rPr>
          <w:rFonts w:ascii="Times New Roman" w:eastAsia="Times New Roman" w:hAnsi="Times New Roman" w:cs="Times New Roman"/>
          <w:i/>
          <w:sz w:val="28"/>
          <w:szCs w:val="28"/>
          <w:lang w:val="uk-UA" w:eastAsia="ru-RU"/>
        </w:rPr>
        <w:t>10. Коефіцієнт варіації розраховується за формулою:</w:t>
      </w:r>
    </w:p>
    <w:p w14:paraId="7014883F" w14:textId="77675C06" w:rsidR="00F20FE0" w:rsidRPr="00F20FE0" w:rsidRDefault="00F20FE0" w:rsidP="00F20FE0">
      <w:pPr>
        <w:spacing w:after="0" w:line="240" w:lineRule="auto"/>
        <w:ind w:left="570" w:firstLine="150"/>
        <w:jc w:val="both"/>
        <w:rPr>
          <w:rFonts w:ascii="Times New Roman" w:eastAsia="Times New Roman" w:hAnsi="Times New Roman" w:cs="Times New Roman"/>
          <w:noProof/>
          <w:sz w:val="28"/>
          <w:szCs w:val="28"/>
          <w:lang w:val="uk-UA" w:eastAsia="ru-RU"/>
        </w:rPr>
      </w:pPr>
      <w:r w:rsidRPr="00F20FE0">
        <w:rPr>
          <w:rFonts w:ascii="Times New Roman" w:eastAsia="Times New Roman" w:hAnsi="Times New Roman" w:cs="Times New Roman"/>
          <w:noProof/>
          <w:sz w:val="28"/>
          <w:szCs w:val="28"/>
          <w:lang w:val="uk-UA" w:eastAsia="ru-RU"/>
        </w:rPr>
        <w:t xml:space="preserve">а. </w:t>
      </w:r>
      <m:oMath>
        <m:r>
          <w:rPr>
            <w:rFonts w:ascii="Cambria Math" w:eastAsia="Times New Roman" w:hAnsi="Times New Roman" w:cs="Times New Roman"/>
            <w:noProof/>
            <w:sz w:val="28"/>
            <w:szCs w:val="28"/>
            <w:lang w:val="uk-UA" w:eastAsia="ru-RU"/>
          </w:rPr>
          <m:t>ν=</m:t>
        </m:r>
        <m:f>
          <m:fPr>
            <m:ctrlPr>
              <w:rPr>
                <w:rFonts w:ascii="Cambria Math" w:eastAsia="Times New Roman" w:hAnsi="Times New Roman" w:cs="Times New Roman"/>
                <w:i/>
                <w:noProof/>
                <w:sz w:val="28"/>
                <w:szCs w:val="28"/>
                <w:lang w:val="uk-UA" w:eastAsia="ru-RU"/>
              </w:rPr>
            </m:ctrlPr>
          </m:fPr>
          <m:num>
            <m:rad>
              <m:radPr>
                <m:degHide m:val="1"/>
                <m:ctrlPr>
                  <w:rPr>
                    <w:rFonts w:ascii="Cambria Math" w:eastAsia="Times New Roman" w:hAnsi="Times New Roman" w:cs="Times New Roman"/>
                    <w:i/>
                    <w:noProof/>
                    <w:sz w:val="28"/>
                    <w:szCs w:val="28"/>
                    <w:lang w:val="uk-UA" w:eastAsia="ru-RU"/>
                  </w:rPr>
                </m:ctrlPr>
              </m:radPr>
              <m:deg/>
              <m:e>
                <m:nary>
                  <m:naryPr>
                    <m:chr m:val="∑"/>
                    <m:supHide m:val="1"/>
                    <m:ctrlPr>
                      <w:rPr>
                        <w:rFonts w:ascii="Cambria Math" w:eastAsia="Times New Roman" w:hAnsi="Times New Roman" w:cs="Times New Roman"/>
                        <w:i/>
                        <w:noProof/>
                        <w:sz w:val="28"/>
                        <w:szCs w:val="28"/>
                        <w:lang w:val="uk-UA" w:eastAsia="ru-RU"/>
                      </w:rPr>
                    </m:ctrlPr>
                  </m:naryPr>
                  <m:sub>
                    <m:r>
                      <w:rPr>
                        <w:rFonts w:ascii="Cambria Math" w:eastAsia="Times New Roman" w:hAnsi="Times New Roman" w:cs="Times New Roman"/>
                        <w:noProof/>
                        <w:sz w:val="28"/>
                        <w:szCs w:val="28"/>
                        <w:lang w:val="uk-UA" w:eastAsia="ru-RU"/>
                      </w:rPr>
                      <m:t>i</m:t>
                    </m:r>
                  </m:sub>
                  <m:sup/>
                  <m:e>
                    <m:f>
                      <m:fPr>
                        <m:ctrlPr>
                          <w:rPr>
                            <w:rFonts w:ascii="Cambria Math" w:eastAsia="Times New Roman" w:hAnsi="Times New Roman" w:cs="Times New Roman"/>
                            <w:i/>
                            <w:noProof/>
                            <w:sz w:val="28"/>
                            <w:szCs w:val="28"/>
                            <w:lang w:val="uk-UA" w:eastAsia="ru-RU"/>
                          </w:rPr>
                        </m:ctrlPr>
                      </m:fPr>
                      <m:num>
                        <m:sSup>
                          <m:sSupPr>
                            <m:ctrlPr>
                              <w:rPr>
                                <w:rFonts w:ascii="Cambria Math" w:eastAsia="Times New Roman" w:hAnsi="Times New Roman" w:cs="Times New Roman"/>
                                <w:i/>
                                <w:noProof/>
                                <w:sz w:val="28"/>
                                <w:szCs w:val="28"/>
                                <w:lang w:val="uk-UA" w:eastAsia="ru-RU"/>
                              </w:rPr>
                            </m:ctrlPr>
                          </m:sSupPr>
                          <m:e>
                            <m:d>
                              <m:dPr>
                                <m:ctrlPr>
                                  <w:rPr>
                                    <w:rFonts w:ascii="Cambria Math" w:eastAsia="Times New Roman" w:hAnsi="Times New Roman" w:cs="Times New Roman"/>
                                    <w:i/>
                                    <w:noProof/>
                                    <w:sz w:val="28"/>
                                    <w:szCs w:val="28"/>
                                    <w:lang w:val="uk-UA" w:eastAsia="ru-RU"/>
                                  </w:rPr>
                                </m:ctrlPr>
                              </m:dPr>
                              <m:e>
                                <m:sSub>
                                  <m:sSubPr>
                                    <m:ctrlPr>
                                      <w:rPr>
                                        <w:rFonts w:ascii="Cambria Math" w:eastAsia="Times New Roman" w:hAnsi="Times New Roman" w:cs="Times New Roman"/>
                                        <w:i/>
                                        <w:noProof/>
                                        <w:sz w:val="28"/>
                                        <w:szCs w:val="28"/>
                                        <w:lang w:val="uk-UA" w:eastAsia="ru-RU"/>
                                      </w:rPr>
                                    </m:ctrlPr>
                                  </m:sSubPr>
                                  <m:e>
                                    <m:r>
                                      <w:rPr>
                                        <w:rFonts w:ascii="Cambria Math" w:eastAsia="Times New Roman" w:hAnsi="Times New Roman" w:cs="Times New Roman"/>
                                        <w:noProof/>
                                        <w:sz w:val="28"/>
                                        <w:szCs w:val="28"/>
                                        <w:lang w:val="uk-UA" w:eastAsia="ru-RU"/>
                                      </w:rPr>
                                      <m:t>x</m:t>
                                    </m:r>
                                  </m:e>
                                  <m:sub>
                                    <m:r>
                                      <w:rPr>
                                        <w:rFonts w:ascii="Cambria Math" w:eastAsia="Times New Roman" w:hAnsi="Times New Roman" w:cs="Times New Roman"/>
                                        <w:noProof/>
                                        <w:sz w:val="28"/>
                                        <w:szCs w:val="28"/>
                                        <w:lang w:val="uk-UA" w:eastAsia="ru-RU"/>
                                      </w:rPr>
                                      <m:t>i</m:t>
                                    </m:r>
                                  </m:sub>
                                </m:sSub>
                                <m:r>
                                  <w:rPr>
                                    <w:rFonts w:ascii="Cambria Math" w:eastAsia="Times New Roman" w:hAnsi="Times New Roman" w:cs="Times New Roman"/>
                                    <w:noProof/>
                                    <w:sz w:val="28"/>
                                    <w:szCs w:val="28"/>
                                    <w:lang w:val="uk-UA" w:eastAsia="ru-RU"/>
                                  </w:rPr>
                                  <m:t>-</m:t>
                                </m:r>
                                <m:acc>
                                  <m:accPr>
                                    <m:chr m:val="̄"/>
                                    <m:ctrlPr>
                                      <w:rPr>
                                        <w:rFonts w:ascii="Cambria Math" w:eastAsia="Times New Roman" w:hAnsi="Times New Roman" w:cs="Times New Roman"/>
                                        <w:i/>
                                        <w:noProof/>
                                        <w:sz w:val="28"/>
                                        <w:szCs w:val="28"/>
                                        <w:lang w:val="uk-UA" w:eastAsia="ru-RU"/>
                                      </w:rPr>
                                    </m:ctrlPr>
                                  </m:accPr>
                                  <m:e>
                                    <m:r>
                                      <w:rPr>
                                        <w:rFonts w:ascii="Cambria Math" w:eastAsia="Times New Roman" w:hAnsi="Times New Roman" w:cs="Times New Roman"/>
                                        <w:noProof/>
                                        <w:sz w:val="28"/>
                                        <w:szCs w:val="28"/>
                                        <w:lang w:val="uk-UA" w:eastAsia="ru-RU"/>
                                      </w:rPr>
                                      <m:t>x</m:t>
                                    </m:r>
                                  </m:e>
                                </m:acc>
                                <m:ctrlPr>
                                  <w:rPr>
                                    <w:rFonts w:ascii="Cambria Math" w:eastAsia="Times New Roman" w:hAnsi="Cambria Math" w:cs="Times New Roman"/>
                                    <w:i/>
                                    <w:noProof/>
                                    <w:sz w:val="28"/>
                                    <w:szCs w:val="28"/>
                                    <w:lang w:val="uk-UA" w:eastAsia="ru-RU"/>
                                  </w:rPr>
                                </m:ctrlPr>
                              </m:e>
                            </m:d>
                          </m:e>
                          <m:sup>
                            <m:r>
                              <w:rPr>
                                <w:rFonts w:ascii="Cambria Math" w:eastAsia="Times New Roman" w:hAnsi="Times New Roman" w:cs="Times New Roman"/>
                                <w:noProof/>
                                <w:sz w:val="28"/>
                                <w:szCs w:val="28"/>
                                <w:lang w:val="uk-UA" w:eastAsia="ru-RU"/>
                              </w:rPr>
                              <m:t>2</m:t>
                            </m:r>
                          </m:sup>
                        </m:sSup>
                      </m:num>
                      <m:den>
                        <m:r>
                          <w:rPr>
                            <w:rFonts w:ascii="Cambria Math" w:eastAsia="Times New Roman" w:hAnsi="Times New Roman" w:cs="Times New Roman"/>
                            <w:noProof/>
                            <w:sz w:val="28"/>
                            <w:szCs w:val="28"/>
                            <w:lang w:val="uk-UA" w:eastAsia="ru-RU"/>
                          </w:rPr>
                          <m:t>n</m:t>
                        </m:r>
                      </m:den>
                    </m:f>
                    <m:ctrlPr>
                      <w:rPr>
                        <w:rFonts w:ascii="Cambria Math" w:eastAsia="Times New Roman" w:hAnsi="Cambria Math" w:cs="Times New Roman"/>
                        <w:i/>
                        <w:noProof/>
                        <w:sz w:val="28"/>
                        <w:szCs w:val="28"/>
                        <w:lang w:val="uk-UA" w:eastAsia="ru-RU"/>
                      </w:rPr>
                    </m:ctrlPr>
                  </m:e>
                </m:nary>
                <m:ctrlPr>
                  <w:rPr>
                    <w:rFonts w:ascii="Cambria Math" w:eastAsia="Times New Roman" w:hAnsi="Cambria Math" w:cs="Times New Roman"/>
                    <w:i/>
                    <w:noProof/>
                    <w:sz w:val="28"/>
                    <w:szCs w:val="28"/>
                    <w:lang w:val="uk-UA" w:eastAsia="ru-RU"/>
                  </w:rPr>
                </m:ctrlPr>
              </m:e>
            </m:rad>
            <m:ctrlPr>
              <w:rPr>
                <w:rFonts w:ascii="Cambria Math" w:eastAsia="Times New Roman" w:hAnsi="Cambria Math" w:cs="Times New Roman"/>
                <w:i/>
                <w:noProof/>
                <w:sz w:val="28"/>
                <w:szCs w:val="28"/>
                <w:lang w:val="uk-UA" w:eastAsia="ru-RU"/>
              </w:rPr>
            </m:ctrlPr>
          </m:num>
          <m:den>
            <m:acc>
              <m:accPr>
                <m:chr m:val="̄"/>
                <m:ctrlPr>
                  <w:rPr>
                    <w:rFonts w:ascii="Cambria Math" w:eastAsia="Times New Roman" w:hAnsi="Times New Roman" w:cs="Times New Roman"/>
                    <w:i/>
                    <w:noProof/>
                    <w:sz w:val="28"/>
                    <w:szCs w:val="28"/>
                    <w:lang w:val="uk-UA" w:eastAsia="ru-RU"/>
                  </w:rPr>
                </m:ctrlPr>
              </m:accPr>
              <m:e>
                <m:r>
                  <w:rPr>
                    <w:rFonts w:ascii="Cambria Math" w:eastAsia="Times New Roman" w:hAnsi="Times New Roman" w:cs="Times New Roman"/>
                    <w:noProof/>
                    <w:sz w:val="28"/>
                    <w:szCs w:val="28"/>
                    <w:lang w:val="uk-UA" w:eastAsia="ru-RU"/>
                  </w:rPr>
                  <m:t>x</m:t>
                </m:r>
              </m:e>
            </m:acc>
            <m:ctrlPr>
              <w:rPr>
                <w:rFonts w:ascii="Cambria Math" w:eastAsia="Times New Roman" w:hAnsi="Cambria Math" w:cs="Times New Roman"/>
                <w:i/>
                <w:noProof/>
                <w:sz w:val="28"/>
                <w:szCs w:val="28"/>
                <w:lang w:val="uk-UA" w:eastAsia="ru-RU"/>
              </w:rPr>
            </m:ctrlPr>
          </m:den>
        </m:f>
        <m:r>
          <w:rPr>
            <w:rFonts w:ascii="Cambria Math" w:eastAsia="Times New Roman" w:hAnsi="Cambria Math" w:cs="Cambria Math"/>
            <w:noProof/>
            <w:sz w:val="28"/>
            <w:szCs w:val="28"/>
            <w:lang w:val="uk-UA" w:eastAsia="ru-RU"/>
          </w:rPr>
          <m:t>⋅</m:t>
        </m:r>
        <m:r>
          <w:rPr>
            <w:rFonts w:ascii="Cambria Math" w:eastAsia="Times New Roman" w:hAnsi="Times New Roman" w:cs="Times New Roman"/>
            <w:noProof/>
            <w:sz w:val="28"/>
            <w:szCs w:val="28"/>
            <w:lang w:val="uk-UA" w:eastAsia="ru-RU"/>
          </w:rPr>
          <m:t>100%</m:t>
        </m:r>
      </m:oMath>
      <w:r w:rsidRPr="00F20FE0">
        <w:rPr>
          <w:rFonts w:ascii="Times New Roman" w:eastAsia="Times New Roman" w:hAnsi="Times New Roman" w:cs="Times New Roman"/>
          <w:noProof/>
          <w:sz w:val="28"/>
          <w:szCs w:val="28"/>
          <w:lang w:val="uk-UA" w:eastAsia="ru-RU"/>
        </w:rPr>
        <w:t>.</w:t>
      </w:r>
      <w:r w:rsidRPr="00F20FE0">
        <w:rPr>
          <w:rFonts w:ascii="Times New Roman" w:eastAsia="Times New Roman" w:hAnsi="Times New Roman" w:cs="Times New Roman"/>
          <w:noProof/>
          <w:sz w:val="28"/>
          <w:szCs w:val="28"/>
          <w:lang w:val="uk-UA" w:eastAsia="ru-RU"/>
        </w:rPr>
        <w:tab/>
      </w:r>
      <w:r w:rsidRPr="00F20FE0">
        <w:rPr>
          <w:rFonts w:ascii="Times New Roman" w:eastAsia="Times New Roman" w:hAnsi="Times New Roman" w:cs="Times New Roman"/>
          <w:noProof/>
          <w:sz w:val="28"/>
          <w:szCs w:val="28"/>
          <w:lang w:val="uk-UA" w:eastAsia="ru-RU"/>
        </w:rPr>
        <w:tab/>
      </w:r>
      <w:r w:rsidRPr="00F20FE0">
        <w:rPr>
          <w:rFonts w:ascii="Times New Roman" w:eastAsia="Times New Roman" w:hAnsi="Times New Roman" w:cs="Times New Roman"/>
          <w:noProof/>
          <w:sz w:val="28"/>
          <w:szCs w:val="28"/>
          <w:lang w:val="uk-UA" w:eastAsia="ru-RU"/>
        </w:rPr>
        <w:tab/>
      </w:r>
      <w:r w:rsidRPr="00F20FE0">
        <w:rPr>
          <w:rFonts w:ascii="Times New Roman" w:eastAsia="Times New Roman" w:hAnsi="Times New Roman" w:cs="Times New Roman"/>
          <w:noProof/>
          <w:sz w:val="28"/>
          <w:szCs w:val="28"/>
          <w:lang w:val="uk-UA" w:eastAsia="ru-RU"/>
        </w:rPr>
        <w:tab/>
        <w:t xml:space="preserve">б. </w:t>
      </w:r>
      <m:oMath>
        <m:r>
          <w:rPr>
            <w:rFonts w:ascii="Cambria Math" w:eastAsia="Times New Roman" w:hAnsi="Times New Roman" w:cs="Times New Roman"/>
            <w:noProof/>
            <w:sz w:val="28"/>
            <w:szCs w:val="28"/>
            <w:lang w:val="uk-UA" w:eastAsia="ru-RU"/>
          </w:rPr>
          <m:t>ν=</m:t>
        </m:r>
        <m:f>
          <m:fPr>
            <m:ctrlPr>
              <w:rPr>
                <w:rFonts w:ascii="Cambria Math" w:eastAsia="Times New Roman" w:hAnsi="Times New Roman" w:cs="Times New Roman"/>
                <w:i/>
                <w:noProof/>
                <w:sz w:val="28"/>
                <w:szCs w:val="28"/>
                <w:lang w:val="uk-UA" w:eastAsia="ru-RU"/>
              </w:rPr>
            </m:ctrlPr>
          </m:fPr>
          <m:num>
            <m:rad>
              <m:radPr>
                <m:degHide m:val="1"/>
                <m:ctrlPr>
                  <w:rPr>
                    <w:rFonts w:ascii="Cambria Math" w:eastAsia="Times New Roman" w:hAnsi="Times New Roman" w:cs="Times New Roman"/>
                    <w:i/>
                    <w:noProof/>
                    <w:sz w:val="28"/>
                    <w:szCs w:val="28"/>
                    <w:lang w:val="uk-UA" w:eastAsia="ru-RU"/>
                  </w:rPr>
                </m:ctrlPr>
              </m:radPr>
              <m:deg/>
              <m:e>
                <m:nary>
                  <m:naryPr>
                    <m:chr m:val="∑"/>
                    <m:supHide m:val="1"/>
                    <m:ctrlPr>
                      <w:rPr>
                        <w:rFonts w:ascii="Cambria Math" w:eastAsia="Times New Roman" w:hAnsi="Times New Roman" w:cs="Times New Roman"/>
                        <w:i/>
                        <w:noProof/>
                        <w:sz w:val="28"/>
                        <w:szCs w:val="28"/>
                        <w:lang w:val="uk-UA" w:eastAsia="ru-RU"/>
                      </w:rPr>
                    </m:ctrlPr>
                  </m:naryPr>
                  <m:sub>
                    <m:r>
                      <w:rPr>
                        <w:rFonts w:ascii="Cambria Math" w:eastAsia="Times New Roman" w:hAnsi="Times New Roman" w:cs="Times New Roman"/>
                        <w:noProof/>
                        <w:sz w:val="28"/>
                        <w:szCs w:val="28"/>
                        <w:lang w:val="uk-UA" w:eastAsia="ru-RU"/>
                      </w:rPr>
                      <m:t>i</m:t>
                    </m:r>
                  </m:sub>
                  <m:sup/>
                  <m:e>
                    <m:f>
                      <m:fPr>
                        <m:ctrlPr>
                          <w:rPr>
                            <w:rFonts w:ascii="Cambria Math" w:eastAsia="Times New Roman" w:hAnsi="Times New Roman" w:cs="Times New Roman"/>
                            <w:i/>
                            <w:noProof/>
                            <w:sz w:val="28"/>
                            <w:szCs w:val="28"/>
                            <w:lang w:val="uk-UA" w:eastAsia="ru-RU"/>
                          </w:rPr>
                        </m:ctrlPr>
                      </m:fPr>
                      <m:num>
                        <m:sSup>
                          <m:sSupPr>
                            <m:ctrlPr>
                              <w:rPr>
                                <w:rFonts w:ascii="Cambria Math" w:eastAsia="Times New Roman" w:hAnsi="Times New Roman" w:cs="Times New Roman"/>
                                <w:i/>
                                <w:noProof/>
                                <w:sz w:val="28"/>
                                <w:szCs w:val="28"/>
                                <w:lang w:val="uk-UA" w:eastAsia="ru-RU"/>
                              </w:rPr>
                            </m:ctrlPr>
                          </m:sSupPr>
                          <m:e>
                            <m:d>
                              <m:dPr>
                                <m:ctrlPr>
                                  <w:rPr>
                                    <w:rFonts w:ascii="Cambria Math" w:eastAsia="Times New Roman" w:hAnsi="Times New Roman" w:cs="Times New Roman"/>
                                    <w:i/>
                                    <w:noProof/>
                                    <w:sz w:val="28"/>
                                    <w:szCs w:val="28"/>
                                    <w:lang w:val="uk-UA" w:eastAsia="ru-RU"/>
                                  </w:rPr>
                                </m:ctrlPr>
                              </m:dPr>
                              <m:e>
                                <m:sSub>
                                  <m:sSubPr>
                                    <m:ctrlPr>
                                      <w:rPr>
                                        <w:rFonts w:ascii="Cambria Math" w:eastAsia="Times New Roman" w:hAnsi="Times New Roman" w:cs="Times New Roman"/>
                                        <w:i/>
                                        <w:noProof/>
                                        <w:sz w:val="28"/>
                                        <w:szCs w:val="28"/>
                                        <w:lang w:val="uk-UA" w:eastAsia="ru-RU"/>
                                      </w:rPr>
                                    </m:ctrlPr>
                                  </m:sSubPr>
                                  <m:e>
                                    <m:r>
                                      <w:rPr>
                                        <w:rFonts w:ascii="Cambria Math" w:eastAsia="Times New Roman" w:hAnsi="Times New Roman" w:cs="Times New Roman"/>
                                        <w:noProof/>
                                        <w:sz w:val="28"/>
                                        <w:szCs w:val="28"/>
                                        <w:lang w:val="uk-UA" w:eastAsia="ru-RU"/>
                                      </w:rPr>
                                      <m:t>x</m:t>
                                    </m:r>
                                  </m:e>
                                  <m:sub>
                                    <m:r>
                                      <w:rPr>
                                        <w:rFonts w:ascii="Cambria Math" w:eastAsia="Times New Roman" w:hAnsi="Times New Roman" w:cs="Times New Roman"/>
                                        <w:noProof/>
                                        <w:sz w:val="28"/>
                                        <w:szCs w:val="28"/>
                                        <w:lang w:val="uk-UA" w:eastAsia="ru-RU"/>
                                      </w:rPr>
                                      <m:t>i</m:t>
                                    </m:r>
                                  </m:sub>
                                </m:sSub>
                                <m:r>
                                  <w:rPr>
                                    <w:rFonts w:ascii="Cambria Math" w:eastAsia="Times New Roman" w:hAnsi="Times New Roman" w:cs="Times New Roman"/>
                                    <w:noProof/>
                                    <w:sz w:val="28"/>
                                    <w:szCs w:val="28"/>
                                    <w:lang w:val="uk-UA" w:eastAsia="ru-RU"/>
                                  </w:rPr>
                                  <m:t>-</m:t>
                                </m:r>
                                <m:acc>
                                  <m:accPr>
                                    <m:chr m:val="̄"/>
                                    <m:ctrlPr>
                                      <w:rPr>
                                        <w:rFonts w:ascii="Cambria Math" w:eastAsia="Times New Roman" w:hAnsi="Times New Roman" w:cs="Times New Roman"/>
                                        <w:i/>
                                        <w:noProof/>
                                        <w:sz w:val="28"/>
                                        <w:szCs w:val="28"/>
                                        <w:lang w:val="uk-UA" w:eastAsia="ru-RU"/>
                                      </w:rPr>
                                    </m:ctrlPr>
                                  </m:accPr>
                                  <m:e>
                                    <m:r>
                                      <w:rPr>
                                        <w:rFonts w:ascii="Cambria Math" w:eastAsia="Times New Roman" w:hAnsi="Times New Roman" w:cs="Times New Roman"/>
                                        <w:noProof/>
                                        <w:sz w:val="28"/>
                                        <w:szCs w:val="28"/>
                                        <w:lang w:val="uk-UA" w:eastAsia="ru-RU"/>
                                      </w:rPr>
                                      <m:t>x</m:t>
                                    </m:r>
                                  </m:e>
                                </m:acc>
                                <m:ctrlPr>
                                  <w:rPr>
                                    <w:rFonts w:ascii="Cambria Math" w:eastAsia="Times New Roman" w:hAnsi="Cambria Math" w:cs="Times New Roman"/>
                                    <w:i/>
                                    <w:noProof/>
                                    <w:sz w:val="28"/>
                                    <w:szCs w:val="28"/>
                                    <w:lang w:val="uk-UA" w:eastAsia="ru-RU"/>
                                  </w:rPr>
                                </m:ctrlPr>
                              </m:e>
                            </m:d>
                          </m:e>
                          <m:sup>
                            <m:r>
                              <w:rPr>
                                <w:rFonts w:ascii="Cambria Math" w:eastAsia="Times New Roman" w:hAnsi="Times New Roman" w:cs="Times New Roman"/>
                                <w:noProof/>
                                <w:sz w:val="28"/>
                                <w:szCs w:val="28"/>
                                <w:lang w:val="uk-UA" w:eastAsia="ru-RU"/>
                              </w:rPr>
                              <m:t>2</m:t>
                            </m:r>
                          </m:sup>
                        </m:sSup>
                      </m:num>
                      <m:den>
                        <m:r>
                          <w:rPr>
                            <w:rFonts w:ascii="Cambria Math" w:eastAsia="Times New Roman" w:hAnsi="Times New Roman" w:cs="Times New Roman"/>
                            <w:noProof/>
                            <w:sz w:val="28"/>
                            <w:szCs w:val="28"/>
                            <w:lang w:val="uk-UA" w:eastAsia="ru-RU"/>
                          </w:rPr>
                          <m:t>n</m:t>
                        </m:r>
                      </m:den>
                    </m:f>
                    <m:ctrlPr>
                      <w:rPr>
                        <w:rFonts w:ascii="Cambria Math" w:eastAsia="Times New Roman" w:hAnsi="Cambria Math" w:cs="Times New Roman"/>
                        <w:i/>
                        <w:noProof/>
                        <w:sz w:val="28"/>
                        <w:szCs w:val="28"/>
                        <w:lang w:val="uk-UA" w:eastAsia="ru-RU"/>
                      </w:rPr>
                    </m:ctrlPr>
                  </m:e>
                </m:nary>
                <m:ctrlPr>
                  <w:rPr>
                    <w:rFonts w:ascii="Cambria Math" w:eastAsia="Times New Roman" w:hAnsi="Cambria Math" w:cs="Times New Roman"/>
                    <w:i/>
                    <w:noProof/>
                    <w:sz w:val="28"/>
                    <w:szCs w:val="28"/>
                    <w:lang w:val="uk-UA" w:eastAsia="ru-RU"/>
                  </w:rPr>
                </m:ctrlPr>
              </m:e>
            </m:rad>
          </m:num>
          <m:den>
            <m:r>
              <w:rPr>
                <w:rFonts w:ascii="Cambria Math" w:eastAsia="Times New Roman" w:hAnsi="Times New Roman" w:cs="Times New Roman"/>
                <w:noProof/>
                <w:sz w:val="28"/>
                <w:szCs w:val="28"/>
                <w:lang w:val="uk-UA" w:eastAsia="ru-RU"/>
              </w:rPr>
              <m:t>n</m:t>
            </m:r>
          </m:den>
        </m:f>
        <m:r>
          <w:rPr>
            <w:rFonts w:ascii="Cambria Math" w:eastAsia="Times New Roman" w:hAnsi="Cambria Math" w:cs="Cambria Math"/>
            <w:noProof/>
            <w:sz w:val="28"/>
            <w:szCs w:val="28"/>
            <w:lang w:val="uk-UA" w:eastAsia="ru-RU"/>
          </w:rPr>
          <m:t>⋅</m:t>
        </m:r>
        <m:r>
          <w:rPr>
            <w:rFonts w:ascii="Cambria Math" w:eastAsia="Times New Roman" w:hAnsi="Times New Roman" w:cs="Times New Roman"/>
            <w:noProof/>
            <w:sz w:val="28"/>
            <w:szCs w:val="28"/>
            <w:lang w:val="uk-UA" w:eastAsia="ru-RU"/>
          </w:rPr>
          <m:t>100%</m:t>
        </m:r>
      </m:oMath>
      <w:r w:rsidRPr="00F20FE0">
        <w:rPr>
          <w:rFonts w:ascii="Times New Roman" w:eastAsia="Times New Roman" w:hAnsi="Times New Roman" w:cs="Times New Roman"/>
          <w:noProof/>
          <w:sz w:val="28"/>
          <w:szCs w:val="28"/>
          <w:lang w:val="uk-UA" w:eastAsia="ru-RU"/>
        </w:rPr>
        <w:t>.</w:t>
      </w:r>
    </w:p>
    <w:p w14:paraId="5EBBBAAB" w14:textId="6718F603" w:rsidR="00F20FE0" w:rsidRPr="00F20FE0" w:rsidRDefault="00F20FE0" w:rsidP="00F20FE0">
      <w:pPr>
        <w:spacing w:after="0" w:line="240" w:lineRule="auto"/>
        <w:ind w:left="570" w:firstLine="150"/>
        <w:jc w:val="both"/>
        <w:rPr>
          <w:rFonts w:ascii="Times New Roman" w:eastAsia="Times New Roman" w:hAnsi="Times New Roman" w:cs="Times New Roman"/>
          <w:noProof/>
          <w:sz w:val="28"/>
          <w:szCs w:val="28"/>
          <w:lang w:val="uk-UA" w:eastAsia="ru-RU"/>
        </w:rPr>
      </w:pPr>
      <w:r w:rsidRPr="00F20FE0">
        <w:rPr>
          <w:rFonts w:ascii="Times New Roman" w:eastAsia="Times New Roman" w:hAnsi="Times New Roman" w:cs="Times New Roman"/>
          <w:noProof/>
          <w:sz w:val="28"/>
          <w:szCs w:val="28"/>
          <w:lang w:val="uk-UA" w:eastAsia="ru-RU"/>
        </w:rPr>
        <w:t xml:space="preserve">в. </w:t>
      </w:r>
      <m:oMath>
        <m:r>
          <w:rPr>
            <w:rFonts w:ascii="Cambria Math" w:eastAsia="Times New Roman" w:hAnsi="Times New Roman" w:cs="Times New Roman"/>
            <w:noProof/>
            <w:sz w:val="28"/>
            <w:szCs w:val="28"/>
            <w:lang w:val="uk-UA" w:eastAsia="ru-RU"/>
          </w:rPr>
          <m:t>ν=</m:t>
        </m:r>
        <m:f>
          <m:fPr>
            <m:ctrlPr>
              <w:rPr>
                <w:rFonts w:ascii="Cambria Math" w:eastAsia="Times New Roman" w:hAnsi="Times New Roman" w:cs="Times New Roman"/>
                <w:i/>
                <w:noProof/>
                <w:sz w:val="28"/>
                <w:szCs w:val="28"/>
                <w:lang w:val="uk-UA" w:eastAsia="ru-RU"/>
              </w:rPr>
            </m:ctrlPr>
          </m:fPr>
          <m:num>
            <m:rad>
              <m:radPr>
                <m:degHide m:val="1"/>
                <m:ctrlPr>
                  <w:rPr>
                    <w:rFonts w:ascii="Cambria Math" w:eastAsia="Times New Roman" w:hAnsi="Times New Roman" w:cs="Times New Roman"/>
                    <w:i/>
                    <w:noProof/>
                    <w:sz w:val="28"/>
                    <w:szCs w:val="28"/>
                    <w:lang w:val="uk-UA" w:eastAsia="ru-RU"/>
                  </w:rPr>
                </m:ctrlPr>
              </m:radPr>
              <m:deg/>
              <m:e>
                <m:nary>
                  <m:naryPr>
                    <m:chr m:val="∑"/>
                    <m:supHide m:val="1"/>
                    <m:ctrlPr>
                      <w:rPr>
                        <w:rFonts w:ascii="Cambria Math" w:eastAsia="Times New Roman" w:hAnsi="Times New Roman" w:cs="Times New Roman"/>
                        <w:i/>
                        <w:noProof/>
                        <w:sz w:val="28"/>
                        <w:szCs w:val="28"/>
                        <w:lang w:val="uk-UA" w:eastAsia="ru-RU"/>
                      </w:rPr>
                    </m:ctrlPr>
                  </m:naryPr>
                  <m:sub>
                    <m:r>
                      <w:rPr>
                        <w:rFonts w:ascii="Cambria Math" w:eastAsia="Times New Roman" w:hAnsi="Times New Roman" w:cs="Times New Roman"/>
                        <w:noProof/>
                        <w:sz w:val="28"/>
                        <w:szCs w:val="28"/>
                        <w:lang w:val="uk-UA" w:eastAsia="ru-RU"/>
                      </w:rPr>
                      <m:t>i</m:t>
                    </m:r>
                  </m:sub>
                  <m:sup/>
                  <m:e>
                    <m:sSup>
                      <m:sSupPr>
                        <m:ctrlPr>
                          <w:rPr>
                            <w:rFonts w:ascii="Cambria Math" w:eastAsia="Times New Roman" w:hAnsi="Times New Roman" w:cs="Times New Roman"/>
                            <w:i/>
                            <w:noProof/>
                            <w:sz w:val="28"/>
                            <w:szCs w:val="28"/>
                            <w:lang w:val="uk-UA" w:eastAsia="ru-RU"/>
                          </w:rPr>
                        </m:ctrlPr>
                      </m:sSupPr>
                      <m:e>
                        <m:d>
                          <m:dPr>
                            <m:ctrlPr>
                              <w:rPr>
                                <w:rFonts w:ascii="Cambria Math" w:eastAsia="Times New Roman" w:hAnsi="Times New Roman" w:cs="Times New Roman"/>
                                <w:i/>
                                <w:noProof/>
                                <w:sz w:val="28"/>
                                <w:szCs w:val="28"/>
                                <w:lang w:val="uk-UA" w:eastAsia="ru-RU"/>
                              </w:rPr>
                            </m:ctrlPr>
                          </m:dPr>
                          <m:e>
                            <m:sSub>
                              <m:sSubPr>
                                <m:ctrlPr>
                                  <w:rPr>
                                    <w:rFonts w:ascii="Cambria Math" w:eastAsia="Times New Roman" w:hAnsi="Times New Roman" w:cs="Times New Roman"/>
                                    <w:i/>
                                    <w:noProof/>
                                    <w:sz w:val="28"/>
                                    <w:szCs w:val="28"/>
                                    <w:lang w:val="uk-UA" w:eastAsia="ru-RU"/>
                                  </w:rPr>
                                </m:ctrlPr>
                              </m:sSubPr>
                              <m:e>
                                <m:r>
                                  <w:rPr>
                                    <w:rFonts w:ascii="Cambria Math" w:eastAsia="Times New Roman" w:hAnsi="Times New Roman" w:cs="Times New Roman"/>
                                    <w:noProof/>
                                    <w:sz w:val="28"/>
                                    <w:szCs w:val="28"/>
                                    <w:lang w:val="uk-UA" w:eastAsia="ru-RU"/>
                                  </w:rPr>
                                  <m:t>x</m:t>
                                </m:r>
                              </m:e>
                              <m:sub>
                                <m:r>
                                  <w:rPr>
                                    <w:rFonts w:ascii="Cambria Math" w:eastAsia="Times New Roman" w:hAnsi="Times New Roman" w:cs="Times New Roman"/>
                                    <w:noProof/>
                                    <w:sz w:val="28"/>
                                    <w:szCs w:val="28"/>
                                    <w:lang w:val="uk-UA" w:eastAsia="ru-RU"/>
                                  </w:rPr>
                                  <m:t>i</m:t>
                                </m:r>
                              </m:sub>
                            </m:sSub>
                            <m:r>
                              <w:rPr>
                                <w:rFonts w:ascii="Cambria Math" w:eastAsia="Times New Roman" w:hAnsi="Times New Roman" w:cs="Times New Roman"/>
                                <w:noProof/>
                                <w:sz w:val="28"/>
                                <w:szCs w:val="28"/>
                                <w:lang w:val="uk-UA" w:eastAsia="ru-RU"/>
                              </w:rPr>
                              <m:t>-</m:t>
                            </m:r>
                            <m:acc>
                              <m:accPr>
                                <m:chr m:val="̄"/>
                                <m:ctrlPr>
                                  <w:rPr>
                                    <w:rFonts w:ascii="Cambria Math" w:eastAsia="Times New Roman" w:hAnsi="Times New Roman" w:cs="Times New Roman"/>
                                    <w:i/>
                                    <w:noProof/>
                                    <w:sz w:val="28"/>
                                    <w:szCs w:val="28"/>
                                    <w:lang w:val="uk-UA" w:eastAsia="ru-RU"/>
                                  </w:rPr>
                                </m:ctrlPr>
                              </m:accPr>
                              <m:e>
                                <m:r>
                                  <w:rPr>
                                    <w:rFonts w:ascii="Cambria Math" w:eastAsia="Times New Roman" w:hAnsi="Times New Roman" w:cs="Times New Roman"/>
                                    <w:noProof/>
                                    <w:sz w:val="28"/>
                                    <w:szCs w:val="28"/>
                                    <w:lang w:val="uk-UA" w:eastAsia="ru-RU"/>
                                  </w:rPr>
                                  <m:t>x</m:t>
                                </m:r>
                              </m:e>
                            </m:acc>
                            <m:ctrlPr>
                              <w:rPr>
                                <w:rFonts w:ascii="Cambria Math" w:eastAsia="Times New Roman" w:hAnsi="Cambria Math" w:cs="Times New Roman"/>
                                <w:i/>
                                <w:noProof/>
                                <w:sz w:val="28"/>
                                <w:szCs w:val="28"/>
                                <w:lang w:val="uk-UA" w:eastAsia="ru-RU"/>
                              </w:rPr>
                            </m:ctrlPr>
                          </m:e>
                        </m:d>
                      </m:e>
                      <m:sup>
                        <m:r>
                          <w:rPr>
                            <w:rFonts w:ascii="Cambria Math" w:eastAsia="Times New Roman" w:hAnsi="Times New Roman" w:cs="Times New Roman"/>
                            <w:noProof/>
                            <w:sz w:val="28"/>
                            <w:szCs w:val="28"/>
                            <w:lang w:val="uk-UA" w:eastAsia="ru-RU"/>
                          </w:rPr>
                          <m:t>2</m:t>
                        </m:r>
                      </m:sup>
                    </m:sSup>
                    <m:ctrlPr>
                      <w:rPr>
                        <w:rFonts w:ascii="Cambria Math" w:eastAsia="Times New Roman" w:hAnsi="Cambria Math" w:cs="Times New Roman"/>
                        <w:i/>
                        <w:noProof/>
                        <w:sz w:val="28"/>
                        <w:szCs w:val="28"/>
                        <w:lang w:val="uk-UA" w:eastAsia="ru-RU"/>
                      </w:rPr>
                    </m:ctrlPr>
                  </m:e>
                </m:nary>
                <m:ctrlPr>
                  <w:rPr>
                    <w:rFonts w:ascii="Cambria Math" w:eastAsia="Times New Roman" w:hAnsi="Cambria Math" w:cs="Times New Roman"/>
                    <w:i/>
                    <w:noProof/>
                    <w:sz w:val="28"/>
                    <w:szCs w:val="28"/>
                    <w:lang w:val="uk-UA" w:eastAsia="ru-RU"/>
                  </w:rPr>
                </m:ctrlPr>
              </m:e>
            </m:rad>
          </m:num>
          <m:den>
            <m:r>
              <w:rPr>
                <w:rFonts w:ascii="Cambria Math" w:eastAsia="Times New Roman" w:hAnsi="Times New Roman" w:cs="Times New Roman"/>
                <w:noProof/>
                <w:sz w:val="28"/>
                <w:szCs w:val="28"/>
                <w:lang w:val="uk-UA" w:eastAsia="ru-RU"/>
              </w:rPr>
              <m:t>n</m:t>
            </m:r>
          </m:den>
        </m:f>
        <m:r>
          <w:rPr>
            <w:rFonts w:ascii="Cambria Math" w:eastAsia="Times New Roman" w:hAnsi="Cambria Math" w:cs="Cambria Math"/>
            <w:noProof/>
            <w:sz w:val="28"/>
            <w:szCs w:val="28"/>
            <w:lang w:val="uk-UA" w:eastAsia="ru-RU"/>
          </w:rPr>
          <m:t>⋅</m:t>
        </m:r>
        <m:r>
          <w:rPr>
            <w:rFonts w:ascii="Cambria Math" w:eastAsia="Times New Roman" w:hAnsi="Times New Roman" w:cs="Times New Roman"/>
            <w:noProof/>
            <w:sz w:val="28"/>
            <w:szCs w:val="28"/>
            <w:lang w:val="uk-UA" w:eastAsia="ru-RU"/>
          </w:rPr>
          <m:t>100%</m:t>
        </m:r>
      </m:oMath>
      <w:r w:rsidRPr="00F20FE0">
        <w:rPr>
          <w:rFonts w:ascii="Times New Roman" w:eastAsia="Times New Roman" w:hAnsi="Times New Roman" w:cs="Times New Roman"/>
          <w:noProof/>
          <w:sz w:val="28"/>
          <w:szCs w:val="28"/>
          <w:lang w:val="uk-UA" w:eastAsia="ru-RU"/>
        </w:rPr>
        <w:t>.</w:t>
      </w:r>
      <w:r w:rsidRPr="00F20FE0">
        <w:rPr>
          <w:rFonts w:ascii="Times New Roman" w:eastAsia="Times New Roman" w:hAnsi="Times New Roman" w:cs="Times New Roman"/>
          <w:noProof/>
          <w:sz w:val="28"/>
          <w:szCs w:val="28"/>
          <w:lang w:val="uk-UA" w:eastAsia="ru-RU"/>
        </w:rPr>
        <w:tab/>
      </w:r>
      <w:r w:rsidRPr="00F20FE0">
        <w:rPr>
          <w:rFonts w:ascii="Times New Roman" w:eastAsia="Times New Roman" w:hAnsi="Times New Roman" w:cs="Times New Roman"/>
          <w:noProof/>
          <w:sz w:val="28"/>
          <w:szCs w:val="28"/>
          <w:lang w:val="uk-UA" w:eastAsia="ru-RU"/>
        </w:rPr>
        <w:tab/>
      </w:r>
      <w:r w:rsidRPr="00F20FE0">
        <w:rPr>
          <w:rFonts w:ascii="Times New Roman" w:eastAsia="Times New Roman" w:hAnsi="Times New Roman" w:cs="Times New Roman"/>
          <w:noProof/>
          <w:sz w:val="28"/>
          <w:szCs w:val="28"/>
          <w:lang w:val="uk-UA" w:eastAsia="ru-RU"/>
        </w:rPr>
        <w:tab/>
      </w:r>
      <w:r w:rsidRPr="00F20FE0">
        <w:rPr>
          <w:rFonts w:ascii="Times New Roman" w:eastAsia="Times New Roman" w:hAnsi="Times New Roman" w:cs="Times New Roman"/>
          <w:noProof/>
          <w:sz w:val="28"/>
          <w:szCs w:val="28"/>
          <w:lang w:val="uk-UA" w:eastAsia="ru-RU"/>
        </w:rPr>
        <w:tab/>
        <w:t xml:space="preserve">г. </w:t>
      </w:r>
      <m:oMath>
        <m:r>
          <w:rPr>
            <w:rFonts w:ascii="Cambria Math" w:eastAsia="Times New Roman" w:hAnsi="Times New Roman" w:cs="Times New Roman"/>
            <w:noProof/>
            <w:sz w:val="28"/>
            <w:szCs w:val="28"/>
            <w:lang w:val="uk-UA" w:eastAsia="ru-RU"/>
          </w:rPr>
          <m:t>ν=</m:t>
        </m:r>
        <m:f>
          <m:fPr>
            <m:ctrlPr>
              <w:rPr>
                <w:rFonts w:ascii="Cambria Math" w:eastAsia="Times New Roman" w:hAnsi="Times New Roman" w:cs="Times New Roman"/>
                <w:i/>
                <w:noProof/>
                <w:sz w:val="28"/>
                <w:szCs w:val="28"/>
                <w:lang w:val="uk-UA" w:eastAsia="ru-RU"/>
              </w:rPr>
            </m:ctrlPr>
          </m:fPr>
          <m:num>
            <m:rad>
              <m:radPr>
                <m:degHide m:val="1"/>
                <m:ctrlPr>
                  <w:rPr>
                    <w:rFonts w:ascii="Cambria Math" w:eastAsia="Times New Roman" w:hAnsi="Times New Roman" w:cs="Times New Roman"/>
                    <w:i/>
                    <w:noProof/>
                    <w:sz w:val="28"/>
                    <w:szCs w:val="28"/>
                    <w:lang w:val="uk-UA" w:eastAsia="ru-RU"/>
                  </w:rPr>
                </m:ctrlPr>
              </m:radPr>
              <m:deg/>
              <m:e>
                <m:nary>
                  <m:naryPr>
                    <m:chr m:val="∑"/>
                    <m:supHide m:val="1"/>
                    <m:ctrlPr>
                      <w:rPr>
                        <w:rFonts w:ascii="Cambria Math" w:eastAsia="Times New Roman" w:hAnsi="Times New Roman" w:cs="Times New Roman"/>
                        <w:i/>
                        <w:noProof/>
                        <w:sz w:val="28"/>
                        <w:szCs w:val="28"/>
                        <w:lang w:val="uk-UA" w:eastAsia="ru-RU"/>
                      </w:rPr>
                    </m:ctrlPr>
                  </m:naryPr>
                  <m:sub>
                    <m:r>
                      <w:rPr>
                        <w:rFonts w:ascii="Cambria Math" w:eastAsia="Times New Roman" w:hAnsi="Times New Roman" w:cs="Times New Roman"/>
                        <w:noProof/>
                        <w:sz w:val="28"/>
                        <w:szCs w:val="28"/>
                        <w:lang w:val="uk-UA" w:eastAsia="ru-RU"/>
                      </w:rPr>
                      <m:t>i</m:t>
                    </m:r>
                  </m:sub>
                  <m:sup/>
                  <m:e>
                    <m:f>
                      <m:fPr>
                        <m:ctrlPr>
                          <w:rPr>
                            <w:rFonts w:ascii="Cambria Math" w:eastAsia="Times New Roman" w:hAnsi="Times New Roman" w:cs="Times New Roman"/>
                            <w:i/>
                            <w:noProof/>
                            <w:sz w:val="28"/>
                            <w:szCs w:val="28"/>
                            <w:lang w:val="uk-UA" w:eastAsia="ru-RU"/>
                          </w:rPr>
                        </m:ctrlPr>
                      </m:fPr>
                      <m:num>
                        <m:sSup>
                          <m:sSupPr>
                            <m:ctrlPr>
                              <w:rPr>
                                <w:rFonts w:ascii="Cambria Math" w:eastAsia="Times New Roman" w:hAnsi="Times New Roman" w:cs="Times New Roman"/>
                                <w:i/>
                                <w:noProof/>
                                <w:sz w:val="28"/>
                                <w:szCs w:val="28"/>
                                <w:lang w:val="uk-UA" w:eastAsia="ru-RU"/>
                              </w:rPr>
                            </m:ctrlPr>
                          </m:sSupPr>
                          <m:e>
                            <m:d>
                              <m:dPr>
                                <m:ctrlPr>
                                  <w:rPr>
                                    <w:rFonts w:ascii="Cambria Math" w:eastAsia="Times New Roman" w:hAnsi="Times New Roman" w:cs="Times New Roman"/>
                                    <w:i/>
                                    <w:noProof/>
                                    <w:sz w:val="28"/>
                                    <w:szCs w:val="28"/>
                                    <w:lang w:val="uk-UA" w:eastAsia="ru-RU"/>
                                  </w:rPr>
                                </m:ctrlPr>
                              </m:dPr>
                              <m:e>
                                <m:sSub>
                                  <m:sSubPr>
                                    <m:ctrlPr>
                                      <w:rPr>
                                        <w:rFonts w:ascii="Cambria Math" w:eastAsia="Times New Roman" w:hAnsi="Times New Roman" w:cs="Times New Roman"/>
                                        <w:i/>
                                        <w:noProof/>
                                        <w:sz w:val="28"/>
                                        <w:szCs w:val="28"/>
                                        <w:lang w:val="uk-UA" w:eastAsia="ru-RU"/>
                                      </w:rPr>
                                    </m:ctrlPr>
                                  </m:sSubPr>
                                  <m:e>
                                    <m:r>
                                      <w:rPr>
                                        <w:rFonts w:ascii="Cambria Math" w:eastAsia="Times New Roman" w:hAnsi="Times New Roman" w:cs="Times New Roman"/>
                                        <w:noProof/>
                                        <w:sz w:val="28"/>
                                        <w:szCs w:val="28"/>
                                        <w:lang w:val="uk-UA" w:eastAsia="ru-RU"/>
                                      </w:rPr>
                                      <m:t>x</m:t>
                                    </m:r>
                                  </m:e>
                                  <m:sub>
                                    <m:r>
                                      <w:rPr>
                                        <w:rFonts w:ascii="Cambria Math" w:eastAsia="Times New Roman" w:hAnsi="Times New Roman" w:cs="Times New Roman"/>
                                        <w:noProof/>
                                        <w:sz w:val="28"/>
                                        <w:szCs w:val="28"/>
                                        <w:lang w:val="uk-UA" w:eastAsia="ru-RU"/>
                                      </w:rPr>
                                      <m:t>i</m:t>
                                    </m:r>
                                  </m:sub>
                                </m:sSub>
                                <m:r>
                                  <w:rPr>
                                    <w:rFonts w:ascii="Cambria Math" w:eastAsia="Times New Roman" w:hAnsi="Times New Roman" w:cs="Times New Roman"/>
                                    <w:noProof/>
                                    <w:sz w:val="28"/>
                                    <w:szCs w:val="28"/>
                                    <w:lang w:val="uk-UA" w:eastAsia="ru-RU"/>
                                  </w:rPr>
                                  <m:t>-</m:t>
                                </m:r>
                                <m:acc>
                                  <m:accPr>
                                    <m:chr m:val="̄"/>
                                    <m:ctrlPr>
                                      <w:rPr>
                                        <w:rFonts w:ascii="Cambria Math" w:eastAsia="Times New Roman" w:hAnsi="Times New Roman" w:cs="Times New Roman"/>
                                        <w:i/>
                                        <w:noProof/>
                                        <w:sz w:val="28"/>
                                        <w:szCs w:val="28"/>
                                        <w:lang w:val="uk-UA" w:eastAsia="ru-RU"/>
                                      </w:rPr>
                                    </m:ctrlPr>
                                  </m:accPr>
                                  <m:e>
                                    <m:r>
                                      <w:rPr>
                                        <w:rFonts w:ascii="Cambria Math" w:eastAsia="Times New Roman" w:hAnsi="Times New Roman" w:cs="Times New Roman"/>
                                        <w:noProof/>
                                        <w:sz w:val="28"/>
                                        <w:szCs w:val="28"/>
                                        <w:lang w:val="uk-UA" w:eastAsia="ru-RU"/>
                                      </w:rPr>
                                      <m:t>x</m:t>
                                    </m:r>
                                  </m:e>
                                </m:acc>
                                <m:ctrlPr>
                                  <w:rPr>
                                    <w:rFonts w:ascii="Cambria Math" w:eastAsia="Times New Roman" w:hAnsi="Cambria Math" w:cs="Times New Roman"/>
                                    <w:i/>
                                    <w:noProof/>
                                    <w:sz w:val="28"/>
                                    <w:szCs w:val="28"/>
                                    <w:lang w:val="uk-UA" w:eastAsia="ru-RU"/>
                                  </w:rPr>
                                </m:ctrlPr>
                              </m:e>
                            </m:d>
                          </m:e>
                          <m:sup>
                            <m:r>
                              <w:rPr>
                                <w:rFonts w:ascii="Cambria Math" w:eastAsia="Times New Roman" w:hAnsi="Times New Roman" w:cs="Times New Roman"/>
                                <w:noProof/>
                                <w:sz w:val="28"/>
                                <w:szCs w:val="28"/>
                                <w:lang w:val="uk-UA" w:eastAsia="ru-RU"/>
                              </w:rPr>
                              <m:t>2</m:t>
                            </m:r>
                          </m:sup>
                        </m:sSup>
                      </m:num>
                      <m:den>
                        <m:sSup>
                          <m:sSupPr>
                            <m:ctrlPr>
                              <w:rPr>
                                <w:rFonts w:ascii="Cambria Math" w:eastAsia="Times New Roman" w:hAnsi="Times New Roman" w:cs="Times New Roman"/>
                                <w:i/>
                                <w:noProof/>
                                <w:sz w:val="28"/>
                                <w:szCs w:val="28"/>
                                <w:lang w:val="uk-UA" w:eastAsia="ru-RU"/>
                              </w:rPr>
                            </m:ctrlPr>
                          </m:sSupPr>
                          <m:e>
                            <m:acc>
                              <m:accPr>
                                <m:chr m:val="̄"/>
                                <m:ctrlPr>
                                  <w:rPr>
                                    <w:rFonts w:ascii="Cambria Math" w:eastAsia="Times New Roman" w:hAnsi="Times New Roman" w:cs="Times New Roman"/>
                                    <w:i/>
                                    <w:noProof/>
                                    <w:sz w:val="28"/>
                                    <w:szCs w:val="28"/>
                                    <w:lang w:val="uk-UA" w:eastAsia="ru-RU"/>
                                  </w:rPr>
                                </m:ctrlPr>
                              </m:accPr>
                              <m:e>
                                <m:r>
                                  <w:rPr>
                                    <w:rFonts w:ascii="Cambria Math" w:eastAsia="Times New Roman" w:hAnsi="Times New Roman" w:cs="Times New Roman"/>
                                    <w:noProof/>
                                    <w:sz w:val="28"/>
                                    <w:szCs w:val="28"/>
                                    <w:lang w:val="uk-UA" w:eastAsia="ru-RU"/>
                                  </w:rPr>
                                  <m:t>x</m:t>
                                </m:r>
                              </m:e>
                            </m:acc>
                          </m:e>
                          <m:sup>
                            <m:r>
                              <w:rPr>
                                <w:rFonts w:ascii="Cambria Math" w:eastAsia="Times New Roman" w:hAnsi="Times New Roman" w:cs="Times New Roman"/>
                                <w:noProof/>
                                <w:sz w:val="28"/>
                                <w:szCs w:val="28"/>
                                <w:lang w:val="uk-UA" w:eastAsia="ru-RU"/>
                              </w:rPr>
                              <m:t>2</m:t>
                            </m:r>
                          </m:sup>
                        </m:sSup>
                        <m:ctrlPr>
                          <w:rPr>
                            <w:rFonts w:ascii="Cambria Math" w:eastAsia="Times New Roman" w:hAnsi="Cambria Math" w:cs="Times New Roman"/>
                            <w:i/>
                            <w:noProof/>
                            <w:sz w:val="28"/>
                            <w:szCs w:val="28"/>
                            <w:lang w:val="uk-UA" w:eastAsia="ru-RU"/>
                          </w:rPr>
                        </m:ctrlPr>
                      </m:den>
                    </m:f>
                    <m:ctrlPr>
                      <w:rPr>
                        <w:rFonts w:ascii="Cambria Math" w:eastAsia="Times New Roman" w:hAnsi="Cambria Math" w:cs="Times New Roman"/>
                        <w:i/>
                        <w:noProof/>
                        <w:sz w:val="28"/>
                        <w:szCs w:val="28"/>
                        <w:lang w:val="uk-UA" w:eastAsia="ru-RU"/>
                      </w:rPr>
                    </m:ctrlPr>
                  </m:e>
                </m:nary>
                <m:ctrlPr>
                  <w:rPr>
                    <w:rFonts w:ascii="Cambria Math" w:eastAsia="Times New Roman" w:hAnsi="Cambria Math" w:cs="Times New Roman"/>
                    <w:i/>
                    <w:noProof/>
                    <w:sz w:val="28"/>
                    <w:szCs w:val="28"/>
                    <w:lang w:val="uk-UA" w:eastAsia="ru-RU"/>
                  </w:rPr>
                </m:ctrlPr>
              </m:e>
            </m:rad>
            <m:ctrlPr>
              <w:rPr>
                <w:rFonts w:ascii="Cambria Math" w:eastAsia="Times New Roman" w:hAnsi="Cambria Math" w:cs="Times New Roman"/>
                <w:i/>
                <w:noProof/>
                <w:sz w:val="28"/>
                <w:szCs w:val="28"/>
                <w:lang w:val="uk-UA" w:eastAsia="ru-RU"/>
              </w:rPr>
            </m:ctrlPr>
          </m:num>
          <m:den>
            <m:acc>
              <m:accPr>
                <m:chr m:val="̄"/>
                <m:ctrlPr>
                  <w:rPr>
                    <w:rFonts w:ascii="Cambria Math" w:eastAsia="Times New Roman" w:hAnsi="Times New Roman" w:cs="Times New Roman"/>
                    <w:i/>
                    <w:noProof/>
                    <w:sz w:val="28"/>
                    <w:szCs w:val="28"/>
                    <w:lang w:val="uk-UA" w:eastAsia="ru-RU"/>
                  </w:rPr>
                </m:ctrlPr>
              </m:accPr>
              <m:e>
                <m:r>
                  <w:rPr>
                    <w:rFonts w:ascii="Cambria Math" w:eastAsia="Times New Roman" w:hAnsi="Times New Roman" w:cs="Times New Roman"/>
                    <w:noProof/>
                    <w:sz w:val="28"/>
                    <w:szCs w:val="28"/>
                    <w:lang w:val="uk-UA" w:eastAsia="ru-RU"/>
                  </w:rPr>
                  <m:t>x</m:t>
                </m:r>
              </m:e>
            </m:acc>
            <m:ctrlPr>
              <w:rPr>
                <w:rFonts w:ascii="Cambria Math" w:eastAsia="Times New Roman" w:hAnsi="Cambria Math" w:cs="Times New Roman"/>
                <w:i/>
                <w:noProof/>
                <w:sz w:val="28"/>
                <w:szCs w:val="28"/>
                <w:lang w:val="uk-UA" w:eastAsia="ru-RU"/>
              </w:rPr>
            </m:ctrlPr>
          </m:den>
        </m:f>
        <m:r>
          <w:rPr>
            <w:rFonts w:ascii="Cambria Math" w:eastAsia="Times New Roman" w:hAnsi="Cambria Math" w:cs="Cambria Math"/>
            <w:noProof/>
            <w:sz w:val="28"/>
            <w:szCs w:val="28"/>
            <w:lang w:val="uk-UA" w:eastAsia="ru-RU"/>
          </w:rPr>
          <m:t>⋅</m:t>
        </m:r>
        <m:r>
          <w:rPr>
            <w:rFonts w:ascii="Cambria Math" w:eastAsia="Times New Roman" w:hAnsi="Times New Roman" w:cs="Times New Roman"/>
            <w:noProof/>
            <w:sz w:val="28"/>
            <w:szCs w:val="28"/>
            <w:lang w:val="uk-UA" w:eastAsia="ru-RU"/>
          </w:rPr>
          <m:t>100%</m:t>
        </m:r>
      </m:oMath>
      <w:r w:rsidRPr="00F20FE0">
        <w:rPr>
          <w:rFonts w:ascii="Times New Roman" w:eastAsia="Times New Roman" w:hAnsi="Times New Roman" w:cs="Times New Roman"/>
          <w:noProof/>
          <w:sz w:val="28"/>
          <w:szCs w:val="28"/>
          <w:lang w:val="uk-UA" w:eastAsia="ru-RU"/>
        </w:rPr>
        <w:t>.</w:t>
      </w:r>
    </w:p>
    <w:p w14:paraId="268BA839" w14:textId="77777777" w:rsidR="007417FB" w:rsidRPr="00BC1003" w:rsidRDefault="007417FB" w:rsidP="00B43080">
      <w:pPr>
        <w:spacing w:after="0" w:line="240" w:lineRule="auto"/>
        <w:ind w:firstLine="720"/>
        <w:rPr>
          <w:rFonts w:ascii="Times New Roman CYR" w:eastAsia="Times New Roman" w:hAnsi="Times New Roman CYR" w:cs="Times New Roman CYR"/>
          <w:sz w:val="28"/>
          <w:szCs w:val="28"/>
          <w:lang w:val="uk-UA" w:eastAsia="ru-RU"/>
        </w:rPr>
      </w:pPr>
    </w:p>
    <w:p w14:paraId="4C8BC416" w14:textId="67BE1E8A" w:rsidR="00125EB5" w:rsidRPr="00291F97" w:rsidRDefault="00125EB5" w:rsidP="00125EB5">
      <w:pPr>
        <w:tabs>
          <w:tab w:val="left" w:pos="2601"/>
        </w:tabs>
        <w:spacing w:after="0" w:line="240" w:lineRule="auto"/>
        <w:ind w:firstLine="709"/>
        <w:jc w:val="center"/>
        <w:rPr>
          <w:rFonts w:ascii="Times New Roman" w:eastAsia="Times New Roman" w:hAnsi="Times New Roman" w:cs="Times New Roman"/>
          <w:b/>
          <w:bCs/>
          <w:sz w:val="28"/>
          <w:szCs w:val="28"/>
          <w:lang w:val="uk-UA" w:eastAsia="ru-RU"/>
        </w:rPr>
      </w:pPr>
      <w:bookmarkStart w:id="105" w:name="_Hlk187581448"/>
      <w:r>
        <w:rPr>
          <w:rFonts w:ascii="Times New Roman" w:eastAsia="Times New Roman" w:hAnsi="Times New Roman" w:cs="Times New Roman"/>
          <w:b/>
          <w:sz w:val="28"/>
          <w:szCs w:val="28"/>
          <w:u w:val="double"/>
          <w:lang w:val="uk-UA" w:eastAsia="ru-RU"/>
        </w:rPr>
        <w:t>Завдання для самостійного виконання</w:t>
      </w:r>
    </w:p>
    <w:bookmarkEnd w:id="105"/>
    <w:p w14:paraId="72C0FAF5" w14:textId="4E90B9F8" w:rsidR="00944285" w:rsidRDefault="00944285" w:rsidP="00944285">
      <w:pPr>
        <w:spacing w:after="0" w:line="240" w:lineRule="auto"/>
        <w:ind w:firstLine="720"/>
        <w:jc w:val="both"/>
        <w:rPr>
          <w:rFonts w:ascii="Times New Roman" w:eastAsia="Times New Roman" w:hAnsi="Times New Roman" w:cs="Times New Roman"/>
          <w:sz w:val="28"/>
          <w:szCs w:val="28"/>
          <w:lang w:val="uk-UA" w:eastAsia="ru-RU"/>
        </w:rPr>
      </w:pPr>
      <w:r w:rsidRPr="00944285">
        <w:rPr>
          <w:rFonts w:ascii="Times New Roman" w:eastAsia="Times New Roman" w:hAnsi="Times New Roman" w:cs="Times New Roman"/>
          <w:sz w:val="28"/>
          <w:szCs w:val="28"/>
          <w:lang w:val="uk-UA" w:eastAsia="ru-RU"/>
        </w:rPr>
        <w:t>За даними, що наведені в табл</w:t>
      </w:r>
      <w:r>
        <w:rPr>
          <w:rFonts w:ascii="Times New Roman" w:eastAsia="Times New Roman" w:hAnsi="Times New Roman" w:cs="Times New Roman"/>
          <w:sz w:val="28"/>
          <w:szCs w:val="28"/>
          <w:lang w:val="uk-UA" w:eastAsia="ru-RU"/>
        </w:rPr>
        <w:t xml:space="preserve">. </w:t>
      </w:r>
      <w:r w:rsidR="00802EF5">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.5</w:t>
      </w:r>
      <w:r w:rsidRPr="00944285">
        <w:rPr>
          <w:rFonts w:ascii="Times New Roman" w:eastAsia="Times New Roman" w:hAnsi="Times New Roman" w:cs="Times New Roman"/>
          <w:sz w:val="28"/>
          <w:szCs w:val="28"/>
          <w:lang w:val="uk-UA" w:eastAsia="ru-RU"/>
        </w:rPr>
        <w:t xml:space="preserve">, провести </w:t>
      </w:r>
      <w:r w:rsidRPr="00944285">
        <w:rPr>
          <w:rFonts w:ascii="Times New Roman" w:eastAsia="Times New Roman" w:hAnsi="Times New Roman" w:cs="Times New Roman"/>
          <w:i/>
          <w:iCs/>
          <w:sz w:val="28"/>
          <w:szCs w:val="28"/>
          <w:lang w:val="uk-UA" w:eastAsia="ru-RU"/>
        </w:rPr>
        <w:t>АВС</w:t>
      </w:r>
      <w:r w:rsidRPr="00944285">
        <w:rPr>
          <w:rFonts w:ascii="Times New Roman" w:eastAsia="Times New Roman" w:hAnsi="Times New Roman" w:cs="Times New Roman"/>
          <w:sz w:val="28"/>
          <w:szCs w:val="28"/>
          <w:lang w:val="uk-UA" w:eastAsia="ru-RU"/>
        </w:rPr>
        <w:t xml:space="preserve">-аналіз асортиментних позицій </w:t>
      </w:r>
      <w:r>
        <w:rPr>
          <w:rFonts w:ascii="Times New Roman" w:eastAsia="Times New Roman" w:hAnsi="Times New Roman" w:cs="Times New Roman"/>
          <w:sz w:val="28"/>
          <w:szCs w:val="28"/>
          <w:lang w:val="uk-UA" w:eastAsia="ru-RU"/>
        </w:rPr>
        <w:t xml:space="preserve">в </w:t>
      </w:r>
      <w:r w:rsidRPr="00944285">
        <w:rPr>
          <w:rFonts w:ascii="Times New Roman" w:eastAsia="Times New Roman" w:hAnsi="Times New Roman" w:cs="Times New Roman"/>
          <w:sz w:val="28"/>
          <w:szCs w:val="28"/>
          <w:lang w:val="uk-UA" w:eastAsia="ru-RU"/>
        </w:rPr>
        <w:t>товарн</w:t>
      </w:r>
      <w:r>
        <w:rPr>
          <w:rFonts w:ascii="Times New Roman" w:eastAsia="Times New Roman" w:hAnsi="Times New Roman" w:cs="Times New Roman"/>
          <w:sz w:val="28"/>
          <w:szCs w:val="28"/>
          <w:lang w:val="uk-UA" w:eastAsia="ru-RU"/>
        </w:rPr>
        <w:t>ій</w:t>
      </w:r>
      <w:r w:rsidRPr="00944285">
        <w:rPr>
          <w:rFonts w:ascii="Times New Roman" w:eastAsia="Times New Roman" w:hAnsi="Times New Roman" w:cs="Times New Roman"/>
          <w:sz w:val="28"/>
          <w:szCs w:val="28"/>
          <w:lang w:val="uk-UA" w:eastAsia="ru-RU"/>
        </w:rPr>
        <w:t xml:space="preserve"> категорії «шоколад» роздрібного магазину.</w:t>
      </w:r>
      <w:r w:rsidR="00802EF5">
        <w:rPr>
          <w:rFonts w:ascii="Times New Roman" w:eastAsia="Times New Roman" w:hAnsi="Times New Roman" w:cs="Times New Roman"/>
          <w:sz w:val="28"/>
          <w:szCs w:val="28"/>
          <w:lang w:val="uk-UA" w:eastAsia="ru-RU"/>
        </w:rPr>
        <w:t xml:space="preserve"> </w:t>
      </w:r>
      <w:r w:rsidR="00CC7CB5">
        <w:rPr>
          <w:rFonts w:ascii="Times New Roman" w:eastAsia="Times New Roman" w:hAnsi="Times New Roman" w:cs="Times New Roman"/>
          <w:sz w:val="28"/>
          <w:szCs w:val="28"/>
          <w:lang w:val="uk-UA" w:eastAsia="ru-RU"/>
        </w:rPr>
        <w:t>Р</w:t>
      </w:r>
      <w:r w:rsidR="00802EF5" w:rsidRPr="00802EF5">
        <w:rPr>
          <w:rFonts w:ascii="Times New Roman" w:eastAsia="Times New Roman" w:hAnsi="Times New Roman" w:cs="Times New Roman"/>
          <w:sz w:val="28"/>
          <w:szCs w:val="28"/>
          <w:lang w:val="uk-UA" w:eastAsia="ru-RU"/>
        </w:rPr>
        <w:t>озрахунк</w:t>
      </w:r>
      <w:r w:rsidR="00CC7CB5">
        <w:rPr>
          <w:rFonts w:ascii="Times New Roman" w:eastAsia="Times New Roman" w:hAnsi="Times New Roman" w:cs="Times New Roman"/>
          <w:sz w:val="28"/>
          <w:szCs w:val="28"/>
          <w:lang w:val="uk-UA" w:eastAsia="ru-RU"/>
        </w:rPr>
        <w:t>и</w:t>
      </w:r>
      <w:r w:rsidR="00802EF5" w:rsidRPr="00802EF5">
        <w:rPr>
          <w:rFonts w:ascii="Times New Roman" w:eastAsia="Times New Roman" w:hAnsi="Times New Roman" w:cs="Times New Roman"/>
          <w:sz w:val="28"/>
          <w:szCs w:val="28"/>
          <w:lang w:val="uk-UA" w:eastAsia="ru-RU"/>
        </w:rPr>
        <w:t xml:space="preserve"> </w:t>
      </w:r>
      <w:r w:rsidR="00CC7CB5">
        <w:rPr>
          <w:rFonts w:ascii="Times New Roman" w:eastAsia="Times New Roman" w:hAnsi="Times New Roman" w:cs="Times New Roman"/>
          <w:sz w:val="28"/>
          <w:szCs w:val="28"/>
          <w:lang w:val="uk-UA" w:eastAsia="ru-RU"/>
        </w:rPr>
        <w:t>здійснити</w:t>
      </w:r>
      <w:r w:rsidR="00802EF5" w:rsidRPr="00802EF5">
        <w:rPr>
          <w:rFonts w:ascii="Times New Roman" w:eastAsia="Times New Roman" w:hAnsi="Times New Roman" w:cs="Times New Roman"/>
          <w:sz w:val="28"/>
          <w:szCs w:val="28"/>
          <w:lang w:val="uk-UA" w:eastAsia="ru-RU"/>
        </w:rPr>
        <w:t xml:space="preserve"> в Excel</w:t>
      </w:r>
      <w:r w:rsidR="00802EF5">
        <w:rPr>
          <w:rFonts w:ascii="Times New Roman" w:eastAsia="Times New Roman" w:hAnsi="Times New Roman" w:cs="Times New Roman"/>
          <w:sz w:val="28"/>
          <w:szCs w:val="28"/>
          <w:lang w:val="uk-UA" w:eastAsia="ru-RU"/>
        </w:rPr>
        <w:t>.</w:t>
      </w:r>
      <w:r w:rsidR="00CC7CB5">
        <w:rPr>
          <w:rFonts w:ascii="Times New Roman" w:eastAsia="Times New Roman" w:hAnsi="Times New Roman" w:cs="Times New Roman"/>
          <w:sz w:val="28"/>
          <w:szCs w:val="28"/>
          <w:lang w:val="uk-UA" w:eastAsia="ru-RU"/>
        </w:rPr>
        <w:t xml:space="preserve"> </w:t>
      </w:r>
    </w:p>
    <w:p w14:paraId="5981D411" w14:textId="1D33DD24" w:rsidR="00E82278" w:rsidRDefault="00E82278" w:rsidP="00944285">
      <w:pPr>
        <w:spacing w:after="0" w:line="240" w:lineRule="auto"/>
        <w:ind w:firstLine="720"/>
        <w:jc w:val="both"/>
        <w:rPr>
          <w:rFonts w:ascii="Times New Roman" w:eastAsia="Times New Roman" w:hAnsi="Times New Roman" w:cs="Times New Roman"/>
          <w:sz w:val="28"/>
          <w:szCs w:val="28"/>
          <w:lang w:val="uk-UA" w:eastAsia="ru-RU"/>
        </w:rPr>
      </w:pPr>
    </w:p>
    <w:p w14:paraId="69B76AC5" w14:textId="3C87E65A" w:rsidR="00802EF5" w:rsidRDefault="00802EF5" w:rsidP="00944285">
      <w:pPr>
        <w:spacing w:after="0" w:line="240" w:lineRule="auto"/>
        <w:ind w:firstLine="720"/>
        <w:jc w:val="both"/>
        <w:rPr>
          <w:rFonts w:ascii="Times New Roman" w:eastAsia="Times New Roman" w:hAnsi="Times New Roman" w:cs="Times New Roman"/>
          <w:sz w:val="28"/>
          <w:szCs w:val="28"/>
          <w:lang w:val="uk-UA" w:eastAsia="ru-RU"/>
        </w:rPr>
      </w:pPr>
    </w:p>
    <w:p w14:paraId="449CDBEB" w14:textId="50AD9C50" w:rsidR="00802EF5" w:rsidRDefault="00802EF5" w:rsidP="00944285">
      <w:pPr>
        <w:spacing w:after="0" w:line="240" w:lineRule="auto"/>
        <w:ind w:firstLine="720"/>
        <w:jc w:val="both"/>
        <w:rPr>
          <w:rFonts w:ascii="Times New Roman" w:eastAsia="Times New Roman" w:hAnsi="Times New Roman" w:cs="Times New Roman"/>
          <w:sz w:val="28"/>
          <w:szCs w:val="28"/>
          <w:lang w:val="uk-UA" w:eastAsia="ru-RU"/>
        </w:rPr>
      </w:pPr>
    </w:p>
    <w:p w14:paraId="2F529004" w14:textId="77777777" w:rsidR="00802EF5" w:rsidRPr="00944285" w:rsidRDefault="00802EF5" w:rsidP="00944285">
      <w:pPr>
        <w:spacing w:after="0" w:line="240" w:lineRule="auto"/>
        <w:ind w:firstLine="720"/>
        <w:jc w:val="both"/>
        <w:rPr>
          <w:rFonts w:ascii="Times New Roman" w:eastAsia="Times New Roman" w:hAnsi="Times New Roman" w:cs="Times New Roman"/>
          <w:sz w:val="28"/>
          <w:szCs w:val="28"/>
          <w:lang w:val="uk-UA" w:eastAsia="ru-RU"/>
        </w:rPr>
      </w:pPr>
    </w:p>
    <w:p w14:paraId="76337EB0" w14:textId="2EC41C46" w:rsidR="00944285" w:rsidRPr="00944285" w:rsidRDefault="00944285" w:rsidP="00802EF5">
      <w:pPr>
        <w:spacing w:after="0" w:line="240" w:lineRule="auto"/>
        <w:ind w:firstLine="720"/>
        <w:jc w:val="both"/>
        <w:rPr>
          <w:rFonts w:ascii="Times New Roman" w:eastAsia="Times New Roman" w:hAnsi="Times New Roman" w:cs="Times New Roman"/>
          <w:sz w:val="28"/>
          <w:szCs w:val="28"/>
          <w:lang w:val="ru-RU" w:eastAsia="ru-RU"/>
        </w:rPr>
      </w:pPr>
      <w:r w:rsidRPr="00944285">
        <w:rPr>
          <w:rFonts w:ascii="Times New Roman" w:eastAsia="Times New Roman" w:hAnsi="Times New Roman" w:cs="Times New Roman"/>
          <w:sz w:val="28"/>
          <w:szCs w:val="28"/>
          <w:lang w:val="uk-UA" w:eastAsia="ru-RU"/>
        </w:rPr>
        <w:lastRenderedPageBreak/>
        <w:t xml:space="preserve">Таблиця </w:t>
      </w:r>
      <w:r w:rsidR="00802EF5">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.5 – Обсяги реалізації асортиментних позицій у </w:t>
      </w:r>
      <w:r w:rsidRPr="00944285">
        <w:rPr>
          <w:rFonts w:ascii="Times New Roman" w:eastAsia="Times New Roman" w:hAnsi="Times New Roman" w:cs="Times New Roman"/>
          <w:sz w:val="28"/>
          <w:szCs w:val="28"/>
          <w:lang w:val="uk-UA" w:eastAsia="ru-RU"/>
        </w:rPr>
        <w:t>категорії «шоколад»</w:t>
      </w:r>
    </w:p>
    <w:tbl>
      <w:tblPr>
        <w:tblStyle w:val="11"/>
        <w:tblW w:w="0" w:type="auto"/>
        <w:tblInd w:w="137" w:type="dxa"/>
        <w:tblLook w:val="01E0" w:firstRow="1" w:lastRow="1" w:firstColumn="1" w:lastColumn="1" w:noHBand="0" w:noVBand="0"/>
      </w:tblPr>
      <w:tblGrid>
        <w:gridCol w:w="5954"/>
        <w:gridCol w:w="3254"/>
      </w:tblGrid>
      <w:tr w:rsidR="00944285" w:rsidRPr="00944285" w14:paraId="7CD2D27F" w14:textId="77777777" w:rsidTr="00BA2E03">
        <w:trPr>
          <w:trHeight w:val="575"/>
        </w:trPr>
        <w:tc>
          <w:tcPr>
            <w:tcW w:w="5954" w:type="dxa"/>
          </w:tcPr>
          <w:p w14:paraId="30901090" w14:textId="77777777" w:rsidR="00944285" w:rsidRPr="00944285" w:rsidRDefault="00944285" w:rsidP="00944285">
            <w:pPr>
              <w:jc w:val="center"/>
              <w:rPr>
                <w:sz w:val="24"/>
                <w:szCs w:val="24"/>
                <w:lang w:val="uk-UA" w:eastAsia="ru-RU"/>
              </w:rPr>
            </w:pPr>
            <w:r w:rsidRPr="00944285">
              <w:rPr>
                <w:sz w:val="24"/>
                <w:szCs w:val="24"/>
                <w:lang w:val="uk-UA" w:eastAsia="ru-RU"/>
              </w:rPr>
              <w:t>Товарні позиції</w:t>
            </w:r>
          </w:p>
        </w:tc>
        <w:tc>
          <w:tcPr>
            <w:tcW w:w="3254" w:type="dxa"/>
          </w:tcPr>
          <w:p w14:paraId="21D82A13" w14:textId="77777777" w:rsidR="00944285" w:rsidRPr="00944285" w:rsidRDefault="00944285" w:rsidP="00944285">
            <w:pPr>
              <w:jc w:val="center"/>
              <w:rPr>
                <w:sz w:val="24"/>
                <w:szCs w:val="24"/>
                <w:lang w:val="uk-UA" w:eastAsia="ru-RU"/>
              </w:rPr>
            </w:pPr>
            <w:r w:rsidRPr="00944285">
              <w:rPr>
                <w:sz w:val="24"/>
                <w:szCs w:val="24"/>
                <w:lang w:val="uk-UA" w:eastAsia="ru-RU"/>
              </w:rPr>
              <w:t>Обсяг реалізації за звітній період, грн.</w:t>
            </w:r>
          </w:p>
        </w:tc>
      </w:tr>
      <w:tr w:rsidR="00944285" w:rsidRPr="00944285" w14:paraId="52E22684" w14:textId="77777777" w:rsidTr="00BA2E03">
        <w:tc>
          <w:tcPr>
            <w:tcW w:w="5954" w:type="dxa"/>
          </w:tcPr>
          <w:p w14:paraId="3EE249CC" w14:textId="4B53319C" w:rsidR="00944285" w:rsidRPr="00944285" w:rsidRDefault="00944285" w:rsidP="00944285">
            <w:pPr>
              <w:jc w:val="center"/>
              <w:rPr>
                <w:sz w:val="24"/>
                <w:szCs w:val="24"/>
                <w:lang w:val="ru-RU" w:eastAsia="ru-RU"/>
              </w:rPr>
            </w:pPr>
            <w:r w:rsidRPr="00944285">
              <w:rPr>
                <w:sz w:val="24"/>
                <w:szCs w:val="24"/>
                <w:lang w:val="uk-UA" w:eastAsia="ru-RU"/>
              </w:rPr>
              <w:t>«</w:t>
            </w:r>
            <w:r w:rsidR="00E82278" w:rsidRPr="00E82278">
              <w:rPr>
                <w:sz w:val="24"/>
                <w:szCs w:val="24"/>
                <w:lang w:val="uk-UA" w:eastAsia="ru-RU"/>
              </w:rPr>
              <w:t>Шоколад чорний з підсоленим подрібненим мигдалем</w:t>
            </w:r>
            <w:r w:rsidRPr="00944285">
              <w:rPr>
                <w:sz w:val="24"/>
                <w:szCs w:val="24"/>
                <w:lang w:val="uk-UA" w:eastAsia="ru-RU"/>
              </w:rPr>
              <w:t>» ТМ «</w:t>
            </w:r>
            <w:proofErr w:type="spellStart"/>
            <w:r w:rsidRPr="00944285">
              <w:rPr>
                <w:sz w:val="24"/>
                <w:szCs w:val="24"/>
                <w:lang w:val="en-US" w:eastAsia="ru-RU"/>
              </w:rPr>
              <w:t>Roshen</w:t>
            </w:r>
            <w:proofErr w:type="spellEnd"/>
            <w:r w:rsidRPr="00944285">
              <w:rPr>
                <w:sz w:val="24"/>
                <w:szCs w:val="24"/>
                <w:lang w:val="uk-UA" w:eastAsia="ru-RU"/>
              </w:rPr>
              <w:t>»</w:t>
            </w:r>
          </w:p>
        </w:tc>
        <w:tc>
          <w:tcPr>
            <w:tcW w:w="3254" w:type="dxa"/>
          </w:tcPr>
          <w:p w14:paraId="0A35F419" w14:textId="77777777" w:rsidR="00944285" w:rsidRPr="00944285" w:rsidRDefault="00944285" w:rsidP="00944285">
            <w:pPr>
              <w:jc w:val="center"/>
              <w:rPr>
                <w:sz w:val="24"/>
                <w:szCs w:val="24"/>
                <w:lang w:val="uk-UA" w:eastAsia="ru-RU"/>
              </w:rPr>
            </w:pPr>
            <w:r w:rsidRPr="00944285">
              <w:rPr>
                <w:sz w:val="24"/>
                <w:szCs w:val="24"/>
                <w:lang w:val="uk-UA" w:eastAsia="ru-RU"/>
              </w:rPr>
              <w:t>7100</w:t>
            </w:r>
          </w:p>
        </w:tc>
      </w:tr>
      <w:tr w:rsidR="00944285" w:rsidRPr="00944285" w14:paraId="20931F96" w14:textId="77777777" w:rsidTr="00BA2E03">
        <w:tc>
          <w:tcPr>
            <w:tcW w:w="5954" w:type="dxa"/>
          </w:tcPr>
          <w:p w14:paraId="48EC8213" w14:textId="0A3D8F31" w:rsidR="00944285" w:rsidRPr="00944285" w:rsidRDefault="00944285" w:rsidP="00944285">
            <w:pPr>
              <w:jc w:val="center"/>
              <w:rPr>
                <w:sz w:val="24"/>
                <w:szCs w:val="24"/>
                <w:lang w:val="uk-UA" w:eastAsia="ru-RU"/>
              </w:rPr>
            </w:pPr>
            <w:r w:rsidRPr="00944285">
              <w:rPr>
                <w:sz w:val="24"/>
                <w:szCs w:val="24"/>
                <w:lang w:val="uk-UA" w:eastAsia="ru-RU"/>
              </w:rPr>
              <w:t>«</w:t>
            </w:r>
            <w:r w:rsidR="00E82278" w:rsidRPr="00E82278">
              <w:rPr>
                <w:sz w:val="24"/>
                <w:szCs w:val="24"/>
                <w:lang w:val="uk-UA" w:eastAsia="ru-RU"/>
              </w:rPr>
              <w:t xml:space="preserve">Шоколад чорний </w:t>
            </w:r>
            <w:proofErr w:type="spellStart"/>
            <w:r w:rsidR="00E82278" w:rsidRPr="00E82278">
              <w:rPr>
                <w:sz w:val="24"/>
                <w:szCs w:val="24"/>
                <w:lang w:val="uk-UA" w:eastAsia="ru-RU"/>
              </w:rPr>
              <w:t>Special</w:t>
            </w:r>
            <w:proofErr w:type="spellEnd"/>
            <w:r w:rsidR="00E82278" w:rsidRPr="00E82278">
              <w:rPr>
                <w:sz w:val="24"/>
                <w:szCs w:val="24"/>
                <w:lang w:val="uk-UA" w:eastAsia="ru-RU"/>
              </w:rPr>
              <w:t xml:space="preserve"> 56%</w:t>
            </w:r>
            <w:r w:rsidRPr="00944285">
              <w:rPr>
                <w:sz w:val="24"/>
                <w:szCs w:val="24"/>
                <w:lang w:val="uk-UA" w:eastAsia="ru-RU"/>
              </w:rPr>
              <w:t>» ТМ «</w:t>
            </w:r>
            <w:proofErr w:type="spellStart"/>
            <w:r w:rsidRPr="004A1BC3">
              <w:rPr>
                <w:sz w:val="24"/>
                <w:szCs w:val="24"/>
                <w:lang w:eastAsia="ru-RU"/>
              </w:rPr>
              <w:t>Roshen</w:t>
            </w:r>
            <w:proofErr w:type="spellEnd"/>
            <w:r w:rsidRPr="00944285">
              <w:rPr>
                <w:sz w:val="24"/>
                <w:szCs w:val="24"/>
                <w:lang w:val="uk-UA" w:eastAsia="ru-RU"/>
              </w:rPr>
              <w:t>»</w:t>
            </w:r>
          </w:p>
        </w:tc>
        <w:tc>
          <w:tcPr>
            <w:tcW w:w="3254" w:type="dxa"/>
          </w:tcPr>
          <w:p w14:paraId="3446F0DD" w14:textId="77777777" w:rsidR="00944285" w:rsidRPr="00944285" w:rsidRDefault="00944285" w:rsidP="00944285">
            <w:pPr>
              <w:jc w:val="center"/>
              <w:rPr>
                <w:sz w:val="24"/>
                <w:szCs w:val="24"/>
                <w:lang w:val="uk-UA" w:eastAsia="ru-RU"/>
              </w:rPr>
            </w:pPr>
            <w:r w:rsidRPr="00944285">
              <w:rPr>
                <w:sz w:val="24"/>
                <w:szCs w:val="24"/>
                <w:lang w:val="uk-UA" w:eastAsia="ru-RU"/>
              </w:rPr>
              <w:t>10290</w:t>
            </w:r>
          </w:p>
        </w:tc>
      </w:tr>
      <w:tr w:rsidR="00944285" w:rsidRPr="00944285" w14:paraId="0ACA4D1D" w14:textId="77777777" w:rsidTr="00BA2E03">
        <w:tc>
          <w:tcPr>
            <w:tcW w:w="5954" w:type="dxa"/>
          </w:tcPr>
          <w:p w14:paraId="472F740A" w14:textId="4E902EDF" w:rsidR="00944285" w:rsidRPr="00944285" w:rsidRDefault="00944285" w:rsidP="00944285">
            <w:pPr>
              <w:jc w:val="center"/>
              <w:rPr>
                <w:sz w:val="24"/>
                <w:szCs w:val="24"/>
                <w:lang w:val="uk-UA" w:eastAsia="ru-RU"/>
              </w:rPr>
            </w:pPr>
            <w:r w:rsidRPr="00944285">
              <w:rPr>
                <w:sz w:val="24"/>
                <w:szCs w:val="24"/>
                <w:lang w:val="uk-UA" w:eastAsia="ru-RU"/>
              </w:rPr>
              <w:t>«</w:t>
            </w:r>
            <w:r w:rsidR="00E82278" w:rsidRPr="00E82278">
              <w:rPr>
                <w:sz w:val="24"/>
                <w:szCs w:val="24"/>
                <w:lang w:val="uk-UA" w:eastAsia="ru-RU"/>
              </w:rPr>
              <w:t xml:space="preserve">Шоколад чорний </w:t>
            </w:r>
            <w:proofErr w:type="spellStart"/>
            <w:r w:rsidR="00E82278" w:rsidRPr="00E82278">
              <w:rPr>
                <w:sz w:val="24"/>
                <w:szCs w:val="24"/>
                <w:lang w:val="uk-UA" w:eastAsia="ru-RU"/>
              </w:rPr>
              <w:t>Brut</w:t>
            </w:r>
            <w:proofErr w:type="spellEnd"/>
            <w:r w:rsidR="00E82278" w:rsidRPr="00E82278">
              <w:rPr>
                <w:sz w:val="24"/>
                <w:szCs w:val="24"/>
                <w:lang w:val="uk-UA" w:eastAsia="ru-RU"/>
              </w:rPr>
              <w:t xml:space="preserve"> 80%</w:t>
            </w:r>
            <w:r w:rsidRPr="00944285">
              <w:rPr>
                <w:sz w:val="24"/>
                <w:szCs w:val="24"/>
                <w:lang w:val="uk-UA" w:eastAsia="ru-RU"/>
              </w:rPr>
              <w:t>» ТМ «</w:t>
            </w:r>
            <w:proofErr w:type="spellStart"/>
            <w:r w:rsidRPr="004A1BC3">
              <w:rPr>
                <w:sz w:val="24"/>
                <w:szCs w:val="24"/>
                <w:lang w:eastAsia="ru-RU"/>
              </w:rPr>
              <w:t>Roshen</w:t>
            </w:r>
            <w:proofErr w:type="spellEnd"/>
            <w:r w:rsidRPr="00944285">
              <w:rPr>
                <w:sz w:val="24"/>
                <w:szCs w:val="24"/>
                <w:lang w:val="uk-UA" w:eastAsia="ru-RU"/>
              </w:rPr>
              <w:t>»</w:t>
            </w:r>
          </w:p>
        </w:tc>
        <w:tc>
          <w:tcPr>
            <w:tcW w:w="3254" w:type="dxa"/>
          </w:tcPr>
          <w:p w14:paraId="02838678" w14:textId="77777777" w:rsidR="00944285" w:rsidRPr="00944285" w:rsidRDefault="00944285" w:rsidP="00944285">
            <w:pPr>
              <w:jc w:val="center"/>
              <w:rPr>
                <w:sz w:val="24"/>
                <w:szCs w:val="24"/>
                <w:lang w:val="uk-UA" w:eastAsia="ru-RU"/>
              </w:rPr>
            </w:pPr>
            <w:r w:rsidRPr="00944285">
              <w:rPr>
                <w:sz w:val="24"/>
                <w:szCs w:val="24"/>
                <w:lang w:val="uk-UA" w:eastAsia="ru-RU"/>
              </w:rPr>
              <w:t>25800</w:t>
            </w:r>
          </w:p>
        </w:tc>
      </w:tr>
      <w:tr w:rsidR="00944285" w:rsidRPr="00944285" w14:paraId="77A07E15" w14:textId="77777777" w:rsidTr="00BA2E03">
        <w:tc>
          <w:tcPr>
            <w:tcW w:w="5954" w:type="dxa"/>
          </w:tcPr>
          <w:p w14:paraId="0DFD08C3" w14:textId="60CD70BD" w:rsidR="00944285" w:rsidRPr="00944285" w:rsidRDefault="00944285" w:rsidP="00944285">
            <w:pPr>
              <w:jc w:val="center"/>
              <w:rPr>
                <w:sz w:val="24"/>
                <w:szCs w:val="24"/>
                <w:lang w:val="uk-UA" w:eastAsia="ru-RU"/>
              </w:rPr>
            </w:pPr>
            <w:r w:rsidRPr="00944285">
              <w:rPr>
                <w:sz w:val="24"/>
                <w:szCs w:val="24"/>
                <w:lang w:val="uk-UA" w:eastAsia="ru-RU"/>
              </w:rPr>
              <w:t>«</w:t>
            </w:r>
            <w:r w:rsidR="00E82278" w:rsidRPr="00E82278">
              <w:rPr>
                <w:sz w:val="24"/>
                <w:szCs w:val="24"/>
                <w:lang w:val="uk-UA" w:eastAsia="ru-RU"/>
              </w:rPr>
              <w:t xml:space="preserve">Шоколад </w:t>
            </w:r>
            <w:proofErr w:type="spellStart"/>
            <w:r w:rsidR="00E82278" w:rsidRPr="00E82278">
              <w:rPr>
                <w:sz w:val="24"/>
                <w:szCs w:val="24"/>
                <w:lang w:val="uk-UA" w:eastAsia="ru-RU"/>
              </w:rPr>
              <w:t>екстрачорний</w:t>
            </w:r>
            <w:proofErr w:type="spellEnd"/>
            <w:r w:rsidR="00E82278" w:rsidRPr="00E82278">
              <w:rPr>
                <w:sz w:val="24"/>
                <w:szCs w:val="24"/>
                <w:lang w:val="uk-UA" w:eastAsia="ru-RU"/>
              </w:rPr>
              <w:t xml:space="preserve"> з цілим лісовим горіхом</w:t>
            </w:r>
            <w:r w:rsidRPr="00944285">
              <w:rPr>
                <w:sz w:val="24"/>
                <w:szCs w:val="24"/>
                <w:lang w:val="uk-UA" w:eastAsia="ru-RU"/>
              </w:rPr>
              <w:t xml:space="preserve">» </w:t>
            </w:r>
            <w:r w:rsidR="00BA2E03">
              <w:rPr>
                <w:sz w:val="24"/>
                <w:szCs w:val="24"/>
                <w:lang w:val="uk-UA" w:eastAsia="ru-RU"/>
              </w:rPr>
              <w:br/>
            </w:r>
            <w:r w:rsidRPr="00944285">
              <w:rPr>
                <w:sz w:val="24"/>
                <w:szCs w:val="24"/>
                <w:lang w:val="uk-UA" w:eastAsia="ru-RU"/>
              </w:rPr>
              <w:t>ТМ «</w:t>
            </w:r>
            <w:proofErr w:type="spellStart"/>
            <w:r w:rsidRPr="004A1BC3">
              <w:rPr>
                <w:sz w:val="24"/>
                <w:szCs w:val="24"/>
                <w:lang w:eastAsia="ru-RU"/>
              </w:rPr>
              <w:t>Roshen</w:t>
            </w:r>
            <w:proofErr w:type="spellEnd"/>
            <w:r w:rsidRPr="00944285">
              <w:rPr>
                <w:sz w:val="24"/>
                <w:szCs w:val="24"/>
                <w:lang w:val="uk-UA" w:eastAsia="ru-RU"/>
              </w:rPr>
              <w:t>»</w:t>
            </w:r>
          </w:p>
        </w:tc>
        <w:tc>
          <w:tcPr>
            <w:tcW w:w="3254" w:type="dxa"/>
          </w:tcPr>
          <w:p w14:paraId="3F45E64A" w14:textId="77777777" w:rsidR="00944285" w:rsidRPr="00944285" w:rsidRDefault="00944285" w:rsidP="00944285">
            <w:pPr>
              <w:jc w:val="center"/>
              <w:rPr>
                <w:sz w:val="24"/>
                <w:szCs w:val="24"/>
                <w:lang w:val="uk-UA" w:eastAsia="ru-RU"/>
              </w:rPr>
            </w:pPr>
            <w:r w:rsidRPr="00944285">
              <w:rPr>
                <w:sz w:val="24"/>
                <w:szCs w:val="24"/>
                <w:lang w:val="uk-UA" w:eastAsia="ru-RU"/>
              </w:rPr>
              <w:t>32000</w:t>
            </w:r>
          </w:p>
        </w:tc>
      </w:tr>
      <w:tr w:rsidR="00944285" w:rsidRPr="00944285" w14:paraId="08E5C870" w14:textId="77777777" w:rsidTr="00BA2E03">
        <w:tc>
          <w:tcPr>
            <w:tcW w:w="5954" w:type="dxa"/>
          </w:tcPr>
          <w:p w14:paraId="6311E204" w14:textId="1667AEBA" w:rsidR="00944285" w:rsidRPr="00944285" w:rsidRDefault="00944285" w:rsidP="00944285">
            <w:pPr>
              <w:jc w:val="center"/>
              <w:rPr>
                <w:sz w:val="24"/>
                <w:szCs w:val="24"/>
                <w:lang w:val="uk-UA" w:eastAsia="ru-RU"/>
              </w:rPr>
            </w:pPr>
            <w:r w:rsidRPr="00944285">
              <w:rPr>
                <w:sz w:val="24"/>
                <w:szCs w:val="24"/>
                <w:lang w:val="uk-UA" w:eastAsia="ru-RU"/>
              </w:rPr>
              <w:t>«</w:t>
            </w:r>
            <w:r w:rsidR="00E82278" w:rsidRPr="00E82278">
              <w:rPr>
                <w:sz w:val="24"/>
                <w:szCs w:val="24"/>
                <w:lang w:val="uk-UA" w:eastAsia="ru-RU"/>
              </w:rPr>
              <w:t xml:space="preserve">Шоколад </w:t>
            </w:r>
            <w:proofErr w:type="spellStart"/>
            <w:r w:rsidR="00E82278" w:rsidRPr="00E82278">
              <w:rPr>
                <w:sz w:val="24"/>
                <w:szCs w:val="24"/>
                <w:lang w:val="uk-UA" w:eastAsia="ru-RU"/>
              </w:rPr>
              <w:t>Lacmi</w:t>
            </w:r>
            <w:proofErr w:type="spellEnd"/>
            <w:r w:rsidR="00E82278" w:rsidRPr="00E82278">
              <w:rPr>
                <w:sz w:val="24"/>
                <w:szCs w:val="24"/>
                <w:lang w:val="uk-UA" w:eastAsia="ru-RU"/>
              </w:rPr>
              <w:t xml:space="preserve"> молочний з сезамом</w:t>
            </w:r>
            <w:r w:rsidRPr="00944285">
              <w:rPr>
                <w:sz w:val="24"/>
                <w:szCs w:val="24"/>
                <w:lang w:val="uk-UA" w:eastAsia="ru-RU"/>
              </w:rPr>
              <w:t>» ТМ «</w:t>
            </w:r>
            <w:proofErr w:type="spellStart"/>
            <w:r w:rsidRPr="00944285">
              <w:rPr>
                <w:sz w:val="24"/>
                <w:szCs w:val="24"/>
                <w:lang w:val="en-US" w:eastAsia="ru-RU"/>
              </w:rPr>
              <w:t>Roshen</w:t>
            </w:r>
            <w:proofErr w:type="spellEnd"/>
            <w:r w:rsidRPr="00944285">
              <w:rPr>
                <w:sz w:val="24"/>
                <w:szCs w:val="24"/>
                <w:lang w:val="uk-UA" w:eastAsia="ru-RU"/>
              </w:rPr>
              <w:t>»</w:t>
            </w:r>
          </w:p>
        </w:tc>
        <w:tc>
          <w:tcPr>
            <w:tcW w:w="3254" w:type="dxa"/>
          </w:tcPr>
          <w:p w14:paraId="40188CFE" w14:textId="77777777" w:rsidR="00944285" w:rsidRPr="00944285" w:rsidRDefault="00944285" w:rsidP="00944285">
            <w:pPr>
              <w:jc w:val="center"/>
              <w:rPr>
                <w:sz w:val="24"/>
                <w:szCs w:val="24"/>
                <w:lang w:val="uk-UA" w:eastAsia="ru-RU"/>
              </w:rPr>
            </w:pPr>
            <w:r w:rsidRPr="00944285">
              <w:rPr>
                <w:sz w:val="24"/>
                <w:szCs w:val="24"/>
                <w:lang w:val="uk-UA" w:eastAsia="ru-RU"/>
              </w:rPr>
              <w:t>7230</w:t>
            </w:r>
          </w:p>
        </w:tc>
      </w:tr>
      <w:tr w:rsidR="00944285" w:rsidRPr="00944285" w14:paraId="11957875" w14:textId="77777777" w:rsidTr="00BA2E03">
        <w:tc>
          <w:tcPr>
            <w:tcW w:w="5954" w:type="dxa"/>
          </w:tcPr>
          <w:p w14:paraId="72473432" w14:textId="419C8844" w:rsidR="00944285" w:rsidRPr="00944285" w:rsidRDefault="00944285" w:rsidP="00944285">
            <w:pPr>
              <w:jc w:val="center"/>
              <w:rPr>
                <w:sz w:val="24"/>
                <w:szCs w:val="24"/>
                <w:lang w:val="uk-UA" w:eastAsia="ru-RU"/>
              </w:rPr>
            </w:pPr>
            <w:r w:rsidRPr="00944285">
              <w:rPr>
                <w:sz w:val="24"/>
                <w:szCs w:val="24"/>
                <w:lang w:val="uk-UA" w:eastAsia="ru-RU"/>
              </w:rPr>
              <w:t>«</w:t>
            </w:r>
            <w:r w:rsidR="00E82278" w:rsidRPr="00E82278">
              <w:rPr>
                <w:sz w:val="24"/>
                <w:szCs w:val="24"/>
                <w:lang w:val="uk-UA" w:eastAsia="ru-RU"/>
              </w:rPr>
              <w:t xml:space="preserve">Шоколад </w:t>
            </w:r>
            <w:proofErr w:type="spellStart"/>
            <w:r w:rsidR="00E82278" w:rsidRPr="00E82278">
              <w:rPr>
                <w:sz w:val="24"/>
                <w:szCs w:val="24"/>
                <w:lang w:val="uk-UA" w:eastAsia="ru-RU"/>
              </w:rPr>
              <w:t>Lacmi</w:t>
            </w:r>
            <w:proofErr w:type="spellEnd"/>
            <w:r w:rsidR="00E82278" w:rsidRPr="00E82278">
              <w:rPr>
                <w:sz w:val="24"/>
                <w:szCs w:val="24"/>
                <w:lang w:val="uk-UA" w:eastAsia="ru-RU"/>
              </w:rPr>
              <w:t xml:space="preserve"> молочний</w:t>
            </w:r>
            <w:r w:rsidRPr="00944285">
              <w:rPr>
                <w:sz w:val="24"/>
                <w:szCs w:val="24"/>
                <w:lang w:val="uk-UA" w:eastAsia="ru-RU"/>
              </w:rPr>
              <w:t>» ТМ «</w:t>
            </w:r>
            <w:proofErr w:type="spellStart"/>
            <w:r w:rsidRPr="004A1BC3">
              <w:rPr>
                <w:sz w:val="24"/>
                <w:szCs w:val="24"/>
                <w:lang w:eastAsia="ru-RU"/>
              </w:rPr>
              <w:t>Roshen</w:t>
            </w:r>
            <w:proofErr w:type="spellEnd"/>
            <w:r w:rsidRPr="00944285">
              <w:rPr>
                <w:sz w:val="24"/>
                <w:szCs w:val="24"/>
                <w:lang w:val="uk-UA" w:eastAsia="ru-RU"/>
              </w:rPr>
              <w:t>»</w:t>
            </w:r>
          </w:p>
        </w:tc>
        <w:tc>
          <w:tcPr>
            <w:tcW w:w="3254" w:type="dxa"/>
          </w:tcPr>
          <w:p w14:paraId="30AA5541" w14:textId="77777777" w:rsidR="00944285" w:rsidRPr="00944285" w:rsidRDefault="00944285" w:rsidP="00944285">
            <w:pPr>
              <w:jc w:val="center"/>
              <w:rPr>
                <w:sz w:val="24"/>
                <w:szCs w:val="24"/>
                <w:lang w:val="uk-UA" w:eastAsia="ru-RU"/>
              </w:rPr>
            </w:pPr>
            <w:r w:rsidRPr="00944285">
              <w:rPr>
                <w:sz w:val="24"/>
                <w:szCs w:val="24"/>
                <w:lang w:val="uk-UA" w:eastAsia="ru-RU"/>
              </w:rPr>
              <w:t>30100</w:t>
            </w:r>
          </w:p>
        </w:tc>
      </w:tr>
      <w:tr w:rsidR="00944285" w:rsidRPr="00944285" w14:paraId="2BCF35DE" w14:textId="77777777" w:rsidTr="00BA2E03">
        <w:tc>
          <w:tcPr>
            <w:tcW w:w="5954" w:type="dxa"/>
          </w:tcPr>
          <w:p w14:paraId="2E3ACBD0" w14:textId="77690DB4" w:rsidR="00944285" w:rsidRPr="00944285" w:rsidRDefault="00944285" w:rsidP="00944285">
            <w:pPr>
              <w:jc w:val="center"/>
              <w:rPr>
                <w:sz w:val="24"/>
                <w:szCs w:val="24"/>
                <w:lang w:val="uk-UA" w:eastAsia="ru-RU"/>
              </w:rPr>
            </w:pPr>
            <w:r w:rsidRPr="00944285">
              <w:rPr>
                <w:sz w:val="24"/>
                <w:szCs w:val="24"/>
                <w:lang w:val="uk-UA" w:eastAsia="ru-RU"/>
              </w:rPr>
              <w:t>«</w:t>
            </w:r>
            <w:r w:rsidR="00E82278" w:rsidRPr="00E82278">
              <w:rPr>
                <w:sz w:val="24"/>
                <w:szCs w:val="24"/>
                <w:lang w:val="uk-UA" w:eastAsia="ru-RU"/>
              </w:rPr>
              <w:t xml:space="preserve">Шоколад </w:t>
            </w:r>
            <w:proofErr w:type="spellStart"/>
            <w:r w:rsidR="00E82278" w:rsidRPr="00E82278">
              <w:rPr>
                <w:sz w:val="24"/>
                <w:szCs w:val="24"/>
                <w:lang w:val="uk-UA" w:eastAsia="ru-RU"/>
              </w:rPr>
              <w:t>Lacmi</w:t>
            </w:r>
            <w:proofErr w:type="spellEnd"/>
            <w:r w:rsidR="00E82278" w:rsidRPr="00E82278">
              <w:rPr>
                <w:sz w:val="24"/>
                <w:szCs w:val="24"/>
                <w:lang w:val="uk-UA" w:eastAsia="ru-RU"/>
              </w:rPr>
              <w:t xml:space="preserve"> молочний з подрібненим лісовим горіхом</w:t>
            </w:r>
            <w:r w:rsidRPr="00944285">
              <w:rPr>
                <w:sz w:val="24"/>
                <w:szCs w:val="24"/>
                <w:lang w:val="uk-UA" w:eastAsia="ru-RU"/>
              </w:rPr>
              <w:t>» ТМ «</w:t>
            </w:r>
            <w:proofErr w:type="spellStart"/>
            <w:r w:rsidRPr="004A1BC3">
              <w:rPr>
                <w:sz w:val="24"/>
                <w:szCs w:val="24"/>
                <w:lang w:eastAsia="ru-RU"/>
              </w:rPr>
              <w:t>Roshen</w:t>
            </w:r>
            <w:proofErr w:type="spellEnd"/>
            <w:r w:rsidRPr="00944285">
              <w:rPr>
                <w:sz w:val="24"/>
                <w:szCs w:val="24"/>
                <w:lang w:val="uk-UA" w:eastAsia="ru-RU"/>
              </w:rPr>
              <w:t>»</w:t>
            </w:r>
          </w:p>
        </w:tc>
        <w:tc>
          <w:tcPr>
            <w:tcW w:w="3254" w:type="dxa"/>
          </w:tcPr>
          <w:p w14:paraId="20A9C3F4" w14:textId="77777777" w:rsidR="00944285" w:rsidRPr="00944285" w:rsidRDefault="00944285" w:rsidP="00944285">
            <w:pPr>
              <w:jc w:val="center"/>
              <w:rPr>
                <w:sz w:val="24"/>
                <w:szCs w:val="24"/>
                <w:lang w:val="uk-UA" w:eastAsia="ru-RU"/>
              </w:rPr>
            </w:pPr>
            <w:r w:rsidRPr="00944285">
              <w:rPr>
                <w:sz w:val="24"/>
                <w:szCs w:val="24"/>
                <w:lang w:val="uk-UA" w:eastAsia="ru-RU"/>
              </w:rPr>
              <w:t>15380</w:t>
            </w:r>
          </w:p>
        </w:tc>
      </w:tr>
      <w:tr w:rsidR="00944285" w:rsidRPr="00944285" w14:paraId="598E0B93" w14:textId="77777777" w:rsidTr="00BA2E03">
        <w:tc>
          <w:tcPr>
            <w:tcW w:w="5954" w:type="dxa"/>
          </w:tcPr>
          <w:p w14:paraId="47525167" w14:textId="446AE15F" w:rsidR="00944285" w:rsidRPr="00944285" w:rsidRDefault="00944285" w:rsidP="00944285">
            <w:pPr>
              <w:jc w:val="center"/>
              <w:rPr>
                <w:sz w:val="24"/>
                <w:szCs w:val="24"/>
                <w:lang w:val="uk-UA" w:eastAsia="ru-RU"/>
              </w:rPr>
            </w:pPr>
            <w:r w:rsidRPr="00944285">
              <w:rPr>
                <w:sz w:val="24"/>
                <w:szCs w:val="24"/>
                <w:lang w:val="uk-UA" w:eastAsia="ru-RU"/>
              </w:rPr>
              <w:t>«</w:t>
            </w:r>
            <w:r w:rsidR="00E82278" w:rsidRPr="00E82278">
              <w:rPr>
                <w:sz w:val="24"/>
                <w:szCs w:val="24"/>
                <w:lang w:val="uk-UA" w:eastAsia="ru-RU"/>
              </w:rPr>
              <w:t xml:space="preserve">Шоколад </w:t>
            </w:r>
            <w:proofErr w:type="spellStart"/>
            <w:r w:rsidR="00E82278" w:rsidRPr="00E82278">
              <w:rPr>
                <w:sz w:val="24"/>
                <w:szCs w:val="24"/>
                <w:lang w:val="uk-UA" w:eastAsia="ru-RU"/>
              </w:rPr>
              <w:t>Lacmi</w:t>
            </w:r>
            <w:proofErr w:type="spellEnd"/>
            <w:r w:rsidR="00E82278" w:rsidRPr="00E82278">
              <w:rPr>
                <w:sz w:val="24"/>
                <w:szCs w:val="24"/>
                <w:lang w:val="uk-UA" w:eastAsia="ru-RU"/>
              </w:rPr>
              <w:t xml:space="preserve"> молочний з цілим мигдалем</w:t>
            </w:r>
            <w:r w:rsidRPr="00944285">
              <w:rPr>
                <w:sz w:val="24"/>
                <w:szCs w:val="24"/>
                <w:lang w:val="uk-UA" w:eastAsia="ru-RU"/>
              </w:rPr>
              <w:t xml:space="preserve">» </w:t>
            </w:r>
            <w:r w:rsidR="00BA2E03">
              <w:rPr>
                <w:sz w:val="24"/>
                <w:szCs w:val="24"/>
                <w:lang w:val="uk-UA" w:eastAsia="ru-RU"/>
              </w:rPr>
              <w:br/>
            </w:r>
            <w:r w:rsidRPr="00944285">
              <w:rPr>
                <w:sz w:val="24"/>
                <w:szCs w:val="24"/>
                <w:lang w:val="uk-UA" w:eastAsia="ru-RU"/>
              </w:rPr>
              <w:t>ТМ «</w:t>
            </w:r>
            <w:proofErr w:type="spellStart"/>
            <w:r w:rsidRPr="004A1BC3">
              <w:rPr>
                <w:sz w:val="24"/>
                <w:szCs w:val="24"/>
                <w:lang w:eastAsia="ru-RU"/>
              </w:rPr>
              <w:t>Roshen</w:t>
            </w:r>
            <w:proofErr w:type="spellEnd"/>
            <w:r w:rsidRPr="00944285">
              <w:rPr>
                <w:sz w:val="24"/>
                <w:szCs w:val="24"/>
                <w:lang w:val="uk-UA" w:eastAsia="ru-RU"/>
              </w:rPr>
              <w:t>»</w:t>
            </w:r>
          </w:p>
        </w:tc>
        <w:tc>
          <w:tcPr>
            <w:tcW w:w="3254" w:type="dxa"/>
          </w:tcPr>
          <w:p w14:paraId="3C09A865" w14:textId="77777777" w:rsidR="00944285" w:rsidRPr="00944285" w:rsidRDefault="00944285" w:rsidP="00944285">
            <w:pPr>
              <w:jc w:val="center"/>
              <w:rPr>
                <w:sz w:val="24"/>
                <w:szCs w:val="24"/>
                <w:lang w:val="uk-UA" w:eastAsia="ru-RU"/>
              </w:rPr>
            </w:pPr>
            <w:r w:rsidRPr="00944285">
              <w:rPr>
                <w:sz w:val="24"/>
                <w:szCs w:val="24"/>
                <w:lang w:val="uk-UA" w:eastAsia="ru-RU"/>
              </w:rPr>
              <w:t>34500</w:t>
            </w:r>
          </w:p>
        </w:tc>
      </w:tr>
      <w:tr w:rsidR="00944285" w:rsidRPr="00944285" w14:paraId="5B9B0551" w14:textId="77777777" w:rsidTr="00BA2E03">
        <w:tc>
          <w:tcPr>
            <w:tcW w:w="5954" w:type="dxa"/>
          </w:tcPr>
          <w:p w14:paraId="395EDAEC" w14:textId="2C2AD0F8" w:rsidR="00944285" w:rsidRPr="00944285" w:rsidRDefault="00944285" w:rsidP="00944285">
            <w:pPr>
              <w:jc w:val="center"/>
              <w:rPr>
                <w:sz w:val="24"/>
                <w:szCs w:val="24"/>
                <w:lang w:val="uk-UA" w:eastAsia="ru-RU"/>
              </w:rPr>
            </w:pPr>
            <w:r w:rsidRPr="00944285">
              <w:rPr>
                <w:sz w:val="24"/>
                <w:szCs w:val="24"/>
                <w:lang w:val="uk-UA" w:eastAsia="ru-RU"/>
              </w:rPr>
              <w:t>«</w:t>
            </w:r>
            <w:r w:rsidR="00E82278" w:rsidRPr="00E82278">
              <w:rPr>
                <w:sz w:val="24"/>
                <w:szCs w:val="24"/>
                <w:lang w:val="uk-UA" w:eastAsia="ru-RU"/>
              </w:rPr>
              <w:t xml:space="preserve">Шоколад </w:t>
            </w:r>
            <w:proofErr w:type="spellStart"/>
            <w:r w:rsidR="00E82278" w:rsidRPr="00E82278">
              <w:rPr>
                <w:sz w:val="24"/>
                <w:szCs w:val="24"/>
                <w:lang w:val="uk-UA" w:eastAsia="ru-RU"/>
              </w:rPr>
              <w:t>Lacmi</w:t>
            </w:r>
            <w:proofErr w:type="spellEnd"/>
            <w:r w:rsidR="00E82278" w:rsidRPr="00E82278">
              <w:rPr>
                <w:sz w:val="24"/>
                <w:szCs w:val="24"/>
                <w:lang w:val="uk-UA" w:eastAsia="ru-RU"/>
              </w:rPr>
              <w:t xml:space="preserve"> молочний з молочною начинкою та вафлею</w:t>
            </w:r>
            <w:r w:rsidRPr="00944285">
              <w:rPr>
                <w:sz w:val="24"/>
                <w:szCs w:val="24"/>
                <w:lang w:val="uk-UA" w:eastAsia="ru-RU"/>
              </w:rPr>
              <w:t xml:space="preserve">» </w:t>
            </w:r>
            <w:r w:rsidR="00E82278" w:rsidRPr="00E82278">
              <w:rPr>
                <w:sz w:val="24"/>
                <w:szCs w:val="24"/>
                <w:lang w:val="uk-UA" w:eastAsia="ru-RU"/>
              </w:rPr>
              <w:t>ТМ «</w:t>
            </w:r>
            <w:proofErr w:type="spellStart"/>
            <w:r w:rsidR="00E82278" w:rsidRPr="00E82278">
              <w:rPr>
                <w:sz w:val="24"/>
                <w:szCs w:val="24"/>
                <w:lang w:val="uk-UA" w:eastAsia="ru-RU"/>
              </w:rPr>
              <w:t>Roshen</w:t>
            </w:r>
            <w:proofErr w:type="spellEnd"/>
            <w:r w:rsidR="00E82278" w:rsidRPr="00E82278">
              <w:rPr>
                <w:sz w:val="24"/>
                <w:szCs w:val="24"/>
                <w:lang w:val="uk-UA" w:eastAsia="ru-RU"/>
              </w:rPr>
              <w:t>»</w:t>
            </w:r>
          </w:p>
        </w:tc>
        <w:tc>
          <w:tcPr>
            <w:tcW w:w="3254" w:type="dxa"/>
          </w:tcPr>
          <w:p w14:paraId="07016562" w14:textId="77777777" w:rsidR="00944285" w:rsidRPr="00944285" w:rsidRDefault="00944285" w:rsidP="00944285">
            <w:pPr>
              <w:jc w:val="center"/>
              <w:rPr>
                <w:sz w:val="24"/>
                <w:szCs w:val="24"/>
                <w:lang w:val="uk-UA" w:eastAsia="ru-RU"/>
              </w:rPr>
            </w:pPr>
            <w:r w:rsidRPr="00944285">
              <w:rPr>
                <w:sz w:val="24"/>
                <w:szCs w:val="24"/>
                <w:lang w:val="uk-UA" w:eastAsia="ru-RU"/>
              </w:rPr>
              <w:t>13570</w:t>
            </w:r>
          </w:p>
        </w:tc>
      </w:tr>
      <w:tr w:rsidR="00944285" w:rsidRPr="00944285" w14:paraId="3AA6880C" w14:textId="77777777" w:rsidTr="00BA2E03">
        <w:tc>
          <w:tcPr>
            <w:tcW w:w="5954" w:type="dxa"/>
          </w:tcPr>
          <w:p w14:paraId="6527CE6A" w14:textId="377D90EA" w:rsidR="00944285" w:rsidRPr="00944285" w:rsidRDefault="00944285" w:rsidP="00944285">
            <w:pPr>
              <w:jc w:val="center"/>
              <w:rPr>
                <w:sz w:val="24"/>
                <w:szCs w:val="24"/>
                <w:lang w:val="uk-UA" w:eastAsia="ru-RU"/>
              </w:rPr>
            </w:pPr>
            <w:r w:rsidRPr="00944285">
              <w:rPr>
                <w:sz w:val="24"/>
                <w:szCs w:val="24"/>
                <w:lang w:val="uk-UA" w:eastAsia="ru-RU"/>
              </w:rPr>
              <w:t>«</w:t>
            </w:r>
            <w:r w:rsidR="00E82278" w:rsidRPr="00E82278">
              <w:rPr>
                <w:sz w:val="24"/>
                <w:szCs w:val="24"/>
                <w:lang w:val="uk-UA" w:eastAsia="ru-RU"/>
              </w:rPr>
              <w:t xml:space="preserve">Шоколад </w:t>
            </w:r>
            <w:proofErr w:type="spellStart"/>
            <w:r w:rsidR="00E82278" w:rsidRPr="00E82278">
              <w:rPr>
                <w:sz w:val="24"/>
                <w:szCs w:val="24"/>
                <w:lang w:val="uk-UA" w:eastAsia="ru-RU"/>
              </w:rPr>
              <w:t>Lacmi</w:t>
            </w:r>
            <w:proofErr w:type="spellEnd"/>
            <w:r w:rsidR="00E82278" w:rsidRPr="00E82278">
              <w:rPr>
                <w:sz w:val="24"/>
                <w:szCs w:val="24"/>
                <w:lang w:val="uk-UA" w:eastAsia="ru-RU"/>
              </w:rPr>
              <w:t xml:space="preserve"> молочний з цілими лісовими горіхами</w:t>
            </w:r>
            <w:r w:rsidRPr="00944285">
              <w:rPr>
                <w:sz w:val="24"/>
                <w:szCs w:val="24"/>
                <w:lang w:val="uk-UA" w:eastAsia="ru-RU"/>
              </w:rPr>
              <w:t xml:space="preserve">» </w:t>
            </w:r>
            <w:r w:rsidR="00E82278" w:rsidRPr="00E82278">
              <w:rPr>
                <w:sz w:val="24"/>
                <w:szCs w:val="24"/>
                <w:lang w:val="uk-UA" w:eastAsia="ru-RU"/>
              </w:rPr>
              <w:t>ТМ «</w:t>
            </w:r>
            <w:proofErr w:type="spellStart"/>
            <w:r w:rsidR="00E82278" w:rsidRPr="00E82278">
              <w:rPr>
                <w:sz w:val="24"/>
                <w:szCs w:val="24"/>
                <w:lang w:val="uk-UA" w:eastAsia="ru-RU"/>
              </w:rPr>
              <w:t>Roshen</w:t>
            </w:r>
            <w:proofErr w:type="spellEnd"/>
            <w:r w:rsidR="00E82278">
              <w:rPr>
                <w:sz w:val="24"/>
                <w:szCs w:val="24"/>
                <w:lang w:val="uk-UA" w:eastAsia="ru-RU"/>
              </w:rPr>
              <w:t>»</w:t>
            </w:r>
          </w:p>
        </w:tc>
        <w:tc>
          <w:tcPr>
            <w:tcW w:w="3254" w:type="dxa"/>
          </w:tcPr>
          <w:p w14:paraId="4326981E" w14:textId="77777777" w:rsidR="00944285" w:rsidRPr="00944285" w:rsidRDefault="00944285" w:rsidP="00944285">
            <w:pPr>
              <w:jc w:val="center"/>
              <w:rPr>
                <w:sz w:val="24"/>
                <w:szCs w:val="24"/>
                <w:lang w:val="uk-UA" w:eastAsia="ru-RU"/>
              </w:rPr>
            </w:pPr>
            <w:r w:rsidRPr="00944285">
              <w:rPr>
                <w:sz w:val="24"/>
                <w:szCs w:val="24"/>
                <w:lang w:val="uk-UA" w:eastAsia="ru-RU"/>
              </w:rPr>
              <w:t>20100</w:t>
            </w:r>
          </w:p>
        </w:tc>
      </w:tr>
      <w:tr w:rsidR="00944285" w:rsidRPr="00944285" w14:paraId="45B45FC5" w14:textId="77777777" w:rsidTr="00BA2E03">
        <w:tc>
          <w:tcPr>
            <w:tcW w:w="5954" w:type="dxa"/>
          </w:tcPr>
          <w:p w14:paraId="21BE0356" w14:textId="24D8A0F0" w:rsidR="00944285" w:rsidRPr="00944285" w:rsidRDefault="00944285" w:rsidP="00944285">
            <w:pPr>
              <w:jc w:val="center"/>
              <w:rPr>
                <w:sz w:val="24"/>
                <w:szCs w:val="24"/>
                <w:lang w:val="uk-UA" w:eastAsia="ru-RU"/>
              </w:rPr>
            </w:pPr>
            <w:r w:rsidRPr="00944285">
              <w:rPr>
                <w:sz w:val="24"/>
                <w:szCs w:val="24"/>
                <w:lang w:val="uk-UA" w:eastAsia="ru-RU"/>
              </w:rPr>
              <w:t>«</w:t>
            </w:r>
            <w:r w:rsidR="00E82278" w:rsidRPr="00E82278">
              <w:rPr>
                <w:sz w:val="24"/>
                <w:szCs w:val="24"/>
                <w:lang w:val="uk-UA" w:eastAsia="ru-RU"/>
              </w:rPr>
              <w:t xml:space="preserve">Шоколад </w:t>
            </w:r>
            <w:proofErr w:type="spellStart"/>
            <w:r w:rsidR="00E82278" w:rsidRPr="00E82278">
              <w:rPr>
                <w:sz w:val="24"/>
                <w:szCs w:val="24"/>
                <w:lang w:val="uk-UA" w:eastAsia="ru-RU"/>
              </w:rPr>
              <w:t>Lacmi</w:t>
            </w:r>
            <w:proofErr w:type="spellEnd"/>
            <w:r w:rsidR="00E82278" w:rsidRPr="00E82278">
              <w:rPr>
                <w:sz w:val="24"/>
                <w:szCs w:val="24"/>
                <w:lang w:val="uk-UA" w:eastAsia="ru-RU"/>
              </w:rPr>
              <w:t xml:space="preserve"> молочний з начинкою зі смаком "Полунична </w:t>
            </w:r>
            <w:proofErr w:type="spellStart"/>
            <w:r w:rsidR="00E82278" w:rsidRPr="00E82278">
              <w:rPr>
                <w:sz w:val="24"/>
                <w:szCs w:val="24"/>
                <w:lang w:val="uk-UA" w:eastAsia="ru-RU"/>
              </w:rPr>
              <w:t>панакота</w:t>
            </w:r>
            <w:proofErr w:type="spellEnd"/>
            <w:r w:rsidR="00E82278" w:rsidRPr="00E82278">
              <w:rPr>
                <w:sz w:val="24"/>
                <w:szCs w:val="24"/>
                <w:lang w:val="uk-UA" w:eastAsia="ru-RU"/>
              </w:rPr>
              <w:t>"</w:t>
            </w:r>
            <w:r w:rsidRPr="00944285">
              <w:rPr>
                <w:sz w:val="24"/>
                <w:szCs w:val="24"/>
                <w:lang w:val="uk-UA" w:eastAsia="ru-RU"/>
              </w:rPr>
              <w:t xml:space="preserve">» </w:t>
            </w:r>
            <w:r w:rsidR="00E82278" w:rsidRPr="00E82278">
              <w:rPr>
                <w:sz w:val="24"/>
                <w:szCs w:val="24"/>
                <w:lang w:val="uk-UA" w:eastAsia="ru-RU"/>
              </w:rPr>
              <w:t>ТМ «</w:t>
            </w:r>
            <w:proofErr w:type="spellStart"/>
            <w:r w:rsidR="00E82278" w:rsidRPr="00E82278">
              <w:rPr>
                <w:sz w:val="24"/>
                <w:szCs w:val="24"/>
                <w:lang w:val="uk-UA" w:eastAsia="ru-RU"/>
              </w:rPr>
              <w:t>Roshen</w:t>
            </w:r>
            <w:proofErr w:type="spellEnd"/>
            <w:r w:rsidRPr="00944285">
              <w:rPr>
                <w:sz w:val="24"/>
                <w:szCs w:val="24"/>
                <w:lang w:val="uk-UA" w:eastAsia="ru-RU"/>
              </w:rPr>
              <w:t>»</w:t>
            </w:r>
          </w:p>
        </w:tc>
        <w:tc>
          <w:tcPr>
            <w:tcW w:w="3254" w:type="dxa"/>
          </w:tcPr>
          <w:p w14:paraId="1192BEF4" w14:textId="77777777" w:rsidR="00944285" w:rsidRPr="00944285" w:rsidRDefault="00944285" w:rsidP="00944285">
            <w:pPr>
              <w:jc w:val="center"/>
              <w:rPr>
                <w:sz w:val="24"/>
                <w:szCs w:val="24"/>
                <w:lang w:val="uk-UA" w:eastAsia="ru-RU"/>
              </w:rPr>
            </w:pPr>
            <w:r w:rsidRPr="00944285">
              <w:rPr>
                <w:sz w:val="24"/>
                <w:szCs w:val="24"/>
                <w:lang w:val="uk-UA" w:eastAsia="ru-RU"/>
              </w:rPr>
              <w:t>12900</w:t>
            </w:r>
          </w:p>
        </w:tc>
      </w:tr>
      <w:tr w:rsidR="00944285" w:rsidRPr="00944285" w14:paraId="447AA8C9" w14:textId="77777777" w:rsidTr="00BA2E03">
        <w:tc>
          <w:tcPr>
            <w:tcW w:w="5954" w:type="dxa"/>
          </w:tcPr>
          <w:p w14:paraId="33CAED32" w14:textId="3B69B617" w:rsidR="00944285" w:rsidRPr="00944285" w:rsidRDefault="00944285" w:rsidP="00944285">
            <w:pPr>
              <w:jc w:val="center"/>
              <w:rPr>
                <w:sz w:val="24"/>
                <w:szCs w:val="24"/>
                <w:lang w:val="uk-UA" w:eastAsia="ru-RU"/>
              </w:rPr>
            </w:pPr>
            <w:r w:rsidRPr="00944285">
              <w:rPr>
                <w:sz w:val="24"/>
                <w:szCs w:val="24"/>
                <w:lang w:val="uk-UA" w:eastAsia="ru-RU"/>
              </w:rPr>
              <w:t>«</w:t>
            </w:r>
            <w:r w:rsidR="00E62F4D" w:rsidRPr="00E62F4D">
              <w:rPr>
                <w:sz w:val="24"/>
                <w:szCs w:val="24"/>
                <w:lang w:val="uk-UA" w:eastAsia="ru-RU"/>
              </w:rPr>
              <w:t xml:space="preserve">Шоколад </w:t>
            </w:r>
            <w:proofErr w:type="spellStart"/>
            <w:r w:rsidR="00E62F4D" w:rsidRPr="00E62F4D">
              <w:rPr>
                <w:sz w:val="24"/>
                <w:szCs w:val="24"/>
                <w:lang w:val="uk-UA" w:eastAsia="ru-RU"/>
              </w:rPr>
              <w:t>Roshen</w:t>
            </w:r>
            <w:proofErr w:type="spellEnd"/>
            <w:r w:rsidR="00E62F4D" w:rsidRPr="00E62F4D">
              <w:rPr>
                <w:sz w:val="24"/>
                <w:szCs w:val="24"/>
                <w:lang w:val="uk-UA" w:eastAsia="ru-RU"/>
              </w:rPr>
              <w:t xml:space="preserve"> </w:t>
            </w:r>
            <w:proofErr w:type="spellStart"/>
            <w:r w:rsidR="00E62F4D" w:rsidRPr="00E62F4D">
              <w:rPr>
                <w:sz w:val="24"/>
                <w:szCs w:val="24"/>
                <w:lang w:val="uk-UA" w:eastAsia="ru-RU"/>
              </w:rPr>
              <w:t>Nut</w:t>
            </w:r>
            <w:proofErr w:type="spellEnd"/>
            <w:r w:rsidR="00E62F4D" w:rsidRPr="00E62F4D">
              <w:rPr>
                <w:sz w:val="24"/>
                <w:szCs w:val="24"/>
                <w:lang w:val="uk-UA" w:eastAsia="ru-RU"/>
              </w:rPr>
              <w:t xml:space="preserve"> молочний з цілим мигдалем</w:t>
            </w:r>
            <w:r w:rsidRPr="00944285">
              <w:rPr>
                <w:sz w:val="24"/>
                <w:szCs w:val="24"/>
                <w:lang w:val="uk-UA" w:eastAsia="ru-RU"/>
              </w:rPr>
              <w:t xml:space="preserve">» </w:t>
            </w:r>
            <w:r w:rsidR="00E82278" w:rsidRPr="00E82278">
              <w:rPr>
                <w:sz w:val="24"/>
                <w:szCs w:val="24"/>
                <w:lang w:val="uk-UA" w:eastAsia="ru-RU"/>
              </w:rPr>
              <w:t>ТМ «</w:t>
            </w:r>
            <w:proofErr w:type="spellStart"/>
            <w:r w:rsidR="00E82278" w:rsidRPr="00E82278">
              <w:rPr>
                <w:sz w:val="24"/>
                <w:szCs w:val="24"/>
                <w:lang w:val="uk-UA" w:eastAsia="ru-RU"/>
              </w:rPr>
              <w:t>Roshen</w:t>
            </w:r>
            <w:proofErr w:type="spellEnd"/>
            <w:r w:rsidRPr="00944285">
              <w:rPr>
                <w:sz w:val="24"/>
                <w:szCs w:val="24"/>
                <w:lang w:val="uk-UA" w:eastAsia="ru-RU"/>
              </w:rPr>
              <w:t>»</w:t>
            </w:r>
          </w:p>
        </w:tc>
        <w:tc>
          <w:tcPr>
            <w:tcW w:w="3254" w:type="dxa"/>
          </w:tcPr>
          <w:p w14:paraId="0AFA6ED5" w14:textId="77777777" w:rsidR="00944285" w:rsidRPr="00944285" w:rsidRDefault="00944285" w:rsidP="00944285">
            <w:pPr>
              <w:jc w:val="center"/>
              <w:rPr>
                <w:sz w:val="24"/>
                <w:szCs w:val="24"/>
                <w:lang w:val="uk-UA" w:eastAsia="ru-RU"/>
              </w:rPr>
            </w:pPr>
            <w:r w:rsidRPr="00944285">
              <w:rPr>
                <w:sz w:val="24"/>
                <w:szCs w:val="24"/>
                <w:lang w:val="uk-UA" w:eastAsia="ru-RU"/>
              </w:rPr>
              <w:t>11400</w:t>
            </w:r>
          </w:p>
        </w:tc>
      </w:tr>
      <w:tr w:rsidR="00944285" w:rsidRPr="00944285" w14:paraId="52A991D0" w14:textId="77777777" w:rsidTr="00BA2E03">
        <w:tc>
          <w:tcPr>
            <w:tcW w:w="5954" w:type="dxa"/>
          </w:tcPr>
          <w:p w14:paraId="30AA04D5" w14:textId="4A913303" w:rsidR="00944285" w:rsidRPr="00944285" w:rsidRDefault="00944285" w:rsidP="00944285">
            <w:pPr>
              <w:jc w:val="center"/>
              <w:rPr>
                <w:sz w:val="24"/>
                <w:szCs w:val="24"/>
                <w:lang w:val="uk-UA" w:eastAsia="ru-RU"/>
              </w:rPr>
            </w:pPr>
            <w:r w:rsidRPr="00944285">
              <w:rPr>
                <w:sz w:val="24"/>
                <w:szCs w:val="24"/>
                <w:lang w:val="uk-UA" w:eastAsia="ru-RU"/>
              </w:rPr>
              <w:t>«</w:t>
            </w:r>
            <w:r w:rsidR="00E62F4D">
              <w:rPr>
                <w:sz w:val="24"/>
                <w:szCs w:val="24"/>
                <w:lang w:val="uk-UA" w:eastAsia="ru-RU"/>
              </w:rPr>
              <w:t>Ш</w:t>
            </w:r>
            <w:r w:rsidR="00E62F4D" w:rsidRPr="00E62F4D">
              <w:rPr>
                <w:sz w:val="24"/>
                <w:szCs w:val="24"/>
                <w:lang w:val="uk-UA" w:eastAsia="ru-RU"/>
              </w:rPr>
              <w:t xml:space="preserve">околад </w:t>
            </w:r>
            <w:proofErr w:type="spellStart"/>
            <w:r w:rsidR="00E62F4D" w:rsidRPr="00E62F4D">
              <w:rPr>
                <w:sz w:val="24"/>
                <w:szCs w:val="24"/>
                <w:lang w:val="uk-UA" w:eastAsia="ru-RU"/>
              </w:rPr>
              <w:t>Roshen</w:t>
            </w:r>
            <w:proofErr w:type="spellEnd"/>
            <w:r w:rsidR="00E62F4D" w:rsidRPr="00E62F4D">
              <w:rPr>
                <w:sz w:val="24"/>
                <w:szCs w:val="24"/>
                <w:lang w:val="uk-UA" w:eastAsia="ru-RU"/>
              </w:rPr>
              <w:t xml:space="preserve"> </w:t>
            </w:r>
            <w:proofErr w:type="spellStart"/>
            <w:r w:rsidR="00E62F4D" w:rsidRPr="00E62F4D">
              <w:rPr>
                <w:sz w:val="24"/>
                <w:szCs w:val="24"/>
                <w:lang w:val="uk-UA" w:eastAsia="ru-RU"/>
              </w:rPr>
              <w:t>Nut</w:t>
            </w:r>
            <w:proofErr w:type="spellEnd"/>
            <w:r w:rsidR="00E62F4D" w:rsidRPr="00E62F4D">
              <w:rPr>
                <w:sz w:val="24"/>
                <w:szCs w:val="24"/>
                <w:lang w:val="uk-UA" w:eastAsia="ru-RU"/>
              </w:rPr>
              <w:t xml:space="preserve"> молочний з цілим фундуком</w:t>
            </w:r>
            <w:r w:rsidRPr="00944285">
              <w:rPr>
                <w:sz w:val="24"/>
                <w:szCs w:val="24"/>
                <w:lang w:val="uk-UA" w:eastAsia="ru-RU"/>
              </w:rPr>
              <w:t xml:space="preserve">» </w:t>
            </w:r>
            <w:r w:rsidR="00E82278" w:rsidRPr="00E82278">
              <w:rPr>
                <w:sz w:val="24"/>
                <w:szCs w:val="24"/>
                <w:lang w:val="uk-UA" w:eastAsia="ru-RU"/>
              </w:rPr>
              <w:t>ТМ «</w:t>
            </w:r>
            <w:proofErr w:type="spellStart"/>
            <w:r w:rsidR="00E82278" w:rsidRPr="00E82278">
              <w:rPr>
                <w:sz w:val="24"/>
                <w:szCs w:val="24"/>
                <w:lang w:val="uk-UA" w:eastAsia="ru-RU"/>
              </w:rPr>
              <w:t>Roshen</w:t>
            </w:r>
            <w:proofErr w:type="spellEnd"/>
            <w:r w:rsidR="00E82278">
              <w:rPr>
                <w:sz w:val="24"/>
                <w:szCs w:val="24"/>
                <w:lang w:val="uk-UA" w:eastAsia="ru-RU"/>
              </w:rPr>
              <w:t>»</w:t>
            </w:r>
          </w:p>
        </w:tc>
        <w:tc>
          <w:tcPr>
            <w:tcW w:w="3254" w:type="dxa"/>
          </w:tcPr>
          <w:p w14:paraId="058822BE" w14:textId="77777777" w:rsidR="00944285" w:rsidRPr="00944285" w:rsidRDefault="00944285" w:rsidP="00944285">
            <w:pPr>
              <w:jc w:val="center"/>
              <w:rPr>
                <w:sz w:val="24"/>
                <w:szCs w:val="24"/>
                <w:lang w:val="uk-UA" w:eastAsia="ru-RU"/>
              </w:rPr>
            </w:pPr>
            <w:r w:rsidRPr="00944285">
              <w:rPr>
                <w:sz w:val="24"/>
                <w:szCs w:val="24"/>
                <w:lang w:val="uk-UA" w:eastAsia="ru-RU"/>
              </w:rPr>
              <w:t>26390</w:t>
            </w:r>
          </w:p>
        </w:tc>
      </w:tr>
      <w:tr w:rsidR="00944285" w:rsidRPr="00944285" w14:paraId="32142AB8" w14:textId="77777777" w:rsidTr="00BA2E03">
        <w:tc>
          <w:tcPr>
            <w:tcW w:w="5954" w:type="dxa"/>
          </w:tcPr>
          <w:p w14:paraId="4E4BBAA5" w14:textId="3B17BCFC" w:rsidR="00944285" w:rsidRPr="00944285" w:rsidRDefault="00944285" w:rsidP="00944285">
            <w:pPr>
              <w:jc w:val="center"/>
              <w:rPr>
                <w:sz w:val="24"/>
                <w:szCs w:val="24"/>
                <w:lang w:val="uk-UA" w:eastAsia="ru-RU"/>
              </w:rPr>
            </w:pPr>
            <w:r w:rsidRPr="00944285">
              <w:rPr>
                <w:sz w:val="24"/>
                <w:szCs w:val="24"/>
                <w:lang w:val="uk-UA" w:eastAsia="ru-RU"/>
              </w:rPr>
              <w:t>«</w:t>
            </w:r>
            <w:r w:rsidR="00E62F4D" w:rsidRPr="00E62F4D">
              <w:rPr>
                <w:sz w:val="24"/>
                <w:szCs w:val="24"/>
                <w:lang w:val="uk-UA" w:eastAsia="ru-RU"/>
              </w:rPr>
              <w:t xml:space="preserve">Шоколад </w:t>
            </w:r>
            <w:proofErr w:type="spellStart"/>
            <w:r w:rsidR="00E62F4D" w:rsidRPr="00E62F4D">
              <w:rPr>
                <w:sz w:val="24"/>
                <w:szCs w:val="24"/>
                <w:lang w:val="uk-UA" w:eastAsia="ru-RU"/>
              </w:rPr>
              <w:t>Roshen</w:t>
            </w:r>
            <w:proofErr w:type="spellEnd"/>
            <w:r w:rsidR="00E62F4D" w:rsidRPr="00E62F4D">
              <w:rPr>
                <w:sz w:val="24"/>
                <w:szCs w:val="24"/>
                <w:lang w:val="uk-UA" w:eastAsia="ru-RU"/>
              </w:rPr>
              <w:t xml:space="preserve"> </w:t>
            </w:r>
            <w:proofErr w:type="spellStart"/>
            <w:r w:rsidR="00E62F4D" w:rsidRPr="00E62F4D">
              <w:rPr>
                <w:sz w:val="24"/>
                <w:szCs w:val="24"/>
                <w:lang w:val="uk-UA" w:eastAsia="ru-RU"/>
              </w:rPr>
              <w:t>Nut</w:t>
            </w:r>
            <w:proofErr w:type="spellEnd"/>
            <w:r w:rsidR="00E62F4D" w:rsidRPr="00E62F4D">
              <w:rPr>
                <w:sz w:val="24"/>
                <w:szCs w:val="24"/>
                <w:lang w:val="uk-UA" w:eastAsia="ru-RU"/>
              </w:rPr>
              <w:t xml:space="preserve"> чорний з цілим фундуком</w:t>
            </w:r>
            <w:r w:rsidRPr="00944285">
              <w:rPr>
                <w:sz w:val="24"/>
                <w:szCs w:val="24"/>
                <w:lang w:val="uk-UA" w:eastAsia="ru-RU"/>
              </w:rPr>
              <w:t xml:space="preserve">» </w:t>
            </w:r>
            <w:r w:rsidR="00E82278" w:rsidRPr="00E82278">
              <w:rPr>
                <w:sz w:val="24"/>
                <w:szCs w:val="24"/>
                <w:lang w:val="uk-UA" w:eastAsia="ru-RU"/>
              </w:rPr>
              <w:t>ТМ «</w:t>
            </w:r>
            <w:proofErr w:type="spellStart"/>
            <w:r w:rsidR="00E82278" w:rsidRPr="00E82278">
              <w:rPr>
                <w:sz w:val="24"/>
                <w:szCs w:val="24"/>
                <w:lang w:val="uk-UA" w:eastAsia="ru-RU"/>
              </w:rPr>
              <w:t>Roshen</w:t>
            </w:r>
            <w:proofErr w:type="spellEnd"/>
            <w:r w:rsidR="00E82278">
              <w:rPr>
                <w:sz w:val="24"/>
                <w:szCs w:val="24"/>
                <w:lang w:val="uk-UA" w:eastAsia="ru-RU"/>
              </w:rPr>
              <w:t>»</w:t>
            </w:r>
          </w:p>
        </w:tc>
        <w:tc>
          <w:tcPr>
            <w:tcW w:w="3254" w:type="dxa"/>
          </w:tcPr>
          <w:p w14:paraId="4A441CDD" w14:textId="77777777" w:rsidR="00944285" w:rsidRPr="00944285" w:rsidRDefault="00944285" w:rsidP="00944285">
            <w:pPr>
              <w:jc w:val="center"/>
              <w:rPr>
                <w:sz w:val="24"/>
                <w:szCs w:val="24"/>
                <w:lang w:val="uk-UA" w:eastAsia="ru-RU"/>
              </w:rPr>
            </w:pPr>
            <w:r w:rsidRPr="00944285">
              <w:rPr>
                <w:sz w:val="24"/>
                <w:szCs w:val="24"/>
                <w:lang w:val="uk-UA" w:eastAsia="ru-RU"/>
              </w:rPr>
              <w:t>28200</w:t>
            </w:r>
          </w:p>
        </w:tc>
      </w:tr>
      <w:tr w:rsidR="00944285" w:rsidRPr="00944285" w14:paraId="75668211" w14:textId="77777777" w:rsidTr="00BA2E03">
        <w:trPr>
          <w:trHeight w:val="70"/>
        </w:trPr>
        <w:tc>
          <w:tcPr>
            <w:tcW w:w="5954" w:type="dxa"/>
          </w:tcPr>
          <w:p w14:paraId="4AB7A5EA" w14:textId="3DA23D94" w:rsidR="00944285" w:rsidRPr="00944285" w:rsidRDefault="00944285" w:rsidP="00944285">
            <w:pPr>
              <w:jc w:val="center"/>
              <w:rPr>
                <w:sz w:val="24"/>
                <w:szCs w:val="24"/>
                <w:lang w:val="uk-UA" w:eastAsia="ru-RU"/>
              </w:rPr>
            </w:pPr>
            <w:r w:rsidRPr="00944285">
              <w:rPr>
                <w:sz w:val="24"/>
                <w:szCs w:val="24"/>
                <w:lang w:val="uk-UA" w:eastAsia="ru-RU"/>
              </w:rPr>
              <w:t>«</w:t>
            </w:r>
            <w:r w:rsidR="00E62F4D" w:rsidRPr="00E62F4D">
              <w:rPr>
                <w:sz w:val="24"/>
                <w:szCs w:val="24"/>
                <w:lang w:val="uk-UA" w:eastAsia="ru-RU"/>
              </w:rPr>
              <w:t xml:space="preserve">Шоколад </w:t>
            </w:r>
            <w:proofErr w:type="spellStart"/>
            <w:r w:rsidR="00E62F4D" w:rsidRPr="00E62F4D">
              <w:rPr>
                <w:sz w:val="24"/>
                <w:szCs w:val="24"/>
                <w:lang w:val="uk-UA" w:eastAsia="ru-RU"/>
              </w:rPr>
              <w:t>Roshen</w:t>
            </w:r>
            <w:proofErr w:type="spellEnd"/>
            <w:r w:rsidR="00E62F4D" w:rsidRPr="00E62F4D">
              <w:rPr>
                <w:sz w:val="24"/>
                <w:szCs w:val="24"/>
                <w:lang w:val="uk-UA" w:eastAsia="ru-RU"/>
              </w:rPr>
              <w:t xml:space="preserve"> </w:t>
            </w:r>
            <w:proofErr w:type="spellStart"/>
            <w:r w:rsidR="00E62F4D" w:rsidRPr="00E62F4D">
              <w:rPr>
                <w:sz w:val="24"/>
                <w:szCs w:val="24"/>
                <w:lang w:val="uk-UA" w:eastAsia="ru-RU"/>
              </w:rPr>
              <w:t>Nut</w:t>
            </w:r>
            <w:proofErr w:type="spellEnd"/>
            <w:r w:rsidR="00E62F4D" w:rsidRPr="00E62F4D">
              <w:rPr>
                <w:sz w:val="24"/>
                <w:szCs w:val="24"/>
                <w:lang w:val="uk-UA" w:eastAsia="ru-RU"/>
              </w:rPr>
              <w:t xml:space="preserve"> чорний з цілим мигдалем</w:t>
            </w:r>
            <w:r w:rsidRPr="00944285">
              <w:rPr>
                <w:sz w:val="24"/>
                <w:szCs w:val="24"/>
                <w:lang w:val="uk-UA" w:eastAsia="ru-RU"/>
              </w:rPr>
              <w:t xml:space="preserve">» </w:t>
            </w:r>
            <w:r w:rsidR="00E82278" w:rsidRPr="00E82278">
              <w:rPr>
                <w:sz w:val="24"/>
                <w:szCs w:val="24"/>
                <w:lang w:val="uk-UA" w:eastAsia="ru-RU"/>
              </w:rPr>
              <w:t>ТМ «</w:t>
            </w:r>
            <w:proofErr w:type="spellStart"/>
            <w:r w:rsidR="00E82278" w:rsidRPr="00E82278">
              <w:rPr>
                <w:sz w:val="24"/>
                <w:szCs w:val="24"/>
                <w:lang w:val="uk-UA" w:eastAsia="ru-RU"/>
              </w:rPr>
              <w:t>Roshen</w:t>
            </w:r>
            <w:proofErr w:type="spellEnd"/>
            <w:r w:rsidR="00E82278">
              <w:rPr>
                <w:sz w:val="24"/>
                <w:szCs w:val="24"/>
                <w:lang w:val="uk-UA" w:eastAsia="ru-RU"/>
              </w:rPr>
              <w:t>»</w:t>
            </w:r>
          </w:p>
        </w:tc>
        <w:tc>
          <w:tcPr>
            <w:tcW w:w="3254" w:type="dxa"/>
          </w:tcPr>
          <w:p w14:paraId="0264F062" w14:textId="77777777" w:rsidR="00944285" w:rsidRPr="00944285" w:rsidRDefault="00944285" w:rsidP="00944285">
            <w:pPr>
              <w:jc w:val="center"/>
              <w:rPr>
                <w:sz w:val="24"/>
                <w:szCs w:val="24"/>
                <w:lang w:val="uk-UA" w:eastAsia="ru-RU"/>
              </w:rPr>
            </w:pPr>
            <w:r w:rsidRPr="00944285">
              <w:rPr>
                <w:sz w:val="24"/>
                <w:szCs w:val="24"/>
                <w:lang w:val="uk-UA" w:eastAsia="ru-RU"/>
              </w:rPr>
              <w:t>33900</w:t>
            </w:r>
          </w:p>
        </w:tc>
      </w:tr>
      <w:tr w:rsidR="00944285" w:rsidRPr="00944285" w14:paraId="04591557" w14:textId="77777777" w:rsidTr="00BA2E03">
        <w:tc>
          <w:tcPr>
            <w:tcW w:w="5954" w:type="dxa"/>
          </w:tcPr>
          <w:p w14:paraId="7898B54B" w14:textId="23651DA7" w:rsidR="00944285" w:rsidRPr="00944285" w:rsidRDefault="00944285" w:rsidP="00944285">
            <w:pPr>
              <w:jc w:val="center"/>
              <w:rPr>
                <w:sz w:val="24"/>
                <w:szCs w:val="24"/>
                <w:lang w:val="uk-UA" w:eastAsia="ru-RU"/>
              </w:rPr>
            </w:pPr>
            <w:r w:rsidRPr="00944285">
              <w:rPr>
                <w:sz w:val="24"/>
                <w:szCs w:val="24"/>
                <w:lang w:val="uk-UA" w:eastAsia="ru-RU"/>
              </w:rPr>
              <w:t>«</w:t>
            </w:r>
            <w:r w:rsidR="00E62F4D" w:rsidRPr="00E62F4D">
              <w:rPr>
                <w:sz w:val="24"/>
                <w:szCs w:val="24"/>
                <w:lang w:val="uk-UA" w:eastAsia="ru-RU"/>
              </w:rPr>
              <w:t>Шоколад пористий молочний</w:t>
            </w:r>
            <w:r w:rsidRPr="00944285">
              <w:rPr>
                <w:sz w:val="24"/>
                <w:szCs w:val="24"/>
                <w:lang w:val="uk-UA" w:eastAsia="ru-RU"/>
              </w:rPr>
              <w:t xml:space="preserve">» </w:t>
            </w:r>
            <w:r w:rsidR="00E62F4D" w:rsidRPr="00E62F4D">
              <w:rPr>
                <w:sz w:val="24"/>
                <w:szCs w:val="24"/>
                <w:lang w:val="uk-UA" w:eastAsia="ru-RU"/>
              </w:rPr>
              <w:t>ТМ «</w:t>
            </w:r>
            <w:proofErr w:type="spellStart"/>
            <w:r w:rsidR="00E62F4D" w:rsidRPr="00E62F4D">
              <w:rPr>
                <w:sz w:val="24"/>
                <w:szCs w:val="24"/>
                <w:lang w:val="uk-UA" w:eastAsia="ru-RU"/>
              </w:rPr>
              <w:t>Roshen</w:t>
            </w:r>
            <w:proofErr w:type="spellEnd"/>
            <w:r w:rsidR="00E62F4D" w:rsidRPr="00E62F4D">
              <w:rPr>
                <w:sz w:val="24"/>
                <w:szCs w:val="24"/>
                <w:lang w:val="uk-UA" w:eastAsia="ru-RU"/>
              </w:rPr>
              <w:t>»</w:t>
            </w:r>
          </w:p>
        </w:tc>
        <w:tc>
          <w:tcPr>
            <w:tcW w:w="3254" w:type="dxa"/>
          </w:tcPr>
          <w:p w14:paraId="156FFD67" w14:textId="77777777" w:rsidR="00944285" w:rsidRPr="00944285" w:rsidRDefault="00944285" w:rsidP="00944285">
            <w:pPr>
              <w:jc w:val="center"/>
              <w:rPr>
                <w:sz w:val="24"/>
                <w:szCs w:val="24"/>
                <w:lang w:val="uk-UA" w:eastAsia="ru-RU"/>
              </w:rPr>
            </w:pPr>
            <w:r w:rsidRPr="00944285">
              <w:rPr>
                <w:sz w:val="24"/>
                <w:szCs w:val="24"/>
                <w:lang w:val="uk-UA" w:eastAsia="ru-RU"/>
              </w:rPr>
              <w:t>5100</w:t>
            </w:r>
          </w:p>
        </w:tc>
      </w:tr>
      <w:tr w:rsidR="00944285" w:rsidRPr="00944285" w14:paraId="2683D8A0" w14:textId="77777777" w:rsidTr="00BA2E03">
        <w:tc>
          <w:tcPr>
            <w:tcW w:w="5954" w:type="dxa"/>
          </w:tcPr>
          <w:p w14:paraId="68945191" w14:textId="04592E65" w:rsidR="00944285" w:rsidRPr="00944285" w:rsidRDefault="00944285" w:rsidP="00944285">
            <w:pPr>
              <w:jc w:val="center"/>
              <w:rPr>
                <w:sz w:val="24"/>
                <w:szCs w:val="24"/>
                <w:lang w:val="uk-UA" w:eastAsia="ru-RU"/>
              </w:rPr>
            </w:pPr>
            <w:r w:rsidRPr="00944285">
              <w:rPr>
                <w:sz w:val="24"/>
                <w:szCs w:val="24"/>
                <w:lang w:val="uk-UA" w:eastAsia="ru-RU"/>
              </w:rPr>
              <w:t>«</w:t>
            </w:r>
            <w:r w:rsidR="00E62F4D" w:rsidRPr="00E62F4D">
              <w:rPr>
                <w:sz w:val="24"/>
                <w:szCs w:val="24"/>
                <w:lang w:val="uk-UA" w:eastAsia="ru-RU"/>
              </w:rPr>
              <w:t>Шоколад пористий білий</w:t>
            </w:r>
            <w:r w:rsidRPr="00944285">
              <w:rPr>
                <w:sz w:val="24"/>
                <w:szCs w:val="24"/>
                <w:lang w:val="uk-UA" w:eastAsia="ru-RU"/>
              </w:rPr>
              <w:t xml:space="preserve">» </w:t>
            </w:r>
            <w:r w:rsidR="00E62F4D" w:rsidRPr="00E62F4D">
              <w:rPr>
                <w:sz w:val="24"/>
                <w:szCs w:val="24"/>
                <w:lang w:val="uk-UA" w:eastAsia="ru-RU"/>
              </w:rPr>
              <w:t>ТМ «</w:t>
            </w:r>
            <w:proofErr w:type="spellStart"/>
            <w:r w:rsidR="00E62F4D" w:rsidRPr="00E62F4D">
              <w:rPr>
                <w:sz w:val="24"/>
                <w:szCs w:val="24"/>
                <w:lang w:val="uk-UA" w:eastAsia="ru-RU"/>
              </w:rPr>
              <w:t>Roshen</w:t>
            </w:r>
            <w:proofErr w:type="spellEnd"/>
            <w:r w:rsidR="00E62F4D" w:rsidRPr="00E62F4D">
              <w:rPr>
                <w:sz w:val="24"/>
                <w:szCs w:val="24"/>
                <w:lang w:val="uk-UA" w:eastAsia="ru-RU"/>
              </w:rPr>
              <w:t>»</w:t>
            </w:r>
          </w:p>
        </w:tc>
        <w:tc>
          <w:tcPr>
            <w:tcW w:w="3254" w:type="dxa"/>
          </w:tcPr>
          <w:p w14:paraId="1D0A12E7" w14:textId="77777777" w:rsidR="00944285" w:rsidRPr="00944285" w:rsidRDefault="00944285" w:rsidP="00944285">
            <w:pPr>
              <w:jc w:val="center"/>
              <w:rPr>
                <w:sz w:val="24"/>
                <w:szCs w:val="24"/>
                <w:lang w:val="uk-UA" w:eastAsia="ru-RU"/>
              </w:rPr>
            </w:pPr>
            <w:r w:rsidRPr="00944285">
              <w:rPr>
                <w:sz w:val="24"/>
                <w:szCs w:val="24"/>
                <w:lang w:val="uk-UA" w:eastAsia="ru-RU"/>
              </w:rPr>
              <w:t>3170</w:t>
            </w:r>
          </w:p>
        </w:tc>
      </w:tr>
      <w:tr w:rsidR="00944285" w:rsidRPr="00944285" w14:paraId="305ED512" w14:textId="77777777" w:rsidTr="00BA2E03">
        <w:tc>
          <w:tcPr>
            <w:tcW w:w="5954" w:type="dxa"/>
          </w:tcPr>
          <w:p w14:paraId="2B1A2826" w14:textId="60053366" w:rsidR="00944285" w:rsidRPr="00944285" w:rsidRDefault="00944285" w:rsidP="00944285">
            <w:pPr>
              <w:jc w:val="center"/>
              <w:rPr>
                <w:sz w:val="24"/>
                <w:szCs w:val="24"/>
                <w:lang w:val="uk-UA" w:eastAsia="ru-RU"/>
              </w:rPr>
            </w:pPr>
            <w:r w:rsidRPr="00944285">
              <w:rPr>
                <w:sz w:val="24"/>
                <w:szCs w:val="24"/>
                <w:lang w:val="uk-UA" w:eastAsia="ru-RU"/>
              </w:rPr>
              <w:t>«</w:t>
            </w:r>
            <w:r w:rsidR="00E62F4D" w:rsidRPr="00E62F4D">
              <w:rPr>
                <w:sz w:val="24"/>
                <w:szCs w:val="24"/>
                <w:lang w:val="uk-UA" w:eastAsia="ru-RU"/>
              </w:rPr>
              <w:t>Шоколад пористий білий карамельний</w:t>
            </w:r>
            <w:r w:rsidRPr="00944285">
              <w:rPr>
                <w:sz w:val="24"/>
                <w:szCs w:val="24"/>
                <w:lang w:val="uk-UA" w:eastAsia="ru-RU"/>
              </w:rPr>
              <w:t xml:space="preserve">» </w:t>
            </w:r>
            <w:r w:rsidR="00E62F4D" w:rsidRPr="00E62F4D">
              <w:rPr>
                <w:sz w:val="24"/>
                <w:szCs w:val="24"/>
                <w:lang w:val="uk-UA" w:eastAsia="ru-RU"/>
              </w:rPr>
              <w:t>ТМ «</w:t>
            </w:r>
            <w:proofErr w:type="spellStart"/>
            <w:r w:rsidR="00E62F4D" w:rsidRPr="00E62F4D">
              <w:rPr>
                <w:sz w:val="24"/>
                <w:szCs w:val="24"/>
                <w:lang w:val="uk-UA" w:eastAsia="ru-RU"/>
              </w:rPr>
              <w:t>Roshen</w:t>
            </w:r>
            <w:proofErr w:type="spellEnd"/>
            <w:r w:rsidR="00E62F4D" w:rsidRPr="00E62F4D">
              <w:rPr>
                <w:sz w:val="24"/>
                <w:szCs w:val="24"/>
                <w:lang w:val="uk-UA" w:eastAsia="ru-RU"/>
              </w:rPr>
              <w:t>»</w:t>
            </w:r>
            <w:r w:rsidR="00E62F4D">
              <w:rPr>
                <w:sz w:val="24"/>
                <w:szCs w:val="24"/>
                <w:lang w:val="uk-UA" w:eastAsia="ru-RU"/>
              </w:rPr>
              <w:t xml:space="preserve"> </w:t>
            </w:r>
          </w:p>
        </w:tc>
        <w:tc>
          <w:tcPr>
            <w:tcW w:w="3254" w:type="dxa"/>
          </w:tcPr>
          <w:p w14:paraId="25831239" w14:textId="77777777" w:rsidR="00944285" w:rsidRPr="00944285" w:rsidRDefault="00944285" w:rsidP="00944285">
            <w:pPr>
              <w:jc w:val="center"/>
              <w:rPr>
                <w:sz w:val="24"/>
                <w:szCs w:val="24"/>
                <w:lang w:val="uk-UA" w:eastAsia="ru-RU"/>
              </w:rPr>
            </w:pPr>
            <w:r w:rsidRPr="00944285">
              <w:rPr>
                <w:sz w:val="24"/>
                <w:szCs w:val="24"/>
                <w:lang w:val="uk-UA" w:eastAsia="ru-RU"/>
              </w:rPr>
              <w:t>4200</w:t>
            </w:r>
          </w:p>
        </w:tc>
      </w:tr>
      <w:tr w:rsidR="00944285" w:rsidRPr="00944285" w14:paraId="3E6EBF65" w14:textId="77777777" w:rsidTr="00BA2E03">
        <w:tc>
          <w:tcPr>
            <w:tcW w:w="5954" w:type="dxa"/>
          </w:tcPr>
          <w:p w14:paraId="4120EE81" w14:textId="6DEADDF4" w:rsidR="00944285" w:rsidRPr="00944285" w:rsidRDefault="00944285" w:rsidP="00944285">
            <w:pPr>
              <w:jc w:val="center"/>
              <w:rPr>
                <w:sz w:val="24"/>
                <w:szCs w:val="24"/>
                <w:lang w:val="uk-UA" w:eastAsia="ru-RU"/>
              </w:rPr>
            </w:pPr>
            <w:r w:rsidRPr="00944285">
              <w:rPr>
                <w:sz w:val="24"/>
                <w:szCs w:val="24"/>
                <w:lang w:val="uk-UA" w:eastAsia="ru-RU"/>
              </w:rPr>
              <w:t>«</w:t>
            </w:r>
            <w:r w:rsidR="00E62F4D" w:rsidRPr="00E62F4D">
              <w:rPr>
                <w:sz w:val="24"/>
                <w:szCs w:val="24"/>
                <w:lang w:val="uk-UA" w:eastAsia="ru-RU"/>
              </w:rPr>
              <w:t xml:space="preserve">Шоколад пористий </w:t>
            </w:r>
            <w:proofErr w:type="spellStart"/>
            <w:r w:rsidR="00E62F4D" w:rsidRPr="00E62F4D">
              <w:rPr>
                <w:sz w:val="24"/>
                <w:szCs w:val="24"/>
                <w:lang w:val="uk-UA" w:eastAsia="ru-RU"/>
              </w:rPr>
              <w:t>екстрачорний</w:t>
            </w:r>
            <w:proofErr w:type="spellEnd"/>
            <w:r w:rsidRPr="00944285">
              <w:rPr>
                <w:sz w:val="24"/>
                <w:szCs w:val="24"/>
                <w:lang w:val="uk-UA" w:eastAsia="ru-RU"/>
              </w:rPr>
              <w:t xml:space="preserve">» </w:t>
            </w:r>
            <w:r w:rsidR="00E62F4D" w:rsidRPr="00E62F4D">
              <w:rPr>
                <w:sz w:val="24"/>
                <w:szCs w:val="24"/>
                <w:lang w:val="uk-UA" w:eastAsia="ru-RU"/>
              </w:rPr>
              <w:t>ТМ «</w:t>
            </w:r>
            <w:proofErr w:type="spellStart"/>
            <w:r w:rsidR="00E62F4D" w:rsidRPr="00E62F4D">
              <w:rPr>
                <w:sz w:val="24"/>
                <w:szCs w:val="24"/>
                <w:lang w:val="uk-UA" w:eastAsia="ru-RU"/>
              </w:rPr>
              <w:t>Roshen</w:t>
            </w:r>
            <w:proofErr w:type="spellEnd"/>
            <w:r w:rsidR="00E62F4D" w:rsidRPr="00E62F4D">
              <w:rPr>
                <w:sz w:val="24"/>
                <w:szCs w:val="24"/>
                <w:lang w:val="uk-UA" w:eastAsia="ru-RU"/>
              </w:rPr>
              <w:t>»</w:t>
            </w:r>
          </w:p>
        </w:tc>
        <w:tc>
          <w:tcPr>
            <w:tcW w:w="3254" w:type="dxa"/>
          </w:tcPr>
          <w:p w14:paraId="276A91F9" w14:textId="77777777" w:rsidR="00944285" w:rsidRPr="00944285" w:rsidRDefault="00944285" w:rsidP="00944285">
            <w:pPr>
              <w:jc w:val="center"/>
              <w:rPr>
                <w:sz w:val="24"/>
                <w:szCs w:val="24"/>
                <w:lang w:val="uk-UA" w:eastAsia="ru-RU"/>
              </w:rPr>
            </w:pPr>
            <w:r w:rsidRPr="00944285">
              <w:rPr>
                <w:sz w:val="24"/>
                <w:szCs w:val="24"/>
                <w:lang w:val="uk-UA" w:eastAsia="ru-RU"/>
              </w:rPr>
              <w:t>31400</w:t>
            </w:r>
          </w:p>
        </w:tc>
      </w:tr>
    </w:tbl>
    <w:p w14:paraId="1E85490A" w14:textId="3A668FD3" w:rsidR="00944285" w:rsidRDefault="00944285" w:rsidP="00944285">
      <w:pPr>
        <w:spacing w:after="0" w:line="240" w:lineRule="auto"/>
        <w:ind w:firstLine="720"/>
        <w:rPr>
          <w:rFonts w:ascii="Times New Roman" w:eastAsia="Times New Roman" w:hAnsi="Times New Roman" w:cs="Times New Roman"/>
          <w:sz w:val="28"/>
          <w:szCs w:val="28"/>
          <w:lang w:val="uk-UA" w:eastAsia="ru-RU"/>
        </w:rPr>
      </w:pPr>
    </w:p>
    <w:p w14:paraId="7822FC4D" w14:textId="78011832" w:rsidR="00410731" w:rsidRPr="00236FF2" w:rsidRDefault="00410731" w:rsidP="00410731">
      <w:pPr>
        <w:keepNext/>
        <w:keepLines/>
        <w:spacing w:after="0" w:line="240" w:lineRule="auto"/>
        <w:ind w:firstLine="709"/>
        <w:outlineLvl w:val="0"/>
        <w:rPr>
          <w:rFonts w:ascii="Times New Roman" w:eastAsia="Times New Roman" w:hAnsi="Times New Roman" w:cs="Times New Roman"/>
          <w:sz w:val="28"/>
          <w:szCs w:val="28"/>
          <w:lang w:val="uk-UA"/>
        </w:rPr>
      </w:pPr>
      <w:r w:rsidRPr="00236FF2">
        <w:rPr>
          <w:rFonts w:ascii="Times New Roman" w:eastAsia="Times New Roman" w:hAnsi="Times New Roman" w:cs="Times New Roman"/>
          <w:b/>
          <w:bCs/>
          <w:sz w:val="28"/>
          <w:szCs w:val="28"/>
          <w:lang w:val="uk-UA"/>
        </w:rPr>
        <w:t>Рекомендована література:</w:t>
      </w:r>
      <w:r w:rsidRPr="00236FF2">
        <w:rPr>
          <w:rFonts w:ascii="Times New Roman" w:eastAsia="Times New Roman" w:hAnsi="Times New Roman" w:cs="Times New Roman"/>
          <w:sz w:val="28"/>
          <w:szCs w:val="28"/>
          <w:lang w:val="uk-UA"/>
        </w:rPr>
        <w:t xml:space="preserve"> основна </w:t>
      </w:r>
      <w:r w:rsidR="00641A68">
        <w:rPr>
          <w:rFonts w:ascii="Times New Roman" w:eastAsia="Times New Roman" w:hAnsi="Times New Roman" w:cs="Times New Roman"/>
          <w:sz w:val="28"/>
          <w:szCs w:val="28"/>
          <w:lang w:val="uk-UA"/>
        </w:rPr>
        <w:t>2</w:t>
      </w:r>
      <w:r w:rsidRPr="00236FF2">
        <w:rPr>
          <w:rFonts w:ascii="Times New Roman" w:eastAsia="Times New Roman" w:hAnsi="Times New Roman" w:cs="Times New Roman"/>
          <w:sz w:val="28"/>
          <w:szCs w:val="28"/>
          <w:lang w:val="uk-UA"/>
        </w:rPr>
        <w:t xml:space="preserve">, </w:t>
      </w:r>
      <w:r w:rsidR="00641A68">
        <w:rPr>
          <w:rFonts w:ascii="Times New Roman" w:eastAsia="Times New Roman" w:hAnsi="Times New Roman" w:cs="Times New Roman"/>
          <w:sz w:val="28"/>
          <w:szCs w:val="28"/>
          <w:lang w:val="uk-UA"/>
        </w:rPr>
        <w:t>3</w:t>
      </w:r>
      <w:r w:rsidRPr="00236FF2">
        <w:rPr>
          <w:rFonts w:ascii="Times New Roman" w:eastAsia="Times New Roman" w:hAnsi="Times New Roman" w:cs="Times New Roman"/>
          <w:sz w:val="28"/>
          <w:szCs w:val="28"/>
          <w:lang w:val="uk-UA"/>
        </w:rPr>
        <w:t>; додаткова 1,</w:t>
      </w:r>
      <w:r w:rsidR="00236FF2">
        <w:rPr>
          <w:rFonts w:ascii="Times New Roman" w:eastAsia="Times New Roman" w:hAnsi="Times New Roman" w:cs="Times New Roman"/>
          <w:sz w:val="28"/>
          <w:szCs w:val="28"/>
          <w:lang w:val="uk-UA"/>
        </w:rPr>
        <w:t xml:space="preserve"> </w:t>
      </w:r>
      <w:r w:rsidR="00641A68">
        <w:rPr>
          <w:rFonts w:ascii="Times New Roman" w:eastAsia="Times New Roman" w:hAnsi="Times New Roman" w:cs="Times New Roman"/>
          <w:sz w:val="28"/>
          <w:szCs w:val="28"/>
          <w:lang w:val="uk-UA"/>
        </w:rPr>
        <w:t>3</w:t>
      </w:r>
      <w:r w:rsidRPr="00236FF2">
        <w:rPr>
          <w:rFonts w:ascii="Times New Roman" w:eastAsia="Times New Roman" w:hAnsi="Times New Roman" w:cs="Times New Roman"/>
          <w:sz w:val="28"/>
          <w:szCs w:val="28"/>
          <w:lang w:val="uk-UA"/>
        </w:rPr>
        <w:t xml:space="preserve">, </w:t>
      </w:r>
      <w:r w:rsidR="00641A68">
        <w:rPr>
          <w:rFonts w:ascii="Times New Roman" w:eastAsia="Times New Roman" w:hAnsi="Times New Roman" w:cs="Times New Roman"/>
          <w:sz w:val="28"/>
          <w:szCs w:val="28"/>
          <w:lang w:val="uk-UA"/>
        </w:rPr>
        <w:t>4</w:t>
      </w:r>
      <w:r w:rsidRPr="00236FF2">
        <w:rPr>
          <w:rFonts w:ascii="Times New Roman" w:eastAsia="Times New Roman" w:hAnsi="Times New Roman" w:cs="Times New Roman"/>
          <w:sz w:val="28"/>
          <w:szCs w:val="28"/>
          <w:lang w:val="uk-UA"/>
        </w:rPr>
        <w:t xml:space="preserve">, </w:t>
      </w:r>
      <w:r w:rsidR="00641A68">
        <w:rPr>
          <w:rFonts w:ascii="Times New Roman" w:eastAsia="Times New Roman" w:hAnsi="Times New Roman" w:cs="Times New Roman"/>
          <w:sz w:val="28"/>
          <w:szCs w:val="28"/>
          <w:lang w:val="uk-UA"/>
        </w:rPr>
        <w:t>7</w:t>
      </w:r>
    </w:p>
    <w:p w14:paraId="0BA8522B" w14:textId="77777777" w:rsidR="00410731" w:rsidRPr="00944285" w:rsidRDefault="00410731" w:rsidP="00944285">
      <w:pPr>
        <w:spacing w:after="0" w:line="240" w:lineRule="auto"/>
        <w:ind w:firstLine="720"/>
        <w:rPr>
          <w:rFonts w:ascii="Times New Roman" w:eastAsia="Times New Roman" w:hAnsi="Times New Roman" w:cs="Times New Roman"/>
          <w:sz w:val="28"/>
          <w:szCs w:val="28"/>
          <w:lang w:val="uk-UA" w:eastAsia="ru-RU"/>
        </w:rPr>
      </w:pPr>
    </w:p>
    <w:p w14:paraId="4E3572CF" w14:textId="738242E4" w:rsidR="00125EB5" w:rsidRPr="00125EB5" w:rsidRDefault="00125EB5" w:rsidP="00CF4F51">
      <w:pPr>
        <w:spacing w:after="0" w:line="240" w:lineRule="auto"/>
        <w:jc w:val="center"/>
        <w:rPr>
          <w:rFonts w:ascii="Times New Roman CYR" w:hAnsi="Times New Roman CYR" w:cs="Times New Roman CYR"/>
          <w:sz w:val="28"/>
          <w:szCs w:val="28"/>
        </w:rPr>
      </w:pPr>
    </w:p>
    <w:p w14:paraId="4F40C7A5" w14:textId="50827E76" w:rsidR="00BA2E03" w:rsidRPr="00E7636A" w:rsidRDefault="00BA2E03" w:rsidP="00BA2E03">
      <w:pPr>
        <w:keepNext/>
        <w:keepLines/>
        <w:spacing w:after="0" w:line="240" w:lineRule="auto"/>
        <w:jc w:val="center"/>
        <w:outlineLvl w:val="0"/>
        <w:rPr>
          <w:rFonts w:ascii="Times New Roman" w:eastAsia="Times New Roman" w:hAnsi="Times New Roman" w:cs="Times New Roman"/>
          <w:b/>
          <w:bCs/>
          <w:sz w:val="28"/>
          <w:szCs w:val="28"/>
          <w:lang w:val="uk-UA"/>
        </w:rPr>
      </w:pPr>
      <w:bookmarkStart w:id="106" w:name="_Hlk187667545"/>
      <w:r w:rsidRPr="00E7636A">
        <w:rPr>
          <w:rFonts w:ascii="Times New Roman" w:eastAsia="Times New Roman" w:hAnsi="Times New Roman" w:cs="Times New Roman"/>
          <w:noProof/>
          <w:sz w:val="28"/>
          <w:szCs w:val="28"/>
          <w:lang w:val="ru-RU" w:eastAsia="ru-RU"/>
        </w:rPr>
        <w:drawing>
          <wp:anchor distT="0" distB="0" distL="114300" distR="114300" simplePos="0" relativeHeight="251669504" behindDoc="0" locked="0" layoutInCell="1" allowOverlap="1" wp14:anchorId="53F4F120" wp14:editId="76D3451E">
            <wp:simplePos x="0" y="0"/>
            <wp:positionH relativeFrom="column">
              <wp:posOffset>3175</wp:posOffset>
            </wp:positionH>
            <wp:positionV relativeFrom="paragraph">
              <wp:posOffset>3175</wp:posOffset>
            </wp:positionV>
            <wp:extent cx="968375" cy="877570"/>
            <wp:effectExtent l="19050" t="0" r="3175" b="0"/>
            <wp:wrapSquare wrapText="bothSides"/>
            <wp:docPr id="4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srcRect/>
                    <a:stretch>
                      <a:fillRect/>
                    </a:stretch>
                  </pic:blipFill>
                  <pic:spPr bwMode="auto">
                    <a:xfrm>
                      <a:off x="0" y="0"/>
                      <a:ext cx="968375" cy="877570"/>
                    </a:xfrm>
                    <a:prstGeom prst="rect">
                      <a:avLst/>
                    </a:prstGeom>
                    <a:noFill/>
                    <a:ln w="9525">
                      <a:noFill/>
                      <a:miter lim="800000"/>
                      <a:headEnd/>
                      <a:tailEnd/>
                    </a:ln>
                  </pic:spPr>
                </pic:pic>
              </a:graphicData>
            </a:graphic>
          </wp:anchor>
        </w:drawing>
      </w:r>
      <w:r w:rsidRPr="00E7636A">
        <w:rPr>
          <w:rFonts w:ascii="Times New Roman" w:eastAsia="Times New Roman" w:hAnsi="Times New Roman" w:cs="Times New Roman"/>
          <w:b/>
          <w:bCs/>
          <w:sz w:val="28"/>
          <w:szCs w:val="28"/>
          <w:lang w:val="uk-UA"/>
        </w:rPr>
        <w:t xml:space="preserve">ТЕМА </w:t>
      </w:r>
      <w:r w:rsidR="00E13990">
        <w:rPr>
          <w:rFonts w:ascii="Times New Roman" w:eastAsia="Times New Roman" w:hAnsi="Times New Roman" w:cs="Times New Roman"/>
          <w:b/>
          <w:bCs/>
          <w:sz w:val="28"/>
          <w:szCs w:val="28"/>
          <w:lang w:val="uk-UA"/>
        </w:rPr>
        <w:t>4</w:t>
      </w:r>
    </w:p>
    <w:p w14:paraId="0337E514" w14:textId="5CB38E4A" w:rsidR="00BA2E03" w:rsidRPr="00E7636A" w:rsidRDefault="00B665F9" w:rsidP="00BA2E03">
      <w:pPr>
        <w:keepNext/>
        <w:keepLines/>
        <w:spacing w:after="0" w:line="240" w:lineRule="auto"/>
        <w:jc w:val="center"/>
        <w:outlineLvl w:val="0"/>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МОДЕЛІ </w:t>
      </w:r>
      <w:r w:rsidR="00BA2E03">
        <w:rPr>
          <w:rFonts w:ascii="Times New Roman" w:eastAsia="Times New Roman" w:hAnsi="Times New Roman" w:cs="Times New Roman"/>
          <w:b/>
          <w:bCs/>
          <w:sz w:val="28"/>
          <w:szCs w:val="28"/>
          <w:lang w:val="uk-UA"/>
        </w:rPr>
        <w:t>У ЛОГІСТИЧНИХ</w:t>
      </w:r>
      <w:r>
        <w:rPr>
          <w:rFonts w:ascii="Times New Roman" w:eastAsia="Times New Roman" w:hAnsi="Times New Roman" w:cs="Times New Roman"/>
          <w:b/>
          <w:bCs/>
          <w:sz w:val="28"/>
          <w:szCs w:val="28"/>
          <w:lang w:val="uk-UA"/>
        </w:rPr>
        <w:t xml:space="preserve"> БІЗНЕС-</w:t>
      </w:r>
      <w:r w:rsidR="00BA2E03">
        <w:rPr>
          <w:rFonts w:ascii="Times New Roman" w:eastAsia="Times New Roman" w:hAnsi="Times New Roman" w:cs="Times New Roman"/>
          <w:b/>
          <w:bCs/>
          <w:sz w:val="28"/>
          <w:szCs w:val="28"/>
          <w:lang w:val="uk-UA"/>
        </w:rPr>
        <w:t>ПРОЦЕСАХ</w:t>
      </w:r>
    </w:p>
    <w:p w14:paraId="125BE578" w14:textId="77777777" w:rsidR="00BA2E03" w:rsidRPr="00E7636A" w:rsidRDefault="00BA2E03" w:rsidP="00BA2E03">
      <w:pPr>
        <w:widowControl w:val="0"/>
        <w:autoSpaceDE w:val="0"/>
        <w:autoSpaceDN w:val="0"/>
        <w:spacing w:after="0" w:line="240" w:lineRule="auto"/>
        <w:ind w:left="900"/>
        <w:jc w:val="center"/>
        <w:rPr>
          <w:rFonts w:ascii="Times New Roman" w:eastAsia="Times New Roman" w:hAnsi="Times New Roman" w:cs="Times New Roman"/>
          <w:sz w:val="28"/>
          <w:szCs w:val="28"/>
          <w:lang w:val="uk-UA" w:eastAsia="ru-RU"/>
        </w:rPr>
      </w:pPr>
    </w:p>
    <w:p w14:paraId="20333D8B" w14:textId="3C5ACBFD" w:rsidR="00BA2E03" w:rsidRPr="00CB72CA" w:rsidRDefault="00A211AA" w:rsidP="00BA2E03">
      <w:pPr>
        <w:widowControl w:val="0"/>
        <w:tabs>
          <w:tab w:val="left" w:pos="6706"/>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Основні</w:t>
      </w:r>
      <w:r w:rsidRPr="00E7636A">
        <w:rPr>
          <w:rFonts w:ascii="Times New Roman" w:eastAsia="Times New Roman" w:hAnsi="Times New Roman" w:cs="Times New Roman"/>
          <w:b/>
          <w:sz w:val="28"/>
          <w:szCs w:val="28"/>
          <w:lang w:val="uk-UA" w:eastAsia="ru-RU"/>
        </w:rPr>
        <w:t xml:space="preserve"> поняття</w:t>
      </w:r>
      <w:r w:rsidR="00BA2E03" w:rsidRPr="00E7636A">
        <w:rPr>
          <w:rFonts w:ascii="Times New Roman" w:eastAsia="Times New Roman" w:hAnsi="Times New Roman" w:cs="Times New Roman"/>
          <w:b/>
          <w:sz w:val="28"/>
          <w:szCs w:val="28"/>
          <w:lang w:val="uk-UA" w:eastAsia="ru-RU"/>
        </w:rPr>
        <w:t>:</w:t>
      </w:r>
      <w:r w:rsidR="00BA2E03" w:rsidRPr="00E7636A">
        <w:rPr>
          <w:rFonts w:ascii="Times New Roman" w:eastAsia="Times New Roman" w:hAnsi="Times New Roman" w:cs="Times New Roman"/>
          <w:sz w:val="28"/>
          <w:szCs w:val="28"/>
          <w:lang w:val="uk-UA" w:eastAsia="ru-RU"/>
        </w:rPr>
        <w:t xml:space="preserve"> </w:t>
      </w:r>
      <w:r w:rsidR="00CC7CB5" w:rsidRPr="00FB2106">
        <w:rPr>
          <w:rFonts w:ascii="Times New Roman CYR" w:eastAsia="Times New Roman" w:hAnsi="Times New Roman CYR" w:cs="Times New Roman CYR"/>
          <w:sz w:val="28"/>
          <w:szCs w:val="28"/>
          <w:lang w:val="uk-UA" w:eastAsia="ru-RU"/>
        </w:rPr>
        <w:t>модель оптимального розміру</w:t>
      </w:r>
      <w:r w:rsidR="00CC7CB5">
        <w:rPr>
          <w:rFonts w:ascii="Times New Roman CYR" w:eastAsia="Times New Roman" w:hAnsi="Times New Roman CYR" w:cs="Times New Roman CYR"/>
          <w:sz w:val="28"/>
          <w:szCs w:val="28"/>
          <w:lang w:val="uk-UA" w:eastAsia="ru-RU"/>
        </w:rPr>
        <w:t xml:space="preserve"> замовлення</w:t>
      </w:r>
      <w:r w:rsidR="00BA2E03" w:rsidRPr="003343F9">
        <w:rPr>
          <w:rFonts w:ascii="Times New Roman" w:eastAsia="Times New Roman" w:hAnsi="Times New Roman" w:cs="Times New Roman"/>
          <w:sz w:val="28"/>
          <w:szCs w:val="28"/>
          <w:lang w:val="uk-UA" w:eastAsia="ru-RU"/>
        </w:rPr>
        <w:t xml:space="preserve">, </w:t>
      </w:r>
      <w:r w:rsidR="00CB72CA">
        <w:rPr>
          <w:rFonts w:ascii="Times New Roman" w:eastAsia="Times New Roman" w:hAnsi="Times New Roman" w:cs="Times New Roman"/>
          <w:sz w:val="28"/>
          <w:szCs w:val="28"/>
          <w:lang w:val="uk-UA" w:eastAsia="ru-RU"/>
        </w:rPr>
        <w:t xml:space="preserve">витрати на виконання замовлення, витрати на зберігання запасу, загальні витрати, </w:t>
      </w:r>
      <w:r w:rsidR="00CC7CB5" w:rsidRPr="003343F9">
        <w:rPr>
          <w:rFonts w:ascii="Times New Roman" w:eastAsia="Times New Roman" w:hAnsi="Times New Roman" w:cs="Times New Roman"/>
          <w:sz w:val="28"/>
          <w:szCs w:val="28"/>
          <w:lang w:val="uk-UA" w:eastAsia="ru-RU"/>
        </w:rPr>
        <w:t>форм</w:t>
      </w:r>
      <w:r w:rsidR="00CC7CB5" w:rsidRPr="00CC7CB5">
        <w:rPr>
          <w:rFonts w:ascii="Times New Roman" w:eastAsia="Times New Roman" w:hAnsi="Times New Roman" w:cs="Times New Roman"/>
          <w:sz w:val="28"/>
          <w:szCs w:val="28"/>
          <w:lang w:val="uk-UA" w:eastAsia="ru-RU"/>
        </w:rPr>
        <w:t xml:space="preserve">ула </w:t>
      </w:r>
      <w:proofErr w:type="spellStart"/>
      <w:r w:rsidR="00CC7CB5" w:rsidRPr="00FB2106">
        <w:rPr>
          <w:rFonts w:ascii="Times New Roman CYR" w:eastAsia="Times New Roman" w:hAnsi="Times New Roman CYR" w:cs="Times New Roman CYR"/>
          <w:sz w:val="28"/>
          <w:szCs w:val="28"/>
          <w:lang w:val="uk-UA" w:eastAsia="ru-RU"/>
        </w:rPr>
        <w:t>У</w:t>
      </w:r>
      <w:r w:rsidR="00CC7CB5">
        <w:rPr>
          <w:rFonts w:ascii="Times New Roman CYR" w:eastAsia="Times New Roman" w:hAnsi="Times New Roman CYR" w:cs="Times New Roman CYR"/>
          <w:sz w:val="28"/>
          <w:szCs w:val="28"/>
          <w:lang w:val="uk-UA" w:eastAsia="ru-RU"/>
        </w:rPr>
        <w:t>і</w:t>
      </w:r>
      <w:r w:rsidR="00CC7CB5" w:rsidRPr="00FB2106">
        <w:rPr>
          <w:rFonts w:ascii="Times New Roman CYR" w:eastAsia="Times New Roman" w:hAnsi="Times New Roman CYR" w:cs="Times New Roman CYR"/>
          <w:sz w:val="28"/>
          <w:szCs w:val="28"/>
          <w:lang w:val="uk-UA" w:eastAsia="ru-RU"/>
        </w:rPr>
        <w:t>лсона</w:t>
      </w:r>
      <w:proofErr w:type="spellEnd"/>
      <w:r w:rsidR="00BA2E03" w:rsidRPr="003343F9">
        <w:rPr>
          <w:rFonts w:ascii="Times New Roman" w:eastAsia="Times New Roman" w:hAnsi="Times New Roman" w:cs="Times New Roman"/>
          <w:sz w:val="28"/>
          <w:szCs w:val="28"/>
          <w:lang w:val="uk-UA" w:eastAsia="ru-RU"/>
        </w:rPr>
        <w:t xml:space="preserve">, </w:t>
      </w:r>
      <w:r w:rsidR="003343F9" w:rsidRPr="003343F9">
        <w:rPr>
          <w:rFonts w:ascii="Times New Roman" w:eastAsia="Times New Roman" w:hAnsi="Times New Roman" w:cs="Times New Roman"/>
          <w:sz w:val="28"/>
          <w:szCs w:val="28"/>
          <w:lang w:val="uk-UA" w:eastAsia="ru-RU"/>
        </w:rPr>
        <w:t>модель з розривами цін</w:t>
      </w:r>
      <w:r w:rsidR="00BA2E03" w:rsidRPr="003343F9">
        <w:rPr>
          <w:rFonts w:ascii="Times New Roman" w:eastAsia="Times New Roman" w:hAnsi="Times New Roman" w:cs="Times New Roman"/>
          <w:sz w:val="28"/>
          <w:szCs w:val="28"/>
          <w:lang w:val="uk-UA" w:eastAsia="ru-RU"/>
        </w:rPr>
        <w:t xml:space="preserve">, </w:t>
      </w:r>
      <w:proofErr w:type="spellStart"/>
      <w:r w:rsidR="003343F9" w:rsidRPr="003343F9">
        <w:rPr>
          <w:rFonts w:ascii="Times New Roman" w:eastAsia="Times New Roman" w:hAnsi="Times New Roman" w:cs="Times New Roman"/>
          <w:sz w:val="28"/>
          <w:szCs w:val="28"/>
          <w:lang w:val="uk-UA" w:eastAsia="ru-RU"/>
        </w:rPr>
        <w:t>багатопродуктова</w:t>
      </w:r>
      <w:proofErr w:type="spellEnd"/>
      <w:r w:rsidR="003343F9" w:rsidRPr="003343F9">
        <w:rPr>
          <w:rFonts w:ascii="Times New Roman" w:eastAsia="Times New Roman" w:hAnsi="Times New Roman" w:cs="Times New Roman"/>
          <w:sz w:val="28"/>
          <w:szCs w:val="28"/>
          <w:lang w:val="uk-UA" w:eastAsia="ru-RU"/>
        </w:rPr>
        <w:t xml:space="preserve"> модель з обмеженими ресурсами</w:t>
      </w:r>
      <w:r w:rsidR="003343F9" w:rsidRPr="00AC2BB5">
        <w:rPr>
          <w:rFonts w:ascii="Times New Roman" w:eastAsia="Times New Roman" w:hAnsi="Times New Roman" w:cs="Times New Roman"/>
          <w:sz w:val="28"/>
          <w:szCs w:val="28"/>
          <w:lang w:val="uk-UA" w:eastAsia="ru-RU"/>
        </w:rPr>
        <w:t xml:space="preserve">, </w:t>
      </w:r>
      <w:r w:rsidR="00AC2BB5" w:rsidRPr="00AC2BB5">
        <w:rPr>
          <w:rFonts w:ascii="Times New Roman" w:eastAsia="Times New Roman" w:hAnsi="Times New Roman" w:cs="Times New Roman"/>
          <w:sz w:val="28"/>
          <w:szCs w:val="28"/>
          <w:lang w:val="uk-UA" w:eastAsia="ru-RU"/>
        </w:rPr>
        <w:t xml:space="preserve">функція Лагранжа, </w:t>
      </w:r>
      <w:r w:rsidR="00CB72CA" w:rsidRPr="00AC2BB5">
        <w:rPr>
          <w:rFonts w:ascii="Times New Roman" w:eastAsia="Times New Roman" w:hAnsi="Times New Roman" w:cs="Times New Roman"/>
          <w:sz w:val="28"/>
          <w:szCs w:val="28"/>
          <w:lang w:val="uk-UA" w:eastAsia="ru-RU"/>
        </w:rPr>
        <w:t xml:space="preserve">множника </w:t>
      </w:r>
      <w:r w:rsidR="00CB72CA" w:rsidRPr="00CB72CA">
        <w:rPr>
          <w:rFonts w:ascii="Times New Roman" w:eastAsia="Times New Roman" w:hAnsi="Times New Roman" w:cs="Times New Roman"/>
          <w:sz w:val="28"/>
          <w:szCs w:val="28"/>
          <w:lang w:val="uk-UA" w:eastAsia="ru-RU"/>
        </w:rPr>
        <w:t>Лагранжа</w:t>
      </w:r>
      <w:r w:rsidR="00BA2E03" w:rsidRPr="00CB72CA">
        <w:rPr>
          <w:rFonts w:ascii="Times New Roman" w:eastAsia="Times New Roman" w:hAnsi="Times New Roman" w:cs="Times New Roman"/>
          <w:sz w:val="28"/>
          <w:szCs w:val="28"/>
          <w:lang w:val="uk-UA" w:eastAsia="ru-RU"/>
        </w:rPr>
        <w:t xml:space="preserve">, </w:t>
      </w:r>
      <w:r w:rsidR="00CB72CA" w:rsidRPr="00CB72CA">
        <w:rPr>
          <w:rFonts w:ascii="Times New Roman" w:eastAsia="Times New Roman" w:hAnsi="Times New Roman" w:cs="Times New Roman"/>
          <w:sz w:val="28"/>
          <w:szCs w:val="28"/>
          <w:lang w:val="uk-UA" w:eastAsia="ru-RU"/>
        </w:rPr>
        <w:t>багатономенклатурна модель</w:t>
      </w:r>
      <w:r w:rsidR="00AC2BB5">
        <w:rPr>
          <w:rFonts w:ascii="Times New Roman" w:eastAsia="Times New Roman" w:hAnsi="Times New Roman" w:cs="Times New Roman"/>
          <w:sz w:val="28"/>
          <w:szCs w:val="28"/>
          <w:lang w:val="uk-UA" w:eastAsia="ru-RU"/>
        </w:rPr>
        <w:t>, оптимальний період між замовленнями</w:t>
      </w:r>
    </w:p>
    <w:p w14:paraId="68CCCB45" w14:textId="02508DEB" w:rsidR="00BA2E03" w:rsidRPr="00AC2BB5" w:rsidRDefault="00BA2E03" w:rsidP="00BA2E03">
      <w:pPr>
        <w:widowControl w:val="0"/>
        <w:autoSpaceDE w:val="0"/>
        <w:autoSpaceDN w:val="0"/>
        <w:spacing w:after="0" w:line="240" w:lineRule="auto"/>
        <w:ind w:firstLine="709"/>
        <w:jc w:val="center"/>
        <w:rPr>
          <w:rFonts w:ascii="Times New Roman" w:eastAsia="Times New Roman" w:hAnsi="Times New Roman" w:cs="Times New Roman"/>
          <w:bCs/>
          <w:sz w:val="28"/>
          <w:szCs w:val="28"/>
          <w:lang w:val="uk-UA" w:eastAsia="ru-RU"/>
        </w:rPr>
      </w:pPr>
    </w:p>
    <w:p w14:paraId="67611E26" w14:textId="77777777" w:rsidR="00AC2BB5" w:rsidRPr="00AC2BB5" w:rsidRDefault="00AC2BB5" w:rsidP="00BA2E03">
      <w:pPr>
        <w:widowControl w:val="0"/>
        <w:autoSpaceDE w:val="0"/>
        <w:autoSpaceDN w:val="0"/>
        <w:spacing w:after="0" w:line="240" w:lineRule="auto"/>
        <w:ind w:firstLine="709"/>
        <w:jc w:val="center"/>
        <w:rPr>
          <w:rFonts w:ascii="Times New Roman" w:eastAsia="Times New Roman" w:hAnsi="Times New Roman" w:cs="Times New Roman"/>
          <w:bCs/>
          <w:sz w:val="28"/>
          <w:szCs w:val="28"/>
          <w:lang w:val="uk-UA" w:eastAsia="ru-RU"/>
        </w:rPr>
      </w:pPr>
    </w:p>
    <w:p w14:paraId="139F04BD" w14:textId="15216CB1" w:rsidR="00BA2E03" w:rsidRPr="00E7636A" w:rsidRDefault="00A211AA" w:rsidP="00BA2E03">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r w:rsidRPr="00E7636A">
        <w:rPr>
          <w:rFonts w:ascii="Times New Roman" w:eastAsia="Times New Roman" w:hAnsi="Times New Roman" w:cs="Times New Roman"/>
          <w:b/>
          <w:sz w:val="28"/>
          <w:szCs w:val="28"/>
          <w:lang w:val="uk-UA" w:eastAsia="ru-RU"/>
        </w:rPr>
        <w:lastRenderedPageBreak/>
        <w:t>План</w:t>
      </w:r>
    </w:p>
    <w:p w14:paraId="56858500" w14:textId="5306FFCB" w:rsidR="00BA2E03" w:rsidRPr="00381614" w:rsidRDefault="00BA2E03" w:rsidP="00BA2E0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1</w:t>
      </w:r>
      <w:r w:rsidRPr="00381614">
        <w:rPr>
          <w:rFonts w:ascii="Times New Roman CYR" w:eastAsia="Times New Roman" w:hAnsi="Times New Roman CYR" w:cs="Times New Roman CYR"/>
          <w:sz w:val="28"/>
          <w:szCs w:val="28"/>
          <w:lang w:val="uk-UA" w:eastAsia="ru-RU"/>
        </w:rPr>
        <w:t xml:space="preserve">. </w:t>
      </w:r>
      <w:bookmarkStart w:id="107" w:name="_Hlk187590957"/>
      <w:r w:rsidR="002D2DCC">
        <w:rPr>
          <w:rFonts w:ascii="Times New Roman CYR" w:eastAsia="Times New Roman" w:hAnsi="Times New Roman CYR" w:cs="Times New Roman CYR"/>
          <w:sz w:val="28"/>
          <w:szCs w:val="28"/>
          <w:lang w:val="uk-UA" w:eastAsia="ru-RU"/>
        </w:rPr>
        <w:t>Основна м</w:t>
      </w:r>
      <w:r w:rsidR="004A1BC3" w:rsidRPr="004A1BC3">
        <w:rPr>
          <w:rFonts w:ascii="Times New Roman CYR" w:eastAsia="Times New Roman" w:hAnsi="Times New Roman CYR" w:cs="Times New Roman CYR"/>
          <w:sz w:val="28"/>
          <w:szCs w:val="28"/>
          <w:lang w:val="uk-UA" w:eastAsia="ru-RU"/>
        </w:rPr>
        <w:t>одель економічного розміру замовлення EOQ (</w:t>
      </w:r>
      <w:proofErr w:type="spellStart"/>
      <w:r w:rsidR="004A1BC3" w:rsidRPr="004A1BC3">
        <w:rPr>
          <w:rFonts w:ascii="Times New Roman CYR" w:eastAsia="Times New Roman" w:hAnsi="Times New Roman CYR" w:cs="Times New Roman CYR"/>
          <w:sz w:val="28"/>
          <w:szCs w:val="28"/>
          <w:lang w:val="uk-UA" w:eastAsia="ru-RU"/>
        </w:rPr>
        <w:t>Economic</w:t>
      </w:r>
      <w:proofErr w:type="spellEnd"/>
      <w:r w:rsidR="004A1BC3" w:rsidRPr="004A1BC3">
        <w:rPr>
          <w:rFonts w:ascii="Times New Roman CYR" w:eastAsia="Times New Roman" w:hAnsi="Times New Roman CYR" w:cs="Times New Roman CYR"/>
          <w:sz w:val="28"/>
          <w:szCs w:val="28"/>
          <w:lang w:val="uk-UA" w:eastAsia="ru-RU"/>
        </w:rPr>
        <w:t xml:space="preserve"> </w:t>
      </w:r>
      <w:proofErr w:type="spellStart"/>
      <w:r w:rsidR="004A1BC3" w:rsidRPr="004A1BC3">
        <w:rPr>
          <w:rFonts w:ascii="Times New Roman CYR" w:eastAsia="Times New Roman" w:hAnsi="Times New Roman CYR" w:cs="Times New Roman CYR"/>
          <w:sz w:val="28"/>
          <w:szCs w:val="28"/>
          <w:lang w:val="uk-UA" w:eastAsia="ru-RU"/>
        </w:rPr>
        <w:t>Order</w:t>
      </w:r>
      <w:proofErr w:type="spellEnd"/>
      <w:r w:rsidR="004A1BC3" w:rsidRPr="004A1BC3">
        <w:rPr>
          <w:rFonts w:ascii="Times New Roman CYR" w:eastAsia="Times New Roman" w:hAnsi="Times New Roman CYR" w:cs="Times New Roman CYR"/>
          <w:sz w:val="28"/>
          <w:szCs w:val="28"/>
          <w:lang w:val="uk-UA" w:eastAsia="ru-RU"/>
        </w:rPr>
        <w:t xml:space="preserve"> </w:t>
      </w:r>
      <w:proofErr w:type="spellStart"/>
      <w:r w:rsidR="004A1BC3" w:rsidRPr="004A1BC3">
        <w:rPr>
          <w:rFonts w:ascii="Times New Roman CYR" w:eastAsia="Times New Roman" w:hAnsi="Times New Roman CYR" w:cs="Times New Roman CYR"/>
          <w:sz w:val="28"/>
          <w:szCs w:val="28"/>
          <w:lang w:val="uk-UA" w:eastAsia="ru-RU"/>
        </w:rPr>
        <w:t>Quantity</w:t>
      </w:r>
      <w:proofErr w:type="spellEnd"/>
      <w:r w:rsidR="004A1BC3" w:rsidRPr="004A1BC3">
        <w:rPr>
          <w:rFonts w:ascii="Times New Roman CYR" w:eastAsia="Times New Roman" w:hAnsi="Times New Roman CYR" w:cs="Times New Roman CYR"/>
          <w:sz w:val="28"/>
          <w:szCs w:val="28"/>
          <w:lang w:val="uk-UA" w:eastAsia="ru-RU"/>
        </w:rPr>
        <w:t>)</w:t>
      </w:r>
      <w:bookmarkEnd w:id="107"/>
      <w:r w:rsidRPr="00381614">
        <w:rPr>
          <w:rFonts w:ascii="Times New Roman CYR" w:eastAsia="Times New Roman" w:hAnsi="Times New Roman CYR" w:cs="Times New Roman CYR"/>
          <w:sz w:val="28"/>
          <w:szCs w:val="28"/>
          <w:lang w:val="uk-UA" w:eastAsia="ru-RU"/>
        </w:rPr>
        <w:t xml:space="preserve">. </w:t>
      </w:r>
    </w:p>
    <w:p w14:paraId="5B4C2FA2" w14:textId="650E43D3" w:rsidR="00BA2E03" w:rsidRPr="00381614" w:rsidRDefault="00BA2E03" w:rsidP="00BA2E0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w:eastAsia="Times New Roman" w:hAnsi="Times New Roman" w:cs="Times New Roman"/>
          <w:sz w:val="28"/>
          <w:szCs w:val="28"/>
          <w:lang w:val="ru-RU" w:eastAsia="ru-RU"/>
        </w:rPr>
        <w:t>2</w:t>
      </w:r>
      <w:r w:rsidRPr="00381614">
        <w:rPr>
          <w:rFonts w:ascii="Times New Roman" w:eastAsia="Times New Roman" w:hAnsi="Times New Roman" w:cs="Times New Roman"/>
          <w:sz w:val="28"/>
          <w:szCs w:val="28"/>
          <w:lang w:val="ru-RU" w:eastAsia="ru-RU"/>
        </w:rPr>
        <w:t>.</w:t>
      </w:r>
      <w:r w:rsidR="00A8207F" w:rsidRPr="00A8207F">
        <w:rPr>
          <w:rFonts w:ascii="Times New Roman CYR" w:eastAsia="Times New Roman" w:hAnsi="Times New Roman CYR" w:cs="Times New Roman CYR"/>
          <w:sz w:val="28"/>
          <w:szCs w:val="28"/>
          <w:lang w:val="uk-UA" w:eastAsia="ru-RU"/>
        </w:rPr>
        <w:t xml:space="preserve"> </w:t>
      </w:r>
      <w:bookmarkStart w:id="108" w:name="_Hlk187592207"/>
      <w:r w:rsidR="00A8207F">
        <w:rPr>
          <w:rFonts w:ascii="Times New Roman CYR" w:eastAsia="Times New Roman" w:hAnsi="Times New Roman CYR" w:cs="Times New Roman CYR"/>
          <w:sz w:val="28"/>
          <w:szCs w:val="28"/>
          <w:lang w:val="uk-UA" w:eastAsia="ru-RU"/>
        </w:rPr>
        <w:t>М</w:t>
      </w:r>
      <w:r w:rsidR="00A8207F" w:rsidRPr="004A1BC3">
        <w:rPr>
          <w:rFonts w:ascii="Times New Roman CYR" w:eastAsia="Times New Roman" w:hAnsi="Times New Roman CYR" w:cs="Times New Roman CYR"/>
          <w:sz w:val="28"/>
          <w:szCs w:val="28"/>
          <w:lang w:val="uk-UA" w:eastAsia="ru-RU"/>
        </w:rPr>
        <w:t xml:space="preserve">одель економічного розміру замовлення </w:t>
      </w:r>
      <w:r w:rsidR="00A8207F">
        <w:rPr>
          <w:rFonts w:ascii="Times New Roman CYR" w:eastAsia="Times New Roman" w:hAnsi="Times New Roman CYR" w:cs="Times New Roman CYR"/>
          <w:sz w:val="28"/>
          <w:szCs w:val="28"/>
          <w:lang w:val="uk-UA" w:eastAsia="ru-RU"/>
        </w:rPr>
        <w:t>з розривами цін</w:t>
      </w:r>
      <w:bookmarkEnd w:id="108"/>
      <w:r w:rsidRPr="00381614">
        <w:rPr>
          <w:rFonts w:ascii="Times New Roman CYR" w:eastAsia="Times New Roman" w:hAnsi="Times New Roman CYR" w:cs="Times New Roman CYR"/>
          <w:sz w:val="28"/>
          <w:szCs w:val="28"/>
          <w:lang w:val="uk-UA" w:eastAsia="ru-RU"/>
        </w:rPr>
        <w:t>.</w:t>
      </w:r>
    </w:p>
    <w:p w14:paraId="14CC4381" w14:textId="4FDD7D90" w:rsidR="00BA2E03" w:rsidRPr="00381614" w:rsidRDefault="00BA2E03" w:rsidP="00BA2E0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w:eastAsia="Times New Roman" w:hAnsi="Times New Roman" w:cs="Times New Roman"/>
          <w:sz w:val="28"/>
          <w:szCs w:val="28"/>
          <w:lang w:val="uk-UA" w:eastAsia="ru-RU"/>
        </w:rPr>
        <w:t>3</w:t>
      </w:r>
      <w:r w:rsidRPr="00381614">
        <w:rPr>
          <w:rFonts w:ascii="Times New Roman" w:eastAsia="Times New Roman" w:hAnsi="Times New Roman" w:cs="Times New Roman"/>
          <w:sz w:val="28"/>
          <w:szCs w:val="28"/>
          <w:lang w:val="uk-UA" w:eastAsia="ru-RU"/>
        </w:rPr>
        <w:t xml:space="preserve">. </w:t>
      </w:r>
      <w:bookmarkStart w:id="109" w:name="_Hlk187593358"/>
      <w:proofErr w:type="spellStart"/>
      <w:r w:rsidR="00617568">
        <w:rPr>
          <w:rFonts w:ascii="Times New Roman CYR" w:eastAsia="Times New Roman" w:hAnsi="Times New Roman CYR" w:cs="Times New Roman CYR"/>
          <w:sz w:val="28"/>
          <w:szCs w:val="28"/>
          <w:lang w:val="uk-UA" w:eastAsia="ru-RU"/>
        </w:rPr>
        <w:t>Багатопродуктова</w:t>
      </w:r>
      <w:proofErr w:type="spellEnd"/>
      <w:r w:rsidR="00617568">
        <w:rPr>
          <w:rFonts w:ascii="Times New Roman CYR" w:eastAsia="Times New Roman" w:hAnsi="Times New Roman CYR" w:cs="Times New Roman CYR"/>
          <w:sz w:val="28"/>
          <w:szCs w:val="28"/>
          <w:lang w:val="uk-UA" w:eastAsia="ru-RU"/>
        </w:rPr>
        <w:t xml:space="preserve"> модель з обмеженими ресурсами</w:t>
      </w:r>
      <w:bookmarkEnd w:id="109"/>
      <w:r w:rsidRPr="00381614">
        <w:rPr>
          <w:rFonts w:ascii="Times New Roman CYR" w:eastAsia="Times New Roman" w:hAnsi="Times New Roman CYR" w:cs="Times New Roman CYR"/>
          <w:sz w:val="28"/>
          <w:szCs w:val="28"/>
          <w:lang w:val="uk-UA" w:eastAsia="ru-RU"/>
        </w:rPr>
        <w:t>.</w:t>
      </w:r>
    </w:p>
    <w:p w14:paraId="7B4663AE" w14:textId="7A81F8BE" w:rsidR="00BA2E03" w:rsidRDefault="00307E20" w:rsidP="00BA2E03">
      <w:pPr>
        <w:spacing w:after="0" w:line="240" w:lineRule="auto"/>
        <w:ind w:firstLine="709"/>
        <w:jc w:val="both"/>
        <w:rPr>
          <w:rFonts w:ascii="Times New Roman" w:eastAsia="Times New Roman" w:hAnsi="Times New Roman" w:cs="Times New Roman"/>
          <w:sz w:val="28"/>
          <w:szCs w:val="28"/>
          <w:lang w:val="uk-UA" w:eastAsia="ru-RU"/>
        </w:rPr>
      </w:pPr>
      <w:r w:rsidRPr="00A51BF7">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Багатономенклатурна модель </w:t>
      </w:r>
      <w:r w:rsidRPr="00307E20">
        <w:rPr>
          <w:rFonts w:ascii="Times New Roman" w:eastAsia="Times New Roman" w:hAnsi="Times New Roman" w:cs="Times New Roman"/>
          <w:sz w:val="28"/>
          <w:szCs w:val="28"/>
          <w:lang w:val="uk-UA" w:eastAsia="ru-RU"/>
        </w:rPr>
        <w:t>EOQ</w:t>
      </w:r>
      <w:r>
        <w:rPr>
          <w:rFonts w:ascii="Times New Roman" w:eastAsia="Times New Roman" w:hAnsi="Times New Roman" w:cs="Times New Roman"/>
          <w:sz w:val="28"/>
          <w:szCs w:val="28"/>
          <w:lang w:val="uk-UA" w:eastAsia="ru-RU"/>
        </w:rPr>
        <w:t>.</w:t>
      </w:r>
    </w:p>
    <w:p w14:paraId="521986F3" w14:textId="77777777" w:rsidR="00307E20" w:rsidRPr="00307E20" w:rsidRDefault="00307E20" w:rsidP="00BA2E03">
      <w:pPr>
        <w:spacing w:after="0" w:line="240" w:lineRule="auto"/>
        <w:ind w:firstLine="709"/>
        <w:jc w:val="both"/>
        <w:rPr>
          <w:rFonts w:ascii="Times New Roman" w:eastAsia="Times New Roman" w:hAnsi="Times New Roman" w:cs="Times New Roman"/>
          <w:sz w:val="28"/>
          <w:szCs w:val="28"/>
          <w:lang w:val="uk-UA" w:eastAsia="ru-RU"/>
        </w:rPr>
      </w:pPr>
    </w:p>
    <w:p w14:paraId="566B16C6" w14:textId="77777777" w:rsidR="00BA2E03" w:rsidRPr="00B1270E" w:rsidRDefault="00BA2E03" w:rsidP="00BA2E03">
      <w:pPr>
        <w:spacing w:after="0" w:line="240" w:lineRule="auto"/>
        <w:ind w:firstLine="709"/>
        <w:jc w:val="center"/>
        <w:rPr>
          <w:rFonts w:ascii="Times New Roman" w:eastAsia="Times New Roman" w:hAnsi="Times New Roman" w:cs="Times New Roman"/>
          <w:b/>
          <w:i/>
          <w:sz w:val="28"/>
          <w:szCs w:val="28"/>
          <w:u w:val="double"/>
          <w:lang w:val="uk-UA" w:eastAsia="ru-RU"/>
        </w:rPr>
      </w:pPr>
      <w:bookmarkStart w:id="110" w:name="_Hlk187592180"/>
      <w:r w:rsidRPr="00B1270E">
        <w:rPr>
          <w:rFonts w:ascii="Times New Roman" w:eastAsia="Times New Roman" w:hAnsi="Times New Roman" w:cs="Times New Roman"/>
          <w:b/>
          <w:i/>
          <w:sz w:val="28"/>
          <w:szCs w:val="28"/>
          <w:u w:val="double"/>
          <w:lang w:val="uk-UA" w:eastAsia="ru-RU"/>
        </w:rPr>
        <w:t>Питання №1</w:t>
      </w:r>
    </w:p>
    <w:p w14:paraId="6555A0D7" w14:textId="2111C794" w:rsidR="00BA2E03" w:rsidRPr="00B1270E" w:rsidRDefault="002D2DCC" w:rsidP="00BA2E03">
      <w:pPr>
        <w:spacing w:after="0" w:line="24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u w:val="double"/>
          <w:lang w:val="uk-UA" w:eastAsia="ru-RU"/>
        </w:rPr>
        <w:t>Основна м</w:t>
      </w:r>
      <w:r w:rsidR="004A1BC3" w:rsidRPr="004A1BC3">
        <w:rPr>
          <w:rFonts w:ascii="Times New Roman" w:eastAsia="Times New Roman" w:hAnsi="Times New Roman" w:cs="Times New Roman"/>
          <w:b/>
          <w:i/>
          <w:sz w:val="28"/>
          <w:szCs w:val="28"/>
          <w:u w:val="double"/>
          <w:lang w:val="uk-UA" w:eastAsia="ru-RU"/>
        </w:rPr>
        <w:t xml:space="preserve">одель економічного розміру замовлення </w:t>
      </w:r>
      <w:r w:rsidR="004A1BC3">
        <w:rPr>
          <w:rFonts w:ascii="Times New Roman" w:eastAsia="Times New Roman" w:hAnsi="Times New Roman" w:cs="Times New Roman"/>
          <w:b/>
          <w:i/>
          <w:sz w:val="28"/>
          <w:szCs w:val="28"/>
          <w:u w:val="double"/>
          <w:lang w:val="uk-UA" w:eastAsia="ru-RU"/>
        </w:rPr>
        <w:br/>
      </w:r>
      <w:r w:rsidR="004A1BC3" w:rsidRPr="004A1BC3">
        <w:rPr>
          <w:rFonts w:ascii="Times New Roman" w:eastAsia="Times New Roman" w:hAnsi="Times New Roman" w:cs="Times New Roman"/>
          <w:b/>
          <w:i/>
          <w:sz w:val="28"/>
          <w:szCs w:val="28"/>
          <w:u w:val="double"/>
          <w:lang w:val="uk-UA" w:eastAsia="ru-RU"/>
        </w:rPr>
        <w:t>EOQ (</w:t>
      </w:r>
      <w:proofErr w:type="spellStart"/>
      <w:r w:rsidR="004A1BC3" w:rsidRPr="004A1BC3">
        <w:rPr>
          <w:rFonts w:ascii="Times New Roman" w:eastAsia="Times New Roman" w:hAnsi="Times New Roman" w:cs="Times New Roman"/>
          <w:b/>
          <w:i/>
          <w:sz w:val="28"/>
          <w:szCs w:val="28"/>
          <w:u w:val="double"/>
          <w:lang w:val="uk-UA" w:eastAsia="ru-RU"/>
        </w:rPr>
        <w:t>Economic</w:t>
      </w:r>
      <w:proofErr w:type="spellEnd"/>
      <w:r w:rsidR="004A1BC3" w:rsidRPr="004A1BC3">
        <w:rPr>
          <w:rFonts w:ascii="Times New Roman" w:eastAsia="Times New Roman" w:hAnsi="Times New Roman" w:cs="Times New Roman"/>
          <w:b/>
          <w:i/>
          <w:sz w:val="28"/>
          <w:szCs w:val="28"/>
          <w:u w:val="double"/>
          <w:lang w:val="uk-UA" w:eastAsia="ru-RU"/>
        </w:rPr>
        <w:t xml:space="preserve"> </w:t>
      </w:r>
      <w:proofErr w:type="spellStart"/>
      <w:r w:rsidR="004A1BC3" w:rsidRPr="004A1BC3">
        <w:rPr>
          <w:rFonts w:ascii="Times New Roman" w:eastAsia="Times New Roman" w:hAnsi="Times New Roman" w:cs="Times New Roman"/>
          <w:b/>
          <w:i/>
          <w:sz w:val="28"/>
          <w:szCs w:val="28"/>
          <w:u w:val="double"/>
          <w:lang w:val="uk-UA" w:eastAsia="ru-RU"/>
        </w:rPr>
        <w:t>Order</w:t>
      </w:r>
      <w:proofErr w:type="spellEnd"/>
      <w:r w:rsidR="004A1BC3" w:rsidRPr="004A1BC3">
        <w:rPr>
          <w:rFonts w:ascii="Times New Roman" w:eastAsia="Times New Roman" w:hAnsi="Times New Roman" w:cs="Times New Roman"/>
          <w:b/>
          <w:i/>
          <w:sz w:val="28"/>
          <w:szCs w:val="28"/>
          <w:u w:val="double"/>
          <w:lang w:val="uk-UA" w:eastAsia="ru-RU"/>
        </w:rPr>
        <w:t xml:space="preserve"> </w:t>
      </w:r>
      <w:proofErr w:type="spellStart"/>
      <w:r w:rsidR="004A1BC3" w:rsidRPr="004A1BC3">
        <w:rPr>
          <w:rFonts w:ascii="Times New Roman" w:eastAsia="Times New Roman" w:hAnsi="Times New Roman" w:cs="Times New Roman"/>
          <w:b/>
          <w:i/>
          <w:sz w:val="28"/>
          <w:szCs w:val="28"/>
          <w:u w:val="double"/>
          <w:lang w:val="uk-UA" w:eastAsia="ru-RU"/>
        </w:rPr>
        <w:t>Quantity</w:t>
      </w:r>
      <w:proofErr w:type="spellEnd"/>
      <w:r w:rsidR="004A1BC3" w:rsidRPr="004A1BC3">
        <w:rPr>
          <w:rFonts w:ascii="Times New Roman" w:eastAsia="Times New Roman" w:hAnsi="Times New Roman" w:cs="Times New Roman"/>
          <w:b/>
          <w:i/>
          <w:sz w:val="28"/>
          <w:szCs w:val="28"/>
          <w:u w:val="double"/>
          <w:lang w:val="uk-UA" w:eastAsia="ru-RU"/>
        </w:rPr>
        <w:t>)</w:t>
      </w:r>
    </w:p>
    <w:bookmarkEnd w:id="106"/>
    <w:bookmarkEnd w:id="110"/>
    <w:p w14:paraId="21083C10" w14:textId="77777777" w:rsidR="00BA2E03" w:rsidRDefault="00BA2E03" w:rsidP="00BA2E03">
      <w:pPr>
        <w:spacing w:after="0" w:line="240" w:lineRule="auto"/>
        <w:rPr>
          <w:rFonts w:ascii="Times New Roman" w:hAnsi="Times New Roman" w:cs="Times New Roman"/>
          <w:sz w:val="28"/>
          <w:szCs w:val="28"/>
          <w:lang w:val="uk-UA"/>
        </w:rPr>
      </w:pPr>
    </w:p>
    <w:p w14:paraId="7A462F07" w14:textId="1503571E"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Найбільш поширеною моделлю прикладної логістики </w:t>
      </w:r>
      <w:bookmarkStart w:id="111" w:name="_Hlk188305396"/>
      <w:r w:rsidRPr="00FB2106">
        <w:rPr>
          <w:rFonts w:ascii="Times New Roman CYR" w:eastAsia="Times New Roman" w:hAnsi="Times New Roman CYR" w:cs="Times New Roman CYR"/>
          <w:sz w:val="28"/>
          <w:szCs w:val="28"/>
          <w:lang w:val="uk-UA" w:eastAsia="ru-RU"/>
        </w:rPr>
        <w:t>є модель оптимального або економічного розміру</w:t>
      </w:r>
      <w:bookmarkEnd w:id="111"/>
      <w:r w:rsidRPr="00FB2106">
        <w:rPr>
          <w:rFonts w:ascii="Times New Roman CYR" w:eastAsia="Times New Roman" w:hAnsi="Times New Roman CYR" w:cs="Times New Roman CYR"/>
          <w:sz w:val="28"/>
          <w:szCs w:val="28"/>
          <w:lang w:val="uk-UA" w:eastAsia="ru-RU"/>
        </w:rPr>
        <w:t xml:space="preserve"> замовлення EOQ (</w:t>
      </w:r>
      <w:proofErr w:type="spellStart"/>
      <w:r w:rsidRPr="00FB2106">
        <w:rPr>
          <w:rFonts w:ascii="Times New Roman CYR" w:eastAsia="Times New Roman" w:hAnsi="Times New Roman CYR" w:cs="Times New Roman CYR"/>
          <w:sz w:val="28"/>
          <w:szCs w:val="28"/>
          <w:lang w:val="uk-UA" w:eastAsia="ru-RU"/>
        </w:rPr>
        <w:t>Economic</w:t>
      </w:r>
      <w:proofErr w:type="spellEnd"/>
      <w:r w:rsidRPr="00FB2106">
        <w:rPr>
          <w:rFonts w:ascii="Times New Roman CYR" w:eastAsia="Times New Roman" w:hAnsi="Times New Roman CYR" w:cs="Times New Roman CYR"/>
          <w:sz w:val="28"/>
          <w:szCs w:val="28"/>
          <w:lang w:val="uk-UA" w:eastAsia="ru-RU"/>
        </w:rPr>
        <w:t xml:space="preserve"> </w:t>
      </w:r>
      <w:proofErr w:type="spellStart"/>
      <w:r w:rsidRPr="00FB2106">
        <w:rPr>
          <w:rFonts w:ascii="Times New Roman CYR" w:eastAsia="Times New Roman" w:hAnsi="Times New Roman CYR" w:cs="Times New Roman CYR"/>
          <w:sz w:val="28"/>
          <w:szCs w:val="28"/>
          <w:lang w:val="uk-UA" w:eastAsia="ru-RU"/>
        </w:rPr>
        <w:t>Order</w:t>
      </w:r>
      <w:proofErr w:type="spellEnd"/>
      <w:r w:rsidRPr="00FB2106">
        <w:rPr>
          <w:rFonts w:ascii="Times New Roman CYR" w:eastAsia="Times New Roman" w:hAnsi="Times New Roman CYR" w:cs="Times New Roman CYR"/>
          <w:sz w:val="28"/>
          <w:szCs w:val="28"/>
          <w:lang w:val="uk-UA" w:eastAsia="ru-RU"/>
        </w:rPr>
        <w:t xml:space="preserve"> </w:t>
      </w:r>
      <w:proofErr w:type="spellStart"/>
      <w:r w:rsidRPr="00FB2106">
        <w:rPr>
          <w:rFonts w:ascii="Times New Roman CYR" w:eastAsia="Times New Roman" w:hAnsi="Times New Roman CYR" w:cs="Times New Roman CYR"/>
          <w:sz w:val="28"/>
          <w:szCs w:val="28"/>
          <w:lang w:val="uk-UA" w:eastAsia="ru-RU"/>
        </w:rPr>
        <w:t>Quantity</w:t>
      </w:r>
      <w:proofErr w:type="spellEnd"/>
      <w:r w:rsidRPr="00FB2106">
        <w:rPr>
          <w:rFonts w:ascii="Times New Roman CYR" w:eastAsia="Times New Roman" w:hAnsi="Times New Roman CYR" w:cs="Times New Roman CYR"/>
          <w:sz w:val="28"/>
          <w:szCs w:val="28"/>
          <w:lang w:val="uk-UA" w:eastAsia="ru-RU"/>
        </w:rPr>
        <w:t>). Розрахунок EOQ здійснюється на основі сумарних загальних витрат, які можна представити у вигляді функції:</w:t>
      </w:r>
    </w:p>
    <w:p w14:paraId="71871D6B" w14:textId="77777777" w:rsidR="00FB2106" w:rsidRPr="00FB2106" w:rsidRDefault="00FB2106" w:rsidP="00FB2106">
      <w:pPr>
        <w:shd w:val="clear" w:color="auto" w:fill="FFFFFF"/>
        <w:spacing w:after="0" w:line="240" w:lineRule="auto"/>
        <w:ind w:right="77" w:firstLine="720"/>
        <w:jc w:val="both"/>
        <w:rPr>
          <w:rFonts w:ascii="Times New Roman" w:eastAsia="Times New Roman" w:hAnsi="Times New Roman" w:cs="Times New Roman"/>
          <w:sz w:val="28"/>
          <w:szCs w:val="28"/>
          <w:lang w:val="uk-UA" w:eastAsia="ru-RU"/>
        </w:rPr>
      </w:pPr>
    </w:p>
    <w:p w14:paraId="67809811" w14:textId="45F0A50B" w:rsidR="00FB2106" w:rsidRPr="00FB2106" w:rsidRDefault="002C56F9" w:rsidP="004A1BC3">
      <w:pPr>
        <w:shd w:val="clear" w:color="auto" w:fill="FFFFFF"/>
        <w:tabs>
          <w:tab w:val="left" w:pos="5899"/>
        </w:tabs>
        <w:spacing w:after="0" w:line="240" w:lineRule="auto"/>
        <w:ind w:firstLine="720"/>
        <w:jc w:val="right"/>
        <w:rPr>
          <w:rFonts w:ascii="Times New Roman" w:eastAsia="Times New Roman" w:hAnsi="Times New Roman" w:cs="Times New Roman"/>
          <w:color w:val="000000"/>
          <w:sz w:val="28"/>
          <w:szCs w:val="28"/>
          <w:lang w:val="uk-UA" w:eastAsia="ru-RU"/>
        </w:rPr>
      </w:pPr>
      <m:oMath>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nary>
              <m:naryPr>
                <m:chr m:val="∑"/>
                <m:subHide m:val="1"/>
                <m:supHide m:val="1"/>
                <m:ctrlPr>
                  <w:rPr>
                    <w:rFonts w:ascii="Cambria Math" w:eastAsia="Times New Roman" w:hAnsi="Cambria Math" w:cs="Times New Roman"/>
                    <w:i/>
                    <w:iCs/>
                    <w:color w:val="000000"/>
                    <w:sz w:val="28"/>
                    <w:szCs w:val="28"/>
                    <w:lang w:val="uk-UA" w:eastAsia="ru-RU"/>
                  </w:rPr>
                </m:ctrlPr>
              </m:naryPr>
              <m:sub/>
              <m:sup/>
              <m:e/>
            </m:nary>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Придб</m:t>
            </m:r>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Замовл</m:t>
            </m:r>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sSub>
          <m:sSubPr>
            <m:ctrlPr>
              <w:rPr>
                <w:rFonts w:ascii="Cambria Math" w:eastAsia="Times New Roman" w:hAnsi="Cambria Math"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С</m:t>
            </m:r>
          </m:e>
          <m:sub>
            <m:r>
              <w:rPr>
                <w:rFonts w:ascii="Cambria Math" w:eastAsia="Times New Roman" w:hAnsi="Times New Roman" w:cs="Times New Roman"/>
                <w:color w:val="000000"/>
                <w:sz w:val="28"/>
                <w:szCs w:val="28"/>
                <w:lang w:val="uk-UA" w:eastAsia="ru-RU"/>
              </w:rPr>
              <m:t>Збер</m:t>
            </m:r>
          </m:sub>
        </m:sSub>
        <m:r>
          <w:rPr>
            <w:rFonts w:ascii="Cambria Math" w:eastAsia="Times New Roman" w:hAnsi="Times New Roman" w:cs="Times New Roman"/>
            <w:color w:val="000000"/>
            <w:sz w:val="28"/>
            <w:szCs w:val="28"/>
            <w:lang w:val="uk-UA" w:eastAsia="ru-RU"/>
          </w:rPr>
          <m:t>+</m:t>
        </m:r>
        <m:sSub>
          <m:sSubPr>
            <m:ctrlPr>
              <w:rPr>
                <w:rFonts w:ascii="Cambria Math" w:eastAsia="Times New Roman" w:hAnsi="Cambria Math"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С</m:t>
            </m:r>
          </m:e>
          <m:sub>
            <m:r>
              <w:rPr>
                <w:rFonts w:ascii="Cambria Math" w:eastAsia="Times New Roman" w:hAnsi="Times New Roman" w:cs="Times New Roman"/>
                <w:color w:val="000000"/>
                <w:sz w:val="28"/>
                <w:szCs w:val="28"/>
                <w:lang w:val="uk-UA" w:eastAsia="ru-RU"/>
              </w:rPr>
              <m:t>Д</m:t>
            </m:r>
          </m:sub>
        </m:sSub>
      </m:oMath>
      <w:r w:rsidR="00FB2106" w:rsidRPr="00FB2106">
        <w:rPr>
          <w:rFonts w:ascii="Times New Roman" w:eastAsia="Times New Roman" w:hAnsi="Times New Roman" w:cs="Times New Roman"/>
          <w:i/>
          <w:iCs/>
          <w:color w:val="000000"/>
          <w:sz w:val="28"/>
          <w:szCs w:val="28"/>
          <w:lang w:val="uk-UA" w:eastAsia="ru-RU"/>
        </w:rPr>
        <w:t>.</w:t>
      </w:r>
      <w:r w:rsidR="00FB2106" w:rsidRPr="00FB2106">
        <w:rPr>
          <w:rFonts w:ascii="Times New Roman" w:eastAsia="Times New Roman" w:hAnsi="Times New Roman" w:cs="Times New Roman"/>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w:t>
      </w:r>
      <w:r w:rsidR="00CC7CB5">
        <w:rPr>
          <w:rFonts w:ascii="Times New Roman" w:eastAsia="Times New Roman" w:hAnsi="Times New Roman" w:cs="Times New Roman"/>
          <w:color w:val="000000"/>
          <w:sz w:val="28"/>
          <w:szCs w:val="28"/>
          <w:lang w:val="uk-UA" w:eastAsia="ru-RU"/>
        </w:rPr>
        <w:t>4</w:t>
      </w:r>
      <w:r w:rsidR="00FB2106" w:rsidRPr="00FB2106">
        <w:rPr>
          <w:rFonts w:ascii="Times New Roman" w:eastAsia="Times New Roman" w:hAnsi="Times New Roman" w:cs="Times New Roman"/>
          <w:color w:val="000000"/>
          <w:sz w:val="28"/>
          <w:szCs w:val="28"/>
          <w:lang w:val="uk-UA" w:eastAsia="ru-RU"/>
        </w:rPr>
        <w:t>.</w:t>
      </w:r>
      <w:r w:rsidR="004A1BC3">
        <w:rPr>
          <w:rFonts w:ascii="Times New Roman" w:eastAsia="Times New Roman" w:hAnsi="Times New Roman" w:cs="Times New Roman"/>
          <w:color w:val="000000"/>
          <w:sz w:val="28"/>
          <w:szCs w:val="28"/>
          <w:lang w:val="uk-UA" w:eastAsia="ru-RU"/>
        </w:rPr>
        <w:t>1</w:t>
      </w:r>
      <w:r w:rsidR="00FB2106" w:rsidRPr="00FB2106">
        <w:rPr>
          <w:rFonts w:ascii="Times New Roman" w:eastAsia="Times New Roman" w:hAnsi="Times New Roman" w:cs="Times New Roman"/>
          <w:color w:val="000000"/>
          <w:sz w:val="28"/>
          <w:szCs w:val="28"/>
          <w:lang w:val="uk-UA" w:eastAsia="ru-RU"/>
        </w:rPr>
        <w:t>)</w:t>
      </w:r>
    </w:p>
    <w:p w14:paraId="4B56AA4D"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i/>
          <w:iCs/>
          <w:sz w:val="28"/>
          <w:szCs w:val="28"/>
          <w:lang w:val="uk-UA" w:eastAsia="ru-RU"/>
        </w:rPr>
      </w:pPr>
    </w:p>
    <w:p w14:paraId="56D03BEA" w14:textId="15E787F9" w:rsidR="00FB2106" w:rsidRPr="00FB2106" w:rsidRDefault="00FB2106" w:rsidP="002D2DC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i/>
          <w:iCs/>
          <w:sz w:val="28"/>
          <w:szCs w:val="28"/>
          <w:lang w:val="uk-UA" w:eastAsia="ru-RU"/>
        </w:rPr>
        <w:t>Витрати на придбання</w:t>
      </w:r>
      <w:r w:rsidRPr="00FB2106">
        <w:rPr>
          <w:rFonts w:ascii="Times New Roman CYR" w:eastAsia="Times New Roman" w:hAnsi="Times New Roman CYR" w:cs="Times New Roman CYR"/>
          <w:sz w:val="28"/>
          <w:szCs w:val="28"/>
          <w:lang w:val="uk-UA" w:eastAsia="ru-RU"/>
        </w:rPr>
        <w:t xml:space="preserve"> </w:t>
      </w: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С</m:t>
            </m:r>
          </m:e>
          <m:sub>
            <m:r>
              <w:rPr>
                <w:rFonts w:ascii="Cambria Math" w:eastAsia="Times New Roman" w:hAnsi="Times New Roman" w:cs="Times New Roman"/>
                <w:color w:val="000000"/>
                <w:sz w:val="28"/>
                <w:szCs w:val="28"/>
                <w:lang w:val="uk-UA" w:eastAsia="ru-RU"/>
              </w:rPr>
              <m:t>Придб</m:t>
            </m:r>
          </m:sub>
        </m:sSub>
      </m:oMath>
      <w:r w:rsidRPr="00FB2106">
        <w:rPr>
          <w:rFonts w:ascii="Times New Roman" w:eastAsia="Times New Roman" w:hAnsi="Times New Roman" w:cs="Times New Roman"/>
          <w:b/>
          <w:bCs/>
          <w:color w:val="000000"/>
          <w:sz w:val="28"/>
          <w:szCs w:val="28"/>
          <w:lang w:val="uk-UA" w:eastAsia="ru-RU"/>
        </w:rPr>
        <w:t xml:space="preserve"> </w:t>
      </w:r>
      <w:r w:rsidRPr="00FB2106">
        <w:rPr>
          <w:rFonts w:ascii="Times New Roman CYR" w:eastAsia="Times New Roman" w:hAnsi="Times New Roman CYR" w:cs="Times New Roman CYR"/>
          <w:sz w:val="28"/>
          <w:szCs w:val="28"/>
          <w:lang w:val="uk-UA" w:eastAsia="ru-RU"/>
        </w:rPr>
        <w:t>визначаються вартістю одиниці продукції; в свою чергу, вартість може бути постійною або змінною при обліку оптових знижок, які залежать від обсягу замовлення.</w:t>
      </w:r>
    </w:p>
    <w:p w14:paraId="0D976816" w14:textId="467213C4" w:rsidR="00FB2106" w:rsidRPr="00FB2106" w:rsidRDefault="00FB2106" w:rsidP="002D2DC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i/>
          <w:iCs/>
          <w:sz w:val="28"/>
          <w:szCs w:val="28"/>
          <w:lang w:val="uk-UA" w:eastAsia="ru-RU"/>
        </w:rPr>
        <w:t>Витрати на оформлення (виконання) замовлення</w:t>
      </w:r>
      <w:r w:rsidRPr="00FB2106">
        <w:rPr>
          <w:rFonts w:ascii="Times New Roman CYR" w:eastAsia="Times New Roman" w:hAnsi="Times New Roman CYR" w:cs="Times New Roman CYR"/>
          <w:sz w:val="28"/>
          <w:szCs w:val="28"/>
          <w:lang w:val="uk-UA" w:eastAsia="ru-RU"/>
        </w:rPr>
        <w:t xml:space="preserve"> </w:t>
      </w:r>
      <m:oMath>
        <m:sSub>
          <m:sSubPr>
            <m:ctrlPr>
              <w:rPr>
                <w:rFonts w:ascii="Cambria Math" w:eastAsia="Times New Roman" w:hAnsi="Times New Roman" w:cs="Times New Roman"/>
                <w:b/>
                <w:bCs/>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Замовл</m:t>
            </m:r>
            <m:ctrlPr>
              <w:rPr>
                <w:rFonts w:ascii="Cambria Math" w:eastAsia="Times New Roman" w:hAnsi="Cambria Math" w:cs="Times New Roman"/>
                <w:b/>
                <w:bCs/>
                <w:i/>
                <w:color w:val="000000"/>
                <w:sz w:val="28"/>
                <w:szCs w:val="28"/>
                <w:lang w:val="uk-UA" w:eastAsia="ru-RU"/>
              </w:rPr>
            </m:ctrlPr>
          </m:sub>
        </m:sSub>
      </m:oMath>
      <w:r w:rsidRPr="00FB2106">
        <w:rPr>
          <w:rFonts w:ascii="Times New Roman" w:eastAsia="Times New Roman" w:hAnsi="Times New Roman" w:cs="Times New Roman"/>
          <w:b/>
          <w:bCs/>
          <w:color w:val="000000"/>
          <w:sz w:val="28"/>
          <w:szCs w:val="28"/>
          <w:lang w:val="uk-UA" w:eastAsia="ru-RU"/>
        </w:rPr>
        <w:t xml:space="preserve"> </w:t>
      </w:r>
      <w:r w:rsidRPr="00FB2106">
        <w:rPr>
          <w:rFonts w:ascii="Times New Roman CYR" w:eastAsia="Times New Roman" w:hAnsi="Times New Roman CYR" w:cs="Times New Roman CYR"/>
          <w:sz w:val="28"/>
          <w:szCs w:val="28"/>
          <w:lang w:val="uk-UA" w:eastAsia="ru-RU"/>
        </w:rPr>
        <w:t>являють собою постійні витрати, які пов’язані з розміщенням замовлення у постачальників і його транспортуванням. Вважається, що витрати не залежать від обсягу замовлення.</w:t>
      </w:r>
    </w:p>
    <w:p w14:paraId="0480D2F0" w14:textId="5D196A87" w:rsidR="00FB2106" w:rsidRPr="00FB2106" w:rsidRDefault="00FB2106" w:rsidP="002D2DCC">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val="uk-UA" w:eastAsia="ru-RU"/>
        </w:rPr>
      </w:pPr>
      <w:r w:rsidRPr="00FB2106">
        <w:rPr>
          <w:rFonts w:ascii="Times New Roman CYR" w:eastAsia="Times New Roman" w:hAnsi="Times New Roman CYR" w:cs="Times New Roman CYR"/>
          <w:i/>
          <w:sz w:val="28"/>
          <w:szCs w:val="28"/>
          <w:lang w:val="uk-UA" w:eastAsia="ru-RU"/>
        </w:rPr>
        <w:t>Витрати на зберігання запасів</w:t>
      </w:r>
      <w:r w:rsidRPr="00FB2106">
        <w:rPr>
          <w:rFonts w:ascii="Times New Roman CYR" w:eastAsia="Times New Roman" w:hAnsi="Times New Roman CYR" w:cs="Times New Roman CYR"/>
          <w:sz w:val="28"/>
          <w:szCs w:val="28"/>
          <w:lang w:val="uk-UA" w:eastAsia="ru-RU"/>
        </w:rPr>
        <w:t xml:space="preserve"> </w:t>
      </w:r>
      <m:oMath>
        <m:sSub>
          <m:sSubPr>
            <m:ctrlPr>
              <w:rPr>
                <w:rFonts w:ascii="Cambria Math" w:eastAsia="Times New Roman" w:hAnsi="Cambria Math"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С</m:t>
            </m:r>
          </m:e>
          <m:sub>
            <m:r>
              <w:rPr>
                <w:rFonts w:ascii="Cambria Math" w:eastAsia="Times New Roman" w:hAnsi="Times New Roman" w:cs="Times New Roman"/>
                <w:color w:val="000000"/>
                <w:sz w:val="28"/>
                <w:szCs w:val="28"/>
                <w:lang w:val="uk-UA" w:eastAsia="ru-RU"/>
              </w:rPr>
              <m:t>Збер</m:t>
            </m:r>
          </m:sub>
        </m:sSub>
      </m:oMath>
      <w:r w:rsidRPr="00FB2106">
        <w:rPr>
          <w:rFonts w:ascii="Times New Roman" w:eastAsia="Times New Roman" w:hAnsi="Times New Roman" w:cs="Times New Roman"/>
          <w:i/>
          <w:iCs/>
          <w:color w:val="000000"/>
          <w:sz w:val="28"/>
          <w:szCs w:val="28"/>
          <w:lang w:val="uk-UA" w:eastAsia="ru-RU"/>
        </w:rPr>
        <w:t xml:space="preserve"> </w:t>
      </w:r>
      <w:r w:rsidRPr="00FB2106">
        <w:rPr>
          <w:rFonts w:ascii="Times New Roman" w:eastAsia="Times New Roman" w:hAnsi="Times New Roman" w:cs="Times New Roman"/>
          <w:iCs/>
          <w:color w:val="000000"/>
          <w:sz w:val="28"/>
          <w:szCs w:val="28"/>
          <w:lang w:val="uk-UA" w:eastAsia="ru-RU"/>
        </w:rPr>
        <w:t xml:space="preserve">містять витрати </w:t>
      </w:r>
      <w:r w:rsidRPr="00FB2106">
        <w:rPr>
          <w:rFonts w:ascii="Times New Roman" w:eastAsia="Times New Roman" w:hAnsi="Times New Roman" w:cs="Times New Roman"/>
          <w:color w:val="000000"/>
          <w:sz w:val="28"/>
          <w:szCs w:val="28"/>
          <w:lang w:val="uk-UA" w:eastAsia="ru-RU"/>
        </w:rPr>
        <w:t xml:space="preserve">на утримання і вантажопереробку запасу на складі; витрати містять як відсоток на інвестований капітал, так і вартість зберігання, утримання і </w:t>
      </w:r>
      <w:r w:rsidRPr="00FB2106">
        <w:rPr>
          <w:rFonts w:ascii="Times New Roman" w:eastAsia="Times New Roman" w:hAnsi="Times New Roman" w:cs="Times New Roman"/>
          <w:sz w:val="28"/>
          <w:szCs w:val="28"/>
          <w:lang w:val="uk-UA" w:eastAsia="ru-RU"/>
        </w:rPr>
        <w:t>догляду</w:t>
      </w:r>
      <w:r w:rsidRPr="00FB2106">
        <w:rPr>
          <w:rFonts w:ascii="Times New Roman" w:eastAsia="Times New Roman" w:hAnsi="Times New Roman" w:cs="Times New Roman"/>
          <w:color w:val="000000"/>
          <w:sz w:val="28"/>
          <w:szCs w:val="28"/>
          <w:lang w:val="uk-UA" w:eastAsia="ru-RU"/>
        </w:rPr>
        <w:t>.</w:t>
      </w:r>
    </w:p>
    <w:p w14:paraId="5D28E47A" w14:textId="74A1A30B" w:rsidR="00FB2106" w:rsidRPr="00FB2106" w:rsidRDefault="00FB2106" w:rsidP="002D2DC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i/>
          <w:iCs/>
          <w:sz w:val="28"/>
          <w:szCs w:val="28"/>
          <w:lang w:val="uk-UA" w:eastAsia="ru-RU"/>
        </w:rPr>
        <w:t>Втрати від дефіциту запасу</w:t>
      </w:r>
      <w:r w:rsidRPr="00FB2106">
        <w:rPr>
          <w:rFonts w:ascii="Times New Roman CYR" w:eastAsia="Times New Roman" w:hAnsi="Times New Roman CYR" w:cs="Times New Roman CYR"/>
          <w:i/>
          <w:iCs/>
          <w:color w:val="000000"/>
          <w:sz w:val="28"/>
          <w:szCs w:val="28"/>
          <w:lang w:val="uk-UA" w:eastAsia="ru-RU"/>
        </w:rPr>
        <w:t xml:space="preserve"> </w:t>
      </w:r>
      <m:oMath>
        <m:sSub>
          <m:sSubPr>
            <m:ctrlPr>
              <w:rPr>
                <w:rFonts w:ascii="Cambria Math" w:eastAsia="Times New Roman" w:hAnsi="Cambria Math"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С</m:t>
            </m:r>
          </m:e>
          <m:sub>
            <m:r>
              <w:rPr>
                <w:rFonts w:ascii="Cambria Math" w:eastAsia="Times New Roman" w:hAnsi="Times New Roman" w:cs="Times New Roman"/>
                <w:color w:val="000000"/>
                <w:sz w:val="28"/>
                <w:szCs w:val="28"/>
                <w:lang w:val="uk-UA" w:eastAsia="ru-RU"/>
              </w:rPr>
              <m:t>Д</m:t>
            </m:r>
          </m:sub>
        </m:sSub>
      </m:oMath>
      <w:r w:rsidRPr="00FB2106">
        <w:rPr>
          <w:rFonts w:ascii="Times New Roman CYR" w:eastAsia="Times New Roman" w:hAnsi="Times New Roman CYR" w:cs="Times New Roman CYR"/>
          <w:sz w:val="28"/>
          <w:szCs w:val="28"/>
          <w:lang w:val="uk-UA" w:eastAsia="ru-RU"/>
        </w:rPr>
        <w:t xml:space="preserve"> включають, по-перше, потенційні втрати прибутку через відсутність запасу, по-друге, можливі втрати через втрату довіри покупців.</w:t>
      </w:r>
    </w:p>
    <w:p w14:paraId="04D20B5E" w14:textId="444A1C35"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b/>
          <w:bCs/>
          <w:i/>
          <w:iCs/>
          <w:sz w:val="28"/>
          <w:szCs w:val="28"/>
          <w:lang w:val="uk-UA" w:eastAsia="ru-RU"/>
        </w:rPr>
      </w:pPr>
      <w:r w:rsidRPr="00FB2106">
        <w:rPr>
          <w:rFonts w:ascii="Times New Roman CYR" w:eastAsia="Times New Roman" w:hAnsi="Times New Roman CYR" w:cs="Times New Roman CYR"/>
          <w:sz w:val="28"/>
          <w:szCs w:val="28"/>
          <w:lang w:val="uk-UA" w:eastAsia="ru-RU"/>
        </w:rPr>
        <w:t xml:space="preserve">Очевидно, що облік різної кількості </w:t>
      </w:r>
      <w:r w:rsidR="002D2DCC">
        <w:rPr>
          <w:rFonts w:ascii="Times New Roman CYR" w:eastAsia="Times New Roman" w:hAnsi="Times New Roman CYR" w:cs="Times New Roman CYR"/>
          <w:sz w:val="28"/>
          <w:szCs w:val="28"/>
          <w:lang w:val="uk-UA" w:eastAsia="ru-RU"/>
        </w:rPr>
        <w:t>складових</w:t>
      </w:r>
      <w:r w:rsidRPr="00FB2106">
        <w:rPr>
          <w:rFonts w:ascii="Times New Roman CYR" w:eastAsia="Times New Roman" w:hAnsi="Times New Roman CYR" w:cs="Times New Roman CYR"/>
          <w:sz w:val="28"/>
          <w:szCs w:val="28"/>
          <w:lang w:val="uk-UA" w:eastAsia="ru-RU"/>
        </w:rPr>
        <w:t xml:space="preserve"> у формулі (</w:t>
      </w:r>
      <w:r w:rsidR="00CC7CB5">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2D2DCC">
        <w:rPr>
          <w:rFonts w:ascii="Times New Roman CYR" w:eastAsia="Times New Roman" w:hAnsi="Times New Roman CYR" w:cs="Times New Roman CYR"/>
          <w:sz w:val="28"/>
          <w:szCs w:val="28"/>
          <w:lang w:val="uk-UA" w:eastAsia="ru-RU"/>
        </w:rPr>
        <w:t>1</w:t>
      </w:r>
      <w:r w:rsidRPr="00FB2106">
        <w:rPr>
          <w:rFonts w:ascii="Times New Roman CYR" w:eastAsia="Times New Roman" w:hAnsi="Times New Roman CYR" w:cs="Times New Roman CYR"/>
          <w:sz w:val="28"/>
          <w:szCs w:val="28"/>
          <w:lang w:val="uk-UA" w:eastAsia="ru-RU"/>
        </w:rPr>
        <w:t xml:space="preserve">) призводить до багатоваріантності розрахункових формул для визначення оптимального розміру замовлення EOQ. Розглянемо </w:t>
      </w:r>
      <w:r w:rsidRPr="00FB2106">
        <w:rPr>
          <w:rFonts w:ascii="Times New Roman CYR" w:eastAsia="Times New Roman" w:hAnsi="Times New Roman CYR" w:cs="Times New Roman CYR"/>
          <w:bCs/>
          <w:i/>
          <w:iCs/>
          <w:sz w:val="28"/>
          <w:szCs w:val="28"/>
          <w:lang w:val="uk-UA" w:eastAsia="ru-RU"/>
        </w:rPr>
        <w:t>основну модель розрахунку оптимального розміру замовлення.</w:t>
      </w:r>
    </w:p>
    <w:p w14:paraId="090ACFF9" w14:textId="2DDA1A6B" w:rsid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bookmarkStart w:id="112" w:name="_Hlk188472198"/>
      <w:r w:rsidRPr="00FB2106">
        <w:rPr>
          <w:rFonts w:ascii="Times New Roman CYR" w:eastAsia="Times New Roman" w:hAnsi="Times New Roman CYR" w:cs="Times New Roman CYR"/>
          <w:sz w:val="28"/>
          <w:szCs w:val="28"/>
          <w:lang w:val="uk-UA" w:eastAsia="ru-RU"/>
        </w:rPr>
        <w:t xml:space="preserve">При формуванні основної моделі EOQ як критерій оптимізації приймається мінімум загальних витрат, що включають витрати на виконання замовлення і витрати на зберігання запасу на складі </w:t>
      </w:r>
      <w:bookmarkEnd w:id="112"/>
      <w:r w:rsidRPr="00FB2106">
        <w:rPr>
          <w:rFonts w:ascii="Times New Roman CYR" w:eastAsia="Times New Roman" w:hAnsi="Times New Roman CYR" w:cs="Times New Roman CYR"/>
          <w:sz w:val="28"/>
          <w:szCs w:val="28"/>
          <w:lang w:val="uk-UA" w:eastAsia="ru-RU"/>
        </w:rPr>
        <w:t>протягом певного періоду часу (рік, квартал тощо):</w:t>
      </w:r>
    </w:p>
    <w:p w14:paraId="4026DC31" w14:textId="77777777" w:rsidR="00BF7EBF" w:rsidRPr="00FB2106" w:rsidRDefault="00BF7EBF"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7ED9271F" w14:textId="586EE2A4" w:rsidR="00FB2106" w:rsidRPr="00FB2106" w:rsidRDefault="002C56F9" w:rsidP="00BF7EBF">
      <w:pPr>
        <w:shd w:val="clear" w:color="auto" w:fill="FFFFFF"/>
        <w:spacing w:after="0" w:line="240" w:lineRule="auto"/>
        <w:ind w:left="34" w:firstLine="686"/>
        <w:jc w:val="right"/>
        <w:rPr>
          <w:rFonts w:ascii="Times New Roman" w:eastAsia="Times New Roman" w:hAnsi="Times New Roman" w:cs="Times New Roman"/>
          <w:color w:val="000000"/>
          <w:sz w:val="28"/>
          <w:szCs w:val="28"/>
          <w:lang w:val="uk-UA" w:eastAsia="ru-RU"/>
        </w:rPr>
      </w:pPr>
      <m:oMath>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nary>
              <m:naryPr>
                <m:chr m:val="∑"/>
                <m:subHide m:val="1"/>
                <m:supHide m:val="1"/>
                <m:ctrlPr>
                  <w:rPr>
                    <w:rFonts w:ascii="Cambria Math" w:eastAsia="Times New Roman" w:hAnsi="Cambria Math" w:cs="Times New Roman"/>
                    <w:i/>
                    <w:iCs/>
                    <w:color w:val="000000"/>
                    <w:sz w:val="28"/>
                    <w:szCs w:val="28"/>
                    <w:lang w:val="uk-UA" w:eastAsia="ru-RU"/>
                  </w:rPr>
                </m:ctrlPr>
              </m:naryPr>
              <m:sub/>
              <m:sup/>
              <m:e/>
            </m:nary>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Замовл</m:t>
            </m:r>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sSub>
          <m:sSubPr>
            <m:ctrlPr>
              <w:rPr>
                <w:rFonts w:ascii="Cambria Math" w:eastAsia="Times New Roman" w:hAnsi="Cambria Math"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С</m:t>
            </m:r>
          </m:e>
          <m:sub>
            <m:r>
              <w:rPr>
                <w:rFonts w:ascii="Cambria Math" w:eastAsia="Times New Roman" w:hAnsi="Times New Roman" w:cs="Times New Roman"/>
                <w:color w:val="000000"/>
                <w:sz w:val="28"/>
                <w:szCs w:val="28"/>
                <w:lang w:val="uk-UA" w:eastAsia="ru-RU"/>
              </w:rPr>
              <m:t>Збер</m:t>
            </m:r>
          </m:sub>
        </m:sSub>
        <m:r>
          <w:rPr>
            <w:rFonts w:ascii="Cambria Math" w:eastAsia="Times New Roman" w:hAnsi="Times New Roman" w:cs="Times New Roman"/>
            <w:color w:val="000000"/>
            <w:sz w:val="28"/>
            <w:szCs w:val="28"/>
            <w:lang w:val="uk-UA" w:eastAsia="ru-RU"/>
          </w:rPr>
          <m:t>=</m:t>
        </m:r>
        <m:f>
          <m:fPr>
            <m:ctrlPr>
              <w:rPr>
                <w:rFonts w:ascii="Cambria Math" w:eastAsia="Times New Roman" w:hAnsi="Times New Roman" w:cs="Times New Roman"/>
                <w:i/>
                <w:iCs/>
                <w:color w:val="000000"/>
                <w:sz w:val="28"/>
                <w:szCs w:val="28"/>
                <w:lang w:val="uk-UA" w:eastAsia="ru-RU"/>
              </w:rPr>
            </m:ctrlPr>
          </m:fPr>
          <m:num>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m:t>
                </m:r>
              </m:sub>
            </m:sSub>
            <m:r>
              <w:rPr>
                <w:rFonts w:ascii="Cambria Math" w:eastAsia="Times New Roman" w:hAnsi="Times New Roman" w:cs="Times New Roman"/>
                <w:color w:val="000000"/>
                <w:sz w:val="28"/>
                <w:szCs w:val="28"/>
                <w:lang w:val="uk-UA" w:eastAsia="ru-RU"/>
              </w:rPr>
              <m:t>S</m:t>
            </m:r>
          </m:num>
          <m:den>
            <m:r>
              <w:rPr>
                <w:rFonts w:ascii="Cambria Math" w:eastAsia="Times New Roman" w:hAnsi="Times New Roman" w:cs="Times New Roman"/>
                <w:color w:val="000000"/>
                <w:sz w:val="28"/>
                <w:szCs w:val="28"/>
                <w:lang w:val="uk-UA" w:eastAsia="ru-RU"/>
              </w:rPr>
              <m:t>q</m:t>
            </m:r>
          </m:den>
        </m:f>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u</m:t>
            </m:r>
          </m:sub>
        </m:sSub>
        <m:r>
          <w:rPr>
            <w:rFonts w:ascii="Cambria Math" w:eastAsia="Times New Roman" w:hAnsi="Times New Roman" w:cs="Times New Roman"/>
            <w:color w:val="000000"/>
            <w:sz w:val="28"/>
            <w:szCs w:val="28"/>
            <w:lang w:val="uk-UA" w:eastAsia="ru-RU"/>
          </w:rPr>
          <m:t>i</m:t>
        </m:r>
        <m:f>
          <m:fPr>
            <m:ctrlPr>
              <w:rPr>
                <w:rFonts w:ascii="Cambria Math" w:eastAsia="Times New Roman" w:hAnsi="Times New Roman" w:cs="Times New Roman"/>
                <w:i/>
                <w:iCs/>
                <w:color w:val="000000"/>
                <w:sz w:val="28"/>
                <w:szCs w:val="28"/>
                <w:lang w:val="uk-UA" w:eastAsia="ru-RU"/>
              </w:rPr>
            </m:ctrlPr>
          </m:fPr>
          <m:num>
            <m:r>
              <w:rPr>
                <w:rFonts w:ascii="Cambria Math" w:eastAsia="Times New Roman" w:hAnsi="Times New Roman" w:cs="Times New Roman"/>
                <w:color w:val="000000"/>
                <w:sz w:val="28"/>
                <w:szCs w:val="28"/>
                <w:lang w:val="uk-UA" w:eastAsia="ru-RU"/>
              </w:rPr>
              <m:t>q</m:t>
            </m:r>
          </m:num>
          <m:den>
            <m:r>
              <w:rPr>
                <w:rFonts w:ascii="Cambria Math" w:eastAsia="Times New Roman" w:hAnsi="Times New Roman" w:cs="Times New Roman"/>
                <w:color w:val="000000"/>
                <w:sz w:val="28"/>
                <w:szCs w:val="28"/>
                <w:lang w:val="uk-UA" w:eastAsia="ru-RU"/>
              </w:rPr>
              <m:t>2</m:t>
            </m:r>
          </m:den>
        </m:f>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min</m:t>
        </m:r>
      </m:oMath>
      <w:r w:rsidR="00FB2106" w:rsidRPr="00FB2106">
        <w:rPr>
          <w:rFonts w:ascii="Times New Roman" w:eastAsia="Times New Roman" w:hAnsi="Times New Roman" w:cs="Times New Roman"/>
          <w:iCs/>
          <w:color w:val="000000"/>
          <w:sz w:val="28"/>
          <w:szCs w:val="28"/>
          <w:lang w:val="uk-UA" w:eastAsia="ru-RU"/>
        </w:rPr>
        <w:t>,</w:t>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Cs/>
          <w:color w:val="000000"/>
          <w:sz w:val="28"/>
          <w:szCs w:val="28"/>
          <w:lang w:val="uk-UA" w:eastAsia="ru-RU"/>
        </w:rPr>
        <w:t>(</w:t>
      </w:r>
      <w:r w:rsidR="00CC7CB5">
        <w:rPr>
          <w:rFonts w:ascii="Times New Roman" w:eastAsia="Times New Roman" w:hAnsi="Times New Roman" w:cs="Times New Roman"/>
          <w:iCs/>
          <w:color w:val="000000"/>
          <w:sz w:val="28"/>
          <w:szCs w:val="28"/>
          <w:lang w:val="uk-UA" w:eastAsia="ru-RU"/>
        </w:rPr>
        <w:t>4</w:t>
      </w:r>
      <w:r w:rsidR="00FB2106" w:rsidRPr="00FB2106">
        <w:rPr>
          <w:rFonts w:ascii="Times New Roman" w:eastAsia="Times New Roman" w:hAnsi="Times New Roman" w:cs="Times New Roman"/>
          <w:iCs/>
          <w:color w:val="000000"/>
          <w:sz w:val="28"/>
          <w:szCs w:val="28"/>
          <w:lang w:val="uk-UA" w:eastAsia="ru-RU"/>
        </w:rPr>
        <w:t>.</w:t>
      </w:r>
      <w:r w:rsidR="00BF7EBF">
        <w:rPr>
          <w:rFonts w:ascii="Times New Roman" w:eastAsia="Times New Roman" w:hAnsi="Times New Roman" w:cs="Times New Roman"/>
          <w:iCs/>
          <w:color w:val="000000"/>
          <w:sz w:val="28"/>
          <w:szCs w:val="28"/>
          <w:lang w:val="uk-UA" w:eastAsia="ru-RU"/>
        </w:rPr>
        <w:t>2</w:t>
      </w:r>
      <w:r w:rsidR="00FB2106" w:rsidRPr="00FB2106">
        <w:rPr>
          <w:rFonts w:ascii="Times New Roman" w:eastAsia="Times New Roman" w:hAnsi="Times New Roman" w:cs="Times New Roman"/>
          <w:iCs/>
          <w:color w:val="000000"/>
          <w:sz w:val="28"/>
          <w:szCs w:val="28"/>
          <w:lang w:val="uk-UA" w:eastAsia="ru-RU"/>
        </w:rPr>
        <w:t>)</w:t>
      </w:r>
    </w:p>
    <w:p w14:paraId="6BBEBBC8" w14:textId="77777777" w:rsidR="00FB2106" w:rsidRPr="00BF7EBF" w:rsidRDefault="00FB2106" w:rsidP="00FB210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ru-RU"/>
        </w:rPr>
      </w:pPr>
    </w:p>
    <w:p w14:paraId="0F36DAAD"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де </w:t>
      </w:r>
      <w:proofErr w:type="spellStart"/>
      <w:r w:rsidRPr="00FB2106">
        <w:rPr>
          <w:rFonts w:ascii="Times New Roman" w:eastAsia="Times New Roman" w:hAnsi="Times New Roman" w:cs="Times New Roman"/>
          <w:i/>
          <w:iCs/>
          <w:color w:val="000000"/>
          <w:sz w:val="28"/>
          <w:szCs w:val="28"/>
          <w:lang w:val="uk-UA" w:eastAsia="ru-RU"/>
        </w:rPr>
        <w:t>С</w:t>
      </w:r>
      <w:r w:rsidRPr="00FB2106">
        <w:rPr>
          <w:rFonts w:ascii="Times New Roman" w:eastAsia="Times New Roman" w:hAnsi="Times New Roman" w:cs="Times New Roman"/>
          <w:i/>
          <w:iCs/>
          <w:color w:val="000000"/>
          <w:sz w:val="28"/>
          <w:szCs w:val="28"/>
          <w:vertAlign w:val="subscript"/>
          <w:lang w:val="uk-UA" w:eastAsia="ru-RU"/>
        </w:rPr>
        <w:t>о</w:t>
      </w:r>
      <w:proofErr w:type="spellEnd"/>
      <w:r w:rsidRPr="00FB2106">
        <w:rPr>
          <w:rFonts w:ascii="Times New Roman" w:eastAsia="Times New Roman" w:hAnsi="Times New Roman" w:cs="Times New Roman"/>
          <w:color w:val="000000"/>
          <w:sz w:val="28"/>
          <w:szCs w:val="28"/>
          <w:lang w:val="uk-UA" w:eastAsia="ru-RU"/>
        </w:rPr>
        <w:t xml:space="preserve"> </w:t>
      </w:r>
      <w:r w:rsidRPr="00FB2106">
        <w:rPr>
          <w:rFonts w:ascii="Times New Roman" w:eastAsia="Times New Roman" w:hAnsi="Times New Roman" w:cs="Times New Roman"/>
          <w:sz w:val="28"/>
          <w:szCs w:val="24"/>
          <w:lang w:val="uk-UA" w:eastAsia="ru-RU"/>
        </w:rPr>
        <w:t>–</w:t>
      </w:r>
      <w:r w:rsidRPr="00FB2106">
        <w:rPr>
          <w:rFonts w:ascii="Times New Roman CYR" w:eastAsia="Times New Roman" w:hAnsi="Times New Roman CYR" w:cs="Times New Roman CYR"/>
          <w:sz w:val="28"/>
          <w:szCs w:val="28"/>
          <w:lang w:val="uk-UA" w:eastAsia="ru-RU"/>
        </w:rPr>
        <w:t xml:space="preserve"> витрати на виконання одного замовлення (гр. од.);</w:t>
      </w:r>
    </w:p>
    <w:p w14:paraId="466FCB6E"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color w:val="000000"/>
          <w:position w:val="-6"/>
          <w:sz w:val="28"/>
          <w:szCs w:val="28"/>
          <w:lang w:val="uk-UA" w:eastAsia="ru-RU"/>
        </w:rPr>
        <w:object w:dxaOrig="220" w:dyaOrig="279" w14:anchorId="7D451F16">
          <v:shape id="_x0000_i1028" type="#_x0000_t75" style="width:11.25pt;height:14.25pt" o:ole="">
            <v:imagedata r:id="rId11" o:title=""/>
          </v:shape>
          <o:OLEObject Type="Embed" ProgID="Equation.3" ShapeID="_x0000_i1028" DrawAspect="Content" ObjectID="_1823412096" r:id="rId12"/>
        </w:object>
      </w:r>
      <w:r w:rsidRPr="00FB2106">
        <w:rPr>
          <w:rFonts w:ascii="Times New Roman" w:eastAsia="Times New Roman" w:hAnsi="Times New Roman" w:cs="Times New Roman"/>
          <w:sz w:val="28"/>
          <w:szCs w:val="28"/>
          <w:lang w:val="ru-RU" w:eastAsia="ru-RU"/>
        </w:rPr>
        <w:t xml:space="preserve"> </w:t>
      </w: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потреба у замовленні продукту протягом даного періоду (шт., т);</w:t>
      </w:r>
    </w:p>
    <w:p w14:paraId="49DC17B9"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color w:val="000000"/>
          <w:position w:val="-12"/>
          <w:sz w:val="28"/>
          <w:szCs w:val="28"/>
          <w:lang w:val="uk-UA" w:eastAsia="ru-RU"/>
        </w:rPr>
        <w:object w:dxaOrig="320" w:dyaOrig="360" w14:anchorId="5FC68EBE">
          <v:shape id="_x0000_i1029" type="#_x0000_t75" style="width:15.75pt;height:18pt" o:ole="">
            <v:imagedata r:id="rId13" o:title=""/>
          </v:shape>
          <o:OLEObject Type="Embed" ProgID="Equation.3" ShapeID="_x0000_i1029" DrawAspect="Content" ObjectID="_1823412097" r:id="rId14"/>
        </w:object>
      </w:r>
      <w:r w:rsidRPr="00FB2106">
        <w:rPr>
          <w:rFonts w:ascii="Times New Roman" w:eastAsia="Times New Roman" w:hAnsi="Times New Roman" w:cs="Times New Roman"/>
          <w:sz w:val="28"/>
          <w:szCs w:val="28"/>
          <w:lang w:val="ru-RU" w:eastAsia="ru-RU"/>
        </w:rPr>
        <w:t xml:space="preserve"> </w:t>
      </w: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ціна одиниці продукції, що зберігається на складі (гр. од.);</w:t>
      </w:r>
    </w:p>
    <w:p w14:paraId="1B86E91A"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roofErr w:type="spellStart"/>
      <w:r w:rsidRPr="00FB2106">
        <w:rPr>
          <w:rFonts w:ascii="Times New Roman" w:eastAsia="Times New Roman" w:hAnsi="Times New Roman" w:cs="Times New Roman"/>
          <w:i/>
          <w:iCs/>
          <w:color w:val="000000"/>
          <w:sz w:val="28"/>
          <w:szCs w:val="28"/>
          <w:lang w:val="en-US" w:eastAsia="ru-RU"/>
        </w:rPr>
        <w:t>i</w:t>
      </w:r>
      <w:proofErr w:type="spellEnd"/>
      <w:r w:rsidRPr="00FB2106">
        <w:rPr>
          <w:rFonts w:ascii="Times New Roman" w:eastAsia="Times New Roman" w:hAnsi="Times New Roman" w:cs="Times New Roman"/>
          <w:i/>
          <w:iCs/>
          <w:color w:val="000000"/>
          <w:sz w:val="28"/>
          <w:szCs w:val="28"/>
          <w:lang w:val="uk-UA" w:eastAsia="ru-RU"/>
        </w:rPr>
        <w:t xml:space="preserve"> </w:t>
      </w:r>
      <w:r w:rsidRPr="00FB2106">
        <w:rPr>
          <w:rFonts w:ascii="Times New Roman" w:eastAsia="Times New Roman" w:hAnsi="Times New Roman" w:cs="Times New Roman"/>
          <w:sz w:val="28"/>
          <w:szCs w:val="24"/>
          <w:lang w:val="uk-UA" w:eastAsia="ru-RU"/>
        </w:rPr>
        <w:t xml:space="preserve">– </w:t>
      </w:r>
      <w:r w:rsidRPr="00FB2106">
        <w:rPr>
          <w:rFonts w:ascii="Times New Roman CYR" w:eastAsia="Times New Roman" w:hAnsi="Times New Roman CYR" w:cs="Times New Roman CYR"/>
          <w:sz w:val="28"/>
          <w:szCs w:val="28"/>
          <w:lang w:val="uk-UA" w:eastAsia="ru-RU"/>
        </w:rPr>
        <w:t>частка від ціни, що припадає на витрати по зберіганню (%);</w:t>
      </w:r>
    </w:p>
    <w:p w14:paraId="21A95C92"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color w:val="000000"/>
          <w:position w:val="-10"/>
          <w:sz w:val="28"/>
          <w:szCs w:val="28"/>
          <w:lang w:val="uk-UA" w:eastAsia="ru-RU"/>
        </w:rPr>
        <w:object w:dxaOrig="200" w:dyaOrig="260" w14:anchorId="5F5F03AF">
          <v:shape id="_x0000_i1030" type="#_x0000_t75" style="width:9.75pt;height:12.75pt" o:ole="">
            <v:imagedata r:id="rId15" o:title=""/>
          </v:shape>
          <o:OLEObject Type="Embed" ProgID="Equation.3" ShapeID="_x0000_i1030" DrawAspect="Content" ObjectID="_1823412098" r:id="rId16"/>
        </w:object>
      </w:r>
      <w:r w:rsidRPr="00FB2106">
        <w:rPr>
          <w:rFonts w:ascii="Times New Roman" w:eastAsia="Times New Roman" w:hAnsi="Times New Roman" w:cs="Times New Roman"/>
          <w:sz w:val="28"/>
          <w:szCs w:val="28"/>
          <w:lang w:val="ru-RU" w:eastAsia="ru-RU"/>
        </w:rPr>
        <w:t xml:space="preserve"> </w:t>
      </w:r>
      <w:r w:rsidRPr="00FB2106">
        <w:rPr>
          <w:rFonts w:ascii="Times New Roman" w:eastAsia="Times New Roman" w:hAnsi="Times New Roman" w:cs="Times New Roman"/>
          <w:sz w:val="28"/>
          <w:szCs w:val="24"/>
          <w:lang w:val="uk-UA" w:eastAsia="ru-RU"/>
        </w:rPr>
        <w:t xml:space="preserve">– </w:t>
      </w:r>
      <w:r w:rsidRPr="00FB2106">
        <w:rPr>
          <w:rFonts w:ascii="Times New Roman CYR" w:eastAsia="Times New Roman" w:hAnsi="Times New Roman CYR" w:cs="Times New Roman CYR"/>
          <w:sz w:val="28"/>
          <w:szCs w:val="28"/>
          <w:lang w:val="uk-UA" w:eastAsia="ru-RU"/>
        </w:rPr>
        <w:t>шукана величина замовлення (шт., т).</w:t>
      </w:r>
    </w:p>
    <w:p w14:paraId="79510382" w14:textId="1D29D029" w:rsidR="00FB2106" w:rsidRPr="00FB2106" w:rsidRDefault="00FB2106" w:rsidP="00BF7EB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Витрати на виконання замовлення із збільшенням розміру замовлення зменшуються, підкоряючись гіперболічної залежності; витрати на зберігання партії поставки зростають </w:t>
      </w:r>
      <w:proofErr w:type="spellStart"/>
      <w:r w:rsidRPr="00FB2106">
        <w:rPr>
          <w:rFonts w:ascii="Times New Roman CYR" w:eastAsia="Times New Roman" w:hAnsi="Times New Roman CYR" w:cs="Times New Roman CYR"/>
          <w:sz w:val="28"/>
          <w:szCs w:val="28"/>
          <w:lang w:val="uk-UA" w:eastAsia="ru-RU"/>
        </w:rPr>
        <w:t>прямопропорційно</w:t>
      </w:r>
      <w:proofErr w:type="spellEnd"/>
      <w:r w:rsidRPr="00FB2106">
        <w:rPr>
          <w:rFonts w:ascii="Times New Roman CYR" w:eastAsia="Times New Roman" w:hAnsi="Times New Roman CYR" w:cs="Times New Roman CYR"/>
          <w:sz w:val="28"/>
          <w:szCs w:val="28"/>
          <w:lang w:val="uk-UA" w:eastAsia="ru-RU"/>
        </w:rPr>
        <w:t xml:space="preserve"> розміру замовлення; крива загальних витрат має увігнутий характер, що говорить про наявність мінімуму, який відповідає оптимальній партії</w:t>
      </w:r>
      <w:r w:rsidRPr="00FB2106">
        <w:rPr>
          <w:rFonts w:ascii="Times New Roman CYR" w:eastAsia="Times New Roman" w:hAnsi="Times New Roman CYR" w:cs="Times New Roman CYR"/>
          <w:color w:val="000000"/>
          <w:sz w:val="28"/>
          <w:szCs w:val="28"/>
          <w:lang w:val="uk-UA" w:eastAsia="ru-RU"/>
        </w:rPr>
        <w:t xml:space="preserve"> </w:t>
      </w: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q</m:t>
            </m:r>
          </m:e>
          <m:sub>
            <m:r>
              <w:rPr>
                <w:rFonts w:ascii="Cambria Math" w:eastAsia="Times New Roman" w:hAnsi="Times New Roman" w:cs="Times New Roman"/>
                <w:color w:val="000000"/>
                <w:sz w:val="28"/>
                <w:szCs w:val="28"/>
                <w:lang w:val="uk-UA" w:eastAsia="ru-RU"/>
              </w:rPr>
              <m:t>opt</m:t>
            </m:r>
          </m:sub>
        </m:sSub>
      </m:oMath>
      <w:r w:rsidRPr="00FB2106">
        <w:rPr>
          <w:rFonts w:ascii="Times New Roman" w:eastAsia="Times New Roman" w:hAnsi="Times New Roman" w:cs="Times New Roman"/>
          <w:color w:val="000000"/>
          <w:sz w:val="28"/>
          <w:szCs w:val="28"/>
          <w:lang w:val="uk-UA" w:eastAsia="ru-RU"/>
        </w:rPr>
        <w:t>.</w:t>
      </w:r>
    </w:p>
    <w:p w14:paraId="34009474"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Оптимальна величина замовлення розраховується за формулою:</w:t>
      </w:r>
    </w:p>
    <w:p w14:paraId="154BF44B"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1DE7A608" w14:textId="2183CD7C" w:rsidR="00FB2106" w:rsidRPr="00FB2106" w:rsidRDefault="00FB2106" w:rsidP="00FB2106">
      <w:pPr>
        <w:spacing w:after="0" w:line="240" w:lineRule="auto"/>
        <w:ind w:firstLine="720"/>
        <w:jc w:val="right"/>
        <w:rPr>
          <w:rFonts w:ascii="Times New Roman" w:eastAsia="Times New Roman" w:hAnsi="Times New Roman" w:cs="Times New Roman"/>
          <w:color w:val="000000"/>
          <w:sz w:val="28"/>
          <w:szCs w:val="28"/>
          <w:lang w:val="uk-UA" w:eastAsia="ru-RU"/>
        </w:rPr>
      </w:pPr>
      <w:r w:rsidRPr="00FB2106">
        <w:rPr>
          <w:rFonts w:ascii="Times New Roman" w:eastAsia="Times New Roman" w:hAnsi="Times New Roman" w:cs="Times New Roman"/>
          <w:color w:val="000000"/>
          <w:position w:val="-32"/>
          <w:sz w:val="28"/>
          <w:szCs w:val="28"/>
          <w:lang w:val="uk-UA" w:eastAsia="ru-RU"/>
        </w:rPr>
        <w:object w:dxaOrig="1460" w:dyaOrig="760" w14:anchorId="0D9FA041">
          <v:shape id="_x0000_i1031" type="#_x0000_t75" style="width:72.75pt;height:38.25pt" o:ole="">
            <v:imagedata r:id="rId17" o:title=""/>
          </v:shape>
          <o:OLEObject Type="Embed" ProgID="Equation.3" ShapeID="_x0000_i1031" DrawAspect="Content" ObjectID="_1823412099" r:id="rId18"/>
        </w:object>
      </w:r>
      <w:r w:rsidRPr="00FB2106">
        <w:rPr>
          <w:rFonts w:ascii="Times New Roman" w:eastAsia="Times New Roman" w:hAnsi="Times New Roman" w:cs="Times New Roman"/>
          <w:color w:val="000000"/>
          <w:sz w:val="28"/>
          <w:szCs w:val="28"/>
          <w:lang w:val="uk-UA" w:eastAsia="ru-RU"/>
        </w:rPr>
        <w:t>.</w:t>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t>(</w:t>
      </w:r>
      <w:r w:rsidR="00CC7CB5">
        <w:rPr>
          <w:rFonts w:ascii="Times New Roman" w:eastAsia="Times New Roman" w:hAnsi="Times New Roman" w:cs="Times New Roman"/>
          <w:color w:val="000000"/>
          <w:sz w:val="28"/>
          <w:szCs w:val="28"/>
          <w:lang w:val="uk-UA" w:eastAsia="ru-RU"/>
        </w:rPr>
        <w:t>4</w:t>
      </w:r>
      <w:r w:rsidRPr="00FB2106">
        <w:rPr>
          <w:rFonts w:ascii="Times New Roman" w:eastAsia="Times New Roman" w:hAnsi="Times New Roman" w:cs="Times New Roman"/>
          <w:color w:val="000000"/>
          <w:sz w:val="28"/>
          <w:szCs w:val="28"/>
          <w:lang w:val="uk-UA" w:eastAsia="ru-RU"/>
        </w:rPr>
        <w:t>.</w:t>
      </w:r>
      <w:r w:rsidR="00BF7EBF">
        <w:rPr>
          <w:rFonts w:ascii="Times New Roman" w:eastAsia="Times New Roman" w:hAnsi="Times New Roman" w:cs="Times New Roman"/>
          <w:color w:val="000000"/>
          <w:sz w:val="28"/>
          <w:szCs w:val="28"/>
          <w:lang w:val="uk-UA" w:eastAsia="ru-RU"/>
        </w:rPr>
        <w:t>3</w:t>
      </w:r>
      <w:r w:rsidRPr="00FB2106">
        <w:rPr>
          <w:rFonts w:ascii="Times New Roman" w:eastAsia="Times New Roman" w:hAnsi="Times New Roman" w:cs="Times New Roman"/>
          <w:color w:val="000000"/>
          <w:sz w:val="28"/>
          <w:szCs w:val="28"/>
          <w:lang w:val="uk-UA" w:eastAsia="ru-RU"/>
        </w:rPr>
        <w:t>)</w:t>
      </w:r>
    </w:p>
    <w:p w14:paraId="5E0573DF"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При цьому мінімальні сумарні витрати за аналізований період складатимуть</w:t>
      </w:r>
    </w:p>
    <w:p w14:paraId="7DFD7EF8" w14:textId="703740C1" w:rsidR="00FB2106" w:rsidRPr="00FB2106" w:rsidRDefault="00FB2106" w:rsidP="00FB2106">
      <w:pPr>
        <w:spacing w:after="0" w:line="240" w:lineRule="auto"/>
        <w:ind w:firstLine="720"/>
        <w:jc w:val="right"/>
        <w:rPr>
          <w:rFonts w:ascii="Times New Roman" w:eastAsia="Times New Roman" w:hAnsi="Times New Roman" w:cs="Times New Roman"/>
          <w:color w:val="000000"/>
          <w:sz w:val="28"/>
          <w:szCs w:val="28"/>
          <w:lang w:val="uk-UA" w:eastAsia="ru-RU"/>
        </w:rPr>
      </w:pPr>
      <w:r w:rsidRPr="00FB2106">
        <w:rPr>
          <w:rFonts w:ascii="Times New Roman" w:eastAsia="Times New Roman" w:hAnsi="Times New Roman" w:cs="Times New Roman"/>
          <w:color w:val="000000"/>
          <w:position w:val="-14"/>
          <w:sz w:val="28"/>
          <w:szCs w:val="28"/>
          <w:lang w:val="uk-UA" w:eastAsia="ru-RU"/>
        </w:rPr>
        <w:object w:dxaOrig="1960" w:dyaOrig="420" w14:anchorId="3FD39882">
          <v:shape id="_x0000_i1032" type="#_x0000_t75" style="width:98.25pt;height:21pt" o:ole="">
            <v:imagedata r:id="rId19" o:title=""/>
          </v:shape>
          <o:OLEObject Type="Embed" ProgID="Equation.3" ShapeID="_x0000_i1032" DrawAspect="Content" ObjectID="_1823412100" r:id="rId20"/>
        </w:object>
      </w:r>
      <w:r w:rsidRPr="00FB2106">
        <w:rPr>
          <w:rFonts w:ascii="Times New Roman" w:eastAsia="Times New Roman" w:hAnsi="Times New Roman" w:cs="Times New Roman"/>
          <w:color w:val="000000"/>
          <w:sz w:val="28"/>
          <w:szCs w:val="28"/>
          <w:lang w:val="uk-UA" w:eastAsia="ru-RU"/>
        </w:rPr>
        <w:t>.</w:t>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t>(</w:t>
      </w:r>
      <w:r w:rsidR="00CC7CB5">
        <w:rPr>
          <w:rFonts w:ascii="Times New Roman" w:eastAsia="Times New Roman" w:hAnsi="Times New Roman" w:cs="Times New Roman"/>
          <w:color w:val="000000"/>
          <w:sz w:val="28"/>
          <w:szCs w:val="28"/>
          <w:lang w:val="uk-UA" w:eastAsia="ru-RU"/>
        </w:rPr>
        <w:t>4</w:t>
      </w:r>
      <w:r w:rsidRPr="00FB2106">
        <w:rPr>
          <w:rFonts w:ascii="Times New Roman" w:eastAsia="Times New Roman" w:hAnsi="Times New Roman" w:cs="Times New Roman"/>
          <w:color w:val="000000"/>
          <w:sz w:val="28"/>
          <w:szCs w:val="28"/>
          <w:lang w:val="uk-UA" w:eastAsia="ru-RU"/>
        </w:rPr>
        <w:t>.</w:t>
      </w:r>
      <w:r w:rsidR="00BF7EBF">
        <w:rPr>
          <w:rFonts w:ascii="Times New Roman" w:eastAsia="Times New Roman" w:hAnsi="Times New Roman" w:cs="Times New Roman"/>
          <w:color w:val="000000"/>
          <w:sz w:val="28"/>
          <w:szCs w:val="28"/>
          <w:lang w:val="uk-UA" w:eastAsia="ru-RU"/>
        </w:rPr>
        <w:t>4</w:t>
      </w:r>
      <w:r w:rsidRPr="00FB2106">
        <w:rPr>
          <w:rFonts w:ascii="Times New Roman" w:eastAsia="Times New Roman" w:hAnsi="Times New Roman" w:cs="Times New Roman"/>
          <w:color w:val="000000"/>
          <w:sz w:val="28"/>
          <w:szCs w:val="28"/>
          <w:lang w:val="uk-UA" w:eastAsia="ru-RU"/>
        </w:rPr>
        <w:t>)</w:t>
      </w:r>
    </w:p>
    <w:p w14:paraId="001D4212" w14:textId="5811105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Формула (</w:t>
      </w:r>
      <w:r w:rsidR="00CC7CB5">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BF7EBF">
        <w:rPr>
          <w:rFonts w:ascii="Times New Roman CYR" w:eastAsia="Times New Roman" w:hAnsi="Times New Roman CYR" w:cs="Times New Roman CYR"/>
          <w:sz w:val="28"/>
          <w:szCs w:val="28"/>
          <w:lang w:val="uk-UA" w:eastAsia="ru-RU"/>
        </w:rPr>
        <w:t>3</w:t>
      </w:r>
      <w:r w:rsidRPr="00FB2106">
        <w:rPr>
          <w:rFonts w:ascii="Times New Roman CYR" w:eastAsia="Times New Roman" w:hAnsi="Times New Roman CYR" w:cs="Times New Roman CYR"/>
          <w:sz w:val="28"/>
          <w:szCs w:val="28"/>
          <w:lang w:val="uk-UA" w:eastAsia="ru-RU"/>
        </w:rPr>
        <w:t xml:space="preserve">) зустрічається в різних джерелах під такими назвами: </w:t>
      </w:r>
      <w:bookmarkStart w:id="113" w:name="_Hlk188305592"/>
      <w:proofErr w:type="spellStart"/>
      <w:r w:rsidRPr="00FB2106">
        <w:rPr>
          <w:rFonts w:ascii="Times New Roman CYR" w:eastAsia="Times New Roman" w:hAnsi="Times New Roman CYR" w:cs="Times New Roman CYR"/>
          <w:sz w:val="28"/>
          <w:szCs w:val="28"/>
          <w:lang w:val="uk-UA" w:eastAsia="ru-RU"/>
        </w:rPr>
        <w:t>Уїлсона</w:t>
      </w:r>
      <w:bookmarkEnd w:id="113"/>
      <w:proofErr w:type="spellEnd"/>
      <w:r w:rsidRPr="00FB2106">
        <w:rPr>
          <w:rFonts w:ascii="Times New Roman CYR" w:eastAsia="Times New Roman" w:hAnsi="Times New Roman CYR" w:cs="Times New Roman CYR"/>
          <w:sz w:val="28"/>
          <w:szCs w:val="28"/>
          <w:lang w:val="uk-UA" w:eastAsia="ru-RU"/>
        </w:rPr>
        <w:t xml:space="preserve"> (най</w:t>
      </w:r>
      <w:r w:rsidR="00BF7EBF">
        <w:rPr>
          <w:rFonts w:ascii="Times New Roman CYR" w:eastAsia="Times New Roman" w:hAnsi="Times New Roman CYR" w:cs="Times New Roman CYR"/>
          <w:sz w:val="28"/>
          <w:szCs w:val="28"/>
          <w:lang w:val="uk-UA" w:eastAsia="ru-RU"/>
        </w:rPr>
        <w:t xml:space="preserve">більш </w:t>
      </w:r>
      <w:r w:rsidRPr="00FB2106">
        <w:rPr>
          <w:rFonts w:ascii="Times New Roman CYR" w:eastAsia="Times New Roman" w:hAnsi="Times New Roman CYR" w:cs="Times New Roman CYR"/>
          <w:sz w:val="28"/>
          <w:szCs w:val="28"/>
          <w:lang w:val="uk-UA" w:eastAsia="ru-RU"/>
        </w:rPr>
        <w:t>поширен</w:t>
      </w:r>
      <w:r w:rsidR="00BF7EBF">
        <w:rPr>
          <w:rFonts w:ascii="Times New Roman CYR" w:eastAsia="Times New Roman" w:hAnsi="Times New Roman CYR" w:cs="Times New Roman CYR"/>
          <w:sz w:val="28"/>
          <w:szCs w:val="28"/>
          <w:lang w:val="uk-UA" w:eastAsia="ru-RU"/>
        </w:rPr>
        <w:t>а</w:t>
      </w:r>
      <w:r w:rsidRPr="00FB2106">
        <w:rPr>
          <w:rFonts w:ascii="Times New Roman CYR" w:eastAsia="Times New Roman" w:hAnsi="Times New Roman CYR" w:cs="Times New Roman CYR"/>
          <w:sz w:val="28"/>
          <w:szCs w:val="28"/>
          <w:lang w:val="uk-UA" w:eastAsia="ru-RU"/>
        </w:rPr>
        <w:t xml:space="preserve">) або Вільсона, </w:t>
      </w:r>
      <w:proofErr w:type="spellStart"/>
      <w:r w:rsidRPr="00FB2106">
        <w:rPr>
          <w:rFonts w:ascii="Times New Roman CYR" w:eastAsia="Times New Roman" w:hAnsi="Times New Roman CYR" w:cs="Times New Roman CYR"/>
          <w:sz w:val="28"/>
          <w:szCs w:val="28"/>
          <w:lang w:val="uk-UA" w:eastAsia="ru-RU"/>
        </w:rPr>
        <w:t>Харріса</w:t>
      </w:r>
      <w:proofErr w:type="spellEnd"/>
      <w:r w:rsidRPr="00FB2106">
        <w:rPr>
          <w:rFonts w:ascii="Times New Roman CYR" w:eastAsia="Times New Roman" w:hAnsi="Times New Roman CYR" w:cs="Times New Roman CYR"/>
          <w:sz w:val="28"/>
          <w:szCs w:val="28"/>
          <w:lang w:val="uk-UA" w:eastAsia="ru-RU"/>
        </w:rPr>
        <w:t xml:space="preserve">, </w:t>
      </w:r>
      <w:proofErr w:type="spellStart"/>
      <w:r w:rsidRPr="00FB2106">
        <w:rPr>
          <w:rFonts w:ascii="Times New Roman CYR" w:eastAsia="Times New Roman" w:hAnsi="Times New Roman CYR" w:cs="Times New Roman CYR"/>
          <w:sz w:val="28"/>
          <w:szCs w:val="28"/>
          <w:lang w:val="uk-UA" w:eastAsia="ru-RU"/>
        </w:rPr>
        <w:t>Кампа</w:t>
      </w:r>
      <w:proofErr w:type="spellEnd"/>
      <w:r w:rsidRPr="00FB2106">
        <w:rPr>
          <w:rFonts w:ascii="Times New Roman CYR" w:eastAsia="Times New Roman" w:hAnsi="Times New Roman CYR" w:cs="Times New Roman CYR"/>
          <w:sz w:val="28"/>
          <w:szCs w:val="28"/>
          <w:lang w:val="uk-UA" w:eastAsia="ru-RU"/>
        </w:rPr>
        <w:t>.</w:t>
      </w:r>
    </w:p>
    <w:p w14:paraId="7D7C60B0" w14:textId="7CDF6661"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Формула (</w:t>
      </w:r>
      <w:r w:rsidR="00CC7CB5">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BF7EBF">
        <w:rPr>
          <w:rFonts w:ascii="Times New Roman CYR" w:eastAsia="Times New Roman" w:hAnsi="Times New Roman CYR" w:cs="Times New Roman CYR"/>
          <w:sz w:val="28"/>
          <w:szCs w:val="28"/>
          <w:lang w:val="uk-UA" w:eastAsia="ru-RU"/>
        </w:rPr>
        <w:t>3</w:t>
      </w:r>
      <w:r w:rsidRPr="00FB2106">
        <w:rPr>
          <w:rFonts w:ascii="Times New Roman CYR" w:eastAsia="Times New Roman" w:hAnsi="Times New Roman CYR" w:cs="Times New Roman CYR"/>
          <w:sz w:val="28"/>
          <w:szCs w:val="28"/>
          <w:lang w:val="uk-UA" w:eastAsia="ru-RU"/>
        </w:rPr>
        <w:t>) одержана при великій кількості припущень:</w:t>
      </w:r>
    </w:p>
    <w:p w14:paraId="27963576" w14:textId="76F6505C"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витрати на виконання замовлення</w:t>
      </w:r>
      <w:r w:rsidRPr="00FB2106">
        <w:rPr>
          <w:rFonts w:ascii="Calibri" w:eastAsia="Times New Roman" w:hAnsi="Calibri" w:cs="Calibri"/>
          <w:i/>
          <w:iCs/>
          <w:color w:val="000000"/>
          <w:sz w:val="28"/>
          <w:szCs w:val="28"/>
          <w:lang w:val="uk-UA" w:eastAsia="ru-RU"/>
        </w:rPr>
        <w:t xml:space="preserve"> </w:t>
      </w:r>
      <w:proofErr w:type="spellStart"/>
      <w:r w:rsidRPr="00FB2106">
        <w:rPr>
          <w:rFonts w:ascii="Times New Roman" w:eastAsia="Times New Roman" w:hAnsi="Times New Roman" w:cs="Times New Roman"/>
          <w:i/>
          <w:iCs/>
          <w:color w:val="000000"/>
          <w:sz w:val="28"/>
          <w:szCs w:val="28"/>
          <w:lang w:val="uk-UA" w:eastAsia="ru-RU"/>
        </w:rPr>
        <w:t>С</w:t>
      </w:r>
      <w:r w:rsidRPr="00FB2106">
        <w:rPr>
          <w:rFonts w:ascii="Times New Roman" w:eastAsia="Times New Roman" w:hAnsi="Times New Roman" w:cs="Times New Roman"/>
          <w:i/>
          <w:iCs/>
          <w:color w:val="000000"/>
          <w:sz w:val="28"/>
          <w:szCs w:val="28"/>
          <w:vertAlign w:val="subscript"/>
          <w:lang w:val="uk-UA" w:eastAsia="ru-RU"/>
        </w:rPr>
        <w:t>о</w:t>
      </w:r>
      <w:proofErr w:type="spellEnd"/>
      <w:r w:rsidRPr="00FB2106">
        <w:rPr>
          <w:rFonts w:ascii="Times New Roman CYR" w:eastAsia="Times New Roman" w:hAnsi="Times New Roman CYR" w:cs="Times New Roman CYR"/>
          <w:sz w:val="28"/>
          <w:szCs w:val="28"/>
          <w:lang w:val="uk-UA" w:eastAsia="ru-RU"/>
        </w:rPr>
        <w:t>, ціна продукції</w:t>
      </w:r>
      <w:r w:rsidRPr="00FB2106">
        <w:rPr>
          <w:rFonts w:ascii="Times New Roman CYR" w:eastAsia="Times New Roman" w:hAnsi="Times New Roman CYR" w:cs="Times New Roman CYR"/>
          <w:color w:val="000000"/>
          <w:sz w:val="28"/>
          <w:szCs w:val="28"/>
          <w:lang w:val="uk-UA" w:eastAsia="ru-RU"/>
        </w:rPr>
        <w:t xml:space="preserve"> </w:t>
      </w:r>
      <w:r w:rsidRPr="00FB2106">
        <w:rPr>
          <w:rFonts w:ascii="Times New Roman" w:eastAsia="Times New Roman" w:hAnsi="Times New Roman" w:cs="Times New Roman"/>
          <w:color w:val="000000"/>
          <w:position w:val="-12"/>
          <w:sz w:val="28"/>
          <w:szCs w:val="28"/>
          <w:lang w:val="uk-UA" w:eastAsia="ru-RU"/>
        </w:rPr>
        <w:object w:dxaOrig="320" w:dyaOrig="360" w14:anchorId="338E843A">
          <v:shape id="_x0000_i1033" type="#_x0000_t75" style="width:15.75pt;height:18pt" o:ole="">
            <v:imagedata r:id="rId13" o:title=""/>
          </v:shape>
          <o:OLEObject Type="Embed" ProgID="Equation.3" ShapeID="_x0000_i1033" DrawAspect="Content" ObjectID="_1823412101" r:id="rId21"/>
        </w:object>
      </w:r>
      <w:r w:rsidR="00BF7EBF">
        <w:rPr>
          <w:rFonts w:ascii="Times New Roman CYR" w:eastAsia="Times New Roman" w:hAnsi="Times New Roman CYR" w:cs="Times New Roman CYR"/>
          <w:sz w:val="28"/>
          <w:szCs w:val="28"/>
          <w:lang w:val="uk-UA" w:eastAsia="ru-RU"/>
        </w:rPr>
        <w:t xml:space="preserve"> </w:t>
      </w:r>
      <w:r w:rsidRPr="00FB2106">
        <w:rPr>
          <w:rFonts w:ascii="Times New Roman CYR" w:eastAsia="Times New Roman" w:hAnsi="Times New Roman CYR" w:cs="Times New Roman CYR"/>
          <w:sz w:val="28"/>
          <w:szCs w:val="28"/>
          <w:lang w:val="uk-UA" w:eastAsia="ru-RU"/>
        </w:rPr>
        <w:t>і витрати на зберігання одиниці продукції протягом аналізованого періоду постійні;</w:t>
      </w:r>
    </w:p>
    <w:p w14:paraId="488DC50F"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 xml:space="preserve">період між замовленнями (поставками) постійний, тобто </w:t>
      </w:r>
      <w:r w:rsidRPr="00FB2106">
        <w:rPr>
          <w:rFonts w:ascii="Times New Roman" w:eastAsia="Times New Roman" w:hAnsi="Times New Roman" w:cs="Times New Roman"/>
          <w:i/>
          <w:iCs/>
          <w:color w:val="000000"/>
          <w:sz w:val="28"/>
          <w:szCs w:val="28"/>
          <w:lang w:val="uk-UA" w:eastAsia="ru-RU"/>
        </w:rPr>
        <w:t xml:space="preserve">Т </w:t>
      </w:r>
      <w:r w:rsidRPr="00FB2106">
        <w:rPr>
          <w:rFonts w:ascii="Times New Roman" w:eastAsia="Times New Roman" w:hAnsi="Times New Roman" w:cs="Times New Roman"/>
          <w:color w:val="000000"/>
          <w:sz w:val="28"/>
          <w:szCs w:val="28"/>
          <w:lang w:val="uk-UA" w:eastAsia="ru-RU"/>
        </w:rPr>
        <w:t xml:space="preserve">= </w:t>
      </w:r>
      <w:r w:rsidRPr="00FB2106">
        <w:rPr>
          <w:rFonts w:ascii="Times New Roman" w:eastAsia="Times New Roman" w:hAnsi="Times New Roman" w:cs="Times New Roman"/>
          <w:color w:val="000000"/>
          <w:sz w:val="28"/>
          <w:szCs w:val="28"/>
          <w:lang w:val="en-US" w:eastAsia="ru-RU"/>
        </w:rPr>
        <w:t>const</w:t>
      </w:r>
      <w:r w:rsidRPr="00FB2106">
        <w:rPr>
          <w:rFonts w:ascii="Times New Roman CYR" w:eastAsia="Times New Roman" w:hAnsi="Times New Roman CYR" w:cs="Times New Roman CYR"/>
          <w:sz w:val="28"/>
          <w:szCs w:val="28"/>
          <w:lang w:val="uk-UA" w:eastAsia="ru-RU"/>
        </w:rPr>
        <w:t>;</w:t>
      </w:r>
    </w:p>
    <w:p w14:paraId="01CDBE73" w14:textId="48CCD988" w:rsidR="00FB2106" w:rsidRPr="00FB2106" w:rsidRDefault="00FB2106" w:rsidP="00BF7EB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 xml:space="preserve">замовлення </w:t>
      </w: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q</m:t>
            </m:r>
          </m:e>
          <m:sub>
            <m:r>
              <w:rPr>
                <w:rFonts w:ascii="Cambria Math" w:eastAsia="Times New Roman" w:hAnsi="Times New Roman" w:cs="Times New Roman"/>
                <w:color w:val="000000"/>
                <w:sz w:val="28"/>
                <w:szCs w:val="28"/>
                <w:lang w:val="uk-UA" w:eastAsia="ru-RU"/>
              </w:rPr>
              <m:t>opt</m:t>
            </m:r>
          </m:sub>
        </m:sSub>
      </m:oMath>
      <w:r w:rsidRPr="00FB2106">
        <w:rPr>
          <w:rFonts w:ascii="Times New Roman" w:eastAsia="Times New Roman" w:hAnsi="Times New Roman" w:cs="Times New Roman"/>
          <w:color w:val="000000"/>
          <w:sz w:val="28"/>
          <w:szCs w:val="28"/>
          <w:lang w:val="uk-UA" w:eastAsia="ru-RU"/>
        </w:rPr>
        <w:t xml:space="preserve"> </w:t>
      </w:r>
      <w:r w:rsidRPr="00FB2106">
        <w:rPr>
          <w:rFonts w:ascii="Times New Roman CYR" w:eastAsia="Times New Roman" w:hAnsi="Times New Roman CYR" w:cs="Times New Roman CYR"/>
          <w:sz w:val="28"/>
          <w:szCs w:val="28"/>
          <w:lang w:val="uk-UA" w:eastAsia="ru-RU"/>
        </w:rPr>
        <w:t>виконується повністю миттєво;</w:t>
      </w:r>
    </w:p>
    <w:p w14:paraId="4D0FE7C4" w14:textId="1692B442" w:rsidR="00FB2106" w:rsidRPr="00FB2106" w:rsidRDefault="00FB2106" w:rsidP="00A82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інтенсивність попиту</w:t>
      </w:r>
      <w:r w:rsidRPr="00FB2106">
        <w:rPr>
          <w:rFonts w:ascii="Times New Roman CYR" w:eastAsia="Times New Roman" w:hAnsi="Times New Roman CYR" w:cs="Times New Roman CYR"/>
          <w:color w:val="000000"/>
          <w:sz w:val="28"/>
          <w:szCs w:val="28"/>
          <w:lang w:val="uk-UA" w:eastAsia="ru-RU"/>
        </w:rPr>
        <w:t xml:space="preserve"> </w:t>
      </w:r>
      <m:oMath>
        <m:r>
          <w:rPr>
            <w:rFonts w:ascii="Cambria Math" w:eastAsia="Times New Roman" w:hAnsi="Times New Roman" w:cs="Times New Roman"/>
            <w:color w:val="000000"/>
            <w:sz w:val="28"/>
            <w:szCs w:val="28"/>
            <w:lang w:val="uk-UA" w:eastAsia="ru-RU"/>
          </w:rPr>
          <m:t>λ=</m:t>
        </m:r>
        <m:f>
          <m:fPr>
            <m:ctrlPr>
              <w:rPr>
                <w:rFonts w:ascii="Cambria Math" w:eastAsia="Times New Roman" w:hAnsi="Times New Roman" w:cs="Times New Roman"/>
                <w:i/>
                <w:color w:val="000000"/>
                <w:sz w:val="28"/>
                <w:szCs w:val="28"/>
                <w:lang w:val="uk-UA" w:eastAsia="ru-RU"/>
              </w:rPr>
            </m:ctrlPr>
          </m:fPr>
          <m:num>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q</m:t>
                </m:r>
              </m:e>
              <m:sub>
                <m:r>
                  <w:rPr>
                    <w:rFonts w:ascii="Cambria Math" w:eastAsia="Times New Roman" w:hAnsi="Times New Roman" w:cs="Times New Roman"/>
                    <w:color w:val="000000"/>
                    <w:sz w:val="28"/>
                    <w:szCs w:val="28"/>
                    <w:lang w:val="uk-UA" w:eastAsia="ru-RU"/>
                  </w:rPr>
                  <m:t>opt</m:t>
                </m:r>
              </m:sub>
            </m:sSub>
          </m:num>
          <m:den>
            <m:r>
              <w:rPr>
                <w:rFonts w:ascii="Cambria Math" w:eastAsia="Times New Roman" w:hAnsi="Times New Roman" w:cs="Times New Roman"/>
                <w:color w:val="000000"/>
                <w:sz w:val="28"/>
                <w:szCs w:val="28"/>
                <w:lang w:val="uk-UA" w:eastAsia="ru-RU"/>
              </w:rPr>
              <m:t>T</m:t>
            </m:r>
          </m:den>
        </m:f>
      </m:oMath>
      <w:r w:rsidRPr="00FB2106">
        <w:rPr>
          <w:rFonts w:ascii="Times New Roman CYR" w:eastAsia="Times New Roman" w:hAnsi="Times New Roman CYR" w:cs="Times New Roman CYR"/>
          <w:sz w:val="28"/>
          <w:szCs w:val="28"/>
          <w:lang w:val="uk-UA" w:eastAsia="ru-RU"/>
        </w:rPr>
        <w:t xml:space="preserve"> </w:t>
      </w:r>
      <w:r w:rsidRPr="00FB2106">
        <w:rPr>
          <w:rFonts w:ascii="Times New Roman" w:eastAsia="Times New Roman" w:hAnsi="Times New Roman" w:cs="Times New Roman"/>
          <w:sz w:val="28"/>
          <w:szCs w:val="24"/>
          <w:lang w:val="uk-UA" w:eastAsia="ru-RU"/>
        </w:rPr>
        <w:t>–</w:t>
      </w:r>
      <w:r w:rsidRPr="00FB2106">
        <w:rPr>
          <w:rFonts w:ascii="Times New Roman CYR" w:eastAsia="Times New Roman" w:hAnsi="Times New Roman CYR" w:cs="Times New Roman CYR"/>
          <w:sz w:val="28"/>
          <w:szCs w:val="28"/>
          <w:lang w:val="uk-UA" w:eastAsia="ru-RU"/>
        </w:rPr>
        <w:t xml:space="preserve"> постійна;</w:t>
      </w:r>
    </w:p>
    <w:p w14:paraId="763B2790"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uk-UA" w:eastAsia="ru-RU"/>
        </w:rPr>
        <w:t xml:space="preserve"> </w:t>
      </w:r>
      <w:r w:rsidRPr="00FB2106">
        <w:rPr>
          <w:rFonts w:ascii="Times New Roman CYR" w:eastAsia="Times New Roman" w:hAnsi="Times New Roman CYR" w:cs="Times New Roman CYR"/>
          <w:sz w:val="28"/>
          <w:szCs w:val="28"/>
          <w:lang w:val="uk-UA" w:eastAsia="ru-RU"/>
        </w:rPr>
        <w:t>ємність складу не обмежена;</w:t>
      </w:r>
    </w:p>
    <w:p w14:paraId="5669BC97" w14:textId="14FB944B"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uk-UA" w:eastAsia="ru-RU"/>
        </w:rPr>
        <w:t xml:space="preserve"> </w:t>
      </w:r>
      <w:r w:rsidRPr="00FB2106">
        <w:rPr>
          <w:rFonts w:ascii="Times New Roman CYR" w:eastAsia="Times New Roman" w:hAnsi="Times New Roman CYR" w:cs="Times New Roman CYR"/>
          <w:sz w:val="28"/>
          <w:szCs w:val="28"/>
          <w:lang w:val="uk-UA" w:eastAsia="ru-RU"/>
        </w:rPr>
        <w:t xml:space="preserve">розглядаються тільки поточні (регулярні) запаси, інші види запасів (страхові, підготовчі, сезонні, транзитні </w:t>
      </w:r>
      <w:r w:rsidR="00BF7EBF">
        <w:rPr>
          <w:rFonts w:ascii="Times New Roman CYR" w:eastAsia="Times New Roman" w:hAnsi="Times New Roman CYR" w:cs="Times New Roman CYR"/>
          <w:sz w:val="28"/>
          <w:szCs w:val="28"/>
          <w:lang w:val="uk-UA" w:eastAsia="ru-RU"/>
        </w:rPr>
        <w:t>та ін.</w:t>
      </w:r>
      <w:r w:rsidRPr="00FB2106">
        <w:rPr>
          <w:rFonts w:ascii="Times New Roman CYR" w:eastAsia="Times New Roman" w:hAnsi="Times New Roman CYR" w:cs="Times New Roman CYR"/>
          <w:sz w:val="28"/>
          <w:szCs w:val="28"/>
          <w:lang w:val="uk-UA" w:eastAsia="ru-RU"/>
        </w:rPr>
        <w:t>) не враховуються</w:t>
      </w:r>
      <w:r w:rsidR="00C40D49">
        <w:rPr>
          <w:rFonts w:ascii="Times New Roman CYR" w:eastAsia="Times New Roman" w:hAnsi="Times New Roman CYR" w:cs="Times New Roman CYR"/>
          <w:sz w:val="28"/>
          <w:szCs w:val="28"/>
          <w:lang w:val="uk-UA" w:eastAsia="ru-RU"/>
        </w:rPr>
        <w:t xml:space="preserve"> </w:t>
      </w:r>
      <w:bookmarkStart w:id="114" w:name="_Hlk188481776"/>
      <w:r w:rsidR="00C40D49" w:rsidRPr="00C40D49">
        <w:rPr>
          <w:rFonts w:ascii="Times New Roman CYR" w:eastAsia="Times New Roman" w:hAnsi="Times New Roman CYR" w:cs="Times New Roman CYR"/>
          <w:sz w:val="28"/>
          <w:szCs w:val="28"/>
          <w:lang w:val="uk-UA" w:eastAsia="ru-RU"/>
        </w:rPr>
        <w:t>[</w:t>
      </w:r>
      <w:r w:rsidR="00C40D49">
        <w:rPr>
          <w:rFonts w:ascii="Times New Roman CYR" w:eastAsia="Times New Roman" w:hAnsi="Times New Roman CYR" w:cs="Times New Roman CYR"/>
          <w:sz w:val="28"/>
          <w:szCs w:val="28"/>
          <w:lang w:val="uk-UA" w:eastAsia="ru-RU"/>
        </w:rPr>
        <w:t>3, 5</w:t>
      </w:r>
      <w:r w:rsidR="00C40D49" w:rsidRPr="00C40D49">
        <w:rPr>
          <w:rFonts w:ascii="Times New Roman CYR" w:eastAsia="Times New Roman" w:hAnsi="Times New Roman CYR" w:cs="Times New Roman CYR"/>
          <w:sz w:val="28"/>
          <w:szCs w:val="28"/>
          <w:lang w:val="uk-UA" w:eastAsia="ru-RU"/>
        </w:rPr>
        <w:t>]</w:t>
      </w:r>
      <w:bookmarkEnd w:id="114"/>
      <w:r w:rsidRPr="00FB2106">
        <w:rPr>
          <w:rFonts w:ascii="Times New Roman CYR" w:eastAsia="Times New Roman" w:hAnsi="Times New Roman CYR" w:cs="Times New Roman CYR"/>
          <w:sz w:val="28"/>
          <w:szCs w:val="28"/>
          <w:lang w:val="uk-UA" w:eastAsia="ru-RU"/>
        </w:rPr>
        <w:t>.</w:t>
      </w:r>
    </w:p>
    <w:p w14:paraId="2E0DE0BB" w14:textId="1BD36621" w:rsidR="00FB2106" w:rsidRPr="00FB2106" w:rsidRDefault="00BF7EBF"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Т</w:t>
      </w:r>
      <w:r w:rsidR="00FB2106" w:rsidRPr="00FB2106">
        <w:rPr>
          <w:rFonts w:ascii="Times New Roman CYR" w:eastAsia="Times New Roman" w:hAnsi="Times New Roman CYR" w:cs="Times New Roman CYR"/>
          <w:sz w:val="28"/>
          <w:szCs w:val="28"/>
          <w:lang w:val="uk-UA" w:eastAsia="ru-RU"/>
        </w:rPr>
        <w:t>рактування витрат</w:t>
      </w:r>
      <w:r w:rsidR="00FB2106" w:rsidRPr="00FB2106">
        <w:rPr>
          <w:rFonts w:ascii="Calibri" w:eastAsia="Times New Roman" w:hAnsi="Calibri" w:cs="Calibri"/>
          <w:i/>
          <w:iCs/>
          <w:color w:val="000000"/>
          <w:sz w:val="28"/>
          <w:szCs w:val="28"/>
          <w:lang w:val="uk-UA" w:eastAsia="ru-RU"/>
        </w:rPr>
        <w:t xml:space="preserve"> </w:t>
      </w:r>
      <w:proofErr w:type="spellStart"/>
      <w:r w:rsidR="00FB2106" w:rsidRPr="00FB2106">
        <w:rPr>
          <w:rFonts w:ascii="Times New Roman" w:eastAsia="Times New Roman" w:hAnsi="Times New Roman" w:cs="Times New Roman"/>
          <w:i/>
          <w:iCs/>
          <w:color w:val="000000"/>
          <w:sz w:val="28"/>
          <w:szCs w:val="28"/>
          <w:lang w:val="uk-UA" w:eastAsia="ru-RU"/>
        </w:rPr>
        <w:t>С</w:t>
      </w:r>
      <w:r w:rsidR="00FB2106" w:rsidRPr="00FB2106">
        <w:rPr>
          <w:rFonts w:ascii="Times New Roman" w:eastAsia="Times New Roman" w:hAnsi="Times New Roman" w:cs="Times New Roman"/>
          <w:i/>
          <w:iCs/>
          <w:color w:val="000000"/>
          <w:sz w:val="28"/>
          <w:szCs w:val="28"/>
          <w:vertAlign w:val="subscript"/>
          <w:lang w:val="uk-UA" w:eastAsia="ru-RU"/>
        </w:rPr>
        <w:t>о</w:t>
      </w:r>
      <w:proofErr w:type="spellEnd"/>
      <w:r w:rsidR="00FB2106" w:rsidRPr="00FB2106">
        <w:rPr>
          <w:rFonts w:ascii="Times New Roman CYR" w:eastAsia="Times New Roman" w:hAnsi="Times New Roman CYR" w:cs="Times New Roman CYR"/>
          <w:sz w:val="28"/>
          <w:szCs w:val="28"/>
          <w:lang w:val="uk-UA" w:eastAsia="ru-RU"/>
        </w:rPr>
        <w:t>, пов’язаних із замовленням, носить дискусійний характер. Так, в більшості випадків</w:t>
      </w:r>
      <w:r w:rsidR="00FB2106" w:rsidRPr="00FB2106">
        <w:rPr>
          <w:rFonts w:ascii="Calibri" w:eastAsia="Times New Roman" w:hAnsi="Calibri" w:cs="Calibri"/>
          <w:i/>
          <w:iCs/>
          <w:color w:val="000000"/>
          <w:sz w:val="28"/>
          <w:szCs w:val="28"/>
          <w:lang w:val="uk-UA" w:eastAsia="ru-RU"/>
        </w:rPr>
        <w:t xml:space="preserve"> </w:t>
      </w:r>
      <w:proofErr w:type="spellStart"/>
      <w:r w:rsidR="00FB2106" w:rsidRPr="00FB2106">
        <w:rPr>
          <w:rFonts w:ascii="Times New Roman" w:eastAsia="Times New Roman" w:hAnsi="Times New Roman" w:cs="Times New Roman"/>
          <w:i/>
          <w:iCs/>
          <w:color w:val="000000"/>
          <w:sz w:val="28"/>
          <w:szCs w:val="28"/>
          <w:lang w:val="uk-UA" w:eastAsia="ru-RU"/>
        </w:rPr>
        <w:t>С</w:t>
      </w:r>
      <w:r w:rsidR="00FB2106" w:rsidRPr="00FB2106">
        <w:rPr>
          <w:rFonts w:ascii="Times New Roman" w:eastAsia="Times New Roman" w:hAnsi="Times New Roman" w:cs="Times New Roman"/>
          <w:i/>
          <w:iCs/>
          <w:color w:val="000000"/>
          <w:sz w:val="28"/>
          <w:szCs w:val="28"/>
          <w:vertAlign w:val="subscript"/>
          <w:lang w:val="uk-UA" w:eastAsia="ru-RU"/>
        </w:rPr>
        <w:t>о</w:t>
      </w:r>
      <w:proofErr w:type="spellEnd"/>
      <w:r w:rsidR="00FB2106" w:rsidRPr="00FB2106">
        <w:rPr>
          <w:rFonts w:ascii="Times New Roman CYR" w:eastAsia="Times New Roman" w:hAnsi="Times New Roman CYR" w:cs="Times New Roman CYR"/>
          <w:sz w:val="28"/>
          <w:szCs w:val="28"/>
          <w:lang w:val="uk-UA" w:eastAsia="ru-RU"/>
        </w:rPr>
        <w:t xml:space="preserve"> включає транспортно-заготівельні витрати: від витрат на укладання договору і пошуку постачальників до оплати послуг з доставки. Наприклад, витрати на постачання одиниці продукту, що замовляється, включають наступні елементи:</w:t>
      </w:r>
    </w:p>
    <w:p w14:paraId="65732000"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вартість транспортування замовлення;</w:t>
      </w:r>
    </w:p>
    <w:p w14:paraId="0C9F9770"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витрати на розробку умов поставки;</w:t>
      </w:r>
    </w:p>
    <w:p w14:paraId="61816BB1"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вартість контролю виконання замовлення;</w:t>
      </w:r>
    </w:p>
    <w:p w14:paraId="436F54E4" w14:textId="4A54A382"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 xml:space="preserve">вартість </w:t>
      </w:r>
      <w:r w:rsidR="007336DB">
        <w:rPr>
          <w:rFonts w:ascii="Times New Roman CYR" w:eastAsia="Times New Roman" w:hAnsi="Times New Roman CYR" w:cs="Times New Roman CYR"/>
          <w:sz w:val="28"/>
          <w:szCs w:val="28"/>
          <w:lang w:val="uk-UA" w:eastAsia="ru-RU"/>
        </w:rPr>
        <w:t>оформлення</w:t>
      </w:r>
      <w:r w:rsidRPr="00FB2106">
        <w:rPr>
          <w:rFonts w:ascii="Times New Roman CYR" w:eastAsia="Times New Roman" w:hAnsi="Times New Roman CYR" w:cs="Times New Roman CYR"/>
          <w:sz w:val="28"/>
          <w:szCs w:val="28"/>
          <w:lang w:val="uk-UA" w:eastAsia="ru-RU"/>
        </w:rPr>
        <w:t xml:space="preserve"> документів</w:t>
      </w:r>
      <w:r w:rsidR="007336DB">
        <w:rPr>
          <w:rFonts w:ascii="Times New Roman CYR" w:eastAsia="Times New Roman" w:hAnsi="Times New Roman CYR" w:cs="Times New Roman CYR"/>
          <w:sz w:val="28"/>
          <w:szCs w:val="28"/>
          <w:lang w:val="uk-UA" w:eastAsia="ru-RU"/>
        </w:rPr>
        <w:t xml:space="preserve"> тощо</w:t>
      </w:r>
      <w:r w:rsidRPr="00FB2106">
        <w:rPr>
          <w:rFonts w:ascii="Times New Roman CYR" w:eastAsia="Times New Roman" w:hAnsi="Times New Roman CYR" w:cs="Times New Roman CYR"/>
          <w:sz w:val="28"/>
          <w:szCs w:val="28"/>
          <w:lang w:val="uk-UA" w:eastAsia="ru-RU"/>
        </w:rPr>
        <w:t>.</w:t>
      </w:r>
    </w:p>
    <w:p w14:paraId="211896FB" w14:textId="6B510783"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В інших випадках, наприклад, транспортні витрати не входять у </w:t>
      </w:r>
      <w:proofErr w:type="spellStart"/>
      <w:r w:rsidRPr="00FB2106">
        <w:rPr>
          <w:rFonts w:ascii="Times New Roman" w:eastAsia="Times New Roman" w:hAnsi="Times New Roman" w:cs="Times New Roman"/>
          <w:i/>
          <w:iCs/>
          <w:color w:val="000000"/>
          <w:sz w:val="28"/>
          <w:szCs w:val="28"/>
          <w:lang w:val="uk-UA" w:eastAsia="ru-RU"/>
        </w:rPr>
        <w:t>С</w:t>
      </w:r>
      <w:r w:rsidRPr="00FB2106">
        <w:rPr>
          <w:rFonts w:ascii="Times New Roman" w:eastAsia="Times New Roman" w:hAnsi="Times New Roman" w:cs="Times New Roman"/>
          <w:i/>
          <w:iCs/>
          <w:color w:val="000000"/>
          <w:sz w:val="28"/>
          <w:szCs w:val="28"/>
          <w:vertAlign w:val="subscript"/>
          <w:lang w:val="uk-UA" w:eastAsia="ru-RU"/>
        </w:rPr>
        <w:t>о</w:t>
      </w:r>
      <w:proofErr w:type="spellEnd"/>
      <w:r w:rsidRPr="00FB2106">
        <w:rPr>
          <w:rFonts w:ascii="Times New Roman" w:eastAsia="Times New Roman" w:hAnsi="Times New Roman" w:cs="Times New Roman"/>
          <w:i/>
          <w:iCs/>
          <w:color w:val="000000"/>
          <w:sz w:val="28"/>
          <w:szCs w:val="28"/>
          <w:vertAlign w:val="subscript"/>
          <w:lang w:val="uk-UA" w:eastAsia="ru-RU"/>
        </w:rPr>
        <w:t xml:space="preserve"> </w:t>
      </w:r>
      <w:r w:rsidRPr="00FB2106">
        <w:rPr>
          <w:rFonts w:ascii="Times New Roman CYR" w:eastAsia="Times New Roman" w:hAnsi="Times New Roman CYR" w:cs="Times New Roman CYR"/>
          <w:sz w:val="28"/>
          <w:szCs w:val="28"/>
          <w:lang w:val="uk-UA" w:eastAsia="ru-RU"/>
        </w:rPr>
        <w:t xml:space="preserve">і представлені у вигляді додаткових </w:t>
      </w:r>
      <w:r w:rsidR="007336DB">
        <w:rPr>
          <w:rFonts w:ascii="Times New Roman CYR" w:eastAsia="Times New Roman" w:hAnsi="Times New Roman CYR" w:cs="Times New Roman CYR"/>
          <w:sz w:val="28"/>
          <w:szCs w:val="28"/>
          <w:lang w:val="uk-UA" w:eastAsia="ru-RU"/>
        </w:rPr>
        <w:t>складових</w:t>
      </w:r>
      <w:r w:rsidRPr="00FB2106">
        <w:rPr>
          <w:rFonts w:ascii="Times New Roman CYR" w:eastAsia="Times New Roman" w:hAnsi="Times New Roman CYR" w:cs="Times New Roman CYR"/>
          <w:sz w:val="28"/>
          <w:szCs w:val="28"/>
          <w:lang w:val="uk-UA" w:eastAsia="ru-RU"/>
        </w:rPr>
        <w:t xml:space="preserve">: витрат на транспортування і витрат, пов’язаних із запасами </w:t>
      </w:r>
      <w:r w:rsidR="007336DB">
        <w:rPr>
          <w:rFonts w:ascii="Times New Roman CYR" w:eastAsia="Times New Roman" w:hAnsi="Times New Roman CYR" w:cs="Times New Roman CYR"/>
          <w:sz w:val="28"/>
          <w:szCs w:val="28"/>
          <w:lang w:val="uk-UA" w:eastAsia="ru-RU"/>
        </w:rPr>
        <w:t>під час доставки</w:t>
      </w:r>
      <w:r w:rsidRPr="00FB2106">
        <w:rPr>
          <w:rFonts w:ascii="Times New Roman CYR" w:eastAsia="Times New Roman" w:hAnsi="Times New Roman CYR" w:cs="Times New Roman CYR"/>
          <w:sz w:val="28"/>
          <w:szCs w:val="28"/>
          <w:lang w:val="uk-UA" w:eastAsia="ru-RU"/>
        </w:rPr>
        <w:t>.</w:t>
      </w:r>
    </w:p>
    <w:p w14:paraId="4764E117"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Ще один варіант обліку транспортних витрат полягає в тому, що вони враховуються у вартості одиниці продукції, що надійшла на склад. Якщо покупець сам оплачує транспортні витрати і несе повну відповідальність за вантаж у дорозі, то при оцінці вартості товарів, що зберігаються на складі як запаси, до їх закупівельної ціни слід додати транспортні витрати.</w:t>
      </w:r>
    </w:p>
    <w:p w14:paraId="041C1B42"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lastRenderedPageBreak/>
        <w:t xml:space="preserve">У той же час навіть при дотриманні усіх обмежень припущення, які прийняті при виведенні формули </w:t>
      </w:r>
      <w:proofErr w:type="spellStart"/>
      <w:r w:rsidRPr="00FB2106">
        <w:rPr>
          <w:rFonts w:ascii="Times New Roman CYR" w:eastAsia="Times New Roman" w:hAnsi="Times New Roman CYR" w:cs="Times New Roman CYR"/>
          <w:sz w:val="28"/>
          <w:szCs w:val="28"/>
          <w:lang w:val="uk-UA" w:eastAsia="ru-RU"/>
        </w:rPr>
        <w:t>Уїлсона</w:t>
      </w:r>
      <w:proofErr w:type="spellEnd"/>
      <w:r w:rsidRPr="00FB2106">
        <w:rPr>
          <w:rFonts w:ascii="Times New Roman CYR" w:eastAsia="Times New Roman" w:hAnsi="Times New Roman CYR" w:cs="Times New Roman CYR"/>
          <w:sz w:val="28"/>
          <w:szCs w:val="28"/>
          <w:lang w:val="uk-UA" w:eastAsia="ru-RU"/>
        </w:rPr>
        <w:t>, вимагають уточнення витрат на зберігання.</w:t>
      </w:r>
    </w:p>
    <w:p w14:paraId="454E55AB" w14:textId="1E37FB14"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У моделі (</w:t>
      </w:r>
      <w:r w:rsidR="00CC7CB5">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7336DB">
        <w:rPr>
          <w:rFonts w:ascii="Times New Roman CYR" w:eastAsia="Times New Roman" w:hAnsi="Times New Roman CYR" w:cs="Times New Roman CYR"/>
          <w:sz w:val="28"/>
          <w:szCs w:val="28"/>
          <w:lang w:val="uk-UA" w:eastAsia="ru-RU"/>
        </w:rPr>
        <w:t>2</w:t>
      </w:r>
      <w:r w:rsidRPr="00FB2106">
        <w:rPr>
          <w:rFonts w:ascii="Times New Roman CYR" w:eastAsia="Times New Roman" w:hAnsi="Times New Roman CYR" w:cs="Times New Roman CYR"/>
          <w:sz w:val="28"/>
          <w:szCs w:val="28"/>
          <w:lang w:val="uk-UA" w:eastAsia="ru-RU"/>
        </w:rPr>
        <w:t xml:space="preserve">) передбачається, що оплата за зберігання одиниці продукції пропорційна її ціні, а середня кількість продукції, яка перебуває на зберіганні, при постійній інтенсивності попиту </w:t>
      </w:r>
      <w:r w:rsidR="00AD4FA7">
        <w:rPr>
          <w:rFonts w:ascii="Times New Roman CYR" w:eastAsia="Times New Roman" w:hAnsi="Times New Roman CYR" w:cs="Times New Roman CYR"/>
          <w:sz w:val="28"/>
          <w:szCs w:val="28"/>
          <w:lang w:val="uk-UA" w:eastAsia="ru-RU"/>
        </w:rPr>
        <w:t>за певний</w:t>
      </w:r>
      <w:r w:rsidRPr="00FB2106">
        <w:rPr>
          <w:rFonts w:ascii="Times New Roman CYR" w:eastAsia="Times New Roman" w:hAnsi="Times New Roman CYR" w:cs="Times New Roman CYR"/>
          <w:sz w:val="28"/>
          <w:szCs w:val="28"/>
          <w:lang w:val="uk-UA" w:eastAsia="ru-RU"/>
        </w:rPr>
        <w:t xml:space="preserve"> період часу дорівнює </w:t>
      </w:r>
    </w:p>
    <w:p w14:paraId="58F5FA71" w14:textId="1A2409D3" w:rsidR="00FB2106" w:rsidRPr="00FB2106" w:rsidRDefault="002C56F9" w:rsidP="00A8207F">
      <w:pPr>
        <w:shd w:val="clear" w:color="auto" w:fill="FFFFFF"/>
        <w:tabs>
          <w:tab w:val="left" w:pos="5885"/>
        </w:tabs>
        <w:spacing w:after="0" w:line="240" w:lineRule="auto"/>
        <w:ind w:left="2573"/>
        <w:jc w:val="right"/>
        <w:rPr>
          <w:rFonts w:ascii="Times New Roman" w:eastAsia="Times New Roman" w:hAnsi="Times New Roman" w:cs="Times New Roman"/>
          <w:color w:val="000000"/>
          <w:sz w:val="28"/>
          <w:szCs w:val="28"/>
          <w:lang w:val="uk-UA" w:eastAsia="ru-RU"/>
        </w:rPr>
      </w:pPr>
      <m:oMath>
        <m:acc>
          <m:accPr>
            <m:chr m:val="̄"/>
            <m:ctrlPr>
              <w:rPr>
                <w:rFonts w:ascii="Cambria Math" w:eastAsia="Times New Roman" w:hAnsi="Times New Roman" w:cs="Times New Roman"/>
                <w:i/>
                <w:color w:val="000000"/>
                <w:sz w:val="28"/>
                <w:szCs w:val="28"/>
                <w:lang w:val="en-US" w:eastAsia="ru-RU"/>
              </w:rPr>
            </m:ctrlPr>
          </m:accPr>
          <m:e>
            <m:r>
              <w:rPr>
                <w:rFonts w:ascii="Cambria Math" w:eastAsia="Times New Roman" w:hAnsi="Times New Roman" w:cs="Times New Roman"/>
                <w:color w:val="000000"/>
                <w:sz w:val="28"/>
                <w:szCs w:val="28"/>
                <w:lang w:val="en-US" w:eastAsia="ru-RU"/>
              </w:rPr>
              <m:t>q</m:t>
            </m:r>
          </m:e>
        </m:acc>
        <m:r>
          <w:rPr>
            <w:rFonts w:ascii="Cambria Math" w:eastAsia="Times New Roman" w:hAnsi="Times New Roman" w:cs="Times New Roman"/>
            <w:color w:val="000000"/>
            <w:sz w:val="28"/>
            <w:szCs w:val="28"/>
            <w:lang w:val="ru-RU" w:eastAsia="ru-RU"/>
          </w:rPr>
          <m:t>=</m:t>
        </m:r>
        <m:f>
          <m:fPr>
            <m:ctrlPr>
              <w:rPr>
                <w:rFonts w:ascii="Cambria Math" w:eastAsia="Times New Roman" w:hAnsi="Times New Roman" w:cs="Times New Roman"/>
                <w:i/>
                <w:color w:val="000000"/>
                <w:sz w:val="28"/>
                <w:szCs w:val="28"/>
                <w:lang w:val="en-US" w:eastAsia="ru-RU"/>
              </w:rPr>
            </m:ctrlPr>
          </m:fPr>
          <m:num>
            <m:r>
              <w:rPr>
                <w:rFonts w:ascii="Cambria Math" w:eastAsia="Times New Roman" w:hAnsi="Times New Roman" w:cs="Times New Roman"/>
                <w:color w:val="000000"/>
                <w:sz w:val="28"/>
                <w:szCs w:val="28"/>
                <w:lang w:val="en-US" w:eastAsia="ru-RU"/>
              </w:rPr>
              <m:t>q</m:t>
            </m:r>
          </m:num>
          <m:den>
            <m:r>
              <w:rPr>
                <w:rFonts w:ascii="Cambria Math" w:eastAsia="Times New Roman" w:hAnsi="Times New Roman" w:cs="Times New Roman"/>
                <w:color w:val="000000"/>
                <w:sz w:val="28"/>
                <w:szCs w:val="28"/>
                <w:lang w:val="ru-RU" w:eastAsia="ru-RU"/>
              </w:rPr>
              <m:t>2</m:t>
            </m:r>
          </m:den>
        </m:f>
      </m:oMath>
      <w:r w:rsidR="00FB2106" w:rsidRPr="00FB2106">
        <w:rPr>
          <w:rFonts w:ascii="Times New Roman" w:eastAsia="Times New Roman" w:hAnsi="Times New Roman" w:cs="Times New Roman"/>
          <w:color w:val="000000"/>
          <w:sz w:val="28"/>
          <w:szCs w:val="28"/>
          <w:lang w:val="uk-UA" w:eastAsia="ru-RU"/>
        </w:rPr>
        <w:t>.</w:t>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t>(</w:t>
      </w:r>
      <w:r w:rsidR="00CC7CB5">
        <w:rPr>
          <w:rFonts w:ascii="Times New Roman" w:eastAsia="Times New Roman" w:hAnsi="Times New Roman" w:cs="Times New Roman"/>
          <w:color w:val="000000"/>
          <w:sz w:val="28"/>
          <w:szCs w:val="28"/>
          <w:lang w:val="uk-UA" w:eastAsia="ru-RU"/>
        </w:rPr>
        <w:t>4</w:t>
      </w:r>
      <w:r w:rsidR="00FB2106" w:rsidRPr="00FB2106">
        <w:rPr>
          <w:rFonts w:ascii="Times New Roman" w:eastAsia="Times New Roman" w:hAnsi="Times New Roman" w:cs="Times New Roman"/>
          <w:color w:val="000000"/>
          <w:sz w:val="28"/>
          <w:szCs w:val="28"/>
          <w:lang w:val="uk-UA" w:eastAsia="ru-RU"/>
        </w:rPr>
        <w:t>.</w:t>
      </w:r>
      <w:r w:rsidR="00AD4FA7">
        <w:rPr>
          <w:rFonts w:ascii="Times New Roman" w:eastAsia="Times New Roman" w:hAnsi="Times New Roman" w:cs="Times New Roman"/>
          <w:color w:val="000000"/>
          <w:sz w:val="28"/>
          <w:szCs w:val="28"/>
          <w:lang w:val="uk-UA" w:eastAsia="ru-RU"/>
        </w:rPr>
        <w:t>5</w:t>
      </w:r>
      <w:r w:rsidR="00FB2106" w:rsidRPr="00FB2106">
        <w:rPr>
          <w:rFonts w:ascii="Times New Roman" w:eastAsia="Times New Roman" w:hAnsi="Times New Roman" w:cs="Times New Roman"/>
          <w:color w:val="000000"/>
          <w:sz w:val="28"/>
          <w:szCs w:val="28"/>
          <w:lang w:val="uk-UA" w:eastAsia="ru-RU"/>
        </w:rPr>
        <w:t>)</w:t>
      </w:r>
    </w:p>
    <w:p w14:paraId="5C522CBF"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Однак практика оренди складських приміщень, а також розрахунки витрат на зберігання на складах фірм говорять про те, що, як правило, враховується не середній розмір партії, а площа (або об’єм) складу, яка потрібна для всієї партії: </w:t>
      </w:r>
    </w:p>
    <w:p w14:paraId="578B736D" w14:textId="67477326" w:rsidR="00FB2106" w:rsidRPr="00FB2106" w:rsidRDefault="002C56F9" w:rsidP="00A8207F">
      <w:pPr>
        <w:shd w:val="clear" w:color="auto" w:fill="FFFFFF"/>
        <w:tabs>
          <w:tab w:val="left" w:pos="5770"/>
        </w:tabs>
        <w:spacing w:after="0" w:line="240" w:lineRule="auto"/>
        <w:ind w:left="2554"/>
        <w:jc w:val="right"/>
        <w:rPr>
          <w:rFonts w:ascii="Times New Roman" w:eastAsia="Times New Roman" w:hAnsi="Times New Roman" w:cs="Times New Roman"/>
          <w:color w:val="000000"/>
          <w:sz w:val="28"/>
          <w:szCs w:val="28"/>
          <w:lang w:val="uk-UA" w:eastAsia="ru-RU"/>
        </w:rPr>
      </w:pPr>
      <m:oMath>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Збер</m:t>
            </m:r>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=αkq</m:t>
        </m:r>
      </m:oMath>
      <w:r w:rsidR="00FB2106" w:rsidRPr="00FB2106">
        <w:rPr>
          <w:rFonts w:ascii="Times New Roman" w:eastAsia="Times New Roman" w:hAnsi="Times New Roman" w:cs="Times New Roman"/>
          <w:iCs/>
          <w:color w:val="000000"/>
          <w:sz w:val="28"/>
          <w:szCs w:val="28"/>
          <w:lang w:val="uk-UA" w:eastAsia="ru-RU"/>
        </w:rPr>
        <w:t>,</w:t>
      </w:r>
      <w:r w:rsidR="00FB2106" w:rsidRPr="00FB2106">
        <w:rPr>
          <w:rFonts w:ascii="Times New Roman" w:eastAsia="Times New Roman" w:hAnsi="Times New Roman" w:cs="Times New Roman"/>
          <w:iCs/>
          <w:color w:val="000000"/>
          <w:sz w:val="28"/>
          <w:szCs w:val="28"/>
          <w:lang w:val="uk-UA" w:eastAsia="ru-RU"/>
        </w:rPr>
        <w:tab/>
      </w:r>
      <w:r w:rsidR="00FB2106" w:rsidRPr="00FB2106">
        <w:rPr>
          <w:rFonts w:ascii="Times New Roman" w:eastAsia="Times New Roman" w:hAnsi="Times New Roman" w:cs="Times New Roman"/>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w:t>
      </w:r>
      <w:r w:rsidR="00CC7CB5">
        <w:rPr>
          <w:rFonts w:ascii="Times New Roman" w:eastAsia="Times New Roman" w:hAnsi="Times New Roman" w:cs="Times New Roman"/>
          <w:color w:val="000000"/>
          <w:sz w:val="28"/>
          <w:szCs w:val="28"/>
          <w:lang w:val="uk-UA" w:eastAsia="ru-RU"/>
        </w:rPr>
        <w:t>4</w:t>
      </w:r>
      <w:r w:rsidR="00FB2106" w:rsidRPr="00FB2106">
        <w:rPr>
          <w:rFonts w:ascii="Times New Roman" w:eastAsia="Times New Roman" w:hAnsi="Times New Roman" w:cs="Times New Roman"/>
          <w:color w:val="000000"/>
          <w:sz w:val="28"/>
          <w:szCs w:val="28"/>
          <w:lang w:val="uk-UA" w:eastAsia="ru-RU"/>
        </w:rPr>
        <w:t>.</w:t>
      </w:r>
      <w:r w:rsidR="00AD4FA7">
        <w:rPr>
          <w:rFonts w:ascii="Times New Roman" w:eastAsia="Times New Roman" w:hAnsi="Times New Roman" w:cs="Times New Roman"/>
          <w:color w:val="000000"/>
          <w:sz w:val="28"/>
          <w:szCs w:val="28"/>
          <w:lang w:val="uk-UA" w:eastAsia="ru-RU"/>
        </w:rPr>
        <w:t>6</w:t>
      </w:r>
      <w:r w:rsidR="00FB2106" w:rsidRPr="00FB2106">
        <w:rPr>
          <w:rFonts w:ascii="Times New Roman" w:eastAsia="Times New Roman" w:hAnsi="Times New Roman" w:cs="Times New Roman"/>
          <w:color w:val="000000"/>
          <w:sz w:val="28"/>
          <w:szCs w:val="28"/>
          <w:lang w:val="uk-UA" w:eastAsia="ru-RU"/>
        </w:rPr>
        <w:t>)</w:t>
      </w:r>
    </w:p>
    <w:p w14:paraId="498B7C09" w14:textId="53F71419" w:rsidR="00FB2106" w:rsidRPr="00FB2106" w:rsidRDefault="00FB2106" w:rsidP="00FB2106">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B2106">
        <w:rPr>
          <w:rFonts w:ascii="Times New Roman CYR" w:eastAsia="Times New Roman" w:hAnsi="Times New Roman CYR" w:cs="Times New Roman CYR"/>
          <w:sz w:val="28"/>
          <w:szCs w:val="28"/>
          <w:lang w:val="uk-UA" w:eastAsia="ru-RU"/>
        </w:rPr>
        <w:t xml:space="preserve">де </w:t>
      </w:r>
      <w:r w:rsidRPr="00FB2106">
        <w:rPr>
          <w:rFonts w:ascii="Times New Roman" w:eastAsia="Times New Roman" w:hAnsi="Times New Roman" w:cs="Times New Roman"/>
          <w:color w:val="000000"/>
          <w:position w:val="-6"/>
          <w:sz w:val="28"/>
          <w:szCs w:val="28"/>
          <w:lang w:val="uk-UA" w:eastAsia="ru-RU"/>
        </w:rPr>
        <w:object w:dxaOrig="220" w:dyaOrig="220" w14:anchorId="747EF001">
          <v:shape id="_x0000_i1034" type="#_x0000_t75" style="width:11.25pt;height:11.25pt" o:ole="">
            <v:imagedata r:id="rId22" o:title=""/>
          </v:shape>
          <o:OLEObject Type="Embed" ProgID="Equation.3" ShapeID="_x0000_i1034" DrawAspect="Content" ObjectID="_1823412102" r:id="rId23"/>
        </w:object>
      </w:r>
      <w:r w:rsidRPr="00FB2106">
        <w:rPr>
          <w:rFonts w:ascii="Times New Roman" w:eastAsia="Times New Roman" w:hAnsi="Times New Roman" w:cs="Times New Roman"/>
          <w:color w:val="000000"/>
          <w:sz w:val="28"/>
          <w:szCs w:val="28"/>
          <w:lang w:val="uk-UA" w:eastAsia="ru-RU"/>
        </w:rPr>
        <w:t xml:space="preserve"> </w:t>
      </w:r>
      <w:r w:rsidRPr="00FB2106">
        <w:rPr>
          <w:rFonts w:ascii="Times New Roman" w:eastAsia="Times New Roman" w:hAnsi="Times New Roman" w:cs="Times New Roman"/>
          <w:sz w:val="28"/>
          <w:szCs w:val="24"/>
          <w:lang w:val="uk-UA" w:eastAsia="ru-RU"/>
        </w:rPr>
        <w:t>–</w:t>
      </w:r>
      <w:r w:rsidRPr="00FB2106">
        <w:rPr>
          <w:rFonts w:ascii="Times New Roman CYR" w:eastAsia="Times New Roman" w:hAnsi="Times New Roman CYR" w:cs="Times New Roman CYR"/>
          <w:sz w:val="28"/>
          <w:szCs w:val="28"/>
          <w:lang w:val="uk-UA" w:eastAsia="ru-RU"/>
        </w:rPr>
        <w:t xml:space="preserve"> витрати на зберігання продукції з урахуванням займаної площі (обсягу) складу за певний період, гр. од./ </w:t>
      </w:r>
      <w:r w:rsidRPr="00FB2106">
        <w:rPr>
          <w:rFonts w:ascii="Times New Roman" w:eastAsia="Times New Roman" w:hAnsi="Times New Roman" w:cs="Times New Roman"/>
          <w:color w:val="000000"/>
          <w:sz w:val="28"/>
          <w:szCs w:val="28"/>
          <w:lang w:val="uk-UA" w:eastAsia="ru-RU"/>
        </w:rPr>
        <w:t>м</w:t>
      </w:r>
      <w:r w:rsidRPr="00FB2106">
        <w:rPr>
          <w:rFonts w:ascii="Times New Roman" w:eastAsia="Times New Roman" w:hAnsi="Times New Roman" w:cs="Times New Roman"/>
          <w:color w:val="000000"/>
          <w:sz w:val="28"/>
          <w:szCs w:val="28"/>
          <w:vertAlign w:val="superscript"/>
          <w:lang w:val="uk-UA" w:eastAsia="ru-RU"/>
        </w:rPr>
        <w:t>2</w:t>
      </w:r>
      <w:r w:rsidRPr="00FB2106">
        <w:rPr>
          <w:rFonts w:ascii="Calibri" w:eastAsia="Times New Roman" w:hAnsi="Calibri" w:cs="Calibri"/>
          <w:color w:val="000000"/>
          <w:sz w:val="28"/>
          <w:szCs w:val="28"/>
          <w:lang w:val="uk-UA" w:eastAsia="ru-RU"/>
        </w:rPr>
        <w:t xml:space="preserve"> </w:t>
      </w:r>
      <w:r w:rsidRPr="00FB2106">
        <w:rPr>
          <w:rFonts w:ascii="Times New Roman CYR" w:eastAsia="Times New Roman" w:hAnsi="Times New Roman CYR" w:cs="Times New Roman CYR"/>
          <w:sz w:val="28"/>
          <w:szCs w:val="28"/>
          <w:lang w:val="uk-UA" w:eastAsia="ru-RU"/>
        </w:rPr>
        <w:t xml:space="preserve">на </w:t>
      </w:r>
      <w:r w:rsidRPr="00FB2106">
        <w:rPr>
          <w:rFonts w:ascii="Times New Roman" w:eastAsia="Times New Roman" w:hAnsi="Times New Roman" w:cs="Times New Roman"/>
          <w:sz w:val="28"/>
          <w:szCs w:val="28"/>
          <w:lang w:val="uk-UA" w:eastAsia="ru-RU"/>
        </w:rPr>
        <w:t>добу (гр. од./</w:t>
      </w:r>
      <w:r w:rsidRPr="00FB2106">
        <w:rPr>
          <w:rFonts w:ascii="Times New Roman" w:eastAsia="Times New Roman" w:hAnsi="Times New Roman" w:cs="Times New Roman"/>
          <w:color w:val="000000"/>
          <w:sz w:val="28"/>
          <w:szCs w:val="28"/>
          <w:lang w:val="uk-UA" w:eastAsia="ru-RU"/>
        </w:rPr>
        <w:t xml:space="preserve"> м</w:t>
      </w:r>
      <w:r w:rsidRPr="00FB2106">
        <w:rPr>
          <w:rFonts w:ascii="Times New Roman" w:eastAsia="Times New Roman" w:hAnsi="Times New Roman" w:cs="Times New Roman"/>
          <w:color w:val="000000"/>
          <w:sz w:val="28"/>
          <w:szCs w:val="28"/>
          <w:vertAlign w:val="superscript"/>
          <w:lang w:val="uk-UA" w:eastAsia="ru-RU"/>
        </w:rPr>
        <w:t>3</w:t>
      </w:r>
      <w:r w:rsidRPr="00FB2106">
        <w:rPr>
          <w:rFonts w:ascii="Times New Roman" w:eastAsia="Times New Roman" w:hAnsi="Times New Roman" w:cs="Times New Roman"/>
          <w:sz w:val="28"/>
          <w:szCs w:val="28"/>
          <w:lang w:val="uk-UA" w:eastAsia="ru-RU"/>
        </w:rPr>
        <w:t xml:space="preserve"> на добу);</w:t>
      </w:r>
    </w:p>
    <w:p w14:paraId="072250DF" w14:textId="282E4B0E" w:rsidR="00FB2106" w:rsidRPr="00FB2106" w:rsidRDefault="00FB2106" w:rsidP="00FB2106">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B2106">
        <w:rPr>
          <w:rFonts w:ascii="Times New Roman" w:eastAsia="Times New Roman" w:hAnsi="Times New Roman" w:cs="Times New Roman"/>
          <w:i/>
          <w:iCs/>
          <w:color w:val="000000"/>
          <w:sz w:val="28"/>
          <w:szCs w:val="28"/>
          <w:lang w:val="en-US" w:eastAsia="ru-RU"/>
        </w:rPr>
        <w:t>k</w:t>
      </w:r>
      <w:r w:rsidRPr="00FB2106">
        <w:rPr>
          <w:rFonts w:ascii="Times New Roman" w:eastAsia="Times New Roman" w:hAnsi="Times New Roman" w:cs="Times New Roman"/>
          <w:sz w:val="28"/>
          <w:szCs w:val="28"/>
          <w:lang w:val="ru-RU" w:eastAsia="ru-RU"/>
        </w:rPr>
        <w:t xml:space="preserve"> </w:t>
      </w: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 xml:space="preserve">коефіцієнт, який враховує просторові габарити одиниці продукції, </w:t>
      </w:r>
      <w:r w:rsidRPr="00FB2106">
        <w:rPr>
          <w:rFonts w:ascii="Times New Roman" w:eastAsia="Times New Roman" w:hAnsi="Times New Roman" w:cs="Times New Roman"/>
          <w:color w:val="000000"/>
          <w:sz w:val="28"/>
          <w:szCs w:val="28"/>
          <w:lang w:val="uk-UA" w:eastAsia="ru-RU"/>
        </w:rPr>
        <w:t>м</w:t>
      </w:r>
      <w:r w:rsidRPr="00FB2106">
        <w:rPr>
          <w:rFonts w:ascii="Times New Roman" w:eastAsia="Times New Roman" w:hAnsi="Times New Roman" w:cs="Times New Roman"/>
          <w:color w:val="000000"/>
          <w:sz w:val="28"/>
          <w:szCs w:val="28"/>
          <w:vertAlign w:val="superscript"/>
          <w:lang w:val="uk-UA" w:eastAsia="ru-RU"/>
        </w:rPr>
        <w:t>2</w:t>
      </w:r>
      <w:r w:rsidRPr="00FB2106">
        <w:rPr>
          <w:rFonts w:ascii="Times New Roman" w:eastAsia="Times New Roman" w:hAnsi="Times New Roman" w:cs="Times New Roman"/>
          <w:sz w:val="28"/>
          <w:szCs w:val="28"/>
          <w:lang w:val="uk-UA" w:eastAsia="ru-RU"/>
        </w:rPr>
        <w:t>/шт. (</w:t>
      </w:r>
      <w:r w:rsidRPr="00FB2106">
        <w:rPr>
          <w:rFonts w:ascii="Times New Roman" w:eastAsia="Times New Roman" w:hAnsi="Times New Roman" w:cs="Times New Roman"/>
          <w:color w:val="000000"/>
          <w:sz w:val="28"/>
          <w:szCs w:val="28"/>
          <w:lang w:val="uk-UA" w:eastAsia="ru-RU"/>
        </w:rPr>
        <w:t>м</w:t>
      </w:r>
      <w:r w:rsidRPr="00FB2106">
        <w:rPr>
          <w:rFonts w:ascii="Times New Roman" w:eastAsia="Times New Roman" w:hAnsi="Times New Roman" w:cs="Times New Roman"/>
          <w:color w:val="000000"/>
          <w:sz w:val="28"/>
          <w:szCs w:val="28"/>
          <w:vertAlign w:val="superscript"/>
          <w:lang w:val="uk-UA" w:eastAsia="ru-RU"/>
        </w:rPr>
        <w:t>3</w:t>
      </w:r>
      <w:r w:rsidRPr="00FB2106">
        <w:rPr>
          <w:rFonts w:ascii="Times New Roman" w:eastAsia="Times New Roman" w:hAnsi="Times New Roman" w:cs="Times New Roman"/>
          <w:sz w:val="28"/>
          <w:szCs w:val="28"/>
          <w:lang w:val="uk-UA" w:eastAsia="ru-RU"/>
        </w:rPr>
        <w:t>/шт.).</w:t>
      </w:r>
    </w:p>
    <w:p w14:paraId="4A852831" w14:textId="12993760" w:rsidR="00FB2106" w:rsidRDefault="00A8207F" w:rsidP="00FB2106">
      <w:pPr>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Підставляючи</w:t>
      </w:r>
      <w:r w:rsidR="00FB2106" w:rsidRPr="00FB2106">
        <w:rPr>
          <w:rFonts w:ascii="Times New Roman" w:eastAsia="Times New Roman" w:hAnsi="Times New Roman" w:cs="Times New Roman"/>
          <w:sz w:val="28"/>
          <w:szCs w:val="28"/>
          <w:lang w:val="uk-UA" w:eastAsia="ru-RU"/>
        </w:rPr>
        <w:t xml:space="preserve"> (</w:t>
      </w:r>
      <w:r w:rsidR="00CC7CB5">
        <w:rPr>
          <w:rFonts w:ascii="Times New Roman" w:eastAsia="Times New Roman" w:hAnsi="Times New Roman" w:cs="Times New Roman"/>
          <w:sz w:val="28"/>
          <w:szCs w:val="28"/>
          <w:lang w:val="uk-UA" w:eastAsia="ru-RU"/>
        </w:rPr>
        <w:t>4</w:t>
      </w:r>
      <w:r w:rsidR="00FB2106" w:rsidRPr="00FB210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6</w:t>
      </w:r>
      <w:r w:rsidR="00FB2106" w:rsidRPr="00FB2106">
        <w:rPr>
          <w:rFonts w:ascii="Times New Roman" w:eastAsia="Times New Roman" w:hAnsi="Times New Roman" w:cs="Times New Roman"/>
          <w:sz w:val="28"/>
          <w:szCs w:val="28"/>
          <w:lang w:val="uk-UA" w:eastAsia="ru-RU"/>
        </w:rPr>
        <w:t>) у формулу (</w:t>
      </w:r>
      <w:r w:rsidR="00CC7CB5">
        <w:rPr>
          <w:rFonts w:ascii="Times New Roman" w:eastAsia="Times New Roman" w:hAnsi="Times New Roman" w:cs="Times New Roman"/>
          <w:sz w:val="28"/>
          <w:szCs w:val="28"/>
          <w:lang w:val="uk-UA" w:eastAsia="ru-RU"/>
        </w:rPr>
        <w:t>4</w:t>
      </w:r>
      <w:r w:rsidR="00FB2106" w:rsidRPr="00FB210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2</w:t>
      </w:r>
      <w:r w:rsidR="00FB2106" w:rsidRPr="00FB210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r w:rsidR="00FB2106" w:rsidRPr="00FB2106">
        <w:rPr>
          <w:rFonts w:ascii="Times New Roman" w:eastAsia="Times New Roman" w:hAnsi="Times New Roman" w:cs="Times New Roman"/>
          <w:sz w:val="28"/>
          <w:szCs w:val="28"/>
          <w:lang w:val="uk-UA" w:eastAsia="ru-RU"/>
        </w:rPr>
        <w:t xml:space="preserve"> отримаємо</w:t>
      </w:r>
    </w:p>
    <w:p w14:paraId="75D0AD6E" w14:textId="77777777" w:rsidR="00CC7CB5" w:rsidRPr="00FB2106" w:rsidRDefault="00CC7CB5" w:rsidP="00FB2106">
      <w:pPr>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p>
    <w:p w14:paraId="1CE09735" w14:textId="57FCB929" w:rsidR="00FB2106" w:rsidRPr="00FB2106" w:rsidRDefault="002C56F9" w:rsidP="00A8207F">
      <w:pPr>
        <w:shd w:val="clear" w:color="auto" w:fill="FFFFFF"/>
        <w:spacing w:after="0" w:line="240" w:lineRule="auto"/>
        <w:ind w:firstLine="235"/>
        <w:jc w:val="right"/>
        <w:rPr>
          <w:rFonts w:ascii="Times New Roman" w:eastAsia="Times New Roman" w:hAnsi="Times New Roman" w:cs="Times New Roman"/>
          <w:color w:val="000000"/>
          <w:sz w:val="28"/>
          <w:szCs w:val="28"/>
          <w:lang w:val="uk-UA" w:eastAsia="ru-RU"/>
        </w:rPr>
      </w:pPr>
      <m:oMath>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nary>
              <m:naryPr>
                <m:chr m:val="∑"/>
                <m:subHide m:val="1"/>
                <m:supHide m:val="1"/>
                <m:ctrlPr>
                  <w:rPr>
                    <w:rFonts w:ascii="Cambria Math" w:eastAsia="Times New Roman" w:hAnsi="Cambria Math" w:cs="Times New Roman"/>
                    <w:i/>
                    <w:iCs/>
                    <w:color w:val="000000"/>
                    <w:sz w:val="28"/>
                    <w:szCs w:val="28"/>
                    <w:lang w:val="uk-UA" w:eastAsia="ru-RU"/>
                  </w:rPr>
                </m:ctrlPr>
              </m:naryPr>
              <m:sub/>
              <m:sup/>
              <m:e/>
            </m:nary>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f>
          <m:fPr>
            <m:ctrlPr>
              <w:rPr>
                <w:rFonts w:ascii="Cambria Math" w:eastAsia="Times New Roman" w:hAnsi="Times New Roman" w:cs="Times New Roman"/>
                <w:i/>
                <w:iCs/>
                <w:color w:val="000000"/>
                <w:sz w:val="28"/>
                <w:szCs w:val="28"/>
                <w:lang w:val="uk-UA" w:eastAsia="ru-RU"/>
              </w:rPr>
            </m:ctrlPr>
          </m:fPr>
          <m:num>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m:t>
                </m:r>
              </m:sub>
            </m:sSub>
            <m:r>
              <w:rPr>
                <w:rFonts w:ascii="Cambria Math" w:eastAsia="Times New Roman" w:hAnsi="Times New Roman" w:cs="Times New Roman"/>
                <w:color w:val="000000"/>
                <w:sz w:val="28"/>
                <w:szCs w:val="28"/>
                <w:lang w:val="uk-UA" w:eastAsia="ru-RU"/>
              </w:rPr>
              <m:t>S</m:t>
            </m:r>
          </m:num>
          <m:den>
            <m:r>
              <w:rPr>
                <w:rFonts w:ascii="Cambria Math" w:eastAsia="Times New Roman" w:hAnsi="Times New Roman" w:cs="Times New Roman"/>
                <w:color w:val="000000"/>
                <w:sz w:val="28"/>
                <w:szCs w:val="28"/>
                <w:lang w:val="uk-UA" w:eastAsia="ru-RU"/>
              </w:rPr>
              <m:t>q</m:t>
            </m:r>
          </m:den>
        </m:f>
        <m:r>
          <w:rPr>
            <w:rFonts w:ascii="Cambria Math" w:eastAsia="Times New Roman" w:hAnsi="Times New Roman" w:cs="Times New Roman"/>
            <w:color w:val="000000"/>
            <w:sz w:val="28"/>
            <w:szCs w:val="28"/>
            <w:lang w:val="uk-UA" w:eastAsia="ru-RU"/>
          </w:rPr>
          <m:t>+αkq</m:t>
        </m:r>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min</m:t>
        </m:r>
      </m:oMath>
      <w:r w:rsidR="00FB2106" w:rsidRPr="00FB2106">
        <w:rPr>
          <w:rFonts w:ascii="Times New Roman" w:eastAsia="Times New Roman" w:hAnsi="Times New Roman" w:cs="Times New Roman"/>
          <w:i/>
          <w:iCs/>
          <w:color w:val="000000"/>
          <w:sz w:val="28"/>
          <w:szCs w:val="28"/>
          <w:lang w:val="uk-UA" w:eastAsia="ru-RU"/>
        </w:rPr>
        <w:t>.</w:t>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Cs/>
          <w:color w:val="000000"/>
          <w:sz w:val="28"/>
          <w:szCs w:val="28"/>
          <w:lang w:val="uk-UA" w:eastAsia="ru-RU"/>
        </w:rPr>
        <w:t>(</w:t>
      </w:r>
      <w:r w:rsidR="00CC7CB5">
        <w:rPr>
          <w:rFonts w:ascii="Times New Roman" w:eastAsia="Times New Roman" w:hAnsi="Times New Roman" w:cs="Times New Roman"/>
          <w:iCs/>
          <w:color w:val="000000"/>
          <w:sz w:val="28"/>
          <w:szCs w:val="28"/>
          <w:lang w:val="uk-UA" w:eastAsia="ru-RU"/>
        </w:rPr>
        <w:t>4</w:t>
      </w:r>
      <w:r w:rsidR="00FB2106" w:rsidRPr="00FB2106">
        <w:rPr>
          <w:rFonts w:ascii="Times New Roman" w:eastAsia="Times New Roman" w:hAnsi="Times New Roman" w:cs="Times New Roman"/>
          <w:iCs/>
          <w:color w:val="000000"/>
          <w:sz w:val="28"/>
          <w:szCs w:val="28"/>
          <w:lang w:val="uk-UA" w:eastAsia="ru-RU"/>
        </w:rPr>
        <w:t>.</w:t>
      </w:r>
      <w:r w:rsidR="00A8207F">
        <w:rPr>
          <w:rFonts w:ascii="Times New Roman" w:eastAsia="Times New Roman" w:hAnsi="Times New Roman" w:cs="Times New Roman"/>
          <w:iCs/>
          <w:color w:val="000000"/>
          <w:sz w:val="28"/>
          <w:szCs w:val="28"/>
          <w:lang w:val="uk-UA" w:eastAsia="ru-RU"/>
        </w:rPr>
        <w:t>7</w:t>
      </w:r>
      <w:r w:rsidR="00FB2106" w:rsidRPr="00FB2106">
        <w:rPr>
          <w:rFonts w:ascii="Times New Roman" w:eastAsia="Times New Roman" w:hAnsi="Times New Roman" w:cs="Times New Roman"/>
          <w:iCs/>
          <w:color w:val="000000"/>
          <w:sz w:val="28"/>
          <w:szCs w:val="28"/>
          <w:lang w:val="uk-UA" w:eastAsia="ru-RU"/>
        </w:rPr>
        <w:t>)</w:t>
      </w:r>
    </w:p>
    <w:p w14:paraId="261FC2A0" w14:textId="1B44EA3D" w:rsidR="00FB2106" w:rsidRPr="00FB2106" w:rsidRDefault="00A8207F"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В</w:t>
      </w:r>
      <w:r w:rsidRPr="00FB2106">
        <w:rPr>
          <w:rFonts w:ascii="Times New Roman CYR" w:eastAsia="Times New Roman" w:hAnsi="Times New Roman CYR" w:cs="Times New Roman CYR"/>
          <w:sz w:val="28"/>
          <w:szCs w:val="28"/>
          <w:lang w:val="uk-UA" w:eastAsia="ru-RU"/>
        </w:rPr>
        <w:t>икорист</w:t>
      </w:r>
      <w:r>
        <w:rPr>
          <w:rFonts w:ascii="Times New Roman CYR" w:eastAsia="Times New Roman" w:hAnsi="Times New Roman CYR" w:cs="Times New Roman CYR"/>
          <w:sz w:val="28"/>
          <w:szCs w:val="28"/>
          <w:lang w:val="uk-UA" w:eastAsia="ru-RU"/>
        </w:rPr>
        <w:t>овуючи</w:t>
      </w:r>
      <w:r w:rsidRPr="00FB2106">
        <w:rPr>
          <w:rFonts w:ascii="Times New Roman CYR" w:eastAsia="Times New Roman" w:hAnsi="Times New Roman CYR" w:cs="Times New Roman CYR"/>
          <w:sz w:val="28"/>
          <w:szCs w:val="28"/>
          <w:lang w:val="uk-UA" w:eastAsia="ru-RU"/>
        </w:rPr>
        <w:t xml:space="preserve"> стандартн</w:t>
      </w:r>
      <w:r>
        <w:rPr>
          <w:rFonts w:ascii="Times New Roman CYR" w:eastAsia="Times New Roman" w:hAnsi="Times New Roman CYR" w:cs="Times New Roman CYR"/>
          <w:sz w:val="28"/>
          <w:szCs w:val="28"/>
          <w:lang w:val="uk-UA" w:eastAsia="ru-RU"/>
        </w:rPr>
        <w:t>у</w:t>
      </w:r>
      <w:r w:rsidRPr="00FB2106">
        <w:rPr>
          <w:rFonts w:ascii="Times New Roman CYR" w:eastAsia="Times New Roman" w:hAnsi="Times New Roman CYR" w:cs="Times New Roman CYR"/>
          <w:sz w:val="28"/>
          <w:szCs w:val="28"/>
          <w:lang w:val="uk-UA" w:eastAsia="ru-RU"/>
        </w:rPr>
        <w:t xml:space="preserve"> процедур</w:t>
      </w:r>
      <w:r>
        <w:rPr>
          <w:rFonts w:ascii="Times New Roman CYR" w:eastAsia="Times New Roman" w:hAnsi="Times New Roman CYR" w:cs="Times New Roman CYR"/>
          <w:sz w:val="28"/>
          <w:szCs w:val="28"/>
          <w:lang w:val="uk-UA" w:eastAsia="ru-RU"/>
        </w:rPr>
        <w:t>у</w:t>
      </w:r>
      <w:r w:rsidRPr="00FB2106">
        <w:rPr>
          <w:rFonts w:ascii="Times New Roman CYR" w:eastAsia="Times New Roman" w:hAnsi="Times New Roman CYR" w:cs="Times New Roman CYR"/>
          <w:sz w:val="28"/>
          <w:szCs w:val="28"/>
          <w:lang w:val="uk-UA" w:eastAsia="ru-RU"/>
        </w:rPr>
        <w:t xml:space="preserve"> і</w:t>
      </w:r>
      <w:r>
        <w:rPr>
          <w:rFonts w:ascii="Times New Roman CYR" w:eastAsia="Times New Roman" w:hAnsi="Times New Roman CYR" w:cs="Times New Roman CYR"/>
          <w:sz w:val="28"/>
          <w:szCs w:val="28"/>
          <w:lang w:val="uk-UA" w:eastAsia="ru-RU"/>
        </w:rPr>
        <w:t xml:space="preserve"> </w:t>
      </w:r>
      <w:r w:rsidRPr="00FB2106">
        <w:rPr>
          <w:rFonts w:ascii="Times New Roman CYR" w:eastAsia="Times New Roman" w:hAnsi="Times New Roman CYR" w:cs="Times New Roman CYR"/>
          <w:sz w:val="28"/>
          <w:szCs w:val="28"/>
          <w:lang w:val="uk-UA" w:eastAsia="ru-RU"/>
        </w:rPr>
        <w:t>необхідн</w:t>
      </w:r>
      <w:r>
        <w:rPr>
          <w:rFonts w:ascii="Times New Roman CYR" w:eastAsia="Times New Roman" w:hAnsi="Times New Roman CYR" w:cs="Times New Roman CYR"/>
          <w:sz w:val="28"/>
          <w:szCs w:val="28"/>
          <w:lang w:val="uk-UA" w:eastAsia="ru-RU"/>
        </w:rPr>
        <w:t>і</w:t>
      </w:r>
      <w:r w:rsidRPr="00FB2106">
        <w:rPr>
          <w:rFonts w:ascii="Times New Roman CYR" w:eastAsia="Times New Roman" w:hAnsi="Times New Roman CYR" w:cs="Times New Roman CYR"/>
          <w:sz w:val="28"/>
          <w:szCs w:val="28"/>
          <w:lang w:val="uk-UA" w:eastAsia="ru-RU"/>
        </w:rPr>
        <w:t xml:space="preserve"> перетворен</w:t>
      </w:r>
      <w:r>
        <w:rPr>
          <w:rFonts w:ascii="Times New Roman CYR" w:eastAsia="Times New Roman" w:hAnsi="Times New Roman CYR" w:cs="Times New Roman CYR"/>
          <w:sz w:val="28"/>
          <w:szCs w:val="28"/>
          <w:lang w:val="uk-UA" w:eastAsia="ru-RU"/>
        </w:rPr>
        <w:t>ня,</w:t>
      </w:r>
      <w:r w:rsidRPr="00FB2106">
        <w:rPr>
          <w:rFonts w:ascii="Times New Roman CYR" w:eastAsia="Times New Roman" w:hAnsi="Times New Roman CYR" w:cs="Times New Roman CYR"/>
          <w:sz w:val="28"/>
          <w:szCs w:val="28"/>
          <w:lang w:val="uk-UA" w:eastAsia="ru-RU"/>
        </w:rPr>
        <w:t xml:space="preserve"> знаходимо </w:t>
      </w:r>
      <w:r w:rsidR="00FB2106" w:rsidRPr="00FB2106">
        <w:rPr>
          <w:rFonts w:ascii="Times New Roman CYR" w:eastAsia="Times New Roman" w:hAnsi="Times New Roman CYR" w:cs="Times New Roman CYR"/>
          <w:sz w:val="28"/>
          <w:szCs w:val="28"/>
          <w:lang w:val="uk-UA" w:eastAsia="ru-RU"/>
        </w:rPr>
        <w:t>оптимальний розмір замовлення</w:t>
      </w:r>
    </w:p>
    <w:p w14:paraId="0C0865AF" w14:textId="7586233F" w:rsidR="00FB2106" w:rsidRPr="00FB2106" w:rsidRDefault="002C56F9" w:rsidP="00A8207F">
      <w:pPr>
        <w:shd w:val="clear" w:color="auto" w:fill="FFFFFF"/>
        <w:spacing w:after="0" w:line="240" w:lineRule="auto"/>
        <w:ind w:firstLine="720"/>
        <w:jc w:val="right"/>
        <w:rPr>
          <w:rFonts w:ascii="Times New Roman" w:eastAsia="Times New Roman" w:hAnsi="Times New Roman" w:cs="Times New Roman"/>
          <w:color w:val="000000"/>
          <w:sz w:val="28"/>
          <w:szCs w:val="28"/>
          <w:lang w:val="uk-UA" w:eastAsia="ru-RU"/>
        </w:rPr>
      </w:pP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q</m:t>
            </m:r>
          </m:e>
          <m:sub>
            <m:r>
              <w:rPr>
                <w:rFonts w:ascii="Cambria Math" w:eastAsia="Times New Roman" w:hAnsi="Times New Roman" w:cs="Times New Roman"/>
                <w:color w:val="000000"/>
                <w:sz w:val="28"/>
                <w:szCs w:val="28"/>
                <w:lang w:val="uk-UA" w:eastAsia="ru-RU"/>
              </w:rPr>
              <m:t>opt</m:t>
            </m:r>
          </m:sub>
        </m:sSub>
        <m:r>
          <w:rPr>
            <w:rFonts w:ascii="Cambria Math" w:eastAsia="Times New Roman" w:hAnsi="Times New Roman" w:cs="Times New Roman"/>
            <w:color w:val="000000"/>
            <w:sz w:val="28"/>
            <w:szCs w:val="28"/>
            <w:lang w:val="uk-UA" w:eastAsia="ru-RU"/>
          </w:rPr>
          <m:t>=</m:t>
        </m:r>
        <m:rad>
          <m:radPr>
            <m:degHide m:val="1"/>
            <m:ctrlPr>
              <w:rPr>
                <w:rFonts w:ascii="Cambria Math" w:eastAsia="Times New Roman" w:hAnsi="Times New Roman" w:cs="Times New Roman"/>
                <w:i/>
                <w:color w:val="000000"/>
                <w:sz w:val="28"/>
                <w:szCs w:val="28"/>
                <w:lang w:val="uk-UA" w:eastAsia="ru-RU"/>
              </w:rPr>
            </m:ctrlPr>
          </m:radPr>
          <m:deg/>
          <m:e>
            <m:f>
              <m:fPr>
                <m:ctrlPr>
                  <w:rPr>
                    <w:rFonts w:ascii="Cambria Math" w:eastAsia="Times New Roman" w:hAnsi="Times New Roman" w:cs="Times New Roman"/>
                    <w:i/>
                    <w:color w:val="000000"/>
                    <w:sz w:val="28"/>
                    <w:szCs w:val="28"/>
                    <w:lang w:val="uk-UA" w:eastAsia="ru-RU"/>
                  </w:rPr>
                </m:ctrlPr>
              </m:fPr>
              <m:num>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m:t>
                    </m:r>
                  </m:sub>
                </m:sSub>
                <m:r>
                  <w:rPr>
                    <w:rFonts w:ascii="Cambria Math" w:eastAsia="Times New Roman" w:hAnsi="Times New Roman" w:cs="Times New Roman"/>
                    <w:color w:val="000000"/>
                    <w:sz w:val="28"/>
                    <w:szCs w:val="28"/>
                    <w:lang w:val="uk-UA" w:eastAsia="ru-RU"/>
                  </w:rPr>
                  <m:t>S</m:t>
                </m:r>
              </m:num>
              <m:den>
                <m:r>
                  <w:rPr>
                    <w:rFonts w:ascii="Cambria Math" w:eastAsia="Times New Roman" w:hAnsi="Times New Roman" w:cs="Times New Roman"/>
                    <w:color w:val="000000"/>
                    <w:sz w:val="28"/>
                    <w:szCs w:val="28"/>
                    <w:lang w:val="uk-UA" w:eastAsia="ru-RU"/>
                  </w:rPr>
                  <m:t>αk</m:t>
                </m:r>
              </m:den>
            </m:f>
            <m:ctrlPr>
              <w:rPr>
                <w:rFonts w:ascii="Cambria Math" w:eastAsia="Times New Roman" w:hAnsi="Cambria Math" w:cs="Times New Roman"/>
                <w:i/>
                <w:color w:val="000000"/>
                <w:sz w:val="28"/>
                <w:szCs w:val="28"/>
                <w:lang w:val="uk-UA" w:eastAsia="ru-RU"/>
              </w:rPr>
            </m:ctrlPr>
          </m:e>
        </m:rad>
      </m:oMath>
      <w:r w:rsidR="00FB2106" w:rsidRPr="00FB2106">
        <w:rPr>
          <w:rFonts w:ascii="Times New Roman" w:eastAsia="Times New Roman" w:hAnsi="Times New Roman" w:cs="Times New Roman"/>
          <w:color w:val="000000"/>
          <w:sz w:val="28"/>
          <w:szCs w:val="28"/>
          <w:lang w:val="uk-UA" w:eastAsia="ru-RU"/>
        </w:rPr>
        <w:t>.</w:t>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t>(</w:t>
      </w:r>
      <w:r w:rsidR="00CC7CB5">
        <w:rPr>
          <w:rFonts w:ascii="Times New Roman" w:eastAsia="Times New Roman" w:hAnsi="Times New Roman" w:cs="Times New Roman"/>
          <w:color w:val="000000"/>
          <w:sz w:val="28"/>
          <w:szCs w:val="28"/>
          <w:lang w:val="uk-UA" w:eastAsia="ru-RU"/>
        </w:rPr>
        <w:t>4</w:t>
      </w:r>
      <w:r w:rsidR="00FB2106" w:rsidRPr="00FB2106">
        <w:rPr>
          <w:rFonts w:ascii="Times New Roman" w:eastAsia="Times New Roman" w:hAnsi="Times New Roman" w:cs="Times New Roman"/>
          <w:color w:val="000000"/>
          <w:sz w:val="28"/>
          <w:szCs w:val="28"/>
          <w:lang w:val="uk-UA" w:eastAsia="ru-RU"/>
        </w:rPr>
        <w:t>.</w:t>
      </w:r>
      <w:r w:rsidR="00A8207F">
        <w:rPr>
          <w:rFonts w:ascii="Times New Roman" w:eastAsia="Times New Roman" w:hAnsi="Times New Roman" w:cs="Times New Roman"/>
          <w:color w:val="000000"/>
          <w:sz w:val="28"/>
          <w:szCs w:val="28"/>
          <w:lang w:val="uk-UA" w:eastAsia="ru-RU"/>
        </w:rPr>
        <w:t>8</w:t>
      </w:r>
      <w:r w:rsidR="00FB2106" w:rsidRPr="00FB2106">
        <w:rPr>
          <w:rFonts w:ascii="Times New Roman" w:eastAsia="Times New Roman" w:hAnsi="Times New Roman" w:cs="Times New Roman"/>
          <w:color w:val="000000"/>
          <w:sz w:val="28"/>
          <w:szCs w:val="28"/>
          <w:lang w:val="uk-UA" w:eastAsia="ru-RU"/>
        </w:rPr>
        <w:t>)</w:t>
      </w:r>
    </w:p>
    <w:p w14:paraId="416654ED" w14:textId="203781AA" w:rsidR="00FB2106" w:rsidRDefault="00FB2106" w:rsidP="00FB2106">
      <w:pPr>
        <w:autoSpaceDE w:val="0"/>
        <w:autoSpaceDN w:val="0"/>
        <w:adjustRightInd w:val="0"/>
        <w:spacing w:after="0" w:line="240" w:lineRule="auto"/>
        <w:ind w:firstLine="709"/>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Величина мінімальних витрат розраховується за формулою</w:t>
      </w:r>
    </w:p>
    <w:p w14:paraId="0C760AFC" w14:textId="77777777" w:rsidR="00CC7CB5" w:rsidRPr="00FB2106" w:rsidRDefault="00CC7CB5" w:rsidP="00FB2106">
      <w:pPr>
        <w:autoSpaceDE w:val="0"/>
        <w:autoSpaceDN w:val="0"/>
        <w:adjustRightInd w:val="0"/>
        <w:spacing w:after="0" w:line="240" w:lineRule="auto"/>
        <w:ind w:firstLine="709"/>
        <w:rPr>
          <w:rFonts w:ascii="Times New Roman CYR" w:eastAsia="Times New Roman" w:hAnsi="Times New Roman CYR" w:cs="Times New Roman CYR"/>
          <w:sz w:val="28"/>
          <w:szCs w:val="28"/>
          <w:lang w:val="uk-UA" w:eastAsia="ru-RU"/>
        </w:rPr>
      </w:pPr>
    </w:p>
    <w:p w14:paraId="3BD27B84" w14:textId="32C3E511" w:rsidR="00FB2106" w:rsidRDefault="00FB2106" w:rsidP="00FB2106">
      <w:pPr>
        <w:spacing w:after="0" w:line="240" w:lineRule="auto"/>
        <w:ind w:firstLine="720"/>
        <w:jc w:val="right"/>
        <w:rPr>
          <w:rFonts w:ascii="Times New Roman" w:eastAsia="Times New Roman" w:hAnsi="Times New Roman" w:cs="Times New Roman"/>
          <w:color w:val="000000"/>
          <w:sz w:val="28"/>
          <w:szCs w:val="28"/>
          <w:lang w:val="uk-UA" w:eastAsia="ru-RU"/>
        </w:rPr>
      </w:pPr>
      <w:r w:rsidRPr="00FB2106">
        <w:rPr>
          <w:rFonts w:ascii="Times New Roman" w:eastAsia="Times New Roman" w:hAnsi="Times New Roman" w:cs="Times New Roman"/>
          <w:color w:val="000000"/>
          <w:position w:val="-14"/>
          <w:sz w:val="28"/>
          <w:szCs w:val="28"/>
          <w:lang w:val="uk-UA" w:eastAsia="ru-RU"/>
        </w:rPr>
        <w:object w:dxaOrig="1900" w:dyaOrig="420" w14:anchorId="5D003517">
          <v:shape id="_x0000_i1035" type="#_x0000_t75" style="width:95.25pt;height:21pt" o:ole="">
            <v:imagedata r:id="rId24" o:title=""/>
          </v:shape>
          <o:OLEObject Type="Embed" ProgID="Equation.3" ShapeID="_x0000_i1035" DrawAspect="Content" ObjectID="_1823412103" r:id="rId25"/>
        </w:object>
      </w:r>
      <w:r w:rsidRPr="00FB2106">
        <w:rPr>
          <w:rFonts w:ascii="Times New Roman" w:eastAsia="Times New Roman" w:hAnsi="Times New Roman" w:cs="Times New Roman"/>
          <w:color w:val="000000"/>
          <w:sz w:val="28"/>
          <w:szCs w:val="28"/>
          <w:lang w:val="uk-UA" w:eastAsia="ru-RU"/>
        </w:rPr>
        <w:t>.</w:t>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t>(</w:t>
      </w:r>
      <w:r w:rsidR="00CC7CB5">
        <w:rPr>
          <w:rFonts w:ascii="Times New Roman" w:eastAsia="Times New Roman" w:hAnsi="Times New Roman" w:cs="Times New Roman"/>
          <w:color w:val="000000"/>
          <w:sz w:val="28"/>
          <w:szCs w:val="28"/>
          <w:lang w:val="uk-UA" w:eastAsia="ru-RU"/>
        </w:rPr>
        <w:t>4</w:t>
      </w:r>
      <w:r w:rsidRPr="00FB2106">
        <w:rPr>
          <w:rFonts w:ascii="Times New Roman" w:eastAsia="Times New Roman" w:hAnsi="Times New Roman" w:cs="Times New Roman"/>
          <w:color w:val="000000"/>
          <w:sz w:val="28"/>
          <w:szCs w:val="28"/>
          <w:lang w:val="uk-UA" w:eastAsia="ru-RU"/>
        </w:rPr>
        <w:t>.</w:t>
      </w:r>
      <w:r w:rsidR="00A8207F">
        <w:rPr>
          <w:rFonts w:ascii="Times New Roman" w:eastAsia="Times New Roman" w:hAnsi="Times New Roman" w:cs="Times New Roman"/>
          <w:color w:val="000000"/>
          <w:sz w:val="28"/>
          <w:szCs w:val="28"/>
          <w:lang w:val="uk-UA" w:eastAsia="ru-RU"/>
        </w:rPr>
        <w:t>9</w:t>
      </w:r>
      <w:r w:rsidRPr="00FB2106">
        <w:rPr>
          <w:rFonts w:ascii="Times New Roman" w:eastAsia="Times New Roman" w:hAnsi="Times New Roman" w:cs="Times New Roman"/>
          <w:color w:val="000000"/>
          <w:sz w:val="28"/>
          <w:szCs w:val="28"/>
          <w:lang w:val="uk-UA" w:eastAsia="ru-RU"/>
        </w:rPr>
        <w:t>)</w:t>
      </w:r>
    </w:p>
    <w:p w14:paraId="66912A07" w14:textId="77777777" w:rsidR="00A8207F" w:rsidRPr="00FB2106" w:rsidRDefault="00A8207F" w:rsidP="00FB2106">
      <w:pPr>
        <w:spacing w:after="0" w:line="240" w:lineRule="auto"/>
        <w:ind w:firstLine="720"/>
        <w:jc w:val="right"/>
        <w:rPr>
          <w:rFonts w:ascii="Times New Roman" w:eastAsia="Times New Roman" w:hAnsi="Times New Roman" w:cs="Times New Roman"/>
          <w:color w:val="000000"/>
          <w:sz w:val="28"/>
          <w:szCs w:val="28"/>
          <w:lang w:val="uk-UA" w:eastAsia="ru-RU"/>
        </w:rPr>
      </w:pPr>
    </w:p>
    <w:p w14:paraId="3836330B" w14:textId="096D6799" w:rsidR="00A8207F" w:rsidRPr="00B1270E" w:rsidRDefault="00A8207F" w:rsidP="00A8207F">
      <w:pPr>
        <w:spacing w:after="0" w:line="240" w:lineRule="auto"/>
        <w:ind w:firstLine="709"/>
        <w:jc w:val="center"/>
        <w:rPr>
          <w:rFonts w:ascii="Times New Roman" w:eastAsia="Times New Roman" w:hAnsi="Times New Roman" w:cs="Times New Roman"/>
          <w:b/>
          <w:i/>
          <w:sz w:val="28"/>
          <w:szCs w:val="28"/>
          <w:u w:val="double"/>
          <w:lang w:val="uk-UA" w:eastAsia="ru-RU"/>
        </w:rPr>
      </w:pPr>
      <w:r w:rsidRPr="00B1270E">
        <w:rPr>
          <w:rFonts w:ascii="Times New Roman" w:eastAsia="Times New Roman" w:hAnsi="Times New Roman" w:cs="Times New Roman"/>
          <w:b/>
          <w:i/>
          <w:sz w:val="28"/>
          <w:szCs w:val="28"/>
          <w:u w:val="double"/>
          <w:lang w:val="uk-UA" w:eastAsia="ru-RU"/>
        </w:rPr>
        <w:t>Питання №</w:t>
      </w:r>
      <w:r>
        <w:rPr>
          <w:rFonts w:ascii="Times New Roman" w:eastAsia="Times New Roman" w:hAnsi="Times New Roman" w:cs="Times New Roman"/>
          <w:b/>
          <w:i/>
          <w:sz w:val="28"/>
          <w:szCs w:val="28"/>
          <w:u w:val="double"/>
          <w:lang w:val="uk-UA" w:eastAsia="ru-RU"/>
        </w:rPr>
        <w:t>2</w:t>
      </w:r>
    </w:p>
    <w:p w14:paraId="12511107" w14:textId="0B943439" w:rsidR="00A8207F" w:rsidRPr="00B1270E" w:rsidRDefault="00A8207F" w:rsidP="00A8207F">
      <w:pPr>
        <w:spacing w:after="0" w:line="240" w:lineRule="auto"/>
        <w:ind w:firstLine="709"/>
        <w:jc w:val="center"/>
        <w:rPr>
          <w:rFonts w:ascii="Times New Roman" w:eastAsia="Times New Roman" w:hAnsi="Times New Roman" w:cs="Times New Roman"/>
          <w:sz w:val="28"/>
          <w:szCs w:val="28"/>
          <w:lang w:val="uk-UA" w:eastAsia="ru-RU"/>
        </w:rPr>
      </w:pPr>
      <w:r w:rsidRPr="00A8207F">
        <w:rPr>
          <w:rFonts w:ascii="Times New Roman" w:eastAsia="Times New Roman" w:hAnsi="Times New Roman" w:cs="Times New Roman"/>
          <w:b/>
          <w:i/>
          <w:sz w:val="28"/>
          <w:szCs w:val="28"/>
          <w:u w:val="double"/>
          <w:lang w:val="uk-UA" w:eastAsia="ru-RU"/>
        </w:rPr>
        <w:t>Модель економічного розміру замовлення з розривами цін</w:t>
      </w:r>
    </w:p>
    <w:p w14:paraId="2FC1204B" w14:textId="77777777" w:rsidR="00A8207F" w:rsidRDefault="00A8207F" w:rsidP="00FB2106">
      <w:pPr>
        <w:spacing w:after="0" w:line="240" w:lineRule="auto"/>
        <w:ind w:firstLine="720"/>
        <w:jc w:val="both"/>
        <w:rPr>
          <w:rFonts w:ascii="Times New Roman" w:eastAsia="Times New Roman" w:hAnsi="Times New Roman" w:cs="Times New Roman"/>
          <w:sz w:val="28"/>
          <w:szCs w:val="24"/>
          <w:lang w:val="uk-UA" w:eastAsia="ru-RU"/>
        </w:rPr>
      </w:pPr>
    </w:p>
    <w:p w14:paraId="6C823582" w14:textId="309108C2" w:rsidR="00FB2106" w:rsidRPr="00FB2106" w:rsidRDefault="00FB2106" w:rsidP="00CB308D">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Не менш важливою умовою, яку необхідно враховувати при р</w:t>
      </w:r>
      <w:r w:rsidRPr="00FB2106">
        <w:rPr>
          <w:rFonts w:ascii="Times New Roman CYR" w:eastAsia="Times New Roman" w:hAnsi="Times New Roman CYR" w:cs="Times New Roman CYR"/>
          <w:sz w:val="28"/>
          <w:szCs w:val="28"/>
          <w:lang w:val="uk-UA" w:eastAsia="ru-RU"/>
        </w:rPr>
        <w:t xml:space="preserve">озрахунку EOQ, є знижки. Відомо, що при покупці партії товару більшість фірм надає знижки, величина яких залежить від розміру замовлення </w:t>
      </w:r>
      <m:oMath>
        <m:r>
          <w:rPr>
            <w:rFonts w:ascii="Cambria Math" w:eastAsia="Times New Roman" w:hAnsi="Times New Roman" w:cs="Times New Roman"/>
            <w:color w:val="000000"/>
            <w:sz w:val="28"/>
            <w:szCs w:val="28"/>
            <w:lang w:val="uk-UA" w:eastAsia="ru-RU"/>
          </w:rPr>
          <m:t>q</m:t>
        </m:r>
      </m:oMath>
      <w:r w:rsidRPr="00FB2106">
        <w:rPr>
          <w:rFonts w:ascii="Times New Roman CYR" w:eastAsia="Times New Roman" w:hAnsi="Times New Roman CYR" w:cs="Times New Roman CYR"/>
          <w:sz w:val="28"/>
          <w:szCs w:val="28"/>
          <w:lang w:val="uk-UA" w:eastAsia="ru-RU"/>
        </w:rPr>
        <w:t>. Для визначення EOQ у випадку надання знижок можна використовувати такий підхід:</w:t>
      </w:r>
    </w:p>
    <w:p w14:paraId="5A4BA127" w14:textId="137081A3" w:rsidR="00FB2106" w:rsidRPr="00FB2106" w:rsidRDefault="00FB2106" w:rsidP="00FB2106">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 xml:space="preserve">1. Для кожного рівня ціни за формулою </w:t>
      </w:r>
      <w:proofErr w:type="spellStart"/>
      <w:r w:rsidRPr="00FB2106">
        <w:rPr>
          <w:rFonts w:ascii="Times New Roman" w:eastAsia="Times New Roman" w:hAnsi="Times New Roman" w:cs="Times New Roman"/>
          <w:sz w:val="28"/>
          <w:szCs w:val="24"/>
          <w:lang w:val="uk-UA" w:eastAsia="ru-RU"/>
        </w:rPr>
        <w:t>Уїлсона</w:t>
      </w:r>
      <w:proofErr w:type="spellEnd"/>
      <w:r w:rsidRPr="00FB2106">
        <w:rPr>
          <w:rFonts w:ascii="Times New Roman" w:eastAsia="Times New Roman" w:hAnsi="Times New Roman" w:cs="Times New Roman"/>
          <w:sz w:val="28"/>
          <w:szCs w:val="24"/>
          <w:lang w:val="uk-UA" w:eastAsia="ru-RU"/>
        </w:rPr>
        <w:t xml:space="preserve"> (</w:t>
      </w:r>
      <w:r w:rsidR="00CC7CB5">
        <w:rPr>
          <w:rFonts w:ascii="Times New Roman" w:eastAsia="Times New Roman" w:hAnsi="Times New Roman" w:cs="Times New Roman"/>
          <w:sz w:val="28"/>
          <w:szCs w:val="24"/>
          <w:lang w:val="uk-UA" w:eastAsia="ru-RU"/>
        </w:rPr>
        <w:t>4</w:t>
      </w:r>
      <w:r w:rsidRPr="00FB2106">
        <w:rPr>
          <w:rFonts w:ascii="Times New Roman" w:eastAsia="Times New Roman" w:hAnsi="Times New Roman" w:cs="Times New Roman"/>
          <w:sz w:val="28"/>
          <w:szCs w:val="24"/>
          <w:lang w:val="uk-UA" w:eastAsia="ru-RU"/>
        </w:rPr>
        <w:t>.</w:t>
      </w:r>
      <w:r w:rsidR="00CB308D">
        <w:rPr>
          <w:rFonts w:ascii="Times New Roman" w:eastAsia="Times New Roman" w:hAnsi="Times New Roman" w:cs="Times New Roman"/>
          <w:sz w:val="28"/>
          <w:szCs w:val="24"/>
          <w:lang w:val="uk-UA" w:eastAsia="ru-RU"/>
        </w:rPr>
        <w:t>3</w:t>
      </w:r>
      <w:r w:rsidRPr="00FB2106">
        <w:rPr>
          <w:rFonts w:ascii="Times New Roman" w:eastAsia="Times New Roman" w:hAnsi="Times New Roman" w:cs="Times New Roman"/>
          <w:sz w:val="28"/>
          <w:szCs w:val="24"/>
          <w:lang w:val="uk-UA" w:eastAsia="ru-RU"/>
        </w:rPr>
        <w:t>) розраховують розмір замовлення:</w:t>
      </w:r>
    </w:p>
    <w:p w14:paraId="227248C9" w14:textId="77777777" w:rsidR="00FB2106" w:rsidRPr="00FB2106" w:rsidRDefault="00FB2106" w:rsidP="00FB2106">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2. Одержані розміри замовлення перевіряють на оптимальність: якщо рівень замовлення попадає в інтервал надання знижки, то він є оптимальний для даного рівня ціни. В іншому випадку як оптимальний розмір замовлення беруть нижню границю інтервалу надання знижки.</w:t>
      </w:r>
    </w:p>
    <w:p w14:paraId="155F04EA" w14:textId="77777777" w:rsidR="00FB2106" w:rsidRPr="00FB2106" w:rsidRDefault="00FB2106" w:rsidP="00FB2106">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3. Для кожного рівня ціни і відповідного йому рівня замовлення розраховують загальні витрати на замовлення, зберігання запасу та закупівлю за формулою:</w:t>
      </w:r>
    </w:p>
    <w:p w14:paraId="794C39D4" w14:textId="44A2744C" w:rsidR="00FB2106" w:rsidRPr="00CB308D" w:rsidRDefault="002C56F9" w:rsidP="00CB308D">
      <w:pPr>
        <w:spacing w:after="0" w:line="240" w:lineRule="auto"/>
        <w:ind w:firstLine="720"/>
        <w:jc w:val="right"/>
        <w:rPr>
          <w:rFonts w:ascii="Times New Roman" w:eastAsia="Times New Roman" w:hAnsi="Times New Roman" w:cs="Times New Roman"/>
          <w:sz w:val="28"/>
          <w:szCs w:val="24"/>
          <w:lang w:val="uk-UA" w:eastAsia="ru-RU"/>
        </w:rPr>
      </w:pPr>
      <m:oMath>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nary>
              <m:naryPr>
                <m:chr m:val="∑"/>
                <m:subHide m:val="1"/>
                <m:supHide m:val="1"/>
                <m:ctrlPr>
                  <w:rPr>
                    <w:rFonts w:ascii="Cambria Math" w:eastAsia="Times New Roman" w:hAnsi="Cambria Math" w:cs="Times New Roman"/>
                    <w:i/>
                    <w:iCs/>
                    <w:color w:val="000000"/>
                    <w:sz w:val="28"/>
                    <w:szCs w:val="28"/>
                    <w:lang w:val="uk-UA" w:eastAsia="ru-RU"/>
                  </w:rPr>
                </m:ctrlPr>
              </m:naryPr>
              <m:sub/>
              <m:sup/>
              <m:e/>
            </m:nary>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Замовл</m:t>
            </m:r>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sSub>
          <m:sSubPr>
            <m:ctrlPr>
              <w:rPr>
                <w:rFonts w:ascii="Cambria Math" w:eastAsia="Times New Roman" w:hAnsi="Cambria Math"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С</m:t>
            </m:r>
          </m:e>
          <m:sub>
            <m:r>
              <w:rPr>
                <w:rFonts w:ascii="Cambria Math" w:eastAsia="Times New Roman" w:hAnsi="Times New Roman" w:cs="Times New Roman"/>
                <w:color w:val="000000"/>
                <w:sz w:val="28"/>
                <w:szCs w:val="28"/>
                <w:lang w:val="uk-UA" w:eastAsia="ru-RU"/>
              </w:rPr>
              <m:t>Зберіг</m:t>
            </m:r>
          </m:sub>
        </m:sSub>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Закуп</m:t>
            </m:r>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f>
          <m:fPr>
            <m:ctrlPr>
              <w:rPr>
                <w:rFonts w:ascii="Cambria Math" w:eastAsia="Times New Roman" w:hAnsi="Times New Roman" w:cs="Times New Roman"/>
                <w:i/>
                <w:iCs/>
                <w:color w:val="000000"/>
                <w:sz w:val="28"/>
                <w:szCs w:val="28"/>
                <w:lang w:val="uk-UA" w:eastAsia="ru-RU"/>
              </w:rPr>
            </m:ctrlPr>
          </m:fPr>
          <m:num>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m:t>
                </m:r>
              </m:sub>
            </m:sSub>
            <m:r>
              <w:rPr>
                <w:rFonts w:ascii="Cambria Math" w:eastAsia="Times New Roman" w:hAnsi="Times New Roman" w:cs="Times New Roman"/>
                <w:color w:val="000000"/>
                <w:sz w:val="28"/>
                <w:szCs w:val="28"/>
                <w:lang w:val="uk-UA" w:eastAsia="ru-RU"/>
              </w:rPr>
              <m:t>S</m:t>
            </m:r>
          </m:num>
          <m:den>
            <m:r>
              <w:rPr>
                <w:rFonts w:ascii="Cambria Math" w:eastAsia="Times New Roman" w:hAnsi="Times New Roman" w:cs="Times New Roman"/>
                <w:color w:val="000000"/>
                <w:sz w:val="28"/>
                <w:szCs w:val="28"/>
                <w:lang w:val="uk-UA" w:eastAsia="ru-RU"/>
              </w:rPr>
              <m:t>q</m:t>
            </m:r>
          </m:den>
        </m:f>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u</m:t>
            </m:r>
          </m:sub>
        </m:sSub>
        <m:r>
          <w:rPr>
            <w:rFonts w:ascii="Cambria Math" w:eastAsia="Times New Roman" w:hAnsi="Times New Roman" w:cs="Times New Roman"/>
            <w:color w:val="000000"/>
            <w:sz w:val="28"/>
            <w:szCs w:val="28"/>
            <w:lang w:val="uk-UA" w:eastAsia="ru-RU"/>
          </w:rPr>
          <m:t>i</m:t>
        </m:r>
        <m:f>
          <m:fPr>
            <m:ctrlPr>
              <w:rPr>
                <w:rFonts w:ascii="Cambria Math" w:eastAsia="Times New Roman" w:hAnsi="Times New Roman" w:cs="Times New Roman"/>
                <w:i/>
                <w:iCs/>
                <w:color w:val="000000"/>
                <w:sz w:val="28"/>
                <w:szCs w:val="28"/>
                <w:lang w:val="uk-UA" w:eastAsia="ru-RU"/>
              </w:rPr>
            </m:ctrlPr>
          </m:fPr>
          <m:num>
            <m:r>
              <w:rPr>
                <w:rFonts w:ascii="Cambria Math" w:eastAsia="Times New Roman" w:hAnsi="Times New Roman" w:cs="Times New Roman"/>
                <w:color w:val="000000"/>
                <w:sz w:val="28"/>
                <w:szCs w:val="28"/>
                <w:lang w:val="uk-UA" w:eastAsia="ru-RU"/>
              </w:rPr>
              <m:t>q</m:t>
            </m:r>
          </m:num>
          <m:den>
            <m:r>
              <w:rPr>
                <w:rFonts w:ascii="Cambria Math" w:eastAsia="Times New Roman" w:hAnsi="Times New Roman" w:cs="Times New Roman"/>
                <w:color w:val="000000"/>
                <w:sz w:val="28"/>
                <w:szCs w:val="28"/>
                <w:lang w:val="uk-UA" w:eastAsia="ru-RU"/>
              </w:rPr>
              <m:t>2</m:t>
            </m:r>
          </m:den>
        </m:f>
        <m:r>
          <w:rPr>
            <w:rFonts w:ascii="Cambria Math" w:eastAsia="Times New Roman" w:hAnsi="Times New Roman" w:cs="Times New Roman"/>
            <w:color w:val="000000"/>
            <w:sz w:val="28"/>
            <w:szCs w:val="28"/>
            <w:lang w:val="uk-UA" w:eastAsia="ru-RU"/>
          </w:rPr>
          <m:t>+</m:t>
        </m:r>
        <m:sSub>
          <m:sSubPr>
            <m:ctrlPr>
              <w:rPr>
                <w:rFonts w:ascii="Cambria Math" w:eastAsia="Times New Roman" w:hAnsi="Cambria Math"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С</m:t>
            </m:r>
          </m:e>
          <m:sub>
            <m:r>
              <w:rPr>
                <w:rFonts w:ascii="Cambria Math" w:eastAsia="Times New Roman" w:hAnsi="Times New Roman" w:cs="Times New Roman"/>
                <w:color w:val="000000"/>
                <w:sz w:val="28"/>
                <w:szCs w:val="28"/>
                <w:lang w:val="uk-UA" w:eastAsia="ru-RU"/>
              </w:rPr>
              <m:t>u</m:t>
            </m:r>
            <m:ctrlPr>
              <w:rPr>
                <w:rFonts w:ascii="Cambria Math" w:eastAsia="Times New Roman" w:hAnsi="Times New Roman"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S</m:t>
        </m:r>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min</m:t>
        </m:r>
      </m:oMath>
      <w:r w:rsidR="00FB2106" w:rsidRPr="00FB2106">
        <w:rPr>
          <w:rFonts w:ascii="Times New Roman" w:eastAsia="Times New Roman" w:hAnsi="Times New Roman" w:cs="Times New Roman"/>
          <w:i/>
          <w:iCs/>
          <w:color w:val="000000"/>
          <w:sz w:val="28"/>
          <w:szCs w:val="28"/>
          <w:lang w:val="uk-UA" w:eastAsia="ru-RU"/>
        </w:rPr>
        <w:t>.</w:t>
      </w:r>
      <w:r w:rsidR="00CB308D">
        <w:rPr>
          <w:rFonts w:ascii="Times New Roman" w:eastAsia="Times New Roman" w:hAnsi="Times New Roman" w:cs="Times New Roman"/>
          <w:i/>
          <w:iCs/>
          <w:color w:val="000000"/>
          <w:sz w:val="28"/>
          <w:szCs w:val="28"/>
          <w:lang w:val="uk-UA" w:eastAsia="ru-RU"/>
        </w:rPr>
        <w:t xml:space="preserve"> </w:t>
      </w:r>
      <w:r w:rsidR="00CB308D">
        <w:rPr>
          <w:rFonts w:ascii="Times New Roman" w:eastAsia="Times New Roman" w:hAnsi="Times New Roman" w:cs="Times New Roman"/>
          <w:color w:val="000000"/>
          <w:sz w:val="28"/>
          <w:szCs w:val="28"/>
          <w:lang w:val="uk-UA" w:eastAsia="ru-RU"/>
        </w:rPr>
        <w:tab/>
        <w:t>(</w:t>
      </w:r>
      <w:r w:rsidR="003343F9">
        <w:rPr>
          <w:rFonts w:ascii="Times New Roman" w:eastAsia="Times New Roman" w:hAnsi="Times New Roman" w:cs="Times New Roman"/>
          <w:color w:val="000000"/>
          <w:sz w:val="28"/>
          <w:szCs w:val="28"/>
          <w:lang w:val="uk-UA" w:eastAsia="ru-RU"/>
        </w:rPr>
        <w:t>4</w:t>
      </w:r>
      <w:r w:rsidR="00CB308D">
        <w:rPr>
          <w:rFonts w:ascii="Times New Roman" w:eastAsia="Times New Roman" w:hAnsi="Times New Roman" w:cs="Times New Roman"/>
          <w:color w:val="000000"/>
          <w:sz w:val="28"/>
          <w:szCs w:val="28"/>
          <w:lang w:val="uk-UA" w:eastAsia="ru-RU"/>
        </w:rPr>
        <w:t>.10)</w:t>
      </w:r>
    </w:p>
    <w:p w14:paraId="0261DF01" w14:textId="77777777" w:rsidR="00CB308D" w:rsidRDefault="00CB308D" w:rsidP="00FB2106">
      <w:pPr>
        <w:spacing w:after="0" w:line="240" w:lineRule="auto"/>
        <w:ind w:firstLine="720"/>
        <w:jc w:val="both"/>
        <w:rPr>
          <w:rFonts w:ascii="Times New Roman" w:eastAsia="Times New Roman" w:hAnsi="Times New Roman" w:cs="Times New Roman"/>
          <w:i/>
          <w:sz w:val="28"/>
          <w:szCs w:val="24"/>
          <w:lang w:val="uk-UA" w:eastAsia="ru-RU"/>
        </w:rPr>
      </w:pPr>
    </w:p>
    <w:p w14:paraId="7C537C63" w14:textId="492743D3" w:rsidR="00FB2106" w:rsidRPr="00FB2106" w:rsidRDefault="00FB2106" w:rsidP="00FB2106">
      <w:pPr>
        <w:spacing w:after="0" w:line="240" w:lineRule="auto"/>
        <w:ind w:firstLine="720"/>
        <w:jc w:val="both"/>
        <w:rPr>
          <w:rFonts w:ascii="Times New Roman" w:eastAsia="Times New Roman" w:hAnsi="Times New Roman" w:cs="Times New Roman"/>
          <w:sz w:val="28"/>
          <w:szCs w:val="24"/>
          <w:lang w:val="ru-RU" w:eastAsia="ru-RU"/>
        </w:rPr>
      </w:pPr>
      <w:r w:rsidRPr="00FB2106">
        <w:rPr>
          <w:rFonts w:ascii="Times New Roman" w:eastAsia="Times New Roman" w:hAnsi="Times New Roman" w:cs="Times New Roman"/>
          <w:i/>
          <w:sz w:val="28"/>
          <w:szCs w:val="24"/>
          <w:lang w:val="uk-UA" w:eastAsia="ru-RU"/>
        </w:rPr>
        <w:t>Оптимальним розміром замовлення</w:t>
      </w:r>
      <w:r w:rsidRPr="00FB2106">
        <w:rPr>
          <w:rFonts w:ascii="Times New Roman" w:eastAsia="Times New Roman" w:hAnsi="Times New Roman" w:cs="Times New Roman"/>
          <w:sz w:val="28"/>
          <w:szCs w:val="24"/>
          <w:lang w:val="uk-UA" w:eastAsia="ru-RU"/>
        </w:rPr>
        <w:t xml:space="preserve"> (</w:t>
      </w:r>
      <w:r w:rsidRPr="00FB2106">
        <w:rPr>
          <w:rFonts w:ascii="Times New Roman CYR" w:eastAsia="Times New Roman" w:hAnsi="Times New Roman CYR" w:cs="Times New Roman CYR"/>
          <w:sz w:val="28"/>
          <w:szCs w:val="28"/>
          <w:lang w:val="uk-UA" w:eastAsia="ru-RU"/>
        </w:rPr>
        <w:t>EOQ)</w:t>
      </w:r>
      <w:r w:rsidRPr="00FB2106">
        <w:rPr>
          <w:rFonts w:ascii="Times New Roman" w:eastAsia="Times New Roman" w:hAnsi="Times New Roman" w:cs="Times New Roman"/>
          <w:sz w:val="28"/>
          <w:szCs w:val="24"/>
          <w:lang w:val="uk-UA" w:eastAsia="ru-RU"/>
        </w:rPr>
        <w:t xml:space="preserve"> є той, при якому витрати на виконання замовлення, зберігання запасу на складі і закупівлю товару будуть мінімальними. </w:t>
      </w:r>
    </w:p>
    <w:p w14:paraId="29D7E444" w14:textId="67CAF707" w:rsidR="00FB2106" w:rsidRDefault="00FB2106" w:rsidP="00FB2106">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b/>
          <w:i/>
          <w:sz w:val="28"/>
          <w:szCs w:val="24"/>
          <w:lang w:val="uk-UA" w:eastAsia="ru-RU"/>
        </w:rPr>
        <w:t>Приклад.</w:t>
      </w:r>
      <w:r w:rsidRPr="00FB2106">
        <w:rPr>
          <w:rFonts w:ascii="Times New Roman" w:eastAsia="Times New Roman" w:hAnsi="Times New Roman" w:cs="Times New Roman"/>
          <w:sz w:val="28"/>
          <w:szCs w:val="24"/>
          <w:lang w:val="uk-UA" w:eastAsia="ru-RU"/>
        </w:rPr>
        <w:t xml:space="preserve"> Обсяг продажів магазину складає 200 одиниць товару на рік. Вартість подачі кожного замовлення складає 380 </w:t>
      </w:r>
      <w:proofErr w:type="spellStart"/>
      <w:r w:rsidRPr="00FB2106">
        <w:rPr>
          <w:rFonts w:ascii="Times New Roman" w:eastAsia="Times New Roman" w:hAnsi="Times New Roman" w:cs="Times New Roman"/>
          <w:sz w:val="28"/>
          <w:szCs w:val="24"/>
          <w:lang w:val="uk-UA" w:eastAsia="ru-RU"/>
        </w:rPr>
        <w:t>у.о</w:t>
      </w:r>
      <w:proofErr w:type="spellEnd"/>
      <w:r w:rsidRPr="00FB2106">
        <w:rPr>
          <w:rFonts w:ascii="Times New Roman" w:eastAsia="Times New Roman" w:hAnsi="Times New Roman" w:cs="Times New Roman"/>
          <w:sz w:val="28"/>
          <w:szCs w:val="24"/>
          <w:lang w:val="uk-UA" w:eastAsia="ru-RU"/>
        </w:rPr>
        <w:t>., а витрати на збер</w:t>
      </w:r>
      <w:r w:rsidR="00CB308D">
        <w:rPr>
          <w:rFonts w:ascii="Times New Roman" w:eastAsia="Times New Roman" w:hAnsi="Times New Roman" w:cs="Times New Roman"/>
          <w:sz w:val="28"/>
          <w:szCs w:val="24"/>
          <w:lang w:val="uk-UA" w:eastAsia="ru-RU"/>
        </w:rPr>
        <w:t>ігання</w:t>
      </w:r>
      <w:r w:rsidRPr="00FB2106">
        <w:rPr>
          <w:rFonts w:ascii="Times New Roman" w:eastAsia="Times New Roman" w:hAnsi="Times New Roman" w:cs="Times New Roman"/>
          <w:sz w:val="28"/>
          <w:szCs w:val="24"/>
          <w:lang w:val="uk-UA" w:eastAsia="ru-RU"/>
        </w:rPr>
        <w:t xml:space="preserve"> складають 20% від закупівельної ціни. Якщо величина замовлення менше 50 одиниць товару, то закупівельна ціна однієї одиниці товару складає 7000 </w:t>
      </w:r>
      <w:proofErr w:type="spellStart"/>
      <w:r w:rsidRPr="00FB2106">
        <w:rPr>
          <w:rFonts w:ascii="Times New Roman" w:eastAsia="Times New Roman" w:hAnsi="Times New Roman" w:cs="Times New Roman"/>
          <w:sz w:val="28"/>
          <w:szCs w:val="24"/>
          <w:lang w:val="uk-UA" w:eastAsia="ru-RU"/>
        </w:rPr>
        <w:t>у.о</w:t>
      </w:r>
      <w:proofErr w:type="spellEnd"/>
      <w:r w:rsidRPr="00FB2106">
        <w:rPr>
          <w:rFonts w:ascii="Times New Roman" w:eastAsia="Times New Roman" w:hAnsi="Times New Roman" w:cs="Times New Roman"/>
          <w:sz w:val="28"/>
          <w:szCs w:val="24"/>
          <w:lang w:val="uk-UA" w:eastAsia="ru-RU"/>
        </w:rPr>
        <w:t xml:space="preserve">. У тому випадку, коли величина замовлення коливається від 50 до 99 одиниць, надається знижка </w:t>
      </w:r>
      <w:r w:rsidRPr="00FB2106">
        <w:rPr>
          <w:rFonts w:ascii="Times New Roman" w:eastAsia="Times New Roman" w:hAnsi="Times New Roman" w:cs="Times New Roman"/>
          <w:sz w:val="24"/>
          <w:szCs w:val="24"/>
          <w:lang w:val="uk-UA" w:eastAsia="ru-RU"/>
        </w:rPr>
        <w:t>5</w:t>
      </w:r>
      <w:r w:rsidRPr="00FB2106">
        <w:rPr>
          <w:rFonts w:ascii="Times New Roman" w:eastAsia="Times New Roman" w:hAnsi="Times New Roman" w:cs="Times New Roman"/>
          <w:sz w:val="28"/>
          <w:szCs w:val="24"/>
          <w:lang w:val="uk-UA" w:eastAsia="ru-RU"/>
        </w:rPr>
        <w:t>%</w:t>
      </w:r>
      <w:r w:rsidR="00CB308D">
        <w:rPr>
          <w:rFonts w:ascii="Times New Roman" w:eastAsia="Times New Roman" w:hAnsi="Times New Roman" w:cs="Times New Roman"/>
          <w:sz w:val="28"/>
          <w:szCs w:val="24"/>
          <w:lang w:val="uk-UA" w:eastAsia="ru-RU"/>
        </w:rPr>
        <w:t xml:space="preserve"> від</w:t>
      </w:r>
      <w:r w:rsidR="00CB308D" w:rsidRPr="00FB2106">
        <w:rPr>
          <w:rFonts w:ascii="Times New Roman" w:eastAsia="Times New Roman" w:hAnsi="Times New Roman" w:cs="Times New Roman"/>
          <w:sz w:val="28"/>
          <w:szCs w:val="24"/>
          <w:lang w:val="uk-UA" w:eastAsia="ru-RU"/>
        </w:rPr>
        <w:t xml:space="preserve"> закупівельн</w:t>
      </w:r>
      <w:r w:rsidR="00CB308D">
        <w:rPr>
          <w:rFonts w:ascii="Times New Roman" w:eastAsia="Times New Roman" w:hAnsi="Times New Roman" w:cs="Times New Roman"/>
          <w:sz w:val="28"/>
          <w:szCs w:val="24"/>
          <w:lang w:val="uk-UA" w:eastAsia="ru-RU"/>
        </w:rPr>
        <w:t>ої</w:t>
      </w:r>
      <w:r w:rsidR="00CB308D" w:rsidRPr="00FB2106">
        <w:rPr>
          <w:rFonts w:ascii="Times New Roman" w:eastAsia="Times New Roman" w:hAnsi="Times New Roman" w:cs="Times New Roman"/>
          <w:sz w:val="28"/>
          <w:szCs w:val="24"/>
          <w:lang w:val="uk-UA" w:eastAsia="ru-RU"/>
        </w:rPr>
        <w:t xml:space="preserve"> цін</w:t>
      </w:r>
      <w:r w:rsidR="00CB308D">
        <w:rPr>
          <w:rFonts w:ascii="Times New Roman" w:eastAsia="Times New Roman" w:hAnsi="Times New Roman" w:cs="Times New Roman"/>
          <w:sz w:val="28"/>
          <w:szCs w:val="24"/>
          <w:lang w:val="uk-UA" w:eastAsia="ru-RU"/>
        </w:rPr>
        <w:t xml:space="preserve">и. </w:t>
      </w:r>
      <w:r w:rsidRPr="00FB2106">
        <w:rPr>
          <w:rFonts w:ascii="Times New Roman" w:eastAsia="Times New Roman" w:hAnsi="Times New Roman" w:cs="Times New Roman"/>
          <w:sz w:val="28"/>
          <w:szCs w:val="24"/>
          <w:lang w:val="uk-UA" w:eastAsia="ru-RU"/>
        </w:rPr>
        <w:t xml:space="preserve">Замовленням, величина яких складає 100 і більше одиниць товару, відповідає знижка в </w:t>
      </w:r>
      <w:r w:rsidRPr="00FB2106">
        <w:rPr>
          <w:rFonts w:ascii="Times New Roman" w:eastAsia="Times New Roman" w:hAnsi="Times New Roman" w:cs="Times New Roman"/>
          <w:sz w:val="24"/>
          <w:szCs w:val="24"/>
          <w:lang w:val="uk-UA" w:eastAsia="ru-RU"/>
        </w:rPr>
        <w:t>7</w:t>
      </w:r>
      <w:r w:rsidRPr="00FB2106">
        <w:rPr>
          <w:rFonts w:ascii="Times New Roman" w:eastAsia="Times New Roman" w:hAnsi="Times New Roman" w:cs="Times New Roman"/>
          <w:sz w:val="28"/>
          <w:szCs w:val="24"/>
          <w:lang w:val="uk-UA" w:eastAsia="ru-RU"/>
        </w:rPr>
        <w:t xml:space="preserve">%. Визначити оптимальну величину замовлення. </w:t>
      </w:r>
    </w:p>
    <w:p w14:paraId="7073C26C" w14:textId="77777777" w:rsidR="00CB308D" w:rsidRPr="00FB2106" w:rsidRDefault="00CB308D" w:rsidP="00FB2106">
      <w:pPr>
        <w:spacing w:after="0" w:line="240" w:lineRule="auto"/>
        <w:ind w:firstLine="720"/>
        <w:jc w:val="both"/>
        <w:rPr>
          <w:rFonts w:ascii="Times New Roman" w:eastAsia="Times New Roman" w:hAnsi="Times New Roman" w:cs="Times New Roman"/>
          <w:sz w:val="28"/>
          <w:szCs w:val="24"/>
          <w:lang w:val="uk-UA" w:eastAsia="ru-RU"/>
        </w:rPr>
      </w:pPr>
    </w:p>
    <w:p w14:paraId="5A5CD9BF" w14:textId="6C1CBF95" w:rsidR="00FB2106" w:rsidRPr="00FB2106" w:rsidRDefault="00FB2106" w:rsidP="002411EF">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 xml:space="preserve">Таблиця </w:t>
      </w:r>
      <w:r w:rsidR="003343F9">
        <w:rPr>
          <w:rFonts w:ascii="Times New Roman" w:eastAsia="Times New Roman" w:hAnsi="Times New Roman" w:cs="Times New Roman"/>
          <w:sz w:val="28"/>
          <w:szCs w:val="24"/>
          <w:lang w:val="uk-UA" w:eastAsia="ru-RU"/>
        </w:rPr>
        <w:t>4</w:t>
      </w:r>
      <w:r w:rsidRPr="00FB2106">
        <w:rPr>
          <w:rFonts w:ascii="Times New Roman" w:eastAsia="Times New Roman" w:hAnsi="Times New Roman" w:cs="Times New Roman"/>
          <w:sz w:val="28"/>
          <w:szCs w:val="24"/>
          <w:lang w:val="uk-UA" w:eastAsia="ru-RU"/>
        </w:rPr>
        <w:t>.</w:t>
      </w:r>
      <w:r w:rsidR="00CB308D">
        <w:rPr>
          <w:rFonts w:ascii="Times New Roman" w:eastAsia="Times New Roman" w:hAnsi="Times New Roman" w:cs="Times New Roman"/>
          <w:sz w:val="28"/>
          <w:szCs w:val="24"/>
          <w:lang w:val="uk-UA" w:eastAsia="ru-RU"/>
        </w:rPr>
        <w:t>1 – Ціна одиниці товару в залежності від розміру замовлення</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040"/>
        <w:gridCol w:w="3963"/>
      </w:tblGrid>
      <w:tr w:rsidR="00FB2106" w:rsidRPr="00FB2106" w14:paraId="3A5A1390" w14:textId="77777777" w:rsidTr="00CB308D">
        <w:tc>
          <w:tcPr>
            <w:tcW w:w="3054" w:type="dxa"/>
            <w:shd w:val="clear" w:color="auto" w:fill="auto"/>
          </w:tcPr>
          <w:p w14:paraId="371A5472" w14:textId="77777777" w:rsidR="00FB2106" w:rsidRPr="00FB2106" w:rsidRDefault="00FB2106" w:rsidP="00FB2106">
            <w:pPr>
              <w:spacing w:after="0" w:line="240" w:lineRule="auto"/>
              <w:jc w:val="center"/>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Розмір замовлення, од.</w:t>
            </w:r>
          </w:p>
        </w:tc>
        <w:tc>
          <w:tcPr>
            <w:tcW w:w="2040" w:type="dxa"/>
            <w:shd w:val="clear" w:color="auto" w:fill="auto"/>
          </w:tcPr>
          <w:p w14:paraId="08266E03" w14:textId="77777777" w:rsidR="00FB2106" w:rsidRPr="00FB2106" w:rsidRDefault="00FB2106" w:rsidP="00FB2106">
            <w:pPr>
              <w:spacing w:after="0" w:line="240" w:lineRule="auto"/>
              <w:jc w:val="center"/>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Знижка, %</w:t>
            </w:r>
          </w:p>
        </w:tc>
        <w:tc>
          <w:tcPr>
            <w:tcW w:w="3963" w:type="dxa"/>
            <w:shd w:val="clear" w:color="auto" w:fill="auto"/>
          </w:tcPr>
          <w:p w14:paraId="45571F57" w14:textId="77777777" w:rsidR="00FB2106" w:rsidRPr="00FB2106" w:rsidRDefault="00FB2106" w:rsidP="00FB2106">
            <w:pPr>
              <w:spacing w:after="0" w:line="240" w:lineRule="auto"/>
              <w:jc w:val="center"/>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 xml:space="preserve">Ціна одиниці продукції, </w:t>
            </w:r>
            <w:proofErr w:type="spellStart"/>
            <w:r w:rsidRPr="00FB2106">
              <w:rPr>
                <w:rFonts w:ascii="Times New Roman" w:eastAsia="Times New Roman" w:hAnsi="Times New Roman" w:cs="Times New Roman"/>
                <w:sz w:val="28"/>
                <w:szCs w:val="24"/>
                <w:lang w:val="uk-UA" w:eastAsia="ru-RU"/>
              </w:rPr>
              <w:t>у.о</w:t>
            </w:r>
            <w:proofErr w:type="spellEnd"/>
            <w:r w:rsidRPr="00FB2106">
              <w:rPr>
                <w:rFonts w:ascii="Times New Roman" w:eastAsia="Times New Roman" w:hAnsi="Times New Roman" w:cs="Times New Roman"/>
                <w:sz w:val="28"/>
                <w:szCs w:val="24"/>
                <w:lang w:val="uk-UA" w:eastAsia="ru-RU"/>
              </w:rPr>
              <w:t>.</w:t>
            </w:r>
          </w:p>
        </w:tc>
      </w:tr>
      <w:tr w:rsidR="00FB2106" w:rsidRPr="00FB2106" w14:paraId="3A518EC8" w14:textId="77777777" w:rsidTr="00CB308D">
        <w:tc>
          <w:tcPr>
            <w:tcW w:w="3054" w:type="dxa"/>
            <w:shd w:val="clear" w:color="auto" w:fill="auto"/>
          </w:tcPr>
          <w:p w14:paraId="2CAD55AD" w14:textId="77777777" w:rsidR="00FB2106" w:rsidRPr="00FB2106" w:rsidRDefault="00FB2106" w:rsidP="00FB2106">
            <w:pPr>
              <w:spacing w:after="0" w:line="240" w:lineRule="auto"/>
              <w:jc w:val="center"/>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1-49</w:t>
            </w:r>
          </w:p>
        </w:tc>
        <w:tc>
          <w:tcPr>
            <w:tcW w:w="2040" w:type="dxa"/>
            <w:shd w:val="clear" w:color="auto" w:fill="auto"/>
          </w:tcPr>
          <w:p w14:paraId="10BCA9F0" w14:textId="77777777" w:rsidR="00FB2106" w:rsidRPr="00FB2106" w:rsidRDefault="00FB2106" w:rsidP="00FB2106">
            <w:pPr>
              <w:spacing w:after="0" w:line="240" w:lineRule="auto"/>
              <w:jc w:val="center"/>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0</w:t>
            </w:r>
          </w:p>
        </w:tc>
        <w:tc>
          <w:tcPr>
            <w:tcW w:w="3963" w:type="dxa"/>
            <w:shd w:val="clear" w:color="auto" w:fill="auto"/>
          </w:tcPr>
          <w:p w14:paraId="30D018BB" w14:textId="77777777" w:rsidR="00FB2106" w:rsidRPr="00FB2106" w:rsidRDefault="00FB2106" w:rsidP="00FB2106">
            <w:pPr>
              <w:spacing w:after="0" w:line="240" w:lineRule="auto"/>
              <w:jc w:val="center"/>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7000</w:t>
            </w:r>
          </w:p>
        </w:tc>
      </w:tr>
      <w:tr w:rsidR="00FB2106" w:rsidRPr="00FB2106" w14:paraId="615CED11" w14:textId="77777777" w:rsidTr="00CB308D">
        <w:tc>
          <w:tcPr>
            <w:tcW w:w="3054" w:type="dxa"/>
            <w:shd w:val="clear" w:color="auto" w:fill="auto"/>
          </w:tcPr>
          <w:p w14:paraId="65DF681E" w14:textId="77777777" w:rsidR="00FB2106" w:rsidRPr="00FB2106" w:rsidRDefault="00FB2106" w:rsidP="00FB2106">
            <w:pPr>
              <w:spacing w:after="0" w:line="240" w:lineRule="auto"/>
              <w:jc w:val="center"/>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50-99</w:t>
            </w:r>
          </w:p>
        </w:tc>
        <w:tc>
          <w:tcPr>
            <w:tcW w:w="2040" w:type="dxa"/>
            <w:shd w:val="clear" w:color="auto" w:fill="auto"/>
          </w:tcPr>
          <w:p w14:paraId="46AA4275" w14:textId="77777777" w:rsidR="00FB2106" w:rsidRPr="00FB2106" w:rsidRDefault="00FB2106" w:rsidP="00FB2106">
            <w:pPr>
              <w:spacing w:after="0" w:line="240" w:lineRule="auto"/>
              <w:jc w:val="center"/>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5</w:t>
            </w:r>
          </w:p>
        </w:tc>
        <w:tc>
          <w:tcPr>
            <w:tcW w:w="3963" w:type="dxa"/>
            <w:shd w:val="clear" w:color="auto" w:fill="auto"/>
          </w:tcPr>
          <w:p w14:paraId="0CC44A24" w14:textId="77777777" w:rsidR="00FB2106" w:rsidRPr="00FB2106" w:rsidRDefault="00FB2106" w:rsidP="00FB2106">
            <w:pPr>
              <w:spacing w:after="0" w:line="240" w:lineRule="auto"/>
              <w:jc w:val="center"/>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6650</w:t>
            </w:r>
          </w:p>
        </w:tc>
      </w:tr>
      <w:tr w:rsidR="00FB2106" w:rsidRPr="00FB2106" w14:paraId="45B49035" w14:textId="77777777" w:rsidTr="00CB308D">
        <w:tc>
          <w:tcPr>
            <w:tcW w:w="3054" w:type="dxa"/>
            <w:shd w:val="clear" w:color="auto" w:fill="auto"/>
          </w:tcPr>
          <w:p w14:paraId="44FF8289" w14:textId="77777777" w:rsidR="00FB2106" w:rsidRPr="00FB2106" w:rsidRDefault="00FB2106" w:rsidP="00FB2106">
            <w:pPr>
              <w:spacing w:after="0" w:line="240" w:lineRule="auto"/>
              <w:jc w:val="center"/>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100 і більше</w:t>
            </w:r>
          </w:p>
        </w:tc>
        <w:tc>
          <w:tcPr>
            <w:tcW w:w="2040" w:type="dxa"/>
            <w:shd w:val="clear" w:color="auto" w:fill="auto"/>
          </w:tcPr>
          <w:p w14:paraId="193FA80D" w14:textId="77777777" w:rsidR="00FB2106" w:rsidRPr="00FB2106" w:rsidRDefault="00FB2106" w:rsidP="00FB2106">
            <w:pPr>
              <w:spacing w:after="0" w:line="240" w:lineRule="auto"/>
              <w:jc w:val="center"/>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7</w:t>
            </w:r>
          </w:p>
        </w:tc>
        <w:tc>
          <w:tcPr>
            <w:tcW w:w="3963" w:type="dxa"/>
            <w:shd w:val="clear" w:color="auto" w:fill="auto"/>
          </w:tcPr>
          <w:p w14:paraId="3A1EABE0" w14:textId="77777777" w:rsidR="00FB2106" w:rsidRPr="00FB2106" w:rsidRDefault="00FB2106" w:rsidP="00FB2106">
            <w:pPr>
              <w:spacing w:after="0" w:line="240" w:lineRule="auto"/>
              <w:jc w:val="center"/>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6510</w:t>
            </w:r>
          </w:p>
        </w:tc>
      </w:tr>
    </w:tbl>
    <w:p w14:paraId="3B0D274F" w14:textId="77777777" w:rsidR="00FB2106" w:rsidRPr="00FB2106" w:rsidRDefault="00FB2106" w:rsidP="00FB2106">
      <w:pPr>
        <w:spacing w:after="0" w:line="240" w:lineRule="auto"/>
        <w:ind w:firstLine="720"/>
        <w:jc w:val="both"/>
        <w:rPr>
          <w:rFonts w:ascii="Times New Roman" w:eastAsia="Times New Roman" w:hAnsi="Times New Roman" w:cs="Times New Roman"/>
          <w:sz w:val="28"/>
          <w:szCs w:val="24"/>
          <w:lang w:val="uk-UA" w:eastAsia="ru-RU"/>
        </w:rPr>
      </w:pPr>
    </w:p>
    <w:p w14:paraId="02A9C451" w14:textId="51C84BF4" w:rsidR="00FB2106" w:rsidRPr="00FB2106" w:rsidRDefault="00FB2106" w:rsidP="00FB2106">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 xml:space="preserve">1. </w:t>
      </w:r>
      <w:r w:rsidR="00CB308D">
        <w:rPr>
          <w:rFonts w:ascii="Times New Roman" w:eastAsia="Times New Roman" w:hAnsi="Times New Roman" w:cs="Times New Roman"/>
          <w:sz w:val="28"/>
          <w:szCs w:val="24"/>
          <w:lang w:val="uk-UA" w:eastAsia="ru-RU"/>
        </w:rPr>
        <w:t xml:space="preserve">Використовуючи </w:t>
      </w:r>
      <w:r w:rsidRPr="00FB2106">
        <w:rPr>
          <w:rFonts w:ascii="Times New Roman" w:eastAsia="Times New Roman" w:hAnsi="Times New Roman" w:cs="Times New Roman"/>
          <w:sz w:val="28"/>
          <w:szCs w:val="24"/>
          <w:lang w:val="uk-UA" w:eastAsia="ru-RU"/>
        </w:rPr>
        <w:t>формул</w:t>
      </w:r>
      <w:r w:rsidR="00CB308D">
        <w:rPr>
          <w:rFonts w:ascii="Times New Roman" w:eastAsia="Times New Roman" w:hAnsi="Times New Roman" w:cs="Times New Roman"/>
          <w:sz w:val="28"/>
          <w:szCs w:val="24"/>
          <w:lang w:val="uk-UA" w:eastAsia="ru-RU"/>
        </w:rPr>
        <w:t>у</w:t>
      </w:r>
      <w:r w:rsidRPr="00FB2106">
        <w:rPr>
          <w:rFonts w:ascii="Times New Roman" w:eastAsia="Times New Roman" w:hAnsi="Times New Roman" w:cs="Times New Roman"/>
          <w:sz w:val="28"/>
          <w:szCs w:val="24"/>
          <w:lang w:val="uk-UA" w:eastAsia="ru-RU"/>
        </w:rPr>
        <w:t xml:space="preserve"> </w:t>
      </w:r>
      <w:proofErr w:type="spellStart"/>
      <w:r w:rsidRPr="00FB2106">
        <w:rPr>
          <w:rFonts w:ascii="Times New Roman" w:eastAsia="Times New Roman" w:hAnsi="Times New Roman" w:cs="Times New Roman"/>
          <w:sz w:val="28"/>
          <w:szCs w:val="24"/>
          <w:lang w:val="uk-UA" w:eastAsia="ru-RU"/>
        </w:rPr>
        <w:t>Уїлсона</w:t>
      </w:r>
      <w:proofErr w:type="spellEnd"/>
      <w:r w:rsidRPr="00FB2106">
        <w:rPr>
          <w:rFonts w:ascii="Times New Roman" w:eastAsia="Times New Roman" w:hAnsi="Times New Roman" w:cs="Times New Roman"/>
          <w:sz w:val="28"/>
          <w:szCs w:val="24"/>
          <w:lang w:val="uk-UA" w:eastAsia="ru-RU"/>
        </w:rPr>
        <w:t xml:space="preserve"> (</w:t>
      </w:r>
      <w:r w:rsidR="003343F9">
        <w:rPr>
          <w:rFonts w:ascii="Times New Roman" w:eastAsia="Times New Roman" w:hAnsi="Times New Roman" w:cs="Times New Roman"/>
          <w:sz w:val="28"/>
          <w:szCs w:val="24"/>
          <w:lang w:val="uk-UA" w:eastAsia="ru-RU"/>
        </w:rPr>
        <w:t>4</w:t>
      </w:r>
      <w:r w:rsidRPr="00FB2106">
        <w:rPr>
          <w:rFonts w:ascii="Times New Roman" w:eastAsia="Times New Roman" w:hAnsi="Times New Roman" w:cs="Times New Roman"/>
          <w:sz w:val="28"/>
          <w:szCs w:val="24"/>
          <w:lang w:val="uk-UA" w:eastAsia="ru-RU"/>
        </w:rPr>
        <w:t>.</w:t>
      </w:r>
      <w:r w:rsidR="00CB308D">
        <w:rPr>
          <w:rFonts w:ascii="Times New Roman" w:eastAsia="Times New Roman" w:hAnsi="Times New Roman" w:cs="Times New Roman"/>
          <w:sz w:val="28"/>
          <w:szCs w:val="24"/>
          <w:lang w:val="uk-UA" w:eastAsia="ru-RU"/>
        </w:rPr>
        <w:t>3</w:t>
      </w:r>
      <w:r w:rsidRPr="00FB2106">
        <w:rPr>
          <w:rFonts w:ascii="Times New Roman" w:eastAsia="Times New Roman" w:hAnsi="Times New Roman" w:cs="Times New Roman"/>
          <w:sz w:val="28"/>
          <w:szCs w:val="24"/>
          <w:lang w:val="uk-UA" w:eastAsia="ru-RU"/>
        </w:rPr>
        <w:t>)</w:t>
      </w:r>
      <w:r w:rsidR="00CB308D">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4"/>
          <w:lang w:val="uk-UA" w:eastAsia="ru-RU"/>
        </w:rPr>
        <w:t xml:space="preserve"> розрахуємо розмір замовлення для кожного рівня ціни.</w:t>
      </w:r>
    </w:p>
    <w:p w14:paraId="45DCF6E5" w14:textId="30B0341A" w:rsidR="00FB2106" w:rsidRPr="00FB2106" w:rsidRDefault="00FB2106" w:rsidP="00CB308D">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color w:val="000000"/>
          <w:sz w:val="28"/>
          <w:szCs w:val="28"/>
          <w:lang w:val="uk-UA" w:eastAsia="ru-RU"/>
        </w:rPr>
        <w:t xml:space="preserve">а) </w:t>
      </w:r>
      <w:r w:rsidRPr="00FB2106">
        <w:rPr>
          <w:rFonts w:ascii="Times New Roman" w:eastAsia="Times New Roman" w:hAnsi="Times New Roman" w:cs="Times New Roman"/>
          <w:color w:val="000000"/>
          <w:position w:val="-12"/>
          <w:sz w:val="28"/>
          <w:szCs w:val="28"/>
          <w:lang w:val="uk-UA" w:eastAsia="ru-RU"/>
        </w:rPr>
        <w:object w:dxaOrig="320" w:dyaOrig="360" w14:anchorId="45A70F9B">
          <v:shape id="_x0000_i1036" type="#_x0000_t75" style="width:15.75pt;height:18pt" o:ole="">
            <v:imagedata r:id="rId13" o:title=""/>
          </v:shape>
          <o:OLEObject Type="Embed" ProgID="Equation.3" ShapeID="_x0000_i1036" DrawAspect="Content" ObjectID="_1823412104" r:id="rId26"/>
        </w:object>
      </w:r>
      <w:r w:rsidRPr="00FB2106">
        <w:rPr>
          <w:rFonts w:ascii="Times New Roman" w:eastAsia="Times New Roman" w:hAnsi="Times New Roman" w:cs="Times New Roman"/>
          <w:color w:val="000000"/>
          <w:sz w:val="28"/>
          <w:szCs w:val="28"/>
          <w:lang w:val="uk-UA" w:eastAsia="ru-RU"/>
        </w:rPr>
        <w:t xml:space="preserve">=7000 у.о. </w:t>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m:oMath>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opt</m:t>
            </m:r>
          </m:sub>
        </m:sSub>
        <m:r>
          <w:rPr>
            <w:rFonts w:ascii="Cambria Math" w:eastAsia="Times New Roman" w:hAnsi="Times New Roman" w:cs="Times New Roman"/>
            <w:sz w:val="28"/>
            <w:szCs w:val="24"/>
            <w:lang w:val="uk-UA" w:eastAsia="ru-RU"/>
          </w:rPr>
          <m:t>=</m:t>
        </m:r>
        <m:rad>
          <m:radPr>
            <m:degHide m:val="1"/>
            <m:ctrlPr>
              <w:rPr>
                <w:rFonts w:ascii="Cambria Math" w:eastAsia="Times New Roman" w:hAnsi="Times New Roman" w:cs="Times New Roman"/>
                <w:i/>
                <w:sz w:val="28"/>
                <w:szCs w:val="24"/>
                <w:lang w:val="uk-UA" w:eastAsia="ru-RU"/>
              </w:rPr>
            </m:ctrlPr>
          </m:radPr>
          <m:deg/>
          <m:e>
            <m:f>
              <m:fPr>
                <m:ctrlPr>
                  <w:rPr>
                    <w:rFonts w:ascii="Cambria Math" w:eastAsia="Times New Roman" w:hAnsi="Times New Roman" w:cs="Times New Roman"/>
                    <w:i/>
                    <w:sz w:val="28"/>
                    <w:szCs w:val="24"/>
                    <w:lang w:val="uk-UA" w:eastAsia="ru-RU"/>
                  </w:rPr>
                </m:ctrlPr>
              </m:fPr>
              <m:num>
                <m:r>
                  <w:rPr>
                    <w:rFonts w:ascii="Cambria Math" w:eastAsia="Times New Roman" w:hAnsi="Times New Roman" w:cs="Times New Roman"/>
                    <w:sz w:val="28"/>
                    <w:szCs w:val="24"/>
                    <w:lang w:val="uk-UA" w:eastAsia="ru-RU"/>
                  </w:rPr>
                  <m:t>2</m:t>
                </m:r>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C</m:t>
                    </m:r>
                  </m:e>
                  <m:sub>
                    <m:r>
                      <w:rPr>
                        <w:rFonts w:ascii="Cambria Math" w:eastAsia="Times New Roman" w:hAnsi="Times New Roman" w:cs="Times New Roman"/>
                        <w:sz w:val="28"/>
                        <w:szCs w:val="24"/>
                        <w:lang w:val="uk-UA" w:eastAsia="ru-RU"/>
                      </w:rPr>
                      <m:t>0</m:t>
                    </m:r>
                  </m:sub>
                </m:sSub>
                <m:r>
                  <w:rPr>
                    <w:rFonts w:ascii="Cambria Math" w:eastAsia="Times New Roman" w:hAnsi="Times New Roman" w:cs="Times New Roman"/>
                    <w:sz w:val="28"/>
                    <w:szCs w:val="24"/>
                    <w:lang w:val="uk-UA" w:eastAsia="ru-RU"/>
                  </w:rPr>
                  <m:t>S</m:t>
                </m:r>
              </m:num>
              <m:den>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C</m:t>
                    </m:r>
                  </m:e>
                  <m:sub>
                    <m:r>
                      <w:rPr>
                        <w:rFonts w:ascii="Cambria Math" w:eastAsia="Times New Roman" w:hAnsi="Times New Roman" w:cs="Times New Roman"/>
                        <w:sz w:val="28"/>
                        <w:szCs w:val="24"/>
                        <w:lang w:val="uk-UA" w:eastAsia="ru-RU"/>
                      </w:rPr>
                      <m:t>u</m:t>
                    </m:r>
                  </m:sub>
                </m:sSub>
                <m:r>
                  <w:rPr>
                    <w:rFonts w:ascii="Cambria Math" w:eastAsia="Times New Roman" w:hAnsi="Times New Roman" w:cs="Times New Roman"/>
                    <w:sz w:val="28"/>
                    <w:szCs w:val="24"/>
                    <w:lang w:val="uk-UA" w:eastAsia="ru-RU"/>
                  </w:rPr>
                  <m:t>i</m:t>
                </m:r>
              </m:den>
            </m:f>
            <m:ctrlPr>
              <w:rPr>
                <w:rFonts w:ascii="Cambria Math" w:eastAsia="Times New Roman" w:hAnsi="Cambria Math" w:cs="Times New Roman"/>
                <w:i/>
                <w:sz w:val="28"/>
                <w:szCs w:val="24"/>
                <w:lang w:val="uk-UA" w:eastAsia="ru-RU"/>
              </w:rPr>
            </m:ctrlPr>
          </m:e>
        </m:rad>
        <m:r>
          <w:rPr>
            <w:rFonts w:ascii="Cambria Math" w:eastAsia="Times New Roman" w:hAnsi="Times New Roman" w:cs="Times New Roman"/>
            <w:sz w:val="28"/>
            <w:szCs w:val="24"/>
            <w:lang w:val="uk-UA" w:eastAsia="ru-RU"/>
          </w:rPr>
          <m:t>=</m:t>
        </m:r>
        <m:rad>
          <m:radPr>
            <m:degHide m:val="1"/>
            <m:ctrlPr>
              <w:rPr>
                <w:rFonts w:ascii="Cambria Math" w:eastAsia="Times New Roman" w:hAnsi="Times New Roman" w:cs="Times New Roman"/>
                <w:i/>
                <w:sz w:val="28"/>
                <w:szCs w:val="24"/>
                <w:lang w:val="uk-UA" w:eastAsia="ru-RU"/>
              </w:rPr>
            </m:ctrlPr>
          </m:radPr>
          <m:deg/>
          <m:e>
            <m:f>
              <m:fPr>
                <m:ctrlPr>
                  <w:rPr>
                    <w:rFonts w:ascii="Cambria Math" w:eastAsia="Times New Roman" w:hAnsi="Times New Roman" w:cs="Times New Roman"/>
                    <w:i/>
                    <w:sz w:val="28"/>
                    <w:szCs w:val="24"/>
                    <w:lang w:val="uk-UA" w:eastAsia="ru-RU"/>
                  </w:rPr>
                </m:ctrlPr>
              </m:fPr>
              <m:num>
                <m:r>
                  <w:rPr>
                    <w:rFonts w:ascii="Cambria Math" w:eastAsia="Times New Roman" w:hAnsi="Times New Roman" w:cs="Times New Roman"/>
                    <w:sz w:val="28"/>
                    <w:szCs w:val="24"/>
                    <w:lang w:val="uk-UA" w:eastAsia="ru-RU"/>
                  </w:rPr>
                  <m:t>2</m:t>
                </m:r>
                <m:r>
                  <w:rPr>
                    <w:rFonts w:ascii="Cambria Math" w:eastAsia="Times New Roman" w:hAnsi="Cambria Math" w:cs="Cambria Math"/>
                    <w:sz w:val="28"/>
                    <w:szCs w:val="24"/>
                    <w:lang w:val="uk-UA" w:eastAsia="ru-RU"/>
                  </w:rPr>
                  <m:t>⋅</m:t>
                </m:r>
                <m:r>
                  <w:rPr>
                    <w:rFonts w:ascii="Cambria Math" w:eastAsia="Times New Roman" w:hAnsi="Times New Roman" w:cs="Times New Roman"/>
                    <w:sz w:val="28"/>
                    <w:szCs w:val="24"/>
                    <w:lang w:val="uk-UA" w:eastAsia="ru-RU"/>
                  </w:rPr>
                  <m:t>380</m:t>
                </m:r>
                <m:r>
                  <w:rPr>
                    <w:rFonts w:ascii="Cambria Math" w:eastAsia="Times New Roman" w:hAnsi="Cambria Math" w:cs="Cambria Math"/>
                    <w:sz w:val="28"/>
                    <w:szCs w:val="24"/>
                    <w:lang w:val="uk-UA" w:eastAsia="ru-RU"/>
                  </w:rPr>
                  <m:t>⋅</m:t>
                </m:r>
                <m:r>
                  <w:rPr>
                    <w:rFonts w:ascii="Cambria Math" w:eastAsia="Times New Roman" w:hAnsi="Times New Roman" w:cs="Times New Roman"/>
                    <w:sz w:val="28"/>
                    <w:szCs w:val="24"/>
                    <w:lang w:val="uk-UA" w:eastAsia="ru-RU"/>
                  </w:rPr>
                  <m:t>200</m:t>
                </m:r>
              </m:num>
              <m:den>
                <m:r>
                  <w:rPr>
                    <w:rFonts w:ascii="Cambria Math" w:eastAsia="Times New Roman" w:hAnsi="Times New Roman" w:cs="Times New Roman"/>
                    <w:sz w:val="28"/>
                    <w:szCs w:val="24"/>
                    <w:lang w:val="uk-UA" w:eastAsia="ru-RU"/>
                  </w:rPr>
                  <m:t>7000</m:t>
                </m:r>
                <m:r>
                  <w:rPr>
                    <w:rFonts w:ascii="Cambria Math" w:eastAsia="Times New Roman" w:hAnsi="Cambria Math" w:cs="Cambria Math"/>
                    <w:sz w:val="28"/>
                    <w:szCs w:val="24"/>
                    <w:lang w:val="uk-UA" w:eastAsia="ru-RU"/>
                  </w:rPr>
                  <m:t>⋅</m:t>
                </m:r>
                <m:r>
                  <w:rPr>
                    <w:rFonts w:ascii="Cambria Math" w:eastAsia="Times New Roman" w:hAnsi="Times New Roman" w:cs="Times New Roman"/>
                    <w:sz w:val="28"/>
                    <w:szCs w:val="24"/>
                    <w:lang w:val="uk-UA" w:eastAsia="ru-RU"/>
                  </w:rPr>
                  <m:t>0,2</m:t>
                </m:r>
              </m:den>
            </m:f>
            <m:ctrlPr>
              <w:rPr>
                <w:rFonts w:ascii="Cambria Math" w:eastAsia="Times New Roman" w:hAnsi="Cambria Math" w:cs="Times New Roman"/>
                <w:i/>
                <w:sz w:val="28"/>
                <w:szCs w:val="24"/>
                <w:lang w:val="uk-UA" w:eastAsia="ru-RU"/>
              </w:rPr>
            </m:ctrlPr>
          </m:e>
        </m:rad>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10</m:t>
        </m:r>
      </m:oMath>
      <w:r w:rsidRPr="00FB2106">
        <w:rPr>
          <w:rFonts w:ascii="Times New Roman" w:eastAsia="Times New Roman" w:hAnsi="Times New Roman" w:cs="Times New Roman"/>
          <w:sz w:val="28"/>
          <w:szCs w:val="24"/>
          <w:lang w:val="uk-UA" w:eastAsia="ru-RU"/>
        </w:rPr>
        <w:t xml:space="preserve"> од.</w:t>
      </w:r>
    </w:p>
    <w:p w14:paraId="48F8941F" w14:textId="7AB5766F" w:rsidR="00FB2106" w:rsidRPr="00FB2106" w:rsidRDefault="00FB2106" w:rsidP="00CB308D">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color w:val="000000"/>
          <w:sz w:val="28"/>
          <w:szCs w:val="28"/>
          <w:lang w:val="uk-UA" w:eastAsia="ru-RU"/>
        </w:rPr>
        <w:t xml:space="preserve">б) </w:t>
      </w:r>
      <w:r w:rsidRPr="00FB2106">
        <w:rPr>
          <w:rFonts w:ascii="Times New Roman" w:eastAsia="Times New Roman" w:hAnsi="Times New Roman" w:cs="Times New Roman"/>
          <w:color w:val="000000"/>
          <w:position w:val="-12"/>
          <w:sz w:val="28"/>
          <w:szCs w:val="28"/>
          <w:lang w:val="uk-UA" w:eastAsia="ru-RU"/>
        </w:rPr>
        <w:object w:dxaOrig="320" w:dyaOrig="360" w14:anchorId="09DF28EB">
          <v:shape id="_x0000_i1037" type="#_x0000_t75" style="width:15.75pt;height:18pt" o:ole="">
            <v:imagedata r:id="rId13" o:title=""/>
          </v:shape>
          <o:OLEObject Type="Embed" ProgID="Equation.3" ShapeID="_x0000_i1037" DrawAspect="Content" ObjectID="_1823412105" r:id="rId27"/>
        </w:object>
      </w:r>
      <w:r w:rsidRPr="00FB2106">
        <w:rPr>
          <w:rFonts w:ascii="Times New Roman" w:eastAsia="Times New Roman" w:hAnsi="Times New Roman" w:cs="Times New Roman"/>
          <w:color w:val="000000"/>
          <w:sz w:val="28"/>
          <w:szCs w:val="28"/>
          <w:lang w:val="uk-UA" w:eastAsia="ru-RU"/>
        </w:rPr>
        <w:t xml:space="preserve">=6650 </w:t>
      </w:r>
      <w:proofErr w:type="spellStart"/>
      <w:r w:rsidRPr="00FB2106">
        <w:rPr>
          <w:rFonts w:ascii="Times New Roman" w:eastAsia="Times New Roman" w:hAnsi="Times New Roman" w:cs="Times New Roman"/>
          <w:color w:val="000000"/>
          <w:sz w:val="28"/>
          <w:szCs w:val="28"/>
          <w:lang w:val="uk-UA" w:eastAsia="ru-RU"/>
        </w:rPr>
        <w:t>у.о</w:t>
      </w:r>
      <w:proofErr w:type="spellEnd"/>
      <w:r w:rsidRPr="00FB2106">
        <w:rPr>
          <w:rFonts w:ascii="Times New Roman" w:eastAsia="Times New Roman" w:hAnsi="Times New Roman" w:cs="Times New Roman"/>
          <w:color w:val="000000"/>
          <w:sz w:val="28"/>
          <w:szCs w:val="28"/>
          <w:lang w:val="uk-UA" w:eastAsia="ru-RU"/>
        </w:rPr>
        <w:t xml:space="preserve">. </w:t>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m:oMath>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opt</m:t>
            </m:r>
          </m:sub>
        </m:sSub>
        <m:r>
          <w:rPr>
            <w:rFonts w:ascii="Cambria Math" w:eastAsia="Times New Roman" w:hAnsi="Times New Roman" w:cs="Times New Roman"/>
            <w:sz w:val="28"/>
            <w:szCs w:val="24"/>
            <w:lang w:val="uk-UA" w:eastAsia="ru-RU"/>
          </w:rPr>
          <m:t>=</m:t>
        </m:r>
        <m:rad>
          <m:radPr>
            <m:degHide m:val="1"/>
            <m:ctrlPr>
              <w:rPr>
                <w:rFonts w:ascii="Cambria Math" w:eastAsia="Times New Roman" w:hAnsi="Times New Roman" w:cs="Times New Roman"/>
                <w:i/>
                <w:sz w:val="28"/>
                <w:szCs w:val="24"/>
                <w:lang w:val="uk-UA" w:eastAsia="ru-RU"/>
              </w:rPr>
            </m:ctrlPr>
          </m:radPr>
          <m:deg/>
          <m:e>
            <m:f>
              <m:fPr>
                <m:ctrlPr>
                  <w:rPr>
                    <w:rFonts w:ascii="Cambria Math" w:eastAsia="Times New Roman" w:hAnsi="Times New Roman" w:cs="Times New Roman"/>
                    <w:i/>
                    <w:sz w:val="28"/>
                    <w:szCs w:val="24"/>
                    <w:lang w:val="uk-UA" w:eastAsia="ru-RU"/>
                  </w:rPr>
                </m:ctrlPr>
              </m:fPr>
              <m:num>
                <m:r>
                  <w:rPr>
                    <w:rFonts w:ascii="Cambria Math" w:eastAsia="Times New Roman" w:hAnsi="Times New Roman" w:cs="Times New Roman"/>
                    <w:sz w:val="28"/>
                    <w:szCs w:val="24"/>
                    <w:lang w:val="uk-UA" w:eastAsia="ru-RU"/>
                  </w:rPr>
                  <m:t>2</m:t>
                </m:r>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C</m:t>
                    </m:r>
                  </m:e>
                  <m:sub>
                    <m:r>
                      <w:rPr>
                        <w:rFonts w:ascii="Cambria Math" w:eastAsia="Times New Roman" w:hAnsi="Times New Roman" w:cs="Times New Roman"/>
                        <w:sz w:val="28"/>
                        <w:szCs w:val="24"/>
                        <w:lang w:val="uk-UA" w:eastAsia="ru-RU"/>
                      </w:rPr>
                      <m:t>0</m:t>
                    </m:r>
                  </m:sub>
                </m:sSub>
                <m:r>
                  <w:rPr>
                    <w:rFonts w:ascii="Cambria Math" w:eastAsia="Times New Roman" w:hAnsi="Times New Roman" w:cs="Times New Roman"/>
                    <w:sz w:val="28"/>
                    <w:szCs w:val="24"/>
                    <w:lang w:val="uk-UA" w:eastAsia="ru-RU"/>
                  </w:rPr>
                  <m:t>S</m:t>
                </m:r>
              </m:num>
              <m:den>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C</m:t>
                    </m:r>
                  </m:e>
                  <m:sub>
                    <m:r>
                      <w:rPr>
                        <w:rFonts w:ascii="Cambria Math" w:eastAsia="Times New Roman" w:hAnsi="Times New Roman" w:cs="Times New Roman"/>
                        <w:sz w:val="28"/>
                        <w:szCs w:val="24"/>
                        <w:lang w:val="uk-UA" w:eastAsia="ru-RU"/>
                      </w:rPr>
                      <m:t>u</m:t>
                    </m:r>
                  </m:sub>
                </m:sSub>
                <m:r>
                  <w:rPr>
                    <w:rFonts w:ascii="Cambria Math" w:eastAsia="Times New Roman" w:hAnsi="Times New Roman" w:cs="Times New Roman"/>
                    <w:sz w:val="28"/>
                    <w:szCs w:val="24"/>
                    <w:lang w:val="uk-UA" w:eastAsia="ru-RU"/>
                  </w:rPr>
                  <m:t>i</m:t>
                </m:r>
              </m:den>
            </m:f>
            <m:ctrlPr>
              <w:rPr>
                <w:rFonts w:ascii="Cambria Math" w:eastAsia="Times New Roman" w:hAnsi="Cambria Math" w:cs="Times New Roman"/>
                <w:i/>
                <w:sz w:val="28"/>
                <w:szCs w:val="24"/>
                <w:lang w:val="uk-UA" w:eastAsia="ru-RU"/>
              </w:rPr>
            </m:ctrlPr>
          </m:e>
        </m:rad>
        <m:r>
          <w:rPr>
            <w:rFonts w:ascii="Cambria Math" w:eastAsia="Times New Roman" w:hAnsi="Times New Roman" w:cs="Times New Roman"/>
            <w:sz w:val="28"/>
            <w:szCs w:val="24"/>
            <w:lang w:val="uk-UA" w:eastAsia="ru-RU"/>
          </w:rPr>
          <m:t>=</m:t>
        </m:r>
        <m:rad>
          <m:radPr>
            <m:degHide m:val="1"/>
            <m:ctrlPr>
              <w:rPr>
                <w:rFonts w:ascii="Cambria Math" w:eastAsia="Times New Roman" w:hAnsi="Times New Roman" w:cs="Times New Roman"/>
                <w:i/>
                <w:sz w:val="28"/>
                <w:szCs w:val="24"/>
                <w:lang w:val="uk-UA" w:eastAsia="ru-RU"/>
              </w:rPr>
            </m:ctrlPr>
          </m:radPr>
          <m:deg/>
          <m:e>
            <m:f>
              <m:fPr>
                <m:ctrlPr>
                  <w:rPr>
                    <w:rFonts w:ascii="Cambria Math" w:eastAsia="Times New Roman" w:hAnsi="Times New Roman" w:cs="Times New Roman"/>
                    <w:i/>
                    <w:sz w:val="28"/>
                    <w:szCs w:val="24"/>
                    <w:lang w:val="uk-UA" w:eastAsia="ru-RU"/>
                  </w:rPr>
                </m:ctrlPr>
              </m:fPr>
              <m:num>
                <m:r>
                  <w:rPr>
                    <w:rFonts w:ascii="Cambria Math" w:eastAsia="Times New Roman" w:hAnsi="Times New Roman" w:cs="Times New Roman"/>
                    <w:sz w:val="28"/>
                    <w:szCs w:val="24"/>
                    <w:lang w:val="uk-UA" w:eastAsia="ru-RU"/>
                  </w:rPr>
                  <m:t>2</m:t>
                </m:r>
                <m:r>
                  <w:rPr>
                    <w:rFonts w:ascii="Cambria Math" w:eastAsia="Times New Roman" w:hAnsi="Cambria Math" w:cs="Cambria Math"/>
                    <w:sz w:val="28"/>
                    <w:szCs w:val="24"/>
                    <w:lang w:val="uk-UA" w:eastAsia="ru-RU"/>
                  </w:rPr>
                  <m:t>⋅</m:t>
                </m:r>
                <m:r>
                  <w:rPr>
                    <w:rFonts w:ascii="Cambria Math" w:eastAsia="Times New Roman" w:hAnsi="Times New Roman" w:cs="Times New Roman"/>
                    <w:sz w:val="28"/>
                    <w:szCs w:val="24"/>
                    <w:lang w:val="uk-UA" w:eastAsia="ru-RU"/>
                  </w:rPr>
                  <m:t>380</m:t>
                </m:r>
                <m:r>
                  <w:rPr>
                    <w:rFonts w:ascii="Cambria Math" w:eastAsia="Times New Roman" w:hAnsi="Cambria Math" w:cs="Cambria Math"/>
                    <w:sz w:val="28"/>
                    <w:szCs w:val="24"/>
                    <w:lang w:val="uk-UA" w:eastAsia="ru-RU"/>
                  </w:rPr>
                  <m:t>⋅</m:t>
                </m:r>
                <m:r>
                  <w:rPr>
                    <w:rFonts w:ascii="Cambria Math" w:eastAsia="Times New Roman" w:hAnsi="Times New Roman" w:cs="Times New Roman"/>
                    <w:sz w:val="28"/>
                    <w:szCs w:val="24"/>
                    <w:lang w:val="uk-UA" w:eastAsia="ru-RU"/>
                  </w:rPr>
                  <m:t>200</m:t>
                </m:r>
              </m:num>
              <m:den>
                <m:r>
                  <w:rPr>
                    <w:rFonts w:ascii="Cambria Math" w:eastAsia="Times New Roman" w:hAnsi="Times New Roman" w:cs="Times New Roman"/>
                    <w:sz w:val="28"/>
                    <w:szCs w:val="24"/>
                    <w:lang w:val="uk-UA" w:eastAsia="ru-RU"/>
                  </w:rPr>
                  <m:t>6650</m:t>
                </m:r>
                <m:r>
                  <w:rPr>
                    <w:rFonts w:ascii="Cambria Math" w:eastAsia="Times New Roman" w:hAnsi="Cambria Math" w:cs="Cambria Math"/>
                    <w:sz w:val="28"/>
                    <w:szCs w:val="24"/>
                    <w:lang w:val="uk-UA" w:eastAsia="ru-RU"/>
                  </w:rPr>
                  <m:t>⋅</m:t>
                </m:r>
                <m:r>
                  <w:rPr>
                    <w:rFonts w:ascii="Cambria Math" w:eastAsia="Times New Roman" w:hAnsi="Times New Roman" w:cs="Times New Roman"/>
                    <w:sz w:val="28"/>
                    <w:szCs w:val="24"/>
                    <w:lang w:val="uk-UA" w:eastAsia="ru-RU"/>
                  </w:rPr>
                  <m:t>0,2</m:t>
                </m:r>
              </m:den>
            </m:f>
            <m:ctrlPr>
              <w:rPr>
                <w:rFonts w:ascii="Cambria Math" w:eastAsia="Times New Roman" w:hAnsi="Cambria Math" w:cs="Times New Roman"/>
                <w:i/>
                <w:sz w:val="28"/>
                <w:szCs w:val="24"/>
                <w:lang w:val="uk-UA" w:eastAsia="ru-RU"/>
              </w:rPr>
            </m:ctrlPr>
          </m:e>
        </m:rad>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11</m:t>
        </m:r>
      </m:oMath>
      <w:r w:rsidRPr="00FB2106">
        <w:rPr>
          <w:rFonts w:ascii="Times New Roman" w:eastAsia="Times New Roman" w:hAnsi="Times New Roman" w:cs="Times New Roman"/>
          <w:sz w:val="28"/>
          <w:szCs w:val="24"/>
          <w:lang w:val="uk-UA" w:eastAsia="ru-RU"/>
        </w:rPr>
        <w:t xml:space="preserve"> од. </w:t>
      </w:r>
    </w:p>
    <w:p w14:paraId="03574D72" w14:textId="35B14A14" w:rsidR="00FB2106" w:rsidRPr="00FB2106" w:rsidRDefault="00CB308D" w:rsidP="00CB308D">
      <w:pPr>
        <w:spacing w:after="0" w:line="240" w:lineRule="auto"/>
        <w:ind w:firstLine="720"/>
        <w:jc w:val="both"/>
        <w:rPr>
          <w:rFonts w:ascii="Times New Roman" w:eastAsia="Times New Roman" w:hAnsi="Times New Roman" w:cs="Times New Roman"/>
          <w:sz w:val="28"/>
          <w:szCs w:val="24"/>
          <w:lang w:val="uk-UA" w:eastAsia="ru-RU"/>
        </w:rPr>
      </w:pPr>
      <m:oMath>
        <m:r>
          <w:rPr>
            <w:rFonts w:ascii="Cambria Math" w:eastAsia="Times New Roman" w:hAnsi="Times New Roman" w:cs="Times New Roman"/>
            <w:sz w:val="28"/>
            <w:szCs w:val="24"/>
            <w:lang w:val="uk-UA" w:eastAsia="ru-RU"/>
          </w:rPr>
          <m:t>q=11</m:t>
        </m:r>
      </m:oMath>
      <w:r w:rsidR="00FB2106" w:rsidRPr="00FB2106">
        <w:rPr>
          <w:rFonts w:ascii="Times New Roman" w:eastAsia="Times New Roman" w:hAnsi="Times New Roman" w:cs="Times New Roman"/>
          <w:sz w:val="28"/>
          <w:szCs w:val="24"/>
          <w:lang w:val="uk-UA" w:eastAsia="ru-RU"/>
        </w:rPr>
        <w:t xml:space="preserve"> од. не є оптимальним розміром замовлення, оскільки не попадає в інтервал надання знижки 50-99 од. Таким чином, як оптимальний розмір замовлення для цього рівня ціни беремо нижню границю інтервалу надання знижки, тобто </w:t>
      </w:r>
      <m:oMath>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opt</m:t>
            </m:r>
          </m:sub>
        </m:sSub>
        <m:r>
          <w:rPr>
            <w:rFonts w:ascii="Cambria Math" w:eastAsia="Times New Roman" w:hAnsi="Times New Roman" w:cs="Times New Roman"/>
            <w:sz w:val="28"/>
            <w:szCs w:val="24"/>
            <w:lang w:val="uk-UA" w:eastAsia="ru-RU"/>
          </w:rPr>
          <m:t>=50</m:t>
        </m:r>
      </m:oMath>
      <w:r w:rsidR="00FB2106" w:rsidRPr="00FB2106">
        <w:rPr>
          <w:rFonts w:ascii="Times New Roman" w:eastAsia="Times New Roman" w:hAnsi="Times New Roman" w:cs="Times New Roman"/>
          <w:sz w:val="28"/>
          <w:szCs w:val="24"/>
          <w:lang w:val="uk-UA" w:eastAsia="ru-RU"/>
        </w:rPr>
        <w:t xml:space="preserve"> од. </w:t>
      </w:r>
    </w:p>
    <w:p w14:paraId="4742BC45" w14:textId="18ABAB19" w:rsidR="00FB2106" w:rsidRPr="00FB2106" w:rsidRDefault="00FB2106" w:rsidP="00CB308D">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color w:val="000000"/>
          <w:sz w:val="28"/>
          <w:szCs w:val="28"/>
          <w:lang w:val="uk-UA" w:eastAsia="ru-RU"/>
        </w:rPr>
        <w:t xml:space="preserve">в) </w:t>
      </w:r>
      <w:r w:rsidRPr="00FB2106">
        <w:rPr>
          <w:rFonts w:ascii="Times New Roman" w:eastAsia="Times New Roman" w:hAnsi="Times New Roman" w:cs="Times New Roman"/>
          <w:color w:val="000000"/>
          <w:position w:val="-12"/>
          <w:sz w:val="28"/>
          <w:szCs w:val="28"/>
          <w:lang w:val="uk-UA" w:eastAsia="ru-RU"/>
        </w:rPr>
        <w:object w:dxaOrig="320" w:dyaOrig="360" w14:anchorId="5210384F">
          <v:shape id="_x0000_i1038" type="#_x0000_t75" style="width:15.75pt;height:18pt" o:ole="">
            <v:imagedata r:id="rId13" o:title=""/>
          </v:shape>
          <o:OLEObject Type="Embed" ProgID="Equation.3" ShapeID="_x0000_i1038" DrawAspect="Content" ObjectID="_1823412106" r:id="rId28"/>
        </w:object>
      </w:r>
      <w:r w:rsidRPr="00FB2106">
        <w:rPr>
          <w:rFonts w:ascii="Times New Roman" w:eastAsia="Times New Roman" w:hAnsi="Times New Roman" w:cs="Times New Roman"/>
          <w:color w:val="000000"/>
          <w:sz w:val="28"/>
          <w:szCs w:val="28"/>
          <w:lang w:val="uk-UA" w:eastAsia="ru-RU"/>
        </w:rPr>
        <w:t xml:space="preserve">=6510 </w:t>
      </w:r>
      <w:proofErr w:type="spellStart"/>
      <w:r w:rsidRPr="00FB2106">
        <w:rPr>
          <w:rFonts w:ascii="Times New Roman" w:eastAsia="Times New Roman" w:hAnsi="Times New Roman" w:cs="Times New Roman"/>
          <w:color w:val="000000"/>
          <w:sz w:val="28"/>
          <w:szCs w:val="28"/>
          <w:lang w:val="uk-UA" w:eastAsia="ru-RU"/>
        </w:rPr>
        <w:t>у.о</w:t>
      </w:r>
      <w:proofErr w:type="spellEnd"/>
      <w:r w:rsidRPr="00FB2106">
        <w:rPr>
          <w:rFonts w:ascii="Times New Roman" w:eastAsia="Times New Roman" w:hAnsi="Times New Roman" w:cs="Times New Roman"/>
          <w:color w:val="000000"/>
          <w:sz w:val="28"/>
          <w:szCs w:val="28"/>
          <w:lang w:val="uk-UA" w:eastAsia="ru-RU"/>
        </w:rPr>
        <w:t xml:space="preserve">. </w:t>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m:oMath>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opt</m:t>
            </m:r>
          </m:sub>
        </m:sSub>
        <m:r>
          <w:rPr>
            <w:rFonts w:ascii="Cambria Math" w:eastAsia="Times New Roman" w:hAnsi="Times New Roman" w:cs="Times New Roman"/>
            <w:sz w:val="28"/>
            <w:szCs w:val="24"/>
            <w:lang w:val="uk-UA" w:eastAsia="ru-RU"/>
          </w:rPr>
          <m:t>=</m:t>
        </m:r>
        <m:rad>
          <m:radPr>
            <m:degHide m:val="1"/>
            <m:ctrlPr>
              <w:rPr>
                <w:rFonts w:ascii="Cambria Math" w:eastAsia="Times New Roman" w:hAnsi="Times New Roman" w:cs="Times New Roman"/>
                <w:i/>
                <w:sz w:val="28"/>
                <w:szCs w:val="24"/>
                <w:lang w:val="uk-UA" w:eastAsia="ru-RU"/>
              </w:rPr>
            </m:ctrlPr>
          </m:radPr>
          <m:deg/>
          <m:e>
            <m:f>
              <m:fPr>
                <m:ctrlPr>
                  <w:rPr>
                    <w:rFonts w:ascii="Cambria Math" w:eastAsia="Times New Roman" w:hAnsi="Times New Roman" w:cs="Times New Roman"/>
                    <w:i/>
                    <w:sz w:val="28"/>
                    <w:szCs w:val="24"/>
                    <w:lang w:val="uk-UA" w:eastAsia="ru-RU"/>
                  </w:rPr>
                </m:ctrlPr>
              </m:fPr>
              <m:num>
                <m:r>
                  <w:rPr>
                    <w:rFonts w:ascii="Cambria Math" w:eastAsia="Times New Roman" w:hAnsi="Times New Roman" w:cs="Times New Roman"/>
                    <w:sz w:val="28"/>
                    <w:szCs w:val="24"/>
                    <w:lang w:val="uk-UA" w:eastAsia="ru-RU"/>
                  </w:rPr>
                  <m:t>2</m:t>
                </m:r>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C</m:t>
                    </m:r>
                  </m:e>
                  <m:sub>
                    <m:r>
                      <w:rPr>
                        <w:rFonts w:ascii="Cambria Math" w:eastAsia="Times New Roman" w:hAnsi="Times New Roman" w:cs="Times New Roman"/>
                        <w:sz w:val="28"/>
                        <w:szCs w:val="24"/>
                        <w:lang w:val="uk-UA" w:eastAsia="ru-RU"/>
                      </w:rPr>
                      <m:t>0</m:t>
                    </m:r>
                  </m:sub>
                </m:sSub>
                <m:r>
                  <w:rPr>
                    <w:rFonts w:ascii="Cambria Math" w:eastAsia="Times New Roman" w:hAnsi="Times New Roman" w:cs="Times New Roman"/>
                    <w:sz w:val="28"/>
                    <w:szCs w:val="24"/>
                    <w:lang w:val="uk-UA" w:eastAsia="ru-RU"/>
                  </w:rPr>
                  <m:t>S</m:t>
                </m:r>
              </m:num>
              <m:den>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C</m:t>
                    </m:r>
                  </m:e>
                  <m:sub>
                    <m:r>
                      <w:rPr>
                        <w:rFonts w:ascii="Cambria Math" w:eastAsia="Times New Roman" w:hAnsi="Times New Roman" w:cs="Times New Roman"/>
                        <w:sz w:val="28"/>
                        <w:szCs w:val="24"/>
                        <w:lang w:val="uk-UA" w:eastAsia="ru-RU"/>
                      </w:rPr>
                      <m:t>u</m:t>
                    </m:r>
                  </m:sub>
                </m:sSub>
                <m:r>
                  <w:rPr>
                    <w:rFonts w:ascii="Cambria Math" w:eastAsia="Times New Roman" w:hAnsi="Times New Roman" w:cs="Times New Roman"/>
                    <w:sz w:val="28"/>
                    <w:szCs w:val="24"/>
                    <w:lang w:val="uk-UA" w:eastAsia="ru-RU"/>
                  </w:rPr>
                  <m:t>i</m:t>
                </m:r>
              </m:den>
            </m:f>
            <m:ctrlPr>
              <w:rPr>
                <w:rFonts w:ascii="Cambria Math" w:eastAsia="Times New Roman" w:hAnsi="Cambria Math" w:cs="Times New Roman"/>
                <w:i/>
                <w:sz w:val="28"/>
                <w:szCs w:val="24"/>
                <w:lang w:val="uk-UA" w:eastAsia="ru-RU"/>
              </w:rPr>
            </m:ctrlPr>
          </m:e>
        </m:rad>
        <m:r>
          <w:rPr>
            <w:rFonts w:ascii="Cambria Math" w:eastAsia="Times New Roman" w:hAnsi="Times New Roman" w:cs="Times New Roman"/>
            <w:sz w:val="28"/>
            <w:szCs w:val="24"/>
            <w:lang w:val="uk-UA" w:eastAsia="ru-RU"/>
          </w:rPr>
          <m:t>=</m:t>
        </m:r>
        <m:rad>
          <m:radPr>
            <m:degHide m:val="1"/>
            <m:ctrlPr>
              <w:rPr>
                <w:rFonts w:ascii="Cambria Math" w:eastAsia="Times New Roman" w:hAnsi="Times New Roman" w:cs="Times New Roman"/>
                <w:i/>
                <w:sz w:val="28"/>
                <w:szCs w:val="24"/>
                <w:lang w:val="uk-UA" w:eastAsia="ru-RU"/>
              </w:rPr>
            </m:ctrlPr>
          </m:radPr>
          <m:deg/>
          <m:e>
            <m:f>
              <m:fPr>
                <m:ctrlPr>
                  <w:rPr>
                    <w:rFonts w:ascii="Cambria Math" w:eastAsia="Times New Roman" w:hAnsi="Times New Roman" w:cs="Times New Roman"/>
                    <w:i/>
                    <w:sz w:val="28"/>
                    <w:szCs w:val="24"/>
                    <w:lang w:val="uk-UA" w:eastAsia="ru-RU"/>
                  </w:rPr>
                </m:ctrlPr>
              </m:fPr>
              <m:num>
                <m:r>
                  <w:rPr>
                    <w:rFonts w:ascii="Cambria Math" w:eastAsia="Times New Roman" w:hAnsi="Times New Roman" w:cs="Times New Roman"/>
                    <w:sz w:val="28"/>
                    <w:szCs w:val="24"/>
                    <w:lang w:val="uk-UA" w:eastAsia="ru-RU"/>
                  </w:rPr>
                  <m:t>2</m:t>
                </m:r>
                <m:r>
                  <w:rPr>
                    <w:rFonts w:ascii="Cambria Math" w:eastAsia="Times New Roman" w:hAnsi="Cambria Math" w:cs="Cambria Math"/>
                    <w:sz w:val="28"/>
                    <w:szCs w:val="24"/>
                    <w:lang w:val="uk-UA" w:eastAsia="ru-RU"/>
                  </w:rPr>
                  <m:t>⋅</m:t>
                </m:r>
                <m:r>
                  <w:rPr>
                    <w:rFonts w:ascii="Cambria Math" w:eastAsia="Times New Roman" w:hAnsi="Times New Roman" w:cs="Times New Roman"/>
                    <w:sz w:val="28"/>
                    <w:szCs w:val="24"/>
                    <w:lang w:val="uk-UA" w:eastAsia="ru-RU"/>
                  </w:rPr>
                  <m:t>380</m:t>
                </m:r>
                <m:r>
                  <w:rPr>
                    <w:rFonts w:ascii="Cambria Math" w:eastAsia="Times New Roman" w:hAnsi="Cambria Math" w:cs="Cambria Math"/>
                    <w:sz w:val="28"/>
                    <w:szCs w:val="24"/>
                    <w:lang w:val="uk-UA" w:eastAsia="ru-RU"/>
                  </w:rPr>
                  <m:t>⋅</m:t>
                </m:r>
                <m:r>
                  <w:rPr>
                    <w:rFonts w:ascii="Cambria Math" w:eastAsia="Times New Roman" w:hAnsi="Times New Roman" w:cs="Times New Roman"/>
                    <w:sz w:val="28"/>
                    <w:szCs w:val="24"/>
                    <w:lang w:val="uk-UA" w:eastAsia="ru-RU"/>
                  </w:rPr>
                  <m:t>200</m:t>
                </m:r>
              </m:num>
              <m:den>
                <m:r>
                  <w:rPr>
                    <w:rFonts w:ascii="Cambria Math" w:eastAsia="Times New Roman" w:hAnsi="Times New Roman" w:cs="Times New Roman"/>
                    <w:sz w:val="28"/>
                    <w:szCs w:val="24"/>
                    <w:lang w:val="uk-UA" w:eastAsia="ru-RU"/>
                  </w:rPr>
                  <m:t>6510</m:t>
                </m:r>
                <m:r>
                  <w:rPr>
                    <w:rFonts w:ascii="Cambria Math" w:eastAsia="Times New Roman" w:hAnsi="Cambria Math" w:cs="Cambria Math"/>
                    <w:sz w:val="28"/>
                    <w:szCs w:val="24"/>
                    <w:lang w:val="uk-UA" w:eastAsia="ru-RU"/>
                  </w:rPr>
                  <m:t>⋅</m:t>
                </m:r>
                <m:r>
                  <w:rPr>
                    <w:rFonts w:ascii="Cambria Math" w:eastAsia="Times New Roman" w:hAnsi="Times New Roman" w:cs="Times New Roman"/>
                    <w:sz w:val="28"/>
                    <w:szCs w:val="24"/>
                    <w:lang w:val="uk-UA" w:eastAsia="ru-RU"/>
                  </w:rPr>
                  <m:t>0,2</m:t>
                </m:r>
              </m:den>
            </m:f>
            <m:ctrlPr>
              <w:rPr>
                <w:rFonts w:ascii="Cambria Math" w:eastAsia="Times New Roman" w:hAnsi="Cambria Math" w:cs="Times New Roman"/>
                <w:i/>
                <w:sz w:val="28"/>
                <w:szCs w:val="24"/>
                <w:lang w:val="uk-UA" w:eastAsia="ru-RU"/>
              </w:rPr>
            </m:ctrlPr>
          </m:e>
        </m:rad>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11</m:t>
        </m:r>
      </m:oMath>
      <w:r w:rsidRPr="00FB2106">
        <w:rPr>
          <w:rFonts w:ascii="Times New Roman" w:eastAsia="Times New Roman" w:hAnsi="Times New Roman" w:cs="Times New Roman"/>
          <w:sz w:val="28"/>
          <w:szCs w:val="24"/>
          <w:lang w:val="uk-UA" w:eastAsia="ru-RU"/>
        </w:rPr>
        <w:t xml:space="preserve"> од. </w:t>
      </w:r>
    </w:p>
    <w:p w14:paraId="663D8333" w14:textId="6812128F" w:rsidR="00FB2106" w:rsidRPr="00FB2106" w:rsidRDefault="00CB308D" w:rsidP="00CB308D">
      <w:pPr>
        <w:spacing w:after="0" w:line="240" w:lineRule="auto"/>
        <w:ind w:firstLine="720"/>
        <w:jc w:val="both"/>
        <w:rPr>
          <w:rFonts w:ascii="Times New Roman" w:eastAsia="Times New Roman" w:hAnsi="Times New Roman" w:cs="Times New Roman"/>
          <w:sz w:val="28"/>
          <w:szCs w:val="24"/>
          <w:lang w:val="uk-UA" w:eastAsia="ru-RU"/>
        </w:rPr>
      </w:pPr>
      <m:oMath>
        <m:r>
          <w:rPr>
            <w:rFonts w:ascii="Cambria Math" w:eastAsia="Times New Roman" w:hAnsi="Times New Roman" w:cs="Times New Roman"/>
            <w:sz w:val="28"/>
            <w:szCs w:val="24"/>
            <w:lang w:val="uk-UA" w:eastAsia="ru-RU"/>
          </w:rPr>
          <m:t>q=11</m:t>
        </m:r>
      </m:oMath>
      <w:r w:rsidR="00FB2106" w:rsidRPr="00FB2106">
        <w:rPr>
          <w:rFonts w:ascii="Times New Roman" w:eastAsia="Times New Roman" w:hAnsi="Times New Roman" w:cs="Times New Roman"/>
          <w:sz w:val="28"/>
          <w:szCs w:val="24"/>
          <w:lang w:val="uk-UA" w:eastAsia="ru-RU"/>
        </w:rPr>
        <w:t xml:space="preserve"> од. не є оптимальним розміром замовлення, оскільки не попадає в інтервал надання знижки 100 і більше од. Таким чином, як оптимальний розмір замовлення для цього рівня ціни беремо нижню границю інтервалу надання знижки, тобто </w:t>
      </w:r>
      <m:oMath>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opt</m:t>
            </m:r>
          </m:sub>
        </m:sSub>
        <m:r>
          <w:rPr>
            <w:rFonts w:ascii="Cambria Math" w:eastAsia="Times New Roman" w:hAnsi="Times New Roman" w:cs="Times New Roman"/>
            <w:sz w:val="28"/>
            <w:szCs w:val="24"/>
            <w:lang w:val="uk-UA" w:eastAsia="ru-RU"/>
          </w:rPr>
          <m:t>=100</m:t>
        </m:r>
      </m:oMath>
      <w:r w:rsidR="00FB2106" w:rsidRPr="00FB2106">
        <w:rPr>
          <w:rFonts w:ascii="Times New Roman" w:eastAsia="Times New Roman" w:hAnsi="Times New Roman" w:cs="Times New Roman"/>
          <w:sz w:val="28"/>
          <w:szCs w:val="24"/>
          <w:lang w:val="uk-UA" w:eastAsia="ru-RU"/>
        </w:rPr>
        <w:t xml:space="preserve"> од.</w:t>
      </w:r>
    </w:p>
    <w:p w14:paraId="60DF1717" w14:textId="5D08FE80" w:rsidR="00FB2106" w:rsidRPr="00FB2106" w:rsidRDefault="00FB2106" w:rsidP="00FB2106">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2. Для кожного рівня ціни і відповідного йому рівня замовлення розрахуємо загальні витрати</w:t>
      </w:r>
      <w:r w:rsidR="00CB308D">
        <w:rPr>
          <w:rFonts w:ascii="Times New Roman" w:eastAsia="Times New Roman" w:hAnsi="Times New Roman" w:cs="Times New Roman"/>
          <w:sz w:val="28"/>
          <w:szCs w:val="24"/>
          <w:lang w:val="uk-UA" w:eastAsia="ru-RU"/>
        </w:rPr>
        <w:t xml:space="preserve"> за формулою (</w:t>
      </w:r>
      <w:r w:rsidR="003343F9">
        <w:rPr>
          <w:rFonts w:ascii="Times New Roman" w:eastAsia="Times New Roman" w:hAnsi="Times New Roman" w:cs="Times New Roman"/>
          <w:sz w:val="28"/>
          <w:szCs w:val="24"/>
          <w:lang w:val="uk-UA" w:eastAsia="ru-RU"/>
        </w:rPr>
        <w:t>4</w:t>
      </w:r>
      <w:r w:rsidR="00CB308D">
        <w:rPr>
          <w:rFonts w:ascii="Times New Roman" w:eastAsia="Times New Roman" w:hAnsi="Times New Roman" w:cs="Times New Roman"/>
          <w:sz w:val="28"/>
          <w:szCs w:val="24"/>
          <w:lang w:val="uk-UA" w:eastAsia="ru-RU"/>
        </w:rPr>
        <w:t>.10)</w:t>
      </w:r>
      <w:r w:rsidRPr="00FB2106">
        <w:rPr>
          <w:rFonts w:ascii="Times New Roman" w:eastAsia="Times New Roman" w:hAnsi="Times New Roman" w:cs="Times New Roman"/>
          <w:sz w:val="28"/>
          <w:szCs w:val="24"/>
          <w:lang w:val="uk-UA" w:eastAsia="ru-RU"/>
        </w:rPr>
        <w:t>:</w:t>
      </w:r>
    </w:p>
    <w:p w14:paraId="6985A5D8" w14:textId="77777777" w:rsidR="00FB2106" w:rsidRPr="00FB2106" w:rsidRDefault="00FB2106" w:rsidP="00FB2106">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color w:val="000000"/>
          <w:sz w:val="28"/>
          <w:szCs w:val="28"/>
          <w:lang w:val="uk-UA" w:eastAsia="ru-RU"/>
        </w:rPr>
        <w:t xml:space="preserve">а) </w:t>
      </w:r>
      <w:r w:rsidRPr="00FB2106">
        <w:rPr>
          <w:rFonts w:ascii="Times New Roman" w:eastAsia="Times New Roman" w:hAnsi="Times New Roman" w:cs="Times New Roman"/>
          <w:color w:val="000000"/>
          <w:position w:val="-12"/>
          <w:sz w:val="28"/>
          <w:szCs w:val="28"/>
          <w:lang w:val="uk-UA" w:eastAsia="ru-RU"/>
        </w:rPr>
        <w:object w:dxaOrig="320" w:dyaOrig="360" w14:anchorId="6E10399D">
          <v:shape id="_x0000_i1039" type="#_x0000_t75" style="width:15.75pt;height:18pt" o:ole="">
            <v:imagedata r:id="rId13" o:title=""/>
          </v:shape>
          <o:OLEObject Type="Embed" ProgID="Equation.3" ShapeID="_x0000_i1039" DrawAspect="Content" ObjectID="_1823412107" r:id="rId29"/>
        </w:object>
      </w:r>
      <w:r w:rsidRPr="00FB2106">
        <w:rPr>
          <w:rFonts w:ascii="Times New Roman" w:eastAsia="Times New Roman" w:hAnsi="Times New Roman" w:cs="Times New Roman"/>
          <w:color w:val="000000"/>
          <w:sz w:val="28"/>
          <w:szCs w:val="28"/>
          <w:lang w:val="uk-UA" w:eastAsia="ru-RU"/>
        </w:rPr>
        <w:t xml:space="preserve">=7000 у.о. </w:t>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position w:val="-10"/>
          <w:sz w:val="28"/>
          <w:szCs w:val="24"/>
          <w:lang w:val="uk-UA" w:eastAsia="ru-RU"/>
        </w:rPr>
        <w:object w:dxaOrig="680" w:dyaOrig="320" w14:anchorId="7F7F1BDD">
          <v:shape id="_x0000_i1040" type="#_x0000_t75" style="width:33.75pt;height:15.75pt" o:ole="" fillcolor="window">
            <v:imagedata r:id="rId30" o:title=""/>
          </v:shape>
          <o:OLEObject Type="Embed" ProgID="Equation.3" ShapeID="_x0000_i1040" DrawAspect="Content" ObjectID="_1823412108" r:id="rId31"/>
        </w:object>
      </w:r>
      <w:r w:rsidRPr="00FB2106">
        <w:rPr>
          <w:rFonts w:ascii="Times New Roman" w:eastAsia="Times New Roman" w:hAnsi="Times New Roman" w:cs="Times New Roman"/>
          <w:sz w:val="28"/>
          <w:szCs w:val="24"/>
          <w:lang w:val="uk-UA" w:eastAsia="ru-RU"/>
        </w:rPr>
        <w:t xml:space="preserve"> од.</w:t>
      </w:r>
    </w:p>
    <w:p w14:paraId="47383D2A" w14:textId="77777777" w:rsidR="00FB2106" w:rsidRPr="00FB2106" w:rsidRDefault="00FB2106" w:rsidP="00FB2106">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i/>
          <w:iCs/>
          <w:color w:val="000000"/>
          <w:position w:val="-24"/>
          <w:sz w:val="28"/>
          <w:szCs w:val="28"/>
          <w:lang w:val="uk-UA" w:eastAsia="ru-RU"/>
        </w:rPr>
        <w:object w:dxaOrig="7800" w:dyaOrig="620" w14:anchorId="4A5CF9C7">
          <v:shape id="_x0000_i1041" type="#_x0000_t75" style="width:390pt;height:30.75pt" o:ole="">
            <v:imagedata r:id="rId32" o:title=""/>
          </v:shape>
          <o:OLEObject Type="Embed" ProgID="Equation.3" ShapeID="_x0000_i1041" DrawAspect="Content" ObjectID="_1823412109" r:id="rId33"/>
        </w:object>
      </w:r>
      <w:r w:rsidRPr="00FB2106">
        <w:rPr>
          <w:rFonts w:ascii="Times New Roman" w:eastAsia="Times New Roman" w:hAnsi="Times New Roman" w:cs="Times New Roman"/>
          <w:iCs/>
          <w:color w:val="000000"/>
          <w:sz w:val="28"/>
          <w:szCs w:val="28"/>
          <w:lang w:val="uk-UA" w:eastAsia="ru-RU"/>
        </w:rPr>
        <w:t xml:space="preserve"> </w:t>
      </w:r>
      <w:proofErr w:type="spellStart"/>
      <w:r w:rsidRPr="00FB2106">
        <w:rPr>
          <w:rFonts w:ascii="Times New Roman" w:eastAsia="Times New Roman" w:hAnsi="Times New Roman" w:cs="Times New Roman"/>
          <w:iCs/>
          <w:color w:val="000000"/>
          <w:sz w:val="28"/>
          <w:szCs w:val="28"/>
          <w:lang w:val="uk-UA" w:eastAsia="ru-RU"/>
        </w:rPr>
        <w:t>у.о</w:t>
      </w:r>
      <w:proofErr w:type="spellEnd"/>
      <w:r w:rsidRPr="00FB2106">
        <w:rPr>
          <w:rFonts w:ascii="Times New Roman" w:eastAsia="Times New Roman" w:hAnsi="Times New Roman" w:cs="Times New Roman"/>
          <w:iCs/>
          <w:color w:val="000000"/>
          <w:sz w:val="28"/>
          <w:szCs w:val="28"/>
          <w:lang w:val="uk-UA" w:eastAsia="ru-RU"/>
        </w:rPr>
        <w:t>.</w:t>
      </w:r>
    </w:p>
    <w:p w14:paraId="538F4B19" w14:textId="77777777" w:rsidR="00FB2106" w:rsidRPr="00FB2106" w:rsidRDefault="00FB2106" w:rsidP="00FB2106">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color w:val="000000"/>
          <w:sz w:val="28"/>
          <w:szCs w:val="28"/>
          <w:lang w:val="uk-UA" w:eastAsia="ru-RU"/>
        </w:rPr>
        <w:t xml:space="preserve">б) </w:t>
      </w:r>
      <w:r w:rsidRPr="00FB2106">
        <w:rPr>
          <w:rFonts w:ascii="Times New Roman" w:eastAsia="Times New Roman" w:hAnsi="Times New Roman" w:cs="Times New Roman"/>
          <w:color w:val="000000"/>
          <w:position w:val="-12"/>
          <w:sz w:val="28"/>
          <w:szCs w:val="28"/>
          <w:lang w:val="uk-UA" w:eastAsia="ru-RU"/>
        </w:rPr>
        <w:object w:dxaOrig="320" w:dyaOrig="360" w14:anchorId="6BE710F2">
          <v:shape id="_x0000_i1042" type="#_x0000_t75" style="width:15.75pt;height:18pt" o:ole="">
            <v:imagedata r:id="rId13" o:title=""/>
          </v:shape>
          <o:OLEObject Type="Embed" ProgID="Equation.3" ShapeID="_x0000_i1042" DrawAspect="Content" ObjectID="_1823412110" r:id="rId34"/>
        </w:object>
      </w:r>
      <w:r w:rsidRPr="00FB2106">
        <w:rPr>
          <w:rFonts w:ascii="Times New Roman" w:eastAsia="Times New Roman" w:hAnsi="Times New Roman" w:cs="Times New Roman"/>
          <w:color w:val="000000"/>
          <w:sz w:val="28"/>
          <w:szCs w:val="28"/>
          <w:lang w:val="uk-UA" w:eastAsia="ru-RU"/>
        </w:rPr>
        <w:t xml:space="preserve">=6650 </w:t>
      </w:r>
      <w:proofErr w:type="spellStart"/>
      <w:r w:rsidRPr="00FB2106">
        <w:rPr>
          <w:rFonts w:ascii="Times New Roman" w:eastAsia="Times New Roman" w:hAnsi="Times New Roman" w:cs="Times New Roman"/>
          <w:color w:val="000000"/>
          <w:sz w:val="28"/>
          <w:szCs w:val="28"/>
          <w:lang w:val="uk-UA" w:eastAsia="ru-RU"/>
        </w:rPr>
        <w:t>у.о</w:t>
      </w:r>
      <w:proofErr w:type="spellEnd"/>
      <w:r w:rsidRPr="00FB2106">
        <w:rPr>
          <w:rFonts w:ascii="Times New Roman" w:eastAsia="Times New Roman" w:hAnsi="Times New Roman" w:cs="Times New Roman"/>
          <w:color w:val="000000"/>
          <w:sz w:val="28"/>
          <w:szCs w:val="28"/>
          <w:lang w:val="uk-UA" w:eastAsia="ru-RU"/>
        </w:rPr>
        <w:t xml:space="preserve">. </w:t>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position w:val="-10"/>
          <w:sz w:val="28"/>
          <w:szCs w:val="24"/>
          <w:lang w:val="uk-UA" w:eastAsia="ru-RU"/>
        </w:rPr>
        <w:object w:dxaOrig="680" w:dyaOrig="320" w14:anchorId="1A8202F6">
          <v:shape id="_x0000_i1043" type="#_x0000_t75" style="width:33.75pt;height:15.75pt" o:ole="" fillcolor="window">
            <v:imagedata r:id="rId35" o:title=""/>
          </v:shape>
          <o:OLEObject Type="Embed" ProgID="Equation.3" ShapeID="_x0000_i1043" DrawAspect="Content" ObjectID="_1823412111" r:id="rId36"/>
        </w:object>
      </w:r>
      <w:r w:rsidRPr="00FB2106">
        <w:rPr>
          <w:rFonts w:ascii="Times New Roman" w:eastAsia="Times New Roman" w:hAnsi="Times New Roman" w:cs="Times New Roman"/>
          <w:sz w:val="28"/>
          <w:szCs w:val="24"/>
          <w:lang w:val="uk-UA" w:eastAsia="ru-RU"/>
        </w:rPr>
        <w:t xml:space="preserve"> од.</w:t>
      </w:r>
    </w:p>
    <w:p w14:paraId="3B40EBED" w14:textId="77777777" w:rsidR="00FB2106" w:rsidRPr="00FB2106" w:rsidRDefault="00FB2106" w:rsidP="00FB2106">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i/>
          <w:iCs/>
          <w:color w:val="000000"/>
          <w:position w:val="-24"/>
          <w:sz w:val="28"/>
          <w:szCs w:val="28"/>
          <w:lang w:val="uk-UA" w:eastAsia="ru-RU"/>
        </w:rPr>
        <w:object w:dxaOrig="8040" w:dyaOrig="620" w14:anchorId="08B85257">
          <v:shape id="_x0000_i1044" type="#_x0000_t75" style="width:402pt;height:30.75pt" o:ole="">
            <v:imagedata r:id="rId37" o:title=""/>
          </v:shape>
          <o:OLEObject Type="Embed" ProgID="Equation.3" ShapeID="_x0000_i1044" DrawAspect="Content" ObjectID="_1823412112" r:id="rId38"/>
        </w:object>
      </w:r>
      <w:r w:rsidRPr="00FB2106">
        <w:rPr>
          <w:rFonts w:ascii="Times New Roman" w:eastAsia="Times New Roman" w:hAnsi="Times New Roman" w:cs="Times New Roman"/>
          <w:iCs/>
          <w:color w:val="000000"/>
          <w:sz w:val="28"/>
          <w:szCs w:val="28"/>
          <w:lang w:val="uk-UA" w:eastAsia="ru-RU"/>
        </w:rPr>
        <w:t xml:space="preserve"> </w:t>
      </w:r>
      <w:proofErr w:type="spellStart"/>
      <w:r w:rsidRPr="00FB2106">
        <w:rPr>
          <w:rFonts w:ascii="Times New Roman" w:eastAsia="Times New Roman" w:hAnsi="Times New Roman" w:cs="Times New Roman"/>
          <w:iCs/>
          <w:color w:val="000000"/>
          <w:sz w:val="28"/>
          <w:szCs w:val="28"/>
          <w:lang w:val="uk-UA" w:eastAsia="ru-RU"/>
        </w:rPr>
        <w:t>у.о</w:t>
      </w:r>
      <w:proofErr w:type="spellEnd"/>
      <w:r w:rsidRPr="00FB2106">
        <w:rPr>
          <w:rFonts w:ascii="Times New Roman" w:eastAsia="Times New Roman" w:hAnsi="Times New Roman" w:cs="Times New Roman"/>
          <w:iCs/>
          <w:color w:val="000000"/>
          <w:sz w:val="28"/>
          <w:szCs w:val="28"/>
          <w:lang w:val="uk-UA" w:eastAsia="ru-RU"/>
        </w:rPr>
        <w:t>. (</w:t>
      </w:r>
      <w:r w:rsidRPr="00FB2106">
        <w:rPr>
          <w:rFonts w:ascii="Times New Roman" w:eastAsia="Times New Roman" w:hAnsi="Times New Roman" w:cs="Times New Roman"/>
          <w:iCs/>
          <w:color w:val="000000"/>
          <w:sz w:val="28"/>
          <w:szCs w:val="28"/>
          <w:lang w:val="en-US" w:eastAsia="ru-RU"/>
        </w:rPr>
        <w:t>min</w:t>
      </w:r>
      <w:r w:rsidRPr="00FB2106">
        <w:rPr>
          <w:rFonts w:ascii="Times New Roman" w:eastAsia="Times New Roman" w:hAnsi="Times New Roman" w:cs="Times New Roman"/>
          <w:iCs/>
          <w:color w:val="000000"/>
          <w:sz w:val="28"/>
          <w:szCs w:val="28"/>
          <w:lang w:val="uk-UA" w:eastAsia="ru-RU"/>
        </w:rPr>
        <w:t>)</w:t>
      </w:r>
    </w:p>
    <w:p w14:paraId="44A7C7E0" w14:textId="77777777" w:rsidR="00FB2106" w:rsidRPr="00FB2106" w:rsidRDefault="00FB2106" w:rsidP="00FB2106">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color w:val="000000"/>
          <w:sz w:val="28"/>
          <w:szCs w:val="28"/>
          <w:lang w:val="uk-UA" w:eastAsia="ru-RU"/>
        </w:rPr>
        <w:t xml:space="preserve">в) </w:t>
      </w:r>
      <w:r w:rsidRPr="00FB2106">
        <w:rPr>
          <w:rFonts w:ascii="Times New Roman" w:eastAsia="Times New Roman" w:hAnsi="Times New Roman" w:cs="Times New Roman"/>
          <w:color w:val="000000"/>
          <w:position w:val="-12"/>
          <w:sz w:val="28"/>
          <w:szCs w:val="28"/>
          <w:lang w:val="uk-UA" w:eastAsia="ru-RU"/>
        </w:rPr>
        <w:object w:dxaOrig="320" w:dyaOrig="360" w14:anchorId="223B8536">
          <v:shape id="_x0000_i1045" type="#_x0000_t75" style="width:15.75pt;height:18pt" o:ole="">
            <v:imagedata r:id="rId13" o:title=""/>
          </v:shape>
          <o:OLEObject Type="Embed" ProgID="Equation.3" ShapeID="_x0000_i1045" DrawAspect="Content" ObjectID="_1823412113" r:id="rId39"/>
        </w:object>
      </w:r>
      <w:r w:rsidRPr="00FB2106">
        <w:rPr>
          <w:rFonts w:ascii="Times New Roman" w:eastAsia="Times New Roman" w:hAnsi="Times New Roman" w:cs="Times New Roman"/>
          <w:color w:val="000000"/>
          <w:sz w:val="28"/>
          <w:szCs w:val="28"/>
          <w:lang w:val="uk-UA" w:eastAsia="ru-RU"/>
        </w:rPr>
        <w:t xml:space="preserve">=6510 </w:t>
      </w:r>
      <w:proofErr w:type="spellStart"/>
      <w:r w:rsidRPr="00FB2106">
        <w:rPr>
          <w:rFonts w:ascii="Times New Roman" w:eastAsia="Times New Roman" w:hAnsi="Times New Roman" w:cs="Times New Roman"/>
          <w:color w:val="000000"/>
          <w:sz w:val="28"/>
          <w:szCs w:val="28"/>
          <w:lang w:val="uk-UA" w:eastAsia="ru-RU"/>
        </w:rPr>
        <w:t>у.о</w:t>
      </w:r>
      <w:proofErr w:type="spellEnd"/>
      <w:r w:rsidRPr="00FB2106">
        <w:rPr>
          <w:rFonts w:ascii="Times New Roman" w:eastAsia="Times New Roman" w:hAnsi="Times New Roman" w:cs="Times New Roman"/>
          <w:color w:val="000000"/>
          <w:sz w:val="28"/>
          <w:szCs w:val="28"/>
          <w:lang w:val="uk-UA" w:eastAsia="ru-RU"/>
        </w:rPr>
        <w:t xml:space="preserve">. </w:t>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color w:val="000000"/>
          <w:sz w:val="28"/>
          <w:szCs w:val="28"/>
          <w:lang w:val="uk-UA" w:eastAsia="ru-RU"/>
        </w:rPr>
        <w:tab/>
      </w:r>
      <w:r w:rsidRPr="00FB2106">
        <w:rPr>
          <w:rFonts w:ascii="Times New Roman" w:eastAsia="Times New Roman" w:hAnsi="Times New Roman" w:cs="Times New Roman"/>
          <w:position w:val="-10"/>
          <w:sz w:val="28"/>
          <w:szCs w:val="24"/>
          <w:lang w:val="uk-UA" w:eastAsia="ru-RU"/>
        </w:rPr>
        <w:object w:dxaOrig="800" w:dyaOrig="320" w14:anchorId="60722588">
          <v:shape id="_x0000_i1046" type="#_x0000_t75" style="width:39.75pt;height:15.75pt" o:ole="" fillcolor="window">
            <v:imagedata r:id="rId40" o:title=""/>
          </v:shape>
          <o:OLEObject Type="Embed" ProgID="Equation.3" ShapeID="_x0000_i1046" DrawAspect="Content" ObjectID="_1823412114" r:id="rId41"/>
        </w:object>
      </w:r>
      <w:r w:rsidRPr="00FB2106">
        <w:rPr>
          <w:rFonts w:ascii="Times New Roman" w:eastAsia="Times New Roman" w:hAnsi="Times New Roman" w:cs="Times New Roman"/>
          <w:sz w:val="28"/>
          <w:szCs w:val="24"/>
          <w:lang w:val="uk-UA" w:eastAsia="ru-RU"/>
        </w:rPr>
        <w:t xml:space="preserve"> од.</w:t>
      </w:r>
    </w:p>
    <w:p w14:paraId="73ABC1FA" w14:textId="77777777" w:rsidR="00FB2106" w:rsidRPr="00FB2106" w:rsidRDefault="00FB2106" w:rsidP="00FB2106">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i/>
          <w:iCs/>
          <w:color w:val="000000"/>
          <w:position w:val="-24"/>
          <w:sz w:val="28"/>
          <w:szCs w:val="28"/>
          <w:lang w:val="uk-UA" w:eastAsia="ru-RU"/>
        </w:rPr>
        <w:object w:dxaOrig="8040" w:dyaOrig="620" w14:anchorId="1616C619">
          <v:shape id="_x0000_i1047" type="#_x0000_t75" style="width:402pt;height:30.75pt" o:ole="">
            <v:imagedata r:id="rId42" o:title=""/>
          </v:shape>
          <o:OLEObject Type="Embed" ProgID="Equation.3" ShapeID="_x0000_i1047" DrawAspect="Content" ObjectID="_1823412115" r:id="rId43"/>
        </w:object>
      </w:r>
      <w:r w:rsidRPr="00FB2106">
        <w:rPr>
          <w:rFonts w:ascii="Times New Roman" w:eastAsia="Times New Roman" w:hAnsi="Times New Roman" w:cs="Times New Roman"/>
          <w:iCs/>
          <w:color w:val="000000"/>
          <w:sz w:val="28"/>
          <w:szCs w:val="28"/>
          <w:lang w:val="uk-UA" w:eastAsia="ru-RU"/>
        </w:rPr>
        <w:t xml:space="preserve"> </w:t>
      </w:r>
      <w:proofErr w:type="spellStart"/>
      <w:r w:rsidRPr="00FB2106">
        <w:rPr>
          <w:rFonts w:ascii="Times New Roman" w:eastAsia="Times New Roman" w:hAnsi="Times New Roman" w:cs="Times New Roman"/>
          <w:iCs/>
          <w:color w:val="000000"/>
          <w:sz w:val="28"/>
          <w:szCs w:val="28"/>
          <w:lang w:val="uk-UA" w:eastAsia="ru-RU"/>
        </w:rPr>
        <w:t>у.о</w:t>
      </w:r>
      <w:proofErr w:type="spellEnd"/>
      <w:r w:rsidRPr="00FB2106">
        <w:rPr>
          <w:rFonts w:ascii="Times New Roman" w:eastAsia="Times New Roman" w:hAnsi="Times New Roman" w:cs="Times New Roman"/>
          <w:iCs/>
          <w:color w:val="000000"/>
          <w:sz w:val="28"/>
          <w:szCs w:val="28"/>
          <w:lang w:val="uk-UA" w:eastAsia="ru-RU"/>
        </w:rPr>
        <w:t>.</w:t>
      </w:r>
    </w:p>
    <w:p w14:paraId="1F3D795A" w14:textId="3D5805A1" w:rsidR="00FB2106" w:rsidRDefault="00FB2106" w:rsidP="00617568">
      <w:pPr>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 xml:space="preserve">Як можна бачити, мінімальні загальні витрати будуть при розмірі замовлення </w:t>
      </w:r>
      <m:oMath>
        <m:r>
          <w:rPr>
            <w:rFonts w:ascii="Cambria Math" w:eastAsia="Times New Roman" w:hAnsi="Times New Roman" w:cs="Times New Roman"/>
            <w:sz w:val="28"/>
            <w:szCs w:val="24"/>
            <w:lang w:val="uk-UA" w:eastAsia="ru-RU"/>
          </w:rPr>
          <m:t>q=50</m:t>
        </m:r>
      </m:oMath>
      <w:r w:rsidRPr="00FB2106">
        <w:rPr>
          <w:rFonts w:ascii="Times New Roman" w:eastAsia="Times New Roman" w:hAnsi="Times New Roman" w:cs="Times New Roman"/>
          <w:sz w:val="28"/>
          <w:szCs w:val="24"/>
          <w:lang w:val="uk-UA" w:eastAsia="ru-RU"/>
        </w:rPr>
        <w:t xml:space="preserve"> од., який є оптимальним за даних умов.</w:t>
      </w:r>
    </w:p>
    <w:p w14:paraId="74DCCBA0" w14:textId="557CA6AB" w:rsidR="00617568" w:rsidRDefault="00617568" w:rsidP="00617568">
      <w:pPr>
        <w:spacing w:after="0" w:line="240" w:lineRule="auto"/>
        <w:ind w:firstLine="720"/>
        <w:jc w:val="both"/>
        <w:rPr>
          <w:rFonts w:ascii="Times New Roman" w:eastAsia="Times New Roman" w:hAnsi="Times New Roman" w:cs="Times New Roman"/>
          <w:sz w:val="28"/>
          <w:szCs w:val="24"/>
          <w:lang w:val="uk-UA" w:eastAsia="ru-RU"/>
        </w:rPr>
      </w:pPr>
    </w:p>
    <w:p w14:paraId="00E71D33" w14:textId="223DD2E8" w:rsidR="00617568" w:rsidRPr="00B1270E" w:rsidRDefault="00617568" w:rsidP="00617568">
      <w:pPr>
        <w:spacing w:after="0" w:line="240" w:lineRule="auto"/>
        <w:ind w:firstLine="709"/>
        <w:jc w:val="center"/>
        <w:rPr>
          <w:rFonts w:ascii="Times New Roman" w:eastAsia="Times New Roman" w:hAnsi="Times New Roman" w:cs="Times New Roman"/>
          <w:b/>
          <w:i/>
          <w:sz w:val="28"/>
          <w:szCs w:val="28"/>
          <w:u w:val="double"/>
          <w:lang w:val="uk-UA" w:eastAsia="ru-RU"/>
        </w:rPr>
      </w:pPr>
      <w:r w:rsidRPr="00B1270E">
        <w:rPr>
          <w:rFonts w:ascii="Times New Roman" w:eastAsia="Times New Roman" w:hAnsi="Times New Roman" w:cs="Times New Roman"/>
          <w:b/>
          <w:i/>
          <w:sz w:val="28"/>
          <w:szCs w:val="28"/>
          <w:u w:val="double"/>
          <w:lang w:val="uk-UA" w:eastAsia="ru-RU"/>
        </w:rPr>
        <w:t>Питання №</w:t>
      </w:r>
      <w:r>
        <w:rPr>
          <w:rFonts w:ascii="Times New Roman" w:eastAsia="Times New Roman" w:hAnsi="Times New Roman" w:cs="Times New Roman"/>
          <w:b/>
          <w:i/>
          <w:sz w:val="28"/>
          <w:szCs w:val="28"/>
          <w:u w:val="double"/>
          <w:lang w:val="uk-UA" w:eastAsia="ru-RU"/>
        </w:rPr>
        <w:t>3</w:t>
      </w:r>
    </w:p>
    <w:p w14:paraId="3D57E127" w14:textId="54859F40" w:rsidR="00617568" w:rsidRPr="00B1270E" w:rsidRDefault="00617568" w:rsidP="00617568">
      <w:pPr>
        <w:spacing w:after="0" w:line="240" w:lineRule="auto"/>
        <w:ind w:firstLine="709"/>
        <w:jc w:val="center"/>
        <w:rPr>
          <w:rFonts w:ascii="Times New Roman" w:eastAsia="Times New Roman" w:hAnsi="Times New Roman" w:cs="Times New Roman"/>
          <w:sz w:val="28"/>
          <w:szCs w:val="28"/>
          <w:lang w:val="uk-UA" w:eastAsia="ru-RU"/>
        </w:rPr>
      </w:pPr>
      <w:proofErr w:type="spellStart"/>
      <w:r w:rsidRPr="00617568">
        <w:rPr>
          <w:rFonts w:ascii="Times New Roman" w:eastAsia="Times New Roman" w:hAnsi="Times New Roman" w:cs="Times New Roman"/>
          <w:b/>
          <w:i/>
          <w:sz w:val="28"/>
          <w:szCs w:val="28"/>
          <w:u w:val="double"/>
          <w:lang w:val="uk-UA" w:eastAsia="ru-RU"/>
        </w:rPr>
        <w:t>Багатопродуктова</w:t>
      </w:r>
      <w:proofErr w:type="spellEnd"/>
      <w:r w:rsidRPr="00617568">
        <w:rPr>
          <w:rFonts w:ascii="Times New Roman" w:eastAsia="Times New Roman" w:hAnsi="Times New Roman" w:cs="Times New Roman"/>
          <w:b/>
          <w:i/>
          <w:sz w:val="28"/>
          <w:szCs w:val="28"/>
          <w:u w:val="double"/>
          <w:lang w:val="uk-UA" w:eastAsia="ru-RU"/>
        </w:rPr>
        <w:t xml:space="preserve"> модель з обмеженими ресурсами</w:t>
      </w:r>
    </w:p>
    <w:p w14:paraId="2A12DD8B" w14:textId="77777777" w:rsidR="00617568" w:rsidRPr="00FB2106" w:rsidRDefault="00617568" w:rsidP="00617568">
      <w:pPr>
        <w:spacing w:after="0" w:line="240" w:lineRule="auto"/>
        <w:ind w:firstLine="720"/>
        <w:jc w:val="both"/>
        <w:rPr>
          <w:rFonts w:ascii="Times New Roman" w:eastAsia="Times New Roman" w:hAnsi="Times New Roman" w:cs="Times New Roman"/>
          <w:sz w:val="28"/>
          <w:szCs w:val="24"/>
          <w:lang w:val="uk-UA" w:eastAsia="ru-RU"/>
        </w:rPr>
      </w:pPr>
    </w:p>
    <w:p w14:paraId="0807D262" w14:textId="6303128E"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При виведенні формул (</w:t>
      </w:r>
      <w:r w:rsidR="003343F9">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617568">
        <w:rPr>
          <w:rFonts w:ascii="Times New Roman CYR" w:eastAsia="Times New Roman" w:hAnsi="Times New Roman CYR" w:cs="Times New Roman CYR"/>
          <w:sz w:val="28"/>
          <w:szCs w:val="28"/>
          <w:lang w:val="uk-UA" w:eastAsia="ru-RU"/>
        </w:rPr>
        <w:t>3</w:t>
      </w:r>
      <w:r w:rsidRPr="00FB2106">
        <w:rPr>
          <w:rFonts w:ascii="Times New Roman CYR" w:eastAsia="Times New Roman" w:hAnsi="Times New Roman CYR" w:cs="Times New Roman CYR"/>
          <w:sz w:val="28"/>
          <w:szCs w:val="28"/>
          <w:lang w:val="uk-UA" w:eastAsia="ru-RU"/>
        </w:rPr>
        <w:t>)</w:t>
      </w:r>
      <w:r w:rsidRPr="00FB2106">
        <w:rPr>
          <w:rFonts w:ascii="Times New Roman" w:eastAsia="Times New Roman" w:hAnsi="Times New Roman" w:cs="Times New Roman"/>
          <w:sz w:val="28"/>
          <w:szCs w:val="24"/>
          <w:lang w:val="uk-UA" w:eastAsia="ru-RU"/>
        </w:rPr>
        <w:t>–</w:t>
      </w:r>
      <w:r w:rsidRPr="00FB2106">
        <w:rPr>
          <w:rFonts w:ascii="Times New Roman CYR" w:eastAsia="Times New Roman" w:hAnsi="Times New Roman CYR" w:cs="Times New Roman CYR"/>
          <w:sz w:val="28"/>
          <w:szCs w:val="28"/>
          <w:lang w:val="uk-UA" w:eastAsia="ru-RU"/>
        </w:rPr>
        <w:t>(</w:t>
      </w:r>
      <w:r w:rsidR="003343F9">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617568">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 вважалося, що кожен вид продукції не залежить від інших і зберігається на складі самостійно. Однак для промислових підприємств, а також підприємств оптової та роздрібної торгівлі умови незалежності видів продукції можуть бути порушені. Основними причинами виникнення взаємозв’язку між видами продукції, що поставля</w:t>
      </w:r>
      <w:r w:rsidR="008459FC">
        <w:rPr>
          <w:rFonts w:ascii="Times New Roman CYR" w:eastAsia="Times New Roman" w:hAnsi="Times New Roman CYR" w:cs="Times New Roman CYR"/>
          <w:sz w:val="28"/>
          <w:szCs w:val="28"/>
          <w:lang w:val="uk-UA" w:eastAsia="ru-RU"/>
        </w:rPr>
        <w:t>ю</w:t>
      </w:r>
      <w:r w:rsidRPr="00FB2106">
        <w:rPr>
          <w:rFonts w:ascii="Times New Roman CYR" w:eastAsia="Times New Roman" w:hAnsi="Times New Roman CYR" w:cs="Times New Roman CYR"/>
          <w:sz w:val="28"/>
          <w:szCs w:val="28"/>
          <w:lang w:val="uk-UA" w:eastAsia="ru-RU"/>
        </w:rPr>
        <w:t>ться на склад, є наступні обмеження:</w:t>
      </w:r>
    </w:p>
    <w:p w14:paraId="2F1EB16D" w14:textId="77777777" w:rsidR="00FB2106" w:rsidRPr="00FB2106" w:rsidRDefault="00FB2106" w:rsidP="008459F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 xml:space="preserve">максимальний розмір капіталу </w:t>
      </w:r>
      <w:r w:rsidRPr="00FB2106">
        <w:rPr>
          <w:rFonts w:ascii="Times New Roman CYR" w:eastAsia="Times New Roman" w:hAnsi="Times New Roman CYR" w:cs="Times New Roman CYR"/>
          <w:i/>
          <w:sz w:val="28"/>
          <w:szCs w:val="28"/>
          <w:lang w:val="uk-UA" w:eastAsia="ru-RU"/>
        </w:rPr>
        <w:t>В</w:t>
      </w:r>
      <w:r w:rsidRPr="00FB2106">
        <w:rPr>
          <w:rFonts w:ascii="Times New Roman CYR" w:eastAsia="Times New Roman" w:hAnsi="Times New Roman CYR" w:cs="Times New Roman CYR"/>
          <w:sz w:val="28"/>
          <w:szCs w:val="28"/>
          <w:lang w:val="uk-UA" w:eastAsia="ru-RU"/>
        </w:rPr>
        <w:t>, який передбачається вкласти в запаси;</w:t>
      </w:r>
    </w:p>
    <w:p w14:paraId="47896270" w14:textId="77777777" w:rsidR="00FB2106" w:rsidRPr="00FB2106" w:rsidRDefault="00FB2106" w:rsidP="008459F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 xml:space="preserve">площа (об’єм ) складу, де розміщуються одночасно </w:t>
      </w:r>
      <w:r w:rsidRPr="00FB2106">
        <w:rPr>
          <w:rFonts w:ascii="Times New Roman" w:eastAsia="Times New Roman" w:hAnsi="Times New Roman" w:cs="Times New Roman"/>
          <w:color w:val="000000"/>
          <w:position w:val="-6"/>
          <w:sz w:val="28"/>
          <w:szCs w:val="28"/>
          <w:lang w:val="uk-UA" w:eastAsia="ru-RU"/>
        </w:rPr>
        <w:object w:dxaOrig="279" w:dyaOrig="279" w14:anchorId="45B2019E">
          <v:shape id="_x0000_i1048" type="#_x0000_t75" style="width:14.25pt;height:14.25pt" o:ole="">
            <v:imagedata r:id="rId44" o:title=""/>
          </v:shape>
          <o:OLEObject Type="Embed" ProgID="Equation.3" ShapeID="_x0000_i1048" DrawAspect="Content" ObjectID="_1823412116" r:id="rId45"/>
        </w:object>
      </w:r>
      <w:r w:rsidRPr="00FB2106">
        <w:rPr>
          <w:rFonts w:ascii="Times New Roman" w:eastAsia="Times New Roman" w:hAnsi="Times New Roman" w:cs="Times New Roman"/>
          <w:color w:val="000000"/>
          <w:sz w:val="28"/>
          <w:szCs w:val="28"/>
          <w:lang w:val="uk-UA" w:eastAsia="ru-RU"/>
        </w:rPr>
        <w:t xml:space="preserve"> </w:t>
      </w:r>
      <w:r w:rsidRPr="00FB2106">
        <w:rPr>
          <w:rFonts w:ascii="Times New Roman CYR" w:eastAsia="Times New Roman" w:hAnsi="Times New Roman CYR" w:cs="Times New Roman CYR"/>
          <w:sz w:val="28"/>
          <w:szCs w:val="28"/>
          <w:lang w:val="uk-UA" w:eastAsia="ru-RU"/>
        </w:rPr>
        <w:t>видів продукції;</w:t>
      </w:r>
    </w:p>
    <w:p w14:paraId="7C92333B" w14:textId="77777777" w:rsidR="00FB2106" w:rsidRPr="00FB2106" w:rsidRDefault="00FB2106" w:rsidP="00FB2106">
      <w:pPr>
        <w:autoSpaceDE w:val="0"/>
        <w:autoSpaceDN w:val="0"/>
        <w:adjustRightInd w:val="0"/>
        <w:spacing w:after="0" w:line="240" w:lineRule="auto"/>
        <w:ind w:firstLine="709"/>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верхня межа загального числа замовлень за певний період та ін.</w:t>
      </w:r>
    </w:p>
    <w:p w14:paraId="0FC468C1" w14:textId="6C7A6683"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Розглянемо </w:t>
      </w:r>
      <w:r w:rsidR="00BD35F3">
        <w:rPr>
          <w:rFonts w:ascii="Times New Roman CYR" w:eastAsia="Times New Roman" w:hAnsi="Times New Roman CYR" w:cs="Times New Roman CYR"/>
          <w:sz w:val="28"/>
          <w:szCs w:val="28"/>
          <w:lang w:val="uk-UA" w:eastAsia="ru-RU"/>
        </w:rPr>
        <w:t xml:space="preserve">спочатку </w:t>
      </w:r>
      <w:r w:rsidRPr="00FB2106">
        <w:rPr>
          <w:rFonts w:ascii="Times New Roman CYR" w:eastAsia="Times New Roman" w:hAnsi="Times New Roman CYR" w:cs="Times New Roman CYR"/>
          <w:sz w:val="28"/>
          <w:szCs w:val="28"/>
          <w:lang w:val="uk-UA" w:eastAsia="ru-RU"/>
        </w:rPr>
        <w:t xml:space="preserve">задачу, </w:t>
      </w:r>
      <w:r w:rsidR="008459FC">
        <w:rPr>
          <w:rFonts w:ascii="Times New Roman CYR" w:eastAsia="Times New Roman" w:hAnsi="Times New Roman CYR" w:cs="Times New Roman CYR"/>
          <w:sz w:val="28"/>
          <w:szCs w:val="28"/>
          <w:lang w:val="uk-UA" w:eastAsia="ru-RU"/>
        </w:rPr>
        <w:t>яка</w:t>
      </w:r>
      <w:r w:rsidRPr="00FB2106">
        <w:rPr>
          <w:rFonts w:ascii="Times New Roman CYR" w:eastAsia="Times New Roman" w:hAnsi="Times New Roman CYR" w:cs="Times New Roman CYR"/>
          <w:sz w:val="28"/>
          <w:szCs w:val="28"/>
          <w:lang w:val="uk-UA" w:eastAsia="ru-RU"/>
        </w:rPr>
        <w:t xml:space="preserve"> враховує обмеження на максимальний розмір капіталу.</w:t>
      </w:r>
    </w:p>
    <w:p w14:paraId="7CF37393" w14:textId="79E25D53" w:rsidR="00FB2106" w:rsidRPr="00FB2106" w:rsidRDefault="008459FC" w:rsidP="008459F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1) </w:t>
      </w:r>
      <w:r w:rsidR="00FB2106" w:rsidRPr="00FB2106">
        <w:rPr>
          <w:rFonts w:ascii="Times New Roman CYR" w:eastAsia="Times New Roman" w:hAnsi="Times New Roman CYR" w:cs="Times New Roman CYR"/>
          <w:sz w:val="28"/>
          <w:szCs w:val="28"/>
          <w:lang w:val="uk-UA" w:eastAsia="ru-RU"/>
        </w:rPr>
        <w:t xml:space="preserve">На першому етапі розв’язання задачі розраховуються оптимальні партії поставок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opti</m:t>
            </m:r>
          </m:sub>
        </m:sSub>
      </m:oMath>
      <w:r w:rsidR="00FB2106" w:rsidRPr="00FB2106">
        <w:rPr>
          <w:rFonts w:ascii="Times New Roman" w:eastAsia="Times New Roman" w:hAnsi="Times New Roman" w:cs="Times New Roman"/>
          <w:sz w:val="28"/>
          <w:szCs w:val="28"/>
          <w:lang w:val="uk-UA" w:eastAsia="ru-RU"/>
        </w:rPr>
        <w:t xml:space="preserve"> </w:t>
      </w:r>
      <w:r w:rsidR="00FB2106" w:rsidRPr="00FB2106">
        <w:rPr>
          <w:rFonts w:ascii="Times New Roman CYR" w:eastAsia="Times New Roman" w:hAnsi="Times New Roman CYR" w:cs="Times New Roman CYR"/>
          <w:sz w:val="28"/>
          <w:szCs w:val="28"/>
          <w:lang w:val="uk-UA" w:eastAsia="ru-RU"/>
        </w:rPr>
        <w:t xml:space="preserve">по кожному </w:t>
      </w:r>
      <w:r w:rsidR="00FB2106" w:rsidRPr="00FB2106">
        <w:rPr>
          <w:rFonts w:ascii="Times New Roman" w:eastAsia="Times New Roman" w:hAnsi="Times New Roman" w:cs="Times New Roman"/>
          <w:position w:val="-6"/>
          <w:sz w:val="28"/>
          <w:szCs w:val="28"/>
          <w:lang w:val="uk-UA" w:eastAsia="ru-RU"/>
        </w:rPr>
        <w:object w:dxaOrig="139" w:dyaOrig="260" w14:anchorId="46469C70">
          <v:shape id="_x0000_i1049" type="#_x0000_t75" style="width:6.75pt;height:12.75pt" o:ole="">
            <v:imagedata r:id="rId6" o:title=""/>
          </v:shape>
          <o:OLEObject Type="Embed" ProgID="Equation.3" ShapeID="_x0000_i1049" DrawAspect="Content" ObjectID="_1823412117" r:id="rId46"/>
        </w:object>
      </w:r>
      <w:r w:rsidR="00FB2106" w:rsidRPr="00FB2106">
        <w:rPr>
          <w:rFonts w:ascii="Times New Roman CYR" w:eastAsia="Times New Roman" w:hAnsi="Times New Roman CYR" w:cs="Times New Roman CYR"/>
          <w:sz w:val="28"/>
          <w:szCs w:val="28"/>
          <w:lang w:val="uk-UA" w:eastAsia="ru-RU"/>
        </w:rPr>
        <w:t>-му виду продукції за формулою (</w:t>
      </w:r>
      <w:r w:rsidR="003343F9">
        <w:rPr>
          <w:rFonts w:ascii="Times New Roman CYR" w:eastAsia="Times New Roman" w:hAnsi="Times New Roman CYR" w:cs="Times New Roman CYR"/>
          <w:sz w:val="28"/>
          <w:szCs w:val="28"/>
          <w:lang w:val="uk-UA" w:eastAsia="ru-RU"/>
        </w:rPr>
        <w:t>4</w:t>
      </w:r>
      <w:r w:rsidR="00FB2106" w:rsidRPr="00FB2106">
        <w:rPr>
          <w:rFonts w:ascii="Times New Roman CYR" w:eastAsia="Times New Roman" w:hAnsi="Times New Roman CYR" w:cs="Times New Roman CYR"/>
          <w:sz w:val="28"/>
          <w:szCs w:val="28"/>
          <w:lang w:val="uk-UA" w:eastAsia="ru-RU"/>
        </w:rPr>
        <w:t>.</w:t>
      </w:r>
      <w:r>
        <w:rPr>
          <w:rFonts w:ascii="Times New Roman CYR" w:eastAsia="Times New Roman" w:hAnsi="Times New Roman CYR" w:cs="Times New Roman CYR"/>
          <w:sz w:val="28"/>
          <w:szCs w:val="28"/>
          <w:lang w:val="uk-UA" w:eastAsia="ru-RU"/>
        </w:rPr>
        <w:t>3</w:t>
      </w:r>
      <w:r w:rsidR="00FB2106" w:rsidRPr="00FB2106">
        <w:rPr>
          <w:rFonts w:ascii="Times New Roman CYR" w:eastAsia="Times New Roman" w:hAnsi="Times New Roman CYR" w:cs="Times New Roman CYR"/>
          <w:sz w:val="28"/>
          <w:szCs w:val="28"/>
          <w:lang w:val="uk-UA" w:eastAsia="ru-RU"/>
        </w:rPr>
        <w:t>).</w:t>
      </w:r>
    </w:p>
    <w:p w14:paraId="22A5C8D6" w14:textId="49C69069" w:rsidR="00FB2106" w:rsidRPr="00FB2106" w:rsidRDefault="008459FC"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2) </w:t>
      </w:r>
      <w:r w:rsidR="00FB2106" w:rsidRPr="00FB2106">
        <w:rPr>
          <w:rFonts w:ascii="Times New Roman CYR" w:eastAsia="Times New Roman" w:hAnsi="Times New Roman CYR" w:cs="Times New Roman CYR"/>
          <w:sz w:val="28"/>
          <w:szCs w:val="28"/>
          <w:lang w:val="uk-UA" w:eastAsia="ru-RU"/>
        </w:rPr>
        <w:t xml:space="preserve">На другому етапі порівнюються витрати, пов’язані з запасами продукції і капіталом </w:t>
      </w:r>
      <w:r w:rsidR="00FB2106" w:rsidRPr="00FB2106">
        <w:rPr>
          <w:rFonts w:ascii="Times New Roman CYR" w:eastAsia="Times New Roman" w:hAnsi="Times New Roman CYR" w:cs="Times New Roman CYR"/>
          <w:i/>
          <w:sz w:val="28"/>
          <w:szCs w:val="28"/>
          <w:lang w:val="uk-UA" w:eastAsia="ru-RU"/>
        </w:rPr>
        <w:t>В</w:t>
      </w:r>
      <w:r w:rsidR="00FB2106" w:rsidRPr="00FB2106">
        <w:rPr>
          <w:rFonts w:ascii="Times New Roman CYR" w:eastAsia="Times New Roman" w:hAnsi="Times New Roman CYR" w:cs="Times New Roman CYR"/>
          <w:sz w:val="28"/>
          <w:szCs w:val="28"/>
          <w:lang w:val="uk-UA" w:eastAsia="ru-RU"/>
        </w:rPr>
        <w:t>, виділеним на придбання продукції:</w:t>
      </w:r>
    </w:p>
    <w:p w14:paraId="4D168C17"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750919BB" w14:textId="6F9E1B51" w:rsidR="00FB2106" w:rsidRPr="00FB2106" w:rsidRDefault="002C56F9" w:rsidP="008459FC">
      <w:pPr>
        <w:spacing w:after="0" w:line="240" w:lineRule="auto"/>
        <w:ind w:firstLine="720"/>
        <w:jc w:val="right"/>
        <w:rPr>
          <w:rFonts w:ascii="Times New Roman" w:eastAsia="Times New Roman" w:hAnsi="Times New Roman" w:cs="Times New Roman"/>
          <w:sz w:val="28"/>
          <w:szCs w:val="28"/>
          <w:lang w:val="uk-UA" w:eastAsia="ru-RU"/>
        </w:rPr>
      </w:pPr>
      <m:oMath>
        <m:nary>
          <m:naryPr>
            <m:chr m:val="∑"/>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i=1</m:t>
            </m:r>
          </m:sub>
          <m:sup>
            <m:r>
              <w:rPr>
                <w:rFonts w:ascii="Cambria Math" w:eastAsia="Times New Roman" w:hAnsi="Times New Roman" w:cs="Times New Roman"/>
                <w:sz w:val="28"/>
                <w:szCs w:val="28"/>
                <w:lang w:val="uk-UA" w:eastAsia="ru-RU"/>
              </w:rPr>
              <m:t>N</m:t>
            </m:r>
          </m:sup>
          <m:e>
            <m:sSub>
              <m:sSubPr>
                <m:ctrlPr>
                  <w:rPr>
                    <w:rFonts w:ascii="Cambria Math" w:eastAsia="Times New Roman" w:hAnsi="Times New Roman" w:cs="Times New Roman"/>
                    <w:i/>
                    <w:sz w:val="28"/>
                    <w:szCs w:val="28"/>
                    <w:lang w:val="uk-UA" w:eastAsia="ru-RU"/>
                  </w:rPr>
                </m:ctrlPr>
              </m:sSubP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C</m:t>
                    </m:r>
                  </m:e>
                  <m:sub>
                    <m:r>
                      <w:rPr>
                        <w:rFonts w:ascii="Cambria Math" w:eastAsia="Times New Roman" w:hAnsi="Times New Roman" w:cs="Times New Roman"/>
                        <w:sz w:val="28"/>
                        <w:szCs w:val="28"/>
                        <w:lang w:val="uk-UA" w:eastAsia="ru-RU"/>
                      </w:rPr>
                      <m:t>u</m:t>
                    </m:r>
                  </m:sub>
                </m:sSub>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opti</m:t>
                </m:r>
              </m:sub>
            </m:sSub>
            <m:ctrlPr>
              <w:rPr>
                <w:rFonts w:ascii="Cambria Math" w:eastAsia="Times New Roman" w:hAnsi="Cambria Math" w:cs="Times New Roman"/>
                <w:i/>
                <w:sz w:val="28"/>
                <w:szCs w:val="28"/>
                <w:lang w:val="uk-UA" w:eastAsia="ru-RU"/>
              </w:rPr>
            </m:ctrlPr>
          </m:e>
        </m:nary>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B</m:t>
        </m:r>
      </m:oMath>
      <w:r w:rsidR="00FB2106" w:rsidRPr="00FB2106">
        <w:rPr>
          <w:rFonts w:ascii="Times New Roman" w:eastAsia="Times New Roman" w:hAnsi="Times New Roman" w:cs="Times New Roman"/>
          <w:sz w:val="28"/>
          <w:szCs w:val="28"/>
          <w:lang w:val="uk-UA" w:eastAsia="ru-RU"/>
        </w:rPr>
        <w:t xml:space="preserve">. </w:t>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t>(</w:t>
      </w:r>
      <w:r w:rsidR="003343F9">
        <w:rPr>
          <w:rFonts w:ascii="Times New Roman" w:eastAsia="Times New Roman" w:hAnsi="Times New Roman" w:cs="Times New Roman"/>
          <w:sz w:val="28"/>
          <w:szCs w:val="28"/>
          <w:lang w:val="uk-UA" w:eastAsia="ru-RU"/>
        </w:rPr>
        <w:t>4</w:t>
      </w:r>
      <w:r w:rsidR="00FB2106" w:rsidRPr="00FB2106">
        <w:rPr>
          <w:rFonts w:ascii="Times New Roman" w:eastAsia="Times New Roman" w:hAnsi="Times New Roman" w:cs="Times New Roman"/>
          <w:sz w:val="28"/>
          <w:szCs w:val="28"/>
          <w:lang w:val="uk-UA" w:eastAsia="ru-RU"/>
        </w:rPr>
        <w:t>.11)</w:t>
      </w:r>
    </w:p>
    <w:p w14:paraId="792D10CB" w14:textId="77777777" w:rsidR="00FB2106" w:rsidRPr="00FB2106" w:rsidRDefault="00FB2106" w:rsidP="00FB2106">
      <w:pPr>
        <w:spacing w:after="0" w:line="240" w:lineRule="auto"/>
        <w:ind w:firstLine="720"/>
        <w:jc w:val="right"/>
        <w:rPr>
          <w:rFonts w:ascii="Times New Roman" w:eastAsia="Times New Roman" w:hAnsi="Times New Roman" w:cs="Times New Roman"/>
          <w:sz w:val="28"/>
          <w:szCs w:val="28"/>
          <w:lang w:val="uk-UA" w:eastAsia="ru-RU"/>
        </w:rPr>
      </w:pPr>
    </w:p>
    <w:p w14:paraId="50EA314F" w14:textId="63E1B93C"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Якщо нерівність (</w:t>
      </w:r>
      <w:r w:rsidR="003343F9">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.11) виконується, то поставки здійснюються в обсягах, які розраховуються за формулою (</w:t>
      </w:r>
      <w:r w:rsidR="003343F9">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8459FC">
        <w:rPr>
          <w:rFonts w:ascii="Times New Roman CYR" w:eastAsia="Times New Roman" w:hAnsi="Times New Roman CYR" w:cs="Times New Roman CYR"/>
          <w:sz w:val="28"/>
          <w:szCs w:val="28"/>
          <w:lang w:val="uk-UA" w:eastAsia="ru-RU"/>
        </w:rPr>
        <w:t>3</w:t>
      </w:r>
      <w:r w:rsidRPr="00FB2106">
        <w:rPr>
          <w:rFonts w:ascii="Times New Roman CYR" w:eastAsia="Times New Roman" w:hAnsi="Times New Roman CYR" w:cs="Times New Roman CYR"/>
          <w:sz w:val="28"/>
          <w:szCs w:val="28"/>
          <w:lang w:val="uk-UA" w:eastAsia="ru-RU"/>
        </w:rPr>
        <w:t>).</w:t>
      </w:r>
    </w:p>
    <w:p w14:paraId="43727D63"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Відповідно витрати на виконання замовлення і зберігання </w:t>
      </w:r>
      <w:r w:rsidRPr="00FB2106">
        <w:rPr>
          <w:rFonts w:ascii="Times New Roman" w:eastAsia="Times New Roman" w:hAnsi="Times New Roman" w:cs="Times New Roman"/>
          <w:sz w:val="28"/>
          <w:szCs w:val="28"/>
          <w:lang w:val="uk-UA" w:eastAsia="ru-RU"/>
        </w:rPr>
        <w:t xml:space="preserve">при </w:t>
      </w:r>
      <w:proofErr w:type="spellStart"/>
      <w:r w:rsidRPr="00FB2106">
        <w:rPr>
          <w:rFonts w:ascii="Times New Roman" w:eastAsia="Times New Roman" w:hAnsi="Times New Roman" w:cs="Times New Roman"/>
          <w:sz w:val="28"/>
          <w:szCs w:val="28"/>
          <w:lang w:val="uk-UA" w:eastAsia="ru-RU"/>
        </w:rPr>
        <w:t>багатопродуктовій</w:t>
      </w:r>
      <w:proofErr w:type="spellEnd"/>
      <w:r w:rsidRPr="00FB2106">
        <w:rPr>
          <w:rFonts w:ascii="Times New Roman" w:eastAsia="Times New Roman" w:hAnsi="Times New Roman" w:cs="Times New Roman"/>
          <w:sz w:val="28"/>
          <w:szCs w:val="28"/>
          <w:lang w:val="uk-UA" w:eastAsia="ru-RU"/>
        </w:rPr>
        <w:t xml:space="preserve"> поставці </w:t>
      </w:r>
      <w:r w:rsidRPr="00FB2106">
        <w:rPr>
          <w:rFonts w:ascii="Times New Roman CYR" w:eastAsia="Times New Roman" w:hAnsi="Times New Roman CYR" w:cs="Times New Roman CYR"/>
          <w:sz w:val="28"/>
          <w:szCs w:val="28"/>
          <w:lang w:val="uk-UA" w:eastAsia="ru-RU"/>
        </w:rPr>
        <w:t>визначаються за формулою:</w:t>
      </w:r>
    </w:p>
    <w:p w14:paraId="1A412911" w14:textId="77777777" w:rsidR="00FB2106" w:rsidRPr="00FB2106" w:rsidRDefault="00FB2106" w:rsidP="00FB2106">
      <w:pPr>
        <w:autoSpaceDE w:val="0"/>
        <w:autoSpaceDN w:val="0"/>
        <w:adjustRightInd w:val="0"/>
        <w:spacing w:after="0" w:line="240" w:lineRule="auto"/>
        <w:ind w:firstLine="709"/>
        <w:rPr>
          <w:rFonts w:ascii="Times New Roman" w:eastAsia="Times New Roman" w:hAnsi="Times New Roman" w:cs="Times New Roman"/>
          <w:color w:val="000000"/>
          <w:sz w:val="28"/>
          <w:szCs w:val="28"/>
          <w:lang w:val="ru-RU" w:eastAsia="ru-RU"/>
        </w:rPr>
      </w:pPr>
    </w:p>
    <w:p w14:paraId="50D12C72" w14:textId="48FE78B0" w:rsidR="00FB2106" w:rsidRPr="00FB2106" w:rsidRDefault="002C56F9" w:rsidP="008459FC">
      <w:pPr>
        <w:spacing w:after="0" w:line="240" w:lineRule="auto"/>
        <w:ind w:firstLine="720"/>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nary>
              <m:naryPr>
                <m:chr m:val="∑"/>
                <m:subHide m:val="1"/>
                <m:supHide m:val="1"/>
                <m:ctrlPr>
                  <w:rPr>
                    <w:rFonts w:ascii="Cambria Math" w:eastAsia="Times New Roman" w:hAnsi="Cambria Math" w:cs="Times New Roman"/>
                    <w:i/>
                    <w:color w:val="000000"/>
                    <w:sz w:val="28"/>
                    <w:szCs w:val="28"/>
                    <w:lang w:val="uk-UA" w:eastAsia="ru-RU"/>
                  </w:rPr>
                </m:ctrlPr>
              </m:naryPr>
              <m:sub/>
              <m:sup/>
              <m:e/>
            </m:nary>
            <m:ctrlPr>
              <w:rPr>
                <w:rFonts w:ascii="Cambria Math" w:eastAsia="Times New Roman" w:hAnsi="Cambria Math" w:cs="Times New Roman"/>
                <w:i/>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nary>
          <m:naryPr>
            <m:chr m:val="∑"/>
            <m:ctrlPr>
              <w:rPr>
                <w:rFonts w:ascii="Cambria Math" w:eastAsia="Times New Roman" w:hAnsi="Times New Roman" w:cs="Times New Roman"/>
                <w:i/>
                <w:color w:val="000000"/>
                <w:sz w:val="28"/>
                <w:szCs w:val="28"/>
                <w:lang w:val="uk-UA" w:eastAsia="ru-RU"/>
              </w:rPr>
            </m:ctrlPr>
          </m:naryPr>
          <m:sub>
            <m:r>
              <w:rPr>
                <w:rFonts w:ascii="Cambria Math" w:eastAsia="Times New Roman" w:hAnsi="Times New Roman" w:cs="Times New Roman"/>
                <w:color w:val="000000"/>
                <w:sz w:val="28"/>
                <w:szCs w:val="28"/>
                <w:lang w:val="uk-UA" w:eastAsia="ru-RU"/>
              </w:rPr>
              <m:t>i=1</m:t>
            </m:r>
          </m:sub>
          <m:sup>
            <m:r>
              <w:rPr>
                <w:rFonts w:ascii="Cambria Math" w:eastAsia="Times New Roman" w:hAnsi="Times New Roman" w:cs="Times New Roman"/>
                <w:color w:val="000000"/>
                <w:sz w:val="28"/>
                <w:szCs w:val="28"/>
                <w:lang w:val="uk-UA" w:eastAsia="ru-RU"/>
              </w:rPr>
              <m:t>N</m:t>
            </m:r>
          </m:sup>
          <m:e>
            <m:rad>
              <m:radPr>
                <m:degHide m:val="1"/>
                <m:ctrlPr>
                  <w:rPr>
                    <w:rFonts w:ascii="Cambria Math" w:eastAsia="Times New Roman" w:hAnsi="Times New Roman" w:cs="Times New Roman"/>
                    <w:i/>
                    <w:color w:val="000000"/>
                    <w:sz w:val="28"/>
                    <w:szCs w:val="28"/>
                    <w:lang w:val="uk-UA" w:eastAsia="ru-RU"/>
                  </w:rPr>
                </m:ctrlPr>
              </m:radPr>
              <m:deg/>
              <m:e>
                <m:r>
                  <w:rPr>
                    <w:rFonts w:ascii="Cambria Math" w:eastAsia="Times New Roman" w:hAnsi="Times New Roman" w:cs="Times New Roman"/>
                    <w:color w:val="000000"/>
                    <w:sz w:val="28"/>
                    <w:szCs w:val="28"/>
                    <w:lang w:val="uk-UA" w:eastAsia="ru-RU"/>
                  </w:rPr>
                  <m:t>2</m:t>
                </m:r>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0i</m:t>
                    </m:r>
                  </m:sub>
                </m:sSub>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S</m:t>
                    </m:r>
                  </m:e>
                  <m:sub>
                    <m:r>
                      <w:rPr>
                        <w:rFonts w:ascii="Cambria Math" w:eastAsia="Times New Roman" w:hAnsi="Times New Roman" w:cs="Times New Roman"/>
                        <w:color w:val="000000"/>
                        <w:sz w:val="28"/>
                        <w:szCs w:val="28"/>
                        <w:lang w:val="uk-UA" w:eastAsia="ru-RU"/>
                      </w:rPr>
                      <m:t>i</m:t>
                    </m:r>
                  </m:sub>
                </m:sSub>
                <m:sSub>
                  <m:sSubPr>
                    <m:ctrlPr>
                      <w:rPr>
                        <w:rFonts w:ascii="Cambria Math" w:eastAsia="Times New Roman" w:hAnsi="Times New Roman" w:cs="Times New Roman"/>
                        <w:i/>
                        <w:color w:val="000000"/>
                        <w:sz w:val="28"/>
                        <w:szCs w:val="28"/>
                        <w:lang w:val="uk-UA" w:eastAsia="ru-RU"/>
                      </w:rPr>
                    </m:ctrlPr>
                  </m:sSubPr>
                  <m:e>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u</m:t>
                        </m:r>
                      </m:sub>
                    </m:sSub>
                  </m:e>
                  <m:sub>
                    <m:r>
                      <w:rPr>
                        <w:rFonts w:ascii="Cambria Math" w:eastAsia="Times New Roman" w:hAnsi="Times New Roman" w:cs="Times New Roman"/>
                        <w:color w:val="000000"/>
                        <w:sz w:val="28"/>
                        <w:szCs w:val="28"/>
                        <w:lang w:val="uk-UA" w:eastAsia="ru-RU"/>
                      </w:rPr>
                      <m:t>i</m:t>
                    </m:r>
                  </m:sub>
                </m:sSub>
                <m:r>
                  <w:rPr>
                    <w:rFonts w:ascii="Cambria Math" w:eastAsia="Times New Roman" w:hAnsi="Times New Roman" w:cs="Times New Roman"/>
                    <w:color w:val="000000"/>
                    <w:sz w:val="28"/>
                    <w:szCs w:val="28"/>
                    <w:lang w:val="uk-UA" w:eastAsia="ru-RU"/>
                  </w:rPr>
                  <m:t>β</m:t>
                </m:r>
              </m:e>
            </m:rad>
            <m:ctrlPr>
              <w:rPr>
                <w:rFonts w:ascii="Cambria Math" w:eastAsia="Times New Roman" w:hAnsi="Cambria Math" w:cs="Times New Roman"/>
                <w:i/>
                <w:color w:val="000000"/>
                <w:sz w:val="28"/>
                <w:szCs w:val="28"/>
                <w:lang w:val="uk-UA" w:eastAsia="ru-RU"/>
              </w:rPr>
            </m:ctrlPr>
          </m:e>
        </m:nary>
      </m:oMath>
      <w:r w:rsidR="00FB2106" w:rsidRPr="00FB2106">
        <w:rPr>
          <w:rFonts w:ascii="Times New Roman" w:eastAsia="Times New Roman" w:hAnsi="Times New Roman" w:cs="Times New Roman"/>
          <w:color w:val="000000"/>
          <w:sz w:val="28"/>
          <w:szCs w:val="28"/>
          <w:lang w:val="uk-UA" w:eastAsia="ru-RU"/>
        </w:rPr>
        <w:t xml:space="preserve">, </w:t>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t>(</w:t>
      </w:r>
      <w:r w:rsidR="003343F9">
        <w:rPr>
          <w:rFonts w:ascii="Times New Roman" w:eastAsia="Times New Roman" w:hAnsi="Times New Roman" w:cs="Times New Roman"/>
          <w:color w:val="000000"/>
          <w:sz w:val="28"/>
          <w:szCs w:val="28"/>
          <w:lang w:val="uk-UA" w:eastAsia="ru-RU"/>
        </w:rPr>
        <w:t>4</w:t>
      </w:r>
      <w:r w:rsidR="00FB2106" w:rsidRPr="00FB2106">
        <w:rPr>
          <w:rFonts w:ascii="Times New Roman" w:eastAsia="Times New Roman" w:hAnsi="Times New Roman" w:cs="Times New Roman"/>
          <w:color w:val="000000"/>
          <w:sz w:val="28"/>
          <w:szCs w:val="28"/>
          <w:lang w:val="uk-UA" w:eastAsia="ru-RU"/>
        </w:rPr>
        <w:t>.12)</w:t>
      </w:r>
    </w:p>
    <w:p w14:paraId="03A2DEE5" w14:textId="77777777" w:rsidR="00FB2106" w:rsidRPr="00FB2106" w:rsidRDefault="00FB2106" w:rsidP="00FB2106">
      <w:pPr>
        <w:autoSpaceDE w:val="0"/>
        <w:autoSpaceDN w:val="0"/>
        <w:adjustRightInd w:val="0"/>
        <w:spacing w:after="0" w:line="240" w:lineRule="auto"/>
        <w:ind w:firstLine="709"/>
        <w:rPr>
          <w:rFonts w:ascii="Times New Roman" w:eastAsia="Times New Roman" w:hAnsi="Times New Roman" w:cs="Times New Roman"/>
          <w:sz w:val="28"/>
          <w:szCs w:val="28"/>
          <w:lang w:val="ru-RU" w:eastAsia="ru-RU"/>
        </w:rPr>
      </w:pPr>
    </w:p>
    <w:p w14:paraId="1A4DA3A0" w14:textId="77777777" w:rsidR="00FB2106" w:rsidRPr="00FB2106" w:rsidRDefault="00FB2106" w:rsidP="00FB2106">
      <w:pPr>
        <w:autoSpaceDE w:val="0"/>
        <w:autoSpaceDN w:val="0"/>
        <w:adjustRightInd w:val="0"/>
        <w:spacing w:after="0" w:line="240" w:lineRule="auto"/>
        <w:ind w:firstLine="709"/>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де </w:t>
      </w:r>
      <w:r w:rsidRPr="00FB2106">
        <w:rPr>
          <w:rFonts w:ascii="Times New Roman" w:eastAsia="Times New Roman" w:hAnsi="Times New Roman" w:cs="Times New Roman"/>
          <w:position w:val="-10"/>
          <w:sz w:val="28"/>
          <w:szCs w:val="28"/>
          <w:lang w:val="uk-UA" w:eastAsia="ru-RU"/>
        </w:rPr>
        <w:object w:dxaOrig="240" w:dyaOrig="320" w14:anchorId="7C17F84A">
          <v:shape id="_x0000_i1050" type="#_x0000_t75" style="width:12pt;height:15.75pt" o:ole="">
            <v:imagedata r:id="rId47" o:title=""/>
          </v:shape>
          <o:OLEObject Type="Embed" ProgID="Equation.3" ShapeID="_x0000_i1050" DrawAspect="Content" ObjectID="_1823412118" r:id="rId48"/>
        </w:object>
      </w:r>
      <w:r w:rsidRPr="00FB2106">
        <w:rPr>
          <w:rFonts w:ascii="Times New Roman" w:eastAsia="Times New Roman" w:hAnsi="Times New Roman" w:cs="Times New Roman"/>
          <w:sz w:val="28"/>
          <w:szCs w:val="28"/>
          <w:lang w:val="uk-UA" w:eastAsia="ru-RU"/>
        </w:rPr>
        <w:t xml:space="preserve"> </w:t>
      </w:r>
      <w:r w:rsidRPr="00FB2106">
        <w:rPr>
          <w:rFonts w:ascii="Times New Roman" w:eastAsia="Times New Roman" w:hAnsi="Times New Roman" w:cs="Times New Roman"/>
          <w:sz w:val="28"/>
          <w:szCs w:val="24"/>
          <w:lang w:val="uk-UA" w:eastAsia="ru-RU"/>
        </w:rPr>
        <w:t>–</w:t>
      </w:r>
      <w:r w:rsidRPr="00FB2106">
        <w:rPr>
          <w:rFonts w:ascii="Times New Roman CYR" w:eastAsia="Times New Roman" w:hAnsi="Times New Roman CYR" w:cs="Times New Roman CYR"/>
          <w:sz w:val="28"/>
          <w:szCs w:val="28"/>
          <w:lang w:val="uk-UA" w:eastAsia="ru-RU"/>
        </w:rPr>
        <w:t xml:space="preserve"> частка від ціни </w:t>
      </w:r>
      <w:r w:rsidRPr="00FB2106">
        <w:rPr>
          <w:rFonts w:ascii="Times New Roman" w:eastAsia="Times New Roman" w:hAnsi="Times New Roman" w:cs="Times New Roman"/>
          <w:position w:val="-14"/>
          <w:sz w:val="28"/>
          <w:szCs w:val="28"/>
          <w:lang w:val="uk-UA" w:eastAsia="ru-RU"/>
        </w:rPr>
        <w:object w:dxaOrig="380" w:dyaOrig="380" w14:anchorId="3E9D3694">
          <v:shape id="_x0000_i1051" type="#_x0000_t75" style="width:18.75pt;height:18.75pt" o:ole="">
            <v:imagedata r:id="rId49" o:title=""/>
          </v:shape>
          <o:OLEObject Type="Embed" ProgID="Equation.3" ShapeID="_x0000_i1051" DrawAspect="Content" ObjectID="_1823412119" r:id="rId50"/>
        </w:object>
      </w:r>
      <w:r w:rsidRPr="00FB2106">
        <w:rPr>
          <w:rFonts w:ascii="Times New Roman CYR" w:eastAsia="Times New Roman" w:hAnsi="Times New Roman CYR" w:cs="Times New Roman CYR"/>
          <w:sz w:val="28"/>
          <w:szCs w:val="28"/>
          <w:lang w:val="uk-UA" w:eastAsia="ru-RU"/>
        </w:rPr>
        <w:t>, що припадає на витрати по зберіганню.</w:t>
      </w:r>
    </w:p>
    <w:p w14:paraId="2F8AFFF3" w14:textId="0233263C" w:rsidR="00FB2106" w:rsidRPr="00FB2106" w:rsidRDefault="008459FC" w:rsidP="008459F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3) </w:t>
      </w:r>
      <w:r w:rsidR="00FB2106" w:rsidRPr="00FB2106">
        <w:rPr>
          <w:rFonts w:ascii="Times New Roman CYR" w:eastAsia="Times New Roman" w:hAnsi="Times New Roman CYR" w:cs="Times New Roman CYR"/>
          <w:sz w:val="28"/>
          <w:szCs w:val="28"/>
          <w:lang w:val="uk-UA" w:eastAsia="ru-RU"/>
        </w:rPr>
        <w:t>Третій етап, коли нерівність (</w:t>
      </w:r>
      <w:r w:rsidR="003343F9">
        <w:rPr>
          <w:rFonts w:ascii="Times New Roman CYR" w:eastAsia="Times New Roman" w:hAnsi="Times New Roman CYR" w:cs="Times New Roman CYR"/>
          <w:sz w:val="28"/>
          <w:szCs w:val="28"/>
          <w:lang w:val="uk-UA" w:eastAsia="ru-RU"/>
        </w:rPr>
        <w:t>4</w:t>
      </w:r>
      <w:r w:rsidR="00FB2106" w:rsidRPr="00FB2106">
        <w:rPr>
          <w:rFonts w:ascii="Times New Roman CYR" w:eastAsia="Times New Roman" w:hAnsi="Times New Roman CYR" w:cs="Times New Roman CYR"/>
          <w:sz w:val="28"/>
          <w:szCs w:val="28"/>
          <w:lang w:val="uk-UA" w:eastAsia="ru-RU"/>
        </w:rPr>
        <w:t>.</w:t>
      </w:r>
      <w:r>
        <w:rPr>
          <w:rFonts w:ascii="Times New Roman CYR" w:eastAsia="Times New Roman" w:hAnsi="Times New Roman CYR" w:cs="Times New Roman CYR"/>
          <w:sz w:val="28"/>
          <w:szCs w:val="28"/>
          <w:lang w:val="uk-UA" w:eastAsia="ru-RU"/>
        </w:rPr>
        <w:t>11</w:t>
      </w:r>
      <w:r w:rsidR="00FB2106" w:rsidRPr="00FB2106">
        <w:rPr>
          <w:rFonts w:ascii="Times New Roman CYR" w:eastAsia="Times New Roman" w:hAnsi="Times New Roman CYR" w:cs="Times New Roman CYR"/>
          <w:sz w:val="28"/>
          <w:szCs w:val="28"/>
          <w:lang w:val="uk-UA" w:eastAsia="ru-RU"/>
        </w:rPr>
        <w:t xml:space="preserve">) не виконується. Для розрахунку оптимальних значень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opti</m:t>
            </m:r>
          </m:sub>
        </m:sSub>
      </m:oMath>
      <w:r w:rsidR="00FB2106" w:rsidRPr="00FB2106">
        <w:rPr>
          <w:rFonts w:ascii="Times New Roman" w:eastAsia="Times New Roman" w:hAnsi="Times New Roman" w:cs="Times New Roman"/>
          <w:sz w:val="28"/>
          <w:szCs w:val="28"/>
          <w:lang w:val="uk-UA" w:eastAsia="ru-RU"/>
        </w:rPr>
        <w:t xml:space="preserve"> </w:t>
      </w:r>
      <w:r w:rsidR="00FB2106" w:rsidRPr="00FB2106">
        <w:rPr>
          <w:rFonts w:ascii="Times New Roman CYR" w:eastAsia="Times New Roman" w:hAnsi="Times New Roman CYR" w:cs="Times New Roman CYR"/>
          <w:sz w:val="28"/>
          <w:szCs w:val="28"/>
          <w:lang w:val="uk-UA" w:eastAsia="ru-RU"/>
        </w:rPr>
        <w:t>застосовується метод множників Лагранжа. Функція Лагранжа записується у вигляді:</w:t>
      </w:r>
    </w:p>
    <w:p w14:paraId="0289EA6B" w14:textId="77777777" w:rsidR="00FB2106" w:rsidRPr="00FB2106" w:rsidRDefault="00FB2106" w:rsidP="00FB2106">
      <w:pPr>
        <w:autoSpaceDE w:val="0"/>
        <w:autoSpaceDN w:val="0"/>
        <w:adjustRightInd w:val="0"/>
        <w:spacing w:after="0" w:line="240" w:lineRule="auto"/>
        <w:ind w:firstLine="709"/>
        <w:rPr>
          <w:rFonts w:ascii="Times New Roman CYR" w:eastAsia="Times New Roman" w:hAnsi="Times New Roman CYR" w:cs="Times New Roman CYR"/>
          <w:sz w:val="28"/>
          <w:szCs w:val="28"/>
          <w:lang w:val="uk-UA" w:eastAsia="ru-RU"/>
        </w:rPr>
      </w:pPr>
    </w:p>
    <w:p w14:paraId="7FF2B5E0" w14:textId="01DFCD53" w:rsidR="00FB2106" w:rsidRPr="00FB2106" w:rsidRDefault="002C56F9" w:rsidP="008459FC">
      <w:pPr>
        <w:spacing w:after="0" w:line="240" w:lineRule="auto"/>
        <w:ind w:firstLine="720"/>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nary>
              <m:naryPr>
                <m:chr m:val="∑"/>
                <m:subHide m:val="1"/>
                <m:supHide m:val="1"/>
                <m:ctrlPr>
                  <w:rPr>
                    <w:rFonts w:ascii="Cambria Math" w:eastAsia="Times New Roman" w:hAnsi="Cambria Math" w:cs="Times New Roman"/>
                    <w:i/>
                    <w:iCs/>
                    <w:color w:val="000000"/>
                    <w:sz w:val="28"/>
                    <w:szCs w:val="28"/>
                    <w:lang w:val="uk-UA" w:eastAsia="ru-RU"/>
                  </w:rPr>
                </m:ctrlPr>
              </m:naryPr>
              <m:sub/>
              <m:sup/>
              <m:e/>
            </m:nary>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nary>
          <m:naryPr>
            <m:chr m:val="∑"/>
            <m:ctrlPr>
              <w:rPr>
                <w:rFonts w:ascii="Cambria Math" w:eastAsia="Times New Roman" w:hAnsi="Times New Roman" w:cs="Times New Roman"/>
                <w:i/>
                <w:iCs/>
                <w:color w:val="000000"/>
                <w:sz w:val="28"/>
                <w:szCs w:val="28"/>
                <w:lang w:val="uk-UA" w:eastAsia="ru-RU"/>
              </w:rPr>
            </m:ctrlPr>
          </m:naryPr>
          <m:sub>
            <m:r>
              <w:rPr>
                <w:rFonts w:ascii="Cambria Math" w:eastAsia="Times New Roman" w:hAnsi="Times New Roman" w:cs="Times New Roman"/>
                <w:color w:val="000000"/>
                <w:sz w:val="28"/>
                <w:szCs w:val="28"/>
                <w:lang w:val="uk-UA" w:eastAsia="ru-RU"/>
              </w:rPr>
              <m:t>i=1</m:t>
            </m:r>
          </m:sub>
          <m:sup>
            <m:r>
              <w:rPr>
                <w:rFonts w:ascii="Cambria Math" w:eastAsia="Times New Roman" w:hAnsi="Times New Roman" w:cs="Times New Roman"/>
                <w:color w:val="000000"/>
                <w:sz w:val="28"/>
                <w:szCs w:val="28"/>
                <w:lang w:val="uk-UA" w:eastAsia="ru-RU"/>
              </w:rPr>
              <m:t>N</m:t>
            </m:r>
          </m:sup>
          <m:e>
            <m:d>
              <m:dPr>
                <m:ctrlPr>
                  <w:rPr>
                    <w:rFonts w:ascii="Cambria Math" w:eastAsia="Times New Roman" w:hAnsi="Times New Roman" w:cs="Times New Roman"/>
                    <w:i/>
                    <w:iCs/>
                    <w:color w:val="000000"/>
                    <w:sz w:val="28"/>
                    <w:szCs w:val="28"/>
                    <w:lang w:val="uk-UA" w:eastAsia="ru-RU"/>
                  </w:rPr>
                </m:ctrlPr>
              </m:dPr>
              <m:e>
                <m:f>
                  <m:fPr>
                    <m:ctrlPr>
                      <w:rPr>
                        <w:rFonts w:ascii="Cambria Math" w:eastAsia="Times New Roman" w:hAnsi="Times New Roman" w:cs="Times New Roman"/>
                        <w:i/>
                        <w:iCs/>
                        <w:color w:val="000000"/>
                        <w:sz w:val="28"/>
                        <w:szCs w:val="28"/>
                        <w:lang w:val="uk-UA" w:eastAsia="ru-RU"/>
                      </w:rPr>
                    </m:ctrlPr>
                  </m:fPr>
                  <m:num>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0i</m:t>
                        </m:r>
                      </m:sub>
                    </m:sSub>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S</m:t>
                        </m:r>
                      </m:e>
                      <m:sub>
                        <m:r>
                          <w:rPr>
                            <w:rFonts w:ascii="Cambria Math" w:eastAsia="Times New Roman" w:hAnsi="Times New Roman" w:cs="Times New Roman"/>
                            <w:color w:val="000000"/>
                            <w:sz w:val="28"/>
                            <w:szCs w:val="28"/>
                            <w:lang w:val="uk-UA" w:eastAsia="ru-RU"/>
                          </w:rPr>
                          <m:t>i</m:t>
                        </m:r>
                      </m:sub>
                    </m:sSub>
                  </m:num>
                  <m:den>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q</m:t>
                        </m:r>
                      </m:e>
                      <m:sub>
                        <m:r>
                          <w:rPr>
                            <w:rFonts w:ascii="Cambria Math" w:eastAsia="Times New Roman" w:hAnsi="Times New Roman" w:cs="Times New Roman"/>
                            <w:color w:val="000000"/>
                            <w:sz w:val="28"/>
                            <w:szCs w:val="28"/>
                            <w:lang w:val="uk-UA" w:eastAsia="ru-RU"/>
                          </w:rPr>
                          <m:t>i</m:t>
                        </m:r>
                      </m:sub>
                    </m:sSub>
                    <m:ctrlPr>
                      <w:rPr>
                        <w:rFonts w:ascii="Cambria Math" w:eastAsia="Times New Roman" w:hAnsi="Cambria Math" w:cs="Times New Roman"/>
                        <w:i/>
                        <w:iCs/>
                        <w:color w:val="000000"/>
                        <w:sz w:val="28"/>
                        <w:szCs w:val="28"/>
                        <w:lang w:val="uk-UA" w:eastAsia="ru-RU"/>
                      </w:rPr>
                    </m:ctrlPr>
                  </m:den>
                </m:f>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ui</m:t>
                    </m:r>
                  </m:sub>
                </m:sSub>
                <m:r>
                  <w:rPr>
                    <w:rFonts w:ascii="Cambria Math" w:eastAsia="Times New Roman" w:hAnsi="Times New Roman" w:cs="Times New Roman"/>
                    <w:color w:val="000000"/>
                    <w:sz w:val="28"/>
                    <w:szCs w:val="28"/>
                    <w:lang w:val="uk-UA" w:eastAsia="ru-RU"/>
                  </w:rPr>
                  <m:t>β</m:t>
                </m:r>
                <m:f>
                  <m:fPr>
                    <m:ctrlPr>
                      <w:rPr>
                        <w:rFonts w:ascii="Cambria Math" w:eastAsia="Times New Roman" w:hAnsi="Times New Roman" w:cs="Times New Roman"/>
                        <w:i/>
                        <w:iCs/>
                        <w:color w:val="000000"/>
                        <w:sz w:val="28"/>
                        <w:szCs w:val="28"/>
                        <w:lang w:val="uk-UA" w:eastAsia="ru-RU"/>
                      </w:rPr>
                    </m:ctrlPr>
                  </m:fPr>
                  <m:num>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q</m:t>
                        </m:r>
                      </m:e>
                      <m:sub>
                        <m:r>
                          <w:rPr>
                            <w:rFonts w:ascii="Cambria Math" w:eastAsia="Times New Roman" w:hAnsi="Times New Roman" w:cs="Times New Roman"/>
                            <w:color w:val="000000"/>
                            <w:sz w:val="28"/>
                            <w:szCs w:val="28"/>
                            <w:lang w:val="uk-UA" w:eastAsia="ru-RU"/>
                          </w:rPr>
                          <m:t>i</m:t>
                        </m:r>
                      </m:sub>
                    </m:sSub>
                  </m:num>
                  <m:den>
                    <m:r>
                      <w:rPr>
                        <w:rFonts w:ascii="Cambria Math" w:eastAsia="Times New Roman" w:hAnsi="Times New Roman" w:cs="Times New Roman"/>
                        <w:color w:val="000000"/>
                        <w:sz w:val="28"/>
                        <w:szCs w:val="28"/>
                        <w:lang w:val="uk-UA" w:eastAsia="ru-RU"/>
                      </w:rPr>
                      <m:t>2</m:t>
                    </m:r>
                  </m:den>
                </m:f>
                <m:ctrlPr>
                  <w:rPr>
                    <w:rFonts w:ascii="Cambria Math" w:eastAsia="Times New Roman" w:hAnsi="Cambria Math" w:cs="Times New Roman"/>
                    <w:i/>
                    <w:iCs/>
                    <w:color w:val="000000"/>
                    <w:sz w:val="28"/>
                    <w:szCs w:val="28"/>
                    <w:lang w:val="uk-UA" w:eastAsia="ru-RU"/>
                  </w:rPr>
                </m:ctrlPr>
              </m:e>
            </m:d>
            <m:r>
              <w:rPr>
                <w:rFonts w:ascii="Cambria Math" w:eastAsia="Times New Roman" w:hAnsi="Times New Roman" w:cs="Times New Roman"/>
                <w:color w:val="000000"/>
                <w:sz w:val="28"/>
                <w:szCs w:val="28"/>
                <w:lang w:val="uk-UA" w:eastAsia="ru-RU"/>
              </w:rPr>
              <m:t>+z</m:t>
            </m:r>
            <m:d>
              <m:dPr>
                <m:ctrlPr>
                  <w:rPr>
                    <w:rFonts w:ascii="Cambria Math" w:eastAsia="Times New Roman" w:hAnsi="Times New Roman" w:cs="Times New Roman"/>
                    <w:i/>
                    <w:iCs/>
                    <w:color w:val="000000"/>
                    <w:sz w:val="28"/>
                    <w:szCs w:val="28"/>
                    <w:lang w:val="uk-UA" w:eastAsia="ru-RU"/>
                  </w:rPr>
                </m:ctrlPr>
              </m:dPr>
              <m:e>
                <m:r>
                  <w:rPr>
                    <w:rFonts w:ascii="Cambria Math" w:eastAsia="Times New Roman" w:hAnsi="Times New Roman" w:cs="Times New Roman"/>
                    <w:color w:val="000000"/>
                    <w:sz w:val="28"/>
                    <w:szCs w:val="28"/>
                    <w:lang w:val="uk-UA" w:eastAsia="ru-RU"/>
                  </w:rPr>
                  <m:t>B</m:t>
                </m:r>
                <m:r>
                  <w:rPr>
                    <w:rFonts w:ascii="Cambria Math" w:eastAsia="Times New Roman" w:hAnsi="Times New Roman" w:cs="Times New Roman"/>
                    <w:color w:val="000000"/>
                    <w:sz w:val="28"/>
                    <w:szCs w:val="28"/>
                    <w:lang w:val="uk-UA" w:eastAsia="ru-RU"/>
                  </w:rPr>
                  <m:t>-</m:t>
                </m:r>
                <m:nary>
                  <m:naryPr>
                    <m:chr m:val="∑"/>
                    <m:ctrlPr>
                      <w:rPr>
                        <w:rFonts w:ascii="Cambria Math" w:eastAsia="Times New Roman" w:hAnsi="Times New Roman" w:cs="Times New Roman"/>
                        <w:i/>
                        <w:iCs/>
                        <w:color w:val="000000"/>
                        <w:sz w:val="28"/>
                        <w:szCs w:val="28"/>
                        <w:lang w:val="uk-UA" w:eastAsia="ru-RU"/>
                      </w:rPr>
                    </m:ctrlPr>
                  </m:naryPr>
                  <m:sub>
                    <m:r>
                      <w:rPr>
                        <w:rFonts w:ascii="Cambria Math" w:eastAsia="Times New Roman" w:hAnsi="Times New Roman" w:cs="Times New Roman"/>
                        <w:color w:val="000000"/>
                        <w:sz w:val="28"/>
                        <w:szCs w:val="28"/>
                        <w:lang w:val="uk-UA" w:eastAsia="ru-RU"/>
                      </w:rPr>
                      <m:t>i=1</m:t>
                    </m:r>
                  </m:sub>
                  <m:sup>
                    <m:r>
                      <w:rPr>
                        <w:rFonts w:ascii="Cambria Math" w:eastAsia="Times New Roman" w:hAnsi="Times New Roman" w:cs="Times New Roman"/>
                        <w:color w:val="000000"/>
                        <w:sz w:val="28"/>
                        <w:szCs w:val="28"/>
                        <w:lang w:val="uk-UA" w:eastAsia="ru-RU"/>
                      </w:rPr>
                      <m:t>N</m:t>
                    </m:r>
                  </m:sup>
                  <m:e>
                    <m:sSub>
                      <m:sSubPr>
                        <m:ctrlPr>
                          <w:rPr>
                            <w:rFonts w:ascii="Cambria Math" w:eastAsia="Times New Roman" w:hAnsi="Times New Roman" w:cs="Times New Roman"/>
                            <w:i/>
                            <w:iCs/>
                            <w:color w:val="000000"/>
                            <w:sz w:val="28"/>
                            <w:szCs w:val="28"/>
                            <w:lang w:val="uk-UA" w:eastAsia="ru-RU"/>
                          </w:rPr>
                        </m:ctrlPr>
                      </m:sSubPr>
                      <m:e>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u</m:t>
                            </m:r>
                          </m:sub>
                        </m:sSub>
                      </m:e>
                      <m:sub>
                        <m:r>
                          <w:rPr>
                            <w:rFonts w:ascii="Cambria Math" w:eastAsia="Times New Roman" w:hAnsi="Times New Roman" w:cs="Times New Roman"/>
                            <w:color w:val="000000"/>
                            <w:sz w:val="28"/>
                            <w:szCs w:val="28"/>
                            <w:lang w:val="uk-UA" w:eastAsia="ru-RU"/>
                          </w:rPr>
                          <m:t>i</m:t>
                        </m:r>
                      </m:sub>
                    </m:sSub>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q</m:t>
                        </m:r>
                      </m:e>
                      <m:sub>
                        <m:r>
                          <w:rPr>
                            <w:rFonts w:ascii="Cambria Math" w:eastAsia="Times New Roman" w:hAnsi="Times New Roman" w:cs="Times New Roman"/>
                            <w:color w:val="000000"/>
                            <w:sz w:val="28"/>
                            <w:szCs w:val="28"/>
                            <w:lang w:val="uk-UA" w:eastAsia="ru-RU"/>
                          </w:rPr>
                          <m:t>i</m:t>
                        </m:r>
                      </m:sub>
                    </m:sSub>
                    <m:ctrlPr>
                      <w:rPr>
                        <w:rFonts w:ascii="Cambria Math" w:eastAsia="Times New Roman" w:hAnsi="Cambria Math" w:cs="Times New Roman"/>
                        <w:i/>
                        <w:iCs/>
                        <w:color w:val="000000"/>
                        <w:sz w:val="28"/>
                        <w:szCs w:val="28"/>
                        <w:lang w:val="uk-UA" w:eastAsia="ru-RU"/>
                      </w:rPr>
                    </m:ctrlPr>
                  </m:e>
                </m:nary>
                <m:ctrlPr>
                  <w:rPr>
                    <w:rFonts w:ascii="Cambria Math" w:eastAsia="Times New Roman" w:hAnsi="Cambria Math" w:cs="Times New Roman"/>
                    <w:i/>
                    <w:iCs/>
                    <w:color w:val="000000"/>
                    <w:sz w:val="28"/>
                    <w:szCs w:val="28"/>
                    <w:lang w:val="uk-UA" w:eastAsia="ru-RU"/>
                  </w:rPr>
                </m:ctrlPr>
              </m:e>
            </m:d>
            <m:r>
              <w:rPr>
                <w:rFonts w:ascii="Cambria Math" w:eastAsia="Times New Roman" w:hAnsi="Times New Roman" w:cs="Times New Roman"/>
                <w:color w:val="000000"/>
                <w:sz w:val="28"/>
                <w:szCs w:val="28"/>
                <w:lang w:val="uk-UA" w:eastAsia="ru-RU"/>
              </w:rPr>
              <m:t>→</m:t>
            </m:r>
            <m:ctrlPr>
              <w:rPr>
                <w:rFonts w:ascii="Cambria Math" w:eastAsia="Times New Roman" w:hAnsi="Cambria Math" w:cs="Times New Roman"/>
                <w:i/>
                <w:iCs/>
                <w:color w:val="000000"/>
                <w:sz w:val="28"/>
                <w:szCs w:val="28"/>
                <w:lang w:val="uk-UA" w:eastAsia="ru-RU"/>
              </w:rPr>
            </m:ctrlPr>
          </m:e>
        </m:nary>
        <m:r>
          <w:rPr>
            <w:rFonts w:ascii="Cambria Math" w:eastAsia="Times New Roman" w:hAnsi="Times New Roman" w:cs="Times New Roman"/>
            <w:color w:val="000000"/>
            <w:sz w:val="28"/>
            <w:szCs w:val="28"/>
            <w:lang w:val="uk-UA" w:eastAsia="ru-RU"/>
          </w:rPr>
          <m:t>min</m:t>
        </m:r>
      </m:oMath>
      <w:r w:rsidR="00FB2106" w:rsidRPr="00FB2106">
        <w:rPr>
          <w:rFonts w:ascii="Times New Roman" w:eastAsia="Times New Roman" w:hAnsi="Times New Roman" w:cs="Times New Roman"/>
          <w:i/>
          <w:iCs/>
          <w:color w:val="000000"/>
          <w:sz w:val="28"/>
          <w:szCs w:val="28"/>
          <w:lang w:val="uk-UA" w:eastAsia="ru-RU"/>
        </w:rPr>
        <w:t>,</w:t>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Cs/>
          <w:color w:val="000000"/>
          <w:sz w:val="28"/>
          <w:szCs w:val="28"/>
          <w:lang w:val="uk-UA" w:eastAsia="ru-RU"/>
        </w:rPr>
        <w:t>(</w:t>
      </w:r>
      <w:r w:rsidR="003343F9">
        <w:rPr>
          <w:rFonts w:ascii="Times New Roman" w:eastAsia="Times New Roman" w:hAnsi="Times New Roman" w:cs="Times New Roman"/>
          <w:iCs/>
          <w:color w:val="000000"/>
          <w:sz w:val="28"/>
          <w:szCs w:val="28"/>
          <w:lang w:val="uk-UA" w:eastAsia="ru-RU"/>
        </w:rPr>
        <w:t>4</w:t>
      </w:r>
      <w:r w:rsidR="00FB2106" w:rsidRPr="00FB2106">
        <w:rPr>
          <w:rFonts w:ascii="Times New Roman" w:eastAsia="Times New Roman" w:hAnsi="Times New Roman" w:cs="Times New Roman"/>
          <w:iCs/>
          <w:color w:val="000000"/>
          <w:sz w:val="28"/>
          <w:szCs w:val="28"/>
          <w:lang w:val="uk-UA" w:eastAsia="ru-RU"/>
        </w:rPr>
        <w:t>.13)</w:t>
      </w:r>
    </w:p>
    <w:p w14:paraId="16460F1D" w14:textId="6085675F" w:rsidR="00FB2106" w:rsidRPr="00FB2106" w:rsidRDefault="00FB2106" w:rsidP="008459FC">
      <w:pPr>
        <w:autoSpaceDE w:val="0"/>
        <w:autoSpaceDN w:val="0"/>
        <w:adjustRightInd w:val="0"/>
        <w:spacing w:after="0" w:line="240" w:lineRule="auto"/>
        <w:ind w:firstLine="709"/>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де </w:t>
      </w:r>
      <m:oMath>
        <m:r>
          <w:rPr>
            <w:rFonts w:ascii="Cambria Math" w:eastAsia="Times New Roman" w:hAnsi="Times New Roman" w:cs="Times New Roman"/>
            <w:sz w:val="28"/>
            <w:szCs w:val="28"/>
            <w:lang w:val="uk-UA" w:eastAsia="ru-RU"/>
          </w:rPr>
          <m:t>z</m:t>
        </m:r>
      </m:oMath>
      <w:r w:rsidRPr="00FB2106">
        <w:rPr>
          <w:rFonts w:ascii="Times New Roman" w:eastAsia="Times New Roman" w:hAnsi="Times New Roman" w:cs="Times New Roman"/>
          <w:sz w:val="28"/>
          <w:szCs w:val="28"/>
          <w:lang w:val="uk-UA" w:eastAsia="ru-RU"/>
        </w:rPr>
        <w:t xml:space="preserve"> </w:t>
      </w:r>
      <w:r w:rsidRPr="00FB2106">
        <w:rPr>
          <w:rFonts w:ascii="Times New Roman" w:eastAsia="Times New Roman" w:hAnsi="Times New Roman" w:cs="Times New Roman"/>
          <w:sz w:val="28"/>
          <w:szCs w:val="24"/>
          <w:lang w:val="uk-UA" w:eastAsia="ru-RU"/>
        </w:rPr>
        <w:t>–</w:t>
      </w:r>
      <w:r w:rsidRPr="00FB2106">
        <w:rPr>
          <w:rFonts w:ascii="Times New Roman CYR" w:eastAsia="Times New Roman" w:hAnsi="Times New Roman CYR" w:cs="Times New Roman CYR"/>
          <w:sz w:val="28"/>
          <w:szCs w:val="28"/>
          <w:lang w:val="uk-UA" w:eastAsia="ru-RU"/>
        </w:rPr>
        <w:t xml:space="preserve"> невизначений множник Лагранжа, </w:t>
      </w:r>
      <m:oMath>
        <m:r>
          <w:rPr>
            <w:rFonts w:ascii="Cambria Math" w:eastAsia="Times New Roman" w:hAnsi="Times New Roman" w:cs="Times New Roman"/>
            <w:sz w:val="28"/>
            <w:szCs w:val="28"/>
            <w:lang w:val="uk-UA" w:eastAsia="ru-RU"/>
          </w:rPr>
          <m:t>z</m:t>
        </m:r>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0</m:t>
        </m:r>
      </m:oMath>
      <w:r w:rsidRPr="00FB2106">
        <w:rPr>
          <w:rFonts w:ascii="Times New Roman CYR" w:eastAsia="Times New Roman" w:hAnsi="Times New Roman CYR" w:cs="Times New Roman CYR"/>
          <w:sz w:val="28"/>
          <w:szCs w:val="28"/>
          <w:lang w:val="uk-UA" w:eastAsia="ru-RU"/>
        </w:rPr>
        <w:t>.</w:t>
      </w:r>
    </w:p>
    <w:p w14:paraId="18BE8CBA" w14:textId="77777777" w:rsidR="00FB2106" w:rsidRPr="00FB2106" w:rsidRDefault="00FB2106" w:rsidP="00FB2106">
      <w:pPr>
        <w:autoSpaceDE w:val="0"/>
        <w:autoSpaceDN w:val="0"/>
        <w:adjustRightInd w:val="0"/>
        <w:spacing w:after="0" w:line="240" w:lineRule="auto"/>
        <w:ind w:firstLine="709"/>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Оптимальні значення </w:t>
      </w:r>
      <w:r w:rsidRPr="00FB2106">
        <w:rPr>
          <w:rFonts w:ascii="Times New Roman" w:eastAsia="Times New Roman" w:hAnsi="Times New Roman" w:cs="Times New Roman"/>
          <w:position w:val="-14"/>
          <w:sz w:val="28"/>
          <w:szCs w:val="28"/>
          <w:lang w:val="uk-UA" w:eastAsia="ru-RU"/>
        </w:rPr>
        <w:object w:dxaOrig="520" w:dyaOrig="380" w14:anchorId="28FBAE63">
          <v:shape id="_x0000_i1052" type="#_x0000_t75" style="width:26.25pt;height:18.75pt" o:ole="">
            <v:imagedata r:id="rId51" o:title=""/>
          </v:shape>
          <o:OLEObject Type="Embed" ProgID="Equation.3" ShapeID="_x0000_i1052" DrawAspect="Content" ObjectID="_1823412120" r:id="rId52"/>
        </w:object>
      </w:r>
      <w:r w:rsidRPr="00FB2106">
        <w:rPr>
          <w:rFonts w:ascii="Times New Roman CYR" w:eastAsia="Times New Roman" w:hAnsi="Times New Roman CYR" w:cs="Times New Roman CYR"/>
          <w:sz w:val="28"/>
          <w:szCs w:val="28"/>
          <w:lang w:val="uk-UA" w:eastAsia="ru-RU"/>
        </w:rPr>
        <w:t xml:space="preserve"> визначаються за формулою</w:t>
      </w:r>
    </w:p>
    <w:p w14:paraId="61297018" w14:textId="77777777" w:rsidR="00FB2106" w:rsidRPr="00FB2106" w:rsidRDefault="00FB2106" w:rsidP="00FB2106">
      <w:pPr>
        <w:autoSpaceDE w:val="0"/>
        <w:autoSpaceDN w:val="0"/>
        <w:adjustRightInd w:val="0"/>
        <w:spacing w:after="0" w:line="240" w:lineRule="auto"/>
        <w:ind w:firstLine="709"/>
        <w:rPr>
          <w:rFonts w:ascii="Times New Roman" w:eastAsia="Times New Roman" w:hAnsi="Times New Roman" w:cs="Times New Roman"/>
          <w:sz w:val="28"/>
          <w:szCs w:val="28"/>
          <w:lang w:val="ru-RU" w:eastAsia="ru-RU"/>
        </w:rPr>
      </w:pPr>
    </w:p>
    <w:p w14:paraId="0DBE2F39" w14:textId="525077C5" w:rsidR="00FB2106" w:rsidRPr="00FB2106" w:rsidRDefault="002C56F9" w:rsidP="00BD35F3">
      <w:pPr>
        <w:spacing w:after="0" w:line="240" w:lineRule="auto"/>
        <w:ind w:firstLine="720"/>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q</m:t>
            </m:r>
          </m:e>
          <m:sub>
            <m:r>
              <w:rPr>
                <w:rFonts w:ascii="Cambria Math" w:eastAsia="Times New Roman" w:hAnsi="Times New Roman" w:cs="Times New Roman"/>
                <w:color w:val="000000"/>
                <w:sz w:val="28"/>
                <w:szCs w:val="28"/>
                <w:lang w:val="uk-UA" w:eastAsia="ru-RU"/>
              </w:rPr>
              <m:t>opti</m:t>
            </m:r>
          </m:sub>
        </m:sSub>
        <m:r>
          <w:rPr>
            <w:rFonts w:ascii="Cambria Math" w:eastAsia="Times New Roman" w:hAnsi="Times New Roman" w:cs="Times New Roman"/>
            <w:color w:val="000000"/>
            <w:sz w:val="28"/>
            <w:szCs w:val="28"/>
            <w:lang w:val="uk-UA" w:eastAsia="ru-RU"/>
          </w:rPr>
          <m:t>=</m:t>
        </m:r>
        <m:rad>
          <m:radPr>
            <m:degHide m:val="1"/>
            <m:ctrlPr>
              <w:rPr>
                <w:rFonts w:ascii="Cambria Math" w:eastAsia="Times New Roman" w:hAnsi="Times New Roman" w:cs="Times New Roman"/>
                <w:i/>
                <w:color w:val="000000"/>
                <w:sz w:val="28"/>
                <w:szCs w:val="28"/>
                <w:lang w:val="uk-UA" w:eastAsia="ru-RU"/>
              </w:rPr>
            </m:ctrlPr>
          </m:radPr>
          <m:deg/>
          <m:e>
            <m:f>
              <m:fPr>
                <m:ctrlPr>
                  <w:rPr>
                    <w:rFonts w:ascii="Cambria Math" w:eastAsia="Times New Roman" w:hAnsi="Times New Roman" w:cs="Times New Roman"/>
                    <w:i/>
                    <w:color w:val="000000"/>
                    <w:sz w:val="28"/>
                    <w:szCs w:val="28"/>
                    <w:lang w:val="uk-UA" w:eastAsia="ru-RU"/>
                  </w:rPr>
                </m:ctrlPr>
              </m:fPr>
              <m:num>
                <m:r>
                  <w:rPr>
                    <w:rFonts w:ascii="Cambria Math" w:eastAsia="Times New Roman" w:hAnsi="Times New Roman" w:cs="Times New Roman"/>
                    <w:color w:val="000000"/>
                    <w:sz w:val="28"/>
                    <w:szCs w:val="28"/>
                    <w:lang w:val="uk-UA" w:eastAsia="ru-RU"/>
                  </w:rPr>
                  <m:t>2</m:t>
                </m:r>
                <m:sSub>
                  <m:sSubPr>
                    <m:ctrlPr>
                      <w:rPr>
                        <w:rFonts w:ascii="Cambria Math" w:eastAsia="Times New Roman" w:hAnsi="Times New Roman" w:cs="Times New Roman"/>
                        <w:i/>
                        <w:color w:val="000000"/>
                        <w:sz w:val="28"/>
                        <w:szCs w:val="28"/>
                        <w:lang w:val="uk-UA" w:eastAsia="ru-RU"/>
                      </w:rPr>
                    </m:ctrlPr>
                  </m:sSubPr>
                  <m:e>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m:t>
                        </m:r>
                      </m:sub>
                    </m:sSub>
                  </m:e>
                  <m:sub>
                    <m:r>
                      <w:rPr>
                        <w:rFonts w:ascii="Cambria Math" w:eastAsia="Times New Roman" w:hAnsi="Times New Roman" w:cs="Times New Roman"/>
                        <w:color w:val="000000"/>
                        <w:sz w:val="28"/>
                        <w:szCs w:val="28"/>
                        <w:lang w:val="uk-UA" w:eastAsia="ru-RU"/>
                      </w:rPr>
                      <m:t>i</m:t>
                    </m:r>
                  </m:sub>
                </m:sSub>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S</m:t>
                    </m:r>
                  </m:e>
                  <m:sub>
                    <m:r>
                      <w:rPr>
                        <w:rFonts w:ascii="Cambria Math" w:eastAsia="Times New Roman" w:hAnsi="Times New Roman" w:cs="Times New Roman"/>
                        <w:color w:val="000000"/>
                        <w:sz w:val="28"/>
                        <w:szCs w:val="28"/>
                        <w:lang w:val="uk-UA" w:eastAsia="ru-RU"/>
                      </w:rPr>
                      <m:t>i</m:t>
                    </m:r>
                  </m:sub>
                </m:sSub>
              </m:num>
              <m:den>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ui</m:t>
                    </m:r>
                  </m:sub>
                </m:sSub>
                <m:d>
                  <m:dPr>
                    <m:ctrlPr>
                      <w:rPr>
                        <w:rFonts w:ascii="Cambria Math" w:eastAsia="Times New Roman" w:hAnsi="Times New Roman" w:cs="Times New Roman"/>
                        <w:i/>
                        <w:color w:val="000000"/>
                        <w:sz w:val="28"/>
                        <w:szCs w:val="28"/>
                        <w:lang w:val="uk-UA" w:eastAsia="ru-RU"/>
                      </w:rPr>
                    </m:ctrlPr>
                  </m:dPr>
                  <m:e>
                    <m:r>
                      <w:rPr>
                        <w:rFonts w:ascii="Cambria Math" w:eastAsia="Times New Roman" w:hAnsi="Times New Roman" w:cs="Times New Roman"/>
                        <w:color w:val="000000"/>
                        <w:sz w:val="28"/>
                        <w:szCs w:val="28"/>
                        <w:lang w:val="uk-UA" w:eastAsia="ru-RU"/>
                      </w:rPr>
                      <m:t>β</m:t>
                    </m:r>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2</m:t>
                    </m:r>
                    <m:sSup>
                      <m:sSupPr>
                        <m:ctrlPr>
                          <w:rPr>
                            <w:rFonts w:ascii="Cambria Math" w:eastAsia="Times New Roman" w:hAnsi="Times New Roman" w:cs="Times New Roman"/>
                            <w:i/>
                            <w:color w:val="000000"/>
                            <w:sz w:val="28"/>
                            <w:szCs w:val="28"/>
                            <w:lang w:val="uk-UA" w:eastAsia="ru-RU"/>
                          </w:rPr>
                        </m:ctrlPr>
                      </m:sSupPr>
                      <m:e>
                        <m:r>
                          <w:rPr>
                            <w:rFonts w:ascii="Cambria Math" w:eastAsia="Times New Roman" w:hAnsi="Times New Roman" w:cs="Times New Roman"/>
                            <w:color w:val="000000"/>
                            <w:sz w:val="28"/>
                            <w:szCs w:val="28"/>
                            <w:lang w:val="uk-UA" w:eastAsia="ru-RU"/>
                          </w:rPr>
                          <m:t>z</m:t>
                        </m:r>
                      </m:e>
                      <m:sup>
                        <m:r>
                          <w:rPr>
                            <w:rFonts w:ascii="Cambria Math" w:eastAsia="Times New Roman" w:hAnsi="Times New Roman" w:cs="Times New Roman"/>
                            <w:color w:val="000000"/>
                            <w:sz w:val="28"/>
                            <w:szCs w:val="28"/>
                            <w:lang w:val="uk-UA" w:eastAsia="ru-RU"/>
                          </w:rPr>
                          <m:t>*</m:t>
                        </m:r>
                      </m:sup>
                    </m:sSup>
                    <m:ctrlPr>
                      <w:rPr>
                        <w:rFonts w:ascii="Cambria Math" w:eastAsia="Times New Roman" w:hAnsi="Cambria Math" w:cs="Times New Roman"/>
                        <w:i/>
                        <w:color w:val="000000"/>
                        <w:sz w:val="28"/>
                        <w:szCs w:val="28"/>
                        <w:lang w:val="uk-UA" w:eastAsia="ru-RU"/>
                      </w:rPr>
                    </m:ctrlPr>
                  </m:e>
                </m:d>
                <m:ctrlPr>
                  <w:rPr>
                    <w:rFonts w:ascii="Cambria Math" w:eastAsia="Times New Roman" w:hAnsi="Cambria Math" w:cs="Times New Roman"/>
                    <w:i/>
                    <w:color w:val="000000"/>
                    <w:sz w:val="28"/>
                    <w:szCs w:val="28"/>
                    <w:lang w:val="uk-UA" w:eastAsia="ru-RU"/>
                  </w:rPr>
                </m:ctrlPr>
              </m:den>
            </m:f>
            <m:ctrlPr>
              <w:rPr>
                <w:rFonts w:ascii="Cambria Math" w:eastAsia="Times New Roman" w:hAnsi="Cambria Math" w:cs="Times New Roman"/>
                <w:i/>
                <w:color w:val="000000"/>
                <w:sz w:val="28"/>
                <w:szCs w:val="28"/>
                <w:lang w:val="uk-UA" w:eastAsia="ru-RU"/>
              </w:rPr>
            </m:ctrlPr>
          </m:e>
        </m:rad>
      </m:oMath>
      <w:r w:rsidR="00FB2106" w:rsidRPr="00FB2106">
        <w:rPr>
          <w:rFonts w:ascii="Times New Roman" w:eastAsia="Times New Roman" w:hAnsi="Times New Roman" w:cs="Times New Roman"/>
          <w:color w:val="000000"/>
          <w:sz w:val="28"/>
          <w:szCs w:val="28"/>
          <w:lang w:val="uk-UA" w:eastAsia="ru-RU"/>
        </w:rPr>
        <w:t xml:space="preserve">, </w:t>
      </w:r>
      <w:r w:rsidR="00FB2106" w:rsidRPr="00FB2106">
        <w:rPr>
          <w:rFonts w:ascii="Times New Roman" w:eastAsia="Times New Roman" w:hAnsi="Times New Roman" w:cs="Times New Roman"/>
          <w:color w:val="000000"/>
          <w:sz w:val="28"/>
          <w:szCs w:val="28"/>
          <w:lang w:val="uk-UA" w:eastAsia="ru-RU"/>
        </w:rPr>
        <w:tab/>
      </w:r>
      <m:oMath>
        <m:r>
          <w:rPr>
            <w:rFonts w:ascii="Cambria Math" w:eastAsia="Times New Roman" w:hAnsi="Times New Roman" w:cs="Times New Roman"/>
            <w:color w:val="000000"/>
            <w:sz w:val="28"/>
            <w:szCs w:val="28"/>
            <w:lang w:val="uk-UA" w:eastAsia="ru-RU"/>
          </w:rPr>
          <m:t>i=1,...,N</m:t>
        </m:r>
      </m:oMath>
      <w:r w:rsidR="00FB2106" w:rsidRPr="00FB2106">
        <w:rPr>
          <w:rFonts w:ascii="Times New Roman" w:eastAsia="Times New Roman" w:hAnsi="Times New Roman" w:cs="Times New Roman"/>
          <w:color w:val="000000"/>
          <w:sz w:val="28"/>
          <w:szCs w:val="28"/>
          <w:lang w:val="uk-UA" w:eastAsia="ru-RU"/>
        </w:rPr>
        <w:t>,</w:t>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t>(</w:t>
      </w:r>
      <w:r w:rsidR="003343F9">
        <w:rPr>
          <w:rFonts w:ascii="Times New Roman" w:eastAsia="Times New Roman" w:hAnsi="Times New Roman" w:cs="Times New Roman"/>
          <w:color w:val="000000"/>
          <w:sz w:val="28"/>
          <w:szCs w:val="28"/>
          <w:lang w:val="uk-UA" w:eastAsia="ru-RU"/>
        </w:rPr>
        <w:t>4</w:t>
      </w:r>
      <w:r w:rsidR="00FB2106" w:rsidRPr="00FB2106">
        <w:rPr>
          <w:rFonts w:ascii="Times New Roman" w:eastAsia="Times New Roman" w:hAnsi="Times New Roman" w:cs="Times New Roman"/>
          <w:color w:val="000000"/>
          <w:sz w:val="28"/>
          <w:szCs w:val="28"/>
          <w:lang w:val="uk-UA" w:eastAsia="ru-RU"/>
        </w:rPr>
        <w:t>.14)</w:t>
      </w:r>
    </w:p>
    <w:p w14:paraId="5FCE29AC" w14:textId="14D154E4" w:rsidR="00FB2106" w:rsidRPr="00FB2106" w:rsidRDefault="00FB2106" w:rsidP="00BD35F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де </w:t>
      </w:r>
      <m:oMath>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z</m:t>
            </m:r>
          </m:e>
          <m:sup>
            <m:r>
              <w:rPr>
                <w:rFonts w:ascii="Cambria Math" w:eastAsia="Times New Roman" w:hAnsi="Times New Roman" w:cs="Times New Roman"/>
                <w:sz w:val="28"/>
                <w:szCs w:val="28"/>
                <w:lang w:val="uk-UA" w:eastAsia="ru-RU"/>
              </w:rPr>
              <m:t>*</m:t>
            </m:r>
          </m:sup>
        </m:sSup>
      </m:oMath>
      <w:r w:rsidRPr="00FB2106">
        <w:rPr>
          <w:rFonts w:ascii="Times New Roman" w:eastAsia="Times New Roman" w:hAnsi="Times New Roman" w:cs="Times New Roman"/>
          <w:sz w:val="28"/>
          <w:szCs w:val="28"/>
          <w:lang w:val="uk-UA" w:eastAsia="ru-RU"/>
        </w:rPr>
        <w:t xml:space="preserve"> </w:t>
      </w:r>
      <w:r w:rsidRPr="00FB2106">
        <w:rPr>
          <w:rFonts w:ascii="Times New Roman" w:eastAsia="Times New Roman" w:hAnsi="Times New Roman" w:cs="Times New Roman"/>
          <w:sz w:val="28"/>
          <w:szCs w:val="24"/>
          <w:lang w:val="uk-UA" w:eastAsia="ru-RU"/>
        </w:rPr>
        <w:t>–</w:t>
      </w:r>
      <w:r w:rsidRPr="00FB2106">
        <w:rPr>
          <w:rFonts w:ascii="Times New Roman CYR" w:eastAsia="Times New Roman" w:hAnsi="Times New Roman CYR" w:cs="Times New Roman CYR"/>
          <w:sz w:val="28"/>
          <w:szCs w:val="28"/>
          <w:lang w:val="uk-UA" w:eastAsia="ru-RU"/>
        </w:rPr>
        <w:t xml:space="preserve"> таке значення множника </w:t>
      </w:r>
      <m:oMath>
        <m:r>
          <w:rPr>
            <w:rFonts w:ascii="Cambria Math" w:eastAsia="Times New Roman" w:hAnsi="Times New Roman" w:cs="Times New Roman"/>
            <w:sz w:val="28"/>
            <w:szCs w:val="28"/>
            <w:lang w:val="uk-UA" w:eastAsia="ru-RU"/>
          </w:rPr>
          <m:t>z</m:t>
        </m:r>
      </m:oMath>
      <w:r w:rsidRPr="00FB2106">
        <w:rPr>
          <w:rFonts w:ascii="Times New Roman CYR" w:eastAsia="Times New Roman" w:hAnsi="Times New Roman CYR" w:cs="Times New Roman CYR"/>
          <w:sz w:val="28"/>
          <w:szCs w:val="28"/>
          <w:lang w:val="uk-UA" w:eastAsia="ru-RU"/>
        </w:rPr>
        <w:t>, при якому виконується рівність (</w:t>
      </w:r>
      <w:r w:rsidR="003343F9">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.11).</w:t>
      </w:r>
    </w:p>
    <w:p w14:paraId="032192AA" w14:textId="258EA0EF" w:rsidR="00FB2106" w:rsidRPr="00FB2106" w:rsidRDefault="00FB2106" w:rsidP="00BD35F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Для визначення множника Лагранжа </w:t>
      </w:r>
      <m:oMath>
        <m:r>
          <w:rPr>
            <w:rFonts w:ascii="Cambria Math" w:eastAsia="Times New Roman" w:hAnsi="Times New Roman" w:cs="Times New Roman"/>
            <w:sz w:val="28"/>
            <w:szCs w:val="28"/>
            <w:lang w:val="uk-UA" w:eastAsia="ru-RU"/>
          </w:rPr>
          <m:t>z</m:t>
        </m:r>
      </m:oMath>
      <w:r w:rsidRPr="00FB2106">
        <w:rPr>
          <w:rFonts w:ascii="Times New Roman" w:eastAsia="Times New Roman" w:hAnsi="Times New Roman" w:cs="Times New Roman"/>
          <w:sz w:val="28"/>
          <w:szCs w:val="28"/>
          <w:lang w:val="uk-UA" w:eastAsia="ru-RU"/>
        </w:rPr>
        <w:t xml:space="preserve"> </w:t>
      </w:r>
      <w:r w:rsidRPr="00FB2106">
        <w:rPr>
          <w:rFonts w:ascii="Times New Roman CYR" w:eastAsia="Times New Roman" w:hAnsi="Times New Roman CYR" w:cs="Times New Roman CYR"/>
          <w:sz w:val="28"/>
          <w:szCs w:val="28"/>
          <w:lang w:val="uk-UA" w:eastAsia="ru-RU"/>
        </w:rPr>
        <w:t>використовуються різні методи. Перший, найбільш поширений, базується на чисельному методі розв’язання. Другий дає рішення у вигляді:</w:t>
      </w:r>
    </w:p>
    <w:p w14:paraId="3A043BCE" w14:textId="77777777" w:rsidR="00FB2106" w:rsidRPr="00FB2106" w:rsidRDefault="00FB2106" w:rsidP="00FB2106">
      <w:pPr>
        <w:spacing w:after="0" w:line="240" w:lineRule="auto"/>
        <w:ind w:firstLine="720"/>
        <w:jc w:val="both"/>
        <w:rPr>
          <w:rFonts w:ascii="Times New Roman" w:eastAsia="Times New Roman" w:hAnsi="Times New Roman" w:cs="Times New Roman"/>
          <w:sz w:val="28"/>
          <w:szCs w:val="28"/>
          <w:lang w:val="uk-UA" w:eastAsia="ru-RU"/>
        </w:rPr>
      </w:pPr>
    </w:p>
    <w:p w14:paraId="4F772295" w14:textId="013287D6" w:rsidR="00FB2106" w:rsidRPr="00FB2106" w:rsidRDefault="002C56F9" w:rsidP="00BD35F3">
      <w:pPr>
        <w:spacing w:after="0" w:line="240" w:lineRule="auto"/>
        <w:ind w:firstLine="720"/>
        <w:jc w:val="right"/>
        <w:rPr>
          <w:rFonts w:ascii="Times New Roman" w:eastAsia="Times New Roman" w:hAnsi="Times New Roman" w:cs="Times New Roman"/>
          <w:sz w:val="28"/>
          <w:szCs w:val="28"/>
          <w:lang w:val="uk-UA" w:eastAsia="ru-RU"/>
        </w:rPr>
      </w:pPr>
      <m:oMath>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z</m:t>
            </m:r>
          </m:e>
          <m:sup>
            <m:r>
              <w:rPr>
                <w:rFonts w:ascii="Cambria Math" w:eastAsia="Times New Roman" w:hAnsi="Times New Roman" w:cs="Times New Roman"/>
                <w:sz w:val="28"/>
                <w:szCs w:val="28"/>
                <w:lang w:val="uk-UA" w:eastAsia="ru-RU"/>
              </w:rPr>
              <m:t>*</m:t>
            </m:r>
          </m:sup>
        </m:sSup>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d>
              <m:dPr>
                <m:begChr m:val="["/>
                <m:endChr m:val="]"/>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β</m:t>
                </m:r>
                <m:r>
                  <w:rPr>
                    <w:rFonts w:ascii="Cambria Math" w:eastAsia="Times New Roman" w:hAnsi="Times New Roman" w:cs="Times New Roman"/>
                    <w:sz w:val="28"/>
                    <w:szCs w:val="28"/>
                    <w:lang w:val="uk-UA" w:eastAsia="ru-RU"/>
                  </w:rPr>
                  <m:t>-</m:t>
                </m:r>
                <m:sSup>
                  <m:sSupPr>
                    <m:ctrlPr>
                      <w:rPr>
                        <w:rFonts w:ascii="Cambria Math" w:eastAsia="Times New Roman" w:hAnsi="Times New Roman" w:cs="Times New Roman"/>
                        <w:i/>
                        <w:sz w:val="28"/>
                        <w:szCs w:val="28"/>
                        <w:lang w:val="uk-UA" w:eastAsia="ru-RU"/>
                      </w:rPr>
                    </m:ctrlPr>
                  </m:sSupPr>
                  <m:e>
                    <m:d>
                      <m:dPr>
                        <m:ctrlPr>
                          <w:rPr>
                            <w:rFonts w:ascii="Cambria Math" w:eastAsia="Times New Roman" w:hAnsi="Times New Roman" w:cs="Times New Roman"/>
                            <w:i/>
                            <w:sz w:val="28"/>
                            <w:szCs w:val="28"/>
                            <w:lang w:val="uk-UA" w:eastAsia="ru-RU"/>
                          </w:rPr>
                        </m:ctrlPr>
                      </m:dPr>
                      <m:e>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V</m:t>
                            </m:r>
                          </m:num>
                          <m:den>
                            <m:r>
                              <w:rPr>
                                <w:rFonts w:ascii="Cambria Math" w:eastAsia="Times New Roman" w:hAnsi="Times New Roman" w:cs="Times New Roman"/>
                                <w:sz w:val="28"/>
                                <w:szCs w:val="28"/>
                                <w:lang w:val="uk-UA" w:eastAsia="ru-RU"/>
                              </w:rPr>
                              <m:t>B</m:t>
                            </m:r>
                          </m:den>
                        </m:f>
                        <m:ctrlPr>
                          <w:rPr>
                            <w:rFonts w:ascii="Cambria Math" w:eastAsia="Times New Roman" w:hAnsi="Cambria Math" w:cs="Times New Roman"/>
                            <w:i/>
                            <w:sz w:val="28"/>
                            <w:szCs w:val="28"/>
                            <w:lang w:val="uk-UA" w:eastAsia="ru-RU"/>
                          </w:rPr>
                        </m:ctrlPr>
                      </m:e>
                    </m:d>
                  </m:e>
                  <m:sup>
                    <m:r>
                      <w:rPr>
                        <w:rFonts w:ascii="Cambria Math" w:eastAsia="Times New Roman" w:hAnsi="Times New Roman" w:cs="Times New Roman"/>
                        <w:sz w:val="28"/>
                        <w:szCs w:val="28"/>
                        <w:lang w:val="uk-UA" w:eastAsia="ru-RU"/>
                      </w:rPr>
                      <m:t>2</m:t>
                    </m:r>
                  </m:sup>
                </m:sSup>
                <m:ctrlPr>
                  <w:rPr>
                    <w:rFonts w:ascii="Cambria Math" w:eastAsia="Times New Roman" w:hAnsi="Cambria Math" w:cs="Times New Roman"/>
                    <w:i/>
                    <w:sz w:val="28"/>
                    <w:szCs w:val="28"/>
                    <w:lang w:val="uk-UA" w:eastAsia="ru-RU"/>
                  </w:rPr>
                </m:ctrlPr>
              </m:e>
            </m:d>
          </m:num>
          <m:den>
            <m:r>
              <w:rPr>
                <w:rFonts w:ascii="Cambria Math" w:eastAsia="Times New Roman" w:hAnsi="Times New Roman" w:cs="Times New Roman"/>
                <w:sz w:val="28"/>
                <w:szCs w:val="28"/>
                <w:lang w:val="uk-UA" w:eastAsia="ru-RU"/>
              </w:rPr>
              <m:t>2</m:t>
            </m:r>
          </m:den>
        </m:f>
      </m:oMath>
      <w:r w:rsidR="00FB2106" w:rsidRPr="00FB2106">
        <w:rPr>
          <w:rFonts w:ascii="Times New Roman" w:eastAsia="Times New Roman" w:hAnsi="Times New Roman" w:cs="Times New Roman"/>
          <w:sz w:val="28"/>
          <w:szCs w:val="28"/>
          <w:lang w:val="uk-UA" w:eastAsia="ru-RU"/>
        </w:rPr>
        <w:t xml:space="preserve">, </w:t>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t>(</w:t>
      </w:r>
      <w:r w:rsidR="003343F9">
        <w:rPr>
          <w:rFonts w:ascii="Times New Roman" w:eastAsia="Times New Roman" w:hAnsi="Times New Roman" w:cs="Times New Roman"/>
          <w:sz w:val="28"/>
          <w:szCs w:val="28"/>
          <w:lang w:val="uk-UA" w:eastAsia="ru-RU"/>
        </w:rPr>
        <w:t>4</w:t>
      </w:r>
      <w:r w:rsidR="00FB2106" w:rsidRPr="00FB2106">
        <w:rPr>
          <w:rFonts w:ascii="Times New Roman" w:eastAsia="Times New Roman" w:hAnsi="Times New Roman" w:cs="Times New Roman"/>
          <w:sz w:val="28"/>
          <w:szCs w:val="28"/>
          <w:lang w:val="uk-UA" w:eastAsia="ru-RU"/>
        </w:rPr>
        <w:t>.15)</w:t>
      </w:r>
    </w:p>
    <w:p w14:paraId="667EC470" w14:textId="6C107386" w:rsidR="00FB2106" w:rsidRPr="00FB2106" w:rsidRDefault="00FB2106" w:rsidP="00BD35F3">
      <w:pPr>
        <w:spacing w:after="0" w:line="240" w:lineRule="auto"/>
        <w:ind w:firstLine="720"/>
        <w:jc w:val="both"/>
        <w:rPr>
          <w:rFonts w:ascii="Times New Roman" w:eastAsia="Times New Roman" w:hAnsi="Times New Roman" w:cs="Times New Roman"/>
          <w:sz w:val="28"/>
          <w:szCs w:val="28"/>
          <w:lang w:val="uk-UA" w:eastAsia="ru-RU"/>
        </w:rPr>
      </w:pPr>
      <w:r w:rsidRPr="00FB2106">
        <w:rPr>
          <w:rFonts w:ascii="Times New Roman" w:eastAsia="Times New Roman" w:hAnsi="Times New Roman" w:cs="Times New Roman"/>
          <w:sz w:val="28"/>
          <w:szCs w:val="28"/>
          <w:lang w:val="uk-UA" w:eastAsia="ru-RU"/>
        </w:rPr>
        <w:t xml:space="preserve">де </w:t>
      </w:r>
      <m:oMath>
        <m:r>
          <w:rPr>
            <w:rFonts w:ascii="Cambria Math" w:eastAsia="Times New Roman" w:hAnsi="Times New Roman" w:cs="Times New Roman"/>
            <w:sz w:val="28"/>
            <w:szCs w:val="28"/>
            <w:lang w:val="uk-UA" w:eastAsia="ru-RU"/>
          </w:rPr>
          <m:t>V=</m:t>
        </m:r>
        <m:nary>
          <m:naryPr>
            <m:chr m:val="∑"/>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i=1</m:t>
            </m:r>
          </m:sub>
          <m:sup>
            <m:r>
              <w:rPr>
                <w:rFonts w:ascii="Cambria Math" w:eastAsia="Times New Roman" w:hAnsi="Times New Roman" w:cs="Times New Roman"/>
                <w:sz w:val="28"/>
                <w:szCs w:val="28"/>
                <w:lang w:val="uk-UA" w:eastAsia="ru-RU"/>
              </w:rPr>
              <m:t>N</m:t>
            </m:r>
          </m:sup>
          <m:e>
            <m:rad>
              <m:radPr>
                <m:degHide m:val="1"/>
                <m:ctrlPr>
                  <w:rPr>
                    <w:rFonts w:ascii="Cambria Math" w:eastAsia="Times New Roman" w:hAnsi="Times New Roman" w:cs="Times New Roman"/>
                    <w:i/>
                    <w:sz w:val="28"/>
                    <w:szCs w:val="28"/>
                    <w:lang w:val="uk-UA" w:eastAsia="ru-RU"/>
                  </w:rPr>
                </m:ctrlPr>
              </m:radPr>
              <m:deg/>
              <m:e>
                <m:r>
                  <w:rPr>
                    <w:rFonts w:ascii="Cambria Math" w:eastAsia="Times New Roman" w:hAnsi="Times New Roman" w:cs="Times New Roman"/>
                    <w:sz w:val="28"/>
                    <w:szCs w:val="28"/>
                    <w:lang w:val="uk-UA" w:eastAsia="ru-RU"/>
                  </w:rPr>
                  <m:t>2</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C</m:t>
                    </m:r>
                  </m:e>
                  <m:sub>
                    <m:r>
                      <w:rPr>
                        <w:rFonts w:ascii="Cambria Math" w:eastAsia="Times New Roman" w:hAnsi="Times New Roman" w:cs="Times New Roman"/>
                        <w:sz w:val="28"/>
                        <w:szCs w:val="28"/>
                        <w:lang w:val="uk-UA" w:eastAsia="ru-RU"/>
                      </w:rPr>
                      <m:t>0i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C</m:t>
                    </m:r>
                  </m:e>
                  <m:sub>
                    <m:r>
                      <w:rPr>
                        <w:rFonts w:ascii="Cambria Math" w:eastAsia="Times New Roman" w:hAnsi="Times New Roman" w:cs="Times New Roman"/>
                        <w:sz w:val="28"/>
                        <w:szCs w:val="28"/>
                        <w:lang w:val="uk-UA" w:eastAsia="ru-RU"/>
                      </w:rPr>
                      <m:t>ui</m:t>
                    </m:r>
                  </m:sub>
                </m:sSub>
                <m:ctrlPr>
                  <w:rPr>
                    <w:rFonts w:ascii="Cambria Math" w:eastAsia="Times New Roman" w:hAnsi="Cambria Math" w:cs="Times New Roman"/>
                    <w:i/>
                    <w:sz w:val="28"/>
                    <w:szCs w:val="28"/>
                    <w:lang w:val="uk-UA" w:eastAsia="ru-RU"/>
                  </w:rPr>
                </m:ctrlPr>
              </m:e>
            </m:rad>
            <m:ctrlPr>
              <w:rPr>
                <w:rFonts w:ascii="Cambria Math" w:eastAsia="Times New Roman" w:hAnsi="Cambria Math" w:cs="Times New Roman"/>
                <w:i/>
                <w:sz w:val="28"/>
                <w:szCs w:val="28"/>
                <w:lang w:val="uk-UA" w:eastAsia="ru-RU"/>
              </w:rPr>
            </m:ctrlPr>
          </m:e>
        </m:nary>
      </m:oMath>
      <w:r w:rsidRPr="00FB2106">
        <w:rPr>
          <w:rFonts w:ascii="Times New Roman" w:eastAsia="Times New Roman" w:hAnsi="Times New Roman" w:cs="Times New Roman"/>
          <w:sz w:val="28"/>
          <w:szCs w:val="28"/>
          <w:lang w:val="uk-UA" w:eastAsia="ru-RU"/>
        </w:rPr>
        <w:t>.</w:t>
      </w:r>
    </w:p>
    <w:p w14:paraId="2842D8A0" w14:textId="4E2CC7BA" w:rsidR="00FB2106" w:rsidRPr="00FB2106" w:rsidRDefault="00FB2106" w:rsidP="00FB2106">
      <w:pPr>
        <w:autoSpaceDE w:val="0"/>
        <w:autoSpaceDN w:val="0"/>
        <w:adjustRightInd w:val="0"/>
        <w:spacing w:after="200" w:line="276" w:lineRule="auto"/>
        <w:ind w:firstLine="720"/>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Сумарні витрати, які включають витрати на придбання запасів </w:t>
      </w:r>
      <w:r w:rsidRPr="00FB2106">
        <w:rPr>
          <w:rFonts w:ascii="Times New Roman CYR" w:eastAsia="Times New Roman" w:hAnsi="Times New Roman CYR" w:cs="Times New Roman CYR"/>
          <w:i/>
          <w:sz w:val="28"/>
          <w:szCs w:val="28"/>
          <w:lang w:val="uk-UA" w:eastAsia="ru-RU"/>
        </w:rPr>
        <w:t>В</w:t>
      </w:r>
      <w:r w:rsidRPr="00FB2106">
        <w:rPr>
          <w:rFonts w:ascii="Times New Roman CYR" w:eastAsia="Times New Roman" w:hAnsi="Times New Roman CYR" w:cs="Times New Roman CYR"/>
          <w:sz w:val="28"/>
          <w:szCs w:val="28"/>
          <w:lang w:val="uk-UA" w:eastAsia="ru-RU"/>
        </w:rPr>
        <w:t>, витрати на виконання замовлення і зберігання запасів, будуть дорівнювати</w:t>
      </w:r>
    </w:p>
    <w:p w14:paraId="277D4718" w14:textId="1840F6C2" w:rsidR="00FB2106" w:rsidRPr="00FB2106" w:rsidRDefault="002C56F9" w:rsidP="00BD35F3">
      <w:pPr>
        <w:spacing w:after="0" w:line="240" w:lineRule="auto"/>
        <w:ind w:firstLine="720"/>
        <w:jc w:val="right"/>
        <w:rPr>
          <w:rFonts w:ascii="Times New Roman" w:eastAsia="Times New Roman" w:hAnsi="Times New Roman" w:cs="Times New Roman"/>
          <w:color w:val="000000"/>
          <w:sz w:val="28"/>
          <w:szCs w:val="28"/>
          <w:lang w:val="uk-UA" w:eastAsia="ru-RU"/>
        </w:rPr>
      </w:pPr>
      <m:oMath>
        <m:sSub>
          <m:sSubPr>
            <m:ctrlPr>
              <w:rPr>
                <w:rFonts w:ascii="Cambria Math" w:eastAsia="Times New Roman" w:hAnsi="Times New Roman" w:cs="Times New Roman"/>
                <w:i/>
                <w:color w:val="000000"/>
                <w:sz w:val="28"/>
                <w:szCs w:val="28"/>
                <w:lang w:val="uk-UA" w:eastAsia="ru-RU"/>
              </w:rPr>
            </m:ctrlPr>
          </m:sSubPr>
          <m:e>
            <m:sSup>
              <m:sSupPr>
                <m:ctrlPr>
                  <w:rPr>
                    <w:rFonts w:ascii="Cambria Math" w:eastAsia="Times New Roman" w:hAnsi="Times New Roman" w:cs="Times New Roman"/>
                    <w:i/>
                    <w:color w:val="000000"/>
                    <w:sz w:val="28"/>
                    <w:szCs w:val="28"/>
                    <w:lang w:val="uk-UA" w:eastAsia="ru-RU"/>
                  </w:rPr>
                </m:ctrlPr>
              </m:sSupPr>
              <m:e>
                <m:r>
                  <w:rPr>
                    <w:rFonts w:ascii="Cambria Math" w:eastAsia="Times New Roman" w:hAnsi="Times New Roman" w:cs="Times New Roman"/>
                    <w:color w:val="000000"/>
                    <w:sz w:val="28"/>
                    <w:szCs w:val="28"/>
                    <w:lang w:val="uk-UA" w:eastAsia="ru-RU"/>
                  </w:rPr>
                  <m:t>C</m:t>
                </m:r>
              </m:e>
              <m:sup>
                <m:r>
                  <w:rPr>
                    <w:rFonts w:ascii="Cambria Math" w:eastAsia="Times New Roman" w:hAnsi="Times New Roman" w:cs="Times New Roman"/>
                    <w:color w:val="000000"/>
                    <w:sz w:val="28"/>
                    <w:szCs w:val="28"/>
                    <w:lang w:val="uk-UA" w:eastAsia="ru-RU"/>
                  </w:rPr>
                  <m:t>*</m:t>
                </m:r>
              </m:sup>
            </m:sSup>
          </m:e>
          <m:sub>
            <m:nary>
              <m:naryPr>
                <m:chr m:val="∑"/>
                <m:subHide m:val="1"/>
                <m:supHide m:val="1"/>
                <m:ctrlPr>
                  <w:rPr>
                    <w:rFonts w:ascii="Cambria Math" w:eastAsia="Times New Roman" w:hAnsi="Cambria Math" w:cs="Times New Roman"/>
                    <w:i/>
                    <w:color w:val="000000"/>
                    <w:sz w:val="28"/>
                    <w:szCs w:val="28"/>
                    <w:lang w:val="uk-UA" w:eastAsia="ru-RU"/>
                  </w:rPr>
                </m:ctrlPr>
              </m:naryPr>
              <m:sub/>
              <m:sup/>
              <m:e/>
            </m:nary>
            <m:ctrlPr>
              <w:rPr>
                <w:rFonts w:ascii="Cambria Math" w:eastAsia="Times New Roman" w:hAnsi="Cambria Math" w:cs="Times New Roman"/>
                <w:i/>
                <w:color w:val="000000"/>
                <w:sz w:val="28"/>
                <w:szCs w:val="28"/>
                <w:lang w:val="uk-UA" w:eastAsia="ru-RU"/>
              </w:rPr>
            </m:ctrlPr>
          </m:sub>
        </m:sSub>
        <m:r>
          <w:rPr>
            <w:rFonts w:ascii="Cambria Math" w:eastAsia="Times New Roman" w:hAnsi="Times New Roman" w:cs="Times New Roman"/>
            <w:color w:val="000000"/>
            <w:sz w:val="28"/>
            <w:szCs w:val="28"/>
            <w:lang w:val="uk-UA" w:eastAsia="ru-RU"/>
          </w:rPr>
          <m:t>=B+</m:t>
        </m:r>
        <m:nary>
          <m:naryPr>
            <m:chr m:val="∑"/>
            <m:ctrlPr>
              <w:rPr>
                <w:rFonts w:ascii="Cambria Math" w:eastAsia="Times New Roman" w:hAnsi="Times New Roman" w:cs="Times New Roman"/>
                <w:i/>
                <w:color w:val="000000"/>
                <w:sz w:val="28"/>
                <w:szCs w:val="28"/>
                <w:lang w:val="uk-UA" w:eastAsia="ru-RU"/>
              </w:rPr>
            </m:ctrlPr>
          </m:naryPr>
          <m:sub>
            <m:r>
              <w:rPr>
                <w:rFonts w:ascii="Cambria Math" w:eastAsia="Times New Roman" w:hAnsi="Times New Roman" w:cs="Times New Roman"/>
                <w:color w:val="000000"/>
                <w:sz w:val="28"/>
                <w:szCs w:val="28"/>
                <w:lang w:val="uk-UA" w:eastAsia="ru-RU"/>
              </w:rPr>
              <m:t>i=1</m:t>
            </m:r>
          </m:sub>
          <m:sup>
            <m:r>
              <w:rPr>
                <w:rFonts w:ascii="Cambria Math" w:eastAsia="Times New Roman" w:hAnsi="Times New Roman" w:cs="Times New Roman"/>
                <w:color w:val="000000"/>
                <w:sz w:val="28"/>
                <w:szCs w:val="28"/>
                <w:lang w:val="uk-UA" w:eastAsia="ru-RU"/>
              </w:rPr>
              <m:t>N</m:t>
            </m:r>
          </m:sup>
          <m:e>
            <m:rad>
              <m:radPr>
                <m:degHide m:val="1"/>
                <m:ctrlPr>
                  <w:rPr>
                    <w:rFonts w:ascii="Cambria Math" w:eastAsia="Times New Roman" w:hAnsi="Times New Roman" w:cs="Times New Roman"/>
                    <w:i/>
                    <w:color w:val="000000"/>
                    <w:sz w:val="28"/>
                    <w:szCs w:val="28"/>
                    <w:lang w:val="uk-UA" w:eastAsia="ru-RU"/>
                  </w:rPr>
                </m:ctrlPr>
              </m:radPr>
              <m:deg/>
              <m:e>
                <m:r>
                  <w:rPr>
                    <w:rFonts w:ascii="Cambria Math" w:eastAsia="Times New Roman" w:hAnsi="Times New Roman" w:cs="Times New Roman"/>
                    <w:color w:val="000000"/>
                    <w:sz w:val="28"/>
                    <w:szCs w:val="28"/>
                    <w:lang w:val="uk-UA" w:eastAsia="ru-RU"/>
                  </w:rPr>
                  <m:t>2</m:t>
                </m:r>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0i</m:t>
                    </m:r>
                  </m:sub>
                </m:sSub>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S</m:t>
                    </m:r>
                  </m:e>
                  <m:sub>
                    <m:r>
                      <w:rPr>
                        <w:rFonts w:ascii="Cambria Math" w:eastAsia="Times New Roman" w:hAnsi="Times New Roman" w:cs="Times New Roman"/>
                        <w:color w:val="000000"/>
                        <w:sz w:val="28"/>
                        <w:szCs w:val="28"/>
                        <w:lang w:val="uk-UA" w:eastAsia="ru-RU"/>
                      </w:rPr>
                      <m:t>i</m:t>
                    </m:r>
                  </m:sub>
                </m:sSub>
                <m:sSub>
                  <m:sSubPr>
                    <m:ctrlPr>
                      <w:rPr>
                        <w:rFonts w:ascii="Cambria Math" w:eastAsia="Times New Roman" w:hAnsi="Times New Roman" w:cs="Times New Roman"/>
                        <w:i/>
                        <w:color w:val="000000"/>
                        <w:sz w:val="28"/>
                        <w:szCs w:val="28"/>
                        <w:lang w:val="uk-UA" w:eastAsia="ru-RU"/>
                      </w:rPr>
                    </m:ctrlPr>
                  </m:sSubPr>
                  <m:e>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u</m:t>
                        </m:r>
                      </m:sub>
                    </m:sSub>
                  </m:e>
                  <m:sub>
                    <m:r>
                      <w:rPr>
                        <w:rFonts w:ascii="Cambria Math" w:eastAsia="Times New Roman" w:hAnsi="Times New Roman" w:cs="Times New Roman"/>
                        <w:color w:val="000000"/>
                        <w:sz w:val="28"/>
                        <w:szCs w:val="28"/>
                        <w:lang w:val="uk-UA" w:eastAsia="ru-RU"/>
                      </w:rPr>
                      <m:t>i</m:t>
                    </m:r>
                  </m:sub>
                </m:sSub>
                <m:ctrlPr>
                  <w:rPr>
                    <w:rFonts w:ascii="Cambria Math" w:eastAsia="Times New Roman" w:hAnsi="Cambria Math" w:cs="Times New Roman"/>
                    <w:i/>
                    <w:color w:val="000000"/>
                    <w:sz w:val="28"/>
                    <w:szCs w:val="28"/>
                    <w:lang w:val="uk-UA" w:eastAsia="ru-RU"/>
                  </w:rPr>
                </m:ctrlPr>
              </m:e>
            </m:rad>
            <m:ctrlPr>
              <w:rPr>
                <w:rFonts w:ascii="Cambria Math" w:eastAsia="Times New Roman" w:hAnsi="Cambria Math" w:cs="Times New Roman"/>
                <w:i/>
                <w:color w:val="000000"/>
                <w:sz w:val="28"/>
                <w:szCs w:val="28"/>
                <w:lang w:val="uk-UA" w:eastAsia="ru-RU"/>
              </w:rPr>
            </m:ctrlPr>
          </m:e>
        </m:nary>
        <m:d>
          <m:dPr>
            <m:ctrlPr>
              <w:rPr>
                <w:rFonts w:ascii="Cambria Math" w:eastAsia="Times New Roman" w:hAnsi="Times New Roman" w:cs="Times New Roman"/>
                <w:i/>
                <w:color w:val="000000"/>
                <w:sz w:val="28"/>
                <w:szCs w:val="28"/>
                <w:lang w:val="uk-UA" w:eastAsia="ru-RU"/>
              </w:rPr>
            </m:ctrlPr>
          </m:dPr>
          <m:e>
            <m:f>
              <m:fPr>
                <m:ctrlPr>
                  <w:rPr>
                    <w:rFonts w:ascii="Cambria Math" w:eastAsia="Times New Roman" w:hAnsi="Times New Roman" w:cs="Times New Roman"/>
                    <w:i/>
                    <w:color w:val="000000"/>
                    <w:sz w:val="28"/>
                    <w:szCs w:val="28"/>
                    <w:lang w:val="uk-UA" w:eastAsia="ru-RU"/>
                  </w:rPr>
                </m:ctrlPr>
              </m:fPr>
              <m:num>
                <m:r>
                  <w:rPr>
                    <w:rFonts w:ascii="Cambria Math" w:eastAsia="Times New Roman" w:hAnsi="Times New Roman" w:cs="Times New Roman"/>
                    <w:color w:val="000000"/>
                    <w:sz w:val="28"/>
                    <w:szCs w:val="28"/>
                    <w:lang w:val="uk-UA" w:eastAsia="ru-RU"/>
                  </w:rPr>
                  <m:t>β</m:t>
                </m:r>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z</m:t>
                </m:r>
              </m:num>
              <m:den>
                <m:rad>
                  <m:radPr>
                    <m:degHide m:val="1"/>
                    <m:ctrlPr>
                      <w:rPr>
                        <w:rFonts w:ascii="Cambria Math" w:eastAsia="Times New Roman" w:hAnsi="Times New Roman" w:cs="Times New Roman"/>
                        <w:i/>
                        <w:color w:val="000000"/>
                        <w:sz w:val="28"/>
                        <w:szCs w:val="28"/>
                        <w:lang w:val="uk-UA" w:eastAsia="ru-RU"/>
                      </w:rPr>
                    </m:ctrlPr>
                  </m:radPr>
                  <m:deg/>
                  <m:e>
                    <m:r>
                      <w:rPr>
                        <w:rFonts w:ascii="Cambria Math" w:eastAsia="Times New Roman" w:hAnsi="Times New Roman" w:cs="Times New Roman"/>
                        <w:color w:val="000000"/>
                        <w:sz w:val="28"/>
                        <w:szCs w:val="28"/>
                        <w:lang w:val="uk-UA" w:eastAsia="ru-RU"/>
                      </w:rPr>
                      <m:t>β</m:t>
                    </m:r>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2z</m:t>
                    </m:r>
                  </m:e>
                </m:rad>
                <m:ctrlPr>
                  <w:rPr>
                    <w:rFonts w:ascii="Cambria Math" w:eastAsia="Times New Roman" w:hAnsi="Cambria Math" w:cs="Times New Roman"/>
                    <w:i/>
                    <w:color w:val="000000"/>
                    <w:sz w:val="28"/>
                    <w:szCs w:val="28"/>
                    <w:lang w:val="uk-UA" w:eastAsia="ru-RU"/>
                  </w:rPr>
                </m:ctrlPr>
              </m:den>
            </m:f>
            <m:ctrlPr>
              <w:rPr>
                <w:rFonts w:ascii="Cambria Math" w:eastAsia="Times New Roman" w:hAnsi="Cambria Math" w:cs="Times New Roman"/>
                <w:i/>
                <w:color w:val="000000"/>
                <w:sz w:val="28"/>
                <w:szCs w:val="28"/>
                <w:lang w:val="uk-UA" w:eastAsia="ru-RU"/>
              </w:rPr>
            </m:ctrlPr>
          </m:e>
        </m:d>
      </m:oMath>
      <w:r w:rsidR="00FB2106" w:rsidRPr="00FB2106">
        <w:rPr>
          <w:rFonts w:ascii="Times New Roman" w:eastAsia="Times New Roman" w:hAnsi="Times New Roman" w:cs="Times New Roman"/>
          <w:color w:val="000000"/>
          <w:sz w:val="28"/>
          <w:szCs w:val="28"/>
          <w:lang w:val="uk-UA" w:eastAsia="ru-RU"/>
        </w:rPr>
        <w:t>.</w:t>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t>(</w:t>
      </w:r>
      <w:r w:rsidR="003343F9">
        <w:rPr>
          <w:rFonts w:ascii="Times New Roman" w:eastAsia="Times New Roman" w:hAnsi="Times New Roman" w:cs="Times New Roman"/>
          <w:color w:val="000000"/>
          <w:sz w:val="28"/>
          <w:szCs w:val="28"/>
          <w:lang w:val="uk-UA" w:eastAsia="ru-RU"/>
        </w:rPr>
        <w:t>4</w:t>
      </w:r>
      <w:r w:rsidR="00FB2106" w:rsidRPr="00FB2106">
        <w:rPr>
          <w:rFonts w:ascii="Times New Roman" w:eastAsia="Times New Roman" w:hAnsi="Times New Roman" w:cs="Times New Roman"/>
          <w:color w:val="000000"/>
          <w:sz w:val="28"/>
          <w:szCs w:val="28"/>
          <w:lang w:val="uk-UA" w:eastAsia="ru-RU"/>
        </w:rPr>
        <w:t>.16)</w:t>
      </w:r>
    </w:p>
    <w:p w14:paraId="0C1D3CD0" w14:textId="77777777" w:rsidR="00FB2106" w:rsidRPr="00FB2106" w:rsidRDefault="00FB2106" w:rsidP="00FB2106">
      <w:pPr>
        <w:spacing w:after="0" w:line="240" w:lineRule="auto"/>
        <w:ind w:firstLine="720"/>
        <w:jc w:val="right"/>
        <w:rPr>
          <w:rFonts w:ascii="Times New Roman" w:eastAsia="Times New Roman" w:hAnsi="Times New Roman" w:cs="Times New Roman"/>
          <w:sz w:val="28"/>
          <w:szCs w:val="28"/>
          <w:lang w:val="uk-UA" w:eastAsia="ru-RU"/>
        </w:rPr>
      </w:pPr>
    </w:p>
    <w:p w14:paraId="58B2A9EA" w14:textId="3AC040C5" w:rsidR="00FB2106" w:rsidRPr="00FB2106" w:rsidRDefault="00FB2106" w:rsidP="00BD35F3">
      <w:pPr>
        <w:autoSpaceDE w:val="0"/>
        <w:autoSpaceDN w:val="0"/>
        <w:adjustRightInd w:val="0"/>
        <w:spacing w:after="200" w:line="276" w:lineRule="auto"/>
        <w:ind w:firstLine="720"/>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На підставі значень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opti</m:t>
            </m:r>
          </m:sub>
        </m:sSub>
      </m:oMath>
      <w:r w:rsidRPr="00FB2106">
        <w:rPr>
          <w:rFonts w:ascii="Times New Roman CYR" w:eastAsia="Times New Roman" w:hAnsi="Times New Roman CYR" w:cs="Times New Roman CYR"/>
          <w:sz w:val="28"/>
          <w:szCs w:val="28"/>
          <w:lang w:val="uk-UA" w:eastAsia="ru-RU"/>
        </w:rPr>
        <w:t xml:space="preserve"> (</w:t>
      </w:r>
      <w:r w:rsidR="003343F9">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 xml:space="preserve">.14) здійснюються розрахунки кількості поставок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N</m:t>
            </m:r>
          </m:e>
          <m:sub>
            <m:r>
              <w:rPr>
                <w:rFonts w:ascii="Cambria Math" w:eastAsia="Times New Roman" w:hAnsi="Times New Roman" w:cs="Times New Roman"/>
                <w:sz w:val="28"/>
                <w:szCs w:val="28"/>
                <w:lang w:val="uk-UA" w:eastAsia="ru-RU"/>
              </w:rPr>
              <m:t>i</m:t>
            </m:r>
          </m:sub>
        </m:sSub>
      </m:oMath>
      <w:r w:rsidRPr="00FB2106">
        <w:rPr>
          <w:rFonts w:ascii="Times New Roman CYR" w:eastAsia="Times New Roman" w:hAnsi="Times New Roman CYR" w:cs="Times New Roman CYR"/>
          <w:sz w:val="28"/>
          <w:szCs w:val="28"/>
          <w:lang w:val="uk-UA" w:eastAsia="ru-RU"/>
        </w:rPr>
        <w:t xml:space="preserve"> і періодичності поставок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oMath>
      <w:r w:rsidRPr="00FB2106">
        <w:rPr>
          <w:rFonts w:ascii="Times New Roman CYR" w:eastAsia="Times New Roman" w:hAnsi="Times New Roman CYR" w:cs="Times New Roman CYR"/>
          <w:sz w:val="28"/>
          <w:szCs w:val="28"/>
          <w:lang w:val="uk-UA" w:eastAsia="ru-RU"/>
        </w:rPr>
        <w:t xml:space="preserve"> протягом аналізованого періоду </w:t>
      </w:r>
      <m:oMath>
        <m:r>
          <w:rPr>
            <w:rFonts w:ascii="Cambria Math" w:eastAsia="Times New Roman" w:hAnsi="Times New Roman" w:cs="Times New Roman"/>
            <w:sz w:val="28"/>
            <w:szCs w:val="28"/>
            <w:lang w:val="uk-UA" w:eastAsia="ru-RU"/>
          </w:rPr>
          <m:t>D</m:t>
        </m:r>
      </m:oMath>
      <w:r w:rsidRPr="00FB2106">
        <w:rPr>
          <w:rFonts w:ascii="Times New Roman CYR" w:eastAsia="Times New Roman" w:hAnsi="Times New Roman CYR" w:cs="Times New Roman CYR"/>
          <w:sz w:val="28"/>
          <w:szCs w:val="28"/>
          <w:lang w:val="uk-UA" w:eastAsia="ru-RU"/>
        </w:rPr>
        <w:t xml:space="preserve"> для кожного виду продукції:</w:t>
      </w:r>
    </w:p>
    <w:p w14:paraId="592D523E" w14:textId="12B7C6F9" w:rsidR="00FB2106" w:rsidRPr="00FB2106" w:rsidRDefault="002C56F9" w:rsidP="00BD35F3">
      <w:pPr>
        <w:spacing w:after="0" w:line="240" w:lineRule="auto"/>
        <w:ind w:firstLine="720"/>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N</m:t>
            </m:r>
          </m:e>
          <m:sub>
            <m:r>
              <w:rPr>
                <w:rFonts w:ascii="Cambria Math" w:eastAsia="Times New Roman" w:hAnsi="Times New Roman" w:cs="Times New Roman"/>
                <w:sz w:val="28"/>
                <w:szCs w:val="28"/>
                <w:lang w:val="uk-UA" w:eastAsia="ru-RU"/>
              </w:rPr>
              <m:t>i</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i</m:t>
                </m:r>
              </m:sub>
            </m:sSub>
          </m:num>
          <m:den>
            <m:sSub>
              <m:sSubPr>
                <m:ctrlPr>
                  <w:rPr>
                    <w:rFonts w:ascii="Cambria Math" w:eastAsia="Times New Roman" w:hAnsi="Times New Roman" w:cs="Times New Roman"/>
                    <w:i/>
                    <w:sz w:val="28"/>
                    <w:szCs w:val="28"/>
                    <w:lang w:val="uk-UA" w:eastAsia="ru-RU"/>
                  </w:rPr>
                </m:ctrlPr>
              </m:sSubP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opt</m:t>
                    </m:r>
                  </m:sub>
                </m:sSub>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den>
        </m:f>
      </m:oMath>
      <w:r w:rsidR="00FB2106" w:rsidRPr="00FB2106">
        <w:rPr>
          <w:rFonts w:ascii="Times New Roman" w:eastAsia="Times New Roman" w:hAnsi="Times New Roman" w:cs="Times New Roman"/>
          <w:sz w:val="28"/>
          <w:szCs w:val="28"/>
          <w:lang w:val="uk-UA" w:eastAsia="ru-RU"/>
        </w:rPr>
        <w:t>,</w:t>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t>(</w:t>
      </w:r>
      <w:r w:rsidR="003343F9">
        <w:rPr>
          <w:rFonts w:ascii="Times New Roman" w:eastAsia="Times New Roman" w:hAnsi="Times New Roman" w:cs="Times New Roman"/>
          <w:sz w:val="28"/>
          <w:szCs w:val="28"/>
          <w:lang w:val="uk-UA" w:eastAsia="ru-RU"/>
        </w:rPr>
        <w:t>4</w:t>
      </w:r>
      <w:r w:rsidR="00FB2106" w:rsidRPr="00FB2106">
        <w:rPr>
          <w:rFonts w:ascii="Times New Roman" w:eastAsia="Times New Roman" w:hAnsi="Times New Roman" w:cs="Times New Roman"/>
          <w:sz w:val="28"/>
          <w:szCs w:val="28"/>
          <w:lang w:val="uk-UA" w:eastAsia="ru-RU"/>
        </w:rPr>
        <w:t>.17)</w:t>
      </w:r>
    </w:p>
    <w:p w14:paraId="3AB9055E" w14:textId="04D59204" w:rsidR="00FB2106" w:rsidRPr="00FB2106" w:rsidRDefault="002C56F9" w:rsidP="00BD35F3">
      <w:pPr>
        <w:spacing w:after="0" w:line="240" w:lineRule="auto"/>
        <w:ind w:firstLine="720"/>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D</m:t>
            </m:r>
          </m:num>
          <m:den>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N</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den>
        </m:f>
      </m:oMath>
      <w:r w:rsidR="00FB2106" w:rsidRPr="00FB2106">
        <w:rPr>
          <w:rFonts w:ascii="Times New Roman" w:eastAsia="Times New Roman" w:hAnsi="Times New Roman" w:cs="Times New Roman"/>
          <w:sz w:val="28"/>
          <w:szCs w:val="28"/>
          <w:lang w:val="uk-UA" w:eastAsia="ru-RU"/>
        </w:rPr>
        <w:t>.</w:t>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t>(</w:t>
      </w:r>
      <w:r w:rsidR="003343F9">
        <w:rPr>
          <w:rFonts w:ascii="Times New Roman" w:eastAsia="Times New Roman" w:hAnsi="Times New Roman" w:cs="Times New Roman"/>
          <w:sz w:val="28"/>
          <w:szCs w:val="28"/>
          <w:lang w:val="uk-UA" w:eastAsia="ru-RU"/>
        </w:rPr>
        <w:t>4</w:t>
      </w:r>
      <w:r w:rsidR="00FB2106" w:rsidRPr="00FB2106">
        <w:rPr>
          <w:rFonts w:ascii="Times New Roman" w:eastAsia="Times New Roman" w:hAnsi="Times New Roman" w:cs="Times New Roman"/>
          <w:sz w:val="28"/>
          <w:szCs w:val="28"/>
          <w:lang w:val="uk-UA" w:eastAsia="ru-RU"/>
        </w:rPr>
        <w:t>.18)</w:t>
      </w:r>
    </w:p>
    <w:p w14:paraId="670FAFC0" w14:textId="77777777" w:rsidR="00FB2106" w:rsidRPr="00FB2106" w:rsidRDefault="00FB2106" w:rsidP="00FB2106">
      <w:pPr>
        <w:spacing w:after="0" w:line="240" w:lineRule="auto"/>
        <w:ind w:firstLine="720"/>
        <w:jc w:val="right"/>
        <w:rPr>
          <w:rFonts w:ascii="Times New Roman" w:eastAsia="Times New Roman" w:hAnsi="Times New Roman" w:cs="Times New Roman"/>
          <w:sz w:val="28"/>
          <w:szCs w:val="28"/>
          <w:lang w:val="uk-UA" w:eastAsia="ru-RU"/>
        </w:rPr>
      </w:pPr>
    </w:p>
    <w:p w14:paraId="5FD65953" w14:textId="7053C4D4" w:rsid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b/>
          <w:bCs/>
          <w:i/>
          <w:sz w:val="28"/>
          <w:szCs w:val="28"/>
          <w:lang w:val="uk-UA" w:eastAsia="ru-RU"/>
        </w:rPr>
        <w:t>Приклад.</w:t>
      </w:r>
      <w:r w:rsidRPr="00FB2106">
        <w:rPr>
          <w:rFonts w:ascii="Times New Roman CYR" w:eastAsia="Times New Roman" w:hAnsi="Times New Roman CYR" w:cs="Times New Roman CYR"/>
          <w:b/>
          <w:bCs/>
          <w:sz w:val="28"/>
          <w:szCs w:val="28"/>
          <w:lang w:val="uk-UA" w:eastAsia="ru-RU"/>
        </w:rPr>
        <w:t xml:space="preserve"> </w:t>
      </w:r>
      <w:r w:rsidR="00CD4C0C" w:rsidRPr="00CD4C0C">
        <w:rPr>
          <w:rFonts w:ascii="Times New Roman CYR" w:eastAsia="Times New Roman" w:hAnsi="Times New Roman CYR" w:cs="Times New Roman CYR"/>
          <w:sz w:val="28"/>
          <w:szCs w:val="28"/>
          <w:lang w:val="uk-UA" w:eastAsia="ru-RU"/>
        </w:rPr>
        <w:t xml:space="preserve">Визначити розмір замовлення для </w:t>
      </w:r>
      <w:bookmarkStart w:id="115" w:name="_Hlk187594471"/>
      <w:proofErr w:type="spellStart"/>
      <w:r w:rsidR="00CD4C0C" w:rsidRPr="00CD4C0C">
        <w:rPr>
          <w:rFonts w:ascii="Times New Roman CYR" w:eastAsia="Times New Roman" w:hAnsi="Times New Roman CYR" w:cs="Times New Roman CYR"/>
          <w:sz w:val="28"/>
          <w:szCs w:val="28"/>
          <w:lang w:val="uk-UA" w:eastAsia="ru-RU"/>
        </w:rPr>
        <w:t>багатопродуктової</w:t>
      </w:r>
      <w:proofErr w:type="spellEnd"/>
      <w:r w:rsidR="00CD4C0C" w:rsidRPr="00CD4C0C">
        <w:rPr>
          <w:rFonts w:ascii="Times New Roman CYR" w:eastAsia="Times New Roman" w:hAnsi="Times New Roman CYR" w:cs="Times New Roman CYR"/>
          <w:sz w:val="28"/>
          <w:szCs w:val="28"/>
          <w:lang w:val="uk-UA" w:eastAsia="ru-RU"/>
        </w:rPr>
        <w:t xml:space="preserve"> поставки при наявності обмеження на кошти</w:t>
      </w:r>
      <w:bookmarkEnd w:id="115"/>
      <w:r w:rsidR="00CD4C0C" w:rsidRPr="00CD4C0C">
        <w:rPr>
          <w:rFonts w:ascii="Times New Roman CYR" w:eastAsia="Times New Roman" w:hAnsi="Times New Roman CYR" w:cs="Times New Roman CYR"/>
          <w:sz w:val="28"/>
          <w:szCs w:val="28"/>
          <w:lang w:val="uk-UA" w:eastAsia="ru-RU"/>
        </w:rPr>
        <w:t>. Вихідні дані, що характеризують поставки трьох видів продукції, наведені в табл</w:t>
      </w:r>
      <w:r w:rsidR="00CD4C0C">
        <w:rPr>
          <w:rFonts w:ascii="Times New Roman CYR" w:eastAsia="Times New Roman" w:hAnsi="Times New Roman CYR" w:cs="Times New Roman CYR"/>
          <w:sz w:val="28"/>
          <w:szCs w:val="28"/>
          <w:lang w:val="uk-UA" w:eastAsia="ru-RU"/>
        </w:rPr>
        <w:t>.</w:t>
      </w:r>
      <w:r w:rsidR="0082510E">
        <w:rPr>
          <w:rFonts w:ascii="Times New Roman CYR" w:eastAsia="Times New Roman" w:hAnsi="Times New Roman CYR" w:cs="Times New Roman CYR"/>
          <w:sz w:val="28"/>
          <w:szCs w:val="28"/>
          <w:lang w:val="uk-UA" w:eastAsia="ru-RU"/>
        </w:rPr>
        <w:t xml:space="preserve"> 4</w:t>
      </w:r>
      <w:r w:rsidR="00CD4C0C">
        <w:rPr>
          <w:rFonts w:ascii="Times New Roman CYR" w:eastAsia="Times New Roman" w:hAnsi="Times New Roman CYR" w:cs="Times New Roman CYR"/>
          <w:sz w:val="28"/>
          <w:szCs w:val="28"/>
          <w:lang w:val="uk-UA" w:eastAsia="ru-RU"/>
        </w:rPr>
        <w:t>.2</w:t>
      </w:r>
      <w:r w:rsidR="00CD4C0C" w:rsidRPr="00CD4C0C">
        <w:rPr>
          <w:rFonts w:ascii="Times New Roman CYR" w:eastAsia="Times New Roman" w:hAnsi="Times New Roman CYR" w:cs="Times New Roman CYR"/>
          <w:sz w:val="28"/>
          <w:szCs w:val="28"/>
          <w:lang w:val="uk-UA" w:eastAsia="ru-RU"/>
        </w:rPr>
        <w:t>. При розрахунках прийняти кошти на придбання продукції 3600 ум.</w:t>
      </w:r>
      <w:r w:rsidR="00CB07FA">
        <w:rPr>
          <w:rFonts w:ascii="Times New Roman CYR" w:eastAsia="Times New Roman" w:hAnsi="Times New Roman CYR" w:cs="Times New Roman CYR"/>
          <w:sz w:val="28"/>
          <w:szCs w:val="28"/>
          <w:lang w:val="uk-UA" w:eastAsia="ru-RU"/>
        </w:rPr>
        <w:t xml:space="preserve"> </w:t>
      </w:r>
      <w:r w:rsidR="00CD4C0C" w:rsidRPr="00CD4C0C">
        <w:rPr>
          <w:rFonts w:ascii="Times New Roman CYR" w:eastAsia="Times New Roman" w:hAnsi="Times New Roman CYR" w:cs="Times New Roman CYR"/>
          <w:sz w:val="28"/>
          <w:szCs w:val="28"/>
          <w:lang w:val="uk-UA" w:eastAsia="ru-RU"/>
        </w:rPr>
        <w:t>о</w:t>
      </w:r>
      <w:r w:rsidR="00CB07FA">
        <w:rPr>
          <w:rFonts w:ascii="Times New Roman CYR" w:eastAsia="Times New Roman" w:hAnsi="Times New Roman CYR" w:cs="Times New Roman CYR"/>
          <w:sz w:val="28"/>
          <w:szCs w:val="28"/>
          <w:lang w:val="uk-UA" w:eastAsia="ru-RU"/>
        </w:rPr>
        <w:t>д</w:t>
      </w:r>
      <w:r w:rsidR="00CD4C0C" w:rsidRPr="00CD4C0C">
        <w:rPr>
          <w:rFonts w:ascii="Times New Roman CYR" w:eastAsia="Times New Roman" w:hAnsi="Times New Roman CYR" w:cs="Times New Roman CYR"/>
          <w:sz w:val="28"/>
          <w:szCs w:val="28"/>
          <w:lang w:val="uk-UA" w:eastAsia="ru-RU"/>
        </w:rPr>
        <w:t>., витрати зберігання –</w:t>
      </w:r>
      <w:r w:rsidR="00CD4C0C">
        <w:rPr>
          <w:rFonts w:ascii="Times New Roman CYR" w:eastAsia="Times New Roman" w:hAnsi="Times New Roman CYR" w:cs="Times New Roman CYR"/>
          <w:sz w:val="28"/>
          <w:szCs w:val="28"/>
          <w:lang w:val="uk-UA" w:eastAsia="ru-RU"/>
        </w:rPr>
        <w:t xml:space="preserve"> </w:t>
      </w:r>
      <w:r w:rsidR="00CD4C0C" w:rsidRPr="00CD4C0C">
        <w:rPr>
          <w:rFonts w:ascii="Times New Roman CYR" w:eastAsia="Times New Roman" w:hAnsi="Times New Roman CYR" w:cs="Times New Roman CYR"/>
          <w:sz w:val="28"/>
          <w:szCs w:val="28"/>
          <w:lang w:val="uk-UA" w:eastAsia="ru-RU"/>
        </w:rPr>
        <w:t>20% від закупівельної ціни.</w:t>
      </w:r>
    </w:p>
    <w:p w14:paraId="25DD50D4" w14:textId="77777777" w:rsidR="002411EF" w:rsidRPr="00FB2106" w:rsidRDefault="002411EF"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1E3899E8" w14:textId="00F03DA4" w:rsidR="00FB2106" w:rsidRPr="00FB2106" w:rsidRDefault="00FB2106" w:rsidP="002411E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Таблиця </w:t>
      </w:r>
      <w:r w:rsidR="00E453BA">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CD4C0C">
        <w:rPr>
          <w:rFonts w:ascii="Times New Roman CYR" w:eastAsia="Times New Roman" w:hAnsi="Times New Roman CYR" w:cs="Times New Roman CYR"/>
          <w:sz w:val="28"/>
          <w:szCs w:val="28"/>
          <w:lang w:val="uk-UA" w:eastAsia="ru-RU"/>
        </w:rPr>
        <w:t xml:space="preserve">2 – </w:t>
      </w:r>
      <w:r w:rsidRPr="00FB2106">
        <w:rPr>
          <w:rFonts w:ascii="Times New Roman CYR" w:eastAsia="Times New Roman" w:hAnsi="Times New Roman CYR" w:cs="Times New Roman CYR"/>
          <w:sz w:val="28"/>
          <w:szCs w:val="28"/>
          <w:lang w:val="uk-UA" w:eastAsia="ru-RU"/>
        </w:rPr>
        <w:t xml:space="preserve">Дані для розрахунку </w:t>
      </w:r>
      <w:proofErr w:type="spellStart"/>
      <w:r w:rsidR="00CD4C0C" w:rsidRPr="00CD4C0C">
        <w:rPr>
          <w:rFonts w:ascii="Times New Roman CYR" w:eastAsia="Times New Roman" w:hAnsi="Times New Roman CYR" w:cs="Times New Roman CYR"/>
          <w:sz w:val="28"/>
          <w:szCs w:val="28"/>
          <w:lang w:val="uk-UA" w:eastAsia="ru-RU"/>
        </w:rPr>
        <w:t>багатопродуктової</w:t>
      </w:r>
      <w:proofErr w:type="spellEnd"/>
      <w:r w:rsidR="00CD4C0C" w:rsidRPr="00CD4C0C">
        <w:rPr>
          <w:rFonts w:ascii="Times New Roman CYR" w:eastAsia="Times New Roman" w:hAnsi="Times New Roman CYR" w:cs="Times New Roman CYR"/>
          <w:sz w:val="28"/>
          <w:szCs w:val="28"/>
          <w:lang w:val="uk-UA" w:eastAsia="ru-RU"/>
        </w:rPr>
        <w:t xml:space="preserve"> поставки при наявності обмеження на кошти</w:t>
      </w:r>
    </w:p>
    <w:tbl>
      <w:tblPr>
        <w:tblW w:w="9064" w:type="dxa"/>
        <w:tblInd w:w="288" w:type="dxa"/>
        <w:tblLayout w:type="fixed"/>
        <w:tblLook w:val="0000" w:firstRow="0" w:lastRow="0" w:firstColumn="0" w:lastColumn="0" w:noHBand="0" w:noVBand="0"/>
      </w:tblPr>
      <w:tblGrid>
        <w:gridCol w:w="1409"/>
        <w:gridCol w:w="2268"/>
        <w:gridCol w:w="2552"/>
        <w:gridCol w:w="2835"/>
      </w:tblGrid>
      <w:tr w:rsidR="00FB2106" w:rsidRPr="00FB2106" w14:paraId="61472609" w14:textId="77777777" w:rsidTr="00DF3762">
        <w:trPr>
          <w:trHeight w:val="1"/>
        </w:trPr>
        <w:tc>
          <w:tcPr>
            <w:tcW w:w="14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752960" w14:textId="350A04B1" w:rsidR="00FB2106" w:rsidRPr="00FB2106" w:rsidRDefault="00FB2106" w:rsidP="00FB2106">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FB2106">
              <w:rPr>
                <w:rFonts w:ascii="Times New Roman" w:eastAsia="Times New Roman" w:hAnsi="Times New Roman" w:cs="Times New Roman"/>
                <w:sz w:val="24"/>
                <w:szCs w:val="24"/>
                <w:lang w:val="uk-UA" w:eastAsia="ru-RU"/>
              </w:rPr>
              <w:t xml:space="preserve">Вид </w:t>
            </w:r>
            <w:r w:rsidR="00CD4C0C">
              <w:rPr>
                <w:rFonts w:ascii="Times New Roman" w:eastAsia="Times New Roman" w:hAnsi="Times New Roman" w:cs="Times New Roman"/>
                <w:sz w:val="24"/>
                <w:szCs w:val="24"/>
                <w:lang w:val="uk-UA" w:eastAsia="ru-RU"/>
              </w:rPr>
              <w:t>продукції</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C14EBF" w14:textId="4CF5495A" w:rsidR="00FB2106" w:rsidRPr="00FB2106" w:rsidRDefault="00FB2106" w:rsidP="00FB2106">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FB2106">
              <w:rPr>
                <w:rFonts w:ascii="Times New Roman" w:eastAsia="Times New Roman" w:hAnsi="Times New Roman" w:cs="Times New Roman"/>
                <w:sz w:val="24"/>
                <w:szCs w:val="24"/>
                <w:lang w:val="uk-UA" w:eastAsia="ru-RU"/>
              </w:rPr>
              <w:t>Річна потреба</w:t>
            </w:r>
            <w:r w:rsidR="00DF3762">
              <w:rPr>
                <w:rFonts w:ascii="Times New Roman" w:eastAsia="Times New Roman" w:hAnsi="Times New Roman" w:cs="Times New Roman"/>
                <w:sz w:val="24"/>
                <w:szCs w:val="24"/>
                <w:lang w:val="uk-UA" w:eastAsia="ru-RU"/>
              </w:rPr>
              <w:t>, од.</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F6CD6D" w14:textId="064A051B" w:rsidR="00FB2106" w:rsidRPr="00FB2106" w:rsidRDefault="00FB2106" w:rsidP="00FB2106">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FB2106">
              <w:rPr>
                <w:rFonts w:ascii="Times New Roman" w:eastAsia="Times New Roman" w:hAnsi="Times New Roman" w:cs="Times New Roman"/>
                <w:sz w:val="24"/>
                <w:szCs w:val="24"/>
                <w:lang w:val="uk-UA" w:eastAsia="ru-RU"/>
              </w:rPr>
              <w:t>Закупівельна ціна</w:t>
            </w:r>
            <w:r w:rsidR="00CD4C0C">
              <w:rPr>
                <w:rFonts w:ascii="Times New Roman" w:eastAsia="Times New Roman" w:hAnsi="Times New Roman" w:cs="Times New Roman"/>
                <w:sz w:val="24"/>
                <w:szCs w:val="24"/>
                <w:lang w:val="uk-UA" w:eastAsia="ru-RU"/>
              </w:rPr>
              <w:t xml:space="preserve">, </w:t>
            </w:r>
            <w:r w:rsidR="00DF3762">
              <w:rPr>
                <w:rFonts w:ascii="Times New Roman" w:eastAsia="Times New Roman" w:hAnsi="Times New Roman" w:cs="Times New Roman"/>
                <w:sz w:val="24"/>
                <w:szCs w:val="24"/>
                <w:lang w:val="uk-UA" w:eastAsia="ru-RU"/>
              </w:rPr>
              <w:br/>
            </w:r>
            <w:r w:rsidR="00CD4C0C">
              <w:rPr>
                <w:rFonts w:ascii="Times New Roman" w:eastAsia="Times New Roman" w:hAnsi="Times New Roman" w:cs="Times New Roman"/>
                <w:sz w:val="24"/>
                <w:szCs w:val="24"/>
                <w:lang w:val="uk-UA" w:eastAsia="ru-RU"/>
              </w:rPr>
              <w:t>ум. од</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33B8D9" w14:textId="5848C97C" w:rsidR="00FB2106" w:rsidRPr="00DF3762" w:rsidRDefault="00FB2106" w:rsidP="00FB2106">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B2106">
              <w:rPr>
                <w:rFonts w:ascii="Times New Roman" w:eastAsia="Times New Roman" w:hAnsi="Times New Roman" w:cs="Times New Roman"/>
                <w:sz w:val="24"/>
                <w:szCs w:val="24"/>
                <w:lang w:val="uk-UA" w:eastAsia="ru-RU"/>
              </w:rPr>
              <w:t>Витрати на виконання замовлення</w:t>
            </w:r>
            <w:r w:rsidR="00DF3762">
              <w:rPr>
                <w:rFonts w:ascii="Times New Roman" w:eastAsia="Times New Roman" w:hAnsi="Times New Roman" w:cs="Times New Roman"/>
                <w:sz w:val="24"/>
                <w:szCs w:val="24"/>
                <w:lang w:val="uk-UA" w:eastAsia="ru-RU"/>
              </w:rPr>
              <w:t>, ум. од.</w:t>
            </w:r>
          </w:p>
        </w:tc>
      </w:tr>
      <w:tr w:rsidR="00CD4C0C" w:rsidRPr="00FB2106" w14:paraId="2BA5C607" w14:textId="77777777" w:rsidTr="00DF3762">
        <w:trPr>
          <w:trHeight w:val="1"/>
        </w:trPr>
        <w:tc>
          <w:tcPr>
            <w:tcW w:w="1409" w:type="dxa"/>
            <w:tcBorders>
              <w:top w:val="single" w:sz="3" w:space="0" w:color="000000"/>
              <w:left w:val="single" w:sz="3" w:space="0" w:color="000000"/>
              <w:bottom w:val="single" w:sz="3" w:space="0" w:color="000000"/>
              <w:right w:val="single" w:sz="3" w:space="0" w:color="000000"/>
            </w:tcBorders>
            <w:shd w:val="clear" w:color="000000" w:fill="FFFFFF"/>
          </w:tcPr>
          <w:p w14:paraId="4F5FA231" w14:textId="12D4D5CA" w:rsidR="00CD4C0C" w:rsidRPr="00DF3762" w:rsidRDefault="00CD4C0C" w:rsidP="00CD4C0C">
            <w:pPr>
              <w:autoSpaceDE w:val="0"/>
              <w:autoSpaceDN w:val="0"/>
              <w:adjustRightInd w:val="0"/>
              <w:spacing w:after="0" w:line="240" w:lineRule="auto"/>
              <w:ind w:hanging="142"/>
              <w:jc w:val="center"/>
              <w:rPr>
                <w:rFonts w:ascii="Times New Roman" w:eastAsia="Times New Roman" w:hAnsi="Times New Roman" w:cs="Times New Roman"/>
                <w:sz w:val="24"/>
                <w:szCs w:val="24"/>
                <w:lang w:val="en" w:eastAsia="ru-RU"/>
              </w:rPr>
            </w:pPr>
            <w:r w:rsidRPr="00DF3762">
              <w:rPr>
                <w:rFonts w:ascii="Times New Roman" w:hAnsi="Times New Roman" w:cs="Times New Roman"/>
                <w:sz w:val="24"/>
                <w:szCs w:val="24"/>
              </w:rPr>
              <w:t>1</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22DE1FF3" w14:textId="33CD325E" w:rsidR="00CD4C0C" w:rsidRPr="00DF3762" w:rsidRDefault="00CD4C0C" w:rsidP="00CD4C0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DF3762">
              <w:rPr>
                <w:rFonts w:ascii="Times New Roman" w:hAnsi="Times New Roman" w:cs="Times New Roman"/>
                <w:sz w:val="24"/>
                <w:szCs w:val="24"/>
              </w:rPr>
              <w:t>12000</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14:paraId="3E7C6CAB" w14:textId="672C023E" w:rsidR="00CD4C0C" w:rsidRPr="00DF3762" w:rsidRDefault="00CD4C0C" w:rsidP="00CD4C0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DF3762">
              <w:rPr>
                <w:rFonts w:ascii="Times New Roman" w:hAnsi="Times New Roman" w:cs="Times New Roman"/>
                <w:sz w:val="24"/>
                <w:szCs w:val="24"/>
              </w:rPr>
              <w:t>3</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4661A939" w14:textId="62C04CAA" w:rsidR="00CD4C0C" w:rsidRPr="00DF3762" w:rsidRDefault="00CD4C0C" w:rsidP="00CD4C0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DF3762">
              <w:rPr>
                <w:rFonts w:ascii="Times New Roman" w:hAnsi="Times New Roman" w:cs="Times New Roman"/>
                <w:sz w:val="24"/>
                <w:szCs w:val="24"/>
              </w:rPr>
              <w:t>20</w:t>
            </w:r>
          </w:p>
        </w:tc>
      </w:tr>
      <w:tr w:rsidR="00CD4C0C" w:rsidRPr="00FB2106" w14:paraId="4FB22FA8" w14:textId="77777777" w:rsidTr="00DF3762">
        <w:trPr>
          <w:trHeight w:val="1"/>
        </w:trPr>
        <w:tc>
          <w:tcPr>
            <w:tcW w:w="1409" w:type="dxa"/>
            <w:tcBorders>
              <w:top w:val="single" w:sz="3" w:space="0" w:color="000000"/>
              <w:left w:val="single" w:sz="3" w:space="0" w:color="000000"/>
              <w:bottom w:val="single" w:sz="3" w:space="0" w:color="000000"/>
              <w:right w:val="single" w:sz="3" w:space="0" w:color="000000"/>
            </w:tcBorders>
            <w:shd w:val="clear" w:color="000000" w:fill="FFFFFF"/>
          </w:tcPr>
          <w:p w14:paraId="5D52B6EF" w14:textId="40C57428" w:rsidR="00CD4C0C" w:rsidRPr="00DF3762" w:rsidRDefault="00CD4C0C" w:rsidP="00CD4C0C">
            <w:pPr>
              <w:autoSpaceDE w:val="0"/>
              <w:autoSpaceDN w:val="0"/>
              <w:adjustRightInd w:val="0"/>
              <w:spacing w:after="0" w:line="240" w:lineRule="auto"/>
              <w:ind w:hanging="142"/>
              <w:jc w:val="center"/>
              <w:rPr>
                <w:rFonts w:ascii="Times New Roman" w:eastAsia="Times New Roman" w:hAnsi="Times New Roman" w:cs="Times New Roman"/>
                <w:sz w:val="24"/>
                <w:szCs w:val="24"/>
                <w:lang w:val="en" w:eastAsia="ru-RU"/>
              </w:rPr>
            </w:pPr>
            <w:r w:rsidRPr="00DF3762">
              <w:rPr>
                <w:rFonts w:ascii="Times New Roman" w:hAnsi="Times New Roman" w:cs="Times New Roman"/>
                <w:sz w:val="24"/>
                <w:szCs w:val="24"/>
              </w:rPr>
              <w:t>2</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4940D1CE" w14:textId="6773BF6D" w:rsidR="00CD4C0C" w:rsidRPr="00DF3762" w:rsidRDefault="00CD4C0C" w:rsidP="00CD4C0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DF3762">
              <w:rPr>
                <w:rFonts w:ascii="Times New Roman" w:hAnsi="Times New Roman" w:cs="Times New Roman"/>
                <w:sz w:val="24"/>
                <w:szCs w:val="24"/>
              </w:rPr>
              <w:t>25000</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14:paraId="56BDA3A7" w14:textId="7DEDE6CC" w:rsidR="00CD4C0C" w:rsidRPr="00DF3762" w:rsidRDefault="00CD4C0C" w:rsidP="00CD4C0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DF3762">
              <w:rPr>
                <w:rFonts w:ascii="Times New Roman" w:hAnsi="Times New Roman" w:cs="Times New Roman"/>
                <w:sz w:val="24"/>
                <w:szCs w:val="24"/>
              </w:rPr>
              <w:t>2</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443C1303" w14:textId="4230BC9B" w:rsidR="00CD4C0C" w:rsidRPr="00DF3762" w:rsidRDefault="00CD4C0C" w:rsidP="00CD4C0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DF3762">
              <w:rPr>
                <w:rFonts w:ascii="Times New Roman" w:hAnsi="Times New Roman" w:cs="Times New Roman"/>
                <w:sz w:val="24"/>
                <w:szCs w:val="24"/>
              </w:rPr>
              <w:t>20</w:t>
            </w:r>
          </w:p>
        </w:tc>
      </w:tr>
      <w:tr w:rsidR="00CD4C0C" w:rsidRPr="00FB2106" w14:paraId="37E3AE1E" w14:textId="77777777" w:rsidTr="00DF3762">
        <w:trPr>
          <w:trHeight w:val="1"/>
        </w:trPr>
        <w:tc>
          <w:tcPr>
            <w:tcW w:w="1409" w:type="dxa"/>
            <w:tcBorders>
              <w:top w:val="single" w:sz="3" w:space="0" w:color="000000"/>
              <w:left w:val="single" w:sz="3" w:space="0" w:color="000000"/>
              <w:bottom w:val="single" w:sz="3" w:space="0" w:color="000000"/>
              <w:right w:val="single" w:sz="3" w:space="0" w:color="000000"/>
            </w:tcBorders>
            <w:shd w:val="clear" w:color="000000" w:fill="FFFFFF"/>
          </w:tcPr>
          <w:p w14:paraId="4FFA74F9" w14:textId="013F980E" w:rsidR="00CD4C0C" w:rsidRPr="00DF3762" w:rsidRDefault="00CD4C0C" w:rsidP="00CD4C0C">
            <w:pPr>
              <w:autoSpaceDE w:val="0"/>
              <w:autoSpaceDN w:val="0"/>
              <w:adjustRightInd w:val="0"/>
              <w:spacing w:after="0" w:line="240" w:lineRule="auto"/>
              <w:ind w:hanging="142"/>
              <w:jc w:val="center"/>
              <w:rPr>
                <w:rFonts w:ascii="Times New Roman" w:eastAsia="Times New Roman" w:hAnsi="Times New Roman" w:cs="Times New Roman"/>
                <w:sz w:val="24"/>
                <w:szCs w:val="24"/>
                <w:lang w:val="en" w:eastAsia="ru-RU"/>
              </w:rPr>
            </w:pPr>
            <w:r w:rsidRPr="00DF3762">
              <w:rPr>
                <w:rFonts w:ascii="Times New Roman" w:hAnsi="Times New Roman" w:cs="Times New Roman"/>
                <w:sz w:val="24"/>
                <w:szCs w:val="24"/>
              </w:rPr>
              <w:t>3</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566653B1" w14:textId="74B21F5C" w:rsidR="00CD4C0C" w:rsidRPr="00DF3762" w:rsidRDefault="00CD4C0C" w:rsidP="00CD4C0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DF3762">
              <w:rPr>
                <w:rFonts w:ascii="Times New Roman" w:hAnsi="Times New Roman" w:cs="Times New Roman"/>
                <w:sz w:val="24"/>
                <w:szCs w:val="24"/>
              </w:rPr>
              <w:t>6000</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14:paraId="2EA598F9" w14:textId="2BA1D3D8" w:rsidR="00CD4C0C" w:rsidRPr="00DF3762" w:rsidRDefault="00CD4C0C" w:rsidP="00CD4C0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DF3762">
              <w:rPr>
                <w:rFonts w:ascii="Times New Roman" w:hAnsi="Times New Roman" w:cs="Times New Roman"/>
                <w:sz w:val="24"/>
                <w:szCs w:val="24"/>
              </w:rPr>
              <w:t>6</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21EA62F9" w14:textId="0CA21C9F" w:rsidR="00CD4C0C" w:rsidRPr="00DF3762" w:rsidRDefault="00CD4C0C" w:rsidP="00CD4C0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DF3762">
              <w:rPr>
                <w:rFonts w:ascii="Times New Roman" w:hAnsi="Times New Roman" w:cs="Times New Roman"/>
                <w:sz w:val="24"/>
                <w:szCs w:val="24"/>
              </w:rPr>
              <w:t>20</w:t>
            </w:r>
          </w:p>
        </w:tc>
      </w:tr>
    </w:tbl>
    <w:p w14:paraId="349B8F90"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p>
    <w:p w14:paraId="4EDF58E9" w14:textId="1E67A845" w:rsidR="00FB2106" w:rsidRPr="00FB2106" w:rsidRDefault="00DF3762"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lastRenderedPageBreak/>
        <w:t>1) Розрахуємо</w:t>
      </w:r>
      <w:r w:rsidR="00FB2106" w:rsidRPr="00FB2106">
        <w:rPr>
          <w:rFonts w:ascii="Times New Roman CYR" w:eastAsia="Times New Roman" w:hAnsi="Times New Roman CYR" w:cs="Times New Roman CYR"/>
          <w:sz w:val="28"/>
          <w:szCs w:val="28"/>
          <w:lang w:val="uk-UA" w:eastAsia="ru-RU"/>
        </w:rPr>
        <w:t xml:space="preserve"> оптимальні партії поставок </w:t>
      </w:r>
      <w:r>
        <w:rPr>
          <w:rFonts w:ascii="Times New Roman CYR" w:eastAsia="Times New Roman" w:hAnsi="Times New Roman CYR" w:cs="Times New Roman CYR"/>
          <w:sz w:val="28"/>
          <w:szCs w:val="28"/>
          <w:lang w:val="uk-UA" w:eastAsia="ru-RU"/>
        </w:rPr>
        <w:t>для</w:t>
      </w:r>
      <w:r w:rsidR="00FB2106" w:rsidRPr="00FB2106">
        <w:rPr>
          <w:rFonts w:ascii="Times New Roman CYR" w:eastAsia="Times New Roman" w:hAnsi="Times New Roman CYR" w:cs="Times New Roman CYR"/>
          <w:sz w:val="28"/>
          <w:szCs w:val="28"/>
          <w:lang w:val="uk-UA" w:eastAsia="ru-RU"/>
        </w:rPr>
        <w:t xml:space="preserve"> кожно</w:t>
      </w:r>
      <w:r>
        <w:rPr>
          <w:rFonts w:ascii="Times New Roman CYR" w:eastAsia="Times New Roman" w:hAnsi="Times New Roman CYR" w:cs="Times New Roman CYR"/>
          <w:sz w:val="28"/>
          <w:szCs w:val="28"/>
          <w:lang w:val="uk-UA" w:eastAsia="ru-RU"/>
        </w:rPr>
        <w:t>го</w:t>
      </w:r>
      <w:r w:rsidR="00FB2106" w:rsidRPr="00FB2106">
        <w:rPr>
          <w:rFonts w:ascii="Times New Roman CYR" w:eastAsia="Times New Roman" w:hAnsi="Times New Roman CYR" w:cs="Times New Roman CYR"/>
          <w:sz w:val="28"/>
          <w:szCs w:val="28"/>
          <w:lang w:val="uk-UA" w:eastAsia="ru-RU"/>
        </w:rPr>
        <w:t xml:space="preserve"> виду </w:t>
      </w:r>
      <w:r>
        <w:rPr>
          <w:rFonts w:ascii="Times New Roman CYR" w:eastAsia="Times New Roman" w:hAnsi="Times New Roman CYR" w:cs="Times New Roman CYR"/>
          <w:sz w:val="28"/>
          <w:szCs w:val="28"/>
          <w:lang w:val="uk-UA" w:eastAsia="ru-RU"/>
        </w:rPr>
        <w:t>продукції</w:t>
      </w:r>
      <w:r w:rsidR="00FB2106" w:rsidRPr="00FB2106">
        <w:rPr>
          <w:rFonts w:ascii="Times New Roman CYR" w:eastAsia="Times New Roman" w:hAnsi="Times New Roman CYR" w:cs="Times New Roman CYR"/>
          <w:sz w:val="28"/>
          <w:szCs w:val="28"/>
          <w:lang w:val="uk-UA" w:eastAsia="ru-RU"/>
        </w:rPr>
        <w:t xml:space="preserve"> за формулою (</w:t>
      </w:r>
      <w:r w:rsidR="00E453BA">
        <w:rPr>
          <w:rFonts w:ascii="Times New Roman CYR" w:eastAsia="Times New Roman" w:hAnsi="Times New Roman CYR" w:cs="Times New Roman CYR"/>
          <w:sz w:val="28"/>
          <w:szCs w:val="28"/>
          <w:lang w:val="uk-UA" w:eastAsia="ru-RU"/>
        </w:rPr>
        <w:t>4</w:t>
      </w:r>
      <w:r w:rsidR="00FB2106" w:rsidRPr="00FB2106">
        <w:rPr>
          <w:rFonts w:ascii="Times New Roman CYR" w:eastAsia="Times New Roman" w:hAnsi="Times New Roman CYR" w:cs="Times New Roman CYR"/>
          <w:sz w:val="28"/>
          <w:szCs w:val="28"/>
          <w:lang w:val="uk-UA" w:eastAsia="ru-RU"/>
        </w:rPr>
        <w:t>.</w:t>
      </w:r>
      <w:r>
        <w:rPr>
          <w:rFonts w:ascii="Times New Roman CYR" w:eastAsia="Times New Roman" w:hAnsi="Times New Roman CYR" w:cs="Times New Roman CYR"/>
          <w:sz w:val="28"/>
          <w:szCs w:val="28"/>
          <w:lang w:val="uk-UA" w:eastAsia="ru-RU"/>
        </w:rPr>
        <w:t>3</w:t>
      </w:r>
      <w:r w:rsidR="00FB2106" w:rsidRPr="00FB2106">
        <w:rPr>
          <w:rFonts w:ascii="Times New Roman CYR" w:eastAsia="Times New Roman" w:hAnsi="Times New Roman CYR" w:cs="Times New Roman CYR"/>
          <w:sz w:val="28"/>
          <w:szCs w:val="28"/>
          <w:lang w:val="uk-UA" w:eastAsia="ru-RU"/>
        </w:rPr>
        <w:t>):</w:t>
      </w:r>
    </w:p>
    <w:p w14:paraId="0AC91F87" w14:textId="43A456C4" w:rsidR="00FB2106" w:rsidRPr="00FB2106" w:rsidRDefault="002C56F9" w:rsidP="00DF3762">
      <w:pPr>
        <w:autoSpaceDE w:val="0"/>
        <w:autoSpaceDN w:val="0"/>
        <w:adjustRightInd w:val="0"/>
        <w:spacing w:after="0" w:line="240" w:lineRule="auto"/>
        <w:ind w:firstLine="709"/>
        <w:jc w:val="center"/>
        <w:rPr>
          <w:rFonts w:ascii="Times New Roman CYR" w:eastAsia="Times New Roman" w:hAnsi="Times New Roman CYR" w:cs="Times New Roman CYR"/>
          <w:sz w:val="28"/>
          <w:szCs w:val="28"/>
          <w:lang w:val="uk-UA" w:eastAsia="ru-RU"/>
        </w:rPr>
      </w:pPr>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q</m:t>
            </m:r>
          </m:e>
          <m:sub>
            <m:r>
              <w:rPr>
                <w:rFonts w:ascii="Cambria Math" w:eastAsia="Times New Roman" w:hAnsi="Times New Roman" w:cs="Times New Roman"/>
                <w:color w:val="000000"/>
                <w:sz w:val="24"/>
                <w:szCs w:val="24"/>
                <w:lang w:val="uk-UA" w:eastAsia="ru-RU"/>
              </w:rPr>
              <m:t>opt</m:t>
            </m:r>
            <m:r>
              <w:rPr>
                <w:rFonts w:ascii="Cambria Math" w:eastAsia="Times New Roman" w:hAnsi="Times New Roman" w:cs="Times New Roman"/>
                <w:color w:val="000000"/>
                <w:sz w:val="24"/>
                <w:szCs w:val="24"/>
                <w:lang w:val="uk-UA" w:eastAsia="ru-RU"/>
              </w:rPr>
              <m:t> </m:t>
            </m:r>
            <m:r>
              <w:rPr>
                <w:rFonts w:ascii="Cambria Math" w:eastAsia="Times New Roman" w:hAnsi="Times New Roman" w:cs="Times New Roman"/>
                <w:color w:val="000000"/>
                <w:sz w:val="24"/>
                <w:szCs w:val="24"/>
                <w:lang w:val="uk-UA" w:eastAsia="ru-RU"/>
              </w:rPr>
              <m:t>1</m:t>
            </m:r>
            <m:ctrlPr>
              <w:rPr>
                <w:rFonts w:ascii="Cambria Math" w:eastAsia="Times New Roman" w:hAnsi="Cambria Math" w:cs="Times New Roman"/>
                <w:i/>
                <w:color w:val="000000"/>
                <w:sz w:val="24"/>
                <w:szCs w:val="24"/>
                <w:lang w:val="uk-UA" w:eastAsia="ru-RU"/>
              </w:rPr>
            </m:ctrlPr>
          </m:sub>
        </m:sSub>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f>
              <m:fPr>
                <m:ctrlPr>
                  <w:rPr>
                    <w:rFonts w:ascii="Cambria Math" w:eastAsia="Times New Roman" w:hAnsi="Times New Roman" w:cs="Times New Roman"/>
                    <w:i/>
                    <w:color w:val="000000"/>
                    <w:sz w:val="24"/>
                    <w:szCs w:val="24"/>
                    <w:lang w:val="uk-UA" w:eastAsia="ru-RU"/>
                  </w:rPr>
                </m:ctrlPr>
              </m:fPr>
              <m:num>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20</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12000</m:t>
                </m:r>
              </m:num>
              <m:den>
                <m:r>
                  <w:rPr>
                    <w:rFonts w:ascii="Cambria Math" w:eastAsia="Times New Roman" w:hAnsi="Times New Roman" w:cs="Times New Roman"/>
                    <w:color w:val="000000"/>
                    <w:sz w:val="24"/>
                    <w:szCs w:val="24"/>
                    <w:lang w:val="uk-UA" w:eastAsia="ru-RU"/>
                  </w:rPr>
                  <m:t>3</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0,2</m:t>
                </m:r>
              </m:den>
            </m:f>
            <m:ctrlPr>
              <w:rPr>
                <w:rFonts w:ascii="Cambria Math" w:eastAsia="Times New Roman" w:hAnsi="Cambria Math" w:cs="Times New Roman"/>
                <w:i/>
                <w:color w:val="000000"/>
                <w:sz w:val="24"/>
                <w:szCs w:val="24"/>
                <w:lang w:val="uk-UA" w:eastAsia="ru-RU"/>
              </w:rPr>
            </m:ctrlPr>
          </m:e>
        </m:rad>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f>
              <m:fPr>
                <m:ctrlPr>
                  <w:rPr>
                    <w:rFonts w:ascii="Cambria Math" w:eastAsia="Times New Roman" w:hAnsi="Times New Roman" w:cs="Times New Roman"/>
                    <w:i/>
                    <w:color w:val="000000"/>
                    <w:sz w:val="24"/>
                    <w:szCs w:val="24"/>
                    <w:lang w:val="uk-UA" w:eastAsia="ru-RU"/>
                  </w:rPr>
                </m:ctrlPr>
              </m:fPr>
              <m:num>
                <m:r>
                  <w:rPr>
                    <w:rFonts w:ascii="Cambria Math" w:eastAsia="Times New Roman" w:hAnsi="Times New Roman" w:cs="Times New Roman"/>
                    <w:color w:val="000000"/>
                    <w:sz w:val="24"/>
                    <w:szCs w:val="24"/>
                    <w:lang w:val="uk-UA" w:eastAsia="ru-RU"/>
                  </w:rPr>
                  <m:t>480000</m:t>
                </m:r>
              </m:num>
              <m:den>
                <m:r>
                  <w:rPr>
                    <w:rFonts w:ascii="Cambria Math" w:eastAsia="Times New Roman" w:hAnsi="Times New Roman" w:cs="Times New Roman"/>
                    <w:color w:val="000000"/>
                    <w:sz w:val="24"/>
                    <w:szCs w:val="24"/>
                    <w:lang w:val="uk-UA" w:eastAsia="ru-RU"/>
                  </w:rPr>
                  <m:t>0,6</m:t>
                </m:r>
              </m:den>
            </m:f>
            <m:ctrlPr>
              <w:rPr>
                <w:rFonts w:ascii="Cambria Math" w:eastAsia="Times New Roman" w:hAnsi="Cambria Math" w:cs="Times New Roman"/>
                <w:i/>
                <w:color w:val="000000"/>
                <w:sz w:val="24"/>
                <w:szCs w:val="24"/>
                <w:lang w:val="uk-UA" w:eastAsia="ru-RU"/>
              </w:rPr>
            </m:ctrlPr>
          </m:e>
        </m:rad>
        <m:r>
          <w:rPr>
            <w:rFonts w:ascii="Cambria Math" w:eastAsia="Times New Roman" w:hAnsi="Times New Roman" w:cs="Times New Roman"/>
            <w:color w:val="000000"/>
            <w:sz w:val="24"/>
            <w:szCs w:val="24"/>
            <w:lang w:val="uk-UA" w:eastAsia="ru-RU"/>
          </w:rPr>
          <m:t>=894</m:t>
        </m:r>
      </m:oMath>
      <w:r w:rsidR="00FB2106" w:rsidRPr="00FB2106">
        <w:rPr>
          <w:rFonts w:ascii="Times New Roman" w:eastAsia="Times New Roman" w:hAnsi="Times New Roman" w:cs="Times New Roman"/>
          <w:sz w:val="28"/>
          <w:szCs w:val="28"/>
          <w:lang w:val="uk-UA" w:eastAsia="ru-RU"/>
        </w:rPr>
        <w:t xml:space="preserve"> </w:t>
      </w:r>
      <w:r w:rsidR="00DF3762">
        <w:rPr>
          <w:rFonts w:ascii="Times New Roman CYR" w:eastAsia="Times New Roman" w:hAnsi="Times New Roman CYR" w:cs="Times New Roman CYR"/>
          <w:sz w:val="28"/>
          <w:szCs w:val="28"/>
          <w:lang w:val="uk-UA" w:eastAsia="ru-RU"/>
        </w:rPr>
        <w:t>од.</w:t>
      </w:r>
      <w:r w:rsidR="00FB2106" w:rsidRPr="00FB2106">
        <w:rPr>
          <w:rFonts w:ascii="Times New Roman CYR" w:eastAsia="Times New Roman" w:hAnsi="Times New Roman CYR" w:cs="Times New Roman CYR"/>
          <w:sz w:val="28"/>
          <w:szCs w:val="28"/>
          <w:lang w:val="uk-UA" w:eastAsia="ru-RU"/>
        </w:rPr>
        <w:t>,</w:t>
      </w:r>
    </w:p>
    <w:p w14:paraId="60CB230E" w14:textId="0B23AA78" w:rsidR="00FB2106" w:rsidRPr="00FB2106" w:rsidRDefault="002C56F9" w:rsidP="00DF3762">
      <w:pPr>
        <w:autoSpaceDE w:val="0"/>
        <w:autoSpaceDN w:val="0"/>
        <w:adjustRightInd w:val="0"/>
        <w:spacing w:after="0" w:line="240" w:lineRule="auto"/>
        <w:ind w:firstLine="709"/>
        <w:jc w:val="center"/>
        <w:rPr>
          <w:rFonts w:ascii="Times New Roman CYR" w:eastAsia="Times New Roman" w:hAnsi="Times New Roman CYR" w:cs="Times New Roman CYR"/>
          <w:sz w:val="28"/>
          <w:szCs w:val="28"/>
          <w:lang w:val="uk-UA" w:eastAsia="ru-RU"/>
        </w:rPr>
      </w:pPr>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q</m:t>
            </m:r>
          </m:e>
          <m:sub>
            <m:r>
              <w:rPr>
                <w:rFonts w:ascii="Cambria Math" w:eastAsia="Times New Roman" w:hAnsi="Times New Roman" w:cs="Times New Roman"/>
                <w:color w:val="000000"/>
                <w:sz w:val="24"/>
                <w:szCs w:val="24"/>
                <w:lang w:val="uk-UA" w:eastAsia="ru-RU"/>
              </w:rPr>
              <m:t>opt</m:t>
            </m:r>
            <m:r>
              <w:rPr>
                <w:rFonts w:ascii="Cambria Math" w:eastAsia="Times New Roman" w:hAnsi="Times New Roman" w:cs="Times New Roman"/>
                <w:color w:val="000000"/>
                <w:sz w:val="24"/>
                <w:szCs w:val="24"/>
                <w:lang w:val="uk-UA" w:eastAsia="ru-RU"/>
              </w:rPr>
              <m:t>  </m:t>
            </m:r>
            <m:r>
              <w:rPr>
                <w:rFonts w:ascii="Cambria Math" w:eastAsia="Times New Roman" w:hAnsi="Times New Roman" w:cs="Times New Roman"/>
                <w:color w:val="000000"/>
                <w:sz w:val="24"/>
                <w:szCs w:val="24"/>
                <w:lang w:val="uk-UA" w:eastAsia="ru-RU"/>
              </w:rPr>
              <m:t>2</m:t>
            </m:r>
            <m:ctrlPr>
              <w:rPr>
                <w:rFonts w:ascii="Cambria Math" w:eastAsia="Times New Roman" w:hAnsi="Cambria Math" w:cs="Times New Roman"/>
                <w:i/>
                <w:color w:val="000000"/>
                <w:sz w:val="24"/>
                <w:szCs w:val="24"/>
                <w:lang w:val="uk-UA" w:eastAsia="ru-RU"/>
              </w:rPr>
            </m:ctrlPr>
          </m:sub>
        </m:sSub>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f>
              <m:fPr>
                <m:ctrlPr>
                  <w:rPr>
                    <w:rFonts w:ascii="Cambria Math" w:eastAsia="Times New Roman" w:hAnsi="Times New Roman" w:cs="Times New Roman"/>
                    <w:i/>
                    <w:color w:val="000000"/>
                    <w:sz w:val="24"/>
                    <w:szCs w:val="24"/>
                    <w:lang w:val="uk-UA" w:eastAsia="ru-RU"/>
                  </w:rPr>
                </m:ctrlPr>
              </m:fPr>
              <m:num>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20</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25000</m:t>
                </m:r>
              </m:num>
              <m:den>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0,2</m:t>
                </m:r>
              </m:den>
            </m:f>
            <m:ctrlPr>
              <w:rPr>
                <w:rFonts w:ascii="Cambria Math" w:eastAsia="Times New Roman" w:hAnsi="Cambria Math" w:cs="Times New Roman"/>
                <w:i/>
                <w:color w:val="000000"/>
                <w:sz w:val="24"/>
                <w:szCs w:val="24"/>
                <w:lang w:val="uk-UA" w:eastAsia="ru-RU"/>
              </w:rPr>
            </m:ctrlPr>
          </m:e>
        </m:rad>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f>
              <m:fPr>
                <m:ctrlPr>
                  <w:rPr>
                    <w:rFonts w:ascii="Cambria Math" w:eastAsia="Times New Roman" w:hAnsi="Times New Roman" w:cs="Times New Roman"/>
                    <w:i/>
                    <w:color w:val="000000"/>
                    <w:sz w:val="24"/>
                    <w:szCs w:val="24"/>
                    <w:lang w:val="uk-UA" w:eastAsia="ru-RU"/>
                  </w:rPr>
                </m:ctrlPr>
              </m:fPr>
              <m:num>
                <m:r>
                  <w:rPr>
                    <w:rFonts w:ascii="Cambria Math" w:eastAsia="Times New Roman" w:hAnsi="Times New Roman" w:cs="Times New Roman"/>
                    <w:color w:val="000000"/>
                    <w:sz w:val="24"/>
                    <w:szCs w:val="24"/>
                    <w:lang w:val="uk-UA" w:eastAsia="ru-RU"/>
                  </w:rPr>
                  <m:t>1000000</m:t>
                </m:r>
              </m:num>
              <m:den>
                <m:r>
                  <w:rPr>
                    <w:rFonts w:ascii="Cambria Math" w:eastAsia="Times New Roman" w:hAnsi="Times New Roman" w:cs="Times New Roman"/>
                    <w:color w:val="000000"/>
                    <w:sz w:val="24"/>
                    <w:szCs w:val="24"/>
                    <w:lang w:val="uk-UA" w:eastAsia="ru-RU"/>
                  </w:rPr>
                  <m:t>0,4</m:t>
                </m:r>
              </m:den>
            </m:f>
            <m:ctrlPr>
              <w:rPr>
                <w:rFonts w:ascii="Cambria Math" w:eastAsia="Times New Roman" w:hAnsi="Cambria Math" w:cs="Times New Roman"/>
                <w:i/>
                <w:color w:val="000000"/>
                <w:sz w:val="24"/>
                <w:szCs w:val="24"/>
                <w:lang w:val="uk-UA" w:eastAsia="ru-RU"/>
              </w:rPr>
            </m:ctrlPr>
          </m:e>
        </m:rad>
        <m:r>
          <w:rPr>
            <w:rFonts w:ascii="Cambria Math" w:eastAsia="Times New Roman" w:hAnsi="Times New Roman" w:cs="Times New Roman"/>
            <w:color w:val="000000"/>
            <w:sz w:val="24"/>
            <w:szCs w:val="24"/>
            <w:lang w:val="uk-UA" w:eastAsia="ru-RU"/>
          </w:rPr>
          <m:t>=1581</m:t>
        </m:r>
      </m:oMath>
      <w:r w:rsidR="00FB2106" w:rsidRPr="00FB2106">
        <w:rPr>
          <w:rFonts w:ascii="Times New Roman" w:eastAsia="Times New Roman" w:hAnsi="Times New Roman" w:cs="Times New Roman"/>
          <w:sz w:val="28"/>
          <w:szCs w:val="28"/>
          <w:lang w:val="uk-UA" w:eastAsia="ru-RU"/>
        </w:rPr>
        <w:t xml:space="preserve"> </w:t>
      </w:r>
      <w:r w:rsidR="00DF3762">
        <w:rPr>
          <w:rFonts w:ascii="Times New Roman CYR" w:eastAsia="Times New Roman" w:hAnsi="Times New Roman CYR" w:cs="Times New Roman CYR"/>
          <w:sz w:val="28"/>
          <w:szCs w:val="28"/>
          <w:lang w:val="uk-UA" w:eastAsia="ru-RU"/>
        </w:rPr>
        <w:t>од.</w:t>
      </w:r>
      <w:r w:rsidR="00FB2106" w:rsidRPr="00FB2106">
        <w:rPr>
          <w:rFonts w:ascii="Times New Roman CYR" w:eastAsia="Times New Roman" w:hAnsi="Times New Roman CYR" w:cs="Times New Roman CYR"/>
          <w:sz w:val="28"/>
          <w:szCs w:val="28"/>
          <w:lang w:val="uk-UA" w:eastAsia="ru-RU"/>
        </w:rPr>
        <w:t>,</w:t>
      </w:r>
    </w:p>
    <w:p w14:paraId="6C0CC5F2" w14:textId="4B1AA270" w:rsidR="00FB2106" w:rsidRPr="00FB2106" w:rsidRDefault="002C56F9" w:rsidP="00DF3762">
      <w:pPr>
        <w:autoSpaceDE w:val="0"/>
        <w:autoSpaceDN w:val="0"/>
        <w:adjustRightInd w:val="0"/>
        <w:spacing w:after="0" w:line="240" w:lineRule="auto"/>
        <w:ind w:firstLine="709"/>
        <w:jc w:val="center"/>
        <w:rPr>
          <w:rFonts w:ascii="Times New Roman CYR" w:eastAsia="Times New Roman" w:hAnsi="Times New Roman CYR" w:cs="Times New Roman CYR"/>
          <w:sz w:val="28"/>
          <w:szCs w:val="28"/>
          <w:lang w:val="uk-UA" w:eastAsia="ru-RU"/>
        </w:rPr>
      </w:pPr>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q</m:t>
            </m:r>
          </m:e>
          <m:sub>
            <m:r>
              <w:rPr>
                <w:rFonts w:ascii="Cambria Math" w:eastAsia="Times New Roman" w:hAnsi="Times New Roman" w:cs="Times New Roman"/>
                <w:color w:val="000000"/>
                <w:sz w:val="24"/>
                <w:szCs w:val="24"/>
                <w:lang w:val="uk-UA" w:eastAsia="ru-RU"/>
              </w:rPr>
              <m:t>opt</m:t>
            </m:r>
            <m:r>
              <w:rPr>
                <w:rFonts w:ascii="Cambria Math" w:eastAsia="Times New Roman" w:hAnsi="Times New Roman" w:cs="Times New Roman"/>
                <w:color w:val="000000"/>
                <w:sz w:val="24"/>
                <w:szCs w:val="24"/>
                <w:lang w:val="uk-UA" w:eastAsia="ru-RU"/>
              </w:rPr>
              <m:t>  </m:t>
            </m:r>
            <m:r>
              <w:rPr>
                <w:rFonts w:ascii="Cambria Math" w:eastAsia="Times New Roman" w:hAnsi="Times New Roman" w:cs="Times New Roman"/>
                <w:color w:val="000000"/>
                <w:sz w:val="24"/>
                <w:szCs w:val="24"/>
                <w:lang w:val="uk-UA" w:eastAsia="ru-RU"/>
              </w:rPr>
              <m:t>3</m:t>
            </m:r>
            <m:ctrlPr>
              <w:rPr>
                <w:rFonts w:ascii="Cambria Math" w:eastAsia="Times New Roman" w:hAnsi="Cambria Math" w:cs="Times New Roman"/>
                <w:i/>
                <w:color w:val="000000"/>
                <w:sz w:val="24"/>
                <w:szCs w:val="24"/>
                <w:lang w:val="uk-UA" w:eastAsia="ru-RU"/>
              </w:rPr>
            </m:ctrlPr>
          </m:sub>
        </m:sSub>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f>
              <m:fPr>
                <m:ctrlPr>
                  <w:rPr>
                    <w:rFonts w:ascii="Cambria Math" w:eastAsia="Times New Roman" w:hAnsi="Times New Roman" w:cs="Times New Roman"/>
                    <w:i/>
                    <w:color w:val="000000"/>
                    <w:sz w:val="24"/>
                    <w:szCs w:val="24"/>
                    <w:lang w:val="uk-UA" w:eastAsia="ru-RU"/>
                  </w:rPr>
                </m:ctrlPr>
              </m:fPr>
              <m:num>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20</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6000</m:t>
                </m:r>
              </m:num>
              <m:den>
                <m:r>
                  <w:rPr>
                    <w:rFonts w:ascii="Cambria Math" w:eastAsia="Times New Roman" w:hAnsi="Times New Roman" w:cs="Times New Roman"/>
                    <w:color w:val="000000"/>
                    <w:sz w:val="24"/>
                    <w:szCs w:val="24"/>
                    <w:lang w:val="uk-UA" w:eastAsia="ru-RU"/>
                  </w:rPr>
                  <m:t>6</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0,2</m:t>
                </m:r>
              </m:den>
            </m:f>
            <m:ctrlPr>
              <w:rPr>
                <w:rFonts w:ascii="Cambria Math" w:eastAsia="Times New Roman" w:hAnsi="Cambria Math" w:cs="Times New Roman"/>
                <w:i/>
                <w:color w:val="000000"/>
                <w:sz w:val="24"/>
                <w:szCs w:val="24"/>
                <w:lang w:val="uk-UA" w:eastAsia="ru-RU"/>
              </w:rPr>
            </m:ctrlPr>
          </m:e>
        </m:rad>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f>
              <m:fPr>
                <m:ctrlPr>
                  <w:rPr>
                    <w:rFonts w:ascii="Cambria Math" w:eastAsia="Times New Roman" w:hAnsi="Times New Roman" w:cs="Times New Roman"/>
                    <w:i/>
                    <w:color w:val="000000"/>
                    <w:sz w:val="24"/>
                    <w:szCs w:val="24"/>
                    <w:lang w:val="uk-UA" w:eastAsia="ru-RU"/>
                  </w:rPr>
                </m:ctrlPr>
              </m:fPr>
              <m:num>
                <m:r>
                  <w:rPr>
                    <w:rFonts w:ascii="Cambria Math" w:eastAsia="Times New Roman" w:hAnsi="Times New Roman" w:cs="Times New Roman"/>
                    <w:color w:val="000000"/>
                    <w:sz w:val="24"/>
                    <w:szCs w:val="24"/>
                    <w:lang w:val="uk-UA" w:eastAsia="ru-RU"/>
                  </w:rPr>
                  <m:t>240000</m:t>
                </m:r>
              </m:num>
              <m:den>
                <m:r>
                  <w:rPr>
                    <w:rFonts w:ascii="Cambria Math" w:eastAsia="Times New Roman" w:hAnsi="Times New Roman" w:cs="Times New Roman"/>
                    <w:color w:val="000000"/>
                    <w:sz w:val="24"/>
                    <w:szCs w:val="24"/>
                    <w:lang w:val="uk-UA" w:eastAsia="ru-RU"/>
                  </w:rPr>
                  <m:t>1,2</m:t>
                </m:r>
              </m:den>
            </m:f>
            <m:ctrlPr>
              <w:rPr>
                <w:rFonts w:ascii="Cambria Math" w:eastAsia="Times New Roman" w:hAnsi="Cambria Math" w:cs="Times New Roman"/>
                <w:i/>
                <w:color w:val="000000"/>
                <w:sz w:val="24"/>
                <w:szCs w:val="24"/>
                <w:lang w:val="uk-UA" w:eastAsia="ru-RU"/>
              </w:rPr>
            </m:ctrlPr>
          </m:e>
        </m:rad>
        <m:r>
          <w:rPr>
            <w:rFonts w:ascii="Cambria Math" w:eastAsia="Times New Roman" w:hAnsi="Times New Roman" w:cs="Times New Roman"/>
            <w:color w:val="000000"/>
            <w:sz w:val="24"/>
            <w:szCs w:val="24"/>
            <w:lang w:val="uk-UA" w:eastAsia="ru-RU"/>
          </w:rPr>
          <m:t>=447</m:t>
        </m:r>
      </m:oMath>
      <w:r w:rsidR="00FB2106" w:rsidRPr="00FB2106">
        <w:rPr>
          <w:rFonts w:ascii="Times New Roman" w:eastAsia="Times New Roman" w:hAnsi="Times New Roman" w:cs="Times New Roman"/>
          <w:sz w:val="28"/>
          <w:szCs w:val="28"/>
          <w:lang w:val="uk-UA" w:eastAsia="ru-RU"/>
        </w:rPr>
        <w:t xml:space="preserve"> </w:t>
      </w:r>
      <w:r w:rsidR="00DF3762">
        <w:rPr>
          <w:rFonts w:ascii="Times New Roman CYR" w:eastAsia="Times New Roman" w:hAnsi="Times New Roman CYR" w:cs="Times New Roman CYR"/>
          <w:sz w:val="28"/>
          <w:szCs w:val="28"/>
          <w:lang w:val="uk-UA" w:eastAsia="ru-RU"/>
        </w:rPr>
        <w:t>од</w:t>
      </w:r>
      <w:r w:rsidR="00FB2106" w:rsidRPr="00FB2106">
        <w:rPr>
          <w:rFonts w:ascii="Times New Roman CYR" w:eastAsia="Times New Roman" w:hAnsi="Times New Roman CYR" w:cs="Times New Roman CYR"/>
          <w:sz w:val="28"/>
          <w:szCs w:val="28"/>
          <w:lang w:val="uk-UA" w:eastAsia="ru-RU"/>
        </w:rPr>
        <w:t>.</w:t>
      </w:r>
    </w:p>
    <w:p w14:paraId="08EBA411" w14:textId="6BB79646" w:rsidR="00FB2106" w:rsidRPr="00FB2106" w:rsidRDefault="00DF3762"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2) </w:t>
      </w:r>
      <w:bookmarkStart w:id="116" w:name="_Hlk187596437"/>
      <w:r>
        <w:rPr>
          <w:rFonts w:ascii="Times New Roman CYR" w:eastAsia="Times New Roman" w:hAnsi="Times New Roman CYR" w:cs="Times New Roman CYR"/>
          <w:sz w:val="28"/>
          <w:szCs w:val="28"/>
          <w:lang w:val="uk-UA" w:eastAsia="ru-RU"/>
        </w:rPr>
        <w:t>П</w:t>
      </w:r>
      <w:r w:rsidR="00FB2106" w:rsidRPr="00FB2106">
        <w:rPr>
          <w:rFonts w:ascii="Times New Roman CYR" w:eastAsia="Times New Roman" w:hAnsi="Times New Roman CYR" w:cs="Times New Roman CYR"/>
          <w:sz w:val="28"/>
          <w:szCs w:val="28"/>
          <w:lang w:val="uk-UA" w:eastAsia="ru-RU"/>
        </w:rPr>
        <w:t>орівн</w:t>
      </w:r>
      <w:r>
        <w:rPr>
          <w:rFonts w:ascii="Times New Roman CYR" w:eastAsia="Times New Roman" w:hAnsi="Times New Roman CYR" w:cs="Times New Roman CYR"/>
          <w:sz w:val="28"/>
          <w:szCs w:val="28"/>
          <w:lang w:val="uk-UA" w:eastAsia="ru-RU"/>
        </w:rPr>
        <w:t>юємо</w:t>
      </w:r>
      <w:r w:rsidR="00FB2106" w:rsidRPr="00FB2106">
        <w:rPr>
          <w:rFonts w:ascii="Times New Roman CYR" w:eastAsia="Times New Roman" w:hAnsi="Times New Roman CYR" w:cs="Times New Roman CYR"/>
          <w:sz w:val="28"/>
          <w:szCs w:val="28"/>
          <w:lang w:val="uk-UA" w:eastAsia="ru-RU"/>
        </w:rPr>
        <w:t xml:space="preserve"> витрати, пов’язані з закуп</w:t>
      </w:r>
      <w:r w:rsidR="00CB07FA">
        <w:rPr>
          <w:rFonts w:ascii="Times New Roman CYR" w:eastAsia="Times New Roman" w:hAnsi="Times New Roman CYR" w:cs="Times New Roman CYR"/>
          <w:sz w:val="28"/>
          <w:szCs w:val="28"/>
          <w:lang w:val="uk-UA" w:eastAsia="ru-RU"/>
        </w:rPr>
        <w:t>кою</w:t>
      </w:r>
      <w:r w:rsidR="00FB2106" w:rsidRPr="00FB2106">
        <w:rPr>
          <w:rFonts w:ascii="Times New Roman CYR" w:eastAsia="Times New Roman" w:hAnsi="Times New Roman CYR" w:cs="Times New Roman CYR"/>
          <w:sz w:val="28"/>
          <w:szCs w:val="28"/>
          <w:lang w:val="uk-UA" w:eastAsia="ru-RU"/>
        </w:rPr>
        <w:t xml:space="preserve"> </w:t>
      </w:r>
      <w:r w:rsidR="00CB07FA">
        <w:rPr>
          <w:rFonts w:ascii="Times New Roman CYR" w:eastAsia="Times New Roman" w:hAnsi="Times New Roman CYR" w:cs="Times New Roman CYR"/>
          <w:sz w:val="28"/>
          <w:szCs w:val="28"/>
          <w:lang w:val="uk-UA" w:eastAsia="ru-RU"/>
        </w:rPr>
        <w:t>продукції</w:t>
      </w:r>
      <w:r w:rsidR="00FB2106" w:rsidRPr="00FB2106">
        <w:rPr>
          <w:rFonts w:ascii="Times New Roman CYR" w:eastAsia="Times New Roman" w:hAnsi="Times New Roman CYR" w:cs="Times New Roman CYR"/>
          <w:sz w:val="28"/>
          <w:szCs w:val="28"/>
          <w:lang w:val="uk-UA" w:eastAsia="ru-RU"/>
        </w:rPr>
        <w:t xml:space="preserve">, </w:t>
      </w:r>
      <w:r w:rsidR="00CB07FA">
        <w:rPr>
          <w:rFonts w:ascii="Times New Roman CYR" w:eastAsia="Times New Roman" w:hAnsi="Times New Roman CYR" w:cs="Times New Roman CYR"/>
          <w:sz w:val="28"/>
          <w:szCs w:val="28"/>
          <w:lang w:val="uk-UA" w:eastAsia="ru-RU"/>
        </w:rPr>
        <w:t>з</w:t>
      </w:r>
      <w:r w:rsidR="00FB2106" w:rsidRPr="00FB2106">
        <w:rPr>
          <w:rFonts w:ascii="Times New Roman CYR" w:eastAsia="Times New Roman" w:hAnsi="Times New Roman CYR" w:cs="Times New Roman CYR"/>
          <w:sz w:val="28"/>
          <w:szCs w:val="28"/>
          <w:lang w:val="uk-UA" w:eastAsia="ru-RU"/>
        </w:rPr>
        <w:t xml:space="preserve"> коштами, які виділяються на ї</w:t>
      </w:r>
      <w:r w:rsidR="00CB07FA">
        <w:rPr>
          <w:rFonts w:ascii="Times New Roman CYR" w:eastAsia="Times New Roman" w:hAnsi="Times New Roman CYR" w:cs="Times New Roman CYR"/>
          <w:sz w:val="28"/>
          <w:szCs w:val="28"/>
          <w:lang w:val="uk-UA" w:eastAsia="ru-RU"/>
        </w:rPr>
        <w:t>ї</w:t>
      </w:r>
      <w:r w:rsidR="00FB2106" w:rsidRPr="00FB2106">
        <w:rPr>
          <w:rFonts w:ascii="Times New Roman CYR" w:eastAsia="Times New Roman" w:hAnsi="Times New Roman CYR" w:cs="Times New Roman CYR"/>
          <w:sz w:val="28"/>
          <w:szCs w:val="28"/>
          <w:lang w:val="uk-UA" w:eastAsia="ru-RU"/>
        </w:rPr>
        <w:t xml:space="preserve"> придбання:</w:t>
      </w:r>
    </w:p>
    <w:p w14:paraId="5301E110"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0A240832" w14:textId="3DC636BF" w:rsidR="00FB2106" w:rsidRPr="00FB2106" w:rsidRDefault="00CB07FA" w:rsidP="00CB07FA">
      <w:pPr>
        <w:autoSpaceDE w:val="0"/>
        <w:autoSpaceDN w:val="0"/>
        <w:adjustRightInd w:val="0"/>
        <w:spacing w:after="0" w:line="240" w:lineRule="auto"/>
        <w:ind w:firstLine="709"/>
        <w:jc w:val="center"/>
        <w:rPr>
          <w:rFonts w:ascii="Times New Roman" w:eastAsia="Times New Roman" w:hAnsi="Times New Roman" w:cs="Times New Roman"/>
          <w:sz w:val="28"/>
          <w:szCs w:val="28"/>
          <w:lang w:val="ru-RU" w:eastAsia="ru-RU"/>
        </w:rPr>
      </w:pPr>
      <m:oMath>
        <m:r>
          <w:rPr>
            <w:rFonts w:ascii="Cambria Math" w:eastAsia="Times New Roman" w:hAnsi="Times New Roman" w:cs="Times New Roman"/>
            <w:color w:val="000000"/>
            <w:sz w:val="24"/>
            <w:szCs w:val="24"/>
            <w:lang w:val="uk-UA" w:eastAsia="ru-RU"/>
          </w:rPr>
          <m:t>3</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894+2</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1581+6</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447=8526&gt;3600</m:t>
        </m:r>
      </m:oMath>
      <w:r w:rsidR="00FB2106" w:rsidRPr="00FB210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ум. од</w:t>
      </w:r>
      <w:r w:rsidR="00FB2106" w:rsidRPr="00FB2106">
        <w:rPr>
          <w:rFonts w:ascii="Times New Roman" w:eastAsia="Times New Roman" w:hAnsi="Times New Roman" w:cs="Times New Roman"/>
          <w:color w:val="000000"/>
          <w:sz w:val="28"/>
          <w:szCs w:val="28"/>
          <w:lang w:val="uk-UA" w:eastAsia="ru-RU"/>
        </w:rPr>
        <w:t>.</w:t>
      </w:r>
    </w:p>
    <w:bookmarkEnd w:id="116"/>
    <w:p w14:paraId="235B106D"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0E5EC1AE" w14:textId="35843589" w:rsidR="00CB07FA"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Як бачимо, витрати на закупівлю значно перевищують виділену суму коштів. Тому для розрахунку розмірів замовлення використову</w:t>
      </w:r>
      <w:r w:rsidR="00CB07FA">
        <w:rPr>
          <w:rFonts w:ascii="Times New Roman CYR" w:eastAsia="Times New Roman" w:hAnsi="Times New Roman CYR" w:cs="Times New Roman CYR"/>
          <w:sz w:val="28"/>
          <w:szCs w:val="28"/>
          <w:lang w:val="uk-UA" w:eastAsia="ru-RU"/>
        </w:rPr>
        <w:t>ємо</w:t>
      </w:r>
      <w:r w:rsidRPr="00FB2106">
        <w:rPr>
          <w:rFonts w:ascii="Times New Roman CYR" w:eastAsia="Times New Roman" w:hAnsi="Times New Roman CYR" w:cs="Times New Roman CYR"/>
          <w:sz w:val="28"/>
          <w:szCs w:val="28"/>
          <w:lang w:val="uk-UA" w:eastAsia="ru-RU"/>
        </w:rPr>
        <w:t xml:space="preserve"> метод множників Лагранжа. </w:t>
      </w:r>
    </w:p>
    <w:p w14:paraId="7791EA27" w14:textId="5DF870B6" w:rsidR="00FB2106" w:rsidRPr="00FB2106" w:rsidRDefault="00661870"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3) </w:t>
      </w:r>
      <w:r w:rsidR="00CB07FA">
        <w:rPr>
          <w:rFonts w:ascii="Times New Roman CYR" w:eastAsia="Times New Roman" w:hAnsi="Times New Roman CYR" w:cs="Times New Roman CYR"/>
          <w:sz w:val="28"/>
          <w:szCs w:val="28"/>
          <w:lang w:val="uk-UA" w:eastAsia="ru-RU"/>
        </w:rPr>
        <w:t>За формулами</w:t>
      </w:r>
      <w:r w:rsidR="00FB2106" w:rsidRPr="00FB2106">
        <w:rPr>
          <w:rFonts w:ascii="Times New Roman CYR" w:eastAsia="Times New Roman" w:hAnsi="Times New Roman CYR" w:cs="Times New Roman CYR"/>
          <w:sz w:val="28"/>
          <w:szCs w:val="28"/>
          <w:lang w:val="uk-UA" w:eastAsia="ru-RU"/>
        </w:rPr>
        <w:t xml:space="preserve"> (</w:t>
      </w:r>
      <w:r w:rsidR="00E453BA">
        <w:rPr>
          <w:rFonts w:ascii="Times New Roman CYR" w:eastAsia="Times New Roman" w:hAnsi="Times New Roman CYR" w:cs="Times New Roman CYR"/>
          <w:sz w:val="28"/>
          <w:szCs w:val="28"/>
          <w:lang w:val="uk-UA" w:eastAsia="ru-RU"/>
        </w:rPr>
        <w:t>4</w:t>
      </w:r>
      <w:r w:rsidR="00FB2106" w:rsidRPr="00FB2106">
        <w:rPr>
          <w:rFonts w:ascii="Times New Roman CYR" w:eastAsia="Times New Roman" w:hAnsi="Times New Roman CYR" w:cs="Times New Roman CYR"/>
          <w:sz w:val="28"/>
          <w:szCs w:val="28"/>
          <w:lang w:val="uk-UA" w:eastAsia="ru-RU"/>
        </w:rPr>
        <w:t>.1</w:t>
      </w:r>
      <w:r w:rsidR="00CB07FA">
        <w:rPr>
          <w:rFonts w:ascii="Times New Roman CYR" w:eastAsia="Times New Roman" w:hAnsi="Times New Roman CYR" w:cs="Times New Roman CYR"/>
          <w:sz w:val="28"/>
          <w:szCs w:val="28"/>
          <w:lang w:val="uk-UA" w:eastAsia="ru-RU"/>
        </w:rPr>
        <w:t>4</w:t>
      </w:r>
      <w:r w:rsidR="00FB2106" w:rsidRPr="00FB2106">
        <w:rPr>
          <w:rFonts w:ascii="Times New Roman CYR" w:eastAsia="Times New Roman" w:hAnsi="Times New Roman CYR" w:cs="Times New Roman CYR"/>
          <w:sz w:val="28"/>
          <w:szCs w:val="28"/>
          <w:lang w:val="uk-UA" w:eastAsia="ru-RU"/>
        </w:rPr>
        <w:t>)-(</w:t>
      </w:r>
      <w:r w:rsidR="00E453BA">
        <w:rPr>
          <w:rFonts w:ascii="Times New Roman CYR" w:eastAsia="Times New Roman" w:hAnsi="Times New Roman CYR" w:cs="Times New Roman CYR"/>
          <w:sz w:val="28"/>
          <w:szCs w:val="28"/>
          <w:lang w:val="uk-UA" w:eastAsia="ru-RU"/>
        </w:rPr>
        <w:t>4</w:t>
      </w:r>
      <w:r w:rsidR="00FB2106" w:rsidRPr="00FB2106">
        <w:rPr>
          <w:rFonts w:ascii="Times New Roman CYR" w:eastAsia="Times New Roman" w:hAnsi="Times New Roman CYR" w:cs="Times New Roman CYR"/>
          <w:sz w:val="28"/>
          <w:szCs w:val="28"/>
          <w:lang w:val="uk-UA" w:eastAsia="ru-RU"/>
        </w:rPr>
        <w:t>.15)</w:t>
      </w:r>
      <w:r w:rsidR="00CB07FA">
        <w:rPr>
          <w:rFonts w:ascii="Times New Roman CYR" w:eastAsia="Times New Roman" w:hAnsi="Times New Roman CYR" w:cs="Times New Roman CYR"/>
          <w:sz w:val="28"/>
          <w:szCs w:val="28"/>
          <w:lang w:val="uk-UA" w:eastAsia="ru-RU"/>
        </w:rPr>
        <w:t xml:space="preserve"> визначаємо множник Лагранжа та оптимальні розміри замовлення</w:t>
      </w:r>
      <w:r w:rsidR="00502956">
        <w:rPr>
          <w:rFonts w:ascii="Times New Roman CYR" w:eastAsia="Times New Roman" w:hAnsi="Times New Roman CYR" w:cs="Times New Roman CYR"/>
          <w:sz w:val="28"/>
          <w:szCs w:val="28"/>
          <w:lang w:val="uk-UA" w:eastAsia="ru-RU"/>
        </w:rPr>
        <w:t xml:space="preserve"> для кожного виду продукції</w:t>
      </w:r>
      <w:r w:rsidR="00FB2106" w:rsidRPr="00FB2106">
        <w:rPr>
          <w:rFonts w:ascii="Times New Roman CYR" w:eastAsia="Times New Roman" w:hAnsi="Times New Roman CYR" w:cs="Times New Roman CYR"/>
          <w:sz w:val="28"/>
          <w:szCs w:val="28"/>
          <w:lang w:val="uk-UA" w:eastAsia="ru-RU"/>
        </w:rPr>
        <w:t>:</w:t>
      </w:r>
    </w:p>
    <w:p w14:paraId="33D0E217" w14:textId="77777777" w:rsidR="00FB2106" w:rsidRPr="00FB2106" w:rsidRDefault="00FB2106" w:rsidP="00FB2106">
      <w:pPr>
        <w:autoSpaceDE w:val="0"/>
        <w:autoSpaceDN w:val="0"/>
        <w:adjustRightInd w:val="0"/>
        <w:spacing w:after="0" w:line="240" w:lineRule="auto"/>
        <w:ind w:firstLine="709"/>
        <w:jc w:val="center"/>
        <w:rPr>
          <w:rFonts w:ascii="Times New Roman CYR" w:eastAsia="Times New Roman" w:hAnsi="Times New Roman CYR" w:cs="Times New Roman CYR"/>
          <w:sz w:val="28"/>
          <w:szCs w:val="28"/>
          <w:lang w:val="uk-UA" w:eastAsia="ru-RU"/>
        </w:rPr>
      </w:pPr>
    </w:p>
    <w:p w14:paraId="6F7E5303" w14:textId="3C9BFCD4" w:rsidR="00FB2106" w:rsidRPr="00FB2106" w:rsidRDefault="00CB07FA" w:rsidP="00CB07FA">
      <w:pPr>
        <w:autoSpaceDE w:val="0"/>
        <w:autoSpaceDN w:val="0"/>
        <w:adjustRightInd w:val="0"/>
        <w:spacing w:after="0" w:line="240" w:lineRule="auto"/>
        <w:ind w:firstLine="709"/>
        <w:jc w:val="center"/>
        <w:rPr>
          <w:rFonts w:ascii="Times New Roman CYR" w:eastAsia="Times New Roman" w:hAnsi="Times New Roman CYR" w:cs="Times New Roman CYR"/>
          <w:sz w:val="28"/>
          <w:szCs w:val="28"/>
          <w:lang w:val="uk-UA" w:eastAsia="ru-RU"/>
        </w:rPr>
      </w:pPr>
      <m:oMath>
        <m:r>
          <w:rPr>
            <w:rFonts w:ascii="Cambria Math" w:eastAsia="Times New Roman" w:hAnsi="Times New Roman" w:cs="Times New Roman"/>
            <w:color w:val="000000"/>
            <w:sz w:val="24"/>
            <w:szCs w:val="24"/>
            <w:lang w:val="uk-UA" w:eastAsia="ru-RU"/>
          </w:rPr>
          <m:t>V=</m:t>
        </m:r>
        <m:rad>
          <m:radPr>
            <m:degHide m:val="1"/>
            <m:ctrlPr>
              <w:rPr>
                <w:rFonts w:ascii="Cambria Math" w:eastAsia="Times New Roman" w:hAnsi="Times New Roman" w:cs="Times New Roman"/>
                <w:i/>
                <w:color w:val="000000"/>
                <w:sz w:val="24"/>
                <w:szCs w:val="24"/>
                <w:lang w:val="uk-UA" w:eastAsia="ru-RU"/>
              </w:rPr>
            </m:ctrlPr>
          </m:radPr>
          <m:deg/>
          <m:e>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20</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12000</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3</m:t>
            </m:r>
          </m:e>
        </m:rad>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20</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25000</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2</m:t>
            </m:r>
          </m:e>
        </m:rad>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20</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6000</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6</m:t>
            </m:r>
          </m:e>
        </m:rad>
        <m:r>
          <w:rPr>
            <w:rFonts w:ascii="Cambria Math" w:eastAsia="Times New Roman" w:hAnsi="Times New Roman" w:cs="Times New Roman"/>
            <w:color w:val="000000"/>
            <w:sz w:val="24"/>
            <w:szCs w:val="24"/>
            <w:lang w:val="uk-UA" w:eastAsia="ru-RU"/>
          </w:rPr>
          <m:t>=3814</m:t>
        </m:r>
      </m:oMath>
      <w:r w:rsidR="00FB2106" w:rsidRPr="00FB2106">
        <w:rPr>
          <w:rFonts w:ascii="Times New Roman" w:eastAsia="Times New Roman" w:hAnsi="Times New Roman" w:cs="Times New Roman"/>
          <w:color w:val="000000"/>
          <w:sz w:val="28"/>
          <w:szCs w:val="28"/>
          <w:lang w:val="uk-UA" w:eastAsia="ru-RU"/>
        </w:rPr>
        <w:t>,</w:t>
      </w:r>
    </w:p>
    <w:p w14:paraId="5C437EF1" w14:textId="4B7C2999" w:rsidR="00FB2106" w:rsidRPr="00FB2106" w:rsidRDefault="002C56F9" w:rsidP="00CB07FA">
      <w:pPr>
        <w:autoSpaceDE w:val="0"/>
        <w:autoSpaceDN w:val="0"/>
        <w:adjustRightInd w:val="0"/>
        <w:spacing w:after="0" w:line="240" w:lineRule="auto"/>
        <w:ind w:firstLine="709"/>
        <w:jc w:val="center"/>
        <w:rPr>
          <w:rFonts w:ascii="Times New Roman CYR" w:eastAsia="Times New Roman" w:hAnsi="Times New Roman CYR" w:cs="Times New Roman CYR"/>
          <w:sz w:val="28"/>
          <w:szCs w:val="28"/>
          <w:lang w:val="uk-UA" w:eastAsia="ru-RU"/>
        </w:rPr>
      </w:pPr>
      <m:oMath>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z</m:t>
            </m:r>
          </m:e>
          <m:sup>
            <m:r>
              <w:rPr>
                <w:rFonts w:ascii="Cambria Math" w:eastAsia="Times New Roman" w:hAnsi="Times New Roman" w:cs="Times New Roman"/>
                <w:sz w:val="28"/>
                <w:szCs w:val="28"/>
                <w:lang w:val="uk-UA" w:eastAsia="ru-RU"/>
              </w:rPr>
              <m:t>*</m:t>
            </m:r>
          </m:sup>
        </m:sSup>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d>
              <m:dPr>
                <m:begChr m:val="["/>
                <m:endChr m:val="]"/>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0,2</m:t>
                </m:r>
                <m:r>
                  <w:rPr>
                    <w:rFonts w:ascii="Cambria Math" w:eastAsia="Times New Roman" w:hAnsi="Times New Roman" w:cs="Times New Roman"/>
                    <w:sz w:val="28"/>
                    <w:szCs w:val="28"/>
                    <w:lang w:val="uk-UA" w:eastAsia="ru-RU"/>
                  </w:rPr>
                  <m:t>-</m:t>
                </m:r>
                <m:sSup>
                  <m:sSupPr>
                    <m:ctrlPr>
                      <w:rPr>
                        <w:rFonts w:ascii="Cambria Math" w:eastAsia="Times New Roman" w:hAnsi="Times New Roman" w:cs="Times New Roman"/>
                        <w:i/>
                        <w:sz w:val="28"/>
                        <w:szCs w:val="28"/>
                        <w:lang w:val="uk-UA" w:eastAsia="ru-RU"/>
                      </w:rPr>
                    </m:ctrlPr>
                  </m:sSupPr>
                  <m:e>
                    <m:d>
                      <m:dPr>
                        <m:ctrlPr>
                          <w:rPr>
                            <w:rFonts w:ascii="Cambria Math" w:eastAsia="Times New Roman" w:hAnsi="Times New Roman" w:cs="Times New Roman"/>
                            <w:i/>
                            <w:sz w:val="28"/>
                            <w:szCs w:val="28"/>
                            <w:lang w:val="uk-UA" w:eastAsia="ru-RU"/>
                          </w:rPr>
                        </m:ctrlPr>
                      </m:dPr>
                      <m:e>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3814</m:t>
                            </m:r>
                          </m:num>
                          <m:den>
                            <m:r>
                              <w:rPr>
                                <w:rFonts w:ascii="Cambria Math" w:eastAsia="Times New Roman" w:hAnsi="Times New Roman" w:cs="Times New Roman"/>
                                <w:sz w:val="28"/>
                                <w:szCs w:val="28"/>
                                <w:lang w:val="uk-UA" w:eastAsia="ru-RU"/>
                              </w:rPr>
                              <m:t>3600</m:t>
                            </m:r>
                          </m:den>
                        </m:f>
                        <m:ctrlPr>
                          <w:rPr>
                            <w:rFonts w:ascii="Cambria Math" w:eastAsia="Times New Roman" w:hAnsi="Cambria Math" w:cs="Times New Roman"/>
                            <w:i/>
                            <w:sz w:val="28"/>
                            <w:szCs w:val="28"/>
                            <w:lang w:val="uk-UA" w:eastAsia="ru-RU"/>
                          </w:rPr>
                        </m:ctrlPr>
                      </m:e>
                    </m:d>
                  </m:e>
                  <m:sup>
                    <m:r>
                      <w:rPr>
                        <w:rFonts w:ascii="Cambria Math" w:eastAsia="Times New Roman" w:hAnsi="Times New Roman" w:cs="Times New Roman"/>
                        <w:sz w:val="28"/>
                        <w:szCs w:val="28"/>
                        <w:lang w:val="uk-UA" w:eastAsia="ru-RU"/>
                      </w:rPr>
                      <m:t>2</m:t>
                    </m:r>
                  </m:sup>
                </m:sSup>
                <m:ctrlPr>
                  <w:rPr>
                    <w:rFonts w:ascii="Cambria Math" w:eastAsia="Times New Roman" w:hAnsi="Cambria Math" w:cs="Times New Roman"/>
                    <w:i/>
                    <w:sz w:val="28"/>
                    <w:szCs w:val="28"/>
                    <w:lang w:val="uk-UA" w:eastAsia="ru-RU"/>
                  </w:rPr>
                </m:ctrlPr>
              </m:e>
            </m:d>
          </m:num>
          <m:den>
            <m:r>
              <w:rPr>
                <w:rFonts w:ascii="Cambria Math" w:eastAsia="Times New Roman" w:hAnsi="Times New Roman" w:cs="Times New Roman"/>
                <w:sz w:val="28"/>
                <w:szCs w:val="28"/>
                <w:lang w:val="uk-UA" w:eastAsia="ru-RU"/>
              </w:rPr>
              <m:t>2</m:t>
            </m:r>
          </m:den>
        </m:f>
        <m:r>
          <w:rPr>
            <w:rFonts w:ascii="Cambria Math" w:eastAsia="Times New Roman" w:hAnsi="Times New Roman" w:cs="Times New Roman"/>
            <w:sz w:val="28"/>
            <w:szCs w:val="28"/>
            <w:lang w:val="uk-UA" w:eastAsia="ru-RU"/>
          </w:rPr>
          <m:t>=</m:t>
        </m:r>
        <m:f>
          <m:fPr>
            <m:ctrlPr>
              <w:rPr>
                <w:rFonts w:ascii="Cambria Math" w:eastAsia="Times New Roman" w:hAnsi="Cambria Math" w:cs="Times New Roman"/>
                <w:i/>
                <w:sz w:val="28"/>
                <w:szCs w:val="28"/>
                <w:lang w:val="uk-UA" w:eastAsia="ru-RU"/>
              </w:rPr>
            </m:ctrlPr>
          </m:fPr>
          <m:num>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1,41</m:t>
            </m:r>
            <m:ctrlPr>
              <w:rPr>
                <w:rFonts w:ascii="Cambria Math" w:eastAsia="Times New Roman" w:hAnsi="Times New Roman" w:cs="Times New Roman"/>
                <w:i/>
                <w:sz w:val="28"/>
                <w:szCs w:val="28"/>
                <w:lang w:val="uk-UA" w:eastAsia="ru-RU"/>
              </w:rPr>
            </m:ctrlPr>
          </m:num>
          <m:den>
            <m:r>
              <w:rPr>
                <w:rFonts w:ascii="Cambria Math" w:eastAsia="Times New Roman" w:hAnsi="Times New Roman" w:cs="Times New Roman"/>
                <w:sz w:val="28"/>
                <w:szCs w:val="28"/>
                <w:lang w:val="uk-UA" w:eastAsia="ru-RU"/>
              </w:rPr>
              <m:t>2</m:t>
            </m:r>
            <m:ctrlPr>
              <w:rPr>
                <w:rFonts w:ascii="Cambria Math" w:eastAsia="Times New Roman" w:hAnsi="Times New Roman" w:cs="Times New Roman"/>
                <w:i/>
                <w:sz w:val="28"/>
                <w:szCs w:val="28"/>
                <w:lang w:val="uk-UA" w:eastAsia="ru-RU"/>
              </w:rPr>
            </m:ctrlPr>
          </m:den>
        </m:f>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0,46</m:t>
        </m:r>
      </m:oMath>
      <w:r w:rsidR="00FB2106" w:rsidRPr="00FB2106">
        <w:rPr>
          <w:rFonts w:ascii="Times New Roman" w:eastAsia="Times New Roman" w:hAnsi="Times New Roman" w:cs="Times New Roman"/>
          <w:sz w:val="28"/>
          <w:szCs w:val="28"/>
          <w:lang w:val="uk-UA" w:eastAsia="ru-RU"/>
        </w:rPr>
        <w:t>.</w:t>
      </w:r>
    </w:p>
    <w:p w14:paraId="2469D046" w14:textId="77777777" w:rsidR="00FB2106" w:rsidRPr="00FB2106" w:rsidRDefault="00FB2106" w:rsidP="00FB2106">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val="uk-UA" w:eastAsia="ru-RU"/>
        </w:rPr>
      </w:pPr>
    </w:p>
    <w:p w14:paraId="0A67D66A" w14:textId="3C84E738" w:rsidR="00FB2106" w:rsidRPr="00FB2106" w:rsidRDefault="002C56F9" w:rsidP="00CB07FA">
      <w:pPr>
        <w:autoSpaceDE w:val="0"/>
        <w:autoSpaceDN w:val="0"/>
        <w:adjustRightInd w:val="0"/>
        <w:spacing w:after="0" w:line="240" w:lineRule="auto"/>
        <w:ind w:firstLine="709"/>
        <w:jc w:val="center"/>
        <w:rPr>
          <w:rFonts w:ascii="Times New Roman CYR" w:eastAsia="Times New Roman" w:hAnsi="Times New Roman CYR" w:cs="Times New Roman CYR"/>
          <w:sz w:val="28"/>
          <w:szCs w:val="28"/>
          <w:lang w:val="uk-UA" w:eastAsia="ru-RU"/>
        </w:rPr>
      </w:pPr>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q</m:t>
            </m:r>
          </m:e>
          <m:sub>
            <m:r>
              <w:rPr>
                <w:rFonts w:ascii="Cambria Math" w:eastAsia="Times New Roman" w:hAnsi="Times New Roman" w:cs="Times New Roman"/>
                <w:color w:val="000000"/>
                <w:sz w:val="24"/>
                <w:szCs w:val="24"/>
                <w:lang w:val="uk-UA" w:eastAsia="ru-RU"/>
              </w:rPr>
              <m:t>opt</m:t>
            </m:r>
            <m:r>
              <w:rPr>
                <w:rFonts w:ascii="Cambria Math" w:eastAsia="Times New Roman" w:hAnsi="Times New Roman" w:cs="Times New Roman"/>
                <w:color w:val="000000"/>
                <w:sz w:val="24"/>
                <w:szCs w:val="24"/>
                <w:lang w:val="uk-UA" w:eastAsia="ru-RU"/>
              </w:rPr>
              <m:t>  </m:t>
            </m:r>
            <m:r>
              <w:rPr>
                <w:rFonts w:ascii="Cambria Math" w:eastAsia="Times New Roman" w:hAnsi="Times New Roman" w:cs="Times New Roman"/>
                <w:color w:val="000000"/>
                <w:sz w:val="24"/>
                <w:szCs w:val="24"/>
                <w:lang w:val="uk-UA" w:eastAsia="ru-RU"/>
              </w:rPr>
              <m:t>1</m:t>
            </m:r>
            <m:ctrlPr>
              <w:rPr>
                <w:rFonts w:ascii="Cambria Math" w:eastAsia="Times New Roman" w:hAnsi="Cambria Math" w:cs="Times New Roman"/>
                <w:i/>
                <w:color w:val="000000"/>
                <w:sz w:val="24"/>
                <w:szCs w:val="24"/>
                <w:lang w:val="uk-UA" w:eastAsia="ru-RU"/>
              </w:rPr>
            </m:ctrlPr>
          </m:sub>
        </m:sSub>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f>
              <m:fPr>
                <m:ctrlPr>
                  <w:rPr>
                    <w:rFonts w:ascii="Cambria Math" w:eastAsia="Times New Roman" w:hAnsi="Times New Roman" w:cs="Times New Roman"/>
                    <w:i/>
                    <w:color w:val="000000"/>
                    <w:sz w:val="24"/>
                    <w:szCs w:val="24"/>
                    <w:lang w:val="uk-UA" w:eastAsia="ru-RU"/>
                  </w:rPr>
                </m:ctrlPr>
              </m:fPr>
              <m:num>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20</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12000</m:t>
                </m:r>
              </m:num>
              <m:den>
                <m:r>
                  <w:rPr>
                    <w:rFonts w:ascii="Cambria Math" w:eastAsia="Times New Roman" w:hAnsi="Times New Roman" w:cs="Times New Roman"/>
                    <w:color w:val="000000"/>
                    <w:sz w:val="24"/>
                    <w:szCs w:val="24"/>
                    <w:lang w:val="uk-UA" w:eastAsia="ru-RU"/>
                  </w:rPr>
                  <m:t>3</m:t>
                </m:r>
                <m:r>
                  <w:rPr>
                    <w:rFonts w:ascii="Cambria Math" w:eastAsia="Times New Roman" w:hAnsi="Cambria Math" w:cs="Cambria Math"/>
                    <w:color w:val="000000"/>
                    <w:sz w:val="24"/>
                    <w:szCs w:val="24"/>
                    <w:lang w:val="uk-UA" w:eastAsia="ru-RU"/>
                  </w:rPr>
                  <m:t>⋅</m:t>
                </m:r>
                <m:d>
                  <m:dPr>
                    <m:ctrlPr>
                      <w:rPr>
                        <w:rFonts w:ascii="Cambria Math" w:eastAsia="Times New Roman" w:hAnsi="Times New Roman" w:cs="Times New Roman"/>
                        <w:i/>
                        <w:color w:val="000000"/>
                        <w:sz w:val="24"/>
                        <w:szCs w:val="24"/>
                        <w:lang w:val="uk-UA" w:eastAsia="ru-RU"/>
                      </w:rPr>
                    </m:ctrlPr>
                  </m:dPr>
                  <m:e>
                    <m:r>
                      <w:rPr>
                        <w:rFonts w:ascii="Cambria Math" w:eastAsia="Times New Roman" w:hAnsi="Times New Roman" w:cs="Times New Roman"/>
                        <w:color w:val="000000"/>
                        <w:sz w:val="24"/>
                        <w:szCs w:val="24"/>
                        <w:lang w:val="uk-UA" w:eastAsia="ru-RU"/>
                      </w:rPr>
                      <m:t>0,2</m:t>
                    </m:r>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0,46)</m:t>
                    </m:r>
                  </m:e>
                </m:d>
                <m:ctrlPr>
                  <w:rPr>
                    <w:rFonts w:ascii="Cambria Math" w:eastAsia="Times New Roman" w:hAnsi="Cambria Math" w:cs="Times New Roman"/>
                    <w:i/>
                    <w:color w:val="000000"/>
                    <w:sz w:val="24"/>
                    <w:szCs w:val="24"/>
                    <w:lang w:val="uk-UA" w:eastAsia="ru-RU"/>
                  </w:rPr>
                </m:ctrlPr>
              </m:den>
            </m:f>
            <m:ctrlPr>
              <w:rPr>
                <w:rFonts w:ascii="Cambria Math" w:eastAsia="Times New Roman" w:hAnsi="Cambria Math" w:cs="Times New Roman"/>
                <w:i/>
                <w:color w:val="000000"/>
                <w:sz w:val="24"/>
                <w:szCs w:val="24"/>
                <w:lang w:val="uk-UA" w:eastAsia="ru-RU"/>
              </w:rPr>
            </m:ctrlPr>
          </m:e>
        </m:rad>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r>
              <w:rPr>
                <w:rFonts w:ascii="Cambria Math" w:eastAsia="Times New Roman" w:hAnsi="Times New Roman" w:cs="Times New Roman"/>
                <w:color w:val="000000"/>
                <w:sz w:val="24"/>
                <w:szCs w:val="24"/>
                <w:lang w:val="uk-UA" w:eastAsia="ru-RU"/>
              </w:rPr>
              <m:t>142857</m:t>
            </m:r>
          </m:e>
        </m:rad>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378</m:t>
        </m:r>
      </m:oMath>
      <w:r w:rsidR="00FB2106" w:rsidRPr="00FB2106">
        <w:rPr>
          <w:rFonts w:ascii="Times New Roman" w:eastAsia="Times New Roman" w:hAnsi="Times New Roman" w:cs="Times New Roman"/>
          <w:sz w:val="28"/>
          <w:szCs w:val="28"/>
          <w:lang w:val="ru-RU" w:eastAsia="ru-RU"/>
        </w:rPr>
        <w:t xml:space="preserve"> </w:t>
      </w:r>
      <w:r w:rsidR="00FF41EA">
        <w:rPr>
          <w:rFonts w:ascii="Times New Roman CYR" w:eastAsia="Times New Roman" w:hAnsi="Times New Roman CYR" w:cs="Times New Roman CYR"/>
          <w:sz w:val="28"/>
          <w:szCs w:val="28"/>
          <w:lang w:val="uk-UA" w:eastAsia="ru-RU"/>
        </w:rPr>
        <w:t>од.</w:t>
      </w:r>
      <w:r w:rsidR="00FB2106" w:rsidRPr="00FB2106">
        <w:rPr>
          <w:rFonts w:ascii="Times New Roman CYR" w:eastAsia="Times New Roman" w:hAnsi="Times New Roman CYR" w:cs="Times New Roman CYR"/>
          <w:sz w:val="28"/>
          <w:szCs w:val="28"/>
          <w:lang w:val="uk-UA" w:eastAsia="ru-RU"/>
        </w:rPr>
        <w:t>,</w:t>
      </w:r>
    </w:p>
    <w:p w14:paraId="4C9950D6" w14:textId="502143B7" w:rsidR="00FB2106" w:rsidRPr="00FB2106" w:rsidRDefault="002C56F9" w:rsidP="00FF41EA">
      <w:pPr>
        <w:autoSpaceDE w:val="0"/>
        <w:autoSpaceDN w:val="0"/>
        <w:adjustRightInd w:val="0"/>
        <w:spacing w:after="0" w:line="240" w:lineRule="auto"/>
        <w:ind w:firstLine="709"/>
        <w:jc w:val="center"/>
        <w:rPr>
          <w:rFonts w:ascii="Times New Roman CYR" w:eastAsia="Times New Roman" w:hAnsi="Times New Roman CYR" w:cs="Times New Roman CYR"/>
          <w:sz w:val="28"/>
          <w:szCs w:val="28"/>
          <w:lang w:val="uk-UA" w:eastAsia="ru-RU"/>
        </w:rPr>
      </w:pPr>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q</m:t>
            </m:r>
          </m:e>
          <m:sub>
            <m:r>
              <w:rPr>
                <w:rFonts w:ascii="Cambria Math" w:eastAsia="Times New Roman" w:hAnsi="Times New Roman" w:cs="Times New Roman"/>
                <w:color w:val="000000"/>
                <w:sz w:val="24"/>
                <w:szCs w:val="24"/>
                <w:lang w:val="uk-UA" w:eastAsia="ru-RU"/>
              </w:rPr>
              <m:t>opt</m:t>
            </m:r>
            <m:r>
              <w:rPr>
                <w:rFonts w:ascii="Cambria Math" w:eastAsia="Times New Roman" w:hAnsi="Times New Roman" w:cs="Times New Roman"/>
                <w:color w:val="000000"/>
                <w:sz w:val="24"/>
                <w:szCs w:val="24"/>
                <w:lang w:val="uk-UA" w:eastAsia="ru-RU"/>
              </w:rPr>
              <m:t>  </m:t>
            </m:r>
            <m:r>
              <w:rPr>
                <w:rFonts w:ascii="Cambria Math" w:eastAsia="Times New Roman" w:hAnsi="Times New Roman" w:cs="Times New Roman"/>
                <w:color w:val="000000"/>
                <w:sz w:val="24"/>
                <w:szCs w:val="24"/>
                <w:lang w:val="uk-UA" w:eastAsia="ru-RU"/>
              </w:rPr>
              <m:t>2</m:t>
            </m:r>
            <m:ctrlPr>
              <w:rPr>
                <w:rFonts w:ascii="Cambria Math" w:eastAsia="Times New Roman" w:hAnsi="Cambria Math" w:cs="Times New Roman"/>
                <w:i/>
                <w:color w:val="000000"/>
                <w:sz w:val="24"/>
                <w:szCs w:val="24"/>
                <w:lang w:val="uk-UA" w:eastAsia="ru-RU"/>
              </w:rPr>
            </m:ctrlPr>
          </m:sub>
        </m:sSub>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f>
              <m:fPr>
                <m:ctrlPr>
                  <w:rPr>
                    <w:rFonts w:ascii="Cambria Math" w:eastAsia="Times New Roman" w:hAnsi="Times New Roman" w:cs="Times New Roman"/>
                    <w:i/>
                    <w:color w:val="000000"/>
                    <w:sz w:val="24"/>
                    <w:szCs w:val="24"/>
                    <w:lang w:val="uk-UA" w:eastAsia="ru-RU"/>
                  </w:rPr>
                </m:ctrlPr>
              </m:fPr>
              <m:num>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20</m:t>
                </m:r>
                <m:r>
                  <w:rPr>
                    <w:rFonts w:ascii="Cambria Math" w:eastAsia="Times New Roman" w:hAnsi="Cambria Math" w:cs="Cambria Math"/>
                    <w:color w:val="000000"/>
                    <w:sz w:val="24"/>
                    <w:szCs w:val="24"/>
                    <w:lang w:val="uk-UA" w:eastAsia="ru-RU"/>
                  </w:rPr>
                  <m:t>⋅2</m:t>
                </m:r>
                <m:r>
                  <w:rPr>
                    <w:rFonts w:ascii="Cambria Math" w:eastAsia="Times New Roman" w:hAnsi="Times New Roman" w:cs="Times New Roman"/>
                    <w:color w:val="000000"/>
                    <w:sz w:val="24"/>
                    <w:szCs w:val="24"/>
                    <w:lang w:val="uk-UA" w:eastAsia="ru-RU"/>
                  </w:rPr>
                  <m:t>5000</m:t>
                </m:r>
              </m:num>
              <m:den>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d>
                  <m:dPr>
                    <m:ctrlPr>
                      <w:rPr>
                        <w:rFonts w:ascii="Cambria Math" w:eastAsia="Times New Roman" w:hAnsi="Times New Roman" w:cs="Times New Roman"/>
                        <w:i/>
                        <w:color w:val="000000"/>
                        <w:sz w:val="24"/>
                        <w:szCs w:val="24"/>
                        <w:lang w:val="uk-UA" w:eastAsia="ru-RU"/>
                      </w:rPr>
                    </m:ctrlPr>
                  </m:dPr>
                  <m:e>
                    <m:r>
                      <w:rPr>
                        <w:rFonts w:ascii="Cambria Math" w:eastAsia="Times New Roman" w:hAnsi="Times New Roman" w:cs="Times New Roman"/>
                        <w:color w:val="000000"/>
                        <w:sz w:val="24"/>
                        <w:szCs w:val="24"/>
                        <w:lang w:val="uk-UA" w:eastAsia="ru-RU"/>
                      </w:rPr>
                      <m:t>0,2</m:t>
                    </m:r>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d>
                      <m:dPr>
                        <m:ctrlPr>
                          <w:rPr>
                            <w:rFonts w:ascii="Cambria Math" w:eastAsia="Times New Roman" w:hAnsi="Cambria Math" w:cs="Times New Roman"/>
                            <w:i/>
                            <w:color w:val="000000"/>
                            <w:sz w:val="24"/>
                            <w:szCs w:val="24"/>
                            <w:lang w:val="uk-UA" w:eastAsia="ru-RU"/>
                          </w:rPr>
                        </m:ctrlPr>
                      </m:dPr>
                      <m:e>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0,46</m:t>
                        </m:r>
                        <m:ctrlPr>
                          <w:rPr>
                            <w:rFonts w:ascii="Cambria Math" w:eastAsia="Times New Roman" w:hAnsi="Times New Roman" w:cs="Times New Roman"/>
                            <w:i/>
                            <w:color w:val="000000"/>
                            <w:sz w:val="24"/>
                            <w:szCs w:val="24"/>
                            <w:lang w:val="uk-UA" w:eastAsia="ru-RU"/>
                          </w:rPr>
                        </m:ctrlPr>
                      </m:e>
                    </m:d>
                    <m:ctrlPr>
                      <w:rPr>
                        <w:rFonts w:ascii="Cambria Math" w:eastAsia="Times New Roman" w:hAnsi="Cambria Math" w:cs="Times New Roman"/>
                        <w:i/>
                        <w:color w:val="000000"/>
                        <w:sz w:val="24"/>
                        <w:szCs w:val="24"/>
                        <w:lang w:val="uk-UA" w:eastAsia="ru-RU"/>
                      </w:rPr>
                    </m:ctrlPr>
                  </m:e>
                </m:d>
                <m:ctrlPr>
                  <w:rPr>
                    <w:rFonts w:ascii="Cambria Math" w:eastAsia="Times New Roman" w:hAnsi="Cambria Math" w:cs="Times New Roman"/>
                    <w:i/>
                    <w:color w:val="000000"/>
                    <w:sz w:val="24"/>
                    <w:szCs w:val="24"/>
                    <w:lang w:val="uk-UA" w:eastAsia="ru-RU"/>
                  </w:rPr>
                </m:ctrlPr>
              </m:den>
            </m:f>
            <m:ctrlPr>
              <w:rPr>
                <w:rFonts w:ascii="Cambria Math" w:eastAsia="Times New Roman" w:hAnsi="Cambria Math" w:cs="Times New Roman"/>
                <w:i/>
                <w:color w:val="000000"/>
                <w:sz w:val="24"/>
                <w:szCs w:val="24"/>
                <w:lang w:val="uk-UA" w:eastAsia="ru-RU"/>
              </w:rPr>
            </m:ctrlPr>
          </m:e>
        </m:rad>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r>
              <w:rPr>
                <w:rFonts w:ascii="Cambria Math" w:eastAsia="Times New Roman" w:hAnsi="Times New Roman" w:cs="Times New Roman"/>
                <w:color w:val="000000"/>
                <w:sz w:val="24"/>
                <w:szCs w:val="24"/>
                <w:lang w:val="uk-UA" w:eastAsia="ru-RU"/>
              </w:rPr>
              <m:t>446428</m:t>
            </m:r>
          </m:e>
        </m:rad>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668</m:t>
        </m:r>
      </m:oMath>
      <w:r w:rsidR="00FB2106" w:rsidRPr="00FB2106">
        <w:rPr>
          <w:rFonts w:ascii="Times New Roman" w:eastAsia="Times New Roman" w:hAnsi="Times New Roman" w:cs="Times New Roman"/>
          <w:sz w:val="28"/>
          <w:szCs w:val="28"/>
          <w:lang w:val="ru-RU" w:eastAsia="ru-RU"/>
        </w:rPr>
        <w:t xml:space="preserve"> </w:t>
      </w:r>
      <w:r w:rsidR="00FF41EA">
        <w:rPr>
          <w:rFonts w:ascii="Times New Roman CYR" w:eastAsia="Times New Roman" w:hAnsi="Times New Roman CYR" w:cs="Times New Roman CYR"/>
          <w:sz w:val="28"/>
          <w:szCs w:val="28"/>
          <w:lang w:val="uk-UA" w:eastAsia="ru-RU"/>
        </w:rPr>
        <w:t>од.</w:t>
      </w:r>
      <w:r w:rsidR="00FB2106" w:rsidRPr="00FB2106">
        <w:rPr>
          <w:rFonts w:ascii="Times New Roman CYR" w:eastAsia="Times New Roman" w:hAnsi="Times New Roman CYR" w:cs="Times New Roman CYR"/>
          <w:sz w:val="28"/>
          <w:szCs w:val="28"/>
          <w:lang w:val="uk-UA" w:eastAsia="ru-RU"/>
        </w:rPr>
        <w:t>,</w:t>
      </w:r>
    </w:p>
    <w:bookmarkStart w:id="117" w:name="_Hlk187596177"/>
    <w:p w14:paraId="30BF01A7" w14:textId="248F3517" w:rsidR="00FB2106" w:rsidRPr="00FB2106" w:rsidRDefault="002C56F9" w:rsidP="00FF41EA">
      <w:pPr>
        <w:autoSpaceDE w:val="0"/>
        <w:autoSpaceDN w:val="0"/>
        <w:adjustRightInd w:val="0"/>
        <w:spacing w:after="0" w:line="240" w:lineRule="auto"/>
        <w:ind w:firstLine="709"/>
        <w:jc w:val="center"/>
        <w:rPr>
          <w:rFonts w:ascii="Times New Roman CYR" w:eastAsia="Times New Roman" w:hAnsi="Times New Roman CYR" w:cs="Times New Roman CYR"/>
          <w:sz w:val="28"/>
          <w:szCs w:val="28"/>
          <w:lang w:val="uk-UA" w:eastAsia="ru-RU"/>
        </w:rPr>
      </w:pPr>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q</m:t>
            </m:r>
          </m:e>
          <m:sub>
            <m:r>
              <w:rPr>
                <w:rFonts w:ascii="Cambria Math" w:eastAsia="Times New Roman" w:hAnsi="Times New Roman" w:cs="Times New Roman"/>
                <w:color w:val="000000"/>
                <w:sz w:val="24"/>
                <w:szCs w:val="24"/>
                <w:lang w:val="uk-UA" w:eastAsia="ru-RU"/>
              </w:rPr>
              <m:t>opt</m:t>
            </m:r>
            <m:r>
              <w:rPr>
                <w:rFonts w:ascii="Cambria Math" w:eastAsia="Times New Roman" w:hAnsi="Times New Roman" w:cs="Times New Roman"/>
                <w:color w:val="000000"/>
                <w:sz w:val="24"/>
                <w:szCs w:val="24"/>
                <w:lang w:val="uk-UA" w:eastAsia="ru-RU"/>
              </w:rPr>
              <m:t>  </m:t>
            </m:r>
            <m:r>
              <w:rPr>
                <w:rFonts w:ascii="Cambria Math" w:eastAsia="Times New Roman" w:hAnsi="Times New Roman" w:cs="Times New Roman"/>
                <w:color w:val="000000"/>
                <w:sz w:val="24"/>
                <w:szCs w:val="24"/>
                <w:lang w:val="uk-UA" w:eastAsia="ru-RU"/>
              </w:rPr>
              <m:t>3</m:t>
            </m:r>
            <m:ctrlPr>
              <w:rPr>
                <w:rFonts w:ascii="Cambria Math" w:eastAsia="Times New Roman" w:hAnsi="Cambria Math" w:cs="Times New Roman"/>
                <w:i/>
                <w:color w:val="000000"/>
                <w:sz w:val="24"/>
                <w:szCs w:val="24"/>
                <w:lang w:val="uk-UA" w:eastAsia="ru-RU"/>
              </w:rPr>
            </m:ctrlPr>
          </m:sub>
        </m:sSub>
        <w:bookmarkEnd w:id="117"/>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f>
              <m:fPr>
                <m:ctrlPr>
                  <w:rPr>
                    <w:rFonts w:ascii="Cambria Math" w:eastAsia="Times New Roman" w:hAnsi="Times New Roman" w:cs="Times New Roman"/>
                    <w:i/>
                    <w:color w:val="000000"/>
                    <w:sz w:val="24"/>
                    <w:szCs w:val="24"/>
                    <w:lang w:val="uk-UA" w:eastAsia="ru-RU"/>
                  </w:rPr>
                </m:ctrlPr>
              </m:fPr>
              <m:num>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20</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6000</m:t>
                </m:r>
              </m:num>
              <m:den>
                <m:r>
                  <w:rPr>
                    <w:rFonts w:ascii="Cambria Math" w:eastAsia="Times New Roman" w:hAnsi="Times New Roman" w:cs="Times New Roman"/>
                    <w:color w:val="000000"/>
                    <w:sz w:val="24"/>
                    <w:szCs w:val="24"/>
                    <w:lang w:val="uk-UA" w:eastAsia="ru-RU"/>
                  </w:rPr>
                  <m:t>6</m:t>
                </m:r>
                <m:r>
                  <w:rPr>
                    <w:rFonts w:ascii="Cambria Math" w:eastAsia="Times New Roman" w:hAnsi="Cambria Math" w:cs="Cambria Math"/>
                    <w:color w:val="000000"/>
                    <w:sz w:val="24"/>
                    <w:szCs w:val="24"/>
                    <w:lang w:val="uk-UA" w:eastAsia="ru-RU"/>
                  </w:rPr>
                  <m:t>⋅</m:t>
                </m:r>
                <m:d>
                  <m:dPr>
                    <m:ctrlPr>
                      <w:rPr>
                        <w:rFonts w:ascii="Cambria Math" w:eastAsia="Times New Roman" w:hAnsi="Times New Roman" w:cs="Times New Roman"/>
                        <w:i/>
                        <w:color w:val="000000"/>
                        <w:sz w:val="24"/>
                        <w:szCs w:val="24"/>
                        <w:lang w:val="uk-UA" w:eastAsia="ru-RU"/>
                      </w:rPr>
                    </m:ctrlPr>
                  </m:dPr>
                  <m:e>
                    <m:r>
                      <w:rPr>
                        <w:rFonts w:ascii="Cambria Math" w:eastAsia="Times New Roman" w:hAnsi="Times New Roman" w:cs="Times New Roman"/>
                        <w:color w:val="000000"/>
                        <w:sz w:val="24"/>
                        <w:szCs w:val="24"/>
                        <w:lang w:val="uk-UA" w:eastAsia="ru-RU"/>
                      </w:rPr>
                      <m:t>0,2</m:t>
                    </m:r>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2</m:t>
                    </m:r>
                    <m:r>
                      <w:rPr>
                        <w:rFonts w:ascii="Cambria Math" w:eastAsia="Times New Roman" w:hAnsi="Cambria Math" w:cs="Cambria Math"/>
                        <w:color w:val="000000"/>
                        <w:sz w:val="24"/>
                        <w:szCs w:val="24"/>
                        <w:lang w:val="uk-UA" w:eastAsia="ru-RU"/>
                      </w:rPr>
                      <m:t>⋅</m:t>
                    </m:r>
                    <m:d>
                      <m:dPr>
                        <m:ctrlPr>
                          <w:rPr>
                            <w:rFonts w:ascii="Cambria Math" w:eastAsia="Times New Roman" w:hAnsi="Cambria Math" w:cs="Times New Roman"/>
                            <w:i/>
                            <w:color w:val="000000"/>
                            <w:sz w:val="24"/>
                            <w:szCs w:val="24"/>
                            <w:lang w:val="uk-UA" w:eastAsia="ru-RU"/>
                          </w:rPr>
                        </m:ctrlPr>
                      </m:dPr>
                      <m:e>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0,46</m:t>
                        </m:r>
                        <m:ctrlPr>
                          <w:rPr>
                            <w:rFonts w:ascii="Cambria Math" w:eastAsia="Times New Roman" w:hAnsi="Times New Roman" w:cs="Times New Roman"/>
                            <w:i/>
                            <w:color w:val="000000"/>
                            <w:sz w:val="24"/>
                            <w:szCs w:val="24"/>
                            <w:lang w:val="uk-UA" w:eastAsia="ru-RU"/>
                          </w:rPr>
                        </m:ctrlPr>
                      </m:e>
                    </m:d>
                    <m:ctrlPr>
                      <w:rPr>
                        <w:rFonts w:ascii="Cambria Math" w:eastAsia="Times New Roman" w:hAnsi="Cambria Math" w:cs="Times New Roman"/>
                        <w:i/>
                        <w:color w:val="000000"/>
                        <w:sz w:val="24"/>
                        <w:szCs w:val="24"/>
                        <w:lang w:val="uk-UA" w:eastAsia="ru-RU"/>
                      </w:rPr>
                    </m:ctrlPr>
                  </m:e>
                </m:d>
                <m:ctrlPr>
                  <w:rPr>
                    <w:rFonts w:ascii="Cambria Math" w:eastAsia="Times New Roman" w:hAnsi="Cambria Math" w:cs="Times New Roman"/>
                    <w:i/>
                    <w:color w:val="000000"/>
                    <w:sz w:val="24"/>
                    <w:szCs w:val="24"/>
                    <w:lang w:val="uk-UA" w:eastAsia="ru-RU"/>
                  </w:rPr>
                </m:ctrlPr>
              </m:den>
            </m:f>
            <m:ctrlPr>
              <w:rPr>
                <w:rFonts w:ascii="Cambria Math" w:eastAsia="Times New Roman" w:hAnsi="Cambria Math" w:cs="Times New Roman"/>
                <w:i/>
                <w:color w:val="000000"/>
                <w:sz w:val="24"/>
                <w:szCs w:val="24"/>
                <w:lang w:val="uk-UA" w:eastAsia="ru-RU"/>
              </w:rPr>
            </m:ctrlPr>
          </m:e>
        </m:rad>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r>
              <w:rPr>
                <w:rFonts w:ascii="Cambria Math" w:eastAsia="Times New Roman" w:hAnsi="Times New Roman" w:cs="Times New Roman"/>
                <w:color w:val="000000"/>
                <w:sz w:val="24"/>
                <w:szCs w:val="24"/>
                <w:lang w:val="uk-UA" w:eastAsia="ru-RU"/>
              </w:rPr>
              <m:t>35714</m:t>
            </m:r>
          </m:e>
        </m:rad>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188</m:t>
        </m:r>
      </m:oMath>
      <w:r w:rsidR="00FB2106" w:rsidRPr="00661870">
        <w:rPr>
          <w:rFonts w:ascii="Times New Roman" w:eastAsia="Times New Roman" w:hAnsi="Times New Roman" w:cs="Times New Roman"/>
          <w:sz w:val="28"/>
          <w:szCs w:val="28"/>
          <w:lang w:val="uk-UA" w:eastAsia="ru-RU"/>
        </w:rPr>
        <w:t xml:space="preserve"> </w:t>
      </w:r>
      <w:r w:rsidR="00FF41EA">
        <w:rPr>
          <w:rFonts w:ascii="Times New Roman CYR" w:eastAsia="Times New Roman" w:hAnsi="Times New Roman CYR" w:cs="Times New Roman CYR"/>
          <w:sz w:val="28"/>
          <w:szCs w:val="28"/>
          <w:lang w:val="uk-UA" w:eastAsia="ru-RU"/>
        </w:rPr>
        <w:t>од</w:t>
      </w:r>
      <w:r w:rsidR="00FB2106" w:rsidRPr="00FB2106">
        <w:rPr>
          <w:rFonts w:ascii="Times New Roman CYR" w:eastAsia="Times New Roman" w:hAnsi="Times New Roman CYR" w:cs="Times New Roman CYR"/>
          <w:sz w:val="28"/>
          <w:szCs w:val="28"/>
          <w:lang w:val="uk-UA" w:eastAsia="ru-RU"/>
        </w:rPr>
        <w:t>.</w:t>
      </w:r>
    </w:p>
    <w:p w14:paraId="46E82BCD" w14:textId="77777777" w:rsidR="00661870" w:rsidRDefault="00661870" w:rsidP="00661870">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7CC2B84D" w14:textId="29281BEB" w:rsidR="00661870" w:rsidRPr="00FB2106" w:rsidRDefault="00661870" w:rsidP="00661870">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Розраховуємо</w:t>
      </w:r>
      <w:r w:rsidRPr="00FB2106">
        <w:rPr>
          <w:rFonts w:ascii="Times New Roman CYR" w:eastAsia="Times New Roman" w:hAnsi="Times New Roman CYR" w:cs="Times New Roman CYR"/>
          <w:sz w:val="28"/>
          <w:szCs w:val="28"/>
          <w:lang w:val="uk-UA" w:eastAsia="ru-RU"/>
        </w:rPr>
        <w:t xml:space="preserve"> витрати, пов’язані з закуп</w:t>
      </w:r>
      <w:r>
        <w:rPr>
          <w:rFonts w:ascii="Times New Roman CYR" w:eastAsia="Times New Roman" w:hAnsi="Times New Roman CYR" w:cs="Times New Roman CYR"/>
          <w:sz w:val="28"/>
          <w:szCs w:val="28"/>
          <w:lang w:val="uk-UA" w:eastAsia="ru-RU"/>
        </w:rPr>
        <w:t>кою</w:t>
      </w:r>
      <w:r w:rsidRPr="00FB2106">
        <w:rPr>
          <w:rFonts w:ascii="Times New Roman CYR" w:eastAsia="Times New Roman" w:hAnsi="Times New Roman CYR" w:cs="Times New Roman CYR"/>
          <w:sz w:val="28"/>
          <w:szCs w:val="28"/>
          <w:lang w:val="uk-UA" w:eastAsia="ru-RU"/>
        </w:rPr>
        <w:t xml:space="preserve"> </w:t>
      </w:r>
      <w:r>
        <w:rPr>
          <w:rFonts w:ascii="Times New Roman CYR" w:eastAsia="Times New Roman" w:hAnsi="Times New Roman CYR" w:cs="Times New Roman CYR"/>
          <w:sz w:val="28"/>
          <w:szCs w:val="28"/>
          <w:lang w:val="uk-UA" w:eastAsia="ru-RU"/>
        </w:rPr>
        <w:t>продукції</w:t>
      </w:r>
      <w:r w:rsidRPr="00FB2106">
        <w:rPr>
          <w:rFonts w:ascii="Times New Roman CYR" w:eastAsia="Times New Roman" w:hAnsi="Times New Roman CYR" w:cs="Times New Roman CYR"/>
          <w:sz w:val="28"/>
          <w:szCs w:val="28"/>
          <w:lang w:val="uk-UA" w:eastAsia="ru-RU"/>
        </w:rPr>
        <w:t>:</w:t>
      </w:r>
    </w:p>
    <w:p w14:paraId="7E7AC2BB" w14:textId="77777777" w:rsidR="00661870" w:rsidRDefault="00661870" w:rsidP="00661870">
      <w:pPr>
        <w:autoSpaceDE w:val="0"/>
        <w:autoSpaceDN w:val="0"/>
        <w:adjustRightInd w:val="0"/>
        <w:spacing w:after="0" w:line="240" w:lineRule="auto"/>
        <w:ind w:firstLine="709"/>
        <w:jc w:val="center"/>
        <w:rPr>
          <w:rFonts w:ascii="Times New Roman CYR" w:eastAsia="Times New Roman" w:hAnsi="Times New Roman CYR" w:cs="Times New Roman CYR"/>
          <w:color w:val="000000"/>
          <w:sz w:val="24"/>
          <w:szCs w:val="24"/>
          <w:lang w:val="uk-UA" w:eastAsia="ru-RU"/>
        </w:rPr>
      </w:pPr>
    </w:p>
    <w:p w14:paraId="136E29F7" w14:textId="357242EB" w:rsidR="00661870" w:rsidRPr="00307E20" w:rsidRDefault="00661870" w:rsidP="00661870">
      <w:pPr>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m:oMath>
        <m:r>
          <w:rPr>
            <w:rFonts w:ascii="Cambria Math" w:eastAsia="Times New Roman" w:hAnsi="Times New Roman" w:cs="Times New Roman"/>
            <w:color w:val="000000"/>
            <w:sz w:val="24"/>
            <w:szCs w:val="24"/>
            <w:lang w:val="uk-UA" w:eastAsia="ru-RU"/>
          </w:rPr>
          <m:t>3</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378+2</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668+6</m:t>
        </m:r>
        <m:r>
          <w:rPr>
            <w:rFonts w:ascii="Cambria Math" w:eastAsia="Times New Roman" w:hAnsi="Cambria Math" w:cs="Cambria Math"/>
            <w:color w:val="000000"/>
            <w:sz w:val="24"/>
            <w:szCs w:val="24"/>
            <w:lang w:val="uk-UA" w:eastAsia="ru-RU"/>
          </w:rPr>
          <m:t>⋅</m:t>
        </m:r>
        <m:r>
          <w:rPr>
            <w:rFonts w:ascii="Cambria Math" w:eastAsia="Times New Roman" w:hAnsi="Times New Roman" w:cs="Times New Roman"/>
            <w:color w:val="000000"/>
            <w:sz w:val="24"/>
            <w:szCs w:val="24"/>
            <w:lang w:val="uk-UA" w:eastAsia="ru-RU"/>
          </w:rPr>
          <m:t>188=3598&lt;3600</m:t>
        </m:r>
      </m:oMath>
      <w:r w:rsidRPr="00FB210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ум. од</w:t>
      </w:r>
      <w:r w:rsidRPr="00FB2106">
        <w:rPr>
          <w:rFonts w:ascii="Times New Roman" w:eastAsia="Times New Roman" w:hAnsi="Times New Roman" w:cs="Times New Roman"/>
          <w:color w:val="000000"/>
          <w:sz w:val="28"/>
          <w:szCs w:val="28"/>
          <w:lang w:val="uk-UA" w:eastAsia="ru-RU"/>
        </w:rPr>
        <w:t>.</w:t>
      </w:r>
    </w:p>
    <w:p w14:paraId="19AAC329" w14:textId="77777777" w:rsidR="00661870" w:rsidRDefault="00661870" w:rsidP="00FB2106">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p>
    <w:p w14:paraId="2AAF2A54" w14:textId="1346AEC0" w:rsidR="00FB2106" w:rsidRPr="00661870" w:rsidRDefault="00661870" w:rsidP="00FB2106">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r>
        <w:rPr>
          <w:rFonts w:ascii="Times New Roman CYR" w:eastAsia="Times New Roman" w:hAnsi="Times New Roman CYR" w:cs="Times New Roman CYR"/>
          <w:bCs/>
          <w:sz w:val="28"/>
          <w:szCs w:val="28"/>
          <w:lang w:val="uk-UA" w:eastAsia="ru-RU"/>
        </w:rPr>
        <w:t xml:space="preserve">Отже, виділених коштів 3600 ум. од. вистачає на придбання трьох видів продукції, і тому знайдені обсяги замовлень є оптимальними. </w:t>
      </w:r>
    </w:p>
    <w:p w14:paraId="2F6DC6FF" w14:textId="77777777" w:rsidR="000E2D2D" w:rsidRPr="000E2D2D" w:rsidRDefault="000E2D2D" w:rsidP="000E2D2D">
      <w:pPr>
        <w:spacing w:after="0" w:line="240" w:lineRule="auto"/>
        <w:ind w:firstLine="567"/>
        <w:jc w:val="both"/>
        <w:rPr>
          <w:rFonts w:ascii="Times New Roman" w:eastAsia="Times New Roman" w:hAnsi="Times New Roman" w:cs="Times New Roman"/>
          <w:sz w:val="28"/>
          <w:szCs w:val="28"/>
          <w:lang w:val="uk-UA"/>
        </w:rPr>
      </w:pPr>
      <w:r w:rsidRPr="000E2D2D">
        <w:rPr>
          <w:rFonts w:ascii="Times New Roman" w:eastAsia="Times New Roman" w:hAnsi="Times New Roman" w:cs="Times New Roman"/>
          <w:sz w:val="28"/>
          <w:szCs w:val="28"/>
          <w:lang w:val="uk-UA"/>
        </w:rPr>
        <w:t>Розглянемо модель управління запасами різних товарів, які зберігаються на одному складі, площа якого обмежена. Загальні витрати, пов’язані з виконанням замовлення та зберіганням цих товарів на складі, матимуть вигляд:</w:t>
      </w:r>
    </w:p>
    <w:p w14:paraId="2177ED52" w14:textId="308D66A9" w:rsidR="000E2D2D" w:rsidRPr="000E2D2D" w:rsidRDefault="002C56F9" w:rsidP="000E2D2D">
      <w:pPr>
        <w:widowControl w:val="0"/>
        <w:autoSpaceDE w:val="0"/>
        <w:autoSpaceDN w:val="0"/>
        <w:adjustRightInd w:val="0"/>
        <w:spacing w:after="0" w:line="240" w:lineRule="auto"/>
        <w:ind w:firstLine="567"/>
        <w:jc w:val="right"/>
        <w:rPr>
          <w:rFonts w:ascii="Times New Roman" w:eastAsiaTheme="minorEastAsia" w:hAnsi="Times New Roman" w:cs="Times New Roman"/>
          <w:color w:val="000000"/>
          <w:sz w:val="28"/>
          <w:szCs w:val="28"/>
          <w:lang w:val="uk-UA" w:eastAsia="ru-RU"/>
        </w:rPr>
      </w:pP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C</m:t>
            </m:r>
          </m:e>
          <m:sub>
            <m:r>
              <m:rPr>
                <m:sty m:val="p"/>
              </m:rPr>
              <w:rPr>
                <w:rFonts w:ascii="Cambria Math" w:eastAsia="Times New Roman" w:hAnsi="Cambria Math" w:cs="Times New Roman"/>
                <w:color w:val="000000"/>
                <w:sz w:val="28"/>
                <w:szCs w:val="28"/>
                <w:lang w:val="uk-UA" w:eastAsia="ru-RU"/>
              </w:rPr>
              <m:t>загальні</m:t>
            </m:r>
          </m:sub>
        </m:sSub>
        <m:r>
          <w:rPr>
            <w:rFonts w:ascii="Cambria Math" w:eastAsia="Times New Roman" w:hAnsi="Cambria Math" w:cs="Times New Roman"/>
            <w:color w:val="000000"/>
            <w:sz w:val="28"/>
            <w:szCs w:val="28"/>
            <w:lang w:val="uk-UA" w:eastAsia="ru-RU"/>
          </w:rPr>
          <m:t>=</m:t>
        </m:r>
        <m:nary>
          <m:naryPr>
            <m:chr m:val="∑"/>
            <m:limLoc m:val="undOvr"/>
            <m:ctrlPr>
              <w:rPr>
                <w:rFonts w:ascii="Cambria Math" w:eastAsia="Times New Roman" w:hAnsi="Cambria Math" w:cs="Times New Roman"/>
                <w:i/>
                <w:color w:val="000000"/>
                <w:sz w:val="28"/>
                <w:szCs w:val="28"/>
                <w:lang w:val="uk-UA" w:eastAsia="ru-RU"/>
              </w:rPr>
            </m:ctrlPr>
          </m:naryPr>
          <m:sub>
            <m:r>
              <w:rPr>
                <w:rFonts w:ascii="Cambria Math" w:eastAsia="Times New Roman" w:hAnsi="Cambria Math" w:cs="Times New Roman"/>
                <w:color w:val="000000"/>
                <w:sz w:val="28"/>
                <w:szCs w:val="28"/>
                <w:lang w:val="uk-UA" w:eastAsia="ru-RU"/>
              </w:rPr>
              <m:t>i=1</m:t>
            </m:r>
          </m:sub>
          <m:sup>
            <m:r>
              <w:rPr>
                <w:rFonts w:ascii="Cambria Math" w:eastAsia="Times New Roman" w:hAnsi="Cambria Math" w:cs="Times New Roman"/>
                <w:color w:val="000000"/>
                <w:sz w:val="28"/>
                <w:szCs w:val="28"/>
                <w:lang w:val="uk-UA" w:eastAsia="ru-RU"/>
              </w:rPr>
              <m:t>n</m:t>
            </m:r>
          </m:sup>
          <m:e>
            <m:d>
              <m:dPr>
                <m:ctrlPr>
                  <w:rPr>
                    <w:rFonts w:ascii="Cambria Math" w:eastAsia="Times New Roman" w:hAnsi="Cambria Math" w:cs="Times New Roman"/>
                    <w:i/>
                    <w:color w:val="000000"/>
                    <w:sz w:val="28"/>
                    <w:szCs w:val="28"/>
                    <w:lang w:val="uk-UA" w:eastAsia="ru-RU"/>
                  </w:rPr>
                </m:ctrlPr>
              </m:dPr>
              <m:e>
                <m:f>
                  <m:fPr>
                    <m:ctrlPr>
                      <w:rPr>
                        <w:rFonts w:ascii="Cambria Math" w:eastAsia="Times New Roman" w:hAnsi="Cambria Math" w:cs="Times New Roman"/>
                        <w:i/>
                        <w:color w:val="000000"/>
                        <w:sz w:val="28"/>
                        <w:szCs w:val="28"/>
                        <w:lang w:val="uk-UA" w:eastAsia="ru-RU"/>
                      </w:rPr>
                    </m:ctrlPr>
                  </m:fPr>
                  <m:num>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0i</m:t>
                        </m:r>
                      </m:sub>
                    </m:sSub>
                    <m:r>
                      <w:rPr>
                        <w:rFonts w:ascii="Cambria Math" w:eastAsia="Times New Roman" w:hAnsi="Cambria Math" w:cs="Times New Roman"/>
                        <w:color w:val="000000"/>
                        <w:sz w:val="28"/>
                        <w:szCs w:val="28"/>
                        <w:lang w:val="uk-UA" w:eastAsia="ru-RU"/>
                      </w:rPr>
                      <m:t>∙</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S</m:t>
                        </m:r>
                      </m:e>
                      <m:sub>
                        <m:r>
                          <w:rPr>
                            <w:rFonts w:ascii="Cambria Math" w:eastAsia="Times New Roman" w:hAnsi="Cambria Math" w:cs="Times New Roman"/>
                            <w:color w:val="000000"/>
                            <w:sz w:val="28"/>
                            <w:szCs w:val="28"/>
                            <w:lang w:val="uk-UA" w:eastAsia="ru-RU"/>
                          </w:rPr>
                          <m:t>i</m:t>
                        </m:r>
                      </m:sub>
                    </m:sSub>
                  </m:num>
                  <m:den>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den>
                </m:f>
                <m:r>
                  <w:rPr>
                    <w:rFonts w:ascii="Cambria Math" w:eastAsia="Times New Roman" w:hAnsi="Cambria Math" w:cs="Times New Roman"/>
                    <w:color w:val="000000"/>
                    <w:sz w:val="28"/>
                    <w:szCs w:val="28"/>
                    <w:lang w:val="uk-UA" w:eastAsia="ru-RU"/>
                  </w:rPr>
                  <m:t>+α</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e>
            </m:d>
            <m:r>
              <w:rPr>
                <w:rFonts w:ascii="Cambria Math" w:eastAsia="Times New Roman" w:hAnsi="Cambria Math" w:cs="Times New Roman"/>
                <w:color w:val="000000"/>
                <w:sz w:val="28"/>
                <w:szCs w:val="28"/>
                <w:lang w:val="uk-UA" w:eastAsia="ru-RU"/>
              </w:rPr>
              <m:t>→min</m:t>
            </m:r>
          </m:e>
        </m:nary>
      </m:oMath>
      <w:r w:rsidR="000E2D2D" w:rsidRPr="000E2D2D">
        <w:rPr>
          <w:rFonts w:ascii="Times New Roman" w:eastAsiaTheme="minorEastAsia" w:hAnsi="Times New Roman" w:cs="Times New Roman"/>
          <w:color w:val="000000"/>
          <w:sz w:val="28"/>
          <w:szCs w:val="28"/>
          <w:lang w:val="uk-UA" w:eastAsia="ru-RU"/>
        </w:rPr>
        <w:t>,</w:t>
      </w:r>
      <w:r w:rsidR="000E2D2D" w:rsidRPr="000E2D2D">
        <w:rPr>
          <w:rFonts w:ascii="Times New Roman" w:eastAsiaTheme="minorEastAsia" w:hAnsi="Times New Roman" w:cs="Times New Roman"/>
          <w:color w:val="000000"/>
          <w:sz w:val="28"/>
          <w:szCs w:val="28"/>
          <w:lang w:val="uk-UA" w:eastAsia="ru-RU"/>
        </w:rPr>
        <w:tab/>
      </w:r>
      <w:r w:rsidR="000E2D2D" w:rsidRPr="000E2D2D">
        <w:rPr>
          <w:rFonts w:ascii="Times New Roman" w:eastAsiaTheme="minorEastAsia" w:hAnsi="Times New Roman" w:cs="Times New Roman"/>
          <w:color w:val="000000"/>
          <w:sz w:val="28"/>
          <w:szCs w:val="28"/>
          <w:lang w:val="uk-UA" w:eastAsia="ru-RU"/>
        </w:rPr>
        <w:tab/>
        <w:t>(</w:t>
      </w:r>
      <w:r w:rsidR="00E453BA">
        <w:rPr>
          <w:rFonts w:ascii="Times New Roman" w:eastAsiaTheme="minorEastAsia" w:hAnsi="Times New Roman" w:cs="Times New Roman"/>
          <w:color w:val="000000"/>
          <w:sz w:val="28"/>
          <w:szCs w:val="28"/>
          <w:lang w:val="uk-UA" w:eastAsia="ru-RU"/>
        </w:rPr>
        <w:t>4</w:t>
      </w:r>
      <w:r w:rsidR="000E2D2D">
        <w:rPr>
          <w:rFonts w:ascii="Times New Roman" w:eastAsiaTheme="minorEastAsia" w:hAnsi="Times New Roman" w:cs="Times New Roman"/>
          <w:color w:val="000000"/>
          <w:sz w:val="28"/>
          <w:szCs w:val="28"/>
          <w:lang w:val="uk-UA" w:eastAsia="ru-RU"/>
        </w:rPr>
        <w:t>.19</w:t>
      </w:r>
      <w:r w:rsidR="000E2D2D" w:rsidRPr="000E2D2D">
        <w:rPr>
          <w:rFonts w:ascii="Times New Roman" w:eastAsiaTheme="minorEastAsia" w:hAnsi="Times New Roman" w:cs="Times New Roman"/>
          <w:color w:val="000000"/>
          <w:sz w:val="28"/>
          <w:szCs w:val="28"/>
          <w:lang w:val="uk-UA" w:eastAsia="ru-RU"/>
        </w:rPr>
        <w:t>)</w:t>
      </w:r>
    </w:p>
    <w:p w14:paraId="10D81D9C" w14:textId="77777777" w:rsidR="000E2D2D" w:rsidRPr="000E2D2D" w:rsidRDefault="000E2D2D" w:rsidP="000E2D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0E2D2D">
        <w:rPr>
          <w:rFonts w:ascii="Times New Roman" w:eastAsiaTheme="minorEastAsia" w:hAnsi="Times New Roman" w:cs="Times New Roman"/>
          <w:color w:val="000000"/>
          <w:sz w:val="28"/>
          <w:szCs w:val="28"/>
          <w:lang w:val="uk-UA" w:eastAsia="ru-RU"/>
        </w:rPr>
        <w:t xml:space="preserve">де </w:t>
      </w: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0i</m:t>
            </m:r>
          </m:sub>
        </m:sSub>
      </m:oMath>
      <w:r w:rsidRPr="000E2D2D">
        <w:rPr>
          <w:rFonts w:ascii="Times New Roman" w:eastAsia="Times New Roman" w:hAnsi="Times New Roman" w:cs="Times New Roman"/>
          <w:color w:val="000000"/>
          <w:sz w:val="28"/>
          <w:szCs w:val="28"/>
          <w:lang w:val="uk-UA" w:eastAsia="ru-RU"/>
        </w:rPr>
        <w:t xml:space="preserve"> </w:t>
      </w:r>
      <w:r w:rsidRPr="000E2D2D">
        <w:rPr>
          <w:rFonts w:ascii="Times New Roman" w:eastAsia="Times New Roman" w:hAnsi="Times New Roman" w:cs="Times New Roman"/>
          <w:sz w:val="28"/>
          <w:szCs w:val="28"/>
          <w:lang w:val="uk-UA" w:eastAsia="ru-RU"/>
        </w:rPr>
        <w:t xml:space="preserve">– витрати на виконання одного замовлення для товару </w:t>
      </w:r>
      <w:r w:rsidRPr="000E2D2D">
        <w:rPr>
          <w:rFonts w:ascii="Times New Roman" w:eastAsia="Times New Roman" w:hAnsi="Times New Roman" w:cs="Times New Roman"/>
          <w:i/>
          <w:iCs/>
          <w:sz w:val="28"/>
          <w:szCs w:val="28"/>
          <w:lang w:val="uk-UA" w:eastAsia="ru-RU"/>
        </w:rPr>
        <w:t>і</w:t>
      </w:r>
      <w:r w:rsidRPr="000E2D2D">
        <w:rPr>
          <w:rFonts w:ascii="Times New Roman" w:eastAsia="Times New Roman" w:hAnsi="Times New Roman" w:cs="Times New Roman"/>
          <w:sz w:val="28"/>
          <w:szCs w:val="28"/>
          <w:lang w:val="uk-UA" w:eastAsia="ru-RU"/>
        </w:rPr>
        <w:t>;</w:t>
      </w:r>
    </w:p>
    <w:p w14:paraId="4DF4B3B3" w14:textId="77777777" w:rsidR="000E2D2D" w:rsidRPr="000E2D2D" w:rsidRDefault="002C56F9" w:rsidP="000E2D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S</m:t>
            </m:r>
          </m:e>
          <m:sub>
            <m:r>
              <w:rPr>
                <w:rFonts w:ascii="Cambria Math" w:eastAsia="Times New Roman" w:hAnsi="Cambria Math" w:cs="Times New Roman"/>
                <w:color w:val="000000"/>
                <w:sz w:val="28"/>
                <w:szCs w:val="28"/>
                <w:lang w:val="uk-UA" w:eastAsia="ru-RU"/>
              </w:rPr>
              <m:t>i</m:t>
            </m:r>
          </m:sub>
        </m:sSub>
      </m:oMath>
      <w:r w:rsidR="000E2D2D" w:rsidRPr="000E2D2D">
        <w:rPr>
          <w:rFonts w:ascii="Times New Roman" w:eastAsia="Times New Roman" w:hAnsi="Times New Roman" w:cs="Times New Roman"/>
          <w:sz w:val="28"/>
          <w:szCs w:val="28"/>
          <w:lang w:val="uk-UA" w:eastAsia="ru-RU"/>
        </w:rPr>
        <w:t xml:space="preserve"> – потреба у замовленні </w:t>
      </w:r>
      <w:r w:rsidR="000E2D2D" w:rsidRPr="000E2D2D">
        <w:rPr>
          <w:rFonts w:ascii="Times New Roman" w:eastAsia="Times New Roman" w:hAnsi="Times New Roman" w:cs="Times New Roman"/>
          <w:i/>
          <w:iCs/>
          <w:sz w:val="28"/>
          <w:szCs w:val="28"/>
          <w:lang w:val="uk-UA" w:eastAsia="ru-RU"/>
        </w:rPr>
        <w:t>і</w:t>
      </w:r>
      <w:r w:rsidR="000E2D2D" w:rsidRPr="000E2D2D">
        <w:rPr>
          <w:rFonts w:ascii="Times New Roman" w:eastAsia="Times New Roman" w:hAnsi="Times New Roman" w:cs="Times New Roman"/>
          <w:sz w:val="28"/>
          <w:szCs w:val="28"/>
          <w:lang w:val="uk-UA" w:eastAsia="ru-RU"/>
        </w:rPr>
        <w:t>-продукту;</w:t>
      </w:r>
    </w:p>
    <w:p w14:paraId="3F9EC58D" w14:textId="77777777" w:rsidR="000E2D2D" w:rsidRPr="000E2D2D" w:rsidRDefault="002C56F9" w:rsidP="000E2D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oMath>
      <w:r w:rsidR="000E2D2D" w:rsidRPr="000E2D2D">
        <w:rPr>
          <w:rFonts w:ascii="Times New Roman" w:eastAsia="Times New Roman" w:hAnsi="Times New Roman" w:cs="Times New Roman"/>
          <w:sz w:val="28"/>
          <w:szCs w:val="28"/>
          <w:lang w:val="uk-UA" w:eastAsia="ru-RU"/>
        </w:rPr>
        <w:t xml:space="preserve"> – розмір замовлення </w:t>
      </w:r>
      <w:r w:rsidR="000E2D2D" w:rsidRPr="000E2D2D">
        <w:rPr>
          <w:rFonts w:ascii="Times New Roman" w:eastAsia="Times New Roman" w:hAnsi="Times New Roman" w:cs="Times New Roman"/>
          <w:i/>
          <w:iCs/>
          <w:sz w:val="28"/>
          <w:szCs w:val="28"/>
          <w:lang w:val="uk-UA" w:eastAsia="ru-RU"/>
        </w:rPr>
        <w:t>і</w:t>
      </w:r>
      <w:r w:rsidR="000E2D2D" w:rsidRPr="000E2D2D">
        <w:rPr>
          <w:rFonts w:ascii="Times New Roman" w:eastAsia="Times New Roman" w:hAnsi="Times New Roman" w:cs="Times New Roman"/>
          <w:sz w:val="28"/>
          <w:szCs w:val="28"/>
          <w:lang w:val="uk-UA" w:eastAsia="ru-RU"/>
        </w:rPr>
        <w:t>-продукту;</w:t>
      </w:r>
    </w:p>
    <w:p w14:paraId="490D7ECD" w14:textId="77777777" w:rsidR="000E2D2D" w:rsidRPr="000E2D2D" w:rsidRDefault="000E2D2D" w:rsidP="000E2D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0E2D2D">
        <w:rPr>
          <w:rFonts w:ascii="Times New Roman" w:eastAsia="Times New Roman" w:hAnsi="Times New Roman" w:cs="Times New Roman"/>
          <w:color w:val="000000"/>
          <w:position w:val="-6"/>
          <w:sz w:val="28"/>
          <w:szCs w:val="28"/>
          <w:lang w:val="uk-UA" w:eastAsia="ru-RU"/>
        </w:rPr>
        <w:object w:dxaOrig="240" w:dyaOrig="220" w14:anchorId="343BCD89">
          <v:shape id="_x0000_i1053" type="#_x0000_t75" style="width:12pt;height:11.25pt" o:ole="">
            <v:imagedata r:id="rId53" o:title=""/>
          </v:shape>
          <o:OLEObject Type="Embed" ProgID="Equation.3" ShapeID="_x0000_i1053" DrawAspect="Content" ObjectID="_1823412121" r:id="rId54"/>
        </w:object>
      </w:r>
      <w:r w:rsidRPr="000E2D2D">
        <w:rPr>
          <w:rFonts w:ascii="Times New Roman" w:eastAsia="Times New Roman" w:hAnsi="Times New Roman" w:cs="Times New Roman"/>
          <w:color w:val="000000"/>
          <w:sz w:val="28"/>
          <w:szCs w:val="28"/>
          <w:lang w:val="uk-UA" w:eastAsia="ru-RU"/>
        </w:rPr>
        <w:t xml:space="preserve"> </w:t>
      </w:r>
      <w:r w:rsidRPr="000E2D2D">
        <w:rPr>
          <w:rFonts w:ascii="Times New Roman" w:eastAsia="Times New Roman" w:hAnsi="Times New Roman" w:cs="Times New Roman"/>
          <w:sz w:val="28"/>
          <w:szCs w:val="28"/>
          <w:lang w:val="uk-UA" w:eastAsia="ru-RU"/>
        </w:rPr>
        <w:t xml:space="preserve">– витрати на зберігання продукції з урахуванням займаної площі </w:t>
      </w:r>
      <w:r w:rsidRPr="000E2D2D">
        <w:rPr>
          <w:rFonts w:ascii="Times New Roman" w:eastAsia="Times New Roman" w:hAnsi="Times New Roman" w:cs="Times New Roman"/>
          <w:sz w:val="28"/>
          <w:szCs w:val="28"/>
          <w:lang w:val="uk-UA" w:eastAsia="ru-RU"/>
        </w:rPr>
        <w:lastRenderedPageBreak/>
        <w:t xml:space="preserve">складу; </w:t>
      </w:r>
    </w:p>
    <w:p w14:paraId="25C64A60" w14:textId="77777777" w:rsidR="000E2D2D" w:rsidRPr="000E2D2D" w:rsidRDefault="000E2D2D" w:rsidP="000E2D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0E2D2D">
        <w:rPr>
          <w:rFonts w:ascii="Times New Roman" w:eastAsia="Times New Roman" w:hAnsi="Times New Roman" w:cs="Times New Roman"/>
          <w:i/>
          <w:iCs/>
          <w:color w:val="000000"/>
          <w:sz w:val="28"/>
          <w:szCs w:val="28"/>
          <w:lang w:val="en-US" w:eastAsia="ru-RU"/>
        </w:rPr>
        <w:t>a</w:t>
      </w:r>
      <w:r w:rsidRPr="000E2D2D">
        <w:rPr>
          <w:rFonts w:ascii="Times New Roman" w:eastAsia="Times New Roman" w:hAnsi="Times New Roman" w:cs="Times New Roman"/>
          <w:i/>
          <w:iCs/>
          <w:color w:val="000000"/>
          <w:sz w:val="28"/>
          <w:szCs w:val="28"/>
          <w:vertAlign w:val="subscript"/>
          <w:lang w:val="en-US" w:eastAsia="ru-RU"/>
        </w:rPr>
        <w:t>i</w:t>
      </w:r>
      <w:r w:rsidRPr="000E2D2D">
        <w:rPr>
          <w:rFonts w:ascii="Times New Roman" w:eastAsia="Times New Roman" w:hAnsi="Times New Roman" w:cs="Times New Roman"/>
          <w:sz w:val="28"/>
          <w:szCs w:val="28"/>
          <w:lang w:val="uk-UA" w:eastAsia="ru-RU"/>
        </w:rPr>
        <w:t xml:space="preserve"> – величина, яка враховує просторові габарити одиниці </w:t>
      </w:r>
      <w:r w:rsidRPr="000E2D2D">
        <w:rPr>
          <w:rFonts w:ascii="Times New Roman" w:eastAsia="Times New Roman" w:hAnsi="Times New Roman" w:cs="Times New Roman"/>
          <w:i/>
          <w:iCs/>
          <w:sz w:val="28"/>
          <w:szCs w:val="28"/>
          <w:lang w:val="uk-UA" w:eastAsia="ru-RU"/>
        </w:rPr>
        <w:t>і-</w:t>
      </w:r>
      <w:r w:rsidRPr="000E2D2D">
        <w:rPr>
          <w:rFonts w:ascii="Times New Roman" w:eastAsia="Times New Roman" w:hAnsi="Times New Roman" w:cs="Times New Roman"/>
          <w:sz w:val="28"/>
          <w:szCs w:val="28"/>
          <w:lang w:val="uk-UA" w:eastAsia="ru-RU"/>
        </w:rPr>
        <w:t>продукції;</w:t>
      </w:r>
    </w:p>
    <w:p w14:paraId="43201ECA" w14:textId="77777777" w:rsidR="000E2D2D" w:rsidRPr="000E2D2D" w:rsidRDefault="000E2D2D" w:rsidP="000E2D2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sz w:val="28"/>
          <w:szCs w:val="28"/>
          <w:lang w:val="uk-UA" w:eastAsia="ru-RU"/>
        </w:rPr>
      </w:pPr>
      <w:r w:rsidRPr="000E2D2D">
        <w:rPr>
          <w:rFonts w:ascii="Times New Roman" w:eastAsia="Times New Roman" w:hAnsi="Times New Roman" w:cs="Times New Roman"/>
          <w:i/>
          <w:iCs/>
          <w:sz w:val="28"/>
          <w:szCs w:val="28"/>
          <w:lang w:val="en-US" w:eastAsia="ru-RU"/>
        </w:rPr>
        <w:t>n</w:t>
      </w:r>
      <w:r w:rsidRPr="000E2D2D">
        <w:rPr>
          <w:rFonts w:ascii="Times New Roman" w:eastAsia="Times New Roman" w:hAnsi="Times New Roman" w:cs="Times New Roman"/>
          <w:sz w:val="28"/>
          <w:szCs w:val="28"/>
          <w:lang w:val="ru-RU" w:eastAsia="ru-RU"/>
        </w:rPr>
        <w:t xml:space="preserve"> – </w:t>
      </w:r>
      <w:r w:rsidRPr="000E2D2D">
        <w:rPr>
          <w:rFonts w:ascii="Times New Roman" w:eastAsia="Times New Roman" w:hAnsi="Times New Roman" w:cs="Times New Roman"/>
          <w:sz w:val="28"/>
          <w:szCs w:val="28"/>
          <w:lang w:val="uk-UA" w:eastAsia="ru-RU"/>
        </w:rPr>
        <w:t>кількість різних найменувань продукції, що зберігаються на складі.</w:t>
      </w:r>
    </w:p>
    <w:p w14:paraId="424A0406" w14:textId="6223B99C" w:rsidR="000E2D2D" w:rsidRPr="000E2D2D" w:rsidRDefault="000E2D2D" w:rsidP="000E2D2D">
      <w:pPr>
        <w:spacing w:after="0" w:line="240" w:lineRule="auto"/>
        <w:ind w:firstLine="567"/>
        <w:jc w:val="both"/>
        <w:rPr>
          <w:rFonts w:ascii="Times New Roman" w:eastAsia="Times New Roman" w:hAnsi="Times New Roman" w:cs="Times New Roman"/>
          <w:sz w:val="28"/>
          <w:szCs w:val="28"/>
          <w:lang w:val="uk-UA"/>
        </w:rPr>
      </w:pPr>
      <w:r w:rsidRPr="000E2D2D">
        <w:rPr>
          <w:rFonts w:ascii="Times New Roman" w:eastAsia="Times New Roman" w:hAnsi="Times New Roman" w:cs="Times New Roman"/>
          <w:sz w:val="28"/>
          <w:szCs w:val="28"/>
          <w:lang w:val="uk-UA"/>
        </w:rPr>
        <w:t>Обмеження, пов’язані з площею складу, запишуться у вигляді формули (</w:t>
      </w:r>
      <w:r w:rsidR="00E453BA">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.20</w:t>
      </w:r>
      <w:r w:rsidRPr="000E2D2D">
        <w:rPr>
          <w:rFonts w:ascii="Times New Roman" w:eastAsia="Times New Roman" w:hAnsi="Times New Roman" w:cs="Times New Roman"/>
          <w:sz w:val="28"/>
          <w:szCs w:val="28"/>
          <w:lang w:val="uk-UA"/>
        </w:rPr>
        <w:t>):</w:t>
      </w:r>
    </w:p>
    <w:bookmarkStart w:id="118" w:name="_Hlk183379870"/>
    <w:p w14:paraId="2C892F73" w14:textId="3E968E3F" w:rsidR="000E2D2D" w:rsidRPr="000E2D2D" w:rsidRDefault="002C56F9" w:rsidP="000E2D2D">
      <w:pPr>
        <w:spacing w:after="0" w:line="240" w:lineRule="auto"/>
        <w:ind w:firstLine="709"/>
        <w:jc w:val="right"/>
        <w:rPr>
          <w:rFonts w:ascii="Times New Roman" w:eastAsia="Times New Roman" w:hAnsi="Times New Roman" w:cs="Times New Roman"/>
          <w:i/>
          <w:sz w:val="28"/>
          <w:szCs w:val="28"/>
          <w:lang w:val="ru-RU"/>
        </w:rPr>
      </w:pPr>
      <m:oMath>
        <m:nary>
          <m:naryPr>
            <m:chr m:val="∑"/>
            <m:limLoc m:val="undOvr"/>
            <m:ctrlPr>
              <w:rPr>
                <w:rFonts w:ascii="Cambria Math" w:eastAsia="Times New Roman" w:hAnsi="Cambria Math" w:cs="Times New Roman"/>
                <w:i/>
                <w:color w:val="000000"/>
                <w:sz w:val="28"/>
                <w:szCs w:val="28"/>
                <w:lang w:val="uk-UA" w:eastAsia="ru-RU"/>
              </w:rPr>
            </m:ctrlPr>
          </m:naryPr>
          <m:sub>
            <m:r>
              <w:rPr>
                <w:rFonts w:ascii="Cambria Math" w:eastAsia="Times New Roman" w:hAnsi="Cambria Math" w:cs="Times New Roman"/>
                <w:color w:val="000000"/>
                <w:sz w:val="28"/>
                <w:szCs w:val="28"/>
                <w:lang w:val="uk-UA" w:eastAsia="ru-RU"/>
              </w:rPr>
              <m:t>i=1</m:t>
            </m:r>
          </m:sub>
          <m:sup>
            <m:r>
              <w:rPr>
                <w:rFonts w:ascii="Cambria Math" w:eastAsia="Times New Roman" w:hAnsi="Cambria Math" w:cs="Times New Roman"/>
                <w:color w:val="000000"/>
                <w:sz w:val="28"/>
                <w:szCs w:val="28"/>
                <w:lang w:val="uk-UA" w:eastAsia="ru-RU"/>
              </w:rPr>
              <m:t>n</m:t>
            </m:r>
          </m:sup>
          <m:e>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e>
        </m:nary>
        <m:r>
          <w:rPr>
            <w:rFonts w:ascii="Cambria Math" w:eastAsia="Times New Roman" w:hAnsi="Cambria Math" w:cs="Times New Roman"/>
            <w:color w:val="000000"/>
            <w:sz w:val="28"/>
            <w:szCs w:val="28"/>
            <w:lang w:val="uk-UA" w:eastAsia="ru-RU"/>
          </w:rPr>
          <m:t>≤G</m:t>
        </m:r>
      </m:oMath>
      <w:bookmarkEnd w:id="118"/>
      <w:r w:rsidR="000E2D2D" w:rsidRPr="000E2D2D">
        <w:rPr>
          <w:rFonts w:ascii="Times New Roman" w:eastAsia="Times New Roman" w:hAnsi="Times New Roman" w:cs="Times New Roman"/>
          <w:iCs/>
          <w:color w:val="000000"/>
          <w:sz w:val="28"/>
          <w:szCs w:val="28"/>
          <w:lang w:val="uk-UA" w:eastAsia="ru-RU"/>
        </w:rPr>
        <w:t>,</w:t>
      </w:r>
      <w:r w:rsidR="000E2D2D" w:rsidRPr="000E2D2D">
        <w:rPr>
          <w:rFonts w:ascii="Times New Roman" w:eastAsia="Times New Roman" w:hAnsi="Times New Roman" w:cs="Times New Roman"/>
          <w:iCs/>
          <w:color w:val="000000"/>
          <w:sz w:val="28"/>
          <w:szCs w:val="28"/>
          <w:lang w:val="uk-UA" w:eastAsia="ru-RU"/>
        </w:rPr>
        <w:tab/>
      </w:r>
      <w:r w:rsidR="000E2D2D" w:rsidRPr="000E2D2D">
        <w:rPr>
          <w:rFonts w:ascii="Times New Roman" w:eastAsia="Times New Roman" w:hAnsi="Times New Roman" w:cs="Times New Roman"/>
          <w:iCs/>
          <w:color w:val="000000"/>
          <w:sz w:val="28"/>
          <w:szCs w:val="28"/>
          <w:lang w:val="uk-UA" w:eastAsia="ru-RU"/>
        </w:rPr>
        <w:tab/>
      </w:r>
      <w:r w:rsidR="000E2D2D" w:rsidRPr="000E2D2D">
        <w:rPr>
          <w:rFonts w:ascii="Times New Roman" w:eastAsia="Times New Roman" w:hAnsi="Times New Roman" w:cs="Times New Roman"/>
          <w:iCs/>
          <w:color w:val="000000"/>
          <w:sz w:val="28"/>
          <w:szCs w:val="28"/>
          <w:lang w:val="uk-UA" w:eastAsia="ru-RU"/>
        </w:rPr>
        <w:tab/>
      </w:r>
      <w:r w:rsidR="000E2D2D" w:rsidRPr="000E2D2D">
        <w:rPr>
          <w:rFonts w:ascii="Times New Roman" w:eastAsia="Times New Roman" w:hAnsi="Times New Roman" w:cs="Times New Roman"/>
          <w:iCs/>
          <w:color w:val="000000"/>
          <w:sz w:val="28"/>
          <w:szCs w:val="28"/>
          <w:lang w:val="uk-UA" w:eastAsia="ru-RU"/>
        </w:rPr>
        <w:tab/>
      </w:r>
      <w:r w:rsidR="000E2D2D" w:rsidRPr="000E2D2D">
        <w:rPr>
          <w:rFonts w:ascii="Times New Roman" w:eastAsia="Times New Roman" w:hAnsi="Times New Roman" w:cs="Times New Roman"/>
          <w:iCs/>
          <w:color w:val="000000"/>
          <w:sz w:val="28"/>
          <w:szCs w:val="28"/>
          <w:lang w:val="ru-RU" w:eastAsia="ru-RU"/>
        </w:rPr>
        <w:t>(</w:t>
      </w:r>
      <w:r w:rsidR="00E453BA">
        <w:rPr>
          <w:rFonts w:ascii="Times New Roman" w:eastAsia="Times New Roman" w:hAnsi="Times New Roman" w:cs="Times New Roman"/>
          <w:iCs/>
          <w:color w:val="000000"/>
          <w:sz w:val="28"/>
          <w:szCs w:val="28"/>
          <w:lang w:val="ru-RU" w:eastAsia="ru-RU"/>
        </w:rPr>
        <w:t>4</w:t>
      </w:r>
      <w:r w:rsidR="000E2D2D">
        <w:rPr>
          <w:rFonts w:ascii="Times New Roman" w:eastAsia="Times New Roman" w:hAnsi="Times New Roman" w:cs="Times New Roman"/>
          <w:iCs/>
          <w:color w:val="000000"/>
          <w:sz w:val="28"/>
          <w:szCs w:val="28"/>
          <w:lang w:val="ru-RU" w:eastAsia="ru-RU"/>
        </w:rPr>
        <w:t>.20</w:t>
      </w:r>
      <w:r w:rsidR="000E2D2D" w:rsidRPr="000E2D2D">
        <w:rPr>
          <w:rFonts w:ascii="Times New Roman" w:eastAsia="Times New Roman" w:hAnsi="Times New Roman" w:cs="Times New Roman"/>
          <w:iCs/>
          <w:color w:val="000000"/>
          <w:sz w:val="28"/>
          <w:szCs w:val="28"/>
          <w:lang w:val="ru-RU" w:eastAsia="ru-RU"/>
        </w:rPr>
        <w:t>)</w:t>
      </w:r>
    </w:p>
    <w:p w14:paraId="0F99AB77" w14:textId="77777777" w:rsidR="000E2D2D" w:rsidRDefault="000E2D2D" w:rsidP="000E2D2D">
      <w:pPr>
        <w:spacing w:after="0" w:line="240" w:lineRule="auto"/>
        <w:ind w:firstLine="709"/>
        <w:jc w:val="both"/>
        <w:rPr>
          <w:rFonts w:ascii="Times New Roman" w:eastAsia="Times New Roman" w:hAnsi="Times New Roman" w:cs="Times New Roman"/>
          <w:sz w:val="28"/>
          <w:szCs w:val="28"/>
          <w:lang w:val="uk-UA"/>
        </w:rPr>
      </w:pPr>
    </w:p>
    <w:p w14:paraId="25EE1D61" w14:textId="3C57CE7F" w:rsidR="000E2D2D" w:rsidRPr="000E2D2D" w:rsidRDefault="000E2D2D" w:rsidP="000E2D2D">
      <w:pPr>
        <w:spacing w:after="0" w:line="240" w:lineRule="auto"/>
        <w:ind w:firstLine="709"/>
        <w:jc w:val="both"/>
        <w:rPr>
          <w:rFonts w:ascii="Times New Roman" w:eastAsia="Times New Roman" w:hAnsi="Times New Roman" w:cs="Times New Roman"/>
          <w:sz w:val="28"/>
          <w:szCs w:val="28"/>
          <w:lang w:val="uk-UA"/>
        </w:rPr>
      </w:pPr>
      <w:r w:rsidRPr="000E2D2D">
        <w:rPr>
          <w:rFonts w:ascii="Times New Roman" w:eastAsia="Times New Roman" w:hAnsi="Times New Roman" w:cs="Times New Roman"/>
          <w:sz w:val="28"/>
          <w:szCs w:val="28"/>
          <w:lang w:val="uk-UA"/>
        </w:rPr>
        <w:t xml:space="preserve">де </w:t>
      </w:r>
      <w:bookmarkStart w:id="119" w:name="_Hlk182946777"/>
      <w:r w:rsidRPr="000E2D2D">
        <w:rPr>
          <w:rFonts w:ascii="Times New Roman" w:eastAsia="Times New Roman" w:hAnsi="Times New Roman" w:cs="Times New Roman"/>
          <w:i/>
          <w:iCs/>
          <w:sz w:val="28"/>
          <w:szCs w:val="28"/>
          <w:lang w:val="en-US" w:eastAsia="ru-RU"/>
        </w:rPr>
        <w:t>G</w:t>
      </w:r>
      <w:r w:rsidRPr="000E2D2D">
        <w:rPr>
          <w:rFonts w:ascii="Times New Roman" w:eastAsia="Times New Roman" w:hAnsi="Times New Roman" w:cs="Times New Roman"/>
          <w:sz w:val="28"/>
          <w:szCs w:val="28"/>
          <w:lang w:val="uk-UA" w:eastAsia="ru-RU"/>
        </w:rPr>
        <w:t xml:space="preserve"> – площа складу (</w:t>
      </w:r>
      <w:r w:rsidRPr="000E2D2D">
        <w:rPr>
          <w:rFonts w:ascii="Times New Roman" w:eastAsia="Times New Roman" w:hAnsi="Times New Roman" w:cs="Times New Roman"/>
          <w:color w:val="000000"/>
          <w:sz w:val="28"/>
          <w:szCs w:val="28"/>
          <w:lang w:val="uk-UA" w:eastAsia="ru-RU"/>
        </w:rPr>
        <w:t>м</w:t>
      </w:r>
      <w:r w:rsidRPr="000E2D2D">
        <w:rPr>
          <w:rFonts w:ascii="Times New Roman" w:eastAsia="Times New Roman" w:hAnsi="Times New Roman" w:cs="Times New Roman"/>
          <w:color w:val="000000"/>
          <w:sz w:val="28"/>
          <w:szCs w:val="28"/>
          <w:vertAlign w:val="superscript"/>
          <w:lang w:val="uk-UA" w:eastAsia="ru-RU"/>
        </w:rPr>
        <w:t>2</w:t>
      </w:r>
      <w:r w:rsidRPr="000E2D2D">
        <w:rPr>
          <w:rFonts w:ascii="Times New Roman" w:eastAsia="Times New Roman" w:hAnsi="Times New Roman" w:cs="Times New Roman"/>
          <w:sz w:val="28"/>
          <w:szCs w:val="28"/>
          <w:lang w:val="uk-UA" w:eastAsia="ru-RU"/>
        </w:rPr>
        <w:t>)</w:t>
      </w:r>
      <w:bookmarkEnd w:id="119"/>
      <w:r w:rsidRPr="000E2D2D">
        <w:rPr>
          <w:rFonts w:ascii="Times New Roman" w:eastAsia="Times New Roman" w:hAnsi="Times New Roman" w:cs="Times New Roman"/>
          <w:sz w:val="28"/>
          <w:szCs w:val="28"/>
          <w:lang w:val="uk-UA" w:eastAsia="ru-RU"/>
        </w:rPr>
        <w:t>.</w:t>
      </w:r>
    </w:p>
    <w:p w14:paraId="5CFF758F" w14:textId="161CC490" w:rsidR="00760094" w:rsidRDefault="000E2D2D" w:rsidP="000E2D2D">
      <w:pPr>
        <w:spacing w:after="0" w:line="240" w:lineRule="auto"/>
        <w:ind w:firstLine="567"/>
        <w:jc w:val="both"/>
        <w:rPr>
          <w:rFonts w:ascii="Times New Roman" w:eastAsia="Times New Roman" w:hAnsi="Times New Roman" w:cs="Times New Roman"/>
          <w:sz w:val="28"/>
          <w:szCs w:val="28"/>
          <w:lang w:val="uk-UA" w:eastAsia="ru-RU"/>
        </w:rPr>
      </w:pPr>
      <w:r w:rsidRPr="000E2D2D">
        <w:rPr>
          <w:rFonts w:ascii="Times New Roman" w:hAnsi="Times New Roman" w:cs="Times New Roman"/>
          <w:color w:val="000000" w:themeColor="text1"/>
          <w:sz w:val="28"/>
          <w:szCs w:val="28"/>
          <w:lang w:val="uk-UA"/>
        </w:rPr>
        <w:t>Загальний розв’язок задачі (</w:t>
      </w:r>
      <w:r w:rsidR="00E453BA">
        <w:rPr>
          <w:rFonts w:ascii="Times New Roman" w:hAnsi="Times New Roman" w:cs="Times New Roman"/>
          <w:color w:val="000000" w:themeColor="text1"/>
          <w:sz w:val="28"/>
          <w:szCs w:val="28"/>
          <w:lang w:val="uk-UA"/>
        </w:rPr>
        <w:t>4</w:t>
      </w:r>
      <w:r>
        <w:rPr>
          <w:rFonts w:ascii="Times New Roman" w:hAnsi="Times New Roman" w:cs="Times New Roman"/>
          <w:color w:val="000000" w:themeColor="text1"/>
          <w:sz w:val="28"/>
          <w:szCs w:val="28"/>
          <w:lang w:val="uk-UA"/>
        </w:rPr>
        <w:t>.19</w:t>
      </w:r>
      <w:r w:rsidRPr="000E2D2D">
        <w:rPr>
          <w:rFonts w:ascii="Times New Roman" w:hAnsi="Times New Roman" w:cs="Times New Roman"/>
          <w:color w:val="000000" w:themeColor="text1"/>
          <w:sz w:val="28"/>
          <w:szCs w:val="28"/>
          <w:lang w:val="uk-UA"/>
        </w:rPr>
        <w:t>)-(</w:t>
      </w:r>
      <w:r w:rsidR="00E453BA">
        <w:rPr>
          <w:rFonts w:ascii="Times New Roman" w:hAnsi="Times New Roman" w:cs="Times New Roman"/>
          <w:color w:val="000000" w:themeColor="text1"/>
          <w:sz w:val="28"/>
          <w:szCs w:val="28"/>
          <w:lang w:val="uk-UA"/>
        </w:rPr>
        <w:t>4</w:t>
      </w:r>
      <w:r>
        <w:rPr>
          <w:rFonts w:ascii="Times New Roman" w:hAnsi="Times New Roman" w:cs="Times New Roman"/>
          <w:color w:val="000000" w:themeColor="text1"/>
          <w:sz w:val="28"/>
          <w:szCs w:val="28"/>
          <w:lang w:val="uk-UA"/>
        </w:rPr>
        <w:t>.20</w:t>
      </w:r>
      <w:r w:rsidRPr="000E2D2D">
        <w:rPr>
          <w:rFonts w:ascii="Times New Roman" w:hAnsi="Times New Roman" w:cs="Times New Roman"/>
          <w:color w:val="000000" w:themeColor="text1"/>
          <w:sz w:val="28"/>
          <w:szCs w:val="28"/>
          <w:lang w:val="uk-UA"/>
        </w:rPr>
        <w:t xml:space="preserve">) можна знайти за допомогою методу множників Лагранжа. Проте, перед тим, як застосовувати цей метод, необхідно визначити оптимальні партії поставок </w:t>
      </w: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oMath>
      <w:r w:rsidRPr="000E2D2D">
        <w:rPr>
          <w:rFonts w:ascii="Times New Roman" w:eastAsia="Times New Roman" w:hAnsi="Times New Roman" w:cs="Times New Roman"/>
          <w:sz w:val="28"/>
          <w:szCs w:val="28"/>
          <w:lang w:val="uk-UA" w:eastAsia="ru-RU"/>
        </w:rPr>
        <w:t xml:space="preserve"> для кожного виду продукції </w:t>
      </w:r>
      <w:bookmarkStart w:id="120" w:name="_Hlk182946628"/>
      <w:r w:rsidRPr="000E2D2D">
        <w:rPr>
          <w:rFonts w:ascii="Times New Roman" w:eastAsia="Times New Roman" w:hAnsi="Times New Roman" w:cs="Times New Roman"/>
          <w:sz w:val="28"/>
          <w:szCs w:val="28"/>
          <w:lang w:val="uk-UA" w:eastAsia="ru-RU"/>
        </w:rPr>
        <w:t>(</w:t>
      </w:r>
      <m:oMath>
        <m:r>
          <w:rPr>
            <w:rFonts w:ascii="Cambria Math" w:eastAsia="Times New Roman" w:hAnsi="Cambria Math" w:cs="Times New Roman"/>
            <w:sz w:val="28"/>
            <w:szCs w:val="28"/>
            <w:lang w:val="uk-UA" w:eastAsia="ru-RU"/>
          </w:rPr>
          <m:t>i=1,2,…, n</m:t>
        </m:r>
      </m:oMath>
      <w:r w:rsidRPr="000E2D2D">
        <w:rPr>
          <w:rFonts w:ascii="Times New Roman" w:eastAsia="Times New Roman" w:hAnsi="Times New Roman" w:cs="Times New Roman"/>
          <w:sz w:val="28"/>
          <w:szCs w:val="28"/>
          <w:lang w:val="ru-RU" w:eastAsia="ru-RU"/>
        </w:rPr>
        <w:t xml:space="preserve">) </w:t>
      </w:r>
      <w:r w:rsidRPr="000E2D2D">
        <w:rPr>
          <w:rFonts w:ascii="Times New Roman" w:eastAsia="Times New Roman" w:hAnsi="Times New Roman" w:cs="Times New Roman"/>
          <w:sz w:val="28"/>
          <w:szCs w:val="28"/>
          <w:lang w:val="uk-UA" w:eastAsia="ru-RU"/>
        </w:rPr>
        <w:t xml:space="preserve">за </w:t>
      </w:r>
      <w:bookmarkEnd w:id="120"/>
      <w:r w:rsidRPr="000E2D2D">
        <w:rPr>
          <w:rFonts w:ascii="Times New Roman" w:eastAsia="Times New Roman" w:hAnsi="Times New Roman" w:cs="Times New Roman"/>
          <w:sz w:val="28"/>
          <w:szCs w:val="28"/>
          <w:lang w:val="uk-UA" w:eastAsia="ru-RU"/>
        </w:rPr>
        <w:t>формулою (</w:t>
      </w:r>
      <w:r w:rsidR="00E453BA">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r w:rsidR="00913DE1">
        <w:rPr>
          <w:rFonts w:ascii="Times New Roman" w:eastAsia="Times New Roman" w:hAnsi="Times New Roman" w:cs="Times New Roman"/>
          <w:sz w:val="28"/>
          <w:szCs w:val="28"/>
          <w:lang w:val="uk-UA" w:eastAsia="ru-RU"/>
        </w:rPr>
        <w:t>21</w:t>
      </w:r>
      <w:r w:rsidRPr="000E2D2D">
        <w:rPr>
          <w:rFonts w:ascii="Times New Roman" w:eastAsia="Times New Roman" w:hAnsi="Times New Roman" w:cs="Times New Roman"/>
          <w:sz w:val="28"/>
          <w:szCs w:val="28"/>
          <w:lang w:val="uk-UA" w:eastAsia="ru-RU"/>
        </w:rPr>
        <w:t>).</w:t>
      </w:r>
    </w:p>
    <w:p w14:paraId="05D02F74" w14:textId="7ED30B08" w:rsidR="00913DE1" w:rsidRPr="00913DE1" w:rsidRDefault="002C56F9" w:rsidP="00913DE1">
      <w:pPr>
        <w:widowControl w:val="0"/>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val="uk-UA" w:eastAsia="ru-RU"/>
        </w:rPr>
      </w:pP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r>
          <w:rPr>
            <w:rFonts w:ascii="Cambria Math" w:eastAsia="Times New Roman" w:hAnsi="Cambria Math" w:cs="Times New Roman"/>
            <w:color w:val="000000"/>
            <w:sz w:val="28"/>
            <w:szCs w:val="28"/>
            <w:lang w:val="uk-UA" w:eastAsia="ru-RU"/>
          </w:rPr>
          <m:t>=</m:t>
        </m:r>
        <m:rad>
          <m:radPr>
            <m:degHide m:val="1"/>
            <m:ctrlPr>
              <w:rPr>
                <w:rFonts w:ascii="Cambria Math" w:eastAsia="Times New Roman" w:hAnsi="Cambria Math" w:cs="Times New Roman"/>
                <w:i/>
                <w:color w:val="000000"/>
                <w:sz w:val="28"/>
                <w:szCs w:val="28"/>
                <w:lang w:val="uk-UA" w:eastAsia="ru-RU"/>
              </w:rPr>
            </m:ctrlPr>
          </m:radPr>
          <m:deg/>
          <m:e>
            <m:f>
              <m:fPr>
                <m:ctrlPr>
                  <w:rPr>
                    <w:rFonts w:ascii="Cambria Math" w:eastAsia="Times New Roman" w:hAnsi="Cambria Math" w:cs="Times New Roman"/>
                    <w:i/>
                    <w:color w:val="000000"/>
                    <w:sz w:val="28"/>
                    <w:szCs w:val="28"/>
                    <w:lang w:val="uk-UA" w:eastAsia="ru-RU"/>
                  </w:rPr>
                </m:ctrlPr>
              </m:fPr>
              <m:num>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0</m:t>
                    </m:r>
                  </m:sub>
                </m:sSub>
                <m:r>
                  <w:rPr>
                    <w:rFonts w:ascii="Cambria Math" w:eastAsia="Times New Roman" w:hAnsi="Cambria Math" w:cs="Times New Roman"/>
                    <w:color w:val="000000"/>
                    <w:sz w:val="28"/>
                    <w:szCs w:val="28"/>
                    <w:lang w:val="uk-UA" w:eastAsia="ru-RU"/>
                  </w:rPr>
                  <m:t>⋅S</m:t>
                </m:r>
              </m:num>
              <m:den>
                <m:r>
                  <w:rPr>
                    <w:rFonts w:ascii="Cambria Math" w:eastAsia="Times New Roman" w:hAnsi="Cambria Math" w:cs="Times New Roman"/>
                    <w:color w:val="000000"/>
                    <w:sz w:val="28"/>
                    <w:szCs w:val="28"/>
                    <w:lang w:val="uk-UA" w:eastAsia="ru-RU"/>
                  </w:rPr>
                  <m:t>α∙a</m:t>
                </m:r>
              </m:den>
            </m:f>
          </m:e>
        </m:rad>
      </m:oMath>
      <w:r w:rsidR="00913DE1" w:rsidRPr="00913DE1">
        <w:rPr>
          <w:rFonts w:ascii="Times New Roman" w:eastAsia="Times New Roman" w:hAnsi="Times New Roman" w:cs="Times New Roman"/>
          <w:color w:val="000000"/>
          <w:sz w:val="28"/>
          <w:szCs w:val="28"/>
          <w:lang w:val="uk-UA" w:eastAsia="ru-RU"/>
        </w:rPr>
        <w:t xml:space="preserve">, </w:t>
      </w:r>
      <w:r w:rsidR="00913DE1" w:rsidRPr="00913DE1">
        <w:rPr>
          <w:rFonts w:ascii="Times New Roman" w:eastAsia="Times New Roman" w:hAnsi="Times New Roman" w:cs="Times New Roman"/>
          <w:color w:val="000000"/>
          <w:sz w:val="28"/>
          <w:szCs w:val="28"/>
          <w:lang w:val="uk-UA" w:eastAsia="ru-RU"/>
        </w:rPr>
        <w:tab/>
      </w:r>
      <w:r w:rsidR="00913DE1" w:rsidRPr="00913DE1">
        <w:rPr>
          <w:rFonts w:ascii="Times New Roman" w:eastAsia="Times New Roman" w:hAnsi="Times New Roman" w:cs="Times New Roman"/>
          <w:color w:val="000000"/>
          <w:sz w:val="28"/>
          <w:szCs w:val="28"/>
          <w:lang w:val="uk-UA" w:eastAsia="ru-RU"/>
        </w:rPr>
        <w:tab/>
      </w:r>
      <w:r w:rsidR="00913DE1" w:rsidRPr="00913DE1">
        <w:rPr>
          <w:rFonts w:ascii="Times New Roman" w:eastAsia="Times New Roman" w:hAnsi="Times New Roman" w:cs="Times New Roman"/>
          <w:color w:val="000000"/>
          <w:sz w:val="28"/>
          <w:szCs w:val="28"/>
          <w:lang w:val="uk-UA" w:eastAsia="ru-RU"/>
        </w:rPr>
        <w:tab/>
      </w:r>
      <w:r w:rsidR="00913DE1" w:rsidRPr="00913DE1">
        <w:rPr>
          <w:rFonts w:ascii="Times New Roman" w:eastAsia="Times New Roman" w:hAnsi="Times New Roman" w:cs="Times New Roman"/>
          <w:color w:val="000000"/>
          <w:sz w:val="28"/>
          <w:szCs w:val="28"/>
          <w:lang w:val="uk-UA" w:eastAsia="ru-RU"/>
        </w:rPr>
        <w:tab/>
      </w:r>
      <w:r w:rsidR="00913DE1" w:rsidRPr="00913DE1">
        <w:rPr>
          <w:rFonts w:ascii="Times New Roman" w:eastAsia="Times New Roman" w:hAnsi="Times New Roman" w:cs="Times New Roman"/>
          <w:color w:val="000000"/>
          <w:sz w:val="28"/>
          <w:szCs w:val="28"/>
          <w:lang w:val="uk-UA" w:eastAsia="ru-RU"/>
        </w:rPr>
        <w:tab/>
        <w:t>(</w:t>
      </w:r>
      <w:r w:rsidR="00E453BA">
        <w:rPr>
          <w:rFonts w:ascii="Times New Roman" w:eastAsia="Times New Roman" w:hAnsi="Times New Roman" w:cs="Times New Roman"/>
          <w:color w:val="000000"/>
          <w:sz w:val="28"/>
          <w:szCs w:val="28"/>
          <w:lang w:val="uk-UA" w:eastAsia="ru-RU"/>
        </w:rPr>
        <w:t>4</w:t>
      </w:r>
      <w:r w:rsidR="00913DE1">
        <w:rPr>
          <w:rFonts w:ascii="Times New Roman" w:eastAsia="Times New Roman" w:hAnsi="Times New Roman" w:cs="Times New Roman"/>
          <w:color w:val="000000"/>
          <w:sz w:val="28"/>
          <w:szCs w:val="28"/>
          <w:lang w:val="uk-UA" w:eastAsia="ru-RU"/>
        </w:rPr>
        <w:t>.21</w:t>
      </w:r>
      <w:r w:rsidR="00913DE1" w:rsidRPr="00913DE1">
        <w:rPr>
          <w:rFonts w:ascii="Times New Roman" w:eastAsia="Times New Roman" w:hAnsi="Times New Roman" w:cs="Times New Roman"/>
          <w:color w:val="000000"/>
          <w:sz w:val="28"/>
          <w:szCs w:val="28"/>
          <w:lang w:val="uk-UA" w:eastAsia="ru-RU"/>
        </w:rPr>
        <w:t>)</w:t>
      </w:r>
    </w:p>
    <w:p w14:paraId="1EB91CDB" w14:textId="77777777" w:rsidR="00913DE1" w:rsidRPr="00913DE1" w:rsidRDefault="00913DE1" w:rsidP="00913DE1">
      <w:pPr>
        <w:spacing w:after="0" w:line="240" w:lineRule="auto"/>
        <w:ind w:firstLine="567"/>
        <w:jc w:val="both"/>
        <w:rPr>
          <w:rFonts w:ascii="Times New Roman" w:eastAsia="Times New Roman" w:hAnsi="Times New Roman" w:cs="Times New Roman"/>
          <w:sz w:val="28"/>
          <w:szCs w:val="28"/>
          <w:lang w:val="uk-UA" w:eastAsia="ru-RU"/>
        </w:rPr>
      </w:pPr>
      <w:r w:rsidRPr="00913DE1">
        <w:rPr>
          <w:rFonts w:ascii="Times New Roman" w:hAnsi="Times New Roman" w:cs="Times New Roman"/>
          <w:sz w:val="28"/>
          <w:szCs w:val="28"/>
          <w:lang w:val="uk-UA"/>
        </w:rPr>
        <w:t xml:space="preserve">де </w:t>
      </w: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0</m:t>
            </m:r>
          </m:sub>
        </m:sSub>
      </m:oMath>
      <w:r w:rsidRPr="00913DE1">
        <w:rPr>
          <w:rFonts w:ascii="Times New Roman" w:eastAsia="Times New Roman" w:hAnsi="Times New Roman" w:cs="Times New Roman"/>
          <w:color w:val="000000"/>
          <w:sz w:val="28"/>
          <w:szCs w:val="28"/>
          <w:lang w:val="uk-UA" w:eastAsia="ru-RU"/>
        </w:rPr>
        <w:t xml:space="preserve"> </w:t>
      </w:r>
      <w:r w:rsidRPr="00913DE1">
        <w:rPr>
          <w:rFonts w:ascii="Times New Roman" w:eastAsia="Times New Roman" w:hAnsi="Times New Roman" w:cs="Times New Roman"/>
          <w:sz w:val="28"/>
          <w:szCs w:val="28"/>
          <w:lang w:val="uk-UA" w:eastAsia="ru-RU"/>
        </w:rPr>
        <w:t xml:space="preserve">– витрати на виконання одного замовлення (гр. од.); </w:t>
      </w:r>
    </w:p>
    <w:p w14:paraId="3E94BB60" w14:textId="77777777" w:rsidR="00913DE1" w:rsidRPr="00913DE1" w:rsidRDefault="00913DE1" w:rsidP="00913DE1">
      <w:pPr>
        <w:spacing w:after="0" w:line="240" w:lineRule="auto"/>
        <w:ind w:firstLine="567"/>
        <w:jc w:val="both"/>
        <w:rPr>
          <w:rFonts w:ascii="Times New Roman" w:eastAsia="Times New Roman" w:hAnsi="Times New Roman" w:cs="Times New Roman"/>
          <w:sz w:val="28"/>
          <w:szCs w:val="28"/>
          <w:lang w:val="uk-UA" w:eastAsia="ru-RU"/>
        </w:rPr>
      </w:pPr>
      <m:oMath>
        <m:r>
          <w:rPr>
            <w:rFonts w:ascii="Cambria Math" w:eastAsia="Times New Roman" w:hAnsi="Cambria Math" w:cs="Times New Roman"/>
            <w:color w:val="000000"/>
            <w:sz w:val="28"/>
            <w:szCs w:val="28"/>
            <w:lang w:val="uk-UA" w:eastAsia="ru-RU"/>
          </w:rPr>
          <m:t>S</m:t>
        </m:r>
      </m:oMath>
      <w:r w:rsidRPr="00913DE1">
        <w:rPr>
          <w:rFonts w:ascii="Times New Roman" w:eastAsia="Times New Roman" w:hAnsi="Times New Roman" w:cs="Times New Roman"/>
          <w:sz w:val="28"/>
          <w:szCs w:val="28"/>
          <w:lang w:val="uk-UA" w:eastAsia="ru-RU"/>
        </w:rPr>
        <w:t xml:space="preserve"> – потреба у продукті за певний період часу (од.); </w:t>
      </w:r>
    </w:p>
    <w:p w14:paraId="6AE52618" w14:textId="77777777" w:rsidR="00913DE1" w:rsidRPr="00913DE1" w:rsidRDefault="00913DE1" w:rsidP="00913DE1">
      <w:pPr>
        <w:spacing w:after="0" w:line="240" w:lineRule="auto"/>
        <w:ind w:firstLine="567"/>
        <w:jc w:val="both"/>
        <w:rPr>
          <w:rFonts w:ascii="Times New Roman" w:eastAsia="Times New Roman" w:hAnsi="Times New Roman" w:cs="Times New Roman"/>
          <w:sz w:val="28"/>
          <w:szCs w:val="28"/>
          <w:lang w:val="uk-UA" w:eastAsia="ru-RU"/>
        </w:rPr>
      </w:pPr>
      <w:r w:rsidRPr="00913DE1">
        <w:rPr>
          <w:rFonts w:ascii="Times New Roman" w:eastAsia="Times New Roman" w:hAnsi="Times New Roman" w:cs="Times New Roman"/>
          <w:color w:val="000000"/>
          <w:position w:val="-6"/>
          <w:sz w:val="28"/>
          <w:szCs w:val="28"/>
          <w:lang w:val="uk-UA" w:eastAsia="ru-RU"/>
        </w:rPr>
        <w:object w:dxaOrig="240" w:dyaOrig="220" w14:anchorId="08176D7E">
          <v:shape id="_x0000_i1054" type="#_x0000_t75" style="width:12pt;height:11.25pt" o:ole="">
            <v:imagedata r:id="rId53" o:title=""/>
          </v:shape>
          <o:OLEObject Type="Embed" ProgID="Equation.3" ShapeID="_x0000_i1054" DrawAspect="Content" ObjectID="_1823412122" r:id="rId55"/>
        </w:object>
      </w:r>
      <w:r w:rsidRPr="00913DE1">
        <w:rPr>
          <w:rFonts w:ascii="Times New Roman" w:eastAsia="Times New Roman" w:hAnsi="Times New Roman" w:cs="Times New Roman"/>
          <w:color w:val="000000"/>
          <w:sz w:val="28"/>
          <w:szCs w:val="28"/>
          <w:lang w:val="uk-UA" w:eastAsia="ru-RU"/>
        </w:rPr>
        <w:t xml:space="preserve"> </w:t>
      </w:r>
      <w:r w:rsidRPr="00913DE1">
        <w:rPr>
          <w:rFonts w:ascii="Times New Roman" w:eastAsia="Times New Roman" w:hAnsi="Times New Roman" w:cs="Times New Roman"/>
          <w:sz w:val="28"/>
          <w:szCs w:val="28"/>
          <w:lang w:val="uk-UA" w:eastAsia="ru-RU"/>
        </w:rPr>
        <w:t xml:space="preserve">– витрати на зберігання з урахуванням займаної площі складу за певний період (гр. од./ </w:t>
      </w:r>
      <w:r w:rsidRPr="00913DE1">
        <w:rPr>
          <w:rFonts w:ascii="Times New Roman" w:eastAsia="Times New Roman" w:hAnsi="Times New Roman" w:cs="Times New Roman"/>
          <w:color w:val="000000"/>
          <w:sz w:val="28"/>
          <w:szCs w:val="28"/>
          <w:lang w:val="uk-UA" w:eastAsia="ru-RU"/>
        </w:rPr>
        <w:t>м</w:t>
      </w:r>
      <w:r w:rsidRPr="00913DE1">
        <w:rPr>
          <w:rFonts w:ascii="Times New Roman" w:eastAsia="Times New Roman" w:hAnsi="Times New Roman" w:cs="Times New Roman"/>
          <w:color w:val="000000"/>
          <w:sz w:val="28"/>
          <w:szCs w:val="28"/>
          <w:vertAlign w:val="superscript"/>
          <w:lang w:val="uk-UA" w:eastAsia="ru-RU"/>
        </w:rPr>
        <w:t>2</w:t>
      </w:r>
      <w:r w:rsidRPr="00913DE1">
        <w:rPr>
          <w:rFonts w:ascii="Times New Roman" w:eastAsia="Times New Roman" w:hAnsi="Times New Roman" w:cs="Times New Roman"/>
          <w:sz w:val="28"/>
          <w:szCs w:val="28"/>
          <w:lang w:val="uk-UA" w:eastAsia="ru-RU"/>
        </w:rPr>
        <w:t xml:space="preserve">); </w:t>
      </w:r>
    </w:p>
    <w:p w14:paraId="73F346D9" w14:textId="77777777" w:rsidR="00913DE1" w:rsidRPr="00913DE1" w:rsidRDefault="00913DE1" w:rsidP="00913DE1">
      <w:pPr>
        <w:spacing w:after="0" w:line="240" w:lineRule="auto"/>
        <w:ind w:firstLine="567"/>
        <w:jc w:val="both"/>
        <w:rPr>
          <w:rFonts w:ascii="Times New Roman" w:hAnsi="Times New Roman" w:cs="Times New Roman"/>
          <w:sz w:val="28"/>
          <w:szCs w:val="28"/>
          <w:lang w:val="uk-UA"/>
        </w:rPr>
      </w:pPr>
      <w:r w:rsidRPr="00913DE1">
        <w:rPr>
          <w:rFonts w:ascii="Times New Roman" w:eastAsia="Times New Roman" w:hAnsi="Times New Roman" w:cs="Times New Roman"/>
          <w:i/>
          <w:iCs/>
          <w:color w:val="000000"/>
          <w:sz w:val="28"/>
          <w:szCs w:val="28"/>
          <w:lang w:val="en-US" w:eastAsia="ru-RU"/>
        </w:rPr>
        <w:t>a</w:t>
      </w:r>
      <w:r w:rsidRPr="00913DE1">
        <w:rPr>
          <w:rFonts w:ascii="Times New Roman" w:eastAsia="Times New Roman" w:hAnsi="Times New Roman" w:cs="Times New Roman"/>
          <w:i/>
          <w:iCs/>
          <w:color w:val="000000"/>
          <w:sz w:val="28"/>
          <w:szCs w:val="28"/>
          <w:lang w:val="uk-UA" w:eastAsia="ru-RU"/>
        </w:rPr>
        <w:t xml:space="preserve"> </w:t>
      </w:r>
      <w:r w:rsidRPr="00913DE1">
        <w:rPr>
          <w:rFonts w:ascii="Times New Roman" w:eastAsia="Times New Roman" w:hAnsi="Times New Roman" w:cs="Times New Roman"/>
          <w:sz w:val="28"/>
          <w:szCs w:val="28"/>
          <w:lang w:val="uk-UA" w:eastAsia="ru-RU"/>
        </w:rPr>
        <w:t>– коефіцієнт, який враховує габарити одиниці продукції (</w:t>
      </w:r>
      <w:r w:rsidRPr="00913DE1">
        <w:rPr>
          <w:rFonts w:ascii="Times New Roman" w:eastAsia="Times New Roman" w:hAnsi="Times New Roman" w:cs="Times New Roman"/>
          <w:color w:val="000000"/>
          <w:sz w:val="28"/>
          <w:szCs w:val="28"/>
          <w:lang w:val="uk-UA" w:eastAsia="ru-RU"/>
        </w:rPr>
        <w:t>м</w:t>
      </w:r>
      <w:r w:rsidRPr="00913DE1">
        <w:rPr>
          <w:rFonts w:ascii="Times New Roman" w:eastAsia="Times New Roman" w:hAnsi="Times New Roman" w:cs="Times New Roman"/>
          <w:color w:val="000000"/>
          <w:sz w:val="28"/>
          <w:szCs w:val="28"/>
          <w:vertAlign w:val="superscript"/>
          <w:lang w:val="uk-UA" w:eastAsia="ru-RU"/>
        </w:rPr>
        <w:t>2</w:t>
      </w:r>
      <w:r w:rsidRPr="00913DE1">
        <w:rPr>
          <w:rFonts w:ascii="Times New Roman" w:eastAsia="Times New Roman" w:hAnsi="Times New Roman" w:cs="Times New Roman"/>
          <w:sz w:val="28"/>
          <w:szCs w:val="28"/>
          <w:lang w:val="uk-UA" w:eastAsia="ru-RU"/>
        </w:rPr>
        <w:t>/од.).</w:t>
      </w:r>
    </w:p>
    <w:p w14:paraId="31D3E8AF" w14:textId="0C62B90C" w:rsidR="00760094" w:rsidRDefault="000E2D2D" w:rsidP="000E2D2D">
      <w:pPr>
        <w:spacing w:after="0" w:line="240" w:lineRule="auto"/>
        <w:ind w:firstLine="567"/>
        <w:jc w:val="both"/>
        <w:rPr>
          <w:rFonts w:ascii="Times New Roman" w:eastAsiaTheme="minorEastAsia" w:hAnsi="Times New Roman" w:cs="Times New Roman"/>
          <w:color w:val="000000"/>
          <w:sz w:val="28"/>
          <w:szCs w:val="28"/>
          <w:lang w:val="uk-UA" w:eastAsia="ru-RU"/>
        </w:rPr>
      </w:pPr>
      <w:r w:rsidRPr="000E2D2D">
        <w:rPr>
          <w:rFonts w:ascii="Times New Roman" w:eastAsia="Times New Roman" w:hAnsi="Times New Roman" w:cs="Times New Roman"/>
          <w:sz w:val="28"/>
          <w:szCs w:val="28"/>
          <w:lang w:val="uk-UA" w:eastAsia="ru-RU"/>
        </w:rPr>
        <w:t>Якщо умова у вигляді нерівності (</w:t>
      </w:r>
      <w:r w:rsidR="00E453BA">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.20</w:t>
      </w:r>
      <w:r w:rsidRPr="000E2D2D">
        <w:rPr>
          <w:rFonts w:ascii="Times New Roman" w:eastAsia="Times New Roman" w:hAnsi="Times New Roman" w:cs="Times New Roman"/>
          <w:sz w:val="28"/>
          <w:szCs w:val="28"/>
          <w:lang w:val="uk-UA" w:eastAsia="ru-RU"/>
        </w:rPr>
        <w:t>) виконується, то поставки здійснюються в обсягах, розрахованих за формулою (</w:t>
      </w:r>
      <w:r w:rsidR="00E453BA">
        <w:rPr>
          <w:rFonts w:ascii="Times New Roman" w:eastAsia="Times New Roman" w:hAnsi="Times New Roman" w:cs="Times New Roman"/>
          <w:sz w:val="28"/>
          <w:szCs w:val="28"/>
          <w:lang w:val="uk-UA" w:eastAsia="ru-RU"/>
        </w:rPr>
        <w:t>4</w:t>
      </w:r>
      <w:r w:rsidR="00913DE1">
        <w:rPr>
          <w:rFonts w:ascii="Times New Roman" w:eastAsia="Times New Roman" w:hAnsi="Times New Roman" w:cs="Times New Roman"/>
          <w:sz w:val="28"/>
          <w:szCs w:val="28"/>
          <w:lang w:val="uk-UA" w:eastAsia="ru-RU"/>
        </w:rPr>
        <w:t>.21</w:t>
      </w:r>
      <w:r w:rsidRPr="000E2D2D">
        <w:rPr>
          <w:rFonts w:ascii="Times New Roman" w:eastAsia="Times New Roman" w:hAnsi="Times New Roman" w:cs="Times New Roman"/>
          <w:sz w:val="28"/>
          <w:szCs w:val="28"/>
          <w:lang w:val="uk-UA" w:eastAsia="ru-RU"/>
        </w:rPr>
        <w:t>). У випадку, коли обмеження (</w:t>
      </w:r>
      <w:r w:rsidR="00E453BA">
        <w:rPr>
          <w:rFonts w:ascii="Times New Roman" w:eastAsia="Times New Roman" w:hAnsi="Times New Roman" w:cs="Times New Roman"/>
          <w:sz w:val="28"/>
          <w:szCs w:val="28"/>
          <w:lang w:val="uk-UA" w:eastAsia="ru-RU"/>
        </w:rPr>
        <w:t>4</w:t>
      </w:r>
      <w:r w:rsidR="00913DE1">
        <w:rPr>
          <w:rFonts w:ascii="Times New Roman" w:eastAsia="Times New Roman" w:hAnsi="Times New Roman" w:cs="Times New Roman"/>
          <w:sz w:val="28"/>
          <w:szCs w:val="28"/>
          <w:lang w:val="uk-UA" w:eastAsia="ru-RU"/>
        </w:rPr>
        <w:t>.20</w:t>
      </w:r>
      <w:r w:rsidRPr="000E2D2D">
        <w:rPr>
          <w:rFonts w:ascii="Times New Roman" w:eastAsia="Times New Roman" w:hAnsi="Times New Roman" w:cs="Times New Roman"/>
          <w:sz w:val="28"/>
          <w:szCs w:val="28"/>
          <w:lang w:val="uk-UA" w:eastAsia="ru-RU"/>
        </w:rPr>
        <w:t>) не виконується, необхідно визначити нові оптимальні значення розмірів замовлень</w:t>
      </w:r>
      <w:r w:rsidRPr="000E2D2D">
        <w:rPr>
          <w:rFonts w:ascii="Times New Roman" w:hAnsi="Times New Roman" w:cs="Times New Roman"/>
          <w:color w:val="000000" w:themeColor="text1"/>
          <w:sz w:val="28"/>
          <w:szCs w:val="28"/>
          <w:lang w:val="uk-UA"/>
        </w:rPr>
        <w:t xml:space="preserve"> </w:t>
      </w: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oMath>
      <w:r w:rsidRPr="000E2D2D">
        <w:rPr>
          <w:rFonts w:ascii="Times New Roman" w:eastAsiaTheme="minorEastAsia" w:hAnsi="Times New Roman" w:cs="Times New Roman"/>
          <w:color w:val="000000"/>
          <w:sz w:val="28"/>
          <w:szCs w:val="28"/>
          <w:lang w:val="uk-UA" w:eastAsia="ru-RU"/>
        </w:rPr>
        <w:t>, використовуючи функцію Лагранжа у вигляді:</w:t>
      </w:r>
    </w:p>
    <w:bookmarkStart w:id="121" w:name="_Hlk182911965"/>
    <w:p w14:paraId="386F0B54" w14:textId="3AEFF591" w:rsidR="000E2D2D" w:rsidRPr="000E2D2D" w:rsidRDefault="002C56F9" w:rsidP="000E2D2D">
      <w:pPr>
        <w:widowControl w:val="0"/>
        <w:autoSpaceDE w:val="0"/>
        <w:autoSpaceDN w:val="0"/>
        <w:adjustRightInd w:val="0"/>
        <w:spacing w:after="0" w:line="240" w:lineRule="auto"/>
        <w:ind w:firstLine="567"/>
        <w:jc w:val="right"/>
        <w:rPr>
          <w:rFonts w:ascii="Times New Roman" w:eastAsiaTheme="minorEastAsia" w:hAnsi="Times New Roman" w:cs="Times New Roman"/>
          <w:color w:val="000000"/>
          <w:sz w:val="28"/>
          <w:szCs w:val="28"/>
          <w:lang w:val="uk-UA" w:eastAsia="ru-RU"/>
        </w:rPr>
      </w:pP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загальні</m:t>
            </m:r>
          </m:sub>
        </m:sSub>
        <m:r>
          <w:rPr>
            <w:rFonts w:ascii="Cambria Math" w:eastAsia="Times New Roman" w:hAnsi="Cambria Math" w:cs="Times New Roman"/>
            <w:color w:val="000000"/>
            <w:sz w:val="28"/>
            <w:szCs w:val="28"/>
            <w:lang w:val="uk-UA" w:eastAsia="ru-RU"/>
          </w:rPr>
          <m:t>=</m:t>
        </m:r>
        <m:nary>
          <m:naryPr>
            <m:chr m:val="∑"/>
            <m:limLoc m:val="undOvr"/>
            <m:ctrlPr>
              <w:rPr>
                <w:rFonts w:ascii="Cambria Math" w:eastAsia="Times New Roman" w:hAnsi="Cambria Math" w:cs="Times New Roman"/>
                <w:i/>
                <w:color w:val="000000"/>
                <w:sz w:val="28"/>
                <w:szCs w:val="28"/>
                <w:lang w:val="uk-UA" w:eastAsia="ru-RU"/>
              </w:rPr>
            </m:ctrlPr>
          </m:naryPr>
          <m:sub>
            <m:r>
              <w:rPr>
                <w:rFonts w:ascii="Cambria Math" w:eastAsia="Times New Roman" w:hAnsi="Cambria Math" w:cs="Times New Roman"/>
                <w:color w:val="000000"/>
                <w:sz w:val="28"/>
                <w:szCs w:val="28"/>
                <w:lang w:val="uk-UA" w:eastAsia="ru-RU"/>
              </w:rPr>
              <m:t>i=1</m:t>
            </m:r>
          </m:sub>
          <m:sup>
            <m:r>
              <w:rPr>
                <w:rFonts w:ascii="Cambria Math" w:eastAsia="Times New Roman" w:hAnsi="Cambria Math" w:cs="Times New Roman"/>
                <w:color w:val="000000"/>
                <w:sz w:val="28"/>
                <w:szCs w:val="28"/>
                <w:lang w:val="uk-UA" w:eastAsia="ru-RU"/>
              </w:rPr>
              <m:t>n</m:t>
            </m:r>
          </m:sup>
          <m:e>
            <m:d>
              <m:dPr>
                <m:ctrlPr>
                  <w:rPr>
                    <w:rFonts w:ascii="Cambria Math" w:eastAsia="Times New Roman" w:hAnsi="Cambria Math" w:cs="Times New Roman"/>
                    <w:i/>
                    <w:color w:val="000000"/>
                    <w:sz w:val="28"/>
                    <w:szCs w:val="28"/>
                    <w:lang w:val="uk-UA" w:eastAsia="ru-RU"/>
                  </w:rPr>
                </m:ctrlPr>
              </m:dPr>
              <m:e>
                <m:f>
                  <m:fPr>
                    <m:ctrlPr>
                      <w:rPr>
                        <w:rFonts w:ascii="Cambria Math" w:eastAsia="Times New Roman" w:hAnsi="Cambria Math" w:cs="Times New Roman"/>
                        <w:i/>
                        <w:color w:val="000000"/>
                        <w:sz w:val="28"/>
                        <w:szCs w:val="28"/>
                        <w:lang w:val="uk-UA" w:eastAsia="ru-RU"/>
                      </w:rPr>
                    </m:ctrlPr>
                  </m:fPr>
                  <m:num>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0i</m:t>
                        </m:r>
                      </m:sub>
                    </m:sSub>
                    <m:r>
                      <w:rPr>
                        <w:rFonts w:ascii="Cambria Math" w:eastAsia="Times New Roman" w:hAnsi="Cambria Math" w:cs="Times New Roman"/>
                        <w:color w:val="000000"/>
                        <w:sz w:val="28"/>
                        <w:szCs w:val="28"/>
                        <w:lang w:val="uk-UA" w:eastAsia="ru-RU"/>
                      </w:rPr>
                      <m:t>∙</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S</m:t>
                        </m:r>
                      </m:e>
                      <m:sub>
                        <m:r>
                          <w:rPr>
                            <w:rFonts w:ascii="Cambria Math" w:eastAsia="Times New Roman" w:hAnsi="Cambria Math" w:cs="Times New Roman"/>
                            <w:color w:val="000000"/>
                            <w:sz w:val="28"/>
                            <w:szCs w:val="28"/>
                            <w:lang w:val="uk-UA" w:eastAsia="ru-RU"/>
                          </w:rPr>
                          <m:t>i</m:t>
                        </m:r>
                      </m:sub>
                    </m:sSub>
                  </m:num>
                  <m:den>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den>
                </m:f>
                <m:r>
                  <w:rPr>
                    <w:rFonts w:ascii="Cambria Math" w:eastAsia="Times New Roman" w:hAnsi="Cambria Math" w:cs="Times New Roman"/>
                    <w:color w:val="000000"/>
                    <w:sz w:val="28"/>
                    <w:szCs w:val="28"/>
                    <w:lang w:val="uk-UA" w:eastAsia="ru-RU"/>
                  </w:rPr>
                  <m:t>+α</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e>
            </m:d>
            <m:r>
              <w:rPr>
                <w:rFonts w:ascii="Cambria Math" w:eastAsia="Times New Roman" w:hAnsi="Cambria Math" w:cs="Times New Roman"/>
                <w:color w:val="000000"/>
                <w:sz w:val="28"/>
                <w:szCs w:val="28"/>
                <w:lang w:val="uk-UA" w:eastAsia="ru-RU"/>
              </w:rPr>
              <m:t>+z</m:t>
            </m:r>
            <m:d>
              <m:dPr>
                <m:ctrlPr>
                  <w:rPr>
                    <w:rFonts w:ascii="Cambria Math" w:eastAsia="Times New Roman" w:hAnsi="Cambria Math" w:cs="Times New Roman"/>
                    <w:i/>
                    <w:color w:val="000000"/>
                    <w:sz w:val="28"/>
                    <w:szCs w:val="28"/>
                    <w:lang w:val="uk-UA" w:eastAsia="ru-RU"/>
                  </w:rPr>
                </m:ctrlPr>
              </m:dPr>
              <m:e>
                <m:r>
                  <w:rPr>
                    <w:rFonts w:ascii="Cambria Math" w:eastAsia="Times New Roman" w:hAnsi="Cambria Math" w:cs="Times New Roman"/>
                    <w:color w:val="000000"/>
                    <w:sz w:val="28"/>
                    <w:szCs w:val="28"/>
                    <w:lang w:val="uk-UA" w:eastAsia="ru-RU"/>
                  </w:rPr>
                  <m:t>G-</m:t>
                </m:r>
                <m:nary>
                  <m:naryPr>
                    <m:chr m:val="∑"/>
                    <m:limLoc m:val="undOvr"/>
                    <m:ctrlPr>
                      <w:rPr>
                        <w:rFonts w:ascii="Cambria Math" w:eastAsia="Times New Roman" w:hAnsi="Cambria Math" w:cs="Times New Roman"/>
                        <w:i/>
                        <w:color w:val="000000"/>
                        <w:sz w:val="28"/>
                        <w:szCs w:val="28"/>
                        <w:lang w:val="uk-UA" w:eastAsia="ru-RU"/>
                      </w:rPr>
                    </m:ctrlPr>
                  </m:naryPr>
                  <m:sub>
                    <m:r>
                      <w:rPr>
                        <w:rFonts w:ascii="Cambria Math" w:eastAsia="Times New Roman" w:hAnsi="Cambria Math" w:cs="Times New Roman"/>
                        <w:color w:val="000000"/>
                        <w:sz w:val="28"/>
                        <w:szCs w:val="28"/>
                        <w:lang w:val="uk-UA" w:eastAsia="ru-RU"/>
                      </w:rPr>
                      <m:t>i=1</m:t>
                    </m:r>
                  </m:sub>
                  <m:sup>
                    <m:r>
                      <w:rPr>
                        <w:rFonts w:ascii="Cambria Math" w:eastAsia="Times New Roman" w:hAnsi="Cambria Math" w:cs="Times New Roman"/>
                        <w:color w:val="000000"/>
                        <w:sz w:val="28"/>
                        <w:szCs w:val="28"/>
                        <w:lang w:val="uk-UA" w:eastAsia="ru-RU"/>
                      </w:rPr>
                      <m:t>n</m:t>
                    </m:r>
                  </m:sup>
                  <m:e>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e>
                </m:nary>
              </m:e>
            </m:d>
            <m:r>
              <w:rPr>
                <w:rFonts w:ascii="Cambria Math" w:eastAsia="Times New Roman" w:hAnsi="Cambria Math" w:cs="Times New Roman"/>
                <w:color w:val="000000"/>
                <w:sz w:val="28"/>
                <w:szCs w:val="28"/>
                <w:lang w:val="uk-UA" w:eastAsia="ru-RU"/>
              </w:rPr>
              <m:t>→min</m:t>
            </m:r>
          </m:e>
        </m:nary>
      </m:oMath>
      <w:r w:rsidR="000E2D2D" w:rsidRPr="000E2D2D">
        <w:rPr>
          <w:rFonts w:ascii="Times New Roman" w:eastAsiaTheme="minorEastAsia" w:hAnsi="Times New Roman" w:cs="Times New Roman"/>
          <w:color w:val="000000"/>
          <w:sz w:val="28"/>
          <w:szCs w:val="28"/>
          <w:lang w:val="uk-UA" w:eastAsia="ru-RU"/>
        </w:rPr>
        <w:t>,</w:t>
      </w:r>
      <w:r w:rsidR="000E2D2D" w:rsidRPr="000E2D2D">
        <w:rPr>
          <w:rFonts w:ascii="Times New Roman" w:eastAsiaTheme="minorEastAsia" w:hAnsi="Times New Roman" w:cs="Times New Roman"/>
          <w:color w:val="000000"/>
          <w:sz w:val="28"/>
          <w:szCs w:val="28"/>
          <w:lang w:val="uk-UA" w:eastAsia="ru-RU"/>
        </w:rPr>
        <w:tab/>
        <w:t>(</w:t>
      </w:r>
      <w:r w:rsidR="00E453BA">
        <w:rPr>
          <w:rFonts w:ascii="Times New Roman" w:eastAsiaTheme="minorEastAsia" w:hAnsi="Times New Roman" w:cs="Times New Roman"/>
          <w:color w:val="000000"/>
          <w:sz w:val="28"/>
          <w:szCs w:val="28"/>
          <w:lang w:val="uk-UA" w:eastAsia="ru-RU"/>
        </w:rPr>
        <w:t>4</w:t>
      </w:r>
      <w:r w:rsidR="00913DE1">
        <w:rPr>
          <w:rFonts w:ascii="Times New Roman" w:eastAsiaTheme="minorEastAsia" w:hAnsi="Times New Roman" w:cs="Times New Roman"/>
          <w:color w:val="000000"/>
          <w:sz w:val="28"/>
          <w:szCs w:val="28"/>
          <w:lang w:val="uk-UA" w:eastAsia="ru-RU"/>
        </w:rPr>
        <w:t>.22</w:t>
      </w:r>
      <w:r w:rsidR="000E2D2D" w:rsidRPr="000E2D2D">
        <w:rPr>
          <w:rFonts w:ascii="Times New Roman" w:eastAsiaTheme="minorEastAsia" w:hAnsi="Times New Roman" w:cs="Times New Roman"/>
          <w:color w:val="000000"/>
          <w:sz w:val="28"/>
          <w:szCs w:val="28"/>
          <w:lang w:val="uk-UA" w:eastAsia="ru-RU"/>
        </w:rPr>
        <w:t>)</w:t>
      </w:r>
    </w:p>
    <w:p w14:paraId="17127846" w14:textId="29924EFA" w:rsidR="000E2D2D" w:rsidRPr="000E2D2D" w:rsidRDefault="000E2D2D" w:rsidP="000E2D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0E2D2D">
        <w:rPr>
          <w:rFonts w:ascii="Times New Roman" w:eastAsiaTheme="minorEastAsia" w:hAnsi="Times New Roman" w:cs="Times New Roman"/>
          <w:color w:val="000000"/>
          <w:sz w:val="28"/>
          <w:szCs w:val="28"/>
          <w:lang w:val="uk-UA" w:eastAsia="ru-RU"/>
        </w:rPr>
        <w:t xml:space="preserve">де </w:t>
      </w:r>
      <m:oMath>
        <m:r>
          <w:rPr>
            <w:rFonts w:ascii="Cambria Math" w:eastAsia="Times New Roman" w:hAnsi="Cambria Math" w:cs="Times New Roman"/>
            <w:sz w:val="28"/>
            <w:szCs w:val="28"/>
            <w:lang w:val="uk-UA" w:eastAsia="ru-RU"/>
          </w:rPr>
          <m:t>z</m:t>
        </m:r>
      </m:oMath>
      <w:r w:rsidRPr="000E2D2D">
        <w:rPr>
          <w:rFonts w:ascii="Times New Roman" w:eastAsia="Times New Roman" w:hAnsi="Times New Roman" w:cs="Times New Roman"/>
          <w:sz w:val="28"/>
          <w:szCs w:val="28"/>
          <w:lang w:val="uk-UA" w:eastAsia="ru-RU"/>
        </w:rPr>
        <w:t xml:space="preserve"> – невизначений множник Лагранжа (</w:t>
      </w:r>
      <m:oMath>
        <m:r>
          <w:rPr>
            <w:rFonts w:ascii="Cambria Math" w:eastAsia="Times New Roman" w:hAnsi="Cambria Math" w:cs="Times New Roman"/>
            <w:sz w:val="28"/>
            <w:szCs w:val="28"/>
            <w:lang w:val="uk-UA" w:eastAsia="ru-RU"/>
          </w:rPr>
          <m:t>z≤0</m:t>
        </m:r>
      </m:oMath>
      <w:r w:rsidRPr="000E2D2D">
        <w:rPr>
          <w:rFonts w:ascii="Times New Roman" w:eastAsia="Times New Roman" w:hAnsi="Times New Roman" w:cs="Times New Roman"/>
          <w:sz w:val="28"/>
          <w:szCs w:val="28"/>
          <w:lang w:val="uk-UA" w:eastAsia="ru-RU"/>
        </w:rPr>
        <w:t>).</w:t>
      </w:r>
    </w:p>
    <w:p w14:paraId="3A9CD857" w14:textId="52E22FC3" w:rsidR="000E2D2D" w:rsidRDefault="000E2D2D" w:rsidP="000E2D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0E2D2D">
        <w:rPr>
          <w:rFonts w:ascii="Times New Roman" w:eastAsia="Times New Roman" w:hAnsi="Times New Roman" w:cs="Times New Roman"/>
          <w:sz w:val="28"/>
          <w:szCs w:val="28"/>
          <w:lang w:val="uk-UA" w:eastAsia="ru-RU"/>
        </w:rPr>
        <w:t xml:space="preserve">Оптимальні значення партій поставок </w:t>
      </w: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oMath>
      <w:r w:rsidRPr="000E2D2D">
        <w:rPr>
          <w:rFonts w:ascii="Times New Roman" w:eastAsia="Times New Roman" w:hAnsi="Times New Roman" w:cs="Times New Roman"/>
          <w:color w:val="000000"/>
          <w:sz w:val="28"/>
          <w:szCs w:val="28"/>
          <w:lang w:val="uk-UA" w:eastAsia="ru-RU"/>
        </w:rPr>
        <w:t xml:space="preserve"> для кожного з </w:t>
      </w:r>
      <w:r w:rsidRPr="000E2D2D">
        <w:rPr>
          <w:rFonts w:ascii="Times New Roman" w:eastAsia="Times New Roman" w:hAnsi="Times New Roman" w:cs="Times New Roman"/>
          <w:i/>
          <w:iCs/>
          <w:sz w:val="28"/>
          <w:szCs w:val="28"/>
          <w:lang w:val="en-US" w:eastAsia="ru-RU"/>
        </w:rPr>
        <w:t>n</w:t>
      </w:r>
      <w:r w:rsidRPr="000E2D2D">
        <w:rPr>
          <w:rFonts w:ascii="Times New Roman" w:eastAsia="Times New Roman" w:hAnsi="Times New Roman" w:cs="Times New Roman"/>
          <w:color w:val="000000"/>
          <w:sz w:val="28"/>
          <w:szCs w:val="28"/>
          <w:lang w:val="uk-UA" w:eastAsia="ru-RU"/>
        </w:rPr>
        <w:t xml:space="preserve"> видів продукції визначаються шляхом розв’язання системи</w:t>
      </w:r>
      <w:r w:rsidRPr="000E2D2D">
        <w:rPr>
          <w:rFonts w:ascii="Times New Roman" w:eastAsia="Times New Roman" w:hAnsi="Times New Roman" w:cs="Times New Roman"/>
          <w:i/>
          <w:iCs/>
          <w:sz w:val="28"/>
          <w:szCs w:val="28"/>
          <w:lang w:val="ru-RU" w:eastAsia="ru-RU"/>
        </w:rPr>
        <w:t xml:space="preserve"> </w:t>
      </w:r>
      <w:r w:rsidRPr="000E2D2D">
        <w:rPr>
          <w:rFonts w:ascii="Times New Roman" w:eastAsia="Times New Roman" w:hAnsi="Times New Roman" w:cs="Times New Roman"/>
          <w:sz w:val="28"/>
          <w:szCs w:val="28"/>
          <w:lang w:val="ru-RU" w:eastAsia="ru-RU"/>
        </w:rPr>
        <w:t>(</w:t>
      </w:r>
      <w:r w:rsidRPr="000E2D2D">
        <w:rPr>
          <w:rFonts w:ascii="Times New Roman" w:eastAsia="Times New Roman" w:hAnsi="Times New Roman" w:cs="Times New Roman"/>
          <w:i/>
          <w:iCs/>
          <w:sz w:val="28"/>
          <w:szCs w:val="28"/>
          <w:lang w:val="en-US" w:eastAsia="ru-RU"/>
        </w:rPr>
        <w:t>n</w:t>
      </w:r>
      <w:r w:rsidRPr="000E2D2D">
        <w:rPr>
          <w:rFonts w:ascii="Times New Roman" w:eastAsia="Times New Roman" w:hAnsi="Times New Roman" w:cs="Times New Roman"/>
          <w:sz w:val="28"/>
          <w:szCs w:val="28"/>
          <w:lang w:val="uk-UA" w:eastAsia="ru-RU"/>
        </w:rPr>
        <w:t>+1)</w:t>
      </w:r>
      <w:r w:rsidRPr="000E2D2D">
        <w:rPr>
          <w:rFonts w:ascii="Times New Roman" w:eastAsia="Times New Roman" w:hAnsi="Times New Roman" w:cs="Times New Roman"/>
          <w:i/>
          <w:iCs/>
          <w:sz w:val="28"/>
          <w:szCs w:val="28"/>
          <w:lang w:val="uk-UA" w:eastAsia="ru-RU"/>
        </w:rPr>
        <w:t xml:space="preserve"> </w:t>
      </w:r>
      <w:r w:rsidRPr="000E2D2D">
        <w:rPr>
          <w:rFonts w:ascii="Times New Roman" w:eastAsia="Times New Roman" w:hAnsi="Times New Roman" w:cs="Times New Roman"/>
          <w:color w:val="000000"/>
          <w:sz w:val="28"/>
          <w:szCs w:val="28"/>
          <w:lang w:val="uk-UA" w:eastAsia="ru-RU"/>
        </w:rPr>
        <w:t>рівнянь (</w:t>
      </w:r>
      <w:r w:rsidR="00E453BA">
        <w:rPr>
          <w:rFonts w:ascii="Times New Roman" w:eastAsia="Times New Roman" w:hAnsi="Times New Roman" w:cs="Times New Roman"/>
          <w:color w:val="000000"/>
          <w:sz w:val="28"/>
          <w:szCs w:val="28"/>
          <w:lang w:val="uk-UA" w:eastAsia="ru-RU"/>
        </w:rPr>
        <w:t>4</w:t>
      </w:r>
      <w:r w:rsidR="00913DE1">
        <w:rPr>
          <w:rFonts w:ascii="Times New Roman" w:eastAsia="Times New Roman" w:hAnsi="Times New Roman" w:cs="Times New Roman"/>
          <w:color w:val="000000"/>
          <w:sz w:val="28"/>
          <w:szCs w:val="28"/>
          <w:lang w:val="uk-UA" w:eastAsia="ru-RU"/>
        </w:rPr>
        <w:t>.23</w:t>
      </w:r>
      <w:r w:rsidRPr="000E2D2D">
        <w:rPr>
          <w:rFonts w:ascii="Times New Roman" w:eastAsia="Times New Roman" w:hAnsi="Times New Roman" w:cs="Times New Roman"/>
          <w:color w:val="000000"/>
          <w:sz w:val="28"/>
          <w:szCs w:val="28"/>
          <w:lang w:val="uk-UA" w:eastAsia="ru-RU"/>
        </w:rPr>
        <w:t>):</w:t>
      </w:r>
    </w:p>
    <w:bookmarkEnd w:id="121"/>
    <w:p w14:paraId="2E246350" w14:textId="59319836" w:rsidR="000E2D2D" w:rsidRPr="000E2D2D" w:rsidRDefault="002C56F9" w:rsidP="000E2D2D">
      <w:pPr>
        <w:widowControl w:val="0"/>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val="uk-UA" w:eastAsia="ru-RU"/>
        </w:rPr>
      </w:pPr>
      <m:oMath>
        <m:d>
          <m:dPr>
            <m:begChr m:val="{"/>
            <m:endChr m:val=""/>
            <m:ctrlPr>
              <w:rPr>
                <w:rFonts w:ascii="Cambria Math" w:eastAsia="Times New Roman" w:hAnsi="Cambria Math" w:cs="Times New Roman"/>
                <w:i/>
                <w:color w:val="000000"/>
                <w:sz w:val="28"/>
                <w:szCs w:val="28"/>
                <w:lang w:val="uk-UA" w:eastAsia="ru-RU"/>
              </w:rPr>
            </m:ctrlPr>
          </m:dPr>
          <m:e>
            <m:m>
              <m:mPr>
                <m:mcs>
                  <m:mc>
                    <m:mcPr>
                      <m:count m:val="1"/>
                      <m:mcJc m:val="center"/>
                    </m:mcPr>
                  </m:mc>
                </m:mcs>
                <m:ctrlPr>
                  <w:rPr>
                    <w:rFonts w:ascii="Cambria Math" w:eastAsia="Times New Roman" w:hAnsi="Cambria Math" w:cs="Times New Roman"/>
                    <w:i/>
                    <w:color w:val="000000"/>
                    <w:sz w:val="28"/>
                    <w:szCs w:val="28"/>
                    <w:lang w:val="uk-UA" w:eastAsia="ru-RU"/>
                  </w:rPr>
                </m:ctrlPr>
              </m:mPr>
              <m:mr>
                <m:e>
                  <m:f>
                    <m:fPr>
                      <m:ctrlPr>
                        <w:rPr>
                          <w:rFonts w:ascii="Cambria Math" w:eastAsia="Times New Roman" w:hAnsi="Cambria Math" w:cs="Times New Roman"/>
                          <w:i/>
                          <w:color w:val="000000"/>
                          <w:sz w:val="28"/>
                          <w:szCs w:val="28"/>
                          <w:lang w:val="uk-UA" w:eastAsia="ru-RU"/>
                        </w:rPr>
                      </m:ctrlPr>
                    </m:fPr>
                    <m:num>
                      <m:r>
                        <w:rPr>
                          <w:rFonts w:ascii="Cambria Math" w:eastAsia="Times New Roman" w:hAnsi="Cambria Math" w:cs="Times New Roman"/>
                          <w:color w:val="000000"/>
                          <w:sz w:val="28"/>
                          <w:szCs w:val="28"/>
                          <w:lang w:val="uk-UA" w:eastAsia="ru-RU"/>
                        </w:rPr>
                        <m:t>∂</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загальні</m:t>
                          </m:r>
                        </m:sub>
                      </m:sSub>
                    </m:num>
                    <m:den>
                      <m:r>
                        <w:rPr>
                          <w:rFonts w:ascii="Cambria Math" w:eastAsia="Times New Roman" w:hAnsi="Cambria Math" w:cs="Times New Roman"/>
                          <w:color w:val="000000"/>
                          <w:sz w:val="28"/>
                          <w:szCs w:val="28"/>
                          <w:lang w:val="uk-UA" w:eastAsia="ru-RU"/>
                        </w:rPr>
                        <m:t>∂</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den>
                  </m:f>
                  <m:r>
                    <w:rPr>
                      <w:rFonts w:ascii="Cambria Math" w:eastAsia="Times New Roman" w:hAnsi="Cambria Math" w:cs="Times New Roman"/>
                      <w:color w:val="000000"/>
                      <w:sz w:val="28"/>
                      <w:szCs w:val="28"/>
                      <w:lang w:val="uk-UA" w:eastAsia="ru-RU"/>
                    </w:rPr>
                    <m:t>=0,</m:t>
                  </m:r>
                </m:e>
              </m:mr>
              <m:mr>
                <m:e>
                  <m:f>
                    <m:fPr>
                      <m:ctrlPr>
                        <w:rPr>
                          <w:rFonts w:ascii="Cambria Math" w:eastAsia="Times New Roman" w:hAnsi="Cambria Math" w:cs="Times New Roman"/>
                          <w:i/>
                          <w:color w:val="000000"/>
                          <w:sz w:val="28"/>
                          <w:szCs w:val="28"/>
                          <w:lang w:val="uk-UA" w:eastAsia="ru-RU"/>
                        </w:rPr>
                      </m:ctrlPr>
                    </m:fPr>
                    <m:num>
                      <m:r>
                        <w:rPr>
                          <w:rFonts w:ascii="Cambria Math" w:eastAsia="Times New Roman" w:hAnsi="Cambria Math" w:cs="Times New Roman"/>
                          <w:color w:val="000000"/>
                          <w:sz w:val="28"/>
                          <w:szCs w:val="28"/>
                          <w:lang w:val="uk-UA" w:eastAsia="ru-RU"/>
                        </w:rPr>
                        <m:t>∂</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загальні</m:t>
                          </m:r>
                        </m:sub>
                      </m:sSub>
                    </m:num>
                    <m:den>
                      <m:r>
                        <w:rPr>
                          <w:rFonts w:ascii="Cambria Math" w:eastAsia="Times New Roman" w:hAnsi="Cambria Math" w:cs="Times New Roman"/>
                          <w:color w:val="000000"/>
                          <w:sz w:val="28"/>
                          <w:szCs w:val="28"/>
                          <w:lang w:val="uk-UA" w:eastAsia="ru-RU"/>
                        </w:rPr>
                        <m:t>∂z</m:t>
                      </m:r>
                    </m:den>
                  </m:f>
                  <m:r>
                    <w:rPr>
                      <w:rFonts w:ascii="Cambria Math" w:eastAsia="Times New Roman" w:hAnsi="Cambria Math" w:cs="Times New Roman"/>
                      <w:color w:val="000000"/>
                      <w:sz w:val="28"/>
                      <w:szCs w:val="28"/>
                      <w:lang w:val="uk-UA" w:eastAsia="ru-RU"/>
                    </w:rPr>
                    <m:t>=0</m:t>
                  </m:r>
                </m:e>
              </m:mr>
            </m:m>
          </m:e>
        </m:d>
      </m:oMath>
      <w:r w:rsidR="000E2D2D" w:rsidRPr="000E2D2D">
        <w:rPr>
          <w:rFonts w:ascii="Times New Roman" w:eastAsia="Times New Roman" w:hAnsi="Times New Roman" w:cs="Times New Roman"/>
          <w:color w:val="000000"/>
          <w:sz w:val="28"/>
          <w:szCs w:val="28"/>
          <w:lang w:val="uk-UA" w:eastAsia="ru-RU"/>
        </w:rPr>
        <w:tab/>
      </w:r>
      <w:r w:rsidR="000E2D2D" w:rsidRPr="000E2D2D">
        <w:rPr>
          <w:rFonts w:ascii="Times New Roman" w:eastAsia="Times New Roman" w:hAnsi="Times New Roman" w:cs="Times New Roman"/>
          <w:color w:val="000000"/>
          <w:sz w:val="28"/>
          <w:szCs w:val="28"/>
          <w:lang w:val="uk-UA" w:eastAsia="ru-RU"/>
        </w:rPr>
        <w:tab/>
      </w:r>
      <w:r w:rsidR="000E2D2D" w:rsidRPr="000E2D2D">
        <w:rPr>
          <w:rFonts w:ascii="Times New Roman" w:eastAsia="Times New Roman" w:hAnsi="Times New Roman" w:cs="Times New Roman"/>
          <w:color w:val="000000"/>
          <w:sz w:val="28"/>
          <w:szCs w:val="28"/>
          <w:lang w:val="uk-UA" w:eastAsia="ru-RU"/>
        </w:rPr>
        <w:tab/>
      </w:r>
      <w:r w:rsidR="000E2D2D" w:rsidRPr="000E2D2D">
        <w:rPr>
          <w:rFonts w:ascii="Times New Roman" w:eastAsia="Times New Roman" w:hAnsi="Times New Roman" w:cs="Times New Roman"/>
          <w:color w:val="000000"/>
          <w:sz w:val="28"/>
          <w:szCs w:val="28"/>
          <w:lang w:val="uk-UA" w:eastAsia="ru-RU"/>
        </w:rPr>
        <w:tab/>
        <w:t>(</w:t>
      </w:r>
      <w:r w:rsidR="00E453BA">
        <w:rPr>
          <w:rFonts w:ascii="Times New Roman" w:eastAsia="Times New Roman" w:hAnsi="Times New Roman" w:cs="Times New Roman"/>
          <w:color w:val="000000"/>
          <w:sz w:val="28"/>
          <w:szCs w:val="28"/>
          <w:lang w:val="uk-UA" w:eastAsia="ru-RU"/>
        </w:rPr>
        <w:t>4</w:t>
      </w:r>
      <w:r w:rsidR="00913DE1">
        <w:rPr>
          <w:rFonts w:ascii="Times New Roman" w:eastAsia="Times New Roman" w:hAnsi="Times New Roman" w:cs="Times New Roman"/>
          <w:color w:val="000000"/>
          <w:sz w:val="28"/>
          <w:szCs w:val="28"/>
          <w:lang w:val="uk-UA" w:eastAsia="ru-RU"/>
        </w:rPr>
        <w:t>.23</w:t>
      </w:r>
      <w:r w:rsidR="000E2D2D" w:rsidRPr="000E2D2D">
        <w:rPr>
          <w:rFonts w:ascii="Times New Roman" w:eastAsia="Times New Roman" w:hAnsi="Times New Roman" w:cs="Times New Roman"/>
          <w:color w:val="000000"/>
          <w:sz w:val="28"/>
          <w:szCs w:val="28"/>
          <w:lang w:val="uk-UA" w:eastAsia="ru-RU"/>
        </w:rPr>
        <w:t>)</w:t>
      </w:r>
    </w:p>
    <w:p w14:paraId="4502C882" w14:textId="1A35445A" w:rsidR="000E2D2D" w:rsidRDefault="000E2D2D" w:rsidP="000E2D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0E2D2D">
        <w:rPr>
          <w:rFonts w:ascii="Times New Roman" w:eastAsia="Times New Roman" w:hAnsi="Times New Roman" w:cs="Times New Roman"/>
          <w:color w:val="000000"/>
          <w:sz w:val="28"/>
          <w:szCs w:val="28"/>
          <w:lang w:val="uk-UA" w:eastAsia="ru-RU"/>
        </w:rPr>
        <w:t>Підставивши частинні похідні у рівняння системи (</w:t>
      </w:r>
      <w:r w:rsidR="00E453BA">
        <w:rPr>
          <w:rFonts w:ascii="Times New Roman" w:eastAsia="Times New Roman" w:hAnsi="Times New Roman" w:cs="Times New Roman"/>
          <w:color w:val="000000"/>
          <w:sz w:val="28"/>
          <w:szCs w:val="28"/>
          <w:lang w:val="uk-UA" w:eastAsia="ru-RU"/>
        </w:rPr>
        <w:t>4</w:t>
      </w:r>
      <w:r w:rsidR="00913DE1">
        <w:rPr>
          <w:rFonts w:ascii="Times New Roman" w:eastAsia="Times New Roman" w:hAnsi="Times New Roman" w:cs="Times New Roman"/>
          <w:color w:val="000000"/>
          <w:sz w:val="28"/>
          <w:szCs w:val="28"/>
          <w:lang w:val="uk-UA" w:eastAsia="ru-RU"/>
        </w:rPr>
        <w:t>.23</w:t>
      </w:r>
      <w:r w:rsidRPr="000E2D2D">
        <w:rPr>
          <w:rFonts w:ascii="Times New Roman" w:eastAsia="Times New Roman" w:hAnsi="Times New Roman" w:cs="Times New Roman"/>
          <w:color w:val="000000"/>
          <w:sz w:val="28"/>
          <w:szCs w:val="28"/>
          <w:lang w:val="uk-UA" w:eastAsia="ru-RU"/>
        </w:rPr>
        <w:t>), одержуємо</w:t>
      </w:r>
    </w:p>
    <w:p w14:paraId="16D2F1E7" w14:textId="7B60EAC5" w:rsidR="000E2D2D" w:rsidRPr="000E2D2D" w:rsidRDefault="002C56F9" w:rsidP="000E2D2D">
      <w:pPr>
        <w:widowControl w:val="0"/>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val="uk-UA" w:eastAsia="ru-RU"/>
        </w:rPr>
      </w:pPr>
      <m:oMath>
        <m:d>
          <m:dPr>
            <m:begChr m:val="{"/>
            <m:endChr m:val=""/>
            <m:ctrlPr>
              <w:rPr>
                <w:rFonts w:ascii="Cambria Math" w:eastAsia="Times New Roman" w:hAnsi="Cambria Math" w:cs="Times New Roman"/>
                <w:i/>
                <w:color w:val="000000"/>
                <w:sz w:val="28"/>
                <w:szCs w:val="28"/>
                <w:lang w:val="uk-UA" w:eastAsia="ru-RU"/>
              </w:rPr>
            </m:ctrlPr>
          </m:dPr>
          <m:e>
            <m:m>
              <m:mPr>
                <m:mcs>
                  <m:mc>
                    <m:mcPr>
                      <m:count m:val="1"/>
                      <m:mcJc m:val="center"/>
                    </m:mcPr>
                  </m:mc>
                </m:mcs>
                <m:ctrlPr>
                  <w:rPr>
                    <w:rFonts w:ascii="Cambria Math" w:eastAsia="Times New Roman" w:hAnsi="Cambria Math" w:cs="Times New Roman"/>
                    <w:i/>
                    <w:color w:val="000000"/>
                    <w:sz w:val="28"/>
                    <w:szCs w:val="28"/>
                    <w:lang w:val="uk-UA" w:eastAsia="ru-RU"/>
                  </w:rPr>
                </m:ctrlPr>
              </m:mPr>
              <m:mr>
                <m:e>
                  <m:f>
                    <m:fPr>
                      <m:ctrlPr>
                        <w:rPr>
                          <w:rFonts w:ascii="Cambria Math" w:eastAsia="Times New Roman" w:hAnsi="Cambria Math" w:cs="Times New Roman"/>
                          <w:i/>
                          <w:color w:val="000000"/>
                          <w:sz w:val="28"/>
                          <w:szCs w:val="28"/>
                          <w:lang w:val="uk-UA" w:eastAsia="ru-RU"/>
                        </w:rPr>
                      </m:ctrlPr>
                    </m:fPr>
                    <m:num>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-С</m:t>
                          </m:r>
                        </m:e>
                        <m:sub>
                          <m:r>
                            <w:rPr>
                              <w:rFonts w:ascii="Cambria Math" w:eastAsia="Times New Roman" w:hAnsi="Cambria Math" w:cs="Times New Roman"/>
                              <w:color w:val="000000"/>
                              <w:sz w:val="28"/>
                              <w:szCs w:val="28"/>
                              <w:lang w:val="uk-UA" w:eastAsia="ru-RU"/>
                            </w:rPr>
                            <m:t>0</m:t>
                          </m:r>
                          <m:r>
                            <w:rPr>
                              <w:rFonts w:ascii="Cambria Math" w:eastAsia="Times New Roman" w:hAnsi="Cambria Math" w:cs="Times New Roman"/>
                              <w:color w:val="000000"/>
                              <w:sz w:val="28"/>
                              <w:szCs w:val="28"/>
                              <w:lang w:val="en-US" w:eastAsia="ru-RU"/>
                            </w:rPr>
                            <m:t>i</m:t>
                          </m:r>
                        </m:sub>
                      </m:sSub>
                      <m:r>
                        <w:rPr>
                          <w:rFonts w:ascii="Cambria Math" w:eastAsia="Times New Roman" w:hAnsi="Cambria Math" w:cs="Times New Roman"/>
                          <w:color w:val="000000"/>
                          <w:sz w:val="28"/>
                          <w:szCs w:val="28"/>
                          <w:lang w:val="uk-UA" w:eastAsia="ru-RU"/>
                        </w:rPr>
                        <m:t>∙</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S</m:t>
                          </m:r>
                        </m:e>
                        <m:sub>
                          <m:r>
                            <w:rPr>
                              <w:rFonts w:ascii="Cambria Math" w:eastAsia="Times New Roman" w:hAnsi="Cambria Math" w:cs="Times New Roman"/>
                              <w:color w:val="000000"/>
                              <w:sz w:val="28"/>
                              <w:szCs w:val="28"/>
                              <w:lang w:val="uk-UA" w:eastAsia="ru-RU"/>
                            </w:rPr>
                            <m:t>i</m:t>
                          </m:r>
                        </m:sub>
                      </m:sSub>
                    </m:num>
                    <m:den>
                      <m:sSubSup>
                        <m:sSubSupPr>
                          <m:ctrlPr>
                            <w:rPr>
                              <w:rFonts w:ascii="Cambria Math" w:eastAsia="Times New Roman" w:hAnsi="Cambria Math" w:cs="Times New Roman"/>
                              <w:i/>
                              <w:color w:val="000000"/>
                              <w:sz w:val="28"/>
                              <w:szCs w:val="28"/>
                              <w:lang w:val="uk-UA" w:eastAsia="ru-RU"/>
                            </w:rPr>
                          </m:ctrlPr>
                        </m:sSubSup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up>
                          <m:r>
                            <w:rPr>
                              <w:rFonts w:ascii="Cambria Math" w:eastAsia="Times New Roman" w:hAnsi="Cambria Math" w:cs="Times New Roman"/>
                              <w:color w:val="000000"/>
                              <w:sz w:val="28"/>
                              <w:szCs w:val="28"/>
                              <w:lang w:val="uk-UA" w:eastAsia="ru-RU"/>
                            </w:rPr>
                            <m:t>2</m:t>
                          </m:r>
                        </m:sup>
                      </m:sSubSup>
                    </m:den>
                  </m:f>
                  <m:r>
                    <w:rPr>
                      <w:rFonts w:ascii="Cambria Math" w:eastAsia="Times New Roman" w:hAnsi="Cambria Math" w:cs="Times New Roman"/>
                      <w:color w:val="000000"/>
                      <w:sz w:val="28"/>
                      <w:szCs w:val="28"/>
                      <w:lang w:val="uk-UA" w:eastAsia="ru-RU"/>
                    </w:rPr>
                    <m:t>+α</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r>
                    <w:rPr>
                      <w:rFonts w:ascii="Cambria Math" w:eastAsia="Times New Roman" w:hAnsi="Cambria Math" w:cs="Times New Roman"/>
                      <w:color w:val="000000"/>
                      <w:sz w:val="28"/>
                      <w:szCs w:val="28"/>
                      <w:lang w:val="uk-UA" w:eastAsia="ru-RU"/>
                    </w:rPr>
                    <m:t>-z</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r>
                    <w:rPr>
                      <w:rFonts w:ascii="Cambria Math" w:eastAsia="Times New Roman" w:hAnsi="Cambria Math" w:cs="Times New Roman"/>
                      <w:color w:val="000000"/>
                      <w:sz w:val="28"/>
                      <w:szCs w:val="28"/>
                      <w:lang w:val="uk-UA" w:eastAsia="ru-RU"/>
                    </w:rPr>
                    <m:t>=0,</m:t>
                  </m:r>
                </m:e>
              </m:mr>
              <m:mr>
                <m:e>
                  <m:r>
                    <w:rPr>
                      <w:rFonts w:ascii="Cambria Math" w:eastAsia="Times New Roman" w:hAnsi="Cambria Math" w:cs="Times New Roman"/>
                      <w:color w:val="000000"/>
                      <w:sz w:val="28"/>
                      <w:szCs w:val="28"/>
                      <w:lang w:val="uk-UA" w:eastAsia="ru-RU"/>
                    </w:rPr>
                    <m:t>G-</m:t>
                  </m:r>
                  <m:nary>
                    <m:naryPr>
                      <m:chr m:val="∑"/>
                      <m:limLoc m:val="subSup"/>
                      <m:ctrlPr>
                        <w:rPr>
                          <w:rFonts w:ascii="Cambria Math" w:eastAsia="Times New Roman" w:hAnsi="Cambria Math" w:cs="Times New Roman"/>
                          <w:i/>
                          <w:color w:val="000000"/>
                          <w:sz w:val="28"/>
                          <w:szCs w:val="28"/>
                          <w:lang w:val="uk-UA" w:eastAsia="ru-RU"/>
                        </w:rPr>
                      </m:ctrlPr>
                    </m:naryPr>
                    <m:sub>
                      <m:r>
                        <w:rPr>
                          <w:rFonts w:ascii="Cambria Math" w:eastAsia="Times New Roman" w:hAnsi="Cambria Math" w:cs="Times New Roman"/>
                          <w:color w:val="000000"/>
                          <w:sz w:val="28"/>
                          <w:szCs w:val="28"/>
                          <w:lang w:val="uk-UA" w:eastAsia="ru-RU"/>
                        </w:rPr>
                        <m:t>i=1</m:t>
                      </m:r>
                    </m:sub>
                    <m:sup>
                      <m:r>
                        <w:rPr>
                          <w:rFonts w:ascii="Cambria Math" w:eastAsia="Times New Roman" w:hAnsi="Cambria Math" w:cs="Times New Roman"/>
                          <w:color w:val="000000"/>
                          <w:sz w:val="28"/>
                          <w:szCs w:val="28"/>
                          <w:lang w:val="uk-UA" w:eastAsia="ru-RU"/>
                        </w:rPr>
                        <m:t>n</m:t>
                      </m:r>
                    </m:sup>
                    <m:e>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e>
                  </m:nary>
                  <m:r>
                    <w:rPr>
                      <w:rFonts w:ascii="Cambria Math" w:eastAsia="Times New Roman" w:hAnsi="Cambria Math" w:cs="Times New Roman"/>
                      <w:color w:val="000000"/>
                      <w:sz w:val="28"/>
                      <w:szCs w:val="28"/>
                      <w:lang w:val="uk-UA" w:eastAsia="ru-RU"/>
                    </w:rPr>
                    <m:t>=0</m:t>
                  </m:r>
                </m:e>
              </m:mr>
            </m:m>
          </m:e>
        </m:d>
      </m:oMath>
      <w:r w:rsidR="000E2D2D" w:rsidRPr="000E2D2D">
        <w:rPr>
          <w:rFonts w:ascii="Times New Roman" w:eastAsia="Times New Roman" w:hAnsi="Times New Roman" w:cs="Times New Roman"/>
          <w:color w:val="000000"/>
          <w:sz w:val="28"/>
          <w:szCs w:val="28"/>
          <w:lang w:val="uk-UA" w:eastAsia="ru-RU"/>
        </w:rPr>
        <w:tab/>
      </w:r>
      <w:r w:rsidR="000E2D2D" w:rsidRPr="000E2D2D">
        <w:rPr>
          <w:rFonts w:ascii="Times New Roman" w:eastAsia="Times New Roman" w:hAnsi="Times New Roman" w:cs="Times New Roman"/>
          <w:color w:val="000000"/>
          <w:sz w:val="28"/>
          <w:szCs w:val="28"/>
          <w:lang w:val="uk-UA" w:eastAsia="ru-RU"/>
        </w:rPr>
        <w:tab/>
      </w:r>
      <w:r w:rsidR="000E2D2D" w:rsidRPr="000E2D2D">
        <w:rPr>
          <w:rFonts w:ascii="Times New Roman" w:eastAsia="Times New Roman" w:hAnsi="Times New Roman" w:cs="Times New Roman"/>
          <w:color w:val="000000"/>
          <w:sz w:val="28"/>
          <w:szCs w:val="28"/>
          <w:lang w:val="uk-UA" w:eastAsia="ru-RU"/>
        </w:rPr>
        <w:tab/>
      </w:r>
      <w:r w:rsidR="000E2D2D" w:rsidRPr="000E2D2D">
        <w:rPr>
          <w:rFonts w:ascii="Times New Roman" w:eastAsia="Times New Roman" w:hAnsi="Times New Roman" w:cs="Times New Roman"/>
          <w:color w:val="000000"/>
          <w:sz w:val="28"/>
          <w:szCs w:val="28"/>
          <w:lang w:val="uk-UA" w:eastAsia="ru-RU"/>
        </w:rPr>
        <w:tab/>
        <w:t>(</w:t>
      </w:r>
      <w:r w:rsidR="00E453BA">
        <w:rPr>
          <w:rFonts w:ascii="Times New Roman" w:eastAsia="Times New Roman" w:hAnsi="Times New Roman" w:cs="Times New Roman"/>
          <w:color w:val="000000"/>
          <w:sz w:val="28"/>
          <w:szCs w:val="28"/>
          <w:lang w:val="uk-UA" w:eastAsia="ru-RU"/>
        </w:rPr>
        <w:t>4</w:t>
      </w:r>
      <w:r w:rsidR="00913DE1">
        <w:rPr>
          <w:rFonts w:ascii="Times New Roman" w:eastAsia="Times New Roman" w:hAnsi="Times New Roman" w:cs="Times New Roman"/>
          <w:color w:val="000000"/>
          <w:sz w:val="28"/>
          <w:szCs w:val="28"/>
          <w:lang w:val="uk-UA" w:eastAsia="ru-RU"/>
        </w:rPr>
        <w:t>.24</w:t>
      </w:r>
      <w:r w:rsidR="000E2D2D" w:rsidRPr="000E2D2D">
        <w:rPr>
          <w:rFonts w:ascii="Times New Roman" w:eastAsia="Times New Roman" w:hAnsi="Times New Roman" w:cs="Times New Roman"/>
          <w:color w:val="000000"/>
          <w:sz w:val="28"/>
          <w:szCs w:val="28"/>
          <w:lang w:val="uk-UA" w:eastAsia="ru-RU"/>
        </w:rPr>
        <w:t>)</w:t>
      </w:r>
    </w:p>
    <w:p w14:paraId="3596FA1E" w14:textId="4CF4CE23" w:rsidR="000E2D2D" w:rsidRDefault="000E2D2D" w:rsidP="000E2D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0E2D2D">
        <w:rPr>
          <w:rFonts w:ascii="Times New Roman" w:eastAsia="Times New Roman" w:hAnsi="Times New Roman" w:cs="Times New Roman"/>
          <w:color w:val="000000"/>
          <w:sz w:val="28"/>
          <w:szCs w:val="28"/>
          <w:lang w:val="uk-UA" w:eastAsia="ru-RU"/>
        </w:rPr>
        <w:t>З першого рівняння системи (</w:t>
      </w:r>
      <w:r w:rsidR="00E453BA">
        <w:rPr>
          <w:rFonts w:ascii="Times New Roman" w:eastAsia="Times New Roman" w:hAnsi="Times New Roman" w:cs="Times New Roman"/>
          <w:color w:val="000000"/>
          <w:sz w:val="28"/>
          <w:szCs w:val="28"/>
          <w:lang w:val="uk-UA" w:eastAsia="ru-RU"/>
        </w:rPr>
        <w:t>4</w:t>
      </w:r>
      <w:r w:rsidR="00913DE1">
        <w:rPr>
          <w:rFonts w:ascii="Times New Roman" w:eastAsia="Times New Roman" w:hAnsi="Times New Roman" w:cs="Times New Roman"/>
          <w:color w:val="000000"/>
          <w:sz w:val="28"/>
          <w:szCs w:val="28"/>
          <w:lang w:val="uk-UA" w:eastAsia="ru-RU"/>
        </w:rPr>
        <w:t>.24</w:t>
      </w:r>
      <w:r w:rsidRPr="000E2D2D">
        <w:rPr>
          <w:rFonts w:ascii="Times New Roman" w:eastAsia="Times New Roman" w:hAnsi="Times New Roman" w:cs="Times New Roman"/>
          <w:color w:val="000000"/>
          <w:sz w:val="28"/>
          <w:szCs w:val="28"/>
          <w:lang w:val="uk-UA" w:eastAsia="ru-RU"/>
        </w:rPr>
        <w:t>) визначаємо</w:t>
      </w:r>
      <m:oMath>
        <m:r>
          <w:rPr>
            <w:rFonts w:ascii="Cambria Math" w:eastAsia="Times New Roman" w:hAnsi="Cambria Math" w:cs="Times New Roman"/>
            <w:color w:val="000000"/>
            <w:sz w:val="28"/>
            <w:szCs w:val="28"/>
            <w:lang w:val="uk-UA" w:eastAsia="ru-RU"/>
          </w:rPr>
          <m:t xml:space="preserve"> </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oMath>
      <w:r w:rsidRPr="000E2D2D">
        <w:rPr>
          <w:rFonts w:ascii="Times New Roman" w:eastAsia="Times New Roman" w:hAnsi="Times New Roman" w:cs="Times New Roman"/>
          <w:color w:val="000000"/>
          <w:sz w:val="28"/>
          <w:szCs w:val="28"/>
          <w:lang w:val="uk-UA" w:eastAsia="ru-RU"/>
        </w:rPr>
        <w:t>:</w:t>
      </w:r>
    </w:p>
    <w:p w14:paraId="0612ABBA" w14:textId="77777777" w:rsidR="004C2717" w:rsidRDefault="004C2717" w:rsidP="000E2D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p>
    <w:p w14:paraId="7C062A82" w14:textId="7CEF13F7" w:rsidR="000E2D2D" w:rsidRPr="000E2D2D" w:rsidRDefault="002C56F9" w:rsidP="000E2D2D">
      <w:pPr>
        <w:widowControl w:val="0"/>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val="uk-UA" w:eastAsia="ru-RU"/>
        </w:rPr>
      </w:pP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r>
          <w:rPr>
            <w:rFonts w:ascii="Cambria Math" w:eastAsia="Times New Roman" w:hAnsi="Cambria Math" w:cs="Times New Roman"/>
            <w:color w:val="000000"/>
            <w:sz w:val="28"/>
            <w:szCs w:val="28"/>
            <w:lang w:val="uk-UA" w:eastAsia="ru-RU"/>
          </w:rPr>
          <m:t>=</m:t>
        </m:r>
        <m:rad>
          <m:radPr>
            <m:degHide m:val="1"/>
            <m:ctrlPr>
              <w:rPr>
                <w:rFonts w:ascii="Cambria Math" w:eastAsia="Times New Roman" w:hAnsi="Cambria Math" w:cs="Times New Roman"/>
                <w:i/>
                <w:color w:val="000000"/>
                <w:sz w:val="28"/>
                <w:szCs w:val="28"/>
                <w:lang w:val="uk-UA" w:eastAsia="ru-RU"/>
              </w:rPr>
            </m:ctrlPr>
          </m:radPr>
          <m:deg/>
          <m:e>
            <m:f>
              <m:fPr>
                <m:ctrlPr>
                  <w:rPr>
                    <w:rFonts w:ascii="Cambria Math" w:eastAsia="Times New Roman" w:hAnsi="Cambria Math" w:cs="Times New Roman"/>
                    <w:i/>
                    <w:color w:val="000000"/>
                    <w:sz w:val="28"/>
                    <w:szCs w:val="28"/>
                    <w:lang w:val="uk-UA" w:eastAsia="ru-RU"/>
                  </w:rPr>
                </m:ctrlPr>
              </m:fPr>
              <m:num>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0i</m:t>
                    </m:r>
                  </m:sub>
                </m:sSub>
                <m:r>
                  <w:rPr>
                    <w:rFonts w:ascii="Cambria Math" w:eastAsia="Times New Roman" w:hAnsi="Cambria Math" w:cs="Times New Roman"/>
                    <w:color w:val="000000"/>
                    <w:sz w:val="28"/>
                    <w:szCs w:val="28"/>
                    <w:lang w:val="uk-UA" w:eastAsia="ru-RU"/>
                  </w:rPr>
                  <m:t>⋅</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S</m:t>
                    </m:r>
                  </m:e>
                  <m:sub>
                    <m:r>
                      <w:rPr>
                        <w:rFonts w:ascii="Cambria Math" w:eastAsia="Times New Roman" w:hAnsi="Cambria Math" w:cs="Times New Roman"/>
                        <w:color w:val="000000"/>
                        <w:sz w:val="28"/>
                        <w:szCs w:val="28"/>
                        <w:lang w:val="uk-UA" w:eastAsia="ru-RU"/>
                      </w:rPr>
                      <m:t>i</m:t>
                    </m:r>
                  </m:sub>
                </m:sSub>
              </m:num>
              <m:den>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d>
                  <m:dPr>
                    <m:ctrlPr>
                      <w:rPr>
                        <w:rFonts w:ascii="Cambria Math" w:eastAsia="Times New Roman" w:hAnsi="Cambria Math" w:cs="Times New Roman"/>
                        <w:i/>
                        <w:color w:val="000000"/>
                        <w:sz w:val="28"/>
                        <w:szCs w:val="28"/>
                        <w:lang w:val="uk-UA" w:eastAsia="ru-RU"/>
                      </w:rPr>
                    </m:ctrlPr>
                  </m:dPr>
                  <m:e>
                    <m:r>
                      <w:rPr>
                        <w:rFonts w:ascii="Cambria Math" w:eastAsia="Times New Roman" w:hAnsi="Cambria Math" w:cs="Times New Roman"/>
                        <w:color w:val="000000"/>
                        <w:sz w:val="28"/>
                        <w:szCs w:val="28"/>
                        <w:lang w:val="uk-UA" w:eastAsia="ru-RU"/>
                      </w:rPr>
                      <m:t>α-</m:t>
                    </m:r>
                    <m:sSup>
                      <m:sSupPr>
                        <m:ctrlPr>
                          <w:rPr>
                            <w:rFonts w:ascii="Cambria Math" w:eastAsia="Times New Roman" w:hAnsi="Cambria Math" w:cs="Times New Roman"/>
                            <w:i/>
                            <w:color w:val="000000"/>
                            <w:sz w:val="28"/>
                            <w:szCs w:val="28"/>
                            <w:lang w:val="uk-UA" w:eastAsia="ru-RU"/>
                          </w:rPr>
                        </m:ctrlPr>
                      </m:sSupPr>
                      <m:e>
                        <m:r>
                          <w:rPr>
                            <w:rFonts w:ascii="Cambria Math" w:eastAsia="Times New Roman" w:hAnsi="Cambria Math" w:cs="Times New Roman"/>
                            <w:color w:val="000000"/>
                            <w:sz w:val="28"/>
                            <w:szCs w:val="28"/>
                            <w:lang w:val="uk-UA" w:eastAsia="ru-RU"/>
                          </w:rPr>
                          <m:t>z</m:t>
                        </m:r>
                      </m:e>
                      <m:sup>
                        <m:r>
                          <w:rPr>
                            <w:rFonts w:ascii="Cambria Math" w:eastAsia="Times New Roman" w:hAnsi="Cambria Math" w:cs="Times New Roman"/>
                            <w:color w:val="000000"/>
                            <w:sz w:val="28"/>
                            <w:szCs w:val="28"/>
                            <w:lang w:val="uk-UA" w:eastAsia="ru-RU"/>
                          </w:rPr>
                          <m:t>*</m:t>
                        </m:r>
                      </m:sup>
                    </m:sSup>
                  </m:e>
                </m:d>
              </m:den>
            </m:f>
          </m:e>
        </m:rad>
      </m:oMath>
      <w:r w:rsidR="000E2D2D" w:rsidRPr="000E2D2D">
        <w:rPr>
          <w:rFonts w:ascii="Times New Roman" w:eastAsia="Times New Roman" w:hAnsi="Times New Roman" w:cs="Times New Roman"/>
          <w:color w:val="000000"/>
          <w:sz w:val="28"/>
          <w:szCs w:val="28"/>
          <w:lang w:val="uk-UA" w:eastAsia="ru-RU"/>
        </w:rPr>
        <w:t xml:space="preserve">, </w:t>
      </w:r>
      <w:r w:rsidR="000E2D2D" w:rsidRPr="000E2D2D">
        <w:rPr>
          <w:rFonts w:ascii="Times New Roman" w:eastAsia="Times New Roman" w:hAnsi="Times New Roman" w:cs="Times New Roman"/>
          <w:color w:val="000000"/>
          <w:sz w:val="28"/>
          <w:szCs w:val="28"/>
          <w:lang w:val="uk-UA" w:eastAsia="ru-RU"/>
        </w:rPr>
        <w:tab/>
      </w:r>
      <w:r w:rsidR="000E2D2D" w:rsidRPr="000E2D2D">
        <w:rPr>
          <w:rFonts w:ascii="Times New Roman" w:eastAsia="Times New Roman" w:hAnsi="Times New Roman" w:cs="Times New Roman"/>
          <w:color w:val="000000"/>
          <w:sz w:val="28"/>
          <w:szCs w:val="28"/>
          <w:lang w:val="uk-UA" w:eastAsia="ru-RU"/>
        </w:rPr>
        <w:tab/>
      </w:r>
      <w:r w:rsidR="000E2D2D" w:rsidRPr="000E2D2D">
        <w:rPr>
          <w:rFonts w:ascii="Times New Roman" w:eastAsia="Times New Roman" w:hAnsi="Times New Roman" w:cs="Times New Roman"/>
          <w:color w:val="000000"/>
          <w:sz w:val="28"/>
          <w:szCs w:val="28"/>
          <w:lang w:val="uk-UA" w:eastAsia="ru-RU"/>
        </w:rPr>
        <w:tab/>
      </w:r>
      <w:r w:rsidR="000E2D2D" w:rsidRPr="000E2D2D">
        <w:rPr>
          <w:rFonts w:ascii="Times New Roman" w:eastAsia="Times New Roman" w:hAnsi="Times New Roman" w:cs="Times New Roman"/>
          <w:color w:val="000000"/>
          <w:sz w:val="28"/>
          <w:szCs w:val="28"/>
          <w:lang w:val="uk-UA" w:eastAsia="ru-RU"/>
        </w:rPr>
        <w:tab/>
        <w:t>(</w:t>
      </w:r>
      <w:r w:rsidR="00E453BA">
        <w:rPr>
          <w:rFonts w:ascii="Times New Roman" w:eastAsia="Times New Roman" w:hAnsi="Times New Roman" w:cs="Times New Roman"/>
          <w:color w:val="000000"/>
          <w:sz w:val="28"/>
          <w:szCs w:val="28"/>
          <w:lang w:val="uk-UA" w:eastAsia="ru-RU"/>
        </w:rPr>
        <w:t>4</w:t>
      </w:r>
      <w:r w:rsidR="00913DE1">
        <w:rPr>
          <w:rFonts w:ascii="Times New Roman" w:eastAsia="Times New Roman" w:hAnsi="Times New Roman" w:cs="Times New Roman"/>
          <w:color w:val="000000"/>
          <w:sz w:val="28"/>
          <w:szCs w:val="28"/>
          <w:lang w:val="uk-UA" w:eastAsia="ru-RU"/>
        </w:rPr>
        <w:t>.25</w:t>
      </w:r>
      <w:r w:rsidR="000E2D2D" w:rsidRPr="000E2D2D">
        <w:rPr>
          <w:rFonts w:ascii="Times New Roman" w:eastAsia="Times New Roman" w:hAnsi="Times New Roman" w:cs="Times New Roman"/>
          <w:color w:val="000000"/>
          <w:sz w:val="28"/>
          <w:szCs w:val="28"/>
          <w:lang w:val="uk-UA" w:eastAsia="ru-RU"/>
        </w:rPr>
        <w:t>)</w:t>
      </w:r>
    </w:p>
    <w:p w14:paraId="1399C6B9" w14:textId="44E52E8D" w:rsidR="000E2D2D" w:rsidRPr="000E2D2D" w:rsidRDefault="000E2D2D" w:rsidP="000E2D2D">
      <w:pPr>
        <w:widowControl w:val="0"/>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ru-RU"/>
        </w:rPr>
      </w:pPr>
      <w:r w:rsidRPr="000E2D2D">
        <w:rPr>
          <w:rFonts w:ascii="Times New Roman" w:eastAsiaTheme="minorEastAsia" w:hAnsi="Times New Roman" w:cs="Times New Roman"/>
          <w:color w:val="000000"/>
          <w:sz w:val="28"/>
          <w:szCs w:val="28"/>
          <w:lang w:val="uk-UA" w:eastAsia="ru-RU"/>
        </w:rPr>
        <w:t xml:space="preserve">де </w:t>
      </w:r>
      <m:oMath>
        <m:sSup>
          <m:sSupPr>
            <m:ctrlPr>
              <w:rPr>
                <w:rFonts w:ascii="Cambria Math" w:eastAsiaTheme="minorEastAsia" w:hAnsi="Cambria Math" w:cs="Times New Roman"/>
                <w:i/>
                <w:sz w:val="28"/>
                <w:szCs w:val="28"/>
                <w:lang w:val="uk-UA" w:eastAsia="ru-RU"/>
              </w:rPr>
            </m:ctrlPr>
          </m:sSupPr>
          <m:e>
            <m:r>
              <w:rPr>
                <w:rFonts w:ascii="Cambria Math" w:eastAsiaTheme="minorEastAsia" w:hAnsi="Cambria Math" w:cs="Times New Roman"/>
                <w:sz w:val="28"/>
                <w:szCs w:val="28"/>
                <w:lang w:val="uk-UA" w:eastAsia="ru-RU"/>
              </w:rPr>
              <m:t>z</m:t>
            </m:r>
          </m:e>
          <m:sup>
            <m:r>
              <w:rPr>
                <w:rFonts w:ascii="Cambria Math" w:eastAsiaTheme="minorEastAsia" w:hAnsi="Cambria Math" w:cs="Times New Roman"/>
                <w:sz w:val="28"/>
                <w:szCs w:val="28"/>
                <w:lang w:val="uk-UA" w:eastAsia="ru-RU"/>
              </w:rPr>
              <m:t>*</m:t>
            </m:r>
          </m:sup>
        </m:sSup>
      </m:oMath>
      <w:r w:rsidRPr="000E2D2D">
        <w:rPr>
          <w:rFonts w:ascii="Times New Roman" w:eastAsia="Times New Roman" w:hAnsi="Times New Roman" w:cs="Times New Roman"/>
          <w:sz w:val="28"/>
          <w:szCs w:val="28"/>
          <w:lang w:val="uk-UA" w:eastAsia="ru-RU"/>
        </w:rPr>
        <w:t xml:space="preserve"> – множник Лагранжа, при якому виконується рівність (</w:t>
      </w:r>
      <w:r w:rsidR="00E453BA">
        <w:rPr>
          <w:rFonts w:ascii="Times New Roman" w:eastAsia="Times New Roman" w:hAnsi="Times New Roman" w:cs="Times New Roman"/>
          <w:sz w:val="28"/>
          <w:szCs w:val="28"/>
          <w:lang w:val="uk-UA" w:eastAsia="ru-RU"/>
        </w:rPr>
        <w:t>4</w:t>
      </w:r>
      <w:r w:rsidR="00913DE1">
        <w:rPr>
          <w:rFonts w:ascii="Times New Roman" w:eastAsia="Times New Roman" w:hAnsi="Times New Roman" w:cs="Times New Roman"/>
          <w:sz w:val="28"/>
          <w:szCs w:val="28"/>
          <w:lang w:val="uk-UA" w:eastAsia="ru-RU"/>
        </w:rPr>
        <w:t>.20</w:t>
      </w:r>
      <w:r w:rsidRPr="000E2D2D">
        <w:rPr>
          <w:rFonts w:ascii="Times New Roman" w:eastAsia="Times New Roman" w:hAnsi="Times New Roman" w:cs="Times New Roman"/>
          <w:sz w:val="28"/>
          <w:szCs w:val="28"/>
          <w:lang w:val="uk-UA" w:eastAsia="ru-RU"/>
        </w:rPr>
        <w:t>)</w:t>
      </w:r>
      <w:r w:rsidR="00C40D49">
        <w:rPr>
          <w:rFonts w:ascii="Times New Roman" w:eastAsia="Times New Roman" w:hAnsi="Times New Roman" w:cs="Times New Roman"/>
          <w:sz w:val="28"/>
          <w:szCs w:val="28"/>
          <w:lang w:val="uk-UA" w:eastAsia="ru-RU"/>
        </w:rPr>
        <w:t xml:space="preserve"> </w:t>
      </w:r>
      <w:r w:rsidR="00C40D49" w:rsidRPr="00C40D49">
        <w:rPr>
          <w:rFonts w:ascii="Times New Roman CYR" w:eastAsia="Times New Roman" w:hAnsi="Times New Roman CYR" w:cs="Times New Roman CYR"/>
          <w:sz w:val="28"/>
          <w:szCs w:val="28"/>
          <w:lang w:val="uk-UA" w:eastAsia="ru-RU"/>
        </w:rPr>
        <w:t>[</w:t>
      </w:r>
      <w:r w:rsidR="00C40D49">
        <w:rPr>
          <w:rFonts w:ascii="Times New Roman CYR" w:eastAsia="Times New Roman" w:hAnsi="Times New Roman CYR" w:cs="Times New Roman CYR"/>
          <w:sz w:val="28"/>
          <w:szCs w:val="28"/>
          <w:lang w:val="uk-UA" w:eastAsia="ru-RU"/>
        </w:rPr>
        <w:t>7</w:t>
      </w:r>
      <w:r w:rsidR="00C40D49" w:rsidRPr="00C40D49">
        <w:rPr>
          <w:rFonts w:ascii="Times New Roman CYR" w:eastAsia="Times New Roman" w:hAnsi="Times New Roman CYR" w:cs="Times New Roman CYR"/>
          <w:sz w:val="28"/>
          <w:szCs w:val="28"/>
          <w:lang w:val="uk-UA" w:eastAsia="ru-RU"/>
        </w:rPr>
        <w:t>]</w:t>
      </w:r>
      <w:r w:rsidRPr="000E2D2D">
        <w:rPr>
          <w:rFonts w:ascii="Times New Roman" w:eastAsia="Times New Roman" w:hAnsi="Times New Roman" w:cs="Times New Roman"/>
          <w:sz w:val="28"/>
          <w:szCs w:val="28"/>
          <w:lang w:val="uk-UA" w:eastAsia="ru-RU"/>
        </w:rPr>
        <w:t>.</w:t>
      </w:r>
    </w:p>
    <w:p w14:paraId="683A7275" w14:textId="77777777" w:rsidR="004C2717" w:rsidRDefault="004C2717" w:rsidP="000E2D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p>
    <w:p w14:paraId="0D6966AD" w14:textId="1FFD6809" w:rsidR="000E2D2D" w:rsidRPr="000E2D2D" w:rsidRDefault="000E2D2D" w:rsidP="000E2D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0E2D2D">
        <w:rPr>
          <w:rFonts w:ascii="Times New Roman" w:eastAsia="Times New Roman" w:hAnsi="Times New Roman" w:cs="Times New Roman"/>
          <w:color w:val="000000"/>
          <w:sz w:val="28"/>
          <w:szCs w:val="28"/>
          <w:lang w:val="uk-UA" w:eastAsia="ru-RU"/>
        </w:rPr>
        <w:t>Підставивши значення (</w:t>
      </w:r>
      <w:r w:rsidR="00E453BA">
        <w:rPr>
          <w:rFonts w:ascii="Times New Roman" w:eastAsia="Times New Roman" w:hAnsi="Times New Roman" w:cs="Times New Roman"/>
          <w:color w:val="000000"/>
          <w:sz w:val="28"/>
          <w:szCs w:val="28"/>
          <w:lang w:val="uk-UA" w:eastAsia="ru-RU"/>
        </w:rPr>
        <w:t>4</w:t>
      </w:r>
      <w:r w:rsidR="00913DE1">
        <w:rPr>
          <w:rFonts w:ascii="Times New Roman" w:eastAsia="Times New Roman" w:hAnsi="Times New Roman" w:cs="Times New Roman"/>
          <w:color w:val="000000"/>
          <w:sz w:val="28"/>
          <w:szCs w:val="28"/>
          <w:lang w:val="uk-UA" w:eastAsia="ru-RU"/>
        </w:rPr>
        <w:t>.25</w:t>
      </w:r>
      <w:r w:rsidRPr="000E2D2D">
        <w:rPr>
          <w:rFonts w:ascii="Times New Roman" w:eastAsia="Times New Roman" w:hAnsi="Times New Roman" w:cs="Times New Roman"/>
          <w:color w:val="000000"/>
          <w:sz w:val="28"/>
          <w:szCs w:val="28"/>
          <w:lang w:val="uk-UA" w:eastAsia="ru-RU"/>
        </w:rPr>
        <w:t>) у друге рівняння системи (</w:t>
      </w:r>
      <w:r w:rsidR="00E453BA">
        <w:rPr>
          <w:rFonts w:ascii="Times New Roman" w:eastAsia="Times New Roman" w:hAnsi="Times New Roman" w:cs="Times New Roman"/>
          <w:color w:val="000000"/>
          <w:sz w:val="28"/>
          <w:szCs w:val="28"/>
          <w:lang w:val="uk-UA" w:eastAsia="ru-RU"/>
        </w:rPr>
        <w:t>4</w:t>
      </w:r>
      <w:r w:rsidR="00913DE1">
        <w:rPr>
          <w:rFonts w:ascii="Times New Roman" w:eastAsia="Times New Roman" w:hAnsi="Times New Roman" w:cs="Times New Roman"/>
          <w:color w:val="000000"/>
          <w:sz w:val="28"/>
          <w:szCs w:val="28"/>
          <w:lang w:val="uk-UA" w:eastAsia="ru-RU"/>
        </w:rPr>
        <w:t>.24</w:t>
      </w:r>
      <w:r w:rsidRPr="000E2D2D">
        <w:rPr>
          <w:rFonts w:ascii="Times New Roman" w:eastAsia="Times New Roman" w:hAnsi="Times New Roman" w:cs="Times New Roman"/>
          <w:color w:val="000000"/>
          <w:sz w:val="28"/>
          <w:szCs w:val="28"/>
          <w:lang w:val="uk-UA" w:eastAsia="ru-RU"/>
        </w:rPr>
        <w:t>), маємо наступне:</w:t>
      </w:r>
    </w:p>
    <w:p w14:paraId="1F94A88E" w14:textId="18CF0A29" w:rsidR="000E2D2D" w:rsidRPr="000E2D2D" w:rsidRDefault="000E2D2D" w:rsidP="000E2D2D">
      <w:pPr>
        <w:widowControl w:val="0"/>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val="uk-UA" w:eastAsia="ru-RU"/>
        </w:rPr>
      </w:pPr>
      <m:oMath>
        <m:r>
          <w:rPr>
            <w:rFonts w:ascii="Cambria Math" w:eastAsia="Times New Roman" w:hAnsi="Cambria Math" w:cs="Times New Roman"/>
            <w:color w:val="000000"/>
            <w:sz w:val="28"/>
            <w:szCs w:val="28"/>
            <w:lang w:val="en-US" w:eastAsia="ru-RU"/>
          </w:rPr>
          <w:lastRenderedPageBreak/>
          <m:t>G</m:t>
        </m:r>
        <m:r>
          <w:rPr>
            <w:rFonts w:ascii="Cambria Math" w:eastAsia="Times New Roman" w:hAnsi="Cambria Math" w:cs="Times New Roman"/>
            <w:color w:val="000000"/>
            <w:sz w:val="28"/>
            <w:szCs w:val="28"/>
            <w:lang w:val="uk-UA" w:eastAsia="ru-RU"/>
          </w:rPr>
          <m:t>=</m:t>
        </m:r>
        <m:nary>
          <m:naryPr>
            <m:chr m:val="∑"/>
            <m:limLoc m:val="subSup"/>
            <m:ctrlPr>
              <w:rPr>
                <w:rFonts w:ascii="Cambria Math" w:eastAsia="Times New Roman" w:hAnsi="Cambria Math" w:cs="Times New Roman"/>
                <w:i/>
                <w:color w:val="000000"/>
                <w:sz w:val="28"/>
                <w:szCs w:val="28"/>
                <w:lang w:val="uk-UA" w:eastAsia="ru-RU"/>
              </w:rPr>
            </m:ctrlPr>
          </m:naryPr>
          <m:sub>
            <m:r>
              <w:rPr>
                <w:rFonts w:ascii="Cambria Math" w:eastAsia="Times New Roman" w:hAnsi="Cambria Math" w:cs="Times New Roman"/>
                <w:color w:val="000000"/>
                <w:sz w:val="28"/>
                <w:szCs w:val="28"/>
                <w:lang w:val="uk-UA" w:eastAsia="ru-RU"/>
              </w:rPr>
              <m:t>i=1</m:t>
            </m:r>
          </m:sub>
          <m:sup>
            <m:r>
              <w:rPr>
                <w:rFonts w:ascii="Cambria Math" w:eastAsia="Times New Roman" w:hAnsi="Cambria Math" w:cs="Times New Roman"/>
                <w:color w:val="000000"/>
                <w:sz w:val="28"/>
                <w:szCs w:val="28"/>
                <w:lang w:val="uk-UA" w:eastAsia="ru-RU"/>
              </w:rPr>
              <m:t>n</m:t>
            </m:r>
          </m:sup>
          <m:e>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e>
        </m:nary>
        <m:r>
          <w:rPr>
            <w:rFonts w:ascii="Cambria Math" w:eastAsia="Times New Roman" w:hAnsi="Cambria Math" w:cs="Times New Roman"/>
            <w:color w:val="000000"/>
            <w:sz w:val="28"/>
            <w:szCs w:val="28"/>
            <w:lang w:val="uk-UA" w:eastAsia="ru-RU"/>
          </w:rPr>
          <m:t>=</m:t>
        </m:r>
        <m:nary>
          <m:naryPr>
            <m:chr m:val="∑"/>
            <m:limLoc m:val="subSup"/>
            <m:ctrlPr>
              <w:rPr>
                <w:rFonts w:ascii="Cambria Math" w:eastAsia="Times New Roman" w:hAnsi="Cambria Math" w:cs="Times New Roman"/>
                <w:i/>
                <w:color w:val="000000"/>
                <w:sz w:val="28"/>
                <w:szCs w:val="28"/>
                <w:lang w:val="uk-UA" w:eastAsia="ru-RU"/>
              </w:rPr>
            </m:ctrlPr>
          </m:naryPr>
          <m:sub>
            <m:r>
              <w:rPr>
                <w:rFonts w:ascii="Cambria Math" w:eastAsia="Times New Roman" w:hAnsi="Cambria Math" w:cs="Times New Roman"/>
                <w:color w:val="000000"/>
                <w:sz w:val="28"/>
                <w:szCs w:val="28"/>
                <w:lang w:val="uk-UA" w:eastAsia="ru-RU"/>
              </w:rPr>
              <m:t>i=1</m:t>
            </m:r>
          </m:sub>
          <m:sup>
            <m:r>
              <w:rPr>
                <w:rFonts w:ascii="Cambria Math" w:eastAsia="Times New Roman" w:hAnsi="Cambria Math" w:cs="Times New Roman"/>
                <w:color w:val="000000"/>
                <w:sz w:val="28"/>
                <w:szCs w:val="28"/>
                <w:lang w:val="uk-UA" w:eastAsia="ru-RU"/>
              </w:rPr>
              <m:t>n</m:t>
            </m:r>
          </m:sup>
          <m:e>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rad>
              <m:radPr>
                <m:degHide m:val="1"/>
                <m:ctrlPr>
                  <w:rPr>
                    <w:rFonts w:ascii="Cambria Math" w:eastAsia="Times New Roman" w:hAnsi="Cambria Math" w:cs="Times New Roman"/>
                    <w:i/>
                    <w:color w:val="000000"/>
                    <w:sz w:val="28"/>
                    <w:szCs w:val="28"/>
                    <w:lang w:val="uk-UA" w:eastAsia="ru-RU"/>
                  </w:rPr>
                </m:ctrlPr>
              </m:radPr>
              <m:deg/>
              <m:e>
                <m:f>
                  <m:fPr>
                    <m:ctrlPr>
                      <w:rPr>
                        <w:rFonts w:ascii="Cambria Math" w:eastAsia="Times New Roman" w:hAnsi="Cambria Math" w:cs="Times New Roman"/>
                        <w:i/>
                        <w:color w:val="000000"/>
                        <w:sz w:val="28"/>
                        <w:szCs w:val="28"/>
                        <w:lang w:val="uk-UA" w:eastAsia="ru-RU"/>
                      </w:rPr>
                    </m:ctrlPr>
                  </m:fPr>
                  <m:num>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0i</m:t>
                        </m:r>
                      </m:sub>
                    </m:sSub>
                    <m:r>
                      <w:rPr>
                        <w:rFonts w:ascii="Cambria Math" w:eastAsia="Times New Roman" w:hAnsi="Cambria Math" w:cs="Times New Roman"/>
                        <w:color w:val="000000"/>
                        <w:sz w:val="28"/>
                        <w:szCs w:val="28"/>
                        <w:lang w:val="uk-UA" w:eastAsia="ru-RU"/>
                      </w:rPr>
                      <m:t>⋅</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S</m:t>
                        </m:r>
                      </m:e>
                      <m:sub>
                        <m:r>
                          <w:rPr>
                            <w:rFonts w:ascii="Cambria Math" w:eastAsia="Times New Roman" w:hAnsi="Cambria Math" w:cs="Times New Roman"/>
                            <w:color w:val="000000"/>
                            <w:sz w:val="28"/>
                            <w:szCs w:val="28"/>
                            <w:lang w:val="uk-UA" w:eastAsia="ru-RU"/>
                          </w:rPr>
                          <m:t>i</m:t>
                        </m:r>
                      </m:sub>
                    </m:sSub>
                  </m:num>
                  <m:den>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d>
                      <m:dPr>
                        <m:ctrlPr>
                          <w:rPr>
                            <w:rFonts w:ascii="Cambria Math" w:eastAsia="Times New Roman" w:hAnsi="Cambria Math" w:cs="Times New Roman"/>
                            <w:i/>
                            <w:color w:val="000000"/>
                            <w:sz w:val="28"/>
                            <w:szCs w:val="28"/>
                            <w:lang w:val="uk-UA" w:eastAsia="ru-RU"/>
                          </w:rPr>
                        </m:ctrlPr>
                      </m:dPr>
                      <m:e>
                        <m:r>
                          <w:rPr>
                            <w:rFonts w:ascii="Cambria Math" w:eastAsia="Times New Roman" w:hAnsi="Cambria Math" w:cs="Times New Roman"/>
                            <w:color w:val="000000"/>
                            <w:sz w:val="28"/>
                            <w:szCs w:val="28"/>
                            <w:lang w:val="uk-UA" w:eastAsia="ru-RU"/>
                          </w:rPr>
                          <m:t>α-</m:t>
                        </m:r>
                        <m:sSup>
                          <m:sSupPr>
                            <m:ctrlPr>
                              <w:rPr>
                                <w:rFonts w:ascii="Cambria Math" w:eastAsia="Times New Roman" w:hAnsi="Cambria Math" w:cs="Times New Roman"/>
                                <w:i/>
                                <w:color w:val="000000"/>
                                <w:sz w:val="28"/>
                                <w:szCs w:val="28"/>
                                <w:lang w:val="uk-UA" w:eastAsia="ru-RU"/>
                              </w:rPr>
                            </m:ctrlPr>
                          </m:sSupPr>
                          <m:e>
                            <m:r>
                              <w:rPr>
                                <w:rFonts w:ascii="Cambria Math" w:eastAsia="Times New Roman" w:hAnsi="Cambria Math" w:cs="Times New Roman"/>
                                <w:color w:val="000000"/>
                                <w:sz w:val="28"/>
                                <w:szCs w:val="28"/>
                                <w:lang w:val="uk-UA" w:eastAsia="ru-RU"/>
                              </w:rPr>
                              <m:t>z</m:t>
                            </m:r>
                          </m:e>
                          <m:sup>
                            <m:r>
                              <w:rPr>
                                <w:rFonts w:ascii="Cambria Math" w:eastAsia="Times New Roman" w:hAnsi="Cambria Math" w:cs="Times New Roman"/>
                                <w:color w:val="000000"/>
                                <w:sz w:val="28"/>
                                <w:szCs w:val="28"/>
                                <w:lang w:val="uk-UA" w:eastAsia="ru-RU"/>
                              </w:rPr>
                              <m:t>*</m:t>
                            </m:r>
                          </m:sup>
                        </m:sSup>
                      </m:e>
                    </m:d>
                  </m:den>
                </m:f>
              </m:e>
            </m:rad>
            <m:r>
              <w:rPr>
                <w:rFonts w:ascii="Cambria Math" w:eastAsia="Times New Roman" w:hAnsi="Cambria Math" w:cs="Times New Roman"/>
                <w:color w:val="000000"/>
                <w:sz w:val="28"/>
                <w:szCs w:val="28"/>
                <w:lang w:val="uk-UA" w:eastAsia="ru-RU"/>
              </w:rPr>
              <m:t>=</m:t>
            </m:r>
            <m:nary>
              <m:naryPr>
                <m:chr m:val="∑"/>
                <m:limLoc m:val="subSup"/>
                <m:ctrlPr>
                  <w:rPr>
                    <w:rFonts w:ascii="Cambria Math" w:eastAsia="Times New Roman" w:hAnsi="Cambria Math" w:cs="Times New Roman"/>
                    <w:i/>
                    <w:color w:val="000000"/>
                    <w:sz w:val="28"/>
                    <w:szCs w:val="28"/>
                    <w:lang w:val="uk-UA" w:eastAsia="ru-RU"/>
                  </w:rPr>
                </m:ctrlPr>
              </m:naryPr>
              <m:sub>
                <m:r>
                  <w:rPr>
                    <w:rFonts w:ascii="Cambria Math" w:eastAsia="Times New Roman" w:hAnsi="Cambria Math" w:cs="Times New Roman"/>
                    <w:color w:val="000000"/>
                    <w:sz w:val="28"/>
                    <w:szCs w:val="28"/>
                    <w:lang w:val="uk-UA" w:eastAsia="ru-RU"/>
                  </w:rPr>
                  <m:t>i=1</m:t>
                </m:r>
              </m:sub>
              <m:sup>
                <m:r>
                  <w:rPr>
                    <w:rFonts w:ascii="Cambria Math" w:eastAsia="Times New Roman" w:hAnsi="Cambria Math" w:cs="Times New Roman"/>
                    <w:color w:val="000000"/>
                    <w:sz w:val="28"/>
                    <w:szCs w:val="28"/>
                    <w:lang w:val="uk-UA" w:eastAsia="ru-RU"/>
                  </w:rPr>
                  <m:t>n</m:t>
                </m:r>
              </m:sup>
              <m:e>
                <m:rad>
                  <m:radPr>
                    <m:degHide m:val="1"/>
                    <m:ctrlPr>
                      <w:rPr>
                        <w:rFonts w:ascii="Cambria Math" w:eastAsia="Times New Roman" w:hAnsi="Cambria Math" w:cs="Times New Roman"/>
                        <w:i/>
                        <w:color w:val="000000"/>
                        <w:sz w:val="28"/>
                        <w:szCs w:val="28"/>
                        <w:lang w:val="uk-UA" w:eastAsia="ru-RU"/>
                      </w:rPr>
                    </m:ctrlPr>
                  </m:radPr>
                  <m:deg/>
                  <m:e>
                    <m:f>
                      <m:fPr>
                        <m:ctrlPr>
                          <w:rPr>
                            <w:rFonts w:ascii="Cambria Math" w:eastAsia="Times New Roman" w:hAnsi="Cambria Math" w:cs="Times New Roman"/>
                            <w:i/>
                            <w:color w:val="000000"/>
                            <w:sz w:val="28"/>
                            <w:szCs w:val="28"/>
                            <w:lang w:val="uk-UA" w:eastAsia="ru-RU"/>
                          </w:rPr>
                        </m:ctrlPr>
                      </m:fPr>
                      <m:num>
                        <m:sSub>
                          <m:sSubPr>
                            <m:ctrlPr>
                              <w:rPr>
                                <w:rFonts w:ascii="Cambria Math" w:eastAsia="Times New Roman" w:hAnsi="Cambria Math" w:cs="Times New Roman"/>
                                <w:i/>
                                <w:color w:val="000000"/>
                                <w:sz w:val="28"/>
                                <w:szCs w:val="28"/>
                                <w:lang w:val="uk-UA" w:eastAsia="ru-RU"/>
                              </w:rPr>
                            </m:ctrlPr>
                          </m:sSubPr>
                          <m:e>
                            <m:sSup>
                              <m:sSupPr>
                                <m:ctrlPr>
                                  <w:rPr>
                                    <w:rFonts w:ascii="Cambria Math" w:eastAsia="Times New Roman" w:hAnsi="Cambria Math" w:cs="Times New Roman"/>
                                    <w:i/>
                                    <w:color w:val="000000"/>
                                    <w:sz w:val="28"/>
                                    <w:szCs w:val="28"/>
                                    <w:lang w:val="uk-UA" w:eastAsia="ru-RU"/>
                                  </w:rPr>
                                </m:ctrlPr>
                              </m:sSupPr>
                              <m:e>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e>
                              <m:sup>
                                <m:r>
                                  <w:rPr>
                                    <w:rFonts w:ascii="Cambria Math" w:eastAsia="Times New Roman" w:hAnsi="Cambria Math" w:cs="Times New Roman"/>
                                    <w:color w:val="000000"/>
                                    <w:sz w:val="28"/>
                                    <w:szCs w:val="28"/>
                                    <w:lang w:val="uk-UA" w:eastAsia="ru-RU"/>
                                  </w:rPr>
                                  <m:t>2</m:t>
                                </m:r>
                              </m:sup>
                            </m:sSup>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0i</m:t>
                            </m:r>
                          </m:sub>
                        </m:sSub>
                        <m:r>
                          <w:rPr>
                            <w:rFonts w:ascii="Cambria Math" w:eastAsia="Times New Roman" w:hAnsi="Cambria Math" w:cs="Times New Roman"/>
                            <w:color w:val="000000"/>
                            <w:sz w:val="28"/>
                            <w:szCs w:val="28"/>
                            <w:lang w:val="uk-UA" w:eastAsia="ru-RU"/>
                          </w:rPr>
                          <m:t>⋅</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S</m:t>
                            </m:r>
                          </m:e>
                          <m:sub>
                            <m:r>
                              <w:rPr>
                                <w:rFonts w:ascii="Cambria Math" w:eastAsia="Times New Roman" w:hAnsi="Cambria Math" w:cs="Times New Roman"/>
                                <w:color w:val="000000"/>
                                <w:sz w:val="28"/>
                                <w:szCs w:val="28"/>
                                <w:lang w:val="uk-UA" w:eastAsia="ru-RU"/>
                              </w:rPr>
                              <m:t>i</m:t>
                            </m:r>
                          </m:sub>
                        </m:sSub>
                      </m:num>
                      <m:den>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d>
                          <m:dPr>
                            <m:ctrlPr>
                              <w:rPr>
                                <w:rFonts w:ascii="Cambria Math" w:eastAsia="Times New Roman" w:hAnsi="Cambria Math" w:cs="Times New Roman"/>
                                <w:i/>
                                <w:color w:val="000000"/>
                                <w:sz w:val="28"/>
                                <w:szCs w:val="28"/>
                                <w:lang w:val="uk-UA" w:eastAsia="ru-RU"/>
                              </w:rPr>
                            </m:ctrlPr>
                          </m:dPr>
                          <m:e>
                            <m:r>
                              <w:rPr>
                                <w:rFonts w:ascii="Cambria Math" w:eastAsia="Times New Roman" w:hAnsi="Cambria Math" w:cs="Times New Roman"/>
                                <w:color w:val="000000"/>
                                <w:sz w:val="28"/>
                                <w:szCs w:val="28"/>
                                <w:lang w:val="uk-UA" w:eastAsia="ru-RU"/>
                              </w:rPr>
                              <m:t>α-</m:t>
                            </m:r>
                            <m:sSup>
                              <m:sSupPr>
                                <m:ctrlPr>
                                  <w:rPr>
                                    <w:rFonts w:ascii="Cambria Math" w:eastAsia="Times New Roman" w:hAnsi="Cambria Math" w:cs="Times New Roman"/>
                                    <w:i/>
                                    <w:color w:val="000000"/>
                                    <w:sz w:val="28"/>
                                    <w:szCs w:val="28"/>
                                    <w:lang w:val="uk-UA" w:eastAsia="ru-RU"/>
                                  </w:rPr>
                                </m:ctrlPr>
                              </m:sSupPr>
                              <m:e>
                                <m:r>
                                  <w:rPr>
                                    <w:rFonts w:ascii="Cambria Math" w:eastAsia="Times New Roman" w:hAnsi="Cambria Math" w:cs="Times New Roman"/>
                                    <w:color w:val="000000"/>
                                    <w:sz w:val="28"/>
                                    <w:szCs w:val="28"/>
                                    <w:lang w:val="uk-UA" w:eastAsia="ru-RU"/>
                                  </w:rPr>
                                  <m:t>z</m:t>
                                </m:r>
                              </m:e>
                              <m:sup>
                                <m:r>
                                  <w:rPr>
                                    <w:rFonts w:ascii="Cambria Math" w:eastAsia="Times New Roman" w:hAnsi="Cambria Math" w:cs="Times New Roman"/>
                                    <w:color w:val="000000"/>
                                    <w:sz w:val="28"/>
                                    <w:szCs w:val="28"/>
                                    <w:lang w:val="uk-UA" w:eastAsia="ru-RU"/>
                                  </w:rPr>
                                  <m:t>*</m:t>
                                </m:r>
                              </m:sup>
                            </m:sSup>
                          </m:e>
                        </m:d>
                      </m:den>
                    </m:f>
                  </m:e>
                </m:rad>
                <m:r>
                  <w:rPr>
                    <w:rFonts w:ascii="Cambria Math" w:eastAsia="Times New Roman" w:hAnsi="Cambria Math" w:cs="Times New Roman"/>
                    <w:color w:val="000000"/>
                    <w:sz w:val="28"/>
                    <w:szCs w:val="28"/>
                    <w:lang w:val="uk-UA" w:eastAsia="ru-RU"/>
                  </w:rPr>
                  <m:t>=</m:t>
                </m:r>
              </m:e>
            </m:nary>
          </m:e>
        </m:nary>
      </m:oMath>
      <w:r w:rsidRPr="000E2D2D">
        <w:rPr>
          <w:rFonts w:ascii="Times New Roman" w:eastAsia="Times New Roman" w:hAnsi="Times New Roman" w:cs="Times New Roman"/>
          <w:color w:val="000000"/>
          <w:sz w:val="28"/>
          <w:szCs w:val="28"/>
          <w:lang w:val="uk-UA" w:eastAsia="ru-RU"/>
        </w:rPr>
        <w:t xml:space="preserve"> </w:t>
      </w:r>
      <w:r w:rsidRPr="000E2D2D">
        <w:rPr>
          <w:rFonts w:ascii="Times New Roman" w:eastAsia="Times New Roman" w:hAnsi="Times New Roman" w:cs="Times New Roman"/>
          <w:color w:val="000000"/>
          <w:sz w:val="28"/>
          <w:szCs w:val="28"/>
          <w:lang w:val="uk-UA" w:eastAsia="ru-RU"/>
        </w:rPr>
        <w:tab/>
      </w:r>
      <w:r w:rsidRPr="000E2D2D">
        <w:rPr>
          <w:rFonts w:ascii="Times New Roman" w:eastAsia="Times New Roman" w:hAnsi="Times New Roman" w:cs="Times New Roman"/>
          <w:color w:val="000000"/>
          <w:sz w:val="28"/>
          <w:szCs w:val="28"/>
          <w:lang w:val="uk-UA" w:eastAsia="ru-RU"/>
        </w:rPr>
        <w:tab/>
      </w:r>
    </w:p>
    <w:p w14:paraId="251321C9" w14:textId="6E270AB7" w:rsidR="000E2D2D" w:rsidRPr="000E2D2D" w:rsidRDefault="000E2D2D" w:rsidP="000E2D2D">
      <w:pPr>
        <w:widowControl w:val="0"/>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val="uk-UA" w:eastAsia="ru-RU"/>
        </w:rPr>
      </w:pPr>
      <m:oMath>
        <m:r>
          <w:rPr>
            <w:rFonts w:ascii="Cambria Math" w:eastAsia="Times New Roman" w:hAnsi="Cambria Math" w:cs="Times New Roman"/>
            <w:color w:val="000000"/>
            <w:sz w:val="28"/>
            <w:szCs w:val="28"/>
            <w:lang w:val="uk-UA" w:eastAsia="ru-RU"/>
          </w:rPr>
          <m:t>=</m:t>
        </m:r>
        <m:nary>
          <m:naryPr>
            <m:chr m:val="∑"/>
            <m:limLoc m:val="subSup"/>
            <m:ctrlPr>
              <w:rPr>
                <w:rFonts w:ascii="Cambria Math" w:eastAsia="Times New Roman" w:hAnsi="Cambria Math" w:cs="Times New Roman"/>
                <w:i/>
                <w:color w:val="000000"/>
                <w:sz w:val="28"/>
                <w:szCs w:val="28"/>
                <w:lang w:val="uk-UA" w:eastAsia="ru-RU"/>
              </w:rPr>
            </m:ctrlPr>
          </m:naryPr>
          <m:sub>
            <m:r>
              <w:rPr>
                <w:rFonts w:ascii="Cambria Math" w:eastAsia="Times New Roman" w:hAnsi="Cambria Math" w:cs="Times New Roman"/>
                <w:color w:val="000000"/>
                <w:sz w:val="28"/>
                <w:szCs w:val="28"/>
                <w:lang w:val="uk-UA" w:eastAsia="ru-RU"/>
              </w:rPr>
              <m:t>i=1</m:t>
            </m:r>
          </m:sub>
          <m:sup>
            <m:r>
              <w:rPr>
                <w:rFonts w:ascii="Cambria Math" w:eastAsia="Times New Roman" w:hAnsi="Cambria Math" w:cs="Times New Roman"/>
                <w:color w:val="000000"/>
                <w:sz w:val="28"/>
                <w:szCs w:val="28"/>
                <w:lang w:val="uk-UA" w:eastAsia="ru-RU"/>
              </w:rPr>
              <m:t>n</m:t>
            </m:r>
          </m:sup>
          <m:e>
            <m:rad>
              <m:radPr>
                <m:degHide m:val="1"/>
                <m:ctrlPr>
                  <w:rPr>
                    <w:rFonts w:ascii="Cambria Math" w:eastAsia="Times New Roman" w:hAnsi="Cambria Math" w:cs="Times New Roman"/>
                    <w:i/>
                    <w:color w:val="000000"/>
                    <w:sz w:val="28"/>
                    <w:szCs w:val="28"/>
                    <w:lang w:val="uk-UA" w:eastAsia="ru-RU"/>
                  </w:rPr>
                </m:ctrlPr>
              </m:radPr>
              <m:deg/>
              <m:e>
                <m:f>
                  <m:fPr>
                    <m:ctrlPr>
                      <w:rPr>
                        <w:rFonts w:ascii="Cambria Math" w:eastAsia="Times New Roman" w:hAnsi="Cambria Math" w:cs="Times New Roman"/>
                        <w:i/>
                        <w:color w:val="000000"/>
                        <w:sz w:val="28"/>
                        <w:szCs w:val="28"/>
                        <w:lang w:val="uk-UA" w:eastAsia="ru-RU"/>
                      </w:rPr>
                    </m:ctrlPr>
                  </m:fPr>
                  <m:num>
                    <w:bookmarkStart w:id="122" w:name="_Hlk73464691"/>
                    <m:sSub>
                      <m:sSubPr>
                        <m:ctrlPr>
                          <w:rPr>
                            <w:rFonts w:ascii="Cambria Math" w:eastAsia="Times New Roman" w:hAnsi="Cambria Math" w:cs="Times New Roman"/>
                            <w:i/>
                            <w:color w:val="000000"/>
                            <w:sz w:val="28"/>
                            <w:szCs w:val="28"/>
                            <w:lang w:val="uk-UA" w:eastAsia="ru-RU"/>
                          </w:rPr>
                        </m:ctrlPr>
                      </m:sSubPr>
                      <m:e>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0i</m:t>
                        </m:r>
                      </m:sub>
                    </m:sSub>
                    <m:r>
                      <w:rPr>
                        <w:rFonts w:ascii="Cambria Math" w:eastAsia="Times New Roman" w:hAnsi="Cambria Math" w:cs="Times New Roman"/>
                        <w:color w:val="000000"/>
                        <w:sz w:val="28"/>
                        <w:szCs w:val="28"/>
                        <w:lang w:val="uk-UA" w:eastAsia="ru-RU"/>
                      </w:rPr>
                      <m:t>⋅</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S</m:t>
                        </m:r>
                      </m:e>
                      <m:sub>
                        <m:r>
                          <w:rPr>
                            <w:rFonts w:ascii="Cambria Math" w:eastAsia="Times New Roman" w:hAnsi="Cambria Math" w:cs="Times New Roman"/>
                            <w:color w:val="000000"/>
                            <w:sz w:val="28"/>
                            <w:szCs w:val="28"/>
                            <w:lang w:val="uk-UA" w:eastAsia="ru-RU"/>
                          </w:rPr>
                          <m:t>i</m:t>
                        </m:r>
                      </m:sub>
                    </m:sSub>
                    <w:bookmarkEnd w:id="122"/>
                  </m:num>
                  <m:den>
                    <m:d>
                      <m:dPr>
                        <m:ctrlPr>
                          <w:rPr>
                            <w:rFonts w:ascii="Cambria Math" w:eastAsia="Times New Roman" w:hAnsi="Cambria Math" w:cs="Times New Roman"/>
                            <w:i/>
                            <w:color w:val="000000"/>
                            <w:sz w:val="28"/>
                            <w:szCs w:val="28"/>
                            <w:lang w:val="uk-UA" w:eastAsia="ru-RU"/>
                          </w:rPr>
                        </m:ctrlPr>
                      </m:dPr>
                      <m:e>
                        <m:r>
                          <w:rPr>
                            <w:rFonts w:ascii="Cambria Math" w:eastAsia="Times New Roman" w:hAnsi="Cambria Math" w:cs="Times New Roman"/>
                            <w:color w:val="000000"/>
                            <w:sz w:val="28"/>
                            <w:szCs w:val="28"/>
                            <w:lang w:val="uk-UA" w:eastAsia="ru-RU"/>
                          </w:rPr>
                          <m:t>α-</m:t>
                        </m:r>
                        <m:sSup>
                          <m:sSupPr>
                            <m:ctrlPr>
                              <w:rPr>
                                <w:rFonts w:ascii="Cambria Math" w:eastAsia="Times New Roman" w:hAnsi="Cambria Math" w:cs="Times New Roman"/>
                                <w:i/>
                                <w:color w:val="000000"/>
                                <w:sz w:val="28"/>
                                <w:szCs w:val="28"/>
                                <w:lang w:val="uk-UA" w:eastAsia="ru-RU"/>
                              </w:rPr>
                            </m:ctrlPr>
                          </m:sSupPr>
                          <m:e>
                            <m:r>
                              <w:rPr>
                                <w:rFonts w:ascii="Cambria Math" w:eastAsia="Times New Roman" w:hAnsi="Cambria Math" w:cs="Times New Roman"/>
                                <w:color w:val="000000"/>
                                <w:sz w:val="28"/>
                                <w:szCs w:val="28"/>
                                <w:lang w:val="uk-UA" w:eastAsia="ru-RU"/>
                              </w:rPr>
                              <m:t>z</m:t>
                            </m:r>
                          </m:e>
                          <m:sup>
                            <m:r>
                              <w:rPr>
                                <w:rFonts w:ascii="Cambria Math" w:eastAsia="Times New Roman" w:hAnsi="Cambria Math" w:cs="Times New Roman"/>
                                <w:color w:val="000000"/>
                                <w:sz w:val="28"/>
                                <w:szCs w:val="28"/>
                                <w:lang w:val="uk-UA" w:eastAsia="ru-RU"/>
                              </w:rPr>
                              <m:t>*</m:t>
                            </m:r>
                          </m:sup>
                        </m:sSup>
                      </m:e>
                    </m:d>
                  </m:den>
                </m:f>
              </m:e>
            </m:rad>
            <m:r>
              <w:rPr>
                <w:rFonts w:ascii="Cambria Math" w:eastAsia="Times New Roman" w:hAnsi="Cambria Math" w:cs="Times New Roman"/>
                <w:color w:val="000000"/>
                <w:sz w:val="28"/>
                <w:szCs w:val="28"/>
                <w:lang w:val="uk-UA" w:eastAsia="ru-RU"/>
              </w:rPr>
              <m:t>=</m:t>
            </m:r>
            <m:f>
              <m:fPr>
                <m:ctrlPr>
                  <w:rPr>
                    <w:rFonts w:ascii="Cambria Math" w:eastAsia="Times New Roman" w:hAnsi="Cambria Math" w:cs="Times New Roman"/>
                    <w:i/>
                    <w:color w:val="000000"/>
                    <w:sz w:val="28"/>
                    <w:szCs w:val="28"/>
                    <w:lang w:val="uk-UA" w:eastAsia="ru-RU"/>
                  </w:rPr>
                </m:ctrlPr>
              </m:fPr>
              <m:num>
                <m:nary>
                  <m:naryPr>
                    <m:chr m:val="∑"/>
                    <m:limLoc m:val="subSup"/>
                    <m:ctrlPr>
                      <w:rPr>
                        <w:rFonts w:ascii="Cambria Math" w:eastAsia="Times New Roman" w:hAnsi="Cambria Math" w:cs="Times New Roman"/>
                        <w:i/>
                        <w:color w:val="000000"/>
                        <w:sz w:val="28"/>
                        <w:szCs w:val="28"/>
                        <w:lang w:val="uk-UA" w:eastAsia="ru-RU"/>
                      </w:rPr>
                    </m:ctrlPr>
                  </m:naryPr>
                  <m:sub>
                    <m:r>
                      <w:rPr>
                        <w:rFonts w:ascii="Cambria Math" w:eastAsia="Times New Roman" w:hAnsi="Cambria Math" w:cs="Times New Roman"/>
                        <w:color w:val="000000"/>
                        <w:sz w:val="28"/>
                        <w:szCs w:val="28"/>
                        <w:lang w:val="uk-UA" w:eastAsia="ru-RU"/>
                      </w:rPr>
                      <m:t>i=1</m:t>
                    </m:r>
                  </m:sub>
                  <m:sup>
                    <m:r>
                      <w:rPr>
                        <w:rFonts w:ascii="Cambria Math" w:eastAsia="Times New Roman" w:hAnsi="Cambria Math" w:cs="Times New Roman"/>
                        <w:color w:val="000000"/>
                        <w:sz w:val="28"/>
                        <w:szCs w:val="28"/>
                        <w:lang w:val="uk-UA" w:eastAsia="ru-RU"/>
                      </w:rPr>
                      <m:t>n</m:t>
                    </m:r>
                  </m:sup>
                  <m:e>
                    <m:rad>
                      <m:radPr>
                        <m:degHide m:val="1"/>
                        <m:ctrlPr>
                          <w:rPr>
                            <w:rFonts w:ascii="Cambria Math" w:eastAsia="Times New Roman" w:hAnsi="Cambria Math" w:cs="Times New Roman"/>
                            <w:i/>
                            <w:color w:val="000000"/>
                            <w:sz w:val="28"/>
                            <w:szCs w:val="28"/>
                            <w:lang w:val="uk-UA" w:eastAsia="ru-RU"/>
                          </w:rPr>
                        </m:ctrlPr>
                      </m:radPr>
                      <m:deg/>
                      <m:e>
                        <m:sSub>
                          <m:sSubPr>
                            <m:ctrlPr>
                              <w:rPr>
                                <w:rFonts w:ascii="Cambria Math" w:eastAsia="Times New Roman" w:hAnsi="Cambria Math" w:cs="Times New Roman"/>
                                <w:i/>
                                <w:color w:val="000000"/>
                                <w:sz w:val="28"/>
                                <w:szCs w:val="28"/>
                                <w:lang w:val="uk-UA" w:eastAsia="ru-RU"/>
                              </w:rPr>
                            </m:ctrlPr>
                          </m:sSubPr>
                          <m:e>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0i</m:t>
                            </m:r>
                          </m:sub>
                        </m:sSub>
                        <m:r>
                          <w:rPr>
                            <w:rFonts w:ascii="Cambria Math" w:eastAsia="Times New Roman" w:hAnsi="Cambria Math" w:cs="Times New Roman"/>
                            <w:color w:val="000000"/>
                            <w:sz w:val="28"/>
                            <w:szCs w:val="28"/>
                            <w:lang w:val="uk-UA" w:eastAsia="ru-RU"/>
                          </w:rPr>
                          <m:t>⋅</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S</m:t>
                            </m:r>
                          </m:e>
                          <m:sub>
                            <m:r>
                              <w:rPr>
                                <w:rFonts w:ascii="Cambria Math" w:eastAsia="Times New Roman" w:hAnsi="Cambria Math" w:cs="Times New Roman"/>
                                <w:color w:val="000000"/>
                                <w:sz w:val="28"/>
                                <w:szCs w:val="28"/>
                                <w:lang w:val="uk-UA" w:eastAsia="ru-RU"/>
                              </w:rPr>
                              <m:t>i</m:t>
                            </m:r>
                          </m:sub>
                        </m:sSub>
                      </m:e>
                    </m:rad>
                  </m:e>
                </m:nary>
              </m:num>
              <m:den>
                <m:rad>
                  <m:radPr>
                    <m:degHide m:val="1"/>
                    <m:ctrlPr>
                      <w:rPr>
                        <w:rFonts w:ascii="Cambria Math" w:eastAsia="Times New Roman" w:hAnsi="Cambria Math" w:cs="Times New Roman"/>
                        <w:i/>
                        <w:color w:val="000000"/>
                        <w:sz w:val="28"/>
                        <w:szCs w:val="28"/>
                        <w:lang w:val="uk-UA" w:eastAsia="ru-RU"/>
                      </w:rPr>
                    </m:ctrlPr>
                  </m:radPr>
                  <m:deg/>
                  <m:e>
                    <m:r>
                      <w:rPr>
                        <w:rFonts w:ascii="Cambria Math" w:eastAsia="Times New Roman" w:hAnsi="Cambria Math" w:cs="Times New Roman"/>
                        <w:color w:val="000000"/>
                        <w:sz w:val="28"/>
                        <w:szCs w:val="28"/>
                        <w:lang w:val="uk-UA" w:eastAsia="ru-RU"/>
                      </w:rPr>
                      <m:t>α-</m:t>
                    </m:r>
                    <m:sSup>
                      <m:sSupPr>
                        <m:ctrlPr>
                          <w:rPr>
                            <w:rFonts w:ascii="Cambria Math" w:eastAsia="Times New Roman" w:hAnsi="Cambria Math" w:cs="Times New Roman"/>
                            <w:i/>
                            <w:color w:val="000000"/>
                            <w:sz w:val="28"/>
                            <w:szCs w:val="28"/>
                            <w:lang w:val="uk-UA" w:eastAsia="ru-RU"/>
                          </w:rPr>
                        </m:ctrlPr>
                      </m:sSupPr>
                      <m:e>
                        <m:r>
                          <w:rPr>
                            <w:rFonts w:ascii="Cambria Math" w:eastAsia="Times New Roman" w:hAnsi="Cambria Math" w:cs="Times New Roman"/>
                            <w:color w:val="000000"/>
                            <w:sz w:val="28"/>
                            <w:szCs w:val="28"/>
                            <w:lang w:val="uk-UA" w:eastAsia="ru-RU"/>
                          </w:rPr>
                          <m:t>z</m:t>
                        </m:r>
                      </m:e>
                      <m:sup>
                        <m:r>
                          <w:rPr>
                            <w:rFonts w:ascii="Cambria Math" w:eastAsia="Times New Roman" w:hAnsi="Cambria Math" w:cs="Times New Roman"/>
                            <w:color w:val="000000"/>
                            <w:sz w:val="28"/>
                            <w:szCs w:val="28"/>
                            <w:lang w:val="uk-UA" w:eastAsia="ru-RU"/>
                          </w:rPr>
                          <m:t>*</m:t>
                        </m:r>
                      </m:sup>
                    </m:sSup>
                  </m:e>
                </m:rad>
              </m:den>
            </m:f>
          </m:e>
        </m:nary>
      </m:oMath>
      <w:r w:rsidRPr="000E2D2D">
        <w:rPr>
          <w:rFonts w:ascii="Times New Roman" w:eastAsia="Times New Roman" w:hAnsi="Times New Roman" w:cs="Times New Roman"/>
          <w:color w:val="000000"/>
          <w:sz w:val="28"/>
          <w:szCs w:val="28"/>
          <w:lang w:val="uk-UA" w:eastAsia="ru-RU"/>
        </w:rPr>
        <w:t xml:space="preserve">. </w:t>
      </w:r>
      <w:r w:rsidRPr="000E2D2D">
        <w:rPr>
          <w:rFonts w:ascii="Times New Roman" w:eastAsia="Times New Roman" w:hAnsi="Times New Roman" w:cs="Times New Roman"/>
          <w:color w:val="000000"/>
          <w:sz w:val="28"/>
          <w:szCs w:val="28"/>
          <w:lang w:val="uk-UA" w:eastAsia="ru-RU"/>
        </w:rPr>
        <w:tab/>
      </w:r>
      <w:r w:rsidRPr="000E2D2D">
        <w:rPr>
          <w:rFonts w:ascii="Times New Roman" w:eastAsia="Times New Roman" w:hAnsi="Times New Roman" w:cs="Times New Roman"/>
          <w:color w:val="000000"/>
          <w:sz w:val="28"/>
          <w:szCs w:val="28"/>
          <w:lang w:val="uk-UA" w:eastAsia="ru-RU"/>
        </w:rPr>
        <w:tab/>
      </w:r>
      <w:r w:rsidRPr="000E2D2D">
        <w:rPr>
          <w:rFonts w:ascii="Times New Roman" w:eastAsia="Times New Roman" w:hAnsi="Times New Roman" w:cs="Times New Roman"/>
          <w:color w:val="000000"/>
          <w:sz w:val="28"/>
          <w:szCs w:val="28"/>
          <w:lang w:val="uk-UA" w:eastAsia="ru-RU"/>
        </w:rPr>
        <w:tab/>
      </w:r>
      <w:r w:rsidRPr="000E2D2D">
        <w:rPr>
          <w:rFonts w:ascii="Times New Roman" w:eastAsia="Times New Roman" w:hAnsi="Times New Roman" w:cs="Times New Roman"/>
          <w:color w:val="000000"/>
          <w:sz w:val="28"/>
          <w:szCs w:val="28"/>
          <w:lang w:val="uk-UA" w:eastAsia="ru-RU"/>
        </w:rPr>
        <w:tab/>
        <w:t>(</w:t>
      </w:r>
      <w:r w:rsidR="00E453BA">
        <w:rPr>
          <w:rFonts w:ascii="Times New Roman" w:eastAsia="Times New Roman" w:hAnsi="Times New Roman" w:cs="Times New Roman"/>
          <w:color w:val="000000"/>
          <w:sz w:val="28"/>
          <w:szCs w:val="28"/>
          <w:lang w:val="uk-UA" w:eastAsia="ru-RU"/>
        </w:rPr>
        <w:t>4</w:t>
      </w:r>
      <w:r w:rsidR="00913DE1">
        <w:rPr>
          <w:rFonts w:ascii="Times New Roman" w:eastAsia="Times New Roman" w:hAnsi="Times New Roman" w:cs="Times New Roman"/>
          <w:color w:val="000000"/>
          <w:sz w:val="28"/>
          <w:szCs w:val="28"/>
          <w:lang w:val="uk-UA" w:eastAsia="ru-RU"/>
        </w:rPr>
        <w:t>.26</w:t>
      </w:r>
      <w:r w:rsidRPr="000E2D2D">
        <w:rPr>
          <w:rFonts w:ascii="Times New Roman" w:eastAsia="Times New Roman" w:hAnsi="Times New Roman" w:cs="Times New Roman"/>
          <w:color w:val="000000"/>
          <w:sz w:val="28"/>
          <w:szCs w:val="28"/>
          <w:lang w:val="uk-UA" w:eastAsia="ru-RU"/>
        </w:rPr>
        <w:t>)</w:t>
      </w:r>
    </w:p>
    <w:p w14:paraId="79B3AD10" w14:textId="77777777" w:rsidR="00913DE1" w:rsidRDefault="00913DE1" w:rsidP="000E2D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p>
    <w:p w14:paraId="6A03D975" w14:textId="3EE10988" w:rsidR="000E2D2D" w:rsidRPr="000E2D2D" w:rsidRDefault="000E2D2D" w:rsidP="000E2D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u-RU" w:eastAsia="ru-RU"/>
        </w:rPr>
      </w:pPr>
      <w:r w:rsidRPr="000E2D2D">
        <w:rPr>
          <w:rFonts w:ascii="Times New Roman" w:eastAsia="Times New Roman" w:hAnsi="Times New Roman" w:cs="Times New Roman"/>
          <w:color w:val="000000"/>
          <w:sz w:val="28"/>
          <w:szCs w:val="28"/>
          <w:lang w:val="uk-UA" w:eastAsia="ru-RU"/>
        </w:rPr>
        <w:t xml:space="preserve">Позначивши як </w:t>
      </w:r>
      <w:bookmarkStart w:id="123" w:name="_Hlk183381097"/>
      <m:oMath>
        <m:r>
          <w:rPr>
            <w:rFonts w:ascii="Cambria Math" w:eastAsia="Times New Roman" w:hAnsi="Cambria Math" w:cs="Times New Roman"/>
            <w:color w:val="000000"/>
            <w:sz w:val="28"/>
            <w:szCs w:val="28"/>
            <w:lang w:val="en-US" w:eastAsia="ru-RU"/>
          </w:rPr>
          <m:t>V</m:t>
        </m:r>
        <m:r>
          <w:rPr>
            <w:rFonts w:ascii="Cambria Math" w:eastAsia="Times New Roman" w:hAnsi="Cambria Math" w:cs="Times New Roman"/>
            <w:color w:val="000000"/>
            <w:sz w:val="28"/>
            <w:szCs w:val="28"/>
            <w:lang w:val="ru-RU" w:eastAsia="ru-RU"/>
          </w:rPr>
          <m:t>=</m:t>
        </m:r>
        <m:nary>
          <m:naryPr>
            <m:chr m:val="∑"/>
            <m:limLoc m:val="subSup"/>
            <m:ctrlPr>
              <w:rPr>
                <w:rFonts w:ascii="Cambria Math" w:eastAsia="Times New Roman" w:hAnsi="Cambria Math" w:cs="Times New Roman"/>
                <w:i/>
                <w:color w:val="000000"/>
                <w:sz w:val="28"/>
                <w:szCs w:val="28"/>
                <w:lang w:val="uk-UA" w:eastAsia="ru-RU"/>
              </w:rPr>
            </m:ctrlPr>
          </m:naryPr>
          <m:sub>
            <m:r>
              <w:rPr>
                <w:rFonts w:ascii="Cambria Math" w:eastAsia="Times New Roman" w:hAnsi="Cambria Math" w:cs="Times New Roman"/>
                <w:color w:val="000000"/>
                <w:sz w:val="28"/>
                <w:szCs w:val="28"/>
                <w:lang w:val="uk-UA" w:eastAsia="ru-RU"/>
              </w:rPr>
              <m:t>i=1</m:t>
            </m:r>
          </m:sub>
          <m:sup>
            <m:r>
              <w:rPr>
                <w:rFonts w:ascii="Cambria Math" w:eastAsia="Times New Roman" w:hAnsi="Cambria Math" w:cs="Times New Roman"/>
                <w:color w:val="000000"/>
                <w:sz w:val="28"/>
                <w:szCs w:val="28"/>
                <w:lang w:val="uk-UA" w:eastAsia="ru-RU"/>
              </w:rPr>
              <m:t>n</m:t>
            </m:r>
          </m:sup>
          <m:e>
            <m:rad>
              <m:radPr>
                <m:degHide m:val="1"/>
                <m:ctrlPr>
                  <w:rPr>
                    <w:rFonts w:ascii="Cambria Math" w:eastAsia="Times New Roman" w:hAnsi="Cambria Math" w:cs="Times New Roman"/>
                    <w:i/>
                    <w:color w:val="000000"/>
                    <w:sz w:val="28"/>
                    <w:szCs w:val="28"/>
                    <w:lang w:val="uk-UA" w:eastAsia="ru-RU"/>
                  </w:rPr>
                </m:ctrlPr>
              </m:radPr>
              <m:deg/>
              <m:e>
                <m:sSub>
                  <m:sSubPr>
                    <m:ctrlPr>
                      <w:rPr>
                        <w:rFonts w:ascii="Cambria Math" w:eastAsia="Times New Roman" w:hAnsi="Cambria Math" w:cs="Times New Roman"/>
                        <w:i/>
                        <w:color w:val="000000"/>
                        <w:sz w:val="28"/>
                        <w:szCs w:val="28"/>
                        <w:lang w:val="uk-UA" w:eastAsia="ru-RU"/>
                      </w:rPr>
                    </m:ctrlPr>
                  </m:sSubPr>
                  <m:e>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a</m:t>
                        </m:r>
                      </m:e>
                      <m:sub>
                        <m:r>
                          <w:rPr>
                            <w:rFonts w:ascii="Cambria Math" w:eastAsia="Times New Roman" w:hAnsi="Cambria Math" w:cs="Times New Roman"/>
                            <w:color w:val="000000"/>
                            <w:sz w:val="28"/>
                            <w:szCs w:val="28"/>
                            <w:lang w:val="uk-UA" w:eastAsia="ru-RU"/>
                          </w:rPr>
                          <m:t>i</m:t>
                        </m:r>
                      </m:sub>
                    </m:sSub>
                    <m:r>
                      <w:rPr>
                        <w:rFonts w:ascii="Cambria Math" w:eastAsia="Times New Roman" w:hAnsi="Cambria Math" w:cs="Times New Roman"/>
                        <w:color w:val="000000"/>
                        <w:sz w:val="28"/>
                        <w:szCs w:val="28"/>
                        <w:lang w:val="uk-UA" w:eastAsia="ru-RU"/>
                      </w:rPr>
                      <m:t>C</m:t>
                    </m:r>
                  </m:e>
                  <m:sub>
                    <m:r>
                      <w:rPr>
                        <w:rFonts w:ascii="Cambria Math" w:eastAsia="Times New Roman" w:hAnsi="Cambria Math" w:cs="Times New Roman"/>
                        <w:color w:val="000000"/>
                        <w:sz w:val="28"/>
                        <w:szCs w:val="28"/>
                        <w:lang w:val="uk-UA" w:eastAsia="ru-RU"/>
                      </w:rPr>
                      <m:t>0i</m:t>
                    </m:r>
                  </m:sub>
                </m:sSub>
                <m:r>
                  <w:rPr>
                    <w:rFonts w:ascii="Cambria Math" w:eastAsia="Times New Roman" w:hAnsi="Cambria Math" w:cs="Times New Roman"/>
                    <w:color w:val="000000"/>
                    <w:sz w:val="28"/>
                    <w:szCs w:val="28"/>
                    <w:lang w:val="uk-UA" w:eastAsia="ru-RU"/>
                  </w:rPr>
                  <m:t>⋅</m:t>
                </m:r>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S</m:t>
                    </m:r>
                  </m:e>
                  <m:sub>
                    <m:r>
                      <w:rPr>
                        <w:rFonts w:ascii="Cambria Math" w:eastAsia="Times New Roman" w:hAnsi="Cambria Math" w:cs="Times New Roman"/>
                        <w:color w:val="000000"/>
                        <w:sz w:val="28"/>
                        <w:szCs w:val="28"/>
                        <w:lang w:val="uk-UA" w:eastAsia="ru-RU"/>
                      </w:rPr>
                      <m:t>i</m:t>
                    </m:r>
                  </m:sub>
                </m:sSub>
              </m:e>
            </m:rad>
          </m:e>
        </m:nary>
      </m:oMath>
      <w:bookmarkEnd w:id="123"/>
      <w:r w:rsidRPr="000E2D2D">
        <w:rPr>
          <w:rFonts w:ascii="Times New Roman" w:eastAsia="Times New Roman" w:hAnsi="Times New Roman" w:cs="Times New Roman"/>
          <w:color w:val="000000"/>
          <w:sz w:val="28"/>
          <w:szCs w:val="28"/>
          <w:lang w:val="ru-RU" w:eastAsia="ru-RU"/>
        </w:rPr>
        <w:t xml:space="preserve"> </w:t>
      </w:r>
      <w:r w:rsidRPr="000E2D2D">
        <w:rPr>
          <w:rFonts w:ascii="Times New Roman" w:eastAsia="Times New Roman" w:hAnsi="Times New Roman" w:cs="Times New Roman"/>
          <w:color w:val="000000"/>
          <w:sz w:val="28"/>
          <w:szCs w:val="28"/>
          <w:lang w:val="uk-UA" w:eastAsia="ru-RU"/>
        </w:rPr>
        <w:t>у виразі (</w:t>
      </w:r>
      <w:r w:rsidR="00E453BA">
        <w:rPr>
          <w:rFonts w:ascii="Times New Roman" w:eastAsia="Times New Roman" w:hAnsi="Times New Roman" w:cs="Times New Roman"/>
          <w:color w:val="000000"/>
          <w:sz w:val="28"/>
          <w:szCs w:val="28"/>
          <w:lang w:val="uk-UA" w:eastAsia="ru-RU"/>
        </w:rPr>
        <w:t>4</w:t>
      </w:r>
      <w:r w:rsidR="00913DE1">
        <w:rPr>
          <w:rFonts w:ascii="Times New Roman" w:eastAsia="Times New Roman" w:hAnsi="Times New Roman" w:cs="Times New Roman"/>
          <w:color w:val="000000"/>
          <w:sz w:val="28"/>
          <w:szCs w:val="28"/>
          <w:lang w:val="uk-UA" w:eastAsia="ru-RU"/>
        </w:rPr>
        <w:t>.26</w:t>
      </w:r>
      <w:r w:rsidRPr="000E2D2D">
        <w:rPr>
          <w:rFonts w:ascii="Times New Roman" w:eastAsia="Times New Roman" w:hAnsi="Times New Roman" w:cs="Times New Roman"/>
          <w:color w:val="000000"/>
          <w:sz w:val="28"/>
          <w:szCs w:val="28"/>
          <w:lang w:val="uk-UA" w:eastAsia="ru-RU"/>
        </w:rPr>
        <w:t xml:space="preserve">), маємо </w:t>
      </w:r>
      <m:oMath>
        <m:r>
          <w:rPr>
            <w:rFonts w:ascii="Cambria Math" w:eastAsia="Times New Roman" w:hAnsi="Cambria Math" w:cs="Times New Roman"/>
            <w:color w:val="000000"/>
            <w:sz w:val="28"/>
            <w:szCs w:val="28"/>
            <w:lang w:val="uk-UA" w:eastAsia="ru-RU"/>
          </w:rPr>
          <m:t>G=</m:t>
        </m:r>
        <m:f>
          <m:fPr>
            <m:ctrlPr>
              <w:rPr>
                <w:rFonts w:ascii="Cambria Math" w:eastAsia="Times New Roman" w:hAnsi="Cambria Math" w:cs="Times New Roman"/>
                <w:i/>
                <w:color w:val="000000"/>
                <w:sz w:val="28"/>
                <w:szCs w:val="28"/>
                <w:lang w:val="uk-UA" w:eastAsia="ru-RU"/>
              </w:rPr>
            </m:ctrlPr>
          </m:fPr>
          <m:num>
            <m:r>
              <w:rPr>
                <w:rFonts w:ascii="Cambria Math" w:eastAsia="Times New Roman" w:hAnsi="Cambria Math" w:cs="Times New Roman"/>
                <w:color w:val="000000"/>
                <w:sz w:val="28"/>
                <w:szCs w:val="28"/>
                <w:lang w:val="uk-UA" w:eastAsia="ru-RU"/>
              </w:rPr>
              <m:t>V</m:t>
            </m:r>
          </m:num>
          <m:den>
            <m:rad>
              <m:radPr>
                <m:degHide m:val="1"/>
                <m:ctrlPr>
                  <w:rPr>
                    <w:rFonts w:ascii="Cambria Math" w:eastAsia="Times New Roman" w:hAnsi="Cambria Math" w:cs="Times New Roman"/>
                    <w:i/>
                    <w:color w:val="000000"/>
                    <w:sz w:val="28"/>
                    <w:szCs w:val="28"/>
                    <w:lang w:val="uk-UA" w:eastAsia="ru-RU"/>
                  </w:rPr>
                </m:ctrlPr>
              </m:radPr>
              <m:deg/>
              <m:e>
                <m:r>
                  <w:rPr>
                    <w:rFonts w:ascii="Cambria Math" w:eastAsia="Times New Roman" w:hAnsi="Cambria Math" w:cs="Times New Roman"/>
                    <w:color w:val="000000"/>
                    <w:sz w:val="28"/>
                    <w:szCs w:val="28"/>
                    <w:lang w:val="uk-UA" w:eastAsia="ru-RU"/>
                  </w:rPr>
                  <m:t>α-</m:t>
                </m:r>
                <m:sSup>
                  <m:sSupPr>
                    <m:ctrlPr>
                      <w:rPr>
                        <w:rFonts w:ascii="Cambria Math" w:eastAsia="Times New Roman" w:hAnsi="Cambria Math" w:cs="Times New Roman"/>
                        <w:i/>
                        <w:color w:val="000000"/>
                        <w:sz w:val="28"/>
                        <w:szCs w:val="28"/>
                        <w:lang w:val="uk-UA" w:eastAsia="ru-RU"/>
                      </w:rPr>
                    </m:ctrlPr>
                  </m:sSupPr>
                  <m:e>
                    <m:r>
                      <w:rPr>
                        <w:rFonts w:ascii="Cambria Math" w:eastAsia="Times New Roman" w:hAnsi="Cambria Math" w:cs="Times New Roman"/>
                        <w:color w:val="000000"/>
                        <w:sz w:val="28"/>
                        <w:szCs w:val="28"/>
                        <w:lang w:val="uk-UA" w:eastAsia="ru-RU"/>
                      </w:rPr>
                      <m:t>z</m:t>
                    </m:r>
                  </m:e>
                  <m:sup>
                    <m:r>
                      <w:rPr>
                        <w:rFonts w:ascii="Cambria Math" w:eastAsia="Times New Roman" w:hAnsi="Cambria Math" w:cs="Times New Roman"/>
                        <w:color w:val="000000"/>
                        <w:sz w:val="28"/>
                        <w:szCs w:val="28"/>
                        <w:lang w:val="uk-UA" w:eastAsia="ru-RU"/>
                      </w:rPr>
                      <m:t>*</m:t>
                    </m:r>
                  </m:sup>
                </m:sSup>
              </m:e>
            </m:rad>
          </m:den>
        </m:f>
      </m:oMath>
      <w:r w:rsidRPr="000E2D2D">
        <w:rPr>
          <w:rFonts w:ascii="Times New Roman" w:eastAsia="Times New Roman" w:hAnsi="Times New Roman" w:cs="Times New Roman"/>
          <w:color w:val="000000"/>
          <w:sz w:val="28"/>
          <w:szCs w:val="28"/>
          <w:lang w:val="ru-RU" w:eastAsia="ru-RU"/>
        </w:rPr>
        <w:t>.</w:t>
      </w:r>
    </w:p>
    <w:p w14:paraId="30BA5B9C" w14:textId="2A4D4300" w:rsidR="000E2D2D" w:rsidRDefault="000E2D2D" w:rsidP="000E2D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0E2D2D">
        <w:rPr>
          <w:rFonts w:ascii="Times New Roman" w:eastAsia="Times New Roman" w:hAnsi="Times New Roman" w:cs="Times New Roman"/>
          <w:color w:val="000000"/>
          <w:sz w:val="28"/>
          <w:szCs w:val="28"/>
          <w:lang w:val="uk-UA" w:eastAsia="ru-RU"/>
        </w:rPr>
        <w:t>Отже,</w:t>
      </w:r>
      <w:r w:rsidRPr="000E2D2D">
        <w:rPr>
          <w:rFonts w:ascii="Times New Roman" w:eastAsia="Times New Roman" w:hAnsi="Times New Roman" w:cs="Times New Roman"/>
          <w:color w:val="000000"/>
          <w:sz w:val="28"/>
          <w:szCs w:val="28"/>
          <w:lang w:val="ru-RU" w:eastAsia="ru-RU"/>
        </w:rPr>
        <w:t xml:space="preserve"> </w:t>
      </w:r>
      <w:r w:rsidRPr="000E2D2D">
        <w:rPr>
          <w:rFonts w:ascii="Times New Roman" w:eastAsia="Times New Roman" w:hAnsi="Times New Roman" w:cs="Times New Roman"/>
          <w:color w:val="000000"/>
          <w:sz w:val="28"/>
          <w:szCs w:val="28"/>
          <w:lang w:val="uk-UA" w:eastAsia="ru-RU"/>
        </w:rPr>
        <w:t xml:space="preserve">множник </w:t>
      </w:r>
      <w:bookmarkStart w:id="124" w:name="_Hlk183380364"/>
      <w:r w:rsidRPr="000E2D2D">
        <w:rPr>
          <w:rFonts w:ascii="Times New Roman" w:eastAsia="Times New Roman" w:hAnsi="Times New Roman" w:cs="Times New Roman"/>
          <w:color w:val="000000"/>
          <w:sz w:val="28"/>
          <w:szCs w:val="28"/>
          <w:lang w:val="uk-UA" w:eastAsia="ru-RU"/>
        </w:rPr>
        <w:t xml:space="preserve">Лагранжа </w:t>
      </w:r>
      <m:oMath>
        <m:sSup>
          <m:sSupPr>
            <m:ctrlPr>
              <w:rPr>
                <w:rFonts w:ascii="Cambria Math" w:eastAsia="Times New Roman" w:hAnsi="Cambria Math" w:cs="Times New Roman"/>
                <w:i/>
                <w:sz w:val="28"/>
                <w:szCs w:val="28"/>
                <w:lang w:val="uk-UA" w:eastAsia="ru-RU"/>
              </w:rPr>
            </m:ctrlPr>
          </m:sSupPr>
          <m:e>
            <m:r>
              <w:rPr>
                <w:rFonts w:ascii="Cambria Math" w:eastAsia="Times New Roman" w:hAnsi="Cambria Math" w:cs="Times New Roman"/>
                <w:sz w:val="28"/>
                <w:szCs w:val="28"/>
                <w:lang w:val="uk-UA" w:eastAsia="ru-RU"/>
              </w:rPr>
              <m:t>z</m:t>
            </m:r>
          </m:e>
          <m:sup>
            <m:r>
              <w:rPr>
                <w:rFonts w:ascii="Cambria Math" w:eastAsia="Times New Roman" w:hAnsi="Cambria Math" w:cs="Times New Roman"/>
                <w:sz w:val="28"/>
                <w:szCs w:val="28"/>
                <w:lang w:val="uk-UA" w:eastAsia="ru-RU"/>
              </w:rPr>
              <m:t>*</m:t>
            </m:r>
          </m:sup>
        </m:sSup>
      </m:oMath>
      <w:r w:rsidRPr="000E2D2D">
        <w:rPr>
          <w:rFonts w:ascii="Times New Roman" w:eastAsia="Times New Roman" w:hAnsi="Times New Roman" w:cs="Times New Roman"/>
          <w:sz w:val="28"/>
          <w:szCs w:val="28"/>
          <w:lang w:val="uk-UA" w:eastAsia="ru-RU"/>
        </w:rPr>
        <w:t xml:space="preserve"> </w:t>
      </w:r>
      <w:bookmarkEnd w:id="124"/>
      <w:r w:rsidRPr="000E2D2D">
        <w:rPr>
          <w:rFonts w:ascii="Times New Roman" w:eastAsia="Times New Roman" w:hAnsi="Times New Roman" w:cs="Times New Roman"/>
          <w:sz w:val="28"/>
          <w:szCs w:val="28"/>
          <w:lang w:val="uk-UA" w:eastAsia="ru-RU"/>
        </w:rPr>
        <w:t xml:space="preserve">визначається за формулою </w:t>
      </w:r>
      <w:r w:rsidR="00C40D49" w:rsidRPr="00C40D49">
        <w:rPr>
          <w:rFonts w:ascii="Times New Roman" w:eastAsia="Times New Roman" w:hAnsi="Times New Roman" w:cs="Times New Roman"/>
          <w:sz w:val="28"/>
          <w:szCs w:val="28"/>
          <w:lang w:val="uk-UA" w:eastAsia="ru-RU"/>
        </w:rPr>
        <w:t>[7]</w:t>
      </w:r>
    </w:p>
    <w:p w14:paraId="78593E0B" w14:textId="1B06C7AD" w:rsidR="000E2D2D" w:rsidRPr="000E2D2D" w:rsidRDefault="002C56F9" w:rsidP="000E2D2D">
      <w:pPr>
        <w:widowControl w:val="0"/>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val="ru-RU" w:eastAsia="ru-RU"/>
        </w:rPr>
      </w:pPr>
      <m:oMath>
        <m:sSup>
          <m:sSupPr>
            <m:ctrlPr>
              <w:rPr>
                <w:rFonts w:ascii="Cambria Math" w:eastAsia="Times New Roman" w:hAnsi="Cambria Math" w:cs="Times New Roman"/>
                <w:i/>
                <w:color w:val="000000"/>
                <w:sz w:val="28"/>
                <w:szCs w:val="28"/>
                <w:lang w:val="en-US" w:eastAsia="ru-RU"/>
              </w:rPr>
            </m:ctrlPr>
          </m:sSupPr>
          <m:e>
            <m:r>
              <w:rPr>
                <w:rFonts w:ascii="Cambria Math" w:eastAsia="Times New Roman" w:hAnsi="Cambria Math" w:cs="Times New Roman"/>
                <w:color w:val="000000"/>
                <w:sz w:val="28"/>
                <w:szCs w:val="28"/>
                <w:lang w:val="en-US" w:eastAsia="ru-RU"/>
              </w:rPr>
              <m:t>z</m:t>
            </m:r>
          </m:e>
          <m:sup>
            <m:r>
              <w:rPr>
                <w:rFonts w:ascii="Cambria Math" w:eastAsia="Times New Roman" w:hAnsi="Cambria Math" w:cs="Times New Roman"/>
                <w:color w:val="000000"/>
                <w:sz w:val="28"/>
                <w:szCs w:val="28"/>
                <w:lang w:val="ru-RU" w:eastAsia="ru-RU"/>
              </w:rPr>
              <m:t>*</m:t>
            </m:r>
          </m:sup>
        </m:sSup>
        <m:r>
          <w:rPr>
            <w:rFonts w:ascii="Cambria Math" w:eastAsia="Times New Roman" w:hAnsi="Cambria Math" w:cs="Times New Roman"/>
            <w:color w:val="000000"/>
            <w:sz w:val="28"/>
            <w:szCs w:val="28"/>
            <w:lang w:val="ru-RU" w:eastAsia="ru-RU"/>
          </w:rPr>
          <m:t>=α-</m:t>
        </m:r>
        <m:f>
          <m:fPr>
            <m:ctrlPr>
              <w:rPr>
                <w:rFonts w:ascii="Cambria Math" w:eastAsia="Times New Roman" w:hAnsi="Cambria Math" w:cs="Times New Roman"/>
                <w:i/>
                <w:color w:val="000000"/>
                <w:sz w:val="28"/>
                <w:szCs w:val="28"/>
                <w:lang w:val="ru-RU" w:eastAsia="ru-RU"/>
              </w:rPr>
            </m:ctrlPr>
          </m:fPr>
          <m:num>
            <m:sSup>
              <m:sSupPr>
                <m:ctrlPr>
                  <w:rPr>
                    <w:rFonts w:ascii="Cambria Math" w:eastAsia="Times New Roman" w:hAnsi="Cambria Math" w:cs="Times New Roman"/>
                    <w:i/>
                    <w:color w:val="000000"/>
                    <w:sz w:val="28"/>
                    <w:szCs w:val="28"/>
                    <w:lang w:val="ru-RU" w:eastAsia="ru-RU"/>
                  </w:rPr>
                </m:ctrlPr>
              </m:sSupPr>
              <m:e>
                <m:r>
                  <w:rPr>
                    <w:rFonts w:ascii="Cambria Math" w:eastAsia="Times New Roman" w:hAnsi="Cambria Math" w:cs="Times New Roman"/>
                    <w:color w:val="000000"/>
                    <w:sz w:val="28"/>
                    <w:szCs w:val="28"/>
                    <w:lang w:val="ru-RU" w:eastAsia="ru-RU"/>
                  </w:rPr>
                  <m:t>V</m:t>
                </m:r>
              </m:e>
              <m:sup>
                <m:r>
                  <w:rPr>
                    <w:rFonts w:ascii="Cambria Math" w:eastAsia="Times New Roman" w:hAnsi="Cambria Math" w:cs="Times New Roman"/>
                    <w:color w:val="000000"/>
                    <w:sz w:val="28"/>
                    <w:szCs w:val="28"/>
                    <w:lang w:val="ru-RU" w:eastAsia="ru-RU"/>
                  </w:rPr>
                  <m:t>2</m:t>
                </m:r>
              </m:sup>
            </m:sSup>
          </m:num>
          <m:den>
            <m:sSup>
              <m:sSupPr>
                <m:ctrlPr>
                  <w:rPr>
                    <w:rFonts w:ascii="Cambria Math" w:eastAsia="Times New Roman" w:hAnsi="Cambria Math" w:cs="Times New Roman"/>
                    <w:i/>
                    <w:color w:val="000000"/>
                    <w:sz w:val="28"/>
                    <w:szCs w:val="28"/>
                    <w:lang w:val="ru-RU" w:eastAsia="ru-RU"/>
                  </w:rPr>
                </m:ctrlPr>
              </m:sSupPr>
              <m:e>
                <m:r>
                  <w:rPr>
                    <w:rFonts w:ascii="Cambria Math" w:eastAsia="Times New Roman" w:hAnsi="Cambria Math" w:cs="Times New Roman"/>
                    <w:color w:val="000000"/>
                    <w:sz w:val="28"/>
                    <w:szCs w:val="28"/>
                    <w:lang w:val="en-US" w:eastAsia="ru-RU"/>
                  </w:rPr>
                  <m:t>G</m:t>
                </m:r>
              </m:e>
              <m:sup>
                <m:r>
                  <w:rPr>
                    <w:rFonts w:ascii="Cambria Math" w:eastAsia="Times New Roman" w:hAnsi="Cambria Math" w:cs="Times New Roman"/>
                    <w:color w:val="000000"/>
                    <w:sz w:val="28"/>
                    <w:szCs w:val="28"/>
                    <w:lang w:val="ru-RU" w:eastAsia="ru-RU"/>
                  </w:rPr>
                  <m:t>2</m:t>
                </m:r>
              </m:sup>
            </m:sSup>
          </m:den>
        </m:f>
      </m:oMath>
      <w:r w:rsidR="000E2D2D" w:rsidRPr="000E2D2D">
        <w:rPr>
          <w:rFonts w:ascii="Times New Roman" w:eastAsia="Times New Roman" w:hAnsi="Times New Roman" w:cs="Times New Roman"/>
          <w:color w:val="000000"/>
          <w:sz w:val="28"/>
          <w:szCs w:val="28"/>
          <w:lang w:val="ru-RU" w:eastAsia="ru-RU"/>
        </w:rPr>
        <w:t>=</w:t>
      </w:r>
      <m:oMath>
        <m:r>
          <w:rPr>
            <w:rFonts w:ascii="Cambria Math" w:eastAsia="Times New Roman" w:hAnsi="Cambria Math" w:cs="Times New Roman"/>
            <w:color w:val="000000"/>
            <w:sz w:val="28"/>
            <w:szCs w:val="28"/>
            <w:lang w:val="ru-RU" w:eastAsia="ru-RU"/>
          </w:rPr>
          <m:t xml:space="preserve"> α-</m:t>
        </m:r>
        <m:sSup>
          <m:sSupPr>
            <m:ctrlPr>
              <w:rPr>
                <w:rFonts w:ascii="Cambria Math" w:eastAsia="Times New Roman" w:hAnsi="Cambria Math" w:cs="Times New Roman"/>
                <w:i/>
                <w:color w:val="000000"/>
                <w:sz w:val="28"/>
                <w:szCs w:val="28"/>
                <w:lang w:val="ru-RU" w:eastAsia="ru-RU"/>
              </w:rPr>
            </m:ctrlPr>
          </m:sSupPr>
          <m:e>
            <m:d>
              <m:dPr>
                <m:ctrlPr>
                  <w:rPr>
                    <w:rFonts w:ascii="Cambria Math" w:eastAsia="Times New Roman" w:hAnsi="Cambria Math" w:cs="Times New Roman"/>
                    <w:i/>
                    <w:color w:val="000000"/>
                    <w:sz w:val="28"/>
                    <w:szCs w:val="28"/>
                    <w:lang w:val="ru-RU" w:eastAsia="ru-RU"/>
                  </w:rPr>
                </m:ctrlPr>
              </m:dPr>
              <m:e>
                <m:f>
                  <m:fPr>
                    <m:ctrlPr>
                      <w:rPr>
                        <w:rFonts w:ascii="Cambria Math" w:eastAsia="Times New Roman" w:hAnsi="Cambria Math" w:cs="Times New Roman"/>
                        <w:i/>
                        <w:color w:val="000000"/>
                        <w:sz w:val="28"/>
                        <w:szCs w:val="28"/>
                        <w:lang w:val="ru-RU" w:eastAsia="ru-RU"/>
                      </w:rPr>
                    </m:ctrlPr>
                  </m:fPr>
                  <m:num>
                    <m:r>
                      <w:rPr>
                        <w:rFonts w:ascii="Cambria Math" w:eastAsia="Times New Roman" w:hAnsi="Cambria Math" w:cs="Times New Roman"/>
                        <w:color w:val="000000"/>
                        <w:sz w:val="28"/>
                        <w:szCs w:val="28"/>
                        <w:lang w:val="ru-RU" w:eastAsia="ru-RU"/>
                      </w:rPr>
                      <m:t>V</m:t>
                    </m:r>
                  </m:num>
                  <m:den>
                    <m:r>
                      <w:rPr>
                        <w:rFonts w:ascii="Cambria Math" w:eastAsia="Times New Roman" w:hAnsi="Cambria Math" w:cs="Times New Roman"/>
                        <w:color w:val="000000"/>
                        <w:sz w:val="28"/>
                        <w:szCs w:val="28"/>
                        <w:lang w:val="ru-RU" w:eastAsia="ru-RU"/>
                      </w:rPr>
                      <m:t>G</m:t>
                    </m:r>
                  </m:den>
                </m:f>
              </m:e>
            </m:d>
          </m:e>
          <m:sup>
            <m:r>
              <w:rPr>
                <w:rFonts w:ascii="Cambria Math" w:eastAsia="Times New Roman" w:hAnsi="Cambria Math" w:cs="Times New Roman"/>
                <w:color w:val="000000"/>
                <w:sz w:val="28"/>
                <w:szCs w:val="28"/>
                <w:lang w:val="ru-RU" w:eastAsia="ru-RU"/>
              </w:rPr>
              <m:t>2</m:t>
            </m:r>
          </m:sup>
        </m:sSup>
      </m:oMath>
      <w:r w:rsidR="000E2D2D" w:rsidRPr="000E2D2D">
        <w:rPr>
          <w:rFonts w:ascii="Times New Roman" w:eastAsia="Times New Roman" w:hAnsi="Times New Roman" w:cs="Times New Roman"/>
          <w:color w:val="000000"/>
          <w:sz w:val="28"/>
          <w:szCs w:val="28"/>
          <w:lang w:val="uk-UA" w:eastAsia="ru-RU"/>
        </w:rPr>
        <w:t>.</w:t>
      </w:r>
      <w:r w:rsidR="000E2D2D" w:rsidRPr="000E2D2D">
        <w:rPr>
          <w:rFonts w:ascii="Times New Roman" w:eastAsia="Times New Roman" w:hAnsi="Times New Roman" w:cs="Times New Roman"/>
          <w:color w:val="000000"/>
          <w:sz w:val="28"/>
          <w:szCs w:val="28"/>
          <w:lang w:val="ru-RU" w:eastAsia="ru-RU"/>
        </w:rPr>
        <w:t xml:space="preserve"> </w:t>
      </w:r>
      <w:r w:rsidR="000E2D2D" w:rsidRPr="000E2D2D">
        <w:rPr>
          <w:rFonts w:ascii="Times New Roman" w:eastAsia="Times New Roman" w:hAnsi="Times New Roman" w:cs="Times New Roman"/>
          <w:color w:val="000000"/>
          <w:sz w:val="28"/>
          <w:szCs w:val="28"/>
          <w:lang w:val="ru-RU" w:eastAsia="ru-RU"/>
        </w:rPr>
        <w:tab/>
      </w:r>
      <w:r w:rsidR="000E2D2D" w:rsidRPr="000E2D2D">
        <w:rPr>
          <w:rFonts w:ascii="Times New Roman" w:eastAsia="Times New Roman" w:hAnsi="Times New Roman" w:cs="Times New Roman"/>
          <w:color w:val="000000"/>
          <w:sz w:val="28"/>
          <w:szCs w:val="28"/>
          <w:lang w:val="ru-RU" w:eastAsia="ru-RU"/>
        </w:rPr>
        <w:tab/>
      </w:r>
      <w:r w:rsidR="000E2D2D" w:rsidRPr="000E2D2D">
        <w:rPr>
          <w:rFonts w:ascii="Times New Roman" w:eastAsia="Times New Roman" w:hAnsi="Times New Roman" w:cs="Times New Roman"/>
          <w:color w:val="000000"/>
          <w:sz w:val="28"/>
          <w:szCs w:val="28"/>
          <w:lang w:val="ru-RU" w:eastAsia="ru-RU"/>
        </w:rPr>
        <w:tab/>
      </w:r>
      <w:r w:rsidR="000E2D2D" w:rsidRPr="000E2D2D">
        <w:rPr>
          <w:rFonts w:ascii="Times New Roman" w:eastAsia="Times New Roman" w:hAnsi="Times New Roman" w:cs="Times New Roman"/>
          <w:color w:val="000000"/>
          <w:sz w:val="28"/>
          <w:szCs w:val="28"/>
          <w:lang w:val="ru-RU" w:eastAsia="ru-RU"/>
        </w:rPr>
        <w:tab/>
        <w:t>(</w:t>
      </w:r>
      <w:r w:rsidR="00E453BA">
        <w:rPr>
          <w:rFonts w:ascii="Times New Roman" w:eastAsia="Times New Roman" w:hAnsi="Times New Roman" w:cs="Times New Roman"/>
          <w:color w:val="000000"/>
          <w:sz w:val="28"/>
          <w:szCs w:val="28"/>
          <w:lang w:val="ru-RU" w:eastAsia="ru-RU"/>
        </w:rPr>
        <w:t>4</w:t>
      </w:r>
      <w:r w:rsidR="00913DE1">
        <w:rPr>
          <w:rFonts w:ascii="Times New Roman" w:eastAsia="Times New Roman" w:hAnsi="Times New Roman" w:cs="Times New Roman"/>
          <w:color w:val="000000"/>
          <w:sz w:val="28"/>
          <w:szCs w:val="28"/>
          <w:lang w:val="ru-RU" w:eastAsia="ru-RU"/>
        </w:rPr>
        <w:t>.27</w:t>
      </w:r>
      <w:r w:rsidR="000E2D2D" w:rsidRPr="000E2D2D">
        <w:rPr>
          <w:rFonts w:ascii="Times New Roman" w:eastAsia="Times New Roman" w:hAnsi="Times New Roman" w:cs="Times New Roman"/>
          <w:color w:val="000000"/>
          <w:sz w:val="28"/>
          <w:szCs w:val="28"/>
          <w:lang w:val="ru-RU" w:eastAsia="ru-RU"/>
        </w:rPr>
        <w:t>)</w:t>
      </w:r>
    </w:p>
    <w:p w14:paraId="44022319" w14:textId="77777777" w:rsidR="00913DE1" w:rsidRDefault="00913DE1" w:rsidP="000E2D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p>
    <w:p w14:paraId="12AE2C0D" w14:textId="3D4BE84E" w:rsidR="000E2D2D" w:rsidRPr="000E2D2D" w:rsidRDefault="00913DE1" w:rsidP="000E2D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913DE1">
        <w:rPr>
          <w:rFonts w:ascii="Times New Roman" w:eastAsia="Times New Roman" w:hAnsi="Times New Roman" w:cs="Times New Roman"/>
          <w:b/>
          <w:bCs/>
          <w:i/>
          <w:iCs/>
          <w:color w:val="000000"/>
          <w:sz w:val="28"/>
          <w:szCs w:val="28"/>
          <w:lang w:val="uk-UA" w:eastAsia="ru-RU"/>
        </w:rPr>
        <w:t>Приклад</w:t>
      </w:r>
      <w:r>
        <w:rPr>
          <w:rFonts w:ascii="Times New Roman" w:eastAsia="Times New Roman" w:hAnsi="Times New Roman" w:cs="Times New Roman"/>
          <w:color w:val="000000"/>
          <w:sz w:val="28"/>
          <w:szCs w:val="28"/>
          <w:lang w:val="uk-UA" w:eastAsia="ru-RU"/>
        </w:rPr>
        <w:t xml:space="preserve">. </w:t>
      </w:r>
      <w:bookmarkStart w:id="125" w:name="_Hlk187665810"/>
      <w:r w:rsidR="000E2D2D" w:rsidRPr="000E2D2D">
        <w:rPr>
          <w:rFonts w:ascii="Times New Roman" w:eastAsia="Times New Roman" w:hAnsi="Times New Roman" w:cs="Times New Roman"/>
          <w:color w:val="000000"/>
          <w:sz w:val="28"/>
          <w:szCs w:val="28"/>
          <w:lang w:val="uk-UA" w:eastAsia="ru-RU"/>
        </w:rPr>
        <w:t xml:space="preserve">Розрахуємо оптимальні партії замовлень для </w:t>
      </w:r>
      <w:r w:rsidR="000E2D2D" w:rsidRPr="000E2D2D">
        <w:rPr>
          <w:rFonts w:ascii="Times New Roman" w:eastAsia="Times New Roman" w:hAnsi="Times New Roman" w:cs="Times New Roman"/>
          <w:sz w:val="28"/>
          <w:szCs w:val="28"/>
          <w:lang w:val="uk-UA" w:eastAsia="ru-RU"/>
        </w:rPr>
        <w:t>5</w:t>
      </w:r>
      <w:r w:rsidR="000E2D2D" w:rsidRPr="000E2D2D">
        <w:rPr>
          <w:rFonts w:ascii="Times New Roman" w:eastAsia="Times New Roman" w:hAnsi="Times New Roman" w:cs="Times New Roman"/>
          <w:color w:val="000000"/>
          <w:sz w:val="28"/>
          <w:szCs w:val="28"/>
          <w:lang w:val="uk-UA" w:eastAsia="ru-RU"/>
        </w:rPr>
        <w:t xml:space="preserve"> найменувань товарів при обмеженій площі складу </w:t>
      </w:r>
      <m:oMath>
        <m:r>
          <w:rPr>
            <w:rFonts w:ascii="Cambria Math" w:eastAsia="Times New Roman" w:hAnsi="Cambria Math" w:cs="Times New Roman"/>
            <w:color w:val="000000"/>
            <w:sz w:val="28"/>
            <w:szCs w:val="28"/>
            <w:lang w:val="uk-UA" w:eastAsia="ru-RU"/>
          </w:rPr>
          <m:t xml:space="preserve">G=200 </m:t>
        </m:r>
      </m:oMath>
      <w:r w:rsidR="000E2D2D" w:rsidRPr="000E2D2D">
        <w:rPr>
          <w:rFonts w:ascii="Times New Roman" w:eastAsia="Times New Roman" w:hAnsi="Times New Roman" w:cs="Times New Roman"/>
          <w:color w:val="000000"/>
          <w:sz w:val="28"/>
          <w:szCs w:val="28"/>
          <w:lang w:val="uk-UA" w:eastAsia="ru-RU"/>
        </w:rPr>
        <w:t xml:space="preserve"> м</w:t>
      </w:r>
      <w:r w:rsidR="000E2D2D" w:rsidRPr="000E2D2D">
        <w:rPr>
          <w:rFonts w:ascii="Times New Roman" w:eastAsia="Times New Roman" w:hAnsi="Times New Roman" w:cs="Times New Roman"/>
          <w:color w:val="000000"/>
          <w:sz w:val="28"/>
          <w:szCs w:val="28"/>
          <w:vertAlign w:val="superscript"/>
          <w:lang w:val="uk-UA" w:eastAsia="ru-RU"/>
        </w:rPr>
        <w:t>2</w:t>
      </w:r>
      <w:r w:rsidR="000E2D2D" w:rsidRPr="000E2D2D">
        <w:rPr>
          <w:rFonts w:ascii="Times New Roman" w:eastAsia="Times New Roman" w:hAnsi="Times New Roman" w:cs="Times New Roman"/>
          <w:color w:val="000000"/>
          <w:sz w:val="28"/>
          <w:szCs w:val="28"/>
          <w:lang w:val="uk-UA" w:eastAsia="ru-RU"/>
        </w:rPr>
        <w:t xml:space="preserve">. Дані для розрахунку наведені у табл. </w:t>
      </w:r>
      <w:r w:rsidR="00E453BA">
        <w:rPr>
          <w:rFonts w:ascii="Times New Roman" w:eastAsia="Times New Roman" w:hAnsi="Times New Roman" w:cs="Times New Roman"/>
          <w:color w:val="000000"/>
          <w:sz w:val="28"/>
          <w:szCs w:val="28"/>
          <w:lang w:val="uk-UA" w:eastAsia="ru-RU"/>
        </w:rPr>
        <w:t>4</w:t>
      </w:r>
      <w:r w:rsidR="004C2717">
        <w:rPr>
          <w:rFonts w:ascii="Times New Roman" w:eastAsia="Times New Roman" w:hAnsi="Times New Roman" w:cs="Times New Roman"/>
          <w:color w:val="000000"/>
          <w:sz w:val="28"/>
          <w:szCs w:val="28"/>
          <w:lang w:val="uk-UA" w:eastAsia="ru-RU"/>
        </w:rPr>
        <w:t>.3</w:t>
      </w:r>
      <w:r w:rsidR="000E2D2D" w:rsidRPr="000E2D2D">
        <w:rPr>
          <w:rFonts w:ascii="Times New Roman" w:eastAsia="Times New Roman" w:hAnsi="Times New Roman" w:cs="Times New Roman"/>
          <w:color w:val="000000"/>
          <w:sz w:val="28"/>
          <w:szCs w:val="28"/>
          <w:lang w:val="uk-UA" w:eastAsia="ru-RU"/>
        </w:rPr>
        <w:t>.</w:t>
      </w:r>
      <w:bookmarkEnd w:id="125"/>
    </w:p>
    <w:p w14:paraId="33B9F402" w14:textId="5A329BD4" w:rsidR="000E2D2D" w:rsidRPr="004C2717" w:rsidRDefault="000E2D2D" w:rsidP="00E453BA">
      <w:pPr>
        <w:spacing w:after="0" w:line="240" w:lineRule="auto"/>
        <w:ind w:firstLine="709"/>
        <w:jc w:val="both"/>
        <w:rPr>
          <w:rFonts w:ascii="Times New Roman" w:eastAsia="Times New Roman" w:hAnsi="Times New Roman" w:cs="Times New Roman"/>
          <w:sz w:val="28"/>
          <w:szCs w:val="28"/>
          <w:lang w:val="uk-UA" w:eastAsia="ru-RU"/>
        </w:rPr>
      </w:pPr>
      <w:bookmarkStart w:id="126" w:name="_Hlk183380418"/>
      <w:r w:rsidRPr="004C2717">
        <w:rPr>
          <w:rFonts w:ascii="Times New Roman" w:eastAsia="Times New Roman" w:hAnsi="Times New Roman" w:cs="Times New Roman"/>
          <w:sz w:val="28"/>
          <w:szCs w:val="28"/>
          <w:lang w:val="uk-UA" w:eastAsia="ru-RU"/>
        </w:rPr>
        <w:t xml:space="preserve">Таблиця </w:t>
      </w:r>
      <w:r w:rsidR="00E453BA">
        <w:rPr>
          <w:rFonts w:ascii="Times New Roman" w:eastAsia="Times New Roman" w:hAnsi="Times New Roman" w:cs="Times New Roman"/>
          <w:sz w:val="28"/>
          <w:szCs w:val="28"/>
          <w:lang w:val="uk-UA" w:eastAsia="ru-RU"/>
        </w:rPr>
        <w:t>4</w:t>
      </w:r>
      <w:r w:rsidR="004C2717" w:rsidRPr="004C2717">
        <w:rPr>
          <w:rFonts w:ascii="Times New Roman" w:eastAsia="Times New Roman" w:hAnsi="Times New Roman" w:cs="Times New Roman"/>
          <w:sz w:val="28"/>
          <w:szCs w:val="28"/>
          <w:lang w:val="uk-UA" w:eastAsia="ru-RU"/>
        </w:rPr>
        <w:t>.3</w:t>
      </w:r>
      <w:r w:rsidRPr="004C2717">
        <w:rPr>
          <w:rFonts w:ascii="Times New Roman" w:eastAsia="Times New Roman" w:hAnsi="Times New Roman" w:cs="Times New Roman"/>
          <w:sz w:val="28"/>
          <w:szCs w:val="28"/>
          <w:lang w:val="uk-UA" w:eastAsia="ru-RU"/>
        </w:rPr>
        <w:t xml:space="preserve"> – Вихідні дані для </w:t>
      </w:r>
      <w:proofErr w:type="spellStart"/>
      <w:r w:rsidRPr="004C2717">
        <w:rPr>
          <w:rFonts w:ascii="Times New Roman" w:eastAsia="Times New Roman" w:hAnsi="Times New Roman" w:cs="Times New Roman"/>
          <w:sz w:val="28"/>
          <w:szCs w:val="28"/>
          <w:lang w:val="uk-UA" w:eastAsia="ru-RU"/>
        </w:rPr>
        <w:t>багатопродуктової</w:t>
      </w:r>
      <w:proofErr w:type="spellEnd"/>
      <w:r w:rsidRPr="004C2717">
        <w:rPr>
          <w:rFonts w:ascii="Times New Roman" w:eastAsia="Times New Roman" w:hAnsi="Times New Roman" w:cs="Times New Roman"/>
          <w:sz w:val="28"/>
          <w:szCs w:val="28"/>
          <w:lang w:val="uk-UA" w:eastAsia="ru-RU"/>
        </w:rPr>
        <w:t xml:space="preserve"> моделі</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51"/>
        <w:gridCol w:w="1276"/>
        <w:gridCol w:w="1984"/>
        <w:gridCol w:w="1985"/>
      </w:tblGrid>
      <w:tr w:rsidR="000E2D2D" w:rsidRPr="000E2D2D" w14:paraId="7CC30D08" w14:textId="77777777" w:rsidTr="004C2717">
        <w:tc>
          <w:tcPr>
            <w:tcW w:w="1418" w:type="dxa"/>
          </w:tcPr>
          <w:p w14:paraId="7FD2BA14"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bookmarkStart w:id="127" w:name="_Hlk187665952"/>
            <w:bookmarkStart w:id="128" w:name="_Hlk183379060"/>
            <w:r w:rsidRPr="00760094">
              <w:rPr>
                <w:rFonts w:ascii="Times New Roman" w:eastAsia="Times New Roman" w:hAnsi="Times New Roman" w:cs="Times New Roman"/>
                <w:sz w:val="24"/>
                <w:szCs w:val="24"/>
                <w:lang w:val="uk-UA" w:eastAsia="ru-RU"/>
              </w:rPr>
              <w:t xml:space="preserve">Товар </w:t>
            </w:r>
            <w:r w:rsidRPr="00760094">
              <w:rPr>
                <w:rFonts w:ascii="Times New Roman" w:eastAsia="Times New Roman" w:hAnsi="Times New Roman" w:cs="Times New Roman"/>
                <w:position w:val="-6"/>
                <w:sz w:val="24"/>
                <w:szCs w:val="24"/>
                <w:lang w:val="uk-UA" w:eastAsia="ru-RU"/>
              </w:rPr>
              <w:object w:dxaOrig="139" w:dyaOrig="260" w14:anchorId="7548C58D">
                <v:shape id="_x0000_i1055" type="#_x0000_t75" style="width:6.75pt;height:12.75pt" o:ole="">
                  <v:imagedata r:id="rId6" o:title=""/>
                </v:shape>
                <o:OLEObject Type="Embed" ProgID="Equation.3" ShapeID="_x0000_i1055" DrawAspect="Content" ObjectID="_1823412123" r:id="rId56"/>
              </w:object>
            </w:r>
          </w:p>
        </w:tc>
        <w:tc>
          <w:tcPr>
            <w:tcW w:w="2551" w:type="dxa"/>
          </w:tcPr>
          <w:p w14:paraId="52398ACC"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Витрати на виконання замовлення</w:t>
            </w:r>
            <w:r w:rsidRPr="00760094">
              <w:rPr>
                <w:rFonts w:ascii="Times New Roman" w:eastAsia="Times New Roman" w:hAnsi="Times New Roman" w:cs="Times New Roman"/>
                <w:sz w:val="24"/>
                <w:szCs w:val="24"/>
                <w:lang w:val="ru-RU" w:eastAsia="ru-RU"/>
              </w:rPr>
              <w:t xml:space="preserve"> </w:t>
            </w:r>
            <m:oMath>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C</m:t>
                  </m:r>
                </m:e>
                <m:sub>
                  <m:r>
                    <w:rPr>
                      <w:rFonts w:ascii="Cambria Math" w:eastAsia="Times New Roman" w:hAnsi="Cambria Math" w:cs="Times New Roman"/>
                      <w:color w:val="000000"/>
                      <w:sz w:val="24"/>
                      <w:szCs w:val="24"/>
                      <w:lang w:val="uk-UA" w:eastAsia="ru-RU"/>
                    </w:rPr>
                    <m:t>0i</m:t>
                  </m:r>
                </m:sub>
              </m:sSub>
            </m:oMath>
            <w:r w:rsidRPr="00760094">
              <w:rPr>
                <w:rFonts w:ascii="Times New Roman" w:eastAsia="Times New Roman" w:hAnsi="Times New Roman" w:cs="Times New Roman"/>
                <w:sz w:val="24"/>
                <w:szCs w:val="24"/>
                <w:lang w:val="uk-UA" w:eastAsia="ru-RU"/>
              </w:rPr>
              <w:t>, ум. грош. од.</w:t>
            </w:r>
          </w:p>
        </w:tc>
        <w:tc>
          <w:tcPr>
            <w:tcW w:w="1276" w:type="dxa"/>
          </w:tcPr>
          <w:p w14:paraId="048EA5EE"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Попит</w:t>
            </w:r>
            <w:r w:rsidRPr="00760094">
              <w:rPr>
                <w:rFonts w:ascii="Times New Roman" w:eastAsia="Times New Roman" w:hAnsi="Times New Roman" w:cs="Times New Roman"/>
                <w:sz w:val="24"/>
                <w:szCs w:val="24"/>
                <w:lang w:val="en-US" w:eastAsia="ru-RU"/>
              </w:rPr>
              <w:t xml:space="preserve"> </w:t>
            </w:r>
            <m:oMath>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S</m:t>
                  </m:r>
                </m:e>
                <m:sub>
                  <m:r>
                    <w:rPr>
                      <w:rFonts w:ascii="Cambria Math" w:eastAsia="Times New Roman" w:hAnsi="Cambria Math" w:cs="Times New Roman"/>
                      <w:color w:val="000000"/>
                      <w:sz w:val="24"/>
                      <w:szCs w:val="24"/>
                      <w:lang w:val="uk-UA" w:eastAsia="ru-RU"/>
                    </w:rPr>
                    <m:t>i</m:t>
                  </m:r>
                </m:sub>
              </m:sSub>
            </m:oMath>
            <w:r w:rsidRPr="00760094">
              <w:rPr>
                <w:rFonts w:ascii="Times New Roman" w:eastAsia="Times New Roman" w:hAnsi="Times New Roman" w:cs="Times New Roman"/>
                <w:sz w:val="24"/>
                <w:szCs w:val="24"/>
                <w:lang w:val="uk-UA" w:eastAsia="ru-RU"/>
              </w:rPr>
              <w:t xml:space="preserve">, </w:t>
            </w:r>
            <w:r w:rsidRPr="00760094">
              <w:rPr>
                <w:rFonts w:ascii="Times New Roman" w:eastAsia="Times New Roman" w:hAnsi="Times New Roman" w:cs="Times New Roman"/>
                <w:sz w:val="24"/>
                <w:szCs w:val="24"/>
                <w:lang w:val="uk-UA" w:eastAsia="ru-RU"/>
              </w:rPr>
              <w:br/>
              <w:t>од.</w:t>
            </w:r>
          </w:p>
        </w:tc>
        <w:tc>
          <w:tcPr>
            <w:tcW w:w="1984" w:type="dxa"/>
          </w:tcPr>
          <w:p w14:paraId="27DFC4AE" w14:textId="50F16591" w:rsidR="000E2D2D" w:rsidRPr="00760094" w:rsidRDefault="000E2D2D" w:rsidP="004C2717">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Витрати зберігання</w:t>
            </w:r>
            <w:r w:rsidR="00760094">
              <w:rPr>
                <w:rFonts w:ascii="Times New Roman" w:eastAsia="Times New Roman" w:hAnsi="Times New Roman" w:cs="Times New Roman"/>
                <w:sz w:val="24"/>
                <w:szCs w:val="24"/>
                <w:lang w:val="uk-UA" w:eastAsia="ru-RU"/>
              </w:rPr>
              <w:t xml:space="preserve"> </w:t>
            </w:r>
            <w:r w:rsidR="00760094" w:rsidRPr="00760094">
              <w:rPr>
                <w:rFonts w:ascii="Symbol" w:eastAsia="Times New Roman" w:hAnsi="Symbol" w:cs="Times New Roman"/>
                <w:sz w:val="24"/>
                <w:szCs w:val="24"/>
                <w:lang w:val="en-US" w:eastAsia="ru-RU"/>
              </w:rPr>
              <w:t></w:t>
            </w:r>
            <w:r w:rsidR="00760094" w:rsidRPr="00760094">
              <w:rPr>
                <w:rFonts w:ascii="Times New Roman" w:eastAsia="Times New Roman" w:hAnsi="Times New Roman" w:cs="Times New Roman"/>
                <w:sz w:val="28"/>
                <w:szCs w:val="28"/>
                <w:lang w:val="uk-UA" w:eastAsia="ru-RU"/>
              </w:rPr>
              <w:t>,</w:t>
            </w:r>
            <w:r w:rsidR="004C2717">
              <w:rPr>
                <w:rFonts w:ascii="Times New Roman" w:eastAsia="Times New Roman" w:hAnsi="Times New Roman" w:cs="Times New Roman"/>
                <w:sz w:val="28"/>
                <w:szCs w:val="28"/>
                <w:lang w:val="uk-UA" w:eastAsia="ru-RU"/>
              </w:rPr>
              <w:t xml:space="preserve"> </w:t>
            </w:r>
            <w:r w:rsidRPr="00760094">
              <w:rPr>
                <w:rFonts w:ascii="Times New Roman" w:eastAsia="Times New Roman" w:hAnsi="Times New Roman" w:cs="Times New Roman"/>
                <w:sz w:val="24"/>
                <w:szCs w:val="24"/>
                <w:lang w:val="uk-UA" w:eastAsia="ru-RU"/>
              </w:rPr>
              <w:t xml:space="preserve">ум. </w:t>
            </w:r>
            <w:proofErr w:type="spellStart"/>
            <w:r w:rsidRPr="00760094">
              <w:rPr>
                <w:rFonts w:ascii="Times New Roman" w:eastAsia="Times New Roman" w:hAnsi="Times New Roman" w:cs="Times New Roman"/>
                <w:sz w:val="24"/>
                <w:szCs w:val="24"/>
                <w:lang w:val="uk-UA" w:eastAsia="ru-RU"/>
              </w:rPr>
              <w:t>грош</w:t>
            </w:r>
            <w:proofErr w:type="spellEnd"/>
            <w:r w:rsidRPr="00760094">
              <w:rPr>
                <w:rFonts w:ascii="Times New Roman" w:eastAsia="Times New Roman" w:hAnsi="Times New Roman" w:cs="Times New Roman"/>
                <w:sz w:val="24"/>
                <w:szCs w:val="24"/>
                <w:lang w:val="uk-UA" w:eastAsia="ru-RU"/>
              </w:rPr>
              <w:t>. од/м</w:t>
            </w:r>
            <w:r w:rsidRPr="00760094">
              <w:rPr>
                <w:rFonts w:ascii="Times New Roman" w:eastAsia="Times New Roman" w:hAnsi="Times New Roman" w:cs="Times New Roman"/>
                <w:sz w:val="24"/>
                <w:szCs w:val="24"/>
                <w:vertAlign w:val="superscript"/>
                <w:lang w:val="uk-UA" w:eastAsia="ru-RU"/>
              </w:rPr>
              <w:t>2</w:t>
            </w:r>
          </w:p>
        </w:tc>
        <w:tc>
          <w:tcPr>
            <w:tcW w:w="1985" w:type="dxa"/>
          </w:tcPr>
          <w:p w14:paraId="4E891A4E"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 xml:space="preserve">Площа одиниці продукції </w:t>
            </w:r>
            <w:r w:rsidRPr="00760094">
              <w:rPr>
                <w:rFonts w:ascii="Times New Roman" w:eastAsia="Times New Roman" w:hAnsi="Times New Roman" w:cs="Times New Roman"/>
                <w:i/>
                <w:iCs/>
                <w:color w:val="000000"/>
                <w:sz w:val="24"/>
                <w:szCs w:val="24"/>
                <w:lang w:val="en-US" w:eastAsia="ru-RU"/>
              </w:rPr>
              <w:t>a</w:t>
            </w:r>
            <w:r w:rsidRPr="00760094">
              <w:rPr>
                <w:rFonts w:ascii="Times New Roman" w:eastAsia="Times New Roman" w:hAnsi="Times New Roman" w:cs="Times New Roman"/>
                <w:i/>
                <w:iCs/>
                <w:color w:val="000000"/>
                <w:sz w:val="24"/>
                <w:szCs w:val="24"/>
                <w:vertAlign w:val="subscript"/>
                <w:lang w:val="en-US" w:eastAsia="ru-RU"/>
              </w:rPr>
              <w:t>i</w:t>
            </w:r>
            <w:r w:rsidRPr="00760094">
              <w:rPr>
                <w:rFonts w:ascii="Times New Roman" w:eastAsia="Times New Roman" w:hAnsi="Times New Roman" w:cs="Times New Roman"/>
                <w:sz w:val="24"/>
                <w:szCs w:val="24"/>
                <w:lang w:val="uk-UA" w:eastAsia="ru-RU"/>
              </w:rPr>
              <w:t>, м</w:t>
            </w:r>
            <w:r w:rsidRPr="00760094">
              <w:rPr>
                <w:rFonts w:ascii="Times New Roman" w:eastAsia="Times New Roman" w:hAnsi="Times New Roman" w:cs="Times New Roman"/>
                <w:sz w:val="24"/>
                <w:szCs w:val="24"/>
                <w:vertAlign w:val="superscript"/>
                <w:lang w:val="uk-UA" w:eastAsia="ru-RU"/>
              </w:rPr>
              <w:t>2</w:t>
            </w:r>
            <w:r w:rsidRPr="00760094">
              <w:rPr>
                <w:rFonts w:ascii="Times New Roman" w:eastAsia="Times New Roman" w:hAnsi="Times New Roman" w:cs="Times New Roman"/>
                <w:sz w:val="24"/>
                <w:szCs w:val="24"/>
                <w:lang w:val="uk-UA" w:eastAsia="ru-RU"/>
              </w:rPr>
              <w:t>/од</w:t>
            </w:r>
          </w:p>
        </w:tc>
      </w:tr>
      <w:bookmarkEnd w:id="127"/>
      <w:tr w:rsidR="000E2D2D" w:rsidRPr="000E2D2D" w14:paraId="5B03D2A2" w14:textId="77777777" w:rsidTr="004C2717">
        <w:tc>
          <w:tcPr>
            <w:tcW w:w="1418" w:type="dxa"/>
          </w:tcPr>
          <w:p w14:paraId="61D7DEEB"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1</w:t>
            </w:r>
          </w:p>
        </w:tc>
        <w:tc>
          <w:tcPr>
            <w:tcW w:w="2551" w:type="dxa"/>
          </w:tcPr>
          <w:p w14:paraId="318FD6AE"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40</w:t>
            </w:r>
          </w:p>
        </w:tc>
        <w:tc>
          <w:tcPr>
            <w:tcW w:w="1276" w:type="dxa"/>
          </w:tcPr>
          <w:p w14:paraId="762BADF8"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30</w:t>
            </w:r>
          </w:p>
        </w:tc>
        <w:tc>
          <w:tcPr>
            <w:tcW w:w="1984" w:type="dxa"/>
          </w:tcPr>
          <w:p w14:paraId="04BDFE5B"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en-US" w:eastAsia="ru-RU"/>
              </w:rPr>
            </w:pPr>
            <w:r w:rsidRPr="00760094">
              <w:rPr>
                <w:rFonts w:ascii="Times New Roman" w:eastAsia="Times New Roman" w:hAnsi="Times New Roman" w:cs="Times New Roman"/>
                <w:sz w:val="24"/>
                <w:szCs w:val="24"/>
                <w:lang w:val="uk-UA" w:eastAsia="ru-RU"/>
              </w:rPr>
              <w:t>1,2</w:t>
            </w:r>
          </w:p>
        </w:tc>
        <w:tc>
          <w:tcPr>
            <w:tcW w:w="1985" w:type="dxa"/>
          </w:tcPr>
          <w:p w14:paraId="07D394E5"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1,2</w:t>
            </w:r>
          </w:p>
        </w:tc>
      </w:tr>
      <w:tr w:rsidR="000E2D2D" w:rsidRPr="000E2D2D" w14:paraId="0721CF62" w14:textId="77777777" w:rsidTr="004C2717">
        <w:tc>
          <w:tcPr>
            <w:tcW w:w="1418" w:type="dxa"/>
          </w:tcPr>
          <w:p w14:paraId="3CB46898"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2</w:t>
            </w:r>
          </w:p>
        </w:tc>
        <w:tc>
          <w:tcPr>
            <w:tcW w:w="2551" w:type="dxa"/>
          </w:tcPr>
          <w:p w14:paraId="701D5D97"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50</w:t>
            </w:r>
          </w:p>
        </w:tc>
        <w:tc>
          <w:tcPr>
            <w:tcW w:w="1276" w:type="dxa"/>
          </w:tcPr>
          <w:p w14:paraId="319C69E9"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60</w:t>
            </w:r>
          </w:p>
        </w:tc>
        <w:tc>
          <w:tcPr>
            <w:tcW w:w="1984" w:type="dxa"/>
          </w:tcPr>
          <w:p w14:paraId="5897D374"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1,2</w:t>
            </w:r>
          </w:p>
        </w:tc>
        <w:tc>
          <w:tcPr>
            <w:tcW w:w="1985" w:type="dxa"/>
          </w:tcPr>
          <w:p w14:paraId="5397F1BD"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0,96</w:t>
            </w:r>
          </w:p>
        </w:tc>
      </w:tr>
      <w:tr w:rsidR="000E2D2D" w:rsidRPr="000E2D2D" w14:paraId="080432B9" w14:textId="77777777" w:rsidTr="004C2717">
        <w:tc>
          <w:tcPr>
            <w:tcW w:w="1418" w:type="dxa"/>
          </w:tcPr>
          <w:p w14:paraId="371D8F69"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3</w:t>
            </w:r>
          </w:p>
        </w:tc>
        <w:tc>
          <w:tcPr>
            <w:tcW w:w="2551" w:type="dxa"/>
          </w:tcPr>
          <w:p w14:paraId="04137A74"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60</w:t>
            </w:r>
          </w:p>
        </w:tc>
        <w:tc>
          <w:tcPr>
            <w:tcW w:w="1276" w:type="dxa"/>
          </w:tcPr>
          <w:p w14:paraId="7A4D564E"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50</w:t>
            </w:r>
          </w:p>
        </w:tc>
        <w:tc>
          <w:tcPr>
            <w:tcW w:w="1984" w:type="dxa"/>
          </w:tcPr>
          <w:p w14:paraId="03F4E7F3"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1,2</w:t>
            </w:r>
          </w:p>
        </w:tc>
        <w:tc>
          <w:tcPr>
            <w:tcW w:w="1985" w:type="dxa"/>
          </w:tcPr>
          <w:p w14:paraId="65730142"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1,3</w:t>
            </w:r>
          </w:p>
        </w:tc>
      </w:tr>
      <w:tr w:rsidR="000E2D2D" w:rsidRPr="000E2D2D" w14:paraId="2373E801" w14:textId="77777777" w:rsidTr="004C2717">
        <w:tc>
          <w:tcPr>
            <w:tcW w:w="1418" w:type="dxa"/>
          </w:tcPr>
          <w:p w14:paraId="241A8C58"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4</w:t>
            </w:r>
          </w:p>
        </w:tc>
        <w:tc>
          <w:tcPr>
            <w:tcW w:w="2551" w:type="dxa"/>
          </w:tcPr>
          <w:p w14:paraId="2986DB18"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55</w:t>
            </w:r>
          </w:p>
        </w:tc>
        <w:tc>
          <w:tcPr>
            <w:tcW w:w="1276" w:type="dxa"/>
          </w:tcPr>
          <w:p w14:paraId="358FFA5E"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90</w:t>
            </w:r>
          </w:p>
        </w:tc>
        <w:tc>
          <w:tcPr>
            <w:tcW w:w="1984" w:type="dxa"/>
          </w:tcPr>
          <w:p w14:paraId="6F84A909"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1,2</w:t>
            </w:r>
          </w:p>
        </w:tc>
        <w:tc>
          <w:tcPr>
            <w:tcW w:w="1985" w:type="dxa"/>
          </w:tcPr>
          <w:p w14:paraId="4F55A3A6"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1,0</w:t>
            </w:r>
          </w:p>
        </w:tc>
      </w:tr>
      <w:tr w:rsidR="000E2D2D" w:rsidRPr="000E2D2D" w14:paraId="72691203" w14:textId="77777777" w:rsidTr="004C2717">
        <w:tc>
          <w:tcPr>
            <w:tcW w:w="1418" w:type="dxa"/>
          </w:tcPr>
          <w:p w14:paraId="309839E4"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5</w:t>
            </w:r>
          </w:p>
        </w:tc>
        <w:tc>
          <w:tcPr>
            <w:tcW w:w="2551" w:type="dxa"/>
          </w:tcPr>
          <w:p w14:paraId="5AF1BD43"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45</w:t>
            </w:r>
          </w:p>
        </w:tc>
        <w:tc>
          <w:tcPr>
            <w:tcW w:w="1276" w:type="dxa"/>
          </w:tcPr>
          <w:p w14:paraId="06F6A097"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120</w:t>
            </w:r>
          </w:p>
        </w:tc>
        <w:tc>
          <w:tcPr>
            <w:tcW w:w="1984" w:type="dxa"/>
          </w:tcPr>
          <w:p w14:paraId="3E7B6DE3"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1,2</w:t>
            </w:r>
          </w:p>
        </w:tc>
        <w:tc>
          <w:tcPr>
            <w:tcW w:w="1985" w:type="dxa"/>
          </w:tcPr>
          <w:p w14:paraId="20337DAD" w14:textId="77777777" w:rsidR="000E2D2D" w:rsidRPr="00760094" w:rsidRDefault="000E2D2D" w:rsidP="000E2D2D">
            <w:pPr>
              <w:spacing w:after="0" w:line="240"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1,7</w:t>
            </w:r>
          </w:p>
        </w:tc>
      </w:tr>
      <w:bookmarkEnd w:id="126"/>
      <w:bookmarkEnd w:id="128"/>
    </w:tbl>
    <w:p w14:paraId="43E4F7D3" w14:textId="77777777" w:rsidR="000E2D2D" w:rsidRPr="000E2D2D" w:rsidRDefault="000E2D2D" w:rsidP="000E2D2D">
      <w:pPr>
        <w:spacing w:after="0" w:line="360" w:lineRule="auto"/>
        <w:ind w:firstLine="567"/>
        <w:jc w:val="both"/>
        <w:rPr>
          <w:rFonts w:ascii="Times New Roman" w:eastAsia="Times New Roman" w:hAnsi="Times New Roman" w:cs="Times New Roman"/>
          <w:sz w:val="28"/>
          <w:szCs w:val="28"/>
          <w:lang w:val="uk-UA" w:eastAsia="ru-RU"/>
        </w:rPr>
      </w:pPr>
    </w:p>
    <w:p w14:paraId="42042182" w14:textId="03378892" w:rsidR="000E2D2D" w:rsidRPr="000E2D2D" w:rsidRDefault="004C2717" w:rsidP="000E2D2D">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В</w:t>
      </w:r>
      <w:r w:rsidR="000E2D2D" w:rsidRPr="000E2D2D">
        <w:rPr>
          <w:rFonts w:ascii="Times New Roman" w:eastAsia="Times New Roman" w:hAnsi="Times New Roman" w:cs="Times New Roman"/>
          <w:sz w:val="28"/>
          <w:szCs w:val="28"/>
          <w:lang w:val="uk-UA" w:eastAsia="ru-RU"/>
        </w:rPr>
        <w:t>икористовуючи формулу (</w:t>
      </w:r>
      <w:r w:rsidR="00E453BA">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w:t>
      </w:r>
      <w:r w:rsidR="000E2D2D" w:rsidRPr="000E2D2D">
        <w:rPr>
          <w:rFonts w:ascii="Times New Roman" w:eastAsia="Times New Roman" w:hAnsi="Times New Roman" w:cs="Times New Roman"/>
          <w:sz w:val="28"/>
          <w:szCs w:val="28"/>
          <w:lang w:val="uk-UA" w:eastAsia="ru-RU"/>
        </w:rPr>
        <w:t>1), знайдемо оптимальні розміри замовлення та перевіримо виконання умови (</w:t>
      </w:r>
      <w:r w:rsidR="00E453BA">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.20</w:t>
      </w:r>
      <w:r w:rsidR="000E2D2D" w:rsidRPr="000E2D2D">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0E2D2D" w:rsidRPr="000E2D2D">
        <w:rPr>
          <w:rFonts w:ascii="Times New Roman" w:eastAsia="Times New Roman" w:hAnsi="Times New Roman" w:cs="Times New Roman"/>
          <w:sz w:val="28"/>
          <w:szCs w:val="28"/>
          <w:lang w:val="uk-UA" w:eastAsia="ru-RU"/>
        </w:rPr>
        <w:t xml:space="preserve">обмеження місткості складу. Результати розрахунку представлені у табл. </w:t>
      </w:r>
      <w:r w:rsidR="00E453BA">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.4</w:t>
      </w:r>
      <w:r w:rsidR="000E2D2D" w:rsidRPr="000E2D2D">
        <w:rPr>
          <w:rFonts w:ascii="Times New Roman" w:eastAsia="Times New Roman" w:hAnsi="Times New Roman" w:cs="Times New Roman"/>
          <w:sz w:val="28"/>
          <w:szCs w:val="28"/>
          <w:lang w:val="uk-UA" w:eastAsia="ru-RU"/>
        </w:rPr>
        <w:t>.</w:t>
      </w:r>
    </w:p>
    <w:p w14:paraId="3386597C" w14:textId="77777777" w:rsidR="000E2D2D" w:rsidRPr="000E2D2D" w:rsidRDefault="000E2D2D" w:rsidP="000E2D2D">
      <w:pPr>
        <w:spacing w:after="0" w:line="240" w:lineRule="auto"/>
        <w:ind w:firstLine="567"/>
        <w:jc w:val="both"/>
        <w:rPr>
          <w:rFonts w:ascii="Times New Roman" w:eastAsia="Times New Roman" w:hAnsi="Times New Roman" w:cs="Times New Roman"/>
          <w:sz w:val="28"/>
          <w:szCs w:val="28"/>
          <w:lang w:val="uk-UA" w:eastAsia="ru-RU"/>
        </w:rPr>
      </w:pPr>
    </w:p>
    <w:p w14:paraId="4423BB0B" w14:textId="17F4B6C2" w:rsidR="000E2D2D" w:rsidRPr="004C2717" w:rsidRDefault="000E2D2D" w:rsidP="00E453BA">
      <w:pPr>
        <w:spacing w:after="0" w:line="240" w:lineRule="auto"/>
        <w:ind w:firstLine="709"/>
        <w:jc w:val="both"/>
        <w:rPr>
          <w:rFonts w:ascii="Times New Roman" w:eastAsia="Times New Roman" w:hAnsi="Times New Roman" w:cs="Times New Roman"/>
          <w:sz w:val="28"/>
          <w:szCs w:val="28"/>
          <w:lang w:val="uk-UA" w:eastAsia="ru-RU"/>
        </w:rPr>
      </w:pPr>
      <w:r w:rsidRPr="004C2717">
        <w:rPr>
          <w:rFonts w:ascii="Times New Roman" w:eastAsia="Times New Roman" w:hAnsi="Times New Roman" w:cs="Times New Roman"/>
          <w:sz w:val="28"/>
          <w:szCs w:val="28"/>
          <w:lang w:val="uk-UA" w:eastAsia="ru-RU"/>
        </w:rPr>
        <w:t xml:space="preserve">Таблиця </w:t>
      </w:r>
      <w:r w:rsidR="00E453BA">
        <w:rPr>
          <w:rFonts w:ascii="Times New Roman" w:eastAsia="Times New Roman" w:hAnsi="Times New Roman" w:cs="Times New Roman"/>
          <w:sz w:val="28"/>
          <w:szCs w:val="28"/>
          <w:lang w:val="uk-UA" w:eastAsia="ru-RU"/>
        </w:rPr>
        <w:t>4</w:t>
      </w:r>
      <w:r w:rsidR="004C2717">
        <w:rPr>
          <w:rFonts w:ascii="Times New Roman" w:eastAsia="Times New Roman" w:hAnsi="Times New Roman" w:cs="Times New Roman"/>
          <w:sz w:val="28"/>
          <w:szCs w:val="28"/>
          <w:lang w:val="uk-UA" w:eastAsia="ru-RU"/>
        </w:rPr>
        <w:t>.4</w:t>
      </w:r>
      <w:r w:rsidRPr="004C2717">
        <w:rPr>
          <w:rFonts w:ascii="Times New Roman" w:eastAsia="Times New Roman" w:hAnsi="Times New Roman" w:cs="Times New Roman"/>
          <w:sz w:val="28"/>
          <w:szCs w:val="28"/>
          <w:lang w:val="uk-UA" w:eastAsia="ru-RU"/>
        </w:rPr>
        <w:t xml:space="preserve"> – Визначення розміру замовлення при незалежних </w:t>
      </w:r>
      <w:proofErr w:type="spellStart"/>
      <w:r w:rsidRPr="004C2717">
        <w:rPr>
          <w:rFonts w:ascii="Times New Roman" w:eastAsia="Times New Roman" w:hAnsi="Times New Roman" w:cs="Times New Roman"/>
          <w:sz w:val="28"/>
          <w:szCs w:val="28"/>
          <w:lang w:val="uk-UA" w:eastAsia="ru-RU"/>
        </w:rPr>
        <w:t>однопродуктових</w:t>
      </w:r>
      <w:proofErr w:type="spellEnd"/>
      <w:r w:rsidRPr="004C2717">
        <w:rPr>
          <w:rFonts w:ascii="Times New Roman" w:eastAsia="Times New Roman" w:hAnsi="Times New Roman" w:cs="Times New Roman"/>
          <w:sz w:val="28"/>
          <w:szCs w:val="28"/>
          <w:lang w:val="uk-UA" w:eastAsia="ru-RU"/>
        </w:rPr>
        <w:t xml:space="preserve"> поставках</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827"/>
        <w:gridCol w:w="3544"/>
      </w:tblGrid>
      <w:tr w:rsidR="000E2D2D" w:rsidRPr="000E2D2D" w14:paraId="4D144AA1" w14:textId="77777777" w:rsidTr="004C2717">
        <w:tc>
          <w:tcPr>
            <w:tcW w:w="1843" w:type="dxa"/>
          </w:tcPr>
          <w:p w14:paraId="29CB7C66"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 xml:space="preserve">Товар </w:t>
            </w:r>
            <w:r w:rsidRPr="004C2717">
              <w:rPr>
                <w:rFonts w:ascii="Times New Roman" w:eastAsia="Times New Roman" w:hAnsi="Times New Roman" w:cs="Times New Roman"/>
                <w:position w:val="-6"/>
                <w:sz w:val="24"/>
                <w:szCs w:val="24"/>
                <w:lang w:val="uk-UA" w:eastAsia="ru-RU"/>
              </w:rPr>
              <w:object w:dxaOrig="139" w:dyaOrig="260" w14:anchorId="03CFA8B0">
                <v:shape id="_x0000_i1056" type="#_x0000_t75" style="width:6.75pt;height:12.75pt" o:ole="">
                  <v:imagedata r:id="rId6" o:title=""/>
                </v:shape>
                <o:OLEObject Type="Embed" ProgID="Equation.3" ShapeID="_x0000_i1056" DrawAspect="Content" ObjectID="_1823412124" r:id="rId57"/>
              </w:object>
            </w:r>
          </w:p>
        </w:tc>
        <w:tc>
          <w:tcPr>
            <w:tcW w:w="3827" w:type="dxa"/>
          </w:tcPr>
          <w:p w14:paraId="7E702201"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 xml:space="preserve">Розмір замовлення </w:t>
            </w:r>
            <w:r w:rsidRPr="004C2717">
              <w:rPr>
                <w:rFonts w:ascii="Times New Roman" w:eastAsia="Times New Roman" w:hAnsi="Times New Roman" w:cs="Times New Roman"/>
                <w:i/>
                <w:iCs/>
                <w:sz w:val="24"/>
                <w:szCs w:val="24"/>
                <w:lang w:val="uk-UA" w:eastAsia="ru-RU"/>
              </w:rPr>
              <w:t>і</w:t>
            </w:r>
            <w:r w:rsidRPr="004C2717">
              <w:rPr>
                <w:rFonts w:ascii="Times New Roman" w:eastAsia="Times New Roman" w:hAnsi="Times New Roman" w:cs="Times New Roman"/>
                <w:sz w:val="24"/>
                <w:szCs w:val="24"/>
                <w:lang w:val="uk-UA" w:eastAsia="ru-RU"/>
              </w:rPr>
              <w:t xml:space="preserve">-продукту </w:t>
            </w:r>
            <m:oMath>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q</m:t>
                  </m:r>
                </m:e>
                <m:sub>
                  <m:r>
                    <w:rPr>
                      <w:rFonts w:ascii="Cambria Math" w:eastAsia="Times New Roman" w:hAnsi="Cambria Math" w:cs="Times New Roman"/>
                      <w:color w:val="000000"/>
                      <w:sz w:val="24"/>
                      <w:szCs w:val="24"/>
                      <w:lang w:val="uk-UA" w:eastAsia="ru-RU"/>
                    </w:rPr>
                    <m:t>i</m:t>
                  </m:r>
                </m:sub>
              </m:sSub>
            </m:oMath>
            <w:r w:rsidRPr="004C2717">
              <w:rPr>
                <w:rFonts w:ascii="Times New Roman" w:eastAsia="Times New Roman" w:hAnsi="Times New Roman" w:cs="Times New Roman"/>
                <w:color w:val="000000"/>
                <w:sz w:val="24"/>
                <w:szCs w:val="24"/>
                <w:lang w:val="uk-UA" w:eastAsia="ru-RU"/>
              </w:rPr>
              <w:t>, од.</w:t>
            </w:r>
          </w:p>
        </w:tc>
        <w:tc>
          <w:tcPr>
            <w:tcW w:w="3544" w:type="dxa"/>
          </w:tcPr>
          <w:p w14:paraId="2ED56F1C"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 xml:space="preserve">Площа для зберігання продукції </w:t>
            </w:r>
            <m:oMath>
              <m:sSub>
                <m:sSubPr>
                  <m:ctrlPr>
                    <w:rPr>
                      <w:rFonts w:ascii="Cambria Math" w:eastAsia="Times New Roman" w:hAnsi="Cambria Math" w:cs="Times New Roman"/>
                      <w:i/>
                      <w:color w:val="000000"/>
                      <w:sz w:val="24"/>
                      <w:szCs w:val="24"/>
                      <w:lang w:val="uk-UA" w:eastAsia="ru-RU"/>
                    </w:rPr>
                  </m:ctrlPr>
                </m:sSubPr>
                <m:e>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q</m:t>
                      </m:r>
                    </m:e>
                    <m:sub>
                      <m:r>
                        <w:rPr>
                          <w:rFonts w:ascii="Cambria Math" w:eastAsia="Times New Roman" w:hAnsi="Cambria Math" w:cs="Times New Roman"/>
                          <w:color w:val="000000"/>
                          <w:sz w:val="24"/>
                          <w:szCs w:val="24"/>
                          <w:lang w:val="uk-UA" w:eastAsia="ru-RU"/>
                        </w:rPr>
                        <m:t>i</m:t>
                      </m:r>
                    </m:sub>
                  </m:sSub>
                  <m:r>
                    <w:rPr>
                      <w:rFonts w:ascii="Cambria Math" w:eastAsia="Times New Roman" w:hAnsi="Cambria Math" w:cs="Times New Roman"/>
                      <w:color w:val="000000"/>
                      <w:sz w:val="24"/>
                      <w:szCs w:val="24"/>
                      <w:lang w:val="uk-UA" w:eastAsia="ru-RU"/>
                    </w:rPr>
                    <m:t>∙</m:t>
                  </m:r>
                  <m:r>
                    <w:rPr>
                      <w:rFonts w:ascii="Cambria Math" w:eastAsia="Times New Roman" w:hAnsi="Cambria Math" w:cs="Times New Roman"/>
                      <w:color w:val="000000"/>
                      <w:sz w:val="24"/>
                      <w:szCs w:val="24"/>
                      <w:lang w:val="en-US" w:eastAsia="ru-RU"/>
                    </w:rPr>
                    <m:t>a</m:t>
                  </m:r>
                </m:e>
                <m:sub>
                  <m:r>
                    <w:rPr>
                      <w:rFonts w:ascii="Cambria Math" w:eastAsia="Times New Roman" w:hAnsi="Cambria Math" w:cs="Times New Roman"/>
                      <w:color w:val="000000"/>
                      <w:sz w:val="24"/>
                      <w:szCs w:val="24"/>
                      <w:lang w:val="uk-UA" w:eastAsia="ru-RU"/>
                    </w:rPr>
                    <m:t>i</m:t>
                  </m:r>
                </m:sub>
              </m:sSub>
            </m:oMath>
            <w:r w:rsidRPr="004C2717">
              <w:rPr>
                <w:rFonts w:ascii="Times New Roman" w:eastAsia="Times New Roman" w:hAnsi="Times New Roman" w:cs="Times New Roman"/>
                <w:sz w:val="24"/>
                <w:szCs w:val="24"/>
                <w:lang w:val="uk-UA" w:eastAsia="ru-RU"/>
              </w:rPr>
              <w:t>, м</w:t>
            </w:r>
            <w:r w:rsidRPr="004C2717">
              <w:rPr>
                <w:rFonts w:ascii="Times New Roman" w:eastAsia="Times New Roman" w:hAnsi="Times New Roman" w:cs="Times New Roman"/>
                <w:sz w:val="24"/>
                <w:szCs w:val="24"/>
                <w:vertAlign w:val="superscript"/>
                <w:lang w:val="uk-UA" w:eastAsia="ru-RU"/>
              </w:rPr>
              <w:t>2</w:t>
            </w:r>
          </w:p>
        </w:tc>
      </w:tr>
      <w:tr w:rsidR="000E2D2D" w:rsidRPr="000E2D2D" w14:paraId="5F2B40C7" w14:textId="77777777" w:rsidTr="004C2717">
        <w:tc>
          <w:tcPr>
            <w:tcW w:w="1843" w:type="dxa"/>
          </w:tcPr>
          <w:p w14:paraId="1E7FEAF1"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1</w:t>
            </w:r>
          </w:p>
        </w:tc>
        <w:tc>
          <w:tcPr>
            <w:tcW w:w="3827" w:type="dxa"/>
          </w:tcPr>
          <w:p w14:paraId="2C64DAF8"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hAnsi="Times New Roman" w:cs="Times New Roman"/>
                <w:sz w:val="24"/>
                <w:szCs w:val="24"/>
              </w:rPr>
              <w:t>29</w:t>
            </w:r>
          </w:p>
        </w:tc>
        <w:tc>
          <w:tcPr>
            <w:tcW w:w="3544" w:type="dxa"/>
          </w:tcPr>
          <w:p w14:paraId="34313782"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hAnsi="Times New Roman" w:cs="Times New Roman"/>
                <w:sz w:val="24"/>
                <w:szCs w:val="24"/>
              </w:rPr>
              <w:t>34,64</w:t>
            </w:r>
          </w:p>
        </w:tc>
      </w:tr>
      <w:tr w:rsidR="000E2D2D" w:rsidRPr="000E2D2D" w14:paraId="1A5BE44E" w14:textId="77777777" w:rsidTr="004C2717">
        <w:tc>
          <w:tcPr>
            <w:tcW w:w="1843" w:type="dxa"/>
          </w:tcPr>
          <w:p w14:paraId="1961083C"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2</w:t>
            </w:r>
          </w:p>
        </w:tc>
        <w:tc>
          <w:tcPr>
            <w:tcW w:w="3827" w:type="dxa"/>
          </w:tcPr>
          <w:p w14:paraId="3A859587"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hAnsi="Times New Roman" w:cs="Times New Roman"/>
                <w:sz w:val="24"/>
                <w:szCs w:val="24"/>
              </w:rPr>
              <w:t>51</w:t>
            </w:r>
          </w:p>
        </w:tc>
        <w:tc>
          <w:tcPr>
            <w:tcW w:w="3544" w:type="dxa"/>
          </w:tcPr>
          <w:p w14:paraId="31C62A92"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en-US" w:eastAsia="ru-RU"/>
              </w:rPr>
            </w:pPr>
            <w:r w:rsidRPr="004C2717">
              <w:rPr>
                <w:rFonts w:ascii="Times New Roman" w:hAnsi="Times New Roman" w:cs="Times New Roman"/>
                <w:sz w:val="24"/>
                <w:szCs w:val="24"/>
              </w:rPr>
              <w:t>48,9</w:t>
            </w:r>
            <w:r w:rsidRPr="004C2717">
              <w:rPr>
                <w:rFonts w:ascii="Times New Roman" w:hAnsi="Times New Roman" w:cs="Times New Roman"/>
                <w:sz w:val="24"/>
                <w:szCs w:val="24"/>
                <w:lang w:val="en-US"/>
              </w:rPr>
              <w:t>9</w:t>
            </w:r>
          </w:p>
        </w:tc>
      </w:tr>
      <w:tr w:rsidR="000E2D2D" w:rsidRPr="000E2D2D" w14:paraId="4EB8585C" w14:textId="77777777" w:rsidTr="004C2717">
        <w:tc>
          <w:tcPr>
            <w:tcW w:w="1843" w:type="dxa"/>
          </w:tcPr>
          <w:p w14:paraId="52523FD4"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3</w:t>
            </w:r>
          </w:p>
        </w:tc>
        <w:tc>
          <w:tcPr>
            <w:tcW w:w="3827" w:type="dxa"/>
          </w:tcPr>
          <w:p w14:paraId="38678A66"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hAnsi="Times New Roman" w:cs="Times New Roman"/>
                <w:sz w:val="24"/>
                <w:szCs w:val="24"/>
              </w:rPr>
              <w:t>44</w:t>
            </w:r>
          </w:p>
        </w:tc>
        <w:tc>
          <w:tcPr>
            <w:tcW w:w="3544" w:type="dxa"/>
          </w:tcPr>
          <w:p w14:paraId="7735317C"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en-US" w:eastAsia="ru-RU"/>
              </w:rPr>
            </w:pPr>
            <w:r w:rsidRPr="004C2717">
              <w:rPr>
                <w:rFonts w:ascii="Times New Roman" w:hAnsi="Times New Roman" w:cs="Times New Roman"/>
                <w:sz w:val="24"/>
                <w:szCs w:val="24"/>
              </w:rPr>
              <w:t>57,0</w:t>
            </w:r>
            <w:r w:rsidRPr="004C2717">
              <w:rPr>
                <w:rFonts w:ascii="Times New Roman" w:hAnsi="Times New Roman" w:cs="Times New Roman"/>
                <w:sz w:val="24"/>
                <w:szCs w:val="24"/>
                <w:lang w:val="en-US"/>
              </w:rPr>
              <w:t>1</w:t>
            </w:r>
          </w:p>
        </w:tc>
      </w:tr>
      <w:tr w:rsidR="000E2D2D" w:rsidRPr="000E2D2D" w14:paraId="14C18885" w14:textId="77777777" w:rsidTr="004C2717">
        <w:tc>
          <w:tcPr>
            <w:tcW w:w="1843" w:type="dxa"/>
          </w:tcPr>
          <w:p w14:paraId="11229412"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4</w:t>
            </w:r>
          </w:p>
        </w:tc>
        <w:tc>
          <w:tcPr>
            <w:tcW w:w="3827" w:type="dxa"/>
          </w:tcPr>
          <w:p w14:paraId="7697376D"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hAnsi="Times New Roman" w:cs="Times New Roman"/>
                <w:sz w:val="24"/>
                <w:szCs w:val="24"/>
              </w:rPr>
              <w:t>64</w:t>
            </w:r>
          </w:p>
        </w:tc>
        <w:tc>
          <w:tcPr>
            <w:tcW w:w="3544" w:type="dxa"/>
          </w:tcPr>
          <w:p w14:paraId="223635FA"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en-US" w:eastAsia="ru-RU"/>
              </w:rPr>
            </w:pPr>
            <w:r w:rsidRPr="004C2717">
              <w:rPr>
                <w:rFonts w:ascii="Times New Roman" w:hAnsi="Times New Roman" w:cs="Times New Roman"/>
                <w:sz w:val="24"/>
                <w:szCs w:val="24"/>
              </w:rPr>
              <w:t>64,2</w:t>
            </w:r>
            <w:r w:rsidRPr="004C2717">
              <w:rPr>
                <w:rFonts w:ascii="Times New Roman" w:hAnsi="Times New Roman" w:cs="Times New Roman"/>
                <w:sz w:val="24"/>
                <w:szCs w:val="24"/>
                <w:lang w:val="en-US"/>
              </w:rPr>
              <w:t>3</w:t>
            </w:r>
          </w:p>
        </w:tc>
      </w:tr>
      <w:tr w:rsidR="000E2D2D" w:rsidRPr="000E2D2D" w14:paraId="2CF095CE" w14:textId="77777777" w:rsidTr="004C2717">
        <w:tc>
          <w:tcPr>
            <w:tcW w:w="1843" w:type="dxa"/>
          </w:tcPr>
          <w:p w14:paraId="5F9F21D8"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5</w:t>
            </w:r>
          </w:p>
        </w:tc>
        <w:tc>
          <w:tcPr>
            <w:tcW w:w="3827" w:type="dxa"/>
          </w:tcPr>
          <w:p w14:paraId="76E238E7"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hAnsi="Times New Roman" w:cs="Times New Roman"/>
                <w:sz w:val="24"/>
                <w:szCs w:val="24"/>
              </w:rPr>
              <w:t>51</w:t>
            </w:r>
          </w:p>
        </w:tc>
        <w:tc>
          <w:tcPr>
            <w:tcW w:w="3544" w:type="dxa"/>
          </w:tcPr>
          <w:p w14:paraId="5FADE329"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hAnsi="Times New Roman" w:cs="Times New Roman"/>
                <w:sz w:val="24"/>
                <w:szCs w:val="24"/>
              </w:rPr>
              <w:t>87,46</w:t>
            </w:r>
          </w:p>
        </w:tc>
      </w:tr>
      <w:tr w:rsidR="000E2D2D" w:rsidRPr="000E2D2D" w14:paraId="70647F0E" w14:textId="77777777" w:rsidTr="004C2717">
        <w:trPr>
          <w:trHeight w:val="363"/>
        </w:trPr>
        <w:tc>
          <w:tcPr>
            <w:tcW w:w="5670" w:type="dxa"/>
            <w:gridSpan w:val="2"/>
          </w:tcPr>
          <w:p w14:paraId="24AFC79F" w14:textId="77777777" w:rsidR="000E2D2D" w:rsidRPr="004C2717" w:rsidRDefault="000E2D2D" w:rsidP="000E2D2D">
            <w:pPr>
              <w:spacing w:after="0" w:line="240" w:lineRule="auto"/>
              <w:rPr>
                <w:rFonts w:ascii="Times New Roman" w:hAnsi="Times New Roman" w:cs="Times New Roman"/>
                <w:sz w:val="24"/>
                <w:szCs w:val="24"/>
              </w:rPr>
            </w:pPr>
            <w:r w:rsidRPr="004C2717">
              <w:rPr>
                <w:rFonts w:ascii="Times New Roman" w:eastAsia="Times New Roman" w:hAnsi="Times New Roman" w:cs="Times New Roman"/>
                <w:sz w:val="24"/>
                <w:szCs w:val="24"/>
                <w:lang w:val="uk-UA" w:eastAsia="ru-RU"/>
              </w:rPr>
              <w:t xml:space="preserve">Разом </w:t>
            </w:r>
            <m:oMath>
              <m:nary>
                <m:naryPr>
                  <m:chr m:val="∑"/>
                  <m:limLoc m:val="undOvr"/>
                  <m:ctrlPr>
                    <w:rPr>
                      <w:rFonts w:ascii="Cambria Math" w:eastAsia="Times New Roman" w:hAnsi="Cambria Math" w:cs="Times New Roman"/>
                      <w:i/>
                      <w:color w:val="000000"/>
                      <w:sz w:val="24"/>
                      <w:szCs w:val="24"/>
                      <w:lang w:val="uk-UA" w:eastAsia="ru-RU"/>
                    </w:rPr>
                  </m:ctrlPr>
                </m:naryPr>
                <m:sub>
                  <m:r>
                    <w:rPr>
                      <w:rFonts w:ascii="Cambria Math" w:eastAsia="Times New Roman" w:hAnsi="Cambria Math" w:cs="Times New Roman"/>
                      <w:color w:val="000000"/>
                      <w:sz w:val="24"/>
                      <w:szCs w:val="24"/>
                      <w:lang w:val="uk-UA" w:eastAsia="ru-RU"/>
                    </w:rPr>
                    <m:t>i=1</m:t>
                  </m:r>
                </m:sub>
                <m:sup>
                  <m:r>
                    <w:rPr>
                      <w:rFonts w:ascii="Cambria Math" w:eastAsia="Times New Roman" w:hAnsi="Cambria Math" w:cs="Times New Roman"/>
                      <w:color w:val="000000"/>
                      <w:sz w:val="24"/>
                      <w:szCs w:val="24"/>
                      <w:lang w:val="uk-UA" w:eastAsia="ru-RU"/>
                    </w:rPr>
                    <m:t>5</m:t>
                  </m:r>
                </m:sup>
                <m:e>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a</m:t>
                      </m:r>
                    </m:e>
                    <m:sub>
                      <m:r>
                        <w:rPr>
                          <w:rFonts w:ascii="Cambria Math" w:eastAsia="Times New Roman" w:hAnsi="Cambria Math" w:cs="Times New Roman"/>
                          <w:color w:val="000000"/>
                          <w:sz w:val="24"/>
                          <w:szCs w:val="24"/>
                          <w:lang w:val="uk-UA" w:eastAsia="ru-RU"/>
                        </w:rPr>
                        <m:t>i</m:t>
                      </m:r>
                    </m:sub>
                  </m:sSub>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q</m:t>
                      </m:r>
                    </m:e>
                    <m:sub>
                      <m:r>
                        <w:rPr>
                          <w:rFonts w:ascii="Cambria Math" w:eastAsia="Times New Roman" w:hAnsi="Cambria Math" w:cs="Times New Roman"/>
                          <w:color w:val="000000"/>
                          <w:sz w:val="24"/>
                          <w:szCs w:val="24"/>
                          <w:lang w:val="uk-UA" w:eastAsia="ru-RU"/>
                        </w:rPr>
                        <m:t>i</m:t>
                      </m:r>
                    </m:sub>
                  </m:sSub>
                </m:e>
              </m:nary>
            </m:oMath>
            <w:r w:rsidRPr="004C2717">
              <w:rPr>
                <w:rFonts w:ascii="Times New Roman" w:eastAsia="Times New Roman" w:hAnsi="Times New Roman" w:cs="Times New Roman"/>
                <w:iCs/>
                <w:color w:val="000000"/>
                <w:sz w:val="24"/>
                <w:szCs w:val="24"/>
                <w:lang w:val="uk-UA" w:eastAsia="ru-RU"/>
              </w:rPr>
              <w:t>,</w:t>
            </w:r>
          </w:p>
        </w:tc>
        <w:tc>
          <w:tcPr>
            <w:tcW w:w="3544" w:type="dxa"/>
          </w:tcPr>
          <w:p w14:paraId="0689D2B1" w14:textId="77777777" w:rsidR="000E2D2D" w:rsidRPr="004C2717" w:rsidRDefault="000E2D2D" w:rsidP="000E2D2D">
            <w:pPr>
              <w:spacing w:after="0" w:line="240" w:lineRule="auto"/>
              <w:jc w:val="center"/>
              <w:rPr>
                <w:rFonts w:ascii="Times New Roman" w:hAnsi="Times New Roman" w:cs="Times New Roman"/>
                <w:sz w:val="24"/>
                <w:szCs w:val="24"/>
                <w:lang w:val="uk-UA"/>
              </w:rPr>
            </w:pPr>
            <w:r w:rsidRPr="004C2717">
              <w:rPr>
                <w:rFonts w:ascii="Times New Roman" w:hAnsi="Times New Roman" w:cs="Times New Roman"/>
                <w:sz w:val="24"/>
                <w:szCs w:val="24"/>
                <w:lang w:val="uk-UA"/>
              </w:rPr>
              <w:t>292,33</w:t>
            </w:r>
          </w:p>
        </w:tc>
      </w:tr>
    </w:tbl>
    <w:p w14:paraId="5A6B231C" w14:textId="77777777" w:rsidR="000E2D2D" w:rsidRPr="000E2D2D" w:rsidRDefault="000E2D2D" w:rsidP="000E2D2D">
      <w:pPr>
        <w:spacing w:after="0" w:line="240" w:lineRule="auto"/>
        <w:ind w:firstLine="567"/>
        <w:jc w:val="both"/>
        <w:rPr>
          <w:rFonts w:ascii="Times New Roman" w:eastAsia="Times New Roman" w:hAnsi="Times New Roman" w:cs="Times New Roman"/>
          <w:sz w:val="28"/>
          <w:szCs w:val="28"/>
          <w:lang w:val="uk-UA" w:eastAsia="ru-RU"/>
        </w:rPr>
      </w:pPr>
    </w:p>
    <w:p w14:paraId="5B2EE015" w14:textId="7689A51C" w:rsidR="000E2D2D" w:rsidRPr="000E2D2D" w:rsidRDefault="000E2D2D" w:rsidP="00D13B4B">
      <w:pPr>
        <w:spacing w:after="0" w:line="240" w:lineRule="auto"/>
        <w:ind w:firstLine="709"/>
        <w:jc w:val="both"/>
        <w:rPr>
          <w:rFonts w:ascii="Times New Roman" w:eastAsia="Times New Roman" w:hAnsi="Times New Roman" w:cs="Times New Roman"/>
          <w:color w:val="000000"/>
          <w:sz w:val="28"/>
          <w:szCs w:val="28"/>
          <w:lang w:val="uk-UA" w:eastAsia="ru-RU"/>
        </w:rPr>
      </w:pPr>
      <w:r w:rsidRPr="000E2D2D">
        <w:rPr>
          <w:rFonts w:ascii="Times New Roman" w:eastAsia="Times New Roman" w:hAnsi="Times New Roman" w:cs="Times New Roman"/>
          <w:sz w:val="28"/>
          <w:szCs w:val="28"/>
          <w:lang w:val="uk-UA" w:eastAsia="ru-RU"/>
        </w:rPr>
        <w:t xml:space="preserve">З табл. </w:t>
      </w:r>
      <w:r w:rsidR="00CB72CA">
        <w:rPr>
          <w:rFonts w:ascii="Times New Roman" w:eastAsia="Times New Roman" w:hAnsi="Times New Roman" w:cs="Times New Roman"/>
          <w:sz w:val="28"/>
          <w:szCs w:val="28"/>
          <w:lang w:val="uk-UA" w:eastAsia="ru-RU"/>
        </w:rPr>
        <w:t>4</w:t>
      </w:r>
      <w:r w:rsidR="004C2717">
        <w:rPr>
          <w:rFonts w:ascii="Times New Roman" w:eastAsia="Times New Roman" w:hAnsi="Times New Roman" w:cs="Times New Roman"/>
          <w:sz w:val="28"/>
          <w:szCs w:val="28"/>
          <w:lang w:val="uk-UA" w:eastAsia="ru-RU"/>
        </w:rPr>
        <w:t>.4</w:t>
      </w:r>
      <w:r w:rsidRPr="000E2D2D">
        <w:rPr>
          <w:rFonts w:ascii="Times New Roman" w:eastAsia="Times New Roman" w:hAnsi="Times New Roman" w:cs="Times New Roman"/>
          <w:sz w:val="28"/>
          <w:szCs w:val="28"/>
          <w:lang w:val="uk-UA" w:eastAsia="ru-RU"/>
        </w:rPr>
        <w:t xml:space="preserve"> можна бачити, що </w:t>
      </w:r>
      <m:oMath>
        <m:nary>
          <m:naryPr>
            <m:chr m:val="∑"/>
            <m:limLoc m:val="undOvr"/>
            <m:ctrlPr>
              <w:rPr>
                <w:rFonts w:ascii="Cambria Math" w:eastAsia="Times New Roman" w:hAnsi="Cambria Math" w:cs="Times New Roman"/>
                <w:i/>
                <w:color w:val="000000"/>
                <w:sz w:val="24"/>
                <w:szCs w:val="24"/>
                <w:lang w:val="uk-UA" w:eastAsia="ru-RU"/>
              </w:rPr>
            </m:ctrlPr>
          </m:naryPr>
          <m:sub>
            <m:r>
              <w:rPr>
                <w:rFonts w:ascii="Cambria Math" w:eastAsia="Times New Roman" w:hAnsi="Cambria Math" w:cs="Times New Roman"/>
                <w:color w:val="000000"/>
                <w:sz w:val="24"/>
                <w:szCs w:val="24"/>
                <w:lang w:val="uk-UA" w:eastAsia="ru-RU"/>
              </w:rPr>
              <m:t>i=1</m:t>
            </m:r>
          </m:sub>
          <m:sup>
            <m:r>
              <w:rPr>
                <w:rFonts w:ascii="Cambria Math" w:eastAsia="Times New Roman" w:hAnsi="Cambria Math" w:cs="Times New Roman"/>
                <w:color w:val="000000"/>
                <w:sz w:val="24"/>
                <w:szCs w:val="24"/>
                <w:lang w:val="uk-UA" w:eastAsia="ru-RU"/>
              </w:rPr>
              <m:t>5</m:t>
            </m:r>
          </m:sup>
          <m:e>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a</m:t>
                </m:r>
              </m:e>
              <m:sub>
                <m:r>
                  <w:rPr>
                    <w:rFonts w:ascii="Cambria Math" w:eastAsia="Times New Roman" w:hAnsi="Cambria Math" w:cs="Times New Roman"/>
                    <w:color w:val="000000"/>
                    <w:sz w:val="24"/>
                    <w:szCs w:val="24"/>
                    <w:lang w:val="uk-UA" w:eastAsia="ru-RU"/>
                  </w:rPr>
                  <m:t>i</m:t>
                </m:r>
              </m:sub>
            </m:sSub>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q</m:t>
                </m:r>
              </m:e>
              <m:sub>
                <m:r>
                  <w:rPr>
                    <w:rFonts w:ascii="Cambria Math" w:eastAsia="Times New Roman" w:hAnsi="Cambria Math" w:cs="Times New Roman"/>
                    <w:color w:val="000000"/>
                    <w:sz w:val="24"/>
                    <w:szCs w:val="24"/>
                    <w:lang w:val="uk-UA" w:eastAsia="ru-RU"/>
                  </w:rPr>
                  <m:t>i</m:t>
                </m:r>
              </m:sub>
            </m:sSub>
          </m:e>
        </m:nary>
        <m:r>
          <w:rPr>
            <w:rFonts w:ascii="Cambria Math" w:eastAsia="Times New Roman" w:hAnsi="Cambria Math" w:cs="Times New Roman"/>
            <w:color w:val="000000"/>
            <w:sz w:val="24"/>
            <w:szCs w:val="24"/>
            <w:lang w:val="uk-UA" w:eastAsia="ru-RU"/>
          </w:rPr>
          <m:t>=292,33</m:t>
        </m:r>
        <m:r>
          <w:rPr>
            <w:rFonts w:ascii="Cambria Math" w:eastAsia="Times New Roman" w:hAnsi="Cambria Math" w:cs="Times New Roman"/>
            <w:color w:val="000000"/>
            <w:sz w:val="24"/>
            <w:szCs w:val="24"/>
            <w:lang w:val="ru-RU" w:eastAsia="ru-RU"/>
          </w:rPr>
          <m:t>&gt;</m:t>
        </m:r>
        <m:r>
          <w:rPr>
            <w:rFonts w:ascii="Cambria Math" w:eastAsia="Times New Roman" w:hAnsi="Cambria Math" w:cs="Times New Roman"/>
            <w:color w:val="000000"/>
            <w:sz w:val="24"/>
            <w:szCs w:val="24"/>
            <w:lang w:val="uk-UA" w:eastAsia="ru-RU"/>
          </w:rPr>
          <m:t>200</m:t>
        </m:r>
      </m:oMath>
      <w:r w:rsidRPr="000E2D2D">
        <w:rPr>
          <w:rFonts w:ascii="Times New Roman" w:eastAsia="Times New Roman" w:hAnsi="Times New Roman" w:cs="Times New Roman"/>
          <w:color w:val="000000"/>
          <w:sz w:val="28"/>
          <w:szCs w:val="28"/>
          <w:lang w:val="ru-RU" w:eastAsia="ru-RU"/>
        </w:rPr>
        <w:t xml:space="preserve"> </w:t>
      </w:r>
      <w:r w:rsidRPr="000E2D2D">
        <w:rPr>
          <w:rFonts w:ascii="Times New Roman" w:eastAsia="Times New Roman" w:hAnsi="Times New Roman" w:cs="Times New Roman"/>
          <w:color w:val="000000"/>
          <w:sz w:val="28"/>
          <w:szCs w:val="28"/>
          <w:lang w:val="uk-UA" w:eastAsia="ru-RU"/>
        </w:rPr>
        <w:t>м</w:t>
      </w:r>
      <w:r w:rsidRPr="000E2D2D">
        <w:rPr>
          <w:rFonts w:ascii="Times New Roman" w:eastAsia="Times New Roman" w:hAnsi="Times New Roman" w:cs="Times New Roman"/>
          <w:color w:val="000000"/>
          <w:sz w:val="28"/>
          <w:szCs w:val="28"/>
          <w:vertAlign w:val="superscript"/>
          <w:lang w:val="uk-UA" w:eastAsia="ru-RU"/>
        </w:rPr>
        <w:t>2</w:t>
      </w:r>
      <w:r w:rsidRPr="000E2D2D">
        <w:rPr>
          <w:rFonts w:ascii="Times New Roman" w:eastAsia="Times New Roman" w:hAnsi="Times New Roman" w:cs="Times New Roman"/>
          <w:color w:val="000000"/>
          <w:sz w:val="28"/>
          <w:szCs w:val="28"/>
          <w:lang w:val="uk-UA" w:eastAsia="ru-RU"/>
        </w:rPr>
        <w:t>, отже нерівність (</w:t>
      </w:r>
      <w:r w:rsidR="00CB72CA">
        <w:rPr>
          <w:rFonts w:ascii="Times New Roman" w:eastAsia="Times New Roman" w:hAnsi="Times New Roman" w:cs="Times New Roman"/>
          <w:color w:val="000000"/>
          <w:sz w:val="28"/>
          <w:szCs w:val="28"/>
          <w:lang w:val="uk-UA" w:eastAsia="ru-RU"/>
        </w:rPr>
        <w:t>4</w:t>
      </w:r>
      <w:r w:rsidR="004C2717">
        <w:rPr>
          <w:rFonts w:ascii="Times New Roman" w:eastAsia="Times New Roman" w:hAnsi="Times New Roman" w:cs="Times New Roman"/>
          <w:color w:val="000000"/>
          <w:sz w:val="28"/>
          <w:szCs w:val="28"/>
          <w:lang w:val="uk-UA" w:eastAsia="ru-RU"/>
        </w:rPr>
        <w:t>.20</w:t>
      </w:r>
      <w:r w:rsidRPr="000E2D2D">
        <w:rPr>
          <w:rFonts w:ascii="Times New Roman" w:eastAsia="Times New Roman" w:hAnsi="Times New Roman" w:cs="Times New Roman"/>
          <w:color w:val="000000"/>
          <w:sz w:val="28"/>
          <w:szCs w:val="28"/>
          <w:lang w:val="uk-UA" w:eastAsia="ru-RU"/>
        </w:rPr>
        <w:t xml:space="preserve">) не виконується. </w:t>
      </w:r>
    </w:p>
    <w:p w14:paraId="30576996" w14:textId="38C9949E" w:rsidR="000E2D2D" w:rsidRPr="000E2D2D" w:rsidRDefault="004C2717" w:rsidP="00D13B4B">
      <w:pPr>
        <w:spacing w:after="0" w:line="240" w:lineRule="auto"/>
        <w:ind w:firstLine="709"/>
        <w:jc w:val="both"/>
        <w:rPr>
          <w:rFonts w:ascii="Times New Roman" w:eastAsiaTheme="minorEastAsia"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 </w:t>
      </w:r>
      <w:r w:rsidR="000E2D2D" w:rsidRPr="000E2D2D">
        <w:rPr>
          <w:rFonts w:ascii="Times New Roman" w:eastAsia="Times New Roman" w:hAnsi="Times New Roman" w:cs="Times New Roman"/>
          <w:color w:val="000000"/>
          <w:sz w:val="28"/>
          <w:szCs w:val="28"/>
          <w:lang w:val="uk-UA" w:eastAsia="ru-RU"/>
        </w:rPr>
        <w:t xml:space="preserve">Визначимо нові оптимальні партії поставок </w:t>
      </w: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i</m:t>
            </m:r>
          </m:sub>
        </m:sSub>
      </m:oMath>
      <w:r w:rsidR="000E2D2D" w:rsidRPr="000E2D2D">
        <w:rPr>
          <w:rFonts w:ascii="Times New Roman" w:eastAsiaTheme="minorEastAsia" w:hAnsi="Times New Roman" w:cs="Times New Roman"/>
          <w:color w:val="000000"/>
          <w:sz w:val="28"/>
          <w:szCs w:val="28"/>
          <w:lang w:val="uk-UA" w:eastAsia="ru-RU"/>
        </w:rPr>
        <w:t>, використовуючи функцію Лагранжа (</w:t>
      </w:r>
      <w:r w:rsidR="00CB72CA">
        <w:rPr>
          <w:rFonts w:ascii="Times New Roman" w:eastAsiaTheme="minorEastAsia" w:hAnsi="Times New Roman" w:cs="Times New Roman"/>
          <w:color w:val="000000"/>
          <w:sz w:val="28"/>
          <w:szCs w:val="28"/>
          <w:lang w:val="uk-UA" w:eastAsia="ru-RU"/>
        </w:rPr>
        <w:t>4</w:t>
      </w:r>
      <w:r>
        <w:rPr>
          <w:rFonts w:ascii="Times New Roman" w:eastAsiaTheme="minorEastAsia" w:hAnsi="Times New Roman" w:cs="Times New Roman"/>
          <w:color w:val="000000"/>
          <w:sz w:val="28"/>
          <w:szCs w:val="28"/>
          <w:lang w:val="uk-UA" w:eastAsia="ru-RU"/>
        </w:rPr>
        <w:t>.22</w:t>
      </w:r>
      <w:r w:rsidR="000E2D2D" w:rsidRPr="000E2D2D">
        <w:rPr>
          <w:rFonts w:ascii="Times New Roman" w:eastAsiaTheme="minorEastAsia" w:hAnsi="Times New Roman" w:cs="Times New Roman"/>
          <w:color w:val="000000"/>
          <w:sz w:val="28"/>
          <w:szCs w:val="28"/>
          <w:lang w:val="uk-UA" w:eastAsia="ru-RU"/>
        </w:rPr>
        <w:t xml:space="preserve">). Числові дані для визначення множника </w:t>
      </w:r>
      <w:r w:rsidR="000E2D2D" w:rsidRPr="000E2D2D">
        <w:rPr>
          <w:rFonts w:ascii="Times New Roman" w:eastAsia="Times New Roman" w:hAnsi="Times New Roman" w:cs="Times New Roman"/>
          <w:color w:val="000000"/>
          <w:sz w:val="28"/>
          <w:szCs w:val="28"/>
          <w:lang w:val="uk-UA" w:eastAsia="ru-RU"/>
        </w:rPr>
        <w:t xml:space="preserve">Лагранжа </w:t>
      </w:r>
      <m:oMath>
        <m:sSup>
          <m:sSupPr>
            <m:ctrlPr>
              <w:rPr>
                <w:rFonts w:ascii="Cambria Math" w:eastAsia="Times New Roman" w:hAnsi="Cambria Math" w:cs="Times New Roman"/>
                <w:i/>
                <w:sz w:val="28"/>
                <w:szCs w:val="28"/>
                <w:lang w:val="uk-UA" w:eastAsia="ru-RU"/>
              </w:rPr>
            </m:ctrlPr>
          </m:sSupPr>
          <m:e>
            <m:r>
              <w:rPr>
                <w:rFonts w:ascii="Cambria Math" w:eastAsia="Times New Roman" w:hAnsi="Cambria Math" w:cs="Times New Roman"/>
                <w:sz w:val="28"/>
                <w:szCs w:val="28"/>
                <w:lang w:val="uk-UA" w:eastAsia="ru-RU"/>
              </w:rPr>
              <m:t>z</m:t>
            </m:r>
          </m:e>
          <m:sup>
            <m:r>
              <w:rPr>
                <w:rFonts w:ascii="Cambria Math" w:eastAsia="Times New Roman" w:hAnsi="Cambria Math" w:cs="Times New Roman"/>
                <w:sz w:val="28"/>
                <w:szCs w:val="28"/>
                <w:lang w:val="uk-UA" w:eastAsia="ru-RU"/>
              </w:rPr>
              <m:t>*</m:t>
            </m:r>
          </m:sup>
        </m:sSup>
      </m:oMath>
      <w:r w:rsidR="000E2D2D" w:rsidRPr="000E2D2D">
        <w:rPr>
          <w:rFonts w:ascii="Times New Roman" w:eastAsiaTheme="minorEastAsia" w:hAnsi="Times New Roman" w:cs="Times New Roman"/>
          <w:color w:val="000000"/>
          <w:sz w:val="28"/>
          <w:szCs w:val="28"/>
          <w:lang w:val="uk-UA" w:eastAsia="ru-RU"/>
        </w:rPr>
        <w:t xml:space="preserve"> представлені у табл. </w:t>
      </w:r>
      <w:r w:rsidR="00CB72CA">
        <w:rPr>
          <w:rFonts w:ascii="Times New Roman" w:eastAsiaTheme="minorEastAsia" w:hAnsi="Times New Roman" w:cs="Times New Roman"/>
          <w:color w:val="000000"/>
          <w:sz w:val="28"/>
          <w:szCs w:val="28"/>
          <w:lang w:val="uk-UA" w:eastAsia="ru-RU"/>
        </w:rPr>
        <w:t>4</w:t>
      </w:r>
      <w:r w:rsidR="000E2D2D" w:rsidRPr="000E2D2D">
        <w:rPr>
          <w:rFonts w:ascii="Times New Roman" w:eastAsiaTheme="minorEastAsia" w:hAnsi="Times New Roman" w:cs="Times New Roman"/>
          <w:color w:val="000000"/>
          <w:sz w:val="28"/>
          <w:szCs w:val="28"/>
          <w:lang w:val="uk-UA" w:eastAsia="ru-RU"/>
        </w:rPr>
        <w:t>.</w:t>
      </w:r>
      <w:r>
        <w:rPr>
          <w:rFonts w:ascii="Times New Roman" w:eastAsiaTheme="minorEastAsia" w:hAnsi="Times New Roman" w:cs="Times New Roman"/>
          <w:color w:val="000000"/>
          <w:sz w:val="28"/>
          <w:szCs w:val="28"/>
          <w:lang w:val="uk-UA" w:eastAsia="ru-RU"/>
        </w:rPr>
        <w:t>5.</w:t>
      </w:r>
    </w:p>
    <w:p w14:paraId="64B9E69F" w14:textId="5491AFCB" w:rsidR="002411EF" w:rsidRDefault="002411EF" w:rsidP="00D13B4B">
      <w:pPr>
        <w:spacing w:after="0" w:line="240" w:lineRule="auto"/>
        <w:ind w:firstLine="709"/>
        <w:jc w:val="both"/>
        <w:rPr>
          <w:rFonts w:ascii="Times New Roman" w:eastAsia="Times New Roman" w:hAnsi="Times New Roman" w:cs="Times New Roman"/>
          <w:sz w:val="28"/>
          <w:szCs w:val="28"/>
          <w:lang w:val="uk-UA" w:eastAsia="ru-RU"/>
        </w:rPr>
      </w:pPr>
    </w:p>
    <w:p w14:paraId="7411D882" w14:textId="77777777" w:rsidR="00CB72CA" w:rsidRDefault="00CB72CA" w:rsidP="00D13B4B">
      <w:pPr>
        <w:spacing w:after="0" w:line="240" w:lineRule="auto"/>
        <w:ind w:firstLine="709"/>
        <w:jc w:val="both"/>
        <w:rPr>
          <w:rFonts w:ascii="Times New Roman" w:eastAsia="Times New Roman" w:hAnsi="Times New Roman" w:cs="Times New Roman"/>
          <w:sz w:val="28"/>
          <w:szCs w:val="28"/>
          <w:lang w:val="uk-UA" w:eastAsia="ru-RU"/>
        </w:rPr>
      </w:pPr>
    </w:p>
    <w:p w14:paraId="0593F156" w14:textId="35FA0B56" w:rsidR="000E2D2D" w:rsidRPr="004C2717" w:rsidRDefault="000E2D2D" w:rsidP="00D13B4B">
      <w:pPr>
        <w:spacing w:after="0" w:line="240" w:lineRule="auto"/>
        <w:ind w:firstLine="709"/>
        <w:jc w:val="both"/>
        <w:rPr>
          <w:rFonts w:ascii="Times New Roman" w:eastAsia="Times New Roman" w:hAnsi="Times New Roman" w:cs="Times New Roman"/>
          <w:sz w:val="28"/>
          <w:szCs w:val="28"/>
          <w:lang w:val="uk-UA" w:eastAsia="ru-RU"/>
        </w:rPr>
      </w:pPr>
      <w:r w:rsidRPr="004C2717">
        <w:rPr>
          <w:rFonts w:ascii="Times New Roman" w:eastAsia="Times New Roman" w:hAnsi="Times New Roman" w:cs="Times New Roman"/>
          <w:sz w:val="28"/>
          <w:szCs w:val="28"/>
          <w:lang w:val="uk-UA" w:eastAsia="ru-RU"/>
        </w:rPr>
        <w:lastRenderedPageBreak/>
        <w:t xml:space="preserve">Таблиця </w:t>
      </w:r>
      <w:r w:rsidR="00CB72CA">
        <w:rPr>
          <w:rFonts w:ascii="Times New Roman" w:eastAsia="Times New Roman" w:hAnsi="Times New Roman" w:cs="Times New Roman"/>
          <w:sz w:val="28"/>
          <w:szCs w:val="28"/>
          <w:lang w:val="uk-UA" w:eastAsia="ru-RU"/>
        </w:rPr>
        <w:t>4</w:t>
      </w:r>
      <w:r w:rsidR="004C2717">
        <w:rPr>
          <w:rFonts w:ascii="Times New Roman" w:eastAsia="Times New Roman" w:hAnsi="Times New Roman" w:cs="Times New Roman"/>
          <w:sz w:val="28"/>
          <w:szCs w:val="28"/>
          <w:lang w:val="uk-UA" w:eastAsia="ru-RU"/>
        </w:rPr>
        <w:t>.5</w:t>
      </w:r>
      <w:r w:rsidRPr="004C2717">
        <w:rPr>
          <w:rFonts w:ascii="Times New Roman" w:eastAsia="Times New Roman" w:hAnsi="Times New Roman" w:cs="Times New Roman"/>
          <w:sz w:val="28"/>
          <w:szCs w:val="28"/>
          <w:lang w:val="uk-UA" w:eastAsia="ru-RU"/>
        </w:rPr>
        <w:t xml:space="preserve"> – Дані для </w:t>
      </w:r>
      <w:r w:rsidRPr="004C2717">
        <w:rPr>
          <w:rFonts w:ascii="Times New Roman" w:eastAsiaTheme="minorEastAsia" w:hAnsi="Times New Roman" w:cs="Times New Roman"/>
          <w:color w:val="000000"/>
          <w:sz w:val="28"/>
          <w:szCs w:val="28"/>
          <w:lang w:val="uk-UA" w:eastAsia="ru-RU"/>
        </w:rPr>
        <w:t xml:space="preserve">визначення множника </w:t>
      </w:r>
      <w:r w:rsidRPr="004C2717">
        <w:rPr>
          <w:rFonts w:ascii="Times New Roman" w:eastAsia="Times New Roman" w:hAnsi="Times New Roman" w:cs="Times New Roman"/>
          <w:color w:val="000000"/>
          <w:sz w:val="28"/>
          <w:szCs w:val="28"/>
          <w:lang w:val="uk-UA" w:eastAsia="ru-RU"/>
        </w:rPr>
        <w:t>Лагранжа</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6"/>
        <w:gridCol w:w="992"/>
        <w:gridCol w:w="1985"/>
        <w:gridCol w:w="1275"/>
        <w:gridCol w:w="1418"/>
      </w:tblGrid>
      <w:tr w:rsidR="000E2D2D" w:rsidRPr="000E2D2D" w14:paraId="7E881D73" w14:textId="77777777" w:rsidTr="004C2717">
        <w:tc>
          <w:tcPr>
            <w:tcW w:w="1418" w:type="dxa"/>
            <w:vAlign w:val="center"/>
          </w:tcPr>
          <w:p w14:paraId="179E2452"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 xml:space="preserve">Товар </w:t>
            </w:r>
            <w:r w:rsidRPr="004C2717">
              <w:rPr>
                <w:rFonts w:ascii="Times New Roman" w:eastAsia="Times New Roman" w:hAnsi="Times New Roman" w:cs="Times New Roman"/>
                <w:position w:val="-6"/>
                <w:sz w:val="24"/>
                <w:szCs w:val="24"/>
                <w:lang w:val="uk-UA" w:eastAsia="ru-RU"/>
              </w:rPr>
              <w:object w:dxaOrig="139" w:dyaOrig="260" w14:anchorId="50872228">
                <v:shape id="_x0000_i1057" type="#_x0000_t75" style="width:6.75pt;height:12.75pt" o:ole="">
                  <v:imagedata r:id="rId6" o:title=""/>
                </v:shape>
                <o:OLEObject Type="Embed" ProgID="Equation.3" ShapeID="_x0000_i1057" DrawAspect="Content" ObjectID="_1823412125" r:id="rId58"/>
              </w:object>
            </w:r>
          </w:p>
        </w:tc>
        <w:tc>
          <w:tcPr>
            <w:tcW w:w="2126" w:type="dxa"/>
            <w:vAlign w:val="center"/>
          </w:tcPr>
          <w:p w14:paraId="28E41A7C" w14:textId="5B6F0E9D"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 xml:space="preserve">Витрати на виконання замовлення </w:t>
            </w:r>
            <m:oMath>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C</m:t>
                  </m:r>
                </m:e>
                <m:sub>
                  <m:r>
                    <w:rPr>
                      <w:rFonts w:ascii="Cambria Math" w:eastAsia="Times New Roman" w:hAnsi="Cambria Math" w:cs="Times New Roman"/>
                      <w:color w:val="000000"/>
                      <w:sz w:val="24"/>
                      <w:szCs w:val="24"/>
                      <w:lang w:val="uk-UA" w:eastAsia="ru-RU"/>
                    </w:rPr>
                    <m:t>0і</m:t>
                  </m:r>
                </m:sub>
              </m:sSub>
            </m:oMath>
            <w:r w:rsidR="004C2717">
              <w:rPr>
                <w:rFonts w:ascii="Times New Roman" w:eastAsia="Times New Roman" w:hAnsi="Times New Roman" w:cs="Times New Roman"/>
                <w:color w:val="000000"/>
                <w:sz w:val="24"/>
                <w:szCs w:val="24"/>
                <w:lang w:val="uk-UA" w:eastAsia="ru-RU"/>
              </w:rPr>
              <w:t xml:space="preserve">, </w:t>
            </w:r>
            <w:r w:rsidRPr="004C2717">
              <w:rPr>
                <w:rFonts w:ascii="Times New Roman" w:eastAsia="Times New Roman" w:hAnsi="Times New Roman" w:cs="Times New Roman"/>
                <w:sz w:val="24"/>
                <w:szCs w:val="24"/>
                <w:lang w:val="uk-UA" w:eastAsia="ru-RU"/>
              </w:rPr>
              <w:t xml:space="preserve">ум. </w:t>
            </w:r>
            <w:proofErr w:type="spellStart"/>
            <w:r w:rsidRPr="004C2717">
              <w:rPr>
                <w:rFonts w:ascii="Times New Roman" w:eastAsia="Times New Roman" w:hAnsi="Times New Roman" w:cs="Times New Roman"/>
                <w:sz w:val="24"/>
                <w:szCs w:val="24"/>
                <w:lang w:val="uk-UA" w:eastAsia="ru-RU"/>
              </w:rPr>
              <w:t>грош</w:t>
            </w:r>
            <w:proofErr w:type="spellEnd"/>
            <w:r w:rsidRPr="004C2717">
              <w:rPr>
                <w:rFonts w:ascii="Times New Roman" w:eastAsia="Times New Roman" w:hAnsi="Times New Roman" w:cs="Times New Roman"/>
                <w:sz w:val="24"/>
                <w:szCs w:val="24"/>
                <w:lang w:val="uk-UA" w:eastAsia="ru-RU"/>
              </w:rPr>
              <w:t>. од.</w:t>
            </w:r>
          </w:p>
        </w:tc>
        <w:tc>
          <w:tcPr>
            <w:tcW w:w="992" w:type="dxa"/>
            <w:vAlign w:val="center"/>
          </w:tcPr>
          <w:p w14:paraId="51D8BF78"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Попит</w:t>
            </w:r>
            <w:r w:rsidRPr="004C2717">
              <w:rPr>
                <w:rFonts w:ascii="Times New Roman" w:eastAsia="Times New Roman" w:hAnsi="Times New Roman" w:cs="Times New Roman"/>
                <w:position w:val="-12"/>
                <w:sz w:val="24"/>
                <w:szCs w:val="24"/>
                <w:lang w:val="uk-UA" w:eastAsia="ru-RU"/>
              </w:rPr>
              <w:object w:dxaOrig="260" w:dyaOrig="360" w14:anchorId="6B36378A">
                <v:shape id="_x0000_i1058" type="#_x0000_t75" style="width:12.75pt;height:18.75pt" o:ole="">
                  <v:imagedata r:id="rId59" o:title=""/>
                </v:shape>
                <o:OLEObject Type="Embed" ProgID="Equation.3" ShapeID="_x0000_i1058" DrawAspect="Content" ObjectID="_1823412126" r:id="rId60"/>
              </w:object>
            </w:r>
            <w:r w:rsidRPr="004C2717">
              <w:rPr>
                <w:rFonts w:ascii="Times New Roman" w:eastAsia="Times New Roman" w:hAnsi="Times New Roman" w:cs="Times New Roman"/>
                <w:sz w:val="24"/>
                <w:szCs w:val="24"/>
                <w:lang w:val="uk-UA" w:eastAsia="ru-RU"/>
              </w:rPr>
              <w:t>, од.</w:t>
            </w:r>
          </w:p>
        </w:tc>
        <w:tc>
          <w:tcPr>
            <w:tcW w:w="1985" w:type="dxa"/>
            <w:vAlign w:val="center"/>
          </w:tcPr>
          <w:p w14:paraId="03362FD2"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 xml:space="preserve">Площа одиниці продукції </w:t>
            </w:r>
            <w:r w:rsidRPr="004C2717">
              <w:rPr>
                <w:rFonts w:ascii="Times New Roman" w:eastAsia="Times New Roman" w:hAnsi="Times New Roman" w:cs="Times New Roman"/>
                <w:i/>
                <w:iCs/>
                <w:color w:val="000000"/>
                <w:sz w:val="24"/>
                <w:szCs w:val="24"/>
                <w:lang w:val="en-US" w:eastAsia="ru-RU"/>
              </w:rPr>
              <w:t>a</w:t>
            </w:r>
            <w:r w:rsidRPr="004C2717">
              <w:rPr>
                <w:rFonts w:ascii="Times New Roman" w:eastAsia="Times New Roman" w:hAnsi="Times New Roman" w:cs="Times New Roman"/>
                <w:i/>
                <w:iCs/>
                <w:color w:val="000000"/>
                <w:sz w:val="24"/>
                <w:szCs w:val="24"/>
                <w:vertAlign w:val="subscript"/>
                <w:lang w:val="en-US" w:eastAsia="ru-RU"/>
              </w:rPr>
              <w:t>i</w:t>
            </w:r>
            <w:r w:rsidRPr="004C2717">
              <w:rPr>
                <w:rFonts w:ascii="Times New Roman" w:eastAsia="Times New Roman" w:hAnsi="Times New Roman" w:cs="Times New Roman"/>
                <w:color w:val="000000"/>
                <w:sz w:val="24"/>
                <w:szCs w:val="24"/>
                <w:lang w:val="uk-UA" w:eastAsia="ru-RU"/>
              </w:rPr>
              <w:t xml:space="preserve">, </w:t>
            </w:r>
            <w:r w:rsidRPr="004C2717">
              <w:rPr>
                <w:rFonts w:ascii="Times New Roman" w:eastAsia="Times New Roman" w:hAnsi="Times New Roman" w:cs="Times New Roman"/>
                <w:sz w:val="24"/>
                <w:szCs w:val="24"/>
                <w:lang w:val="uk-UA" w:eastAsia="ru-RU"/>
              </w:rPr>
              <w:t>м</w:t>
            </w:r>
            <w:r w:rsidRPr="004C2717">
              <w:rPr>
                <w:rFonts w:ascii="Times New Roman" w:eastAsia="Times New Roman" w:hAnsi="Times New Roman" w:cs="Times New Roman"/>
                <w:sz w:val="24"/>
                <w:szCs w:val="24"/>
                <w:vertAlign w:val="superscript"/>
                <w:lang w:val="uk-UA" w:eastAsia="ru-RU"/>
              </w:rPr>
              <w:t>2</w:t>
            </w:r>
            <w:r w:rsidRPr="004C2717">
              <w:rPr>
                <w:rFonts w:ascii="Times New Roman" w:eastAsia="Times New Roman" w:hAnsi="Times New Roman" w:cs="Times New Roman"/>
                <w:sz w:val="24"/>
                <w:szCs w:val="24"/>
                <w:lang w:val="uk-UA" w:eastAsia="ru-RU"/>
              </w:rPr>
              <w:t>/од</w:t>
            </w:r>
          </w:p>
        </w:tc>
        <w:tc>
          <w:tcPr>
            <w:tcW w:w="1275" w:type="dxa"/>
            <w:vAlign w:val="center"/>
          </w:tcPr>
          <w:p w14:paraId="50D53ADE" w14:textId="77777777" w:rsidR="000E2D2D" w:rsidRPr="004C2717" w:rsidRDefault="002C56F9" w:rsidP="000E2D2D">
            <w:pPr>
              <w:spacing w:after="0" w:line="240" w:lineRule="auto"/>
              <w:jc w:val="center"/>
              <w:rPr>
                <w:rFonts w:ascii="Times New Roman" w:eastAsia="Times New Roman" w:hAnsi="Times New Roman" w:cs="Times New Roman"/>
                <w:sz w:val="24"/>
                <w:szCs w:val="24"/>
                <w:lang w:val="uk-UA" w:eastAsia="ru-RU"/>
              </w:rPr>
            </w:pPr>
            <m:oMathPara>
              <m:oMath>
                <m:sSub>
                  <m:sSubPr>
                    <m:ctrlPr>
                      <w:rPr>
                        <w:rFonts w:ascii="Cambria Math" w:eastAsia="Times New Roman" w:hAnsi="Cambria Math" w:cs="Times New Roman"/>
                        <w:i/>
                        <w:color w:val="000000"/>
                        <w:sz w:val="24"/>
                        <w:szCs w:val="24"/>
                        <w:lang w:val="uk-UA" w:eastAsia="ru-RU"/>
                      </w:rPr>
                    </m:ctrlPr>
                  </m:sSubPr>
                  <m:e>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a</m:t>
                        </m:r>
                      </m:e>
                      <m:sub>
                        <m:r>
                          <w:rPr>
                            <w:rFonts w:ascii="Cambria Math" w:eastAsia="Times New Roman" w:hAnsi="Cambria Math" w:cs="Times New Roman"/>
                            <w:color w:val="000000"/>
                            <w:sz w:val="24"/>
                            <w:szCs w:val="24"/>
                            <w:lang w:val="uk-UA" w:eastAsia="ru-RU"/>
                          </w:rPr>
                          <m:t>i</m:t>
                        </m:r>
                      </m:sub>
                    </m:sSub>
                    <m:r>
                      <w:rPr>
                        <w:rFonts w:ascii="Cambria Math" w:eastAsia="Times New Roman" w:hAnsi="Cambria Math" w:cs="Times New Roman"/>
                        <w:color w:val="000000"/>
                        <w:sz w:val="24"/>
                        <w:szCs w:val="24"/>
                        <w:lang w:val="uk-UA" w:eastAsia="ru-RU"/>
                      </w:rPr>
                      <m:t>C</m:t>
                    </m:r>
                  </m:e>
                  <m:sub>
                    <m:r>
                      <w:rPr>
                        <w:rFonts w:ascii="Cambria Math" w:eastAsia="Times New Roman" w:hAnsi="Cambria Math" w:cs="Times New Roman"/>
                        <w:color w:val="000000"/>
                        <w:sz w:val="24"/>
                        <w:szCs w:val="24"/>
                        <w:lang w:val="uk-UA" w:eastAsia="ru-RU"/>
                      </w:rPr>
                      <m:t>0i</m:t>
                    </m:r>
                  </m:sub>
                </m:sSub>
                <m:r>
                  <w:rPr>
                    <w:rFonts w:ascii="Cambria Math" w:eastAsia="Times New Roman" w:hAnsi="Cambria Math" w:cs="Times New Roman"/>
                    <w:color w:val="000000"/>
                    <w:sz w:val="24"/>
                    <w:szCs w:val="24"/>
                    <w:lang w:val="uk-UA" w:eastAsia="ru-RU"/>
                  </w:rPr>
                  <m:t>⋅</m:t>
                </m:r>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S</m:t>
                    </m:r>
                  </m:e>
                  <m:sub>
                    <m:r>
                      <w:rPr>
                        <w:rFonts w:ascii="Cambria Math" w:eastAsia="Times New Roman" w:hAnsi="Cambria Math" w:cs="Times New Roman"/>
                        <w:color w:val="000000"/>
                        <w:sz w:val="24"/>
                        <w:szCs w:val="24"/>
                        <w:lang w:val="uk-UA" w:eastAsia="ru-RU"/>
                      </w:rPr>
                      <m:t>i</m:t>
                    </m:r>
                  </m:sub>
                </m:sSub>
              </m:oMath>
            </m:oMathPara>
          </w:p>
        </w:tc>
        <w:tc>
          <w:tcPr>
            <w:tcW w:w="1418" w:type="dxa"/>
            <w:vAlign w:val="center"/>
          </w:tcPr>
          <w:p w14:paraId="1F403D9B" w14:textId="77777777" w:rsidR="000E2D2D" w:rsidRPr="004C2717" w:rsidRDefault="002C56F9" w:rsidP="000E2D2D">
            <w:pPr>
              <w:spacing w:after="0" w:line="240" w:lineRule="auto"/>
              <w:jc w:val="center"/>
              <w:rPr>
                <w:rFonts w:ascii="Times New Roman" w:eastAsia="Calibri" w:hAnsi="Times New Roman" w:cs="Times New Roman"/>
                <w:color w:val="000000"/>
                <w:sz w:val="24"/>
                <w:szCs w:val="24"/>
                <w:lang w:val="uk-UA" w:eastAsia="ru-RU"/>
              </w:rPr>
            </w:pPr>
            <m:oMathPara>
              <m:oMath>
                <m:rad>
                  <m:radPr>
                    <m:degHide m:val="1"/>
                    <m:ctrlPr>
                      <w:rPr>
                        <w:rFonts w:ascii="Cambria Math" w:eastAsia="Times New Roman" w:hAnsi="Cambria Math" w:cs="Times New Roman"/>
                        <w:i/>
                        <w:color w:val="000000"/>
                        <w:sz w:val="24"/>
                        <w:szCs w:val="24"/>
                        <w:lang w:val="uk-UA" w:eastAsia="ru-RU"/>
                      </w:rPr>
                    </m:ctrlPr>
                  </m:radPr>
                  <m:deg/>
                  <m:e>
                    <m:sSub>
                      <m:sSubPr>
                        <m:ctrlPr>
                          <w:rPr>
                            <w:rFonts w:ascii="Cambria Math" w:eastAsia="Times New Roman" w:hAnsi="Cambria Math" w:cs="Times New Roman"/>
                            <w:i/>
                            <w:color w:val="000000"/>
                            <w:sz w:val="24"/>
                            <w:szCs w:val="24"/>
                            <w:lang w:val="uk-UA" w:eastAsia="ru-RU"/>
                          </w:rPr>
                        </m:ctrlPr>
                      </m:sSubPr>
                      <m:e>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a</m:t>
                            </m:r>
                          </m:e>
                          <m:sub>
                            <m:r>
                              <w:rPr>
                                <w:rFonts w:ascii="Cambria Math" w:eastAsia="Times New Roman" w:hAnsi="Cambria Math" w:cs="Times New Roman"/>
                                <w:color w:val="000000"/>
                                <w:sz w:val="24"/>
                                <w:szCs w:val="24"/>
                                <w:lang w:val="uk-UA" w:eastAsia="ru-RU"/>
                              </w:rPr>
                              <m:t>i</m:t>
                            </m:r>
                          </m:sub>
                        </m:sSub>
                        <m:r>
                          <w:rPr>
                            <w:rFonts w:ascii="Cambria Math" w:eastAsia="Times New Roman" w:hAnsi="Cambria Math" w:cs="Times New Roman"/>
                            <w:color w:val="000000"/>
                            <w:sz w:val="24"/>
                            <w:szCs w:val="24"/>
                            <w:lang w:val="uk-UA" w:eastAsia="ru-RU"/>
                          </w:rPr>
                          <m:t>C</m:t>
                        </m:r>
                      </m:e>
                      <m:sub>
                        <m:r>
                          <w:rPr>
                            <w:rFonts w:ascii="Cambria Math" w:eastAsia="Times New Roman" w:hAnsi="Cambria Math" w:cs="Times New Roman"/>
                            <w:color w:val="000000"/>
                            <w:sz w:val="24"/>
                            <w:szCs w:val="24"/>
                            <w:lang w:val="uk-UA" w:eastAsia="ru-RU"/>
                          </w:rPr>
                          <m:t>0i</m:t>
                        </m:r>
                      </m:sub>
                    </m:sSub>
                    <m:r>
                      <w:rPr>
                        <w:rFonts w:ascii="Cambria Math" w:eastAsia="Times New Roman" w:hAnsi="Cambria Math" w:cs="Times New Roman"/>
                        <w:color w:val="000000"/>
                        <w:sz w:val="24"/>
                        <w:szCs w:val="24"/>
                        <w:lang w:val="uk-UA" w:eastAsia="ru-RU"/>
                      </w:rPr>
                      <m:t>⋅</m:t>
                    </m:r>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S</m:t>
                        </m:r>
                      </m:e>
                      <m:sub>
                        <m:r>
                          <w:rPr>
                            <w:rFonts w:ascii="Cambria Math" w:eastAsia="Times New Roman" w:hAnsi="Cambria Math" w:cs="Times New Roman"/>
                            <w:color w:val="000000"/>
                            <w:sz w:val="24"/>
                            <w:szCs w:val="24"/>
                            <w:lang w:val="uk-UA" w:eastAsia="ru-RU"/>
                          </w:rPr>
                          <m:t>i</m:t>
                        </m:r>
                      </m:sub>
                    </m:sSub>
                  </m:e>
                </m:rad>
              </m:oMath>
            </m:oMathPara>
          </w:p>
        </w:tc>
      </w:tr>
      <w:tr w:rsidR="000E2D2D" w:rsidRPr="000E2D2D" w14:paraId="255A89C2" w14:textId="77777777" w:rsidTr="004C2717">
        <w:tc>
          <w:tcPr>
            <w:tcW w:w="1418" w:type="dxa"/>
          </w:tcPr>
          <w:p w14:paraId="46DEC32E"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1</w:t>
            </w:r>
          </w:p>
        </w:tc>
        <w:tc>
          <w:tcPr>
            <w:tcW w:w="2126" w:type="dxa"/>
          </w:tcPr>
          <w:p w14:paraId="6AF2A608"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40</w:t>
            </w:r>
          </w:p>
        </w:tc>
        <w:tc>
          <w:tcPr>
            <w:tcW w:w="992" w:type="dxa"/>
          </w:tcPr>
          <w:p w14:paraId="79D87771"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30</w:t>
            </w:r>
          </w:p>
        </w:tc>
        <w:tc>
          <w:tcPr>
            <w:tcW w:w="1985" w:type="dxa"/>
          </w:tcPr>
          <w:p w14:paraId="006B11AE"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en-US" w:eastAsia="ru-RU"/>
              </w:rPr>
            </w:pPr>
            <w:r w:rsidRPr="004C2717">
              <w:rPr>
                <w:rFonts w:ascii="Times New Roman" w:eastAsia="Times New Roman" w:hAnsi="Times New Roman" w:cs="Times New Roman"/>
                <w:sz w:val="24"/>
                <w:szCs w:val="24"/>
                <w:lang w:val="uk-UA" w:eastAsia="ru-RU"/>
              </w:rPr>
              <w:t>1,2</w:t>
            </w:r>
          </w:p>
        </w:tc>
        <w:tc>
          <w:tcPr>
            <w:tcW w:w="1275" w:type="dxa"/>
          </w:tcPr>
          <w:p w14:paraId="2691FBC8"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en-US" w:eastAsia="ru-RU"/>
              </w:rPr>
            </w:pPr>
            <w:r w:rsidRPr="004C2717">
              <w:rPr>
                <w:rFonts w:ascii="Times New Roman" w:hAnsi="Times New Roman" w:cs="Times New Roman"/>
                <w:sz w:val="24"/>
                <w:szCs w:val="24"/>
              </w:rPr>
              <w:t>1440</w:t>
            </w:r>
          </w:p>
        </w:tc>
        <w:tc>
          <w:tcPr>
            <w:tcW w:w="1418" w:type="dxa"/>
          </w:tcPr>
          <w:p w14:paraId="4974EAA5" w14:textId="77777777" w:rsidR="000E2D2D" w:rsidRPr="004C2717" w:rsidRDefault="000E2D2D" w:rsidP="000E2D2D">
            <w:pPr>
              <w:spacing w:after="0" w:line="240" w:lineRule="auto"/>
              <w:jc w:val="center"/>
              <w:rPr>
                <w:rFonts w:ascii="Times New Roman" w:hAnsi="Times New Roman" w:cs="Times New Roman"/>
                <w:sz w:val="24"/>
                <w:szCs w:val="24"/>
              </w:rPr>
            </w:pPr>
            <w:r w:rsidRPr="004C2717">
              <w:rPr>
                <w:rFonts w:ascii="Times New Roman" w:hAnsi="Times New Roman" w:cs="Times New Roman"/>
                <w:sz w:val="24"/>
                <w:szCs w:val="24"/>
              </w:rPr>
              <w:t>37,95</w:t>
            </w:r>
          </w:p>
        </w:tc>
      </w:tr>
      <w:tr w:rsidR="000E2D2D" w:rsidRPr="000E2D2D" w14:paraId="38CDA4BB" w14:textId="77777777" w:rsidTr="004C2717">
        <w:tc>
          <w:tcPr>
            <w:tcW w:w="1418" w:type="dxa"/>
          </w:tcPr>
          <w:p w14:paraId="1D639020"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2</w:t>
            </w:r>
          </w:p>
        </w:tc>
        <w:tc>
          <w:tcPr>
            <w:tcW w:w="2126" w:type="dxa"/>
          </w:tcPr>
          <w:p w14:paraId="0F9CDB64"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50</w:t>
            </w:r>
          </w:p>
        </w:tc>
        <w:tc>
          <w:tcPr>
            <w:tcW w:w="992" w:type="dxa"/>
          </w:tcPr>
          <w:p w14:paraId="0F9954E9"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60</w:t>
            </w:r>
          </w:p>
        </w:tc>
        <w:tc>
          <w:tcPr>
            <w:tcW w:w="1985" w:type="dxa"/>
          </w:tcPr>
          <w:p w14:paraId="085B305C"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0,96</w:t>
            </w:r>
          </w:p>
        </w:tc>
        <w:tc>
          <w:tcPr>
            <w:tcW w:w="1275" w:type="dxa"/>
          </w:tcPr>
          <w:p w14:paraId="2D5AF85D"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hAnsi="Times New Roman" w:cs="Times New Roman"/>
                <w:sz w:val="24"/>
                <w:szCs w:val="24"/>
              </w:rPr>
              <w:t>2880</w:t>
            </w:r>
          </w:p>
        </w:tc>
        <w:tc>
          <w:tcPr>
            <w:tcW w:w="1418" w:type="dxa"/>
          </w:tcPr>
          <w:p w14:paraId="15F6D171" w14:textId="77777777" w:rsidR="000E2D2D" w:rsidRPr="004C2717" w:rsidRDefault="000E2D2D" w:rsidP="000E2D2D">
            <w:pPr>
              <w:spacing w:after="0" w:line="240" w:lineRule="auto"/>
              <w:jc w:val="center"/>
              <w:rPr>
                <w:rFonts w:ascii="Times New Roman" w:hAnsi="Times New Roman" w:cs="Times New Roman"/>
                <w:sz w:val="24"/>
                <w:szCs w:val="24"/>
              </w:rPr>
            </w:pPr>
            <w:r w:rsidRPr="004C2717">
              <w:rPr>
                <w:rFonts w:ascii="Times New Roman" w:hAnsi="Times New Roman" w:cs="Times New Roman"/>
                <w:sz w:val="24"/>
                <w:szCs w:val="24"/>
              </w:rPr>
              <w:t>53,67</w:t>
            </w:r>
          </w:p>
        </w:tc>
      </w:tr>
      <w:tr w:rsidR="000E2D2D" w:rsidRPr="000E2D2D" w14:paraId="4EEBC5B8" w14:textId="77777777" w:rsidTr="004C2717">
        <w:tc>
          <w:tcPr>
            <w:tcW w:w="1418" w:type="dxa"/>
          </w:tcPr>
          <w:p w14:paraId="44357B1E"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3</w:t>
            </w:r>
          </w:p>
        </w:tc>
        <w:tc>
          <w:tcPr>
            <w:tcW w:w="2126" w:type="dxa"/>
          </w:tcPr>
          <w:p w14:paraId="52C0F7ED"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60</w:t>
            </w:r>
          </w:p>
        </w:tc>
        <w:tc>
          <w:tcPr>
            <w:tcW w:w="992" w:type="dxa"/>
          </w:tcPr>
          <w:p w14:paraId="4FF42A9E"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50</w:t>
            </w:r>
          </w:p>
        </w:tc>
        <w:tc>
          <w:tcPr>
            <w:tcW w:w="1985" w:type="dxa"/>
          </w:tcPr>
          <w:p w14:paraId="6513E256"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1,3</w:t>
            </w:r>
          </w:p>
        </w:tc>
        <w:tc>
          <w:tcPr>
            <w:tcW w:w="1275" w:type="dxa"/>
          </w:tcPr>
          <w:p w14:paraId="46DEEF82"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hAnsi="Times New Roman" w:cs="Times New Roman"/>
                <w:sz w:val="24"/>
                <w:szCs w:val="24"/>
              </w:rPr>
              <w:t>3900</w:t>
            </w:r>
          </w:p>
        </w:tc>
        <w:tc>
          <w:tcPr>
            <w:tcW w:w="1418" w:type="dxa"/>
          </w:tcPr>
          <w:p w14:paraId="71972823" w14:textId="77777777" w:rsidR="000E2D2D" w:rsidRPr="004C2717" w:rsidRDefault="000E2D2D" w:rsidP="000E2D2D">
            <w:pPr>
              <w:spacing w:after="0" w:line="240" w:lineRule="auto"/>
              <w:jc w:val="center"/>
              <w:rPr>
                <w:rFonts w:ascii="Times New Roman" w:hAnsi="Times New Roman" w:cs="Times New Roman"/>
                <w:sz w:val="24"/>
                <w:szCs w:val="24"/>
              </w:rPr>
            </w:pPr>
            <w:r w:rsidRPr="004C2717">
              <w:rPr>
                <w:rFonts w:ascii="Times New Roman" w:hAnsi="Times New Roman" w:cs="Times New Roman"/>
                <w:sz w:val="24"/>
                <w:szCs w:val="24"/>
              </w:rPr>
              <w:t>62,45</w:t>
            </w:r>
          </w:p>
        </w:tc>
      </w:tr>
      <w:tr w:rsidR="000E2D2D" w:rsidRPr="000E2D2D" w14:paraId="7B904558" w14:textId="77777777" w:rsidTr="004C2717">
        <w:tc>
          <w:tcPr>
            <w:tcW w:w="1418" w:type="dxa"/>
          </w:tcPr>
          <w:p w14:paraId="460CF930"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4</w:t>
            </w:r>
          </w:p>
        </w:tc>
        <w:tc>
          <w:tcPr>
            <w:tcW w:w="2126" w:type="dxa"/>
          </w:tcPr>
          <w:p w14:paraId="7AC07C01"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55</w:t>
            </w:r>
          </w:p>
        </w:tc>
        <w:tc>
          <w:tcPr>
            <w:tcW w:w="992" w:type="dxa"/>
          </w:tcPr>
          <w:p w14:paraId="45621CD6"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90</w:t>
            </w:r>
          </w:p>
        </w:tc>
        <w:tc>
          <w:tcPr>
            <w:tcW w:w="1985" w:type="dxa"/>
          </w:tcPr>
          <w:p w14:paraId="5FF91BED"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1,0</w:t>
            </w:r>
          </w:p>
        </w:tc>
        <w:tc>
          <w:tcPr>
            <w:tcW w:w="1275" w:type="dxa"/>
          </w:tcPr>
          <w:p w14:paraId="72B1394C"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hAnsi="Times New Roman" w:cs="Times New Roman"/>
                <w:sz w:val="24"/>
                <w:szCs w:val="24"/>
              </w:rPr>
              <w:t>4950</w:t>
            </w:r>
          </w:p>
        </w:tc>
        <w:tc>
          <w:tcPr>
            <w:tcW w:w="1418" w:type="dxa"/>
          </w:tcPr>
          <w:p w14:paraId="13F00F86" w14:textId="77777777" w:rsidR="000E2D2D" w:rsidRPr="004C2717" w:rsidRDefault="000E2D2D" w:rsidP="000E2D2D">
            <w:pPr>
              <w:spacing w:after="0" w:line="240" w:lineRule="auto"/>
              <w:jc w:val="center"/>
              <w:rPr>
                <w:rFonts w:ascii="Times New Roman" w:hAnsi="Times New Roman" w:cs="Times New Roman"/>
                <w:sz w:val="24"/>
                <w:szCs w:val="24"/>
              </w:rPr>
            </w:pPr>
            <w:r w:rsidRPr="004C2717">
              <w:rPr>
                <w:rFonts w:ascii="Times New Roman" w:hAnsi="Times New Roman" w:cs="Times New Roman"/>
                <w:sz w:val="24"/>
                <w:szCs w:val="24"/>
              </w:rPr>
              <w:t>70,36</w:t>
            </w:r>
          </w:p>
        </w:tc>
      </w:tr>
      <w:tr w:rsidR="000E2D2D" w:rsidRPr="000E2D2D" w14:paraId="6C26C30A" w14:textId="77777777" w:rsidTr="004C2717">
        <w:tc>
          <w:tcPr>
            <w:tcW w:w="1418" w:type="dxa"/>
          </w:tcPr>
          <w:p w14:paraId="68C12D9D"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5</w:t>
            </w:r>
          </w:p>
        </w:tc>
        <w:tc>
          <w:tcPr>
            <w:tcW w:w="2126" w:type="dxa"/>
          </w:tcPr>
          <w:p w14:paraId="55FFC88F"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45</w:t>
            </w:r>
          </w:p>
        </w:tc>
        <w:tc>
          <w:tcPr>
            <w:tcW w:w="992" w:type="dxa"/>
          </w:tcPr>
          <w:p w14:paraId="50BDFEB3"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120</w:t>
            </w:r>
          </w:p>
        </w:tc>
        <w:tc>
          <w:tcPr>
            <w:tcW w:w="1985" w:type="dxa"/>
          </w:tcPr>
          <w:p w14:paraId="23E0F052"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eastAsia="Times New Roman" w:hAnsi="Times New Roman" w:cs="Times New Roman"/>
                <w:sz w:val="24"/>
                <w:szCs w:val="24"/>
                <w:lang w:val="uk-UA" w:eastAsia="ru-RU"/>
              </w:rPr>
              <w:t>1,7</w:t>
            </w:r>
          </w:p>
        </w:tc>
        <w:tc>
          <w:tcPr>
            <w:tcW w:w="1275" w:type="dxa"/>
          </w:tcPr>
          <w:p w14:paraId="077044B9" w14:textId="77777777" w:rsidR="000E2D2D" w:rsidRPr="004C2717" w:rsidRDefault="000E2D2D" w:rsidP="000E2D2D">
            <w:pPr>
              <w:spacing w:after="0" w:line="240" w:lineRule="auto"/>
              <w:jc w:val="center"/>
              <w:rPr>
                <w:rFonts w:ascii="Times New Roman" w:eastAsia="Times New Roman" w:hAnsi="Times New Roman" w:cs="Times New Roman"/>
                <w:sz w:val="24"/>
                <w:szCs w:val="24"/>
                <w:lang w:val="uk-UA" w:eastAsia="ru-RU"/>
              </w:rPr>
            </w:pPr>
            <w:r w:rsidRPr="004C2717">
              <w:rPr>
                <w:rFonts w:ascii="Times New Roman" w:hAnsi="Times New Roman" w:cs="Times New Roman"/>
                <w:sz w:val="24"/>
                <w:szCs w:val="24"/>
              </w:rPr>
              <w:t>9180</w:t>
            </w:r>
          </w:p>
        </w:tc>
        <w:tc>
          <w:tcPr>
            <w:tcW w:w="1418" w:type="dxa"/>
          </w:tcPr>
          <w:p w14:paraId="790912E5" w14:textId="77777777" w:rsidR="000E2D2D" w:rsidRPr="004C2717" w:rsidRDefault="000E2D2D" w:rsidP="000E2D2D">
            <w:pPr>
              <w:spacing w:after="0" w:line="240" w:lineRule="auto"/>
              <w:jc w:val="center"/>
              <w:rPr>
                <w:rFonts w:ascii="Times New Roman" w:hAnsi="Times New Roman" w:cs="Times New Roman"/>
                <w:sz w:val="24"/>
                <w:szCs w:val="24"/>
              </w:rPr>
            </w:pPr>
            <w:r w:rsidRPr="004C2717">
              <w:rPr>
                <w:rFonts w:ascii="Times New Roman" w:hAnsi="Times New Roman" w:cs="Times New Roman"/>
                <w:sz w:val="24"/>
                <w:szCs w:val="24"/>
              </w:rPr>
              <w:t>95,81</w:t>
            </w:r>
          </w:p>
        </w:tc>
      </w:tr>
    </w:tbl>
    <w:p w14:paraId="26154D8C" w14:textId="77777777" w:rsidR="000E2D2D" w:rsidRPr="000E2D2D" w:rsidRDefault="000E2D2D" w:rsidP="000E2D2D">
      <w:pPr>
        <w:spacing w:after="0" w:line="240" w:lineRule="auto"/>
        <w:ind w:firstLine="709"/>
        <w:jc w:val="both"/>
        <w:rPr>
          <w:rFonts w:ascii="Times New Roman" w:eastAsiaTheme="minorEastAsia" w:hAnsi="Times New Roman" w:cs="Times New Roman"/>
          <w:color w:val="000000"/>
          <w:sz w:val="28"/>
          <w:szCs w:val="28"/>
          <w:lang w:val="uk-UA" w:eastAsia="ru-RU"/>
        </w:rPr>
      </w:pPr>
    </w:p>
    <w:p w14:paraId="1A4CB187" w14:textId="77777777" w:rsidR="000E2D2D" w:rsidRPr="000E2D2D" w:rsidRDefault="000E2D2D" w:rsidP="000E2D2D">
      <w:pPr>
        <w:spacing w:after="0" w:line="240" w:lineRule="auto"/>
        <w:ind w:firstLine="567"/>
        <w:jc w:val="center"/>
        <w:rPr>
          <w:rFonts w:ascii="Times New Roman" w:eastAsiaTheme="minorEastAsia" w:hAnsi="Times New Roman" w:cs="Times New Roman"/>
          <w:color w:val="000000"/>
          <w:sz w:val="28"/>
          <w:szCs w:val="28"/>
          <w:lang w:val="uk-UA" w:eastAsia="ru-RU"/>
        </w:rPr>
      </w:pPr>
      <m:oMath>
        <m:r>
          <w:rPr>
            <w:rFonts w:ascii="Cambria Math" w:eastAsia="Times New Roman" w:hAnsi="Cambria Math" w:cs="Times New Roman"/>
            <w:color w:val="000000"/>
            <w:sz w:val="24"/>
            <w:szCs w:val="24"/>
            <w:lang w:val="uk-UA" w:eastAsia="ru-RU"/>
          </w:rPr>
          <m:t xml:space="preserve">Отже, </m:t>
        </m:r>
        <m:r>
          <w:rPr>
            <w:rFonts w:ascii="Cambria Math" w:eastAsia="Times New Roman" w:hAnsi="Cambria Math" w:cs="Times New Roman"/>
            <w:color w:val="000000"/>
            <w:sz w:val="24"/>
            <w:szCs w:val="24"/>
            <w:lang w:val="en-US" w:eastAsia="ru-RU"/>
          </w:rPr>
          <m:t>V</m:t>
        </m:r>
        <m:r>
          <w:rPr>
            <w:rFonts w:ascii="Cambria Math" w:eastAsia="Times New Roman" w:hAnsi="Cambria Math" w:cs="Times New Roman"/>
            <w:color w:val="000000"/>
            <w:sz w:val="24"/>
            <w:szCs w:val="24"/>
            <w:lang w:val="uk-UA" w:eastAsia="ru-RU"/>
          </w:rPr>
          <m:t>=</m:t>
        </m:r>
        <m:nary>
          <m:naryPr>
            <m:chr m:val="∑"/>
            <m:limLoc m:val="subSup"/>
            <m:ctrlPr>
              <w:rPr>
                <w:rFonts w:ascii="Cambria Math" w:eastAsia="Times New Roman" w:hAnsi="Cambria Math" w:cs="Times New Roman"/>
                <w:i/>
                <w:color w:val="000000"/>
                <w:sz w:val="24"/>
                <w:szCs w:val="24"/>
                <w:lang w:val="uk-UA" w:eastAsia="ru-RU"/>
              </w:rPr>
            </m:ctrlPr>
          </m:naryPr>
          <m:sub>
            <m:r>
              <w:rPr>
                <w:rFonts w:ascii="Cambria Math" w:eastAsia="Times New Roman" w:hAnsi="Cambria Math" w:cs="Times New Roman"/>
                <w:color w:val="000000"/>
                <w:sz w:val="24"/>
                <w:szCs w:val="24"/>
                <w:lang w:val="uk-UA" w:eastAsia="ru-RU"/>
              </w:rPr>
              <m:t>i=1</m:t>
            </m:r>
          </m:sub>
          <m:sup>
            <m:r>
              <w:rPr>
                <w:rFonts w:ascii="Cambria Math" w:eastAsia="Times New Roman" w:hAnsi="Cambria Math" w:cs="Times New Roman"/>
                <w:color w:val="000000"/>
                <w:sz w:val="24"/>
                <w:szCs w:val="24"/>
                <w:lang w:val="uk-UA" w:eastAsia="ru-RU"/>
              </w:rPr>
              <m:t>5</m:t>
            </m:r>
          </m:sup>
          <m:e>
            <m:rad>
              <m:radPr>
                <m:degHide m:val="1"/>
                <m:ctrlPr>
                  <w:rPr>
                    <w:rFonts w:ascii="Cambria Math" w:eastAsia="Times New Roman" w:hAnsi="Cambria Math" w:cs="Times New Roman"/>
                    <w:i/>
                    <w:color w:val="000000"/>
                    <w:sz w:val="24"/>
                    <w:szCs w:val="24"/>
                    <w:lang w:val="uk-UA" w:eastAsia="ru-RU"/>
                  </w:rPr>
                </m:ctrlPr>
              </m:radPr>
              <m:deg/>
              <m:e>
                <m:sSub>
                  <m:sSubPr>
                    <m:ctrlPr>
                      <w:rPr>
                        <w:rFonts w:ascii="Cambria Math" w:eastAsia="Times New Roman" w:hAnsi="Cambria Math" w:cs="Times New Roman"/>
                        <w:i/>
                        <w:color w:val="000000"/>
                        <w:sz w:val="24"/>
                        <w:szCs w:val="24"/>
                        <w:lang w:val="uk-UA" w:eastAsia="ru-RU"/>
                      </w:rPr>
                    </m:ctrlPr>
                  </m:sSubPr>
                  <m:e>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a</m:t>
                        </m:r>
                      </m:e>
                      <m:sub>
                        <m:r>
                          <w:rPr>
                            <w:rFonts w:ascii="Cambria Math" w:eastAsia="Times New Roman" w:hAnsi="Cambria Math" w:cs="Times New Roman"/>
                            <w:color w:val="000000"/>
                            <w:sz w:val="24"/>
                            <w:szCs w:val="24"/>
                            <w:lang w:val="uk-UA" w:eastAsia="ru-RU"/>
                          </w:rPr>
                          <m:t>i</m:t>
                        </m:r>
                      </m:sub>
                    </m:sSub>
                    <m:r>
                      <w:rPr>
                        <w:rFonts w:ascii="Cambria Math" w:eastAsia="Times New Roman" w:hAnsi="Cambria Math" w:cs="Times New Roman"/>
                        <w:color w:val="000000"/>
                        <w:sz w:val="24"/>
                        <w:szCs w:val="24"/>
                        <w:lang w:val="uk-UA" w:eastAsia="ru-RU"/>
                      </w:rPr>
                      <m:t>C</m:t>
                    </m:r>
                  </m:e>
                  <m:sub>
                    <m:r>
                      <w:rPr>
                        <w:rFonts w:ascii="Cambria Math" w:eastAsia="Times New Roman" w:hAnsi="Cambria Math" w:cs="Times New Roman"/>
                        <w:color w:val="000000"/>
                        <w:sz w:val="24"/>
                        <w:szCs w:val="24"/>
                        <w:lang w:val="uk-UA" w:eastAsia="ru-RU"/>
                      </w:rPr>
                      <m:t>0i</m:t>
                    </m:r>
                  </m:sub>
                </m:sSub>
                <m:r>
                  <w:rPr>
                    <w:rFonts w:ascii="Cambria Math" w:eastAsia="Times New Roman" w:hAnsi="Cambria Math" w:cs="Times New Roman"/>
                    <w:color w:val="000000"/>
                    <w:sz w:val="24"/>
                    <w:szCs w:val="24"/>
                    <w:lang w:val="uk-UA" w:eastAsia="ru-RU"/>
                  </w:rPr>
                  <m:t>⋅</m:t>
                </m:r>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S</m:t>
                    </m:r>
                  </m:e>
                  <m:sub>
                    <m:r>
                      <w:rPr>
                        <w:rFonts w:ascii="Cambria Math" w:eastAsia="Times New Roman" w:hAnsi="Cambria Math" w:cs="Times New Roman"/>
                        <w:color w:val="000000"/>
                        <w:sz w:val="24"/>
                        <w:szCs w:val="24"/>
                        <w:lang w:val="uk-UA" w:eastAsia="ru-RU"/>
                      </w:rPr>
                      <m:t>i</m:t>
                    </m:r>
                  </m:sub>
                </m:sSub>
              </m:e>
            </m:rad>
          </m:e>
        </m:nary>
      </m:oMath>
      <w:r w:rsidRPr="000E2D2D">
        <w:rPr>
          <w:rFonts w:ascii="Times New Roman" w:eastAsiaTheme="minorEastAsia" w:hAnsi="Times New Roman" w:cs="Times New Roman"/>
          <w:color w:val="000000"/>
          <w:sz w:val="28"/>
          <w:szCs w:val="28"/>
          <w:lang w:val="uk-UA" w:eastAsia="ru-RU"/>
        </w:rPr>
        <w:t>=</w:t>
      </w:r>
      <m:oMath>
        <m:rad>
          <m:radPr>
            <m:degHide m:val="1"/>
            <m:ctrlPr>
              <w:rPr>
                <w:rFonts w:ascii="Cambria Math" w:eastAsia="Times New Roman" w:hAnsi="Cambria Math" w:cs="Times New Roman"/>
                <w:i/>
                <w:color w:val="000000"/>
                <w:sz w:val="24"/>
                <w:szCs w:val="24"/>
                <w:lang w:val="uk-UA" w:eastAsia="ru-RU"/>
              </w:rPr>
            </m:ctrlPr>
          </m:radPr>
          <m:deg/>
          <m:e>
            <m:r>
              <w:rPr>
                <w:rFonts w:ascii="Cambria Math" w:eastAsia="Times New Roman" w:hAnsi="Cambria Math" w:cs="Times New Roman"/>
                <w:color w:val="000000"/>
                <w:sz w:val="24"/>
                <w:szCs w:val="24"/>
                <w:lang w:val="uk-UA" w:eastAsia="ru-RU"/>
              </w:rPr>
              <m:t>1440</m:t>
            </m:r>
          </m:e>
        </m:rad>
        <m:r>
          <w:rPr>
            <w:rFonts w:ascii="Cambria Math" w:eastAsia="Times New Roman" w:hAnsi="Cambria Math" w:cs="Times New Roman"/>
            <w:color w:val="000000"/>
            <w:sz w:val="24"/>
            <w:szCs w:val="24"/>
            <w:lang w:val="uk-UA" w:eastAsia="ru-RU"/>
          </w:rPr>
          <m:t>+</m:t>
        </m:r>
        <m:rad>
          <m:radPr>
            <m:degHide m:val="1"/>
            <m:ctrlPr>
              <w:rPr>
                <w:rFonts w:ascii="Cambria Math" w:eastAsia="Times New Roman" w:hAnsi="Cambria Math" w:cs="Times New Roman"/>
                <w:i/>
                <w:color w:val="000000"/>
                <w:sz w:val="24"/>
                <w:szCs w:val="24"/>
                <w:lang w:val="uk-UA" w:eastAsia="ru-RU"/>
              </w:rPr>
            </m:ctrlPr>
          </m:radPr>
          <m:deg/>
          <m:e>
            <m:r>
              <w:rPr>
                <w:rFonts w:ascii="Cambria Math" w:eastAsia="Times New Roman" w:hAnsi="Cambria Math" w:cs="Times New Roman"/>
                <w:color w:val="000000"/>
                <w:sz w:val="24"/>
                <w:szCs w:val="24"/>
                <w:lang w:val="uk-UA" w:eastAsia="ru-RU"/>
              </w:rPr>
              <m:t>2880</m:t>
            </m:r>
          </m:e>
        </m:rad>
        <m:r>
          <w:rPr>
            <w:rFonts w:ascii="Cambria Math" w:eastAsia="Times New Roman" w:hAnsi="Cambria Math" w:cs="Times New Roman"/>
            <w:color w:val="000000"/>
            <w:sz w:val="24"/>
            <w:szCs w:val="24"/>
            <w:lang w:val="uk-UA" w:eastAsia="ru-RU"/>
          </w:rPr>
          <m:t>+</m:t>
        </m:r>
        <m:rad>
          <m:radPr>
            <m:degHide m:val="1"/>
            <m:ctrlPr>
              <w:rPr>
                <w:rFonts w:ascii="Cambria Math" w:eastAsia="Times New Roman" w:hAnsi="Cambria Math" w:cs="Times New Roman"/>
                <w:i/>
                <w:color w:val="000000"/>
                <w:sz w:val="24"/>
                <w:szCs w:val="24"/>
                <w:lang w:val="uk-UA" w:eastAsia="ru-RU"/>
              </w:rPr>
            </m:ctrlPr>
          </m:radPr>
          <m:deg/>
          <m:e>
            <m:r>
              <w:rPr>
                <w:rFonts w:ascii="Cambria Math" w:eastAsia="Times New Roman" w:hAnsi="Cambria Math" w:cs="Times New Roman"/>
                <w:color w:val="000000"/>
                <w:sz w:val="24"/>
                <w:szCs w:val="24"/>
                <w:lang w:val="uk-UA" w:eastAsia="ru-RU"/>
              </w:rPr>
              <m:t>3900</m:t>
            </m:r>
          </m:e>
        </m:rad>
        <m:r>
          <w:rPr>
            <w:rFonts w:ascii="Cambria Math" w:eastAsia="Times New Roman" w:hAnsi="Cambria Math" w:cs="Times New Roman"/>
            <w:color w:val="000000"/>
            <w:sz w:val="24"/>
            <w:szCs w:val="24"/>
            <w:lang w:val="uk-UA" w:eastAsia="ru-RU"/>
          </w:rPr>
          <m:t>+</m:t>
        </m:r>
        <m:rad>
          <m:radPr>
            <m:degHide m:val="1"/>
            <m:ctrlPr>
              <w:rPr>
                <w:rFonts w:ascii="Cambria Math" w:eastAsia="Times New Roman" w:hAnsi="Cambria Math" w:cs="Times New Roman"/>
                <w:i/>
                <w:color w:val="000000"/>
                <w:sz w:val="24"/>
                <w:szCs w:val="24"/>
                <w:lang w:val="uk-UA" w:eastAsia="ru-RU"/>
              </w:rPr>
            </m:ctrlPr>
          </m:radPr>
          <m:deg/>
          <m:e>
            <m:r>
              <w:rPr>
                <w:rFonts w:ascii="Cambria Math" w:eastAsia="Times New Roman" w:hAnsi="Cambria Math" w:cs="Times New Roman"/>
                <w:color w:val="000000"/>
                <w:sz w:val="24"/>
                <w:szCs w:val="24"/>
                <w:lang w:val="uk-UA" w:eastAsia="ru-RU"/>
              </w:rPr>
              <m:t>4950</m:t>
            </m:r>
          </m:e>
        </m:rad>
        <m:r>
          <w:rPr>
            <w:rFonts w:ascii="Cambria Math" w:eastAsia="Times New Roman" w:hAnsi="Cambria Math" w:cs="Times New Roman"/>
            <w:color w:val="000000"/>
            <w:sz w:val="24"/>
            <w:szCs w:val="24"/>
            <w:lang w:val="uk-UA" w:eastAsia="ru-RU"/>
          </w:rPr>
          <m:t>++</m:t>
        </m:r>
        <m:rad>
          <m:radPr>
            <m:degHide m:val="1"/>
            <m:ctrlPr>
              <w:rPr>
                <w:rFonts w:ascii="Cambria Math" w:eastAsia="Times New Roman" w:hAnsi="Cambria Math" w:cs="Times New Roman"/>
                <w:i/>
                <w:color w:val="000000"/>
                <w:sz w:val="24"/>
                <w:szCs w:val="24"/>
                <w:lang w:val="uk-UA" w:eastAsia="ru-RU"/>
              </w:rPr>
            </m:ctrlPr>
          </m:radPr>
          <m:deg/>
          <m:e>
            <m:r>
              <w:rPr>
                <w:rFonts w:ascii="Cambria Math" w:eastAsia="Times New Roman" w:hAnsi="Cambria Math" w:cs="Times New Roman"/>
                <w:color w:val="000000"/>
                <w:sz w:val="24"/>
                <w:szCs w:val="24"/>
                <w:lang w:val="uk-UA" w:eastAsia="ru-RU"/>
              </w:rPr>
              <m:t>9180</m:t>
            </m:r>
          </m:e>
        </m:rad>
      </m:oMath>
      <w:r w:rsidRPr="000E2D2D">
        <w:rPr>
          <w:rFonts w:ascii="Times New Roman" w:eastAsiaTheme="minorEastAsia" w:hAnsi="Times New Roman" w:cs="Times New Roman"/>
          <w:color w:val="000000"/>
          <w:sz w:val="28"/>
          <w:szCs w:val="28"/>
          <w:lang w:val="uk-UA" w:eastAsia="ru-RU"/>
        </w:rPr>
        <w:t>=</w:t>
      </w:r>
      <w:r w:rsidRPr="004C2717">
        <w:rPr>
          <w:rFonts w:ascii="Times New Roman" w:eastAsiaTheme="minorEastAsia" w:hAnsi="Times New Roman" w:cs="Times New Roman"/>
          <w:color w:val="000000"/>
          <w:sz w:val="24"/>
          <w:szCs w:val="24"/>
          <w:lang w:val="uk-UA" w:eastAsia="ru-RU"/>
        </w:rPr>
        <w:t>320,23</w:t>
      </w:r>
      <w:r w:rsidRPr="000E2D2D">
        <w:rPr>
          <w:rFonts w:ascii="Times New Roman" w:eastAsiaTheme="minorEastAsia" w:hAnsi="Times New Roman" w:cs="Times New Roman"/>
          <w:color w:val="000000"/>
          <w:sz w:val="28"/>
          <w:szCs w:val="28"/>
          <w:lang w:val="uk-UA" w:eastAsia="ru-RU"/>
        </w:rPr>
        <w:t>.</w:t>
      </w:r>
    </w:p>
    <w:p w14:paraId="0B434E54" w14:textId="3C61EED5" w:rsidR="000E2D2D" w:rsidRPr="000E2D2D" w:rsidRDefault="000E2D2D" w:rsidP="000E2D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0E2D2D">
        <w:rPr>
          <w:rFonts w:ascii="Times New Roman" w:eastAsia="Times New Roman" w:hAnsi="Times New Roman" w:cs="Times New Roman"/>
          <w:color w:val="000000"/>
          <w:sz w:val="28"/>
          <w:szCs w:val="28"/>
          <w:lang w:val="uk-UA" w:eastAsia="ru-RU"/>
        </w:rPr>
        <w:t xml:space="preserve">Множник Лагранжа </w:t>
      </w:r>
      <m:oMath>
        <m:sSup>
          <m:sSupPr>
            <m:ctrlPr>
              <w:rPr>
                <w:rFonts w:ascii="Cambria Math" w:eastAsia="Times New Roman" w:hAnsi="Cambria Math" w:cs="Times New Roman"/>
                <w:i/>
                <w:sz w:val="28"/>
                <w:szCs w:val="28"/>
                <w:lang w:val="uk-UA" w:eastAsia="ru-RU"/>
              </w:rPr>
            </m:ctrlPr>
          </m:sSupPr>
          <m:e>
            <m:r>
              <w:rPr>
                <w:rFonts w:ascii="Cambria Math" w:eastAsia="Times New Roman" w:hAnsi="Cambria Math" w:cs="Times New Roman"/>
                <w:sz w:val="28"/>
                <w:szCs w:val="28"/>
                <w:lang w:val="uk-UA" w:eastAsia="ru-RU"/>
              </w:rPr>
              <m:t>z</m:t>
            </m:r>
          </m:e>
          <m:sup>
            <m:r>
              <w:rPr>
                <w:rFonts w:ascii="Cambria Math" w:eastAsia="Times New Roman" w:hAnsi="Cambria Math" w:cs="Times New Roman"/>
                <w:sz w:val="28"/>
                <w:szCs w:val="28"/>
                <w:lang w:val="uk-UA" w:eastAsia="ru-RU"/>
              </w:rPr>
              <m:t>*</m:t>
            </m:r>
          </m:sup>
        </m:sSup>
      </m:oMath>
      <w:r w:rsidRPr="000E2D2D">
        <w:rPr>
          <w:rFonts w:ascii="Times New Roman" w:eastAsia="Times New Roman" w:hAnsi="Times New Roman" w:cs="Times New Roman"/>
          <w:sz w:val="28"/>
          <w:szCs w:val="28"/>
          <w:lang w:val="uk-UA" w:eastAsia="ru-RU"/>
        </w:rPr>
        <w:t xml:space="preserve"> визначає</w:t>
      </w:r>
      <w:r w:rsidR="000C0BB4">
        <w:rPr>
          <w:rFonts w:ascii="Times New Roman" w:eastAsia="Times New Roman" w:hAnsi="Times New Roman" w:cs="Times New Roman"/>
          <w:sz w:val="28"/>
          <w:szCs w:val="28"/>
          <w:lang w:val="uk-UA" w:eastAsia="ru-RU"/>
        </w:rPr>
        <w:t>мо</w:t>
      </w:r>
      <w:r w:rsidRPr="000E2D2D">
        <w:rPr>
          <w:rFonts w:ascii="Times New Roman" w:eastAsia="Times New Roman" w:hAnsi="Times New Roman" w:cs="Times New Roman"/>
          <w:sz w:val="28"/>
          <w:szCs w:val="28"/>
          <w:lang w:val="uk-UA" w:eastAsia="ru-RU"/>
        </w:rPr>
        <w:t xml:space="preserve"> за формулою (</w:t>
      </w:r>
      <w:r w:rsidR="00CB72CA">
        <w:rPr>
          <w:rFonts w:ascii="Times New Roman" w:eastAsia="Times New Roman" w:hAnsi="Times New Roman" w:cs="Times New Roman"/>
          <w:sz w:val="28"/>
          <w:szCs w:val="28"/>
          <w:lang w:val="uk-UA" w:eastAsia="ru-RU"/>
        </w:rPr>
        <w:t>4</w:t>
      </w:r>
      <w:r w:rsidR="000C0BB4">
        <w:rPr>
          <w:rFonts w:ascii="Times New Roman" w:eastAsia="Times New Roman" w:hAnsi="Times New Roman" w:cs="Times New Roman"/>
          <w:sz w:val="28"/>
          <w:szCs w:val="28"/>
          <w:lang w:val="uk-UA" w:eastAsia="ru-RU"/>
        </w:rPr>
        <w:t>.27</w:t>
      </w:r>
      <w:r w:rsidRPr="000E2D2D">
        <w:rPr>
          <w:rFonts w:ascii="Times New Roman" w:eastAsia="Times New Roman" w:hAnsi="Times New Roman" w:cs="Times New Roman"/>
          <w:sz w:val="28"/>
          <w:szCs w:val="28"/>
          <w:lang w:val="uk-UA" w:eastAsia="ru-RU"/>
        </w:rPr>
        <w:t>):</w:t>
      </w:r>
    </w:p>
    <w:p w14:paraId="3020AE87" w14:textId="77777777" w:rsidR="000E2D2D" w:rsidRPr="000E2D2D" w:rsidRDefault="002C56F9" w:rsidP="000E2D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en-US" w:eastAsia="ru-RU"/>
        </w:rPr>
      </w:pPr>
      <m:oMathPara>
        <m:oMath>
          <m:sSup>
            <m:sSupPr>
              <m:ctrlPr>
                <w:rPr>
                  <w:rFonts w:ascii="Cambria Math" w:eastAsia="Times New Roman" w:hAnsi="Cambria Math" w:cs="Times New Roman"/>
                  <w:i/>
                  <w:color w:val="000000"/>
                  <w:sz w:val="24"/>
                  <w:szCs w:val="24"/>
                  <w:lang w:val="en-US" w:eastAsia="ru-RU"/>
                </w:rPr>
              </m:ctrlPr>
            </m:sSupPr>
            <m:e>
              <m:r>
                <w:rPr>
                  <w:rFonts w:ascii="Cambria Math" w:eastAsia="Times New Roman" w:hAnsi="Cambria Math" w:cs="Times New Roman"/>
                  <w:color w:val="000000"/>
                  <w:sz w:val="24"/>
                  <w:szCs w:val="24"/>
                  <w:lang w:val="en-US" w:eastAsia="ru-RU"/>
                </w:rPr>
                <m:t>z</m:t>
              </m:r>
            </m:e>
            <m:sup>
              <m:r>
                <w:rPr>
                  <w:rFonts w:ascii="Cambria Math" w:eastAsia="Times New Roman" w:hAnsi="Cambria Math" w:cs="Times New Roman"/>
                  <w:color w:val="000000"/>
                  <w:sz w:val="24"/>
                  <w:szCs w:val="24"/>
                  <w:lang w:val="ru-RU" w:eastAsia="ru-RU"/>
                </w:rPr>
                <m:t>*</m:t>
              </m:r>
            </m:sup>
          </m:sSup>
          <m:r>
            <w:rPr>
              <w:rFonts w:ascii="Cambria Math" w:eastAsia="Times New Roman" w:hAnsi="Cambria Math" w:cs="Times New Roman"/>
              <w:color w:val="000000"/>
              <w:sz w:val="24"/>
              <w:szCs w:val="24"/>
              <w:lang w:val="ru-RU" w:eastAsia="ru-RU"/>
            </w:rPr>
            <m:t>=1,2-</m:t>
          </m:r>
          <m:sSup>
            <m:sSupPr>
              <m:ctrlPr>
                <w:rPr>
                  <w:rFonts w:ascii="Cambria Math" w:eastAsia="Times New Roman" w:hAnsi="Cambria Math" w:cs="Times New Roman"/>
                  <w:i/>
                  <w:color w:val="000000"/>
                  <w:sz w:val="24"/>
                  <w:szCs w:val="24"/>
                  <w:lang w:val="ru-RU" w:eastAsia="ru-RU"/>
                </w:rPr>
              </m:ctrlPr>
            </m:sSupPr>
            <m:e>
              <m:d>
                <m:dPr>
                  <m:ctrlPr>
                    <w:rPr>
                      <w:rFonts w:ascii="Cambria Math" w:eastAsia="Times New Roman" w:hAnsi="Cambria Math" w:cs="Times New Roman"/>
                      <w:i/>
                      <w:color w:val="000000"/>
                      <w:sz w:val="24"/>
                      <w:szCs w:val="24"/>
                      <w:lang w:val="ru-RU" w:eastAsia="ru-RU"/>
                    </w:rPr>
                  </m:ctrlPr>
                </m:dPr>
                <m:e>
                  <m:f>
                    <m:fPr>
                      <m:ctrlPr>
                        <w:rPr>
                          <w:rFonts w:ascii="Cambria Math" w:eastAsia="Times New Roman" w:hAnsi="Cambria Math" w:cs="Times New Roman"/>
                          <w:i/>
                          <w:color w:val="000000"/>
                          <w:sz w:val="24"/>
                          <w:szCs w:val="24"/>
                          <w:lang w:val="ru-RU" w:eastAsia="ru-RU"/>
                        </w:rPr>
                      </m:ctrlPr>
                    </m:fPr>
                    <m:num>
                      <m:r>
                        <w:rPr>
                          <w:rFonts w:ascii="Cambria Math" w:eastAsia="Times New Roman" w:hAnsi="Cambria Math" w:cs="Times New Roman"/>
                          <w:color w:val="000000"/>
                          <w:sz w:val="24"/>
                          <w:szCs w:val="24"/>
                          <w:lang w:val="ru-RU" w:eastAsia="ru-RU"/>
                        </w:rPr>
                        <m:t>320,23</m:t>
                      </m:r>
                    </m:num>
                    <m:den>
                      <m:r>
                        <w:rPr>
                          <w:rFonts w:ascii="Cambria Math" w:eastAsia="Times New Roman" w:hAnsi="Cambria Math" w:cs="Times New Roman"/>
                          <w:color w:val="000000"/>
                          <w:sz w:val="24"/>
                          <w:szCs w:val="24"/>
                          <w:lang w:val="ru-RU" w:eastAsia="ru-RU"/>
                        </w:rPr>
                        <m:t>200</m:t>
                      </m:r>
                    </m:den>
                  </m:f>
                </m:e>
              </m:d>
            </m:e>
            <m:sup>
              <m:r>
                <w:rPr>
                  <w:rFonts w:ascii="Cambria Math" w:eastAsia="Times New Roman" w:hAnsi="Cambria Math" w:cs="Times New Roman"/>
                  <w:color w:val="000000"/>
                  <w:sz w:val="24"/>
                  <w:szCs w:val="24"/>
                  <w:lang w:val="ru-RU" w:eastAsia="ru-RU"/>
                </w:rPr>
                <m:t>2</m:t>
              </m:r>
            </m:sup>
          </m:sSup>
          <m:r>
            <w:rPr>
              <w:rFonts w:ascii="Cambria Math" w:eastAsia="Times New Roman" w:hAnsi="Cambria Math" w:cs="Times New Roman"/>
              <w:color w:val="000000"/>
              <w:sz w:val="24"/>
              <w:szCs w:val="24"/>
              <w:lang w:val="ru-RU" w:eastAsia="ru-RU"/>
            </w:rPr>
            <m:t>=1,2-</m:t>
          </m:r>
          <m:sSup>
            <m:sSupPr>
              <m:ctrlPr>
                <w:rPr>
                  <w:rFonts w:ascii="Cambria Math" w:eastAsia="Times New Roman" w:hAnsi="Cambria Math" w:cs="Times New Roman"/>
                  <w:i/>
                  <w:color w:val="000000"/>
                  <w:sz w:val="24"/>
                  <w:szCs w:val="24"/>
                  <w:lang w:val="ru-RU" w:eastAsia="ru-RU"/>
                </w:rPr>
              </m:ctrlPr>
            </m:sSupPr>
            <m:e>
              <m:r>
                <w:rPr>
                  <w:rFonts w:ascii="Cambria Math" w:eastAsia="Times New Roman" w:hAnsi="Cambria Math" w:cs="Times New Roman"/>
                  <w:color w:val="000000"/>
                  <w:sz w:val="24"/>
                  <w:szCs w:val="24"/>
                  <w:lang w:val="ru-RU" w:eastAsia="ru-RU"/>
                </w:rPr>
                <m:t>1,601</m:t>
              </m:r>
            </m:e>
            <m:sup>
              <m:r>
                <w:rPr>
                  <w:rFonts w:ascii="Cambria Math" w:eastAsia="Times New Roman" w:hAnsi="Cambria Math" w:cs="Times New Roman"/>
                  <w:color w:val="000000"/>
                  <w:sz w:val="24"/>
                  <w:szCs w:val="24"/>
                  <w:lang w:val="ru-RU" w:eastAsia="ru-RU"/>
                </w:rPr>
                <m:t>2</m:t>
              </m:r>
            </m:sup>
          </m:sSup>
          <m:r>
            <w:rPr>
              <w:rFonts w:ascii="Cambria Math" w:eastAsia="Times New Roman" w:hAnsi="Cambria Math" w:cs="Times New Roman"/>
              <w:color w:val="000000"/>
              <w:sz w:val="24"/>
              <w:szCs w:val="24"/>
              <w:lang w:val="ru-RU" w:eastAsia="ru-RU"/>
            </w:rPr>
            <m:t>=</m:t>
          </m:r>
          <m:r>
            <w:rPr>
              <w:rFonts w:ascii="Cambria Math" w:eastAsia="Times New Roman" w:hAnsi="Cambria Math" w:cs="Times New Roman"/>
              <w:color w:val="000000"/>
              <w:sz w:val="24"/>
              <w:szCs w:val="24"/>
              <w:lang w:val="en-US" w:eastAsia="ru-RU"/>
            </w:rPr>
            <m:t>-1,3637</m:t>
          </m:r>
        </m:oMath>
      </m:oMathPara>
    </w:p>
    <w:p w14:paraId="70D44BDA" w14:textId="1E517650" w:rsidR="000E2D2D" w:rsidRPr="000E2D2D" w:rsidRDefault="000E2D2D" w:rsidP="000E2D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en-US" w:eastAsia="ru-RU"/>
        </w:rPr>
      </w:pPr>
      <w:r w:rsidRPr="000E2D2D">
        <w:rPr>
          <w:rFonts w:ascii="Times New Roman" w:eastAsia="Times New Roman" w:hAnsi="Times New Roman" w:cs="Times New Roman"/>
          <w:color w:val="000000"/>
          <w:sz w:val="28"/>
          <w:szCs w:val="28"/>
          <w:lang w:val="uk-UA" w:eastAsia="ru-RU"/>
        </w:rPr>
        <w:t>Оптимальні розміри партій поставок з урахуванням множника Лагранжа розраховуються за формулою (</w:t>
      </w:r>
      <w:r w:rsidR="00CB72CA">
        <w:rPr>
          <w:rFonts w:ascii="Times New Roman" w:eastAsia="Times New Roman" w:hAnsi="Times New Roman" w:cs="Times New Roman"/>
          <w:color w:val="000000"/>
          <w:sz w:val="28"/>
          <w:szCs w:val="28"/>
          <w:lang w:val="uk-UA" w:eastAsia="ru-RU"/>
        </w:rPr>
        <w:t>4</w:t>
      </w:r>
      <w:r w:rsidR="000C0BB4">
        <w:rPr>
          <w:rFonts w:ascii="Times New Roman" w:eastAsia="Times New Roman" w:hAnsi="Times New Roman" w:cs="Times New Roman"/>
          <w:color w:val="000000"/>
          <w:sz w:val="28"/>
          <w:szCs w:val="28"/>
          <w:lang w:val="uk-UA" w:eastAsia="ru-RU"/>
        </w:rPr>
        <w:t>.25</w:t>
      </w:r>
      <w:r w:rsidRPr="000E2D2D">
        <w:rPr>
          <w:rFonts w:ascii="Times New Roman" w:eastAsia="Times New Roman" w:hAnsi="Times New Roman" w:cs="Times New Roman"/>
          <w:color w:val="000000"/>
          <w:sz w:val="28"/>
          <w:szCs w:val="28"/>
          <w:lang w:val="uk-UA" w:eastAsia="ru-RU"/>
        </w:rPr>
        <w:t xml:space="preserve">). Результати розрахунків наведені у </w:t>
      </w:r>
      <w:r w:rsidR="000C0BB4">
        <w:rPr>
          <w:rFonts w:ascii="Times New Roman" w:eastAsia="Times New Roman" w:hAnsi="Times New Roman" w:cs="Times New Roman"/>
          <w:color w:val="000000"/>
          <w:sz w:val="28"/>
          <w:szCs w:val="28"/>
          <w:lang w:val="uk-UA" w:eastAsia="ru-RU"/>
        </w:rPr>
        <w:br/>
      </w:r>
      <w:r w:rsidRPr="000E2D2D">
        <w:rPr>
          <w:rFonts w:ascii="Times New Roman" w:eastAsia="Times New Roman" w:hAnsi="Times New Roman" w:cs="Times New Roman"/>
          <w:color w:val="000000"/>
          <w:sz w:val="28"/>
          <w:szCs w:val="28"/>
          <w:lang w:val="uk-UA" w:eastAsia="ru-RU"/>
        </w:rPr>
        <w:t xml:space="preserve">табл. </w:t>
      </w:r>
      <w:r w:rsidR="00CB72CA">
        <w:rPr>
          <w:rFonts w:ascii="Times New Roman" w:eastAsia="Times New Roman" w:hAnsi="Times New Roman" w:cs="Times New Roman"/>
          <w:color w:val="000000"/>
          <w:sz w:val="28"/>
          <w:szCs w:val="28"/>
          <w:lang w:val="uk-UA" w:eastAsia="ru-RU"/>
        </w:rPr>
        <w:t>4</w:t>
      </w:r>
      <w:r w:rsidR="000C0BB4">
        <w:rPr>
          <w:rFonts w:ascii="Times New Roman" w:eastAsia="Times New Roman" w:hAnsi="Times New Roman" w:cs="Times New Roman"/>
          <w:color w:val="000000"/>
          <w:sz w:val="28"/>
          <w:szCs w:val="28"/>
          <w:lang w:val="uk-UA" w:eastAsia="ru-RU"/>
        </w:rPr>
        <w:t>.6</w:t>
      </w:r>
      <w:r w:rsidRPr="000E2D2D">
        <w:rPr>
          <w:rFonts w:ascii="Times New Roman" w:eastAsia="Times New Roman" w:hAnsi="Times New Roman" w:cs="Times New Roman"/>
          <w:color w:val="000000"/>
          <w:sz w:val="28"/>
          <w:szCs w:val="28"/>
          <w:lang w:val="uk-UA" w:eastAsia="ru-RU"/>
        </w:rPr>
        <w:t>.</w:t>
      </w:r>
    </w:p>
    <w:p w14:paraId="09FD92FA" w14:textId="1D46A807" w:rsidR="000E2D2D" w:rsidRPr="000C0BB4" w:rsidRDefault="000E2D2D" w:rsidP="00CB72CA">
      <w:pPr>
        <w:spacing w:after="0" w:line="240" w:lineRule="auto"/>
        <w:ind w:firstLine="709"/>
        <w:jc w:val="both"/>
        <w:rPr>
          <w:rFonts w:ascii="Times New Roman" w:eastAsia="Times New Roman" w:hAnsi="Times New Roman" w:cs="Times New Roman"/>
          <w:sz w:val="28"/>
          <w:szCs w:val="28"/>
          <w:lang w:val="uk-UA" w:eastAsia="ru-RU"/>
        </w:rPr>
      </w:pPr>
      <w:r w:rsidRPr="000C0BB4">
        <w:rPr>
          <w:rFonts w:ascii="Times New Roman" w:eastAsia="Times New Roman" w:hAnsi="Times New Roman" w:cs="Times New Roman"/>
          <w:sz w:val="28"/>
          <w:szCs w:val="28"/>
          <w:lang w:val="uk-UA" w:eastAsia="ru-RU"/>
        </w:rPr>
        <w:t xml:space="preserve">Таблиця </w:t>
      </w:r>
      <w:r w:rsidR="00CB72CA">
        <w:rPr>
          <w:rFonts w:ascii="Times New Roman" w:eastAsia="Times New Roman" w:hAnsi="Times New Roman" w:cs="Times New Roman"/>
          <w:sz w:val="28"/>
          <w:szCs w:val="28"/>
          <w:lang w:val="uk-UA" w:eastAsia="ru-RU"/>
        </w:rPr>
        <w:t>4</w:t>
      </w:r>
      <w:r w:rsidR="000C0BB4" w:rsidRPr="000C0BB4">
        <w:rPr>
          <w:rFonts w:ascii="Times New Roman" w:eastAsia="Times New Roman" w:hAnsi="Times New Roman" w:cs="Times New Roman"/>
          <w:sz w:val="28"/>
          <w:szCs w:val="28"/>
          <w:lang w:val="uk-UA" w:eastAsia="ru-RU"/>
        </w:rPr>
        <w:t>.6</w:t>
      </w:r>
      <w:r w:rsidRPr="000C0BB4">
        <w:rPr>
          <w:rFonts w:ascii="Times New Roman" w:eastAsia="Times New Roman" w:hAnsi="Times New Roman" w:cs="Times New Roman"/>
          <w:sz w:val="28"/>
          <w:szCs w:val="28"/>
          <w:lang w:val="uk-UA" w:eastAsia="ru-RU"/>
        </w:rPr>
        <w:t xml:space="preserve"> – Визначення оптимальних розмірів поставок</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969"/>
        <w:gridCol w:w="3402"/>
      </w:tblGrid>
      <w:tr w:rsidR="000E2D2D" w:rsidRPr="000E2D2D" w14:paraId="737E91B1" w14:textId="77777777" w:rsidTr="000C0BB4">
        <w:tc>
          <w:tcPr>
            <w:tcW w:w="1843" w:type="dxa"/>
          </w:tcPr>
          <w:p w14:paraId="5FFC3485"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eastAsia="Times New Roman" w:hAnsi="Times New Roman" w:cs="Times New Roman"/>
                <w:sz w:val="24"/>
                <w:szCs w:val="24"/>
                <w:lang w:val="uk-UA" w:eastAsia="ru-RU"/>
              </w:rPr>
              <w:t xml:space="preserve">Товар </w:t>
            </w:r>
            <w:r w:rsidRPr="000C0BB4">
              <w:rPr>
                <w:rFonts w:ascii="Times New Roman" w:eastAsia="Times New Roman" w:hAnsi="Times New Roman" w:cs="Times New Roman"/>
                <w:position w:val="-6"/>
                <w:sz w:val="24"/>
                <w:szCs w:val="24"/>
                <w:lang w:val="uk-UA" w:eastAsia="ru-RU"/>
              </w:rPr>
              <w:object w:dxaOrig="139" w:dyaOrig="260" w14:anchorId="19FD8F43">
                <v:shape id="_x0000_i1059" type="#_x0000_t75" style="width:6.75pt;height:12.75pt" o:ole="">
                  <v:imagedata r:id="rId6" o:title=""/>
                </v:shape>
                <o:OLEObject Type="Embed" ProgID="Equation.3" ShapeID="_x0000_i1059" DrawAspect="Content" ObjectID="_1823412127" r:id="rId61"/>
              </w:object>
            </w:r>
          </w:p>
        </w:tc>
        <w:tc>
          <w:tcPr>
            <w:tcW w:w="3969" w:type="dxa"/>
          </w:tcPr>
          <w:p w14:paraId="6977B8E4"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eastAsia="Times New Roman" w:hAnsi="Times New Roman" w:cs="Times New Roman"/>
                <w:sz w:val="24"/>
                <w:szCs w:val="24"/>
                <w:lang w:val="uk-UA" w:eastAsia="ru-RU"/>
              </w:rPr>
              <w:t xml:space="preserve">Розмір замовлення </w:t>
            </w:r>
            <w:r w:rsidRPr="000C0BB4">
              <w:rPr>
                <w:rFonts w:ascii="Times New Roman" w:eastAsia="Times New Roman" w:hAnsi="Times New Roman" w:cs="Times New Roman"/>
                <w:i/>
                <w:iCs/>
                <w:sz w:val="24"/>
                <w:szCs w:val="24"/>
                <w:lang w:val="uk-UA" w:eastAsia="ru-RU"/>
              </w:rPr>
              <w:t>і</w:t>
            </w:r>
            <w:r w:rsidRPr="000C0BB4">
              <w:rPr>
                <w:rFonts w:ascii="Times New Roman" w:eastAsia="Times New Roman" w:hAnsi="Times New Roman" w:cs="Times New Roman"/>
                <w:sz w:val="24"/>
                <w:szCs w:val="24"/>
                <w:lang w:val="uk-UA" w:eastAsia="ru-RU"/>
              </w:rPr>
              <w:t xml:space="preserve">-продукту </w:t>
            </w:r>
            <m:oMath>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q</m:t>
                  </m:r>
                </m:e>
                <m:sub>
                  <m:r>
                    <w:rPr>
                      <w:rFonts w:ascii="Cambria Math" w:eastAsia="Times New Roman" w:hAnsi="Cambria Math" w:cs="Times New Roman"/>
                      <w:color w:val="000000"/>
                      <w:sz w:val="24"/>
                      <w:szCs w:val="24"/>
                      <w:lang w:val="uk-UA" w:eastAsia="ru-RU"/>
                    </w:rPr>
                    <m:t>i</m:t>
                  </m:r>
                </m:sub>
              </m:sSub>
            </m:oMath>
            <w:r w:rsidRPr="000C0BB4">
              <w:rPr>
                <w:rFonts w:ascii="Times New Roman" w:eastAsia="Times New Roman" w:hAnsi="Times New Roman" w:cs="Times New Roman"/>
                <w:color w:val="000000"/>
                <w:sz w:val="24"/>
                <w:szCs w:val="24"/>
                <w:lang w:val="uk-UA" w:eastAsia="ru-RU"/>
              </w:rPr>
              <w:t>, од.</w:t>
            </w:r>
          </w:p>
        </w:tc>
        <w:tc>
          <w:tcPr>
            <w:tcW w:w="3402" w:type="dxa"/>
          </w:tcPr>
          <w:p w14:paraId="30FCF638"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eastAsia="Times New Roman" w:hAnsi="Times New Roman" w:cs="Times New Roman"/>
                <w:sz w:val="24"/>
                <w:szCs w:val="24"/>
                <w:lang w:val="uk-UA" w:eastAsia="ru-RU"/>
              </w:rPr>
              <w:t xml:space="preserve">Площа для зберігання продукції </w:t>
            </w:r>
            <m:oMath>
              <m:sSub>
                <m:sSubPr>
                  <m:ctrlPr>
                    <w:rPr>
                      <w:rFonts w:ascii="Cambria Math" w:eastAsia="Times New Roman" w:hAnsi="Cambria Math" w:cs="Times New Roman"/>
                      <w:i/>
                      <w:color w:val="000000"/>
                      <w:sz w:val="24"/>
                      <w:szCs w:val="24"/>
                      <w:lang w:val="uk-UA" w:eastAsia="ru-RU"/>
                    </w:rPr>
                  </m:ctrlPr>
                </m:sSubPr>
                <m:e>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q</m:t>
                      </m:r>
                    </m:e>
                    <m:sub>
                      <m:r>
                        <w:rPr>
                          <w:rFonts w:ascii="Cambria Math" w:eastAsia="Times New Roman" w:hAnsi="Cambria Math" w:cs="Times New Roman"/>
                          <w:color w:val="000000"/>
                          <w:sz w:val="24"/>
                          <w:szCs w:val="24"/>
                          <w:lang w:val="uk-UA" w:eastAsia="ru-RU"/>
                        </w:rPr>
                        <m:t>i</m:t>
                      </m:r>
                    </m:sub>
                  </m:sSub>
                  <m:r>
                    <w:rPr>
                      <w:rFonts w:ascii="Cambria Math" w:eastAsia="Times New Roman" w:hAnsi="Cambria Math" w:cs="Times New Roman"/>
                      <w:color w:val="000000"/>
                      <w:sz w:val="24"/>
                      <w:szCs w:val="24"/>
                      <w:lang w:val="uk-UA" w:eastAsia="ru-RU"/>
                    </w:rPr>
                    <m:t>∙</m:t>
                  </m:r>
                  <m:r>
                    <w:rPr>
                      <w:rFonts w:ascii="Cambria Math" w:eastAsia="Times New Roman" w:hAnsi="Cambria Math" w:cs="Times New Roman"/>
                      <w:color w:val="000000"/>
                      <w:sz w:val="24"/>
                      <w:szCs w:val="24"/>
                      <w:lang w:val="en-US" w:eastAsia="ru-RU"/>
                    </w:rPr>
                    <m:t>a</m:t>
                  </m:r>
                </m:e>
                <m:sub>
                  <m:r>
                    <w:rPr>
                      <w:rFonts w:ascii="Cambria Math" w:eastAsia="Times New Roman" w:hAnsi="Cambria Math" w:cs="Times New Roman"/>
                      <w:color w:val="000000"/>
                      <w:sz w:val="24"/>
                      <w:szCs w:val="24"/>
                      <w:lang w:val="uk-UA" w:eastAsia="ru-RU"/>
                    </w:rPr>
                    <m:t>i</m:t>
                  </m:r>
                </m:sub>
              </m:sSub>
            </m:oMath>
            <w:r w:rsidRPr="000C0BB4">
              <w:rPr>
                <w:rFonts w:ascii="Times New Roman" w:eastAsia="Times New Roman" w:hAnsi="Times New Roman" w:cs="Times New Roman"/>
                <w:sz w:val="24"/>
                <w:szCs w:val="24"/>
                <w:lang w:val="uk-UA" w:eastAsia="ru-RU"/>
              </w:rPr>
              <w:t>, м</w:t>
            </w:r>
            <w:r w:rsidRPr="000C0BB4">
              <w:rPr>
                <w:rFonts w:ascii="Times New Roman" w:eastAsia="Times New Roman" w:hAnsi="Times New Roman" w:cs="Times New Roman"/>
                <w:sz w:val="24"/>
                <w:szCs w:val="24"/>
                <w:vertAlign w:val="superscript"/>
                <w:lang w:val="uk-UA" w:eastAsia="ru-RU"/>
              </w:rPr>
              <w:t>2</w:t>
            </w:r>
          </w:p>
        </w:tc>
      </w:tr>
      <w:tr w:rsidR="000E2D2D" w:rsidRPr="000E2D2D" w14:paraId="1D7FC631" w14:textId="77777777" w:rsidTr="000C0BB4">
        <w:tc>
          <w:tcPr>
            <w:tcW w:w="1843" w:type="dxa"/>
          </w:tcPr>
          <w:p w14:paraId="59A81ADA"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eastAsia="Times New Roman" w:hAnsi="Times New Roman" w:cs="Times New Roman"/>
                <w:sz w:val="24"/>
                <w:szCs w:val="24"/>
                <w:lang w:val="uk-UA" w:eastAsia="ru-RU"/>
              </w:rPr>
              <w:t>1</w:t>
            </w:r>
          </w:p>
        </w:tc>
        <w:tc>
          <w:tcPr>
            <w:tcW w:w="3969" w:type="dxa"/>
          </w:tcPr>
          <w:p w14:paraId="211AF83C"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hAnsi="Times New Roman" w:cs="Times New Roman"/>
                <w:sz w:val="24"/>
                <w:szCs w:val="24"/>
              </w:rPr>
              <w:t>20</w:t>
            </w:r>
          </w:p>
        </w:tc>
        <w:tc>
          <w:tcPr>
            <w:tcW w:w="3402" w:type="dxa"/>
          </w:tcPr>
          <w:p w14:paraId="22B1E3E0"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hAnsi="Times New Roman" w:cs="Times New Roman"/>
                <w:sz w:val="24"/>
                <w:szCs w:val="24"/>
              </w:rPr>
              <w:t>23,70</w:t>
            </w:r>
          </w:p>
        </w:tc>
      </w:tr>
      <w:tr w:rsidR="000E2D2D" w:rsidRPr="000E2D2D" w14:paraId="05257A9A" w14:textId="77777777" w:rsidTr="000C0BB4">
        <w:tc>
          <w:tcPr>
            <w:tcW w:w="1843" w:type="dxa"/>
          </w:tcPr>
          <w:p w14:paraId="49E31A05"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eastAsia="Times New Roman" w:hAnsi="Times New Roman" w:cs="Times New Roman"/>
                <w:sz w:val="24"/>
                <w:szCs w:val="24"/>
                <w:lang w:val="uk-UA" w:eastAsia="ru-RU"/>
              </w:rPr>
              <w:t>2</w:t>
            </w:r>
          </w:p>
        </w:tc>
        <w:tc>
          <w:tcPr>
            <w:tcW w:w="3969" w:type="dxa"/>
          </w:tcPr>
          <w:p w14:paraId="286A11F3"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hAnsi="Times New Roman" w:cs="Times New Roman"/>
                <w:sz w:val="24"/>
                <w:szCs w:val="24"/>
              </w:rPr>
              <w:t>35</w:t>
            </w:r>
          </w:p>
        </w:tc>
        <w:tc>
          <w:tcPr>
            <w:tcW w:w="3402" w:type="dxa"/>
          </w:tcPr>
          <w:p w14:paraId="083F72D8"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en-US" w:eastAsia="ru-RU"/>
              </w:rPr>
            </w:pPr>
            <w:r w:rsidRPr="000C0BB4">
              <w:rPr>
                <w:rFonts w:ascii="Times New Roman" w:hAnsi="Times New Roman" w:cs="Times New Roman"/>
                <w:sz w:val="24"/>
                <w:szCs w:val="24"/>
              </w:rPr>
              <w:t>33,52</w:t>
            </w:r>
          </w:p>
        </w:tc>
      </w:tr>
      <w:tr w:rsidR="000E2D2D" w:rsidRPr="000E2D2D" w14:paraId="18BDB8C7" w14:textId="77777777" w:rsidTr="000C0BB4">
        <w:tc>
          <w:tcPr>
            <w:tcW w:w="1843" w:type="dxa"/>
          </w:tcPr>
          <w:p w14:paraId="09DD06EB"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eastAsia="Times New Roman" w:hAnsi="Times New Roman" w:cs="Times New Roman"/>
                <w:sz w:val="24"/>
                <w:szCs w:val="24"/>
                <w:lang w:val="uk-UA" w:eastAsia="ru-RU"/>
              </w:rPr>
              <w:t>3</w:t>
            </w:r>
          </w:p>
        </w:tc>
        <w:tc>
          <w:tcPr>
            <w:tcW w:w="3969" w:type="dxa"/>
          </w:tcPr>
          <w:p w14:paraId="7F5F15D9"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hAnsi="Times New Roman" w:cs="Times New Roman"/>
                <w:sz w:val="24"/>
                <w:szCs w:val="24"/>
              </w:rPr>
              <w:t>30</w:t>
            </w:r>
          </w:p>
        </w:tc>
        <w:tc>
          <w:tcPr>
            <w:tcW w:w="3402" w:type="dxa"/>
          </w:tcPr>
          <w:p w14:paraId="7DD613AC"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en-US" w:eastAsia="ru-RU"/>
              </w:rPr>
            </w:pPr>
            <w:r w:rsidRPr="000C0BB4">
              <w:rPr>
                <w:rFonts w:ascii="Times New Roman" w:hAnsi="Times New Roman" w:cs="Times New Roman"/>
                <w:sz w:val="24"/>
                <w:szCs w:val="24"/>
              </w:rPr>
              <w:t>39,00</w:t>
            </w:r>
          </w:p>
        </w:tc>
      </w:tr>
      <w:tr w:rsidR="000E2D2D" w:rsidRPr="000E2D2D" w14:paraId="0A59BE34" w14:textId="77777777" w:rsidTr="000C0BB4">
        <w:tc>
          <w:tcPr>
            <w:tcW w:w="1843" w:type="dxa"/>
          </w:tcPr>
          <w:p w14:paraId="4166778B"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eastAsia="Times New Roman" w:hAnsi="Times New Roman" w:cs="Times New Roman"/>
                <w:sz w:val="24"/>
                <w:szCs w:val="24"/>
                <w:lang w:val="uk-UA" w:eastAsia="ru-RU"/>
              </w:rPr>
              <w:t>4</w:t>
            </w:r>
          </w:p>
        </w:tc>
        <w:tc>
          <w:tcPr>
            <w:tcW w:w="3969" w:type="dxa"/>
          </w:tcPr>
          <w:p w14:paraId="1304F3C1"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hAnsi="Times New Roman" w:cs="Times New Roman"/>
                <w:sz w:val="24"/>
                <w:szCs w:val="24"/>
              </w:rPr>
              <w:t>44</w:t>
            </w:r>
          </w:p>
        </w:tc>
        <w:tc>
          <w:tcPr>
            <w:tcW w:w="3402" w:type="dxa"/>
          </w:tcPr>
          <w:p w14:paraId="4007E7F0"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en-US" w:eastAsia="ru-RU"/>
              </w:rPr>
            </w:pPr>
            <w:r w:rsidRPr="000C0BB4">
              <w:rPr>
                <w:rFonts w:ascii="Times New Roman" w:hAnsi="Times New Roman" w:cs="Times New Roman"/>
                <w:sz w:val="24"/>
                <w:szCs w:val="24"/>
              </w:rPr>
              <w:t>43,94</w:t>
            </w:r>
          </w:p>
        </w:tc>
      </w:tr>
      <w:tr w:rsidR="000E2D2D" w:rsidRPr="000E2D2D" w14:paraId="1AD6071E" w14:textId="77777777" w:rsidTr="000C0BB4">
        <w:tc>
          <w:tcPr>
            <w:tcW w:w="1843" w:type="dxa"/>
          </w:tcPr>
          <w:p w14:paraId="2FE28677"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eastAsia="Times New Roman" w:hAnsi="Times New Roman" w:cs="Times New Roman"/>
                <w:sz w:val="24"/>
                <w:szCs w:val="24"/>
                <w:lang w:val="uk-UA" w:eastAsia="ru-RU"/>
              </w:rPr>
              <w:t>5</w:t>
            </w:r>
          </w:p>
        </w:tc>
        <w:tc>
          <w:tcPr>
            <w:tcW w:w="3969" w:type="dxa"/>
          </w:tcPr>
          <w:p w14:paraId="204D5834"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hAnsi="Times New Roman" w:cs="Times New Roman"/>
                <w:sz w:val="24"/>
                <w:szCs w:val="24"/>
              </w:rPr>
              <w:t>35</w:t>
            </w:r>
          </w:p>
        </w:tc>
        <w:tc>
          <w:tcPr>
            <w:tcW w:w="3402" w:type="dxa"/>
          </w:tcPr>
          <w:p w14:paraId="523D759E" w14:textId="77777777" w:rsidR="000E2D2D" w:rsidRPr="000C0BB4" w:rsidRDefault="000E2D2D" w:rsidP="000E2D2D">
            <w:pPr>
              <w:spacing w:after="0" w:line="240" w:lineRule="auto"/>
              <w:jc w:val="center"/>
              <w:rPr>
                <w:rFonts w:ascii="Times New Roman" w:eastAsia="Times New Roman" w:hAnsi="Times New Roman" w:cs="Times New Roman"/>
                <w:sz w:val="24"/>
                <w:szCs w:val="24"/>
                <w:lang w:val="uk-UA" w:eastAsia="ru-RU"/>
              </w:rPr>
            </w:pPr>
            <w:r w:rsidRPr="000C0BB4">
              <w:rPr>
                <w:rFonts w:ascii="Times New Roman" w:hAnsi="Times New Roman" w:cs="Times New Roman"/>
                <w:sz w:val="24"/>
                <w:szCs w:val="24"/>
              </w:rPr>
              <w:t>59,84</w:t>
            </w:r>
          </w:p>
        </w:tc>
      </w:tr>
      <w:tr w:rsidR="000E2D2D" w:rsidRPr="000E2D2D" w14:paraId="079959C1" w14:textId="77777777" w:rsidTr="000C0BB4">
        <w:trPr>
          <w:trHeight w:val="387"/>
        </w:trPr>
        <w:tc>
          <w:tcPr>
            <w:tcW w:w="5812" w:type="dxa"/>
            <w:gridSpan w:val="2"/>
          </w:tcPr>
          <w:p w14:paraId="1FDBBFC6" w14:textId="77777777" w:rsidR="000E2D2D" w:rsidRPr="000C0BB4" w:rsidRDefault="000E2D2D" w:rsidP="000E2D2D">
            <w:pPr>
              <w:spacing w:after="0" w:line="240" w:lineRule="auto"/>
              <w:rPr>
                <w:rFonts w:ascii="Times New Roman" w:hAnsi="Times New Roman" w:cs="Times New Roman"/>
                <w:sz w:val="24"/>
                <w:szCs w:val="24"/>
              </w:rPr>
            </w:pPr>
            <w:r w:rsidRPr="000C0BB4">
              <w:rPr>
                <w:rFonts w:ascii="Times New Roman" w:eastAsia="Times New Roman" w:hAnsi="Times New Roman" w:cs="Times New Roman"/>
                <w:sz w:val="24"/>
                <w:szCs w:val="24"/>
                <w:lang w:val="uk-UA" w:eastAsia="ru-RU"/>
              </w:rPr>
              <w:t xml:space="preserve">Разом </w:t>
            </w:r>
            <m:oMath>
              <m:nary>
                <m:naryPr>
                  <m:chr m:val="∑"/>
                  <m:limLoc m:val="undOvr"/>
                  <m:ctrlPr>
                    <w:rPr>
                      <w:rFonts w:ascii="Cambria Math" w:eastAsia="Times New Roman" w:hAnsi="Cambria Math" w:cs="Times New Roman"/>
                      <w:i/>
                      <w:color w:val="000000"/>
                      <w:sz w:val="24"/>
                      <w:szCs w:val="24"/>
                      <w:lang w:val="uk-UA" w:eastAsia="ru-RU"/>
                    </w:rPr>
                  </m:ctrlPr>
                </m:naryPr>
                <m:sub>
                  <m:r>
                    <w:rPr>
                      <w:rFonts w:ascii="Cambria Math" w:eastAsia="Times New Roman" w:hAnsi="Cambria Math" w:cs="Times New Roman"/>
                      <w:color w:val="000000"/>
                      <w:sz w:val="24"/>
                      <w:szCs w:val="24"/>
                      <w:lang w:val="uk-UA" w:eastAsia="ru-RU"/>
                    </w:rPr>
                    <m:t>i=1</m:t>
                  </m:r>
                </m:sub>
                <m:sup>
                  <m:r>
                    <w:rPr>
                      <w:rFonts w:ascii="Cambria Math" w:eastAsia="Times New Roman" w:hAnsi="Cambria Math" w:cs="Times New Roman"/>
                      <w:color w:val="000000"/>
                      <w:sz w:val="24"/>
                      <w:szCs w:val="24"/>
                      <w:lang w:val="uk-UA" w:eastAsia="ru-RU"/>
                    </w:rPr>
                    <m:t>5</m:t>
                  </m:r>
                </m:sup>
                <m:e>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a</m:t>
                      </m:r>
                    </m:e>
                    <m:sub>
                      <m:r>
                        <w:rPr>
                          <w:rFonts w:ascii="Cambria Math" w:eastAsia="Times New Roman" w:hAnsi="Cambria Math" w:cs="Times New Roman"/>
                          <w:color w:val="000000"/>
                          <w:sz w:val="24"/>
                          <w:szCs w:val="24"/>
                          <w:lang w:val="uk-UA" w:eastAsia="ru-RU"/>
                        </w:rPr>
                        <m:t>i</m:t>
                      </m:r>
                    </m:sub>
                  </m:sSub>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q</m:t>
                      </m:r>
                    </m:e>
                    <m:sub>
                      <m:r>
                        <w:rPr>
                          <w:rFonts w:ascii="Cambria Math" w:eastAsia="Times New Roman" w:hAnsi="Cambria Math" w:cs="Times New Roman"/>
                          <w:color w:val="000000"/>
                          <w:sz w:val="24"/>
                          <w:szCs w:val="24"/>
                          <w:lang w:val="uk-UA" w:eastAsia="ru-RU"/>
                        </w:rPr>
                        <m:t>i</m:t>
                      </m:r>
                    </m:sub>
                  </m:sSub>
                </m:e>
              </m:nary>
            </m:oMath>
            <w:r w:rsidRPr="000C0BB4">
              <w:rPr>
                <w:rFonts w:ascii="Times New Roman" w:eastAsia="Times New Roman" w:hAnsi="Times New Roman" w:cs="Times New Roman"/>
                <w:iCs/>
                <w:color w:val="000000"/>
                <w:sz w:val="24"/>
                <w:szCs w:val="24"/>
                <w:lang w:val="uk-UA" w:eastAsia="ru-RU"/>
              </w:rPr>
              <w:t>,</w:t>
            </w:r>
          </w:p>
        </w:tc>
        <w:tc>
          <w:tcPr>
            <w:tcW w:w="3402" w:type="dxa"/>
          </w:tcPr>
          <w:p w14:paraId="4C58D968" w14:textId="77777777" w:rsidR="000E2D2D" w:rsidRPr="000C0BB4" w:rsidRDefault="000E2D2D" w:rsidP="000E2D2D">
            <w:pPr>
              <w:spacing w:after="0" w:line="240" w:lineRule="auto"/>
              <w:jc w:val="center"/>
              <w:rPr>
                <w:rFonts w:ascii="Times New Roman" w:hAnsi="Times New Roman" w:cs="Times New Roman"/>
                <w:sz w:val="24"/>
                <w:szCs w:val="24"/>
                <w:lang w:val="uk-UA"/>
              </w:rPr>
            </w:pPr>
            <w:r w:rsidRPr="000C0BB4">
              <w:rPr>
                <w:rFonts w:ascii="Times New Roman" w:hAnsi="Times New Roman" w:cs="Times New Roman"/>
                <w:sz w:val="24"/>
                <w:szCs w:val="24"/>
              </w:rPr>
              <w:t>200,00</w:t>
            </w:r>
          </w:p>
        </w:tc>
      </w:tr>
    </w:tbl>
    <w:p w14:paraId="3C0675E2" w14:textId="77777777" w:rsidR="000E2D2D" w:rsidRPr="000E2D2D" w:rsidRDefault="000E2D2D" w:rsidP="000E2D2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ru-RU"/>
        </w:rPr>
      </w:pPr>
      <w:r w:rsidRPr="000E2D2D">
        <w:rPr>
          <w:rFonts w:ascii="Times New Roman" w:eastAsia="Times New Roman" w:hAnsi="Times New Roman" w:cs="Times New Roman"/>
          <w:color w:val="000000"/>
          <w:sz w:val="28"/>
          <w:szCs w:val="28"/>
          <w:lang w:val="uk-UA" w:eastAsia="ru-RU"/>
        </w:rPr>
        <w:t xml:space="preserve">Отже, при розмірах партій поставок </w:t>
      </w:r>
      <w:bookmarkStart w:id="129" w:name="_Hlk183435275"/>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1</m:t>
            </m:r>
          </m:sub>
        </m:sSub>
        <m:r>
          <w:rPr>
            <w:rFonts w:ascii="Cambria Math" w:eastAsia="Times New Roman" w:hAnsi="Cambria Math" w:cs="Times New Roman"/>
            <w:color w:val="000000"/>
            <w:sz w:val="28"/>
            <w:szCs w:val="28"/>
            <w:lang w:val="uk-UA" w:eastAsia="ru-RU"/>
          </w:rPr>
          <m:t>=</m:t>
        </m:r>
      </m:oMath>
      <w:bookmarkEnd w:id="129"/>
      <w:r w:rsidRPr="000E2D2D">
        <w:rPr>
          <w:rFonts w:ascii="Times New Roman" w:eastAsia="Times New Roman" w:hAnsi="Times New Roman" w:cs="Times New Roman"/>
          <w:color w:val="000000"/>
          <w:sz w:val="28"/>
          <w:szCs w:val="28"/>
          <w:lang w:val="uk-UA" w:eastAsia="ru-RU"/>
        </w:rPr>
        <w:t xml:space="preserve"> 20 од., </w:t>
      </w: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2</m:t>
            </m:r>
          </m:sub>
        </m:sSub>
        <m:r>
          <w:rPr>
            <w:rFonts w:ascii="Cambria Math" w:eastAsia="Times New Roman" w:hAnsi="Cambria Math" w:cs="Times New Roman"/>
            <w:color w:val="000000"/>
            <w:sz w:val="28"/>
            <w:szCs w:val="28"/>
            <w:lang w:val="uk-UA" w:eastAsia="ru-RU"/>
          </w:rPr>
          <m:t>=</m:t>
        </m:r>
      </m:oMath>
      <w:r w:rsidRPr="000E2D2D">
        <w:rPr>
          <w:rFonts w:ascii="Times New Roman" w:eastAsia="Times New Roman" w:hAnsi="Times New Roman" w:cs="Times New Roman"/>
          <w:color w:val="000000"/>
          <w:sz w:val="28"/>
          <w:szCs w:val="28"/>
          <w:lang w:val="uk-UA" w:eastAsia="ru-RU"/>
        </w:rPr>
        <w:t xml:space="preserve"> 35 од., </w:t>
      </w: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3</m:t>
            </m:r>
          </m:sub>
        </m:sSub>
        <m:r>
          <w:rPr>
            <w:rFonts w:ascii="Cambria Math" w:eastAsia="Times New Roman" w:hAnsi="Cambria Math" w:cs="Times New Roman"/>
            <w:color w:val="000000"/>
            <w:sz w:val="28"/>
            <w:szCs w:val="28"/>
            <w:lang w:val="uk-UA" w:eastAsia="ru-RU"/>
          </w:rPr>
          <m:t>=30</m:t>
        </m:r>
      </m:oMath>
      <w:r w:rsidRPr="000E2D2D">
        <w:rPr>
          <w:rFonts w:ascii="Times New Roman" w:eastAsia="Times New Roman" w:hAnsi="Times New Roman" w:cs="Times New Roman"/>
          <w:color w:val="000000"/>
          <w:sz w:val="28"/>
          <w:szCs w:val="28"/>
          <w:lang w:val="uk-UA" w:eastAsia="ru-RU"/>
        </w:rPr>
        <w:t xml:space="preserve"> од.,</w:t>
      </w:r>
      <w:r w:rsidRPr="000E2D2D">
        <w:rPr>
          <w:rFonts w:ascii="Times New Roman" w:eastAsia="Times New Roman" w:hAnsi="Times New Roman" w:cs="Times New Roman"/>
          <w:color w:val="000000"/>
          <w:sz w:val="28"/>
          <w:szCs w:val="28"/>
          <w:lang w:val="uk-UA" w:eastAsia="ru-RU"/>
        </w:rPr>
        <w:br/>
        <w:t xml:space="preserve"> </w:t>
      </w: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4</m:t>
            </m:r>
          </m:sub>
        </m:sSub>
        <m:r>
          <w:rPr>
            <w:rFonts w:ascii="Cambria Math" w:eastAsia="Times New Roman" w:hAnsi="Cambria Math" w:cs="Times New Roman"/>
            <w:color w:val="000000"/>
            <w:sz w:val="28"/>
            <w:szCs w:val="28"/>
            <w:lang w:val="uk-UA" w:eastAsia="ru-RU"/>
          </w:rPr>
          <m:t>=</m:t>
        </m:r>
      </m:oMath>
      <w:r w:rsidRPr="000E2D2D">
        <w:rPr>
          <w:rFonts w:ascii="Times New Roman" w:eastAsia="Times New Roman" w:hAnsi="Times New Roman" w:cs="Times New Roman"/>
          <w:color w:val="000000"/>
          <w:sz w:val="28"/>
          <w:szCs w:val="28"/>
          <w:lang w:val="uk-UA" w:eastAsia="ru-RU"/>
        </w:rPr>
        <w:t xml:space="preserve"> 44 од., </w:t>
      </w: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q</m:t>
            </m:r>
          </m:e>
          <m:sub>
            <m:r>
              <w:rPr>
                <w:rFonts w:ascii="Cambria Math" w:eastAsia="Times New Roman" w:hAnsi="Cambria Math" w:cs="Times New Roman"/>
                <w:color w:val="000000"/>
                <w:sz w:val="28"/>
                <w:szCs w:val="28"/>
                <w:lang w:val="uk-UA" w:eastAsia="ru-RU"/>
              </w:rPr>
              <m:t>5</m:t>
            </m:r>
          </m:sub>
        </m:sSub>
        <m:r>
          <w:rPr>
            <w:rFonts w:ascii="Cambria Math" w:eastAsia="Times New Roman" w:hAnsi="Cambria Math" w:cs="Times New Roman"/>
            <w:color w:val="000000"/>
            <w:sz w:val="28"/>
            <w:szCs w:val="28"/>
            <w:lang w:val="uk-UA" w:eastAsia="ru-RU"/>
          </w:rPr>
          <m:t>=35</m:t>
        </m:r>
      </m:oMath>
      <w:r w:rsidRPr="000E2D2D">
        <w:rPr>
          <w:rFonts w:ascii="Times New Roman" w:eastAsia="Times New Roman" w:hAnsi="Times New Roman" w:cs="Times New Roman"/>
          <w:color w:val="000000"/>
          <w:sz w:val="28"/>
          <w:szCs w:val="28"/>
          <w:lang w:val="uk-UA" w:eastAsia="ru-RU"/>
        </w:rPr>
        <w:t xml:space="preserve"> од. загальні витрати на виконання замовлень і зберігання </w:t>
      </w:r>
      <w:r w:rsidRPr="000E2D2D">
        <w:rPr>
          <w:rFonts w:ascii="Times New Roman" w:eastAsia="Times New Roman" w:hAnsi="Times New Roman" w:cs="Times New Roman"/>
          <w:color w:val="000000"/>
          <w:sz w:val="28"/>
          <w:szCs w:val="28"/>
          <w:lang w:val="uk-UA" w:eastAsia="ru-RU"/>
        </w:rPr>
        <w:br/>
        <w:t xml:space="preserve">5 найменувань товарів будуть мінімальними і задовольняти умові обмеження площі складу. </w:t>
      </w:r>
    </w:p>
    <w:p w14:paraId="7FE8F844" w14:textId="278939D9" w:rsidR="00661870" w:rsidRDefault="00661870" w:rsidP="00FB2106">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p>
    <w:p w14:paraId="56E88BDA" w14:textId="1302E2C5" w:rsidR="00307E20" w:rsidRPr="00B1270E" w:rsidRDefault="00307E20" w:rsidP="00307E20">
      <w:pPr>
        <w:spacing w:after="0" w:line="240" w:lineRule="auto"/>
        <w:ind w:firstLine="709"/>
        <w:jc w:val="center"/>
        <w:rPr>
          <w:rFonts w:ascii="Times New Roman" w:eastAsia="Times New Roman" w:hAnsi="Times New Roman" w:cs="Times New Roman"/>
          <w:b/>
          <w:i/>
          <w:sz w:val="28"/>
          <w:szCs w:val="28"/>
          <w:u w:val="double"/>
          <w:lang w:val="uk-UA" w:eastAsia="ru-RU"/>
        </w:rPr>
      </w:pPr>
      <w:r w:rsidRPr="00B1270E">
        <w:rPr>
          <w:rFonts w:ascii="Times New Roman" w:eastAsia="Times New Roman" w:hAnsi="Times New Roman" w:cs="Times New Roman"/>
          <w:b/>
          <w:i/>
          <w:sz w:val="28"/>
          <w:szCs w:val="28"/>
          <w:u w:val="double"/>
          <w:lang w:val="uk-UA" w:eastAsia="ru-RU"/>
        </w:rPr>
        <w:t>Питання №</w:t>
      </w:r>
      <w:r>
        <w:rPr>
          <w:rFonts w:ascii="Times New Roman" w:eastAsia="Times New Roman" w:hAnsi="Times New Roman" w:cs="Times New Roman"/>
          <w:b/>
          <w:i/>
          <w:sz w:val="28"/>
          <w:szCs w:val="28"/>
          <w:u w:val="double"/>
          <w:lang w:val="uk-UA" w:eastAsia="ru-RU"/>
        </w:rPr>
        <w:t>4</w:t>
      </w:r>
    </w:p>
    <w:p w14:paraId="324A016A" w14:textId="73948A93" w:rsidR="00307E20" w:rsidRPr="00B1270E" w:rsidRDefault="00307E20" w:rsidP="00307E20">
      <w:pPr>
        <w:spacing w:after="0" w:line="240" w:lineRule="auto"/>
        <w:ind w:firstLine="709"/>
        <w:jc w:val="center"/>
        <w:rPr>
          <w:rFonts w:ascii="Times New Roman" w:eastAsia="Times New Roman" w:hAnsi="Times New Roman" w:cs="Times New Roman"/>
          <w:sz w:val="28"/>
          <w:szCs w:val="28"/>
          <w:lang w:val="uk-UA" w:eastAsia="ru-RU"/>
        </w:rPr>
      </w:pPr>
      <w:bookmarkStart w:id="130" w:name="_Hlk187665221"/>
      <w:r>
        <w:rPr>
          <w:rFonts w:ascii="Times New Roman" w:eastAsia="Times New Roman" w:hAnsi="Times New Roman" w:cs="Times New Roman"/>
          <w:b/>
          <w:i/>
          <w:sz w:val="28"/>
          <w:szCs w:val="28"/>
          <w:u w:val="double"/>
          <w:lang w:val="uk-UA" w:eastAsia="ru-RU"/>
        </w:rPr>
        <w:t xml:space="preserve">Багатономенклатурна модель </w:t>
      </w:r>
      <w:r w:rsidRPr="004A1BC3">
        <w:rPr>
          <w:rFonts w:ascii="Times New Roman" w:eastAsia="Times New Roman" w:hAnsi="Times New Roman" w:cs="Times New Roman"/>
          <w:b/>
          <w:i/>
          <w:sz w:val="28"/>
          <w:szCs w:val="28"/>
          <w:u w:val="double"/>
          <w:lang w:val="uk-UA" w:eastAsia="ru-RU"/>
        </w:rPr>
        <w:t>EOQ</w:t>
      </w:r>
      <w:bookmarkEnd w:id="130"/>
    </w:p>
    <w:p w14:paraId="567CF819" w14:textId="77777777" w:rsidR="00661870" w:rsidRPr="00FB2106" w:rsidRDefault="00661870" w:rsidP="00FB2106">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p>
    <w:p w14:paraId="1CF79702" w14:textId="05651751"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При наявності на складі постачальника широкої номенклатури продукції (товарів) постає питання про можливу організацію одночасної поставки споживачу</w:t>
      </w:r>
      <w:r w:rsidRPr="00FB2106">
        <w:rPr>
          <w:rFonts w:ascii="Calibri" w:eastAsia="Times New Roman" w:hAnsi="Calibri" w:cs="Calibri"/>
          <w:i/>
          <w:iCs/>
          <w:color w:val="000000"/>
          <w:sz w:val="28"/>
          <w:szCs w:val="28"/>
          <w:lang w:val="uk-UA" w:eastAsia="ru-RU"/>
        </w:rPr>
        <w:t xml:space="preserve"> </w:t>
      </w:r>
      <w:r w:rsidRPr="00FB2106">
        <w:rPr>
          <w:rFonts w:ascii="Times New Roman" w:eastAsia="Times New Roman" w:hAnsi="Times New Roman" w:cs="Times New Roman"/>
          <w:i/>
          <w:iCs/>
          <w:color w:val="000000"/>
          <w:sz w:val="28"/>
          <w:szCs w:val="28"/>
          <w:lang w:val="uk-UA" w:eastAsia="ru-RU"/>
        </w:rPr>
        <w:t>п</w:t>
      </w:r>
      <w:r w:rsidRPr="00FB2106">
        <w:rPr>
          <w:rFonts w:ascii="Times New Roman CYR" w:eastAsia="Times New Roman" w:hAnsi="Times New Roman CYR" w:cs="Times New Roman CYR"/>
          <w:sz w:val="28"/>
          <w:szCs w:val="28"/>
          <w:lang w:val="uk-UA" w:eastAsia="ru-RU"/>
        </w:rPr>
        <w:t xml:space="preserve"> товарних груп. Аргументами на користь об’єднання різних товарних груп в одне замовлення є:</w:t>
      </w:r>
    </w:p>
    <w:p w14:paraId="6168EDEF"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вимога постачальника про вартість кожного замовлення не нижче деякої граничної величини;</w:t>
      </w:r>
    </w:p>
    <w:p w14:paraId="117CCB3C"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реалізація повного завантаження використовуваних транспортних засобів;</w:t>
      </w:r>
    </w:p>
    <w:p w14:paraId="7B8D755D"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8"/>
          <w:lang w:val="uk-UA" w:eastAsia="ru-RU"/>
        </w:rPr>
        <w:t xml:space="preserve"> </w:t>
      </w:r>
      <w:r w:rsidRPr="00FB2106">
        <w:rPr>
          <w:rFonts w:ascii="Times New Roman CYR" w:eastAsia="Times New Roman" w:hAnsi="Times New Roman CYR" w:cs="Times New Roman CYR"/>
          <w:sz w:val="28"/>
          <w:szCs w:val="28"/>
          <w:lang w:val="uk-UA" w:eastAsia="ru-RU"/>
        </w:rPr>
        <w:t>обмеження кількості відправлень та їх періодичності кожному клієнту (синхронізація поставок);</w:t>
      </w:r>
    </w:p>
    <w:p w14:paraId="7CDC764E"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w:eastAsia="Times New Roman" w:hAnsi="Times New Roman" w:cs="Times New Roman"/>
          <w:sz w:val="28"/>
          <w:szCs w:val="24"/>
          <w:lang w:val="uk-UA" w:eastAsia="ru-RU"/>
        </w:rPr>
        <w:lastRenderedPageBreak/>
        <w:t>–</w:t>
      </w:r>
      <w:r w:rsidRPr="00FB2106">
        <w:rPr>
          <w:rFonts w:ascii="Times New Roman" w:eastAsia="Times New Roman" w:hAnsi="Times New Roman" w:cs="Times New Roman"/>
          <w:sz w:val="28"/>
          <w:szCs w:val="28"/>
          <w:lang w:val="ru-RU" w:eastAsia="ru-RU"/>
        </w:rPr>
        <w:t xml:space="preserve"> </w:t>
      </w:r>
      <w:r w:rsidRPr="00FB2106">
        <w:rPr>
          <w:rFonts w:ascii="Times New Roman CYR" w:eastAsia="Times New Roman" w:hAnsi="Times New Roman CYR" w:cs="Times New Roman CYR"/>
          <w:sz w:val="28"/>
          <w:szCs w:val="28"/>
          <w:lang w:val="uk-UA" w:eastAsia="ru-RU"/>
        </w:rPr>
        <w:t>зниження витрат на організацію, комплектацію партій, що постачаються клієнту.</w:t>
      </w:r>
    </w:p>
    <w:p w14:paraId="30B3828D" w14:textId="11D7EDC9"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Розглянемо складову витрат, пов’язану з багатономенклатурною поставкою від одного партнера. Очевидно, ці витрати можна представити у вигляді двох складових: постійної </w:t>
      </w:r>
      <w:proofErr w:type="spellStart"/>
      <w:r w:rsidRPr="00FB2106">
        <w:rPr>
          <w:rFonts w:ascii="Times New Roman" w:eastAsia="Times New Roman" w:hAnsi="Times New Roman" w:cs="Times New Roman"/>
          <w:i/>
          <w:iCs/>
          <w:color w:val="000000"/>
          <w:sz w:val="28"/>
          <w:szCs w:val="28"/>
          <w:lang w:val="uk-UA" w:eastAsia="ru-RU"/>
        </w:rPr>
        <w:t>С</w:t>
      </w:r>
      <w:r w:rsidRPr="00FB2106">
        <w:rPr>
          <w:rFonts w:ascii="Times New Roman" w:eastAsia="Times New Roman" w:hAnsi="Times New Roman" w:cs="Times New Roman"/>
          <w:i/>
          <w:iCs/>
          <w:color w:val="000000"/>
          <w:sz w:val="28"/>
          <w:szCs w:val="28"/>
          <w:vertAlign w:val="subscript"/>
          <w:lang w:val="uk-UA" w:eastAsia="ru-RU"/>
        </w:rPr>
        <w:t>о</w:t>
      </w:r>
      <w:proofErr w:type="spellEnd"/>
      <w:r w:rsidRPr="00FB2106">
        <w:rPr>
          <w:rFonts w:ascii="Times New Roman CYR" w:eastAsia="Times New Roman" w:hAnsi="Times New Roman CYR" w:cs="Times New Roman CYR"/>
          <w:sz w:val="28"/>
          <w:szCs w:val="28"/>
          <w:lang w:val="uk-UA" w:eastAsia="ru-RU"/>
        </w:rPr>
        <w:t xml:space="preserve"> (яка визначається, головним чином, вартістю транспортування) і змінної</w:t>
      </w:r>
      <w:r w:rsidRPr="00FB2106">
        <w:rPr>
          <w:rFonts w:ascii="Times New Roman CYR" w:eastAsia="Times New Roman" w:hAnsi="Times New Roman CYR" w:cs="Times New Roman CYR"/>
          <w:color w:val="000000"/>
          <w:sz w:val="28"/>
          <w:szCs w:val="28"/>
          <w:lang w:val="uk-UA" w:eastAsia="ru-RU"/>
        </w:rPr>
        <w:t xml:space="preserve"> </w:t>
      </w:r>
      <w:r w:rsidRPr="00FB2106">
        <w:rPr>
          <w:rFonts w:ascii="Times New Roman" w:eastAsia="Times New Roman" w:hAnsi="Times New Roman" w:cs="Times New Roman"/>
          <w:color w:val="000000"/>
          <w:position w:val="-12"/>
          <w:sz w:val="28"/>
          <w:szCs w:val="28"/>
          <w:lang w:val="uk-UA" w:eastAsia="ru-RU"/>
        </w:rPr>
        <w:object w:dxaOrig="279" w:dyaOrig="360" w14:anchorId="03E35339">
          <v:shape id="_x0000_i1060" type="#_x0000_t75" style="width:14.25pt;height:18pt" o:ole="">
            <v:imagedata r:id="rId62" o:title=""/>
          </v:shape>
          <o:OLEObject Type="Embed" ProgID="Equation.3" ShapeID="_x0000_i1060" DrawAspect="Content" ObjectID="_1823412128" r:id="rId63"/>
        </w:object>
      </w:r>
      <w:r w:rsidRPr="00FB2106">
        <w:rPr>
          <w:rFonts w:ascii="Times New Roman CYR" w:eastAsia="Times New Roman" w:hAnsi="Times New Roman CYR" w:cs="Times New Roman CYR"/>
          <w:sz w:val="28"/>
          <w:szCs w:val="28"/>
          <w:lang w:val="uk-UA" w:eastAsia="ru-RU"/>
        </w:rPr>
        <w:t xml:space="preserve">, що залежить від обсягу виконуваних на складі операцій при формуванні замовлення. Тоді для кожної </w:t>
      </w:r>
      <w:r w:rsidRPr="00FB2106">
        <w:rPr>
          <w:rFonts w:ascii="Times New Roman" w:eastAsia="Times New Roman" w:hAnsi="Times New Roman" w:cs="Times New Roman"/>
          <w:color w:val="000000"/>
          <w:position w:val="-6"/>
          <w:sz w:val="28"/>
          <w:szCs w:val="28"/>
          <w:lang w:val="uk-UA" w:eastAsia="ru-RU"/>
        </w:rPr>
        <w:object w:dxaOrig="139" w:dyaOrig="260" w14:anchorId="42FC68C8">
          <v:shape id="_x0000_i1061" type="#_x0000_t75" style="width:6.75pt;height:12.75pt" o:ole="">
            <v:imagedata r:id="rId6" o:title=""/>
          </v:shape>
          <o:OLEObject Type="Embed" ProgID="Equation.3" ShapeID="_x0000_i1061" DrawAspect="Content" ObjectID="_1823412129" r:id="rId64"/>
        </w:object>
      </w:r>
      <w:r w:rsidRPr="00FB2106">
        <w:rPr>
          <w:rFonts w:ascii="Times New Roman" w:eastAsia="Times New Roman" w:hAnsi="Times New Roman" w:cs="Times New Roman"/>
          <w:color w:val="000000"/>
          <w:sz w:val="28"/>
          <w:szCs w:val="28"/>
          <w:lang w:val="uk-UA" w:eastAsia="ru-RU"/>
        </w:rPr>
        <w:t>-ї</w:t>
      </w:r>
      <w:r w:rsidRPr="00FB2106">
        <w:rPr>
          <w:rFonts w:ascii="Times New Roman CYR" w:eastAsia="Times New Roman" w:hAnsi="Times New Roman CYR" w:cs="Times New Roman CYR"/>
          <w:sz w:val="28"/>
          <w:szCs w:val="28"/>
          <w:lang w:val="uk-UA" w:eastAsia="ru-RU"/>
        </w:rPr>
        <w:t xml:space="preserve"> номенклатури витрати, які пов’язані з організацією однієї поставки, визначатимуться за формулою</w:t>
      </w:r>
      <w:r w:rsidR="009526F1">
        <w:rPr>
          <w:rFonts w:ascii="Times New Roman CYR" w:eastAsia="Times New Roman" w:hAnsi="Times New Roman CYR" w:cs="Times New Roman CYR"/>
          <w:sz w:val="28"/>
          <w:szCs w:val="28"/>
          <w:lang w:val="uk-UA" w:eastAsia="ru-RU"/>
        </w:rPr>
        <w:t xml:space="preserve"> </w:t>
      </w:r>
      <w:r w:rsidR="009526F1" w:rsidRPr="009526F1">
        <w:rPr>
          <w:rFonts w:ascii="Times New Roman CYR" w:eastAsia="Times New Roman" w:hAnsi="Times New Roman CYR" w:cs="Times New Roman CYR"/>
          <w:sz w:val="28"/>
          <w:szCs w:val="28"/>
          <w:lang w:val="uk-UA" w:eastAsia="ru-RU"/>
        </w:rPr>
        <w:t>[</w:t>
      </w:r>
      <w:r w:rsidR="009526F1">
        <w:rPr>
          <w:rFonts w:ascii="Times New Roman CYR" w:eastAsia="Times New Roman" w:hAnsi="Times New Roman CYR" w:cs="Times New Roman CYR"/>
          <w:sz w:val="28"/>
          <w:szCs w:val="28"/>
          <w:lang w:val="uk-UA" w:eastAsia="ru-RU"/>
        </w:rPr>
        <w:t>3</w:t>
      </w:r>
      <w:r w:rsidR="009526F1" w:rsidRPr="009526F1">
        <w:rPr>
          <w:rFonts w:ascii="Times New Roman CYR" w:eastAsia="Times New Roman" w:hAnsi="Times New Roman CYR" w:cs="Times New Roman CYR"/>
          <w:sz w:val="28"/>
          <w:szCs w:val="28"/>
          <w:lang w:val="uk-UA" w:eastAsia="ru-RU"/>
        </w:rPr>
        <w:t>]</w:t>
      </w:r>
    </w:p>
    <w:p w14:paraId="71A42A92" w14:textId="77777777" w:rsidR="00FB2106" w:rsidRPr="00FB2106" w:rsidRDefault="00FB2106" w:rsidP="00FB2106">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8"/>
          <w:lang w:val="ru-RU" w:eastAsia="ru-RU"/>
        </w:rPr>
      </w:pPr>
    </w:p>
    <w:p w14:paraId="42020A97" w14:textId="2B1D2C60" w:rsidR="00FB2106" w:rsidRPr="00FB2106" w:rsidRDefault="002C56F9" w:rsidP="00A15926">
      <w:pPr>
        <w:spacing w:after="0" w:line="240" w:lineRule="auto"/>
        <w:ind w:firstLine="720"/>
        <w:jc w:val="right"/>
        <w:rPr>
          <w:rFonts w:ascii="Times New Roman" w:eastAsia="Times New Roman" w:hAnsi="Times New Roman" w:cs="Times New Roman"/>
          <w:color w:val="000000"/>
          <w:sz w:val="28"/>
          <w:szCs w:val="28"/>
          <w:lang w:val="uk-UA" w:eastAsia="ru-RU"/>
        </w:rPr>
      </w:pPr>
      <m:oMath>
        <m:sSubSup>
          <m:sSubSupPr>
            <m:ctrlPr>
              <w:rPr>
                <w:rFonts w:ascii="Cambria Math" w:eastAsia="Times New Roman" w:hAnsi="Times New Roman" w:cs="Times New Roman"/>
                <w:i/>
                <w:color w:val="000000"/>
                <w:sz w:val="28"/>
                <w:szCs w:val="28"/>
                <w:lang w:val="uk-UA" w:eastAsia="ru-RU"/>
              </w:rPr>
            </m:ctrlPr>
          </m:sSubSup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i</m:t>
            </m:r>
          </m:sub>
          <m:sup>
            <m:r>
              <w:rPr>
                <w:rFonts w:ascii="Cambria Math" w:eastAsia="Times New Roman" w:hAnsi="Times New Roman" w:cs="Times New Roman"/>
                <w:color w:val="000000"/>
                <w:sz w:val="28"/>
                <w:szCs w:val="28"/>
                <w:lang w:val="uk-UA" w:eastAsia="ru-RU"/>
              </w:rPr>
              <m:t>*</m:t>
            </m:r>
          </m:sup>
        </m:sSubSup>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m:t>
            </m:r>
          </m:sub>
        </m:sSub>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i</m:t>
            </m:r>
          </m:sub>
        </m:sSub>
      </m:oMath>
      <w:r w:rsidR="00FB2106" w:rsidRPr="00FB2106">
        <w:rPr>
          <w:rFonts w:ascii="Times New Roman" w:eastAsia="Times New Roman" w:hAnsi="Times New Roman" w:cs="Times New Roman"/>
          <w:color w:val="000000"/>
          <w:sz w:val="28"/>
          <w:szCs w:val="28"/>
          <w:lang w:val="uk-UA" w:eastAsia="ru-RU"/>
        </w:rPr>
        <w:t xml:space="preserve">, </w:t>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t>(</w:t>
      </w:r>
      <w:r w:rsidR="00CB72CA">
        <w:rPr>
          <w:rFonts w:ascii="Times New Roman" w:eastAsia="Times New Roman" w:hAnsi="Times New Roman" w:cs="Times New Roman"/>
          <w:color w:val="000000"/>
          <w:sz w:val="28"/>
          <w:szCs w:val="28"/>
          <w:lang w:val="uk-UA" w:eastAsia="ru-RU"/>
        </w:rPr>
        <w:t>4</w:t>
      </w:r>
      <w:r w:rsidR="00FB2106" w:rsidRPr="00FB2106">
        <w:rPr>
          <w:rFonts w:ascii="Times New Roman" w:eastAsia="Times New Roman" w:hAnsi="Times New Roman" w:cs="Times New Roman"/>
          <w:color w:val="000000"/>
          <w:sz w:val="28"/>
          <w:szCs w:val="28"/>
          <w:lang w:val="uk-UA" w:eastAsia="ru-RU"/>
        </w:rPr>
        <w:t>.</w:t>
      </w:r>
      <w:r w:rsidR="00A15926">
        <w:rPr>
          <w:rFonts w:ascii="Times New Roman" w:eastAsia="Times New Roman" w:hAnsi="Times New Roman" w:cs="Times New Roman"/>
          <w:color w:val="000000"/>
          <w:sz w:val="28"/>
          <w:szCs w:val="28"/>
          <w:lang w:val="uk-UA" w:eastAsia="ru-RU"/>
        </w:rPr>
        <w:t>28</w:t>
      </w:r>
      <w:r w:rsidR="00FB2106" w:rsidRPr="00FB2106">
        <w:rPr>
          <w:rFonts w:ascii="Times New Roman" w:eastAsia="Times New Roman" w:hAnsi="Times New Roman" w:cs="Times New Roman"/>
          <w:color w:val="000000"/>
          <w:sz w:val="28"/>
          <w:szCs w:val="28"/>
          <w:lang w:val="uk-UA" w:eastAsia="ru-RU"/>
        </w:rPr>
        <w:t>)</w:t>
      </w:r>
    </w:p>
    <w:p w14:paraId="635D1DE4" w14:textId="77777777" w:rsidR="00FB2106" w:rsidRPr="00FB2106" w:rsidRDefault="00FB2106" w:rsidP="00FB2106">
      <w:pPr>
        <w:autoSpaceDE w:val="0"/>
        <w:autoSpaceDN w:val="0"/>
        <w:adjustRightInd w:val="0"/>
        <w:spacing w:after="0" w:line="240" w:lineRule="auto"/>
        <w:ind w:firstLine="709"/>
        <w:rPr>
          <w:rFonts w:ascii="Times New Roman" w:eastAsia="Times New Roman" w:hAnsi="Times New Roman" w:cs="Times New Roman"/>
          <w:color w:val="000000"/>
          <w:sz w:val="28"/>
          <w:szCs w:val="28"/>
          <w:lang w:val="ru-RU" w:eastAsia="ru-RU"/>
        </w:rPr>
      </w:pPr>
    </w:p>
    <w:p w14:paraId="0650A845" w14:textId="77777777" w:rsidR="00FB2106" w:rsidRPr="00FB2106" w:rsidRDefault="00FB2106" w:rsidP="00FB2106">
      <w:pPr>
        <w:autoSpaceDE w:val="0"/>
        <w:autoSpaceDN w:val="0"/>
        <w:adjustRightInd w:val="0"/>
        <w:spacing w:after="0" w:line="240" w:lineRule="auto"/>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а для всієї номенклатури у вигляді однієї поставки:</w:t>
      </w:r>
    </w:p>
    <w:p w14:paraId="5F541CE1" w14:textId="77777777" w:rsidR="00FB2106" w:rsidRPr="00FB2106" w:rsidRDefault="00FB2106" w:rsidP="00FB2106">
      <w:pPr>
        <w:autoSpaceDE w:val="0"/>
        <w:autoSpaceDN w:val="0"/>
        <w:adjustRightInd w:val="0"/>
        <w:spacing w:after="0" w:line="240" w:lineRule="auto"/>
        <w:ind w:firstLine="709"/>
        <w:rPr>
          <w:rFonts w:ascii="Times New Roman" w:eastAsia="Times New Roman" w:hAnsi="Times New Roman" w:cs="Times New Roman"/>
          <w:color w:val="000000"/>
          <w:sz w:val="28"/>
          <w:szCs w:val="28"/>
          <w:lang w:val="ru-RU" w:eastAsia="ru-RU"/>
        </w:rPr>
      </w:pPr>
    </w:p>
    <w:p w14:paraId="38E4DE52" w14:textId="33255B03" w:rsidR="00FB2106" w:rsidRPr="00FB2106" w:rsidRDefault="002C56F9" w:rsidP="00A15926">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8"/>
          <w:lang w:val="ru-RU" w:eastAsia="ru-RU"/>
        </w:rPr>
      </w:pPr>
      <m:oMath>
        <m:sSubSup>
          <m:sSubSupPr>
            <m:ctrlPr>
              <w:rPr>
                <w:rFonts w:ascii="Cambria Math" w:eastAsia="Times New Roman" w:hAnsi="Times New Roman" w:cs="Times New Roman"/>
                <w:i/>
                <w:color w:val="000000"/>
                <w:sz w:val="28"/>
                <w:szCs w:val="28"/>
                <w:lang w:val="uk-UA" w:eastAsia="ru-RU"/>
              </w:rPr>
            </m:ctrlPr>
          </m:sSubSupPr>
          <m:e>
            <m:r>
              <w:rPr>
                <w:rFonts w:ascii="Cambria Math" w:eastAsia="Times New Roman" w:hAnsi="Times New Roman" w:cs="Times New Roman"/>
                <w:color w:val="000000"/>
                <w:sz w:val="28"/>
                <w:szCs w:val="28"/>
                <w:lang w:val="uk-UA" w:eastAsia="ru-RU"/>
              </w:rPr>
              <m:t>C</m:t>
            </m:r>
          </m:e>
          <m:sub/>
          <m:sup>
            <m:r>
              <w:rPr>
                <w:rFonts w:ascii="Cambria Math" w:eastAsia="Times New Roman" w:hAnsi="Times New Roman" w:cs="Times New Roman"/>
                <w:color w:val="000000"/>
                <w:sz w:val="28"/>
                <w:szCs w:val="28"/>
                <w:lang w:val="uk-UA" w:eastAsia="ru-RU"/>
              </w:rPr>
              <m:t>*</m:t>
            </m:r>
          </m:sup>
        </m:sSubSup>
        <m:d>
          <m:dPr>
            <m:ctrlPr>
              <w:rPr>
                <w:rFonts w:ascii="Cambria Math" w:eastAsia="Times New Roman" w:hAnsi="Times New Roman" w:cs="Times New Roman"/>
                <w:i/>
                <w:color w:val="000000"/>
                <w:sz w:val="28"/>
                <w:szCs w:val="28"/>
                <w:lang w:val="uk-UA" w:eastAsia="ru-RU"/>
              </w:rPr>
            </m:ctrlPr>
          </m:dPr>
          <m:e>
            <m:r>
              <w:rPr>
                <w:rFonts w:ascii="Cambria Math" w:eastAsia="Times New Roman" w:hAnsi="Times New Roman" w:cs="Times New Roman"/>
                <w:color w:val="000000"/>
                <w:sz w:val="28"/>
                <w:szCs w:val="28"/>
                <w:lang w:val="uk-UA" w:eastAsia="ru-RU"/>
              </w:rPr>
              <m:t>n</m:t>
            </m:r>
          </m:e>
        </m:d>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m:t>
            </m:r>
          </m:sub>
        </m:sSub>
        <m:r>
          <w:rPr>
            <w:rFonts w:ascii="Cambria Math" w:eastAsia="Times New Roman" w:hAnsi="Times New Roman" w:cs="Times New Roman"/>
            <w:color w:val="000000"/>
            <w:sz w:val="28"/>
            <w:szCs w:val="28"/>
            <w:lang w:val="uk-UA" w:eastAsia="ru-RU"/>
          </w:rPr>
          <m:t>+</m:t>
        </m:r>
        <m:nary>
          <m:naryPr>
            <m:chr m:val="∑"/>
            <m:ctrlPr>
              <w:rPr>
                <w:rFonts w:ascii="Cambria Math" w:eastAsia="Times New Roman" w:hAnsi="Times New Roman" w:cs="Times New Roman"/>
                <w:i/>
                <w:color w:val="000000"/>
                <w:sz w:val="28"/>
                <w:szCs w:val="28"/>
                <w:lang w:val="uk-UA" w:eastAsia="ru-RU"/>
              </w:rPr>
            </m:ctrlPr>
          </m:naryPr>
          <m:sub>
            <m:r>
              <w:rPr>
                <w:rFonts w:ascii="Cambria Math" w:eastAsia="Times New Roman" w:hAnsi="Times New Roman" w:cs="Times New Roman"/>
                <w:color w:val="000000"/>
                <w:sz w:val="28"/>
                <w:szCs w:val="28"/>
                <w:lang w:val="uk-UA" w:eastAsia="ru-RU"/>
              </w:rPr>
              <m:t>i=1</m:t>
            </m:r>
          </m:sub>
          <m:sup>
            <m:r>
              <w:rPr>
                <w:rFonts w:ascii="Cambria Math" w:eastAsia="Times New Roman" w:hAnsi="Times New Roman" w:cs="Times New Roman"/>
                <w:color w:val="000000"/>
                <w:sz w:val="28"/>
                <w:szCs w:val="28"/>
                <w:lang w:val="uk-UA" w:eastAsia="ru-RU"/>
              </w:rPr>
              <m:t>n</m:t>
            </m:r>
          </m:sup>
          <m:e>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i</m:t>
                </m:r>
              </m:sub>
            </m:sSub>
            <m:r>
              <w:rPr>
                <w:rFonts w:ascii="Cambria Math" w:eastAsia="Times New Roman" w:hAnsi="Times New Roman" w:cs="Times New Roman"/>
                <w:color w:val="000000"/>
                <w:sz w:val="28"/>
                <w:szCs w:val="28"/>
                <w:lang w:val="uk-UA" w:eastAsia="ru-RU"/>
              </w:rPr>
              <m:t>=</m:t>
            </m:r>
            <m:nary>
              <m:naryPr>
                <m:chr m:val="∑"/>
                <m:ctrlPr>
                  <w:rPr>
                    <w:rFonts w:ascii="Cambria Math" w:eastAsia="Times New Roman" w:hAnsi="Times New Roman" w:cs="Times New Roman"/>
                    <w:i/>
                    <w:color w:val="000000"/>
                    <w:sz w:val="28"/>
                    <w:szCs w:val="28"/>
                    <w:lang w:val="uk-UA" w:eastAsia="ru-RU"/>
                  </w:rPr>
                </m:ctrlPr>
              </m:naryPr>
              <m:sub>
                <m:r>
                  <w:rPr>
                    <w:rFonts w:ascii="Cambria Math" w:eastAsia="Times New Roman" w:hAnsi="Times New Roman" w:cs="Times New Roman"/>
                    <w:color w:val="000000"/>
                    <w:sz w:val="28"/>
                    <w:szCs w:val="28"/>
                    <w:lang w:val="uk-UA" w:eastAsia="ru-RU"/>
                  </w:rPr>
                  <m:t>i=0</m:t>
                </m:r>
              </m:sub>
              <m:sup>
                <m:r>
                  <w:rPr>
                    <w:rFonts w:ascii="Cambria Math" w:eastAsia="Times New Roman" w:hAnsi="Times New Roman" w:cs="Times New Roman"/>
                    <w:color w:val="000000"/>
                    <w:sz w:val="28"/>
                    <w:szCs w:val="28"/>
                    <w:lang w:val="uk-UA" w:eastAsia="ru-RU"/>
                  </w:rPr>
                  <m:t>n</m:t>
                </m:r>
              </m:sup>
              <m:e>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i</m:t>
                    </m:r>
                  </m:sub>
                </m:sSub>
                <m:ctrlPr>
                  <w:rPr>
                    <w:rFonts w:ascii="Cambria Math" w:eastAsia="Times New Roman" w:hAnsi="Cambria Math" w:cs="Times New Roman"/>
                    <w:i/>
                    <w:color w:val="000000"/>
                    <w:sz w:val="28"/>
                    <w:szCs w:val="28"/>
                    <w:lang w:val="uk-UA" w:eastAsia="ru-RU"/>
                  </w:rPr>
                </m:ctrlPr>
              </m:e>
            </m:nary>
            <m:ctrlPr>
              <w:rPr>
                <w:rFonts w:ascii="Cambria Math" w:eastAsia="Times New Roman" w:hAnsi="Cambria Math" w:cs="Times New Roman"/>
                <w:i/>
                <w:color w:val="000000"/>
                <w:sz w:val="28"/>
                <w:szCs w:val="28"/>
                <w:lang w:val="uk-UA" w:eastAsia="ru-RU"/>
              </w:rPr>
            </m:ctrlPr>
          </m:e>
        </m:nary>
      </m:oMath>
      <w:r w:rsidR="00FB2106" w:rsidRPr="00FB2106">
        <w:rPr>
          <w:rFonts w:ascii="Times New Roman" w:eastAsia="Times New Roman" w:hAnsi="Times New Roman" w:cs="Times New Roman"/>
          <w:color w:val="000000"/>
          <w:sz w:val="28"/>
          <w:szCs w:val="28"/>
          <w:lang w:val="uk-UA" w:eastAsia="ru-RU"/>
        </w:rPr>
        <w:t xml:space="preserve">. </w:t>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r>
      <w:r w:rsidR="00FB2106" w:rsidRPr="00FB2106">
        <w:rPr>
          <w:rFonts w:ascii="Times New Roman" w:eastAsia="Times New Roman" w:hAnsi="Times New Roman" w:cs="Times New Roman"/>
          <w:color w:val="000000"/>
          <w:sz w:val="28"/>
          <w:szCs w:val="28"/>
          <w:lang w:val="uk-UA" w:eastAsia="ru-RU"/>
        </w:rPr>
        <w:tab/>
        <w:t>(</w:t>
      </w:r>
      <w:r w:rsidR="00CB72CA">
        <w:rPr>
          <w:rFonts w:ascii="Times New Roman" w:eastAsia="Times New Roman" w:hAnsi="Times New Roman" w:cs="Times New Roman"/>
          <w:color w:val="000000"/>
          <w:sz w:val="28"/>
          <w:szCs w:val="28"/>
          <w:lang w:val="uk-UA" w:eastAsia="ru-RU"/>
        </w:rPr>
        <w:t>4</w:t>
      </w:r>
      <w:r w:rsidR="00FB2106" w:rsidRPr="00FB2106">
        <w:rPr>
          <w:rFonts w:ascii="Times New Roman" w:eastAsia="Times New Roman" w:hAnsi="Times New Roman" w:cs="Times New Roman"/>
          <w:color w:val="000000"/>
          <w:sz w:val="28"/>
          <w:szCs w:val="28"/>
          <w:lang w:val="uk-UA" w:eastAsia="ru-RU"/>
        </w:rPr>
        <w:t>.2</w:t>
      </w:r>
      <w:r w:rsidR="00A15926">
        <w:rPr>
          <w:rFonts w:ascii="Times New Roman" w:eastAsia="Times New Roman" w:hAnsi="Times New Roman" w:cs="Times New Roman"/>
          <w:color w:val="000000"/>
          <w:sz w:val="28"/>
          <w:szCs w:val="28"/>
          <w:lang w:val="uk-UA" w:eastAsia="ru-RU"/>
        </w:rPr>
        <w:t>9</w:t>
      </w:r>
      <w:r w:rsidR="00FB2106" w:rsidRPr="00FB2106">
        <w:rPr>
          <w:rFonts w:ascii="Times New Roman" w:eastAsia="Times New Roman" w:hAnsi="Times New Roman" w:cs="Times New Roman"/>
          <w:color w:val="000000"/>
          <w:sz w:val="28"/>
          <w:szCs w:val="28"/>
          <w:lang w:val="uk-UA" w:eastAsia="ru-RU"/>
        </w:rPr>
        <w:t>)</w:t>
      </w:r>
    </w:p>
    <w:p w14:paraId="3F31CFEC" w14:textId="77777777" w:rsidR="00FB2106" w:rsidRPr="00FB2106" w:rsidRDefault="00FB2106" w:rsidP="00FB2106">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8"/>
          <w:lang w:val="ru-RU" w:eastAsia="ru-RU"/>
        </w:rPr>
      </w:pPr>
    </w:p>
    <w:p w14:paraId="75026C4B" w14:textId="52864F2E" w:rsidR="00FB2106" w:rsidRPr="00FB2106" w:rsidRDefault="00FB2106" w:rsidP="00A1592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При одночасному постачанні </w:t>
      </w:r>
      <m:oMath>
        <m:r>
          <w:rPr>
            <w:rFonts w:ascii="Cambria Math" w:eastAsia="Times New Roman" w:hAnsi="Times New Roman" w:cs="Times New Roman"/>
            <w:sz w:val="28"/>
            <w:szCs w:val="28"/>
            <w:lang w:val="uk-UA" w:eastAsia="ru-RU"/>
          </w:rPr>
          <m:t>n</m:t>
        </m:r>
      </m:oMath>
      <w:r w:rsidRPr="00FB2106">
        <w:rPr>
          <w:rFonts w:ascii="Times New Roman CYR" w:eastAsia="Times New Roman" w:hAnsi="Times New Roman CYR" w:cs="Times New Roman CYR"/>
          <w:sz w:val="28"/>
          <w:szCs w:val="28"/>
          <w:lang w:val="uk-UA" w:eastAsia="ru-RU"/>
        </w:rPr>
        <w:t xml:space="preserve"> позицій номенклатури періодичність </w:t>
      </w:r>
      <m:oMath>
        <m:r>
          <w:rPr>
            <w:rFonts w:ascii="Cambria Math" w:eastAsia="Times New Roman" w:hAnsi="Times New Roman" w:cs="Times New Roman"/>
            <w:sz w:val="28"/>
            <w:szCs w:val="28"/>
            <w:lang w:val="uk-UA" w:eastAsia="ru-RU"/>
          </w:rPr>
          <m:t>T</m:t>
        </m:r>
      </m:oMath>
      <w:r w:rsidRPr="00FB2106">
        <w:rPr>
          <w:rFonts w:ascii="Times New Roman" w:eastAsia="Times New Roman" w:hAnsi="Times New Roman" w:cs="Times New Roman"/>
          <w:sz w:val="28"/>
          <w:szCs w:val="28"/>
          <w:lang w:val="uk-UA" w:eastAsia="ru-RU"/>
        </w:rPr>
        <w:t xml:space="preserve"> </w:t>
      </w:r>
      <w:r w:rsidRPr="00FB2106">
        <w:rPr>
          <w:rFonts w:ascii="Times New Roman CYR" w:eastAsia="Times New Roman" w:hAnsi="Times New Roman CYR" w:cs="Times New Roman CYR"/>
          <w:sz w:val="28"/>
          <w:szCs w:val="28"/>
          <w:lang w:val="uk-UA" w:eastAsia="ru-RU"/>
        </w:rPr>
        <w:t>відрізнятиметься від оптимальних період</w:t>
      </w:r>
      <w:r w:rsidR="00A15926">
        <w:rPr>
          <w:rFonts w:ascii="Times New Roman CYR" w:eastAsia="Times New Roman" w:hAnsi="Times New Roman CYR" w:cs="Times New Roman CYR"/>
          <w:sz w:val="28"/>
          <w:szCs w:val="28"/>
          <w:lang w:val="uk-UA" w:eastAsia="ru-RU"/>
        </w:rPr>
        <w:t>ів</w:t>
      </w:r>
      <w:r w:rsidRPr="00FB2106">
        <w:rPr>
          <w:rFonts w:ascii="Times New Roman CYR" w:eastAsia="Times New Roman" w:hAnsi="Times New Roman CYR" w:cs="Times New Roman CYR"/>
          <w:sz w:val="28"/>
          <w:szCs w:val="28"/>
          <w:lang w:val="uk-UA" w:eastAsia="ru-RU"/>
        </w:rPr>
        <w:t xml:space="preserve"> незалежних поставок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oMath>
      <w:r w:rsidRPr="00FB2106">
        <w:rPr>
          <w:rFonts w:ascii="Times New Roman CYR" w:eastAsia="Times New Roman" w:hAnsi="Times New Roman CYR" w:cs="Times New Roman CYR"/>
          <w:sz w:val="28"/>
          <w:szCs w:val="28"/>
          <w:lang w:val="uk-UA" w:eastAsia="ru-RU"/>
        </w:rPr>
        <w:t xml:space="preserve"> по кожній позиції.</w:t>
      </w:r>
    </w:p>
    <w:p w14:paraId="79017819" w14:textId="2BF2B654" w:rsidR="00FB2106" w:rsidRPr="00FB2106" w:rsidRDefault="00A15926" w:rsidP="00A1592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О</w:t>
      </w:r>
      <w:r w:rsidR="00FB2106" w:rsidRPr="00FB2106">
        <w:rPr>
          <w:rFonts w:ascii="Times New Roman CYR" w:eastAsia="Times New Roman" w:hAnsi="Times New Roman CYR" w:cs="Times New Roman CYR"/>
          <w:sz w:val="28"/>
          <w:szCs w:val="28"/>
          <w:lang w:val="uk-UA" w:eastAsia="ru-RU"/>
        </w:rPr>
        <w:t xml:space="preserve">сновне рівняння для сумарних витрат </w:t>
      </w:r>
      <m:oMath>
        <m:r>
          <w:rPr>
            <w:rFonts w:ascii="Cambria Math" w:eastAsia="Times New Roman" w:hAnsi="Times New Roman" w:cs="Times New Roman"/>
            <w:sz w:val="28"/>
            <w:szCs w:val="28"/>
            <w:lang w:val="uk-UA" w:eastAsia="ru-RU"/>
          </w:rPr>
          <m:t>i</m:t>
        </m:r>
      </m:oMath>
      <w:r w:rsidRPr="00FB2106">
        <w:rPr>
          <w:rFonts w:ascii="Times New Roman CYR" w:eastAsia="Times New Roman" w:hAnsi="Times New Roman CYR" w:cs="Times New Roman CYR"/>
          <w:sz w:val="28"/>
          <w:szCs w:val="28"/>
          <w:lang w:val="uk-UA" w:eastAsia="ru-RU"/>
        </w:rPr>
        <w:t xml:space="preserve"> </w:t>
      </w:r>
      <w:r w:rsidR="00FB2106" w:rsidRPr="00FB2106">
        <w:rPr>
          <w:rFonts w:ascii="Times New Roman CYR" w:eastAsia="Times New Roman" w:hAnsi="Times New Roman CYR" w:cs="Times New Roman CYR"/>
          <w:sz w:val="28"/>
          <w:szCs w:val="28"/>
          <w:lang w:val="uk-UA" w:eastAsia="ru-RU"/>
        </w:rPr>
        <w:t>-</w:t>
      </w:r>
      <w:proofErr w:type="spellStart"/>
      <w:r w:rsidR="00FB2106" w:rsidRPr="00FB2106">
        <w:rPr>
          <w:rFonts w:ascii="Times New Roman CYR" w:eastAsia="Times New Roman" w:hAnsi="Times New Roman CYR" w:cs="Times New Roman CYR"/>
          <w:sz w:val="28"/>
          <w:szCs w:val="28"/>
          <w:lang w:val="uk-UA" w:eastAsia="ru-RU"/>
        </w:rPr>
        <w:t>ої</w:t>
      </w:r>
      <w:proofErr w:type="spellEnd"/>
      <w:r w:rsidR="00FB2106" w:rsidRPr="00FB2106">
        <w:rPr>
          <w:rFonts w:ascii="Times New Roman CYR" w:eastAsia="Times New Roman" w:hAnsi="Times New Roman CYR" w:cs="Times New Roman CYR"/>
          <w:sz w:val="28"/>
          <w:szCs w:val="28"/>
          <w:lang w:val="uk-UA" w:eastAsia="ru-RU"/>
        </w:rPr>
        <w:t xml:space="preserve"> позиції </w:t>
      </w:r>
      <w:r>
        <w:rPr>
          <w:rFonts w:ascii="Times New Roman CYR" w:eastAsia="Times New Roman" w:hAnsi="Times New Roman CYR" w:cs="Times New Roman CYR"/>
          <w:sz w:val="28"/>
          <w:szCs w:val="28"/>
          <w:lang w:val="uk-UA" w:eastAsia="ru-RU"/>
        </w:rPr>
        <w:t xml:space="preserve">запишеться </w:t>
      </w:r>
      <w:r w:rsidR="00FB2106" w:rsidRPr="00FB2106">
        <w:rPr>
          <w:rFonts w:ascii="Times New Roman CYR" w:eastAsia="Times New Roman" w:hAnsi="Times New Roman CYR" w:cs="Times New Roman CYR"/>
          <w:sz w:val="28"/>
          <w:szCs w:val="28"/>
          <w:lang w:val="uk-UA" w:eastAsia="ru-RU"/>
        </w:rPr>
        <w:t>у вигляді</w:t>
      </w:r>
    </w:p>
    <w:p w14:paraId="486944DA" w14:textId="77777777" w:rsidR="00FB2106" w:rsidRPr="00FB2106" w:rsidRDefault="00FB2106" w:rsidP="00FB2106">
      <w:pPr>
        <w:autoSpaceDE w:val="0"/>
        <w:autoSpaceDN w:val="0"/>
        <w:adjustRightInd w:val="0"/>
        <w:spacing w:after="0" w:line="240" w:lineRule="auto"/>
        <w:ind w:firstLine="709"/>
        <w:rPr>
          <w:rFonts w:ascii="Times New Roman" w:eastAsia="Times New Roman" w:hAnsi="Times New Roman" w:cs="Times New Roman"/>
          <w:i/>
          <w:iCs/>
          <w:color w:val="000000"/>
          <w:sz w:val="28"/>
          <w:szCs w:val="28"/>
          <w:lang w:val="ru-RU" w:eastAsia="ru-RU"/>
        </w:rPr>
      </w:pPr>
    </w:p>
    <w:p w14:paraId="09833D16" w14:textId="07890564" w:rsidR="00FB2106" w:rsidRPr="00FB2106" w:rsidRDefault="002C56F9" w:rsidP="00A15926">
      <w:pPr>
        <w:autoSpaceDE w:val="0"/>
        <w:autoSpaceDN w:val="0"/>
        <w:adjustRightInd w:val="0"/>
        <w:spacing w:after="0" w:line="240" w:lineRule="auto"/>
        <w:ind w:firstLine="709"/>
        <w:jc w:val="right"/>
        <w:rPr>
          <w:rFonts w:ascii="Times New Roman" w:eastAsia="Times New Roman" w:hAnsi="Times New Roman" w:cs="Times New Roman"/>
          <w:iCs/>
          <w:color w:val="000000"/>
          <w:sz w:val="28"/>
          <w:szCs w:val="28"/>
          <w:lang w:val="uk-UA" w:eastAsia="ru-RU"/>
        </w:rPr>
      </w:pPr>
      <m:oMath>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sSub>
              <m:sSubPr>
                <m:ctrlPr>
                  <w:rPr>
                    <w:rFonts w:ascii="Cambria Math" w:eastAsia="Times New Roman" w:hAnsi="Cambria Math" w:cs="Times New Roman"/>
                    <w:i/>
                    <w:iCs/>
                    <w:color w:val="000000"/>
                    <w:sz w:val="28"/>
                    <w:szCs w:val="28"/>
                    <w:lang w:val="uk-UA" w:eastAsia="ru-RU"/>
                  </w:rPr>
                </m:ctrlPr>
              </m:sSubPr>
              <m:e>
                <m:nary>
                  <m:naryPr>
                    <m:chr m:val="∑"/>
                    <m:subHide m:val="1"/>
                    <m:supHide m:val="1"/>
                    <m:ctrlPr>
                      <w:rPr>
                        <w:rFonts w:ascii="Cambria Math" w:eastAsia="Times New Roman" w:hAnsi="Cambria Math" w:cs="Times New Roman"/>
                        <w:i/>
                        <w:iCs/>
                        <w:color w:val="000000"/>
                        <w:sz w:val="28"/>
                        <w:szCs w:val="28"/>
                        <w:lang w:val="uk-UA" w:eastAsia="ru-RU"/>
                      </w:rPr>
                    </m:ctrlPr>
                  </m:naryPr>
                  <m:sub/>
                  <m:sup/>
                  <m:e/>
                </m:nary>
                <m:ctrlPr>
                  <w:rPr>
                    <w:rFonts w:ascii="Cambria Math" w:eastAsia="Times New Roman" w:hAnsi="Times New Roman" w:cs="Times New Roman"/>
                    <w:i/>
                    <w:iCs/>
                    <w:color w:val="000000"/>
                    <w:sz w:val="28"/>
                    <w:szCs w:val="28"/>
                    <w:lang w:val="uk-UA" w:eastAsia="ru-RU"/>
                  </w:rPr>
                </m:ctrlPr>
              </m:e>
              <m:sub>
                <m:r>
                  <w:rPr>
                    <w:rFonts w:ascii="Cambria Math" w:eastAsia="Times New Roman" w:hAnsi="Times New Roman" w:cs="Times New Roman"/>
                    <w:color w:val="000000"/>
                    <w:sz w:val="28"/>
                    <w:szCs w:val="28"/>
                    <w:lang w:val="uk-UA" w:eastAsia="ru-RU"/>
                  </w:rPr>
                  <m:t>i</m:t>
                </m:r>
                <m:ctrlPr>
                  <w:rPr>
                    <w:rFonts w:ascii="Cambria Math" w:eastAsia="Times New Roman" w:hAnsi="Times New Roman" w:cs="Times New Roman"/>
                    <w:i/>
                    <w:iCs/>
                    <w:color w:val="000000"/>
                    <w:sz w:val="28"/>
                    <w:szCs w:val="28"/>
                    <w:lang w:val="uk-UA" w:eastAsia="ru-RU"/>
                  </w:rPr>
                </m:ctrlPr>
              </m:sub>
            </m:sSub>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f>
          <m:fPr>
            <m:ctrlPr>
              <w:rPr>
                <w:rFonts w:ascii="Cambria Math" w:eastAsia="Times New Roman" w:hAnsi="Times New Roman" w:cs="Times New Roman"/>
                <w:i/>
                <w:iCs/>
                <w:color w:val="000000"/>
                <w:sz w:val="28"/>
                <w:szCs w:val="28"/>
                <w:lang w:val="uk-UA" w:eastAsia="ru-RU"/>
              </w:rPr>
            </m:ctrlPr>
          </m:fPr>
          <m:num>
            <m:d>
              <m:dPr>
                <m:ctrlPr>
                  <w:rPr>
                    <w:rFonts w:ascii="Cambria Math" w:eastAsia="Times New Roman" w:hAnsi="Times New Roman" w:cs="Times New Roman"/>
                    <w:i/>
                    <w:iCs/>
                    <w:color w:val="000000"/>
                    <w:sz w:val="28"/>
                    <w:szCs w:val="28"/>
                    <w:lang w:val="uk-UA" w:eastAsia="ru-RU"/>
                  </w:rPr>
                </m:ctrlPr>
              </m:dPr>
              <m:e>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m:t>
                    </m:r>
                  </m:sub>
                </m:sSub>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i</m:t>
                    </m:r>
                  </m:sub>
                </m:sSub>
                <m:ctrlPr>
                  <w:rPr>
                    <w:rFonts w:ascii="Cambria Math" w:eastAsia="Times New Roman" w:hAnsi="Cambria Math" w:cs="Times New Roman"/>
                    <w:i/>
                    <w:iCs/>
                    <w:color w:val="000000"/>
                    <w:sz w:val="28"/>
                    <w:szCs w:val="28"/>
                    <w:lang w:val="uk-UA" w:eastAsia="ru-RU"/>
                  </w:rPr>
                </m:ctrlPr>
              </m:e>
            </m:d>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S</m:t>
                </m:r>
              </m:e>
              <m:sub>
                <m:r>
                  <w:rPr>
                    <w:rFonts w:ascii="Cambria Math" w:eastAsia="Times New Roman" w:hAnsi="Times New Roman" w:cs="Times New Roman"/>
                    <w:color w:val="000000"/>
                    <w:sz w:val="28"/>
                    <w:szCs w:val="28"/>
                    <w:lang w:val="uk-UA" w:eastAsia="ru-RU"/>
                  </w:rPr>
                  <m:t>i</m:t>
                </m:r>
              </m:sub>
            </m:sSub>
          </m:num>
          <m:den>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q</m:t>
                </m:r>
              </m:e>
              <m:sub>
                <m:r>
                  <w:rPr>
                    <w:rFonts w:ascii="Cambria Math" w:eastAsia="Times New Roman" w:hAnsi="Times New Roman" w:cs="Times New Roman"/>
                    <w:color w:val="000000"/>
                    <w:sz w:val="28"/>
                    <w:szCs w:val="28"/>
                    <w:lang w:val="uk-UA" w:eastAsia="ru-RU"/>
                  </w:rPr>
                  <m:t>i</m:t>
                </m:r>
              </m:sub>
            </m:sSub>
            <m:ctrlPr>
              <w:rPr>
                <w:rFonts w:ascii="Cambria Math" w:eastAsia="Times New Roman" w:hAnsi="Cambria Math" w:cs="Times New Roman"/>
                <w:i/>
                <w:iCs/>
                <w:color w:val="000000"/>
                <w:sz w:val="28"/>
                <w:szCs w:val="28"/>
                <w:lang w:val="uk-UA" w:eastAsia="ru-RU"/>
              </w:rPr>
            </m:ctrlPr>
          </m:den>
        </m:f>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xi</m:t>
            </m:r>
          </m:sub>
        </m:sSub>
        <m:f>
          <m:fPr>
            <m:ctrlPr>
              <w:rPr>
                <w:rFonts w:ascii="Cambria Math" w:eastAsia="Times New Roman" w:hAnsi="Times New Roman" w:cs="Times New Roman"/>
                <w:i/>
                <w:iCs/>
                <w:color w:val="000000"/>
                <w:sz w:val="28"/>
                <w:szCs w:val="28"/>
                <w:lang w:val="uk-UA" w:eastAsia="ru-RU"/>
              </w:rPr>
            </m:ctrlPr>
          </m:fPr>
          <m:num>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q</m:t>
                </m:r>
              </m:e>
              <m:sub>
                <m:r>
                  <w:rPr>
                    <w:rFonts w:ascii="Cambria Math" w:eastAsia="Times New Roman" w:hAnsi="Times New Roman" w:cs="Times New Roman"/>
                    <w:color w:val="000000"/>
                    <w:sz w:val="28"/>
                    <w:szCs w:val="28"/>
                    <w:lang w:val="uk-UA" w:eastAsia="ru-RU"/>
                  </w:rPr>
                  <m:t>i</m:t>
                </m:r>
              </m:sub>
            </m:sSub>
          </m:num>
          <m:den>
            <m:r>
              <w:rPr>
                <w:rFonts w:ascii="Cambria Math" w:eastAsia="Times New Roman" w:hAnsi="Times New Roman" w:cs="Times New Roman"/>
                <w:color w:val="000000"/>
                <w:sz w:val="28"/>
                <w:szCs w:val="28"/>
                <w:lang w:val="uk-UA" w:eastAsia="ru-RU"/>
              </w:rPr>
              <m:t>2</m:t>
            </m:r>
          </m:den>
        </m:f>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min</m:t>
        </m:r>
      </m:oMath>
      <w:r w:rsidR="00FB2106" w:rsidRPr="00FB2106">
        <w:rPr>
          <w:rFonts w:ascii="Times New Roman" w:eastAsia="Times New Roman" w:hAnsi="Times New Roman" w:cs="Times New Roman"/>
          <w:i/>
          <w:iCs/>
          <w:color w:val="000000"/>
          <w:sz w:val="28"/>
          <w:szCs w:val="28"/>
          <w:lang w:val="uk-UA" w:eastAsia="ru-RU"/>
        </w:rPr>
        <w:t>.</w:t>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Cs/>
          <w:color w:val="000000"/>
          <w:sz w:val="28"/>
          <w:szCs w:val="28"/>
          <w:lang w:val="uk-UA" w:eastAsia="ru-RU"/>
        </w:rPr>
        <w:t>(</w:t>
      </w:r>
      <w:r w:rsidR="00CB72CA">
        <w:rPr>
          <w:rFonts w:ascii="Times New Roman" w:eastAsia="Times New Roman" w:hAnsi="Times New Roman" w:cs="Times New Roman"/>
          <w:iCs/>
          <w:color w:val="000000"/>
          <w:sz w:val="28"/>
          <w:szCs w:val="28"/>
          <w:lang w:val="uk-UA" w:eastAsia="ru-RU"/>
        </w:rPr>
        <w:t>4</w:t>
      </w:r>
      <w:r w:rsidR="00FB2106" w:rsidRPr="00FB2106">
        <w:rPr>
          <w:rFonts w:ascii="Times New Roman" w:eastAsia="Times New Roman" w:hAnsi="Times New Roman" w:cs="Times New Roman"/>
          <w:iCs/>
          <w:color w:val="000000"/>
          <w:sz w:val="28"/>
          <w:szCs w:val="28"/>
          <w:lang w:val="uk-UA" w:eastAsia="ru-RU"/>
        </w:rPr>
        <w:t>.</w:t>
      </w:r>
      <w:r w:rsidR="00A15926">
        <w:rPr>
          <w:rFonts w:ascii="Times New Roman" w:eastAsia="Times New Roman" w:hAnsi="Times New Roman" w:cs="Times New Roman"/>
          <w:iCs/>
          <w:color w:val="000000"/>
          <w:sz w:val="28"/>
          <w:szCs w:val="28"/>
          <w:lang w:val="uk-UA" w:eastAsia="ru-RU"/>
        </w:rPr>
        <w:t>30</w:t>
      </w:r>
      <w:r w:rsidR="00FB2106" w:rsidRPr="00FB2106">
        <w:rPr>
          <w:rFonts w:ascii="Times New Roman" w:eastAsia="Times New Roman" w:hAnsi="Times New Roman" w:cs="Times New Roman"/>
          <w:iCs/>
          <w:color w:val="000000"/>
          <w:sz w:val="28"/>
          <w:szCs w:val="28"/>
          <w:lang w:val="uk-UA" w:eastAsia="ru-RU"/>
        </w:rPr>
        <w:t>)</w:t>
      </w:r>
    </w:p>
    <w:p w14:paraId="0ACB18F6" w14:textId="77777777" w:rsidR="00FB2106" w:rsidRPr="00FB2106" w:rsidRDefault="00FB2106" w:rsidP="00FB2106">
      <w:pPr>
        <w:autoSpaceDE w:val="0"/>
        <w:autoSpaceDN w:val="0"/>
        <w:adjustRightInd w:val="0"/>
        <w:spacing w:after="0" w:line="240" w:lineRule="auto"/>
        <w:ind w:firstLine="709"/>
        <w:jc w:val="right"/>
        <w:rPr>
          <w:rFonts w:ascii="Times New Roman" w:eastAsia="Times New Roman" w:hAnsi="Times New Roman" w:cs="Times New Roman"/>
          <w:i/>
          <w:iCs/>
          <w:color w:val="000000"/>
          <w:sz w:val="28"/>
          <w:szCs w:val="28"/>
          <w:lang w:val="ru-RU" w:eastAsia="ru-RU"/>
        </w:rPr>
      </w:pPr>
    </w:p>
    <w:p w14:paraId="2C89500A" w14:textId="1B6DCA56" w:rsidR="00FB2106" w:rsidRPr="00FB2106" w:rsidRDefault="00A15926" w:rsidP="00A1592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Величину поставки</w:t>
      </w:r>
      <w:r w:rsidR="00FB2106" w:rsidRPr="00FB2106">
        <w:rPr>
          <w:rFonts w:ascii="Times New Roman CYR" w:eastAsia="Times New Roman" w:hAnsi="Times New Roman CYR" w:cs="Times New Roman CYR"/>
          <w:sz w:val="28"/>
          <w:szCs w:val="28"/>
          <w:lang w:val="uk-UA" w:eastAsia="ru-RU"/>
        </w:rPr>
        <w:t xml:space="preserve"> </w:t>
      </w:r>
      <m:oMath>
        <m:r>
          <w:rPr>
            <w:rFonts w:ascii="Cambria Math" w:eastAsia="Times New Roman" w:hAnsi="Times New Roman" w:cs="Times New Roman"/>
            <w:sz w:val="28"/>
            <w:szCs w:val="28"/>
            <w:lang w:val="uk-UA" w:eastAsia="ru-RU"/>
          </w:rPr>
          <m:t>i</m:t>
        </m:r>
      </m:oMath>
      <w:r w:rsidRPr="00FB2106">
        <w:rPr>
          <w:rFonts w:ascii="Times New Roman CYR" w:eastAsia="Times New Roman" w:hAnsi="Times New Roman CYR" w:cs="Times New Roman CYR"/>
          <w:sz w:val="28"/>
          <w:szCs w:val="28"/>
          <w:lang w:val="uk-UA" w:eastAsia="ru-RU"/>
        </w:rPr>
        <w:t xml:space="preserve"> </w:t>
      </w:r>
      <w:r w:rsidR="00FB2106" w:rsidRPr="00FB2106">
        <w:rPr>
          <w:rFonts w:ascii="Times New Roman CYR" w:eastAsia="Times New Roman" w:hAnsi="Times New Roman CYR" w:cs="Times New Roman CYR"/>
          <w:sz w:val="28"/>
          <w:szCs w:val="28"/>
          <w:lang w:val="uk-UA" w:eastAsia="ru-RU"/>
        </w:rPr>
        <w:t>-</w:t>
      </w:r>
      <w:proofErr w:type="spellStart"/>
      <w:r w:rsidR="00FB2106" w:rsidRPr="00FB2106">
        <w:rPr>
          <w:rFonts w:ascii="Times New Roman CYR" w:eastAsia="Times New Roman" w:hAnsi="Times New Roman CYR" w:cs="Times New Roman CYR"/>
          <w:sz w:val="28"/>
          <w:szCs w:val="28"/>
          <w:lang w:val="uk-UA" w:eastAsia="ru-RU"/>
        </w:rPr>
        <w:t>ої</w:t>
      </w:r>
      <w:proofErr w:type="spellEnd"/>
      <w:r w:rsidR="00FB2106" w:rsidRPr="00FB2106">
        <w:rPr>
          <w:rFonts w:ascii="Times New Roman CYR" w:eastAsia="Times New Roman" w:hAnsi="Times New Roman CYR" w:cs="Times New Roman CYR"/>
          <w:sz w:val="28"/>
          <w:szCs w:val="28"/>
          <w:lang w:val="uk-UA" w:eastAsia="ru-RU"/>
        </w:rPr>
        <w:t xml:space="preserve"> позиції номенклатури можна визначити за формулою</w:t>
      </w:r>
      <w:r>
        <w:rPr>
          <w:rFonts w:ascii="Times New Roman CYR" w:eastAsia="Times New Roman" w:hAnsi="Times New Roman CYR" w:cs="Times New Roman CYR"/>
          <w:sz w:val="28"/>
          <w:szCs w:val="28"/>
          <w:lang w:val="uk-UA" w:eastAsia="ru-RU"/>
        </w:rPr>
        <w:t xml:space="preserve"> (</w:t>
      </w:r>
      <w:r w:rsidR="00CB72CA">
        <w:rPr>
          <w:rFonts w:ascii="Times New Roman CYR" w:eastAsia="Times New Roman" w:hAnsi="Times New Roman CYR" w:cs="Times New Roman CYR"/>
          <w:sz w:val="28"/>
          <w:szCs w:val="28"/>
          <w:lang w:val="uk-UA" w:eastAsia="ru-RU"/>
        </w:rPr>
        <w:t>4</w:t>
      </w:r>
      <w:r>
        <w:rPr>
          <w:rFonts w:ascii="Times New Roman CYR" w:eastAsia="Times New Roman" w:hAnsi="Times New Roman CYR" w:cs="Times New Roman CYR"/>
          <w:sz w:val="28"/>
          <w:szCs w:val="28"/>
          <w:lang w:val="uk-UA" w:eastAsia="ru-RU"/>
        </w:rPr>
        <w:t>.31):</w:t>
      </w:r>
    </w:p>
    <w:p w14:paraId="2AD04BBA" w14:textId="77777777" w:rsidR="00FB2106" w:rsidRPr="00FB2106" w:rsidRDefault="00FB2106" w:rsidP="00FB2106">
      <w:pPr>
        <w:autoSpaceDE w:val="0"/>
        <w:autoSpaceDN w:val="0"/>
        <w:adjustRightInd w:val="0"/>
        <w:spacing w:after="0" w:line="240" w:lineRule="auto"/>
        <w:ind w:firstLine="709"/>
        <w:rPr>
          <w:rFonts w:ascii="Times New Roman" w:eastAsia="Times New Roman" w:hAnsi="Times New Roman" w:cs="Times New Roman"/>
          <w:sz w:val="28"/>
          <w:szCs w:val="28"/>
          <w:lang w:val="ru-RU" w:eastAsia="ru-RU"/>
        </w:rPr>
      </w:pPr>
    </w:p>
    <w:p w14:paraId="13F5EBF9" w14:textId="5D4C5E16" w:rsidR="00FB2106" w:rsidRPr="00FB2106" w:rsidRDefault="002C56F9" w:rsidP="00A15926">
      <w:pPr>
        <w:autoSpaceDE w:val="0"/>
        <w:autoSpaceDN w:val="0"/>
        <w:adjustRightInd w:val="0"/>
        <w:spacing w:after="0" w:line="240" w:lineRule="auto"/>
        <w:ind w:firstLine="709"/>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f>
          <m:fPr>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i</m:t>
                </m:r>
              </m:sub>
            </m:sSub>
          </m:num>
          <m:den>
            <m:r>
              <w:rPr>
                <w:rFonts w:ascii="Cambria Math" w:eastAsia="Times New Roman" w:hAnsi="Times New Roman" w:cs="Times New Roman"/>
                <w:sz w:val="28"/>
                <w:szCs w:val="28"/>
                <w:lang w:val="uk-UA" w:eastAsia="ru-RU"/>
              </w:rPr>
              <m:t>D</m:t>
            </m:r>
          </m:den>
        </m:f>
      </m:oMath>
      <w:r w:rsidR="00FB2106" w:rsidRPr="00FB2106">
        <w:rPr>
          <w:rFonts w:ascii="Times New Roman" w:eastAsia="Times New Roman" w:hAnsi="Times New Roman" w:cs="Times New Roman"/>
          <w:sz w:val="28"/>
          <w:szCs w:val="28"/>
          <w:lang w:val="uk-UA" w:eastAsia="ru-RU"/>
        </w:rPr>
        <w:t xml:space="preserve">. </w:t>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t>(</w:t>
      </w:r>
      <w:r w:rsidR="00CB72CA">
        <w:rPr>
          <w:rFonts w:ascii="Times New Roman" w:eastAsia="Times New Roman" w:hAnsi="Times New Roman" w:cs="Times New Roman"/>
          <w:sz w:val="28"/>
          <w:szCs w:val="28"/>
          <w:lang w:val="uk-UA" w:eastAsia="ru-RU"/>
        </w:rPr>
        <w:t>4</w:t>
      </w:r>
      <w:r w:rsidR="00FB2106" w:rsidRPr="00FB2106">
        <w:rPr>
          <w:rFonts w:ascii="Times New Roman" w:eastAsia="Times New Roman" w:hAnsi="Times New Roman" w:cs="Times New Roman"/>
          <w:sz w:val="28"/>
          <w:szCs w:val="28"/>
          <w:lang w:val="uk-UA" w:eastAsia="ru-RU"/>
        </w:rPr>
        <w:t>.</w:t>
      </w:r>
      <w:r w:rsidR="00A15926">
        <w:rPr>
          <w:rFonts w:ascii="Times New Roman" w:eastAsia="Times New Roman" w:hAnsi="Times New Roman" w:cs="Times New Roman"/>
          <w:sz w:val="28"/>
          <w:szCs w:val="28"/>
          <w:lang w:val="uk-UA" w:eastAsia="ru-RU"/>
        </w:rPr>
        <w:t>31</w:t>
      </w:r>
      <w:r w:rsidR="00FB2106" w:rsidRPr="00FB2106">
        <w:rPr>
          <w:rFonts w:ascii="Times New Roman" w:eastAsia="Times New Roman" w:hAnsi="Times New Roman" w:cs="Times New Roman"/>
          <w:sz w:val="28"/>
          <w:szCs w:val="28"/>
          <w:lang w:val="uk-UA" w:eastAsia="ru-RU"/>
        </w:rPr>
        <w:t>)</w:t>
      </w:r>
    </w:p>
    <w:p w14:paraId="5C6A7B48"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7C087276" w14:textId="506C6361"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При підстановці (</w:t>
      </w:r>
      <w:r w:rsidR="00CB72CA">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A15926">
        <w:rPr>
          <w:rFonts w:ascii="Times New Roman CYR" w:eastAsia="Times New Roman" w:hAnsi="Times New Roman CYR" w:cs="Times New Roman CYR"/>
          <w:sz w:val="28"/>
          <w:szCs w:val="28"/>
          <w:lang w:val="uk-UA" w:eastAsia="ru-RU"/>
        </w:rPr>
        <w:t>31</w:t>
      </w:r>
      <w:r w:rsidRPr="00FB2106">
        <w:rPr>
          <w:rFonts w:ascii="Times New Roman CYR" w:eastAsia="Times New Roman" w:hAnsi="Times New Roman CYR" w:cs="Times New Roman CYR"/>
          <w:sz w:val="28"/>
          <w:szCs w:val="28"/>
          <w:lang w:val="uk-UA" w:eastAsia="ru-RU"/>
        </w:rPr>
        <w:t xml:space="preserve">) </w:t>
      </w:r>
      <w:r w:rsidR="00A15926">
        <w:rPr>
          <w:rFonts w:ascii="Times New Roman CYR" w:eastAsia="Times New Roman" w:hAnsi="Times New Roman CYR" w:cs="Times New Roman CYR"/>
          <w:sz w:val="28"/>
          <w:szCs w:val="28"/>
          <w:lang w:val="uk-UA" w:eastAsia="ru-RU"/>
        </w:rPr>
        <w:t>у</w:t>
      </w:r>
      <w:r w:rsidRPr="00FB2106">
        <w:rPr>
          <w:rFonts w:ascii="Times New Roman CYR" w:eastAsia="Times New Roman" w:hAnsi="Times New Roman CYR" w:cs="Times New Roman CYR"/>
          <w:sz w:val="28"/>
          <w:szCs w:val="28"/>
          <w:lang w:val="uk-UA" w:eastAsia="ru-RU"/>
        </w:rPr>
        <w:t xml:space="preserve"> формулу (</w:t>
      </w:r>
      <w:r w:rsidR="00CB72CA">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A15926">
        <w:rPr>
          <w:rFonts w:ascii="Times New Roman CYR" w:eastAsia="Times New Roman" w:hAnsi="Times New Roman CYR" w:cs="Times New Roman CYR"/>
          <w:sz w:val="28"/>
          <w:szCs w:val="28"/>
          <w:lang w:val="uk-UA" w:eastAsia="ru-RU"/>
        </w:rPr>
        <w:t>30</w:t>
      </w:r>
      <w:r w:rsidRPr="00FB2106">
        <w:rPr>
          <w:rFonts w:ascii="Times New Roman CYR" w:eastAsia="Times New Roman" w:hAnsi="Times New Roman CYR" w:cs="Times New Roman CYR"/>
          <w:sz w:val="28"/>
          <w:szCs w:val="28"/>
          <w:lang w:val="uk-UA" w:eastAsia="ru-RU"/>
        </w:rPr>
        <w:t>) маємо</w:t>
      </w:r>
    </w:p>
    <w:p w14:paraId="6B1C1BFD" w14:textId="77777777" w:rsidR="00FB2106" w:rsidRPr="00FB2106" w:rsidRDefault="00FB2106" w:rsidP="00FB2106">
      <w:pPr>
        <w:autoSpaceDE w:val="0"/>
        <w:autoSpaceDN w:val="0"/>
        <w:adjustRightInd w:val="0"/>
        <w:spacing w:after="0" w:line="240" w:lineRule="auto"/>
        <w:ind w:firstLine="709"/>
        <w:rPr>
          <w:rFonts w:ascii="Times New Roman" w:eastAsia="Times New Roman" w:hAnsi="Times New Roman" w:cs="Times New Roman"/>
          <w:sz w:val="28"/>
          <w:szCs w:val="28"/>
          <w:lang w:val="ru-RU" w:eastAsia="ru-RU"/>
        </w:rPr>
      </w:pPr>
    </w:p>
    <w:p w14:paraId="306AB451" w14:textId="0B2AAB59" w:rsidR="00FB2106" w:rsidRPr="00FB2106" w:rsidRDefault="002C56F9" w:rsidP="00A15926">
      <w:pPr>
        <w:autoSpaceDE w:val="0"/>
        <w:autoSpaceDN w:val="0"/>
        <w:adjustRightInd w:val="0"/>
        <w:spacing w:after="0" w:line="240" w:lineRule="auto"/>
        <w:ind w:firstLine="709"/>
        <w:jc w:val="right"/>
        <w:rPr>
          <w:rFonts w:ascii="Times New Roman" w:eastAsia="Times New Roman" w:hAnsi="Times New Roman" w:cs="Times New Roman"/>
          <w:sz w:val="28"/>
          <w:szCs w:val="28"/>
          <w:lang w:val="ru-RU" w:eastAsia="ru-RU"/>
        </w:rPr>
      </w:pPr>
      <m:oMath>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sSub>
              <m:sSubPr>
                <m:ctrlPr>
                  <w:rPr>
                    <w:rFonts w:ascii="Cambria Math" w:eastAsia="Times New Roman" w:hAnsi="Cambria Math" w:cs="Times New Roman"/>
                    <w:i/>
                    <w:iCs/>
                    <w:color w:val="000000"/>
                    <w:sz w:val="28"/>
                    <w:szCs w:val="28"/>
                    <w:lang w:val="uk-UA" w:eastAsia="ru-RU"/>
                  </w:rPr>
                </m:ctrlPr>
              </m:sSubPr>
              <m:e>
                <m:nary>
                  <m:naryPr>
                    <m:chr m:val="∑"/>
                    <m:subHide m:val="1"/>
                    <m:supHide m:val="1"/>
                    <m:ctrlPr>
                      <w:rPr>
                        <w:rFonts w:ascii="Cambria Math" w:eastAsia="Times New Roman" w:hAnsi="Cambria Math" w:cs="Times New Roman"/>
                        <w:i/>
                        <w:iCs/>
                        <w:color w:val="000000"/>
                        <w:sz w:val="28"/>
                        <w:szCs w:val="28"/>
                        <w:lang w:val="uk-UA" w:eastAsia="ru-RU"/>
                      </w:rPr>
                    </m:ctrlPr>
                  </m:naryPr>
                  <m:sub/>
                  <m:sup/>
                  <m:e/>
                </m:nary>
                <m:ctrlPr>
                  <w:rPr>
                    <w:rFonts w:ascii="Cambria Math" w:eastAsia="Times New Roman" w:hAnsi="Times New Roman" w:cs="Times New Roman"/>
                    <w:i/>
                    <w:iCs/>
                    <w:color w:val="000000"/>
                    <w:sz w:val="28"/>
                    <w:szCs w:val="28"/>
                    <w:lang w:val="uk-UA" w:eastAsia="ru-RU"/>
                  </w:rPr>
                </m:ctrlPr>
              </m:e>
              <m:sub>
                <m:r>
                  <w:rPr>
                    <w:rFonts w:ascii="Cambria Math" w:eastAsia="Times New Roman" w:hAnsi="Times New Roman" w:cs="Times New Roman"/>
                    <w:color w:val="000000"/>
                    <w:sz w:val="28"/>
                    <w:szCs w:val="28"/>
                    <w:lang w:val="uk-UA" w:eastAsia="ru-RU"/>
                  </w:rPr>
                  <m:t>i</m:t>
                </m:r>
                <m:ctrlPr>
                  <w:rPr>
                    <w:rFonts w:ascii="Cambria Math" w:eastAsia="Times New Roman" w:hAnsi="Times New Roman" w:cs="Times New Roman"/>
                    <w:i/>
                    <w:iCs/>
                    <w:color w:val="000000"/>
                    <w:sz w:val="28"/>
                    <w:szCs w:val="28"/>
                    <w:lang w:val="uk-UA" w:eastAsia="ru-RU"/>
                  </w:rPr>
                </m:ctrlPr>
              </m:sub>
            </m:sSub>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=D</m:t>
        </m:r>
        <m:f>
          <m:fPr>
            <m:ctrlPr>
              <w:rPr>
                <w:rFonts w:ascii="Cambria Math" w:eastAsia="Times New Roman" w:hAnsi="Times New Roman" w:cs="Times New Roman"/>
                <w:i/>
                <w:iCs/>
                <w:color w:val="000000"/>
                <w:sz w:val="28"/>
                <w:szCs w:val="28"/>
                <w:lang w:val="uk-UA" w:eastAsia="ru-RU"/>
              </w:rPr>
            </m:ctrlPr>
          </m:fPr>
          <m:num>
            <m:d>
              <m:dPr>
                <m:ctrlPr>
                  <w:rPr>
                    <w:rFonts w:ascii="Cambria Math" w:eastAsia="Times New Roman" w:hAnsi="Times New Roman" w:cs="Times New Roman"/>
                    <w:i/>
                    <w:iCs/>
                    <w:color w:val="000000"/>
                    <w:sz w:val="28"/>
                    <w:szCs w:val="28"/>
                    <w:lang w:val="uk-UA" w:eastAsia="ru-RU"/>
                  </w:rPr>
                </m:ctrlPr>
              </m:dPr>
              <m:e>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m:t>
                    </m:r>
                  </m:sub>
                </m:sSub>
                <m:r>
                  <w:rPr>
                    <w:rFonts w:ascii="Cambria Math" w:eastAsia="Times New Roman" w:hAnsi="Times New Roman" w:cs="Times New Roman"/>
                    <w:color w:val="000000"/>
                    <w:sz w:val="28"/>
                    <w:szCs w:val="28"/>
                    <w:lang w:val="uk-UA" w:eastAsia="ru-RU"/>
                  </w:rPr>
                  <m:t>+</m:t>
                </m:r>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i</m:t>
                    </m:r>
                  </m:sub>
                </m:sSub>
                <m:ctrlPr>
                  <w:rPr>
                    <w:rFonts w:ascii="Cambria Math" w:eastAsia="Times New Roman" w:hAnsi="Cambria Math" w:cs="Times New Roman"/>
                    <w:i/>
                    <w:iCs/>
                    <w:color w:val="000000"/>
                    <w:sz w:val="28"/>
                    <w:szCs w:val="28"/>
                    <w:lang w:val="uk-UA" w:eastAsia="ru-RU"/>
                  </w:rPr>
                </m:ctrlPr>
              </m:e>
            </m:d>
            <m:ctrlPr>
              <w:rPr>
                <w:rFonts w:ascii="Cambria Math" w:eastAsia="Times New Roman" w:hAnsi="Cambria Math" w:cs="Times New Roman"/>
                <w:i/>
                <w:iCs/>
                <w:color w:val="000000"/>
                <w:sz w:val="28"/>
                <w:szCs w:val="28"/>
                <w:lang w:val="uk-UA" w:eastAsia="ru-RU"/>
              </w:rPr>
            </m:ctrlPr>
          </m:num>
          <m:den>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T</m:t>
                </m:r>
              </m:e>
              <m:sub>
                <m:r>
                  <w:rPr>
                    <w:rFonts w:ascii="Cambria Math" w:eastAsia="Times New Roman" w:hAnsi="Times New Roman" w:cs="Times New Roman"/>
                    <w:color w:val="000000"/>
                    <w:sz w:val="28"/>
                    <w:szCs w:val="28"/>
                    <w:lang w:val="uk-UA" w:eastAsia="ru-RU"/>
                  </w:rPr>
                  <m:t>i</m:t>
                </m:r>
              </m:sub>
            </m:sSub>
            <m:ctrlPr>
              <w:rPr>
                <w:rFonts w:ascii="Cambria Math" w:eastAsia="Times New Roman" w:hAnsi="Cambria Math" w:cs="Times New Roman"/>
                <w:i/>
                <w:iCs/>
                <w:color w:val="000000"/>
                <w:sz w:val="28"/>
                <w:szCs w:val="28"/>
                <w:lang w:val="uk-UA" w:eastAsia="ru-RU"/>
              </w:rPr>
            </m:ctrlPr>
          </m:den>
        </m:f>
        <m:r>
          <w:rPr>
            <w:rFonts w:ascii="Cambria Math" w:eastAsia="Times New Roman" w:hAnsi="Times New Roman" w:cs="Times New Roman"/>
            <w:color w:val="000000"/>
            <w:sz w:val="28"/>
            <w:szCs w:val="28"/>
            <w:lang w:val="uk-UA" w:eastAsia="ru-RU"/>
          </w:rPr>
          <m:t>+</m:t>
        </m:r>
        <m:f>
          <m:fPr>
            <m:ctrlPr>
              <w:rPr>
                <w:rFonts w:ascii="Cambria Math" w:eastAsia="Times New Roman" w:hAnsi="Times New Roman" w:cs="Times New Roman"/>
                <w:i/>
                <w:iCs/>
                <w:color w:val="000000"/>
                <w:sz w:val="28"/>
                <w:szCs w:val="28"/>
                <w:lang w:val="uk-UA" w:eastAsia="ru-RU"/>
              </w:rPr>
            </m:ctrlPr>
          </m:fPr>
          <m:num>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xi</m:t>
                </m:r>
              </m:sub>
            </m:sSub>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T</m:t>
                </m:r>
              </m:e>
              <m:sub>
                <m:r>
                  <w:rPr>
                    <w:rFonts w:ascii="Cambria Math" w:eastAsia="Times New Roman" w:hAnsi="Times New Roman" w:cs="Times New Roman"/>
                    <w:color w:val="000000"/>
                    <w:sz w:val="28"/>
                    <w:szCs w:val="28"/>
                    <w:lang w:val="uk-UA" w:eastAsia="ru-RU"/>
                  </w:rPr>
                  <m:t>i</m:t>
                </m:r>
              </m:sub>
            </m:sSub>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S</m:t>
                </m:r>
              </m:e>
              <m:sub>
                <m:r>
                  <w:rPr>
                    <w:rFonts w:ascii="Cambria Math" w:eastAsia="Times New Roman" w:hAnsi="Times New Roman" w:cs="Times New Roman"/>
                    <w:color w:val="000000"/>
                    <w:sz w:val="28"/>
                    <w:szCs w:val="28"/>
                    <w:lang w:val="uk-UA" w:eastAsia="ru-RU"/>
                  </w:rPr>
                  <m:t>i</m:t>
                </m:r>
              </m:sub>
            </m:sSub>
          </m:num>
          <m:den>
            <m:r>
              <w:rPr>
                <w:rFonts w:ascii="Cambria Math" w:eastAsia="Times New Roman" w:hAnsi="Times New Roman" w:cs="Times New Roman"/>
                <w:color w:val="000000"/>
                <w:sz w:val="28"/>
                <w:szCs w:val="28"/>
                <w:lang w:val="uk-UA" w:eastAsia="ru-RU"/>
              </w:rPr>
              <m:t>2D</m:t>
            </m:r>
          </m:den>
        </m:f>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min</m:t>
        </m:r>
      </m:oMath>
      <w:r w:rsidR="00FB2106" w:rsidRPr="00FB2106">
        <w:rPr>
          <w:rFonts w:ascii="Times New Roman" w:eastAsia="Times New Roman" w:hAnsi="Times New Roman" w:cs="Times New Roman"/>
          <w:i/>
          <w:iCs/>
          <w:color w:val="000000"/>
          <w:sz w:val="28"/>
          <w:szCs w:val="28"/>
          <w:lang w:val="uk-UA" w:eastAsia="ru-RU"/>
        </w:rPr>
        <w:t>.</w:t>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A15926">
        <w:rPr>
          <w:rFonts w:ascii="Times New Roman" w:eastAsia="Times New Roman" w:hAnsi="Times New Roman" w:cs="Times New Roman"/>
          <w:color w:val="000000"/>
          <w:sz w:val="28"/>
          <w:szCs w:val="28"/>
          <w:lang w:val="uk-UA" w:eastAsia="ru-RU"/>
        </w:rPr>
        <w:t>(</w:t>
      </w:r>
      <w:r w:rsidR="00CB72CA">
        <w:rPr>
          <w:rFonts w:ascii="Times New Roman" w:eastAsia="Times New Roman" w:hAnsi="Times New Roman" w:cs="Times New Roman"/>
          <w:iCs/>
          <w:color w:val="000000"/>
          <w:sz w:val="28"/>
          <w:szCs w:val="28"/>
          <w:lang w:val="uk-UA" w:eastAsia="ru-RU"/>
        </w:rPr>
        <w:t>4</w:t>
      </w:r>
      <w:r w:rsidR="00FB2106" w:rsidRPr="00FB2106">
        <w:rPr>
          <w:rFonts w:ascii="Times New Roman" w:eastAsia="Times New Roman" w:hAnsi="Times New Roman" w:cs="Times New Roman"/>
          <w:iCs/>
          <w:color w:val="000000"/>
          <w:sz w:val="28"/>
          <w:szCs w:val="28"/>
          <w:lang w:val="uk-UA" w:eastAsia="ru-RU"/>
        </w:rPr>
        <w:t>.</w:t>
      </w:r>
      <w:r w:rsidR="00A15926">
        <w:rPr>
          <w:rFonts w:ascii="Times New Roman" w:eastAsia="Times New Roman" w:hAnsi="Times New Roman" w:cs="Times New Roman"/>
          <w:iCs/>
          <w:color w:val="000000"/>
          <w:sz w:val="28"/>
          <w:szCs w:val="28"/>
          <w:lang w:val="uk-UA" w:eastAsia="ru-RU"/>
        </w:rPr>
        <w:t>32</w:t>
      </w:r>
      <w:r w:rsidR="00FB2106" w:rsidRPr="00FB2106">
        <w:rPr>
          <w:rFonts w:ascii="Times New Roman" w:eastAsia="Times New Roman" w:hAnsi="Times New Roman" w:cs="Times New Roman"/>
          <w:iCs/>
          <w:color w:val="000000"/>
          <w:sz w:val="28"/>
          <w:szCs w:val="28"/>
          <w:lang w:val="uk-UA" w:eastAsia="ru-RU"/>
        </w:rPr>
        <w:t>)</w:t>
      </w:r>
    </w:p>
    <w:p w14:paraId="08946790"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4055B483" w14:textId="03C57E1D" w:rsidR="00FB2106" w:rsidRPr="00FB2106" w:rsidRDefault="00FB2106" w:rsidP="00015A0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За умови одночасної поставки </w:t>
      </w:r>
      <m:oMath>
        <m:r>
          <w:rPr>
            <w:rFonts w:ascii="Cambria Math" w:eastAsia="Times New Roman" w:hAnsi="Times New Roman" w:cs="Times New Roman"/>
            <w:sz w:val="28"/>
            <w:szCs w:val="28"/>
            <w:lang w:val="uk-UA" w:eastAsia="ru-RU"/>
          </w:rPr>
          <m:t>n</m:t>
        </m:r>
      </m:oMath>
      <w:r w:rsidRPr="00FB2106">
        <w:rPr>
          <w:rFonts w:ascii="Times New Roman CYR" w:eastAsia="Times New Roman" w:hAnsi="Times New Roman CYR" w:cs="Times New Roman CYR"/>
          <w:sz w:val="28"/>
          <w:szCs w:val="28"/>
          <w:lang w:val="uk-UA" w:eastAsia="ru-RU"/>
        </w:rPr>
        <w:t xml:space="preserve"> позицій номенклатури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r>
          <w:rPr>
            <w:rFonts w:ascii="Cambria Math" w:eastAsia="Times New Roman" w:hAnsi="Times New Roman" w:cs="Times New Roman"/>
            <w:sz w:val="28"/>
            <w:szCs w:val="28"/>
            <w:lang w:val="uk-UA" w:eastAsia="ru-RU"/>
          </w:rPr>
          <m:t>=T</m:t>
        </m:r>
      </m:oMath>
      <w:r w:rsidRPr="00FB2106">
        <w:rPr>
          <w:rFonts w:ascii="Times New Roman CYR" w:eastAsia="Times New Roman" w:hAnsi="Times New Roman CYR" w:cs="Times New Roman CYR"/>
          <w:sz w:val="28"/>
          <w:szCs w:val="28"/>
          <w:lang w:val="uk-UA" w:eastAsia="ru-RU"/>
        </w:rPr>
        <w:t>. Рівняння для сумарних витрат можна представити у вигляді</w:t>
      </w:r>
    </w:p>
    <w:p w14:paraId="32FADE15"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5D2692F6" w14:textId="2A8B40D0" w:rsidR="00FB2106" w:rsidRPr="00015A02" w:rsidRDefault="002C56F9" w:rsidP="00015A02">
      <w:pPr>
        <w:autoSpaceDE w:val="0"/>
        <w:autoSpaceDN w:val="0"/>
        <w:adjustRightInd w:val="0"/>
        <w:spacing w:after="0" w:line="240" w:lineRule="auto"/>
        <w:ind w:firstLine="709"/>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nary>
              <m:naryPr>
                <m:chr m:val="∑"/>
                <m:subHide m:val="1"/>
                <m:supHide m:val="1"/>
                <m:ctrlPr>
                  <w:rPr>
                    <w:rFonts w:ascii="Cambria Math" w:eastAsia="Times New Roman" w:hAnsi="Cambria Math" w:cs="Times New Roman"/>
                    <w:i/>
                    <w:iCs/>
                    <w:color w:val="000000"/>
                    <w:sz w:val="28"/>
                    <w:szCs w:val="28"/>
                    <w:lang w:val="uk-UA" w:eastAsia="ru-RU"/>
                  </w:rPr>
                </m:ctrlPr>
              </m:naryPr>
              <m:sub/>
              <m:sup/>
              <m:e/>
            </m:nary>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f>
          <m:fPr>
            <m:ctrlPr>
              <w:rPr>
                <w:rFonts w:ascii="Cambria Math" w:eastAsia="Times New Roman" w:hAnsi="Times New Roman" w:cs="Times New Roman"/>
                <w:i/>
                <w:iCs/>
                <w:color w:val="000000"/>
                <w:sz w:val="28"/>
                <w:szCs w:val="28"/>
                <w:lang w:val="uk-UA" w:eastAsia="ru-RU"/>
              </w:rPr>
            </m:ctrlPr>
          </m:fPr>
          <m:num>
            <m:r>
              <w:rPr>
                <w:rFonts w:ascii="Cambria Math" w:eastAsia="Times New Roman" w:hAnsi="Times New Roman" w:cs="Times New Roman"/>
                <w:color w:val="000000"/>
                <w:sz w:val="28"/>
                <w:szCs w:val="28"/>
                <w:lang w:val="uk-UA" w:eastAsia="ru-RU"/>
              </w:rPr>
              <m:t>D</m:t>
            </m:r>
          </m:num>
          <m:den>
            <m:r>
              <w:rPr>
                <w:rFonts w:ascii="Cambria Math" w:eastAsia="Times New Roman" w:hAnsi="Times New Roman" w:cs="Times New Roman"/>
                <w:color w:val="000000"/>
                <w:sz w:val="28"/>
                <w:szCs w:val="28"/>
                <w:lang w:val="uk-UA" w:eastAsia="ru-RU"/>
              </w:rPr>
              <m:t>T</m:t>
            </m:r>
          </m:den>
        </m:f>
        <m:nary>
          <m:naryPr>
            <m:chr m:val="∑"/>
            <m:ctrlPr>
              <w:rPr>
                <w:rFonts w:ascii="Cambria Math" w:eastAsia="Times New Roman" w:hAnsi="Times New Roman" w:cs="Times New Roman"/>
                <w:i/>
                <w:iCs/>
                <w:color w:val="000000"/>
                <w:sz w:val="28"/>
                <w:szCs w:val="28"/>
                <w:lang w:val="uk-UA" w:eastAsia="ru-RU"/>
              </w:rPr>
            </m:ctrlPr>
          </m:naryPr>
          <m:sub>
            <m:r>
              <w:rPr>
                <w:rFonts w:ascii="Cambria Math" w:eastAsia="Times New Roman" w:hAnsi="Times New Roman" w:cs="Times New Roman"/>
                <w:color w:val="000000"/>
                <w:sz w:val="28"/>
                <w:szCs w:val="28"/>
                <w:lang w:val="uk-UA" w:eastAsia="ru-RU"/>
              </w:rPr>
              <m:t>i=0</m:t>
            </m:r>
          </m:sub>
          <m:sup>
            <m:r>
              <w:rPr>
                <w:rFonts w:ascii="Cambria Math" w:eastAsia="Times New Roman" w:hAnsi="Times New Roman" w:cs="Times New Roman"/>
                <w:color w:val="000000"/>
                <w:sz w:val="28"/>
                <w:szCs w:val="28"/>
                <w:lang w:val="uk-UA" w:eastAsia="ru-RU"/>
              </w:rPr>
              <m:t>n</m:t>
            </m:r>
          </m:sup>
          <m:e>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i</m:t>
                </m:r>
              </m:sub>
            </m:sSub>
            <m:ctrlPr>
              <w:rPr>
                <w:rFonts w:ascii="Cambria Math" w:eastAsia="Times New Roman" w:hAnsi="Cambria Math" w:cs="Times New Roman"/>
                <w:i/>
                <w:iCs/>
                <w:color w:val="000000"/>
                <w:sz w:val="28"/>
                <w:szCs w:val="28"/>
                <w:lang w:val="uk-UA" w:eastAsia="ru-RU"/>
              </w:rPr>
            </m:ctrlPr>
          </m:e>
        </m:nary>
        <m:r>
          <w:rPr>
            <w:rFonts w:ascii="Cambria Math" w:eastAsia="Times New Roman" w:hAnsi="Times New Roman" w:cs="Times New Roman"/>
            <w:color w:val="000000"/>
            <w:sz w:val="28"/>
            <w:szCs w:val="28"/>
            <w:lang w:val="uk-UA" w:eastAsia="ru-RU"/>
          </w:rPr>
          <m:t>+</m:t>
        </m:r>
        <m:f>
          <m:fPr>
            <m:ctrlPr>
              <w:rPr>
                <w:rFonts w:ascii="Cambria Math" w:eastAsia="Times New Roman" w:hAnsi="Times New Roman" w:cs="Times New Roman"/>
                <w:i/>
                <w:iCs/>
                <w:color w:val="000000"/>
                <w:sz w:val="28"/>
                <w:szCs w:val="28"/>
                <w:lang w:val="uk-UA" w:eastAsia="ru-RU"/>
              </w:rPr>
            </m:ctrlPr>
          </m:fPr>
          <m:num>
            <m:r>
              <w:rPr>
                <w:rFonts w:ascii="Cambria Math" w:eastAsia="Times New Roman" w:hAnsi="Times New Roman" w:cs="Times New Roman"/>
                <w:color w:val="000000"/>
                <w:sz w:val="28"/>
                <w:szCs w:val="28"/>
                <w:lang w:val="uk-UA" w:eastAsia="ru-RU"/>
              </w:rPr>
              <m:t>T</m:t>
            </m:r>
          </m:num>
          <m:den>
            <m:r>
              <w:rPr>
                <w:rFonts w:ascii="Cambria Math" w:eastAsia="Times New Roman" w:hAnsi="Times New Roman" w:cs="Times New Roman"/>
                <w:color w:val="000000"/>
                <w:sz w:val="28"/>
                <w:szCs w:val="28"/>
                <w:lang w:val="uk-UA" w:eastAsia="ru-RU"/>
              </w:rPr>
              <m:t>2D</m:t>
            </m:r>
          </m:den>
        </m:f>
        <m:nary>
          <m:naryPr>
            <m:chr m:val="∑"/>
            <m:ctrlPr>
              <w:rPr>
                <w:rFonts w:ascii="Cambria Math" w:eastAsia="Times New Roman" w:hAnsi="Times New Roman" w:cs="Times New Roman"/>
                <w:i/>
                <w:iCs/>
                <w:color w:val="000000"/>
                <w:sz w:val="28"/>
                <w:szCs w:val="28"/>
                <w:lang w:val="uk-UA" w:eastAsia="ru-RU"/>
              </w:rPr>
            </m:ctrlPr>
          </m:naryPr>
          <m:sub>
            <m:r>
              <w:rPr>
                <w:rFonts w:ascii="Cambria Math" w:eastAsia="Times New Roman" w:hAnsi="Times New Roman" w:cs="Times New Roman"/>
                <w:color w:val="000000"/>
                <w:sz w:val="28"/>
                <w:szCs w:val="28"/>
                <w:lang w:val="uk-UA" w:eastAsia="ru-RU"/>
              </w:rPr>
              <m:t>i=1</m:t>
            </m:r>
          </m:sub>
          <m:sup>
            <m:r>
              <w:rPr>
                <w:rFonts w:ascii="Cambria Math" w:eastAsia="Times New Roman" w:hAnsi="Times New Roman" w:cs="Times New Roman"/>
                <w:color w:val="000000"/>
                <w:sz w:val="28"/>
                <w:szCs w:val="28"/>
                <w:lang w:val="uk-UA" w:eastAsia="ru-RU"/>
              </w:rPr>
              <m:t>n</m:t>
            </m:r>
          </m:sup>
          <m:e>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S</m:t>
                </m:r>
              </m:e>
              <m:sub>
                <m:r>
                  <w:rPr>
                    <w:rFonts w:ascii="Cambria Math" w:eastAsia="Times New Roman" w:hAnsi="Times New Roman" w:cs="Times New Roman"/>
                    <w:color w:val="000000"/>
                    <w:sz w:val="28"/>
                    <w:szCs w:val="28"/>
                    <w:lang w:val="uk-UA" w:eastAsia="ru-RU"/>
                  </w:rPr>
                  <m:t>i</m:t>
                </m:r>
              </m:sub>
            </m:sSub>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xi</m:t>
                </m:r>
              </m:sub>
            </m:sSub>
            <m:ctrlPr>
              <w:rPr>
                <w:rFonts w:ascii="Cambria Math" w:eastAsia="Times New Roman" w:hAnsi="Cambria Math" w:cs="Times New Roman"/>
                <w:i/>
                <w:iCs/>
                <w:color w:val="000000"/>
                <w:sz w:val="28"/>
                <w:szCs w:val="28"/>
                <w:lang w:val="uk-UA" w:eastAsia="ru-RU"/>
              </w:rPr>
            </m:ctrlPr>
          </m:e>
        </m:nary>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min</m:t>
        </m:r>
      </m:oMath>
      <w:r w:rsidR="00FB2106" w:rsidRPr="00FB2106">
        <w:rPr>
          <w:rFonts w:ascii="Times New Roman" w:eastAsia="Times New Roman" w:hAnsi="Times New Roman" w:cs="Times New Roman"/>
          <w:i/>
          <w:iCs/>
          <w:color w:val="000000"/>
          <w:sz w:val="28"/>
          <w:szCs w:val="28"/>
          <w:lang w:val="uk-UA" w:eastAsia="ru-RU"/>
        </w:rPr>
        <w:t>.</w:t>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Cs/>
          <w:color w:val="000000"/>
          <w:sz w:val="28"/>
          <w:szCs w:val="28"/>
          <w:lang w:val="uk-UA" w:eastAsia="ru-RU"/>
        </w:rPr>
        <w:t>(</w:t>
      </w:r>
      <w:r w:rsidR="00CB72CA">
        <w:rPr>
          <w:rFonts w:ascii="Times New Roman" w:eastAsia="Times New Roman" w:hAnsi="Times New Roman" w:cs="Times New Roman"/>
          <w:iCs/>
          <w:color w:val="000000"/>
          <w:sz w:val="28"/>
          <w:szCs w:val="28"/>
          <w:lang w:val="uk-UA" w:eastAsia="ru-RU"/>
        </w:rPr>
        <w:t>4</w:t>
      </w:r>
      <w:r w:rsidR="00FB2106" w:rsidRPr="00FB2106">
        <w:rPr>
          <w:rFonts w:ascii="Times New Roman" w:eastAsia="Times New Roman" w:hAnsi="Times New Roman" w:cs="Times New Roman"/>
          <w:iCs/>
          <w:color w:val="000000"/>
          <w:sz w:val="28"/>
          <w:szCs w:val="28"/>
          <w:lang w:val="uk-UA" w:eastAsia="ru-RU"/>
        </w:rPr>
        <w:t>.</w:t>
      </w:r>
      <w:r w:rsidR="00015A02">
        <w:rPr>
          <w:rFonts w:ascii="Times New Roman" w:eastAsia="Times New Roman" w:hAnsi="Times New Roman" w:cs="Times New Roman"/>
          <w:iCs/>
          <w:color w:val="000000"/>
          <w:sz w:val="28"/>
          <w:szCs w:val="28"/>
          <w:lang w:val="uk-UA" w:eastAsia="ru-RU"/>
        </w:rPr>
        <w:t>33</w:t>
      </w:r>
      <w:r w:rsidR="00FB2106" w:rsidRPr="00FB2106">
        <w:rPr>
          <w:rFonts w:ascii="Times New Roman" w:eastAsia="Times New Roman" w:hAnsi="Times New Roman" w:cs="Times New Roman"/>
          <w:iCs/>
          <w:color w:val="000000"/>
          <w:sz w:val="28"/>
          <w:szCs w:val="28"/>
          <w:lang w:val="uk-UA" w:eastAsia="ru-RU"/>
        </w:rPr>
        <w:t>)</w:t>
      </w:r>
    </w:p>
    <w:p w14:paraId="2BE0BE36" w14:textId="77777777" w:rsidR="00FB2106" w:rsidRPr="00015A02" w:rsidRDefault="00FB2106" w:rsidP="00FB2106">
      <w:pPr>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p>
    <w:p w14:paraId="67EDE519" w14:textId="2BC62553" w:rsidR="00FB2106" w:rsidRPr="00FB2106" w:rsidRDefault="00FB2106" w:rsidP="00015A0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Оптимальне значення періодичності багатономенклатурної поставки </w:t>
      </w:r>
      <m:oMath>
        <m:sSubSup>
          <m:sSubSupPr>
            <m:ctrlPr>
              <w:rPr>
                <w:rFonts w:ascii="Cambria Math" w:eastAsia="Times New Roman" w:hAnsi="Times New Roman" w:cs="Times New Roman"/>
                <w:i/>
                <w:sz w:val="28"/>
                <w:szCs w:val="28"/>
                <w:lang w:val="uk-UA" w:eastAsia="ru-RU"/>
              </w:rPr>
            </m:ctrlPr>
          </m:sSubSup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opt</m:t>
            </m:r>
          </m:sub>
          <m:sup>
            <m:r>
              <w:rPr>
                <w:rFonts w:ascii="Cambria Math" w:eastAsia="Times New Roman" w:hAnsi="Times New Roman" w:cs="Times New Roman"/>
                <w:sz w:val="28"/>
                <w:szCs w:val="28"/>
                <w:lang w:val="uk-UA" w:eastAsia="ru-RU"/>
              </w:rPr>
              <m:t>*</m:t>
            </m:r>
          </m:sup>
        </m:sSubSup>
      </m:oMath>
      <w:r w:rsidRPr="00FB2106">
        <w:rPr>
          <w:rFonts w:ascii="Times New Roman" w:eastAsia="Times New Roman" w:hAnsi="Times New Roman" w:cs="Times New Roman"/>
          <w:sz w:val="28"/>
          <w:szCs w:val="28"/>
          <w:lang w:val="uk-UA" w:eastAsia="ru-RU"/>
        </w:rPr>
        <w:t xml:space="preserve"> визнача</w:t>
      </w:r>
      <w:r w:rsidR="00015A02">
        <w:rPr>
          <w:rFonts w:ascii="Times New Roman" w:eastAsia="Times New Roman" w:hAnsi="Times New Roman" w:cs="Times New Roman"/>
          <w:sz w:val="28"/>
          <w:szCs w:val="28"/>
          <w:lang w:val="uk-UA" w:eastAsia="ru-RU"/>
        </w:rPr>
        <w:t>тиме</w:t>
      </w:r>
      <w:r w:rsidRPr="00FB2106">
        <w:rPr>
          <w:rFonts w:ascii="Times New Roman" w:eastAsia="Times New Roman" w:hAnsi="Times New Roman" w:cs="Times New Roman"/>
          <w:sz w:val="28"/>
          <w:szCs w:val="28"/>
          <w:lang w:val="uk-UA" w:eastAsia="ru-RU"/>
        </w:rPr>
        <w:t>ться за формулою (</w:t>
      </w:r>
      <w:r w:rsidR="00CB72CA">
        <w:rPr>
          <w:rFonts w:ascii="Times New Roman" w:eastAsia="Times New Roman" w:hAnsi="Times New Roman" w:cs="Times New Roman"/>
          <w:sz w:val="28"/>
          <w:szCs w:val="28"/>
          <w:lang w:val="uk-UA" w:eastAsia="ru-RU"/>
        </w:rPr>
        <w:t>4</w:t>
      </w:r>
      <w:r w:rsidRPr="00FB2106">
        <w:rPr>
          <w:rFonts w:ascii="Times New Roman" w:eastAsia="Times New Roman" w:hAnsi="Times New Roman" w:cs="Times New Roman"/>
          <w:sz w:val="28"/>
          <w:szCs w:val="28"/>
          <w:lang w:val="uk-UA" w:eastAsia="ru-RU"/>
        </w:rPr>
        <w:t>.</w:t>
      </w:r>
      <w:r w:rsidR="00015A02">
        <w:rPr>
          <w:rFonts w:ascii="Times New Roman" w:eastAsia="Times New Roman" w:hAnsi="Times New Roman" w:cs="Times New Roman"/>
          <w:sz w:val="28"/>
          <w:szCs w:val="28"/>
          <w:lang w:val="uk-UA" w:eastAsia="ru-RU"/>
        </w:rPr>
        <w:t>34</w:t>
      </w:r>
      <w:r w:rsidRPr="00FB2106">
        <w:rPr>
          <w:rFonts w:ascii="Times New Roman" w:eastAsia="Times New Roman" w:hAnsi="Times New Roman" w:cs="Times New Roman"/>
          <w:sz w:val="28"/>
          <w:szCs w:val="28"/>
          <w:lang w:val="uk-UA" w:eastAsia="ru-RU"/>
        </w:rPr>
        <w:t>)</w:t>
      </w:r>
      <w:r w:rsidRPr="00FB2106">
        <w:rPr>
          <w:rFonts w:ascii="Times New Roman CYR" w:eastAsia="Times New Roman" w:hAnsi="Times New Roman CYR" w:cs="Times New Roman CYR"/>
          <w:sz w:val="28"/>
          <w:szCs w:val="28"/>
          <w:lang w:val="uk-UA" w:eastAsia="ru-RU"/>
        </w:rPr>
        <w:t>:</w:t>
      </w:r>
    </w:p>
    <w:p w14:paraId="2C7AD4DD" w14:textId="7622EC78" w:rsidR="00FB2106" w:rsidRPr="00A51BF7" w:rsidRDefault="002C56F9" w:rsidP="00015A02">
      <w:pPr>
        <w:autoSpaceDE w:val="0"/>
        <w:autoSpaceDN w:val="0"/>
        <w:adjustRightInd w:val="0"/>
        <w:spacing w:after="0" w:line="240" w:lineRule="auto"/>
        <w:ind w:firstLine="709"/>
        <w:jc w:val="right"/>
        <w:rPr>
          <w:rFonts w:ascii="Times New Roman" w:eastAsia="Times New Roman" w:hAnsi="Times New Roman" w:cs="Times New Roman"/>
          <w:sz w:val="28"/>
          <w:szCs w:val="28"/>
          <w:lang w:val="uk-UA" w:eastAsia="ru-RU"/>
        </w:rPr>
      </w:pPr>
      <m:oMath>
        <m:sSubSup>
          <m:sSubSupPr>
            <m:ctrlPr>
              <w:rPr>
                <w:rFonts w:ascii="Cambria Math" w:eastAsia="Times New Roman" w:hAnsi="Times New Roman" w:cs="Times New Roman"/>
                <w:i/>
                <w:sz w:val="28"/>
                <w:szCs w:val="28"/>
                <w:lang w:val="uk-UA" w:eastAsia="ru-RU"/>
              </w:rPr>
            </m:ctrlPr>
          </m:sSubSup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opt</m:t>
            </m:r>
          </m:sub>
          <m:sup>
            <m:r>
              <w:rPr>
                <w:rFonts w:ascii="Cambria Math" w:eastAsia="Times New Roman" w:hAnsi="Times New Roman" w:cs="Times New Roman"/>
                <w:sz w:val="28"/>
                <w:szCs w:val="28"/>
                <w:lang w:val="uk-UA" w:eastAsia="ru-RU"/>
              </w:rPr>
              <m:t>*</m:t>
            </m:r>
          </m:sup>
        </m:sSubSup>
        <m:r>
          <w:rPr>
            <w:rFonts w:ascii="Cambria Math" w:eastAsia="Times New Roman" w:hAnsi="Times New Roman" w:cs="Times New Roman"/>
            <w:sz w:val="28"/>
            <w:szCs w:val="28"/>
            <w:lang w:val="uk-UA" w:eastAsia="ru-RU"/>
          </w:rPr>
          <m:t>=D</m:t>
        </m:r>
        <m:rad>
          <m:radPr>
            <m:degHide m:val="1"/>
            <m:ctrlPr>
              <w:rPr>
                <w:rFonts w:ascii="Cambria Math" w:eastAsia="Times New Roman" w:hAnsi="Times New Roman" w:cs="Times New Roman"/>
                <w:i/>
                <w:sz w:val="28"/>
                <w:szCs w:val="28"/>
                <w:lang w:val="uk-UA" w:eastAsia="ru-RU"/>
              </w:rPr>
            </m:ctrlPr>
          </m:radPr>
          <m:deg/>
          <m:e>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2</m:t>
                </m:r>
                <m:nary>
                  <m:naryPr>
                    <m:chr m:val="∑"/>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i=0</m:t>
                    </m:r>
                  </m:sub>
                  <m:sup>
                    <m:r>
                      <w:rPr>
                        <w:rFonts w:ascii="Cambria Math" w:eastAsia="Times New Roman" w:hAnsi="Times New Roman" w:cs="Times New Roman"/>
                        <w:sz w:val="28"/>
                        <w:szCs w:val="28"/>
                        <w:lang w:val="uk-UA" w:eastAsia="ru-RU"/>
                      </w:rPr>
                      <m:t>n</m:t>
                    </m:r>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C</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i=1</m:t>
                    </m:r>
                  </m:sub>
                  <m:sup>
                    <m:r>
                      <w:rPr>
                        <w:rFonts w:ascii="Cambria Math" w:eastAsia="Times New Roman" w:hAnsi="Times New Roman" w:cs="Times New Roman"/>
                        <w:sz w:val="28"/>
                        <w:szCs w:val="28"/>
                        <w:lang w:val="uk-UA" w:eastAsia="ru-RU"/>
                      </w:rPr>
                      <m:t>n</m:t>
                    </m:r>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C</m:t>
                            </m:r>
                          </m:e>
                          <m:sub>
                            <m:r>
                              <w:rPr>
                                <w:rFonts w:ascii="Cambria Math" w:eastAsia="Times New Roman" w:hAnsi="Times New Roman" w:cs="Times New Roman"/>
                                <w:sz w:val="28"/>
                                <w:szCs w:val="28"/>
                                <w:lang w:val="uk-UA" w:eastAsia="ru-RU"/>
                              </w:rPr>
                              <m:t>x</m:t>
                            </m:r>
                          </m:sub>
                        </m:sSub>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ctrlPr>
              <w:rPr>
                <w:rFonts w:ascii="Cambria Math" w:eastAsia="Times New Roman" w:hAnsi="Cambria Math" w:cs="Times New Roman"/>
                <w:i/>
                <w:sz w:val="28"/>
                <w:szCs w:val="28"/>
                <w:lang w:val="uk-UA" w:eastAsia="ru-RU"/>
              </w:rPr>
            </m:ctrlPr>
          </m:e>
        </m:rad>
      </m:oMath>
      <w:r w:rsidR="00FB2106" w:rsidRPr="00FB2106">
        <w:rPr>
          <w:rFonts w:ascii="Times New Roman" w:eastAsia="Times New Roman" w:hAnsi="Times New Roman" w:cs="Times New Roman"/>
          <w:sz w:val="28"/>
          <w:szCs w:val="28"/>
          <w:lang w:val="uk-UA" w:eastAsia="ru-RU"/>
        </w:rPr>
        <w:t>,</w:t>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015A02">
        <w:rPr>
          <w:rFonts w:ascii="Times New Roman" w:eastAsia="Times New Roman" w:hAnsi="Times New Roman" w:cs="Times New Roman"/>
          <w:sz w:val="28"/>
          <w:szCs w:val="28"/>
          <w:lang w:val="uk-UA" w:eastAsia="ru-RU"/>
        </w:rPr>
        <w:t>(</w:t>
      </w:r>
      <w:r w:rsidR="00CB72CA">
        <w:rPr>
          <w:rFonts w:ascii="Times New Roman" w:eastAsia="Times New Roman" w:hAnsi="Times New Roman" w:cs="Times New Roman"/>
          <w:sz w:val="28"/>
          <w:szCs w:val="28"/>
          <w:lang w:val="uk-UA" w:eastAsia="ru-RU"/>
        </w:rPr>
        <w:t>4</w:t>
      </w:r>
      <w:r w:rsidR="00FB2106" w:rsidRPr="00FB2106">
        <w:rPr>
          <w:rFonts w:ascii="Times New Roman" w:eastAsia="Times New Roman" w:hAnsi="Times New Roman" w:cs="Times New Roman"/>
          <w:sz w:val="28"/>
          <w:szCs w:val="28"/>
          <w:lang w:val="uk-UA" w:eastAsia="ru-RU"/>
        </w:rPr>
        <w:t>.</w:t>
      </w:r>
      <w:r w:rsidR="00015A02">
        <w:rPr>
          <w:rFonts w:ascii="Times New Roman" w:eastAsia="Times New Roman" w:hAnsi="Times New Roman" w:cs="Times New Roman"/>
          <w:sz w:val="28"/>
          <w:szCs w:val="28"/>
          <w:lang w:val="uk-UA" w:eastAsia="ru-RU"/>
        </w:rPr>
        <w:t>34</w:t>
      </w:r>
      <w:r w:rsidR="00FB2106" w:rsidRPr="00FB2106">
        <w:rPr>
          <w:rFonts w:ascii="Times New Roman" w:eastAsia="Times New Roman" w:hAnsi="Times New Roman" w:cs="Times New Roman"/>
          <w:sz w:val="28"/>
          <w:szCs w:val="28"/>
          <w:lang w:val="uk-UA" w:eastAsia="ru-RU"/>
        </w:rPr>
        <w:t>)</w:t>
      </w:r>
    </w:p>
    <w:p w14:paraId="47DCE93C" w14:textId="77777777" w:rsidR="00CB72CA" w:rsidRDefault="00CB72CA" w:rsidP="00FB2106">
      <w:pPr>
        <w:autoSpaceDE w:val="0"/>
        <w:autoSpaceDN w:val="0"/>
        <w:adjustRightInd w:val="0"/>
        <w:spacing w:after="0" w:line="240" w:lineRule="auto"/>
        <w:ind w:firstLine="709"/>
        <w:rPr>
          <w:rFonts w:ascii="Times New Roman CYR" w:eastAsia="Times New Roman" w:hAnsi="Times New Roman CYR" w:cs="Times New Roman CYR"/>
          <w:sz w:val="28"/>
          <w:szCs w:val="28"/>
          <w:lang w:val="uk-UA" w:eastAsia="ru-RU"/>
        </w:rPr>
      </w:pPr>
    </w:p>
    <w:p w14:paraId="108CB736" w14:textId="03BEC01E" w:rsidR="00FB2106" w:rsidRDefault="00FB2106" w:rsidP="00FB2106">
      <w:pPr>
        <w:autoSpaceDE w:val="0"/>
        <w:autoSpaceDN w:val="0"/>
        <w:adjustRightInd w:val="0"/>
        <w:spacing w:after="0" w:line="240" w:lineRule="auto"/>
        <w:ind w:firstLine="709"/>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lastRenderedPageBreak/>
        <w:t>а кількість поставок – за формулою (</w:t>
      </w:r>
      <w:r w:rsidR="00CB72CA">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015A02">
        <w:rPr>
          <w:rFonts w:ascii="Times New Roman CYR" w:eastAsia="Times New Roman" w:hAnsi="Times New Roman CYR" w:cs="Times New Roman CYR"/>
          <w:sz w:val="28"/>
          <w:szCs w:val="28"/>
          <w:lang w:val="uk-UA" w:eastAsia="ru-RU"/>
        </w:rPr>
        <w:t>35</w:t>
      </w:r>
      <w:r w:rsidRPr="00FB2106">
        <w:rPr>
          <w:rFonts w:ascii="Times New Roman CYR" w:eastAsia="Times New Roman" w:hAnsi="Times New Roman CYR" w:cs="Times New Roman CYR"/>
          <w:sz w:val="28"/>
          <w:szCs w:val="28"/>
          <w:lang w:val="uk-UA" w:eastAsia="ru-RU"/>
        </w:rPr>
        <w:t>)</w:t>
      </w:r>
    </w:p>
    <w:p w14:paraId="0733759F" w14:textId="77777777" w:rsidR="00015A02" w:rsidRPr="00FB2106" w:rsidRDefault="00015A02" w:rsidP="00FB2106">
      <w:pPr>
        <w:autoSpaceDE w:val="0"/>
        <w:autoSpaceDN w:val="0"/>
        <w:adjustRightInd w:val="0"/>
        <w:spacing w:after="0" w:line="240" w:lineRule="auto"/>
        <w:ind w:firstLine="709"/>
        <w:rPr>
          <w:rFonts w:ascii="Times New Roman CYR" w:eastAsia="Times New Roman" w:hAnsi="Times New Roman CYR" w:cs="Times New Roman CYR"/>
          <w:sz w:val="28"/>
          <w:szCs w:val="28"/>
          <w:lang w:val="uk-UA" w:eastAsia="ru-RU"/>
        </w:rPr>
      </w:pPr>
    </w:p>
    <w:p w14:paraId="730ED01C" w14:textId="127092DC" w:rsidR="00FB2106" w:rsidRPr="00FB2106" w:rsidRDefault="002C56F9" w:rsidP="00015A02">
      <w:pPr>
        <w:autoSpaceDE w:val="0"/>
        <w:autoSpaceDN w:val="0"/>
        <w:adjustRightInd w:val="0"/>
        <w:spacing w:after="0" w:line="240" w:lineRule="auto"/>
        <w:ind w:firstLine="709"/>
        <w:jc w:val="right"/>
        <w:rPr>
          <w:rFonts w:ascii="Times New Roman" w:eastAsia="Times New Roman" w:hAnsi="Times New Roman" w:cs="Times New Roman"/>
          <w:sz w:val="28"/>
          <w:szCs w:val="28"/>
          <w:lang w:val="ru-RU" w:eastAsia="ru-RU"/>
        </w:rPr>
      </w:pPr>
      <m:oMath>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N</m:t>
            </m:r>
          </m:e>
          <m:sup>
            <m:r>
              <w:rPr>
                <w:rFonts w:ascii="Cambria Math" w:eastAsia="Times New Roman" w:hAnsi="Times New Roman" w:cs="Times New Roman"/>
                <w:sz w:val="28"/>
                <w:szCs w:val="28"/>
                <w:lang w:val="uk-UA" w:eastAsia="ru-RU"/>
              </w:rPr>
              <m:t>*</m:t>
            </m:r>
          </m:sup>
        </m:sSup>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D</m:t>
            </m:r>
          </m:num>
          <m:den>
            <m:sSubSup>
              <m:sSubSupPr>
                <m:ctrlPr>
                  <w:rPr>
                    <w:rFonts w:ascii="Cambria Math" w:eastAsia="Times New Roman" w:hAnsi="Times New Roman" w:cs="Times New Roman"/>
                    <w:i/>
                    <w:sz w:val="28"/>
                    <w:szCs w:val="28"/>
                    <w:lang w:val="uk-UA" w:eastAsia="ru-RU"/>
                  </w:rPr>
                </m:ctrlPr>
              </m:sSubSup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opt</m:t>
                </m:r>
              </m:sub>
              <m:sup>
                <m:r>
                  <w:rPr>
                    <w:rFonts w:ascii="Cambria Math" w:eastAsia="Times New Roman" w:hAnsi="Times New Roman" w:cs="Times New Roman"/>
                    <w:sz w:val="28"/>
                    <w:szCs w:val="28"/>
                    <w:lang w:val="uk-UA" w:eastAsia="ru-RU"/>
                  </w:rPr>
                  <m:t>*</m:t>
                </m:r>
              </m:sup>
            </m:sSubSup>
            <m:ctrlPr>
              <w:rPr>
                <w:rFonts w:ascii="Cambria Math" w:eastAsia="Times New Roman" w:hAnsi="Cambria Math" w:cs="Times New Roman"/>
                <w:i/>
                <w:sz w:val="28"/>
                <w:szCs w:val="28"/>
                <w:lang w:val="uk-UA" w:eastAsia="ru-RU"/>
              </w:rPr>
            </m:ctrlPr>
          </m:den>
        </m:f>
      </m:oMath>
      <w:r w:rsidR="00FB2106" w:rsidRPr="00FB2106">
        <w:rPr>
          <w:rFonts w:ascii="Times New Roman" w:eastAsia="Times New Roman" w:hAnsi="Times New Roman" w:cs="Times New Roman"/>
          <w:sz w:val="28"/>
          <w:szCs w:val="28"/>
          <w:lang w:val="uk-UA" w:eastAsia="ru-RU"/>
        </w:rPr>
        <w:t>.</w:t>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036A2F">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t>(</w:t>
      </w:r>
      <w:r w:rsidR="00CB72CA">
        <w:rPr>
          <w:rFonts w:ascii="Times New Roman" w:eastAsia="Times New Roman" w:hAnsi="Times New Roman" w:cs="Times New Roman"/>
          <w:sz w:val="28"/>
          <w:szCs w:val="28"/>
          <w:lang w:val="uk-UA" w:eastAsia="ru-RU"/>
        </w:rPr>
        <w:t>4</w:t>
      </w:r>
      <w:r w:rsidR="00FB2106" w:rsidRPr="00FB2106">
        <w:rPr>
          <w:rFonts w:ascii="Times New Roman" w:eastAsia="Times New Roman" w:hAnsi="Times New Roman" w:cs="Times New Roman"/>
          <w:sz w:val="28"/>
          <w:szCs w:val="28"/>
          <w:lang w:val="uk-UA" w:eastAsia="ru-RU"/>
        </w:rPr>
        <w:t>.</w:t>
      </w:r>
      <w:r w:rsidR="00015A02">
        <w:rPr>
          <w:rFonts w:ascii="Times New Roman" w:eastAsia="Times New Roman" w:hAnsi="Times New Roman" w:cs="Times New Roman"/>
          <w:sz w:val="28"/>
          <w:szCs w:val="28"/>
          <w:lang w:val="uk-UA" w:eastAsia="ru-RU"/>
        </w:rPr>
        <w:t>35</w:t>
      </w:r>
      <w:r w:rsidR="00FB2106" w:rsidRPr="00FB2106">
        <w:rPr>
          <w:rFonts w:ascii="Times New Roman" w:eastAsia="Times New Roman" w:hAnsi="Times New Roman" w:cs="Times New Roman"/>
          <w:sz w:val="28"/>
          <w:szCs w:val="28"/>
          <w:lang w:val="uk-UA" w:eastAsia="ru-RU"/>
        </w:rPr>
        <w:t>)</w:t>
      </w:r>
    </w:p>
    <w:p w14:paraId="749E72A8" w14:textId="04943790" w:rsidR="00FB2106" w:rsidRPr="00FB2106" w:rsidRDefault="00FB2106" w:rsidP="00015A0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При підстановці </w:t>
      </w:r>
      <w:r w:rsidR="00015A02">
        <w:rPr>
          <w:rFonts w:ascii="Times New Roman CYR" w:eastAsia="Times New Roman" w:hAnsi="Times New Roman CYR" w:cs="Times New Roman CYR"/>
          <w:sz w:val="28"/>
          <w:szCs w:val="28"/>
          <w:lang w:val="uk-UA" w:eastAsia="ru-RU"/>
        </w:rPr>
        <w:t xml:space="preserve">значення </w:t>
      </w:r>
      <m:oMath>
        <m:sSubSup>
          <m:sSubSupPr>
            <m:ctrlPr>
              <w:rPr>
                <w:rFonts w:ascii="Cambria Math" w:eastAsia="Times New Roman" w:hAnsi="Times New Roman" w:cs="Times New Roman"/>
                <w:i/>
                <w:sz w:val="28"/>
                <w:szCs w:val="28"/>
                <w:lang w:val="uk-UA" w:eastAsia="ru-RU"/>
              </w:rPr>
            </m:ctrlPr>
          </m:sSubSup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opt</m:t>
            </m:r>
          </m:sub>
          <m:sup>
            <m:r>
              <w:rPr>
                <w:rFonts w:ascii="Cambria Math" w:eastAsia="Times New Roman" w:hAnsi="Times New Roman" w:cs="Times New Roman"/>
                <w:sz w:val="28"/>
                <w:szCs w:val="28"/>
                <w:lang w:val="uk-UA" w:eastAsia="ru-RU"/>
              </w:rPr>
              <m:t>*</m:t>
            </m:r>
          </m:sup>
        </m:sSubSup>
      </m:oMath>
      <w:r w:rsidRPr="00FB2106">
        <w:rPr>
          <w:rFonts w:ascii="Times New Roman CYR" w:eastAsia="Times New Roman" w:hAnsi="Times New Roman CYR" w:cs="Times New Roman CYR"/>
          <w:sz w:val="28"/>
          <w:szCs w:val="28"/>
          <w:lang w:val="uk-UA" w:eastAsia="ru-RU"/>
        </w:rPr>
        <w:t xml:space="preserve"> (</w:t>
      </w:r>
      <w:r w:rsidR="00CB72CA">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015A02">
        <w:rPr>
          <w:rFonts w:ascii="Times New Roman CYR" w:eastAsia="Times New Roman" w:hAnsi="Times New Roman CYR" w:cs="Times New Roman CYR"/>
          <w:sz w:val="28"/>
          <w:szCs w:val="28"/>
          <w:lang w:val="uk-UA" w:eastAsia="ru-RU"/>
        </w:rPr>
        <w:t>34</w:t>
      </w:r>
      <w:r w:rsidRPr="00FB2106">
        <w:rPr>
          <w:rFonts w:ascii="Times New Roman CYR" w:eastAsia="Times New Roman" w:hAnsi="Times New Roman CYR" w:cs="Times New Roman CYR"/>
          <w:sz w:val="28"/>
          <w:szCs w:val="28"/>
          <w:lang w:val="uk-UA" w:eastAsia="ru-RU"/>
        </w:rPr>
        <w:t>) у формулу (</w:t>
      </w:r>
      <w:r w:rsidR="00CB72CA">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015A02">
        <w:rPr>
          <w:rFonts w:ascii="Times New Roman CYR" w:eastAsia="Times New Roman" w:hAnsi="Times New Roman CYR" w:cs="Times New Roman CYR"/>
          <w:sz w:val="28"/>
          <w:szCs w:val="28"/>
          <w:lang w:val="uk-UA" w:eastAsia="ru-RU"/>
        </w:rPr>
        <w:t>33</w:t>
      </w:r>
      <w:r w:rsidRPr="00FB2106">
        <w:rPr>
          <w:rFonts w:ascii="Times New Roman CYR" w:eastAsia="Times New Roman" w:hAnsi="Times New Roman CYR" w:cs="Times New Roman CYR"/>
          <w:sz w:val="28"/>
          <w:szCs w:val="28"/>
          <w:lang w:val="uk-UA" w:eastAsia="ru-RU"/>
        </w:rPr>
        <w:t>) після перетворень одержимо вираз для визначення величини мінімальних сумарних витрат:</w:t>
      </w:r>
    </w:p>
    <w:p w14:paraId="7DA193DC" w14:textId="77777777" w:rsidR="00FB2106" w:rsidRPr="00FB2106" w:rsidRDefault="00FB2106" w:rsidP="00FB2106">
      <w:pPr>
        <w:autoSpaceDE w:val="0"/>
        <w:autoSpaceDN w:val="0"/>
        <w:adjustRightInd w:val="0"/>
        <w:spacing w:after="0" w:line="240" w:lineRule="auto"/>
        <w:ind w:firstLine="709"/>
        <w:rPr>
          <w:rFonts w:ascii="Times New Roman" w:eastAsia="Times New Roman" w:hAnsi="Times New Roman" w:cs="Times New Roman"/>
          <w:sz w:val="28"/>
          <w:szCs w:val="28"/>
          <w:lang w:val="ru-RU" w:eastAsia="ru-RU"/>
        </w:rPr>
      </w:pPr>
    </w:p>
    <w:p w14:paraId="3AB25070" w14:textId="18899EFF" w:rsidR="00FB2106" w:rsidRPr="00015A02" w:rsidRDefault="002C56F9" w:rsidP="00015A02">
      <w:pPr>
        <w:autoSpaceDE w:val="0"/>
        <w:autoSpaceDN w:val="0"/>
        <w:adjustRightInd w:val="0"/>
        <w:spacing w:after="0" w:line="240" w:lineRule="auto"/>
        <w:ind w:firstLine="709"/>
        <w:jc w:val="right"/>
        <w:rPr>
          <w:rFonts w:ascii="Calibri" w:eastAsia="Times New Roman" w:hAnsi="Calibri" w:cs="Calibri"/>
          <w:color w:val="000000"/>
          <w:sz w:val="28"/>
          <w:szCs w:val="28"/>
          <w:lang w:val="uk-UA" w:eastAsia="ru-RU"/>
        </w:rPr>
      </w:pPr>
      <m:oMath>
        <m:sSub>
          <m:sSubPr>
            <m:ctrlPr>
              <w:rPr>
                <w:rFonts w:ascii="Cambria Math" w:eastAsia="Times New Roman" w:hAnsi="Times New Roman" w:cs="Times New Roman"/>
                <w:i/>
                <w:iCs/>
                <w:color w:val="000000"/>
                <w:sz w:val="28"/>
                <w:szCs w:val="28"/>
                <w:lang w:val="uk-UA" w:eastAsia="ru-RU"/>
              </w:rPr>
            </m:ctrlPr>
          </m:sSubPr>
          <m:e>
            <m:sSup>
              <m:sSupPr>
                <m:ctrlPr>
                  <w:rPr>
                    <w:rFonts w:ascii="Cambria Math" w:eastAsia="Times New Roman" w:hAnsi="Times New Roman" w:cs="Times New Roman"/>
                    <w:i/>
                    <w:iCs/>
                    <w:color w:val="000000"/>
                    <w:sz w:val="28"/>
                    <w:szCs w:val="28"/>
                    <w:lang w:val="uk-UA" w:eastAsia="ru-RU"/>
                  </w:rPr>
                </m:ctrlPr>
              </m:sSupPr>
              <m:e>
                <m:r>
                  <w:rPr>
                    <w:rFonts w:ascii="Cambria Math" w:eastAsia="Times New Roman" w:hAnsi="Times New Roman" w:cs="Times New Roman"/>
                    <w:color w:val="000000"/>
                    <w:sz w:val="28"/>
                    <w:szCs w:val="28"/>
                    <w:lang w:val="uk-UA" w:eastAsia="ru-RU"/>
                  </w:rPr>
                  <m:t>C</m:t>
                </m:r>
              </m:e>
              <m:sup>
                <m:r>
                  <w:rPr>
                    <w:rFonts w:ascii="Cambria Math" w:eastAsia="Times New Roman" w:hAnsi="Times New Roman" w:cs="Times New Roman"/>
                    <w:color w:val="000000"/>
                    <w:sz w:val="28"/>
                    <w:szCs w:val="28"/>
                    <w:lang w:val="uk-UA" w:eastAsia="ru-RU"/>
                  </w:rPr>
                  <m:t>*</m:t>
                </m:r>
              </m:sup>
            </m:sSup>
          </m:e>
          <m:sub>
            <m:nary>
              <m:naryPr>
                <m:chr m:val="∑"/>
                <m:subHide m:val="1"/>
                <m:supHide m:val="1"/>
                <m:ctrlPr>
                  <w:rPr>
                    <w:rFonts w:ascii="Cambria Math" w:eastAsia="Times New Roman" w:hAnsi="Times New Roman" w:cs="Times New Roman"/>
                    <w:i/>
                    <w:iCs/>
                    <w:color w:val="000000"/>
                    <w:sz w:val="28"/>
                    <w:szCs w:val="28"/>
                    <w:lang w:val="uk-UA" w:eastAsia="ru-RU"/>
                  </w:rPr>
                </m:ctrlPr>
              </m:naryPr>
              <m:sub/>
              <m:sup/>
              <m:e>
                <m:r>
                  <w:rPr>
                    <w:rFonts w:ascii="Cambria Math" w:eastAsia="Times New Roman" w:hAnsi="Times New Roman" w:cs="Times New Roman"/>
                    <w:color w:val="000000"/>
                    <w:sz w:val="28"/>
                    <w:szCs w:val="28"/>
                    <w:lang w:val="uk-UA" w:eastAsia="ru-RU"/>
                  </w:rPr>
                  <m:t>n</m:t>
                </m:r>
              </m:e>
            </m:nary>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rad>
          <m:radPr>
            <m:degHide m:val="1"/>
            <m:ctrlPr>
              <w:rPr>
                <w:rFonts w:ascii="Cambria Math" w:eastAsia="Times New Roman" w:hAnsi="Times New Roman" w:cs="Times New Roman"/>
                <w:i/>
                <w:iCs/>
                <w:color w:val="000000"/>
                <w:sz w:val="28"/>
                <w:szCs w:val="28"/>
                <w:lang w:val="uk-UA" w:eastAsia="ru-RU"/>
              </w:rPr>
            </m:ctrlPr>
          </m:radPr>
          <m:deg/>
          <m:e>
            <m:r>
              <w:rPr>
                <w:rFonts w:ascii="Cambria Math" w:eastAsia="Times New Roman" w:hAnsi="Times New Roman" w:cs="Times New Roman"/>
                <w:color w:val="000000"/>
                <w:sz w:val="28"/>
                <w:szCs w:val="28"/>
                <w:lang w:val="uk-UA" w:eastAsia="ru-RU"/>
              </w:rPr>
              <m:t>2</m:t>
            </m:r>
            <m:nary>
              <m:naryPr>
                <m:chr m:val="∑"/>
                <m:ctrlPr>
                  <w:rPr>
                    <w:rFonts w:ascii="Cambria Math" w:eastAsia="Times New Roman" w:hAnsi="Times New Roman" w:cs="Times New Roman"/>
                    <w:i/>
                    <w:iCs/>
                    <w:color w:val="000000"/>
                    <w:sz w:val="28"/>
                    <w:szCs w:val="28"/>
                    <w:lang w:val="uk-UA" w:eastAsia="ru-RU"/>
                  </w:rPr>
                </m:ctrlPr>
              </m:naryPr>
              <m:sub>
                <m:r>
                  <w:rPr>
                    <w:rFonts w:ascii="Cambria Math" w:eastAsia="Times New Roman" w:hAnsi="Times New Roman" w:cs="Times New Roman"/>
                    <w:color w:val="000000"/>
                    <w:sz w:val="28"/>
                    <w:szCs w:val="28"/>
                    <w:lang w:val="uk-UA" w:eastAsia="ru-RU"/>
                  </w:rPr>
                  <m:t>i=0</m:t>
                </m:r>
              </m:sub>
              <m:sup>
                <m:r>
                  <w:rPr>
                    <w:rFonts w:ascii="Cambria Math" w:eastAsia="Times New Roman" w:hAnsi="Times New Roman" w:cs="Times New Roman"/>
                    <w:color w:val="000000"/>
                    <w:sz w:val="28"/>
                    <w:szCs w:val="28"/>
                    <w:lang w:val="uk-UA" w:eastAsia="ru-RU"/>
                  </w:rPr>
                  <m:t>n</m:t>
                </m:r>
              </m:sup>
              <m:e>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i</m:t>
                    </m:r>
                  </m:sub>
                </m:sSub>
                <m:ctrlPr>
                  <w:rPr>
                    <w:rFonts w:ascii="Cambria Math" w:eastAsia="Times New Roman" w:hAnsi="Cambria Math" w:cs="Times New Roman"/>
                    <w:i/>
                    <w:iCs/>
                    <w:color w:val="000000"/>
                    <w:sz w:val="28"/>
                    <w:szCs w:val="28"/>
                    <w:lang w:val="uk-UA" w:eastAsia="ru-RU"/>
                  </w:rPr>
                </m:ctrlPr>
              </m:e>
            </m:nary>
            <m:nary>
              <m:naryPr>
                <m:chr m:val="∑"/>
                <m:ctrlPr>
                  <w:rPr>
                    <w:rFonts w:ascii="Cambria Math" w:eastAsia="Times New Roman" w:hAnsi="Times New Roman" w:cs="Times New Roman"/>
                    <w:i/>
                    <w:iCs/>
                    <w:color w:val="000000"/>
                    <w:sz w:val="28"/>
                    <w:szCs w:val="28"/>
                    <w:lang w:val="uk-UA" w:eastAsia="ru-RU"/>
                  </w:rPr>
                </m:ctrlPr>
              </m:naryPr>
              <m:sub>
                <m:r>
                  <w:rPr>
                    <w:rFonts w:ascii="Cambria Math" w:eastAsia="Times New Roman" w:hAnsi="Times New Roman" w:cs="Times New Roman"/>
                    <w:color w:val="000000"/>
                    <w:sz w:val="28"/>
                    <w:szCs w:val="28"/>
                    <w:lang w:val="uk-UA" w:eastAsia="ru-RU"/>
                  </w:rPr>
                  <m:t>i=1</m:t>
                </m:r>
              </m:sub>
              <m:sup>
                <m:r>
                  <w:rPr>
                    <w:rFonts w:ascii="Cambria Math" w:eastAsia="Times New Roman" w:hAnsi="Times New Roman" w:cs="Times New Roman"/>
                    <w:color w:val="000000"/>
                    <w:sz w:val="28"/>
                    <w:szCs w:val="28"/>
                    <w:lang w:val="uk-UA" w:eastAsia="ru-RU"/>
                  </w:rPr>
                  <m:t>n</m:t>
                </m:r>
              </m:sup>
              <m:e>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S</m:t>
                    </m:r>
                  </m:e>
                  <m:sub>
                    <m:r>
                      <w:rPr>
                        <w:rFonts w:ascii="Cambria Math" w:eastAsia="Times New Roman" w:hAnsi="Times New Roman" w:cs="Times New Roman"/>
                        <w:color w:val="000000"/>
                        <w:sz w:val="28"/>
                        <w:szCs w:val="28"/>
                        <w:lang w:val="uk-UA" w:eastAsia="ru-RU"/>
                      </w:rPr>
                      <m:t>i</m:t>
                    </m:r>
                  </m:sub>
                </m:sSub>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xi</m:t>
                    </m:r>
                  </m:sub>
                </m:sSub>
                <m:ctrlPr>
                  <w:rPr>
                    <w:rFonts w:ascii="Cambria Math" w:eastAsia="Times New Roman" w:hAnsi="Cambria Math" w:cs="Times New Roman"/>
                    <w:i/>
                    <w:iCs/>
                    <w:color w:val="000000"/>
                    <w:sz w:val="28"/>
                    <w:szCs w:val="28"/>
                    <w:lang w:val="uk-UA" w:eastAsia="ru-RU"/>
                  </w:rPr>
                </m:ctrlPr>
              </m:e>
            </m:nary>
            <m:ctrlPr>
              <w:rPr>
                <w:rFonts w:ascii="Cambria Math" w:eastAsia="Times New Roman" w:hAnsi="Cambria Math" w:cs="Times New Roman"/>
                <w:i/>
                <w:iCs/>
                <w:color w:val="000000"/>
                <w:sz w:val="28"/>
                <w:szCs w:val="28"/>
                <w:lang w:val="uk-UA" w:eastAsia="ru-RU"/>
              </w:rPr>
            </m:ctrlPr>
          </m:e>
        </m:rad>
      </m:oMath>
      <w:r w:rsidR="00FB2106" w:rsidRPr="00FB2106">
        <w:rPr>
          <w:rFonts w:ascii="Times New Roman" w:eastAsia="Times New Roman" w:hAnsi="Times New Roman" w:cs="Times New Roman"/>
          <w:i/>
          <w:iCs/>
          <w:color w:val="000000"/>
          <w:sz w:val="28"/>
          <w:szCs w:val="28"/>
          <w:lang w:val="uk-UA" w:eastAsia="ru-RU"/>
        </w:rPr>
        <w:t>.</w:t>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Cs/>
          <w:color w:val="000000"/>
          <w:sz w:val="28"/>
          <w:szCs w:val="28"/>
          <w:lang w:val="uk-UA" w:eastAsia="ru-RU"/>
        </w:rPr>
        <w:t>(</w:t>
      </w:r>
      <w:r w:rsidR="00CB72CA">
        <w:rPr>
          <w:rFonts w:ascii="Times New Roman" w:eastAsia="Times New Roman" w:hAnsi="Times New Roman" w:cs="Times New Roman"/>
          <w:iCs/>
          <w:color w:val="000000"/>
          <w:sz w:val="28"/>
          <w:szCs w:val="28"/>
          <w:lang w:val="uk-UA" w:eastAsia="ru-RU"/>
        </w:rPr>
        <w:t>4</w:t>
      </w:r>
      <w:r w:rsidR="00FB2106" w:rsidRPr="00FB2106">
        <w:rPr>
          <w:rFonts w:ascii="Times New Roman" w:eastAsia="Times New Roman" w:hAnsi="Times New Roman" w:cs="Times New Roman"/>
          <w:iCs/>
          <w:color w:val="000000"/>
          <w:sz w:val="28"/>
          <w:szCs w:val="28"/>
          <w:lang w:val="uk-UA" w:eastAsia="ru-RU"/>
        </w:rPr>
        <w:t>.</w:t>
      </w:r>
      <w:r w:rsidR="00015A02">
        <w:rPr>
          <w:rFonts w:ascii="Times New Roman" w:eastAsia="Times New Roman" w:hAnsi="Times New Roman" w:cs="Times New Roman"/>
          <w:iCs/>
          <w:color w:val="000000"/>
          <w:sz w:val="28"/>
          <w:szCs w:val="28"/>
          <w:lang w:val="uk-UA" w:eastAsia="ru-RU"/>
        </w:rPr>
        <w:t>36</w:t>
      </w:r>
      <w:r w:rsidR="00FB2106" w:rsidRPr="00FB2106">
        <w:rPr>
          <w:rFonts w:ascii="Times New Roman" w:eastAsia="Times New Roman" w:hAnsi="Times New Roman" w:cs="Times New Roman"/>
          <w:iCs/>
          <w:color w:val="000000"/>
          <w:sz w:val="28"/>
          <w:szCs w:val="28"/>
          <w:lang w:val="uk-UA" w:eastAsia="ru-RU"/>
        </w:rPr>
        <w:t>)</w:t>
      </w:r>
    </w:p>
    <w:p w14:paraId="65C4B9B8" w14:textId="77777777" w:rsidR="00FB2106" w:rsidRPr="00FB3AA8" w:rsidRDefault="00FB2106" w:rsidP="00FB3AA8">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14:paraId="1DAB8967" w14:textId="4D0D428A" w:rsidR="002533D3" w:rsidRPr="00FB2106" w:rsidRDefault="002533D3" w:rsidP="002533D3">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r w:rsidRPr="00FB2106">
        <w:rPr>
          <w:rFonts w:ascii="Times New Roman CYR" w:eastAsia="Times New Roman" w:hAnsi="Times New Roman CYR" w:cs="Times New Roman CYR"/>
          <w:b/>
          <w:bCs/>
          <w:i/>
          <w:sz w:val="28"/>
          <w:szCs w:val="28"/>
          <w:lang w:val="uk-UA" w:eastAsia="ru-RU"/>
        </w:rPr>
        <w:t>Приклад.</w:t>
      </w:r>
      <w:r w:rsidRPr="00FB2106">
        <w:rPr>
          <w:rFonts w:ascii="Times New Roman CYR" w:eastAsia="Times New Roman" w:hAnsi="Times New Roman CYR" w:cs="Times New Roman CYR"/>
          <w:b/>
          <w:bCs/>
          <w:sz w:val="28"/>
          <w:szCs w:val="28"/>
          <w:lang w:val="uk-UA" w:eastAsia="ru-RU"/>
        </w:rPr>
        <w:t xml:space="preserve"> </w:t>
      </w:r>
      <w:bookmarkStart w:id="131" w:name="_Hlk187677069"/>
      <w:r w:rsidRPr="00FB2106">
        <w:rPr>
          <w:rFonts w:ascii="Times New Roman CYR" w:eastAsia="Times New Roman" w:hAnsi="Times New Roman CYR" w:cs="Times New Roman CYR"/>
          <w:bCs/>
          <w:sz w:val="28"/>
          <w:szCs w:val="28"/>
          <w:lang w:val="uk-UA" w:eastAsia="ru-RU"/>
        </w:rPr>
        <w:t>Визначити, що є більш вигідним для компанії: здійснювати незалежні поставки двох видів продукції або об’єднати їх. Дані для розрахунку наведені в табл</w:t>
      </w:r>
      <w:r>
        <w:rPr>
          <w:rFonts w:ascii="Times New Roman CYR" w:eastAsia="Times New Roman" w:hAnsi="Times New Roman CYR" w:cs="Times New Roman CYR"/>
          <w:bCs/>
          <w:sz w:val="28"/>
          <w:szCs w:val="28"/>
          <w:lang w:val="uk-UA" w:eastAsia="ru-RU"/>
        </w:rPr>
        <w:t>.</w:t>
      </w:r>
      <w:r w:rsidRPr="00FB2106">
        <w:rPr>
          <w:rFonts w:ascii="Times New Roman CYR" w:eastAsia="Times New Roman" w:hAnsi="Times New Roman CYR" w:cs="Times New Roman CYR"/>
          <w:bCs/>
          <w:sz w:val="28"/>
          <w:szCs w:val="28"/>
          <w:lang w:val="uk-UA" w:eastAsia="ru-RU"/>
        </w:rPr>
        <w:t xml:space="preserve"> </w:t>
      </w:r>
      <w:r w:rsidR="00CB72CA">
        <w:rPr>
          <w:rFonts w:ascii="Times New Roman CYR" w:eastAsia="Times New Roman" w:hAnsi="Times New Roman CYR" w:cs="Times New Roman CYR"/>
          <w:bCs/>
          <w:sz w:val="28"/>
          <w:szCs w:val="28"/>
          <w:lang w:val="uk-UA" w:eastAsia="ru-RU"/>
        </w:rPr>
        <w:t>4</w:t>
      </w:r>
      <w:r w:rsidRPr="00FB2106">
        <w:rPr>
          <w:rFonts w:ascii="Times New Roman CYR" w:eastAsia="Times New Roman" w:hAnsi="Times New Roman CYR" w:cs="Times New Roman CYR"/>
          <w:bCs/>
          <w:sz w:val="28"/>
          <w:szCs w:val="28"/>
          <w:lang w:val="uk-UA" w:eastAsia="ru-RU"/>
        </w:rPr>
        <w:t>.</w:t>
      </w:r>
      <w:r>
        <w:rPr>
          <w:rFonts w:ascii="Times New Roman CYR" w:eastAsia="Times New Roman" w:hAnsi="Times New Roman CYR" w:cs="Times New Roman CYR"/>
          <w:bCs/>
          <w:sz w:val="28"/>
          <w:szCs w:val="28"/>
          <w:lang w:val="uk-UA" w:eastAsia="ru-RU"/>
        </w:rPr>
        <w:t>7</w:t>
      </w:r>
      <w:r w:rsidRPr="00FB2106">
        <w:rPr>
          <w:rFonts w:ascii="Times New Roman CYR" w:eastAsia="Times New Roman" w:hAnsi="Times New Roman CYR" w:cs="Times New Roman CYR"/>
          <w:bCs/>
          <w:sz w:val="28"/>
          <w:szCs w:val="28"/>
          <w:lang w:val="uk-UA" w:eastAsia="ru-RU"/>
        </w:rPr>
        <w:t>.</w:t>
      </w:r>
      <w:r>
        <w:rPr>
          <w:rFonts w:ascii="Times New Roman CYR" w:eastAsia="Times New Roman" w:hAnsi="Times New Roman CYR" w:cs="Times New Roman CYR"/>
          <w:bCs/>
          <w:sz w:val="28"/>
          <w:szCs w:val="28"/>
          <w:lang w:val="uk-UA" w:eastAsia="ru-RU"/>
        </w:rPr>
        <w:t xml:space="preserve"> </w:t>
      </w:r>
    </w:p>
    <w:p w14:paraId="58C304E4" w14:textId="77777777" w:rsidR="002533D3" w:rsidRDefault="002533D3" w:rsidP="002533D3">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p>
    <w:p w14:paraId="4C9F7BD0" w14:textId="7975A924" w:rsidR="002533D3" w:rsidRPr="00FB2106" w:rsidRDefault="002533D3" w:rsidP="002533D3">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r w:rsidRPr="00FB2106">
        <w:rPr>
          <w:rFonts w:ascii="Times New Roman CYR" w:eastAsia="Times New Roman" w:hAnsi="Times New Roman CYR" w:cs="Times New Roman CYR"/>
          <w:bCs/>
          <w:sz w:val="28"/>
          <w:szCs w:val="28"/>
          <w:lang w:val="uk-UA" w:eastAsia="ru-RU"/>
        </w:rPr>
        <w:t xml:space="preserve">Таблиця </w:t>
      </w:r>
      <w:r w:rsidR="00CB72CA">
        <w:rPr>
          <w:rFonts w:ascii="Times New Roman CYR" w:eastAsia="Times New Roman" w:hAnsi="Times New Roman CYR" w:cs="Times New Roman CYR"/>
          <w:bCs/>
          <w:sz w:val="28"/>
          <w:szCs w:val="28"/>
          <w:lang w:val="uk-UA" w:eastAsia="ru-RU"/>
        </w:rPr>
        <w:t>4</w:t>
      </w:r>
      <w:r w:rsidRPr="00FB2106">
        <w:rPr>
          <w:rFonts w:ascii="Times New Roman CYR" w:eastAsia="Times New Roman" w:hAnsi="Times New Roman CYR" w:cs="Times New Roman CYR"/>
          <w:bCs/>
          <w:sz w:val="28"/>
          <w:szCs w:val="28"/>
          <w:lang w:val="uk-UA" w:eastAsia="ru-RU"/>
        </w:rPr>
        <w:t>.</w:t>
      </w:r>
      <w:r>
        <w:rPr>
          <w:rFonts w:ascii="Times New Roman CYR" w:eastAsia="Times New Roman" w:hAnsi="Times New Roman CYR" w:cs="Times New Roman CYR"/>
          <w:bCs/>
          <w:sz w:val="28"/>
          <w:szCs w:val="28"/>
          <w:lang w:val="uk-UA" w:eastAsia="ru-RU"/>
        </w:rPr>
        <w:t xml:space="preserve">7 – Вихідні дані для багатономенклатурної моделі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700"/>
        <w:gridCol w:w="1560"/>
        <w:gridCol w:w="1134"/>
        <w:gridCol w:w="3260"/>
      </w:tblGrid>
      <w:tr w:rsidR="002533D3" w:rsidRPr="00FB2106" w14:paraId="5FB2274D" w14:textId="77777777" w:rsidTr="002533D3">
        <w:trPr>
          <w:trHeight w:val="629"/>
        </w:trPr>
        <w:tc>
          <w:tcPr>
            <w:tcW w:w="1697" w:type="dxa"/>
            <w:vMerge w:val="restart"/>
            <w:shd w:val="clear" w:color="auto" w:fill="auto"/>
          </w:tcPr>
          <w:p w14:paraId="1D5DC45D"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Вид продукції</w:t>
            </w:r>
          </w:p>
        </w:tc>
        <w:tc>
          <w:tcPr>
            <w:tcW w:w="1700" w:type="dxa"/>
            <w:vMerge w:val="restart"/>
            <w:shd w:val="clear" w:color="auto" w:fill="auto"/>
          </w:tcPr>
          <w:p w14:paraId="3142E98B"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Річна потреба, од.</w:t>
            </w:r>
            <w:r>
              <w:rPr>
                <w:rFonts w:ascii="Times New Roman" w:eastAsia="Times New Roman" w:hAnsi="Times New Roman" w:cs="Times New Roman"/>
                <w:bCs/>
                <w:sz w:val="24"/>
                <w:szCs w:val="24"/>
                <w:lang w:val="uk-UA" w:eastAsia="ru-RU"/>
              </w:rPr>
              <w:t xml:space="preserve"> </w:t>
            </w:r>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S</m:t>
                  </m:r>
                </m:e>
                <m:sub>
                  <m:r>
                    <w:rPr>
                      <w:rFonts w:ascii="Cambria Math" w:eastAsia="Times New Roman" w:hAnsi="Times New Roman" w:cs="Times New Roman"/>
                      <w:color w:val="000000"/>
                      <w:sz w:val="24"/>
                      <w:szCs w:val="24"/>
                      <w:lang w:val="uk-UA" w:eastAsia="ru-RU"/>
                    </w:rPr>
                    <m:t>i</m:t>
                  </m:r>
                </m:sub>
              </m:sSub>
            </m:oMath>
          </w:p>
        </w:tc>
        <w:tc>
          <w:tcPr>
            <w:tcW w:w="2694" w:type="dxa"/>
            <w:gridSpan w:val="2"/>
            <w:shd w:val="clear" w:color="auto" w:fill="auto"/>
          </w:tcPr>
          <w:p w14:paraId="6F065774"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 xml:space="preserve">Витрати на виконання замовлення, </w:t>
            </w:r>
            <w:proofErr w:type="spellStart"/>
            <w:r w:rsidRPr="008B5830">
              <w:rPr>
                <w:rFonts w:ascii="Times New Roman" w:eastAsia="Times New Roman" w:hAnsi="Times New Roman" w:cs="Times New Roman"/>
                <w:bCs/>
                <w:sz w:val="24"/>
                <w:szCs w:val="24"/>
                <w:lang w:val="uk-UA" w:eastAsia="ru-RU"/>
              </w:rPr>
              <w:t>грош</w:t>
            </w:r>
            <w:proofErr w:type="spellEnd"/>
            <w:r w:rsidRPr="008B5830">
              <w:rPr>
                <w:rFonts w:ascii="Times New Roman" w:eastAsia="Times New Roman" w:hAnsi="Times New Roman" w:cs="Times New Roman"/>
                <w:bCs/>
                <w:sz w:val="24"/>
                <w:szCs w:val="24"/>
                <w:lang w:val="uk-UA" w:eastAsia="ru-RU"/>
              </w:rPr>
              <w:t>. од.</w:t>
            </w:r>
          </w:p>
        </w:tc>
        <w:tc>
          <w:tcPr>
            <w:tcW w:w="3260" w:type="dxa"/>
            <w:vMerge w:val="restart"/>
            <w:shd w:val="clear" w:color="auto" w:fill="auto"/>
          </w:tcPr>
          <w:p w14:paraId="6155F4CD"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bookmarkStart w:id="132" w:name="_Hlk187661515"/>
            <w:r w:rsidRPr="008B5830">
              <w:rPr>
                <w:rFonts w:ascii="Times New Roman" w:eastAsia="Times New Roman" w:hAnsi="Times New Roman" w:cs="Times New Roman"/>
                <w:bCs/>
                <w:sz w:val="24"/>
                <w:szCs w:val="24"/>
                <w:lang w:val="uk-UA" w:eastAsia="ru-RU"/>
              </w:rPr>
              <w:t xml:space="preserve">Витрати на зберігання одиниці продукції, </w:t>
            </w:r>
            <w:proofErr w:type="spellStart"/>
            <w:r w:rsidRPr="008B5830">
              <w:rPr>
                <w:rFonts w:ascii="Times New Roman" w:eastAsia="Times New Roman" w:hAnsi="Times New Roman" w:cs="Times New Roman"/>
                <w:bCs/>
                <w:sz w:val="24"/>
                <w:szCs w:val="24"/>
                <w:lang w:val="uk-UA" w:eastAsia="ru-RU"/>
              </w:rPr>
              <w:t>грош</w:t>
            </w:r>
            <w:proofErr w:type="spellEnd"/>
            <w:r w:rsidRPr="008B5830">
              <w:rPr>
                <w:rFonts w:ascii="Times New Roman" w:eastAsia="Times New Roman" w:hAnsi="Times New Roman" w:cs="Times New Roman"/>
                <w:bCs/>
                <w:sz w:val="24"/>
                <w:szCs w:val="24"/>
                <w:lang w:val="uk-UA" w:eastAsia="ru-RU"/>
              </w:rPr>
              <w:t>. од./рік</w:t>
            </w:r>
          </w:p>
          <w:p w14:paraId="399D3976" w14:textId="77777777" w:rsidR="002533D3" w:rsidRPr="008B5830" w:rsidRDefault="002C56F9"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m:oMathPara>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C</m:t>
                    </m:r>
                  </m:e>
                  <m:sub>
                    <m:r>
                      <w:rPr>
                        <w:rFonts w:ascii="Cambria Math" w:eastAsia="Times New Roman" w:hAnsi="Times New Roman" w:cs="Times New Roman"/>
                        <w:color w:val="000000"/>
                        <w:sz w:val="24"/>
                        <w:szCs w:val="24"/>
                        <w:lang w:val="uk-UA" w:eastAsia="ru-RU"/>
                      </w:rPr>
                      <m:t>xi</m:t>
                    </m:r>
                  </m:sub>
                </m:sSub>
              </m:oMath>
            </m:oMathPara>
            <w:bookmarkEnd w:id="132"/>
          </w:p>
        </w:tc>
      </w:tr>
      <w:tr w:rsidR="002533D3" w:rsidRPr="00FB2106" w14:paraId="602AB0BD" w14:textId="77777777" w:rsidTr="002533D3">
        <w:trPr>
          <w:trHeight w:val="411"/>
        </w:trPr>
        <w:tc>
          <w:tcPr>
            <w:tcW w:w="1697" w:type="dxa"/>
            <w:vMerge/>
            <w:shd w:val="clear" w:color="auto" w:fill="auto"/>
          </w:tcPr>
          <w:p w14:paraId="509AA118"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tc>
        <w:tc>
          <w:tcPr>
            <w:tcW w:w="1700" w:type="dxa"/>
            <w:vMerge/>
            <w:shd w:val="clear" w:color="auto" w:fill="auto"/>
          </w:tcPr>
          <w:p w14:paraId="5722F3AE"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tc>
        <w:tc>
          <w:tcPr>
            <w:tcW w:w="1560" w:type="dxa"/>
            <w:shd w:val="clear" w:color="auto" w:fill="auto"/>
          </w:tcPr>
          <w:p w14:paraId="72EB2B81" w14:textId="77777777" w:rsidR="002533D3" w:rsidRPr="008B5830" w:rsidRDefault="002C56F9"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m:oMathPara>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C</m:t>
                    </m:r>
                  </m:e>
                  <m:sub>
                    <m:r>
                      <w:rPr>
                        <w:rFonts w:ascii="Cambria Math" w:eastAsia="Times New Roman" w:hAnsi="Times New Roman" w:cs="Times New Roman"/>
                        <w:color w:val="000000"/>
                        <w:sz w:val="24"/>
                        <w:szCs w:val="24"/>
                        <w:lang w:val="uk-UA" w:eastAsia="ru-RU"/>
                      </w:rPr>
                      <m:t>0</m:t>
                    </m:r>
                  </m:sub>
                </m:sSub>
              </m:oMath>
            </m:oMathPara>
          </w:p>
        </w:tc>
        <w:tc>
          <w:tcPr>
            <w:tcW w:w="1134" w:type="dxa"/>
            <w:shd w:val="clear" w:color="auto" w:fill="auto"/>
          </w:tcPr>
          <w:p w14:paraId="42F0F723" w14:textId="77777777" w:rsidR="002533D3" w:rsidRPr="008B5830" w:rsidRDefault="002C56F9"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m:oMathPara>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C</m:t>
                    </m:r>
                  </m:e>
                  <m:sub>
                    <m:r>
                      <w:rPr>
                        <w:rFonts w:ascii="Cambria Math" w:eastAsia="Times New Roman" w:hAnsi="Times New Roman" w:cs="Times New Roman"/>
                        <w:color w:val="000000"/>
                        <w:sz w:val="24"/>
                        <w:szCs w:val="24"/>
                        <w:lang w:val="uk-UA" w:eastAsia="ru-RU"/>
                      </w:rPr>
                      <m:t>i</m:t>
                    </m:r>
                  </m:sub>
                </m:sSub>
              </m:oMath>
            </m:oMathPara>
          </w:p>
        </w:tc>
        <w:tc>
          <w:tcPr>
            <w:tcW w:w="3260" w:type="dxa"/>
            <w:vMerge/>
            <w:shd w:val="clear" w:color="auto" w:fill="auto"/>
          </w:tcPr>
          <w:p w14:paraId="3145DC8C"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tc>
      </w:tr>
      <w:tr w:rsidR="002533D3" w:rsidRPr="00FB2106" w14:paraId="1392D2B8" w14:textId="77777777" w:rsidTr="002533D3">
        <w:tc>
          <w:tcPr>
            <w:tcW w:w="1697" w:type="dxa"/>
            <w:shd w:val="clear" w:color="auto" w:fill="auto"/>
          </w:tcPr>
          <w:p w14:paraId="60CB203E"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1</w:t>
            </w:r>
          </w:p>
        </w:tc>
        <w:tc>
          <w:tcPr>
            <w:tcW w:w="1700" w:type="dxa"/>
            <w:shd w:val="clear" w:color="auto" w:fill="auto"/>
          </w:tcPr>
          <w:p w14:paraId="6BA0E5B4"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3200</w:t>
            </w:r>
          </w:p>
        </w:tc>
        <w:tc>
          <w:tcPr>
            <w:tcW w:w="1560" w:type="dxa"/>
            <w:shd w:val="clear" w:color="auto" w:fill="auto"/>
          </w:tcPr>
          <w:p w14:paraId="16991BE9"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50</w:t>
            </w:r>
          </w:p>
        </w:tc>
        <w:tc>
          <w:tcPr>
            <w:tcW w:w="1134" w:type="dxa"/>
            <w:shd w:val="clear" w:color="auto" w:fill="auto"/>
          </w:tcPr>
          <w:p w14:paraId="0AD07451"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14</w:t>
            </w:r>
          </w:p>
        </w:tc>
        <w:tc>
          <w:tcPr>
            <w:tcW w:w="3260" w:type="dxa"/>
            <w:shd w:val="clear" w:color="auto" w:fill="auto"/>
          </w:tcPr>
          <w:p w14:paraId="7A0B0384"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15</w:t>
            </w:r>
          </w:p>
        </w:tc>
      </w:tr>
      <w:tr w:rsidR="002533D3" w:rsidRPr="00FB2106" w14:paraId="71A5F8D9" w14:textId="77777777" w:rsidTr="002533D3">
        <w:tc>
          <w:tcPr>
            <w:tcW w:w="1697" w:type="dxa"/>
            <w:shd w:val="clear" w:color="auto" w:fill="auto"/>
          </w:tcPr>
          <w:p w14:paraId="02AAA8C0"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2</w:t>
            </w:r>
          </w:p>
        </w:tc>
        <w:tc>
          <w:tcPr>
            <w:tcW w:w="1700" w:type="dxa"/>
            <w:shd w:val="clear" w:color="auto" w:fill="auto"/>
          </w:tcPr>
          <w:p w14:paraId="6818814C"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2100</w:t>
            </w:r>
          </w:p>
        </w:tc>
        <w:tc>
          <w:tcPr>
            <w:tcW w:w="1560" w:type="dxa"/>
            <w:shd w:val="clear" w:color="auto" w:fill="auto"/>
          </w:tcPr>
          <w:p w14:paraId="0F253F9E"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50</w:t>
            </w:r>
          </w:p>
        </w:tc>
        <w:tc>
          <w:tcPr>
            <w:tcW w:w="1134" w:type="dxa"/>
            <w:shd w:val="clear" w:color="auto" w:fill="auto"/>
          </w:tcPr>
          <w:p w14:paraId="2306564F"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12</w:t>
            </w:r>
          </w:p>
        </w:tc>
        <w:tc>
          <w:tcPr>
            <w:tcW w:w="3260" w:type="dxa"/>
            <w:shd w:val="clear" w:color="auto" w:fill="auto"/>
          </w:tcPr>
          <w:p w14:paraId="4529DA3C" w14:textId="77777777" w:rsidR="002533D3" w:rsidRPr="008B5830" w:rsidRDefault="002533D3" w:rsidP="002533D3">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10</w:t>
            </w:r>
          </w:p>
        </w:tc>
      </w:tr>
    </w:tbl>
    <w:p w14:paraId="0748A0DC" w14:textId="77777777" w:rsidR="002533D3" w:rsidRPr="00FB2106" w:rsidRDefault="002533D3" w:rsidP="002533D3">
      <w:pPr>
        <w:autoSpaceDE w:val="0"/>
        <w:autoSpaceDN w:val="0"/>
        <w:adjustRightInd w:val="0"/>
        <w:spacing w:after="0" w:line="240" w:lineRule="auto"/>
        <w:ind w:firstLine="709"/>
        <w:jc w:val="right"/>
        <w:rPr>
          <w:rFonts w:ascii="Times New Roman CYR" w:eastAsia="Times New Roman" w:hAnsi="Times New Roman CYR" w:cs="Times New Roman CYR"/>
          <w:bCs/>
          <w:sz w:val="28"/>
          <w:szCs w:val="28"/>
          <w:lang w:val="uk-UA" w:eastAsia="ru-RU"/>
        </w:rPr>
      </w:pPr>
    </w:p>
    <w:bookmarkEnd w:id="131"/>
    <w:p w14:paraId="084FCD80" w14:textId="5799FCA9" w:rsidR="002533D3" w:rsidRPr="00FB2106" w:rsidRDefault="002533D3" w:rsidP="002533D3">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r w:rsidRPr="00FB2106">
        <w:rPr>
          <w:rFonts w:ascii="Times New Roman CYR" w:eastAsia="Times New Roman" w:hAnsi="Times New Roman CYR" w:cs="Times New Roman CYR"/>
          <w:bCs/>
          <w:sz w:val="28"/>
          <w:szCs w:val="28"/>
          <w:lang w:val="uk-UA" w:eastAsia="ru-RU"/>
        </w:rPr>
        <w:t>1. Розрахуємо оптимальні розміри замовлення та загальні витрати при незалежних поставках за формулами (</w:t>
      </w:r>
      <w:r w:rsidR="00CB72CA">
        <w:rPr>
          <w:rFonts w:ascii="Times New Roman CYR" w:eastAsia="Times New Roman" w:hAnsi="Times New Roman CYR" w:cs="Times New Roman CYR"/>
          <w:bCs/>
          <w:sz w:val="28"/>
          <w:szCs w:val="28"/>
          <w:lang w:val="uk-UA" w:eastAsia="ru-RU"/>
        </w:rPr>
        <w:t>4</w:t>
      </w:r>
      <w:r w:rsidRPr="00FB2106">
        <w:rPr>
          <w:rFonts w:ascii="Times New Roman CYR" w:eastAsia="Times New Roman" w:hAnsi="Times New Roman CYR" w:cs="Times New Roman CYR"/>
          <w:bCs/>
          <w:sz w:val="28"/>
          <w:szCs w:val="28"/>
          <w:lang w:val="uk-UA" w:eastAsia="ru-RU"/>
        </w:rPr>
        <w:t>.</w:t>
      </w:r>
      <w:r>
        <w:rPr>
          <w:rFonts w:ascii="Times New Roman CYR" w:eastAsia="Times New Roman" w:hAnsi="Times New Roman CYR" w:cs="Times New Roman CYR"/>
          <w:bCs/>
          <w:sz w:val="28"/>
          <w:szCs w:val="28"/>
          <w:lang w:val="uk-UA" w:eastAsia="ru-RU"/>
        </w:rPr>
        <w:t>3</w:t>
      </w:r>
      <w:r w:rsidRPr="00FB2106">
        <w:rPr>
          <w:rFonts w:ascii="Times New Roman CYR" w:eastAsia="Times New Roman" w:hAnsi="Times New Roman CYR" w:cs="Times New Roman CYR"/>
          <w:bCs/>
          <w:sz w:val="28"/>
          <w:szCs w:val="28"/>
          <w:lang w:val="uk-UA" w:eastAsia="ru-RU"/>
        </w:rPr>
        <w:t>)-(</w:t>
      </w:r>
      <w:r w:rsidR="00CB72CA">
        <w:rPr>
          <w:rFonts w:ascii="Times New Roman CYR" w:eastAsia="Times New Roman" w:hAnsi="Times New Roman CYR" w:cs="Times New Roman CYR"/>
          <w:bCs/>
          <w:sz w:val="28"/>
          <w:szCs w:val="28"/>
          <w:lang w:val="uk-UA" w:eastAsia="ru-RU"/>
        </w:rPr>
        <w:t>4</w:t>
      </w:r>
      <w:r w:rsidRPr="00FB2106">
        <w:rPr>
          <w:rFonts w:ascii="Times New Roman CYR" w:eastAsia="Times New Roman" w:hAnsi="Times New Roman CYR" w:cs="Times New Roman CYR"/>
          <w:bCs/>
          <w:sz w:val="28"/>
          <w:szCs w:val="28"/>
          <w:lang w:val="uk-UA" w:eastAsia="ru-RU"/>
        </w:rPr>
        <w:t>.</w:t>
      </w:r>
      <w:r>
        <w:rPr>
          <w:rFonts w:ascii="Times New Roman CYR" w:eastAsia="Times New Roman" w:hAnsi="Times New Roman CYR" w:cs="Times New Roman CYR"/>
          <w:bCs/>
          <w:sz w:val="28"/>
          <w:szCs w:val="28"/>
          <w:lang w:val="uk-UA" w:eastAsia="ru-RU"/>
        </w:rPr>
        <w:t>4</w:t>
      </w:r>
      <w:r w:rsidRPr="00FB2106">
        <w:rPr>
          <w:rFonts w:ascii="Times New Roman CYR" w:eastAsia="Times New Roman" w:hAnsi="Times New Roman CYR" w:cs="Times New Roman CYR"/>
          <w:bCs/>
          <w:sz w:val="28"/>
          <w:szCs w:val="28"/>
          <w:lang w:val="uk-UA" w:eastAsia="ru-RU"/>
        </w:rPr>
        <w:t>).</w:t>
      </w:r>
    </w:p>
    <w:p w14:paraId="788B561A" w14:textId="77777777" w:rsidR="002533D3" w:rsidRPr="00FB2106" w:rsidRDefault="002533D3" w:rsidP="002533D3">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p>
    <w:p w14:paraId="147322E7" w14:textId="77777777" w:rsidR="002533D3" w:rsidRPr="00FB2106" w:rsidRDefault="002C56F9" w:rsidP="002533D3">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val="uk-UA" w:eastAsia="ru-RU"/>
        </w:rPr>
      </w:pP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q</m:t>
            </m:r>
          </m:e>
          <m:sub>
            <m:r>
              <w:rPr>
                <w:rFonts w:ascii="Cambria Math" w:eastAsia="Times New Roman" w:hAnsi="Times New Roman" w:cs="Times New Roman"/>
                <w:color w:val="000000"/>
                <w:sz w:val="28"/>
                <w:szCs w:val="28"/>
                <w:lang w:val="uk-UA" w:eastAsia="ru-RU"/>
              </w:rPr>
              <m:t>1</m:t>
            </m:r>
          </m:sub>
        </m:sSub>
        <m:r>
          <w:rPr>
            <w:rFonts w:ascii="Cambria Math" w:eastAsia="Times New Roman" w:hAnsi="Times New Roman" w:cs="Times New Roman"/>
            <w:color w:val="000000"/>
            <w:sz w:val="28"/>
            <w:szCs w:val="28"/>
            <w:lang w:val="uk-UA" w:eastAsia="ru-RU"/>
          </w:rPr>
          <m:t>=</m:t>
        </m:r>
        <m:rad>
          <m:radPr>
            <m:degHide m:val="1"/>
            <m:ctrlPr>
              <w:rPr>
                <w:rFonts w:ascii="Cambria Math" w:eastAsia="Times New Roman" w:hAnsi="Times New Roman" w:cs="Times New Roman"/>
                <w:i/>
                <w:color w:val="000000"/>
                <w:sz w:val="28"/>
                <w:szCs w:val="28"/>
                <w:lang w:val="uk-UA" w:eastAsia="ru-RU"/>
              </w:rPr>
            </m:ctrlPr>
          </m:radPr>
          <m:deg/>
          <m:e>
            <m:f>
              <m:fPr>
                <m:ctrlPr>
                  <w:rPr>
                    <w:rFonts w:ascii="Cambria Math" w:eastAsia="Times New Roman" w:hAnsi="Times New Roman" w:cs="Times New Roman"/>
                    <w:i/>
                    <w:color w:val="000000"/>
                    <w:sz w:val="28"/>
                    <w:szCs w:val="28"/>
                    <w:lang w:val="uk-UA" w:eastAsia="ru-RU"/>
                  </w:rPr>
                </m:ctrlPr>
              </m:fPr>
              <m:num>
                <m:r>
                  <w:rPr>
                    <w:rFonts w:ascii="Cambria Math" w:eastAsia="Times New Roman" w:hAnsi="Times New Roman" w:cs="Times New Roman"/>
                    <w:color w:val="000000"/>
                    <w:sz w:val="28"/>
                    <w:szCs w:val="28"/>
                    <w:lang w:val="uk-UA" w:eastAsia="ru-RU"/>
                  </w:rPr>
                  <m:t>2</m:t>
                </m:r>
                <m:r>
                  <w:rPr>
                    <w:rFonts w:ascii="Cambria Math" w:eastAsia="Times New Roman" w:hAnsi="Cambria Math" w:cs="Cambria Math"/>
                    <w:color w:val="000000"/>
                    <w:sz w:val="28"/>
                    <w:szCs w:val="28"/>
                    <w:lang w:val="uk-UA" w:eastAsia="ru-RU"/>
                  </w:rPr>
                  <m:t>⋅</m:t>
                </m:r>
                <m:d>
                  <m:dPr>
                    <m:ctrlPr>
                      <w:rPr>
                        <w:rFonts w:ascii="Cambria Math" w:eastAsia="Times New Roman" w:hAnsi="Times New Roman" w:cs="Times New Roman"/>
                        <w:i/>
                        <w:color w:val="000000"/>
                        <w:sz w:val="28"/>
                        <w:szCs w:val="28"/>
                        <w:lang w:val="uk-UA" w:eastAsia="ru-RU"/>
                      </w:rPr>
                    </m:ctrlPr>
                  </m:dPr>
                  <m:e>
                    <m:r>
                      <w:rPr>
                        <w:rFonts w:ascii="Cambria Math" w:eastAsia="Times New Roman" w:hAnsi="Times New Roman" w:cs="Times New Roman"/>
                        <w:color w:val="000000"/>
                        <w:sz w:val="28"/>
                        <w:szCs w:val="28"/>
                        <w:lang w:val="uk-UA" w:eastAsia="ru-RU"/>
                      </w:rPr>
                      <m:t>50+14</m:t>
                    </m:r>
                  </m:e>
                </m:d>
                <m:r>
                  <w:rPr>
                    <w:rFonts w:ascii="Cambria Math" w:eastAsia="Times New Roman" w:hAnsi="Cambria Math" w:cs="Cambria Math"/>
                    <w:color w:val="000000"/>
                    <w:sz w:val="28"/>
                    <w:szCs w:val="28"/>
                    <w:lang w:val="uk-UA" w:eastAsia="ru-RU"/>
                  </w:rPr>
                  <m:t>⋅</m:t>
                </m:r>
                <m:r>
                  <w:rPr>
                    <w:rFonts w:ascii="Cambria Math" w:eastAsia="Times New Roman" w:hAnsi="Times New Roman" w:cs="Times New Roman"/>
                    <w:color w:val="000000"/>
                    <w:sz w:val="28"/>
                    <w:szCs w:val="28"/>
                    <w:lang w:val="uk-UA" w:eastAsia="ru-RU"/>
                  </w:rPr>
                  <m:t>3200</m:t>
                </m:r>
              </m:num>
              <m:den>
                <m:r>
                  <w:rPr>
                    <w:rFonts w:ascii="Cambria Math" w:eastAsia="Times New Roman" w:hAnsi="Times New Roman" w:cs="Times New Roman"/>
                    <w:color w:val="000000"/>
                    <w:sz w:val="28"/>
                    <w:szCs w:val="28"/>
                    <w:lang w:val="uk-UA" w:eastAsia="ru-RU"/>
                  </w:rPr>
                  <m:t>15</m:t>
                </m:r>
              </m:den>
            </m:f>
            <m:ctrlPr>
              <w:rPr>
                <w:rFonts w:ascii="Cambria Math" w:eastAsia="Times New Roman" w:hAnsi="Cambria Math" w:cs="Times New Roman"/>
                <w:i/>
                <w:color w:val="000000"/>
                <w:sz w:val="28"/>
                <w:szCs w:val="28"/>
                <w:lang w:val="uk-UA" w:eastAsia="ru-RU"/>
              </w:rPr>
            </m:ctrlPr>
          </m:e>
        </m:rad>
        <m:r>
          <w:rPr>
            <w:rFonts w:ascii="Cambria Math" w:eastAsia="Times New Roman" w:hAnsi="Times New Roman" w:cs="Times New Roman"/>
            <w:color w:val="000000"/>
            <w:sz w:val="28"/>
            <w:szCs w:val="28"/>
            <w:lang w:val="uk-UA" w:eastAsia="ru-RU"/>
          </w:rPr>
          <m:t>=</m:t>
        </m:r>
        <m:rad>
          <m:radPr>
            <m:degHide m:val="1"/>
            <m:ctrlPr>
              <w:rPr>
                <w:rFonts w:ascii="Cambria Math" w:eastAsia="Times New Roman" w:hAnsi="Times New Roman" w:cs="Times New Roman"/>
                <w:i/>
                <w:color w:val="000000"/>
                <w:sz w:val="28"/>
                <w:szCs w:val="28"/>
                <w:lang w:val="uk-UA" w:eastAsia="ru-RU"/>
              </w:rPr>
            </m:ctrlPr>
          </m:radPr>
          <m:deg/>
          <m:e>
            <m:f>
              <m:fPr>
                <m:ctrlPr>
                  <w:rPr>
                    <w:rFonts w:ascii="Cambria Math" w:eastAsia="Times New Roman" w:hAnsi="Times New Roman" w:cs="Times New Roman"/>
                    <w:i/>
                    <w:color w:val="000000"/>
                    <w:sz w:val="28"/>
                    <w:szCs w:val="28"/>
                    <w:lang w:val="uk-UA" w:eastAsia="ru-RU"/>
                  </w:rPr>
                </m:ctrlPr>
              </m:fPr>
              <m:num>
                <m:r>
                  <w:rPr>
                    <w:rFonts w:ascii="Cambria Math" w:eastAsia="Times New Roman" w:hAnsi="Times New Roman" w:cs="Times New Roman"/>
                    <w:color w:val="000000"/>
                    <w:sz w:val="28"/>
                    <w:szCs w:val="28"/>
                    <w:lang w:val="uk-UA" w:eastAsia="ru-RU"/>
                  </w:rPr>
                  <m:t>409600</m:t>
                </m:r>
              </m:num>
              <m:den>
                <m:r>
                  <w:rPr>
                    <w:rFonts w:ascii="Cambria Math" w:eastAsia="Times New Roman" w:hAnsi="Times New Roman" w:cs="Times New Roman"/>
                    <w:color w:val="000000"/>
                    <w:sz w:val="28"/>
                    <w:szCs w:val="28"/>
                    <w:lang w:val="uk-UA" w:eastAsia="ru-RU"/>
                  </w:rPr>
                  <m:t>15</m:t>
                </m:r>
              </m:den>
            </m:f>
            <m:ctrlPr>
              <w:rPr>
                <w:rFonts w:ascii="Cambria Math" w:eastAsia="Times New Roman" w:hAnsi="Cambria Math" w:cs="Times New Roman"/>
                <w:i/>
                <w:color w:val="000000"/>
                <w:sz w:val="28"/>
                <w:szCs w:val="28"/>
                <w:lang w:val="uk-UA" w:eastAsia="ru-RU"/>
              </w:rPr>
            </m:ctrlPr>
          </m:e>
        </m:rad>
        <m:r>
          <w:rPr>
            <w:rFonts w:ascii="Cambria Math" w:eastAsia="Times New Roman" w:hAnsi="Times New Roman" w:cs="Times New Roman"/>
            <w:color w:val="000000"/>
            <w:sz w:val="28"/>
            <w:szCs w:val="28"/>
            <w:lang w:val="uk-UA" w:eastAsia="ru-RU"/>
          </w:rPr>
          <m:t>=</m:t>
        </m:r>
        <m:rad>
          <m:radPr>
            <m:degHide m:val="1"/>
            <m:ctrlPr>
              <w:rPr>
                <w:rFonts w:ascii="Cambria Math" w:eastAsia="Times New Roman" w:hAnsi="Times New Roman" w:cs="Times New Roman"/>
                <w:i/>
                <w:color w:val="000000"/>
                <w:sz w:val="28"/>
                <w:szCs w:val="28"/>
                <w:lang w:val="uk-UA" w:eastAsia="ru-RU"/>
              </w:rPr>
            </m:ctrlPr>
          </m:radPr>
          <m:deg/>
          <m:e>
            <m:r>
              <w:rPr>
                <w:rFonts w:ascii="Cambria Math" w:eastAsia="Times New Roman" w:hAnsi="Times New Roman" w:cs="Times New Roman"/>
                <w:color w:val="000000"/>
                <w:sz w:val="28"/>
                <w:szCs w:val="28"/>
                <w:lang w:val="uk-UA" w:eastAsia="ru-RU"/>
              </w:rPr>
              <m:t>27306,7</m:t>
            </m:r>
          </m:e>
        </m:rad>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165</m:t>
        </m:r>
      </m:oMath>
      <w:r w:rsidR="002533D3" w:rsidRPr="00FB2106">
        <w:rPr>
          <w:rFonts w:ascii="Times New Roman" w:eastAsia="Times New Roman" w:hAnsi="Times New Roman" w:cs="Times New Roman"/>
          <w:color w:val="000000"/>
          <w:sz w:val="28"/>
          <w:szCs w:val="28"/>
          <w:lang w:val="uk-UA" w:eastAsia="ru-RU"/>
        </w:rPr>
        <w:t xml:space="preserve"> од.</w:t>
      </w:r>
    </w:p>
    <w:p w14:paraId="200EAA59" w14:textId="77777777" w:rsidR="002533D3" w:rsidRPr="00FB2106" w:rsidRDefault="002533D3" w:rsidP="002533D3">
      <w:pPr>
        <w:autoSpaceDE w:val="0"/>
        <w:autoSpaceDN w:val="0"/>
        <w:adjustRightInd w:val="0"/>
        <w:spacing w:after="0" w:line="240" w:lineRule="auto"/>
        <w:ind w:firstLine="709"/>
        <w:jc w:val="center"/>
        <w:rPr>
          <w:rFonts w:ascii="Times New Roman CYR" w:eastAsia="Times New Roman" w:hAnsi="Times New Roman CYR" w:cs="Times New Roman CYR"/>
          <w:bCs/>
          <w:sz w:val="28"/>
          <w:szCs w:val="28"/>
          <w:lang w:val="uk-UA" w:eastAsia="ru-RU"/>
        </w:rPr>
      </w:pPr>
      <w:r w:rsidRPr="00FB2106">
        <w:rPr>
          <w:rFonts w:ascii="Times New Roman" w:eastAsia="Times New Roman" w:hAnsi="Times New Roman" w:cs="Times New Roman"/>
          <w:color w:val="000000"/>
          <w:position w:val="-12"/>
          <w:sz w:val="28"/>
          <w:szCs w:val="28"/>
          <w:lang w:val="uk-UA" w:eastAsia="ru-RU"/>
        </w:rPr>
        <w:object w:dxaOrig="5240" w:dyaOrig="400" w14:anchorId="7FA4E98B">
          <v:shape id="_x0000_i1062" type="#_x0000_t75" style="width:261.75pt;height:20.25pt" o:ole="">
            <v:imagedata r:id="rId65" o:title=""/>
          </v:shape>
          <o:OLEObject Type="Embed" ProgID="Equation.3" ShapeID="_x0000_i1062" DrawAspect="Content" ObjectID="_1823412130" r:id="rId66"/>
        </w:object>
      </w:r>
      <w:r w:rsidRPr="00FB2106">
        <w:rPr>
          <w:rFonts w:ascii="Times New Roman" w:eastAsia="Times New Roman" w:hAnsi="Times New Roman" w:cs="Times New Roman"/>
          <w:color w:val="000000"/>
          <w:sz w:val="28"/>
          <w:szCs w:val="28"/>
          <w:lang w:val="uk-UA" w:eastAsia="ru-RU"/>
        </w:rPr>
        <w:t xml:space="preserve"> </w:t>
      </w:r>
      <w:proofErr w:type="spellStart"/>
      <w:r w:rsidRPr="00FB2106">
        <w:rPr>
          <w:rFonts w:ascii="Times New Roman" w:eastAsia="Times New Roman" w:hAnsi="Times New Roman" w:cs="Times New Roman"/>
          <w:color w:val="000000"/>
          <w:sz w:val="28"/>
          <w:szCs w:val="28"/>
          <w:lang w:val="uk-UA" w:eastAsia="ru-RU"/>
        </w:rPr>
        <w:t>грош</w:t>
      </w:r>
      <w:proofErr w:type="spellEnd"/>
      <w:r w:rsidRPr="00FB2106">
        <w:rPr>
          <w:rFonts w:ascii="Times New Roman" w:eastAsia="Times New Roman" w:hAnsi="Times New Roman" w:cs="Times New Roman"/>
          <w:color w:val="000000"/>
          <w:sz w:val="28"/>
          <w:szCs w:val="28"/>
          <w:lang w:val="uk-UA" w:eastAsia="ru-RU"/>
        </w:rPr>
        <w:t>. од.</w:t>
      </w:r>
    </w:p>
    <w:p w14:paraId="6DA9D52C" w14:textId="77777777" w:rsidR="002533D3" w:rsidRPr="00FB2106" w:rsidRDefault="002C56F9" w:rsidP="002533D3">
      <w:pPr>
        <w:autoSpaceDE w:val="0"/>
        <w:autoSpaceDN w:val="0"/>
        <w:adjustRightInd w:val="0"/>
        <w:spacing w:after="0" w:line="240" w:lineRule="auto"/>
        <w:ind w:firstLine="709"/>
        <w:jc w:val="center"/>
        <w:rPr>
          <w:rFonts w:ascii="Times New Roman CYR" w:eastAsia="Times New Roman" w:hAnsi="Times New Roman CYR" w:cs="Times New Roman CYR"/>
          <w:bCs/>
          <w:sz w:val="28"/>
          <w:szCs w:val="28"/>
          <w:lang w:val="uk-UA" w:eastAsia="ru-RU"/>
        </w:rPr>
      </w:pP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q</m:t>
            </m:r>
          </m:e>
          <m:sub>
            <m:r>
              <w:rPr>
                <w:rFonts w:ascii="Cambria Math" w:eastAsia="Times New Roman" w:hAnsi="Times New Roman" w:cs="Times New Roman"/>
                <w:color w:val="000000"/>
                <w:sz w:val="28"/>
                <w:szCs w:val="28"/>
                <w:lang w:val="uk-UA" w:eastAsia="ru-RU"/>
              </w:rPr>
              <m:t>2</m:t>
            </m:r>
          </m:sub>
        </m:sSub>
        <m:r>
          <w:rPr>
            <w:rFonts w:ascii="Cambria Math" w:eastAsia="Times New Roman" w:hAnsi="Times New Roman" w:cs="Times New Roman"/>
            <w:color w:val="000000"/>
            <w:sz w:val="28"/>
            <w:szCs w:val="28"/>
            <w:lang w:val="uk-UA" w:eastAsia="ru-RU"/>
          </w:rPr>
          <m:t>=</m:t>
        </m:r>
        <m:rad>
          <m:radPr>
            <m:degHide m:val="1"/>
            <m:ctrlPr>
              <w:rPr>
                <w:rFonts w:ascii="Cambria Math" w:eastAsia="Times New Roman" w:hAnsi="Times New Roman" w:cs="Times New Roman"/>
                <w:i/>
                <w:color w:val="000000"/>
                <w:sz w:val="28"/>
                <w:szCs w:val="28"/>
                <w:lang w:val="uk-UA" w:eastAsia="ru-RU"/>
              </w:rPr>
            </m:ctrlPr>
          </m:radPr>
          <m:deg/>
          <m:e>
            <m:f>
              <m:fPr>
                <m:ctrlPr>
                  <w:rPr>
                    <w:rFonts w:ascii="Cambria Math" w:eastAsia="Times New Roman" w:hAnsi="Times New Roman" w:cs="Times New Roman"/>
                    <w:i/>
                    <w:color w:val="000000"/>
                    <w:sz w:val="28"/>
                    <w:szCs w:val="28"/>
                    <w:lang w:val="uk-UA" w:eastAsia="ru-RU"/>
                  </w:rPr>
                </m:ctrlPr>
              </m:fPr>
              <m:num>
                <m:r>
                  <w:rPr>
                    <w:rFonts w:ascii="Cambria Math" w:eastAsia="Times New Roman" w:hAnsi="Times New Roman" w:cs="Times New Roman"/>
                    <w:color w:val="000000"/>
                    <w:sz w:val="28"/>
                    <w:szCs w:val="28"/>
                    <w:lang w:val="uk-UA" w:eastAsia="ru-RU"/>
                  </w:rPr>
                  <m:t>2</m:t>
                </m:r>
                <m:r>
                  <w:rPr>
                    <w:rFonts w:ascii="Cambria Math" w:eastAsia="Times New Roman" w:hAnsi="Cambria Math" w:cs="Cambria Math"/>
                    <w:color w:val="000000"/>
                    <w:sz w:val="28"/>
                    <w:szCs w:val="28"/>
                    <w:lang w:val="uk-UA" w:eastAsia="ru-RU"/>
                  </w:rPr>
                  <m:t>⋅</m:t>
                </m:r>
                <m:d>
                  <m:dPr>
                    <m:ctrlPr>
                      <w:rPr>
                        <w:rFonts w:ascii="Cambria Math" w:eastAsia="Times New Roman" w:hAnsi="Times New Roman" w:cs="Times New Roman"/>
                        <w:i/>
                        <w:color w:val="000000"/>
                        <w:sz w:val="28"/>
                        <w:szCs w:val="28"/>
                        <w:lang w:val="uk-UA" w:eastAsia="ru-RU"/>
                      </w:rPr>
                    </m:ctrlPr>
                  </m:dPr>
                  <m:e>
                    <m:r>
                      <w:rPr>
                        <w:rFonts w:ascii="Cambria Math" w:eastAsia="Times New Roman" w:hAnsi="Times New Roman" w:cs="Times New Roman"/>
                        <w:color w:val="000000"/>
                        <w:sz w:val="28"/>
                        <w:szCs w:val="28"/>
                        <w:lang w:val="uk-UA" w:eastAsia="ru-RU"/>
                      </w:rPr>
                      <m:t>50+12</m:t>
                    </m:r>
                  </m:e>
                </m:d>
                <m:r>
                  <w:rPr>
                    <w:rFonts w:ascii="Cambria Math" w:eastAsia="Times New Roman" w:hAnsi="Cambria Math" w:cs="Cambria Math"/>
                    <w:color w:val="000000"/>
                    <w:sz w:val="28"/>
                    <w:szCs w:val="28"/>
                    <w:lang w:val="uk-UA" w:eastAsia="ru-RU"/>
                  </w:rPr>
                  <m:t>⋅</m:t>
                </m:r>
                <m:r>
                  <w:rPr>
                    <w:rFonts w:ascii="Cambria Math" w:eastAsia="Times New Roman" w:hAnsi="Times New Roman" w:cs="Times New Roman"/>
                    <w:color w:val="000000"/>
                    <w:sz w:val="28"/>
                    <w:szCs w:val="28"/>
                    <w:lang w:val="uk-UA" w:eastAsia="ru-RU"/>
                  </w:rPr>
                  <m:t>2100</m:t>
                </m:r>
              </m:num>
              <m:den>
                <m:r>
                  <w:rPr>
                    <w:rFonts w:ascii="Cambria Math" w:eastAsia="Times New Roman" w:hAnsi="Times New Roman" w:cs="Times New Roman"/>
                    <w:color w:val="000000"/>
                    <w:sz w:val="28"/>
                    <w:szCs w:val="28"/>
                    <w:lang w:val="uk-UA" w:eastAsia="ru-RU"/>
                  </w:rPr>
                  <m:t>10</m:t>
                </m:r>
              </m:den>
            </m:f>
            <m:ctrlPr>
              <w:rPr>
                <w:rFonts w:ascii="Cambria Math" w:eastAsia="Times New Roman" w:hAnsi="Cambria Math" w:cs="Times New Roman"/>
                <w:i/>
                <w:color w:val="000000"/>
                <w:sz w:val="28"/>
                <w:szCs w:val="28"/>
                <w:lang w:val="uk-UA" w:eastAsia="ru-RU"/>
              </w:rPr>
            </m:ctrlPr>
          </m:e>
        </m:rad>
        <m:r>
          <w:rPr>
            <w:rFonts w:ascii="Cambria Math" w:eastAsia="Times New Roman" w:hAnsi="Times New Roman" w:cs="Times New Roman"/>
            <w:color w:val="000000"/>
            <w:sz w:val="28"/>
            <w:szCs w:val="28"/>
            <w:lang w:val="uk-UA" w:eastAsia="ru-RU"/>
          </w:rPr>
          <m:t>=</m:t>
        </m:r>
        <m:rad>
          <m:radPr>
            <m:degHide m:val="1"/>
            <m:ctrlPr>
              <w:rPr>
                <w:rFonts w:ascii="Cambria Math" w:eastAsia="Times New Roman" w:hAnsi="Times New Roman" w:cs="Times New Roman"/>
                <w:i/>
                <w:color w:val="000000"/>
                <w:sz w:val="28"/>
                <w:szCs w:val="28"/>
                <w:lang w:val="uk-UA" w:eastAsia="ru-RU"/>
              </w:rPr>
            </m:ctrlPr>
          </m:radPr>
          <m:deg/>
          <m:e>
            <m:f>
              <m:fPr>
                <m:ctrlPr>
                  <w:rPr>
                    <w:rFonts w:ascii="Cambria Math" w:eastAsia="Times New Roman" w:hAnsi="Times New Roman" w:cs="Times New Roman"/>
                    <w:i/>
                    <w:color w:val="000000"/>
                    <w:sz w:val="28"/>
                    <w:szCs w:val="28"/>
                    <w:lang w:val="uk-UA" w:eastAsia="ru-RU"/>
                  </w:rPr>
                </m:ctrlPr>
              </m:fPr>
              <m:num>
                <m:r>
                  <w:rPr>
                    <w:rFonts w:ascii="Cambria Math" w:eastAsia="Times New Roman" w:hAnsi="Times New Roman" w:cs="Times New Roman"/>
                    <w:color w:val="000000"/>
                    <w:sz w:val="28"/>
                    <w:szCs w:val="28"/>
                    <w:lang w:val="uk-UA" w:eastAsia="ru-RU"/>
                  </w:rPr>
                  <m:t>260400</m:t>
                </m:r>
              </m:num>
              <m:den>
                <m:r>
                  <w:rPr>
                    <w:rFonts w:ascii="Cambria Math" w:eastAsia="Times New Roman" w:hAnsi="Times New Roman" w:cs="Times New Roman"/>
                    <w:color w:val="000000"/>
                    <w:sz w:val="28"/>
                    <w:szCs w:val="28"/>
                    <w:lang w:val="uk-UA" w:eastAsia="ru-RU"/>
                  </w:rPr>
                  <m:t>10</m:t>
                </m:r>
              </m:den>
            </m:f>
            <m:ctrlPr>
              <w:rPr>
                <w:rFonts w:ascii="Cambria Math" w:eastAsia="Times New Roman" w:hAnsi="Cambria Math" w:cs="Times New Roman"/>
                <w:i/>
                <w:color w:val="000000"/>
                <w:sz w:val="28"/>
                <w:szCs w:val="28"/>
                <w:lang w:val="uk-UA" w:eastAsia="ru-RU"/>
              </w:rPr>
            </m:ctrlPr>
          </m:e>
        </m:rad>
        <m:r>
          <w:rPr>
            <w:rFonts w:ascii="Cambria Math" w:eastAsia="Times New Roman" w:hAnsi="Times New Roman" w:cs="Times New Roman"/>
            <w:color w:val="000000"/>
            <w:sz w:val="28"/>
            <w:szCs w:val="28"/>
            <w:lang w:val="uk-UA" w:eastAsia="ru-RU"/>
          </w:rPr>
          <m:t>=</m:t>
        </m:r>
        <m:rad>
          <m:radPr>
            <m:degHide m:val="1"/>
            <m:ctrlPr>
              <w:rPr>
                <w:rFonts w:ascii="Cambria Math" w:eastAsia="Times New Roman" w:hAnsi="Times New Roman" w:cs="Times New Roman"/>
                <w:i/>
                <w:color w:val="000000"/>
                <w:sz w:val="28"/>
                <w:szCs w:val="28"/>
                <w:lang w:val="uk-UA" w:eastAsia="ru-RU"/>
              </w:rPr>
            </m:ctrlPr>
          </m:radPr>
          <m:deg/>
          <m:e>
            <m:r>
              <w:rPr>
                <w:rFonts w:ascii="Cambria Math" w:eastAsia="Times New Roman" w:hAnsi="Times New Roman" w:cs="Times New Roman"/>
                <w:color w:val="000000"/>
                <w:sz w:val="28"/>
                <w:szCs w:val="28"/>
                <w:lang w:val="uk-UA" w:eastAsia="ru-RU"/>
              </w:rPr>
              <m:t>26040</m:t>
            </m:r>
          </m:e>
        </m:rad>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160</m:t>
        </m:r>
      </m:oMath>
      <w:r w:rsidR="002533D3" w:rsidRPr="00FB2106">
        <w:rPr>
          <w:rFonts w:ascii="Times New Roman" w:eastAsia="Times New Roman" w:hAnsi="Times New Roman" w:cs="Times New Roman"/>
          <w:color w:val="000000"/>
          <w:sz w:val="28"/>
          <w:szCs w:val="28"/>
          <w:lang w:val="uk-UA" w:eastAsia="ru-RU"/>
        </w:rPr>
        <w:t xml:space="preserve"> од.</w:t>
      </w:r>
    </w:p>
    <w:p w14:paraId="2763E5B5" w14:textId="77777777" w:rsidR="002533D3" w:rsidRPr="00FB2106" w:rsidRDefault="002533D3" w:rsidP="002533D3">
      <w:pPr>
        <w:autoSpaceDE w:val="0"/>
        <w:autoSpaceDN w:val="0"/>
        <w:adjustRightInd w:val="0"/>
        <w:spacing w:after="0" w:line="240" w:lineRule="auto"/>
        <w:ind w:firstLine="709"/>
        <w:jc w:val="center"/>
        <w:rPr>
          <w:rFonts w:ascii="Times New Roman CYR" w:eastAsia="Times New Roman" w:hAnsi="Times New Roman CYR" w:cs="Times New Roman CYR"/>
          <w:bCs/>
          <w:sz w:val="28"/>
          <w:szCs w:val="28"/>
          <w:lang w:val="uk-UA" w:eastAsia="ru-RU"/>
        </w:rPr>
      </w:pPr>
      <w:r w:rsidRPr="00FB2106">
        <w:rPr>
          <w:rFonts w:ascii="Times New Roman" w:eastAsia="Times New Roman" w:hAnsi="Times New Roman" w:cs="Times New Roman"/>
          <w:color w:val="000000"/>
          <w:position w:val="-12"/>
          <w:sz w:val="28"/>
          <w:szCs w:val="28"/>
          <w:lang w:val="uk-UA" w:eastAsia="ru-RU"/>
        </w:rPr>
        <w:object w:dxaOrig="5260" w:dyaOrig="400" w14:anchorId="74A072BA">
          <v:shape id="_x0000_i1063" type="#_x0000_t75" style="width:263.25pt;height:20.25pt" o:ole="">
            <v:imagedata r:id="rId67" o:title=""/>
          </v:shape>
          <o:OLEObject Type="Embed" ProgID="Equation.3" ShapeID="_x0000_i1063" DrawAspect="Content" ObjectID="_1823412131" r:id="rId68"/>
        </w:object>
      </w:r>
      <w:r w:rsidRPr="00FB2106">
        <w:rPr>
          <w:rFonts w:ascii="Times New Roman" w:eastAsia="Times New Roman" w:hAnsi="Times New Roman" w:cs="Times New Roman"/>
          <w:color w:val="000000"/>
          <w:sz w:val="28"/>
          <w:szCs w:val="28"/>
          <w:lang w:val="uk-UA" w:eastAsia="ru-RU"/>
        </w:rPr>
        <w:t xml:space="preserve"> </w:t>
      </w:r>
      <w:proofErr w:type="spellStart"/>
      <w:r w:rsidRPr="00FB2106">
        <w:rPr>
          <w:rFonts w:ascii="Times New Roman" w:eastAsia="Times New Roman" w:hAnsi="Times New Roman" w:cs="Times New Roman"/>
          <w:color w:val="000000"/>
          <w:sz w:val="28"/>
          <w:szCs w:val="28"/>
          <w:lang w:val="uk-UA" w:eastAsia="ru-RU"/>
        </w:rPr>
        <w:t>грош</w:t>
      </w:r>
      <w:proofErr w:type="spellEnd"/>
      <w:r w:rsidRPr="00FB2106">
        <w:rPr>
          <w:rFonts w:ascii="Times New Roman" w:eastAsia="Times New Roman" w:hAnsi="Times New Roman" w:cs="Times New Roman"/>
          <w:color w:val="000000"/>
          <w:sz w:val="28"/>
          <w:szCs w:val="28"/>
          <w:lang w:val="uk-UA" w:eastAsia="ru-RU"/>
        </w:rPr>
        <w:t>. од.</w:t>
      </w:r>
    </w:p>
    <w:p w14:paraId="6D9AF7DB" w14:textId="77777777" w:rsidR="002533D3" w:rsidRPr="00FB2106" w:rsidRDefault="002533D3" w:rsidP="002533D3">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r w:rsidRPr="00FB2106">
        <w:rPr>
          <w:rFonts w:ascii="Times New Roman CYR" w:eastAsia="Times New Roman" w:hAnsi="Times New Roman CYR" w:cs="Times New Roman CYR"/>
          <w:bCs/>
          <w:sz w:val="28"/>
          <w:szCs w:val="28"/>
          <w:lang w:val="uk-UA" w:eastAsia="ru-RU"/>
        </w:rPr>
        <w:t xml:space="preserve">Загальні витрати при незалежних поставках складатимуть </w:t>
      </w:r>
    </w:p>
    <w:p w14:paraId="6D238EB5" w14:textId="77777777" w:rsidR="002533D3" w:rsidRPr="00FB2106" w:rsidRDefault="002533D3" w:rsidP="002533D3">
      <w:pPr>
        <w:autoSpaceDE w:val="0"/>
        <w:autoSpaceDN w:val="0"/>
        <w:adjustRightInd w:val="0"/>
        <w:spacing w:after="0" w:line="240" w:lineRule="auto"/>
        <w:ind w:firstLine="709"/>
        <w:jc w:val="center"/>
        <w:rPr>
          <w:rFonts w:ascii="Times New Roman CYR" w:eastAsia="Times New Roman" w:hAnsi="Times New Roman CYR" w:cs="Times New Roman CYR"/>
          <w:bCs/>
          <w:sz w:val="28"/>
          <w:szCs w:val="28"/>
          <w:lang w:val="uk-UA" w:eastAsia="ru-RU"/>
        </w:rPr>
      </w:pPr>
      <w:r w:rsidRPr="00FB2106">
        <w:rPr>
          <w:rFonts w:ascii="Times New Roman" w:eastAsia="Times New Roman" w:hAnsi="Times New Roman" w:cs="Times New Roman"/>
          <w:color w:val="000000"/>
          <w:position w:val="-14"/>
          <w:sz w:val="28"/>
          <w:szCs w:val="28"/>
          <w:lang w:val="uk-UA" w:eastAsia="ru-RU"/>
        </w:rPr>
        <w:object w:dxaOrig="4760" w:dyaOrig="380" w14:anchorId="4A5E45E0">
          <v:shape id="_x0000_i1064" type="#_x0000_t75" style="width:237.75pt;height:18.75pt" o:ole="">
            <v:imagedata r:id="rId69" o:title=""/>
          </v:shape>
          <o:OLEObject Type="Embed" ProgID="Equation.3" ShapeID="_x0000_i1064" DrawAspect="Content" ObjectID="_1823412132" r:id="rId70"/>
        </w:object>
      </w:r>
      <w:r w:rsidRPr="00FB2106">
        <w:rPr>
          <w:rFonts w:ascii="Times New Roman" w:eastAsia="Times New Roman" w:hAnsi="Times New Roman" w:cs="Times New Roman"/>
          <w:color w:val="000000"/>
          <w:sz w:val="28"/>
          <w:szCs w:val="28"/>
          <w:lang w:val="uk-UA" w:eastAsia="ru-RU"/>
        </w:rPr>
        <w:t xml:space="preserve"> </w:t>
      </w:r>
      <w:proofErr w:type="spellStart"/>
      <w:r w:rsidRPr="00FB2106">
        <w:rPr>
          <w:rFonts w:ascii="Times New Roman" w:eastAsia="Times New Roman" w:hAnsi="Times New Roman" w:cs="Times New Roman"/>
          <w:color w:val="000000"/>
          <w:sz w:val="28"/>
          <w:szCs w:val="28"/>
          <w:lang w:val="uk-UA" w:eastAsia="ru-RU"/>
        </w:rPr>
        <w:t>грош</w:t>
      </w:r>
      <w:proofErr w:type="spellEnd"/>
      <w:r w:rsidRPr="00FB2106">
        <w:rPr>
          <w:rFonts w:ascii="Times New Roman" w:eastAsia="Times New Roman" w:hAnsi="Times New Roman" w:cs="Times New Roman"/>
          <w:color w:val="000000"/>
          <w:sz w:val="28"/>
          <w:szCs w:val="28"/>
          <w:lang w:val="uk-UA" w:eastAsia="ru-RU"/>
        </w:rPr>
        <w:t>. од.</w:t>
      </w:r>
    </w:p>
    <w:p w14:paraId="4D50AA15" w14:textId="3DBAB04A" w:rsidR="002533D3" w:rsidRPr="00FB2106" w:rsidRDefault="002533D3" w:rsidP="002533D3">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r w:rsidRPr="00FB2106">
        <w:rPr>
          <w:rFonts w:ascii="Times New Roman CYR" w:eastAsia="Times New Roman" w:hAnsi="Times New Roman CYR" w:cs="Times New Roman CYR"/>
          <w:bCs/>
          <w:sz w:val="28"/>
          <w:szCs w:val="28"/>
          <w:lang w:val="uk-UA" w:eastAsia="ru-RU"/>
        </w:rPr>
        <w:t>2. Розрахуємо періодичність поставки, розміри замовлення та загальні витрати за умови об’єднаної поставки за формулами (</w:t>
      </w:r>
      <w:r w:rsidR="00CB72CA">
        <w:rPr>
          <w:rFonts w:ascii="Times New Roman CYR" w:eastAsia="Times New Roman" w:hAnsi="Times New Roman CYR" w:cs="Times New Roman CYR"/>
          <w:bCs/>
          <w:sz w:val="28"/>
          <w:szCs w:val="28"/>
          <w:lang w:val="uk-UA" w:eastAsia="ru-RU"/>
        </w:rPr>
        <w:t>4</w:t>
      </w:r>
      <w:r w:rsidRPr="00FB2106">
        <w:rPr>
          <w:rFonts w:ascii="Times New Roman CYR" w:eastAsia="Times New Roman" w:hAnsi="Times New Roman CYR" w:cs="Times New Roman CYR"/>
          <w:bCs/>
          <w:sz w:val="28"/>
          <w:szCs w:val="28"/>
          <w:lang w:val="uk-UA" w:eastAsia="ru-RU"/>
        </w:rPr>
        <w:t>.</w:t>
      </w:r>
      <w:r>
        <w:rPr>
          <w:rFonts w:ascii="Times New Roman CYR" w:eastAsia="Times New Roman" w:hAnsi="Times New Roman CYR" w:cs="Times New Roman CYR"/>
          <w:bCs/>
          <w:sz w:val="28"/>
          <w:szCs w:val="28"/>
          <w:lang w:val="uk-UA" w:eastAsia="ru-RU"/>
        </w:rPr>
        <w:t>34</w:t>
      </w:r>
      <w:r w:rsidRPr="00FB2106">
        <w:rPr>
          <w:rFonts w:ascii="Times New Roman CYR" w:eastAsia="Times New Roman" w:hAnsi="Times New Roman CYR" w:cs="Times New Roman CYR"/>
          <w:bCs/>
          <w:sz w:val="28"/>
          <w:szCs w:val="28"/>
          <w:lang w:val="uk-UA" w:eastAsia="ru-RU"/>
        </w:rPr>
        <w:t>), (</w:t>
      </w:r>
      <w:r w:rsidR="00CB72CA">
        <w:rPr>
          <w:rFonts w:ascii="Times New Roman CYR" w:eastAsia="Times New Roman" w:hAnsi="Times New Roman CYR" w:cs="Times New Roman CYR"/>
          <w:bCs/>
          <w:sz w:val="28"/>
          <w:szCs w:val="28"/>
          <w:lang w:val="uk-UA" w:eastAsia="ru-RU"/>
        </w:rPr>
        <w:t>4</w:t>
      </w:r>
      <w:r w:rsidRPr="00FB2106">
        <w:rPr>
          <w:rFonts w:ascii="Times New Roman CYR" w:eastAsia="Times New Roman" w:hAnsi="Times New Roman CYR" w:cs="Times New Roman CYR"/>
          <w:bCs/>
          <w:sz w:val="28"/>
          <w:szCs w:val="28"/>
          <w:lang w:val="uk-UA" w:eastAsia="ru-RU"/>
        </w:rPr>
        <w:t>.</w:t>
      </w:r>
      <w:r>
        <w:rPr>
          <w:rFonts w:ascii="Times New Roman CYR" w:eastAsia="Times New Roman" w:hAnsi="Times New Roman CYR" w:cs="Times New Roman CYR"/>
          <w:bCs/>
          <w:sz w:val="28"/>
          <w:szCs w:val="28"/>
          <w:lang w:val="uk-UA" w:eastAsia="ru-RU"/>
        </w:rPr>
        <w:t>31</w:t>
      </w:r>
      <w:r w:rsidRPr="00FB2106">
        <w:rPr>
          <w:rFonts w:ascii="Times New Roman CYR" w:eastAsia="Times New Roman" w:hAnsi="Times New Roman CYR" w:cs="Times New Roman CYR"/>
          <w:bCs/>
          <w:sz w:val="28"/>
          <w:szCs w:val="28"/>
          <w:lang w:val="uk-UA" w:eastAsia="ru-RU"/>
        </w:rPr>
        <w:t>) та (</w:t>
      </w:r>
      <w:r w:rsidR="00CB72CA">
        <w:rPr>
          <w:rFonts w:ascii="Times New Roman CYR" w:eastAsia="Times New Roman" w:hAnsi="Times New Roman CYR" w:cs="Times New Roman CYR"/>
          <w:bCs/>
          <w:sz w:val="28"/>
          <w:szCs w:val="28"/>
          <w:lang w:val="uk-UA" w:eastAsia="ru-RU"/>
        </w:rPr>
        <w:t>4</w:t>
      </w:r>
      <w:r w:rsidRPr="00FB2106">
        <w:rPr>
          <w:rFonts w:ascii="Times New Roman CYR" w:eastAsia="Times New Roman" w:hAnsi="Times New Roman CYR" w:cs="Times New Roman CYR"/>
          <w:bCs/>
          <w:sz w:val="28"/>
          <w:szCs w:val="28"/>
          <w:lang w:val="uk-UA" w:eastAsia="ru-RU"/>
        </w:rPr>
        <w:t>.</w:t>
      </w:r>
      <w:r>
        <w:rPr>
          <w:rFonts w:ascii="Times New Roman CYR" w:eastAsia="Times New Roman" w:hAnsi="Times New Roman CYR" w:cs="Times New Roman CYR"/>
          <w:bCs/>
          <w:sz w:val="28"/>
          <w:szCs w:val="28"/>
          <w:lang w:val="uk-UA" w:eastAsia="ru-RU"/>
        </w:rPr>
        <w:t>36</w:t>
      </w:r>
      <w:r w:rsidRPr="00FB2106">
        <w:rPr>
          <w:rFonts w:ascii="Times New Roman CYR" w:eastAsia="Times New Roman" w:hAnsi="Times New Roman CYR" w:cs="Times New Roman CYR"/>
          <w:bCs/>
          <w:sz w:val="28"/>
          <w:szCs w:val="28"/>
          <w:lang w:val="uk-UA" w:eastAsia="ru-RU"/>
        </w:rPr>
        <w:t>).</w:t>
      </w:r>
    </w:p>
    <w:p w14:paraId="2A99C272" w14:textId="77777777" w:rsidR="002533D3" w:rsidRPr="00FB2106" w:rsidRDefault="002533D3" w:rsidP="002533D3">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p>
    <w:p w14:paraId="67C54895" w14:textId="77777777" w:rsidR="002533D3" w:rsidRPr="00FB2106" w:rsidRDefault="002C56F9" w:rsidP="002533D3">
      <w:pPr>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m:oMath>
        <m:sSubSup>
          <m:sSubSupPr>
            <m:ctrlPr>
              <w:rPr>
                <w:rFonts w:ascii="Cambria Math" w:eastAsia="Times New Roman" w:hAnsi="Times New Roman" w:cs="Times New Roman"/>
                <w:i/>
                <w:sz w:val="28"/>
                <w:szCs w:val="28"/>
                <w:lang w:val="uk-UA" w:eastAsia="ru-RU"/>
              </w:rPr>
            </m:ctrlPr>
          </m:sSubSup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opt</m:t>
            </m:r>
          </m:sub>
          <m:sup>
            <m:r>
              <w:rPr>
                <w:rFonts w:ascii="Cambria Math" w:eastAsia="Times New Roman" w:hAnsi="Times New Roman" w:cs="Times New Roman"/>
                <w:sz w:val="28"/>
                <w:szCs w:val="28"/>
                <w:lang w:val="uk-UA" w:eastAsia="ru-RU"/>
              </w:rPr>
              <m:t>*</m:t>
            </m:r>
          </m:sup>
        </m:sSubSup>
        <m:r>
          <w:rPr>
            <w:rFonts w:ascii="Cambria Math" w:eastAsia="Times New Roman" w:hAnsi="Times New Roman" w:cs="Times New Roman"/>
            <w:sz w:val="28"/>
            <w:szCs w:val="28"/>
            <w:lang w:val="uk-UA" w:eastAsia="ru-RU"/>
          </w:rPr>
          <m:t>=365</m:t>
        </m:r>
        <m:rad>
          <m:radPr>
            <m:degHide m:val="1"/>
            <m:ctrlPr>
              <w:rPr>
                <w:rFonts w:ascii="Cambria Math" w:eastAsia="Times New Roman" w:hAnsi="Times New Roman" w:cs="Times New Roman"/>
                <w:i/>
                <w:sz w:val="28"/>
                <w:szCs w:val="28"/>
                <w:lang w:val="uk-UA" w:eastAsia="ru-RU"/>
              </w:rPr>
            </m:ctrlPr>
          </m:radPr>
          <m:deg/>
          <m:e>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2</m:t>
                </m:r>
                <m:r>
                  <w:rPr>
                    <w:rFonts w:ascii="Cambria Math" w:eastAsia="Times New Roman" w:hAnsi="Cambria Math" w:cs="Cambria Math"/>
                    <w:sz w:val="28"/>
                    <w:szCs w:val="28"/>
                    <w:lang w:val="uk-UA" w:eastAsia="ru-RU"/>
                  </w:rPr>
                  <m:t>⋅</m:t>
                </m:r>
                <m:d>
                  <m:dPr>
                    <m:ctrlPr>
                      <w:rPr>
                        <w:rFonts w:ascii="Cambria Math" w:eastAsia="Times New Roman" w:hAnsi="Times New Roman" w:cs="Times New Roman"/>
                        <w:i/>
                        <w:sz w:val="28"/>
                        <w:szCs w:val="28"/>
                        <w:lang w:val="uk-UA" w:eastAsia="ru-RU"/>
                      </w:rPr>
                    </m:ctrlPr>
                  </m:dPr>
                  <m:e>
                    <m:r>
                      <w:rPr>
                        <w:rFonts w:ascii="Cambria Math" w:eastAsia="Times New Roman" w:hAnsi="Times New Roman" w:cs="Times New Roman"/>
                        <w:sz w:val="28"/>
                        <w:szCs w:val="28"/>
                        <w:lang w:val="uk-UA" w:eastAsia="ru-RU"/>
                      </w:rPr>
                      <m:t>50+14+12</m:t>
                    </m:r>
                  </m:e>
                </m:d>
              </m:num>
              <m:den>
                <m:r>
                  <w:rPr>
                    <w:rFonts w:ascii="Cambria Math" w:eastAsia="Times New Roman" w:hAnsi="Times New Roman" w:cs="Times New Roman"/>
                    <w:sz w:val="28"/>
                    <w:szCs w:val="28"/>
                    <w:lang w:val="uk-UA" w:eastAsia="ru-RU"/>
                  </w:rPr>
                  <m:t>3200</m:t>
                </m:r>
                <m:r>
                  <w:rPr>
                    <w:rFonts w:ascii="Cambria Math" w:eastAsia="Times New Roman" w:hAnsi="Cambria Math" w:cs="Cambria Math"/>
                    <w:sz w:val="28"/>
                    <w:szCs w:val="28"/>
                    <w:lang w:val="uk-UA" w:eastAsia="ru-RU"/>
                  </w:rPr>
                  <m:t>⋅</m:t>
                </m:r>
                <m:r>
                  <w:rPr>
                    <w:rFonts w:ascii="Cambria Math" w:eastAsia="Times New Roman" w:hAnsi="Times New Roman" w:cs="Times New Roman"/>
                    <w:sz w:val="28"/>
                    <w:szCs w:val="28"/>
                    <w:lang w:val="uk-UA" w:eastAsia="ru-RU"/>
                  </w:rPr>
                  <m:t>15+2100</m:t>
                </m:r>
                <m:r>
                  <w:rPr>
                    <w:rFonts w:ascii="Cambria Math" w:eastAsia="Times New Roman" w:hAnsi="Cambria Math" w:cs="Cambria Math"/>
                    <w:sz w:val="28"/>
                    <w:szCs w:val="28"/>
                    <w:lang w:val="uk-UA" w:eastAsia="ru-RU"/>
                  </w:rPr>
                  <m:t>⋅</m:t>
                </m:r>
                <m:r>
                  <w:rPr>
                    <w:rFonts w:ascii="Cambria Math" w:eastAsia="Times New Roman" w:hAnsi="Times New Roman" w:cs="Times New Roman"/>
                    <w:sz w:val="28"/>
                    <w:szCs w:val="28"/>
                    <w:lang w:val="uk-UA" w:eastAsia="ru-RU"/>
                  </w:rPr>
                  <m:t>10</m:t>
                </m:r>
              </m:den>
            </m:f>
            <m:ctrlPr>
              <w:rPr>
                <w:rFonts w:ascii="Cambria Math" w:eastAsia="Times New Roman" w:hAnsi="Cambria Math" w:cs="Times New Roman"/>
                <w:i/>
                <w:sz w:val="28"/>
                <w:szCs w:val="28"/>
                <w:lang w:val="uk-UA" w:eastAsia="ru-RU"/>
              </w:rPr>
            </m:ctrlPr>
          </m:e>
        </m:rad>
        <m:r>
          <w:rPr>
            <w:rFonts w:ascii="Cambria Math" w:eastAsia="Times New Roman" w:hAnsi="Times New Roman" w:cs="Times New Roman"/>
            <w:sz w:val="28"/>
            <w:szCs w:val="28"/>
            <w:lang w:val="uk-UA" w:eastAsia="ru-RU"/>
          </w:rPr>
          <m:t>=365</m:t>
        </m:r>
        <m:rad>
          <m:radPr>
            <m:degHide m:val="1"/>
            <m:ctrlPr>
              <w:rPr>
                <w:rFonts w:ascii="Cambria Math" w:eastAsia="Times New Roman" w:hAnsi="Times New Roman" w:cs="Times New Roman"/>
                <w:i/>
                <w:sz w:val="28"/>
                <w:szCs w:val="28"/>
                <w:lang w:val="uk-UA" w:eastAsia="ru-RU"/>
              </w:rPr>
            </m:ctrlPr>
          </m:radPr>
          <m:deg/>
          <m:e>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152</m:t>
                </m:r>
              </m:num>
              <m:den>
                <m:r>
                  <w:rPr>
                    <w:rFonts w:ascii="Cambria Math" w:eastAsia="Times New Roman" w:hAnsi="Times New Roman" w:cs="Times New Roman"/>
                    <w:sz w:val="28"/>
                    <w:szCs w:val="28"/>
                    <w:lang w:val="uk-UA" w:eastAsia="ru-RU"/>
                  </w:rPr>
                  <m:t>48000+21000</m:t>
                </m:r>
              </m:den>
            </m:f>
            <m:ctrlPr>
              <w:rPr>
                <w:rFonts w:ascii="Cambria Math" w:eastAsia="Times New Roman" w:hAnsi="Cambria Math" w:cs="Times New Roman"/>
                <w:i/>
                <w:sz w:val="28"/>
                <w:szCs w:val="28"/>
                <w:lang w:val="uk-UA" w:eastAsia="ru-RU"/>
              </w:rPr>
            </m:ctrlPr>
          </m:e>
        </m:rad>
        <m:r>
          <w:rPr>
            <w:rFonts w:ascii="Cambria Math" w:eastAsia="Times New Roman" w:hAnsi="Times New Roman" w:cs="Times New Roman"/>
            <w:sz w:val="28"/>
            <w:szCs w:val="28"/>
            <w:lang w:val="uk-UA" w:eastAsia="ru-RU"/>
          </w:rPr>
          <m:t>=365</m:t>
        </m:r>
        <m:rad>
          <m:radPr>
            <m:degHide m:val="1"/>
            <m:ctrlPr>
              <w:rPr>
                <w:rFonts w:ascii="Cambria Math" w:eastAsia="Times New Roman" w:hAnsi="Times New Roman" w:cs="Times New Roman"/>
                <w:i/>
                <w:sz w:val="28"/>
                <w:szCs w:val="28"/>
                <w:lang w:val="uk-UA" w:eastAsia="ru-RU"/>
              </w:rPr>
            </m:ctrlPr>
          </m:radPr>
          <m:deg/>
          <m:e>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152</m:t>
                </m:r>
              </m:num>
              <m:den>
                <m:r>
                  <w:rPr>
                    <w:rFonts w:ascii="Cambria Math" w:eastAsia="Times New Roman" w:hAnsi="Times New Roman" w:cs="Times New Roman"/>
                    <w:sz w:val="28"/>
                    <w:szCs w:val="28"/>
                    <w:lang w:val="uk-UA" w:eastAsia="ru-RU"/>
                  </w:rPr>
                  <m:t>69000</m:t>
                </m:r>
              </m:den>
            </m:f>
            <m:ctrlPr>
              <w:rPr>
                <w:rFonts w:ascii="Cambria Math" w:eastAsia="Times New Roman" w:hAnsi="Cambria Math" w:cs="Times New Roman"/>
                <w:i/>
                <w:sz w:val="28"/>
                <w:szCs w:val="28"/>
                <w:lang w:val="uk-UA" w:eastAsia="ru-RU"/>
              </w:rPr>
            </m:ctrlPr>
          </m:e>
        </m:rad>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17</m:t>
        </m:r>
      </m:oMath>
      <w:r w:rsidR="002533D3" w:rsidRPr="00FB2106">
        <w:rPr>
          <w:rFonts w:ascii="Times New Roman" w:eastAsia="Times New Roman" w:hAnsi="Times New Roman" w:cs="Times New Roman"/>
          <w:sz w:val="28"/>
          <w:szCs w:val="28"/>
          <w:lang w:val="uk-UA" w:eastAsia="ru-RU"/>
        </w:rPr>
        <w:t xml:space="preserve"> діб.</w:t>
      </w:r>
    </w:p>
    <w:p w14:paraId="167E6CAD" w14:textId="77777777" w:rsidR="002533D3" w:rsidRPr="00FB2106" w:rsidRDefault="002C56F9" w:rsidP="002533D3">
      <w:pPr>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1</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17</m:t>
            </m:r>
            <m:r>
              <w:rPr>
                <w:rFonts w:ascii="Cambria Math" w:eastAsia="Times New Roman" w:hAnsi="Cambria Math" w:cs="Cambria Math"/>
                <w:sz w:val="28"/>
                <w:szCs w:val="28"/>
                <w:lang w:val="uk-UA" w:eastAsia="ru-RU"/>
              </w:rPr>
              <m:t>⋅</m:t>
            </m:r>
            <m:r>
              <w:rPr>
                <w:rFonts w:ascii="Cambria Math" w:eastAsia="Times New Roman" w:hAnsi="Times New Roman" w:cs="Times New Roman"/>
                <w:sz w:val="28"/>
                <w:szCs w:val="28"/>
                <w:lang w:val="uk-UA" w:eastAsia="ru-RU"/>
              </w:rPr>
              <m:t>3200</m:t>
            </m:r>
          </m:num>
          <m:den>
            <m:r>
              <w:rPr>
                <w:rFonts w:ascii="Cambria Math" w:eastAsia="Times New Roman" w:hAnsi="Times New Roman" w:cs="Times New Roman"/>
                <w:sz w:val="28"/>
                <w:szCs w:val="28"/>
                <w:lang w:val="uk-UA" w:eastAsia="ru-RU"/>
              </w:rPr>
              <m:t>365</m:t>
            </m:r>
          </m:den>
        </m:f>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150</m:t>
        </m:r>
      </m:oMath>
      <w:r w:rsidR="002533D3" w:rsidRPr="00FB2106">
        <w:rPr>
          <w:rFonts w:ascii="Times New Roman" w:eastAsia="Times New Roman" w:hAnsi="Times New Roman" w:cs="Times New Roman"/>
          <w:sz w:val="28"/>
          <w:szCs w:val="28"/>
          <w:lang w:val="uk-UA" w:eastAsia="ru-RU"/>
        </w:rPr>
        <w:t xml:space="preserve"> од.</w:t>
      </w:r>
      <w:r w:rsidR="002533D3" w:rsidRPr="00FB2106">
        <w:rPr>
          <w:rFonts w:ascii="Times New Roman" w:eastAsia="Times New Roman" w:hAnsi="Times New Roman" w:cs="Times New Roman"/>
          <w:sz w:val="28"/>
          <w:szCs w:val="28"/>
          <w:lang w:val="uk-UA" w:eastAsia="ru-RU"/>
        </w:rPr>
        <w:tab/>
      </w:r>
      <w:r w:rsidR="002533D3" w:rsidRPr="00FB2106">
        <w:rPr>
          <w:rFonts w:ascii="Times New Roman" w:eastAsia="Times New Roman" w:hAnsi="Times New Roman" w:cs="Times New Roman"/>
          <w:sz w:val="28"/>
          <w:szCs w:val="28"/>
          <w:lang w:val="uk-UA" w:eastAsia="ru-RU"/>
        </w:rPr>
        <w:tab/>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2</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17</m:t>
            </m:r>
            <m:r>
              <w:rPr>
                <w:rFonts w:ascii="Cambria Math" w:eastAsia="Times New Roman" w:hAnsi="Cambria Math" w:cs="Cambria Math"/>
                <w:sz w:val="28"/>
                <w:szCs w:val="28"/>
                <w:lang w:val="uk-UA" w:eastAsia="ru-RU"/>
              </w:rPr>
              <m:t>⋅</m:t>
            </m:r>
            <m:r>
              <w:rPr>
                <w:rFonts w:ascii="Cambria Math" w:eastAsia="Times New Roman" w:hAnsi="Times New Roman" w:cs="Times New Roman"/>
                <w:sz w:val="28"/>
                <w:szCs w:val="28"/>
                <w:lang w:val="uk-UA" w:eastAsia="ru-RU"/>
              </w:rPr>
              <m:t>2100</m:t>
            </m:r>
          </m:num>
          <m:den>
            <m:r>
              <w:rPr>
                <w:rFonts w:ascii="Cambria Math" w:eastAsia="Times New Roman" w:hAnsi="Times New Roman" w:cs="Times New Roman"/>
                <w:sz w:val="28"/>
                <w:szCs w:val="28"/>
                <w:lang w:val="uk-UA" w:eastAsia="ru-RU"/>
              </w:rPr>
              <m:t>365</m:t>
            </m:r>
          </m:den>
        </m:f>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100</m:t>
        </m:r>
      </m:oMath>
      <w:r w:rsidR="002533D3" w:rsidRPr="00FB2106">
        <w:rPr>
          <w:rFonts w:ascii="Times New Roman" w:eastAsia="Times New Roman" w:hAnsi="Times New Roman" w:cs="Times New Roman"/>
          <w:sz w:val="28"/>
          <w:szCs w:val="28"/>
          <w:lang w:val="uk-UA" w:eastAsia="ru-RU"/>
        </w:rPr>
        <w:t xml:space="preserve"> од.</w:t>
      </w:r>
    </w:p>
    <w:p w14:paraId="0B1BD595" w14:textId="77777777" w:rsidR="002533D3" w:rsidRPr="00FB2106" w:rsidRDefault="002C56F9" w:rsidP="002533D3">
      <w:pPr>
        <w:autoSpaceDE w:val="0"/>
        <w:autoSpaceDN w:val="0"/>
        <w:adjustRightInd w:val="0"/>
        <w:spacing w:after="0" w:line="240" w:lineRule="auto"/>
        <w:ind w:firstLine="709"/>
        <w:jc w:val="center"/>
        <w:rPr>
          <w:rFonts w:ascii="Times New Roman" w:eastAsia="Times New Roman" w:hAnsi="Times New Roman" w:cs="Times New Roman"/>
          <w:iCs/>
          <w:color w:val="000000"/>
          <w:sz w:val="28"/>
          <w:szCs w:val="28"/>
          <w:lang w:val="uk-UA" w:eastAsia="ru-RU"/>
        </w:rPr>
      </w:pPr>
      <m:oMath>
        <m:sSub>
          <m:sSubPr>
            <m:ctrlPr>
              <w:rPr>
                <w:rFonts w:ascii="Cambria Math" w:eastAsia="Times New Roman" w:hAnsi="Times New Roman" w:cs="Times New Roman"/>
                <w:i/>
                <w:iCs/>
                <w:color w:val="000000"/>
                <w:sz w:val="28"/>
                <w:szCs w:val="28"/>
                <w:lang w:val="uk-UA" w:eastAsia="ru-RU"/>
              </w:rPr>
            </m:ctrlPr>
          </m:sSubPr>
          <m:e>
            <m:sSup>
              <m:sSupPr>
                <m:ctrlPr>
                  <w:rPr>
                    <w:rFonts w:ascii="Cambria Math" w:eastAsia="Times New Roman" w:hAnsi="Times New Roman" w:cs="Times New Roman"/>
                    <w:i/>
                    <w:iCs/>
                    <w:color w:val="000000"/>
                    <w:sz w:val="28"/>
                    <w:szCs w:val="28"/>
                    <w:lang w:val="uk-UA" w:eastAsia="ru-RU"/>
                  </w:rPr>
                </m:ctrlPr>
              </m:sSupPr>
              <m:e>
                <m:r>
                  <w:rPr>
                    <w:rFonts w:ascii="Cambria Math" w:eastAsia="Times New Roman" w:hAnsi="Times New Roman" w:cs="Times New Roman"/>
                    <w:color w:val="000000"/>
                    <w:sz w:val="28"/>
                    <w:szCs w:val="28"/>
                    <w:lang w:val="uk-UA" w:eastAsia="ru-RU"/>
                  </w:rPr>
                  <m:t>C</m:t>
                </m:r>
              </m:e>
              <m:sup>
                <m:r>
                  <w:rPr>
                    <w:rFonts w:ascii="Cambria Math" w:eastAsia="Times New Roman" w:hAnsi="Times New Roman" w:cs="Times New Roman"/>
                    <w:color w:val="000000"/>
                    <w:sz w:val="28"/>
                    <w:szCs w:val="28"/>
                    <w:lang w:val="uk-UA" w:eastAsia="ru-RU"/>
                  </w:rPr>
                  <m:t>*</m:t>
                </m:r>
              </m:sup>
            </m:sSup>
          </m:e>
          <m:sub>
            <m:nary>
              <m:naryPr>
                <m:chr m:val="∑"/>
                <m:subHide m:val="1"/>
                <m:supHide m:val="1"/>
                <m:ctrlPr>
                  <w:rPr>
                    <w:rFonts w:ascii="Cambria Math" w:eastAsia="Times New Roman" w:hAnsi="Times New Roman" w:cs="Times New Roman"/>
                    <w:i/>
                    <w:iCs/>
                    <w:color w:val="000000"/>
                    <w:sz w:val="28"/>
                    <w:szCs w:val="28"/>
                    <w:lang w:val="uk-UA" w:eastAsia="ru-RU"/>
                  </w:rPr>
                </m:ctrlPr>
              </m:naryPr>
              <m:sub/>
              <m:sup/>
              <m:e>
                <m:r>
                  <w:rPr>
                    <w:rFonts w:ascii="Cambria Math" w:eastAsia="Times New Roman" w:hAnsi="Times New Roman" w:cs="Times New Roman"/>
                    <w:color w:val="000000"/>
                    <w:sz w:val="28"/>
                    <w:szCs w:val="28"/>
                    <w:lang w:val="uk-UA" w:eastAsia="ru-RU"/>
                  </w:rPr>
                  <m:t>n</m:t>
                </m:r>
              </m:e>
            </m:nary>
            <m:ctrlPr>
              <w:rPr>
                <w:rFonts w:ascii="Cambria Math" w:eastAsia="Times New Roman" w:hAnsi="Cambria Math" w:cs="Times New Roman"/>
                <w:i/>
                <w:iCs/>
                <w:color w:val="000000"/>
                <w:sz w:val="28"/>
                <w:szCs w:val="28"/>
                <w:lang w:val="uk-UA" w:eastAsia="ru-RU"/>
              </w:rPr>
            </m:ctrlPr>
          </m:sub>
        </m:sSub>
        <m:r>
          <w:rPr>
            <w:rFonts w:ascii="Cambria Math" w:eastAsia="Times New Roman" w:hAnsi="Times New Roman" w:cs="Times New Roman"/>
            <w:color w:val="000000"/>
            <w:sz w:val="28"/>
            <w:szCs w:val="28"/>
            <w:lang w:val="uk-UA" w:eastAsia="ru-RU"/>
          </w:rPr>
          <m:t>=</m:t>
        </m:r>
        <m:rad>
          <m:radPr>
            <m:degHide m:val="1"/>
            <m:ctrlPr>
              <w:rPr>
                <w:rFonts w:ascii="Cambria Math" w:eastAsia="Times New Roman" w:hAnsi="Times New Roman" w:cs="Times New Roman"/>
                <w:i/>
                <w:iCs/>
                <w:color w:val="000000"/>
                <w:sz w:val="28"/>
                <w:szCs w:val="28"/>
                <w:lang w:val="uk-UA" w:eastAsia="ru-RU"/>
              </w:rPr>
            </m:ctrlPr>
          </m:radPr>
          <m:deg/>
          <m:e>
            <m:r>
              <w:rPr>
                <w:rFonts w:ascii="Cambria Math" w:eastAsia="Times New Roman" w:hAnsi="Times New Roman" w:cs="Times New Roman"/>
                <w:color w:val="000000"/>
                <w:sz w:val="28"/>
                <w:szCs w:val="28"/>
                <w:lang w:val="uk-UA" w:eastAsia="ru-RU"/>
              </w:rPr>
              <m:t>2</m:t>
            </m:r>
            <m:r>
              <w:rPr>
                <w:rFonts w:ascii="Cambria Math" w:eastAsia="Times New Roman" w:hAnsi="Cambria Math" w:cs="Cambria Math"/>
                <w:color w:val="000000"/>
                <w:sz w:val="28"/>
                <w:szCs w:val="28"/>
                <w:lang w:val="uk-UA" w:eastAsia="ru-RU"/>
              </w:rPr>
              <m:t>⋅</m:t>
            </m:r>
            <m:d>
              <m:dPr>
                <m:ctrlPr>
                  <w:rPr>
                    <w:rFonts w:ascii="Cambria Math" w:eastAsia="Times New Roman" w:hAnsi="Times New Roman" w:cs="Times New Roman"/>
                    <w:i/>
                    <w:iCs/>
                    <w:color w:val="000000"/>
                    <w:sz w:val="28"/>
                    <w:szCs w:val="28"/>
                    <w:lang w:val="uk-UA" w:eastAsia="ru-RU"/>
                  </w:rPr>
                </m:ctrlPr>
              </m:dPr>
              <m:e>
                <m:r>
                  <w:rPr>
                    <w:rFonts w:ascii="Cambria Math" w:eastAsia="Times New Roman" w:hAnsi="Times New Roman" w:cs="Times New Roman"/>
                    <w:color w:val="000000"/>
                    <w:sz w:val="28"/>
                    <w:szCs w:val="28"/>
                    <w:lang w:val="uk-UA" w:eastAsia="ru-RU"/>
                  </w:rPr>
                  <m:t>50+14+12</m:t>
                </m:r>
              </m:e>
            </m:d>
            <m:r>
              <w:rPr>
                <w:rFonts w:ascii="Cambria Math" w:eastAsia="Times New Roman" w:hAnsi="Cambria Math" w:cs="Cambria Math"/>
                <w:color w:val="000000"/>
                <w:sz w:val="28"/>
                <w:szCs w:val="28"/>
                <w:lang w:val="uk-UA" w:eastAsia="ru-RU"/>
              </w:rPr>
              <m:t>⋅</m:t>
            </m:r>
            <m:d>
              <m:dPr>
                <m:ctrlPr>
                  <w:rPr>
                    <w:rFonts w:ascii="Cambria Math" w:eastAsia="Times New Roman" w:hAnsi="Times New Roman" w:cs="Times New Roman"/>
                    <w:i/>
                    <w:iCs/>
                    <w:color w:val="000000"/>
                    <w:sz w:val="28"/>
                    <w:szCs w:val="28"/>
                    <w:lang w:val="uk-UA" w:eastAsia="ru-RU"/>
                  </w:rPr>
                </m:ctrlPr>
              </m:dPr>
              <m:e>
                <m:r>
                  <w:rPr>
                    <w:rFonts w:ascii="Cambria Math" w:eastAsia="Times New Roman" w:hAnsi="Times New Roman" w:cs="Times New Roman"/>
                    <w:color w:val="000000"/>
                    <w:sz w:val="28"/>
                    <w:szCs w:val="28"/>
                    <w:lang w:val="uk-UA" w:eastAsia="ru-RU"/>
                  </w:rPr>
                  <m:t>3200</m:t>
                </m:r>
                <m:r>
                  <w:rPr>
                    <w:rFonts w:ascii="Cambria Math" w:eastAsia="Times New Roman" w:hAnsi="Cambria Math" w:cs="Cambria Math"/>
                    <w:color w:val="000000"/>
                    <w:sz w:val="28"/>
                    <w:szCs w:val="28"/>
                    <w:lang w:val="uk-UA" w:eastAsia="ru-RU"/>
                  </w:rPr>
                  <m:t>⋅</m:t>
                </m:r>
                <m:r>
                  <w:rPr>
                    <w:rFonts w:ascii="Cambria Math" w:eastAsia="Times New Roman" w:hAnsi="Times New Roman" w:cs="Times New Roman"/>
                    <w:color w:val="000000"/>
                    <w:sz w:val="28"/>
                    <w:szCs w:val="28"/>
                    <w:lang w:val="uk-UA" w:eastAsia="ru-RU"/>
                  </w:rPr>
                  <m:t>15+2100</m:t>
                </m:r>
                <m:r>
                  <w:rPr>
                    <w:rFonts w:ascii="Cambria Math" w:eastAsia="Times New Roman" w:hAnsi="Cambria Math" w:cs="Cambria Math"/>
                    <w:color w:val="000000"/>
                    <w:sz w:val="28"/>
                    <w:szCs w:val="28"/>
                    <w:lang w:val="uk-UA" w:eastAsia="ru-RU"/>
                  </w:rPr>
                  <m:t>⋅</m:t>
                </m:r>
                <m:r>
                  <w:rPr>
                    <w:rFonts w:ascii="Cambria Math" w:eastAsia="Times New Roman" w:hAnsi="Times New Roman" w:cs="Times New Roman"/>
                    <w:color w:val="000000"/>
                    <w:sz w:val="28"/>
                    <w:szCs w:val="28"/>
                    <w:lang w:val="uk-UA" w:eastAsia="ru-RU"/>
                  </w:rPr>
                  <m:t>10</m:t>
                </m:r>
              </m:e>
            </m:d>
            <m:ctrlPr>
              <w:rPr>
                <w:rFonts w:ascii="Cambria Math" w:eastAsia="Times New Roman" w:hAnsi="Cambria Math" w:cs="Times New Roman"/>
                <w:i/>
                <w:iCs/>
                <w:color w:val="000000"/>
                <w:sz w:val="28"/>
                <w:szCs w:val="28"/>
                <w:lang w:val="uk-UA" w:eastAsia="ru-RU"/>
              </w:rPr>
            </m:ctrlPr>
          </m:e>
        </m:rad>
        <m:r>
          <w:rPr>
            <w:rFonts w:ascii="Cambria Math" w:eastAsia="Times New Roman" w:hAnsi="Times New Roman" w:cs="Times New Roman"/>
            <w:color w:val="000000"/>
            <w:sz w:val="28"/>
            <w:szCs w:val="28"/>
            <w:lang w:val="uk-UA" w:eastAsia="ru-RU"/>
          </w:rPr>
          <m:t>=</m:t>
        </m:r>
        <m:rad>
          <m:radPr>
            <m:degHide m:val="1"/>
            <m:ctrlPr>
              <w:rPr>
                <w:rFonts w:ascii="Cambria Math" w:eastAsia="Times New Roman" w:hAnsi="Times New Roman" w:cs="Times New Roman"/>
                <w:i/>
                <w:iCs/>
                <w:color w:val="000000"/>
                <w:sz w:val="28"/>
                <w:szCs w:val="28"/>
                <w:lang w:val="uk-UA" w:eastAsia="ru-RU"/>
              </w:rPr>
            </m:ctrlPr>
          </m:radPr>
          <m:deg/>
          <m:e>
            <m:r>
              <w:rPr>
                <w:rFonts w:ascii="Cambria Math" w:eastAsia="Times New Roman" w:hAnsi="Times New Roman" w:cs="Times New Roman"/>
                <w:color w:val="000000"/>
                <w:sz w:val="28"/>
                <w:szCs w:val="28"/>
                <w:lang w:val="uk-UA" w:eastAsia="ru-RU"/>
              </w:rPr>
              <m:t>152</m:t>
            </m:r>
            <m:r>
              <w:rPr>
                <w:rFonts w:ascii="Cambria Math" w:eastAsia="Times New Roman" w:hAnsi="Cambria Math" w:cs="Cambria Math"/>
                <w:color w:val="000000"/>
                <w:sz w:val="28"/>
                <w:szCs w:val="28"/>
                <w:lang w:val="uk-UA" w:eastAsia="ru-RU"/>
              </w:rPr>
              <m:t>⋅</m:t>
            </m:r>
            <m:r>
              <w:rPr>
                <w:rFonts w:ascii="Cambria Math" w:eastAsia="Times New Roman" w:hAnsi="Times New Roman" w:cs="Times New Roman"/>
                <w:color w:val="000000"/>
                <w:sz w:val="28"/>
                <w:szCs w:val="28"/>
                <w:lang w:val="uk-UA" w:eastAsia="ru-RU"/>
              </w:rPr>
              <m:t>69000</m:t>
            </m:r>
          </m:e>
        </m:rad>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3238,5</m:t>
        </m:r>
      </m:oMath>
      <w:r w:rsidR="002533D3" w:rsidRPr="00FB2106">
        <w:rPr>
          <w:rFonts w:ascii="Times New Roman" w:eastAsia="Times New Roman" w:hAnsi="Times New Roman" w:cs="Times New Roman"/>
          <w:iCs/>
          <w:color w:val="000000"/>
          <w:sz w:val="28"/>
          <w:szCs w:val="28"/>
          <w:lang w:val="uk-UA" w:eastAsia="ru-RU"/>
        </w:rPr>
        <w:t xml:space="preserve"> грош. од.</w:t>
      </w:r>
    </w:p>
    <w:p w14:paraId="7B62C579" w14:textId="77777777" w:rsidR="002533D3" w:rsidRDefault="002533D3" w:rsidP="002533D3">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p>
    <w:p w14:paraId="5C8996E1" w14:textId="3FBE1CC7" w:rsidR="002533D3" w:rsidRPr="00FB2106" w:rsidRDefault="002533D3" w:rsidP="002533D3">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val="uk-UA" w:eastAsia="ru-RU"/>
        </w:rPr>
      </w:pPr>
      <w:r w:rsidRPr="00FB2106">
        <w:rPr>
          <w:rFonts w:ascii="Times New Roman CYR" w:eastAsia="Times New Roman" w:hAnsi="Times New Roman CYR" w:cs="Times New Roman CYR"/>
          <w:bCs/>
          <w:sz w:val="28"/>
          <w:szCs w:val="28"/>
          <w:lang w:val="uk-UA" w:eastAsia="ru-RU"/>
        </w:rPr>
        <w:lastRenderedPageBreak/>
        <w:t xml:space="preserve">Порівнюючи </w:t>
      </w: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nary>
              <m:naryPr>
                <m:chr m:val="∑"/>
                <m:subHide m:val="1"/>
                <m:supHide m:val="1"/>
                <m:ctrlPr>
                  <w:rPr>
                    <w:rFonts w:ascii="Cambria Math" w:eastAsia="Times New Roman" w:hAnsi="Cambria Math" w:cs="Times New Roman"/>
                    <w:i/>
                    <w:color w:val="000000"/>
                    <w:sz w:val="28"/>
                    <w:szCs w:val="28"/>
                    <w:lang w:val="uk-UA" w:eastAsia="ru-RU"/>
                  </w:rPr>
                </m:ctrlPr>
              </m:naryPr>
              <m:sub/>
              <m:sup/>
              <m:e/>
            </m:nary>
            <m:ctrlPr>
              <w:rPr>
                <w:rFonts w:ascii="Cambria Math" w:eastAsia="Times New Roman" w:hAnsi="Cambria Math" w:cs="Times New Roman"/>
                <w:i/>
                <w:color w:val="000000"/>
                <w:sz w:val="28"/>
                <w:szCs w:val="28"/>
                <w:lang w:val="uk-UA" w:eastAsia="ru-RU"/>
              </w:rPr>
            </m:ctrlPr>
          </m:sub>
        </m:sSub>
      </m:oMath>
      <w:r w:rsidRPr="00FB2106">
        <w:rPr>
          <w:rFonts w:ascii="Times New Roman" w:eastAsia="Times New Roman" w:hAnsi="Times New Roman" w:cs="Times New Roman"/>
          <w:color w:val="000000"/>
          <w:sz w:val="28"/>
          <w:szCs w:val="28"/>
          <w:lang w:val="uk-UA" w:eastAsia="ru-RU"/>
        </w:rPr>
        <w:t xml:space="preserve">і </w:t>
      </w:r>
      <m:oMath>
        <m:sSub>
          <m:sSubPr>
            <m:ctrlPr>
              <w:rPr>
                <w:rFonts w:ascii="Cambria Math" w:eastAsia="Times New Roman" w:hAnsi="Times New Roman" w:cs="Times New Roman"/>
                <w:i/>
                <w:iCs/>
                <w:color w:val="000000"/>
                <w:sz w:val="28"/>
                <w:szCs w:val="28"/>
                <w:lang w:val="uk-UA" w:eastAsia="ru-RU"/>
              </w:rPr>
            </m:ctrlPr>
          </m:sSubPr>
          <m:e>
            <m:sSup>
              <m:sSupPr>
                <m:ctrlPr>
                  <w:rPr>
                    <w:rFonts w:ascii="Cambria Math" w:eastAsia="Times New Roman" w:hAnsi="Times New Roman" w:cs="Times New Roman"/>
                    <w:i/>
                    <w:iCs/>
                    <w:color w:val="000000"/>
                    <w:sz w:val="28"/>
                    <w:szCs w:val="28"/>
                    <w:lang w:val="uk-UA" w:eastAsia="ru-RU"/>
                  </w:rPr>
                </m:ctrlPr>
              </m:sSupPr>
              <m:e>
                <m:r>
                  <w:rPr>
                    <w:rFonts w:ascii="Cambria Math" w:eastAsia="Times New Roman" w:hAnsi="Times New Roman" w:cs="Times New Roman"/>
                    <w:color w:val="000000"/>
                    <w:sz w:val="28"/>
                    <w:szCs w:val="28"/>
                    <w:lang w:val="uk-UA" w:eastAsia="ru-RU"/>
                  </w:rPr>
                  <m:t>C</m:t>
                </m:r>
              </m:e>
              <m:sup>
                <m:r>
                  <w:rPr>
                    <w:rFonts w:ascii="Cambria Math" w:eastAsia="Times New Roman" w:hAnsi="Times New Roman" w:cs="Times New Roman"/>
                    <w:color w:val="000000"/>
                    <w:sz w:val="28"/>
                    <w:szCs w:val="28"/>
                    <w:lang w:val="uk-UA" w:eastAsia="ru-RU"/>
                  </w:rPr>
                  <m:t>*</m:t>
                </m:r>
              </m:sup>
            </m:sSup>
          </m:e>
          <m:sub>
            <m:nary>
              <m:naryPr>
                <m:chr m:val="∑"/>
                <m:subHide m:val="1"/>
                <m:supHide m:val="1"/>
                <m:ctrlPr>
                  <w:rPr>
                    <w:rFonts w:ascii="Cambria Math" w:eastAsia="Times New Roman" w:hAnsi="Times New Roman" w:cs="Times New Roman"/>
                    <w:i/>
                    <w:iCs/>
                    <w:color w:val="000000"/>
                    <w:sz w:val="28"/>
                    <w:szCs w:val="28"/>
                    <w:lang w:val="uk-UA" w:eastAsia="ru-RU"/>
                  </w:rPr>
                </m:ctrlPr>
              </m:naryPr>
              <m:sub/>
              <m:sup/>
              <m:e>
                <m:r>
                  <w:rPr>
                    <w:rFonts w:ascii="Cambria Math" w:eastAsia="Times New Roman" w:hAnsi="Times New Roman" w:cs="Times New Roman"/>
                    <w:color w:val="000000"/>
                    <w:sz w:val="28"/>
                    <w:szCs w:val="28"/>
                    <w:lang w:val="uk-UA" w:eastAsia="ru-RU"/>
                  </w:rPr>
                  <m:t>n</m:t>
                </m:r>
              </m:e>
            </m:nary>
            <m:ctrlPr>
              <w:rPr>
                <w:rFonts w:ascii="Cambria Math" w:eastAsia="Times New Roman" w:hAnsi="Cambria Math" w:cs="Times New Roman"/>
                <w:i/>
                <w:iCs/>
                <w:color w:val="000000"/>
                <w:sz w:val="28"/>
                <w:szCs w:val="28"/>
                <w:lang w:val="uk-UA" w:eastAsia="ru-RU"/>
              </w:rPr>
            </m:ctrlPr>
          </m:sub>
        </m:sSub>
      </m:oMath>
      <w:r w:rsidRPr="00FB2106">
        <w:rPr>
          <w:rFonts w:ascii="Times New Roman" w:eastAsia="Times New Roman" w:hAnsi="Times New Roman" w:cs="Times New Roman"/>
          <w:iCs/>
          <w:color w:val="000000"/>
          <w:sz w:val="28"/>
          <w:szCs w:val="28"/>
          <w:lang w:val="uk-UA" w:eastAsia="ru-RU"/>
        </w:rPr>
        <w:t>, можна бачити, що при багато</w:t>
      </w:r>
      <w:r>
        <w:rPr>
          <w:rFonts w:ascii="Times New Roman" w:eastAsia="Times New Roman" w:hAnsi="Times New Roman" w:cs="Times New Roman"/>
          <w:iCs/>
          <w:color w:val="000000"/>
          <w:sz w:val="28"/>
          <w:szCs w:val="28"/>
          <w:lang w:val="uk-UA" w:eastAsia="ru-RU"/>
        </w:rPr>
        <w:t>номенклатурній</w:t>
      </w:r>
      <w:r w:rsidRPr="00FB2106">
        <w:rPr>
          <w:rFonts w:ascii="Times New Roman" w:eastAsia="Times New Roman" w:hAnsi="Times New Roman" w:cs="Times New Roman"/>
          <w:iCs/>
          <w:color w:val="000000"/>
          <w:sz w:val="28"/>
          <w:szCs w:val="28"/>
          <w:lang w:val="uk-UA" w:eastAsia="ru-RU"/>
        </w:rPr>
        <w:t xml:space="preserve"> поставці</w:t>
      </w:r>
      <w:r>
        <w:rPr>
          <w:rFonts w:ascii="Times New Roman" w:eastAsia="Times New Roman" w:hAnsi="Times New Roman" w:cs="Times New Roman"/>
          <w:iCs/>
          <w:color w:val="000000"/>
          <w:sz w:val="28"/>
          <w:szCs w:val="28"/>
          <w:lang w:val="uk-UA" w:eastAsia="ru-RU"/>
        </w:rPr>
        <w:t>, тобто при об’єднанні замовлень,</w:t>
      </w:r>
      <w:r w:rsidRPr="00FB2106">
        <w:rPr>
          <w:rFonts w:ascii="Times New Roman" w:eastAsia="Times New Roman" w:hAnsi="Times New Roman" w:cs="Times New Roman"/>
          <w:iCs/>
          <w:color w:val="000000"/>
          <w:sz w:val="28"/>
          <w:szCs w:val="28"/>
          <w:lang w:val="uk-UA" w:eastAsia="ru-RU"/>
        </w:rPr>
        <w:t xml:space="preserve"> спостерігається значне зменшення загальних витрат:</w:t>
      </w:r>
    </w:p>
    <w:p w14:paraId="256E2EF9" w14:textId="77777777" w:rsidR="002533D3" w:rsidRPr="00FB2106" w:rsidRDefault="002533D3" w:rsidP="002533D3">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val="uk-UA" w:eastAsia="ru-RU"/>
        </w:rPr>
      </w:pPr>
    </w:p>
    <w:p w14:paraId="0F0CDC41" w14:textId="77777777" w:rsidR="002533D3" w:rsidRDefault="002533D3" w:rsidP="002533D3">
      <w:pPr>
        <w:autoSpaceDE w:val="0"/>
        <w:autoSpaceDN w:val="0"/>
        <w:adjustRightInd w:val="0"/>
        <w:spacing w:after="0" w:line="240" w:lineRule="auto"/>
        <w:ind w:firstLine="709"/>
        <w:jc w:val="center"/>
        <w:rPr>
          <w:rFonts w:ascii="Times New Roman" w:eastAsia="Times New Roman" w:hAnsi="Times New Roman" w:cs="Times New Roman"/>
          <w:iCs/>
          <w:color w:val="000000"/>
          <w:sz w:val="28"/>
          <w:szCs w:val="28"/>
          <w:lang w:val="uk-UA" w:eastAsia="ru-RU"/>
        </w:rPr>
      </w:pPr>
      <m:oMath>
        <m:r>
          <w:rPr>
            <w:rFonts w:ascii="Cambria Math" w:eastAsia="Times New Roman" w:hAnsi="Times New Roman" w:cs="Times New Roman"/>
            <w:color w:val="000000"/>
            <w:sz w:val="28"/>
            <w:szCs w:val="28"/>
            <w:lang w:val="uk-UA" w:eastAsia="ru-RU"/>
          </w:rPr>
          <m:t>δ=</m:t>
        </m:r>
        <m:f>
          <m:fPr>
            <m:ctrlPr>
              <w:rPr>
                <w:rFonts w:ascii="Cambria Math" w:eastAsia="Times New Roman" w:hAnsi="Times New Roman" w:cs="Times New Roman"/>
                <w:i/>
                <w:iCs/>
                <w:color w:val="000000"/>
                <w:sz w:val="28"/>
                <w:szCs w:val="28"/>
                <w:lang w:val="uk-UA" w:eastAsia="ru-RU"/>
              </w:rPr>
            </m:ctrlPr>
          </m:fPr>
          <m:num>
            <m:r>
              <w:rPr>
                <w:rFonts w:ascii="Cambria Math" w:eastAsia="Times New Roman" w:hAnsi="Times New Roman" w:cs="Times New Roman"/>
                <w:color w:val="000000"/>
                <w:sz w:val="28"/>
                <w:szCs w:val="28"/>
                <w:lang w:val="uk-UA" w:eastAsia="ru-RU"/>
              </w:rPr>
              <m:t>4092,4</m:t>
            </m:r>
            <m:r>
              <w:rPr>
                <w:rFonts w:ascii="Cambria Math" w:eastAsia="Times New Roman" w:hAnsi="Times New Roman" w:cs="Times New Roman"/>
                <w:color w:val="000000"/>
                <w:sz w:val="28"/>
                <w:szCs w:val="28"/>
                <w:lang w:val="uk-UA" w:eastAsia="ru-RU"/>
              </w:rPr>
              <m:t>-</m:t>
            </m:r>
            <m:r>
              <w:rPr>
                <w:rFonts w:ascii="Cambria Math" w:eastAsia="Times New Roman" w:hAnsi="Times New Roman" w:cs="Times New Roman"/>
                <w:color w:val="000000"/>
                <w:sz w:val="28"/>
                <w:szCs w:val="28"/>
                <w:lang w:val="uk-UA" w:eastAsia="ru-RU"/>
              </w:rPr>
              <m:t>3238,5</m:t>
            </m:r>
          </m:num>
          <m:den>
            <m:r>
              <w:rPr>
                <w:rFonts w:ascii="Cambria Math" w:eastAsia="Times New Roman" w:hAnsi="Times New Roman" w:cs="Times New Roman"/>
                <w:color w:val="000000"/>
                <w:sz w:val="28"/>
                <w:szCs w:val="28"/>
                <w:lang w:val="uk-UA" w:eastAsia="ru-RU"/>
              </w:rPr>
              <m:t>4092,4</m:t>
            </m:r>
          </m:den>
        </m:f>
        <m:r>
          <w:rPr>
            <w:rFonts w:ascii="Cambria Math" w:eastAsia="Times New Roman" w:hAnsi="Cambria Math" w:cs="Cambria Math"/>
            <w:color w:val="000000"/>
            <w:sz w:val="28"/>
            <w:szCs w:val="28"/>
            <w:lang w:val="uk-UA" w:eastAsia="ru-RU"/>
          </w:rPr>
          <m:t>⋅</m:t>
        </m:r>
        <m:r>
          <w:rPr>
            <w:rFonts w:ascii="Cambria Math" w:eastAsia="Times New Roman" w:hAnsi="Times New Roman" w:cs="Times New Roman"/>
            <w:color w:val="000000"/>
            <w:sz w:val="28"/>
            <w:szCs w:val="28"/>
            <w:lang w:val="uk-UA" w:eastAsia="ru-RU"/>
          </w:rPr>
          <m:t>100%=20,87%</m:t>
        </m:r>
      </m:oMath>
      <w:r w:rsidRPr="00FB2106">
        <w:rPr>
          <w:rFonts w:ascii="Times New Roman" w:eastAsia="Times New Roman" w:hAnsi="Times New Roman" w:cs="Times New Roman"/>
          <w:iCs/>
          <w:color w:val="000000"/>
          <w:sz w:val="28"/>
          <w:szCs w:val="28"/>
          <w:lang w:val="uk-UA" w:eastAsia="ru-RU"/>
        </w:rPr>
        <w:t>.</w:t>
      </w:r>
    </w:p>
    <w:p w14:paraId="3ACA5829" w14:textId="7B6A5C43" w:rsidR="002533D3" w:rsidRDefault="002533D3" w:rsidP="002533D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w:eastAsia="Times New Roman" w:hAnsi="Times New Roman" w:cs="Times New Roman"/>
          <w:iCs/>
          <w:color w:val="000000"/>
          <w:sz w:val="28"/>
          <w:szCs w:val="28"/>
          <w:lang w:val="uk-UA" w:eastAsia="ru-RU"/>
        </w:rPr>
        <w:t>Отже, більш вигідно об’єднувати замовлення двох видів продукції в одне.</w:t>
      </w:r>
    </w:p>
    <w:p w14:paraId="58E25ADE" w14:textId="77777777" w:rsidR="002533D3" w:rsidRDefault="002533D3"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4715AA4D" w14:textId="173EA23A"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bookmarkStart w:id="133" w:name="_Hlk187665337"/>
      <w:r w:rsidRPr="00FB2106">
        <w:rPr>
          <w:rFonts w:ascii="Times New Roman CYR" w:eastAsia="Times New Roman" w:hAnsi="Times New Roman CYR" w:cs="Times New Roman CYR"/>
          <w:sz w:val="28"/>
          <w:szCs w:val="28"/>
          <w:lang w:val="uk-UA" w:eastAsia="ru-RU"/>
        </w:rPr>
        <w:t xml:space="preserve">При розрахунку багатономенклатурних поставок </w:t>
      </w:r>
      <w:bookmarkEnd w:id="133"/>
      <w:r w:rsidRPr="00FB2106">
        <w:rPr>
          <w:rFonts w:ascii="Times New Roman CYR" w:eastAsia="Times New Roman" w:hAnsi="Times New Roman CYR" w:cs="Times New Roman CYR"/>
          <w:sz w:val="28"/>
          <w:szCs w:val="28"/>
          <w:lang w:val="uk-UA" w:eastAsia="ru-RU"/>
        </w:rPr>
        <w:t xml:space="preserve">особливого значення набуває урахування обмежень, пов’язаних з обсягом (площею) і вантажопідйомністю транспортних засобів, об’ємом (площею) складських приміщень, наявністю коштів для придбання всієї партії </w:t>
      </w:r>
      <w:r w:rsidR="00015A02">
        <w:rPr>
          <w:rFonts w:ascii="Times New Roman CYR" w:eastAsia="Times New Roman" w:hAnsi="Times New Roman CYR" w:cs="Times New Roman CYR"/>
          <w:sz w:val="28"/>
          <w:szCs w:val="28"/>
          <w:lang w:val="uk-UA" w:eastAsia="ru-RU"/>
        </w:rPr>
        <w:t>тощо</w:t>
      </w:r>
      <w:r w:rsidRPr="00FB2106">
        <w:rPr>
          <w:rFonts w:ascii="Times New Roman CYR" w:eastAsia="Times New Roman" w:hAnsi="Times New Roman CYR" w:cs="Times New Roman CYR"/>
          <w:sz w:val="28"/>
          <w:szCs w:val="28"/>
          <w:lang w:val="uk-UA" w:eastAsia="ru-RU"/>
        </w:rPr>
        <w:t>.</w:t>
      </w:r>
    </w:p>
    <w:p w14:paraId="25331960" w14:textId="6AF2776F" w:rsid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У загальному вигляді урахування обмежень зазначених параметрів здійснюється </w:t>
      </w:r>
      <w:r w:rsidR="00015A02">
        <w:rPr>
          <w:rFonts w:ascii="Times New Roman CYR" w:eastAsia="Times New Roman" w:hAnsi="Times New Roman CYR" w:cs="Times New Roman CYR"/>
          <w:sz w:val="28"/>
          <w:szCs w:val="28"/>
          <w:lang w:val="uk-UA" w:eastAsia="ru-RU"/>
        </w:rPr>
        <w:t>за</w:t>
      </w:r>
      <w:r w:rsidRPr="00FB2106">
        <w:rPr>
          <w:rFonts w:ascii="Times New Roman CYR" w:eastAsia="Times New Roman" w:hAnsi="Times New Roman CYR" w:cs="Times New Roman CYR"/>
          <w:sz w:val="28"/>
          <w:szCs w:val="28"/>
          <w:lang w:val="uk-UA" w:eastAsia="ru-RU"/>
        </w:rPr>
        <w:t xml:space="preserve"> </w:t>
      </w:r>
      <w:r w:rsidR="00015A02">
        <w:rPr>
          <w:rFonts w:ascii="Times New Roman CYR" w:eastAsia="Times New Roman" w:hAnsi="Times New Roman CYR" w:cs="Times New Roman CYR"/>
          <w:sz w:val="28"/>
          <w:szCs w:val="28"/>
          <w:lang w:val="uk-UA" w:eastAsia="ru-RU"/>
        </w:rPr>
        <w:t>допомогою</w:t>
      </w:r>
      <w:r w:rsidRPr="00FB2106">
        <w:rPr>
          <w:rFonts w:ascii="Times New Roman CYR" w:eastAsia="Times New Roman" w:hAnsi="Times New Roman CYR" w:cs="Times New Roman CYR"/>
          <w:sz w:val="28"/>
          <w:szCs w:val="28"/>
          <w:lang w:val="uk-UA" w:eastAsia="ru-RU"/>
        </w:rPr>
        <w:t xml:space="preserve"> формули</w:t>
      </w:r>
    </w:p>
    <w:p w14:paraId="7988261C" w14:textId="77777777" w:rsidR="00015A02" w:rsidRPr="00FB2106" w:rsidRDefault="00015A02"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346143B4" w14:textId="1A1640DE" w:rsidR="00FB2106" w:rsidRPr="00015A02" w:rsidRDefault="002C56F9" w:rsidP="00015A02">
      <w:pPr>
        <w:autoSpaceDE w:val="0"/>
        <w:autoSpaceDN w:val="0"/>
        <w:adjustRightInd w:val="0"/>
        <w:spacing w:after="200" w:line="276" w:lineRule="auto"/>
        <w:ind w:firstLine="720"/>
        <w:jc w:val="right"/>
        <w:rPr>
          <w:rFonts w:ascii="Calibri" w:eastAsia="Times New Roman" w:hAnsi="Calibri" w:cs="Calibri"/>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V</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G</m:t>
                </m:r>
              </m:e>
              <m:sub>
                <m:r>
                  <w:rPr>
                    <w:rFonts w:ascii="Cambria Math" w:eastAsia="Times New Roman" w:hAnsi="Times New Roman" w:cs="Times New Roman"/>
                    <w:sz w:val="28"/>
                    <w:szCs w:val="28"/>
                    <w:lang w:val="uk-UA" w:eastAsia="ru-RU"/>
                  </w:rPr>
                  <m:t>V</m:t>
                </m:r>
              </m:sub>
            </m:sSub>
          </m:num>
          <m:den>
            <m:nary>
              <m:naryPr>
                <m:chr m:val="∑"/>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i=1</m:t>
                </m:r>
              </m:sub>
              <m:sup>
                <m:r>
                  <w:rPr>
                    <w:rFonts w:ascii="Cambria Math" w:eastAsia="Times New Roman" w:hAnsi="Times New Roman" w:cs="Times New Roman"/>
                    <w:sz w:val="28"/>
                    <w:szCs w:val="28"/>
                    <w:lang w:val="uk-UA" w:eastAsia="ru-RU"/>
                  </w:rPr>
                  <m:t>n</m:t>
                </m:r>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λ</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a</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00FB2106" w:rsidRPr="00FB2106">
        <w:rPr>
          <w:rFonts w:ascii="Times New Roman" w:eastAsia="Times New Roman" w:hAnsi="Times New Roman" w:cs="Times New Roman"/>
          <w:sz w:val="28"/>
          <w:szCs w:val="28"/>
          <w:lang w:val="uk-UA" w:eastAsia="ru-RU"/>
        </w:rPr>
        <w:t xml:space="preserve">, </w:t>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t>(</w:t>
      </w:r>
      <w:r w:rsidR="00CB72CA">
        <w:rPr>
          <w:rFonts w:ascii="Times New Roman" w:eastAsia="Times New Roman" w:hAnsi="Times New Roman" w:cs="Times New Roman"/>
          <w:sz w:val="28"/>
          <w:szCs w:val="28"/>
          <w:lang w:val="uk-UA" w:eastAsia="ru-RU"/>
        </w:rPr>
        <w:t>4</w:t>
      </w:r>
      <w:r w:rsidR="00FB2106" w:rsidRPr="00FB2106">
        <w:rPr>
          <w:rFonts w:ascii="Times New Roman" w:eastAsia="Times New Roman" w:hAnsi="Times New Roman" w:cs="Times New Roman"/>
          <w:sz w:val="28"/>
          <w:szCs w:val="28"/>
          <w:lang w:val="uk-UA" w:eastAsia="ru-RU"/>
        </w:rPr>
        <w:t>.</w:t>
      </w:r>
      <w:r w:rsidR="00015A02">
        <w:rPr>
          <w:rFonts w:ascii="Times New Roman" w:eastAsia="Times New Roman" w:hAnsi="Times New Roman" w:cs="Times New Roman"/>
          <w:sz w:val="28"/>
          <w:szCs w:val="28"/>
          <w:lang w:val="uk-UA" w:eastAsia="ru-RU"/>
        </w:rPr>
        <w:t>37</w:t>
      </w:r>
      <w:r w:rsidR="00FB2106" w:rsidRPr="00FB2106">
        <w:rPr>
          <w:rFonts w:ascii="Times New Roman" w:eastAsia="Times New Roman" w:hAnsi="Times New Roman" w:cs="Times New Roman"/>
          <w:sz w:val="28"/>
          <w:szCs w:val="28"/>
          <w:lang w:val="uk-UA" w:eastAsia="ru-RU"/>
        </w:rPr>
        <w:t>)</w:t>
      </w:r>
    </w:p>
    <w:p w14:paraId="126F2357" w14:textId="3808EFFC" w:rsidR="00FB2106" w:rsidRPr="00FB2106" w:rsidRDefault="00FB2106" w:rsidP="00015A0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де </w:t>
      </w: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G</m:t>
            </m:r>
          </m:e>
          <m:sub>
            <m:r>
              <w:rPr>
                <w:rFonts w:ascii="Cambria Math" w:eastAsia="Times New Roman" w:hAnsi="Times New Roman" w:cs="Times New Roman"/>
                <w:color w:val="000000"/>
                <w:sz w:val="28"/>
                <w:szCs w:val="28"/>
                <w:lang w:val="uk-UA" w:eastAsia="ru-RU"/>
              </w:rPr>
              <m:t>V</m:t>
            </m:r>
          </m:sub>
        </m:sSub>
      </m:oMath>
      <w:r w:rsidRPr="00FB2106">
        <w:rPr>
          <w:rFonts w:ascii="Times New Roman" w:eastAsia="Times New Roman" w:hAnsi="Times New Roman" w:cs="Times New Roman"/>
          <w:color w:val="000000"/>
          <w:sz w:val="28"/>
          <w:szCs w:val="28"/>
          <w:lang w:val="uk-UA" w:eastAsia="ru-RU"/>
        </w:rPr>
        <w:t xml:space="preserve"> </w:t>
      </w:r>
      <w:r w:rsidRPr="00FB2106">
        <w:rPr>
          <w:rFonts w:ascii="Times New Roman" w:eastAsia="Times New Roman" w:hAnsi="Times New Roman" w:cs="Times New Roman"/>
          <w:sz w:val="28"/>
          <w:szCs w:val="24"/>
          <w:lang w:val="uk-UA" w:eastAsia="ru-RU"/>
        </w:rPr>
        <w:t>–</w:t>
      </w:r>
      <w:r w:rsidRPr="00FB2106">
        <w:rPr>
          <w:rFonts w:ascii="Times New Roman CYR" w:eastAsia="Times New Roman" w:hAnsi="Times New Roman CYR" w:cs="Times New Roman CYR"/>
          <w:sz w:val="28"/>
          <w:szCs w:val="28"/>
          <w:lang w:val="uk-UA" w:eastAsia="ru-RU"/>
        </w:rPr>
        <w:t xml:space="preserve"> граничні значення фізичного або економічного показника;</w:t>
      </w:r>
    </w:p>
    <w:p w14:paraId="4CAB7701" w14:textId="08156A0C" w:rsidR="00FB2106" w:rsidRPr="00FB2106" w:rsidRDefault="002C56F9" w:rsidP="00015A0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λ</m:t>
            </m:r>
          </m:e>
          <m:sub>
            <m:r>
              <w:rPr>
                <w:rFonts w:ascii="Cambria Math" w:eastAsia="Times New Roman" w:hAnsi="Times New Roman" w:cs="Times New Roman"/>
                <w:color w:val="000000"/>
                <w:sz w:val="28"/>
                <w:szCs w:val="28"/>
                <w:lang w:val="uk-UA" w:eastAsia="ru-RU"/>
              </w:rPr>
              <m:t>i</m:t>
            </m:r>
          </m:sub>
        </m:sSub>
        <m:r>
          <w:rPr>
            <w:rFonts w:ascii="Cambria Math" w:eastAsia="Times New Roman" w:hAnsi="Times New Roman" w:cs="Times New Roman"/>
            <w:color w:val="000000"/>
            <w:sz w:val="28"/>
            <w:szCs w:val="28"/>
            <w:lang w:val="uk-UA" w:eastAsia="ru-RU"/>
          </w:rPr>
          <m:t>=</m:t>
        </m:r>
        <m:f>
          <m:fPr>
            <m:ctrlPr>
              <w:rPr>
                <w:rFonts w:ascii="Cambria Math" w:eastAsia="Times New Roman" w:hAnsi="Times New Roman" w:cs="Times New Roman"/>
                <w:i/>
                <w:color w:val="000000"/>
                <w:sz w:val="28"/>
                <w:szCs w:val="28"/>
                <w:lang w:val="uk-UA" w:eastAsia="ru-RU"/>
              </w:rPr>
            </m:ctrlPr>
          </m:fPr>
          <m:num>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S</m:t>
                </m:r>
              </m:e>
              <m:sub>
                <m:r>
                  <w:rPr>
                    <w:rFonts w:ascii="Cambria Math" w:eastAsia="Times New Roman" w:hAnsi="Times New Roman" w:cs="Times New Roman"/>
                    <w:color w:val="000000"/>
                    <w:sz w:val="28"/>
                    <w:szCs w:val="28"/>
                    <w:lang w:val="uk-UA" w:eastAsia="ru-RU"/>
                  </w:rPr>
                  <m:t>i</m:t>
                </m:r>
              </m:sub>
            </m:sSub>
          </m:num>
          <m:den>
            <m:r>
              <w:rPr>
                <w:rFonts w:ascii="Cambria Math" w:eastAsia="Times New Roman" w:hAnsi="Times New Roman" w:cs="Times New Roman"/>
                <w:color w:val="000000"/>
                <w:sz w:val="28"/>
                <w:szCs w:val="28"/>
                <w:lang w:val="uk-UA" w:eastAsia="ru-RU"/>
              </w:rPr>
              <m:t>D</m:t>
            </m:r>
          </m:den>
        </m:f>
      </m:oMath>
      <w:r w:rsidR="00FB2106" w:rsidRPr="00FB2106">
        <w:rPr>
          <w:rFonts w:ascii="Times New Roman" w:eastAsia="Times New Roman" w:hAnsi="Times New Roman" w:cs="Times New Roman"/>
          <w:sz w:val="28"/>
          <w:szCs w:val="28"/>
          <w:lang w:val="ru-RU" w:eastAsia="ru-RU"/>
        </w:rPr>
        <w:t xml:space="preserve"> </w:t>
      </w:r>
      <w:r w:rsidR="00FB2106" w:rsidRPr="00FB2106">
        <w:rPr>
          <w:rFonts w:ascii="Times New Roman" w:eastAsia="Times New Roman" w:hAnsi="Times New Roman" w:cs="Times New Roman"/>
          <w:sz w:val="28"/>
          <w:szCs w:val="24"/>
          <w:lang w:val="uk-UA" w:eastAsia="ru-RU"/>
        </w:rPr>
        <w:t>–</w:t>
      </w:r>
      <w:r w:rsidR="00FB2106" w:rsidRPr="00FB2106">
        <w:rPr>
          <w:rFonts w:ascii="Times New Roman" w:eastAsia="Times New Roman" w:hAnsi="Times New Roman" w:cs="Times New Roman"/>
          <w:sz w:val="28"/>
          <w:szCs w:val="28"/>
          <w:lang w:val="ru-RU" w:eastAsia="ru-RU"/>
        </w:rPr>
        <w:t xml:space="preserve"> </w:t>
      </w:r>
      <w:r w:rsidR="00FB2106" w:rsidRPr="00FB2106">
        <w:rPr>
          <w:rFonts w:ascii="Times New Roman CYR" w:eastAsia="Times New Roman" w:hAnsi="Times New Roman CYR" w:cs="Times New Roman CYR"/>
          <w:sz w:val="28"/>
          <w:szCs w:val="28"/>
          <w:lang w:val="uk-UA" w:eastAsia="ru-RU"/>
        </w:rPr>
        <w:t>інтенсивність споживання (витрати)</w:t>
      </w:r>
      <w:r w:rsidR="00FB2106" w:rsidRPr="00FB2106">
        <w:rPr>
          <w:rFonts w:ascii="Times New Roman CYR" w:eastAsia="Times New Roman" w:hAnsi="Times New Roman CYR" w:cs="Times New Roman CYR"/>
          <w:color w:val="000000"/>
          <w:sz w:val="28"/>
          <w:szCs w:val="28"/>
          <w:lang w:val="uk-UA" w:eastAsia="ru-RU"/>
        </w:rPr>
        <w:t xml:space="preserve"> </w:t>
      </w:r>
      <m:oMath>
        <m:r>
          <w:rPr>
            <w:rFonts w:ascii="Cambria Math" w:eastAsia="Times New Roman" w:hAnsi="Times New Roman" w:cs="Times New Roman"/>
            <w:color w:val="000000"/>
            <w:sz w:val="28"/>
            <w:szCs w:val="28"/>
            <w:lang w:val="uk-UA" w:eastAsia="ru-RU"/>
          </w:rPr>
          <m:t>i</m:t>
        </m:r>
      </m:oMath>
      <w:r w:rsidR="00FB2106" w:rsidRPr="00FB2106">
        <w:rPr>
          <w:rFonts w:ascii="Times New Roman CYR" w:eastAsia="Times New Roman" w:hAnsi="Times New Roman CYR" w:cs="Times New Roman CYR"/>
          <w:sz w:val="28"/>
          <w:szCs w:val="28"/>
          <w:lang w:val="uk-UA" w:eastAsia="ru-RU"/>
        </w:rPr>
        <w:t xml:space="preserve"> -го продукту (од./ добу);</w:t>
      </w:r>
    </w:p>
    <w:p w14:paraId="69013641" w14:textId="71DBF5F8" w:rsidR="00FB2106" w:rsidRPr="00FB2106" w:rsidRDefault="002C56F9" w:rsidP="00015A0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a</m:t>
            </m:r>
          </m:e>
          <m:sub>
            <m:r>
              <w:rPr>
                <w:rFonts w:ascii="Cambria Math" w:eastAsia="Times New Roman" w:hAnsi="Times New Roman" w:cs="Times New Roman"/>
                <w:color w:val="000000"/>
                <w:sz w:val="28"/>
                <w:szCs w:val="28"/>
                <w:lang w:val="uk-UA" w:eastAsia="ru-RU"/>
              </w:rPr>
              <m:t>i</m:t>
            </m:r>
          </m:sub>
        </m:sSub>
      </m:oMath>
      <w:r w:rsidR="00FB2106" w:rsidRPr="00FB2106">
        <w:rPr>
          <w:rFonts w:ascii="Times New Roman" w:eastAsia="Times New Roman" w:hAnsi="Times New Roman" w:cs="Times New Roman"/>
          <w:sz w:val="28"/>
          <w:szCs w:val="28"/>
          <w:lang w:val="ru-RU" w:eastAsia="ru-RU"/>
        </w:rPr>
        <w:t xml:space="preserve"> </w:t>
      </w:r>
      <w:r w:rsidR="00FB2106" w:rsidRPr="00FB2106">
        <w:rPr>
          <w:rFonts w:ascii="Times New Roman" w:eastAsia="Times New Roman" w:hAnsi="Times New Roman" w:cs="Times New Roman"/>
          <w:sz w:val="28"/>
          <w:szCs w:val="24"/>
          <w:lang w:val="uk-UA" w:eastAsia="ru-RU"/>
        </w:rPr>
        <w:t>–</w:t>
      </w:r>
      <w:r w:rsidR="00FB2106" w:rsidRPr="00FB2106">
        <w:rPr>
          <w:rFonts w:ascii="Times New Roman" w:eastAsia="Times New Roman" w:hAnsi="Times New Roman" w:cs="Times New Roman"/>
          <w:sz w:val="28"/>
          <w:szCs w:val="28"/>
          <w:lang w:val="ru-RU" w:eastAsia="ru-RU"/>
        </w:rPr>
        <w:t xml:space="preserve"> </w:t>
      </w:r>
      <w:r w:rsidR="00FB2106" w:rsidRPr="00FB2106">
        <w:rPr>
          <w:rFonts w:ascii="Times New Roman CYR" w:eastAsia="Times New Roman" w:hAnsi="Times New Roman CYR" w:cs="Times New Roman CYR"/>
          <w:sz w:val="28"/>
          <w:szCs w:val="28"/>
          <w:lang w:val="uk-UA" w:eastAsia="ru-RU"/>
        </w:rPr>
        <w:t xml:space="preserve">фізичний або економічний показник </w:t>
      </w:r>
      <m:oMath>
        <m:r>
          <w:rPr>
            <w:rFonts w:ascii="Cambria Math" w:eastAsia="Times New Roman" w:hAnsi="Times New Roman" w:cs="Times New Roman"/>
            <w:color w:val="000000"/>
            <w:sz w:val="28"/>
            <w:szCs w:val="28"/>
            <w:lang w:val="uk-UA" w:eastAsia="ru-RU"/>
          </w:rPr>
          <m:t>i</m:t>
        </m:r>
      </m:oMath>
      <w:r w:rsidR="00FB2106" w:rsidRPr="00FB2106">
        <w:rPr>
          <w:rFonts w:ascii="Times New Roman CYR" w:eastAsia="Times New Roman" w:hAnsi="Times New Roman CYR" w:cs="Times New Roman CYR"/>
          <w:color w:val="000000"/>
          <w:sz w:val="28"/>
          <w:szCs w:val="28"/>
          <w:lang w:val="uk-UA" w:eastAsia="ru-RU"/>
        </w:rPr>
        <w:t xml:space="preserve"> </w:t>
      </w:r>
      <w:r w:rsidR="00FB2106" w:rsidRPr="00FB2106">
        <w:rPr>
          <w:rFonts w:ascii="Times New Roman CYR" w:eastAsia="Times New Roman" w:hAnsi="Times New Roman CYR" w:cs="Times New Roman CYR"/>
          <w:sz w:val="28"/>
          <w:szCs w:val="28"/>
          <w:lang w:val="uk-UA" w:eastAsia="ru-RU"/>
        </w:rPr>
        <w:t>-го продукту.</w:t>
      </w:r>
    </w:p>
    <w:p w14:paraId="6E8B5418"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72261FEA" w14:textId="305E6E41" w:rsidR="00FB2106" w:rsidRPr="00FB2106" w:rsidRDefault="00FB2106" w:rsidP="00015A0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Якщо період багатономенклатурної поставки </w:t>
      </w:r>
      <m:oMath>
        <m:sSubSup>
          <m:sSubSupPr>
            <m:ctrlPr>
              <w:rPr>
                <w:rFonts w:ascii="Cambria Math" w:eastAsia="Times New Roman" w:hAnsi="Times New Roman" w:cs="Times New Roman"/>
                <w:i/>
                <w:sz w:val="28"/>
                <w:szCs w:val="28"/>
                <w:lang w:val="uk-UA" w:eastAsia="ru-RU"/>
              </w:rPr>
            </m:ctrlPr>
          </m:sSubSup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opt</m:t>
            </m:r>
          </m:sub>
          <m:sup>
            <m:r>
              <w:rPr>
                <w:rFonts w:ascii="Cambria Math" w:eastAsia="Times New Roman" w:hAnsi="Times New Roman" w:cs="Times New Roman"/>
                <w:sz w:val="28"/>
                <w:szCs w:val="28"/>
                <w:lang w:val="uk-UA" w:eastAsia="ru-RU"/>
              </w:rPr>
              <m:t>*</m:t>
            </m:r>
          </m:sup>
        </m:sSubSup>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V</m:t>
            </m:r>
          </m:sub>
        </m:sSub>
      </m:oMath>
      <w:r w:rsidRPr="00FB2106">
        <w:rPr>
          <w:rFonts w:ascii="Times New Roman CYR" w:eastAsia="Times New Roman" w:hAnsi="Times New Roman CYR" w:cs="Times New Roman CYR"/>
          <w:sz w:val="28"/>
          <w:szCs w:val="28"/>
          <w:lang w:val="uk-UA" w:eastAsia="ru-RU"/>
        </w:rPr>
        <w:t>, то її параметри розраховуються за формулами (</w:t>
      </w:r>
      <w:r w:rsidR="00CB72CA">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015A02">
        <w:rPr>
          <w:rFonts w:ascii="Times New Roman CYR" w:eastAsia="Times New Roman" w:hAnsi="Times New Roman CYR" w:cs="Times New Roman CYR"/>
          <w:sz w:val="28"/>
          <w:szCs w:val="28"/>
          <w:lang w:val="uk-UA" w:eastAsia="ru-RU"/>
        </w:rPr>
        <w:t>34</w:t>
      </w:r>
      <w:r w:rsidRPr="00FB2106">
        <w:rPr>
          <w:rFonts w:ascii="Times New Roman CYR" w:eastAsia="Times New Roman" w:hAnsi="Times New Roman CYR" w:cs="Times New Roman CYR"/>
          <w:sz w:val="28"/>
          <w:szCs w:val="28"/>
          <w:lang w:val="uk-UA" w:eastAsia="ru-RU"/>
        </w:rPr>
        <w:t xml:space="preserve">) </w:t>
      </w:r>
      <w:r w:rsidRPr="00FB2106">
        <w:rPr>
          <w:rFonts w:ascii="Times New Roman" w:eastAsia="Times New Roman" w:hAnsi="Times New Roman" w:cs="Times New Roman"/>
          <w:sz w:val="28"/>
          <w:szCs w:val="24"/>
          <w:lang w:val="uk-UA" w:eastAsia="ru-RU"/>
        </w:rPr>
        <w:t xml:space="preserve">– </w:t>
      </w:r>
      <w:r w:rsidRPr="00FB2106">
        <w:rPr>
          <w:rFonts w:ascii="Times New Roman CYR" w:eastAsia="Times New Roman" w:hAnsi="Times New Roman CYR" w:cs="Times New Roman CYR"/>
          <w:sz w:val="28"/>
          <w:szCs w:val="28"/>
          <w:lang w:val="uk-UA" w:eastAsia="ru-RU"/>
        </w:rPr>
        <w:t>(</w:t>
      </w:r>
      <w:r w:rsidR="00CB72CA">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015A02">
        <w:rPr>
          <w:rFonts w:ascii="Times New Roman CYR" w:eastAsia="Times New Roman" w:hAnsi="Times New Roman CYR" w:cs="Times New Roman CYR"/>
          <w:sz w:val="28"/>
          <w:szCs w:val="28"/>
          <w:lang w:val="uk-UA" w:eastAsia="ru-RU"/>
        </w:rPr>
        <w:t>36</w:t>
      </w:r>
      <w:r w:rsidRPr="00FB2106">
        <w:rPr>
          <w:rFonts w:ascii="Times New Roman CYR" w:eastAsia="Times New Roman" w:hAnsi="Times New Roman CYR" w:cs="Times New Roman CYR"/>
          <w:sz w:val="28"/>
          <w:szCs w:val="28"/>
          <w:lang w:val="uk-UA" w:eastAsia="ru-RU"/>
        </w:rPr>
        <w:t>).</w:t>
      </w:r>
    </w:p>
    <w:p w14:paraId="3BA3564F" w14:textId="63241C9F" w:rsidR="00FB2106" w:rsidRPr="00FB2106" w:rsidRDefault="00FB2106" w:rsidP="00E77A2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Якщо </w:t>
      </w:r>
      <m:oMath>
        <m:sSubSup>
          <m:sSubSupPr>
            <m:ctrlPr>
              <w:rPr>
                <w:rFonts w:ascii="Cambria Math" w:eastAsia="Times New Roman" w:hAnsi="Times New Roman" w:cs="Times New Roman"/>
                <w:i/>
                <w:sz w:val="28"/>
                <w:szCs w:val="28"/>
                <w:lang w:val="uk-UA" w:eastAsia="ru-RU"/>
              </w:rPr>
            </m:ctrlPr>
          </m:sSubSup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opt</m:t>
            </m:r>
          </m:sub>
          <m:sup>
            <m:r>
              <w:rPr>
                <w:rFonts w:ascii="Cambria Math" w:eastAsia="Times New Roman" w:hAnsi="Times New Roman" w:cs="Times New Roman"/>
                <w:sz w:val="28"/>
                <w:szCs w:val="28"/>
                <w:lang w:val="uk-UA" w:eastAsia="ru-RU"/>
              </w:rPr>
              <m:t>*</m:t>
            </m:r>
          </m:sup>
        </m:sSubSup>
        <m:r>
          <w:rPr>
            <w:rFonts w:ascii="Cambria Math" w:eastAsia="Times New Roman" w:hAnsi="Times New Roman" w:cs="Times New Roman"/>
            <w:sz w:val="28"/>
            <w:szCs w:val="28"/>
            <w:lang w:val="uk-UA" w:eastAsia="ru-RU"/>
          </w:rPr>
          <m:t>&gt;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V</m:t>
            </m:r>
          </m:sub>
        </m:sSub>
      </m:oMath>
      <w:r w:rsidRPr="00FB2106">
        <w:rPr>
          <w:rFonts w:ascii="Times New Roman CYR" w:eastAsia="Times New Roman" w:hAnsi="Times New Roman CYR" w:cs="Times New Roman CYR"/>
          <w:sz w:val="28"/>
          <w:szCs w:val="28"/>
          <w:lang w:val="uk-UA" w:eastAsia="ru-RU"/>
        </w:rPr>
        <w:t xml:space="preserve">, то як розрахунковий період приймається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V</m:t>
            </m:r>
          </m:sub>
        </m:sSub>
      </m:oMath>
      <w:r w:rsidRPr="00FB2106">
        <w:rPr>
          <w:rFonts w:ascii="Times New Roman" w:eastAsia="Times New Roman" w:hAnsi="Times New Roman" w:cs="Times New Roman"/>
          <w:sz w:val="28"/>
          <w:szCs w:val="28"/>
          <w:lang w:val="uk-UA" w:eastAsia="ru-RU"/>
        </w:rPr>
        <w:t xml:space="preserve"> </w:t>
      </w:r>
      <w:r w:rsidRPr="00FB2106">
        <w:rPr>
          <w:rFonts w:ascii="Times New Roman CYR" w:eastAsia="Times New Roman" w:hAnsi="Times New Roman CYR" w:cs="Times New Roman CYR"/>
          <w:sz w:val="28"/>
          <w:szCs w:val="28"/>
          <w:lang w:val="uk-UA" w:eastAsia="ru-RU"/>
        </w:rPr>
        <w:t xml:space="preserve">і здійснюється коректування </w:t>
      </w:r>
      <m:oMath>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N</m:t>
            </m:r>
          </m:e>
          <m:sup>
            <m:r>
              <w:rPr>
                <w:rFonts w:ascii="Cambria Math" w:eastAsia="Times New Roman" w:hAnsi="Times New Roman" w:cs="Times New Roman"/>
                <w:sz w:val="28"/>
                <w:szCs w:val="28"/>
                <w:lang w:val="uk-UA" w:eastAsia="ru-RU"/>
              </w:rPr>
              <m:t>*</m:t>
            </m:r>
          </m:sup>
        </m:sSup>
      </m:oMath>
      <w:r w:rsidRPr="00FB2106">
        <w:rPr>
          <w:rFonts w:ascii="Times New Roman" w:eastAsia="Times New Roman" w:hAnsi="Times New Roman" w:cs="Times New Roman"/>
          <w:sz w:val="28"/>
          <w:szCs w:val="28"/>
          <w:lang w:val="uk-UA" w:eastAsia="ru-RU"/>
        </w:rPr>
        <w:t xml:space="preserve">, </w:t>
      </w:r>
      <m:oMath>
        <m:sSubSup>
          <m:sSubSupPr>
            <m:ctrlPr>
              <w:rPr>
                <w:rFonts w:ascii="Cambria Math" w:eastAsia="Times New Roman" w:hAnsi="Times New Roman" w:cs="Times New Roman"/>
                <w:i/>
                <w:sz w:val="28"/>
                <w:szCs w:val="28"/>
                <w:lang w:val="uk-UA" w:eastAsia="ru-RU"/>
              </w:rPr>
            </m:ctrlPr>
          </m:sSubSup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up>
            <m:r>
              <w:rPr>
                <w:rFonts w:ascii="Cambria Math" w:eastAsia="Times New Roman" w:hAnsi="Times New Roman" w:cs="Times New Roman"/>
                <w:sz w:val="28"/>
                <w:szCs w:val="28"/>
                <w:lang w:val="uk-UA" w:eastAsia="ru-RU"/>
              </w:rPr>
              <m:t>*</m:t>
            </m:r>
          </m:sup>
        </m:sSubSup>
      </m:oMath>
      <w:r w:rsidRPr="00FB2106">
        <w:rPr>
          <w:rFonts w:ascii="Times New Roman" w:eastAsia="Times New Roman" w:hAnsi="Times New Roman" w:cs="Times New Roman"/>
          <w:sz w:val="28"/>
          <w:szCs w:val="28"/>
          <w:lang w:val="uk-UA" w:eastAsia="ru-RU"/>
        </w:rPr>
        <w:t xml:space="preserve"> і </w:t>
      </w:r>
      <m:oMath>
        <m:sSubSup>
          <m:sSubSupPr>
            <m:ctrlPr>
              <w:rPr>
                <w:rFonts w:ascii="Cambria Math" w:eastAsia="Times New Roman" w:hAnsi="Times New Roman" w:cs="Times New Roman"/>
                <w:i/>
                <w:sz w:val="28"/>
                <w:szCs w:val="28"/>
                <w:lang w:val="uk-UA" w:eastAsia="ru-RU"/>
              </w:rPr>
            </m:ctrlPr>
          </m:sSubSupPr>
          <m:e>
            <m:r>
              <w:rPr>
                <w:rFonts w:ascii="Cambria Math" w:eastAsia="Times New Roman" w:hAnsi="Times New Roman" w:cs="Times New Roman"/>
                <w:sz w:val="28"/>
                <w:szCs w:val="28"/>
                <w:lang w:val="uk-UA" w:eastAsia="ru-RU"/>
              </w:rPr>
              <m:t>C</m:t>
            </m:r>
          </m:e>
          <m:sub>
            <m:nary>
              <m:naryPr>
                <m:chr m:val="∑"/>
                <m:subHide m:val="1"/>
                <m:supHide m:val="1"/>
                <m:ctrlPr>
                  <w:rPr>
                    <w:rFonts w:ascii="Cambria Math" w:eastAsia="Times New Roman" w:hAnsi="Cambria Math" w:cs="Times New Roman"/>
                    <w:i/>
                    <w:sz w:val="28"/>
                    <w:szCs w:val="28"/>
                    <w:lang w:val="uk-UA" w:eastAsia="ru-RU"/>
                  </w:rPr>
                </m:ctrlPr>
              </m:naryPr>
              <m:sub/>
              <m:sup/>
              <m:e/>
            </m:nary>
          </m:sub>
          <m:sup>
            <m:r>
              <w:rPr>
                <w:rFonts w:ascii="Cambria Math" w:eastAsia="Times New Roman" w:hAnsi="Times New Roman" w:cs="Times New Roman"/>
                <w:sz w:val="28"/>
                <w:szCs w:val="28"/>
                <w:lang w:val="uk-UA" w:eastAsia="ru-RU"/>
              </w:rPr>
              <m:t>*</m:t>
            </m:r>
          </m:sup>
        </m:sSubSup>
        <m:d>
          <m:dPr>
            <m:ctrlPr>
              <w:rPr>
                <w:rFonts w:ascii="Cambria Math" w:eastAsia="Times New Roman" w:hAnsi="Times New Roman" w:cs="Times New Roman"/>
                <w:i/>
                <w:sz w:val="28"/>
                <w:szCs w:val="28"/>
                <w:lang w:val="uk-UA" w:eastAsia="ru-RU"/>
              </w:rPr>
            </m:ctrlPr>
          </m:dP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V</m:t>
                </m:r>
              </m:sub>
            </m:sSub>
            <m:ctrlPr>
              <w:rPr>
                <w:rFonts w:ascii="Cambria Math" w:eastAsia="Times New Roman" w:hAnsi="Cambria Math" w:cs="Times New Roman"/>
                <w:i/>
                <w:sz w:val="28"/>
                <w:szCs w:val="28"/>
                <w:lang w:val="uk-UA" w:eastAsia="ru-RU"/>
              </w:rPr>
            </m:ctrlPr>
          </m:e>
        </m:d>
      </m:oMath>
      <w:r w:rsidRPr="00FB2106">
        <w:rPr>
          <w:rFonts w:ascii="Times New Roman" w:eastAsia="Times New Roman" w:hAnsi="Times New Roman" w:cs="Times New Roman"/>
          <w:sz w:val="28"/>
          <w:szCs w:val="28"/>
          <w:lang w:val="uk-UA" w:eastAsia="ru-RU"/>
        </w:rPr>
        <w:t xml:space="preserve"> за формулами</w:t>
      </w:r>
      <w:r w:rsidRPr="00FB2106">
        <w:rPr>
          <w:rFonts w:ascii="Times New Roman CYR" w:eastAsia="Times New Roman" w:hAnsi="Times New Roman CYR" w:cs="Times New Roman CYR"/>
          <w:sz w:val="28"/>
          <w:szCs w:val="28"/>
          <w:lang w:val="uk-UA" w:eastAsia="ru-RU"/>
        </w:rPr>
        <w:t>:</w:t>
      </w:r>
    </w:p>
    <w:p w14:paraId="0432E9BF" w14:textId="77777777" w:rsidR="00FB2106" w:rsidRPr="00FB2106" w:rsidRDefault="00FB2106"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303DFE15" w14:textId="1076488C" w:rsidR="00FB2106" w:rsidRPr="00FB2106" w:rsidRDefault="002C56F9" w:rsidP="00E77A22">
      <w:pPr>
        <w:spacing w:after="0" w:line="240" w:lineRule="auto"/>
        <w:ind w:firstLine="720"/>
        <w:jc w:val="right"/>
        <w:rPr>
          <w:rFonts w:ascii="Times New Roman" w:eastAsia="Times New Roman" w:hAnsi="Times New Roman" w:cs="Times New Roman"/>
          <w:sz w:val="28"/>
          <w:szCs w:val="28"/>
          <w:lang w:val="uk-UA" w:eastAsia="ru-RU"/>
        </w:rPr>
      </w:pPr>
      <m:oMath>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N</m:t>
            </m:r>
          </m:e>
          <m:sup>
            <m:r>
              <w:rPr>
                <w:rFonts w:ascii="Cambria Math" w:eastAsia="Times New Roman" w:hAnsi="Times New Roman" w:cs="Times New Roman"/>
                <w:sz w:val="28"/>
                <w:szCs w:val="28"/>
                <w:lang w:val="uk-UA" w:eastAsia="ru-RU"/>
              </w:rPr>
              <m:t>*</m:t>
            </m:r>
          </m:sup>
        </m:sSup>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D</m:t>
            </m:r>
          </m:num>
          <m:den>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V</m:t>
                </m:r>
              </m:sub>
            </m:sSub>
            <m:ctrlPr>
              <w:rPr>
                <w:rFonts w:ascii="Cambria Math" w:eastAsia="Times New Roman" w:hAnsi="Cambria Math" w:cs="Times New Roman"/>
                <w:i/>
                <w:sz w:val="28"/>
                <w:szCs w:val="28"/>
                <w:lang w:val="uk-UA" w:eastAsia="ru-RU"/>
              </w:rPr>
            </m:ctrlPr>
          </m:den>
        </m:f>
      </m:oMath>
      <w:r w:rsidR="00FB2106" w:rsidRPr="00FB2106">
        <w:rPr>
          <w:rFonts w:ascii="Times New Roman" w:eastAsia="Times New Roman" w:hAnsi="Times New Roman" w:cs="Times New Roman"/>
          <w:sz w:val="28"/>
          <w:szCs w:val="28"/>
          <w:lang w:val="uk-UA" w:eastAsia="ru-RU"/>
        </w:rPr>
        <w:t xml:space="preserve">, </w:t>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t>(</w:t>
      </w:r>
      <w:r w:rsidR="00CB72CA">
        <w:rPr>
          <w:rFonts w:ascii="Times New Roman" w:eastAsia="Times New Roman" w:hAnsi="Times New Roman" w:cs="Times New Roman"/>
          <w:sz w:val="28"/>
          <w:szCs w:val="28"/>
          <w:lang w:val="uk-UA" w:eastAsia="ru-RU"/>
        </w:rPr>
        <w:t>4</w:t>
      </w:r>
      <w:r w:rsidR="00FB2106" w:rsidRPr="00FB2106">
        <w:rPr>
          <w:rFonts w:ascii="Times New Roman" w:eastAsia="Times New Roman" w:hAnsi="Times New Roman" w:cs="Times New Roman"/>
          <w:sz w:val="28"/>
          <w:szCs w:val="28"/>
          <w:lang w:val="uk-UA" w:eastAsia="ru-RU"/>
        </w:rPr>
        <w:t>.</w:t>
      </w:r>
      <w:r w:rsidR="00EE02B5">
        <w:rPr>
          <w:rFonts w:ascii="Times New Roman" w:eastAsia="Times New Roman" w:hAnsi="Times New Roman" w:cs="Times New Roman"/>
          <w:sz w:val="28"/>
          <w:szCs w:val="28"/>
          <w:lang w:val="uk-UA" w:eastAsia="ru-RU"/>
        </w:rPr>
        <w:t>38</w:t>
      </w:r>
      <w:r w:rsidR="00FB2106" w:rsidRPr="00FB2106">
        <w:rPr>
          <w:rFonts w:ascii="Times New Roman" w:eastAsia="Times New Roman" w:hAnsi="Times New Roman" w:cs="Times New Roman"/>
          <w:sz w:val="28"/>
          <w:szCs w:val="28"/>
          <w:lang w:val="uk-UA" w:eastAsia="ru-RU"/>
        </w:rPr>
        <w:t>)</w:t>
      </w:r>
    </w:p>
    <w:p w14:paraId="55494039" w14:textId="70BCF58E" w:rsidR="00FB2106" w:rsidRPr="00FB2106" w:rsidRDefault="002C56F9" w:rsidP="00E77A22">
      <w:pPr>
        <w:spacing w:after="0" w:line="240" w:lineRule="auto"/>
        <w:ind w:firstLine="720"/>
        <w:jc w:val="right"/>
        <w:rPr>
          <w:rFonts w:ascii="Times New Roman" w:eastAsia="Times New Roman" w:hAnsi="Times New Roman" w:cs="Times New Roman"/>
          <w:sz w:val="28"/>
          <w:szCs w:val="28"/>
          <w:lang w:val="uk-UA" w:eastAsia="ru-RU"/>
        </w:rPr>
      </w:pPr>
      <m:oMath>
        <m:sSup>
          <m:sSupPr>
            <m:ctrlPr>
              <w:rPr>
                <w:rFonts w:ascii="Cambria Math" w:eastAsia="Times New Roman" w:hAnsi="Times New Roman" w:cs="Times New Roman"/>
                <w:i/>
                <w:sz w:val="28"/>
                <w:szCs w:val="28"/>
                <w:lang w:val="uk-UA" w:eastAsia="ru-RU"/>
              </w:rPr>
            </m:ctrlPr>
          </m:sSupP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e>
          <m:sup>
            <m:r>
              <w:rPr>
                <w:rFonts w:ascii="Cambria Math" w:eastAsia="Times New Roman" w:hAnsi="Times New Roman" w:cs="Times New Roman"/>
                <w:sz w:val="28"/>
                <w:szCs w:val="28"/>
                <w:lang w:val="uk-UA" w:eastAsia="ru-RU"/>
              </w:rPr>
              <m:t>*</m:t>
            </m:r>
          </m:sup>
        </m:sSup>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V</m:t>
            </m:r>
          </m:sub>
        </m:sSub>
        <m:f>
          <m:fPr>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i</m:t>
                </m:r>
              </m:sub>
            </m:sSub>
          </m:num>
          <m:den>
            <m:r>
              <w:rPr>
                <w:rFonts w:ascii="Cambria Math" w:eastAsia="Times New Roman" w:hAnsi="Times New Roman" w:cs="Times New Roman"/>
                <w:sz w:val="28"/>
                <w:szCs w:val="28"/>
                <w:lang w:val="uk-UA" w:eastAsia="ru-RU"/>
              </w:rPr>
              <m:t>D</m:t>
            </m:r>
          </m:den>
        </m:f>
      </m:oMath>
      <w:r w:rsidR="00FB2106" w:rsidRPr="00FB2106">
        <w:rPr>
          <w:rFonts w:ascii="Times New Roman" w:eastAsia="Times New Roman" w:hAnsi="Times New Roman" w:cs="Times New Roman"/>
          <w:sz w:val="28"/>
          <w:szCs w:val="28"/>
          <w:lang w:val="uk-UA" w:eastAsia="ru-RU"/>
        </w:rPr>
        <w:t xml:space="preserve">, </w:t>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t>(</w:t>
      </w:r>
      <w:r w:rsidR="00CB72CA">
        <w:rPr>
          <w:rFonts w:ascii="Times New Roman" w:eastAsia="Times New Roman" w:hAnsi="Times New Roman" w:cs="Times New Roman"/>
          <w:sz w:val="28"/>
          <w:szCs w:val="28"/>
          <w:lang w:val="uk-UA" w:eastAsia="ru-RU"/>
        </w:rPr>
        <w:t>4</w:t>
      </w:r>
      <w:r w:rsidR="00FB2106" w:rsidRPr="00FB2106">
        <w:rPr>
          <w:rFonts w:ascii="Times New Roman" w:eastAsia="Times New Roman" w:hAnsi="Times New Roman" w:cs="Times New Roman"/>
          <w:sz w:val="28"/>
          <w:szCs w:val="28"/>
          <w:lang w:val="uk-UA" w:eastAsia="ru-RU"/>
        </w:rPr>
        <w:t>.</w:t>
      </w:r>
      <w:r w:rsidR="00EE02B5">
        <w:rPr>
          <w:rFonts w:ascii="Times New Roman" w:eastAsia="Times New Roman" w:hAnsi="Times New Roman" w:cs="Times New Roman"/>
          <w:sz w:val="28"/>
          <w:szCs w:val="28"/>
          <w:lang w:val="uk-UA" w:eastAsia="ru-RU"/>
        </w:rPr>
        <w:t>39</w:t>
      </w:r>
      <w:r w:rsidR="00FB2106" w:rsidRPr="00FB2106">
        <w:rPr>
          <w:rFonts w:ascii="Times New Roman" w:eastAsia="Times New Roman" w:hAnsi="Times New Roman" w:cs="Times New Roman"/>
          <w:sz w:val="28"/>
          <w:szCs w:val="28"/>
          <w:lang w:val="uk-UA" w:eastAsia="ru-RU"/>
        </w:rPr>
        <w:t>)</w:t>
      </w:r>
    </w:p>
    <w:p w14:paraId="7631A751" w14:textId="5B1EB94E" w:rsidR="00FB2106" w:rsidRPr="00FB2106" w:rsidRDefault="002C56F9" w:rsidP="00E77A22">
      <w:pPr>
        <w:autoSpaceDE w:val="0"/>
        <w:autoSpaceDN w:val="0"/>
        <w:adjustRightInd w:val="0"/>
        <w:spacing w:after="0" w:line="240" w:lineRule="auto"/>
        <w:ind w:firstLine="709"/>
        <w:jc w:val="right"/>
        <w:rPr>
          <w:rFonts w:ascii="Times New Roman" w:eastAsia="Times New Roman" w:hAnsi="Times New Roman" w:cs="Times New Roman"/>
          <w:iCs/>
          <w:color w:val="000000"/>
          <w:sz w:val="28"/>
          <w:szCs w:val="28"/>
          <w:lang w:val="uk-UA" w:eastAsia="ru-RU"/>
        </w:rPr>
      </w:pPr>
      <m:oMath>
        <m:sSub>
          <m:sSubPr>
            <m:ctrlPr>
              <w:rPr>
                <w:rFonts w:ascii="Cambria Math" w:eastAsia="Times New Roman" w:hAnsi="Times New Roman" w:cs="Times New Roman"/>
                <w:i/>
                <w:iCs/>
                <w:color w:val="000000"/>
                <w:sz w:val="28"/>
                <w:szCs w:val="28"/>
                <w:lang w:val="uk-UA" w:eastAsia="ru-RU"/>
              </w:rPr>
            </m:ctrlPr>
          </m:sSubPr>
          <m:e>
            <m:sSup>
              <m:sSupPr>
                <m:ctrlPr>
                  <w:rPr>
                    <w:rFonts w:ascii="Cambria Math" w:eastAsia="Times New Roman" w:hAnsi="Times New Roman" w:cs="Times New Roman"/>
                    <w:i/>
                    <w:iCs/>
                    <w:color w:val="000000"/>
                    <w:sz w:val="28"/>
                    <w:szCs w:val="28"/>
                    <w:lang w:val="uk-UA" w:eastAsia="ru-RU"/>
                  </w:rPr>
                </m:ctrlPr>
              </m:sSupPr>
              <m:e>
                <m:r>
                  <w:rPr>
                    <w:rFonts w:ascii="Cambria Math" w:eastAsia="Times New Roman" w:hAnsi="Times New Roman" w:cs="Times New Roman"/>
                    <w:color w:val="000000"/>
                    <w:sz w:val="28"/>
                    <w:szCs w:val="28"/>
                    <w:lang w:val="uk-UA" w:eastAsia="ru-RU"/>
                  </w:rPr>
                  <m:t>C</m:t>
                </m:r>
              </m:e>
              <m:sup>
                <m:r>
                  <w:rPr>
                    <w:rFonts w:ascii="Cambria Math" w:eastAsia="Times New Roman" w:hAnsi="Times New Roman" w:cs="Times New Roman"/>
                    <w:color w:val="000000"/>
                    <w:sz w:val="28"/>
                    <w:szCs w:val="28"/>
                    <w:lang w:val="uk-UA" w:eastAsia="ru-RU"/>
                  </w:rPr>
                  <m:t>*</m:t>
                </m:r>
              </m:sup>
            </m:sSup>
          </m:e>
          <m:sub>
            <m:nary>
              <m:naryPr>
                <m:chr m:val="∑"/>
                <m:subHide m:val="1"/>
                <m:supHide m:val="1"/>
                <m:ctrlPr>
                  <w:rPr>
                    <w:rFonts w:ascii="Cambria Math" w:eastAsia="Times New Roman" w:hAnsi="Cambria Math" w:cs="Times New Roman"/>
                    <w:i/>
                    <w:iCs/>
                    <w:color w:val="000000"/>
                    <w:sz w:val="28"/>
                    <w:szCs w:val="28"/>
                    <w:lang w:val="uk-UA" w:eastAsia="ru-RU"/>
                  </w:rPr>
                </m:ctrlPr>
              </m:naryPr>
              <m:sub/>
              <m:sup/>
              <m:e/>
            </m:nary>
            <m:ctrlPr>
              <w:rPr>
                <w:rFonts w:ascii="Cambria Math" w:eastAsia="Times New Roman" w:hAnsi="Cambria Math" w:cs="Times New Roman"/>
                <w:i/>
                <w:iCs/>
                <w:color w:val="000000"/>
                <w:sz w:val="28"/>
                <w:szCs w:val="28"/>
                <w:lang w:val="uk-UA" w:eastAsia="ru-RU"/>
              </w:rPr>
            </m:ctrlPr>
          </m:sub>
        </m:sSub>
        <m:d>
          <m:dPr>
            <m:ctrlPr>
              <w:rPr>
                <w:rFonts w:ascii="Cambria Math" w:eastAsia="Times New Roman" w:hAnsi="Times New Roman" w:cs="Times New Roman"/>
                <w:i/>
                <w:iCs/>
                <w:color w:val="000000"/>
                <w:sz w:val="28"/>
                <w:szCs w:val="28"/>
                <w:lang w:val="uk-UA" w:eastAsia="ru-RU"/>
              </w:rPr>
            </m:ctrlPr>
          </m:dPr>
          <m:e>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T</m:t>
                </m:r>
              </m:e>
              <m:sub>
                <m:r>
                  <w:rPr>
                    <w:rFonts w:ascii="Cambria Math" w:eastAsia="Times New Roman" w:hAnsi="Times New Roman" w:cs="Times New Roman"/>
                    <w:color w:val="000000"/>
                    <w:sz w:val="28"/>
                    <w:szCs w:val="28"/>
                    <w:lang w:val="uk-UA" w:eastAsia="ru-RU"/>
                  </w:rPr>
                  <m:t>V</m:t>
                </m:r>
              </m:sub>
            </m:sSub>
            <m:ctrlPr>
              <w:rPr>
                <w:rFonts w:ascii="Cambria Math" w:eastAsia="Times New Roman" w:hAnsi="Cambria Math" w:cs="Times New Roman"/>
                <w:i/>
                <w:iCs/>
                <w:color w:val="000000"/>
                <w:sz w:val="28"/>
                <w:szCs w:val="28"/>
                <w:lang w:val="uk-UA" w:eastAsia="ru-RU"/>
              </w:rPr>
            </m:ctrlPr>
          </m:e>
        </m:d>
        <m:r>
          <w:rPr>
            <w:rFonts w:ascii="Cambria Math" w:eastAsia="Times New Roman" w:hAnsi="Times New Roman" w:cs="Times New Roman"/>
            <w:color w:val="000000"/>
            <w:sz w:val="28"/>
            <w:szCs w:val="28"/>
            <w:lang w:val="uk-UA" w:eastAsia="ru-RU"/>
          </w:rPr>
          <m:t>=</m:t>
        </m:r>
        <m:f>
          <m:fPr>
            <m:ctrlPr>
              <w:rPr>
                <w:rFonts w:ascii="Cambria Math" w:eastAsia="Times New Roman" w:hAnsi="Times New Roman" w:cs="Times New Roman"/>
                <w:i/>
                <w:iCs/>
                <w:color w:val="000000"/>
                <w:sz w:val="28"/>
                <w:szCs w:val="28"/>
                <w:lang w:val="uk-UA" w:eastAsia="ru-RU"/>
              </w:rPr>
            </m:ctrlPr>
          </m:fPr>
          <m:num>
            <m:r>
              <w:rPr>
                <w:rFonts w:ascii="Cambria Math" w:eastAsia="Times New Roman" w:hAnsi="Times New Roman" w:cs="Times New Roman"/>
                <w:color w:val="000000"/>
                <w:sz w:val="28"/>
                <w:szCs w:val="28"/>
                <w:lang w:val="uk-UA" w:eastAsia="ru-RU"/>
              </w:rPr>
              <m:t>D</m:t>
            </m:r>
          </m:num>
          <m:den>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T</m:t>
                </m:r>
              </m:e>
              <m:sub>
                <m:r>
                  <w:rPr>
                    <w:rFonts w:ascii="Cambria Math" w:eastAsia="Times New Roman" w:hAnsi="Times New Roman" w:cs="Times New Roman"/>
                    <w:color w:val="000000"/>
                    <w:sz w:val="28"/>
                    <w:szCs w:val="28"/>
                    <w:lang w:val="uk-UA" w:eastAsia="ru-RU"/>
                  </w:rPr>
                  <m:t>V</m:t>
                </m:r>
              </m:sub>
            </m:sSub>
            <m:ctrlPr>
              <w:rPr>
                <w:rFonts w:ascii="Cambria Math" w:eastAsia="Times New Roman" w:hAnsi="Cambria Math" w:cs="Times New Roman"/>
                <w:i/>
                <w:iCs/>
                <w:color w:val="000000"/>
                <w:sz w:val="28"/>
                <w:szCs w:val="28"/>
                <w:lang w:val="uk-UA" w:eastAsia="ru-RU"/>
              </w:rPr>
            </m:ctrlPr>
          </m:den>
        </m:f>
        <m:nary>
          <m:naryPr>
            <m:chr m:val="∑"/>
            <m:ctrlPr>
              <w:rPr>
                <w:rFonts w:ascii="Cambria Math" w:eastAsia="Times New Roman" w:hAnsi="Times New Roman" w:cs="Times New Roman"/>
                <w:i/>
                <w:iCs/>
                <w:color w:val="000000"/>
                <w:sz w:val="28"/>
                <w:szCs w:val="28"/>
                <w:lang w:val="uk-UA" w:eastAsia="ru-RU"/>
              </w:rPr>
            </m:ctrlPr>
          </m:naryPr>
          <m:sub>
            <m:r>
              <w:rPr>
                <w:rFonts w:ascii="Cambria Math" w:eastAsia="Times New Roman" w:hAnsi="Times New Roman" w:cs="Times New Roman"/>
                <w:color w:val="000000"/>
                <w:sz w:val="28"/>
                <w:szCs w:val="28"/>
                <w:lang w:val="uk-UA" w:eastAsia="ru-RU"/>
              </w:rPr>
              <m:t>i=0</m:t>
            </m:r>
          </m:sub>
          <m:sup>
            <m:r>
              <w:rPr>
                <w:rFonts w:ascii="Cambria Math" w:eastAsia="Times New Roman" w:hAnsi="Times New Roman" w:cs="Times New Roman"/>
                <w:color w:val="000000"/>
                <w:sz w:val="28"/>
                <w:szCs w:val="28"/>
                <w:lang w:val="uk-UA" w:eastAsia="ru-RU"/>
              </w:rPr>
              <m:t>n</m:t>
            </m:r>
          </m:sup>
          <m:e>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i</m:t>
                </m:r>
              </m:sub>
            </m:sSub>
            <m:ctrlPr>
              <w:rPr>
                <w:rFonts w:ascii="Cambria Math" w:eastAsia="Times New Roman" w:hAnsi="Cambria Math" w:cs="Times New Roman"/>
                <w:i/>
                <w:iCs/>
                <w:color w:val="000000"/>
                <w:sz w:val="28"/>
                <w:szCs w:val="28"/>
                <w:lang w:val="uk-UA" w:eastAsia="ru-RU"/>
              </w:rPr>
            </m:ctrlPr>
          </m:e>
        </m:nary>
        <m:r>
          <w:rPr>
            <w:rFonts w:ascii="Cambria Math" w:eastAsia="Times New Roman" w:hAnsi="Times New Roman" w:cs="Times New Roman"/>
            <w:color w:val="000000"/>
            <w:sz w:val="28"/>
            <w:szCs w:val="28"/>
            <w:lang w:val="uk-UA" w:eastAsia="ru-RU"/>
          </w:rPr>
          <m:t>+</m:t>
        </m:r>
        <m:f>
          <m:fPr>
            <m:ctrlPr>
              <w:rPr>
                <w:rFonts w:ascii="Cambria Math" w:eastAsia="Times New Roman" w:hAnsi="Times New Roman" w:cs="Times New Roman"/>
                <w:i/>
                <w:iCs/>
                <w:color w:val="000000"/>
                <w:sz w:val="28"/>
                <w:szCs w:val="28"/>
                <w:lang w:val="uk-UA" w:eastAsia="ru-RU"/>
              </w:rPr>
            </m:ctrlPr>
          </m:fPr>
          <m:num>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T</m:t>
                </m:r>
              </m:e>
              <m:sub>
                <m:r>
                  <w:rPr>
                    <w:rFonts w:ascii="Cambria Math" w:eastAsia="Times New Roman" w:hAnsi="Times New Roman" w:cs="Times New Roman"/>
                    <w:color w:val="000000"/>
                    <w:sz w:val="28"/>
                    <w:szCs w:val="28"/>
                    <w:lang w:val="uk-UA" w:eastAsia="ru-RU"/>
                  </w:rPr>
                  <m:t>V</m:t>
                </m:r>
              </m:sub>
            </m:sSub>
          </m:num>
          <m:den>
            <m:r>
              <w:rPr>
                <w:rFonts w:ascii="Cambria Math" w:eastAsia="Times New Roman" w:hAnsi="Times New Roman" w:cs="Times New Roman"/>
                <w:color w:val="000000"/>
                <w:sz w:val="28"/>
                <w:szCs w:val="28"/>
                <w:lang w:val="uk-UA" w:eastAsia="ru-RU"/>
              </w:rPr>
              <m:t>2D</m:t>
            </m:r>
          </m:den>
        </m:f>
        <m:nary>
          <m:naryPr>
            <m:chr m:val="∑"/>
            <m:ctrlPr>
              <w:rPr>
                <w:rFonts w:ascii="Cambria Math" w:eastAsia="Times New Roman" w:hAnsi="Times New Roman" w:cs="Times New Roman"/>
                <w:i/>
                <w:iCs/>
                <w:color w:val="000000"/>
                <w:sz w:val="28"/>
                <w:szCs w:val="28"/>
                <w:lang w:val="uk-UA" w:eastAsia="ru-RU"/>
              </w:rPr>
            </m:ctrlPr>
          </m:naryPr>
          <m:sub>
            <m:r>
              <w:rPr>
                <w:rFonts w:ascii="Cambria Math" w:eastAsia="Times New Roman" w:hAnsi="Times New Roman" w:cs="Times New Roman"/>
                <w:color w:val="000000"/>
                <w:sz w:val="28"/>
                <w:szCs w:val="28"/>
                <w:lang w:val="uk-UA" w:eastAsia="ru-RU"/>
              </w:rPr>
              <m:t>i=1</m:t>
            </m:r>
          </m:sub>
          <m:sup>
            <m:r>
              <w:rPr>
                <w:rFonts w:ascii="Cambria Math" w:eastAsia="Times New Roman" w:hAnsi="Times New Roman" w:cs="Times New Roman"/>
                <w:color w:val="000000"/>
                <w:sz w:val="28"/>
                <w:szCs w:val="28"/>
                <w:lang w:val="uk-UA" w:eastAsia="ru-RU"/>
              </w:rPr>
              <m:t>n</m:t>
            </m:r>
          </m:sup>
          <m:e>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S</m:t>
                </m:r>
              </m:e>
              <m:sub>
                <m:r>
                  <w:rPr>
                    <w:rFonts w:ascii="Cambria Math" w:eastAsia="Times New Roman" w:hAnsi="Times New Roman" w:cs="Times New Roman"/>
                    <w:color w:val="000000"/>
                    <w:sz w:val="28"/>
                    <w:szCs w:val="28"/>
                    <w:lang w:val="uk-UA" w:eastAsia="ru-RU"/>
                  </w:rPr>
                  <m:t>i</m:t>
                </m:r>
              </m:sub>
            </m:sSub>
            <m:sSub>
              <m:sSubPr>
                <m:ctrlPr>
                  <w:rPr>
                    <w:rFonts w:ascii="Cambria Math" w:eastAsia="Times New Roman" w:hAnsi="Times New Roman" w:cs="Times New Roman"/>
                    <w:i/>
                    <w:iCs/>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xi</m:t>
                </m:r>
              </m:sub>
            </m:sSub>
            <m:ctrlPr>
              <w:rPr>
                <w:rFonts w:ascii="Cambria Math" w:eastAsia="Times New Roman" w:hAnsi="Cambria Math" w:cs="Times New Roman"/>
                <w:i/>
                <w:iCs/>
                <w:color w:val="000000"/>
                <w:sz w:val="28"/>
                <w:szCs w:val="28"/>
                <w:lang w:val="uk-UA" w:eastAsia="ru-RU"/>
              </w:rPr>
            </m:ctrlPr>
          </m:e>
        </m:nary>
      </m:oMath>
      <w:r w:rsidR="00FB2106" w:rsidRPr="00FB2106">
        <w:rPr>
          <w:rFonts w:ascii="Times New Roman" w:eastAsia="Times New Roman" w:hAnsi="Times New Roman" w:cs="Times New Roman"/>
          <w:i/>
          <w:iCs/>
          <w:color w:val="000000"/>
          <w:sz w:val="28"/>
          <w:szCs w:val="28"/>
          <w:lang w:val="uk-UA" w:eastAsia="ru-RU"/>
        </w:rPr>
        <w:t>.</w:t>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
          <w:iCs/>
          <w:color w:val="000000"/>
          <w:sz w:val="28"/>
          <w:szCs w:val="28"/>
          <w:lang w:val="uk-UA" w:eastAsia="ru-RU"/>
        </w:rPr>
        <w:tab/>
      </w:r>
      <w:r w:rsidR="00FB2106" w:rsidRPr="00FB2106">
        <w:rPr>
          <w:rFonts w:ascii="Times New Roman" w:eastAsia="Times New Roman" w:hAnsi="Times New Roman" w:cs="Times New Roman"/>
          <w:iCs/>
          <w:color w:val="000000"/>
          <w:sz w:val="28"/>
          <w:szCs w:val="28"/>
          <w:lang w:val="uk-UA" w:eastAsia="ru-RU"/>
        </w:rPr>
        <w:t>(</w:t>
      </w:r>
      <w:r w:rsidR="00CB72CA">
        <w:rPr>
          <w:rFonts w:ascii="Times New Roman" w:eastAsia="Times New Roman" w:hAnsi="Times New Roman" w:cs="Times New Roman"/>
          <w:iCs/>
          <w:color w:val="000000"/>
          <w:sz w:val="28"/>
          <w:szCs w:val="28"/>
          <w:lang w:val="uk-UA" w:eastAsia="ru-RU"/>
        </w:rPr>
        <w:t>4</w:t>
      </w:r>
      <w:r w:rsidR="00FB2106" w:rsidRPr="00FB2106">
        <w:rPr>
          <w:rFonts w:ascii="Times New Roman" w:eastAsia="Times New Roman" w:hAnsi="Times New Roman" w:cs="Times New Roman"/>
          <w:iCs/>
          <w:color w:val="000000"/>
          <w:sz w:val="28"/>
          <w:szCs w:val="28"/>
          <w:lang w:val="uk-UA" w:eastAsia="ru-RU"/>
        </w:rPr>
        <w:t>.</w:t>
      </w:r>
      <w:r w:rsidR="00EE02B5">
        <w:rPr>
          <w:rFonts w:ascii="Times New Roman" w:eastAsia="Times New Roman" w:hAnsi="Times New Roman" w:cs="Times New Roman"/>
          <w:iCs/>
          <w:color w:val="000000"/>
          <w:sz w:val="28"/>
          <w:szCs w:val="28"/>
          <w:lang w:val="uk-UA" w:eastAsia="ru-RU"/>
        </w:rPr>
        <w:t>40</w:t>
      </w:r>
      <w:r w:rsidR="00FB2106" w:rsidRPr="00FB2106">
        <w:rPr>
          <w:rFonts w:ascii="Times New Roman" w:eastAsia="Times New Roman" w:hAnsi="Times New Roman" w:cs="Times New Roman"/>
          <w:iCs/>
          <w:color w:val="000000"/>
          <w:sz w:val="28"/>
          <w:szCs w:val="28"/>
          <w:lang w:val="uk-UA" w:eastAsia="ru-RU"/>
        </w:rPr>
        <w:t>)</w:t>
      </w:r>
    </w:p>
    <w:p w14:paraId="39EB68D3" w14:textId="00E6795D" w:rsidR="00FB2106" w:rsidRPr="00FB2106" w:rsidRDefault="00FB2106" w:rsidP="00EE02B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За наявності декількох </w:t>
      </w:r>
      <w:r w:rsidR="00EE02B5">
        <w:rPr>
          <w:rFonts w:ascii="Times New Roman CYR" w:eastAsia="Times New Roman" w:hAnsi="Times New Roman CYR" w:cs="Times New Roman CYR"/>
          <w:sz w:val="28"/>
          <w:szCs w:val="28"/>
          <w:lang w:val="uk-UA" w:eastAsia="ru-RU"/>
        </w:rPr>
        <w:t xml:space="preserve">обмежуючих </w:t>
      </w:r>
      <w:r w:rsidRPr="00FB2106">
        <w:rPr>
          <w:rFonts w:ascii="Times New Roman CYR" w:eastAsia="Times New Roman" w:hAnsi="Times New Roman CYR" w:cs="Times New Roman CYR"/>
          <w:sz w:val="28"/>
          <w:szCs w:val="28"/>
          <w:lang w:val="uk-UA" w:eastAsia="ru-RU"/>
        </w:rPr>
        <w:t>критеріїв вибір варіанта здійснюється за формулою:</w:t>
      </w:r>
    </w:p>
    <w:p w14:paraId="172149B6" w14:textId="77777777" w:rsidR="00FB2106" w:rsidRPr="002533D3" w:rsidRDefault="00FB2106" w:rsidP="00FB2106">
      <w:pPr>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p>
    <w:p w14:paraId="73158389" w14:textId="5CBFDE62" w:rsidR="00FB2106" w:rsidRPr="00FB2106" w:rsidRDefault="002C56F9" w:rsidP="00EE02B5">
      <w:pPr>
        <w:spacing w:after="0" w:line="240" w:lineRule="auto"/>
        <w:ind w:firstLine="720"/>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T</m:t>
                </m:r>
              </m:e>
              <m:sup>
                <m:r>
                  <w:rPr>
                    <w:rFonts w:ascii="Cambria Math" w:eastAsia="Times New Roman" w:hAnsi="Times New Roman" w:cs="Times New Roman"/>
                    <w:sz w:val="28"/>
                    <w:szCs w:val="28"/>
                    <w:lang w:val="uk-UA" w:eastAsia="ru-RU"/>
                  </w:rPr>
                  <m:t>*</m:t>
                </m:r>
              </m:sup>
            </m:sSup>
          </m:e>
          <m:sub>
            <m:r>
              <w:rPr>
                <w:rFonts w:ascii="Cambria Math" w:eastAsia="Times New Roman" w:hAnsi="Times New Roman" w:cs="Times New Roman"/>
                <w:sz w:val="28"/>
                <w:szCs w:val="28"/>
                <w:lang w:val="uk-UA" w:eastAsia="ru-RU"/>
              </w:rPr>
              <m:t>V</m:t>
            </m:r>
          </m:sub>
        </m:sSub>
        <m:r>
          <w:rPr>
            <w:rFonts w:ascii="Cambria Math" w:eastAsia="Times New Roman" w:hAnsi="Times New Roman" w:cs="Times New Roman"/>
            <w:sz w:val="28"/>
            <w:szCs w:val="28"/>
            <w:lang w:val="uk-UA" w:eastAsia="ru-RU"/>
          </w:rPr>
          <m:t>=</m:t>
        </m:r>
        <m:func>
          <m:funcPr>
            <m:ctrlPr>
              <w:rPr>
                <w:rFonts w:ascii="Cambria Math" w:eastAsia="Times New Roman" w:hAnsi="Times New Roman" w:cs="Times New Roman"/>
                <w:i/>
                <w:sz w:val="28"/>
                <w:szCs w:val="28"/>
                <w:lang w:val="uk-UA" w:eastAsia="ru-RU"/>
              </w:rPr>
            </m:ctrlPr>
          </m:funcPr>
          <m:fName>
            <m:r>
              <w:rPr>
                <w:rFonts w:ascii="Cambria Math" w:eastAsia="Times New Roman" w:hAnsi="Times New Roman" w:cs="Times New Roman"/>
                <w:sz w:val="28"/>
                <w:szCs w:val="28"/>
                <w:lang w:val="uk-UA" w:eastAsia="ru-RU"/>
              </w:rPr>
              <m:t>min</m:t>
            </m:r>
          </m:fName>
          <m:e/>
        </m:func>
        <m:d>
          <m:dPr>
            <m:ctrlPr>
              <w:rPr>
                <w:rFonts w:ascii="Cambria Math" w:eastAsia="Times New Roman" w:hAnsi="Times New Roman" w:cs="Times New Roman"/>
                <w:i/>
                <w:sz w:val="28"/>
                <w:szCs w:val="28"/>
                <w:lang w:val="uk-UA" w:eastAsia="ru-RU"/>
              </w:rPr>
            </m:ctrlPr>
          </m:dP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V</m:t>
                </m:r>
              </m:sub>
            </m:sSub>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r</m:t>
                </m:r>
              </m:sub>
            </m:sSub>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h</m:t>
                </m:r>
                <m:ctrlPr>
                  <w:rPr>
                    <w:rFonts w:ascii="Cambria Math" w:eastAsia="Times New Roman" w:hAnsi="Cambria Math" w:cs="Times New Roman"/>
                    <w:i/>
                    <w:sz w:val="28"/>
                    <w:szCs w:val="28"/>
                    <w:lang w:val="uk-UA" w:eastAsia="ru-RU"/>
                  </w:rPr>
                </m:ctrlPr>
              </m:sub>
            </m:sSub>
            <m:r>
              <w:rPr>
                <w:rFonts w:ascii="Cambria Math" w:eastAsia="Times New Roman" w:hAnsi="Times New Roman" w:cs="Times New Roman"/>
                <w:sz w:val="28"/>
                <w:szCs w:val="28"/>
                <w:lang w:val="uk-UA" w:eastAsia="ru-RU"/>
              </w:rPr>
              <m:t>,...</m:t>
            </m:r>
          </m:e>
        </m:d>
      </m:oMath>
      <w:r w:rsidR="00FB2106" w:rsidRPr="00FB2106">
        <w:rPr>
          <w:rFonts w:ascii="Times New Roman" w:eastAsia="Times New Roman" w:hAnsi="Times New Roman" w:cs="Times New Roman"/>
          <w:sz w:val="28"/>
          <w:szCs w:val="28"/>
          <w:lang w:val="uk-UA" w:eastAsia="ru-RU"/>
        </w:rPr>
        <w:t>,</w:t>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r>
      <w:r w:rsidR="00FB2106" w:rsidRPr="00FB2106">
        <w:rPr>
          <w:rFonts w:ascii="Times New Roman" w:eastAsia="Times New Roman" w:hAnsi="Times New Roman" w:cs="Times New Roman"/>
          <w:sz w:val="28"/>
          <w:szCs w:val="28"/>
          <w:lang w:val="uk-UA" w:eastAsia="ru-RU"/>
        </w:rPr>
        <w:tab/>
        <w:t>(</w:t>
      </w:r>
      <w:r w:rsidR="00CB72CA">
        <w:rPr>
          <w:rFonts w:ascii="Times New Roman" w:eastAsia="Times New Roman" w:hAnsi="Times New Roman" w:cs="Times New Roman"/>
          <w:sz w:val="28"/>
          <w:szCs w:val="28"/>
          <w:lang w:val="uk-UA" w:eastAsia="ru-RU"/>
        </w:rPr>
        <w:t>4</w:t>
      </w:r>
      <w:r w:rsidR="00FB2106" w:rsidRPr="00FB2106">
        <w:rPr>
          <w:rFonts w:ascii="Times New Roman" w:eastAsia="Times New Roman" w:hAnsi="Times New Roman" w:cs="Times New Roman"/>
          <w:sz w:val="28"/>
          <w:szCs w:val="28"/>
          <w:lang w:val="uk-UA" w:eastAsia="ru-RU"/>
        </w:rPr>
        <w:t>.</w:t>
      </w:r>
      <w:r w:rsidR="00EE02B5">
        <w:rPr>
          <w:rFonts w:ascii="Times New Roman" w:eastAsia="Times New Roman" w:hAnsi="Times New Roman" w:cs="Times New Roman"/>
          <w:sz w:val="28"/>
          <w:szCs w:val="28"/>
          <w:lang w:val="uk-UA" w:eastAsia="ru-RU"/>
        </w:rPr>
        <w:t>41</w:t>
      </w:r>
      <w:r w:rsidR="00FB2106" w:rsidRPr="00FB2106">
        <w:rPr>
          <w:rFonts w:ascii="Times New Roman" w:eastAsia="Times New Roman" w:hAnsi="Times New Roman" w:cs="Times New Roman"/>
          <w:sz w:val="28"/>
          <w:szCs w:val="28"/>
          <w:lang w:val="uk-UA" w:eastAsia="ru-RU"/>
        </w:rPr>
        <w:t>)</w:t>
      </w:r>
    </w:p>
    <w:p w14:paraId="69BA7700" w14:textId="2789A202" w:rsidR="00FB2106" w:rsidRPr="00FB2106" w:rsidRDefault="00FB2106" w:rsidP="00EE02B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де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V</m:t>
            </m:r>
          </m:sub>
        </m:sSub>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r</m:t>
            </m:r>
          </m:sub>
        </m:sSub>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h</m:t>
            </m:r>
            <m:ctrlPr>
              <w:rPr>
                <w:rFonts w:ascii="Cambria Math" w:eastAsia="Times New Roman" w:hAnsi="Cambria Math" w:cs="Times New Roman"/>
                <w:i/>
                <w:sz w:val="28"/>
                <w:szCs w:val="28"/>
                <w:lang w:val="uk-UA" w:eastAsia="ru-RU"/>
              </w:rPr>
            </m:ctrlPr>
          </m:sub>
        </m:sSub>
      </m:oMath>
      <w:r w:rsidRPr="00FB2106">
        <w:rPr>
          <w:rFonts w:ascii="Times New Roman" w:eastAsia="Times New Roman" w:hAnsi="Times New Roman" w:cs="Times New Roman"/>
          <w:sz w:val="28"/>
          <w:szCs w:val="28"/>
          <w:lang w:val="uk-UA" w:eastAsia="ru-RU"/>
        </w:rPr>
        <w:t xml:space="preserve"> </w:t>
      </w:r>
      <w:r w:rsidRPr="00FB2106">
        <w:rPr>
          <w:rFonts w:ascii="Times New Roman" w:eastAsia="Times New Roman" w:hAnsi="Times New Roman" w:cs="Times New Roman"/>
          <w:sz w:val="28"/>
          <w:szCs w:val="24"/>
          <w:lang w:val="uk-UA" w:eastAsia="ru-RU"/>
        </w:rPr>
        <w:t>–</w:t>
      </w:r>
      <w:r w:rsidRPr="00FB2106">
        <w:rPr>
          <w:rFonts w:ascii="Times New Roman CYR" w:eastAsia="Times New Roman" w:hAnsi="Times New Roman CYR" w:cs="Times New Roman CYR"/>
          <w:sz w:val="28"/>
          <w:szCs w:val="28"/>
          <w:lang w:val="uk-UA" w:eastAsia="ru-RU"/>
        </w:rPr>
        <w:t xml:space="preserve"> періоди часу, розраховані за формулою (</w:t>
      </w:r>
      <w:r w:rsidR="00CB72CA">
        <w:rPr>
          <w:rFonts w:ascii="Times New Roman CYR" w:eastAsia="Times New Roman" w:hAnsi="Times New Roman CYR" w:cs="Times New Roman CYR"/>
          <w:sz w:val="28"/>
          <w:szCs w:val="28"/>
          <w:lang w:val="uk-UA" w:eastAsia="ru-RU"/>
        </w:rPr>
        <w:t>4</w:t>
      </w:r>
      <w:r w:rsidRPr="00FB2106">
        <w:rPr>
          <w:rFonts w:ascii="Times New Roman CYR" w:eastAsia="Times New Roman" w:hAnsi="Times New Roman CYR" w:cs="Times New Roman CYR"/>
          <w:sz w:val="28"/>
          <w:szCs w:val="28"/>
          <w:lang w:val="uk-UA" w:eastAsia="ru-RU"/>
        </w:rPr>
        <w:t>.</w:t>
      </w:r>
      <w:r w:rsidR="00EE02B5">
        <w:rPr>
          <w:rFonts w:ascii="Times New Roman CYR" w:eastAsia="Times New Roman" w:hAnsi="Times New Roman CYR" w:cs="Times New Roman CYR"/>
          <w:sz w:val="28"/>
          <w:szCs w:val="28"/>
          <w:lang w:val="uk-UA" w:eastAsia="ru-RU"/>
        </w:rPr>
        <w:t>37</w:t>
      </w:r>
      <w:r w:rsidRPr="00FB2106">
        <w:rPr>
          <w:rFonts w:ascii="Times New Roman CYR" w:eastAsia="Times New Roman" w:hAnsi="Times New Roman CYR" w:cs="Times New Roman CYR"/>
          <w:sz w:val="28"/>
          <w:szCs w:val="28"/>
          <w:lang w:val="uk-UA" w:eastAsia="ru-RU"/>
        </w:rPr>
        <w:t xml:space="preserve">) з урахуванням різних критеріїв: обсяг, вага, витрати </w:t>
      </w:r>
      <w:r w:rsidR="00EE02B5">
        <w:rPr>
          <w:rFonts w:ascii="Times New Roman CYR" w:eastAsia="Times New Roman" w:hAnsi="Times New Roman CYR" w:cs="Times New Roman CYR"/>
          <w:sz w:val="28"/>
          <w:szCs w:val="28"/>
          <w:lang w:val="uk-UA" w:eastAsia="ru-RU"/>
        </w:rPr>
        <w:t>тощо</w:t>
      </w:r>
      <w:r w:rsidRPr="00FB2106">
        <w:rPr>
          <w:rFonts w:ascii="Times New Roman CYR" w:eastAsia="Times New Roman" w:hAnsi="Times New Roman CYR" w:cs="Times New Roman CYR"/>
          <w:sz w:val="28"/>
          <w:szCs w:val="28"/>
          <w:lang w:val="uk-UA" w:eastAsia="ru-RU"/>
        </w:rPr>
        <w:t>.</w:t>
      </w:r>
    </w:p>
    <w:p w14:paraId="4999BB77" w14:textId="77777777" w:rsidR="00FB2106" w:rsidRPr="00FB2106" w:rsidRDefault="00FB2106" w:rsidP="002533D3">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p>
    <w:p w14:paraId="7D309932" w14:textId="64075C96" w:rsidR="00FB3AA8" w:rsidRPr="00FB3AA8" w:rsidRDefault="002533D3" w:rsidP="002533D3">
      <w:pPr>
        <w:spacing w:after="0" w:line="240" w:lineRule="auto"/>
        <w:ind w:firstLine="720"/>
        <w:jc w:val="both"/>
        <w:rPr>
          <w:rFonts w:ascii="Times New Roman" w:eastAsia="Times New Roman" w:hAnsi="Times New Roman" w:cs="Times New Roman"/>
          <w:sz w:val="28"/>
          <w:szCs w:val="28"/>
          <w:lang w:val="uk-UA" w:eastAsia="uk-UA"/>
        </w:rPr>
      </w:pPr>
      <w:bookmarkStart w:id="134" w:name="_Hlk115874279"/>
      <w:r w:rsidRPr="008B0699">
        <w:rPr>
          <w:rFonts w:ascii="Times New Roman" w:eastAsia="Times New Roman" w:hAnsi="Times New Roman" w:cs="Times New Roman"/>
          <w:b/>
          <w:bCs/>
          <w:i/>
          <w:iCs/>
          <w:sz w:val="28"/>
          <w:szCs w:val="28"/>
          <w:lang w:val="uk-UA" w:eastAsia="uk-UA"/>
        </w:rPr>
        <w:t>Приклад.</w:t>
      </w:r>
      <w:r w:rsidR="00FB3AA8" w:rsidRPr="008B0699">
        <w:rPr>
          <w:rFonts w:ascii="Times New Roman" w:eastAsia="Times New Roman" w:hAnsi="Times New Roman" w:cs="Times New Roman"/>
          <w:sz w:val="28"/>
          <w:szCs w:val="28"/>
          <w:lang w:val="uk-UA" w:eastAsia="uk-UA"/>
        </w:rPr>
        <w:t xml:space="preserve"> </w:t>
      </w:r>
      <w:r w:rsidRPr="002533D3">
        <w:rPr>
          <w:rFonts w:ascii="Times New Roman" w:eastAsia="Times New Roman" w:hAnsi="Times New Roman" w:cs="Times New Roman"/>
          <w:sz w:val="28"/>
          <w:szCs w:val="28"/>
          <w:lang w:val="uk-UA" w:eastAsia="uk-UA"/>
        </w:rPr>
        <w:t>Розрахувати обсяги замовлення трьох видів продукції та період між поставками для багатономенклатурної моделі з обмеженням</w:t>
      </w:r>
      <w:r w:rsidR="00BA7D67">
        <w:rPr>
          <w:rFonts w:ascii="Times New Roman" w:eastAsia="Times New Roman" w:hAnsi="Times New Roman" w:cs="Times New Roman"/>
          <w:sz w:val="28"/>
          <w:szCs w:val="28"/>
          <w:lang w:val="uk-UA" w:eastAsia="uk-UA"/>
        </w:rPr>
        <w:t>и</w:t>
      </w:r>
      <w:r w:rsidRPr="002533D3">
        <w:rPr>
          <w:rFonts w:ascii="Times New Roman" w:eastAsia="Times New Roman" w:hAnsi="Times New Roman" w:cs="Times New Roman"/>
          <w:sz w:val="28"/>
          <w:szCs w:val="28"/>
          <w:lang w:val="uk-UA" w:eastAsia="uk-UA"/>
        </w:rPr>
        <w:t xml:space="preserve"> на об’єм кузова </w:t>
      </w:r>
      <w:r w:rsidR="00E76682">
        <w:rPr>
          <w:rFonts w:ascii="Times New Roman" w:eastAsia="Times New Roman" w:hAnsi="Times New Roman" w:cs="Times New Roman"/>
          <w:sz w:val="28"/>
          <w:szCs w:val="28"/>
          <w:lang w:val="uk-UA" w:eastAsia="uk-UA"/>
        </w:rPr>
        <w:t>вантажівки</w:t>
      </w:r>
      <w:r w:rsidRPr="002533D3">
        <w:rPr>
          <w:rFonts w:ascii="Times New Roman" w:eastAsia="Times New Roman" w:hAnsi="Times New Roman" w:cs="Times New Roman"/>
          <w:sz w:val="28"/>
          <w:szCs w:val="28"/>
          <w:lang w:val="uk-UA" w:eastAsia="uk-UA"/>
        </w:rPr>
        <w:t xml:space="preserve"> </w:t>
      </w:r>
      <m:oMath>
        <m:sSub>
          <m:sSubPr>
            <m:ctrlPr>
              <w:rPr>
                <w:rFonts w:ascii="Cambria Math" w:eastAsia="Times New Roman" w:hAnsi="Times New Roman" w:cs="Times New Roman"/>
                <w:i/>
                <w:sz w:val="28"/>
                <w:szCs w:val="28"/>
                <w:lang w:val="uk-UA" w:eastAsia="uk-UA"/>
              </w:rPr>
            </m:ctrlPr>
          </m:sSubPr>
          <m:e>
            <m:r>
              <w:rPr>
                <w:rFonts w:ascii="Cambria Math" w:eastAsia="Times New Roman" w:hAnsi="Times New Roman" w:cs="Times New Roman"/>
                <w:sz w:val="28"/>
                <w:szCs w:val="28"/>
                <w:lang w:val="uk-UA" w:eastAsia="uk-UA"/>
              </w:rPr>
              <m:t>V</m:t>
            </m:r>
          </m:e>
          <m:sub>
            <m:r>
              <w:rPr>
                <w:rFonts w:ascii="Cambria Math" w:eastAsia="Times New Roman" w:hAnsi="Times New Roman" w:cs="Times New Roman"/>
                <w:sz w:val="28"/>
                <w:szCs w:val="28"/>
                <w:lang w:val="uk-UA" w:eastAsia="uk-UA"/>
              </w:rPr>
              <m:t>0</m:t>
            </m:r>
          </m:sub>
        </m:sSub>
        <m:r>
          <w:rPr>
            <w:rFonts w:ascii="Cambria Math" w:eastAsia="Times New Roman" w:hAnsi="Times New Roman" w:cs="Times New Roman"/>
            <w:sz w:val="28"/>
            <w:szCs w:val="28"/>
            <w:lang w:val="uk-UA" w:eastAsia="uk-UA"/>
          </w:rPr>
          <m:t>=16</m:t>
        </m:r>
      </m:oMath>
      <w:r w:rsidR="00FB3AA8" w:rsidRPr="00FB3AA8">
        <w:rPr>
          <w:rFonts w:ascii="Times New Roman" w:eastAsia="Times New Roman" w:hAnsi="Times New Roman" w:cs="Times New Roman"/>
          <w:sz w:val="28"/>
          <w:szCs w:val="28"/>
          <w:lang w:val="uk-UA" w:eastAsia="uk-UA"/>
        </w:rPr>
        <w:t xml:space="preserve"> м</w:t>
      </w:r>
      <w:r w:rsidR="00FB3AA8" w:rsidRPr="00FB3AA8">
        <w:rPr>
          <w:rFonts w:ascii="Times New Roman" w:eastAsia="Times New Roman" w:hAnsi="Times New Roman" w:cs="Times New Roman"/>
          <w:sz w:val="28"/>
          <w:szCs w:val="28"/>
          <w:vertAlign w:val="superscript"/>
          <w:lang w:val="uk-UA" w:eastAsia="uk-UA"/>
        </w:rPr>
        <w:t>3</w:t>
      </w:r>
      <w:r w:rsidR="00FB3AA8" w:rsidRPr="00FB3AA8">
        <w:rPr>
          <w:rFonts w:ascii="Times New Roman" w:eastAsia="Times New Roman" w:hAnsi="Times New Roman" w:cs="Times New Roman"/>
          <w:sz w:val="28"/>
          <w:szCs w:val="28"/>
          <w:lang w:val="uk-UA" w:eastAsia="uk-UA"/>
        </w:rPr>
        <w:t xml:space="preserve">. </w:t>
      </w:r>
      <w:r w:rsidRPr="002533D3">
        <w:rPr>
          <w:rFonts w:ascii="Times New Roman" w:eastAsia="Times New Roman" w:hAnsi="Times New Roman" w:cs="Times New Roman"/>
          <w:sz w:val="28"/>
          <w:szCs w:val="28"/>
          <w:lang w:val="uk-UA" w:eastAsia="uk-UA"/>
        </w:rPr>
        <w:t xml:space="preserve">Дані для розрахунку наведені у табл. </w:t>
      </w:r>
      <w:r w:rsidR="00CB72CA">
        <w:rPr>
          <w:rFonts w:ascii="Times New Roman" w:eastAsia="Times New Roman" w:hAnsi="Times New Roman" w:cs="Times New Roman"/>
          <w:sz w:val="28"/>
          <w:szCs w:val="28"/>
          <w:lang w:val="uk-UA" w:eastAsia="uk-UA"/>
        </w:rPr>
        <w:t>4</w:t>
      </w:r>
      <w:r w:rsidRPr="002533D3">
        <w:rPr>
          <w:rFonts w:ascii="Times New Roman" w:eastAsia="Times New Roman" w:hAnsi="Times New Roman" w:cs="Times New Roman"/>
          <w:sz w:val="28"/>
          <w:szCs w:val="28"/>
          <w:lang w:val="uk-UA" w:eastAsia="uk-UA"/>
        </w:rPr>
        <w:t>.8</w:t>
      </w:r>
      <w:r w:rsidR="00FB3AA8" w:rsidRPr="00FB3AA8">
        <w:rPr>
          <w:rFonts w:ascii="Times New Roman" w:eastAsia="Times New Roman" w:hAnsi="Times New Roman" w:cs="Times New Roman"/>
          <w:sz w:val="28"/>
          <w:szCs w:val="28"/>
          <w:lang w:val="uk-UA" w:eastAsia="uk-UA"/>
        </w:rPr>
        <w:t>.</w:t>
      </w:r>
    </w:p>
    <w:p w14:paraId="0CCAE46B" w14:textId="77777777" w:rsidR="002533D3" w:rsidRDefault="002533D3" w:rsidP="002533D3">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p>
    <w:p w14:paraId="56BE4B86" w14:textId="526DAACD" w:rsidR="002533D3" w:rsidRPr="00FB2106" w:rsidRDefault="002533D3" w:rsidP="002533D3">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r w:rsidRPr="00FB2106">
        <w:rPr>
          <w:rFonts w:ascii="Times New Roman CYR" w:eastAsia="Times New Roman" w:hAnsi="Times New Roman CYR" w:cs="Times New Roman CYR"/>
          <w:bCs/>
          <w:sz w:val="28"/>
          <w:szCs w:val="28"/>
          <w:lang w:val="uk-UA" w:eastAsia="ru-RU"/>
        </w:rPr>
        <w:lastRenderedPageBreak/>
        <w:t xml:space="preserve">Таблиця </w:t>
      </w:r>
      <w:r w:rsidR="00CB72CA">
        <w:rPr>
          <w:rFonts w:ascii="Times New Roman CYR" w:eastAsia="Times New Roman" w:hAnsi="Times New Roman CYR" w:cs="Times New Roman CYR"/>
          <w:bCs/>
          <w:sz w:val="28"/>
          <w:szCs w:val="28"/>
          <w:lang w:val="uk-UA" w:eastAsia="ru-RU"/>
        </w:rPr>
        <w:t>4</w:t>
      </w:r>
      <w:r w:rsidRPr="00FB2106">
        <w:rPr>
          <w:rFonts w:ascii="Times New Roman CYR" w:eastAsia="Times New Roman" w:hAnsi="Times New Roman CYR" w:cs="Times New Roman CYR"/>
          <w:bCs/>
          <w:sz w:val="28"/>
          <w:szCs w:val="28"/>
          <w:lang w:val="uk-UA" w:eastAsia="ru-RU"/>
        </w:rPr>
        <w:t>.</w:t>
      </w:r>
      <w:r>
        <w:rPr>
          <w:rFonts w:ascii="Times New Roman CYR" w:eastAsia="Times New Roman" w:hAnsi="Times New Roman CYR" w:cs="Times New Roman CYR"/>
          <w:bCs/>
          <w:sz w:val="28"/>
          <w:szCs w:val="28"/>
          <w:lang w:val="uk-UA" w:eastAsia="ru-RU"/>
        </w:rPr>
        <w:t>8 – Вихідні дані для багатономенклатурної моделі з обмеженими ресурсами</w:t>
      </w:r>
    </w:p>
    <w:tbl>
      <w:tblPr>
        <w:tblStyle w:val="41"/>
        <w:tblW w:w="9351" w:type="dxa"/>
        <w:tblLayout w:type="fixed"/>
        <w:tblLook w:val="01E0" w:firstRow="1" w:lastRow="1" w:firstColumn="1" w:lastColumn="1" w:noHBand="0" w:noVBand="0"/>
      </w:tblPr>
      <w:tblGrid>
        <w:gridCol w:w="1271"/>
        <w:gridCol w:w="1276"/>
        <w:gridCol w:w="1276"/>
        <w:gridCol w:w="1417"/>
        <w:gridCol w:w="2268"/>
        <w:gridCol w:w="1843"/>
      </w:tblGrid>
      <w:tr w:rsidR="00FB3AA8" w:rsidRPr="00FB3AA8" w14:paraId="1C376E1A" w14:textId="77777777" w:rsidTr="00BA7D67">
        <w:tc>
          <w:tcPr>
            <w:tcW w:w="1271" w:type="dxa"/>
            <w:vMerge w:val="restart"/>
            <w:vAlign w:val="center"/>
          </w:tcPr>
          <w:p w14:paraId="500D26EE" w14:textId="604BD11B" w:rsidR="00FB3AA8" w:rsidRPr="00BA7D67" w:rsidRDefault="00FB3AA8" w:rsidP="00FB3AA8">
            <w:pPr>
              <w:jc w:val="center"/>
              <w:rPr>
                <w:sz w:val="24"/>
                <w:szCs w:val="24"/>
                <w:lang w:val="uk-UA" w:eastAsia="uk-UA"/>
              </w:rPr>
            </w:pPr>
            <w:r w:rsidRPr="00BA7D67">
              <w:rPr>
                <w:sz w:val="24"/>
                <w:szCs w:val="24"/>
                <w:lang w:val="uk-UA" w:eastAsia="uk-UA"/>
              </w:rPr>
              <w:t>Вид продукц</w:t>
            </w:r>
            <w:r w:rsidR="002533D3" w:rsidRPr="00BA7D67">
              <w:rPr>
                <w:sz w:val="24"/>
                <w:szCs w:val="24"/>
                <w:lang w:val="uk-UA" w:eastAsia="uk-UA"/>
              </w:rPr>
              <w:t>ії</w:t>
            </w:r>
          </w:p>
        </w:tc>
        <w:tc>
          <w:tcPr>
            <w:tcW w:w="1276" w:type="dxa"/>
            <w:vMerge w:val="restart"/>
            <w:vAlign w:val="center"/>
          </w:tcPr>
          <w:p w14:paraId="239B6303" w14:textId="665D1DC7" w:rsidR="00FB3AA8" w:rsidRPr="00BA7D67" w:rsidRDefault="00BA7D67" w:rsidP="00FB3AA8">
            <w:pPr>
              <w:jc w:val="center"/>
              <w:rPr>
                <w:sz w:val="24"/>
                <w:szCs w:val="24"/>
                <w:lang w:val="uk-UA" w:eastAsia="uk-UA"/>
              </w:rPr>
            </w:pPr>
            <w:r w:rsidRPr="00BA7D67">
              <w:rPr>
                <w:sz w:val="24"/>
                <w:szCs w:val="24"/>
                <w:lang w:val="uk-UA" w:eastAsia="uk-UA"/>
              </w:rPr>
              <w:t>Річна потреба</w:t>
            </w:r>
          </w:p>
          <w:p w14:paraId="1B3228CF" w14:textId="54260B4C" w:rsidR="00FB3AA8" w:rsidRPr="00BA7D67" w:rsidRDefault="002C56F9" w:rsidP="00BA7D67">
            <w:pPr>
              <w:jc w:val="center"/>
              <w:rPr>
                <w:sz w:val="24"/>
                <w:szCs w:val="24"/>
                <w:lang w:val="uk-UA" w:eastAsia="uk-UA"/>
              </w:rPr>
            </w:pPr>
            <m:oMath>
              <m:sSub>
                <m:sSubPr>
                  <m:ctrlPr>
                    <w:rPr>
                      <w:rFonts w:ascii="Cambria Math" w:hAnsi="Cambria Math"/>
                      <w:i/>
                      <w:sz w:val="24"/>
                      <w:szCs w:val="24"/>
                      <w:lang w:val="uk-UA" w:eastAsia="uk-UA"/>
                    </w:rPr>
                  </m:ctrlPr>
                </m:sSubPr>
                <m:e>
                  <m:r>
                    <w:rPr>
                      <w:rFonts w:ascii="Cambria Math" w:hAnsi="Cambria Math"/>
                      <w:sz w:val="24"/>
                      <w:szCs w:val="24"/>
                      <w:lang w:val="uk-UA" w:eastAsia="uk-UA"/>
                    </w:rPr>
                    <m:t>S</m:t>
                  </m:r>
                </m:e>
                <m:sub>
                  <m:r>
                    <w:rPr>
                      <w:rFonts w:ascii="Cambria Math" w:hAnsi="Cambria Math"/>
                      <w:sz w:val="24"/>
                      <w:szCs w:val="24"/>
                      <w:lang w:val="uk-UA" w:eastAsia="uk-UA"/>
                    </w:rPr>
                    <m:t>i</m:t>
                  </m:r>
                </m:sub>
              </m:sSub>
            </m:oMath>
            <w:r w:rsidR="00FB3AA8" w:rsidRPr="00BA7D67">
              <w:rPr>
                <w:sz w:val="24"/>
                <w:szCs w:val="24"/>
                <w:lang w:val="uk-UA" w:eastAsia="uk-UA"/>
              </w:rPr>
              <w:t xml:space="preserve">, </w:t>
            </w:r>
            <w:r w:rsidR="00BA7D67" w:rsidRPr="00BA7D67">
              <w:rPr>
                <w:sz w:val="24"/>
                <w:szCs w:val="24"/>
                <w:lang w:val="uk-UA" w:eastAsia="uk-UA"/>
              </w:rPr>
              <w:t>о</w:t>
            </w:r>
            <w:r w:rsidR="00FB3AA8" w:rsidRPr="00BA7D67">
              <w:rPr>
                <w:sz w:val="24"/>
                <w:szCs w:val="24"/>
                <w:lang w:val="uk-UA" w:eastAsia="uk-UA"/>
              </w:rPr>
              <w:t>д.</w:t>
            </w:r>
          </w:p>
        </w:tc>
        <w:tc>
          <w:tcPr>
            <w:tcW w:w="2693" w:type="dxa"/>
            <w:gridSpan w:val="2"/>
            <w:vAlign w:val="center"/>
          </w:tcPr>
          <w:p w14:paraId="6E5441F2" w14:textId="69725FAE" w:rsidR="00FB3AA8" w:rsidRPr="00BA7D67" w:rsidRDefault="00BA7D67" w:rsidP="00FB3AA8">
            <w:pPr>
              <w:jc w:val="center"/>
              <w:rPr>
                <w:sz w:val="24"/>
                <w:szCs w:val="24"/>
                <w:lang w:val="uk-UA" w:eastAsia="uk-UA"/>
              </w:rPr>
            </w:pPr>
            <w:r w:rsidRPr="00BA7D67">
              <w:rPr>
                <w:sz w:val="24"/>
                <w:szCs w:val="24"/>
                <w:lang w:val="uk-UA" w:eastAsia="uk-UA"/>
              </w:rPr>
              <w:t xml:space="preserve">Витрати на виконання замовлення, </w:t>
            </w:r>
            <w:proofErr w:type="spellStart"/>
            <w:r w:rsidRPr="00BA7D67">
              <w:rPr>
                <w:sz w:val="24"/>
                <w:szCs w:val="24"/>
                <w:lang w:val="uk-UA" w:eastAsia="uk-UA"/>
              </w:rPr>
              <w:t>грош</w:t>
            </w:r>
            <w:proofErr w:type="spellEnd"/>
            <w:r w:rsidRPr="00BA7D67">
              <w:rPr>
                <w:sz w:val="24"/>
                <w:szCs w:val="24"/>
                <w:lang w:val="uk-UA" w:eastAsia="uk-UA"/>
              </w:rPr>
              <w:t>. од</w:t>
            </w:r>
          </w:p>
        </w:tc>
        <w:tc>
          <w:tcPr>
            <w:tcW w:w="2268" w:type="dxa"/>
            <w:vMerge w:val="restart"/>
            <w:vAlign w:val="center"/>
          </w:tcPr>
          <w:p w14:paraId="3172DC52" w14:textId="0EA95AF3" w:rsidR="00FB3AA8" w:rsidRPr="00BA7D67" w:rsidRDefault="00BA7D67" w:rsidP="00BA7D67">
            <w:pPr>
              <w:autoSpaceDE w:val="0"/>
              <w:autoSpaceDN w:val="0"/>
              <w:adjustRightInd w:val="0"/>
              <w:jc w:val="center"/>
              <w:rPr>
                <w:sz w:val="24"/>
                <w:szCs w:val="24"/>
                <w:lang w:val="uk-UA" w:eastAsia="uk-UA"/>
              </w:rPr>
            </w:pPr>
            <w:r w:rsidRPr="00BA7D67">
              <w:rPr>
                <w:bCs/>
                <w:sz w:val="24"/>
                <w:szCs w:val="24"/>
                <w:lang w:val="uk-UA" w:eastAsia="ru-RU"/>
              </w:rPr>
              <w:t xml:space="preserve">Витрати на зберігання одиниці продукції, </w:t>
            </w:r>
            <w:proofErr w:type="spellStart"/>
            <w:r w:rsidRPr="00BA7D67">
              <w:rPr>
                <w:bCs/>
                <w:sz w:val="24"/>
                <w:szCs w:val="24"/>
                <w:lang w:val="uk-UA" w:eastAsia="ru-RU"/>
              </w:rPr>
              <w:t>грош</w:t>
            </w:r>
            <w:proofErr w:type="spellEnd"/>
            <w:r w:rsidRPr="00BA7D67">
              <w:rPr>
                <w:bCs/>
                <w:sz w:val="24"/>
                <w:szCs w:val="24"/>
                <w:lang w:val="uk-UA" w:eastAsia="ru-RU"/>
              </w:rPr>
              <w:t xml:space="preserve">. од./рік </w:t>
            </w:r>
            <m:oMath>
              <m:sSub>
                <m:sSubPr>
                  <m:ctrlPr>
                    <w:rPr>
                      <w:rFonts w:ascii="Cambria Math" w:hAnsi="Cambria Math"/>
                      <w:i/>
                      <w:color w:val="000000"/>
                      <w:sz w:val="24"/>
                      <w:szCs w:val="24"/>
                      <w:lang w:val="uk-UA" w:eastAsia="ru-RU"/>
                    </w:rPr>
                  </m:ctrlPr>
                </m:sSubPr>
                <m:e>
                  <m:r>
                    <w:rPr>
                      <w:rFonts w:ascii="Cambria Math" w:hAnsi="Cambria Math"/>
                      <w:color w:val="000000"/>
                      <w:sz w:val="24"/>
                      <w:szCs w:val="24"/>
                      <w:lang w:val="uk-UA" w:eastAsia="ru-RU"/>
                    </w:rPr>
                    <m:t>C</m:t>
                  </m:r>
                </m:e>
                <m:sub>
                  <m:r>
                    <w:rPr>
                      <w:rFonts w:ascii="Cambria Math" w:hAnsi="Cambria Math"/>
                      <w:color w:val="000000"/>
                      <w:sz w:val="24"/>
                      <w:szCs w:val="24"/>
                      <w:lang w:val="uk-UA" w:eastAsia="ru-RU"/>
                    </w:rPr>
                    <m:t>xi</m:t>
                  </m:r>
                </m:sub>
              </m:sSub>
            </m:oMath>
          </w:p>
        </w:tc>
        <w:tc>
          <w:tcPr>
            <w:tcW w:w="1843" w:type="dxa"/>
            <w:vMerge w:val="restart"/>
            <w:vAlign w:val="center"/>
          </w:tcPr>
          <w:p w14:paraId="1E7B15ED" w14:textId="1DB3125C" w:rsidR="00FB3AA8" w:rsidRPr="00BA7D67" w:rsidRDefault="00BA7D67" w:rsidP="00FB3AA8">
            <w:pPr>
              <w:jc w:val="center"/>
              <w:rPr>
                <w:sz w:val="24"/>
                <w:szCs w:val="24"/>
                <w:lang w:val="uk-UA" w:eastAsia="uk-UA"/>
              </w:rPr>
            </w:pPr>
            <w:r w:rsidRPr="00BA7D67">
              <w:rPr>
                <w:sz w:val="24"/>
                <w:szCs w:val="24"/>
                <w:lang w:val="uk-UA" w:eastAsia="uk-UA"/>
              </w:rPr>
              <w:t>Об’єм</w:t>
            </w:r>
            <w:r w:rsidR="00FB3AA8" w:rsidRPr="00BA7D67">
              <w:rPr>
                <w:sz w:val="24"/>
                <w:szCs w:val="24"/>
                <w:lang w:val="uk-UA" w:eastAsia="uk-UA"/>
              </w:rPr>
              <w:t xml:space="preserve"> </w:t>
            </w:r>
            <w:r w:rsidRPr="00BA7D67">
              <w:rPr>
                <w:sz w:val="24"/>
                <w:szCs w:val="24"/>
                <w:lang w:val="uk-UA" w:eastAsia="uk-UA"/>
              </w:rPr>
              <w:t>о</w:t>
            </w:r>
            <w:r w:rsidR="00FB3AA8" w:rsidRPr="00BA7D67">
              <w:rPr>
                <w:sz w:val="24"/>
                <w:szCs w:val="24"/>
                <w:lang w:val="uk-UA" w:eastAsia="uk-UA"/>
              </w:rPr>
              <w:t>диниц</w:t>
            </w:r>
            <w:r w:rsidRPr="00BA7D67">
              <w:rPr>
                <w:sz w:val="24"/>
                <w:szCs w:val="24"/>
                <w:lang w:val="uk-UA" w:eastAsia="uk-UA"/>
              </w:rPr>
              <w:t>і</w:t>
            </w:r>
            <w:r w:rsidR="00FB3AA8" w:rsidRPr="00BA7D67">
              <w:rPr>
                <w:sz w:val="24"/>
                <w:szCs w:val="24"/>
                <w:lang w:val="uk-UA" w:eastAsia="uk-UA"/>
              </w:rPr>
              <w:t xml:space="preserve"> продукц</w:t>
            </w:r>
            <w:r w:rsidRPr="00BA7D67">
              <w:rPr>
                <w:sz w:val="24"/>
                <w:szCs w:val="24"/>
                <w:lang w:val="uk-UA" w:eastAsia="uk-UA"/>
              </w:rPr>
              <w:t>ії</w:t>
            </w:r>
          </w:p>
          <w:p w14:paraId="7304DA4B" w14:textId="63799A3F" w:rsidR="00FB3AA8" w:rsidRPr="00BA7D67" w:rsidRDefault="002C56F9" w:rsidP="00BA7D67">
            <w:pPr>
              <w:jc w:val="center"/>
              <w:rPr>
                <w:sz w:val="24"/>
                <w:szCs w:val="24"/>
                <w:lang w:val="uk-UA" w:eastAsia="uk-UA"/>
              </w:rPr>
            </w:pPr>
            <m:oMath>
              <m:sSub>
                <m:sSubPr>
                  <m:ctrlPr>
                    <w:rPr>
                      <w:rFonts w:ascii="Cambria Math" w:hAnsi="Cambria Math"/>
                      <w:i/>
                      <w:sz w:val="24"/>
                      <w:szCs w:val="24"/>
                      <w:lang w:val="uk-UA" w:eastAsia="uk-UA"/>
                    </w:rPr>
                  </m:ctrlPr>
                </m:sSubPr>
                <m:e>
                  <m:r>
                    <w:rPr>
                      <w:rFonts w:ascii="Cambria Math"/>
                      <w:sz w:val="24"/>
                      <w:szCs w:val="24"/>
                      <w:lang w:val="uk-UA" w:eastAsia="uk-UA"/>
                    </w:rPr>
                    <m:t>V</m:t>
                  </m:r>
                </m:e>
                <m:sub>
                  <m:r>
                    <w:rPr>
                      <w:rFonts w:ascii="Cambria Math"/>
                      <w:sz w:val="24"/>
                      <w:szCs w:val="24"/>
                      <w:lang w:val="uk-UA" w:eastAsia="uk-UA"/>
                    </w:rPr>
                    <m:t>i</m:t>
                  </m:r>
                </m:sub>
              </m:sSub>
            </m:oMath>
            <w:r w:rsidR="00FB3AA8" w:rsidRPr="00BA7D67">
              <w:rPr>
                <w:sz w:val="24"/>
                <w:szCs w:val="24"/>
                <w:lang w:val="uk-UA" w:eastAsia="uk-UA"/>
              </w:rPr>
              <w:t>, м</w:t>
            </w:r>
            <w:r w:rsidR="00FB3AA8" w:rsidRPr="00BA7D67">
              <w:rPr>
                <w:sz w:val="24"/>
                <w:szCs w:val="24"/>
                <w:vertAlign w:val="superscript"/>
                <w:lang w:val="uk-UA" w:eastAsia="uk-UA"/>
              </w:rPr>
              <w:t>3</w:t>
            </w:r>
          </w:p>
        </w:tc>
      </w:tr>
      <w:tr w:rsidR="00FB3AA8" w:rsidRPr="00FB3AA8" w14:paraId="1E5E4640" w14:textId="77777777" w:rsidTr="00BA7D67">
        <w:tc>
          <w:tcPr>
            <w:tcW w:w="1271" w:type="dxa"/>
            <w:vMerge/>
          </w:tcPr>
          <w:p w14:paraId="1587A2DB" w14:textId="77777777" w:rsidR="00FB3AA8" w:rsidRPr="00BA7D67" w:rsidRDefault="00FB3AA8" w:rsidP="00FB3AA8">
            <w:pPr>
              <w:jc w:val="center"/>
              <w:rPr>
                <w:sz w:val="24"/>
                <w:szCs w:val="24"/>
                <w:lang w:val="ru-RU" w:eastAsia="uk-UA"/>
              </w:rPr>
            </w:pPr>
          </w:p>
        </w:tc>
        <w:tc>
          <w:tcPr>
            <w:tcW w:w="1276" w:type="dxa"/>
            <w:vMerge/>
          </w:tcPr>
          <w:p w14:paraId="0F7F6302" w14:textId="77777777" w:rsidR="00FB3AA8" w:rsidRPr="00BA7D67" w:rsidRDefault="00FB3AA8" w:rsidP="00FB3AA8">
            <w:pPr>
              <w:jc w:val="center"/>
              <w:rPr>
                <w:sz w:val="24"/>
                <w:szCs w:val="24"/>
                <w:lang w:val="ru-RU" w:eastAsia="uk-UA"/>
              </w:rPr>
            </w:pPr>
          </w:p>
        </w:tc>
        <w:tc>
          <w:tcPr>
            <w:tcW w:w="1276" w:type="dxa"/>
          </w:tcPr>
          <w:p w14:paraId="25060717" w14:textId="0E4A3C90" w:rsidR="00FB3AA8" w:rsidRPr="00BA7D67" w:rsidRDefault="002C56F9" w:rsidP="00BA7D67">
            <w:pPr>
              <w:jc w:val="center"/>
              <w:rPr>
                <w:sz w:val="24"/>
                <w:szCs w:val="24"/>
                <w:lang w:val="ru-RU" w:eastAsia="uk-UA"/>
              </w:rPr>
            </w:pPr>
            <m:oMathPara>
              <m:oMath>
                <m:sSub>
                  <m:sSubPr>
                    <m:ctrlPr>
                      <w:rPr>
                        <w:rFonts w:ascii="Cambria Math" w:hAnsi="Cambria Math"/>
                        <w:i/>
                        <w:sz w:val="24"/>
                        <w:szCs w:val="24"/>
                        <w:lang w:val="ru-RU" w:eastAsia="uk-UA"/>
                      </w:rPr>
                    </m:ctrlPr>
                  </m:sSubPr>
                  <m:e>
                    <m:r>
                      <w:rPr>
                        <w:rFonts w:ascii="Cambria Math"/>
                        <w:sz w:val="24"/>
                        <w:szCs w:val="24"/>
                        <w:lang w:val="ru-RU" w:eastAsia="uk-UA"/>
                      </w:rPr>
                      <m:t>C</m:t>
                    </m:r>
                  </m:e>
                  <m:sub>
                    <m:r>
                      <w:rPr>
                        <w:rFonts w:ascii="Cambria Math"/>
                        <w:sz w:val="24"/>
                        <w:szCs w:val="24"/>
                        <w:lang w:val="ru-RU" w:eastAsia="uk-UA"/>
                      </w:rPr>
                      <m:t>0</m:t>
                    </m:r>
                  </m:sub>
                </m:sSub>
              </m:oMath>
            </m:oMathPara>
          </w:p>
        </w:tc>
        <w:tc>
          <w:tcPr>
            <w:tcW w:w="1417" w:type="dxa"/>
          </w:tcPr>
          <w:p w14:paraId="734ABC24" w14:textId="11C064D4" w:rsidR="00FB3AA8" w:rsidRPr="00BA7D67" w:rsidRDefault="002C56F9" w:rsidP="00BA7D67">
            <w:pPr>
              <w:jc w:val="center"/>
              <w:rPr>
                <w:sz w:val="24"/>
                <w:szCs w:val="24"/>
                <w:lang w:val="ru-RU" w:eastAsia="uk-UA"/>
              </w:rPr>
            </w:pPr>
            <m:oMathPara>
              <m:oMath>
                <m:sSub>
                  <m:sSubPr>
                    <m:ctrlPr>
                      <w:rPr>
                        <w:rFonts w:ascii="Cambria Math" w:hAnsi="Cambria Math"/>
                        <w:i/>
                        <w:sz w:val="24"/>
                        <w:szCs w:val="24"/>
                        <w:lang w:val="ru-RU" w:eastAsia="uk-UA"/>
                      </w:rPr>
                    </m:ctrlPr>
                  </m:sSubPr>
                  <m:e>
                    <m:r>
                      <w:rPr>
                        <w:rFonts w:ascii="Cambria Math"/>
                        <w:sz w:val="24"/>
                        <w:szCs w:val="24"/>
                        <w:lang w:val="ru-RU" w:eastAsia="uk-UA"/>
                      </w:rPr>
                      <m:t>C</m:t>
                    </m:r>
                  </m:e>
                  <m:sub>
                    <m:r>
                      <w:rPr>
                        <w:rFonts w:ascii="Cambria Math"/>
                        <w:sz w:val="24"/>
                        <w:szCs w:val="24"/>
                        <w:lang w:val="ru-RU" w:eastAsia="uk-UA"/>
                      </w:rPr>
                      <m:t>i</m:t>
                    </m:r>
                  </m:sub>
                </m:sSub>
              </m:oMath>
            </m:oMathPara>
          </w:p>
        </w:tc>
        <w:tc>
          <w:tcPr>
            <w:tcW w:w="2268" w:type="dxa"/>
            <w:vMerge/>
          </w:tcPr>
          <w:p w14:paraId="1520B987" w14:textId="77777777" w:rsidR="00FB3AA8" w:rsidRPr="00BA7D67" w:rsidRDefault="00FB3AA8" w:rsidP="00FB3AA8">
            <w:pPr>
              <w:jc w:val="center"/>
              <w:rPr>
                <w:sz w:val="24"/>
                <w:szCs w:val="24"/>
                <w:lang w:val="ru-RU" w:eastAsia="uk-UA"/>
              </w:rPr>
            </w:pPr>
          </w:p>
        </w:tc>
        <w:tc>
          <w:tcPr>
            <w:tcW w:w="1843" w:type="dxa"/>
            <w:vMerge/>
          </w:tcPr>
          <w:p w14:paraId="237A1AAE" w14:textId="77777777" w:rsidR="00FB3AA8" w:rsidRPr="00BA7D67" w:rsidRDefault="00FB3AA8" w:rsidP="00FB3AA8">
            <w:pPr>
              <w:jc w:val="center"/>
              <w:rPr>
                <w:sz w:val="24"/>
                <w:szCs w:val="24"/>
                <w:lang w:val="ru-RU" w:eastAsia="uk-UA"/>
              </w:rPr>
            </w:pPr>
          </w:p>
        </w:tc>
      </w:tr>
      <w:tr w:rsidR="00FB3AA8" w:rsidRPr="00FB3AA8" w14:paraId="088AB722" w14:textId="77777777" w:rsidTr="00BA7D67">
        <w:tc>
          <w:tcPr>
            <w:tcW w:w="1271" w:type="dxa"/>
          </w:tcPr>
          <w:p w14:paraId="21B9D234" w14:textId="77777777" w:rsidR="00FB3AA8" w:rsidRPr="00BA7D67" w:rsidRDefault="00FB3AA8" w:rsidP="00FB3AA8">
            <w:pPr>
              <w:jc w:val="center"/>
              <w:rPr>
                <w:sz w:val="24"/>
                <w:szCs w:val="24"/>
                <w:lang w:val="ru-RU" w:eastAsia="uk-UA"/>
              </w:rPr>
            </w:pPr>
            <w:r w:rsidRPr="00BA7D67">
              <w:rPr>
                <w:sz w:val="24"/>
                <w:szCs w:val="24"/>
                <w:lang w:val="ru-RU" w:eastAsia="uk-UA"/>
              </w:rPr>
              <w:t>1</w:t>
            </w:r>
          </w:p>
        </w:tc>
        <w:tc>
          <w:tcPr>
            <w:tcW w:w="1276" w:type="dxa"/>
          </w:tcPr>
          <w:p w14:paraId="70C1DD45" w14:textId="77777777" w:rsidR="00FB3AA8" w:rsidRPr="00BA7D67" w:rsidRDefault="00FB3AA8" w:rsidP="00FB3AA8">
            <w:pPr>
              <w:jc w:val="center"/>
              <w:rPr>
                <w:sz w:val="24"/>
                <w:szCs w:val="24"/>
                <w:lang w:val="ru-RU" w:eastAsia="uk-UA"/>
              </w:rPr>
            </w:pPr>
            <w:r w:rsidRPr="00BA7D67">
              <w:rPr>
                <w:sz w:val="24"/>
                <w:szCs w:val="24"/>
                <w:lang w:val="ru-RU" w:eastAsia="uk-UA"/>
              </w:rPr>
              <w:t>1000</w:t>
            </w:r>
          </w:p>
        </w:tc>
        <w:tc>
          <w:tcPr>
            <w:tcW w:w="1276" w:type="dxa"/>
          </w:tcPr>
          <w:p w14:paraId="58528BBD" w14:textId="77777777" w:rsidR="00FB3AA8" w:rsidRPr="00BA7D67" w:rsidRDefault="00FB3AA8" w:rsidP="00FB3AA8">
            <w:pPr>
              <w:jc w:val="center"/>
              <w:rPr>
                <w:sz w:val="24"/>
                <w:szCs w:val="24"/>
                <w:lang w:val="ru-RU" w:eastAsia="uk-UA"/>
              </w:rPr>
            </w:pPr>
            <w:r w:rsidRPr="00BA7D67">
              <w:rPr>
                <w:sz w:val="24"/>
                <w:szCs w:val="24"/>
                <w:lang w:val="ru-RU" w:eastAsia="uk-UA"/>
              </w:rPr>
              <w:t>18</w:t>
            </w:r>
          </w:p>
        </w:tc>
        <w:tc>
          <w:tcPr>
            <w:tcW w:w="1417" w:type="dxa"/>
          </w:tcPr>
          <w:p w14:paraId="71C7AC3F" w14:textId="77777777" w:rsidR="00FB3AA8" w:rsidRPr="00BA7D67" w:rsidRDefault="00FB3AA8" w:rsidP="00FB3AA8">
            <w:pPr>
              <w:jc w:val="center"/>
              <w:rPr>
                <w:sz w:val="24"/>
                <w:szCs w:val="24"/>
                <w:lang w:val="ru-RU" w:eastAsia="uk-UA"/>
              </w:rPr>
            </w:pPr>
            <w:r w:rsidRPr="00BA7D67">
              <w:rPr>
                <w:sz w:val="24"/>
                <w:szCs w:val="24"/>
                <w:lang w:val="ru-RU" w:eastAsia="uk-UA"/>
              </w:rPr>
              <w:t>2</w:t>
            </w:r>
          </w:p>
        </w:tc>
        <w:tc>
          <w:tcPr>
            <w:tcW w:w="2268" w:type="dxa"/>
          </w:tcPr>
          <w:p w14:paraId="1427DDE2" w14:textId="77777777" w:rsidR="00FB3AA8" w:rsidRPr="00BA7D67" w:rsidRDefault="00FB3AA8" w:rsidP="00FB3AA8">
            <w:pPr>
              <w:jc w:val="center"/>
              <w:rPr>
                <w:sz w:val="24"/>
                <w:szCs w:val="24"/>
                <w:lang w:val="ru-RU" w:eastAsia="uk-UA"/>
              </w:rPr>
            </w:pPr>
            <w:r w:rsidRPr="00BA7D67">
              <w:rPr>
                <w:sz w:val="24"/>
                <w:szCs w:val="24"/>
                <w:lang w:val="ru-RU" w:eastAsia="uk-UA"/>
              </w:rPr>
              <w:t>1,0</w:t>
            </w:r>
          </w:p>
        </w:tc>
        <w:tc>
          <w:tcPr>
            <w:tcW w:w="1843" w:type="dxa"/>
          </w:tcPr>
          <w:p w14:paraId="5877D747" w14:textId="77777777" w:rsidR="00FB3AA8" w:rsidRPr="00BA7D67" w:rsidRDefault="00FB3AA8" w:rsidP="00FB3AA8">
            <w:pPr>
              <w:jc w:val="center"/>
              <w:rPr>
                <w:sz w:val="24"/>
                <w:szCs w:val="24"/>
                <w:lang w:val="ru-RU" w:eastAsia="uk-UA"/>
              </w:rPr>
            </w:pPr>
            <w:r w:rsidRPr="00BA7D67">
              <w:rPr>
                <w:sz w:val="24"/>
                <w:szCs w:val="24"/>
                <w:lang w:val="ru-RU" w:eastAsia="uk-UA"/>
              </w:rPr>
              <w:t>0,04</w:t>
            </w:r>
          </w:p>
        </w:tc>
      </w:tr>
      <w:tr w:rsidR="00FB3AA8" w:rsidRPr="00FB3AA8" w14:paraId="47E4500D" w14:textId="77777777" w:rsidTr="00BA7D67">
        <w:tc>
          <w:tcPr>
            <w:tcW w:w="1271" w:type="dxa"/>
          </w:tcPr>
          <w:p w14:paraId="4CA03BE3" w14:textId="77777777" w:rsidR="00FB3AA8" w:rsidRPr="00BA7D67" w:rsidRDefault="00FB3AA8" w:rsidP="00FB3AA8">
            <w:pPr>
              <w:jc w:val="center"/>
              <w:rPr>
                <w:sz w:val="24"/>
                <w:szCs w:val="24"/>
                <w:lang w:val="ru-RU" w:eastAsia="uk-UA"/>
              </w:rPr>
            </w:pPr>
            <w:r w:rsidRPr="00BA7D67">
              <w:rPr>
                <w:sz w:val="24"/>
                <w:szCs w:val="24"/>
                <w:lang w:val="ru-RU" w:eastAsia="uk-UA"/>
              </w:rPr>
              <w:t>2</w:t>
            </w:r>
          </w:p>
        </w:tc>
        <w:tc>
          <w:tcPr>
            <w:tcW w:w="1276" w:type="dxa"/>
          </w:tcPr>
          <w:p w14:paraId="3A265792" w14:textId="77777777" w:rsidR="00FB3AA8" w:rsidRPr="00BA7D67" w:rsidRDefault="00FB3AA8" w:rsidP="00FB3AA8">
            <w:pPr>
              <w:jc w:val="center"/>
              <w:rPr>
                <w:sz w:val="24"/>
                <w:szCs w:val="24"/>
                <w:lang w:val="ru-RU" w:eastAsia="uk-UA"/>
              </w:rPr>
            </w:pPr>
            <w:r w:rsidRPr="00BA7D67">
              <w:rPr>
                <w:sz w:val="24"/>
                <w:szCs w:val="24"/>
                <w:lang w:val="ru-RU" w:eastAsia="uk-UA"/>
              </w:rPr>
              <w:t>600</w:t>
            </w:r>
          </w:p>
        </w:tc>
        <w:tc>
          <w:tcPr>
            <w:tcW w:w="1276" w:type="dxa"/>
          </w:tcPr>
          <w:p w14:paraId="6BFA494A" w14:textId="77777777" w:rsidR="00FB3AA8" w:rsidRPr="00BA7D67" w:rsidRDefault="00FB3AA8" w:rsidP="00FB3AA8">
            <w:pPr>
              <w:jc w:val="center"/>
              <w:rPr>
                <w:sz w:val="24"/>
                <w:szCs w:val="24"/>
                <w:lang w:val="ru-RU" w:eastAsia="uk-UA"/>
              </w:rPr>
            </w:pPr>
            <w:r w:rsidRPr="00BA7D67">
              <w:rPr>
                <w:sz w:val="24"/>
                <w:szCs w:val="24"/>
                <w:lang w:val="ru-RU" w:eastAsia="uk-UA"/>
              </w:rPr>
              <w:t>18</w:t>
            </w:r>
          </w:p>
        </w:tc>
        <w:tc>
          <w:tcPr>
            <w:tcW w:w="1417" w:type="dxa"/>
          </w:tcPr>
          <w:p w14:paraId="7BDA8022" w14:textId="77777777" w:rsidR="00FB3AA8" w:rsidRPr="00BA7D67" w:rsidRDefault="00FB3AA8" w:rsidP="00FB3AA8">
            <w:pPr>
              <w:jc w:val="center"/>
              <w:rPr>
                <w:sz w:val="24"/>
                <w:szCs w:val="24"/>
                <w:lang w:val="ru-RU" w:eastAsia="uk-UA"/>
              </w:rPr>
            </w:pPr>
            <w:r w:rsidRPr="00BA7D67">
              <w:rPr>
                <w:sz w:val="24"/>
                <w:szCs w:val="24"/>
                <w:lang w:val="ru-RU" w:eastAsia="uk-UA"/>
              </w:rPr>
              <w:t>4</w:t>
            </w:r>
          </w:p>
        </w:tc>
        <w:tc>
          <w:tcPr>
            <w:tcW w:w="2268" w:type="dxa"/>
          </w:tcPr>
          <w:p w14:paraId="08729A0E" w14:textId="77777777" w:rsidR="00FB3AA8" w:rsidRPr="00BA7D67" w:rsidRDefault="00FB3AA8" w:rsidP="00FB3AA8">
            <w:pPr>
              <w:jc w:val="center"/>
              <w:rPr>
                <w:sz w:val="24"/>
                <w:szCs w:val="24"/>
                <w:lang w:val="en-US" w:eastAsia="uk-UA"/>
              </w:rPr>
            </w:pPr>
            <w:r w:rsidRPr="00BA7D67">
              <w:rPr>
                <w:sz w:val="24"/>
                <w:szCs w:val="24"/>
                <w:lang w:val="ru-RU" w:eastAsia="uk-UA"/>
              </w:rPr>
              <w:t>0,6</w:t>
            </w:r>
          </w:p>
        </w:tc>
        <w:tc>
          <w:tcPr>
            <w:tcW w:w="1843" w:type="dxa"/>
          </w:tcPr>
          <w:p w14:paraId="2F8CCEBF" w14:textId="77777777" w:rsidR="00FB3AA8" w:rsidRPr="00BA7D67" w:rsidRDefault="00FB3AA8" w:rsidP="00FB3AA8">
            <w:pPr>
              <w:jc w:val="center"/>
              <w:rPr>
                <w:sz w:val="24"/>
                <w:szCs w:val="24"/>
                <w:lang w:val="en-US" w:eastAsia="uk-UA"/>
              </w:rPr>
            </w:pPr>
            <w:r w:rsidRPr="00BA7D67">
              <w:rPr>
                <w:sz w:val="24"/>
                <w:szCs w:val="24"/>
                <w:lang w:val="en-US" w:eastAsia="uk-UA"/>
              </w:rPr>
              <w:t>0,08</w:t>
            </w:r>
          </w:p>
        </w:tc>
      </w:tr>
      <w:tr w:rsidR="00FB3AA8" w:rsidRPr="00FB3AA8" w14:paraId="54CA0151" w14:textId="77777777" w:rsidTr="00BA7D67">
        <w:tc>
          <w:tcPr>
            <w:tcW w:w="1271" w:type="dxa"/>
          </w:tcPr>
          <w:p w14:paraId="1CDFD452" w14:textId="77777777" w:rsidR="00FB3AA8" w:rsidRPr="00BA7D67" w:rsidRDefault="00FB3AA8" w:rsidP="00FB3AA8">
            <w:pPr>
              <w:jc w:val="center"/>
              <w:rPr>
                <w:sz w:val="24"/>
                <w:szCs w:val="24"/>
                <w:lang w:val="ru-RU" w:eastAsia="uk-UA"/>
              </w:rPr>
            </w:pPr>
            <w:r w:rsidRPr="00BA7D67">
              <w:rPr>
                <w:sz w:val="24"/>
                <w:szCs w:val="24"/>
                <w:lang w:val="ru-RU" w:eastAsia="uk-UA"/>
              </w:rPr>
              <w:t>3</w:t>
            </w:r>
          </w:p>
        </w:tc>
        <w:tc>
          <w:tcPr>
            <w:tcW w:w="1276" w:type="dxa"/>
          </w:tcPr>
          <w:p w14:paraId="51E12036" w14:textId="77777777" w:rsidR="00FB3AA8" w:rsidRPr="00BA7D67" w:rsidRDefault="00FB3AA8" w:rsidP="00FB3AA8">
            <w:pPr>
              <w:jc w:val="center"/>
              <w:rPr>
                <w:sz w:val="24"/>
                <w:szCs w:val="24"/>
                <w:lang w:val="ru-RU" w:eastAsia="uk-UA"/>
              </w:rPr>
            </w:pPr>
            <w:r w:rsidRPr="00BA7D67">
              <w:rPr>
                <w:sz w:val="24"/>
                <w:szCs w:val="24"/>
                <w:lang w:val="ru-RU" w:eastAsia="uk-UA"/>
              </w:rPr>
              <w:t>400</w:t>
            </w:r>
          </w:p>
        </w:tc>
        <w:tc>
          <w:tcPr>
            <w:tcW w:w="1276" w:type="dxa"/>
          </w:tcPr>
          <w:p w14:paraId="449D89F7" w14:textId="77777777" w:rsidR="00FB3AA8" w:rsidRPr="00BA7D67" w:rsidRDefault="00FB3AA8" w:rsidP="00FB3AA8">
            <w:pPr>
              <w:jc w:val="center"/>
              <w:rPr>
                <w:sz w:val="24"/>
                <w:szCs w:val="24"/>
                <w:lang w:val="ru-RU" w:eastAsia="uk-UA"/>
              </w:rPr>
            </w:pPr>
            <w:r w:rsidRPr="00BA7D67">
              <w:rPr>
                <w:sz w:val="24"/>
                <w:szCs w:val="24"/>
                <w:lang w:val="ru-RU" w:eastAsia="uk-UA"/>
              </w:rPr>
              <w:t>18</w:t>
            </w:r>
          </w:p>
        </w:tc>
        <w:tc>
          <w:tcPr>
            <w:tcW w:w="1417" w:type="dxa"/>
          </w:tcPr>
          <w:p w14:paraId="6AC2941B" w14:textId="77777777" w:rsidR="00FB3AA8" w:rsidRPr="00BA7D67" w:rsidRDefault="00FB3AA8" w:rsidP="00FB3AA8">
            <w:pPr>
              <w:jc w:val="center"/>
              <w:rPr>
                <w:sz w:val="24"/>
                <w:szCs w:val="24"/>
                <w:lang w:val="en-US" w:eastAsia="uk-UA"/>
              </w:rPr>
            </w:pPr>
            <w:r w:rsidRPr="00BA7D67">
              <w:rPr>
                <w:sz w:val="24"/>
                <w:szCs w:val="24"/>
                <w:lang w:val="ru-RU" w:eastAsia="uk-UA"/>
              </w:rPr>
              <w:t>6</w:t>
            </w:r>
          </w:p>
        </w:tc>
        <w:tc>
          <w:tcPr>
            <w:tcW w:w="2268" w:type="dxa"/>
          </w:tcPr>
          <w:p w14:paraId="45B8C5AC" w14:textId="77777777" w:rsidR="00FB3AA8" w:rsidRPr="00BA7D67" w:rsidRDefault="00FB3AA8" w:rsidP="00FB3AA8">
            <w:pPr>
              <w:jc w:val="center"/>
              <w:rPr>
                <w:sz w:val="24"/>
                <w:szCs w:val="24"/>
                <w:lang w:val="ru-RU" w:eastAsia="uk-UA"/>
              </w:rPr>
            </w:pPr>
            <w:r w:rsidRPr="00BA7D67">
              <w:rPr>
                <w:sz w:val="24"/>
                <w:szCs w:val="24"/>
                <w:lang w:val="ru-RU" w:eastAsia="uk-UA"/>
              </w:rPr>
              <w:t>1,2</w:t>
            </w:r>
          </w:p>
        </w:tc>
        <w:tc>
          <w:tcPr>
            <w:tcW w:w="1843" w:type="dxa"/>
          </w:tcPr>
          <w:p w14:paraId="5C84269B" w14:textId="77777777" w:rsidR="00FB3AA8" w:rsidRPr="00BA7D67" w:rsidRDefault="00FB3AA8" w:rsidP="00FB3AA8">
            <w:pPr>
              <w:jc w:val="center"/>
              <w:rPr>
                <w:sz w:val="24"/>
                <w:szCs w:val="24"/>
                <w:lang w:val="ru-RU" w:eastAsia="uk-UA"/>
              </w:rPr>
            </w:pPr>
            <w:r w:rsidRPr="00BA7D67">
              <w:rPr>
                <w:sz w:val="24"/>
                <w:szCs w:val="24"/>
                <w:lang w:val="ru-RU" w:eastAsia="uk-UA"/>
              </w:rPr>
              <w:t>0,2</w:t>
            </w:r>
          </w:p>
        </w:tc>
      </w:tr>
    </w:tbl>
    <w:p w14:paraId="64A167AD" w14:textId="77777777" w:rsidR="00FB3AA8" w:rsidRPr="00FB3AA8" w:rsidRDefault="00FB3AA8" w:rsidP="00FB3AA8">
      <w:pPr>
        <w:spacing w:after="0" w:line="240" w:lineRule="auto"/>
        <w:ind w:firstLine="720"/>
        <w:jc w:val="both"/>
        <w:rPr>
          <w:rFonts w:ascii="Times New Roman" w:eastAsia="Times New Roman" w:hAnsi="Times New Roman" w:cs="Times New Roman"/>
          <w:sz w:val="28"/>
          <w:szCs w:val="28"/>
          <w:lang w:val="ru-RU" w:eastAsia="uk-UA"/>
        </w:rPr>
      </w:pPr>
    </w:p>
    <w:bookmarkEnd w:id="134"/>
    <w:p w14:paraId="4020AAB2" w14:textId="14D303FC" w:rsidR="00FB3AA8" w:rsidRPr="00BA7D67" w:rsidRDefault="00BA7D67" w:rsidP="00BA7D6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uk-UA"/>
        </w:rPr>
      </w:pPr>
      <w:r w:rsidRPr="00BA7D67">
        <w:rPr>
          <w:rFonts w:ascii="Times New Roman CYR" w:eastAsia="Times New Roman" w:hAnsi="Times New Roman CYR" w:cs="Times New Roman CYR"/>
          <w:sz w:val="28"/>
          <w:szCs w:val="28"/>
          <w:lang w:val="uk-UA" w:eastAsia="uk-UA"/>
        </w:rPr>
        <w:t xml:space="preserve">1) </w:t>
      </w:r>
      <w:bookmarkStart w:id="135" w:name="_Hlk187662307"/>
      <w:r w:rsidRPr="00BA7D67">
        <w:rPr>
          <w:rFonts w:ascii="Times New Roman CYR" w:eastAsia="Times New Roman" w:hAnsi="Times New Roman CYR" w:cs="Times New Roman CYR"/>
          <w:sz w:val="28"/>
          <w:szCs w:val="28"/>
          <w:lang w:val="uk-UA" w:eastAsia="uk-UA"/>
        </w:rPr>
        <w:t xml:space="preserve">Розрахуємо </w:t>
      </w:r>
      <w:r w:rsidR="00FB3AA8" w:rsidRPr="00BA7D67">
        <w:rPr>
          <w:rFonts w:ascii="Times New Roman CYR" w:eastAsia="Times New Roman" w:hAnsi="Times New Roman CYR" w:cs="Times New Roman CYR"/>
          <w:sz w:val="28"/>
          <w:szCs w:val="28"/>
          <w:lang w:val="uk-UA" w:eastAsia="uk-UA"/>
        </w:rPr>
        <w:t>період</w:t>
      </w:r>
      <w:r w:rsidRPr="00BA7D67">
        <w:rPr>
          <w:rFonts w:ascii="Times New Roman CYR" w:eastAsia="Times New Roman" w:hAnsi="Times New Roman CYR" w:cs="Times New Roman CYR"/>
          <w:sz w:val="28"/>
          <w:szCs w:val="28"/>
          <w:lang w:val="uk-UA" w:eastAsia="uk-UA"/>
        </w:rPr>
        <w:t xml:space="preserve"> між</w:t>
      </w:r>
      <w:r w:rsidR="00FB3AA8" w:rsidRPr="00BA7D67">
        <w:rPr>
          <w:rFonts w:ascii="Times New Roman CYR" w:eastAsia="Times New Roman" w:hAnsi="Times New Roman CYR" w:cs="Times New Roman CYR"/>
          <w:sz w:val="28"/>
          <w:szCs w:val="28"/>
          <w:lang w:val="uk-UA" w:eastAsia="uk-UA"/>
        </w:rPr>
        <w:t xml:space="preserve"> багатономенклатурн</w:t>
      </w:r>
      <w:r w:rsidRPr="00BA7D67">
        <w:rPr>
          <w:rFonts w:ascii="Times New Roman CYR" w:eastAsia="Times New Roman" w:hAnsi="Times New Roman CYR" w:cs="Times New Roman CYR"/>
          <w:sz w:val="28"/>
          <w:szCs w:val="28"/>
          <w:lang w:val="uk-UA" w:eastAsia="uk-UA"/>
        </w:rPr>
        <w:t>ими</w:t>
      </w:r>
      <w:r w:rsidR="00FB3AA8" w:rsidRPr="00BA7D67">
        <w:rPr>
          <w:rFonts w:ascii="Times New Roman CYR" w:eastAsia="Times New Roman" w:hAnsi="Times New Roman CYR" w:cs="Times New Roman CYR"/>
          <w:sz w:val="28"/>
          <w:szCs w:val="28"/>
          <w:lang w:val="uk-UA" w:eastAsia="uk-UA"/>
        </w:rPr>
        <w:t xml:space="preserve"> поставк</w:t>
      </w:r>
      <w:r w:rsidRPr="00BA7D67">
        <w:rPr>
          <w:rFonts w:ascii="Times New Roman CYR" w:eastAsia="Times New Roman" w:hAnsi="Times New Roman CYR" w:cs="Times New Roman CYR"/>
          <w:sz w:val="28"/>
          <w:szCs w:val="28"/>
          <w:lang w:val="uk-UA" w:eastAsia="uk-UA"/>
        </w:rPr>
        <w:t>ами</w:t>
      </w:r>
      <w:r w:rsidR="00FB3AA8" w:rsidRPr="00BA7D67">
        <w:rPr>
          <w:rFonts w:ascii="Times New Roman CYR" w:eastAsia="Times New Roman" w:hAnsi="Times New Roman CYR" w:cs="Times New Roman CYR"/>
          <w:sz w:val="28"/>
          <w:szCs w:val="28"/>
          <w:lang w:val="uk-UA" w:eastAsia="uk-UA"/>
        </w:rPr>
        <w:t xml:space="preserve"> </w:t>
      </w:r>
      <m:oMath>
        <m:sSubSup>
          <m:sSubSupPr>
            <m:ctrlPr>
              <w:rPr>
                <w:rFonts w:ascii="Cambria Math" w:eastAsia="Times New Roman" w:hAnsi="Times New Roman" w:cs="Times New Roman"/>
                <w:i/>
                <w:sz w:val="28"/>
                <w:szCs w:val="28"/>
                <w:lang w:val="uk-UA" w:eastAsia="uk-UA"/>
              </w:rPr>
            </m:ctrlPr>
          </m:sSubSupPr>
          <m:e>
            <m:r>
              <w:rPr>
                <w:rFonts w:ascii="Cambria Math" w:eastAsia="Times New Roman" w:hAnsi="Times New Roman" w:cs="Times New Roman"/>
                <w:sz w:val="28"/>
                <w:szCs w:val="28"/>
                <w:lang w:val="uk-UA" w:eastAsia="uk-UA"/>
              </w:rPr>
              <m:t>T</m:t>
            </m:r>
          </m:e>
          <m:sub>
            <m:r>
              <w:rPr>
                <w:rFonts w:ascii="Cambria Math" w:eastAsia="Times New Roman" w:hAnsi="Times New Roman" w:cs="Times New Roman"/>
                <w:sz w:val="28"/>
                <w:szCs w:val="28"/>
                <w:lang w:val="uk-UA" w:eastAsia="uk-UA"/>
              </w:rPr>
              <m:t>opt</m:t>
            </m:r>
          </m:sub>
          <m:sup>
            <m:r>
              <w:rPr>
                <w:rFonts w:ascii="Cambria Math" w:eastAsia="Times New Roman" w:hAnsi="Times New Roman" w:cs="Times New Roman"/>
                <w:sz w:val="28"/>
                <w:szCs w:val="28"/>
                <w:lang w:val="uk-UA" w:eastAsia="uk-UA"/>
              </w:rPr>
              <m:t>*</m:t>
            </m:r>
          </m:sup>
        </m:sSubSup>
      </m:oMath>
      <w:r w:rsidR="00FB3AA8" w:rsidRPr="00BA7D67">
        <w:rPr>
          <w:rFonts w:ascii="Times New Roman" w:eastAsia="Times New Roman" w:hAnsi="Times New Roman" w:cs="Times New Roman"/>
          <w:sz w:val="28"/>
          <w:szCs w:val="28"/>
          <w:lang w:val="uk-UA" w:eastAsia="uk-UA"/>
        </w:rPr>
        <w:t xml:space="preserve"> за формулою (</w:t>
      </w:r>
      <w:r w:rsidR="00CB72CA">
        <w:rPr>
          <w:rFonts w:ascii="Times New Roman" w:eastAsia="Times New Roman" w:hAnsi="Times New Roman" w:cs="Times New Roman"/>
          <w:sz w:val="28"/>
          <w:szCs w:val="28"/>
          <w:lang w:val="uk-UA" w:eastAsia="uk-UA"/>
        </w:rPr>
        <w:t>4</w:t>
      </w:r>
      <w:r w:rsidR="00FB3AA8" w:rsidRPr="00BA7D67">
        <w:rPr>
          <w:rFonts w:ascii="Times New Roman" w:eastAsia="Times New Roman" w:hAnsi="Times New Roman" w:cs="Times New Roman"/>
          <w:sz w:val="28"/>
          <w:szCs w:val="28"/>
          <w:lang w:val="uk-UA" w:eastAsia="uk-UA"/>
        </w:rPr>
        <w:t>.</w:t>
      </w:r>
      <w:r w:rsidR="00CB72CA">
        <w:rPr>
          <w:rFonts w:ascii="Times New Roman" w:eastAsia="Times New Roman" w:hAnsi="Times New Roman" w:cs="Times New Roman"/>
          <w:sz w:val="28"/>
          <w:szCs w:val="28"/>
          <w:lang w:val="uk-UA" w:eastAsia="uk-UA"/>
        </w:rPr>
        <w:t>4</w:t>
      </w:r>
      <w:r w:rsidRPr="00BA7D67">
        <w:rPr>
          <w:rFonts w:ascii="Times New Roman" w:eastAsia="Times New Roman" w:hAnsi="Times New Roman" w:cs="Times New Roman"/>
          <w:sz w:val="28"/>
          <w:szCs w:val="28"/>
          <w:lang w:val="uk-UA" w:eastAsia="uk-UA"/>
        </w:rPr>
        <w:t>4</w:t>
      </w:r>
      <w:r w:rsidR="00FB3AA8" w:rsidRPr="00BA7D67">
        <w:rPr>
          <w:rFonts w:ascii="Times New Roman" w:eastAsia="Times New Roman" w:hAnsi="Times New Roman" w:cs="Times New Roman"/>
          <w:sz w:val="28"/>
          <w:szCs w:val="28"/>
          <w:lang w:val="uk-UA" w:eastAsia="uk-UA"/>
        </w:rPr>
        <w:t>)</w:t>
      </w:r>
      <w:r w:rsidR="00FB3AA8" w:rsidRPr="00BA7D67">
        <w:rPr>
          <w:rFonts w:ascii="Times New Roman CYR" w:eastAsia="Times New Roman" w:hAnsi="Times New Roman CYR" w:cs="Times New Roman CYR"/>
          <w:sz w:val="28"/>
          <w:szCs w:val="28"/>
          <w:lang w:val="uk-UA" w:eastAsia="uk-UA"/>
        </w:rPr>
        <w:t>:</w:t>
      </w:r>
    </w:p>
    <w:bookmarkEnd w:id="135"/>
    <w:p w14:paraId="42BF3E36" w14:textId="46B66817" w:rsidR="00FB3AA8" w:rsidRPr="00BA7D67" w:rsidRDefault="002C56F9" w:rsidP="00BA7D67">
      <w:pPr>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uk-UA"/>
        </w:rPr>
      </w:pPr>
      <m:oMath>
        <m:sSub>
          <m:sSubPr>
            <m:ctrlPr>
              <w:rPr>
                <w:rFonts w:ascii="Cambria Math" w:eastAsia="Times New Roman" w:hAnsi="Cambria Math" w:cs="Times New Roman"/>
                <w:i/>
                <w:sz w:val="28"/>
                <w:szCs w:val="28"/>
                <w:lang w:val="uk-UA" w:eastAsia="uk-UA"/>
              </w:rPr>
            </m:ctrlPr>
          </m:sSubPr>
          <m:e>
            <m:r>
              <w:rPr>
                <w:rFonts w:ascii="Cambria Math" w:eastAsia="Times New Roman" w:hAnsi="Cambria Math" w:cs="Times New Roman"/>
                <w:sz w:val="28"/>
                <w:szCs w:val="28"/>
                <w:lang w:val="uk-UA" w:eastAsia="uk-UA"/>
              </w:rPr>
              <m:t>T</m:t>
            </m:r>
          </m:e>
          <m:sub>
            <m:r>
              <w:rPr>
                <w:rFonts w:ascii="Cambria Math" w:eastAsia="Times New Roman" w:hAnsi="Cambria Math" w:cs="Times New Roman"/>
                <w:sz w:val="28"/>
                <w:szCs w:val="28"/>
                <w:lang w:val="en-US" w:eastAsia="uk-UA"/>
              </w:rPr>
              <m:t>opt</m:t>
            </m:r>
          </m:sub>
        </m:sSub>
        <m:r>
          <w:rPr>
            <w:rFonts w:ascii="Cambria Math" w:eastAsia="Times New Roman" w:hAnsi="Cambria Math" w:cs="Times New Roman"/>
            <w:sz w:val="28"/>
            <w:szCs w:val="28"/>
            <w:lang w:val="uk-UA" w:eastAsia="uk-UA"/>
          </w:rPr>
          <m:t>=365*</m:t>
        </m:r>
        <m:rad>
          <m:radPr>
            <m:degHide m:val="1"/>
            <m:ctrlPr>
              <w:rPr>
                <w:rFonts w:ascii="Cambria Math" w:eastAsia="Times New Roman" w:hAnsi="Cambria Math" w:cs="Times New Roman"/>
                <w:i/>
                <w:sz w:val="28"/>
                <w:szCs w:val="28"/>
                <w:lang w:val="uk-UA" w:eastAsia="uk-UA"/>
              </w:rPr>
            </m:ctrlPr>
          </m:radPr>
          <m:deg/>
          <m:e>
            <m:f>
              <m:fPr>
                <m:ctrlPr>
                  <w:rPr>
                    <w:rFonts w:ascii="Cambria Math" w:eastAsia="Times New Roman" w:hAnsi="Cambria Math" w:cs="Times New Roman"/>
                    <w:i/>
                    <w:sz w:val="28"/>
                    <w:szCs w:val="28"/>
                    <w:lang w:val="uk-UA" w:eastAsia="uk-UA"/>
                  </w:rPr>
                </m:ctrlPr>
              </m:fPr>
              <m:num>
                <m:r>
                  <w:rPr>
                    <w:rFonts w:ascii="Cambria Math" w:eastAsia="Times New Roman" w:hAnsi="Cambria Math" w:cs="Times New Roman"/>
                    <w:sz w:val="28"/>
                    <w:szCs w:val="28"/>
                    <w:lang w:val="uk-UA" w:eastAsia="uk-UA"/>
                  </w:rPr>
                  <m:t>2*(18+2+4+6)</m:t>
                </m:r>
              </m:num>
              <m:den>
                <m:r>
                  <w:rPr>
                    <w:rFonts w:ascii="Cambria Math" w:eastAsia="Times New Roman" w:hAnsi="Cambria Math" w:cs="Times New Roman"/>
                    <w:sz w:val="28"/>
                    <w:szCs w:val="28"/>
                    <w:lang w:val="uk-UA" w:eastAsia="uk-UA"/>
                  </w:rPr>
                  <m:t>1000*1,0+600*0,6+400*1,2</m:t>
                </m:r>
              </m:den>
            </m:f>
          </m:e>
        </m:rad>
      </m:oMath>
      <w:r w:rsidR="00FB3AA8" w:rsidRPr="00BA7D67">
        <w:rPr>
          <w:rFonts w:ascii="Times New Roman" w:eastAsia="Times New Roman" w:hAnsi="Times New Roman" w:cs="Times New Roman"/>
          <w:sz w:val="28"/>
          <w:szCs w:val="28"/>
          <w:lang w:val="uk-UA" w:eastAsia="uk-UA"/>
        </w:rPr>
        <w:t>=365*</w:t>
      </w:r>
      <m:oMath>
        <m:rad>
          <m:radPr>
            <m:degHide m:val="1"/>
            <m:ctrlPr>
              <w:rPr>
                <w:rFonts w:ascii="Cambria Math" w:eastAsia="Times New Roman" w:hAnsi="Cambria Math" w:cs="Times New Roman"/>
                <w:i/>
                <w:sz w:val="28"/>
                <w:szCs w:val="28"/>
                <w:lang w:val="uk-UA" w:eastAsia="uk-UA"/>
              </w:rPr>
            </m:ctrlPr>
          </m:radPr>
          <m:deg/>
          <m:e>
            <m:f>
              <m:fPr>
                <m:ctrlPr>
                  <w:rPr>
                    <w:rFonts w:ascii="Cambria Math" w:eastAsia="Times New Roman" w:hAnsi="Cambria Math" w:cs="Times New Roman"/>
                    <w:i/>
                    <w:sz w:val="28"/>
                    <w:szCs w:val="28"/>
                    <w:lang w:val="uk-UA" w:eastAsia="uk-UA"/>
                  </w:rPr>
                </m:ctrlPr>
              </m:fPr>
              <m:num>
                <m:r>
                  <w:rPr>
                    <w:rFonts w:ascii="Cambria Math" w:eastAsia="Times New Roman" w:hAnsi="Cambria Math" w:cs="Times New Roman"/>
                    <w:sz w:val="28"/>
                    <w:szCs w:val="28"/>
                    <w:lang w:val="uk-UA" w:eastAsia="uk-UA"/>
                  </w:rPr>
                  <m:t>60</m:t>
                </m:r>
              </m:num>
              <m:den>
                <m:r>
                  <w:rPr>
                    <w:rFonts w:ascii="Cambria Math" w:eastAsia="Times New Roman" w:hAnsi="Cambria Math" w:cs="Times New Roman"/>
                    <w:sz w:val="28"/>
                    <w:szCs w:val="28"/>
                    <w:lang w:val="uk-UA" w:eastAsia="uk-UA"/>
                  </w:rPr>
                  <m:t>1840</m:t>
                </m:r>
              </m:den>
            </m:f>
          </m:e>
        </m:rad>
      </m:oMath>
      <w:r w:rsidR="00FB3AA8" w:rsidRPr="00BA7D67">
        <w:rPr>
          <w:rFonts w:ascii="Times New Roman" w:eastAsia="Times New Roman" w:hAnsi="Times New Roman" w:cs="Times New Roman"/>
          <w:sz w:val="28"/>
          <w:szCs w:val="28"/>
          <w:lang w:val="uk-UA" w:eastAsia="uk-UA"/>
        </w:rPr>
        <w:t>=66 д</w:t>
      </w:r>
      <w:r w:rsidR="00BA7D67" w:rsidRPr="00BA7D67">
        <w:rPr>
          <w:rFonts w:ascii="Times New Roman" w:eastAsia="Times New Roman" w:hAnsi="Times New Roman" w:cs="Times New Roman"/>
          <w:sz w:val="28"/>
          <w:szCs w:val="28"/>
          <w:lang w:val="uk-UA" w:eastAsia="uk-UA"/>
        </w:rPr>
        <w:t>іб</w:t>
      </w:r>
    </w:p>
    <w:p w14:paraId="3DC27489" w14:textId="41890216" w:rsidR="00FB3AA8" w:rsidRDefault="00BA7D67" w:rsidP="00E7668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uk-UA"/>
        </w:rPr>
      </w:pPr>
      <w:bookmarkStart w:id="136" w:name="_Hlk187662456"/>
      <w:r>
        <w:rPr>
          <w:rFonts w:ascii="Times New Roman" w:eastAsia="Times New Roman" w:hAnsi="Times New Roman" w:cs="Times New Roman"/>
          <w:sz w:val="28"/>
          <w:szCs w:val="28"/>
          <w:lang w:val="uk-UA" w:eastAsia="uk-UA"/>
        </w:rPr>
        <w:t xml:space="preserve">Розміри замовлення для кожного з трьох видів товарів </w:t>
      </w:r>
      <w:r w:rsidR="00E76682">
        <w:rPr>
          <w:rFonts w:ascii="Times New Roman" w:eastAsia="Times New Roman" w:hAnsi="Times New Roman" w:cs="Times New Roman"/>
          <w:sz w:val="28"/>
          <w:szCs w:val="28"/>
          <w:lang w:val="uk-UA" w:eastAsia="uk-UA"/>
        </w:rPr>
        <w:t>визначаємо</w:t>
      </w:r>
      <w:r>
        <w:rPr>
          <w:rFonts w:ascii="Times New Roman" w:eastAsia="Times New Roman" w:hAnsi="Times New Roman" w:cs="Times New Roman"/>
          <w:sz w:val="28"/>
          <w:szCs w:val="28"/>
          <w:lang w:val="uk-UA" w:eastAsia="uk-UA"/>
        </w:rPr>
        <w:t xml:space="preserve"> за формулою (</w:t>
      </w:r>
      <w:r w:rsidR="0052780E">
        <w:rPr>
          <w:rFonts w:ascii="Times New Roman" w:eastAsia="Times New Roman" w:hAnsi="Times New Roman" w:cs="Times New Roman"/>
          <w:sz w:val="28"/>
          <w:szCs w:val="28"/>
          <w:lang w:val="uk-UA" w:eastAsia="uk-UA"/>
        </w:rPr>
        <w:t>4</w:t>
      </w:r>
      <w:r>
        <w:rPr>
          <w:rFonts w:ascii="Times New Roman" w:eastAsia="Times New Roman" w:hAnsi="Times New Roman" w:cs="Times New Roman"/>
          <w:sz w:val="28"/>
          <w:szCs w:val="28"/>
          <w:lang w:val="uk-UA" w:eastAsia="uk-UA"/>
        </w:rPr>
        <w:t>.31):</w:t>
      </w:r>
    </w:p>
    <w:p w14:paraId="691BC0FA" w14:textId="142A0EDD" w:rsidR="00FB3AA8" w:rsidRPr="00BA7D67" w:rsidRDefault="002C56F9" w:rsidP="00FB3AA8">
      <w:pPr>
        <w:autoSpaceDE w:val="0"/>
        <w:autoSpaceDN w:val="0"/>
        <w:adjustRightInd w:val="0"/>
        <w:spacing w:after="0" w:line="240" w:lineRule="auto"/>
        <w:ind w:firstLine="709"/>
        <w:rPr>
          <w:rFonts w:ascii="Times New Roman" w:eastAsia="Times New Roman" w:hAnsi="Times New Roman" w:cs="Times New Roman"/>
          <w:sz w:val="28"/>
          <w:szCs w:val="28"/>
          <w:lang w:val="uk-UA" w:eastAsia="uk-UA"/>
        </w:rPr>
      </w:pPr>
      <m:oMath>
        <m:sSub>
          <m:sSubPr>
            <m:ctrlPr>
              <w:rPr>
                <w:rFonts w:ascii="Cambria Math" w:eastAsia="Times New Roman" w:hAnsi="Cambria Math" w:cs="Times New Roman"/>
                <w:i/>
                <w:sz w:val="28"/>
                <w:szCs w:val="28"/>
                <w:lang w:val="uk-UA" w:eastAsia="uk-UA"/>
              </w:rPr>
            </m:ctrlPr>
          </m:sSubPr>
          <m:e>
            <m:r>
              <w:rPr>
                <w:rFonts w:ascii="Cambria Math" w:eastAsia="Times New Roman" w:hAnsi="Cambria Math" w:cs="Times New Roman"/>
                <w:sz w:val="28"/>
                <w:szCs w:val="28"/>
                <w:lang w:val="uk-UA" w:eastAsia="uk-UA"/>
              </w:rPr>
              <m:t>q</m:t>
            </m:r>
          </m:e>
          <m:sub>
            <m:r>
              <w:rPr>
                <w:rFonts w:ascii="Cambria Math" w:eastAsia="Times New Roman" w:hAnsi="Cambria Math" w:cs="Times New Roman"/>
                <w:sz w:val="28"/>
                <w:szCs w:val="28"/>
                <w:lang w:val="uk-UA" w:eastAsia="uk-UA"/>
              </w:rPr>
              <m:t>1</m:t>
            </m:r>
          </m:sub>
        </m:sSub>
      </m:oMath>
      <w:r w:rsidR="00FB3AA8" w:rsidRPr="00BA7D67">
        <w:rPr>
          <w:rFonts w:ascii="Times New Roman" w:eastAsia="Times New Roman" w:hAnsi="Times New Roman" w:cs="Times New Roman"/>
          <w:sz w:val="28"/>
          <w:szCs w:val="28"/>
          <w:lang w:val="uk-UA" w:eastAsia="uk-UA"/>
        </w:rPr>
        <w:t>=66*</w:t>
      </w:r>
      <m:oMath>
        <m:f>
          <m:fPr>
            <m:ctrlPr>
              <w:rPr>
                <w:rFonts w:ascii="Cambria Math" w:eastAsia="Times New Roman" w:hAnsi="Cambria Math" w:cs="Times New Roman"/>
                <w:i/>
                <w:sz w:val="28"/>
                <w:szCs w:val="28"/>
                <w:lang w:val="uk-UA" w:eastAsia="uk-UA"/>
              </w:rPr>
            </m:ctrlPr>
          </m:fPr>
          <m:num>
            <m:r>
              <w:rPr>
                <w:rFonts w:ascii="Cambria Math" w:eastAsia="Times New Roman" w:hAnsi="Cambria Math" w:cs="Times New Roman"/>
                <w:sz w:val="28"/>
                <w:szCs w:val="28"/>
                <w:lang w:val="uk-UA" w:eastAsia="uk-UA"/>
              </w:rPr>
              <m:t>1000</m:t>
            </m:r>
          </m:num>
          <m:den>
            <m:r>
              <w:rPr>
                <w:rFonts w:ascii="Cambria Math" w:eastAsia="Times New Roman" w:hAnsi="Cambria Math" w:cs="Times New Roman"/>
                <w:sz w:val="28"/>
                <w:szCs w:val="28"/>
                <w:lang w:val="uk-UA" w:eastAsia="uk-UA"/>
              </w:rPr>
              <m:t>365</m:t>
            </m:r>
          </m:den>
        </m:f>
        <m:r>
          <w:rPr>
            <w:rFonts w:ascii="Cambria Math" w:eastAsia="Times New Roman" w:hAnsi="Cambria Math" w:cs="Times New Roman"/>
            <w:sz w:val="28"/>
            <w:szCs w:val="28"/>
            <w:lang w:val="uk-UA" w:eastAsia="uk-UA"/>
          </w:rPr>
          <m:t>=</m:t>
        </m:r>
      </m:oMath>
      <w:r w:rsidR="00FB3AA8" w:rsidRPr="00BA7D67">
        <w:rPr>
          <w:rFonts w:ascii="Times New Roman" w:eastAsia="Times New Roman" w:hAnsi="Times New Roman" w:cs="Times New Roman"/>
          <w:sz w:val="28"/>
          <w:szCs w:val="28"/>
          <w:lang w:val="uk-UA" w:eastAsia="uk-UA"/>
        </w:rPr>
        <w:t>180 од.</w:t>
      </w:r>
      <w:r w:rsidR="00036A2F">
        <w:rPr>
          <w:rFonts w:ascii="Times New Roman" w:eastAsia="Times New Roman" w:hAnsi="Times New Roman" w:cs="Times New Roman"/>
          <w:sz w:val="28"/>
          <w:szCs w:val="28"/>
          <w:lang w:val="uk-UA" w:eastAsia="uk-UA"/>
        </w:rPr>
        <w:t>;</w:t>
      </w:r>
      <w:r w:rsidR="00036A2F">
        <w:rPr>
          <w:rFonts w:ascii="Times New Roman" w:eastAsia="Times New Roman" w:hAnsi="Times New Roman" w:cs="Times New Roman"/>
          <w:sz w:val="28"/>
          <w:szCs w:val="28"/>
          <w:lang w:val="uk-UA" w:eastAsia="uk-UA"/>
        </w:rPr>
        <w:tab/>
        <w:t xml:space="preserve"> </w:t>
      </w:r>
      <m:oMath>
        <m:sSub>
          <m:sSubPr>
            <m:ctrlPr>
              <w:rPr>
                <w:rFonts w:ascii="Cambria Math" w:eastAsia="Times New Roman" w:hAnsi="Cambria Math" w:cs="Times New Roman"/>
                <w:i/>
                <w:sz w:val="28"/>
                <w:szCs w:val="28"/>
                <w:lang w:val="uk-UA" w:eastAsia="uk-UA"/>
              </w:rPr>
            </m:ctrlPr>
          </m:sSubPr>
          <m:e>
            <m:r>
              <w:rPr>
                <w:rFonts w:ascii="Cambria Math" w:eastAsia="Times New Roman" w:hAnsi="Cambria Math" w:cs="Times New Roman"/>
                <w:sz w:val="28"/>
                <w:szCs w:val="28"/>
                <w:lang w:val="uk-UA" w:eastAsia="uk-UA"/>
              </w:rPr>
              <m:t>q</m:t>
            </m:r>
          </m:e>
          <m:sub>
            <m:r>
              <w:rPr>
                <w:rFonts w:ascii="Cambria Math" w:eastAsia="Times New Roman" w:hAnsi="Cambria Math" w:cs="Times New Roman"/>
                <w:sz w:val="28"/>
                <w:szCs w:val="28"/>
                <w:lang w:val="uk-UA" w:eastAsia="uk-UA"/>
              </w:rPr>
              <m:t>2</m:t>
            </m:r>
          </m:sub>
        </m:sSub>
      </m:oMath>
      <w:r w:rsidR="00FB3AA8" w:rsidRPr="00BA7D67">
        <w:rPr>
          <w:rFonts w:ascii="Times New Roman" w:eastAsia="Times New Roman" w:hAnsi="Times New Roman" w:cs="Times New Roman"/>
          <w:sz w:val="28"/>
          <w:szCs w:val="28"/>
          <w:lang w:val="uk-UA" w:eastAsia="uk-UA"/>
        </w:rPr>
        <w:t>=66*</w:t>
      </w:r>
      <m:oMath>
        <m:f>
          <m:fPr>
            <m:ctrlPr>
              <w:rPr>
                <w:rFonts w:ascii="Cambria Math" w:eastAsia="Times New Roman" w:hAnsi="Cambria Math" w:cs="Times New Roman"/>
                <w:i/>
                <w:sz w:val="28"/>
                <w:szCs w:val="28"/>
                <w:lang w:val="uk-UA" w:eastAsia="uk-UA"/>
              </w:rPr>
            </m:ctrlPr>
          </m:fPr>
          <m:num>
            <m:r>
              <w:rPr>
                <w:rFonts w:ascii="Cambria Math" w:eastAsia="Times New Roman" w:hAnsi="Cambria Math" w:cs="Times New Roman"/>
                <w:sz w:val="28"/>
                <w:szCs w:val="28"/>
                <w:lang w:val="uk-UA" w:eastAsia="uk-UA"/>
              </w:rPr>
              <m:t>600</m:t>
            </m:r>
          </m:num>
          <m:den>
            <m:r>
              <w:rPr>
                <w:rFonts w:ascii="Cambria Math" w:eastAsia="Times New Roman" w:hAnsi="Cambria Math" w:cs="Times New Roman"/>
                <w:sz w:val="28"/>
                <w:szCs w:val="28"/>
                <w:lang w:val="uk-UA" w:eastAsia="uk-UA"/>
              </w:rPr>
              <m:t>365</m:t>
            </m:r>
          </m:den>
        </m:f>
        <m:r>
          <w:rPr>
            <w:rFonts w:ascii="Cambria Math" w:eastAsia="Times New Roman" w:hAnsi="Cambria Math" w:cs="Times New Roman"/>
            <w:sz w:val="28"/>
            <w:szCs w:val="28"/>
            <w:lang w:val="uk-UA" w:eastAsia="uk-UA"/>
          </w:rPr>
          <m:t>=</m:t>
        </m:r>
      </m:oMath>
      <w:r w:rsidR="00FB3AA8" w:rsidRPr="00BA7D67">
        <w:rPr>
          <w:rFonts w:ascii="Times New Roman" w:eastAsia="Times New Roman" w:hAnsi="Times New Roman" w:cs="Times New Roman"/>
          <w:sz w:val="28"/>
          <w:szCs w:val="28"/>
          <w:lang w:val="uk-UA" w:eastAsia="uk-UA"/>
        </w:rPr>
        <w:t>108 од.</w:t>
      </w:r>
      <w:r w:rsidR="00036A2F">
        <w:rPr>
          <w:rFonts w:ascii="Times New Roman" w:eastAsia="Times New Roman" w:hAnsi="Times New Roman" w:cs="Times New Roman"/>
          <w:sz w:val="28"/>
          <w:szCs w:val="28"/>
          <w:lang w:val="uk-UA" w:eastAsia="uk-UA"/>
        </w:rPr>
        <w:t>;</w:t>
      </w:r>
      <w:r w:rsidR="00036A2F">
        <w:rPr>
          <w:rFonts w:ascii="Times New Roman" w:eastAsia="Times New Roman" w:hAnsi="Times New Roman" w:cs="Times New Roman"/>
          <w:sz w:val="28"/>
          <w:szCs w:val="28"/>
          <w:lang w:val="uk-UA" w:eastAsia="uk-UA"/>
        </w:rPr>
        <w:tab/>
        <w:t xml:space="preserve"> </w:t>
      </w:r>
      <m:oMath>
        <m:sSub>
          <m:sSubPr>
            <m:ctrlPr>
              <w:rPr>
                <w:rFonts w:ascii="Cambria Math" w:eastAsia="Times New Roman" w:hAnsi="Cambria Math" w:cs="Times New Roman"/>
                <w:i/>
                <w:sz w:val="28"/>
                <w:szCs w:val="28"/>
                <w:lang w:val="uk-UA" w:eastAsia="uk-UA"/>
              </w:rPr>
            </m:ctrlPr>
          </m:sSubPr>
          <m:e>
            <m:r>
              <w:rPr>
                <w:rFonts w:ascii="Cambria Math" w:eastAsia="Times New Roman" w:hAnsi="Cambria Math" w:cs="Times New Roman"/>
                <w:sz w:val="28"/>
                <w:szCs w:val="28"/>
                <w:lang w:val="uk-UA" w:eastAsia="uk-UA"/>
              </w:rPr>
              <m:t>q</m:t>
            </m:r>
          </m:e>
          <m:sub>
            <m:r>
              <w:rPr>
                <w:rFonts w:ascii="Cambria Math" w:eastAsia="Times New Roman" w:hAnsi="Cambria Math" w:cs="Times New Roman"/>
                <w:sz w:val="28"/>
                <w:szCs w:val="28"/>
                <w:lang w:val="uk-UA" w:eastAsia="uk-UA"/>
              </w:rPr>
              <m:t>3</m:t>
            </m:r>
          </m:sub>
        </m:sSub>
      </m:oMath>
      <w:r w:rsidR="00FB3AA8" w:rsidRPr="00BA7D67">
        <w:rPr>
          <w:rFonts w:ascii="Times New Roman" w:eastAsia="Times New Roman" w:hAnsi="Times New Roman" w:cs="Times New Roman"/>
          <w:sz w:val="28"/>
          <w:szCs w:val="28"/>
          <w:lang w:val="uk-UA" w:eastAsia="uk-UA"/>
        </w:rPr>
        <w:t>=66*</w:t>
      </w:r>
      <m:oMath>
        <m:f>
          <m:fPr>
            <m:ctrlPr>
              <w:rPr>
                <w:rFonts w:ascii="Cambria Math" w:eastAsia="Times New Roman" w:hAnsi="Cambria Math" w:cs="Times New Roman"/>
                <w:i/>
                <w:sz w:val="28"/>
                <w:szCs w:val="28"/>
                <w:lang w:val="uk-UA" w:eastAsia="uk-UA"/>
              </w:rPr>
            </m:ctrlPr>
          </m:fPr>
          <m:num>
            <m:r>
              <w:rPr>
                <w:rFonts w:ascii="Cambria Math" w:eastAsia="Times New Roman" w:hAnsi="Cambria Math" w:cs="Times New Roman"/>
                <w:sz w:val="28"/>
                <w:szCs w:val="28"/>
                <w:lang w:val="uk-UA" w:eastAsia="uk-UA"/>
              </w:rPr>
              <m:t>400</m:t>
            </m:r>
          </m:num>
          <m:den>
            <m:r>
              <w:rPr>
                <w:rFonts w:ascii="Cambria Math" w:eastAsia="Times New Roman" w:hAnsi="Cambria Math" w:cs="Times New Roman"/>
                <w:sz w:val="28"/>
                <w:szCs w:val="28"/>
                <w:lang w:val="uk-UA" w:eastAsia="uk-UA"/>
              </w:rPr>
              <m:t>365</m:t>
            </m:r>
          </m:den>
        </m:f>
        <m:r>
          <w:rPr>
            <w:rFonts w:ascii="Cambria Math" w:eastAsia="Times New Roman" w:hAnsi="Cambria Math" w:cs="Times New Roman"/>
            <w:sz w:val="28"/>
            <w:szCs w:val="28"/>
            <w:lang w:val="uk-UA" w:eastAsia="uk-UA"/>
          </w:rPr>
          <m:t>=</m:t>
        </m:r>
      </m:oMath>
      <w:r w:rsidR="00FB3AA8" w:rsidRPr="00BA7D67">
        <w:rPr>
          <w:rFonts w:ascii="Times New Roman" w:eastAsia="Times New Roman" w:hAnsi="Times New Roman" w:cs="Times New Roman"/>
          <w:sz w:val="28"/>
          <w:szCs w:val="28"/>
          <w:lang w:val="uk-UA" w:eastAsia="uk-UA"/>
        </w:rPr>
        <w:t xml:space="preserve">72 од. </w:t>
      </w:r>
    </w:p>
    <w:bookmarkEnd w:id="136"/>
    <w:p w14:paraId="413A62CF" w14:textId="77777777" w:rsidR="00036A2F" w:rsidRDefault="00036A2F" w:rsidP="00E7668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uk-UA"/>
        </w:rPr>
      </w:pPr>
    </w:p>
    <w:p w14:paraId="68C718D4" w14:textId="0A8F9456" w:rsidR="00FB3AA8" w:rsidRPr="00BA7D67" w:rsidRDefault="00E76682" w:rsidP="00E7668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Перевіряємо, чи помістяться у кузові вантажівки замовлені розміри партій продукції</w:t>
      </w:r>
    </w:p>
    <w:p w14:paraId="39105DF9" w14:textId="4A2979A1" w:rsidR="00FB3AA8" w:rsidRPr="00E76682" w:rsidRDefault="00FB3AA8" w:rsidP="00FB3AA8">
      <w:pPr>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val="uk-UA" w:eastAsia="uk-UA"/>
        </w:rPr>
      </w:pPr>
      <m:oMathPara>
        <m:oMathParaPr>
          <m:jc m:val="center"/>
        </m:oMathParaPr>
        <m:oMath>
          <m:r>
            <w:rPr>
              <w:rFonts w:ascii="Cambria Math" w:eastAsia="Times New Roman" w:hAnsi="Cambria Math" w:cs="Times New Roman CYR"/>
              <w:sz w:val="26"/>
              <w:szCs w:val="26"/>
              <w:lang w:val="uk-UA" w:eastAsia="uk-UA"/>
            </w:rPr>
            <m:t xml:space="preserve">V=180*0,04+108*0,08+72*0,2=31,24 </m:t>
          </m:r>
          <m:sSup>
            <m:sSupPr>
              <m:ctrlPr>
                <w:rPr>
                  <w:rFonts w:ascii="Cambria Math" w:eastAsia="Times New Roman" w:hAnsi="Cambria Math" w:cs="Times New Roman CYR"/>
                  <w:i/>
                  <w:sz w:val="26"/>
                  <w:szCs w:val="26"/>
                  <w:lang w:val="uk-UA" w:eastAsia="uk-UA"/>
                </w:rPr>
              </m:ctrlPr>
            </m:sSupPr>
            <m:e>
              <m:r>
                <w:rPr>
                  <w:rFonts w:ascii="Cambria Math" w:eastAsia="Times New Roman" w:hAnsi="Cambria Math" w:cs="Times New Roman CYR"/>
                  <w:sz w:val="26"/>
                  <w:szCs w:val="26"/>
                  <w:lang w:val="uk-UA" w:eastAsia="uk-UA"/>
                </w:rPr>
                <m:t>m</m:t>
              </m:r>
            </m:e>
            <m:sup>
              <m:r>
                <w:rPr>
                  <w:rFonts w:ascii="Cambria Math" w:eastAsia="Times New Roman" w:hAnsi="Cambria Math" w:cs="Times New Roman CYR"/>
                  <w:sz w:val="26"/>
                  <w:szCs w:val="26"/>
                  <w:lang w:val="uk-UA" w:eastAsia="uk-UA"/>
                </w:rPr>
                <m:t>3</m:t>
              </m:r>
            </m:sup>
          </m:sSup>
          <m:r>
            <w:rPr>
              <w:rFonts w:ascii="Cambria Math" w:eastAsia="Times New Roman" w:hAnsi="Cambria Math" w:cs="Times New Roman CYR"/>
              <w:sz w:val="26"/>
              <w:szCs w:val="26"/>
              <w:lang w:val="uk-UA" w:eastAsia="uk-UA"/>
            </w:rPr>
            <m:t>&gt;16</m:t>
          </m:r>
          <m:sSup>
            <m:sSupPr>
              <m:ctrlPr>
                <w:rPr>
                  <w:rFonts w:ascii="Cambria Math" w:eastAsia="Times New Roman" w:hAnsi="Cambria Math" w:cs="Times New Roman CYR"/>
                  <w:i/>
                  <w:sz w:val="26"/>
                  <w:szCs w:val="26"/>
                  <w:lang w:val="uk-UA" w:eastAsia="uk-UA"/>
                </w:rPr>
              </m:ctrlPr>
            </m:sSupPr>
            <m:e>
              <m:r>
                <w:rPr>
                  <w:rFonts w:ascii="Cambria Math" w:eastAsia="Times New Roman" w:hAnsi="Cambria Math" w:cs="Times New Roman CYR"/>
                  <w:sz w:val="26"/>
                  <w:szCs w:val="26"/>
                  <w:lang w:val="uk-UA" w:eastAsia="uk-UA"/>
                </w:rPr>
                <m:t>m</m:t>
              </m:r>
            </m:e>
            <m:sup>
              <m:r>
                <w:rPr>
                  <w:rFonts w:ascii="Cambria Math" w:eastAsia="Times New Roman" w:hAnsi="Cambria Math" w:cs="Times New Roman CYR"/>
                  <w:sz w:val="26"/>
                  <w:szCs w:val="26"/>
                  <w:lang w:val="uk-UA" w:eastAsia="uk-UA"/>
                </w:rPr>
                <m:t>3</m:t>
              </m:r>
            </m:sup>
          </m:sSup>
        </m:oMath>
      </m:oMathPara>
    </w:p>
    <w:p w14:paraId="5ABAC12D" w14:textId="77777777" w:rsidR="00E76682" w:rsidRDefault="00E76682" w:rsidP="00E76682">
      <w:pPr>
        <w:autoSpaceDE w:val="0"/>
        <w:autoSpaceDN w:val="0"/>
        <w:adjustRightInd w:val="0"/>
        <w:spacing w:after="0" w:line="240" w:lineRule="auto"/>
        <w:ind w:firstLine="709"/>
        <w:rPr>
          <w:rFonts w:ascii="Times New Roman CYR" w:eastAsia="Times New Roman" w:hAnsi="Times New Roman CYR" w:cs="Times New Roman CYR"/>
          <w:sz w:val="28"/>
          <w:szCs w:val="28"/>
          <w:lang w:val="uk-UA" w:eastAsia="uk-UA"/>
        </w:rPr>
      </w:pPr>
    </w:p>
    <w:p w14:paraId="43F1F4F2" w14:textId="17831E93" w:rsidR="00FB3AA8" w:rsidRPr="00BA7D67" w:rsidRDefault="00E76682" w:rsidP="00E7668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uk-UA"/>
        </w:rPr>
      </w:pPr>
      <w:r>
        <w:rPr>
          <w:rFonts w:ascii="Times New Roman CYR" w:eastAsia="Times New Roman" w:hAnsi="Times New Roman CYR" w:cs="Times New Roman CYR"/>
          <w:sz w:val="28"/>
          <w:szCs w:val="28"/>
          <w:lang w:val="uk-UA" w:eastAsia="uk-UA"/>
        </w:rPr>
        <w:t>Отже, сумарний об’єм замовлених партій перевищує місткість кузова вантажівки, і тому треба перерахувати параметри багатономенклатурної поставки з урахуванням обмеження.</w:t>
      </w:r>
    </w:p>
    <w:p w14:paraId="148EF13B" w14:textId="5D66A605" w:rsidR="00E76682" w:rsidRPr="00BA7D67" w:rsidRDefault="00E76682" w:rsidP="00E7668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uk-UA"/>
        </w:rPr>
      </w:pPr>
      <w:r>
        <w:rPr>
          <w:rFonts w:ascii="Times New Roman CYR" w:eastAsia="Times New Roman" w:hAnsi="Times New Roman CYR" w:cs="Times New Roman CYR"/>
          <w:sz w:val="28"/>
          <w:szCs w:val="28"/>
          <w:lang w:val="uk-UA" w:eastAsia="uk-UA"/>
        </w:rPr>
        <w:t xml:space="preserve">2) </w:t>
      </w:r>
      <w:r w:rsidRPr="00BA7D67">
        <w:rPr>
          <w:rFonts w:ascii="Times New Roman CYR" w:eastAsia="Times New Roman" w:hAnsi="Times New Roman CYR" w:cs="Times New Roman CYR"/>
          <w:sz w:val="28"/>
          <w:szCs w:val="28"/>
          <w:lang w:val="uk-UA" w:eastAsia="uk-UA"/>
        </w:rPr>
        <w:t xml:space="preserve">Розрахуємо період між багатономенклатурними поставками </w:t>
      </w:r>
      <m:oMath>
        <m:sSubSup>
          <m:sSubSupPr>
            <m:ctrlPr>
              <w:rPr>
                <w:rFonts w:ascii="Cambria Math" w:eastAsia="Times New Roman" w:hAnsi="Times New Roman" w:cs="Times New Roman"/>
                <w:i/>
                <w:sz w:val="28"/>
                <w:szCs w:val="28"/>
                <w:lang w:val="uk-UA" w:eastAsia="uk-UA"/>
              </w:rPr>
            </m:ctrlPr>
          </m:sSubSupPr>
          <m:e>
            <m:r>
              <w:rPr>
                <w:rFonts w:ascii="Cambria Math" w:eastAsia="Times New Roman" w:hAnsi="Times New Roman" w:cs="Times New Roman"/>
                <w:sz w:val="28"/>
                <w:szCs w:val="28"/>
                <w:lang w:val="uk-UA" w:eastAsia="uk-UA"/>
              </w:rPr>
              <m:t>T</m:t>
            </m:r>
          </m:e>
          <m:sub>
            <m:r>
              <w:rPr>
                <w:rFonts w:ascii="Cambria Math" w:eastAsia="Times New Roman" w:hAnsi="Times New Roman" w:cs="Times New Roman"/>
                <w:sz w:val="28"/>
                <w:szCs w:val="28"/>
                <w:lang w:val="uk-UA" w:eastAsia="uk-UA"/>
              </w:rPr>
              <m:t>opt</m:t>
            </m:r>
          </m:sub>
          <m:sup/>
        </m:sSubSup>
      </m:oMath>
      <w:r>
        <w:rPr>
          <w:rFonts w:ascii="Times New Roman" w:eastAsia="Times New Roman" w:hAnsi="Times New Roman" w:cs="Times New Roman"/>
          <w:sz w:val="28"/>
          <w:szCs w:val="28"/>
          <w:lang w:val="uk-UA" w:eastAsia="uk-UA"/>
        </w:rPr>
        <w:t>, враховуючи обмеження на місткість кузова автомобіля (</w:t>
      </w:r>
      <w:r w:rsidRPr="00BA7D67">
        <w:rPr>
          <w:rFonts w:ascii="Times New Roman" w:eastAsia="Times New Roman" w:hAnsi="Times New Roman" w:cs="Times New Roman"/>
          <w:sz w:val="28"/>
          <w:szCs w:val="28"/>
          <w:lang w:val="uk-UA" w:eastAsia="uk-UA"/>
        </w:rPr>
        <w:t>формул</w:t>
      </w:r>
      <w:r>
        <w:rPr>
          <w:rFonts w:ascii="Times New Roman" w:eastAsia="Times New Roman" w:hAnsi="Times New Roman" w:cs="Times New Roman"/>
          <w:sz w:val="28"/>
          <w:szCs w:val="28"/>
          <w:lang w:val="uk-UA" w:eastAsia="uk-UA"/>
        </w:rPr>
        <w:t>а</w:t>
      </w:r>
      <w:r w:rsidRPr="00BA7D67">
        <w:rPr>
          <w:rFonts w:ascii="Times New Roman" w:eastAsia="Times New Roman" w:hAnsi="Times New Roman" w:cs="Times New Roman"/>
          <w:sz w:val="28"/>
          <w:szCs w:val="28"/>
          <w:lang w:val="uk-UA" w:eastAsia="uk-UA"/>
        </w:rPr>
        <w:t xml:space="preserve"> (</w:t>
      </w:r>
      <w:r w:rsidR="00CB72CA">
        <w:rPr>
          <w:rFonts w:ascii="Times New Roman" w:eastAsia="Times New Roman" w:hAnsi="Times New Roman" w:cs="Times New Roman"/>
          <w:sz w:val="28"/>
          <w:szCs w:val="28"/>
          <w:lang w:val="uk-UA" w:eastAsia="uk-UA"/>
        </w:rPr>
        <w:t>4</w:t>
      </w:r>
      <w:r w:rsidRPr="00BA7D67">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val="uk-UA" w:eastAsia="uk-UA"/>
        </w:rPr>
        <w:t>7</w:t>
      </w:r>
      <w:r w:rsidRPr="00BA7D67">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w:t>
      </w:r>
      <w:r w:rsidRPr="00BA7D67">
        <w:rPr>
          <w:rFonts w:ascii="Times New Roman CYR" w:eastAsia="Times New Roman" w:hAnsi="Times New Roman CYR" w:cs="Times New Roman CYR"/>
          <w:sz w:val="28"/>
          <w:szCs w:val="28"/>
          <w:lang w:val="uk-UA" w:eastAsia="uk-UA"/>
        </w:rPr>
        <w:t>:</w:t>
      </w:r>
    </w:p>
    <w:p w14:paraId="4B2CC924" w14:textId="4EFCEBD5" w:rsidR="00FB3AA8" w:rsidRPr="00FB3AA8" w:rsidRDefault="00FB3AA8" w:rsidP="00FB3AA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uk-UA"/>
        </w:rPr>
      </w:pPr>
    </w:p>
    <w:p w14:paraId="102D408C" w14:textId="0AC9B565" w:rsidR="00FB3AA8" w:rsidRPr="00E76682" w:rsidRDefault="002C56F9" w:rsidP="00FB3AA8">
      <w:pPr>
        <w:autoSpaceDE w:val="0"/>
        <w:autoSpaceDN w:val="0"/>
        <w:adjustRightInd w:val="0"/>
        <w:spacing w:after="0" w:line="240" w:lineRule="auto"/>
        <w:ind w:firstLine="709"/>
        <w:rPr>
          <w:rFonts w:ascii="Times New Roman" w:eastAsia="Times New Roman" w:hAnsi="Times New Roman" w:cs="Times New Roman"/>
          <w:i/>
          <w:sz w:val="28"/>
          <w:szCs w:val="28"/>
          <w:lang w:val="ru-RU" w:eastAsia="uk-UA"/>
        </w:rPr>
      </w:pPr>
      <m:oMathPara>
        <m:oMath>
          <m:sSubSup>
            <m:sSubSupPr>
              <m:ctrlPr>
                <w:rPr>
                  <w:rFonts w:ascii="Cambria Math" w:eastAsia="Times New Roman" w:hAnsi="Times New Roman" w:cs="Times New Roman"/>
                  <w:i/>
                  <w:sz w:val="28"/>
                  <w:szCs w:val="28"/>
                  <w:lang w:val="uk-UA" w:eastAsia="uk-UA"/>
                </w:rPr>
              </m:ctrlPr>
            </m:sSubSupPr>
            <m:e>
              <m:r>
                <w:rPr>
                  <w:rFonts w:ascii="Cambria Math" w:eastAsia="Times New Roman" w:hAnsi="Times New Roman" w:cs="Times New Roman"/>
                  <w:sz w:val="28"/>
                  <w:szCs w:val="28"/>
                  <w:lang w:val="uk-UA" w:eastAsia="uk-UA"/>
                </w:rPr>
                <m:t>T</m:t>
              </m:r>
            </m:e>
            <m:sub>
              <m:r>
                <w:rPr>
                  <w:rFonts w:ascii="Cambria Math" w:eastAsia="Times New Roman" w:hAnsi="Times New Roman" w:cs="Times New Roman"/>
                  <w:sz w:val="28"/>
                  <w:szCs w:val="28"/>
                  <w:lang w:val="uk-UA" w:eastAsia="uk-UA"/>
                </w:rPr>
                <m:t>opt</m:t>
              </m:r>
            </m:sub>
            <m:sup/>
          </m:sSubSup>
          <m:r>
            <w:rPr>
              <w:rFonts w:ascii="Cambria Math" w:eastAsia="Times New Roman" w:hAnsi="Cambria Math" w:cs="Times New Roman"/>
              <w:sz w:val="24"/>
              <w:szCs w:val="24"/>
              <w:lang w:val="uk-UA" w:eastAsia="uk-UA"/>
            </w:rPr>
            <m:t>=</m:t>
          </m:r>
          <m:f>
            <m:fPr>
              <m:ctrlPr>
                <w:rPr>
                  <w:rFonts w:ascii="Cambria Math" w:eastAsia="Times New Roman" w:hAnsi="Cambria Math" w:cs="Times New Roman"/>
                  <w:i/>
                  <w:sz w:val="24"/>
                  <w:szCs w:val="24"/>
                  <w:lang w:val="uk-UA" w:eastAsia="uk-UA"/>
                </w:rPr>
              </m:ctrlPr>
            </m:fPr>
            <m:num>
              <m:r>
                <w:rPr>
                  <w:rFonts w:ascii="Cambria Math" w:eastAsia="Times New Roman" w:hAnsi="Cambria Math" w:cs="Times New Roman"/>
                  <w:sz w:val="24"/>
                  <w:szCs w:val="24"/>
                  <w:lang w:val="uk-UA" w:eastAsia="uk-UA"/>
                </w:rPr>
                <m:t>16</m:t>
              </m:r>
            </m:num>
            <m:den>
              <m:r>
                <w:rPr>
                  <w:rFonts w:ascii="Cambria Math" w:eastAsia="Times New Roman" w:hAnsi="Cambria Math" w:cs="Times New Roman"/>
                  <w:sz w:val="24"/>
                  <w:szCs w:val="24"/>
                  <w:lang w:val="uk-UA" w:eastAsia="uk-UA"/>
                </w:rPr>
                <m:t>0,04*</m:t>
              </m:r>
              <m:f>
                <m:fPr>
                  <m:ctrlPr>
                    <w:rPr>
                      <w:rFonts w:ascii="Cambria Math" w:eastAsia="Times New Roman" w:hAnsi="Cambria Math" w:cs="Times New Roman"/>
                      <w:i/>
                      <w:sz w:val="24"/>
                      <w:szCs w:val="24"/>
                      <w:lang w:val="uk-UA" w:eastAsia="uk-UA"/>
                    </w:rPr>
                  </m:ctrlPr>
                </m:fPr>
                <m:num>
                  <m:r>
                    <w:rPr>
                      <w:rFonts w:ascii="Cambria Math" w:eastAsia="Times New Roman" w:hAnsi="Cambria Math" w:cs="Times New Roman"/>
                      <w:sz w:val="24"/>
                      <w:szCs w:val="24"/>
                      <w:lang w:val="uk-UA" w:eastAsia="uk-UA"/>
                    </w:rPr>
                    <m:t>1000</m:t>
                  </m:r>
                </m:num>
                <m:den>
                  <m:r>
                    <w:rPr>
                      <w:rFonts w:ascii="Cambria Math" w:eastAsia="Times New Roman" w:hAnsi="Cambria Math" w:cs="Times New Roman"/>
                      <w:sz w:val="24"/>
                      <w:szCs w:val="24"/>
                      <w:lang w:val="uk-UA" w:eastAsia="uk-UA"/>
                    </w:rPr>
                    <m:t>365</m:t>
                  </m:r>
                </m:den>
              </m:f>
              <m:r>
                <w:rPr>
                  <w:rFonts w:ascii="Cambria Math" w:eastAsia="Times New Roman" w:hAnsi="Cambria Math" w:cs="Times New Roman"/>
                  <w:sz w:val="24"/>
                  <w:szCs w:val="24"/>
                  <w:lang w:val="uk-UA" w:eastAsia="uk-UA"/>
                </w:rPr>
                <m:t>+0,2*</m:t>
              </m:r>
              <m:f>
                <m:fPr>
                  <m:ctrlPr>
                    <w:rPr>
                      <w:rFonts w:ascii="Cambria Math" w:eastAsia="Times New Roman" w:hAnsi="Cambria Math" w:cs="Times New Roman"/>
                      <w:i/>
                      <w:sz w:val="24"/>
                      <w:szCs w:val="24"/>
                      <w:lang w:val="uk-UA" w:eastAsia="uk-UA"/>
                    </w:rPr>
                  </m:ctrlPr>
                </m:fPr>
                <m:num>
                  <m:r>
                    <w:rPr>
                      <w:rFonts w:ascii="Cambria Math" w:eastAsia="Times New Roman" w:hAnsi="Cambria Math" w:cs="Times New Roman"/>
                      <w:sz w:val="24"/>
                      <w:szCs w:val="24"/>
                      <w:lang w:val="uk-UA" w:eastAsia="uk-UA"/>
                    </w:rPr>
                    <m:t>400</m:t>
                  </m:r>
                </m:num>
                <m:den>
                  <m:r>
                    <w:rPr>
                      <w:rFonts w:ascii="Cambria Math" w:eastAsia="Times New Roman" w:hAnsi="Cambria Math" w:cs="Times New Roman"/>
                      <w:sz w:val="24"/>
                      <w:szCs w:val="24"/>
                      <w:lang w:val="uk-UA" w:eastAsia="uk-UA"/>
                    </w:rPr>
                    <m:t>365</m:t>
                  </m:r>
                </m:den>
              </m:f>
              <m:r>
                <w:rPr>
                  <w:rFonts w:ascii="Cambria Math" w:eastAsia="Times New Roman" w:hAnsi="Cambria Math" w:cs="Times New Roman"/>
                  <w:sz w:val="24"/>
                  <w:szCs w:val="24"/>
                  <w:lang w:val="uk-UA" w:eastAsia="uk-UA"/>
                </w:rPr>
                <m:t>+0,08*</m:t>
              </m:r>
              <m:f>
                <m:fPr>
                  <m:ctrlPr>
                    <w:rPr>
                      <w:rFonts w:ascii="Cambria Math" w:eastAsia="Times New Roman" w:hAnsi="Cambria Math" w:cs="Times New Roman"/>
                      <w:i/>
                      <w:sz w:val="24"/>
                      <w:szCs w:val="24"/>
                      <w:lang w:val="uk-UA" w:eastAsia="uk-UA"/>
                    </w:rPr>
                  </m:ctrlPr>
                </m:fPr>
                <m:num>
                  <m:r>
                    <w:rPr>
                      <w:rFonts w:ascii="Cambria Math" w:eastAsia="Times New Roman" w:hAnsi="Cambria Math" w:cs="Times New Roman"/>
                      <w:sz w:val="24"/>
                      <w:szCs w:val="24"/>
                      <w:lang w:val="uk-UA" w:eastAsia="uk-UA"/>
                    </w:rPr>
                    <m:t>600</m:t>
                  </m:r>
                </m:num>
                <m:den>
                  <m:r>
                    <w:rPr>
                      <w:rFonts w:ascii="Cambria Math" w:eastAsia="Times New Roman" w:hAnsi="Cambria Math" w:cs="Times New Roman"/>
                      <w:sz w:val="24"/>
                      <w:szCs w:val="24"/>
                      <w:lang w:val="uk-UA" w:eastAsia="uk-UA"/>
                    </w:rPr>
                    <m:t>365</m:t>
                  </m:r>
                </m:den>
              </m:f>
            </m:den>
          </m:f>
          <m:r>
            <w:rPr>
              <w:rFonts w:ascii="Cambria Math" w:eastAsia="Times New Roman" w:hAnsi="Cambria Math" w:cs="Times New Roman"/>
              <w:sz w:val="24"/>
              <w:szCs w:val="24"/>
              <w:lang w:val="uk-UA" w:eastAsia="uk-UA"/>
            </w:rPr>
            <m:t>=</m:t>
          </m:r>
          <m:f>
            <m:fPr>
              <m:ctrlPr>
                <w:rPr>
                  <w:rFonts w:ascii="Cambria Math" w:eastAsia="Times New Roman" w:hAnsi="Cambria Math" w:cs="Times New Roman"/>
                  <w:i/>
                  <w:sz w:val="24"/>
                  <w:szCs w:val="24"/>
                  <w:lang w:val="uk-UA" w:eastAsia="uk-UA"/>
                </w:rPr>
              </m:ctrlPr>
            </m:fPr>
            <m:num>
              <m:r>
                <w:rPr>
                  <w:rFonts w:ascii="Cambria Math" w:eastAsia="Times New Roman" w:hAnsi="Cambria Math" w:cs="Times New Roman"/>
                  <w:sz w:val="24"/>
                  <w:szCs w:val="24"/>
                  <w:lang w:val="uk-UA" w:eastAsia="uk-UA"/>
                </w:rPr>
                <m:t>365*16</m:t>
              </m:r>
            </m:num>
            <m:den>
              <m:r>
                <w:rPr>
                  <w:rFonts w:ascii="Cambria Math" w:eastAsia="Times New Roman" w:hAnsi="Cambria Math" w:cs="Times New Roman"/>
                  <w:sz w:val="24"/>
                  <w:szCs w:val="24"/>
                  <w:lang w:val="uk-UA" w:eastAsia="uk-UA"/>
                </w:rPr>
                <m:t>40+80+48</m:t>
              </m:r>
            </m:den>
          </m:f>
          <m:r>
            <w:rPr>
              <w:rFonts w:ascii="Cambria Math" w:eastAsia="Times New Roman" w:hAnsi="Cambria Math" w:cs="Times New Roman"/>
              <w:sz w:val="24"/>
              <w:szCs w:val="24"/>
              <w:lang w:val="uk-UA" w:eastAsia="uk-UA"/>
            </w:rPr>
            <m:t xml:space="preserve">=35 </m:t>
          </m:r>
          <m:r>
            <w:rPr>
              <w:rFonts w:ascii="Cambria Math" w:eastAsia="Times New Roman" w:hAnsi="Cambria Math" w:cs="Times New Roman"/>
              <w:sz w:val="24"/>
              <w:szCs w:val="24"/>
              <w:lang w:val="ru-RU" w:eastAsia="uk-UA"/>
            </w:rPr>
            <m:t>діб</m:t>
          </m:r>
        </m:oMath>
      </m:oMathPara>
    </w:p>
    <w:p w14:paraId="0030748D" w14:textId="77777777" w:rsidR="00E76682" w:rsidRDefault="00E76682" w:rsidP="00E76682">
      <w:pPr>
        <w:autoSpaceDE w:val="0"/>
        <w:autoSpaceDN w:val="0"/>
        <w:adjustRightInd w:val="0"/>
        <w:spacing w:after="0" w:line="240" w:lineRule="auto"/>
        <w:ind w:firstLine="709"/>
        <w:rPr>
          <w:rFonts w:ascii="Times New Roman" w:eastAsia="Times New Roman" w:hAnsi="Times New Roman" w:cs="Times New Roman"/>
          <w:sz w:val="28"/>
          <w:szCs w:val="28"/>
          <w:lang w:val="uk-UA" w:eastAsia="uk-UA"/>
        </w:rPr>
      </w:pPr>
    </w:p>
    <w:p w14:paraId="26689D6E" w14:textId="6B68EFE9" w:rsidR="00E76682" w:rsidRDefault="00E76682" w:rsidP="00E7668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Відповідн</w:t>
      </w:r>
      <w:r w:rsidR="00036A2F">
        <w:rPr>
          <w:rFonts w:ascii="Times New Roman" w:eastAsia="Times New Roman" w:hAnsi="Times New Roman" w:cs="Times New Roman"/>
          <w:sz w:val="28"/>
          <w:szCs w:val="28"/>
          <w:lang w:val="uk-UA" w:eastAsia="uk-UA"/>
        </w:rPr>
        <w:t>і</w:t>
      </w:r>
      <w:r>
        <w:rPr>
          <w:rFonts w:ascii="Times New Roman" w:eastAsia="Times New Roman" w:hAnsi="Times New Roman" w:cs="Times New Roman"/>
          <w:sz w:val="28"/>
          <w:szCs w:val="28"/>
          <w:lang w:val="uk-UA" w:eastAsia="uk-UA"/>
        </w:rPr>
        <w:t xml:space="preserve"> розміри замовлення для </w:t>
      </w:r>
      <w:r w:rsidR="00036A2F">
        <w:rPr>
          <w:rFonts w:ascii="Times New Roman" w:eastAsia="Times New Roman" w:hAnsi="Times New Roman" w:cs="Times New Roman"/>
          <w:sz w:val="28"/>
          <w:szCs w:val="28"/>
          <w:lang w:val="uk-UA" w:eastAsia="uk-UA"/>
        </w:rPr>
        <w:t>кожного виду продукції</w:t>
      </w:r>
      <w:r>
        <w:rPr>
          <w:rFonts w:ascii="Times New Roman" w:eastAsia="Times New Roman" w:hAnsi="Times New Roman" w:cs="Times New Roman"/>
          <w:sz w:val="28"/>
          <w:szCs w:val="28"/>
          <w:lang w:val="uk-UA" w:eastAsia="uk-UA"/>
        </w:rPr>
        <w:t xml:space="preserve"> визначаємо за формулою (</w:t>
      </w:r>
      <w:r w:rsidR="00CB72CA">
        <w:rPr>
          <w:rFonts w:ascii="Times New Roman" w:eastAsia="Times New Roman" w:hAnsi="Times New Roman" w:cs="Times New Roman"/>
          <w:sz w:val="28"/>
          <w:szCs w:val="28"/>
          <w:lang w:val="uk-UA" w:eastAsia="uk-UA"/>
        </w:rPr>
        <w:t>4</w:t>
      </w:r>
      <w:r>
        <w:rPr>
          <w:rFonts w:ascii="Times New Roman" w:eastAsia="Times New Roman" w:hAnsi="Times New Roman" w:cs="Times New Roman"/>
          <w:sz w:val="28"/>
          <w:szCs w:val="28"/>
          <w:lang w:val="uk-UA" w:eastAsia="uk-UA"/>
        </w:rPr>
        <w:t>.31):</w:t>
      </w:r>
    </w:p>
    <w:p w14:paraId="5577C24E" w14:textId="4307748E" w:rsidR="00FB3AA8" w:rsidRPr="00A51BF7" w:rsidRDefault="002C56F9" w:rsidP="00E76682">
      <w:pPr>
        <w:autoSpaceDE w:val="0"/>
        <w:autoSpaceDN w:val="0"/>
        <w:adjustRightInd w:val="0"/>
        <w:spacing w:after="0" w:line="240" w:lineRule="auto"/>
        <w:ind w:firstLine="709"/>
        <w:rPr>
          <w:rFonts w:ascii="Times New Roman" w:eastAsia="Times New Roman" w:hAnsi="Times New Roman" w:cs="Times New Roman"/>
          <w:sz w:val="28"/>
          <w:szCs w:val="28"/>
          <w:lang w:val="uk-UA" w:eastAsia="uk-UA"/>
        </w:rPr>
      </w:pPr>
      <m:oMath>
        <m:sSub>
          <m:sSubPr>
            <m:ctrlPr>
              <w:rPr>
                <w:rFonts w:ascii="Cambria Math" w:eastAsia="Times New Roman" w:hAnsi="Cambria Math" w:cs="Times New Roman"/>
                <w:i/>
                <w:sz w:val="28"/>
                <w:szCs w:val="28"/>
                <w:lang w:val="ru-RU" w:eastAsia="uk-UA"/>
              </w:rPr>
            </m:ctrlPr>
          </m:sSubPr>
          <m:e>
            <m:r>
              <w:rPr>
                <w:rFonts w:ascii="Cambria Math" w:eastAsia="Times New Roman" w:hAnsi="Cambria Math" w:cs="Times New Roman"/>
                <w:sz w:val="28"/>
                <w:szCs w:val="28"/>
                <w:lang w:val="ru-RU" w:eastAsia="uk-UA"/>
              </w:rPr>
              <m:t>q</m:t>
            </m:r>
          </m:e>
          <m:sub>
            <m:r>
              <w:rPr>
                <w:rFonts w:ascii="Cambria Math" w:eastAsia="Times New Roman" w:hAnsi="Cambria Math" w:cs="Times New Roman"/>
                <w:sz w:val="28"/>
                <w:szCs w:val="28"/>
                <w:lang w:val="uk-UA" w:eastAsia="uk-UA"/>
              </w:rPr>
              <m:t>1</m:t>
            </m:r>
          </m:sub>
        </m:sSub>
      </m:oMath>
      <w:r w:rsidR="00FB3AA8" w:rsidRPr="00A51BF7">
        <w:rPr>
          <w:rFonts w:ascii="Times New Roman" w:eastAsia="Times New Roman" w:hAnsi="Times New Roman" w:cs="Times New Roman"/>
          <w:sz w:val="28"/>
          <w:szCs w:val="28"/>
          <w:lang w:val="uk-UA" w:eastAsia="uk-UA"/>
        </w:rPr>
        <w:t>=35*</w:t>
      </w:r>
      <m:oMath>
        <m:f>
          <m:fPr>
            <m:ctrlPr>
              <w:rPr>
                <w:rFonts w:ascii="Cambria Math" w:eastAsia="Times New Roman" w:hAnsi="Cambria Math" w:cs="Times New Roman"/>
                <w:i/>
                <w:sz w:val="28"/>
                <w:szCs w:val="28"/>
                <w:lang w:val="en-US" w:eastAsia="uk-UA"/>
              </w:rPr>
            </m:ctrlPr>
          </m:fPr>
          <m:num>
            <m:r>
              <w:rPr>
                <w:rFonts w:ascii="Cambria Math" w:eastAsia="Times New Roman" w:hAnsi="Cambria Math" w:cs="Times New Roman"/>
                <w:sz w:val="28"/>
                <w:szCs w:val="28"/>
                <w:lang w:val="uk-UA" w:eastAsia="uk-UA"/>
              </w:rPr>
              <m:t>1000</m:t>
            </m:r>
          </m:num>
          <m:den>
            <m:r>
              <w:rPr>
                <w:rFonts w:ascii="Cambria Math" w:eastAsia="Times New Roman" w:hAnsi="Cambria Math" w:cs="Times New Roman"/>
                <w:sz w:val="28"/>
                <w:szCs w:val="28"/>
                <w:lang w:val="uk-UA" w:eastAsia="uk-UA"/>
              </w:rPr>
              <m:t>365</m:t>
            </m:r>
          </m:den>
        </m:f>
        <m:r>
          <w:rPr>
            <w:rFonts w:ascii="Cambria Math" w:eastAsia="Times New Roman" w:hAnsi="Cambria Math" w:cs="Times New Roman"/>
            <w:sz w:val="28"/>
            <w:szCs w:val="28"/>
            <w:lang w:val="uk-UA" w:eastAsia="uk-UA"/>
          </w:rPr>
          <m:t>=</m:t>
        </m:r>
      </m:oMath>
      <w:r w:rsidR="00FB3AA8" w:rsidRPr="00A51BF7">
        <w:rPr>
          <w:rFonts w:ascii="Times New Roman" w:eastAsia="Times New Roman" w:hAnsi="Times New Roman" w:cs="Times New Roman"/>
          <w:sz w:val="28"/>
          <w:szCs w:val="28"/>
          <w:lang w:val="uk-UA" w:eastAsia="uk-UA"/>
        </w:rPr>
        <w:t>96</w:t>
      </w:r>
      <w:r w:rsidR="00E76682" w:rsidRPr="00A51BF7">
        <w:rPr>
          <w:rFonts w:ascii="Times New Roman" w:eastAsia="Times New Roman" w:hAnsi="Times New Roman" w:cs="Times New Roman"/>
          <w:sz w:val="28"/>
          <w:szCs w:val="28"/>
          <w:lang w:val="uk-UA" w:eastAsia="uk-UA"/>
        </w:rPr>
        <w:t xml:space="preserve"> од.</w:t>
      </w:r>
    </w:p>
    <w:p w14:paraId="5C3672F2" w14:textId="2DBCC75B" w:rsidR="00FB3AA8" w:rsidRPr="00E76682" w:rsidRDefault="002C56F9" w:rsidP="00E76682">
      <w:pPr>
        <w:autoSpaceDE w:val="0"/>
        <w:autoSpaceDN w:val="0"/>
        <w:adjustRightInd w:val="0"/>
        <w:spacing w:after="0" w:line="240" w:lineRule="auto"/>
        <w:ind w:firstLine="709"/>
        <w:rPr>
          <w:rFonts w:ascii="Times New Roman" w:eastAsia="Times New Roman" w:hAnsi="Times New Roman" w:cs="Times New Roman"/>
          <w:sz w:val="28"/>
          <w:szCs w:val="28"/>
          <w:lang w:val="uk-UA" w:eastAsia="uk-UA"/>
        </w:rPr>
      </w:pPr>
      <m:oMath>
        <m:sSub>
          <m:sSubPr>
            <m:ctrlPr>
              <w:rPr>
                <w:rFonts w:ascii="Cambria Math" w:eastAsia="Times New Roman" w:hAnsi="Cambria Math" w:cs="Times New Roman"/>
                <w:i/>
                <w:sz w:val="28"/>
                <w:szCs w:val="28"/>
                <w:lang w:val="ru-RU" w:eastAsia="uk-UA"/>
              </w:rPr>
            </m:ctrlPr>
          </m:sSubPr>
          <m:e>
            <m:r>
              <w:rPr>
                <w:rFonts w:ascii="Cambria Math" w:eastAsia="Times New Roman" w:hAnsi="Cambria Math" w:cs="Times New Roman"/>
                <w:sz w:val="28"/>
                <w:szCs w:val="28"/>
                <w:lang w:val="ru-RU" w:eastAsia="uk-UA"/>
              </w:rPr>
              <m:t>q</m:t>
            </m:r>
          </m:e>
          <m:sub>
            <m:r>
              <w:rPr>
                <w:rFonts w:ascii="Cambria Math" w:eastAsia="Times New Roman" w:hAnsi="Cambria Math" w:cs="Times New Roman"/>
                <w:sz w:val="28"/>
                <w:szCs w:val="28"/>
                <w:lang w:val="uk-UA" w:eastAsia="uk-UA"/>
              </w:rPr>
              <m:t>2</m:t>
            </m:r>
          </m:sub>
        </m:sSub>
      </m:oMath>
      <w:r w:rsidR="00FB3AA8" w:rsidRPr="00A51BF7">
        <w:rPr>
          <w:rFonts w:ascii="Times New Roman" w:eastAsia="Times New Roman" w:hAnsi="Times New Roman" w:cs="Times New Roman"/>
          <w:sz w:val="28"/>
          <w:szCs w:val="28"/>
          <w:lang w:val="uk-UA" w:eastAsia="uk-UA"/>
        </w:rPr>
        <w:t>=35*</w:t>
      </w:r>
      <m:oMath>
        <m:f>
          <m:fPr>
            <m:ctrlPr>
              <w:rPr>
                <w:rFonts w:ascii="Cambria Math" w:eastAsia="Times New Roman" w:hAnsi="Cambria Math" w:cs="Times New Roman"/>
                <w:i/>
                <w:sz w:val="28"/>
                <w:szCs w:val="28"/>
                <w:lang w:val="en-US" w:eastAsia="uk-UA"/>
              </w:rPr>
            </m:ctrlPr>
          </m:fPr>
          <m:num>
            <m:r>
              <w:rPr>
                <w:rFonts w:ascii="Cambria Math" w:eastAsia="Times New Roman" w:hAnsi="Cambria Math" w:cs="Times New Roman"/>
                <w:sz w:val="28"/>
                <w:szCs w:val="28"/>
                <w:lang w:val="uk-UA" w:eastAsia="uk-UA"/>
              </w:rPr>
              <m:t>600</m:t>
            </m:r>
          </m:num>
          <m:den>
            <m:r>
              <w:rPr>
                <w:rFonts w:ascii="Cambria Math" w:eastAsia="Times New Roman" w:hAnsi="Cambria Math" w:cs="Times New Roman"/>
                <w:sz w:val="28"/>
                <w:szCs w:val="28"/>
                <w:lang w:val="uk-UA" w:eastAsia="uk-UA"/>
              </w:rPr>
              <m:t>365</m:t>
            </m:r>
          </m:den>
        </m:f>
        <m:r>
          <w:rPr>
            <w:rFonts w:ascii="Cambria Math" w:eastAsia="Times New Roman" w:hAnsi="Cambria Math" w:cs="Times New Roman"/>
            <w:sz w:val="28"/>
            <w:szCs w:val="28"/>
            <w:lang w:val="uk-UA" w:eastAsia="uk-UA"/>
          </w:rPr>
          <m:t>=</m:t>
        </m:r>
      </m:oMath>
      <w:r w:rsidR="00FB3AA8" w:rsidRPr="00A51BF7">
        <w:rPr>
          <w:rFonts w:ascii="Times New Roman" w:eastAsia="Times New Roman" w:hAnsi="Times New Roman" w:cs="Times New Roman"/>
          <w:sz w:val="28"/>
          <w:szCs w:val="28"/>
          <w:lang w:val="uk-UA" w:eastAsia="uk-UA"/>
        </w:rPr>
        <w:t xml:space="preserve">58 </w:t>
      </w:r>
      <w:r w:rsidR="00E76682">
        <w:rPr>
          <w:rFonts w:ascii="Times New Roman" w:eastAsia="Times New Roman" w:hAnsi="Times New Roman" w:cs="Times New Roman"/>
          <w:sz w:val="28"/>
          <w:szCs w:val="28"/>
          <w:lang w:val="uk-UA" w:eastAsia="uk-UA"/>
        </w:rPr>
        <w:t>од.</w:t>
      </w:r>
    </w:p>
    <w:p w14:paraId="2FE4A6ED" w14:textId="3D4CFBEE" w:rsidR="00FB3AA8" w:rsidRPr="00E76682" w:rsidRDefault="002C56F9" w:rsidP="00E76682">
      <w:pPr>
        <w:autoSpaceDE w:val="0"/>
        <w:autoSpaceDN w:val="0"/>
        <w:adjustRightInd w:val="0"/>
        <w:spacing w:after="0" w:line="240" w:lineRule="auto"/>
        <w:ind w:firstLine="709"/>
        <w:rPr>
          <w:rFonts w:ascii="Times New Roman" w:eastAsia="Times New Roman" w:hAnsi="Times New Roman" w:cs="Times New Roman"/>
          <w:sz w:val="28"/>
          <w:szCs w:val="28"/>
          <w:lang w:val="uk-UA" w:eastAsia="uk-UA"/>
        </w:rPr>
      </w:pPr>
      <m:oMath>
        <m:sSub>
          <m:sSubPr>
            <m:ctrlPr>
              <w:rPr>
                <w:rFonts w:ascii="Cambria Math" w:eastAsia="Times New Roman" w:hAnsi="Cambria Math" w:cs="Times New Roman"/>
                <w:i/>
                <w:sz w:val="28"/>
                <w:szCs w:val="28"/>
                <w:lang w:val="ru-RU" w:eastAsia="uk-UA"/>
              </w:rPr>
            </m:ctrlPr>
          </m:sSubPr>
          <m:e>
            <m:r>
              <w:rPr>
                <w:rFonts w:ascii="Cambria Math" w:eastAsia="Times New Roman" w:hAnsi="Cambria Math" w:cs="Times New Roman"/>
                <w:sz w:val="28"/>
                <w:szCs w:val="28"/>
                <w:lang w:val="ru-RU" w:eastAsia="uk-UA"/>
              </w:rPr>
              <m:t>q</m:t>
            </m:r>
          </m:e>
          <m:sub>
            <m:r>
              <w:rPr>
                <w:rFonts w:ascii="Cambria Math" w:eastAsia="Times New Roman" w:hAnsi="Cambria Math" w:cs="Times New Roman"/>
                <w:sz w:val="28"/>
                <w:szCs w:val="28"/>
                <w:lang w:val="uk-UA" w:eastAsia="uk-UA"/>
              </w:rPr>
              <m:t>3</m:t>
            </m:r>
          </m:sub>
        </m:sSub>
      </m:oMath>
      <w:r w:rsidR="00FB3AA8" w:rsidRPr="00A51BF7">
        <w:rPr>
          <w:rFonts w:ascii="Times New Roman" w:eastAsia="Times New Roman" w:hAnsi="Times New Roman" w:cs="Times New Roman"/>
          <w:sz w:val="28"/>
          <w:szCs w:val="28"/>
          <w:lang w:val="uk-UA" w:eastAsia="uk-UA"/>
        </w:rPr>
        <w:t>=35*</w:t>
      </w:r>
      <m:oMath>
        <m:f>
          <m:fPr>
            <m:ctrlPr>
              <w:rPr>
                <w:rFonts w:ascii="Cambria Math" w:eastAsia="Times New Roman" w:hAnsi="Cambria Math" w:cs="Times New Roman"/>
                <w:i/>
                <w:sz w:val="28"/>
                <w:szCs w:val="28"/>
                <w:lang w:val="en-US" w:eastAsia="uk-UA"/>
              </w:rPr>
            </m:ctrlPr>
          </m:fPr>
          <m:num>
            <m:r>
              <w:rPr>
                <w:rFonts w:ascii="Cambria Math" w:eastAsia="Times New Roman" w:hAnsi="Cambria Math" w:cs="Times New Roman"/>
                <w:sz w:val="28"/>
                <w:szCs w:val="28"/>
                <w:lang w:val="uk-UA" w:eastAsia="uk-UA"/>
              </w:rPr>
              <m:t>400</m:t>
            </m:r>
          </m:num>
          <m:den>
            <m:r>
              <w:rPr>
                <w:rFonts w:ascii="Cambria Math" w:eastAsia="Times New Roman" w:hAnsi="Cambria Math" w:cs="Times New Roman"/>
                <w:sz w:val="28"/>
                <w:szCs w:val="28"/>
                <w:lang w:val="uk-UA" w:eastAsia="uk-UA"/>
              </w:rPr>
              <m:t>365</m:t>
            </m:r>
          </m:den>
        </m:f>
        <m:r>
          <w:rPr>
            <w:rFonts w:ascii="Cambria Math" w:eastAsia="Times New Roman" w:hAnsi="Cambria Math" w:cs="Times New Roman"/>
            <w:sz w:val="28"/>
            <w:szCs w:val="28"/>
            <w:lang w:val="uk-UA" w:eastAsia="uk-UA"/>
          </w:rPr>
          <m:t>=</m:t>
        </m:r>
      </m:oMath>
      <w:r w:rsidR="00FB3AA8" w:rsidRPr="00A51BF7">
        <w:rPr>
          <w:rFonts w:ascii="Times New Roman" w:eastAsia="Times New Roman" w:hAnsi="Times New Roman" w:cs="Times New Roman"/>
          <w:sz w:val="28"/>
          <w:szCs w:val="28"/>
          <w:lang w:val="uk-UA" w:eastAsia="uk-UA"/>
        </w:rPr>
        <w:t xml:space="preserve">38 </w:t>
      </w:r>
      <w:r w:rsidR="00E76682">
        <w:rPr>
          <w:rFonts w:ascii="Times New Roman" w:eastAsia="Times New Roman" w:hAnsi="Times New Roman" w:cs="Times New Roman"/>
          <w:sz w:val="28"/>
          <w:szCs w:val="28"/>
          <w:lang w:val="uk-UA" w:eastAsia="uk-UA"/>
        </w:rPr>
        <w:t>од.</w:t>
      </w:r>
    </w:p>
    <w:p w14:paraId="75749EF5" w14:textId="3F75524D" w:rsidR="00036A2F" w:rsidRPr="00BA7D67" w:rsidRDefault="00036A2F" w:rsidP="00036A2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Здійснюємо перевірку відповідності параметрів моделі обмеженням задачі:</w:t>
      </w:r>
    </w:p>
    <w:p w14:paraId="68E7B2EC" w14:textId="1933F17E" w:rsidR="00FB3AA8" w:rsidRPr="00FB3AA8" w:rsidRDefault="00FB3AA8" w:rsidP="00036A2F">
      <w:pPr>
        <w:autoSpaceDE w:val="0"/>
        <w:autoSpaceDN w:val="0"/>
        <w:adjustRightInd w:val="0"/>
        <w:spacing w:after="0" w:line="240" w:lineRule="auto"/>
        <w:ind w:firstLine="709"/>
        <w:jc w:val="center"/>
        <w:rPr>
          <w:rFonts w:ascii="Times New Roman CYR" w:eastAsia="Times New Roman" w:hAnsi="Times New Roman CYR" w:cs="Times New Roman CYR"/>
          <w:i/>
          <w:sz w:val="28"/>
          <w:szCs w:val="28"/>
          <w:lang w:val="uk-UA" w:eastAsia="uk-UA"/>
        </w:rPr>
      </w:pPr>
      <m:oMath>
        <m:r>
          <w:rPr>
            <w:rFonts w:ascii="Cambria Math" w:eastAsia="Times New Roman" w:hAnsi="Cambria Math" w:cs="Times New Roman CYR"/>
            <w:sz w:val="24"/>
            <w:szCs w:val="24"/>
            <w:lang w:val="uk-UA" w:eastAsia="uk-UA"/>
          </w:rPr>
          <m:t>V=96*0,04+58*0,08+38*0,2</m:t>
        </m:r>
        <m:r>
          <w:rPr>
            <w:rFonts w:ascii="Cambria Math" w:eastAsia="Times New Roman" w:hAnsi="Cambria Math" w:cs="Times New Roman"/>
            <w:sz w:val="24"/>
            <w:szCs w:val="24"/>
            <w:lang w:val="uk-UA" w:eastAsia="uk-UA"/>
          </w:rPr>
          <m:t>≈</m:t>
        </m:r>
      </m:oMath>
      <w:r w:rsidR="00036A2F" w:rsidRPr="00036A2F">
        <w:rPr>
          <w:rFonts w:ascii="Times New Roman" w:eastAsia="Times New Roman" w:hAnsi="Times New Roman" w:cs="Times New Roman"/>
          <w:sz w:val="24"/>
          <w:szCs w:val="24"/>
          <w:lang w:val="uk-UA" w:eastAsia="uk-UA"/>
        </w:rPr>
        <w:t>16</w:t>
      </w:r>
      <w:r w:rsidR="00036A2F">
        <w:rPr>
          <w:rFonts w:ascii="Times New Roman" w:eastAsia="Times New Roman" w:hAnsi="Times New Roman" w:cs="Times New Roman"/>
          <w:sz w:val="24"/>
          <w:szCs w:val="24"/>
          <w:lang w:val="uk-UA" w:eastAsia="uk-UA"/>
        </w:rPr>
        <w:t xml:space="preserve"> </w:t>
      </w:r>
      <w:r w:rsidR="00036A2F" w:rsidRPr="00036A2F">
        <w:rPr>
          <w:rFonts w:ascii="Times New Roman" w:eastAsia="Times New Roman" w:hAnsi="Times New Roman" w:cs="Times New Roman"/>
          <w:sz w:val="24"/>
          <w:szCs w:val="24"/>
          <w:lang w:val="uk-UA" w:eastAsia="uk-UA"/>
        </w:rPr>
        <w:t>m</w:t>
      </w:r>
      <w:r w:rsidR="00036A2F" w:rsidRPr="00036A2F">
        <w:rPr>
          <w:rFonts w:ascii="Times New Roman" w:eastAsia="Times New Roman" w:hAnsi="Times New Roman" w:cs="Times New Roman"/>
          <w:sz w:val="24"/>
          <w:szCs w:val="24"/>
          <w:vertAlign w:val="superscript"/>
          <w:lang w:val="uk-UA" w:eastAsia="uk-UA"/>
        </w:rPr>
        <w:t>3</w:t>
      </w:r>
    </w:p>
    <w:p w14:paraId="0DD5C09C" w14:textId="77777777" w:rsidR="00036A2F" w:rsidRDefault="00036A2F" w:rsidP="00FB3AA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uk-UA"/>
        </w:rPr>
      </w:pPr>
    </w:p>
    <w:p w14:paraId="1BC7FECC" w14:textId="240DD6BF" w:rsidR="00FB3AA8" w:rsidRDefault="00036A2F" w:rsidP="00FB3AA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uk-UA"/>
        </w:rPr>
      </w:pPr>
      <w:r>
        <w:rPr>
          <w:rFonts w:ascii="Times New Roman CYR" w:eastAsia="Times New Roman" w:hAnsi="Times New Roman CYR" w:cs="Times New Roman CYR"/>
          <w:sz w:val="28"/>
          <w:szCs w:val="28"/>
          <w:lang w:val="uk-UA" w:eastAsia="uk-UA"/>
        </w:rPr>
        <w:t>Отже, знайдені розміри партій відповідають умові обмеженої місткості вантажівки і тому є оптимальними.</w:t>
      </w:r>
    </w:p>
    <w:p w14:paraId="41F42A7D" w14:textId="323CF83A" w:rsidR="00036A2F" w:rsidRPr="00FB3AA8" w:rsidRDefault="00036A2F" w:rsidP="00FB3AA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uk-UA"/>
        </w:rPr>
      </w:pPr>
      <w:r>
        <w:rPr>
          <w:rFonts w:ascii="Times New Roman CYR" w:eastAsia="Times New Roman" w:hAnsi="Times New Roman CYR" w:cs="Times New Roman CYR"/>
          <w:sz w:val="28"/>
          <w:szCs w:val="28"/>
          <w:lang w:val="uk-UA" w:eastAsia="uk-UA"/>
        </w:rPr>
        <w:lastRenderedPageBreak/>
        <w:t>Загальні витрати на доставку і зберігання продукції розрахуємо за формулою (</w:t>
      </w:r>
      <w:r w:rsidR="00CB72CA">
        <w:rPr>
          <w:rFonts w:ascii="Times New Roman CYR" w:eastAsia="Times New Roman" w:hAnsi="Times New Roman CYR" w:cs="Times New Roman CYR"/>
          <w:sz w:val="28"/>
          <w:szCs w:val="28"/>
          <w:lang w:val="uk-UA" w:eastAsia="uk-UA"/>
        </w:rPr>
        <w:t>4</w:t>
      </w:r>
      <w:r>
        <w:rPr>
          <w:rFonts w:ascii="Times New Roman CYR" w:eastAsia="Times New Roman" w:hAnsi="Times New Roman CYR" w:cs="Times New Roman CYR"/>
          <w:sz w:val="28"/>
          <w:szCs w:val="28"/>
          <w:lang w:val="uk-UA" w:eastAsia="uk-UA"/>
        </w:rPr>
        <w:t>.40)</w:t>
      </w:r>
    </w:p>
    <w:p w14:paraId="624081A6" w14:textId="398EC1F1" w:rsidR="00FB3AA8" w:rsidRPr="00036A2F" w:rsidRDefault="002C56F9" w:rsidP="00036A2F">
      <w:pPr>
        <w:autoSpaceDE w:val="0"/>
        <w:autoSpaceDN w:val="0"/>
        <w:adjustRightInd w:val="0"/>
        <w:spacing w:after="0" w:line="240" w:lineRule="auto"/>
        <w:ind w:firstLine="709"/>
        <w:jc w:val="center"/>
        <w:rPr>
          <w:rFonts w:ascii="Times New Roman CYR" w:eastAsia="Times New Roman" w:hAnsi="Times New Roman CYR" w:cs="Times New Roman CYR"/>
          <w:iCs/>
          <w:sz w:val="24"/>
          <w:szCs w:val="24"/>
          <w:lang w:val="uk-UA" w:eastAsia="uk-UA"/>
        </w:rPr>
      </w:pPr>
      <m:oMath>
        <m:sSub>
          <m:sSubPr>
            <m:ctrlPr>
              <w:rPr>
                <w:rFonts w:ascii="Cambria Math" w:eastAsia="Times New Roman" w:hAnsi="Times New Roman" w:cs="Times New Roman"/>
                <w:i/>
                <w:iCs/>
                <w:color w:val="000000"/>
                <w:sz w:val="28"/>
                <w:szCs w:val="28"/>
                <w:lang w:val="uk-UA" w:eastAsia="ru-RU"/>
              </w:rPr>
            </m:ctrlPr>
          </m:sSubPr>
          <m:e>
            <m:sSup>
              <m:sSupPr>
                <m:ctrlPr>
                  <w:rPr>
                    <w:rFonts w:ascii="Cambria Math" w:eastAsia="Times New Roman" w:hAnsi="Times New Roman" w:cs="Times New Roman"/>
                    <w:i/>
                    <w:iCs/>
                    <w:color w:val="000000"/>
                    <w:sz w:val="28"/>
                    <w:szCs w:val="28"/>
                    <w:lang w:val="uk-UA" w:eastAsia="ru-RU"/>
                  </w:rPr>
                </m:ctrlPr>
              </m:sSupPr>
              <m:e>
                <m:r>
                  <w:rPr>
                    <w:rFonts w:ascii="Cambria Math" w:eastAsia="Times New Roman" w:hAnsi="Times New Roman" w:cs="Times New Roman"/>
                    <w:color w:val="000000"/>
                    <w:sz w:val="28"/>
                    <w:szCs w:val="28"/>
                    <w:lang w:val="uk-UA" w:eastAsia="ru-RU"/>
                  </w:rPr>
                  <m:t>C</m:t>
                </m:r>
              </m:e>
              <m:sup>
                <m:r>
                  <w:rPr>
                    <w:rFonts w:ascii="Cambria Math" w:eastAsia="Times New Roman" w:hAnsi="Times New Roman" w:cs="Times New Roman"/>
                    <w:color w:val="000000"/>
                    <w:sz w:val="28"/>
                    <w:szCs w:val="28"/>
                    <w:lang w:val="uk-UA" w:eastAsia="ru-RU"/>
                  </w:rPr>
                  <m:t>*</m:t>
                </m:r>
              </m:sup>
            </m:sSup>
          </m:e>
          <m:sub>
            <m:nary>
              <m:naryPr>
                <m:chr m:val="∑"/>
                <m:subHide m:val="1"/>
                <m:supHide m:val="1"/>
                <m:ctrlPr>
                  <w:rPr>
                    <w:rFonts w:ascii="Cambria Math" w:eastAsia="Times New Roman" w:hAnsi="Cambria Math" w:cs="Times New Roman"/>
                    <w:i/>
                    <w:iCs/>
                    <w:color w:val="000000"/>
                    <w:sz w:val="28"/>
                    <w:szCs w:val="28"/>
                    <w:lang w:val="uk-UA" w:eastAsia="ru-RU"/>
                  </w:rPr>
                </m:ctrlPr>
              </m:naryPr>
              <m:sub/>
              <m:sup/>
              <m:e/>
            </m:nary>
            <m:ctrlPr>
              <w:rPr>
                <w:rFonts w:ascii="Cambria Math" w:eastAsia="Times New Roman" w:hAnsi="Cambria Math" w:cs="Times New Roman"/>
                <w:i/>
                <w:iCs/>
                <w:color w:val="000000"/>
                <w:sz w:val="28"/>
                <w:szCs w:val="28"/>
                <w:lang w:val="uk-UA" w:eastAsia="ru-RU"/>
              </w:rPr>
            </m:ctrlPr>
          </m:sub>
        </m:sSub>
        <m:r>
          <w:rPr>
            <w:rFonts w:ascii="Cambria Math" w:eastAsia="Times New Roman" w:hAnsi="Cambria Math" w:cs="Times New Roman"/>
            <w:sz w:val="24"/>
            <w:szCs w:val="24"/>
            <w:lang w:val="uk-UA" w:eastAsia="uk-UA"/>
          </w:rPr>
          <m:t>=</m:t>
        </m:r>
        <m:f>
          <m:fPr>
            <m:ctrlPr>
              <w:rPr>
                <w:rFonts w:ascii="Cambria Math" w:eastAsia="Times New Roman" w:hAnsi="Cambria Math" w:cs="Times New Roman"/>
                <w:i/>
                <w:sz w:val="24"/>
                <w:szCs w:val="24"/>
                <w:lang w:val="uk-UA" w:eastAsia="uk-UA"/>
              </w:rPr>
            </m:ctrlPr>
          </m:fPr>
          <m:num>
            <m:r>
              <w:rPr>
                <w:rFonts w:ascii="Cambria Math" w:eastAsia="Times New Roman" w:hAnsi="Cambria Math" w:cs="Times New Roman"/>
                <w:sz w:val="24"/>
                <w:szCs w:val="24"/>
                <w:lang w:val="uk-UA" w:eastAsia="uk-UA"/>
              </w:rPr>
              <m:t>365</m:t>
            </m:r>
          </m:num>
          <m:den>
            <m:r>
              <w:rPr>
                <w:rFonts w:ascii="Cambria Math" w:eastAsia="Times New Roman" w:hAnsi="Cambria Math" w:cs="Times New Roman"/>
                <w:sz w:val="24"/>
                <w:szCs w:val="24"/>
                <w:lang w:val="uk-UA" w:eastAsia="uk-UA"/>
              </w:rPr>
              <m:t>35</m:t>
            </m:r>
          </m:den>
        </m:f>
        <m:r>
          <w:rPr>
            <w:rFonts w:ascii="Cambria Math" w:eastAsia="Times New Roman" w:hAnsi="Cambria Math" w:cs="Times New Roman"/>
            <w:sz w:val="24"/>
            <w:szCs w:val="24"/>
            <w:lang w:val="uk-UA" w:eastAsia="uk-UA"/>
          </w:rPr>
          <m:t>*</m:t>
        </m:r>
        <m:d>
          <m:dPr>
            <m:ctrlPr>
              <w:rPr>
                <w:rFonts w:ascii="Cambria Math" w:eastAsia="Times New Roman" w:hAnsi="Cambria Math" w:cs="Times New Roman"/>
                <w:i/>
                <w:sz w:val="24"/>
                <w:szCs w:val="24"/>
                <w:lang w:val="uk-UA" w:eastAsia="uk-UA"/>
              </w:rPr>
            </m:ctrlPr>
          </m:dPr>
          <m:e>
            <m:r>
              <w:rPr>
                <w:rFonts w:ascii="Cambria Math" w:eastAsia="Times New Roman" w:hAnsi="Cambria Math" w:cs="Times New Roman"/>
                <w:sz w:val="24"/>
                <w:szCs w:val="24"/>
                <w:lang w:val="uk-UA" w:eastAsia="uk-UA"/>
              </w:rPr>
              <m:t>18+2+4+6</m:t>
            </m:r>
          </m:e>
        </m:d>
        <m:r>
          <w:rPr>
            <w:rFonts w:ascii="Cambria Math" w:eastAsia="Times New Roman" w:hAnsi="Cambria Math" w:cs="Times New Roman"/>
            <w:sz w:val="24"/>
            <w:szCs w:val="24"/>
            <w:lang w:val="uk-UA" w:eastAsia="uk-UA"/>
          </w:rPr>
          <m:t>+</m:t>
        </m:r>
        <m:f>
          <m:fPr>
            <m:ctrlPr>
              <w:rPr>
                <w:rFonts w:ascii="Cambria Math" w:eastAsia="Times New Roman" w:hAnsi="Cambria Math" w:cs="Times New Roman"/>
                <w:i/>
                <w:sz w:val="24"/>
                <w:szCs w:val="24"/>
                <w:lang w:val="uk-UA" w:eastAsia="uk-UA"/>
              </w:rPr>
            </m:ctrlPr>
          </m:fPr>
          <m:num>
            <m:r>
              <w:rPr>
                <w:rFonts w:ascii="Cambria Math" w:eastAsia="Times New Roman" w:hAnsi="Cambria Math" w:cs="Times New Roman"/>
                <w:sz w:val="24"/>
                <w:szCs w:val="24"/>
                <w:lang w:val="uk-UA" w:eastAsia="uk-UA"/>
              </w:rPr>
              <m:t>35</m:t>
            </m:r>
          </m:num>
          <m:den>
            <m:r>
              <w:rPr>
                <w:rFonts w:ascii="Cambria Math" w:eastAsia="Times New Roman" w:hAnsi="Cambria Math" w:cs="Times New Roman"/>
                <w:sz w:val="24"/>
                <w:szCs w:val="24"/>
                <w:lang w:val="uk-UA" w:eastAsia="uk-UA"/>
              </w:rPr>
              <m:t>2*365</m:t>
            </m:r>
          </m:den>
        </m:f>
        <m:r>
          <w:rPr>
            <w:rFonts w:ascii="Cambria Math" w:eastAsia="Times New Roman" w:hAnsi="Cambria Math" w:cs="Times New Roman"/>
            <w:sz w:val="24"/>
            <w:szCs w:val="24"/>
            <w:lang w:val="uk-UA" w:eastAsia="uk-UA"/>
          </w:rPr>
          <m:t>*(1000*0,04+600*0,08+400*0,2)</m:t>
        </m:r>
      </m:oMath>
      <w:r w:rsidR="00FB3AA8" w:rsidRPr="00FB3AA8">
        <w:rPr>
          <w:rFonts w:ascii="Times New Roman CYR" w:eastAsia="Times New Roman" w:hAnsi="Times New Roman CYR" w:cs="Times New Roman CYR"/>
          <w:i/>
          <w:sz w:val="28"/>
          <w:szCs w:val="28"/>
          <w:lang w:val="uk-UA" w:eastAsia="uk-UA"/>
        </w:rPr>
        <w:t>=</w:t>
      </w:r>
      <w:r w:rsidR="00FB3AA8" w:rsidRPr="00036A2F">
        <w:rPr>
          <w:rFonts w:ascii="Times New Roman CYR" w:eastAsia="Times New Roman" w:hAnsi="Times New Roman CYR" w:cs="Times New Roman CYR"/>
          <w:iCs/>
          <w:sz w:val="24"/>
          <w:szCs w:val="24"/>
          <w:lang w:val="uk-UA" w:eastAsia="uk-UA"/>
        </w:rPr>
        <w:t>312,86+8,05=320,91</w:t>
      </w:r>
      <w:r w:rsidR="00036A2F">
        <w:rPr>
          <w:rFonts w:ascii="Times New Roman CYR" w:eastAsia="Times New Roman" w:hAnsi="Times New Roman CYR" w:cs="Times New Roman CYR"/>
          <w:i/>
          <w:sz w:val="24"/>
          <w:szCs w:val="24"/>
          <w:lang w:val="uk-UA" w:eastAsia="uk-UA"/>
        </w:rPr>
        <w:t xml:space="preserve"> </w:t>
      </w:r>
      <w:proofErr w:type="spellStart"/>
      <w:r w:rsidR="00036A2F" w:rsidRPr="00036A2F">
        <w:rPr>
          <w:rFonts w:ascii="Times New Roman CYR" w:eastAsia="Times New Roman" w:hAnsi="Times New Roman CYR" w:cs="Times New Roman CYR"/>
          <w:iCs/>
          <w:sz w:val="24"/>
          <w:szCs w:val="24"/>
          <w:lang w:val="uk-UA" w:eastAsia="uk-UA"/>
        </w:rPr>
        <w:t>грош</w:t>
      </w:r>
      <w:proofErr w:type="spellEnd"/>
      <w:r w:rsidR="00036A2F" w:rsidRPr="00036A2F">
        <w:rPr>
          <w:rFonts w:ascii="Times New Roman CYR" w:eastAsia="Times New Roman" w:hAnsi="Times New Roman CYR" w:cs="Times New Roman CYR"/>
          <w:iCs/>
          <w:sz w:val="24"/>
          <w:szCs w:val="24"/>
          <w:lang w:val="uk-UA" w:eastAsia="uk-UA"/>
        </w:rPr>
        <w:t>. од.</w:t>
      </w:r>
    </w:p>
    <w:p w14:paraId="7F000603" w14:textId="77777777" w:rsidR="00FB3AA8" w:rsidRPr="00FB3AA8" w:rsidRDefault="00FB3AA8"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3E2A572F" w14:textId="33E8B1E0" w:rsidR="00D13B4B" w:rsidRPr="00BC1003" w:rsidRDefault="002411EF" w:rsidP="00D13B4B">
      <w:pPr>
        <w:widowControl w:val="0"/>
        <w:autoSpaceDE w:val="0"/>
        <w:autoSpaceDN w:val="0"/>
        <w:spacing w:after="0" w:line="240" w:lineRule="auto"/>
        <w:ind w:firstLine="709"/>
        <w:jc w:val="center"/>
        <w:rPr>
          <w:rFonts w:ascii="Times New Roman" w:eastAsia="Times New Roman" w:hAnsi="Times New Roman" w:cs="Times New Roman"/>
          <w:b/>
          <w:sz w:val="28"/>
          <w:szCs w:val="28"/>
          <w:u w:val="double"/>
          <w:lang w:val="uk-UA" w:eastAsia="ru-RU"/>
        </w:rPr>
      </w:pPr>
      <w:bookmarkStart w:id="137" w:name="_Hlk187680963"/>
      <w:r w:rsidRPr="002411EF">
        <w:rPr>
          <w:rFonts w:ascii="Times New Roman" w:eastAsia="Times New Roman" w:hAnsi="Times New Roman" w:cs="Times New Roman"/>
          <w:b/>
          <w:sz w:val="28"/>
          <w:szCs w:val="28"/>
          <w:u w:val="double"/>
          <w:lang w:val="uk-UA" w:eastAsia="ru-RU"/>
        </w:rPr>
        <w:t>Питання для самоперевірки знань</w:t>
      </w:r>
    </w:p>
    <w:p w14:paraId="795F8947" w14:textId="1A2FDDB6" w:rsid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bookmarkStart w:id="138" w:name="_Hlk187783643"/>
      <w:bookmarkEnd w:id="137"/>
      <w:r>
        <w:rPr>
          <w:rFonts w:ascii="Times New Roman" w:eastAsia="Times New Roman" w:hAnsi="Times New Roman" w:cs="Times New Roman"/>
          <w:sz w:val="28"/>
          <w:szCs w:val="28"/>
          <w:lang w:val="uk-UA" w:eastAsia="ru-RU"/>
        </w:rPr>
        <w:t>1</w:t>
      </w:r>
      <w:r w:rsidRPr="00B43080">
        <w:rPr>
          <w:rFonts w:ascii="Times New Roman" w:eastAsia="Times New Roman" w:hAnsi="Times New Roman" w:cs="Times New Roman"/>
          <w:sz w:val="28"/>
          <w:szCs w:val="28"/>
          <w:lang w:val="uk-UA" w:eastAsia="ru-RU"/>
        </w:rPr>
        <w:t xml:space="preserve">. </w:t>
      </w:r>
      <w:r w:rsidR="00866FB6">
        <w:rPr>
          <w:rFonts w:ascii="Times New Roman" w:eastAsia="Times New Roman" w:hAnsi="Times New Roman" w:cs="Times New Roman"/>
          <w:sz w:val="28"/>
          <w:szCs w:val="28"/>
          <w:lang w:val="uk-UA" w:eastAsia="ru-RU"/>
        </w:rPr>
        <w:t xml:space="preserve">Що є </w:t>
      </w:r>
      <w:r w:rsidR="00866FB6" w:rsidRPr="00FB2106">
        <w:rPr>
          <w:rFonts w:ascii="Times New Roman CYR" w:eastAsia="Times New Roman" w:hAnsi="Times New Roman CYR" w:cs="Times New Roman CYR"/>
          <w:sz w:val="28"/>
          <w:szCs w:val="28"/>
          <w:lang w:val="uk-UA" w:eastAsia="ru-RU"/>
        </w:rPr>
        <w:t>критері</w:t>
      </w:r>
      <w:r w:rsidR="00866FB6">
        <w:rPr>
          <w:rFonts w:ascii="Times New Roman CYR" w:eastAsia="Times New Roman" w:hAnsi="Times New Roman CYR" w:cs="Times New Roman CYR"/>
          <w:sz w:val="28"/>
          <w:szCs w:val="28"/>
          <w:lang w:val="uk-UA" w:eastAsia="ru-RU"/>
        </w:rPr>
        <w:t>єм</w:t>
      </w:r>
      <w:r w:rsidR="00866FB6" w:rsidRPr="00FB2106">
        <w:rPr>
          <w:rFonts w:ascii="Times New Roman CYR" w:eastAsia="Times New Roman" w:hAnsi="Times New Roman CYR" w:cs="Times New Roman CYR"/>
          <w:sz w:val="28"/>
          <w:szCs w:val="28"/>
          <w:lang w:val="uk-UA" w:eastAsia="ru-RU"/>
        </w:rPr>
        <w:t xml:space="preserve"> оптимізації </w:t>
      </w:r>
      <w:r w:rsidR="00866FB6">
        <w:rPr>
          <w:rFonts w:ascii="Times New Roman CYR" w:eastAsia="Times New Roman" w:hAnsi="Times New Roman CYR" w:cs="Times New Roman CYR"/>
          <w:sz w:val="28"/>
          <w:szCs w:val="28"/>
          <w:lang w:val="uk-UA" w:eastAsia="ru-RU"/>
        </w:rPr>
        <w:t>в</w:t>
      </w:r>
      <w:r w:rsidR="00866FB6" w:rsidRPr="00FB2106">
        <w:rPr>
          <w:rFonts w:ascii="Times New Roman CYR" w:eastAsia="Times New Roman" w:hAnsi="Times New Roman CYR" w:cs="Times New Roman CYR"/>
          <w:sz w:val="28"/>
          <w:szCs w:val="28"/>
          <w:lang w:val="uk-UA" w:eastAsia="ru-RU"/>
        </w:rPr>
        <w:t xml:space="preserve"> основн</w:t>
      </w:r>
      <w:r w:rsidR="00866FB6">
        <w:rPr>
          <w:rFonts w:ascii="Times New Roman CYR" w:eastAsia="Times New Roman" w:hAnsi="Times New Roman CYR" w:cs="Times New Roman CYR"/>
          <w:sz w:val="28"/>
          <w:szCs w:val="28"/>
          <w:lang w:val="uk-UA" w:eastAsia="ru-RU"/>
        </w:rPr>
        <w:t xml:space="preserve">ій </w:t>
      </w:r>
      <w:bookmarkStart w:id="139" w:name="_Hlk187664698"/>
      <w:r w:rsidR="00866FB6" w:rsidRPr="00FB2106">
        <w:rPr>
          <w:rFonts w:ascii="Times New Roman CYR" w:eastAsia="Times New Roman" w:hAnsi="Times New Roman CYR" w:cs="Times New Roman CYR"/>
          <w:sz w:val="28"/>
          <w:szCs w:val="28"/>
          <w:lang w:val="uk-UA" w:eastAsia="ru-RU"/>
        </w:rPr>
        <w:t xml:space="preserve">моделі </w:t>
      </w:r>
      <w:r w:rsidR="00866FB6" w:rsidRPr="00866FB6">
        <w:rPr>
          <w:rFonts w:ascii="Times New Roman CYR" w:eastAsia="Times New Roman" w:hAnsi="Times New Roman CYR" w:cs="Times New Roman CYR"/>
          <w:sz w:val="28"/>
          <w:szCs w:val="28"/>
          <w:lang w:val="uk-UA" w:eastAsia="ru-RU"/>
        </w:rPr>
        <w:t xml:space="preserve">економічного розміру замовлення </w:t>
      </w:r>
      <w:r w:rsidR="00866FB6" w:rsidRPr="00FB2106">
        <w:rPr>
          <w:rFonts w:ascii="Times New Roman CYR" w:eastAsia="Times New Roman" w:hAnsi="Times New Roman CYR" w:cs="Times New Roman CYR"/>
          <w:sz w:val="28"/>
          <w:szCs w:val="28"/>
          <w:lang w:val="uk-UA" w:eastAsia="ru-RU"/>
        </w:rPr>
        <w:t>EOQ</w:t>
      </w:r>
      <w:bookmarkEnd w:id="139"/>
      <w:r w:rsidR="00866FB6">
        <w:rPr>
          <w:rFonts w:ascii="Times New Roman CYR" w:eastAsia="Times New Roman" w:hAnsi="Times New Roman CYR" w:cs="Times New Roman CYR"/>
          <w:sz w:val="28"/>
          <w:szCs w:val="28"/>
          <w:lang w:val="uk-UA" w:eastAsia="ru-RU"/>
        </w:rPr>
        <w:t>?</w:t>
      </w:r>
    </w:p>
    <w:p w14:paraId="61225583" w14:textId="451270F0" w:rsid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AC2337">
        <w:rPr>
          <w:rFonts w:ascii="Times New Roman" w:eastAsia="Times New Roman" w:hAnsi="Times New Roman" w:cs="Times New Roman"/>
          <w:sz w:val="28"/>
          <w:szCs w:val="28"/>
          <w:lang w:val="uk-UA" w:eastAsia="ru-RU"/>
        </w:rPr>
        <w:t>Яку назву має формула для визначення оптимального розміру замовлення</w:t>
      </w:r>
      <w:r>
        <w:rPr>
          <w:rFonts w:ascii="Times New Roman" w:eastAsia="Times New Roman" w:hAnsi="Times New Roman" w:cs="Times New Roman"/>
          <w:sz w:val="28"/>
          <w:szCs w:val="28"/>
          <w:lang w:val="uk-UA" w:eastAsia="ru-RU"/>
        </w:rPr>
        <w:t>?</w:t>
      </w:r>
    </w:p>
    <w:p w14:paraId="7D377201" w14:textId="7D64F310" w:rsidR="00D13B4B" w:rsidRDefault="00D13B4B" w:rsidP="00AC2337">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00AC2337">
        <w:rPr>
          <w:rFonts w:ascii="Times New Roman" w:eastAsia="Times New Roman" w:hAnsi="Times New Roman" w:cs="Times New Roman"/>
          <w:sz w:val="28"/>
          <w:szCs w:val="28"/>
          <w:lang w:val="uk-UA" w:eastAsia="ru-RU"/>
        </w:rPr>
        <w:t xml:space="preserve">Назвіть основні обмеження при застосуванні </w:t>
      </w:r>
      <w:bookmarkStart w:id="140" w:name="_Hlk187685176"/>
      <w:r w:rsidR="00AC2337" w:rsidRPr="00AC2337">
        <w:rPr>
          <w:rFonts w:ascii="Times New Roman" w:eastAsia="Times New Roman" w:hAnsi="Times New Roman" w:cs="Times New Roman"/>
          <w:sz w:val="28"/>
          <w:szCs w:val="28"/>
          <w:lang w:val="uk-UA" w:eastAsia="ru-RU"/>
        </w:rPr>
        <w:t>моделі EOQ</w:t>
      </w:r>
      <w:r w:rsidR="00AC2337">
        <w:rPr>
          <w:rFonts w:ascii="Times New Roman" w:eastAsia="Times New Roman" w:hAnsi="Times New Roman" w:cs="Times New Roman"/>
          <w:sz w:val="28"/>
          <w:szCs w:val="28"/>
          <w:lang w:val="uk-UA" w:eastAsia="ru-RU"/>
        </w:rPr>
        <w:t xml:space="preserve"> </w:t>
      </w:r>
      <w:bookmarkEnd w:id="140"/>
      <w:r w:rsidR="00AC2337">
        <w:rPr>
          <w:rFonts w:ascii="Times New Roman" w:eastAsia="Times New Roman" w:hAnsi="Times New Roman" w:cs="Times New Roman"/>
          <w:sz w:val="28"/>
          <w:szCs w:val="28"/>
          <w:lang w:val="uk-UA" w:eastAsia="ru-RU"/>
        </w:rPr>
        <w:t>на практиці.</w:t>
      </w:r>
    </w:p>
    <w:p w14:paraId="54A8AA57" w14:textId="66D91087" w:rsidR="00AC2337" w:rsidRDefault="00D13B4B" w:rsidP="00AC2337">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w:t>
      </w:r>
      <w:r w:rsidR="00AC2337">
        <w:rPr>
          <w:rFonts w:ascii="Times New Roman" w:eastAsia="Times New Roman" w:hAnsi="Times New Roman" w:cs="Times New Roman"/>
          <w:sz w:val="28"/>
          <w:szCs w:val="28"/>
          <w:lang w:val="uk-UA" w:eastAsia="ru-RU"/>
        </w:rPr>
        <w:t>Які витрати відносяться до витрат на виконання замовлення?</w:t>
      </w:r>
    </w:p>
    <w:p w14:paraId="55144DF9" w14:textId="395726BE" w:rsidR="00AC2337" w:rsidRDefault="00AC2337" w:rsidP="00AC2337">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Pr="00AC2337">
        <w:t xml:space="preserve"> </w:t>
      </w:r>
      <w:r w:rsidRPr="00AC2337">
        <w:rPr>
          <w:rFonts w:ascii="Times New Roman" w:eastAsia="Times New Roman" w:hAnsi="Times New Roman" w:cs="Times New Roman"/>
          <w:sz w:val="28"/>
          <w:szCs w:val="28"/>
          <w:lang w:val="uk-UA" w:eastAsia="ru-RU"/>
        </w:rPr>
        <w:t xml:space="preserve">Які витрати відносяться до витрат на </w:t>
      </w:r>
      <w:r>
        <w:rPr>
          <w:rFonts w:ascii="Times New Roman" w:eastAsia="Times New Roman" w:hAnsi="Times New Roman" w:cs="Times New Roman"/>
          <w:sz w:val="28"/>
          <w:szCs w:val="28"/>
          <w:lang w:val="uk-UA" w:eastAsia="ru-RU"/>
        </w:rPr>
        <w:t>зберігання запасів</w:t>
      </w:r>
      <w:r w:rsidRPr="00AC233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
    <w:bookmarkEnd w:id="138"/>
    <w:p w14:paraId="52A0C6E7" w14:textId="327A9AD5" w:rsidR="00AC2337" w:rsidRDefault="00AC2337" w:rsidP="00AC2337">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 Дайте визначення оптимальному розміру замовлення?</w:t>
      </w:r>
    </w:p>
    <w:p w14:paraId="531D9463" w14:textId="51507C2A" w:rsidR="00D13B4B" w:rsidRDefault="00AC2337" w:rsidP="00AC2337">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7. Який метод використовується при розв’язанні </w:t>
      </w:r>
      <w:proofErr w:type="spellStart"/>
      <w:r>
        <w:rPr>
          <w:rFonts w:ascii="Times New Roman" w:eastAsia="Times New Roman" w:hAnsi="Times New Roman" w:cs="Times New Roman"/>
          <w:sz w:val="28"/>
          <w:szCs w:val="28"/>
          <w:lang w:val="uk-UA" w:eastAsia="ru-RU"/>
        </w:rPr>
        <w:t>б</w:t>
      </w:r>
      <w:r w:rsidRPr="00AC2337">
        <w:rPr>
          <w:rFonts w:ascii="Times New Roman" w:eastAsia="Times New Roman" w:hAnsi="Times New Roman" w:cs="Times New Roman"/>
          <w:sz w:val="28"/>
          <w:szCs w:val="28"/>
          <w:lang w:val="uk-UA" w:eastAsia="ru-RU"/>
        </w:rPr>
        <w:t>агатопродуктов</w:t>
      </w:r>
      <w:r>
        <w:rPr>
          <w:rFonts w:ascii="Times New Roman" w:eastAsia="Times New Roman" w:hAnsi="Times New Roman" w:cs="Times New Roman"/>
          <w:sz w:val="28"/>
          <w:szCs w:val="28"/>
          <w:lang w:val="uk-UA" w:eastAsia="ru-RU"/>
        </w:rPr>
        <w:t>ої</w:t>
      </w:r>
      <w:proofErr w:type="spellEnd"/>
      <w:r w:rsidRPr="00AC2337">
        <w:rPr>
          <w:rFonts w:ascii="Times New Roman" w:eastAsia="Times New Roman" w:hAnsi="Times New Roman" w:cs="Times New Roman"/>
          <w:sz w:val="28"/>
          <w:szCs w:val="28"/>
          <w:lang w:val="uk-UA" w:eastAsia="ru-RU"/>
        </w:rPr>
        <w:t xml:space="preserve"> модел</w:t>
      </w:r>
      <w:r>
        <w:rPr>
          <w:rFonts w:ascii="Times New Roman" w:eastAsia="Times New Roman" w:hAnsi="Times New Roman" w:cs="Times New Roman"/>
          <w:sz w:val="28"/>
          <w:szCs w:val="28"/>
          <w:lang w:val="uk-UA" w:eastAsia="ru-RU"/>
        </w:rPr>
        <w:t>і</w:t>
      </w:r>
      <w:r w:rsidRPr="00AC2337">
        <w:rPr>
          <w:rFonts w:ascii="Times New Roman" w:eastAsia="Times New Roman" w:hAnsi="Times New Roman" w:cs="Times New Roman"/>
          <w:sz w:val="28"/>
          <w:szCs w:val="28"/>
          <w:lang w:val="uk-UA" w:eastAsia="ru-RU"/>
        </w:rPr>
        <w:t xml:space="preserve"> EOQ з обмеженими ресурсами</w:t>
      </w:r>
      <w:r w:rsidR="00D13B4B" w:rsidRPr="00B43080">
        <w:rPr>
          <w:rFonts w:ascii="Times New Roman" w:eastAsia="Times New Roman" w:hAnsi="Times New Roman" w:cs="Times New Roman"/>
          <w:sz w:val="28"/>
          <w:szCs w:val="28"/>
          <w:lang w:val="uk-UA" w:eastAsia="ru-RU"/>
        </w:rPr>
        <w:t>?</w:t>
      </w:r>
    </w:p>
    <w:p w14:paraId="30D275E7" w14:textId="57EEE36A" w:rsidR="00D13B4B" w:rsidRPr="00B43080" w:rsidRDefault="00AC2337" w:rsidP="00601BDD">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D13B4B">
        <w:rPr>
          <w:rFonts w:ascii="Times New Roman" w:eastAsia="Times New Roman" w:hAnsi="Times New Roman" w:cs="Times New Roman"/>
          <w:sz w:val="28"/>
          <w:szCs w:val="28"/>
          <w:lang w:val="uk-UA" w:eastAsia="ru-RU"/>
        </w:rPr>
        <w:t xml:space="preserve">. </w:t>
      </w:r>
      <w:r w:rsidR="00601BDD">
        <w:rPr>
          <w:rFonts w:ascii="Times New Roman" w:eastAsia="Times New Roman" w:hAnsi="Times New Roman" w:cs="Times New Roman"/>
          <w:sz w:val="28"/>
          <w:szCs w:val="28"/>
          <w:lang w:val="uk-UA" w:eastAsia="ru-RU"/>
        </w:rPr>
        <w:t>Який параметр оптимізується у б</w:t>
      </w:r>
      <w:r w:rsidR="00601BDD" w:rsidRPr="00601BDD">
        <w:rPr>
          <w:rFonts w:ascii="Times New Roman" w:eastAsia="Times New Roman" w:hAnsi="Times New Roman" w:cs="Times New Roman"/>
          <w:sz w:val="28"/>
          <w:szCs w:val="28"/>
          <w:lang w:val="uk-UA" w:eastAsia="ru-RU"/>
        </w:rPr>
        <w:t>агатономенклатурн</w:t>
      </w:r>
      <w:r w:rsidR="00601BDD">
        <w:rPr>
          <w:rFonts w:ascii="Times New Roman" w:eastAsia="Times New Roman" w:hAnsi="Times New Roman" w:cs="Times New Roman"/>
          <w:sz w:val="28"/>
          <w:szCs w:val="28"/>
          <w:lang w:val="uk-UA" w:eastAsia="ru-RU"/>
        </w:rPr>
        <w:t>ій</w:t>
      </w:r>
      <w:r w:rsidR="00601BDD" w:rsidRPr="00601BDD">
        <w:rPr>
          <w:rFonts w:ascii="Times New Roman" w:eastAsia="Times New Roman" w:hAnsi="Times New Roman" w:cs="Times New Roman"/>
          <w:sz w:val="28"/>
          <w:szCs w:val="28"/>
          <w:lang w:val="uk-UA" w:eastAsia="ru-RU"/>
        </w:rPr>
        <w:t xml:space="preserve"> модел</w:t>
      </w:r>
      <w:r w:rsidR="00601BDD">
        <w:rPr>
          <w:rFonts w:ascii="Times New Roman" w:eastAsia="Times New Roman" w:hAnsi="Times New Roman" w:cs="Times New Roman"/>
          <w:sz w:val="28"/>
          <w:szCs w:val="28"/>
          <w:lang w:val="uk-UA" w:eastAsia="ru-RU"/>
        </w:rPr>
        <w:t>і</w:t>
      </w:r>
      <w:r w:rsidR="00601BDD" w:rsidRPr="00601BDD">
        <w:rPr>
          <w:rFonts w:ascii="Times New Roman" w:eastAsia="Times New Roman" w:hAnsi="Times New Roman" w:cs="Times New Roman"/>
          <w:sz w:val="28"/>
          <w:szCs w:val="28"/>
          <w:lang w:val="uk-UA" w:eastAsia="ru-RU"/>
        </w:rPr>
        <w:t xml:space="preserve"> EOQ</w:t>
      </w:r>
      <w:r w:rsidR="00D13B4B" w:rsidRPr="00B43080">
        <w:rPr>
          <w:rFonts w:ascii="Times New Roman" w:eastAsia="Times New Roman" w:hAnsi="Times New Roman" w:cs="Times New Roman"/>
          <w:sz w:val="28"/>
          <w:szCs w:val="28"/>
          <w:lang w:val="uk-UA" w:eastAsia="ru-RU"/>
        </w:rPr>
        <w:t>?</w:t>
      </w:r>
    </w:p>
    <w:p w14:paraId="1501F3E4" w14:textId="113F7FB5" w:rsidR="00D13B4B" w:rsidRDefault="00AC2337" w:rsidP="00601BDD">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r w:rsidR="00D13B4B" w:rsidRPr="00B43080">
        <w:rPr>
          <w:rFonts w:ascii="Times New Roman" w:eastAsia="Times New Roman" w:hAnsi="Times New Roman" w:cs="Times New Roman"/>
          <w:sz w:val="28"/>
          <w:szCs w:val="28"/>
          <w:lang w:val="uk-UA" w:eastAsia="ru-RU"/>
        </w:rPr>
        <w:t xml:space="preserve">. </w:t>
      </w:r>
      <w:r w:rsidR="00601BDD">
        <w:rPr>
          <w:rFonts w:ascii="Times New Roman" w:eastAsia="Times New Roman" w:hAnsi="Times New Roman" w:cs="Times New Roman"/>
          <w:sz w:val="28"/>
          <w:szCs w:val="28"/>
          <w:lang w:val="uk-UA" w:eastAsia="ru-RU"/>
        </w:rPr>
        <w:t xml:space="preserve">Наведіть приклади обмежень на ресурси при </w:t>
      </w:r>
      <w:r w:rsidR="00601BDD" w:rsidRPr="00601BDD">
        <w:rPr>
          <w:rFonts w:ascii="Times New Roman" w:eastAsia="Times New Roman" w:hAnsi="Times New Roman" w:cs="Times New Roman"/>
          <w:sz w:val="28"/>
          <w:szCs w:val="28"/>
          <w:lang w:val="uk-UA" w:eastAsia="ru-RU"/>
        </w:rPr>
        <w:t>розрахунку багатономенклатурних поставок</w:t>
      </w:r>
      <w:r w:rsidR="00601BDD">
        <w:rPr>
          <w:rFonts w:ascii="Times New Roman" w:eastAsia="Times New Roman" w:hAnsi="Times New Roman" w:cs="Times New Roman"/>
          <w:sz w:val="28"/>
          <w:szCs w:val="28"/>
          <w:lang w:val="uk-UA" w:eastAsia="ru-RU"/>
        </w:rPr>
        <w:t>.</w:t>
      </w:r>
    </w:p>
    <w:p w14:paraId="77219FFE" w14:textId="3284EAD2" w:rsidR="00601BDD" w:rsidRPr="002533D3" w:rsidRDefault="00AC2337" w:rsidP="00601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10. </w:t>
      </w:r>
      <w:r w:rsidR="00601BDD">
        <w:rPr>
          <w:rFonts w:ascii="Times New Roman" w:eastAsia="Times New Roman" w:hAnsi="Times New Roman" w:cs="Times New Roman"/>
          <w:sz w:val="28"/>
          <w:szCs w:val="28"/>
          <w:lang w:val="uk-UA" w:eastAsia="ru-RU"/>
        </w:rPr>
        <w:t xml:space="preserve">Як визнається оптимальний період між поставками </w:t>
      </w:r>
      <w:r w:rsidR="00601BDD" w:rsidRPr="00601BDD">
        <w:rPr>
          <w:rFonts w:ascii="Times New Roman" w:eastAsia="Times New Roman" w:hAnsi="Times New Roman" w:cs="Times New Roman"/>
          <w:sz w:val="28"/>
          <w:szCs w:val="28"/>
          <w:lang w:val="uk-UA" w:eastAsia="ru-RU"/>
        </w:rPr>
        <w:t>багатономенклатурн</w:t>
      </w:r>
      <w:r w:rsidR="00601BDD">
        <w:rPr>
          <w:rFonts w:ascii="Times New Roman" w:eastAsia="Times New Roman" w:hAnsi="Times New Roman" w:cs="Times New Roman"/>
          <w:sz w:val="28"/>
          <w:szCs w:val="28"/>
          <w:lang w:val="uk-UA" w:eastAsia="ru-RU"/>
        </w:rPr>
        <w:t>ої</w:t>
      </w:r>
      <w:r w:rsidR="00601BDD" w:rsidRPr="00601BDD">
        <w:rPr>
          <w:rFonts w:ascii="Times New Roman" w:eastAsia="Times New Roman" w:hAnsi="Times New Roman" w:cs="Times New Roman"/>
          <w:sz w:val="28"/>
          <w:szCs w:val="28"/>
          <w:lang w:val="uk-UA" w:eastAsia="ru-RU"/>
        </w:rPr>
        <w:t xml:space="preserve"> моделі</w:t>
      </w:r>
      <w:r w:rsidR="00601BDD">
        <w:rPr>
          <w:rFonts w:ascii="Times New Roman" w:eastAsia="Times New Roman" w:hAnsi="Times New Roman" w:cs="Times New Roman"/>
          <w:sz w:val="28"/>
          <w:szCs w:val="28"/>
          <w:lang w:val="uk-UA" w:eastAsia="ru-RU"/>
        </w:rPr>
        <w:t xml:space="preserve"> </w:t>
      </w:r>
      <w:r w:rsidR="00601BDD">
        <w:rPr>
          <w:rFonts w:ascii="Times New Roman CYR" w:eastAsia="Times New Roman" w:hAnsi="Times New Roman CYR" w:cs="Times New Roman CYR"/>
          <w:sz w:val="28"/>
          <w:szCs w:val="28"/>
          <w:lang w:val="uk-UA" w:eastAsia="ru-RU"/>
        </w:rPr>
        <w:t>з</w:t>
      </w:r>
      <w:r w:rsidR="00601BDD" w:rsidRPr="00FB2106">
        <w:rPr>
          <w:rFonts w:ascii="Times New Roman CYR" w:eastAsia="Times New Roman" w:hAnsi="Times New Roman CYR" w:cs="Times New Roman CYR"/>
          <w:sz w:val="28"/>
          <w:szCs w:val="28"/>
          <w:lang w:val="uk-UA" w:eastAsia="ru-RU"/>
        </w:rPr>
        <w:t xml:space="preserve">а наявності декількох </w:t>
      </w:r>
      <w:r w:rsidR="00601BDD">
        <w:rPr>
          <w:rFonts w:ascii="Times New Roman CYR" w:eastAsia="Times New Roman" w:hAnsi="Times New Roman CYR" w:cs="Times New Roman CYR"/>
          <w:sz w:val="28"/>
          <w:szCs w:val="28"/>
          <w:lang w:val="uk-UA" w:eastAsia="ru-RU"/>
        </w:rPr>
        <w:t xml:space="preserve">обмежуючих </w:t>
      </w:r>
      <w:r w:rsidR="00601BDD" w:rsidRPr="00FB2106">
        <w:rPr>
          <w:rFonts w:ascii="Times New Roman CYR" w:eastAsia="Times New Roman" w:hAnsi="Times New Roman CYR" w:cs="Times New Roman CYR"/>
          <w:sz w:val="28"/>
          <w:szCs w:val="28"/>
          <w:lang w:val="uk-UA" w:eastAsia="ru-RU"/>
        </w:rPr>
        <w:t>критеріїв</w:t>
      </w:r>
      <w:r w:rsidR="00601BDD">
        <w:rPr>
          <w:rFonts w:ascii="Times New Roman CYR" w:eastAsia="Times New Roman" w:hAnsi="Times New Roman CYR" w:cs="Times New Roman CYR"/>
          <w:sz w:val="28"/>
          <w:szCs w:val="28"/>
          <w:lang w:val="uk-UA" w:eastAsia="ru-RU"/>
        </w:rPr>
        <w:t>?</w:t>
      </w:r>
    </w:p>
    <w:p w14:paraId="36C2BBB0" w14:textId="77777777" w:rsidR="00D13B4B" w:rsidRDefault="00D13B4B" w:rsidP="00D13B4B">
      <w:pPr>
        <w:spacing w:after="0" w:line="240" w:lineRule="auto"/>
        <w:ind w:firstLine="720"/>
        <w:rPr>
          <w:rFonts w:ascii="Times New Roman CYR" w:eastAsia="Times New Roman" w:hAnsi="Times New Roman CYR" w:cs="Times New Roman CYR"/>
          <w:sz w:val="28"/>
          <w:szCs w:val="28"/>
          <w:lang w:val="uk-UA" w:eastAsia="ru-RU"/>
        </w:rPr>
      </w:pPr>
    </w:p>
    <w:p w14:paraId="67A72926" w14:textId="426AB657" w:rsidR="00D13B4B" w:rsidRPr="00291F97" w:rsidRDefault="00D13B4B" w:rsidP="00D13B4B">
      <w:pPr>
        <w:tabs>
          <w:tab w:val="left" w:pos="2601"/>
        </w:tabs>
        <w:spacing w:after="0" w:line="240" w:lineRule="auto"/>
        <w:ind w:firstLine="709"/>
        <w:jc w:val="center"/>
        <w:rPr>
          <w:rFonts w:ascii="Times New Roman" w:eastAsia="Times New Roman" w:hAnsi="Times New Roman" w:cs="Times New Roman"/>
          <w:b/>
          <w:bCs/>
          <w:sz w:val="28"/>
          <w:szCs w:val="28"/>
          <w:lang w:val="uk-UA" w:eastAsia="ru-RU"/>
        </w:rPr>
      </w:pPr>
      <w:bookmarkStart w:id="141" w:name="_Hlk187681036"/>
      <w:r>
        <w:rPr>
          <w:rFonts w:ascii="Times New Roman" w:eastAsia="Times New Roman" w:hAnsi="Times New Roman" w:cs="Times New Roman"/>
          <w:b/>
          <w:sz w:val="28"/>
          <w:szCs w:val="28"/>
          <w:u w:val="double"/>
          <w:lang w:val="uk-UA" w:eastAsia="ru-RU"/>
        </w:rPr>
        <w:t xml:space="preserve">Тестові </w:t>
      </w:r>
      <w:r w:rsidR="00410731">
        <w:rPr>
          <w:rFonts w:ascii="Times New Roman" w:eastAsia="Times New Roman" w:hAnsi="Times New Roman" w:cs="Times New Roman"/>
          <w:b/>
          <w:sz w:val="28"/>
          <w:szCs w:val="28"/>
          <w:u w:val="double"/>
          <w:lang w:val="uk-UA" w:eastAsia="ru-RU"/>
        </w:rPr>
        <w:t>завдання</w:t>
      </w:r>
    </w:p>
    <w:bookmarkEnd w:id="141"/>
    <w:p w14:paraId="6E6D6500" w14:textId="071250F6" w:rsidR="00D13B4B" w:rsidRPr="00D13B4B" w:rsidRDefault="00D13B4B" w:rsidP="00D13B4B">
      <w:pPr>
        <w:spacing w:after="0" w:line="240" w:lineRule="auto"/>
        <w:ind w:firstLine="720"/>
        <w:jc w:val="both"/>
        <w:rPr>
          <w:rFonts w:ascii="Times New Roman" w:eastAsia="Times New Roman" w:hAnsi="Times New Roman" w:cs="Times New Roman"/>
          <w:i/>
          <w:sz w:val="28"/>
          <w:szCs w:val="28"/>
          <w:lang w:val="uk-UA" w:eastAsia="ru-RU"/>
        </w:rPr>
      </w:pPr>
      <w:r w:rsidRPr="00D13B4B">
        <w:rPr>
          <w:rFonts w:ascii="Times New Roman" w:eastAsia="Times New Roman" w:hAnsi="Times New Roman" w:cs="Times New Roman"/>
          <w:i/>
          <w:sz w:val="28"/>
          <w:szCs w:val="28"/>
          <w:lang w:val="uk-UA" w:eastAsia="ru-RU"/>
        </w:rPr>
        <w:t xml:space="preserve">1. Аргументами на користь об’єднання </w:t>
      </w:r>
      <w:r>
        <w:rPr>
          <w:rFonts w:ascii="Times New Roman" w:eastAsia="Times New Roman" w:hAnsi="Times New Roman" w:cs="Times New Roman"/>
          <w:i/>
          <w:sz w:val="28"/>
          <w:szCs w:val="28"/>
          <w:lang w:val="uk-UA" w:eastAsia="ru-RU"/>
        </w:rPr>
        <w:t xml:space="preserve">поставок </w:t>
      </w:r>
      <w:r w:rsidRPr="00D13B4B">
        <w:rPr>
          <w:rFonts w:ascii="Times New Roman" w:eastAsia="Times New Roman" w:hAnsi="Times New Roman" w:cs="Times New Roman"/>
          <w:i/>
          <w:sz w:val="28"/>
          <w:szCs w:val="28"/>
          <w:lang w:val="uk-UA" w:eastAsia="ru-RU"/>
        </w:rPr>
        <w:t>різних товарів в єдиному замовленні є:</w:t>
      </w:r>
    </w:p>
    <w:p w14:paraId="75C8B060"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а. Повне завантаження транспортного засобу.</w:t>
      </w:r>
    </w:p>
    <w:p w14:paraId="2F234AFD"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б. Збільшення кількості відправлень.</w:t>
      </w:r>
    </w:p>
    <w:p w14:paraId="780085FA"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в. Обмеження кількості відправлень.</w:t>
      </w:r>
    </w:p>
    <w:p w14:paraId="4720BF42"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г. Правильні відповіді а), в).</w:t>
      </w:r>
    </w:p>
    <w:p w14:paraId="4E560F22" w14:textId="26F5E1C2" w:rsidR="00D13B4B" w:rsidRPr="00D13B4B" w:rsidRDefault="00D13B4B" w:rsidP="00D13B4B">
      <w:pPr>
        <w:spacing w:after="0" w:line="240" w:lineRule="auto"/>
        <w:ind w:firstLine="720"/>
        <w:jc w:val="both"/>
        <w:rPr>
          <w:rFonts w:ascii="Times New Roman" w:eastAsia="Times New Roman" w:hAnsi="Times New Roman" w:cs="Times New Roman"/>
          <w:i/>
          <w:sz w:val="28"/>
          <w:szCs w:val="28"/>
          <w:lang w:val="uk-UA" w:eastAsia="ru-RU"/>
        </w:rPr>
      </w:pPr>
      <w:r w:rsidRPr="00D13B4B">
        <w:rPr>
          <w:rFonts w:ascii="Times New Roman" w:eastAsia="Times New Roman" w:hAnsi="Times New Roman" w:cs="Times New Roman"/>
          <w:i/>
          <w:sz w:val="28"/>
          <w:szCs w:val="28"/>
          <w:lang w:val="uk-UA" w:eastAsia="ru-RU"/>
        </w:rPr>
        <w:t>2. При незалежних замовленнях для кожн</w:t>
      </w:r>
      <w:r>
        <w:rPr>
          <w:rFonts w:ascii="Times New Roman" w:eastAsia="Times New Roman" w:hAnsi="Times New Roman" w:cs="Times New Roman"/>
          <w:i/>
          <w:sz w:val="28"/>
          <w:szCs w:val="28"/>
          <w:lang w:val="uk-UA" w:eastAsia="ru-RU"/>
        </w:rPr>
        <w:t>ого</w:t>
      </w:r>
      <w:r w:rsidRPr="00D13B4B">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i/>
          <w:sz w:val="28"/>
          <w:szCs w:val="28"/>
          <w:lang w:val="uk-UA" w:eastAsia="ru-RU"/>
        </w:rPr>
        <w:t xml:space="preserve">товару </w:t>
      </w:r>
      <w:r w:rsidRPr="00D13B4B">
        <w:rPr>
          <w:rFonts w:ascii="Times New Roman" w:eastAsia="Times New Roman" w:hAnsi="Times New Roman" w:cs="Times New Roman"/>
          <w:i/>
          <w:sz w:val="28"/>
          <w:szCs w:val="28"/>
          <w:lang w:val="uk-UA" w:eastAsia="ru-RU"/>
        </w:rPr>
        <w:t>оптимізується:</w:t>
      </w:r>
    </w:p>
    <w:p w14:paraId="568F621E" w14:textId="77777777" w:rsidR="00D13B4B" w:rsidRPr="00D13B4B" w:rsidRDefault="00D13B4B" w:rsidP="00D13B4B">
      <w:pPr>
        <w:spacing w:after="0" w:line="240" w:lineRule="auto"/>
        <w:ind w:left="570" w:firstLine="15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а. Розмір замовлення.</w:t>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t>б. Кількість замовлень.</w:t>
      </w:r>
    </w:p>
    <w:p w14:paraId="55B3FFC6" w14:textId="77777777" w:rsidR="00D13B4B" w:rsidRPr="00D13B4B" w:rsidRDefault="00D13B4B" w:rsidP="00D13B4B">
      <w:pPr>
        <w:spacing w:after="0" w:line="240" w:lineRule="auto"/>
        <w:ind w:left="570" w:firstLine="15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в. Попит.</w:t>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t>г. Періодичність замовлень.</w:t>
      </w:r>
    </w:p>
    <w:p w14:paraId="756837D4" w14:textId="1C4DA632" w:rsidR="00D13B4B" w:rsidRPr="00D13B4B" w:rsidRDefault="00D13B4B" w:rsidP="00D13B4B">
      <w:pPr>
        <w:spacing w:after="0" w:line="240" w:lineRule="auto"/>
        <w:ind w:firstLine="709"/>
        <w:jc w:val="both"/>
        <w:rPr>
          <w:rFonts w:ascii="Times New Roman" w:eastAsia="Times New Roman" w:hAnsi="Times New Roman" w:cs="Times New Roman"/>
          <w:i/>
          <w:sz w:val="28"/>
          <w:szCs w:val="28"/>
          <w:lang w:val="uk-UA" w:eastAsia="ru-RU"/>
        </w:rPr>
      </w:pPr>
      <w:r w:rsidRPr="00D13B4B">
        <w:rPr>
          <w:rFonts w:ascii="Times New Roman" w:eastAsia="Times New Roman" w:hAnsi="Times New Roman" w:cs="Times New Roman"/>
          <w:i/>
          <w:sz w:val="28"/>
          <w:szCs w:val="28"/>
          <w:lang w:val="uk-UA" w:eastAsia="ru-RU"/>
        </w:rPr>
        <w:t>3. При незалежних поста</w:t>
      </w:r>
      <w:r>
        <w:rPr>
          <w:rFonts w:ascii="Times New Roman" w:eastAsia="Times New Roman" w:hAnsi="Times New Roman" w:cs="Times New Roman"/>
          <w:i/>
          <w:sz w:val="28"/>
          <w:szCs w:val="28"/>
          <w:lang w:val="uk-UA" w:eastAsia="ru-RU"/>
        </w:rPr>
        <w:t>вка</w:t>
      </w:r>
      <w:r w:rsidRPr="00D13B4B">
        <w:rPr>
          <w:rFonts w:ascii="Times New Roman" w:eastAsia="Times New Roman" w:hAnsi="Times New Roman" w:cs="Times New Roman"/>
          <w:i/>
          <w:sz w:val="28"/>
          <w:szCs w:val="28"/>
          <w:lang w:val="uk-UA" w:eastAsia="ru-RU"/>
        </w:rPr>
        <w:t xml:space="preserve">х для визначення розміру замовлення </w:t>
      </w:r>
      <w:r>
        <w:rPr>
          <w:rFonts w:ascii="Times New Roman" w:eastAsia="Times New Roman" w:hAnsi="Times New Roman" w:cs="Times New Roman"/>
          <w:i/>
          <w:sz w:val="28"/>
          <w:szCs w:val="28"/>
          <w:lang w:val="uk-UA" w:eastAsia="ru-RU"/>
        </w:rPr>
        <w:t>продукції</w:t>
      </w:r>
      <w:r w:rsidRPr="00D13B4B">
        <w:rPr>
          <w:rFonts w:ascii="Times New Roman" w:eastAsia="Times New Roman" w:hAnsi="Times New Roman" w:cs="Times New Roman"/>
          <w:i/>
          <w:sz w:val="28"/>
          <w:szCs w:val="28"/>
          <w:lang w:val="uk-UA" w:eastAsia="ru-RU"/>
        </w:rPr>
        <w:t xml:space="preserve"> використовується:</w:t>
      </w:r>
    </w:p>
    <w:p w14:paraId="3A32A53F" w14:textId="77777777" w:rsidR="00D13B4B" w:rsidRPr="00D13B4B" w:rsidRDefault="00D13B4B" w:rsidP="00D13B4B">
      <w:pPr>
        <w:spacing w:after="0" w:line="240" w:lineRule="auto"/>
        <w:ind w:left="570" w:firstLine="15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а. Формула Б.К Федорчука.</w:t>
      </w:r>
    </w:p>
    <w:p w14:paraId="43FA24A6" w14:textId="77777777" w:rsidR="00D13B4B" w:rsidRPr="00D13B4B" w:rsidRDefault="00D13B4B" w:rsidP="00D13B4B">
      <w:pPr>
        <w:spacing w:after="0" w:line="240" w:lineRule="auto"/>
        <w:ind w:left="570" w:firstLine="15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 xml:space="preserve">б. Формула М.П. </w:t>
      </w:r>
      <w:proofErr w:type="spellStart"/>
      <w:r w:rsidRPr="00D13B4B">
        <w:rPr>
          <w:rFonts w:ascii="Times New Roman" w:eastAsia="Times New Roman" w:hAnsi="Times New Roman" w:cs="Times New Roman"/>
          <w:sz w:val="28"/>
          <w:szCs w:val="28"/>
          <w:lang w:val="uk-UA" w:eastAsia="ru-RU"/>
        </w:rPr>
        <w:t>Айзенберг</w:t>
      </w:r>
      <w:proofErr w:type="spellEnd"/>
      <w:r w:rsidRPr="00D13B4B">
        <w:rPr>
          <w:rFonts w:ascii="Times New Roman" w:eastAsia="Times New Roman" w:hAnsi="Times New Roman" w:cs="Times New Roman"/>
          <w:sz w:val="28"/>
          <w:szCs w:val="28"/>
          <w:lang w:val="uk-UA" w:eastAsia="ru-RU"/>
        </w:rPr>
        <w:t>-Горського.</w:t>
      </w:r>
    </w:p>
    <w:p w14:paraId="6E5CC812" w14:textId="70AF9E02" w:rsidR="00D13B4B" w:rsidRPr="00D13B4B" w:rsidRDefault="00D13B4B" w:rsidP="00D13B4B">
      <w:pPr>
        <w:spacing w:after="0" w:line="240" w:lineRule="auto"/>
        <w:ind w:left="570" w:firstLine="15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 xml:space="preserve">в. Формула </w:t>
      </w:r>
      <w:proofErr w:type="spellStart"/>
      <w:r w:rsidRPr="00D13B4B">
        <w:rPr>
          <w:rFonts w:ascii="Times New Roman" w:eastAsia="Times New Roman" w:hAnsi="Times New Roman" w:cs="Times New Roman"/>
          <w:sz w:val="28"/>
          <w:szCs w:val="28"/>
          <w:lang w:val="uk-UA" w:eastAsia="ru-RU"/>
        </w:rPr>
        <w:t>Уїл</w:t>
      </w:r>
      <w:r>
        <w:rPr>
          <w:rFonts w:ascii="Times New Roman" w:eastAsia="Times New Roman" w:hAnsi="Times New Roman" w:cs="Times New Roman"/>
          <w:sz w:val="28"/>
          <w:szCs w:val="28"/>
          <w:lang w:val="uk-UA" w:eastAsia="ru-RU"/>
        </w:rPr>
        <w:t>ь</w:t>
      </w:r>
      <w:r w:rsidRPr="00D13B4B">
        <w:rPr>
          <w:rFonts w:ascii="Times New Roman" w:eastAsia="Times New Roman" w:hAnsi="Times New Roman" w:cs="Times New Roman"/>
          <w:sz w:val="28"/>
          <w:szCs w:val="28"/>
          <w:lang w:val="uk-UA" w:eastAsia="ru-RU"/>
        </w:rPr>
        <w:t>сона</w:t>
      </w:r>
      <w:proofErr w:type="spellEnd"/>
      <w:r w:rsidRPr="00D13B4B">
        <w:rPr>
          <w:rFonts w:ascii="Times New Roman" w:eastAsia="Times New Roman" w:hAnsi="Times New Roman" w:cs="Times New Roman"/>
          <w:sz w:val="28"/>
          <w:szCs w:val="28"/>
          <w:lang w:val="uk-UA" w:eastAsia="ru-RU"/>
        </w:rPr>
        <w:t>.</w:t>
      </w:r>
    </w:p>
    <w:p w14:paraId="78745D96" w14:textId="77777777" w:rsidR="00D13B4B" w:rsidRPr="00D13B4B" w:rsidRDefault="00D13B4B" w:rsidP="00D13B4B">
      <w:pPr>
        <w:spacing w:after="0" w:line="240" w:lineRule="auto"/>
        <w:ind w:left="570" w:firstLine="15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г. Немає правильної відповіді.</w:t>
      </w:r>
    </w:p>
    <w:p w14:paraId="233737DC" w14:textId="147F548B" w:rsidR="00D13B4B" w:rsidRPr="00D13B4B" w:rsidRDefault="00D13B4B" w:rsidP="00D13B4B">
      <w:pPr>
        <w:tabs>
          <w:tab w:val="num" w:pos="900"/>
        </w:tabs>
        <w:spacing w:after="0" w:line="240" w:lineRule="auto"/>
        <w:ind w:firstLine="720"/>
        <w:jc w:val="both"/>
        <w:rPr>
          <w:rFonts w:ascii="Times New Roman" w:eastAsia="Times New Roman" w:hAnsi="Times New Roman" w:cs="Times New Roman"/>
          <w:i/>
          <w:sz w:val="28"/>
          <w:szCs w:val="28"/>
          <w:lang w:val="uk-UA" w:eastAsia="ru-RU"/>
        </w:rPr>
      </w:pPr>
      <w:r w:rsidRPr="00D13B4B">
        <w:rPr>
          <w:rFonts w:ascii="Times New Roman" w:eastAsia="Times New Roman" w:hAnsi="Times New Roman" w:cs="Times New Roman"/>
          <w:i/>
          <w:sz w:val="28"/>
          <w:szCs w:val="28"/>
          <w:lang w:val="uk-UA" w:eastAsia="ru-RU"/>
        </w:rPr>
        <w:t xml:space="preserve">4. Мінімальні сумарні витрати у випадку незалежних </w:t>
      </w:r>
      <w:r>
        <w:rPr>
          <w:rFonts w:ascii="Times New Roman" w:eastAsia="Times New Roman" w:hAnsi="Times New Roman" w:cs="Times New Roman"/>
          <w:i/>
          <w:sz w:val="28"/>
          <w:szCs w:val="28"/>
          <w:lang w:val="uk-UA" w:eastAsia="ru-RU"/>
        </w:rPr>
        <w:t xml:space="preserve">замовлень товарів </w:t>
      </w:r>
      <w:r w:rsidRPr="00D13B4B">
        <w:rPr>
          <w:rFonts w:ascii="Times New Roman" w:eastAsia="Times New Roman" w:hAnsi="Times New Roman" w:cs="Times New Roman"/>
          <w:i/>
          <w:sz w:val="28"/>
          <w:szCs w:val="28"/>
          <w:lang w:val="uk-UA" w:eastAsia="ru-RU"/>
        </w:rPr>
        <w:t>розраховуються за формулою:</w:t>
      </w:r>
    </w:p>
    <w:p w14:paraId="1866A9D9" w14:textId="77777777" w:rsidR="00D13B4B" w:rsidRPr="00D13B4B" w:rsidRDefault="00D13B4B" w:rsidP="00D13B4B">
      <w:pPr>
        <w:spacing w:after="0" w:line="240" w:lineRule="auto"/>
        <w:ind w:left="570" w:firstLine="15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 xml:space="preserve">а. </w:t>
      </w:r>
      <w:r w:rsidRPr="00D13B4B">
        <w:rPr>
          <w:rFonts w:ascii="Times New Roman" w:eastAsia="Times New Roman" w:hAnsi="Times New Roman" w:cs="Times New Roman"/>
          <w:position w:val="-32"/>
          <w:sz w:val="28"/>
          <w:szCs w:val="28"/>
          <w:lang w:val="uk-UA" w:eastAsia="ru-RU"/>
        </w:rPr>
        <w:object w:dxaOrig="1600" w:dyaOrig="760" w14:anchorId="183483D6">
          <v:shape id="_x0000_i1065" type="#_x0000_t75" style="width:80.25pt;height:38.25pt" o:ole="">
            <v:imagedata r:id="rId71" o:title=""/>
          </v:shape>
          <o:OLEObject Type="Embed" ProgID="Equation.3" ShapeID="_x0000_i1065" DrawAspect="Content" ObjectID="_1823412133" r:id="rId72"/>
        </w:object>
      </w:r>
      <w:r w:rsidRPr="00D13B4B">
        <w:rPr>
          <w:rFonts w:ascii="Times New Roman" w:eastAsia="Times New Roman" w:hAnsi="Times New Roman" w:cs="Times New Roman"/>
          <w:sz w:val="28"/>
          <w:szCs w:val="28"/>
          <w:lang w:val="uk-UA" w:eastAsia="ru-RU"/>
        </w:rPr>
        <w:t>.</w:t>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t xml:space="preserve">б. </w:t>
      </w:r>
      <w:r w:rsidRPr="00D13B4B">
        <w:rPr>
          <w:rFonts w:ascii="Times New Roman" w:eastAsia="Times New Roman" w:hAnsi="Times New Roman" w:cs="Times New Roman"/>
          <w:position w:val="-14"/>
          <w:sz w:val="28"/>
          <w:szCs w:val="28"/>
          <w:lang w:val="uk-UA" w:eastAsia="ru-RU"/>
        </w:rPr>
        <w:object w:dxaOrig="1740" w:dyaOrig="420" w14:anchorId="31B26609">
          <v:shape id="_x0000_i1066" type="#_x0000_t75" style="width:87pt;height:21pt" o:ole="">
            <v:imagedata r:id="rId73" o:title=""/>
          </v:shape>
          <o:OLEObject Type="Embed" ProgID="Equation.3" ShapeID="_x0000_i1066" DrawAspect="Content" ObjectID="_1823412134" r:id="rId74"/>
        </w:object>
      </w:r>
      <w:r w:rsidRPr="00D13B4B">
        <w:rPr>
          <w:rFonts w:ascii="Times New Roman" w:eastAsia="Times New Roman" w:hAnsi="Times New Roman" w:cs="Times New Roman"/>
          <w:sz w:val="28"/>
          <w:szCs w:val="28"/>
          <w:lang w:val="uk-UA" w:eastAsia="ru-RU"/>
        </w:rPr>
        <w:t>.</w:t>
      </w:r>
    </w:p>
    <w:p w14:paraId="358EA2C7" w14:textId="77777777" w:rsidR="00D13B4B" w:rsidRPr="00D13B4B" w:rsidRDefault="00D13B4B" w:rsidP="00D13B4B">
      <w:pPr>
        <w:spacing w:after="0" w:line="240" w:lineRule="auto"/>
        <w:ind w:left="570" w:firstLine="15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 xml:space="preserve">в. </w:t>
      </w:r>
      <w:r w:rsidRPr="00D13B4B">
        <w:rPr>
          <w:rFonts w:ascii="Times New Roman" w:eastAsia="Times New Roman" w:hAnsi="Times New Roman" w:cs="Times New Roman"/>
          <w:position w:val="-14"/>
          <w:sz w:val="28"/>
          <w:szCs w:val="28"/>
          <w:lang w:val="uk-UA" w:eastAsia="ru-RU"/>
        </w:rPr>
        <w:object w:dxaOrig="1900" w:dyaOrig="420" w14:anchorId="24013113">
          <v:shape id="_x0000_i1067" type="#_x0000_t75" style="width:95.25pt;height:21pt" o:ole="">
            <v:imagedata r:id="rId75" o:title=""/>
          </v:shape>
          <o:OLEObject Type="Embed" ProgID="Equation.3" ShapeID="_x0000_i1067" DrawAspect="Content" ObjectID="_1823412135" r:id="rId76"/>
        </w:object>
      </w:r>
      <w:r w:rsidRPr="00D13B4B">
        <w:rPr>
          <w:rFonts w:ascii="Times New Roman" w:eastAsia="Times New Roman" w:hAnsi="Times New Roman" w:cs="Times New Roman"/>
          <w:sz w:val="28"/>
          <w:szCs w:val="28"/>
          <w:lang w:val="uk-UA" w:eastAsia="ru-RU"/>
        </w:rPr>
        <w:t>.</w:t>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t xml:space="preserve">г. </w:t>
      </w:r>
      <w:r w:rsidRPr="00D13B4B">
        <w:rPr>
          <w:rFonts w:ascii="Times New Roman" w:eastAsia="Times New Roman" w:hAnsi="Times New Roman" w:cs="Times New Roman"/>
          <w:position w:val="-32"/>
          <w:sz w:val="28"/>
          <w:szCs w:val="28"/>
          <w:lang w:val="uk-UA" w:eastAsia="ru-RU"/>
        </w:rPr>
        <w:object w:dxaOrig="1640" w:dyaOrig="760" w14:anchorId="5CC47C85">
          <v:shape id="_x0000_i1068" type="#_x0000_t75" style="width:81.75pt;height:38.25pt" o:ole="">
            <v:imagedata r:id="rId77" o:title=""/>
          </v:shape>
          <o:OLEObject Type="Embed" ProgID="Equation.3" ShapeID="_x0000_i1068" DrawAspect="Content" ObjectID="_1823412136" r:id="rId78"/>
        </w:object>
      </w:r>
      <w:r w:rsidRPr="00D13B4B">
        <w:rPr>
          <w:rFonts w:ascii="Times New Roman" w:eastAsia="Times New Roman" w:hAnsi="Times New Roman" w:cs="Times New Roman"/>
          <w:sz w:val="28"/>
          <w:szCs w:val="28"/>
          <w:lang w:val="uk-UA" w:eastAsia="ru-RU"/>
        </w:rPr>
        <w:t>.</w:t>
      </w:r>
    </w:p>
    <w:p w14:paraId="3C0787EE" w14:textId="7A80E4F4" w:rsidR="00D13B4B" w:rsidRPr="00D13B4B" w:rsidRDefault="00D13B4B" w:rsidP="00D13B4B">
      <w:pPr>
        <w:spacing w:after="0" w:line="240" w:lineRule="auto"/>
        <w:ind w:firstLine="720"/>
        <w:jc w:val="both"/>
        <w:rPr>
          <w:rFonts w:ascii="Times New Roman" w:eastAsia="Times New Roman" w:hAnsi="Times New Roman" w:cs="Times New Roman"/>
          <w:i/>
          <w:sz w:val="28"/>
          <w:szCs w:val="28"/>
          <w:lang w:val="uk-UA" w:eastAsia="ru-RU"/>
        </w:rPr>
      </w:pPr>
      <w:r w:rsidRPr="00D13B4B">
        <w:rPr>
          <w:rFonts w:ascii="Times New Roman" w:eastAsia="Times New Roman" w:hAnsi="Times New Roman" w:cs="Times New Roman"/>
          <w:i/>
          <w:sz w:val="28"/>
          <w:szCs w:val="28"/>
          <w:lang w:val="uk-UA" w:eastAsia="ru-RU"/>
        </w:rPr>
        <w:lastRenderedPageBreak/>
        <w:t>5. При багатономенклатурній поставці оптимізується:</w:t>
      </w:r>
    </w:p>
    <w:p w14:paraId="07F694EC"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а. Розмір замовлення.</w:t>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t>б. Кількість замовлень.</w:t>
      </w:r>
    </w:p>
    <w:p w14:paraId="19BBE4F3"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в. Періодичність замовлення.</w:t>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t>г. Попит.</w:t>
      </w:r>
    </w:p>
    <w:p w14:paraId="584AEF21" w14:textId="3DDC5E1A" w:rsidR="00D13B4B" w:rsidRPr="00D13B4B" w:rsidRDefault="00D13B4B" w:rsidP="00D13B4B">
      <w:pPr>
        <w:tabs>
          <w:tab w:val="num" w:pos="900"/>
        </w:tabs>
        <w:spacing w:after="0" w:line="240" w:lineRule="auto"/>
        <w:ind w:firstLine="720"/>
        <w:jc w:val="both"/>
        <w:rPr>
          <w:rFonts w:ascii="Times New Roman" w:eastAsia="Times New Roman" w:hAnsi="Times New Roman" w:cs="Times New Roman"/>
          <w:i/>
          <w:sz w:val="28"/>
          <w:szCs w:val="28"/>
          <w:lang w:val="uk-UA" w:eastAsia="ru-RU"/>
        </w:rPr>
      </w:pPr>
      <w:r w:rsidRPr="00D13B4B">
        <w:rPr>
          <w:rFonts w:ascii="Times New Roman" w:eastAsia="Times New Roman" w:hAnsi="Times New Roman" w:cs="Times New Roman"/>
          <w:i/>
          <w:sz w:val="28"/>
          <w:szCs w:val="28"/>
          <w:lang w:val="uk-UA" w:eastAsia="ru-RU"/>
        </w:rPr>
        <w:t>6. Мінімальні сумарні витрати при багатономенклатурній поставці розраховуються за формулою:</w:t>
      </w:r>
    </w:p>
    <w:p w14:paraId="4DC4AF50"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 xml:space="preserve">а. </w:t>
      </w:r>
      <w:r w:rsidRPr="00D13B4B">
        <w:rPr>
          <w:rFonts w:ascii="Times New Roman" w:eastAsia="Times New Roman" w:hAnsi="Times New Roman" w:cs="Times New Roman"/>
          <w:position w:val="-28"/>
          <w:sz w:val="28"/>
          <w:szCs w:val="28"/>
          <w:lang w:val="uk-UA" w:eastAsia="ru-RU"/>
        </w:rPr>
        <w:object w:dxaOrig="2480" w:dyaOrig="720" w14:anchorId="78E9D341">
          <v:shape id="_x0000_i1069" type="#_x0000_t75" style="width:123.75pt;height:36pt" o:ole="">
            <v:imagedata r:id="rId79" o:title=""/>
          </v:shape>
          <o:OLEObject Type="Embed" ProgID="Equation.3" ShapeID="_x0000_i1069" DrawAspect="Content" ObjectID="_1823412137" r:id="rId80"/>
        </w:object>
      </w:r>
      <w:r w:rsidRPr="00D13B4B">
        <w:rPr>
          <w:rFonts w:ascii="Times New Roman" w:eastAsia="Times New Roman" w:hAnsi="Times New Roman" w:cs="Times New Roman"/>
          <w:sz w:val="28"/>
          <w:szCs w:val="28"/>
          <w:lang w:val="uk-UA" w:eastAsia="ru-RU"/>
        </w:rPr>
        <w:t>.</w:t>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t xml:space="preserve">б. </w:t>
      </w:r>
      <w:r w:rsidRPr="00D13B4B">
        <w:rPr>
          <w:rFonts w:ascii="Times New Roman" w:eastAsia="Times New Roman" w:hAnsi="Times New Roman" w:cs="Times New Roman"/>
          <w:position w:val="-28"/>
          <w:sz w:val="28"/>
          <w:szCs w:val="28"/>
          <w:lang w:val="uk-UA" w:eastAsia="ru-RU"/>
        </w:rPr>
        <w:object w:dxaOrig="2380" w:dyaOrig="720" w14:anchorId="3D5A55C1">
          <v:shape id="_x0000_i1070" type="#_x0000_t75" style="width:119.25pt;height:36pt" o:ole="">
            <v:imagedata r:id="rId81" o:title=""/>
          </v:shape>
          <o:OLEObject Type="Embed" ProgID="Equation.3" ShapeID="_x0000_i1070" DrawAspect="Content" ObjectID="_1823412138" r:id="rId82"/>
        </w:object>
      </w:r>
      <w:r w:rsidRPr="00D13B4B">
        <w:rPr>
          <w:rFonts w:ascii="Times New Roman" w:eastAsia="Times New Roman" w:hAnsi="Times New Roman" w:cs="Times New Roman"/>
          <w:sz w:val="28"/>
          <w:szCs w:val="28"/>
          <w:lang w:val="uk-UA" w:eastAsia="ru-RU"/>
        </w:rPr>
        <w:t>.</w:t>
      </w:r>
    </w:p>
    <w:p w14:paraId="0D86603D" w14:textId="4A12CFDB"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 xml:space="preserve">в. </w:t>
      </w:r>
      <w:r w:rsidRPr="00D13B4B">
        <w:rPr>
          <w:rFonts w:ascii="Times New Roman" w:eastAsia="Times New Roman" w:hAnsi="Times New Roman" w:cs="Times New Roman"/>
          <w:position w:val="-28"/>
          <w:sz w:val="28"/>
          <w:szCs w:val="28"/>
          <w:lang w:val="uk-UA" w:eastAsia="ru-RU"/>
        </w:rPr>
        <w:object w:dxaOrig="2480" w:dyaOrig="720" w14:anchorId="4D98B1BE">
          <v:shape id="_x0000_i1071" type="#_x0000_t75" style="width:123.75pt;height:36pt" o:ole="">
            <v:imagedata r:id="rId83" o:title=""/>
          </v:shape>
          <o:OLEObject Type="Embed" ProgID="Equation.3" ShapeID="_x0000_i1071" DrawAspect="Content" ObjectID="_1823412139" r:id="rId84"/>
        </w:object>
      </w:r>
      <w:r w:rsidRPr="00D13B4B">
        <w:rPr>
          <w:rFonts w:ascii="Times New Roman" w:eastAsia="Times New Roman" w:hAnsi="Times New Roman" w:cs="Times New Roman"/>
          <w:sz w:val="28"/>
          <w:szCs w:val="28"/>
          <w:lang w:val="uk-UA" w:eastAsia="ru-RU"/>
        </w:rPr>
        <w:t>.</w:t>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 xml:space="preserve">г. </w:t>
      </w:r>
      <w:r w:rsidRPr="00D13B4B">
        <w:rPr>
          <w:rFonts w:ascii="Times New Roman" w:eastAsia="Times New Roman" w:hAnsi="Times New Roman" w:cs="Times New Roman"/>
          <w:position w:val="-28"/>
          <w:sz w:val="28"/>
          <w:szCs w:val="28"/>
          <w:lang w:val="uk-UA" w:eastAsia="ru-RU"/>
        </w:rPr>
        <w:object w:dxaOrig="2280" w:dyaOrig="720" w14:anchorId="75E79DB0">
          <v:shape id="_x0000_i1072" type="#_x0000_t75" style="width:114pt;height:36pt" o:ole="">
            <v:imagedata r:id="rId85" o:title=""/>
          </v:shape>
          <o:OLEObject Type="Embed" ProgID="Equation.3" ShapeID="_x0000_i1072" DrawAspect="Content" ObjectID="_1823412140" r:id="rId86"/>
        </w:object>
      </w:r>
      <w:r w:rsidRPr="00D13B4B">
        <w:rPr>
          <w:rFonts w:ascii="Times New Roman" w:eastAsia="Times New Roman" w:hAnsi="Times New Roman" w:cs="Times New Roman"/>
          <w:sz w:val="28"/>
          <w:szCs w:val="28"/>
          <w:lang w:val="uk-UA" w:eastAsia="ru-RU"/>
        </w:rPr>
        <w:t>.</w:t>
      </w:r>
    </w:p>
    <w:p w14:paraId="7726C545" w14:textId="4EBCD82E" w:rsidR="00D13B4B" w:rsidRPr="00D13B4B" w:rsidRDefault="00D13B4B" w:rsidP="00D13B4B">
      <w:pPr>
        <w:spacing w:after="0" w:line="240" w:lineRule="auto"/>
        <w:ind w:firstLine="720"/>
        <w:jc w:val="both"/>
        <w:rPr>
          <w:rFonts w:ascii="Times New Roman" w:eastAsia="Times New Roman" w:hAnsi="Times New Roman" w:cs="Times New Roman"/>
          <w:i/>
          <w:sz w:val="28"/>
          <w:szCs w:val="28"/>
          <w:lang w:val="uk-UA" w:eastAsia="ru-RU"/>
        </w:rPr>
      </w:pPr>
      <w:r w:rsidRPr="00D13B4B">
        <w:rPr>
          <w:rFonts w:ascii="Times New Roman" w:eastAsia="Times New Roman" w:hAnsi="Times New Roman" w:cs="Times New Roman"/>
          <w:i/>
          <w:sz w:val="28"/>
          <w:szCs w:val="28"/>
          <w:lang w:val="uk-UA" w:eastAsia="ru-RU"/>
        </w:rPr>
        <w:t>7. Обмеженнями при багатономенклатурних поставках можуть бути:</w:t>
      </w:r>
    </w:p>
    <w:p w14:paraId="256AE25A"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а. Вантажопідйомність транспортного засобу.</w:t>
      </w:r>
    </w:p>
    <w:p w14:paraId="107A5AF5"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б. Об’єм складу.</w:t>
      </w:r>
    </w:p>
    <w:p w14:paraId="41002EB0"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в. Кошти для придбання партії.</w:t>
      </w:r>
    </w:p>
    <w:p w14:paraId="3F0BECEE"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г. Усі відповіді правильні.</w:t>
      </w:r>
    </w:p>
    <w:p w14:paraId="478D3BE1" w14:textId="13D0315B" w:rsidR="00D13B4B" w:rsidRPr="00D13B4B" w:rsidRDefault="00D13B4B" w:rsidP="00D13B4B">
      <w:pPr>
        <w:spacing w:after="0" w:line="240" w:lineRule="auto"/>
        <w:ind w:firstLine="720"/>
        <w:jc w:val="both"/>
        <w:rPr>
          <w:rFonts w:ascii="Times New Roman" w:eastAsia="Times New Roman" w:hAnsi="Times New Roman" w:cs="Times New Roman"/>
          <w:i/>
          <w:sz w:val="28"/>
          <w:szCs w:val="28"/>
          <w:lang w:val="uk-UA" w:eastAsia="ru-RU"/>
        </w:rPr>
      </w:pPr>
      <w:r w:rsidRPr="00D13B4B">
        <w:rPr>
          <w:rFonts w:ascii="Times New Roman" w:eastAsia="Times New Roman" w:hAnsi="Times New Roman" w:cs="Times New Roman"/>
          <w:i/>
          <w:sz w:val="28"/>
          <w:szCs w:val="28"/>
          <w:lang w:val="uk-UA" w:eastAsia="ru-RU"/>
        </w:rPr>
        <w:t>8. Врахування обмежень при багатономенклатурних поставках здійснюється за формулою:</w:t>
      </w:r>
    </w:p>
    <w:p w14:paraId="103F0347"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 xml:space="preserve">а. </w:t>
      </w:r>
      <w:r w:rsidRPr="00D13B4B">
        <w:rPr>
          <w:rFonts w:ascii="Times New Roman" w:eastAsia="Times New Roman" w:hAnsi="Times New Roman" w:cs="Times New Roman"/>
          <w:position w:val="-58"/>
          <w:sz w:val="28"/>
          <w:szCs w:val="28"/>
          <w:lang w:val="uk-UA" w:eastAsia="ru-RU"/>
        </w:rPr>
        <w:object w:dxaOrig="1340" w:dyaOrig="960" w14:anchorId="519956B5">
          <v:shape id="_x0000_i1073" type="#_x0000_t75" style="width:66.75pt;height:48pt" o:ole="">
            <v:imagedata r:id="rId87" o:title=""/>
          </v:shape>
          <o:OLEObject Type="Embed" ProgID="Equation.3" ShapeID="_x0000_i1073" DrawAspect="Content" ObjectID="_1823412141" r:id="rId88"/>
        </w:object>
      </w:r>
      <w:r w:rsidRPr="00D13B4B">
        <w:rPr>
          <w:rFonts w:ascii="Times New Roman" w:eastAsia="Times New Roman" w:hAnsi="Times New Roman" w:cs="Times New Roman"/>
          <w:sz w:val="28"/>
          <w:szCs w:val="28"/>
          <w:lang w:val="uk-UA" w:eastAsia="ru-RU"/>
        </w:rPr>
        <w:t>.</w:t>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t xml:space="preserve">б. </w:t>
      </w:r>
      <w:r w:rsidRPr="00D13B4B">
        <w:rPr>
          <w:rFonts w:ascii="Times New Roman" w:eastAsia="Times New Roman" w:hAnsi="Times New Roman" w:cs="Times New Roman"/>
          <w:position w:val="-58"/>
          <w:sz w:val="28"/>
          <w:szCs w:val="28"/>
          <w:lang w:val="uk-UA" w:eastAsia="ru-RU"/>
        </w:rPr>
        <w:object w:dxaOrig="1340" w:dyaOrig="980" w14:anchorId="02A03BA5">
          <v:shape id="_x0000_i1074" type="#_x0000_t75" style="width:66.75pt;height:48.75pt" o:ole="">
            <v:imagedata r:id="rId89" o:title=""/>
          </v:shape>
          <o:OLEObject Type="Embed" ProgID="Equation.3" ShapeID="_x0000_i1074" DrawAspect="Content" ObjectID="_1823412142" r:id="rId90"/>
        </w:object>
      </w:r>
      <w:r w:rsidRPr="00D13B4B">
        <w:rPr>
          <w:rFonts w:ascii="Times New Roman" w:eastAsia="Times New Roman" w:hAnsi="Times New Roman" w:cs="Times New Roman"/>
          <w:sz w:val="28"/>
          <w:szCs w:val="28"/>
          <w:lang w:val="uk-UA" w:eastAsia="ru-RU"/>
        </w:rPr>
        <w:t xml:space="preserve">. </w:t>
      </w:r>
    </w:p>
    <w:p w14:paraId="5C6D7AC8"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 xml:space="preserve">в. </w:t>
      </w:r>
      <w:r w:rsidRPr="00D13B4B">
        <w:rPr>
          <w:rFonts w:ascii="Times New Roman" w:eastAsia="Times New Roman" w:hAnsi="Times New Roman" w:cs="Times New Roman"/>
          <w:position w:val="-58"/>
          <w:sz w:val="28"/>
          <w:szCs w:val="28"/>
          <w:lang w:val="uk-UA" w:eastAsia="ru-RU"/>
        </w:rPr>
        <w:object w:dxaOrig="1340" w:dyaOrig="980" w14:anchorId="581CCCE8">
          <v:shape id="_x0000_i1075" type="#_x0000_t75" style="width:66.75pt;height:48.75pt" o:ole="">
            <v:imagedata r:id="rId91" o:title=""/>
          </v:shape>
          <o:OLEObject Type="Embed" ProgID="Equation.3" ShapeID="_x0000_i1075" DrawAspect="Content" ObjectID="_1823412143" r:id="rId92"/>
        </w:object>
      </w:r>
      <w:r w:rsidRPr="00D13B4B">
        <w:rPr>
          <w:rFonts w:ascii="Times New Roman" w:eastAsia="Times New Roman" w:hAnsi="Times New Roman" w:cs="Times New Roman"/>
          <w:sz w:val="28"/>
          <w:szCs w:val="28"/>
          <w:lang w:val="uk-UA" w:eastAsia="ru-RU"/>
        </w:rPr>
        <w:t xml:space="preserve">. </w:t>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t>г.</w:t>
      </w:r>
      <w:r w:rsidRPr="00D13B4B">
        <w:rPr>
          <w:rFonts w:ascii="Times New Roman" w:eastAsia="Times New Roman" w:hAnsi="Times New Roman" w:cs="Times New Roman"/>
          <w:position w:val="-58"/>
          <w:sz w:val="28"/>
          <w:szCs w:val="28"/>
          <w:lang w:val="uk-UA" w:eastAsia="ru-RU"/>
        </w:rPr>
        <w:object w:dxaOrig="1359" w:dyaOrig="960" w14:anchorId="63EDC150">
          <v:shape id="_x0000_i1076" type="#_x0000_t75" style="width:68.25pt;height:48pt" o:ole="">
            <v:imagedata r:id="rId93" o:title=""/>
          </v:shape>
          <o:OLEObject Type="Embed" ProgID="Equation.3" ShapeID="_x0000_i1076" DrawAspect="Content" ObjectID="_1823412144" r:id="rId94"/>
        </w:object>
      </w:r>
      <w:r w:rsidRPr="00D13B4B">
        <w:rPr>
          <w:rFonts w:ascii="Times New Roman" w:eastAsia="Times New Roman" w:hAnsi="Times New Roman" w:cs="Times New Roman"/>
          <w:sz w:val="28"/>
          <w:szCs w:val="28"/>
          <w:lang w:val="uk-UA" w:eastAsia="ru-RU"/>
        </w:rPr>
        <w:t>.</w:t>
      </w:r>
    </w:p>
    <w:p w14:paraId="6F0C2923" w14:textId="35023106" w:rsidR="00D13B4B" w:rsidRPr="00D13B4B" w:rsidRDefault="00D13B4B" w:rsidP="00D13B4B">
      <w:pPr>
        <w:tabs>
          <w:tab w:val="num" w:pos="900"/>
        </w:tabs>
        <w:spacing w:after="0" w:line="240" w:lineRule="auto"/>
        <w:ind w:firstLine="720"/>
        <w:jc w:val="both"/>
        <w:rPr>
          <w:rFonts w:ascii="Times New Roman" w:eastAsia="Times New Roman" w:hAnsi="Times New Roman" w:cs="Times New Roman"/>
          <w:i/>
          <w:sz w:val="28"/>
          <w:szCs w:val="28"/>
          <w:lang w:val="uk-UA" w:eastAsia="ru-RU"/>
        </w:rPr>
      </w:pPr>
      <w:r w:rsidRPr="00D13B4B">
        <w:rPr>
          <w:rFonts w:ascii="Times New Roman" w:eastAsia="Times New Roman" w:hAnsi="Times New Roman" w:cs="Times New Roman"/>
          <w:i/>
          <w:sz w:val="28"/>
          <w:szCs w:val="28"/>
          <w:lang w:val="uk-UA" w:eastAsia="ru-RU"/>
        </w:rPr>
        <w:t>9. У випадку, коли при багатономенклатурних поставках враховуються декілька обмежень, параметром для визначення оптимального рішення є:</w:t>
      </w:r>
    </w:p>
    <w:p w14:paraId="409325CA" w14:textId="28D0CCBD"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а. Максимальний з періодів між поста</w:t>
      </w:r>
      <w:r w:rsidR="003A4AFA">
        <w:rPr>
          <w:rFonts w:ascii="Times New Roman" w:eastAsia="Times New Roman" w:hAnsi="Times New Roman" w:cs="Times New Roman"/>
          <w:sz w:val="28"/>
          <w:szCs w:val="28"/>
          <w:lang w:val="uk-UA" w:eastAsia="ru-RU"/>
        </w:rPr>
        <w:t>вками</w:t>
      </w:r>
      <w:r w:rsidRPr="00D13B4B">
        <w:rPr>
          <w:rFonts w:ascii="Times New Roman" w:eastAsia="Times New Roman" w:hAnsi="Times New Roman" w:cs="Times New Roman"/>
          <w:sz w:val="28"/>
          <w:szCs w:val="28"/>
          <w:lang w:val="uk-UA" w:eastAsia="ru-RU"/>
        </w:rPr>
        <w:t>, які розраховуються для різних обмежень.</w:t>
      </w:r>
    </w:p>
    <w:p w14:paraId="681D9CCF" w14:textId="0399C4C9"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б. Мінімальний з періодів між поста</w:t>
      </w:r>
      <w:r w:rsidR="003A4AFA">
        <w:rPr>
          <w:rFonts w:ascii="Times New Roman" w:eastAsia="Times New Roman" w:hAnsi="Times New Roman" w:cs="Times New Roman"/>
          <w:sz w:val="28"/>
          <w:szCs w:val="28"/>
          <w:lang w:val="uk-UA" w:eastAsia="ru-RU"/>
        </w:rPr>
        <w:t>вками</w:t>
      </w:r>
      <w:r w:rsidRPr="00D13B4B">
        <w:rPr>
          <w:rFonts w:ascii="Times New Roman" w:eastAsia="Times New Roman" w:hAnsi="Times New Roman" w:cs="Times New Roman"/>
          <w:sz w:val="28"/>
          <w:szCs w:val="28"/>
          <w:lang w:val="uk-UA" w:eastAsia="ru-RU"/>
        </w:rPr>
        <w:t>, які розраховуються для різних обмежень.</w:t>
      </w:r>
    </w:p>
    <w:p w14:paraId="531596A7" w14:textId="041AE47D"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в. Максимальний з розмірів замовлень</w:t>
      </w:r>
      <w:r w:rsidR="003A4AFA">
        <w:rPr>
          <w:rFonts w:ascii="Times New Roman" w:eastAsia="Times New Roman" w:hAnsi="Times New Roman" w:cs="Times New Roman"/>
          <w:sz w:val="28"/>
          <w:szCs w:val="28"/>
          <w:lang w:val="uk-UA" w:eastAsia="ru-RU"/>
        </w:rPr>
        <w:t xml:space="preserve"> </w:t>
      </w:r>
      <w:r w:rsidRPr="00D13B4B">
        <w:rPr>
          <w:rFonts w:ascii="Times New Roman" w:eastAsia="Times New Roman" w:hAnsi="Times New Roman" w:cs="Times New Roman"/>
          <w:sz w:val="28"/>
          <w:szCs w:val="28"/>
          <w:lang w:val="uk-UA" w:eastAsia="ru-RU"/>
        </w:rPr>
        <w:t xml:space="preserve">для різних </w:t>
      </w:r>
      <w:r w:rsidR="003A4AFA">
        <w:rPr>
          <w:rFonts w:ascii="Times New Roman" w:eastAsia="Times New Roman" w:hAnsi="Times New Roman" w:cs="Times New Roman"/>
          <w:sz w:val="28"/>
          <w:szCs w:val="28"/>
          <w:lang w:val="uk-UA" w:eastAsia="ru-RU"/>
        </w:rPr>
        <w:t>товарів</w:t>
      </w:r>
      <w:r w:rsidRPr="00D13B4B">
        <w:rPr>
          <w:rFonts w:ascii="Times New Roman" w:eastAsia="Times New Roman" w:hAnsi="Times New Roman" w:cs="Times New Roman"/>
          <w:sz w:val="28"/>
          <w:szCs w:val="28"/>
          <w:lang w:val="uk-UA" w:eastAsia="ru-RU"/>
        </w:rPr>
        <w:t xml:space="preserve">. </w:t>
      </w:r>
    </w:p>
    <w:p w14:paraId="7E415C41"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г. Немає правильної відповіді.</w:t>
      </w:r>
    </w:p>
    <w:p w14:paraId="2C7D36C8" w14:textId="4CC3EE24" w:rsidR="00D13B4B" w:rsidRPr="00D13B4B" w:rsidRDefault="003A4AFA" w:rsidP="00D13B4B">
      <w:pPr>
        <w:spacing w:after="0" w:line="240" w:lineRule="auto"/>
        <w:ind w:firstLine="720"/>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1</w:t>
      </w:r>
      <w:r w:rsidR="00D13B4B" w:rsidRPr="00D13B4B">
        <w:rPr>
          <w:rFonts w:ascii="Times New Roman" w:eastAsia="Times New Roman" w:hAnsi="Times New Roman" w:cs="Times New Roman"/>
          <w:i/>
          <w:sz w:val="28"/>
          <w:szCs w:val="28"/>
          <w:lang w:val="uk-UA" w:eastAsia="ru-RU"/>
        </w:rPr>
        <w:t>0. Оптимальне значення періодичності багатономенклатурної поставки визначається за формулою:</w:t>
      </w:r>
    </w:p>
    <w:p w14:paraId="5AAB5239"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 xml:space="preserve">а. </w:t>
      </w:r>
      <w:r w:rsidRPr="00D13B4B">
        <w:rPr>
          <w:rFonts w:ascii="Times New Roman" w:eastAsia="Times New Roman" w:hAnsi="Times New Roman" w:cs="Times New Roman"/>
          <w:position w:val="-48"/>
          <w:sz w:val="28"/>
          <w:szCs w:val="28"/>
          <w:lang w:val="uk-UA" w:eastAsia="ru-RU"/>
        </w:rPr>
        <w:object w:dxaOrig="1660" w:dyaOrig="1080" w14:anchorId="331E1386">
          <v:shape id="_x0000_i1077" type="#_x0000_t75" style="width:83.25pt;height:54pt" o:ole="">
            <v:imagedata r:id="rId95" o:title=""/>
          </v:shape>
          <o:OLEObject Type="Embed" ProgID="Equation.3" ShapeID="_x0000_i1077" DrawAspect="Content" ObjectID="_1823412145" r:id="rId96"/>
        </w:object>
      </w:r>
      <w:r w:rsidRPr="00D13B4B">
        <w:rPr>
          <w:rFonts w:ascii="Times New Roman" w:eastAsia="Times New Roman" w:hAnsi="Times New Roman" w:cs="Times New Roman"/>
          <w:sz w:val="28"/>
          <w:szCs w:val="28"/>
          <w:lang w:val="uk-UA" w:eastAsia="ru-RU"/>
        </w:rPr>
        <w:t>.</w:t>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t xml:space="preserve">б. </w:t>
      </w:r>
      <w:r w:rsidRPr="00D13B4B">
        <w:rPr>
          <w:rFonts w:ascii="Times New Roman" w:eastAsia="Times New Roman" w:hAnsi="Times New Roman" w:cs="Times New Roman"/>
          <w:position w:val="-48"/>
          <w:sz w:val="28"/>
          <w:szCs w:val="28"/>
          <w:lang w:val="uk-UA" w:eastAsia="ru-RU"/>
        </w:rPr>
        <w:object w:dxaOrig="1460" w:dyaOrig="1080" w14:anchorId="23DFC004">
          <v:shape id="_x0000_i1078" type="#_x0000_t75" style="width:72.75pt;height:54pt" o:ole="">
            <v:imagedata r:id="rId97" o:title=""/>
          </v:shape>
          <o:OLEObject Type="Embed" ProgID="Equation.3" ShapeID="_x0000_i1078" DrawAspect="Content" ObjectID="_1823412146" r:id="rId98"/>
        </w:object>
      </w:r>
      <w:r w:rsidRPr="00D13B4B">
        <w:rPr>
          <w:rFonts w:ascii="Times New Roman" w:eastAsia="Times New Roman" w:hAnsi="Times New Roman" w:cs="Times New Roman"/>
          <w:sz w:val="28"/>
          <w:szCs w:val="28"/>
          <w:lang w:val="uk-UA" w:eastAsia="ru-RU"/>
        </w:rPr>
        <w:t>.</w:t>
      </w:r>
    </w:p>
    <w:p w14:paraId="797E3E0E" w14:textId="77777777" w:rsidR="00D13B4B" w:rsidRP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r w:rsidRPr="00D13B4B">
        <w:rPr>
          <w:rFonts w:ascii="Times New Roman" w:eastAsia="Times New Roman" w:hAnsi="Times New Roman" w:cs="Times New Roman"/>
          <w:sz w:val="28"/>
          <w:szCs w:val="28"/>
          <w:lang w:val="uk-UA" w:eastAsia="ru-RU"/>
        </w:rPr>
        <w:t xml:space="preserve">в. </w:t>
      </w:r>
      <w:r w:rsidRPr="00D13B4B">
        <w:rPr>
          <w:rFonts w:ascii="Times New Roman" w:eastAsia="Times New Roman" w:hAnsi="Times New Roman" w:cs="Times New Roman"/>
          <w:position w:val="-48"/>
          <w:sz w:val="28"/>
          <w:szCs w:val="28"/>
          <w:lang w:val="uk-UA" w:eastAsia="ru-RU"/>
        </w:rPr>
        <w:object w:dxaOrig="1660" w:dyaOrig="1240" w14:anchorId="59D6261B">
          <v:shape id="_x0000_i1079" type="#_x0000_t75" style="width:83.25pt;height:62.25pt" o:ole="">
            <v:imagedata r:id="rId99" o:title=""/>
          </v:shape>
          <o:OLEObject Type="Embed" ProgID="Equation.3" ShapeID="_x0000_i1079" DrawAspect="Content" ObjectID="_1823412147" r:id="rId100"/>
        </w:object>
      </w:r>
      <w:r w:rsidRPr="00D13B4B">
        <w:rPr>
          <w:rFonts w:ascii="Times New Roman" w:eastAsia="Times New Roman" w:hAnsi="Times New Roman" w:cs="Times New Roman"/>
          <w:sz w:val="28"/>
          <w:szCs w:val="28"/>
          <w:lang w:val="uk-UA" w:eastAsia="ru-RU"/>
        </w:rPr>
        <w:t>.</w:t>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r>
      <w:r w:rsidRPr="00D13B4B">
        <w:rPr>
          <w:rFonts w:ascii="Times New Roman" w:eastAsia="Times New Roman" w:hAnsi="Times New Roman" w:cs="Times New Roman"/>
          <w:sz w:val="28"/>
          <w:szCs w:val="28"/>
          <w:lang w:val="uk-UA" w:eastAsia="ru-RU"/>
        </w:rPr>
        <w:tab/>
        <w:t xml:space="preserve">г. </w:t>
      </w:r>
      <w:r w:rsidRPr="00D13B4B">
        <w:rPr>
          <w:rFonts w:ascii="Times New Roman" w:eastAsia="Times New Roman" w:hAnsi="Times New Roman" w:cs="Times New Roman"/>
          <w:position w:val="-48"/>
          <w:sz w:val="28"/>
          <w:szCs w:val="28"/>
          <w:lang w:val="uk-UA" w:eastAsia="ru-RU"/>
        </w:rPr>
        <w:object w:dxaOrig="1460" w:dyaOrig="1240" w14:anchorId="0780ACAF">
          <v:shape id="_x0000_i1080" type="#_x0000_t75" style="width:72.75pt;height:62.25pt" o:ole="">
            <v:imagedata r:id="rId101" o:title=""/>
          </v:shape>
          <o:OLEObject Type="Embed" ProgID="Equation.3" ShapeID="_x0000_i1080" DrawAspect="Content" ObjectID="_1823412148" r:id="rId102"/>
        </w:object>
      </w:r>
      <w:r w:rsidRPr="00D13B4B">
        <w:rPr>
          <w:rFonts w:ascii="Times New Roman" w:eastAsia="Times New Roman" w:hAnsi="Times New Roman" w:cs="Times New Roman"/>
          <w:sz w:val="28"/>
          <w:szCs w:val="28"/>
          <w:lang w:val="uk-UA" w:eastAsia="ru-RU"/>
        </w:rPr>
        <w:t>.</w:t>
      </w:r>
    </w:p>
    <w:p w14:paraId="33F4EC85" w14:textId="77777777" w:rsidR="00D13B4B" w:rsidRPr="00BC1003" w:rsidRDefault="00D13B4B" w:rsidP="00D13B4B">
      <w:pPr>
        <w:spacing w:after="0" w:line="240" w:lineRule="auto"/>
        <w:ind w:firstLine="720"/>
        <w:rPr>
          <w:rFonts w:ascii="Times New Roman CYR" w:eastAsia="Times New Roman" w:hAnsi="Times New Roman CYR" w:cs="Times New Roman CYR"/>
          <w:sz w:val="28"/>
          <w:szCs w:val="28"/>
          <w:lang w:val="uk-UA" w:eastAsia="ru-RU"/>
        </w:rPr>
      </w:pPr>
    </w:p>
    <w:p w14:paraId="56227D69" w14:textId="77777777" w:rsidR="00D13B4B" w:rsidRPr="00291F97" w:rsidRDefault="00D13B4B" w:rsidP="00D13B4B">
      <w:pPr>
        <w:tabs>
          <w:tab w:val="left" w:pos="2601"/>
        </w:tabs>
        <w:spacing w:after="0" w:line="240" w:lineRule="auto"/>
        <w:ind w:firstLine="709"/>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u w:val="double"/>
          <w:lang w:val="uk-UA" w:eastAsia="ru-RU"/>
        </w:rPr>
        <w:t>Завдання для самостійного виконання</w:t>
      </w:r>
    </w:p>
    <w:p w14:paraId="213B0B91" w14:textId="54F79F17" w:rsidR="000A02A4" w:rsidRPr="000A02A4" w:rsidRDefault="001E11A5" w:rsidP="002411EF">
      <w:pPr>
        <w:spacing w:after="0" w:line="240" w:lineRule="auto"/>
        <w:ind w:firstLine="709"/>
        <w:jc w:val="both"/>
        <w:rPr>
          <w:rFonts w:ascii="Times New Roman" w:eastAsia="Times New Roman" w:hAnsi="Times New Roman" w:cs="Times New Roman"/>
          <w:sz w:val="28"/>
          <w:szCs w:val="20"/>
          <w:lang w:val="uk-UA" w:eastAsia="ru-RU"/>
        </w:rPr>
      </w:pPr>
      <w:r w:rsidRPr="001E11A5">
        <w:rPr>
          <w:rFonts w:ascii="Times New Roman" w:eastAsia="Times New Roman" w:hAnsi="Times New Roman" w:cs="Times New Roman"/>
          <w:i/>
          <w:iCs/>
          <w:sz w:val="28"/>
          <w:szCs w:val="28"/>
          <w:lang w:val="uk-UA" w:eastAsia="ru-RU"/>
        </w:rPr>
        <w:t xml:space="preserve">Завдання </w:t>
      </w:r>
      <w:r w:rsidR="000A02A4" w:rsidRPr="001E11A5">
        <w:rPr>
          <w:rFonts w:ascii="Times New Roman" w:eastAsia="Times New Roman" w:hAnsi="Times New Roman" w:cs="Times New Roman"/>
          <w:i/>
          <w:iCs/>
          <w:sz w:val="28"/>
          <w:szCs w:val="28"/>
          <w:lang w:val="uk-UA" w:eastAsia="ru-RU"/>
        </w:rPr>
        <w:t>1.</w:t>
      </w:r>
      <w:r w:rsidR="000A02A4">
        <w:rPr>
          <w:rFonts w:ascii="Times New Roman" w:eastAsia="Times New Roman" w:hAnsi="Times New Roman" w:cs="Times New Roman"/>
          <w:sz w:val="28"/>
          <w:szCs w:val="28"/>
          <w:lang w:val="uk-UA" w:eastAsia="ru-RU"/>
        </w:rPr>
        <w:t xml:space="preserve"> </w:t>
      </w:r>
      <w:r w:rsidR="000A02A4" w:rsidRPr="000E2D2D">
        <w:rPr>
          <w:rFonts w:ascii="Times New Roman" w:eastAsia="Times New Roman" w:hAnsi="Times New Roman" w:cs="Times New Roman"/>
          <w:color w:val="000000"/>
          <w:sz w:val="28"/>
          <w:szCs w:val="28"/>
          <w:lang w:val="uk-UA" w:eastAsia="ru-RU"/>
        </w:rPr>
        <w:t>Розраху</w:t>
      </w:r>
      <w:r w:rsidR="000A02A4">
        <w:rPr>
          <w:rFonts w:ascii="Times New Roman" w:eastAsia="Times New Roman" w:hAnsi="Times New Roman" w:cs="Times New Roman"/>
          <w:color w:val="000000"/>
          <w:sz w:val="28"/>
          <w:szCs w:val="28"/>
          <w:lang w:val="uk-UA" w:eastAsia="ru-RU"/>
        </w:rPr>
        <w:t>вати</w:t>
      </w:r>
      <w:r w:rsidR="000A02A4" w:rsidRPr="000E2D2D">
        <w:rPr>
          <w:rFonts w:ascii="Times New Roman" w:eastAsia="Times New Roman" w:hAnsi="Times New Roman" w:cs="Times New Roman"/>
          <w:color w:val="000000"/>
          <w:sz w:val="28"/>
          <w:szCs w:val="28"/>
          <w:lang w:val="uk-UA" w:eastAsia="ru-RU"/>
        </w:rPr>
        <w:t xml:space="preserve"> оптимальні партії замовлень для </w:t>
      </w:r>
      <w:r w:rsidR="000A02A4" w:rsidRPr="000E2D2D">
        <w:rPr>
          <w:rFonts w:ascii="Times New Roman" w:eastAsia="Times New Roman" w:hAnsi="Times New Roman" w:cs="Times New Roman"/>
          <w:sz w:val="28"/>
          <w:szCs w:val="28"/>
          <w:lang w:val="uk-UA" w:eastAsia="ru-RU"/>
        </w:rPr>
        <w:t>5</w:t>
      </w:r>
      <w:r w:rsidR="000A02A4" w:rsidRPr="000E2D2D">
        <w:rPr>
          <w:rFonts w:ascii="Times New Roman" w:eastAsia="Times New Roman" w:hAnsi="Times New Roman" w:cs="Times New Roman"/>
          <w:color w:val="000000"/>
          <w:sz w:val="28"/>
          <w:szCs w:val="28"/>
          <w:lang w:val="uk-UA" w:eastAsia="ru-RU"/>
        </w:rPr>
        <w:t xml:space="preserve"> найменувань товарів при обмеженій площі складу </w:t>
      </w:r>
      <m:oMath>
        <m:r>
          <w:rPr>
            <w:rFonts w:ascii="Cambria Math" w:eastAsia="Times New Roman" w:hAnsi="Cambria Math" w:cs="Times New Roman"/>
            <w:color w:val="000000"/>
            <w:sz w:val="28"/>
            <w:szCs w:val="28"/>
            <w:lang w:val="uk-UA" w:eastAsia="ru-RU"/>
          </w:rPr>
          <m:t xml:space="preserve">G=70 </m:t>
        </m:r>
      </m:oMath>
      <w:r w:rsidR="000A02A4" w:rsidRPr="000E2D2D">
        <w:rPr>
          <w:rFonts w:ascii="Times New Roman" w:eastAsia="Times New Roman" w:hAnsi="Times New Roman" w:cs="Times New Roman"/>
          <w:color w:val="000000"/>
          <w:sz w:val="28"/>
          <w:szCs w:val="28"/>
          <w:lang w:val="uk-UA" w:eastAsia="ru-RU"/>
        </w:rPr>
        <w:t xml:space="preserve"> м</w:t>
      </w:r>
      <w:r w:rsidR="000A02A4" w:rsidRPr="000E2D2D">
        <w:rPr>
          <w:rFonts w:ascii="Times New Roman" w:eastAsia="Times New Roman" w:hAnsi="Times New Roman" w:cs="Times New Roman"/>
          <w:color w:val="000000"/>
          <w:sz w:val="28"/>
          <w:szCs w:val="28"/>
          <w:vertAlign w:val="superscript"/>
          <w:lang w:val="uk-UA" w:eastAsia="ru-RU"/>
        </w:rPr>
        <w:t>2</w:t>
      </w:r>
      <w:r w:rsidR="000A02A4" w:rsidRPr="000E2D2D">
        <w:rPr>
          <w:rFonts w:ascii="Times New Roman" w:eastAsia="Times New Roman" w:hAnsi="Times New Roman" w:cs="Times New Roman"/>
          <w:color w:val="000000"/>
          <w:sz w:val="28"/>
          <w:szCs w:val="28"/>
          <w:lang w:val="uk-UA" w:eastAsia="ru-RU"/>
        </w:rPr>
        <w:t xml:space="preserve">. Дані для розрахунку наведені </w:t>
      </w:r>
      <w:r w:rsidR="000A02A4" w:rsidRPr="000E2D2D">
        <w:rPr>
          <w:rFonts w:ascii="Times New Roman" w:eastAsia="Times New Roman" w:hAnsi="Times New Roman" w:cs="Times New Roman"/>
          <w:color w:val="000000"/>
          <w:sz w:val="28"/>
          <w:szCs w:val="28"/>
          <w:lang w:val="uk-UA" w:eastAsia="ru-RU"/>
        </w:rPr>
        <w:lastRenderedPageBreak/>
        <w:t xml:space="preserve">у табл. </w:t>
      </w:r>
      <w:r w:rsidR="005F5546">
        <w:rPr>
          <w:rFonts w:ascii="Times New Roman" w:eastAsia="Times New Roman" w:hAnsi="Times New Roman" w:cs="Times New Roman"/>
          <w:color w:val="000000"/>
          <w:sz w:val="28"/>
          <w:szCs w:val="28"/>
          <w:lang w:val="uk-UA" w:eastAsia="ru-RU"/>
        </w:rPr>
        <w:t>4</w:t>
      </w:r>
      <w:r w:rsidR="000A02A4">
        <w:rPr>
          <w:rFonts w:ascii="Times New Roman" w:eastAsia="Times New Roman" w:hAnsi="Times New Roman" w:cs="Times New Roman"/>
          <w:color w:val="000000"/>
          <w:sz w:val="28"/>
          <w:szCs w:val="28"/>
          <w:lang w:val="uk-UA" w:eastAsia="ru-RU"/>
        </w:rPr>
        <w:t>.</w:t>
      </w:r>
      <w:r w:rsidR="00D152B1">
        <w:rPr>
          <w:rFonts w:ascii="Times New Roman" w:eastAsia="Times New Roman" w:hAnsi="Times New Roman" w:cs="Times New Roman"/>
          <w:color w:val="000000"/>
          <w:sz w:val="28"/>
          <w:szCs w:val="28"/>
          <w:lang w:val="uk-UA" w:eastAsia="ru-RU"/>
        </w:rPr>
        <w:t>9-</w:t>
      </w:r>
      <w:r w:rsidR="005F5546">
        <w:rPr>
          <w:rFonts w:ascii="Times New Roman" w:eastAsia="Times New Roman" w:hAnsi="Times New Roman" w:cs="Times New Roman"/>
          <w:color w:val="000000"/>
          <w:sz w:val="28"/>
          <w:szCs w:val="28"/>
          <w:lang w:val="uk-UA" w:eastAsia="ru-RU"/>
        </w:rPr>
        <w:t>4</w:t>
      </w:r>
      <w:r w:rsidR="00D152B1">
        <w:rPr>
          <w:rFonts w:ascii="Times New Roman" w:eastAsia="Times New Roman" w:hAnsi="Times New Roman" w:cs="Times New Roman"/>
          <w:color w:val="000000"/>
          <w:sz w:val="28"/>
          <w:szCs w:val="28"/>
          <w:lang w:val="uk-UA" w:eastAsia="ru-RU"/>
        </w:rPr>
        <w:t>.10</w:t>
      </w:r>
      <w:r w:rsidR="000A02A4" w:rsidRPr="000E2D2D">
        <w:rPr>
          <w:rFonts w:ascii="Times New Roman" w:eastAsia="Times New Roman" w:hAnsi="Times New Roman" w:cs="Times New Roman"/>
          <w:color w:val="000000"/>
          <w:sz w:val="28"/>
          <w:szCs w:val="28"/>
          <w:lang w:val="uk-UA" w:eastAsia="ru-RU"/>
        </w:rPr>
        <w:t>.</w:t>
      </w:r>
      <w:r w:rsidR="00704131">
        <w:rPr>
          <w:rFonts w:ascii="Times New Roman" w:eastAsia="Times New Roman" w:hAnsi="Times New Roman" w:cs="Times New Roman"/>
          <w:color w:val="000000"/>
          <w:sz w:val="28"/>
          <w:szCs w:val="28"/>
          <w:lang w:val="uk-UA" w:eastAsia="ru-RU"/>
        </w:rPr>
        <w:t xml:space="preserve"> Дані з табл. </w:t>
      </w:r>
      <w:r w:rsidR="005F5546">
        <w:rPr>
          <w:rFonts w:ascii="Times New Roman" w:eastAsia="Times New Roman" w:hAnsi="Times New Roman" w:cs="Times New Roman"/>
          <w:color w:val="000000"/>
          <w:sz w:val="28"/>
          <w:szCs w:val="28"/>
          <w:lang w:val="uk-UA" w:eastAsia="ru-RU"/>
        </w:rPr>
        <w:t>4</w:t>
      </w:r>
      <w:r w:rsidR="00704131">
        <w:rPr>
          <w:rFonts w:ascii="Times New Roman" w:eastAsia="Times New Roman" w:hAnsi="Times New Roman" w:cs="Times New Roman"/>
          <w:color w:val="000000"/>
          <w:sz w:val="28"/>
          <w:szCs w:val="28"/>
          <w:lang w:val="uk-UA" w:eastAsia="ru-RU"/>
        </w:rPr>
        <w:t>.10 обираються згідно варіанту, який відповідає номеру студента за списком.</w:t>
      </w:r>
    </w:p>
    <w:p w14:paraId="7B4E4A31" w14:textId="62CE2AE2" w:rsidR="000A02A4" w:rsidRPr="000A02A4" w:rsidRDefault="000A02A4" w:rsidP="002411EF">
      <w:pPr>
        <w:spacing w:after="0" w:line="240" w:lineRule="auto"/>
        <w:ind w:firstLine="709"/>
        <w:jc w:val="both"/>
        <w:rPr>
          <w:rFonts w:ascii="Times New Roman" w:eastAsia="Times New Roman" w:hAnsi="Times New Roman" w:cs="Times New Roman"/>
          <w:sz w:val="28"/>
          <w:szCs w:val="20"/>
          <w:lang w:val="uk-UA" w:eastAsia="ru-RU"/>
        </w:rPr>
      </w:pPr>
      <w:bookmarkStart w:id="142" w:name="_Hlk187667192"/>
      <w:r w:rsidRPr="000A02A4">
        <w:rPr>
          <w:rFonts w:ascii="Times New Roman" w:eastAsia="Times New Roman" w:hAnsi="Times New Roman" w:cs="Times New Roman"/>
          <w:sz w:val="28"/>
          <w:szCs w:val="20"/>
          <w:lang w:val="uk-UA" w:eastAsia="ru-RU"/>
        </w:rPr>
        <w:t xml:space="preserve">Таблиця </w:t>
      </w:r>
      <w:r w:rsidR="005F5546">
        <w:rPr>
          <w:rFonts w:ascii="Times New Roman" w:eastAsia="Times New Roman" w:hAnsi="Times New Roman" w:cs="Times New Roman"/>
          <w:sz w:val="28"/>
          <w:szCs w:val="20"/>
          <w:lang w:val="uk-UA" w:eastAsia="ru-RU"/>
        </w:rPr>
        <w:t>4</w:t>
      </w:r>
      <w:r w:rsidRPr="000A02A4">
        <w:rPr>
          <w:rFonts w:ascii="Times New Roman" w:eastAsia="Times New Roman" w:hAnsi="Times New Roman" w:cs="Times New Roman"/>
          <w:sz w:val="28"/>
          <w:szCs w:val="20"/>
          <w:lang w:val="uk-UA" w:eastAsia="ru-RU"/>
        </w:rPr>
        <w:t>.</w:t>
      </w:r>
      <w:r w:rsidR="00D152B1">
        <w:rPr>
          <w:rFonts w:ascii="Times New Roman" w:eastAsia="Times New Roman" w:hAnsi="Times New Roman" w:cs="Times New Roman"/>
          <w:sz w:val="28"/>
          <w:szCs w:val="20"/>
          <w:lang w:val="uk-UA" w:eastAsia="ru-RU"/>
        </w:rPr>
        <w:t xml:space="preserve">9 – </w:t>
      </w:r>
      <w:r w:rsidR="00B91BCD" w:rsidRPr="00B91BCD">
        <w:rPr>
          <w:rFonts w:ascii="Times New Roman" w:eastAsia="Times New Roman" w:hAnsi="Times New Roman" w:cs="Times New Roman"/>
          <w:sz w:val="28"/>
          <w:szCs w:val="20"/>
          <w:lang w:val="uk-UA" w:eastAsia="ru-RU"/>
        </w:rPr>
        <w:t xml:space="preserve">Вихідні дані для </w:t>
      </w:r>
      <w:proofErr w:type="spellStart"/>
      <w:r w:rsidR="00B91BCD" w:rsidRPr="00B91BCD">
        <w:rPr>
          <w:rFonts w:ascii="Times New Roman" w:eastAsia="Times New Roman" w:hAnsi="Times New Roman" w:cs="Times New Roman"/>
          <w:sz w:val="28"/>
          <w:szCs w:val="20"/>
          <w:lang w:val="uk-UA" w:eastAsia="ru-RU"/>
        </w:rPr>
        <w:t>багатопродуктової</w:t>
      </w:r>
      <w:proofErr w:type="spellEnd"/>
      <w:r w:rsidR="00B91BCD" w:rsidRPr="00B91BCD">
        <w:rPr>
          <w:rFonts w:ascii="Times New Roman" w:eastAsia="Times New Roman" w:hAnsi="Times New Roman" w:cs="Times New Roman"/>
          <w:sz w:val="28"/>
          <w:szCs w:val="20"/>
          <w:lang w:val="uk-UA" w:eastAsia="ru-RU"/>
        </w:rPr>
        <w:t xml:space="preserve"> моделі</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553"/>
        <w:gridCol w:w="2837"/>
        <w:gridCol w:w="1868"/>
      </w:tblGrid>
      <w:tr w:rsidR="00D152B1" w:rsidRPr="000A02A4" w14:paraId="041DDE4C" w14:textId="77777777" w:rsidTr="00A51BF7">
        <w:tc>
          <w:tcPr>
            <w:tcW w:w="1559" w:type="dxa"/>
            <w:hideMark/>
          </w:tcPr>
          <w:bookmarkEnd w:id="142"/>
          <w:p w14:paraId="0581379C" w14:textId="22EC3FCE" w:rsidR="00D152B1" w:rsidRPr="00D152B1" w:rsidRDefault="00D152B1" w:rsidP="00D152B1">
            <w:pPr>
              <w:spacing w:after="0" w:line="256"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 xml:space="preserve">Товар </w:t>
            </w:r>
            <w:r w:rsidRPr="00760094">
              <w:rPr>
                <w:rFonts w:ascii="Times New Roman" w:eastAsia="Times New Roman" w:hAnsi="Times New Roman" w:cs="Times New Roman"/>
                <w:position w:val="-6"/>
                <w:sz w:val="24"/>
                <w:szCs w:val="24"/>
                <w:lang w:val="uk-UA" w:eastAsia="ru-RU"/>
              </w:rPr>
              <w:object w:dxaOrig="139" w:dyaOrig="260" w14:anchorId="07BAC38A">
                <v:shape id="_x0000_i1081" type="#_x0000_t75" style="width:6.75pt;height:12.75pt" o:ole="">
                  <v:imagedata r:id="rId6" o:title=""/>
                </v:shape>
                <o:OLEObject Type="Embed" ProgID="Equation.3" ShapeID="_x0000_i1081" DrawAspect="Content" ObjectID="_1823412149" r:id="rId103"/>
              </w:object>
            </w:r>
          </w:p>
        </w:tc>
        <w:tc>
          <w:tcPr>
            <w:tcW w:w="2553" w:type="dxa"/>
            <w:hideMark/>
          </w:tcPr>
          <w:p w14:paraId="493F0E40" w14:textId="49E3E0DD" w:rsidR="00D152B1" w:rsidRPr="00D152B1" w:rsidRDefault="00D152B1" w:rsidP="00D152B1">
            <w:pPr>
              <w:spacing w:after="0" w:line="256"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Витрати на виконання замовлення</w:t>
            </w:r>
            <w:r w:rsidRPr="00760094">
              <w:rPr>
                <w:rFonts w:ascii="Times New Roman" w:eastAsia="Times New Roman" w:hAnsi="Times New Roman" w:cs="Times New Roman"/>
                <w:sz w:val="24"/>
                <w:szCs w:val="24"/>
                <w:lang w:val="ru-RU" w:eastAsia="ru-RU"/>
              </w:rPr>
              <w:t xml:space="preserve"> </w:t>
            </w:r>
            <m:oMath>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C</m:t>
                  </m:r>
                </m:e>
                <m:sub>
                  <m:r>
                    <w:rPr>
                      <w:rFonts w:ascii="Cambria Math" w:eastAsia="Times New Roman" w:hAnsi="Cambria Math" w:cs="Times New Roman"/>
                      <w:color w:val="000000"/>
                      <w:sz w:val="24"/>
                      <w:szCs w:val="24"/>
                      <w:lang w:val="uk-UA" w:eastAsia="ru-RU"/>
                    </w:rPr>
                    <m:t>0i</m:t>
                  </m:r>
                </m:sub>
              </m:sSub>
            </m:oMath>
            <w:r w:rsidRPr="00760094">
              <w:rPr>
                <w:rFonts w:ascii="Times New Roman" w:eastAsia="Times New Roman" w:hAnsi="Times New Roman" w:cs="Times New Roman"/>
                <w:sz w:val="24"/>
                <w:szCs w:val="24"/>
                <w:lang w:val="uk-UA" w:eastAsia="ru-RU"/>
              </w:rPr>
              <w:t>, ум. грош. од.</w:t>
            </w:r>
          </w:p>
        </w:tc>
        <w:tc>
          <w:tcPr>
            <w:tcW w:w="2837" w:type="dxa"/>
            <w:hideMark/>
          </w:tcPr>
          <w:p w14:paraId="13127808" w14:textId="2BC60D7B" w:rsidR="00D152B1" w:rsidRPr="00D152B1" w:rsidRDefault="00D152B1" w:rsidP="00D152B1">
            <w:pPr>
              <w:spacing w:after="0" w:line="256"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Попит</w:t>
            </w:r>
            <w:r w:rsidRPr="00760094">
              <w:rPr>
                <w:rFonts w:ascii="Times New Roman" w:eastAsia="Times New Roman" w:hAnsi="Times New Roman" w:cs="Times New Roman"/>
                <w:sz w:val="24"/>
                <w:szCs w:val="24"/>
                <w:lang w:val="en-US" w:eastAsia="ru-RU"/>
              </w:rPr>
              <w:t xml:space="preserve"> </w:t>
            </w:r>
            <m:oMath>
              <m:sSub>
                <m:sSubPr>
                  <m:ctrlPr>
                    <w:rPr>
                      <w:rFonts w:ascii="Cambria Math" w:eastAsia="Times New Roman" w:hAnsi="Cambria Math" w:cs="Times New Roman"/>
                      <w:i/>
                      <w:color w:val="000000"/>
                      <w:sz w:val="24"/>
                      <w:szCs w:val="24"/>
                      <w:lang w:val="uk-UA" w:eastAsia="ru-RU"/>
                    </w:rPr>
                  </m:ctrlPr>
                </m:sSubPr>
                <m:e>
                  <m:r>
                    <w:rPr>
                      <w:rFonts w:ascii="Cambria Math" w:eastAsia="Times New Roman" w:hAnsi="Cambria Math" w:cs="Times New Roman"/>
                      <w:color w:val="000000"/>
                      <w:sz w:val="24"/>
                      <w:szCs w:val="24"/>
                      <w:lang w:val="uk-UA" w:eastAsia="ru-RU"/>
                    </w:rPr>
                    <m:t>S</m:t>
                  </m:r>
                </m:e>
                <m:sub>
                  <m:r>
                    <w:rPr>
                      <w:rFonts w:ascii="Cambria Math" w:eastAsia="Times New Roman" w:hAnsi="Cambria Math" w:cs="Times New Roman"/>
                      <w:color w:val="000000"/>
                      <w:sz w:val="24"/>
                      <w:szCs w:val="24"/>
                      <w:lang w:val="uk-UA" w:eastAsia="ru-RU"/>
                    </w:rPr>
                    <m:t>i</m:t>
                  </m:r>
                </m:sub>
              </m:sSub>
            </m:oMath>
            <w:r w:rsidRPr="00760094">
              <w:rPr>
                <w:rFonts w:ascii="Times New Roman" w:eastAsia="Times New Roman" w:hAnsi="Times New Roman" w:cs="Times New Roman"/>
                <w:sz w:val="24"/>
                <w:szCs w:val="24"/>
                <w:lang w:val="uk-UA" w:eastAsia="ru-RU"/>
              </w:rPr>
              <w:t xml:space="preserve">, </w:t>
            </w:r>
            <w:r w:rsidRPr="00760094">
              <w:rPr>
                <w:rFonts w:ascii="Times New Roman" w:eastAsia="Times New Roman" w:hAnsi="Times New Roman" w:cs="Times New Roman"/>
                <w:sz w:val="24"/>
                <w:szCs w:val="24"/>
                <w:lang w:val="uk-UA" w:eastAsia="ru-RU"/>
              </w:rPr>
              <w:br/>
              <w:t>од.</w:t>
            </w:r>
          </w:p>
        </w:tc>
        <w:tc>
          <w:tcPr>
            <w:tcW w:w="1868" w:type="dxa"/>
            <w:hideMark/>
          </w:tcPr>
          <w:p w14:paraId="24FC74E9" w14:textId="63B75E4E" w:rsidR="00D152B1" w:rsidRPr="00D152B1" w:rsidRDefault="00D152B1" w:rsidP="00D152B1">
            <w:pPr>
              <w:spacing w:after="0" w:line="256" w:lineRule="auto"/>
              <w:jc w:val="center"/>
              <w:rPr>
                <w:rFonts w:ascii="Times New Roman" w:eastAsia="Times New Roman" w:hAnsi="Times New Roman" w:cs="Times New Roman"/>
                <w:sz w:val="24"/>
                <w:szCs w:val="24"/>
                <w:lang w:val="uk-UA" w:eastAsia="ru-RU"/>
              </w:rPr>
            </w:pPr>
            <w:r w:rsidRPr="00760094">
              <w:rPr>
                <w:rFonts w:ascii="Times New Roman" w:eastAsia="Times New Roman" w:hAnsi="Times New Roman" w:cs="Times New Roman"/>
                <w:sz w:val="24"/>
                <w:szCs w:val="24"/>
                <w:lang w:val="uk-UA" w:eastAsia="ru-RU"/>
              </w:rPr>
              <w:t>Витрати зберігання</w:t>
            </w:r>
            <w:r>
              <w:rPr>
                <w:rFonts w:ascii="Times New Roman" w:eastAsia="Times New Roman" w:hAnsi="Times New Roman" w:cs="Times New Roman"/>
                <w:sz w:val="24"/>
                <w:szCs w:val="24"/>
                <w:lang w:val="uk-UA" w:eastAsia="ru-RU"/>
              </w:rPr>
              <w:t xml:space="preserve"> </w:t>
            </w:r>
            <w:r w:rsidRPr="00760094">
              <w:rPr>
                <w:rFonts w:ascii="Symbol" w:eastAsia="Times New Roman" w:hAnsi="Symbol" w:cs="Times New Roman"/>
                <w:sz w:val="24"/>
                <w:szCs w:val="24"/>
                <w:lang w:val="en-US" w:eastAsia="ru-RU"/>
              </w:rPr>
              <w:t></w:t>
            </w:r>
            <w:r w:rsidRPr="0076009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60094">
              <w:rPr>
                <w:rFonts w:ascii="Times New Roman" w:eastAsia="Times New Roman" w:hAnsi="Times New Roman" w:cs="Times New Roman"/>
                <w:sz w:val="24"/>
                <w:szCs w:val="24"/>
                <w:lang w:val="uk-UA" w:eastAsia="ru-RU"/>
              </w:rPr>
              <w:t xml:space="preserve">ум. </w:t>
            </w:r>
            <w:proofErr w:type="spellStart"/>
            <w:r w:rsidRPr="00760094">
              <w:rPr>
                <w:rFonts w:ascii="Times New Roman" w:eastAsia="Times New Roman" w:hAnsi="Times New Roman" w:cs="Times New Roman"/>
                <w:sz w:val="24"/>
                <w:szCs w:val="24"/>
                <w:lang w:val="uk-UA" w:eastAsia="ru-RU"/>
              </w:rPr>
              <w:t>грош</w:t>
            </w:r>
            <w:proofErr w:type="spellEnd"/>
            <w:r w:rsidRPr="00760094">
              <w:rPr>
                <w:rFonts w:ascii="Times New Roman" w:eastAsia="Times New Roman" w:hAnsi="Times New Roman" w:cs="Times New Roman"/>
                <w:sz w:val="24"/>
                <w:szCs w:val="24"/>
                <w:lang w:val="uk-UA" w:eastAsia="ru-RU"/>
              </w:rPr>
              <w:t>. од/м</w:t>
            </w:r>
            <w:r w:rsidRPr="00760094">
              <w:rPr>
                <w:rFonts w:ascii="Times New Roman" w:eastAsia="Times New Roman" w:hAnsi="Times New Roman" w:cs="Times New Roman"/>
                <w:sz w:val="24"/>
                <w:szCs w:val="24"/>
                <w:vertAlign w:val="superscript"/>
                <w:lang w:val="uk-UA" w:eastAsia="ru-RU"/>
              </w:rPr>
              <w:t>2</w:t>
            </w:r>
          </w:p>
        </w:tc>
      </w:tr>
      <w:tr w:rsidR="000A02A4" w:rsidRPr="000A02A4" w14:paraId="2DBBB49A" w14:textId="77777777" w:rsidTr="00D152B1">
        <w:tc>
          <w:tcPr>
            <w:tcW w:w="1559" w:type="dxa"/>
            <w:tcBorders>
              <w:top w:val="single" w:sz="4" w:space="0" w:color="auto"/>
              <w:left w:val="single" w:sz="4" w:space="0" w:color="auto"/>
              <w:bottom w:val="single" w:sz="4" w:space="0" w:color="auto"/>
              <w:right w:val="single" w:sz="4" w:space="0" w:color="auto"/>
            </w:tcBorders>
            <w:hideMark/>
          </w:tcPr>
          <w:p w14:paraId="08E5C050"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1</w:t>
            </w:r>
          </w:p>
        </w:tc>
        <w:tc>
          <w:tcPr>
            <w:tcW w:w="2553" w:type="dxa"/>
            <w:tcBorders>
              <w:top w:val="single" w:sz="4" w:space="0" w:color="auto"/>
              <w:left w:val="single" w:sz="4" w:space="0" w:color="auto"/>
              <w:bottom w:val="single" w:sz="4" w:space="0" w:color="auto"/>
              <w:right w:val="single" w:sz="4" w:space="0" w:color="auto"/>
            </w:tcBorders>
            <w:hideMark/>
          </w:tcPr>
          <w:p w14:paraId="710F611A"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20</w:t>
            </w:r>
          </w:p>
        </w:tc>
        <w:tc>
          <w:tcPr>
            <w:tcW w:w="2837" w:type="dxa"/>
            <w:tcBorders>
              <w:top w:val="single" w:sz="4" w:space="0" w:color="auto"/>
              <w:left w:val="single" w:sz="4" w:space="0" w:color="auto"/>
              <w:bottom w:val="single" w:sz="4" w:space="0" w:color="auto"/>
              <w:right w:val="single" w:sz="4" w:space="0" w:color="auto"/>
            </w:tcBorders>
            <w:hideMark/>
          </w:tcPr>
          <w:p w14:paraId="760D0A71"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22</w:t>
            </w:r>
          </w:p>
        </w:tc>
        <w:tc>
          <w:tcPr>
            <w:tcW w:w="1868" w:type="dxa"/>
            <w:tcBorders>
              <w:top w:val="single" w:sz="4" w:space="0" w:color="auto"/>
              <w:left w:val="single" w:sz="4" w:space="0" w:color="auto"/>
              <w:bottom w:val="single" w:sz="4" w:space="0" w:color="auto"/>
              <w:right w:val="single" w:sz="4" w:space="0" w:color="auto"/>
            </w:tcBorders>
            <w:hideMark/>
          </w:tcPr>
          <w:p w14:paraId="6D5695BF"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en-US" w:eastAsia="ru-RU"/>
              </w:rPr>
            </w:pPr>
            <w:r w:rsidRPr="00D152B1">
              <w:rPr>
                <w:rFonts w:ascii="Times New Roman" w:eastAsia="Times New Roman" w:hAnsi="Times New Roman" w:cs="Times New Roman"/>
                <w:sz w:val="24"/>
                <w:szCs w:val="24"/>
                <w:lang w:val="uk-UA" w:eastAsia="ru-RU"/>
              </w:rPr>
              <w:t>0,3</w:t>
            </w:r>
          </w:p>
        </w:tc>
      </w:tr>
      <w:tr w:rsidR="000A02A4" w:rsidRPr="000A02A4" w14:paraId="19F52B24" w14:textId="77777777" w:rsidTr="00D152B1">
        <w:tc>
          <w:tcPr>
            <w:tcW w:w="1559" w:type="dxa"/>
            <w:tcBorders>
              <w:top w:val="single" w:sz="4" w:space="0" w:color="auto"/>
              <w:left w:val="single" w:sz="4" w:space="0" w:color="auto"/>
              <w:bottom w:val="single" w:sz="4" w:space="0" w:color="auto"/>
              <w:right w:val="single" w:sz="4" w:space="0" w:color="auto"/>
            </w:tcBorders>
            <w:hideMark/>
          </w:tcPr>
          <w:p w14:paraId="150C474C"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2</w:t>
            </w:r>
          </w:p>
        </w:tc>
        <w:tc>
          <w:tcPr>
            <w:tcW w:w="2553" w:type="dxa"/>
            <w:tcBorders>
              <w:top w:val="single" w:sz="4" w:space="0" w:color="auto"/>
              <w:left w:val="single" w:sz="4" w:space="0" w:color="auto"/>
              <w:bottom w:val="single" w:sz="4" w:space="0" w:color="auto"/>
              <w:right w:val="single" w:sz="4" w:space="0" w:color="auto"/>
            </w:tcBorders>
            <w:hideMark/>
          </w:tcPr>
          <w:p w14:paraId="1317EFCD"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25</w:t>
            </w:r>
          </w:p>
        </w:tc>
        <w:tc>
          <w:tcPr>
            <w:tcW w:w="2837" w:type="dxa"/>
            <w:tcBorders>
              <w:top w:val="single" w:sz="4" w:space="0" w:color="auto"/>
              <w:left w:val="single" w:sz="4" w:space="0" w:color="auto"/>
              <w:bottom w:val="single" w:sz="4" w:space="0" w:color="auto"/>
              <w:right w:val="single" w:sz="4" w:space="0" w:color="auto"/>
            </w:tcBorders>
            <w:hideMark/>
          </w:tcPr>
          <w:p w14:paraId="18574000"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34</w:t>
            </w:r>
          </w:p>
        </w:tc>
        <w:tc>
          <w:tcPr>
            <w:tcW w:w="1868" w:type="dxa"/>
            <w:tcBorders>
              <w:top w:val="single" w:sz="4" w:space="0" w:color="auto"/>
              <w:left w:val="single" w:sz="4" w:space="0" w:color="auto"/>
              <w:bottom w:val="single" w:sz="4" w:space="0" w:color="auto"/>
              <w:right w:val="single" w:sz="4" w:space="0" w:color="auto"/>
            </w:tcBorders>
            <w:hideMark/>
          </w:tcPr>
          <w:p w14:paraId="663F0023"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0,3</w:t>
            </w:r>
          </w:p>
        </w:tc>
      </w:tr>
      <w:tr w:rsidR="000A02A4" w:rsidRPr="000A02A4" w14:paraId="33273328" w14:textId="77777777" w:rsidTr="00D152B1">
        <w:tc>
          <w:tcPr>
            <w:tcW w:w="1559" w:type="dxa"/>
            <w:tcBorders>
              <w:top w:val="single" w:sz="4" w:space="0" w:color="auto"/>
              <w:left w:val="single" w:sz="4" w:space="0" w:color="auto"/>
              <w:bottom w:val="single" w:sz="4" w:space="0" w:color="auto"/>
              <w:right w:val="single" w:sz="4" w:space="0" w:color="auto"/>
            </w:tcBorders>
            <w:hideMark/>
          </w:tcPr>
          <w:p w14:paraId="6D84B12F"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3</w:t>
            </w:r>
          </w:p>
        </w:tc>
        <w:tc>
          <w:tcPr>
            <w:tcW w:w="2553" w:type="dxa"/>
            <w:tcBorders>
              <w:top w:val="single" w:sz="4" w:space="0" w:color="auto"/>
              <w:left w:val="single" w:sz="4" w:space="0" w:color="auto"/>
              <w:bottom w:val="single" w:sz="4" w:space="0" w:color="auto"/>
              <w:right w:val="single" w:sz="4" w:space="0" w:color="auto"/>
            </w:tcBorders>
            <w:hideMark/>
          </w:tcPr>
          <w:p w14:paraId="168E3F41"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30</w:t>
            </w:r>
          </w:p>
        </w:tc>
        <w:tc>
          <w:tcPr>
            <w:tcW w:w="2837" w:type="dxa"/>
            <w:tcBorders>
              <w:top w:val="single" w:sz="4" w:space="0" w:color="auto"/>
              <w:left w:val="single" w:sz="4" w:space="0" w:color="auto"/>
              <w:bottom w:val="single" w:sz="4" w:space="0" w:color="auto"/>
              <w:right w:val="single" w:sz="4" w:space="0" w:color="auto"/>
            </w:tcBorders>
            <w:hideMark/>
          </w:tcPr>
          <w:p w14:paraId="6A1D58BB"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15</w:t>
            </w:r>
          </w:p>
        </w:tc>
        <w:tc>
          <w:tcPr>
            <w:tcW w:w="1868" w:type="dxa"/>
            <w:tcBorders>
              <w:top w:val="single" w:sz="4" w:space="0" w:color="auto"/>
              <w:left w:val="single" w:sz="4" w:space="0" w:color="auto"/>
              <w:bottom w:val="single" w:sz="4" w:space="0" w:color="auto"/>
              <w:right w:val="single" w:sz="4" w:space="0" w:color="auto"/>
            </w:tcBorders>
            <w:hideMark/>
          </w:tcPr>
          <w:p w14:paraId="02E20003"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0,3</w:t>
            </w:r>
          </w:p>
        </w:tc>
      </w:tr>
      <w:tr w:rsidR="000A02A4" w:rsidRPr="000A02A4" w14:paraId="7B8DB411" w14:textId="77777777" w:rsidTr="00D152B1">
        <w:tc>
          <w:tcPr>
            <w:tcW w:w="1559" w:type="dxa"/>
            <w:tcBorders>
              <w:top w:val="single" w:sz="4" w:space="0" w:color="auto"/>
              <w:left w:val="single" w:sz="4" w:space="0" w:color="auto"/>
              <w:bottom w:val="single" w:sz="4" w:space="0" w:color="auto"/>
              <w:right w:val="single" w:sz="4" w:space="0" w:color="auto"/>
            </w:tcBorders>
            <w:hideMark/>
          </w:tcPr>
          <w:p w14:paraId="01E244A1"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4</w:t>
            </w:r>
          </w:p>
        </w:tc>
        <w:tc>
          <w:tcPr>
            <w:tcW w:w="2553" w:type="dxa"/>
            <w:tcBorders>
              <w:top w:val="single" w:sz="4" w:space="0" w:color="auto"/>
              <w:left w:val="single" w:sz="4" w:space="0" w:color="auto"/>
              <w:bottom w:val="single" w:sz="4" w:space="0" w:color="auto"/>
              <w:right w:val="single" w:sz="4" w:space="0" w:color="auto"/>
            </w:tcBorders>
            <w:hideMark/>
          </w:tcPr>
          <w:p w14:paraId="606F765B"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28</w:t>
            </w:r>
          </w:p>
        </w:tc>
        <w:tc>
          <w:tcPr>
            <w:tcW w:w="2837" w:type="dxa"/>
            <w:tcBorders>
              <w:top w:val="single" w:sz="4" w:space="0" w:color="auto"/>
              <w:left w:val="single" w:sz="4" w:space="0" w:color="auto"/>
              <w:bottom w:val="single" w:sz="4" w:space="0" w:color="auto"/>
              <w:right w:val="single" w:sz="4" w:space="0" w:color="auto"/>
            </w:tcBorders>
            <w:hideMark/>
          </w:tcPr>
          <w:p w14:paraId="2F1C5ECC"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20</w:t>
            </w:r>
          </w:p>
        </w:tc>
        <w:tc>
          <w:tcPr>
            <w:tcW w:w="1868" w:type="dxa"/>
            <w:tcBorders>
              <w:top w:val="single" w:sz="4" w:space="0" w:color="auto"/>
              <w:left w:val="single" w:sz="4" w:space="0" w:color="auto"/>
              <w:bottom w:val="single" w:sz="4" w:space="0" w:color="auto"/>
              <w:right w:val="single" w:sz="4" w:space="0" w:color="auto"/>
            </w:tcBorders>
            <w:hideMark/>
          </w:tcPr>
          <w:p w14:paraId="6E6D8B81"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0,3</w:t>
            </w:r>
          </w:p>
        </w:tc>
      </w:tr>
      <w:tr w:rsidR="000A02A4" w:rsidRPr="000A02A4" w14:paraId="1CAE7BE6" w14:textId="77777777" w:rsidTr="00D152B1">
        <w:tc>
          <w:tcPr>
            <w:tcW w:w="1559" w:type="dxa"/>
            <w:tcBorders>
              <w:top w:val="single" w:sz="4" w:space="0" w:color="auto"/>
              <w:left w:val="single" w:sz="4" w:space="0" w:color="auto"/>
              <w:bottom w:val="single" w:sz="4" w:space="0" w:color="auto"/>
              <w:right w:val="single" w:sz="4" w:space="0" w:color="auto"/>
            </w:tcBorders>
            <w:hideMark/>
          </w:tcPr>
          <w:p w14:paraId="0641F913"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5</w:t>
            </w:r>
          </w:p>
        </w:tc>
        <w:tc>
          <w:tcPr>
            <w:tcW w:w="2553" w:type="dxa"/>
            <w:tcBorders>
              <w:top w:val="single" w:sz="4" w:space="0" w:color="auto"/>
              <w:left w:val="single" w:sz="4" w:space="0" w:color="auto"/>
              <w:bottom w:val="single" w:sz="4" w:space="0" w:color="auto"/>
              <w:right w:val="single" w:sz="4" w:space="0" w:color="auto"/>
            </w:tcBorders>
            <w:hideMark/>
          </w:tcPr>
          <w:p w14:paraId="2BFCFBFC"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35</w:t>
            </w:r>
          </w:p>
        </w:tc>
        <w:tc>
          <w:tcPr>
            <w:tcW w:w="2837" w:type="dxa"/>
            <w:tcBorders>
              <w:top w:val="single" w:sz="4" w:space="0" w:color="auto"/>
              <w:left w:val="single" w:sz="4" w:space="0" w:color="auto"/>
              <w:bottom w:val="single" w:sz="4" w:space="0" w:color="auto"/>
              <w:right w:val="single" w:sz="4" w:space="0" w:color="auto"/>
            </w:tcBorders>
            <w:hideMark/>
          </w:tcPr>
          <w:p w14:paraId="235BC139"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25</w:t>
            </w:r>
          </w:p>
        </w:tc>
        <w:tc>
          <w:tcPr>
            <w:tcW w:w="1868" w:type="dxa"/>
            <w:tcBorders>
              <w:top w:val="single" w:sz="4" w:space="0" w:color="auto"/>
              <w:left w:val="single" w:sz="4" w:space="0" w:color="auto"/>
              <w:bottom w:val="single" w:sz="4" w:space="0" w:color="auto"/>
              <w:right w:val="single" w:sz="4" w:space="0" w:color="auto"/>
            </w:tcBorders>
            <w:hideMark/>
          </w:tcPr>
          <w:p w14:paraId="121076E9" w14:textId="77777777" w:rsidR="000A02A4" w:rsidRPr="00D152B1" w:rsidRDefault="000A02A4" w:rsidP="000A02A4">
            <w:pPr>
              <w:spacing w:after="0" w:line="256" w:lineRule="auto"/>
              <w:jc w:val="center"/>
              <w:rPr>
                <w:rFonts w:ascii="Times New Roman" w:eastAsia="Times New Roman" w:hAnsi="Times New Roman" w:cs="Times New Roman"/>
                <w:sz w:val="24"/>
                <w:szCs w:val="24"/>
                <w:lang w:val="uk-UA" w:eastAsia="ru-RU"/>
              </w:rPr>
            </w:pPr>
            <w:r w:rsidRPr="00D152B1">
              <w:rPr>
                <w:rFonts w:ascii="Times New Roman" w:eastAsia="Times New Roman" w:hAnsi="Times New Roman" w:cs="Times New Roman"/>
                <w:sz w:val="24"/>
                <w:szCs w:val="24"/>
                <w:lang w:val="uk-UA" w:eastAsia="ru-RU"/>
              </w:rPr>
              <w:t>0,3</w:t>
            </w:r>
          </w:p>
        </w:tc>
      </w:tr>
    </w:tbl>
    <w:p w14:paraId="6E35EFBF" w14:textId="0E1C8BB6" w:rsidR="000A02A4" w:rsidRPr="00B91BCD" w:rsidRDefault="00B91BCD" w:rsidP="002411EF">
      <w:pPr>
        <w:spacing w:after="0" w:line="240" w:lineRule="auto"/>
        <w:ind w:firstLine="709"/>
        <w:rPr>
          <w:rFonts w:ascii="Times New Roman" w:eastAsia="Times New Roman" w:hAnsi="Times New Roman" w:cs="Times New Roman"/>
          <w:sz w:val="28"/>
          <w:szCs w:val="28"/>
          <w:lang w:val="uk-UA" w:eastAsia="ru-RU"/>
        </w:rPr>
      </w:pPr>
      <w:r w:rsidRPr="000A02A4">
        <w:rPr>
          <w:rFonts w:ascii="Times New Roman" w:eastAsia="Times New Roman" w:hAnsi="Times New Roman" w:cs="Times New Roman"/>
          <w:sz w:val="28"/>
          <w:szCs w:val="20"/>
          <w:lang w:val="uk-UA" w:eastAsia="ru-RU"/>
        </w:rPr>
        <w:t xml:space="preserve">Таблиця </w:t>
      </w:r>
      <w:r w:rsidR="005F5546">
        <w:rPr>
          <w:rFonts w:ascii="Times New Roman" w:eastAsia="Times New Roman" w:hAnsi="Times New Roman" w:cs="Times New Roman"/>
          <w:sz w:val="28"/>
          <w:szCs w:val="20"/>
          <w:lang w:val="uk-UA" w:eastAsia="ru-RU"/>
        </w:rPr>
        <w:t>4</w:t>
      </w:r>
      <w:r w:rsidRPr="000A02A4">
        <w:rPr>
          <w:rFonts w:ascii="Times New Roman" w:eastAsia="Times New Roman" w:hAnsi="Times New Roman" w:cs="Times New Roman"/>
          <w:sz w:val="28"/>
          <w:szCs w:val="20"/>
          <w:lang w:val="uk-UA" w:eastAsia="ru-RU"/>
        </w:rPr>
        <w:t>.</w:t>
      </w:r>
      <w:r>
        <w:rPr>
          <w:rFonts w:ascii="Times New Roman" w:eastAsia="Times New Roman" w:hAnsi="Times New Roman" w:cs="Times New Roman"/>
          <w:sz w:val="28"/>
          <w:szCs w:val="20"/>
          <w:lang w:val="uk-UA" w:eastAsia="ru-RU"/>
        </w:rPr>
        <w:t xml:space="preserve">10 – </w:t>
      </w:r>
      <w:r w:rsidRPr="00B91BCD">
        <w:rPr>
          <w:rFonts w:ascii="Times New Roman" w:eastAsia="Times New Roman" w:hAnsi="Times New Roman" w:cs="Times New Roman"/>
          <w:sz w:val="28"/>
          <w:szCs w:val="28"/>
          <w:lang w:val="uk-UA" w:eastAsia="ru-RU"/>
        </w:rPr>
        <w:t xml:space="preserve">Площа одиниці продукції </w:t>
      </w:r>
      <w:r w:rsidRPr="00B91BCD">
        <w:rPr>
          <w:rFonts w:ascii="Times New Roman" w:eastAsia="Times New Roman" w:hAnsi="Times New Roman" w:cs="Times New Roman"/>
          <w:i/>
          <w:iCs/>
          <w:color w:val="000000"/>
          <w:sz w:val="28"/>
          <w:szCs w:val="28"/>
          <w:lang w:val="en-US" w:eastAsia="ru-RU"/>
        </w:rPr>
        <w:t>a</w:t>
      </w:r>
      <w:r w:rsidRPr="00B91BCD">
        <w:rPr>
          <w:rFonts w:ascii="Times New Roman" w:eastAsia="Times New Roman" w:hAnsi="Times New Roman" w:cs="Times New Roman"/>
          <w:i/>
          <w:iCs/>
          <w:color w:val="000000"/>
          <w:sz w:val="28"/>
          <w:szCs w:val="28"/>
          <w:vertAlign w:val="subscript"/>
          <w:lang w:val="en-US" w:eastAsia="ru-RU"/>
        </w:rPr>
        <w:t>i</w:t>
      </w:r>
      <w:r w:rsidRPr="00B91BCD">
        <w:rPr>
          <w:rFonts w:ascii="Times New Roman" w:eastAsia="Times New Roman" w:hAnsi="Times New Roman" w:cs="Times New Roman"/>
          <w:sz w:val="28"/>
          <w:szCs w:val="28"/>
          <w:lang w:val="uk-UA" w:eastAsia="ru-RU"/>
        </w:rPr>
        <w:t>, м</w:t>
      </w:r>
      <w:r w:rsidRPr="00B91BCD">
        <w:rPr>
          <w:rFonts w:ascii="Times New Roman" w:eastAsia="Times New Roman" w:hAnsi="Times New Roman" w:cs="Times New Roman"/>
          <w:sz w:val="28"/>
          <w:szCs w:val="28"/>
          <w:vertAlign w:val="superscript"/>
          <w:lang w:val="uk-UA" w:eastAsia="ru-RU"/>
        </w:rPr>
        <w:t>2</w:t>
      </w:r>
      <w:r w:rsidRPr="00B91BCD">
        <w:rPr>
          <w:rFonts w:ascii="Times New Roman" w:eastAsia="Times New Roman" w:hAnsi="Times New Roman" w:cs="Times New Roman"/>
          <w:sz w:val="28"/>
          <w:szCs w:val="28"/>
          <w:lang w:val="uk-UA" w:eastAsia="ru-RU"/>
        </w:rPr>
        <w:t>/од</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74"/>
        <w:gridCol w:w="1474"/>
        <w:gridCol w:w="1474"/>
        <w:gridCol w:w="1474"/>
        <w:gridCol w:w="1475"/>
      </w:tblGrid>
      <w:tr w:rsidR="000A02A4" w:rsidRPr="000A02A4" w14:paraId="2670B538"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4D77ACEA" w14:textId="24DDAFC7" w:rsidR="000A02A4" w:rsidRPr="00704131" w:rsidRDefault="000A02A4" w:rsidP="00B91BCD">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w:t>
            </w:r>
            <w:r w:rsidR="00B91BCD" w:rsidRPr="00704131">
              <w:rPr>
                <w:rFonts w:ascii="Times New Roman" w:eastAsia="Times New Roman" w:hAnsi="Times New Roman" w:cs="Times New Roman"/>
                <w:sz w:val="24"/>
                <w:szCs w:val="24"/>
                <w:lang w:val="uk-UA" w:eastAsia="ru-RU"/>
              </w:rPr>
              <w:t xml:space="preserve"> </w:t>
            </w:r>
            <w:r w:rsidRPr="00704131">
              <w:rPr>
                <w:rFonts w:ascii="Times New Roman" w:eastAsia="Times New Roman" w:hAnsi="Times New Roman" w:cs="Times New Roman"/>
                <w:sz w:val="24"/>
                <w:szCs w:val="24"/>
                <w:lang w:val="uk-UA" w:eastAsia="ru-RU"/>
              </w:rPr>
              <w:t>вар</w:t>
            </w:r>
            <w:r w:rsidR="00B91BCD" w:rsidRPr="00704131">
              <w:rPr>
                <w:rFonts w:ascii="Times New Roman" w:eastAsia="Times New Roman" w:hAnsi="Times New Roman" w:cs="Times New Roman"/>
                <w:sz w:val="24"/>
                <w:szCs w:val="24"/>
                <w:lang w:val="uk-UA" w:eastAsia="ru-RU"/>
              </w:rPr>
              <w:t>іанта</w:t>
            </w:r>
          </w:p>
        </w:tc>
        <w:tc>
          <w:tcPr>
            <w:tcW w:w="1474" w:type="dxa"/>
            <w:tcBorders>
              <w:top w:val="single" w:sz="4" w:space="0" w:color="auto"/>
              <w:left w:val="single" w:sz="4" w:space="0" w:color="auto"/>
              <w:bottom w:val="single" w:sz="4" w:space="0" w:color="auto"/>
              <w:right w:val="single" w:sz="4" w:space="0" w:color="auto"/>
            </w:tcBorders>
            <w:hideMark/>
          </w:tcPr>
          <w:p w14:paraId="033176F6" w14:textId="6FC833F1" w:rsidR="000A02A4" w:rsidRPr="00704131" w:rsidRDefault="002C56F9" w:rsidP="00704131">
            <w:pPr>
              <w:tabs>
                <w:tab w:val="left" w:pos="964"/>
              </w:tabs>
              <w:spacing w:after="0" w:line="256" w:lineRule="auto"/>
              <w:jc w:val="center"/>
              <w:rPr>
                <w:rFonts w:ascii="Times New Roman" w:eastAsia="Times New Roman" w:hAnsi="Times New Roman" w:cs="Times New Roman"/>
                <w:sz w:val="24"/>
                <w:szCs w:val="24"/>
                <w:lang w:val="uk-UA" w:eastAsia="ru-RU"/>
              </w:rPr>
            </w:pPr>
            <m:oMathPara>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a</m:t>
                    </m:r>
                  </m:e>
                  <m:sub>
                    <m:r>
                      <w:rPr>
                        <w:rFonts w:ascii="Cambria Math" w:eastAsia="Times New Roman" w:hAnsi="Times New Roman" w:cs="Times New Roman"/>
                        <w:sz w:val="24"/>
                        <w:szCs w:val="24"/>
                        <w:lang w:val="uk-UA" w:eastAsia="ru-RU"/>
                      </w:rPr>
                      <m:t>1</m:t>
                    </m:r>
                  </m:sub>
                </m:sSub>
              </m:oMath>
            </m:oMathPara>
          </w:p>
        </w:tc>
        <w:tc>
          <w:tcPr>
            <w:tcW w:w="1474" w:type="dxa"/>
            <w:tcBorders>
              <w:top w:val="single" w:sz="4" w:space="0" w:color="auto"/>
              <w:left w:val="single" w:sz="4" w:space="0" w:color="auto"/>
              <w:bottom w:val="single" w:sz="4" w:space="0" w:color="auto"/>
              <w:right w:val="single" w:sz="4" w:space="0" w:color="auto"/>
            </w:tcBorders>
            <w:hideMark/>
          </w:tcPr>
          <w:p w14:paraId="1BAD68B4" w14:textId="54677557" w:rsidR="000A02A4" w:rsidRPr="00704131" w:rsidRDefault="002C56F9" w:rsidP="00704131">
            <w:pPr>
              <w:spacing w:after="0" w:line="256" w:lineRule="auto"/>
              <w:jc w:val="center"/>
              <w:rPr>
                <w:rFonts w:ascii="Times New Roman" w:eastAsia="Times New Roman" w:hAnsi="Times New Roman" w:cs="Times New Roman"/>
                <w:sz w:val="24"/>
                <w:szCs w:val="24"/>
                <w:lang w:val="uk-UA" w:eastAsia="ru-RU"/>
              </w:rPr>
            </w:pPr>
            <m:oMathPara>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a</m:t>
                    </m:r>
                  </m:e>
                  <m:sub>
                    <m:r>
                      <w:rPr>
                        <w:rFonts w:ascii="Cambria Math" w:eastAsia="Times New Roman" w:hAnsi="Times New Roman" w:cs="Times New Roman"/>
                        <w:sz w:val="24"/>
                        <w:szCs w:val="24"/>
                        <w:lang w:val="uk-UA" w:eastAsia="ru-RU"/>
                      </w:rPr>
                      <m:t>2</m:t>
                    </m:r>
                  </m:sub>
                </m:sSub>
              </m:oMath>
            </m:oMathPara>
          </w:p>
        </w:tc>
        <w:tc>
          <w:tcPr>
            <w:tcW w:w="1474" w:type="dxa"/>
            <w:tcBorders>
              <w:top w:val="single" w:sz="4" w:space="0" w:color="auto"/>
              <w:left w:val="single" w:sz="4" w:space="0" w:color="auto"/>
              <w:bottom w:val="single" w:sz="4" w:space="0" w:color="auto"/>
              <w:right w:val="single" w:sz="4" w:space="0" w:color="auto"/>
            </w:tcBorders>
            <w:hideMark/>
          </w:tcPr>
          <w:p w14:paraId="669670BF" w14:textId="1918B11C" w:rsidR="000A02A4" w:rsidRPr="00704131" w:rsidRDefault="002C56F9" w:rsidP="00704131">
            <w:pPr>
              <w:spacing w:after="0" w:line="256" w:lineRule="auto"/>
              <w:jc w:val="center"/>
              <w:rPr>
                <w:rFonts w:ascii="Times New Roman" w:eastAsia="Times New Roman" w:hAnsi="Times New Roman" w:cs="Times New Roman"/>
                <w:sz w:val="24"/>
                <w:szCs w:val="24"/>
                <w:lang w:val="uk-UA" w:eastAsia="ru-RU"/>
              </w:rPr>
            </w:pPr>
            <m:oMathPara>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a</m:t>
                    </m:r>
                  </m:e>
                  <m:sub>
                    <m:r>
                      <w:rPr>
                        <w:rFonts w:ascii="Cambria Math" w:eastAsia="Times New Roman" w:hAnsi="Times New Roman" w:cs="Times New Roman"/>
                        <w:sz w:val="24"/>
                        <w:szCs w:val="24"/>
                        <w:lang w:val="uk-UA" w:eastAsia="ru-RU"/>
                      </w:rPr>
                      <m:t>3</m:t>
                    </m:r>
                  </m:sub>
                </m:sSub>
              </m:oMath>
            </m:oMathPara>
          </w:p>
        </w:tc>
        <w:tc>
          <w:tcPr>
            <w:tcW w:w="1474" w:type="dxa"/>
            <w:tcBorders>
              <w:top w:val="single" w:sz="4" w:space="0" w:color="auto"/>
              <w:left w:val="single" w:sz="4" w:space="0" w:color="auto"/>
              <w:bottom w:val="single" w:sz="4" w:space="0" w:color="auto"/>
              <w:right w:val="single" w:sz="4" w:space="0" w:color="auto"/>
            </w:tcBorders>
            <w:hideMark/>
          </w:tcPr>
          <w:p w14:paraId="34703870" w14:textId="4884E8B6" w:rsidR="000A02A4" w:rsidRPr="00704131" w:rsidRDefault="002C56F9" w:rsidP="00704131">
            <w:pPr>
              <w:spacing w:after="0" w:line="256" w:lineRule="auto"/>
              <w:jc w:val="center"/>
              <w:rPr>
                <w:rFonts w:ascii="Times New Roman" w:eastAsia="Times New Roman" w:hAnsi="Times New Roman" w:cs="Times New Roman"/>
                <w:sz w:val="24"/>
                <w:szCs w:val="24"/>
                <w:lang w:val="uk-UA" w:eastAsia="ru-RU"/>
              </w:rPr>
            </w:pPr>
            <m:oMathPara>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a</m:t>
                    </m:r>
                  </m:e>
                  <m:sub>
                    <m:r>
                      <w:rPr>
                        <w:rFonts w:ascii="Cambria Math" w:eastAsia="Times New Roman" w:hAnsi="Times New Roman" w:cs="Times New Roman"/>
                        <w:sz w:val="24"/>
                        <w:szCs w:val="24"/>
                        <w:lang w:val="uk-UA" w:eastAsia="ru-RU"/>
                      </w:rPr>
                      <m:t>4</m:t>
                    </m:r>
                  </m:sub>
                </m:sSub>
              </m:oMath>
            </m:oMathPara>
          </w:p>
        </w:tc>
        <w:tc>
          <w:tcPr>
            <w:tcW w:w="1475" w:type="dxa"/>
            <w:tcBorders>
              <w:top w:val="single" w:sz="4" w:space="0" w:color="auto"/>
              <w:left w:val="single" w:sz="4" w:space="0" w:color="auto"/>
              <w:bottom w:val="single" w:sz="4" w:space="0" w:color="auto"/>
              <w:right w:val="single" w:sz="4" w:space="0" w:color="auto"/>
            </w:tcBorders>
            <w:hideMark/>
          </w:tcPr>
          <w:p w14:paraId="5031ED7D" w14:textId="7DE0ED1E" w:rsidR="000A02A4" w:rsidRPr="00704131" w:rsidRDefault="002C56F9" w:rsidP="00704131">
            <w:pPr>
              <w:spacing w:after="0" w:line="256" w:lineRule="auto"/>
              <w:jc w:val="center"/>
              <w:rPr>
                <w:rFonts w:ascii="Times New Roman" w:eastAsia="Times New Roman" w:hAnsi="Times New Roman" w:cs="Times New Roman"/>
                <w:sz w:val="24"/>
                <w:szCs w:val="24"/>
                <w:lang w:val="uk-UA" w:eastAsia="ru-RU"/>
              </w:rPr>
            </w:pPr>
            <m:oMathPara>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a</m:t>
                    </m:r>
                  </m:e>
                  <m:sub>
                    <m:r>
                      <w:rPr>
                        <w:rFonts w:ascii="Cambria Math" w:eastAsia="Times New Roman" w:hAnsi="Times New Roman" w:cs="Times New Roman"/>
                        <w:sz w:val="24"/>
                        <w:szCs w:val="24"/>
                        <w:lang w:val="uk-UA" w:eastAsia="ru-RU"/>
                      </w:rPr>
                      <m:t>5</m:t>
                    </m:r>
                  </m:sub>
                </m:sSub>
              </m:oMath>
            </m:oMathPara>
          </w:p>
        </w:tc>
      </w:tr>
      <w:tr w:rsidR="000A02A4" w:rsidRPr="000A02A4" w14:paraId="6BA60A81"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4CE4F2E5"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w:t>
            </w:r>
          </w:p>
        </w:tc>
        <w:tc>
          <w:tcPr>
            <w:tcW w:w="1474" w:type="dxa"/>
            <w:tcBorders>
              <w:top w:val="single" w:sz="4" w:space="0" w:color="auto"/>
              <w:left w:val="single" w:sz="4" w:space="0" w:color="auto"/>
              <w:bottom w:val="single" w:sz="4" w:space="0" w:color="auto"/>
              <w:right w:val="single" w:sz="4" w:space="0" w:color="auto"/>
            </w:tcBorders>
            <w:hideMark/>
          </w:tcPr>
          <w:p w14:paraId="064714F6"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1,2</w:t>
            </w:r>
          </w:p>
        </w:tc>
        <w:tc>
          <w:tcPr>
            <w:tcW w:w="1474" w:type="dxa"/>
            <w:tcBorders>
              <w:top w:val="single" w:sz="4" w:space="0" w:color="auto"/>
              <w:left w:val="single" w:sz="4" w:space="0" w:color="auto"/>
              <w:bottom w:val="single" w:sz="4" w:space="0" w:color="auto"/>
              <w:right w:val="single" w:sz="4" w:space="0" w:color="auto"/>
            </w:tcBorders>
            <w:hideMark/>
          </w:tcPr>
          <w:p w14:paraId="6FFBC5B4"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28DC8E44"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304A948E"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0,5</w:t>
            </w:r>
          </w:p>
        </w:tc>
        <w:tc>
          <w:tcPr>
            <w:tcW w:w="1475" w:type="dxa"/>
            <w:tcBorders>
              <w:top w:val="single" w:sz="4" w:space="0" w:color="auto"/>
              <w:left w:val="single" w:sz="4" w:space="0" w:color="auto"/>
              <w:bottom w:val="single" w:sz="4" w:space="0" w:color="auto"/>
              <w:right w:val="single" w:sz="4" w:space="0" w:color="auto"/>
            </w:tcBorders>
            <w:hideMark/>
          </w:tcPr>
          <w:p w14:paraId="3831DADC"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r>
      <w:tr w:rsidR="000A02A4" w:rsidRPr="000A02A4" w14:paraId="69BA748E"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5BEDD5DF"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2</w:t>
            </w:r>
          </w:p>
        </w:tc>
        <w:tc>
          <w:tcPr>
            <w:tcW w:w="1474" w:type="dxa"/>
            <w:tcBorders>
              <w:top w:val="single" w:sz="4" w:space="0" w:color="auto"/>
              <w:left w:val="single" w:sz="4" w:space="0" w:color="auto"/>
              <w:bottom w:val="single" w:sz="4" w:space="0" w:color="auto"/>
              <w:right w:val="single" w:sz="4" w:space="0" w:color="auto"/>
            </w:tcBorders>
            <w:hideMark/>
          </w:tcPr>
          <w:p w14:paraId="4E32B223"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09E8D8A9"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44CC8D1B"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1,2</w:t>
            </w:r>
          </w:p>
        </w:tc>
        <w:tc>
          <w:tcPr>
            <w:tcW w:w="1474" w:type="dxa"/>
            <w:tcBorders>
              <w:top w:val="single" w:sz="4" w:space="0" w:color="auto"/>
              <w:left w:val="single" w:sz="4" w:space="0" w:color="auto"/>
              <w:bottom w:val="single" w:sz="4" w:space="0" w:color="auto"/>
              <w:right w:val="single" w:sz="4" w:space="0" w:color="auto"/>
            </w:tcBorders>
            <w:hideMark/>
          </w:tcPr>
          <w:p w14:paraId="764E2A1C"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0,4</w:t>
            </w:r>
          </w:p>
        </w:tc>
        <w:tc>
          <w:tcPr>
            <w:tcW w:w="1475" w:type="dxa"/>
            <w:tcBorders>
              <w:top w:val="single" w:sz="4" w:space="0" w:color="auto"/>
              <w:left w:val="single" w:sz="4" w:space="0" w:color="auto"/>
              <w:bottom w:val="single" w:sz="4" w:space="0" w:color="auto"/>
              <w:right w:val="single" w:sz="4" w:space="0" w:color="auto"/>
            </w:tcBorders>
            <w:hideMark/>
          </w:tcPr>
          <w:p w14:paraId="2FB26431"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0,6</w:t>
            </w:r>
          </w:p>
        </w:tc>
      </w:tr>
      <w:tr w:rsidR="000A02A4" w:rsidRPr="000A02A4" w14:paraId="518A7D22"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311653BD"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3</w:t>
            </w:r>
          </w:p>
        </w:tc>
        <w:tc>
          <w:tcPr>
            <w:tcW w:w="1474" w:type="dxa"/>
            <w:tcBorders>
              <w:top w:val="single" w:sz="4" w:space="0" w:color="auto"/>
              <w:left w:val="single" w:sz="4" w:space="0" w:color="auto"/>
              <w:bottom w:val="single" w:sz="4" w:space="0" w:color="auto"/>
              <w:right w:val="single" w:sz="4" w:space="0" w:color="auto"/>
            </w:tcBorders>
            <w:hideMark/>
          </w:tcPr>
          <w:p w14:paraId="40973F92"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1,2</w:t>
            </w:r>
          </w:p>
        </w:tc>
        <w:tc>
          <w:tcPr>
            <w:tcW w:w="1474" w:type="dxa"/>
            <w:tcBorders>
              <w:top w:val="single" w:sz="4" w:space="0" w:color="auto"/>
              <w:left w:val="single" w:sz="4" w:space="0" w:color="auto"/>
              <w:bottom w:val="single" w:sz="4" w:space="0" w:color="auto"/>
              <w:right w:val="single" w:sz="4" w:space="0" w:color="auto"/>
            </w:tcBorders>
            <w:hideMark/>
          </w:tcPr>
          <w:p w14:paraId="056E8994"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7CA09574"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3792872A"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0,8</w:t>
            </w:r>
          </w:p>
        </w:tc>
        <w:tc>
          <w:tcPr>
            <w:tcW w:w="1475" w:type="dxa"/>
            <w:tcBorders>
              <w:top w:val="single" w:sz="4" w:space="0" w:color="auto"/>
              <w:left w:val="single" w:sz="4" w:space="0" w:color="auto"/>
              <w:bottom w:val="single" w:sz="4" w:space="0" w:color="auto"/>
              <w:right w:val="single" w:sz="4" w:space="0" w:color="auto"/>
            </w:tcBorders>
            <w:hideMark/>
          </w:tcPr>
          <w:p w14:paraId="0B583233"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r>
      <w:tr w:rsidR="000A02A4" w:rsidRPr="000A02A4" w14:paraId="3F7D1245"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48EF5A71"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4</w:t>
            </w:r>
          </w:p>
        </w:tc>
        <w:tc>
          <w:tcPr>
            <w:tcW w:w="1474" w:type="dxa"/>
            <w:tcBorders>
              <w:top w:val="single" w:sz="4" w:space="0" w:color="auto"/>
              <w:left w:val="single" w:sz="4" w:space="0" w:color="auto"/>
              <w:bottom w:val="single" w:sz="4" w:space="0" w:color="auto"/>
              <w:right w:val="single" w:sz="4" w:space="0" w:color="auto"/>
            </w:tcBorders>
            <w:hideMark/>
          </w:tcPr>
          <w:p w14:paraId="216D79C5"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7FE53070"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0,9</w:t>
            </w:r>
          </w:p>
        </w:tc>
        <w:tc>
          <w:tcPr>
            <w:tcW w:w="1474" w:type="dxa"/>
            <w:tcBorders>
              <w:top w:val="single" w:sz="4" w:space="0" w:color="auto"/>
              <w:left w:val="single" w:sz="4" w:space="0" w:color="auto"/>
              <w:bottom w:val="single" w:sz="4" w:space="0" w:color="auto"/>
              <w:right w:val="single" w:sz="4" w:space="0" w:color="auto"/>
            </w:tcBorders>
            <w:hideMark/>
          </w:tcPr>
          <w:p w14:paraId="16802988"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0,8</w:t>
            </w:r>
          </w:p>
        </w:tc>
        <w:tc>
          <w:tcPr>
            <w:tcW w:w="1474" w:type="dxa"/>
            <w:tcBorders>
              <w:top w:val="single" w:sz="4" w:space="0" w:color="auto"/>
              <w:left w:val="single" w:sz="4" w:space="0" w:color="auto"/>
              <w:bottom w:val="single" w:sz="4" w:space="0" w:color="auto"/>
              <w:right w:val="single" w:sz="4" w:space="0" w:color="auto"/>
            </w:tcBorders>
            <w:hideMark/>
          </w:tcPr>
          <w:p w14:paraId="4DC60F29"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0,5</w:t>
            </w:r>
          </w:p>
        </w:tc>
        <w:tc>
          <w:tcPr>
            <w:tcW w:w="1475" w:type="dxa"/>
            <w:tcBorders>
              <w:top w:val="single" w:sz="4" w:space="0" w:color="auto"/>
              <w:left w:val="single" w:sz="4" w:space="0" w:color="auto"/>
              <w:bottom w:val="single" w:sz="4" w:space="0" w:color="auto"/>
              <w:right w:val="single" w:sz="4" w:space="0" w:color="auto"/>
            </w:tcBorders>
            <w:hideMark/>
          </w:tcPr>
          <w:p w14:paraId="4240800C"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r>
      <w:tr w:rsidR="000A02A4" w:rsidRPr="000A02A4" w14:paraId="7ACCFF72"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3C32A69A"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5</w:t>
            </w:r>
          </w:p>
        </w:tc>
        <w:tc>
          <w:tcPr>
            <w:tcW w:w="1474" w:type="dxa"/>
            <w:tcBorders>
              <w:top w:val="single" w:sz="4" w:space="0" w:color="auto"/>
              <w:left w:val="single" w:sz="4" w:space="0" w:color="auto"/>
              <w:bottom w:val="single" w:sz="4" w:space="0" w:color="auto"/>
              <w:right w:val="single" w:sz="4" w:space="0" w:color="auto"/>
            </w:tcBorders>
            <w:hideMark/>
          </w:tcPr>
          <w:p w14:paraId="7E2E2AFF"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4C347CA9"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149F3B56"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3BB400D9"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0,9</w:t>
            </w:r>
          </w:p>
        </w:tc>
        <w:tc>
          <w:tcPr>
            <w:tcW w:w="1475" w:type="dxa"/>
            <w:tcBorders>
              <w:top w:val="single" w:sz="4" w:space="0" w:color="auto"/>
              <w:left w:val="single" w:sz="4" w:space="0" w:color="auto"/>
              <w:bottom w:val="single" w:sz="4" w:space="0" w:color="auto"/>
              <w:right w:val="single" w:sz="4" w:space="0" w:color="auto"/>
            </w:tcBorders>
            <w:hideMark/>
          </w:tcPr>
          <w:p w14:paraId="03915DED"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r>
      <w:tr w:rsidR="000A02A4" w:rsidRPr="000A02A4" w14:paraId="6D8257ED"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2570BB04"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6</w:t>
            </w:r>
          </w:p>
        </w:tc>
        <w:tc>
          <w:tcPr>
            <w:tcW w:w="1474" w:type="dxa"/>
            <w:tcBorders>
              <w:top w:val="single" w:sz="4" w:space="0" w:color="auto"/>
              <w:left w:val="single" w:sz="4" w:space="0" w:color="auto"/>
              <w:bottom w:val="single" w:sz="4" w:space="0" w:color="auto"/>
              <w:right w:val="single" w:sz="4" w:space="0" w:color="auto"/>
            </w:tcBorders>
            <w:hideMark/>
          </w:tcPr>
          <w:p w14:paraId="70C35301"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1,2</w:t>
            </w:r>
          </w:p>
        </w:tc>
        <w:tc>
          <w:tcPr>
            <w:tcW w:w="1474" w:type="dxa"/>
            <w:tcBorders>
              <w:top w:val="single" w:sz="4" w:space="0" w:color="auto"/>
              <w:left w:val="single" w:sz="4" w:space="0" w:color="auto"/>
              <w:bottom w:val="single" w:sz="4" w:space="0" w:color="auto"/>
              <w:right w:val="single" w:sz="4" w:space="0" w:color="auto"/>
            </w:tcBorders>
            <w:hideMark/>
          </w:tcPr>
          <w:p w14:paraId="1054434E"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0,8</w:t>
            </w:r>
          </w:p>
        </w:tc>
        <w:tc>
          <w:tcPr>
            <w:tcW w:w="1474" w:type="dxa"/>
            <w:tcBorders>
              <w:top w:val="single" w:sz="4" w:space="0" w:color="auto"/>
              <w:left w:val="single" w:sz="4" w:space="0" w:color="auto"/>
              <w:bottom w:val="single" w:sz="4" w:space="0" w:color="auto"/>
              <w:right w:val="single" w:sz="4" w:space="0" w:color="auto"/>
            </w:tcBorders>
            <w:hideMark/>
          </w:tcPr>
          <w:p w14:paraId="0BA6B738"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c>
          <w:tcPr>
            <w:tcW w:w="1474" w:type="dxa"/>
            <w:tcBorders>
              <w:top w:val="single" w:sz="4" w:space="0" w:color="auto"/>
              <w:left w:val="single" w:sz="4" w:space="0" w:color="auto"/>
              <w:bottom w:val="single" w:sz="4" w:space="0" w:color="auto"/>
              <w:right w:val="single" w:sz="4" w:space="0" w:color="auto"/>
            </w:tcBorders>
            <w:hideMark/>
          </w:tcPr>
          <w:p w14:paraId="15CF9572"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5" w:type="dxa"/>
            <w:tcBorders>
              <w:top w:val="single" w:sz="4" w:space="0" w:color="auto"/>
              <w:left w:val="single" w:sz="4" w:space="0" w:color="auto"/>
              <w:bottom w:val="single" w:sz="4" w:space="0" w:color="auto"/>
              <w:right w:val="single" w:sz="4" w:space="0" w:color="auto"/>
            </w:tcBorders>
            <w:hideMark/>
          </w:tcPr>
          <w:p w14:paraId="57A4EF6F"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r>
      <w:tr w:rsidR="000A02A4" w:rsidRPr="000A02A4" w14:paraId="7356B8F9"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3C7420CD"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7</w:t>
            </w:r>
          </w:p>
        </w:tc>
        <w:tc>
          <w:tcPr>
            <w:tcW w:w="1474" w:type="dxa"/>
            <w:tcBorders>
              <w:top w:val="single" w:sz="4" w:space="0" w:color="auto"/>
              <w:left w:val="single" w:sz="4" w:space="0" w:color="auto"/>
              <w:bottom w:val="single" w:sz="4" w:space="0" w:color="auto"/>
              <w:right w:val="single" w:sz="4" w:space="0" w:color="auto"/>
            </w:tcBorders>
            <w:hideMark/>
          </w:tcPr>
          <w:p w14:paraId="4E1B1C22"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1,2</w:t>
            </w:r>
          </w:p>
        </w:tc>
        <w:tc>
          <w:tcPr>
            <w:tcW w:w="1474" w:type="dxa"/>
            <w:tcBorders>
              <w:top w:val="single" w:sz="4" w:space="0" w:color="auto"/>
              <w:left w:val="single" w:sz="4" w:space="0" w:color="auto"/>
              <w:bottom w:val="single" w:sz="4" w:space="0" w:color="auto"/>
              <w:right w:val="single" w:sz="4" w:space="0" w:color="auto"/>
            </w:tcBorders>
            <w:hideMark/>
          </w:tcPr>
          <w:p w14:paraId="01131F05"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5599AE0D"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03B6FB26"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0,9</w:t>
            </w:r>
          </w:p>
        </w:tc>
        <w:tc>
          <w:tcPr>
            <w:tcW w:w="1475" w:type="dxa"/>
            <w:tcBorders>
              <w:top w:val="single" w:sz="4" w:space="0" w:color="auto"/>
              <w:left w:val="single" w:sz="4" w:space="0" w:color="auto"/>
              <w:bottom w:val="single" w:sz="4" w:space="0" w:color="auto"/>
              <w:right w:val="single" w:sz="4" w:space="0" w:color="auto"/>
            </w:tcBorders>
            <w:hideMark/>
          </w:tcPr>
          <w:p w14:paraId="1DCD9841"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r>
      <w:tr w:rsidR="000A02A4" w:rsidRPr="000A02A4" w14:paraId="70C848B1"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61030D9C"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8</w:t>
            </w:r>
          </w:p>
        </w:tc>
        <w:tc>
          <w:tcPr>
            <w:tcW w:w="1474" w:type="dxa"/>
            <w:tcBorders>
              <w:top w:val="single" w:sz="4" w:space="0" w:color="auto"/>
              <w:left w:val="single" w:sz="4" w:space="0" w:color="auto"/>
              <w:bottom w:val="single" w:sz="4" w:space="0" w:color="auto"/>
              <w:right w:val="single" w:sz="4" w:space="0" w:color="auto"/>
            </w:tcBorders>
            <w:hideMark/>
          </w:tcPr>
          <w:p w14:paraId="4D2DFBE7"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7825ABC6"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1,2</w:t>
            </w:r>
          </w:p>
        </w:tc>
        <w:tc>
          <w:tcPr>
            <w:tcW w:w="1474" w:type="dxa"/>
            <w:tcBorders>
              <w:top w:val="single" w:sz="4" w:space="0" w:color="auto"/>
              <w:left w:val="single" w:sz="4" w:space="0" w:color="auto"/>
              <w:bottom w:val="single" w:sz="4" w:space="0" w:color="auto"/>
              <w:right w:val="single" w:sz="4" w:space="0" w:color="auto"/>
            </w:tcBorders>
            <w:hideMark/>
          </w:tcPr>
          <w:p w14:paraId="583BC97C"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0,8</w:t>
            </w:r>
          </w:p>
        </w:tc>
        <w:tc>
          <w:tcPr>
            <w:tcW w:w="1474" w:type="dxa"/>
            <w:tcBorders>
              <w:top w:val="single" w:sz="4" w:space="0" w:color="auto"/>
              <w:left w:val="single" w:sz="4" w:space="0" w:color="auto"/>
              <w:bottom w:val="single" w:sz="4" w:space="0" w:color="auto"/>
              <w:right w:val="single" w:sz="4" w:space="0" w:color="auto"/>
            </w:tcBorders>
            <w:hideMark/>
          </w:tcPr>
          <w:p w14:paraId="08AD6BF2"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c>
          <w:tcPr>
            <w:tcW w:w="1475" w:type="dxa"/>
            <w:tcBorders>
              <w:top w:val="single" w:sz="4" w:space="0" w:color="auto"/>
              <w:left w:val="single" w:sz="4" w:space="0" w:color="auto"/>
              <w:bottom w:val="single" w:sz="4" w:space="0" w:color="auto"/>
              <w:right w:val="single" w:sz="4" w:space="0" w:color="auto"/>
            </w:tcBorders>
            <w:hideMark/>
          </w:tcPr>
          <w:p w14:paraId="0012EAD9"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1,5</w:t>
            </w:r>
          </w:p>
        </w:tc>
      </w:tr>
      <w:tr w:rsidR="000A02A4" w:rsidRPr="000A02A4" w14:paraId="081D1EE9"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4E99A18B"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9</w:t>
            </w:r>
          </w:p>
        </w:tc>
        <w:tc>
          <w:tcPr>
            <w:tcW w:w="1474" w:type="dxa"/>
            <w:tcBorders>
              <w:top w:val="single" w:sz="4" w:space="0" w:color="auto"/>
              <w:left w:val="single" w:sz="4" w:space="0" w:color="auto"/>
              <w:bottom w:val="single" w:sz="4" w:space="0" w:color="auto"/>
              <w:right w:val="single" w:sz="4" w:space="0" w:color="auto"/>
            </w:tcBorders>
            <w:hideMark/>
          </w:tcPr>
          <w:p w14:paraId="76D720B1"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360E2647"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57DF54EC"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2DC9C77D"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0,5</w:t>
            </w:r>
          </w:p>
        </w:tc>
        <w:tc>
          <w:tcPr>
            <w:tcW w:w="1475" w:type="dxa"/>
            <w:tcBorders>
              <w:top w:val="single" w:sz="4" w:space="0" w:color="auto"/>
              <w:left w:val="single" w:sz="4" w:space="0" w:color="auto"/>
              <w:bottom w:val="single" w:sz="4" w:space="0" w:color="auto"/>
              <w:right w:val="single" w:sz="4" w:space="0" w:color="auto"/>
            </w:tcBorders>
            <w:hideMark/>
          </w:tcPr>
          <w:p w14:paraId="30F6D383"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r>
      <w:tr w:rsidR="000A02A4" w:rsidRPr="000A02A4" w14:paraId="0F13330C"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60378DB6"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4E445A61"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2F4C1E38"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0,8</w:t>
            </w:r>
          </w:p>
        </w:tc>
        <w:tc>
          <w:tcPr>
            <w:tcW w:w="1474" w:type="dxa"/>
            <w:tcBorders>
              <w:top w:val="single" w:sz="4" w:space="0" w:color="auto"/>
              <w:left w:val="single" w:sz="4" w:space="0" w:color="auto"/>
              <w:bottom w:val="single" w:sz="4" w:space="0" w:color="auto"/>
              <w:right w:val="single" w:sz="4" w:space="0" w:color="auto"/>
            </w:tcBorders>
            <w:hideMark/>
          </w:tcPr>
          <w:p w14:paraId="1630222A"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1,2</w:t>
            </w:r>
          </w:p>
        </w:tc>
        <w:tc>
          <w:tcPr>
            <w:tcW w:w="1474" w:type="dxa"/>
            <w:tcBorders>
              <w:top w:val="single" w:sz="4" w:space="0" w:color="auto"/>
              <w:left w:val="single" w:sz="4" w:space="0" w:color="auto"/>
              <w:bottom w:val="single" w:sz="4" w:space="0" w:color="auto"/>
              <w:right w:val="single" w:sz="4" w:space="0" w:color="auto"/>
            </w:tcBorders>
            <w:hideMark/>
          </w:tcPr>
          <w:p w14:paraId="4F9B543D"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0,5</w:t>
            </w:r>
          </w:p>
        </w:tc>
        <w:tc>
          <w:tcPr>
            <w:tcW w:w="1475" w:type="dxa"/>
            <w:tcBorders>
              <w:top w:val="single" w:sz="4" w:space="0" w:color="auto"/>
              <w:left w:val="single" w:sz="4" w:space="0" w:color="auto"/>
              <w:bottom w:val="single" w:sz="4" w:space="0" w:color="auto"/>
              <w:right w:val="single" w:sz="4" w:space="0" w:color="auto"/>
            </w:tcBorders>
            <w:hideMark/>
          </w:tcPr>
          <w:p w14:paraId="14FB7DBB"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0,9</w:t>
            </w:r>
          </w:p>
        </w:tc>
      </w:tr>
      <w:tr w:rsidR="000A02A4" w:rsidRPr="000A02A4" w14:paraId="21D93352"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6E9A0B1A"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26A8EA0B"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1,3</w:t>
            </w:r>
          </w:p>
        </w:tc>
        <w:tc>
          <w:tcPr>
            <w:tcW w:w="1474" w:type="dxa"/>
            <w:tcBorders>
              <w:top w:val="single" w:sz="4" w:space="0" w:color="auto"/>
              <w:left w:val="single" w:sz="4" w:space="0" w:color="auto"/>
              <w:bottom w:val="single" w:sz="4" w:space="0" w:color="auto"/>
              <w:right w:val="single" w:sz="4" w:space="0" w:color="auto"/>
            </w:tcBorders>
            <w:hideMark/>
          </w:tcPr>
          <w:p w14:paraId="39277CBE"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3AE94935"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22AA5B56"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0,5</w:t>
            </w:r>
          </w:p>
        </w:tc>
        <w:tc>
          <w:tcPr>
            <w:tcW w:w="1475" w:type="dxa"/>
            <w:tcBorders>
              <w:top w:val="single" w:sz="4" w:space="0" w:color="auto"/>
              <w:left w:val="single" w:sz="4" w:space="0" w:color="auto"/>
              <w:bottom w:val="single" w:sz="4" w:space="0" w:color="auto"/>
              <w:right w:val="single" w:sz="4" w:space="0" w:color="auto"/>
            </w:tcBorders>
            <w:hideMark/>
          </w:tcPr>
          <w:p w14:paraId="7C7EA6FD"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r>
      <w:tr w:rsidR="000A02A4" w:rsidRPr="000A02A4" w14:paraId="13BC3FDD"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24928A90"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12</w:t>
            </w:r>
          </w:p>
        </w:tc>
        <w:tc>
          <w:tcPr>
            <w:tcW w:w="1474" w:type="dxa"/>
            <w:tcBorders>
              <w:top w:val="single" w:sz="4" w:space="0" w:color="auto"/>
              <w:left w:val="single" w:sz="4" w:space="0" w:color="auto"/>
              <w:bottom w:val="single" w:sz="4" w:space="0" w:color="auto"/>
              <w:right w:val="single" w:sz="4" w:space="0" w:color="auto"/>
            </w:tcBorders>
            <w:hideMark/>
          </w:tcPr>
          <w:p w14:paraId="24DA6B83"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6A5B5914"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4D7541F6"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26705136"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c>
          <w:tcPr>
            <w:tcW w:w="1475" w:type="dxa"/>
            <w:tcBorders>
              <w:top w:val="single" w:sz="4" w:space="0" w:color="auto"/>
              <w:left w:val="single" w:sz="4" w:space="0" w:color="auto"/>
              <w:bottom w:val="single" w:sz="4" w:space="0" w:color="auto"/>
              <w:right w:val="single" w:sz="4" w:space="0" w:color="auto"/>
            </w:tcBorders>
            <w:hideMark/>
          </w:tcPr>
          <w:p w14:paraId="3DE84C19"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0,9</w:t>
            </w:r>
          </w:p>
        </w:tc>
      </w:tr>
      <w:tr w:rsidR="000A02A4" w:rsidRPr="000A02A4" w14:paraId="1DA5F78A"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37EAC087"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13</w:t>
            </w:r>
          </w:p>
        </w:tc>
        <w:tc>
          <w:tcPr>
            <w:tcW w:w="1474" w:type="dxa"/>
            <w:tcBorders>
              <w:top w:val="single" w:sz="4" w:space="0" w:color="auto"/>
              <w:left w:val="single" w:sz="4" w:space="0" w:color="auto"/>
              <w:bottom w:val="single" w:sz="4" w:space="0" w:color="auto"/>
              <w:right w:val="single" w:sz="4" w:space="0" w:color="auto"/>
            </w:tcBorders>
            <w:hideMark/>
          </w:tcPr>
          <w:p w14:paraId="43E8BA35"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0,8</w:t>
            </w:r>
          </w:p>
        </w:tc>
        <w:tc>
          <w:tcPr>
            <w:tcW w:w="1474" w:type="dxa"/>
            <w:tcBorders>
              <w:top w:val="single" w:sz="4" w:space="0" w:color="auto"/>
              <w:left w:val="single" w:sz="4" w:space="0" w:color="auto"/>
              <w:bottom w:val="single" w:sz="4" w:space="0" w:color="auto"/>
              <w:right w:val="single" w:sz="4" w:space="0" w:color="auto"/>
            </w:tcBorders>
            <w:hideMark/>
          </w:tcPr>
          <w:p w14:paraId="523C61D0"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0,9</w:t>
            </w:r>
          </w:p>
        </w:tc>
        <w:tc>
          <w:tcPr>
            <w:tcW w:w="1474" w:type="dxa"/>
            <w:tcBorders>
              <w:top w:val="single" w:sz="4" w:space="0" w:color="auto"/>
              <w:left w:val="single" w:sz="4" w:space="0" w:color="auto"/>
              <w:bottom w:val="single" w:sz="4" w:space="0" w:color="auto"/>
              <w:right w:val="single" w:sz="4" w:space="0" w:color="auto"/>
            </w:tcBorders>
            <w:hideMark/>
          </w:tcPr>
          <w:p w14:paraId="71814B3E"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08306BD5"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0,5</w:t>
            </w:r>
          </w:p>
        </w:tc>
        <w:tc>
          <w:tcPr>
            <w:tcW w:w="1475" w:type="dxa"/>
            <w:tcBorders>
              <w:top w:val="single" w:sz="4" w:space="0" w:color="auto"/>
              <w:left w:val="single" w:sz="4" w:space="0" w:color="auto"/>
              <w:bottom w:val="single" w:sz="4" w:space="0" w:color="auto"/>
              <w:right w:val="single" w:sz="4" w:space="0" w:color="auto"/>
            </w:tcBorders>
            <w:hideMark/>
          </w:tcPr>
          <w:p w14:paraId="44A589D8"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1,2</w:t>
            </w:r>
          </w:p>
        </w:tc>
      </w:tr>
      <w:tr w:rsidR="000A02A4" w:rsidRPr="000A02A4" w14:paraId="6E673433"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03163B55"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14</w:t>
            </w:r>
          </w:p>
        </w:tc>
        <w:tc>
          <w:tcPr>
            <w:tcW w:w="1474" w:type="dxa"/>
            <w:tcBorders>
              <w:top w:val="single" w:sz="4" w:space="0" w:color="auto"/>
              <w:left w:val="single" w:sz="4" w:space="0" w:color="auto"/>
              <w:bottom w:val="single" w:sz="4" w:space="0" w:color="auto"/>
              <w:right w:val="single" w:sz="4" w:space="0" w:color="auto"/>
            </w:tcBorders>
            <w:hideMark/>
          </w:tcPr>
          <w:p w14:paraId="06EEE953"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1679C689"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58C234C6"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2D6F77AB"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5" w:type="dxa"/>
            <w:tcBorders>
              <w:top w:val="single" w:sz="4" w:space="0" w:color="auto"/>
              <w:left w:val="single" w:sz="4" w:space="0" w:color="auto"/>
              <w:bottom w:val="single" w:sz="4" w:space="0" w:color="auto"/>
              <w:right w:val="single" w:sz="4" w:space="0" w:color="auto"/>
            </w:tcBorders>
            <w:hideMark/>
          </w:tcPr>
          <w:p w14:paraId="284EB44A"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r>
      <w:tr w:rsidR="000A02A4" w:rsidRPr="000A02A4" w14:paraId="087C0EF5"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084A8703"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15</w:t>
            </w:r>
          </w:p>
        </w:tc>
        <w:tc>
          <w:tcPr>
            <w:tcW w:w="1474" w:type="dxa"/>
            <w:tcBorders>
              <w:top w:val="single" w:sz="4" w:space="0" w:color="auto"/>
              <w:left w:val="single" w:sz="4" w:space="0" w:color="auto"/>
              <w:bottom w:val="single" w:sz="4" w:space="0" w:color="auto"/>
              <w:right w:val="single" w:sz="4" w:space="0" w:color="auto"/>
            </w:tcBorders>
            <w:hideMark/>
          </w:tcPr>
          <w:p w14:paraId="2E2A2295"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1,2</w:t>
            </w:r>
          </w:p>
        </w:tc>
        <w:tc>
          <w:tcPr>
            <w:tcW w:w="1474" w:type="dxa"/>
            <w:tcBorders>
              <w:top w:val="single" w:sz="4" w:space="0" w:color="auto"/>
              <w:left w:val="single" w:sz="4" w:space="0" w:color="auto"/>
              <w:bottom w:val="single" w:sz="4" w:space="0" w:color="auto"/>
              <w:right w:val="single" w:sz="4" w:space="0" w:color="auto"/>
            </w:tcBorders>
            <w:hideMark/>
          </w:tcPr>
          <w:p w14:paraId="217D7337"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64B9CA96"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469DD2E1"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c>
          <w:tcPr>
            <w:tcW w:w="1475" w:type="dxa"/>
            <w:tcBorders>
              <w:top w:val="single" w:sz="4" w:space="0" w:color="auto"/>
              <w:left w:val="single" w:sz="4" w:space="0" w:color="auto"/>
              <w:bottom w:val="single" w:sz="4" w:space="0" w:color="auto"/>
              <w:right w:val="single" w:sz="4" w:space="0" w:color="auto"/>
            </w:tcBorders>
            <w:hideMark/>
          </w:tcPr>
          <w:p w14:paraId="2FAFDB47"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r>
      <w:tr w:rsidR="000A02A4" w:rsidRPr="000A02A4" w14:paraId="2DE92550"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1A569084"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16</w:t>
            </w:r>
          </w:p>
        </w:tc>
        <w:tc>
          <w:tcPr>
            <w:tcW w:w="1474" w:type="dxa"/>
            <w:tcBorders>
              <w:top w:val="single" w:sz="4" w:space="0" w:color="auto"/>
              <w:left w:val="single" w:sz="4" w:space="0" w:color="auto"/>
              <w:bottom w:val="single" w:sz="4" w:space="0" w:color="auto"/>
              <w:right w:val="single" w:sz="4" w:space="0" w:color="auto"/>
            </w:tcBorders>
            <w:hideMark/>
          </w:tcPr>
          <w:p w14:paraId="05F2E4AF"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523BC10D"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5969E165"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4DF8B915"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c>
          <w:tcPr>
            <w:tcW w:w="1475" w:type="dxa"/>
            <w:tcBorders>
              <w:top w:val="single" w:sz="4" w:space="0" w:color="auto"/>
              <w:left w:val="single" w:sz="4" w:space="0" w:color="auto"/>
              <w:bottom w:val="single" w:sz="4" w:space="0" w:color="auto"/>
              <w:right w:val="single" w:sz="4" w:space="0" w:color="auto"/>
            </w:tcBorders>
            <w:hideMark/>
          </w:tcPr>
          <w:p w14:paraId="59E128DA"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0,5</w:t>
            </w:r>
          </w:p>
        </w:tc>
      </w:tr>
      <w:tr w:rsidR="000A02A4" w:rsidRPr="000A02A4" w14:paraId="7E6AE13A"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64493A0A"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17</w:t>
            </w:r>
          </w:p>
        </w:tc>
        <w:tc>
          <w:tcPr>
            <w:tcW w:w="1474" w:type="dxa"/>
            <w:tcBorders>
              <w:top w:val="single" w:sz="4" w:space="0" w:color="auto"/>
              <w:left w:val="single" w:sz="4" w:space="0" w:color="auto"/>
              <w:bottom w:val="single" w:sz="4" w:space="0" w:color="auto"/>
              <w:right w:val="single" w:sz="4" w:space="0" w:color="auto"/>
            </w:tcBorders>
            <w:hideMark/>
          </w:tcPr>
          <w:p w14:paraId="68447283"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24EA0679"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4107259A"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4A3A5006"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0,5</w:t>
            </w:r>
          </w:p>
        </w:tc>
        <w:tc>
          <w:tcPr>
            <w:tcW w:w="1475" w:type="dxa"/>
            <w:tcBorders>
              <w:top w:val="single" w:sz="4" w:space="0" w:color="auto"/>
              <w:left w:val="single" w:sz="4" w:space="0" w:color="auto"/>
              <w:bottom w:val="single" w:sz="4" w:space="0" w:color="auto"/>
              <w:right w:val="single" w:sz="4" w:space="0" w:color="auto"/>
            </w:tcBorders>
            <w:hideMark/>
          </w:tcPr>
          <w:p w14:paraId="3A1CD02B"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1,2</w:t>
            </w:r>
          </w:p>
        </w:tc>
      </w:tr>
      <w:tr w:rsidR="000A02A4" w:rsidRPr="000A02A4" w14:paraId="2F8ADE12"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654F6594"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18</w:t>
            </w:r>
          </w:p>
        </w:tc>
        <w:tc>
          <w:tcPr>
            <w:tcW w:w="1474" w:type="dxa"/>
            <w:tcBorders>
              <w:top w:val="single" w:sz="4" w:space="0" w:color="auto"/>
              <w:left w:val="single" w:sz="4" w:space="0" w:color="auto"/>
              <w:bottom w:val="single" w:sz="4" w:space="0" w:color="auto"/>
              <w:right w:val="single" w:sz="4" w:space="0" w:color="auto"/>
            </w:tcBorders>
            <w:hideMark/>
          </w:tcPr>
          <w:p w14:paraId="31F8D42E"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0,92</w:t>
            </w:r>
          </w:p>
        </w:tc>
        <w:tc>
          <w:tcPr>
            <w:tcW w:w="1474" w:type="dxa"/>
            <w:tcBorders>
              <w:top w:val="single" w:sz="4" w:space="0" w:color="auto"/>
              <w:left w:val="single" w:sz="4" w:space="0" w:color="auto"/>
              <w:bottom w:val="single" w:sz="4" w:space="0" w:color="auto"/>
              <w:right w:val="single" w:sz="4" w:space="0" w:color="auto"/>
            </w:tcBorders>
            <w:hideMark/>
          </w:tcPr>
          <w:p w14:paraId="31F0B464"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0,8</w:t>
            </w:r>
          </w:p>
        </w:tc>
        <w:tc>
          <w:tcPr>
            <w:tcW w:w="1474" w:type="dxa"/>
            <w:tcBorders>
              <w:top w:val="single" w:sz="4" w:space="0" w:color="auto"/>
              <w:left w:val="single" w:sz="4" w:space="0" w:color="auto"/>
              <w:bottom w:val="single" w:sz="4" w:space="0" w:color="auto"/>
              <w:right w:val="single" w:sz="4" w:space="0" w:color="auto"/>
            </w:tcBorders>
            <w:hideMark/>
          </w:tcPr>
          <w:p w14:paraId="7A452555"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49B6393F"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0,5</w:t>
            </w:r>
          </w:p>
        </w:tc>
        <w:tc>
          <w:tcPr>
            <w:tcW w:w="1475" w:type="dxa"/>
            <w:tcBorders>
              <w:top w:val="single" w:sz="4" w:space="0" w:color="auto"/>
              <w:left w:val="single" w:sz="4" w:space="0" w:color="auto"/>
              <w:bottom w:val="single" w:sz="4" w:space="0" w:color="auto"/>
              <w:right w:val="single" w:sz="4" w:space="0" w:color="auto"/>
            </w:tcBorders>
            <w:hideMark/>
          </w:tcPr>
          <w:p w14:paraId="6EBEFA07"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r>
      <w:tr w:rsidR="000A02A4" w:rsidRPr="000A02A4" w14:paraId="716F7ECF"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7D76385E"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19</w:t>
            </w:r>
          </w:p>
        </w:tc>
        <w:tc>
          <w:tcPr>
            <w:tcW w:w="1474" w:type="dxa"/>
            <w:tcBorders>
              <w:top w:val="single" w:sz="4" w:space="0" w:color="auto"/>
              <w:left w:val="single" w:sz="4" w:space="0" w:color="auto"/>
              <w:bottom w:val="single" w:sz="4" w:space="0" w:color="auto"/>
              <w:right w:val="single" w:sz="4" w:space="0" w:color="auto"/>
            </w:tcBorders>
            <w:hideMark/>
          </w:tcPr>
          <w:p w14:paraId="3B5D7A91"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1,2</w:t>
            </w:r>
          </w:p>
        </w:tc>
        <w:tc>
          <w:tcPr>
            <w:tcW w:w="1474" w:type="dxa"/>
            <w:tcBorders>
              <w:top w:val="single" w:sz="4" w:space="0" w:color="auto"/>
              <w:left w:val="single" w:sz="4" w:space="0" w:color="auto"/>
              <w:bottom w:val="single" w:sz="4" w:space="0" w:color="auto"/>
              <w:right w:val="single" w:sz="4" w:space="0" w:color="auto"/>
            </w:tcBorders>
            <w:hideMark/>
          </w:tcPr>
          <w:p w14:paraId="0C33CF71"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3AA9CF75"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1,0</w:t>
            </w:r>
          </w:p>
        </w:tc>
        <w:tc>
          <w:tcPr>
            <w:tcW w:w="1474" w:type="dxa"/>
            <w:tcBorders>
              <w:top w:val="single" w:sz="4" w:space="0" w:color="auto"/>
              <w:left w:val="single" w:sz="4" w:space="0" w:color="auto"/>
              <w:bottom w:val="single" w:sz="4" w:space="0" w:color="auto"/>
              <w:right w:val="single" w:sz="4" w:space="0" w:color="auto"/>
            </w:tcBorders>
            <w:hideMark/>
          </w:tcPr>
          <w:p w14:paraId="1F889831"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5" w:type="dxa"/>
            <w:tcBorders>
              <w:top w:val="single" w:sz="4" w:space="0" w:color="auto"/>
              <w:left w:val="single" w:sz="4" w:space="0" w:color="auto"/>
              <w:bottom w:val="single" w:sz="4" w:space="0" w:color="auto"/>
              <w:right w:val="single" w:sz="4" w:space="0" w:color="auto"/>
            </w:tcBorders>
            <w:hideMark/>
          </w:tcPr>
          <w:p w14:paraId="56435DBA"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1,3</w:t>
            </w:r>
          </w:p>
        </w:tc>
      </w:tr>
      <w:tr w:rsidR="000A02A4" w:rsidRPr="000A02A4" w14:paraId="02F6CA6B" w14:textId="77777777" w:rsidTr="00704131">
        <w:tc>
          <w:tcPr>
            <w:tcW w:w="1418" w:type="dxa"/>
            <w:tcBorders>
              <w:top w:val="single" w:sz="4" w:space="0" w:color="auto"/>
              <w:left w:val="single" w:sz="4" w:space="0" w:color="auto"/>
              <w:bottom w:val="single" w:sz="4" w:space="0" w:color="auto"/>
              <w:right w:val="single" w:sz="4" w:space="0" w:color="auto"/>
            </w:tcBorders>
            <w:hideMark/>
          </w:tcPr>
          <w:p w14:paraId="5D60CE06"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20</w:t>
            </w:r>
          </w:p>
        </w:tc>
        <w:tc>
          <w:tcPr>
            <w:tcW w:w="1474" w:type="dxa"/>
            <w:tcBorders>
              <w:top w:val="single" w:sz="4" w:space="0" w:color="auto"/>
              <w:left w:val="single" w:sz="4" w:space="0" w:color="auto"/>
              <w:bottom w:val="single" w:sz="4" w:space="0" w:color="auto"/>
              <w:right w:val="single" w:sz="4" w:space="0" w:color="auto"/>
            </w:tcBorders>
            <w:hideMark/>
          </w:tcPr>
          <w:p w14:paraId="65CC9BB6"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757E85A8"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1,1</w:t>
            </w:r>
          </w:p>
        </w:tc>
        <w:tc>
          <w:tcPr>
            <w:tcW w:w="1474" w:type="dxa"/>
            <w:tcBorders>
              <w:top w:val="single" w:sz="4" w:space="0" w:color="auto"/>
              <w:left w:val="single" w:sz="4" w:space="0" w:color="auto"/>
              <w:bottom w:val="single" w:sz="4" w:space="0" w:color="auto"/>
              <w:right w:val="single" w:sz="4" w:space="0" w:color="auto"/>
            </w:tcBorders>
            <w:hideMark/>
          </w:tcPr>
          <w:p w14:paraId="11DA777E"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0,7</w:t>
            </w:r>
          </w:p>
        </w:tc>
        <w:tc>
          <w:tcPr>
            <w:tcW w:w="1474" w:type="dxa"/>
            <w:tcBorders>
              <w:top w:val="single" w:sz="4" w:space="0" w:color="auto"/>
              <w:left w:val="single" w:sz="4" w:space="0" w:color="auto"/>
              <w:bottom w:val="single" w:sz="4" w:space="0" w:color="auto"/>
              <w:right w:val="single" w:sz="4" w:space="0" w:color="auto"/>
            </w:tcBorders>
            <w:hideMark/>
          </w:tcPr>
          <w:p w14:paraId="0526E130"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0,6</w:t>
            </w:r>
          </w:p>
        </w:tc>
        <w:tc>
          <w:tcPr>
            <w:tcW w:w="1475" w:type="dxa"/>
            <w:tcBorders>
              <w:top w:val="single" w:sz="4" w:space="0" w:color="auto"/>
              <w:left w:val="single" w:sz="4" w:space="0" w:color="auto"/>
              <w:bottom w:val="single" w:sz="4" w:space="0" w:color="auto"/>
              <w:right w:val="single" w:sz="4" w:space="0" w:color="auto"/>
            </w:tcBorders>
            <w:hideMark/>
          </w:tcPr>
          <w:p w14:paraId="3F999BB2" w14:textId="77777777" w:rsidR="000A02A4" w:rsidRPr="00704131" w:rsidRDefault="000A02A4" w:rsidP="000A02A4">
            <w:pPr>
              <w:spacing w:after="0" w:line="256" w:lineRule="auto"/>
              <w:jc w:val="center"/>
              <w:rPr>
                <w:rFonts w:ascii="Times New Roman" w:eastAsia="Times New Roman" w:hAnsi="Times New Roman" w:cs="Times New Roman"/>
                <w:sz w:val="24"/>
                <w:szCs w:val="24"/>
                <w:lang w:val="uk-UA" w:eastAsia="ru-RU"/>
              </w:rPr>
            </w:pPr>
            <w:r w:rsidRPr="00704131">
              <w:rPr>
                <w:rFonts w:ascii="Times New Roman" w:eastAsia="Times New Roman" w:hAnsi="Times New Roman" w:cs="Times New Roman"/>
                <w:sz w:val="24"/>
                <w:szCs w:val="24"/>
                <w:lang w:val="uk-UA" w:eastAsia="ru-RU"/>
              </w:rPr>
              <w:t>0,9</w:t>
            </w:r>
          </w:p>
        </w:tc>
      </w:tr>
    </w:tbl>
    <w:p w14:paraId="50C01AAD" w14:textId="13C421FF" w:rsidR="000A02A4" w:rsidRDefault="000A02A4" w:rsidP="000A02A4">
      <w:pPr>
        <w:spacing w:after="0" w:line="240" w:lineRule="auto"/>
        <w:ind w:firstLine="567"/>
        <w:rPr>
          <w:rFonts w:ascii="Times New Roman" w:eastAsia="Times New Roman" w:hAnsi="Times New Roman" w:cs="Times New Roman"/>
          <w:sz w:val="28"/>
          <w:szCs w:val="20"/>
          <w:lang w:val="uk-UA" w:eastAsia="ru-RU"/>
        </w:rPr>
      </w:pPr>
    </w:p>
    <w:p w14:paraId="1D83D92F" w14:textId="44BC92A2" w:rsidR="000056DF" w:rsidRPr="000A02A4" w:rsidRDefault="001E11A5" w:rsidP="002411EF">
      <w:pPr>
        <w:spacing w:after="0" w:line="240" w:lineRule="auto"/>
        <w:ind w:firstLine="709"/>
        <w:jc w:val="both"/>
        <w:rPr>
          <w:rFonts w:ascii="Times New Roman" w:eastAsia="Times New Roman" w:hAnsi="Times New Roman" w:cs="Times New Roman"/>
          <w:sz w:val="28"/>
          <w:szCs w:val="20"/>
          <w:lang w:val="uk-UA" w:eastAsia="ru-RU"/>
        </w:rPr>
      </w:pPr>
      <w:r w:rsidRPr="001E11A5">
        <w:rPr>
          <w:rFonts w:ascii="Times New Roman" w:eastAsia="Times New Roman" w:hAnsi="Times New Roman" w:cs="Times New Roman"/>
          <w:i/>
          <w:iCs/>
          <w:sz w:val="28"/>
          <w:szCs w:val="20"/>
          <w:lang w:val="uk-UA" w:eastAsia="ru-RU"/>
        </w:rPr>
        <w:t xml:space="preserve">Завдання </w:t>
      </w:r>
      <w:r w:rsidR="000056DF" w:rsidRPr="001E11A5">
        <w:rPr>
          <w:rFonts w:ascii="Times New Roman" w:eastAsia="Times New Roman" w:hAnsi="Times New Roman" w:cs="Times New Roman"/>
          <w:i/>
          <w:iCs/>
          <w:sz w:val="28"/>
          <w:szCs w:val="20"/>
          <w:lang w:val="uk-UA" w:eastAsia="ru-RU"/>
        </w:rPr>
        <w:t>2</w:t>
      </w:r>
      <w:r w:rsidR="000056DF">
        <w:rPr>
          <w:rFonts w:ascii="Times New Roman" w:eastAsia="Times New Roman" w:hAnsi="Times New Roman" w:cs="Times New Roman"/>
          <w:sz w:val="28"/>
          <w:szCs w:val="20"/>
          <w:lang w:val="uk-UA" w:eastAsia="ru-RU"/>
        </w:rPr>
        <w:t xml:space="preserve">. </w:t>
      </w:r>
      <w:r w:rsidR="000056DF" w:rsidRPr="000056DF">
        <w:rPr>
          <w:rFonts w:ascii="Times New Roman CYR" w:eastAsia="Times New Roman" w:hAnsi="Times New Roman CYR" w:cs="Times New Roman CYR"/>
          <w:sz w:val="28"/>
          <w:szCs w:val="28"/>
          <w:lang w:val="uk-UA" w:eastAsia="ru-RU"/>
        </w:rPr>
        <w:t>Визначити розмір</w:t>
      </w:r>
      <w:r w:rsidR="000056DF">
        <w:rPr>
          <w:rFonts w:ascii="Times New Roman CYR" w:eastAsia="Times New Roman" w:hAnsi="Times New Roman CYR" w:cs="Times New Roman CYR"/>
          <w:sz w:val="28"/>
          <w:szCs w:val="28"/>
          <w:lang w:val="uk-UA" w:eastAsia="ru-RU"/>
        </w:rPr>
        <w:t>и</w:t>
      </w:r>
      <w:r w:rsidR="000056DF" w:rsidRPr="000056DF">
        <w:rPr>
          <w:rFonts w:ascii="Times New Roman CYR" w:eastAsia="Times New Roman" w:hAnsi="Times New Roman CYR" w:cs="Times New Roman CYR"/>
          <w:sz w:val="28"/>
          <w:szCs w:val="28"/>
          <w:lang w:val="uk-UA" w:eastAsia="ru-RU"/>
        </w:rPr>
        <w:t xml:space="preserve"> замовлення для </w:t>
      </w:r>
      <w:proofErr w:type="spellStart"/>
      <w:r w:rsidR="000056DF" w:rsidRPr="000056DF">
        <w:rPr>
          <w:rFonts w:ascii="Times New Roman CYR" w:eastAsia="Times New Roman" w:hAnsi="Times New Roman CYR" w:cs="Times New Roman CYR"/>
          <w:sz w:val="28"/>
          <w:szCs w:val="28"/>
          <w:lang w:val="uk-UA" w:eastAsia="ru-RU"/>
        </w:rPr>
        <w:t>багатопродуктової</w:t>
      </w:r>
      <w:proofErr w:type="spellEnd"/>
      <w:r w:rsidR="000056DF" w:rsidRPr="000056DF">
        <w:rPr>
          <w:rFonts w:ascii="Times New Roman CYR" w:eastAsia="Times New Roman" w:hAnsi="Times New Roman CYR" w:cs="Times New Roman CYR"/>
          <w:sz w:val="28"/>
          <w:szCs w:val="28"/>
          <w:lang w:val="uk-UA" w:eastAsia="ru-RU"/>
        </w:rPr>
        <w:t xml:space="preserve"> </w:t>
      </w:r>
      <w:r w:rsidR="000056DF">
        <w:rPr>
          <w:rFonts w:ascii="Times New Roman CYR" w:eastAsia="Times New Roman" w:hAnsi="Times New Roman CYR" w:cs="Times New Roman CYR"/>
          <w:sz w:val="28"/>
          <w:szCs w:val="28"/>
          <w:lang w:val="uk-UA" w:eastAsia="ru-RU"/>
        </w:rPr>
        <w:t>моделі</w:t>
      </w:r>
      <w:r w:rsidR="000056DF" w:rsidRPr="000056DF">
        <w:rPr>
          <w:rFonts w:ascii="Times New Roman CYR" w:eastAsia="Times New Roman" w:hAnsi="Times New Roman CYR" w:cs="Times New Roman CYR"/>
          <w:sz w:val="28"/>
          <w:szCs w:val="28"/>
          <w:lang w:val="uk-UA" w:eastAsia="ru-RU"/>
        </w:rPr>
        <w:t xml:space="preserve"> при обмежен</w:t>
      </w:r>
      <w:r w:rsidR="000056DF">
        <w:rPr>
          <w:rFonts w:ascii="Times New Roman CYR" w:eastAsia="Times New Roman" w:hAnsi="Times New Roman CYR" w:cs="Times New Roman CYR"/>
          <w:sz w:val="28"/>
          <w:szCs w:val="28"/>
          <w:lang w:val="uk-UA" w:eastAsia="ru-RU"/>
        </w:rPr>
        <w:t>их</w:t>
      </w:r>
      <w:r w:rsidR="000056DF" w:rsidRPr="000056DF">
        <w:rPr>
          <w:rFonts w:ascii="Times New Roman CYR" w:eastAsia="Times New Roman" w:hAnsi="Times New Roman CYR" w:cs="Times New Roman CYR"/>
          <w:sz w:val="28"/>
          <w:szCs w:val="28"/>
          <w:lang w:val="uk-UA" w:eastAsia="ru-RU"/>
        </w:rPr>
        <w:t xml:space="preserve"> кошт</w:t>
      </w:r>
      <w:r w:rsidR="000056DF">
        <w:rPr>
          <w:rFonts w:ascii="Times New Roman CYR" w:eastAsia="Times New Roman" w:hAnsi="Times New Roman CYR" w:cs="Times New Roman CYR"/>
          <w:sz w:val="28"/>
          <w:szCs w:val="28"/>
          <w:lang w:val="uk-UA" w:eastAsia="ru-RU"/>
        </w:rPr>
        <w:t>ах, які планується вкласти у запаси</w:t>
      </w:r>
      <w:r w:rsidR="000056DF" w:rsidRPr="000056DF">
        <w:rPr>
          <w:rFonts w:ascii="Times New Roman CYR" w:eastAsia="Times New Roman" w:hAnsi="Times New Roman CYR" w:cs="Times New Roman CYR"/>
          <w:sz w:val="28"/>
          <w:szCs w:val="28"/>
          <w:lang w:val="uk-UA" w:eastAsia="ru-RU"/>
        </w:rPr>
        <w:t xml:space="preserve">. Вихідні дані, що характеризують поставки трьох видів продукції, наведені </w:t>
      </w:r>
      <w:r w:rsidR="000056DF">
        <w:rPr>
          <w:rFonts w:ascii="Times New Roman CYR" w:eastAsia="Times New Roman" w:hAnsi="Times New Roman CYR" w:cs="Times New Roman CYR"/>
          <w:sz w:val="28"/>
          <w:szCs w:val="28"/>
          <w:lang w:val="uk-UA" w:eastAsia="ru-RU"/>
        </w:rPr>
        <w:t>у</w:t>
      </w:r>
      <w:r w:rsidR="000056DF" w:rsidRPr="000056DF">
        <w:rPr>
          <w:rFonts w:ascii="Times New Roman CYR" w:eastAsia="Times New Roman" w:hAnsi="Times New Roman CYR" w:cs="Times New Roman CYR"/>
          <w:sz w:val="28"/>
          <w:szCs w:val="28"/>
          <w:lang w:val="uk-UA" w:eastAsia="ru-RU"/>
        </w:rPr>
        <w:t xml:space="preserve"> табл</w:t>
      </w:r>
      <w:r w:rsidR="000056DF">
        <w:rPr>
          <w:rFonts w:ascii="Times New Roman CYR" w:eastAsia="Times New Roman" w:hAnsi="Times New Roman CYR" w:cs="Times New Roman CYR"/>
          <w:sz w:val="28"/>
          <w:szCs w:val="28"/>
          <w:lang w:val="uk-UA" w:eastAsia="ru-RU"/>
        </w:rPr>
        <w:t xml:space="preserve">. </w:t>
      </w:r>
      <w:r w:rsidR="005F5546">
        <w:rPr>
          <w:rFonts w:ascii="Times New Roman CYR" w:eastAsia="Times New Roman" w:hAnsi="Times New Roman CYR" w:cs="Times New Roman CYR"/>
          <w:sz w:val="28"/>
          <w:szCs w:val="28"/>
          <w:lang w:val="uk-UA" w:eastAsia="ru-RU"/>
        </w:rPr>
        <w:t>4</w:t>
      </w:r>
      <w:r w:rsidR="000056DF">
        <w:rPr>
          <w:rFonts w:ascii="Times New Roman CYR" w:eastAsia="Times New Roman" w:hAnsi="Times New Roman CYR" w:cs="Times New Roman CYR"/>
          <w:sz w:val="28"/>
          <w:szCs w:val="28"/>
          <w:lang w:val="uk-UA" w:eastAsia="ru-RU"/>
        </w:rPr>
        <w:t>.11</w:t>
      </w:r>
      <w:r w:rsidR="000056DF" w:rsidRPr="000056DF">
        <w:rPr>
          <w:rFonts w:ascii="Times New Roman CYR" w:eastAsia="Times New Roman" w:hAnsi="Times New Roman CYR" w:cs="Times New Roman CYR"/>
          <w:sz w:val="28"/>
          <w:szCs w:val="28"/>
          <w:lang w:val="uk-UA" w:eastAsia="ru-RU"/>
        </w:rPr>
        <w:t xml:space="preserve">. При розрахунках прийняти </w:t>
      </w:r>
      <w:r w:rsidR="000056DF">
        <w:rPr>
          <w:rFonts w:ascii="Times New Roman CYR" w:eastAsia="Times New Roman" w:hAnsi="Times New Roman CYR" w:cs="Times New Roman CYR"/>
          <w:sz w:val="28"/>
          <w:szCs w:val="28"/>
          <w:lang w:val="uk-UA" w:eastAsia="ru-RU"/>
        </w:rPr>
        <w:t xml:space="preserve">розмір </w:t>
      </w:r>
      <w:r w:rsidR="000056DF" w:rsidRPr="000056DF">
        <w:rPr>
          <w:rFonts w:ascii="Times New Roman CYR" w:eastAsia="Times New Roman" w:hAnsi="Times New Roman CYR" w:cs="Times New Roman CYR"/>
          <w:sz w:val="28"/>
          <w:szCs w:val="28"/>
          <w:lang w:val="uk-UA" w:eastAsia="ru-RU"/>
        </w:rPr>
        <w:t>кошт</w:t>
      </w:r>
      <w:r w:rsidR="000056DF">
        <w:rPr>
          <w:rFonts w:ascii="Times New Roman CYR" w:eastAsia="Times New Roman" w:hAnsi="Times New Roman CYR" w:cs="Times New Roman CYR"/>
          <w:sz w:val="28"/>
          <w:szCs w:val="28"/>
          <w:lang w:val="uk-UA" w:eastAsia="ru-RU"/>
        </w:rPr>
        <w:t>ів</w:t>
      </w:r>
      <w:r w:rsidR="000056DF" w:rsidRPr="000056DF">
        <w:rPr>
          <w:rFonts w:ascii="Times New Roman CYR" w:eastAsia="Times New Roman" w:hAnsi="Times New Roman CYR" w:cs="Times New Roman CYR"/>
          <w:sz w:val="28"/>
          <w:szCs w:val="28"/>
          <w:lang w:val="uk-UA" w:eastAsia="ru-RU"/>
        </w:rPr>
        <w:t xml:space="preserve"> на придбання </w:t>
      </w:r>
      <w:r w:rsidR="000056DF" w:rsidRPr="000056DF">
        <w:rPr>
          <w:rFonts w:ascii="Times New Roman CYR" w:eastAsia="Times New Roman" w:hAnsi="Times New Roman CYR" w:cs="Times New Roman CYR"/>
          <w:color w:val="000000" w:themeColor="text1"/>
          <w:sz w:val="28"/>
          <w:szCs w:val="28"/>
          <w:lang w:val="uk-UA" w:eastAsia="ru-RU"/>
        </w:rPr>
        <w:t xml:space="preserve">продукції 4000 ум. </w:t>
      </w:r>
      <w:proofErr w:type="spellStart"/>
      <w:r w:rsidR="008952C1">
        <w:rPr>
          <w:rFonts w:ascii="Times New Roman CYR" w:eastAsia="Times New Roman" w:hAnsi="Times New Roman CYR" w:cs="Times New Roman CYR"/>
          <w:color w:val="000000" w:themeColor="text1"/>
          <w:sz w:val="28"/>
          <w:szCs w:val="28"/>
          <w:lang w:val="uk-UA" w:eastAsia="ru-RU"/>
        </w:rPr>
        <w:t>грош</w:t>
      </w:r>
      <w:proofErr w:type="spellEnd"/>
      <w:r w:rsidR="008952C1">
        <w:rPr>
          <w:rFonts w:ascii="Times New Roman CYR" w:eastAsia="Times New Roman" w:hAnsi="Times New Roman CYR" w:cs="Times New Roman CYR"/>
          <w:color w:val="000000" w:themeColor="text1"/>
          <w:sz w:val="28"/>
          <w:szCs w:val="28"/>
          <w:lang w:val="uk-UA" w:eastAsia="ru-RU"/>
        </w:rPr>
        <w:t xml:space="preserve">. </w:t>
      </w:r>
      <w:r w:rsidR="000056DF" w:rsidRPr="000056DF">
        <w:rPr>
          <w:rFonts w:ascii="Times New Roman CYR" w:eastAsia="Times New Roman" w:hAnsi="Times New Roman CYR" w:cs="Times New Roman CYR"/>
          <w:color w:val="000000" w:themeColor="text1"/>
          <w:sz w:val="28"/>
          <w:szCs w:val="28"/>
          <w:lang w:val="uk-UA" w:eastAsia="ru-RU"/>
        </w:rPr>
        <w:t xml:space="preserve">од., </w:t>
      </w:r>
      <w:r w:rsidR="000056DF" w:rsidRPr="000056DF">
        <w:rPr>
          <w:rFonts w:ascii="Times New Roman CYR" w:eastAsia="Times New Roman" w:hAnsi="Times New Roman CYR" w:cs="Times New Roman CYR"/>
          <w:sz w:val="28"/>
          <w:szCs w:val="28"/>
          <w:lang w:val="uk-UA" w:eastAsia="ru-RU"/>
        </w:rPr>
        <w:t xml:space="preserve">витрати </w:t>
      </w:r>
      <w:r w:rsidR="000056DF">
        <w:rPr>
          <w:rFonts w:ascii="Times New Roman CYR" w:eastAsia="Times New Roman" w:hAnsi="Times New Roman CYR" w:cs="Times New Roman CYR"/>
          <w:sz w:val="28"/>
          <w:szCs w:val="28"/>
          <w:lang w:val="uk-UA" w:eastAsia="ru-RU"/>
        </w:rPr>
        <w:t xml:space="preserve">на </w:t>
      </w:r>
      <w:r w:rsidR="000056DF" w:rsidRPr="000056DF">
        <w:rPr>
          <w:rFonts w:ascii="Times New Roman CYR" w:eastAsia="Times New Roman" w:hAnsi="Times New Roman CYR" w:cs="Times New Roman CYR"/>
          <w:sz w:val="28"/>
          <w:szCs w:val="28"/>
          <w:lang w:val="uk-UA" w:eastAsia="ru-RU"/>
        </w:rPr>
        <w:t xml:space="preserve">зберігання </w:t>
      </w:r>
      <w:r w:rsidR="000056DF">
        <w:rPr>
          <w:rFonts w:ascii="Times New Roman CYR" w:eastAsia="Times New Roman" w:hAnsi="Times New Roman CYR" w:cs="Times New Roman CYR"/>
          <w:sz w:val="28"/>
          <w:szCs w:val="28"/>
          <w:lang w:val="uk-UA" w:eastAsia="ru-RU"/>
        </w:rPr>
        <w:t>–</w:t>
      </w:r>
      <w:r w:rsidR="000056DF" w:rsidRPr="000056DF">
        <w:rPr>
          <w:rFonts w:ascii="Times New Roman CYR" w:eastAsia="Times New Roman" w:hAnsi="Times New Roman CYR" w:cs="Times New Roman CYR"/>
          <w:sz w:val="28"/>
          <w:szCs w:val="28"/>
          <w:lang w:val="uk-UA" w:eastAsia="ru-RU"/>
        </w:rPr>
        <w:t xml:space="preserve"> 20% від закупівельної ціни.</w:t>
      </w:r>
      <w:r w:rsidR="000056DF" w:rsidRPr="000056DF">
        <w:rPr>
          <w:rFonts w:ascii="Times New Roman" w:eastAsia="Times New Roman" w:hAnsi="Times New Roman" w:cs="Times New Roman"/>
          <w:sz w:val="28"/>
          <w:szCs w:val="28"/>
          <w:lang w:val="ru-RU" w:eastAsia="ru-RU"/>
        </w:rPr>
        <w:t xml:space="preserve"> </w:t>
      </w:r>
      <w:r w:rsidR="000056DF" w:rsidRPr="000056DF">
        <w:rPr>
          <w:rFonts w:ascii="Times New Roman" w:eastAsia="Times New Roman" w:hAnsi="Times New Roman" w:cs="Times New Roman"/>
          <w:i/>
          <w:iCs/>
          <w:sz w:val="28"/>
          <w:szCs w:val="28"/>
          <w:lang w:val="en" w:eastAsia="ru-RU"/>
        </w:rPr>
        <w:t>N</w:t>
      </w:r>
      <w:r w:rsidR="000056DF" w:rsidRPr="000056DF">
        <w:rPr>
          <w:rFonts w:ascii="Times New Roman" w:eastAsia="Times New Roman" w:hAnsi="Times New Roman" w:cs="Times New Roman"/>
          <w:sz w:val="28"/>
          <w:szCs w:val="28"/>
          <w:lang w:val="ru-RU" w:eastAsia="ru-RU"/>
        </w:rPr>
        <w:t xml:space="preserve"> – </w:t>
      </w:r>
      <w:r w:rsidR="000056DF">
        <w:rPr>
          <w:rFonts w:ascii="Times New Roman" w:eastAsia="Times New Roman" w:hAnsi="Times New Roman" w:cs="Times New Roman"/>
          <w:sz w:val="28"/>
          <w:szCs w:val="28"/>
          <w:lang w:val="uk-UA" w:eastAsia="ru-RU"/>
        </w:rPr>
        <w:t>порядковий номер студента за списком.</w:t>
      </w:r>
    </w:p>
    <w:p w14:paraId="356C5E53" w14:textId="1E546B1B" w:rsidR="000056DF" w:rsidRPr="000A02A4" w:rsidRDefault="000056DF" w:rsidP="002411EF">
      <w:pPr>
        <w:spacing w:after="0" w:line="240" w:lineRule="auto"/>
        <w:ind w:firstLine="709"/>
        <w:jc w:val="both"/>
        <w:rPr>
          <w:rFonts w:ascii="Times New Roman" w:eastAsia="Times New Roman" w:hAnsi="Times New Roman" w:cs="Times New Roman"/>
          <w:sz w:val="28"/>
          <w:szCs w:val="20"/>
          <w:lang w:val="uk-UA" w:eastAsia="ru-RU"/>
        </w:rPr>
      </w:pPr>
      <w:r w:rsidRPr="000A02A4">
        <w:rPr>
          <w:rFonts w:ascii="Times New Roman" w:eastAsia="Times New Roman" w:hAnsi="Times New Roman" w:cs="Times New Roman"/>
          <w:sz w:val="28"/>
          <w:szCs w:val="20"/>
          <w:lang w:val="uk-UA" w:eastAsia="ru-RU"/>
        </w:rPr>
        <w:t xml:space="preserve">Таблиця </w:t>
      </w:r>
      <w:r w:rsidR="005F5546">
        <w:rPr>
          <w:rFonts w:ascii="Times New Roman" w:eastAsia="Times New Roman" w:hAnsi="Times New Roman" w:cs="Times New Roman"/>
          <w:sz w:val="28"/>
          <w:szCs w:val="20"/>
          <w:lang w:val="uk-UA" w:eastAsia="ru-RU"/>
        </w:rPr>
        <w:t>4</w:t>
      </w:r>
      <w:r w:rsidRPr="000A02A4">
        <w:rPr>
          <w:rFonts w:ascii="Times New Roman" w:eastAsia="Times New Roman" w:hAnsi="Times New Roman" w:cs="Times New Roman"/>
          <w:sz w:val="28"/>
          <w:szCs w:val="20"/>
          <w:lang w:val="uk-UA" w:eastAsia="ru-RU"/>
        </w:rPr>
        <w:t>.</w:t>
      </w:r>
      <w:r>
        <w:rPr>
          <w:rFonts w:ascii="Times New Roman" w:eastAsia="Times New Roman" w:hAnsi="Times New Roman" w:cs="Times New Roman"/>
          <w:sz w:val="28"/>
          <w:szCs w:val="20"/>
          <w:lang w:val="uk-UA" w:eastAsia="ru-RU"/>
        </w:rPr>
        <w:t xml:space="preserve">11 – </w:t>
      </w:r>
      <w:r w:rsidRPr="00B91BCD">
        <w:rPr>
          <w:rFonts w:ascii="Times New Roman" w:eastAsia="Times New Roman" w:hAnsi="Times New Roman" w:cs="Times New Roman"/>
          <w:sz w:val="28"/>
          <w:szCs w:val="20"/>
          <w:lang w:val="uk-UA" w:eastAsia="ru-RU"/>
        </w:rPr>
        <w:t xml:space="preserve">Вихідні дані для </w:t>
      </w:r>
      <w:proofErr w:type="spellStart"/>
      <w:r w:rsidRPr="00B91BCD">
        <w:rPr>
          <w:rFonts w:ascii="Times New Roman" w:eastAsia="Times New Roman" w:hAnsi="Times New Roman" w:cs="Times New Roman"/>
          <w:sz w:val="28"/>
          <w:szCs w:val="20"/>
          <w:lang w:val="uk-UA" w:eastAsia="ru-RU"/>
        </w:rPr>
        <w:t>багатопродуктової</w:t>
      </w:r>
      <w:proofErr w:type="spellEnd"/>
      <w:r w:rsidRPr="00B91BCD">
        <w:rPr>
          <w:rFonts w:ascii="Times New Roman" w:eastAsia="Times New Roman" w:hAnsi="Times New Roman" w:cs="Times New Roman"/>
          <w:sz w:val="28"/>
          <w:szCs w:val="20"/>
          <w:lang w:val="uk-UA" w:eastAsia="ru-RU"/>
        </w:rPr>
        <w:t xml:space="preserve"> моделі</w:t>
      </w:r>
    </w:p>
    <w:tbl>
      <w:tblPr>
        <w:tblW w:w="9136" w:type="dxa"/>
        <w:tblInd w:w="216" w:type="dxa"/>
        <w:tblLayout w:type="fixed"/>
        <w:tblLook w:val="0000" w:firstRow="0" w:lastRow="0" w:firstColumn="0" w:lastColumn="0" w:noHBand="0" w:noVBand="0"/>
      </w:tblPr>
      <w:tblGrid>
        <w:gridCol w:w="1765"/>
        <w:gridCol w:w="2126"/>
        <w:gridCol w:w="2410"/>
        <w:gridCol w:w="2835"/>
      </w:tblGrid>
      <w:tr w:rsidR="000056DF" w:rsidRPr="000056DF" w14:paraId="59354498" w14:textId="77777777" w:rsidTr="008952C1">
        <w:trPr>
          <w:trHeight w:val="1"/>
        </w:trPr>
        <w:tc>
          <w:tcPr>
            <w:tcW w:w="1765" w:type="dxa"/>
            <w:tcBorders>
              <w:top w:val="single" w:sz="3" w:space="0" w:color="000000"/>
              <w:left w:val="single" w:sz="3" w:space="0" w:color="000000"/>
              <w:bottom w:val="single" w:sz="3" w:space="0" w:color="000000"/>
              <w:right w:val="single" w:sz="3" w:space="0" w:color="000000"/>
            </w:tcBorders>
            <w:shd w:val="clear" w:color="000000" w:fill="FFFFFF"/>
          </w:tcPr>
          <w:p w14:paraId="5CE6D3FE" w14:textId="77777777"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0056DF">
              <w:rPr>
                <w:rFonts w:ascii="Times New Roman" w:eastAsia="Times New Roman" w:hAnsi="Times New Roman" w:cs="Times New Roman"/>
                <w:sz w:val="24"/>
                <w:szCs w:val="24"/>
                <w:lang w:val="uk-UA" w:eastAsia="ru-RU"/>
              </w:rPr>
              <w:t xml:space="preserve">Вид продукції </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14:paraId="1E5FACFD" w14:textId="77777777"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0056DF">
              <w:rPr>
                <w:rFonts w:ascii="Times New Roman" w:eastAsia="Times New Roman" w:hAnsi="Times New Roman" w:cs="Times New Roman"/>
                <w:sz w:val="24"/>
                <w:szCs w:val="24"/>
                <w:lang w:val="uk-UA" w:eastAsia="ru-RU"/>
              </w:rPr>
              <w:t xml:space="preserve">Річна потреба, од. </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14:paraId="577C2719" w14:textId="1C79A781"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056DF">
              <w:rPr>
                <w:rFonts w:ascii="Times New Roman" w:eastAsia="Times New Roman" w:hAnsi="Times New Roman" w:cs="Times New Roman"/>
                <w:sz w:val="24"/>
                <w:szCs w:val="24"/>
                <w:lang w:val="uk-UA" w:eastAsia="ru-RU"/>
              </w:rPr>
              <w:t>Закупівельна ціна, ум.</w:t>
            </w:r>
            <w:r w:rsidR="008952C1">
              <w:rPr>
                <w:rFonts w:ascii="Times New Roman" w:eastAsia="Times New Roman" w:hAnsi="Times New Roman" w:cs="Times New Roman"/>
                <w:sz w:val="24"/>
                <w:szCs w:val="24"/>
                <w:lang w:val="uk-UA" w:eastAsia="ru-RU"/>
              </w:rPr>
              <w:t xml:space="preserve"> </w:t>
            </w:r>
            <w:proofErr w:type="spellStart"/>
            <w:r w:rsidR="008952C1">
              <w:rPr>
                <w:rFonts w:ascii="Times New Roman" w:eastAsia="Times New Roman" w:hAnsi="Times New Roman" w:cs="Times New Roman"/>
                <w:sz w:val="24"/>
                <w:szCs w:val="24"/>
                <w:lang w:val="uk-UA" w:eastAsia="ru-RU"/>
              </w:rPr>
              <w:t>грош</w:t>
            </w:r>
            <w:proofErr w:type="spellEnd"/>
            <w:r w:rsidR="008952C1">
              <w:rPr>
                <w:rFonts w:ascii="Times New Roman" w:eastAsia="Times New Roman" w:hAnsi="Times New Roman" w:cs="Times New Roman"/>
                <w:sz w:val="24"/>
                <w:szCs w:val="24"/>
                <w:lang w:val="uk-UA" w:eastAsia="ru-RU"/>
              </w:rPr>
              <w:t xml:space="preserve">. </w:t>
            </w:r>
            <w:r w:rsidRPr="000056DF">
              <w:rPr>
                <w:rFonts w:ascii="Times New Roman" w:eastAsia="Times New Roman" w:hAnsi="Times New Roman" w:cs="Times New Roman"/>
                <w:sz w:val="24"/>
                <w:szCs w:val="24"/>
                <w:lang w:val="uk-UA" w:eastAsia="ru-RU"/>
              </w:rPr>
              <w:t xml:space="preserve">од </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50F4C4F8" w14:textId="1C314651"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056DF">
              <w:rPr>
                <w:rFonts w:ascii="Times New Roman" w:eastAsia="Times New Roman" w:hAnsi="Times New Roman" w:cs="Times New Roman"/>
                <w:sz w:val="24"/>
                <w:szCs w:val="24"/>
                <w:lang w:val="uk-UA" w:eastAsia="ru-RU"/>
              </w:rPr>
              <w:t xml:space="preserve">Витрати </w:t>
            </w:r>
            <w:r w:rsidR="008952C1">
              <w:rPr>
                <w:rFonts w:ascii="Times New Roman" w:eastAsia="Times New Roman" w:hAnsi="Times New Roman" w:cs="Times New Roman"/>
                <w:sz w:val="24"/>
                <w:szCs w:val="24"/>
                <w:lang w:val="uk-UA" w:eastAsia="ru-RU"/>
              </w:rPr>
              <w:t xml:space="preserve">на </w:t>
            </w:r>
            <w:r w:rsidRPr="000056DF">
              <w:rPr>
                <w:rFonts w:ascii="Times New Roman" w:eastAsia="Times New Roman" w:hAnsi="Times New Roman" w:cs="Times New Roman"/>
                <w:sz w:val="24"/>
                <w:szCs w:val="24"/>
                <w:lang w:val="uk-UA" w:eastAsia="ru-RU"/>
              </w:rPr>
              <w:t>виконання замовлення</w:t>
            </w:r>
            <w:r w:rsidR="008952C1">
              <w:rPr>
                <w:rFonts w:ascii="Times New Roman" w:eastAsia="Times New Roman" w:hAnsi="Times New Roman" w:cs="Times New Roman"/>
                <w:sz w:val="24"/>
                <w:szCs w:val="24"/>
                <w:lang w:val="uk-UA" w:eastAsia="ru-RU"/>
              </w:rPr>
              <w:t xml:space="preserve">, </w:t>
            </w:r>
            <w:r w:rsidR="008952C1">
              <w:rPr>
                <w:rFonts w:ascii="Times New Roman" w:eastAsia="Times New Roman" w:hAnsi="Times New Roman" w:cs="Times New Roman"/>
                <w:sz w:val="24"/>
                <w:szCs w:val="24"/>
                <w:lang w:val="uk-UA" w:eastAsia="ru-RU"/>
              </w:rPr>
              <w:br/>
            </w:r>
            <w:r w:rsidR="008952C1" w:rsidRPr="008952C1">
              <w:rPr>
                <w:rFonts w:ascii="Times New Roman" w:eastAsia="Times New Roman" w:hAnsi="Times New Roman" w:cs="Times New Roman"/>
                <w:sz w:val="24"/>
                <w:szCs w:val="24"/>
                <w:lang w:val="uk-UA" w:eastAsia="ru-RU"/>
              </w:rPr>
              <w:t xml:space="preserve">ум. </w:t>
            </w:r>
            <w:proofErr w:type="spellStart"/>
            <w:r w:rsidR="008952C1" w:rsidRPr="008952C1">
              <w:rPr>
                <w:rFonts w:ascii="Times New Roman" w:eastAsia="Times New Roman" w:hAnsi="Times New Roman" w:cs="Times New Roman"/>
                <w:sz w:val="24"/>
                <w:szCs w:val="24"/>
                <w:lang w:val="uk-UA" w:eastAsia="ru-RU"/>
              </w:rPr>
              <w:t>грош</w:t>
            </w:r>
            <w:proofErr w:type="spellEnd"/>
            <w:r w:rsidR="008952C1" w:rsidRPr="008952C1">
              <w:rPr>
                <w:rFonts w:ascii="Times New Roman" w:eastAsia="Times New Roman" w:hAnsi="Times New Roman" w:cs="Times New Roman"/>
                <w:sz w:val="24"/>
                <w:szCs w:val="24"/>
                <w:lang w:val="uk-UA" w:eastAsia="ru-RU"/>
              </w:rPr>
              <w:t>. од</w:t>
            </w:r>
          </w:p>
        </w:tc>
      </w:tr>
      <w:tr w:rsidR="000056DF" w:rsidRPr="000056DF" w14:paraId="6435403C" w14:textId="77777777" w:rsidTr="008952C1">
        <w:trPr>
          <w:trHeight w:val="1"/>
        </w:trPr>
        <w:tc>
          <w:tcPr>
            <w:tcW w:w="1765" w:type="dxa"/>
            <w:tcBorders>
              <w:top w:val="single" w:sz="3" w:space="0" w:color="000000"/>
              <w:left w:val="single" w:sz="3" w:space="0" w:color="000000"/>
              <w:bottom w:val="single" w:sz="3" w:space="0" w:color="000000"/>
              <w:right w:val="single" w:sz="3" w:space="0" w:color="000000"/>
            </w:tcBorders>
            <w:shd w:val="clear" w:color="000000" w:fill="FFFFFF"/>
          </w:tcPr>
          <w:p w14:paraId="6B9567A3" w14:textId="77777777"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0056DF">
              <w:rPr>
                <w:rFonts w:ascii="Times New Roman" w:eastAsia="Times New Roman" w:hAnsi="Times New Roman" w:cs="Times New Roman"/>
                <w:sz w:val="24"/>
                <w:szCs w:val="24"/>
                <w:lang w:val="en" w:eastAsia="ru-RU"/>
              </w:rPr>
              <w:t>1</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14:paraId="5DB5D20C" w14:textId="7AFFE562"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0056DF">
              <w:rPr>
                <w:rFonts w:ascii="Times New Roman" w:eastAsia="Times New Roman" w:hAnsi="Times New Roman" w:cs="Times New Roman"/>
                <w:sz w:val="24"/>
                <w:szCs w:val="24"/>
                <w:lang w:val="en" w:eastAsia="ru-RU"/>
              </w:rPr>
              <w:t>1</w:t>
            </w:r>
            <w:r w:rsidR="008952C1">
              <w:rPr>
                <w:rFonts w:ascii="Times New Roman" w:eastAsia="Times New Roman" w:hAnsi="Times New Roman" w:cs="Times New Roman"/>
                <w:sz w:val="24"/>
                <w:szCs w:val="24"/>
                <w:lang w:val="uk-UA" w:eastAsia="ru-RU"/>
              </w:rPr>
              <w:t>4</w:t>
            </w:r>
            <w:r w:rsidRPr="000056DF">
              <w:rPr>
                <w:rFonts w:ascii="Times New Roman" w:eastAsia="Times New Roman" w:hAnsi="Times New Roman" w:cs="Times New Roman"/>
                <w:sz w:val="24"/>
                <w:szCs w:val="24"/>
                <w:lang w:val="en" w:eastAsia="ru-RU"/>
              </w:rPr>
              <w:t>000</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14:paraId="2347FDB0" w14:textId="77777777"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056DF">
              <w:rPr>
                <w:rFonts w:ascii="Times New Roman" w:eastAsia="Times New Roman" w:hAnsi="Times New Roman" w:cs="Times New Roman"/>
                <w:sz w:val="24"/>
                <w:szCs w:val="24"/>
                <w:lang w:val="uk-UA" w:eastAsia="ru-RU"/>
              </w:rPr>
              <w:t>3</w:t>
            </w:r>
            <w:r w:rsidRPr="000056DF">
              <w:rPr>
                <w:rFonts w:ascii="Times New Roman" w:eastAsia="Times New Roman" w:hAnsi="Times New Roman" w:cs="Times New Roman"/>
                <w:sz w:val="24"/>
                <w:szCs w:val="24"/>
                <w:lang w:val="en-US" w:eastAsia="ru-RU"/>
              </w:rPr>
              <w:t>+N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1BDC0EEC" w14:textId="77777777"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0056DF">
              <w:rPr>
                <w:rFonts w:ascii="Times New Roman" w:eastAsia="Times New Roman" w:hAnsi="Times New Roman" w:cs="Times New Roman"/>
                <w:sz w:val="24"/>
                <w:szCs w:val="24"/>
                <w:lang w:val="en" w:eastAsia="ru-RU"/>
              </w:rPr>
              <w:t>30</w:t>
            </w:r>
            <w:r w:rsidRPr="000056DF">
              <w:rPr>
                <w:rFonts w:ascii="Times New Roman" w:eastAsia="Times New Roman" w:hAnsi="Times New Roman" w:cs="Times New Roman"/>
                <w:sz w:val="24"/>
                <w:szCs w:val="24"/>
                <w:lang w:val="uk-UA" w:eastAsia="ru-RU"/>
              </w:rPr>
              <w:t xml:space="preserve"> </w:t>
            </w:r>
            <w:proofErr w:type="spellStart"/>
            <w:r w:rsidRPr="000056DF">
              <w:rPr>
                <w:rFonts w:ascii="Times New Roman" w:eastAsia="Times New Roman" w:hAnsi="Times New Roman" w:cs="Times New Roman"/>
                <w:sz w:val="24"/>
                <w:szCs w:val="24"/>
                <w:lang w:val="uk-UA" w:eastAsia="ru-RU"/>
              </w:rPr>
              <w:t>ум.о</w:t>
            </w:r>
            <w:proofErr w:type="spellEnd"/>
            <w:r w:rsidRPr="000056DF">
              <w:rPr>
                <w:rFonts w:ascii="Times New Roman" w:eastAsia="Times New Roman" w:hAnsi="Times New Roman" w:cs="Times New Roman"/>
                <w:sz w:val="24"/>
                <w:szCs w:val="24"/>
                <w:lang w:val="uk-UA" w:eastAsia="ru-RU"/>
              </w:rPr>
              <w:t>.</w:t>
            </w:r>
          </w:p>
        </w:tc>
      </w:tr>
      <w:tr w:rsidR="000056DF" w:rsidRPr="000056DF" w14:paraId="7D81F490" w14:textId="77777777" w:rsidTr="008952C1">
        <w:trPr>
          <w:trHeight w:val="1"/>
        </w:trPr>
        <w:tc>
          <w:tcPr>
            <w:tcW w:w="1765" w:type="dxa"/>
            <w:tcBorders>
              <w:top w:val="single" w:sz="3" w:space="0" w:color="000000"/>
              <w:left w:val="single" w:sz="3" w:space="0" w:color="000000"/>
              <w:bottom w:val="single" w:sz="3" w:space="0" w:color="000000"/>
              <w:right w:val="single" w:sz="3" w:space="0" w:color="000000"/>
            </w:tcBorders>
            <w:shd w:val="clear" w:color="000000" w:fill="FFFFFF"/>
          </w:tcPr>
          <w:p w14:paraId="69EE2918" w14:textId="77777777"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0056DF">
              <w:rPr>
                <w:rFonts w:ascii="Times New Roman" w:eastAsia="Times New Roman" w:hAnsi="Times New Roman" w:cs="Times New Roman"/>
                <w:sz w:val="24"/>
                <w:szCs w:val="24"/>
                <w:lang w:val="en" w:eastAsia="ru-RU"/>
              </w:rPr>
              <w:t>2</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14:paraId="70AB5BC0" w14:textId="69DCB468"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0056DF">
              <w:rPr>
                <w:rFonts w:ascii="Times New Roman" w:eastAsia="Times New Roman" w:hAnsi="Times New Roman" w:cs="Times New Roman"/>
                <w:sz w:val="24"/>
                <w:szCs w:val="24"/>
                <w:lang w:val="en" w:eastAsia="ru-RU"/>
              </w:rPr>
              <w:t>2</w:t>
            </w:r>
            <w:r w:rsidR="008952C1">
              <w:rPr>
                <w:rFonts w:ascii="Times New Roman" w:eastAsia="Times New Roman" w:hAnsi="Times New Roman" w:cs="Times New Roman"/>
                <w:sz w:val="24"/>
                <w:szCs w:val="24"/>
                <w:lang w:val="uk-UA" w:eastAsia="ru-RU"/>
              </w:rPr>
              <w:t>0</w:t>
            </w:r>
            <w:r w:rsidRPr="000056DF">
              <w:rPr>
                <w:rFonts w:ascii="Times New Roman" w:eastAsia="Times New Roman" w:hAnsi="Times New Roman" w:cs="Times New Roman"/>
                <w:sz w:val="24"/>
                <w:szCs w:val="24"/>
                <w:lang w:val="en" w:eastAsia="ru-RU"/>
              </w:rPr>
              <w:t>000</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14:paraId="78EBD360" w14:textId="77777777"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0056DF">
              <w:rPr>
                <w:rFonts w:ascii="Times New Roman" w:eastAsia="Times New Roman" w:hAnsi="Times New Roman" w:cs="Times New Roman"/>
                <w:sz w:val="24"/>
                <w:szCs w:val="24"/>
                <w:lang w:val="en" w:eastAsia="ru-RU"/>
              </w:rPr>
              <w:t>2+N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0A19092F" w14:textId="77777777"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0056DF">
              <w:rPr>
                <w:rFonts w:ascii="Times New Roman" w:eastAsia="Times New Roman" w:hAnsi="Times New Roman" w:cs="Times New Roman"/>
                <w:sz w:val="24"/>
                <w:szCs w:val="24"/>
                <w:lang w:val="en" w:eastAsia="ru-RU"/>
              </w:rPr>
              <w:t>30</w:t>
            </w:r>
            <w:r w:rsidRPr="000056DF">
              <w:rPr>
                <w:rFonts w:ascii="Times New Roman" w:eastAsia="Times New Roman" w:hAnsi="Times New Roman" w:cs="Times New Roman"/>
                <w:sz w:val="24"/>
                <w:szCs w:val="24"/>
                <w:lang w:val="uk-UA" w:eastAsia="ru-RU"/>
              </w:rPr>
              <w:t xml:space="preserve"> </w:t>
            </w:r>
            <w:proofErr w:type="spellStart"/>
            <w:proofErr w:type="gramStart"/>
            <w:r w:rsidRPr="000056DF">
              <w:rPr>
                <w:rFonts w:ascii="Times New Roman" w:eastAsia="Times New Roman" w:hAnsi="Times New Roman" w:cs="Times New Roman"/>
                <w:sz w:val="24"/>
                <w:szCs w:val="24"/>
                <w:lang w:val="uk-UA" w:eastAsia="ru-RU"/>
              </w:rPr>
              <w:t>ум.о</w:t>
            </w:r>
            <w:proofErr w:type="spellEnd"/>
            <w:proofErr w:type="gramEnd"/>
          </w:p>
        </w:tc>
      </w:tr>
      <w:tr w:rsidR="000056DF" w:rsidRPr="000056DF" w14:paraId="25258F8D" w14:textId="77777777" w:rsidTr="008952C1">
        <w:trPr>
          <w:trHeight w:val="1"/>
        </w:trPr>
        <w:tc>
          <w:tcPr>
            <w:tcW w:w="1765" w:type="dxa"/>
            <w:tcBorders>
              <w:top w:val="single" w:sz="3" w:space="0" w:color="000000"/>
              <w:left w:val="single" w:sz="3" w:space="0" w:color="000000"/>
              <w:bottom w:val="single" w:sz="3" w:space="0" w:color="000000"/>
              <w:right w:val="single" w:sz="3" w:space="0" w:color="000000"/>
            </w:tcBorders>
            <w:shd w:val="clear" w:color="000000" w:fill="FFFFFF"/>
          </w:tcPr>
          <w:p w14:paraId="7D9023C2" w14:textId="77777777"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0056DF">
              <w:rPr>
                <w:rFonts w:ascii="Times New Roman" w:eastAsia="Times New Roman" w:hAnsi="Times New Roman" w:cs="Times New Roman"/>
                <w:sz w:val="24"/>
                <w:szCs w:val="24"/>
                <w:lang w:val="en" w:eastAsia="ru-RU"/>
              </w:rPr>
              <w:t>3</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14:paraId="1DB8B59A" w14:textId="0ACF4D87" w:rsidR="000056DF" w:rsidRPr="000056DF" w:rsidRDefault="008952C1" w:rsidP="000056DF">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Pr>
                <w:rFonts w:ascii="Times New Roman" w:eastAsia="Times New Roman" w:hAnsi="Times New Roman" w:cs="Times New Roman"/>
                <w:sz w:val="24"/>
                <w:szCs w:val="24"/>
                <w:lang w:val="uk-UA" w:eastAsia="ru-RU"/>
              </w:rPr>
              <w:t>8</w:t>
            </w:r>
            <w:r w:rsidR="000056DF" w:rsidRPr="000056DF">
              <w:rPr>
                <w:rFonts w:ascii="Times New Roman" w:eastAsia="Times New Roman" w:hAnsi="Times New Roman" w:cs="Times New Roman"/>
                <w:sz w:val="24"/>
                <w:szCs w:val="24"/>
                <w:lang w:val="en" w:eastAsia="ru-RU"/>
              </w:rPr>
              <w:t>000</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14:paraId="521B8C9E" w14:textId="77777777"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0056DF">
              <w:rPr>
                <w:rFonts w:ascii="Times New Roman" w:eastAsia="Times New Roman" w:hAnsi="Times New Roman" w:cs="Times New Roman"/>
                <w:sz w:val="24"/>
                <w:szCs w:val="24"/>
                <w:lang w:val="en" w:eastAsia="ru-RU"/>
              </w:rPr>
              <w:t>6+N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05EE61AB" w14:textId="77777777" w:rsidR="000056DF" w:rsidRPr="000056DF" w:rsidRDefault="000056DF" w:rsidP="000056DF">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0056DF">
              <w:rPr>
                <w:rFonts w:ascii="Times New Roman" w:eastAsia="Times New Roman" w:hAnsi="Times New Roman" w:cs="Times New Roman"/>
                <w:sz w:val="24"/>
                <w:szCs w:val="24"/>
                <w:lang w:val="en" w:eastAsia="ru-RU"/>
              </w:rPr>
              <w:t>30</w:t>
            </w:r>
            <w:r w:rsidRPr="000056DF">
              <w:rPr>
                <w:rFonts w:ascii="Times New Roman" w:eastAsia="Times New Roman" w:hAnsi="Times New Roman" w:cs="Times New Roman"/>
                <w:sz w:val="24"/>
                <w:szCs w:val="24"/>
                <w:lang w:val="uk-UA" w:eastAsia="ru-RU"/>
              </w:rPr>
              <w:t xml:space="preserve"> </w:t>
            </w:r>
            <w:proofErr w:type="spellStart"/>
            <w:r w:rsidRPr="000056DF">
              <w:rPr>
                <w:rFonts w:ascii="Times New Roman" w:eastAsia="Times New Roman" w:hAnsi="Times New Roman" w:cs="Times New Roman"/>
                <w:sz w:val="24"/>
                <w:szCs w:val="24"/>
                <w:lang w:val="uk-UA" w:eastAsia="ru-RU"/>
              </w:rPr>
              <w:t>ум.о</w:t>
            </w:r>
            <w:proofErr w:type="spellEnd"/>
            <w:r w:rsidRPr="000056DF">
              <w:rPr>
                <w:rFonts w:ascii="Times New Roman" w:eastAsia="Times New Roman" w:hAnsi="Times New Roman" w:cs="Times New Roman"/>
                <w:sz w:val="24"/>
                <w:szCs w:val="24"/>
                <w:lang w:val="uk-UA" w:eastAsia="ru-RU"/>
              </w:rPr>
              <w:t>.</w:t>
            </w:r>
          </w:p>
        </w:tc>
      </w:tr>
    </w:tbl>
    <w:p w14:paraId="104E9D34" w14:textId="67623DF7" w:rsidR="006D1C22" w:rsidRPr="00FB2106" w:rsidRDefault="001E11A5" w:rsidP="006D1C22">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r w:rsidRPr="001E11A5">
        <w:rPr>
          <w:rFonts w:ascii="Times New Roman CYR" w:eastAsia="Times New Roman" w:hAnsi="Times New Roman CYR" w:cs="Times New Roman CYR"/>
          <w:bCs/>
          <w:i/>
          <w:iCs/>
          <w:sz w:val="28"/>
          <w:szCs w:val="28"/>
          <w:lang w:val="uk-UA" w:eastAsia="ru-RU"/>
        </w:rPr>
        <w:lastRenderedPageBreak/>
        <w:t xml:space="preserve">Завдання </w:t>
      </w:r>
      <w:r w:rsidR="006D1C22" w:rsidRPr="001E11A5">
        <w:rPr>
          <w:rFonts w:ascii="Times New Roman CYR" w:eastAsia="Times New Roman" w:hAnsi="Times New Roman CYR" w:cs="Times New Roman CYR"/>
          <w:bCs/>
          <w:i/>
          <w:iCs/>
          <w:sz w:val="28"/>
          <w:szCs w:val="28"/>
          <w:lang w:val="uk-UA" w:eastAsia="ru-RU"/>
        </w:rPr>
        <w:t>3</w:t>
      </w:r>
      <w:r w:rsidR="006D1C22">
        <w:rPr>
          <w:rFonts w:ascii="Times New Roman CYR" w:eastAsia="Times New Roman" w:hAnsi="Times New Roman CYR" w:cs="Times New Roman CYR"/>
          <w:bCs/>
          <w:sz w:val="28"/>
          <w:szCs w:val="28"/>
          <w:lang w:val="uk-UA" w:eastAsia="ru-RU"/>
        </w:rPr>
        <w:t xml:space="preserve">. </w:t>
      </w:r>
      <w:r w:rsidR="006D1C22" w:rsidRPr="00FB2106">
        <w:rPr>
          <w:rFonts w:ascii="Times New Roman CYR" w:eastAsia="Times New Roman" w:hAnsi="Times New Roman CYR" w:cs="Times New Roman CYR"/>
          <w:bCs/>
          <w:sz w:val="28"/>
          <w:szCs w:val="28"/>
          <w:lang w:val="uk-UA" w:eastAsia="ru-RU"/>
        </w:rPr>
        <w:t xml:space="preserve">Визначити, що є більш вигідним для компанії: здійснювати незалежні поставки </w:t>
      </w:r>
      <w:r w:rsidR="006D1C22">
        <w:rPr>
          <w:rFonts w:ascii="Times New Roman CYR" w:eastAsia="Times New Roman" w:hAnsi="Times New Roman CYR" w:cs="Times New Roman CYR"/>
          <w:bCs/>
          <w:sz w:val="28"/>
          <w:szCs w:val="28"/>
          <w:lang w:val="uk-UA" w:eastAsia="ru-RU"/>
        </w:rPr>
        <w:t>трьох</w:t>
      </w:r>
      <w:r w:rsidR="006D1C22" w:rsidRPr="00FB2106">
        <w:rPr>
          <w:rFonts w:ascii="Times New Roman CYR" w:eastAsia="Times New Roman" w:hAnsi="Times New Roman CYR" w:cs="Times New Roman CYR"/>
          <w:bCs/>
          <w:sz w:val="28"/>
          <w:szCs w:val="28"/>
          <w:lang w:val="uk-UA" w:eastAsia="ru-RU"/>
        </w:rPr>
        <w:t xml:space="preserve"> видів продукції або об’єднати їх. Дані для розрахунку наведені в табл</w:t>
      </w:r>
      <w:r w:rsidR="006D1C22">
        <w:rPr>
          <w:rFonts w:ascii="Times New Roman CYR" w:eastAsia="Times New Roman" w:hAnsi="Times New Roman CYR" w:cs="Times New Roman CYR"/>
          <w:bCs/>
          <w:sz w:val="28"/>
          <w:szCs w:val="28"/>
          <w:lang w:val="uk-UA" w:eastAsia="ru-RU"/>
        </w:rPr>
        <w:t>.</w:t>
      </w:r>
      <w:r w:rsidR="006D1C22" w:rsidRPr="00FB2106">
        <w:rPr>
          <w:rFonts w:ascii="Times New Roman CYR" w:eastAsia="Times New Roman" w:hAnsi="Times New Roman CYR" w:cs="Times New Roman CYR"/>
          <w:bCs/>
          <w:sz w:val="28"/>
          <w:szCs w:val="28"/>
          <w:lang w:val="uk-UA" w:eastAsia="ru-RU"/>
        </w:rPr>
        <w:t xml:space="preserve"> </w:t>
      </w:r>
      <w:r w:rsidR="005F5546">
        <w:rPr>
          <w:rFonts w:ascii="Times New Roman CYR" w:eastAsia="Times New Roman" w:hAnsi="Times New Roman CYR" w:cs="Times New Roman CYR"/>
          <w:bCs/>
          <w:sz w:val="28"/>
          <w:szCs w:val="28"/>
          <w:lang w:val="uk-UA" w:eastAsia="ru-RU"/>
        </w:rPr>
        <w:t>4</w:t>
      </w:r>
      <w:r w:rsidR="006D1C22" w:rsidRPr="00FB2106">
        <w:rPr>
          <w:rFonts w:ascii="Times New Roman CYR" w:eastAsia="Times New Roman" w:hAnsi="Times New Roman CYR" w:cs="Times New Roman CYR"/>
          <w:bCs/>
          <w:sz w:val="28"/>
          <w:szCs w:val="28"/>
          <w:lang w:val="uk-UA" w:eastAsia="ru-RU"/>
        </w:rPr>
        <w:t>.</w:t>
      </w:r>
      <w:r w:rsidR="006D1C22">
        <w:rPr>
          <w:rFonts w:ascii="Times New Roman CYR" w:eastAsia="Times New Roman" w:hAnsi="Times New Roman CYR" w:cs="Times New Roman CYR"/>
          <w:bCs/>
          <w:sz w:val="28"/>
          <w:szCs w:val="28"/>
          <w:lang w:val="uk-UA" w:eastAsia="ru-RU"/>
        </w:rPr>
        <w:t>12</w:t>
      </w:r>
      <w:r w:rsidR="006D1C22" w:rsidRPr="00FB2106">
        <w:rPr>
          <w:rFonts w:ascii="Times New Roman CYR" w:eastAsia="Times New Roman" w:hAnsi="Times New Roman CYR" w:cs="Times New Roman CYR"/>
          <w:bCs/>
          <w:sz w:val="28"/>
          <w:szCs w:val="28"/>
          <w:lang w:val="uk-UA" w:eastAsia="ru-RU"/>
        </w:rPr>
        <w:t>.</w:t>
      </w:r>
      <w:r w:rsidR="006D1C22">
        <w:rPr>
          <w:rFonts w:ascii="Times New Roman CYR" w:eastAsia="Times New Roman" w:hAnsi="Times New Roman CYR" w:cs="Times New Roman CYR"/>
          <w:bCs/>
          <w:sz w:val="28"/>
          <w:szCs w:val="28"/>
          <w:lang w:val="uk-UA" w:eastAsia="ru-RU"/>
        </w:rPr>
        <w:t xml:space="preserve"> </w:t>
      </w:r>
    </w:p>
    <w:p w14:paraId="79F96F41" w14:textId="5D47C603" w:rsidR="006D1C22" w:rsidRPr="00FB2106" w:rsidRDefault="006D1C22" w:rsidP="006D1C22">
      <w:pPr>
        <w:autoSpaceDE w:val="0"/>
        <w:autoSpaceDN w:val="0"/>
        <w:adjustRightInd w:val="0"/>
        <w:spacing w:after="0" w:line="240" w:lineRule="auto"/>
        <w:ind w:firstLine="709"/>
        <w:jc w:val="both"/>
        <w:rPr>
          <w:rFonts w:ascii="Times New Roman CYR" w:eastAsia="Times New Roman" w:hAnsi="Times New Roman CYR" w:cs="Times New Roman CYR"/>
          <w:bCs/>
          <w:sz w:val="28"/>
          <w:szCs w:val="28"/>
          <w:lang w:val="uk-UA" w:eastAsia="ru-RU"/>
        </w:rPr>
      </w:pPr>
      <w:r w:rsidRPr="00FB2106">
        <w:rPr>
          <w:rFonts w:ascii="Times New Roman CYR" w:eastAsia="Times New Roman" w:hAnsi="Times New Roman CYR" w:cs="Times New Roman CYR"/>
          <w:bCs/>
          <w:sz w:val="28"/>
          <w:szCs w:val="28"/>
          <w:lang w:val="uk-UA" w:eastAsia="ru-RU"/>
        </w:rPr>
        <w:t xml:space="preserve">Таблиця </w:t>
      </w:r>
      <w:r w:rsidR="005F5546">
        <w:rPr>
          <w:rFonts w:ascii="Times New Roman CYR" w:eastAsia="Times New Roman" w:hAnsi="Times New Roman CYR" w:cs="Times New Roman CYR"/>
          <w:bCs/>
          <w:sz w:val="28"/>
          <w:szCs w:val="28"/>
          <w:lang w:val="uk-UA" w:eastAsia="ru-RU"/>
        </w:rPr>
        <w:t>4</w:t>
      </w:r>
      <w:r w:rsidRPr="00FB2106">
        <w:rPr>
          <w:rFonts w:ascii="Times New Roman CYR" w:eastAsia="Times New Roman" w:hAnsi="Times New Roman CYR" w:cs="Times New Roman CYR"/>
          <w:bCs/>
          <w:sz w:val="28"/>
          <w:szCs w:val="28"/>
          <w:lang w:val="uk-UA" w:eastAsia="ru-RU"/>
        </w:rPr>
        <w:t>.</w:t>
      </w:r>
      <w:r>
        <w:rPr>
          <w:rFonts w:ascii="Times New Roman CYR" w:eastAsia="Times New Roman" w:hAnsi="Times New Roman CYR" w:cs="Times New Roman CYR"/>
          <w:bCs/>
          <w:sz w:val="28"/>
          <w:szCs w:val="28"/>
          <w:lang w:val="uk-UA" w:eastAsia="ru-RU"/>
        </w:rPr>
        <w:t>12 – Вихідні дані для багатономенклатурної моделі</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417"/>
        <w:gridCol w:w="1417"/>
        <w:gridCol w:w="1134"/>
        <w:gridCol w:w="3686"/>
      </w:tblGrid>
      <w:tr w:rsidR="006D1C22" w:rsidRPr="00FB2106" w14:paraId="72AF1BE9" w14:textId="77777777" w:rsidTr="00C53B5D">
        <w:trPr>
          <w:trHeight w:val="629"/>
        </w:trPr>
        <w:tc>
          <w:tcPr>
            <w:tcW w:w="1697" w:type="dxa"/>
            <w:vMerge w:val="restart"/>
            <w:shd w:val="clear" w:color="auto" w:fill="auto"/>
            <w:vAlign w:val="center"/>
          </w:tcPr>
          <w:p w14:paraId="712DFB9C" w14:textId="77777777"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Вид продукції</w:t>
            </w:r>
          </w:p>
        </w:tc>
        <w:tc>
          <w:tcPr>
            <w:tcW w:w="1417" w:type="dxa"/>
            <w:vMerge w:val="restart"/>
            <w:shd w:val="clear" w:color="auto" w:fill="auto"/>
            <w:vAlign w:val="center"/>
          </w:tcPr>
          <w:p w14:paraId="0C1A7833" w14:textId="77777777"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Річна потреба, од.</w:t>
            </w:r>
            <w:r>
              <w:rPr>
                <w:rFonts w:ascii="Times New Roman" w:eastAsia="Times New Roman" w:hAnsi="Times New Roman" w:cs="Times New Roman"/>
                <w:bCs/>
                <w:sz w:val="24"/>
                <w:szCs w:val="24"/>
                <w:lang w:val="uk-UA" w:eastAsia="ru-RU"/>
              </w:rPr>
              <w:t xml:space="preserve"> </w:t>
            </w:r>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S</m:t>
                  </m:r>
                </m:e>
                <m:sub>
                  <m:r>
                    <w:rPr>
                      <w:rFonts w:ascii="Cambria Math" w:eastAsia="Times New Roman" w:hAnsi="Times New Roman" w:cs="Times New Roman"/>
                      <w:color w:val="000000"/>
                      <w:sz w:val="24"/>
                      <w:szCs w:val="24"/>
                      <w:lang w:val="uk-UA" w:eastAsia="ru-RU"/>
                    </w:rPr>
                    <m:t>i</m:t>
                  </m:r>
                </m:sub>
              </m:sSub>
            </m:oMath>
          </w:p>
        </w:tc>
        <w:tc>
          <w:tcPr>
            <w:tcW w:w="2551" w:type="dxa"/>
            <w:gridSpan w:val="2"/>
            <w:shd w:val="clear" w:color="auto" w:fill="auto"/>
            <w:vAlign w:val="center"/>
          </w:tcPr>
          <w:p w14:paraId="6E81FEFC" w14:textId="77777777"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 xml:space="preserve">Витрати на виконання замовлення, </w:t>
            </w:r>
            <w:proofErr w:type="spellStart"/>
            <w:r w:rsidRPr="008B5830">
              <w:rPr>
                <w:rFonts w:ascii="Times New Roman" w:eastAsia="Times New Roman" w:hAnsi="Times New Roman" w:cs="Times New Roman"/>
                <w:bCs/>
                <w:sz w:val="24"/>
                <w:szCs w:val="24"/>
                <w:lang w:val="uk-UA" w:eastAsia="ru-RU"/>
              </w:rPr>
              <w:t>грош</w:t>
            </w:r>
            <w:proofErr w:type="spellEnd"/>
            <w:r w:rsidRPr="008B5830">
              <w:rPr>
                <w:rFonts w:ascii="Times New Roman" w:eastAsia="Times New Roman" w:hAnsi="Times New Roman" w:cs="Times New Roman"/>
                <w:bCs/>
                <w:sz w:val="24"/>
                <w:szCs w:val="24"/>
                <w:lang w:val="uk-UA" w:eastAsia="ru-RU"/>
              </w:rPr>
              <w:t>. од.</w:t>
            </w:r>
          </w:p>
        </w:tc>
        <w:tc>
          <w:tcPr>
            <w:tcW w:w="3686" w:type="dxa"/>
            <w:vMerge w:val="restart"/>
            <w:shd w:val="clear" w:color="auto" w:fill="auto"/>
            <w:vAlign w:val="center"/>
          </w:tcPr>
          <w:p w14:paraId="0C200E2C" w14:textId="3B352489"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 xml:space="preserve">Витрати на зберігання одиниці продукції, </w:t>
            </w:r>
            <w:r w:rsidR="00C53B5D">
              <w:rPr>
                <w:rFonts w:ascii="Times New Roman" w:eastAsia="Times New Roman" w:hAnsi="Times New Roman" w:cs="Times New Roman"/>
                <w:bCs/>
                <w:sz w:val="24"/>
                <w:szCs w:val="24"/>
                <w:lang w:val="uk-UA" w:eastAsia="ru-RU"/>
              </w:rPr>
              <w:br/>
            </w:r>
            <w:proofErr w:type="spellStart"/>
            <w:r w:rsidRPr="008B5830">
              <w:rPr>
                <w:rFonts w:ascii="Times New Roman" w:eastAsia="Times New Roman" w:hAnsi="Times New Roman" w:cs="Times New Roman"/>
                <w:bCs/>
                <w:sz w:val="24"/>
                <w:szCs w:val="24"/>
                <w:lang w:val="uk-UA" w:eastAsia="ru-RU"/>
              </w:rPr>
              <w:t>грош</w:t>
            </w:r>
            <w:proofErr w:type="spellEnd"/>
            <w:r w:rsidRPr="008B5830">
              <w:rPr>
                <w:rFonts w:ascii="Times New Roman" w:eastAsia="Times New Roman" w:hAnsi="Times New Roman" w:cs="Times New Roman"/>
                <w:bCs/>
                <w:sz w:val="24"/>
                <w:szCs w:val="24"/>
                <w:lang w:val="uk-UA" w:eastAsia="ru-RU"/>
              </w:rPr>
              <w:t>. од./рік</w:t>
            </w:r>
          </w:p>
          <w:p w14:paraId="44CC74F1" w14:textId="77777777" w:rsidR="006D1C22" w:rsidRPr="008B5830" w:rsidRDefault="002C56F9"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m:oMathPara>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C</m:t>
                    </m:r>
                  </m:e>
                  <m:sub>
                    <m:r>
                      <w:rPr>
                        <w:rFonts w:ascii="Cambria Math" w:eastAsia="Times New Roman" w:hAnsi="Times New Roman" w:cs="Times New Roman"/>
                        <w:color w:val="000000"/>
                        <w:sz w:val="24"/>
                        <w:szCs w:val="24"/>
                        <w:lang w:val="uk-UA" w:eastAsia="ru-RU"/>
                      </w:rPr>
                      <m:t>xi</m:t>
                    </m:r>
                  </m:sub>
                </m:sSub>
              </m:oMath>
            </m:oMathPara>
          </w:p>
        </w:tc>
      </w:tr>
      <w:tr w:rsidR="006D1C22" w:rsidRPr="00FB2106" w14:paraId="74540D75" w14:textId="77777777" w:rsidTr="00C53B5D">
        <w:trPr>
          <w:trHeight w:val="411"/>
        </w:trPr>
        <w:tc>
          <w:tcPr>
            <w:tcW w:w="1697" w:type="dxa"/>
            <w:vMerge/>
            <w:shd w:val="clear" w:color="auto" w:fill="auto"/>
          </w:tcPr>
          <w:p w14:paraId="42CEBC18" w14:textId="77777777"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tc>
        <w:tc>
          <w:tcPr>
            <w:tcW w:w="1417" w:type="dxa"/>
            <w:vMerge/>
            <w:shd w:val="clear" w:color="auto" w:fill="auto"/>
          </w:tcPr>
          <w:p w14:paraId="1012C7B4" w14:textId="77777777"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tc>
        <w:tc>
          <w:tcPr>
            <w:tcW w:w="1417" w:type="dxa"/>
            <w:shd w:val="clear" w:color="auto" w:fill="auto"/>
            <w:vAlign w:val="center"/>
          </w:tcPr>
          <w:p w14:paraId="3B83F5D8" w14:textId="77777777" w:rsidR="006D1C22" w:rsidRPr="008B5830" w:rsidRDefault="002C56F9"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m:oMathPara>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C</m:t>
                    </m:r>
                  </m:e>
                  <m:sub>
                    <m:r>
                      <w:rPr>
                        <w:rFonts w:ascii="Cambria Math" w:eastAsia="Times New Roman" w:hAnsi="Times New Roman" w:cs="Times New Roman"/>
                        <w:color w:val="000000"/>
                        <w:sz w:val="24"/>
                        <w:szCs w:val="24"/>
                        <w:lang w:val="uk-UA" w:eastAsia="ru-RU"/>
                      </w:rPr>
                      <m:t>0</m:t>
                    </m:r>
                  </m:sub>
                </m:sSub>
              </m:oMath>
            </m:oMathPara>
          </w:p>
        </w:tc>
        <w:tc>
          <w:tcPr>
            <w:tcW w:w="1134" w:type="dxa"/>
            <w:shd w:val="clear" w:color="auto" w:fill="auto"/>
            <w:vAlign w:val="center"/>
          </w:tcPr>
          <w:p w14:paraId="507B34D0" w14:textId="77777777" w:rsidR="006D1C22" w:rsidRPr="008B5830" w:rsidRDefault="002C56F9"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m:oMathPara>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C</m:t>
                    </m:r>
                  </m:e>
                  <m:sub>
                    <m:r>
                      <w:rPr>
                        <w:rFonts w:ascii="Cambria Math" w:eastAsia="Times New Roman" w:hAnsi="Times New Roman" w:cs="Times New Roman"/>
                        <w:color w:val="000000"/>
                        <w:sz w:val="24"/>
                        <w:szCs w:val="24"/>
                        <w:lang w:val="uk-UA" w:eastAsia="ru-RU"/>
                      </w:rPr>
                      <m:t>i</m:t>
                    </m:r>
                  </m:sub>
                </m:sSub>
              </m:oMath>
            </m:oMathPara>
          </w:p>
        </w:tc>
        <w:tc>
          <w:tcPr>
            <w:tcW w:w="3686" w:type="dxa"/>
            <w:vMerge/>
            <w:shd w:val="clear" w:color="auto" w:fill="auto"/>
          </w:tcPr>
          <w:p w14:paraId="21A5E522" w14:textId="77777777"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tc>
      </w:tr>
      <w:tr w:rsidR="006D1C22" w:rsidRPr="00FB2106" w14:paraId="4B959B3D" w14:textId="77777777" w:rsidTr="00C53B5D">
        <w:tc>
          <w:tcPr>
            <w:tcW w:w="1697" w:type="dxa"/>
            <w:shd w:val="clear" w:color="auto" w:fill="auto"/>
          </w:tcPr>
          <w:p w14:paraId="579545FA" w14:textId="77777777"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1</w:t>
            </w:r>
          </w:p>
        </w:tc>
        <w:tc>
          <w:tcPr>
            <w:tcW w:w="1417" w:type="dxa"/>
            <w:shd w:val="clear" w:color="auto" w:fill="auto"/>
          </w:tcPr>
          <w:p w14:paraId="14AA670F" w14:textId="59F8D2CB" w:rsidR="006D1C22" w:rsidRPr="008B5830" w:rsidRDefault="00C53B5D"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006D1C22" w:rsidRPr="008B5830">
              <w:rPr>
                <w:rFonts w:ascii="Times New Roman" w:eastAsia="Times New Roman" w:hAnsi="Times New Roman" w:cs="Times New Roman"/>
                <w:bCs/>
                <w:sz w:val="24"/>
                <w:szCs w:val="24"/>
                <w:lang w:val="uk-UA" w:eastAsia="ru-RU"/>
              </w:rPr>
              <w:t>00</w:t>
            </w:r>
          </w:p>
        </w:tc>
        <w:tc>
          <w:tcPr>
            <w:tcW w:w="1417" w:type="dxa"/>
            <w:shd w:val="clear" w:color="auto" w:fill="auto"/>
          </w:tcPr>
          <w:p w14:paraId="684058C1" w14:textId="1DD0255B" w:rsidR="006D1C22" w:rsidRPr="008B5830" w:rsidRDefault="00C53B5D"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w:t>
            </w:r>
            <w:r w:rsidR="006D1C22" w:rsidRPr="008B5830">
              <w:rPr>
                <w:rFonts w:ascii="Times New Roman" w:eastAsia="Times New Roman" w:hAnsi="Times New Roman" w:cs="Times New Roman"/>
                <w:bCs/>
                <w:sz w:val="24"/>
                <w:szCs w:val="24"/>
                <w:lang w:val="uk-UA" w:eastAsia="ru-RU"/>
              </w:rPr>
              <w:t>0</w:t>
            </w:r>
          </w:p>
        </w:tc>
        <w:tc>
          <w:tcPr>
            <w:tcW w:w="1134" w:type="dxa"/>
            <w:shd w:val="clear" w:color="auto" w:fill="auto"/>
          </w:tcPr>
          <w:p w14:paraId="0799C7B2" w14:textId="2B94841E"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1</w:t>
            </w:r>
            <w:r w:rsidR="00C53B5D">
              <w:rPr>
                <w:rFonts w:ascii="Times New Roman" w:eastAsia="Times New Roman" w:hAnsi="Times New Roman" w:cs="Times New Roman"/>
                <w:bCs/>
                <w:sz w:val="24"/>
                <w:szCs w:val="24"/>
                <w:lang w:val="uk-UA" w:eastAsia="ru-RU"/>
              </w:rPr>
              <w:t>0</w:t>
            </w:r>
          </w:p>
        </w:tc>
        <w:tc>
          <w:tcPr>
            <w:tcW w:w="3686" w:type="dxa"/>
            <w:shd w:val="clear" w:color="auto" w:fill="auto"/>
          </w:tcPr>
          <w:p w14:paraId="318EBA80" w14:textId="77777777"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15</w:t>
            </w:r>
          </w:p>
        </w:tc>
      </w:tr>
      <w:tr w:rsidR="006D1C22" w:rsidRPr="00FB2106" w14:paraId="6301CCBE" w14:textId="77777777" w:rsidTr="00C53B5D">
        <w:tc>
          <w:tcPr>
            <w:tcW w:w="1697" w:type="dxa"/>
            <w:shd w:val="clear" w:color="auto" w:fill="auto"/>
          </w:tcPr>
          <w:p w14:paraId="45714BBA" w14:textId="77777777"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2</w:t>
            </w:r>
          </w:p>
        </w:tc>
        <w:tc>
          <w:tcPr>
            <w:tcW w:w="1417" w:type="dxa"/>
            <w:shd w:val="clear" w:color="auto" w:fill="auto"/>
          </w:tcPr>
          <w:p w14:paraId="2672ECDF" w14:textId="6B8EA9FB"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2</w:t>
            </w:r>
            <w:r w:rsidR="00C53B5D">
              <w:rPr>
                <w:rFonts w:ascii="Times New Roman" w:eastAsia="Times New Roman" w:hAnsi="Times New Roman" w:cs="Times New Roman"/>
                <w:bCs/>
                <w:sz w:val="24"/>
                <w:szCs w:val="24"/>
                <w:lang w:val="uk-UA" w:eastAsia="ru-RU"/>
              </w:rPr>
              <w:t>5</w:t>
            </w:r>
            <w:r w:rsidRPr="008B5830">
              <w:rPr>
                <w:rFonts w:ascii="Times New Roman" w:eastAsia="Times New Roman" w:hAnsi="Times New Roman" w:cs="Times New Roman"/>
                <w:bCs/>
                <w:sz w:val="24"/>
                <w:szCs w:val="24"/>
                <w:lang w:val="uk-UA" w:eastAsia="ru-RU"/>
              </w:rPr>
              <w:t>00</w:t>
            </w:r>
          </w:p>
        </w:tc>
        <w:tc>
          <w:tcPr>
            <w:tcW w:w="1417" w:type="dxa"/>
            <w:shd w:val="clear" w:color="auto" w:fill="auto"/>
          </w:tcPr>
          <w:p w14:paraId="21F5F9BC" w14:textId="103C6A82" w:rsidR="006D1C22" w:rsidRPr="008B5830" w:rsidRDefault="00C53B5D"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w:t>
            </w:r>
            <w:r w:rsidR="006D1C22" w:rsidRPr="008B5830">
              <w:rPr>
                <w:rFonts w:ascii="Times New Roman" w:eastAsia="Times New Roman" w:hAnsi="Times New Roman" w:cs="Times New Roman"/>
                <w:bCs/>
                <w:sz w:val="24"/>
                <w:szCs w:val="24"/>
                <w:lang w:val="uk-UA" w:eastAsia="ru-RU"/>
              </w:rPr>
              <w:t>0</w:t>
            </w:r>
          </w:p>
        </w:tc>
        <w:tc>
          <w:tcPr>
            <w:tcW w:w="1134" w:type="dxa"/>
            <w:shd w:val="clear" w:color="auto" w:fill="auto"/>
          </w:tcPr>
          <w:p w14:paraId="747A6926" w14:textId="59C160EC"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1</w:t>
            </w:r>
            <w:r w:rsidR="00C53B5D">
              <w:rPr>
                <w:rFonts w:ascii="Times New Roman" w:eastAsia="Times New Roman" w:hAnsi="Times New Roman" w:cs="Times New Roman"/>
                <w:bCs/>
                <w:sz w:val="24"/>
                <w:szCs w:val="24"/>
                <w:lang w:val="uk-UA" w:eastAsia="ru-RU"/>
              </w:rPr>
              <w:t>5</w:t>
            </w:r>
          </w:p>
        </w:tc>
        <w:tc>
          <w:tcPr>
            <w:tcW w:w="3686" w:type="dxa"/>
            <w:shd w:val="clear" w:color="auto" w:fill="auto"/>
          </w:tcPr>
          <w:p w14:paraId="1720DE6D" w14:textId="77777777" w:rsidR="006D1C22" w:rsidRPr="008B5830" w:rsidRDefault="006D1C22"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8B5830">
              <w:rPr>
                <w:rFonts w:ascii="Times New Roman" w:eastAsia="Times New Roman" w:hAnsi="Times New Roman" w:cs="Times New Roman"/>
                <w:bCs/>
                <w:sz w:val="24"/>
                <w:szCs w:val="24"/>
                <w:lang w:val="uk-UA" w:eastAsia="ru-RU"/>
              </w:rPr>
              <w:t>10</w:t>
            </w:r>
          </w:p>
        </w:tc>
      </w:tr>
      <w:tr w:rsidR="00AB423F" w:rsidRPr="00FB2106" w14:paraId="6CB4F99E" w14:textId="77777777" w:rsidTr="00C53B5D">
        <w:tc>
          <w:tcPr>
            <w:tcW w:w="1697" w:type="dxa"/>
            <w:shd w:val="clear" w:color="auto" w:fill="auto"/>
          </w:tcPr>
          <w:p w14:paraId="32B354CB" w14:textId="75D91243" w:rsidR="00AB423F" w:rsidRPr="008B5830" w:rsidRDefault="00AB423F"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p>
        </w:tc>
        <w:tc>
          <w:tcPr>
            <w:tcW w:w="1417" w:type="dxa"/>
            <w:shd w:val="clear" w:color="auto" w:fill="auto"/>
          </w:tcPr>
          <w:p w14:paraId="24C8AC71" w14:textId="09CC7AC1" w:rsidR="00AB423F" w:rsidRPr="008B5830" w:rsidRDefault="00C53B5D"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2000</w:t>
            </w:r>
          </w:p>
        </w:tc>
        <w:tc>
          <w:tcPr>
            <w:tcW w:w="1417" w:type="dxa"/>
            <w:shd w:val="clear" w:color="auto" w:fill="auto"/>
          </w:tcPr>
          <w:p w14:paraId="418C2379" w14:textId="55F84E53" w:rsidR="00AB423F" w:rsidRPr="008B5830" w:rsidRDefault="00C53B5D"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40</w:t>
            </w:r>
          </w:p>
        </w:tc>
        <w:tc>
          <w:tcPr>
            <w:tcW w:w="1134" w:type="dxa"/>
            <w:shd w:val="clear" w:color="auto" w:fill="auto"/>
          </w:tcPr>
          <w:p w14:paraId="3839AA2E" w14:textId="3BCB9685" w:rsidR="00AB423F" w:rsidRPr="008B5830" w:rsidRDefault="00C53B5D"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12</w:t>
            </w:r>
          </w:p>
        </w:tc>
        <w:tc>
          <w:tcPr>
            <w:tcW w:w="3686" w:type="dxa"/>
            <w:shd w:val="clear" w:color="auto" w:fill="auto"/>
          </w:tcPr>
          <w:p w14:paraId="17427CA8" w14:textId="7AF2445A" w:rsidR="00AB423F" w:rsidRPr="008B5830" w:rsidRDefault="00C53B5D" w:rsidP="008B0699">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12</w:t>
            </w:r>
          </w:p>
        </w:tc>
      </w:tr>
    </w:tbl>
    <w:p w14:paraId="57188A5C" w14:textId="77777777" w:rsidR="006D1C22" w:rsidRPr="00FB2106" w:rsidRDefault="006D1C22" w:rsidP="006D1C22">
      <w:pPr>
        <w:autoSpaceDE w:val="0"/>
        <w:autoSpaceDN w:val="0"/>
        <w:adjustRightInd w:val="0"/>
        <w:spacing w:after="0" w:line="240" w:lineRule="auto"/>
        <w:ind w:firstLine="709"/>
        <w:jc w:val="right"/>
        <w:rPr>
          <w:rFonts w:ascii="Times New Roman CYR" w:eastAsia="Times New Roman" w:hAnsi="Times New Roman CYR" w:cs="Times New Roman CYR"/>
          <w:bCs/>
          <w:sz w:val="28"/>
          <w:szCs w:val="28"/>
          <w:lang w:val="uk-UA" w:eastAsia="ru-RU"/>
        </w:rPr>
      </w:pPr>
    </w:p>
    <w:p w14:paraId="12E1F60F" w14:textId="2474FEAC" w:rsidR="00410731" w:rsidRPr="00236FF2" w:rsidRDefault="00410731" w:rsidP="00410731">
      <w:pPr>
        <w:keepNext/>
        <w:keepLines/>
        <w:spacing w:after="0" w:line="240" w:lineRule="auto"/>
        <w:ind w:firstLine="709"/>
        <w:outlineLvl w:val="0"/>
        <w:rPr>
          <w:rFonts w:ascii="Times New Roman" w:eastAsia="Times New Roman" w:hAnsi="Times New Roman" w:cs="Times New Roman"/>
          <w:sz w:val="28"/>
          <w:szCs w:val="28"/>
          <w:lang w:val="uk-UA"/>
        </w:rPr>
      </w:pPr>
      <w:r w:rsidRPr="00236FF2">
        <w:rPr>
          <w:rFonts w:ascii="Times New Roman" w:eastAsia="Times New Roman" w:hAnsi="Times New Roman" w:cs="Times New Roman"/>
          <w:b/>
          <w:bCs/>
          <w:sz w:val="28"/>
          <w:szCs w:val="28"/>
          <w:lang w:val="uk-UA"/>
        </w:rPr>
        <w:t>Рекомендована література:</w:t>
      </w:r>
      <w:r w:rsidRPr="00236FF2">
        <w:rPr>
          <w:rFonts w:ascii="Times New Roman" w:eastAsia="Times New Roman" w:hAnsi="Times New Roman" w:cs="Times New Roman"/>
          <w:sz w:val="28"/>
          <w:szCs w:val="28"/>
          <w:lang w:val="uk-UA"/>
        </w:rPr>
        <w:t xml:space="preserve"> </w:t>
      </w:r>
      <w:bookmarkStart w:id="143" w:name="_Hlk188987147"/>
      <w:r w:rsidRPr="00236FF2">
        <w:rPr>
          <w:rFonts w:ascii="Times New Roman" w:eastAsia="Times New Roman" w:hAnsi="Times New Roman" w:cs="Times New Roman"/>
          <w:sz w:val="28"/>
          <w:szCs w:val="28"/>
          <w:lang w:val="uk-UA"/>
        </w:rPr>
        <w:t xml:space="preserve">основна 1, </w:t>
      </w:r>
      <w:r w:rsidR="00641A68">
        <w:rPr>
          <w:rFonts w:ascii="Times New Roman" w:eastAsia="Times New Roman" w:hAnsi="Times New Roman" w:cs="Times New Roman"/>
          <w:sz w:val="28"/>
          <w:szCs w:val="28"/>
          <w:lang w:val="uk-UA"/>
        </w:rPr>
        <w:t>2</w:t>
      </w:r>
      <w:r w:rsidRPr="00236FF2">
        <w:rPr>
          <w:rFonts w:ascii="Times New Roman" w:eastAsia="Times New Roman" w:hAnsi="Times New Roman" w:cs="Times New Roman"/>
          <w:sz w:val="28"/>
          <w:szCs w:val="28"/>
          <w:lang w:val="uk-UA"/>
        </w:rPr>
        <w:t xml:space="preserve">, </w:t>
      </w:r>
      <w:r w:rsidR="00641A68">
        <w:rPr>
          <w:rFonts w:ascii="Times New Roman" w:eastAsia="Times New Roman" w:hAnsi="Times New Roman" w:cs="Times New Roman"/>
          <w:sz w:val="28"/>
          <w:szCs w:val="28"/>
          <w:lang w:val="uk-UA"/>
        </w:rPr>
        <w:t>3</w:t>
      </w:r>
      <w:r w:rsidRPr="00236FF2">
        <w:rPr>
          <w:rFonts w:ascii="Times New Roman" w:eastAsia="Times New Roman" w:hAnsi="Times New Roman" w:cs="Times New Roman"/>
          <w:sz w:val="28"/>
          <w:szCs w:val="28"/>
          <w:lang w:val="uk-UA"/>
        </w:rPr>
        <w:t>; додаткова 1,</w:t>
      </w:r>
      <w:r w:rsidR="00236FF2">
        <w:rPr>
          <w:rFonts w:ascii="Times New Roman" w:eastAsia="Times New Roman" w:hAnsi="Times New Roman" w:cs="Times New Roman"/>
          <w:sz w:val="28"/>
          <w:szCs w:val="28"/>
          <w:lang w:val="uk-UA"/>
        </w:rPr>
        <w:t xml:space="preserve"> 2</w:t>
      </w:r>
      <w:r w:rsidRPr="00236FF2">
        <w:rPr>
          <w:rFonts w:ascii="Times New Roman" w:eastAsia="Times New Roman" w:hAnsi="Times New Roman" w:cs="Times New Roman"/>
          <w:sz w:val="28"/>
          <w:szCs w:val="28"/>
          <w:lang w:val="uk-UA"/>
        </w:rPr>
        <w:t xml:space="preserve">, </w:t>
      </w:r>
      <w:r w:rsidR="00641A68">
        <w:rPr>
          <w:rFonts w:ascii="Times New Roman" w:eastAsia="Times New Roman" w:hAnsi="Times New Roman" w:cs="Times New Roman"/>
          <w:sz w:val="28"/>
          <w:szCs w:val="28"/>
          <w:lang w:val="uk-UA"/>
        </w:rPr>
        <w:t>3</w:t>
      </w:r>
      <w:r w:rsidRPr="00236FF2">
        <w:rPr>
          <w:rFonts w:ascii="Times New Roman" w:eastAsia="Times New Roman" w:hAnsi="Times New Roman" w:cs="Times New Roman"/>
          <w:sz w:val="28"/>
          <w:szCs w:val="28"/>
          <w:lang w:val="uk-UA"/>
        </w:rPr>
        <w:t xml:space="preserve">, </w:t>
      </w:r>
      <w:r w:rsidR="00236FF2">
        <w:rPr>
          <w:rFonts w:ascii="Times New Roman" w:eastAsia="Times New Roman" w:hAnsi="Times New Roman" w:cs="Times New Roman"/>
          <w:sz w:val="28"/>
          <w:szCs w:val="28"/>
          <w:lang w:val="uk-UA"/>
        </w:rPr>
        <w:t>5</w:t>
      </w:r>
      <w:bookmarkEnd w:id="143"/>
      <w:r w:rsidR="00FD305F">
        <w:rPr>
          <w:rFonts w:ascii="Times New Roman" w:eastAsia="Times New Roman" w:hAnsi="Times New Roman" w:cs="Times New Roman"/>
          <w:sz w:val="28"/>
          <w:szCs w:val="28"/>
          <w:lang w:val="uk-UA"/>
        </w:rPr>
        <w:t xml:space="preserve">, </w:t>
      </w:r>
      <w:r w:rsidR="00641A68">
        <w:rPr>
          <w:rFonts w:ascii="Times New Roman" w:eastAsia="Times New Roman" w:hAnsi="Times New Roman" w:cs="Times New Roman"/>
          <w:sz w:val="28"/>
          <w:szCs w:val="28"/>
          <w:lang w:val="uk-UA"/>
        </w:rPr>
        <w:t>7</w:t>
      </w:r>
    </w:p>
    <w:p w14:paraId="04320FD9" w14:textId="2633DB80" w:rsidR="00D13B4B" w:rsidRDefault="00D13B4B" w:rsidP="00D13B4B">
      <w:pPr>
        <w:spacing w:after="0" w:line="240" w:lineRule="auto"/>
        <w:ind w:firstLine="720"/>
        <w:jc w:val="both"/>
        <w:rPr>
          <w:rFonts w:ascii="Times New Roman" w:eastAsia="Times New Roman" w:hAnsi="Times New Roman" w:cs="Times New Roman"/>
          <w:sz w:val="28"/>
          <w:szCs w:val="28"/>
          <w:lang w:val="uk-UA" w:eastAsia="ru-RU"/>
        </w:rPr>
      </w:pPr>
    </w:p>
    <w:p w14:paraId="2E788595" w14:textId="77777777" w:rsidR="00337DA7" w:rsidRDefault="00337DA7" w:rsidP="00D13B4B">
      <w:pPr>
        <w:spacing w:after="0" w:line="240" w:lineRule="auto"/>
        <w:ind w:firstLine="720"/>
        <w:jc w:val="both"/>
        <w:rPr>
          <w:rFonts w:ascii="Times New Roman" w:eastAsia="Times New Roman" w:hAnsi="Times New Roman" w:cs="Times New Roman"/>
          <w:sz w:val="28"/>
          <w:szCs w:val="28"/>
          <w:lang w:val="uk-UA" w:eastAsia="ru-RU"/>
        </w:rPr>
      </w:pPr>
    </w:p>
    <w:p w14:paraId="2A6F18B1" w14:textId="0E519743" w:rsidR="00704131" w:rsidRPr="00E7636A" w:rsidRDefault="00704131" w:rsidP="00704131">
      <w:pPr>
        <w:keepNext/>
        <w:keepLines/>
        <w:spacing w:after="0" w:line="240" w:lineRule="auto"/>
        <w:jc w:val="center"/>
        <w:outlineLvl w:val="0"/>
        <w:rPr>
          <w:rFonts w:ascii="Times New Roman" w:eastAsia="Times New Roman" w:hAnsi="Times New Roman" w:cs="Times New Roman"/>
          <w:b/>
          <w:bCs/>
          <w:sz w:val="28"/>
          <w:szCs w:val="28"/>
          <w:lang w:val="uk-UA"/>
        </w:rPr>
      </w:pPr>
      <w:r w:rsidRPr="00E7636A">
        <w:rPr>
          <w:rFonts w:ascii="Times New Roman" w:eastAsia="Times New Roman" w:hAnsi="Times New Roman" w:cs="Times New Roman"/>
          <w:noProof/>
          <w:sz w:val="28"/>
          <w:szCs w:val="28"/>
          <w:lang w:val="ru-RU" w:eastAsia="ru-RU"/>
        </w:rPr>
        <w:drawing>
          <wp:anchor distT="0" distB="0" distL="114300" distR="114300" simplePos="0" relativeHeight="251671552" behindDoc="0" locked="0" layoutInCell="1" allowOverlap="1" wp14:anchorId="0930E61D" wp14:editId="33F89405">
            <wp:simplePos x="0" y="0"/>
            <wp:positionH relativeFrom="column">
              <wp:posOffset>3175</wp:posOffset>
            </wp:positionH>
            <wp:positionV relativeFrom="paragraph">
              <wp:posOffset>3175</wp:posOffset>
            </wp:positionV>
            <wp:extent cx="968375" cy="877570"/>
            <wp:effectExtent l="19050" t="0" r="3175" b="0"/>
            <wp:wrapSquare wrapText="bothSides"/>
            <wp:docPr id="4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srcRect/>
                    <a:stretch>
                      <a:fillRect/>
                    </a:stretch>
                  </pic:blipFill>
                  <pic:spPr bwMode="auto">
                    <a:xfrm>
                      <a:off x="0" y="0"/>
                      <a:ext cx="968375" cy="877570"/>
                    </a:xfrm>
                    <a:prstGeom prst="rect">
                      <a:avLst/>
                    </a:prstGeom>
                    <a:noFill/>
                    <a:ln w="9525">
                      <a:noFill/>
                      <a:miter lim="800000"/>
                      <a:headEnd/>
                      <a:tailEnd/>
                    </a:ln>
                  </pic:spPr>
                </pic:pic>
              </a:graphicData>
            </a:graphic>
          </wp:anchor>
        </w:drawing>
      </w:r>
      <w:r w:rsidRPr="00E7636A">
        <w:rPr>
          <w:rFonts w:ascii="Times New Roman" w:eastAsia="Times New Roman" w:hAnsi="Times New Roman" w:cs="Times New Roman"/>
          <w:b/>
          <w:bCs/>
          <w:sz w:val="28"/>
          <w:szCs w:val="28"/>
          <w:lang w:val="uk-UA"/>
        </w:rPr>
        <w:t xml:space="preserve">ТЕМА </w:t>
      </w:r>
      <w:r w:rsidR="00E13990">
        <w:rPr>
          <w:rFonts w:ascii="Times New Roman" w:eastAsia="Times New Roman" w:hAnsi="Times New Roman" w:cs="Times New Roman"/>
          <w:b/>
          <w:bCs/>
          <w:sz w:val="28"/>
          <w:szCs w:val="28"/>
          <w:lang w:val="uk-UA"/>
        </w:rPr>
        <w:t>5</w:t>
      </w:r>
    </w:p>
    <w:p w14:paraId="0313076F" w14:textId="30C83E7D" w:rsidR="00704131" w:rsidRPr="00704131" w:rsidRDefault="00704131" w:rsidP="00704131">
      <w:pPr>
        <w:keepNext/>
        <w:keepLines/>
        <w:spacing w:after="0" w:line="240" w:lineRule="auto"/>
        <w:jc w:val="center"/>
        <w:outlineLvl w:val="0"/>
        <w:rPr>
          <w:rFonts w:ascii="Times New Roman" w:eastAsia="Times New Roman" w:hAnsi="Times New Roman" w:cs="Times New Roman"/>
          <w:b/>
          <w:bCs/>
          <w:sz w:val="28"/>
          <w:szCs w:val="28"/>
          <w:lang w:val="uk-UA"/>
        </w:rPr>
      </w:pPr>
      <w:r w:rsidRPr="00704131">
        <w:rPr>
          <w:rFonts w:ascii="Times New Roman" w:eastAsia="Times New Roman" w:hAnsi="Times New Roman" w:cs="Times New Roman"/>
          <w:b/>
          <w:bCs/>
          <w:sz w:val="28"/>
          <w:szCs w:val="28"/>
          <w:lang w:val="uk-UA"/>
        </w:rPr>
        <w:t xml:space="preserve">НЕДЕТЕРМІНОВАНІ МОДЕЛІ УПРАВЛІННЯ </w:t>
      </w:r>
      <w:r w:rsidR="003414B3">
        <w:rPr>
          <w:rFonts w:ascii="Times New Roman" w:eastAsia="Times New Roman" w:hAnsi="Times New Roman" w:cs="Times New Roman"/>
          <w:b/>
          <w:bCs/>
          <w:sz w:val="28"/>
          <w:szCs w:val="28"/>
          <w:lang w:val="uk-UA"/>
        </w:rPr>
        <w:t>ЗАКУПКАМИ</w:t>
      </w:r>
      <w:r w:rsidRPr="00704131">
        <w:rPr>
          <w:rFonts w:ascii="Times New Roman" w:eastAsia="Times New Roman" w:hAnsi="Times New Roman" w:cs="Times New Roman"/>
          <w:b/>
          <w:bCs/>
          <w:sz w:val="28"/>
          <w:szCs w:val="28"/>
          <w:lang w:val="uk-UA"/>
        </w:rPr>
        <w:t xml:space="preserve"> </w:t>
      </w:r>
      <w:r w:rsidR="00725D34">
        <w:rPr>
          <w:rFonts w:ascii="Times New Roman" w:eastAsia="Times New Roman" w:hAnsi="Times New Roman" w:cs="Times New Roman"/>
          <w:b/>
          <w:bCs/>
          <w:sz w:val="28"/>
          <w:szCs w:val="28"/>
          <w:lang w:val="uk-UA"/>
        </w:rPr>
        <w:t xml:space="preserve">У </w:t>
      </w:r>
      <w:r>
        <w:rPr>
          <w:rFonts w:ascii="Times New Roman" w:eastAsia="Times New Roman" w:hAnsi="Times New Roman" w:cs="Times New Roman"/>
          <w:b/>
          <w:bCs/>
          <w:sz w:val="28"/>
          <w:szCs w:val="28"/>
          <w:lang w:val="uk-UA"/>
        </w:rPr>
        <w:t xml:space="preserve">ВИРОБНИЧИХ </w:t>
      </w:r>
      <w:r w:rsidRPr="00704131">
        <w:rPr>
          <w:rFonts w:ascii="Times New Roman" w:eastAsia="Times New Roman" w:hAnsi="Times New Roman" w:cs="Times New Roman"/>
          <w:b/>
          <w:bCs/>
          <w:sz w:val="28"/>
          <w:szCs w:val="28"/>
          <w:lang w:val="uk-UA"/>
        </w:rPr>
        <w:t xml:space="preserve">БІЗНЕС-ПРОЦЕСАХ </w:t>
      </w:r>
    </w:p>
    <w:p w14:paraId="0C10EB98" w14:textId="77777777" w:rsidR="00704131" w:rsidRPr="00704131" w:rsidRDefault="00704131" w:rsidP="00704131">
      <w:pPr>
        <w:widowControl w:val="0"/>
        <w:autoSpaceDE w:val="0"/>
        <w:autoSpaceDN w:val="0"/>
        <w:spacing w:after="0" w:line="240" w:lineRule="auto"/>
        <w:ind w:left="900"/>
        <w:jc w:val="center"/>
        <w:rPr>
          <w:rFonts w:ascii="Times New Roman" w:eastAsia="Times New Roman" w:hAnsi="Times New Roman" w:cs="Times New Roman"/>
          <w:sz w:val="28"/>
          <w:szCs w:val="28"/>
          <w:lang w:val="uk-UA" w:eastAsia="ru-RU"/>
        </w:rPr>
      </w:pPr>
    </w:p>
    <w:p w14:paraId="069B0E15" w14:textId="606767A2" w:rsidR="00704131" w:rsidRPr="00337DA7" w:rsidRDefault="00A211AA" w:rsidP="00704131">
      <w:pPr>
        <w:widowControl w:val="0"/>
        <w:tabs>
          <w:tab w:val="left" w:pos="6706"/>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Основні</w:t>
      </w:r>
      <w:r w:rsidRPr="00E7636A">
        <w:rPr>
          <w:rFonts w:ascii="Times New Roman" w:eastAsia="Times New Roman" w:hAnsi="Times New Roman" w:cs="Times New Roman"/>
          <w:b/>
          <w:sz w:val="28"/>
          <w:szCs w:val="28"/>
          <w:lang w:val="uk-UA" w:eastAsia="ru-RU"/>
        </w:rPr>
        <w:t xml:space="preserve"> поняття</w:t>
      </w:r>
      <w:r w:rsidR="00704131" w:rsidRPr="00704131">
        <w:rPr>
          <w:rFonts w:ascii="Times New Roman" w:eastAsia="Times New Roman" w:hAnsi="Times New Roman" w:cs="Times New Roman"/>
          <w:b/>
          <w:sz w:val="28"/>
          <w:szCs w:val="28"/>
          <w:lang w:val="uk-UA" w:eastAsia="ru-RU"/>
        </w:rPr>
        <w:t>:</w:t>
      </w:r>
      <w:r w:rsidR="00704131" w:rsidRPr="00704131">
        <w:rPr>
          <w:rFonts w:ascii="Times New Roman" w:eastAsia="Times New Roman" w:hAnsi="Times New Roman" w:cs="Times New Roman"/>
          <w:sz w:val="28"/>
          <w:szCs w:val="28"/>
          <w:lang w:val="uk-UA" w:eastAsia="ru-RU"/>
        </w:rPr>
        <w:t xml:space="preserve"> </w:t>
      </w:r>
      <w:r w:rsidR="00D60848" w:rsidRPr="00D60848">
        <w:rPr>
          <w:rFonts w:ascii="Times New Roman" w:eastAsia="Times New Roman" w:hAnsi="Times New Roman" w:cs="Times New Roman"/>
          <w:sz w:val="28"/>
          <w:szCs w:val="28"/>
          <w:lang w:val="uk-UA" w:eastAsia="ru-RU"/>
        </w:rPr>
        <w:t xml:space="preserve">модель безперервного контролю запасів, граничний рівень запасу, </w:t>
      </w:r>
      <w:r w:rsidR="00337DA7">
        <w:rPr>
          <w:rFonts w:ascii="Times New Roman" w:eastAsia="Times New Roman" w:hAnsi="Times New Roman" w:cs="Times New Roman"/>
          <w:sz w:val="28"/>
          <w:szCs w:val="28"/>
          <w:lang w:val="uk-UA" w:eastAsia="ru-RU"/>
        </w:rPr>
        <w:t xml:space="preserve">стан запасу, </w:t>
      </w:r>
      <w:r w:rsidR="00D60848" w:rsidRPr="00D60848">
        <w:rPr>
          <w:rFonts w:ascii="Times New Roman CYR" w:eastAsia="Times New Roman" w:hAnsi="Times New Roman CYR" w:cs="Times New Roman CYR"/>
          <w:sz w:val="28"/>
          <w:szCs w:val="28"/>
          <w:lang w:val="uk-UA" w:eastAsia="ru-RU"/>
        </w:rPr>
        <w:t xml:space="preserve">страховий </w:t>
      </w:r>
      <w:r w:rsidR="00D60848" w:rsidRPr="00FB2106">
        <w:rPr>
          <w:rFonts w:ascii="Times New Roman CYR" w:eastAsia="Times New Roman" w:hAnsi="Times New Roman CYR" w:cs="Times New Roman CYR"/>
          <w:sz w:val="28"/>
          <w:szCs w:val="28"/>
          <w:lang w:val="uk-UA" w:eastAsia="ru-RU"/>
        </w:rPr>
        <w:t>коефіцієнт, рів</w:t>
      </w:r>
      <w:r w:rsidR="00337DA7">
        <w:rPr>
          <w:rFonts w:ascii="Times New Roman CYR" w:eastAsia="Times New Roman" w:hAnsi="Times New Roman CYR" w:cs="Times New Roman CYR"/>
          <w:sz w:val="28"/>
          <w:szCs w:val="28"/>
          <w:lang w:val="uk-UA" w:eastAsia="ru-RU"/>
        </w:rPr>
        <w:t>ень</w:t>
      </w:r>
      <w:r w:rsidR="00D60848" w:rsidRPr="00FB2106">
        <w:rPr>
          <w:rFonts w:ascii="Times New Roman CYR" w:eastAsia="Times New Roman" w:hAnsi="Times New Roman CYR" w:cs="Times New Roman CYR"/>
          <w:sz w:val="28"/>
          <w:szCs w:val="28"/>
          <w:lang w:val="uk-UA" w:eastAsia="ru-RU"/>
        </w:rPr>
        <w:t xml:space="preserve"> сервісу</w:t>
      </w:r>
      <w:r w:rsidR="00337DA7">
        <w:rPr>
          <w:rFonts w:ascii="Times New Roman" w:eastAsia="Times New Roman" w:hAnsi="Times New Roman" w:cs="Times New Roman"/>
          <w:sz w:val="28"/>
          <w:szCs w:val="28"/>
          <w:lang w:val="uk-UA" w:eastAsia="ru-RU"/>
        </w:rPr>
        <w:t>,</w:t>
      </w:r>
      <w:r w:rsidR="00D60848" w:rsidRPr="00FB2106">
        <w:rPr>
          <w:rFonts w:ascii="Times New Roman" w:eastAsia="Times New Roman" w:hAnsi="Times New Roman" w:cs="Times New Roman"/>
          <w:sz w:val="28"/>
          <w:szCs w:val="28"/>
          <w:lang w:val="uk-UA" w:eastAsia="ru-RU"/>
        </w:rPr>
        <w:t xml:space="preserve"> </w:t>
      </w:r>
      <w:r w:rsidR="00337DA7" w:rsidRPr="00FB2106">
        <w:rPr>
          <w:rFonts w:ascii="Times New Roman CYR" w:eastAsia="Times New Roman" w:hAnsi="Times New Roman CYR" w:cs="Times New Roman CYR"/>
          <w:sz w:val="28"/>
          <w:szCs w:val="28"/>
          <w:lang w:val="uk-UA" w:eastAsia="ru-RU"/>
        </w:rPr>
        <w:t>нормальн</w:t>
      </w:r>
      <w:r w:rsidR="00337DA7">
        <w:rPr>
          <w:rFonts w:ascii="Times New Roman CYR" w:eastAsia="Times New Roman" w:hAnsi="Times New Roman CYR" w:cs="Times New Roman CYR"/>
          <w:sz w:val="28"/>
          <w:szCs w:val="28"/>
          <w:lang w:val="uk-UA" w:eastAsia="ru-RU"/>
        </w:rPr>
        <w:t>ий</w:t>
      </w:r>
      <w:r w:rsidR="00337DA7" w:rsidRPr="00FB2106">
        <w:rPr>
          <w:rFonts w:ascii="Times New Roman CYR" w:eastAsia="Times New Roman" w:hAnsi="Times New Roman CYR" w:cs="Times New Roman CYR"/>
          <w:sz w:val="28"/>
          <w:szCs w:val="28"/>
          <w:lang w:val="uk-UA" w:eastAsia="ru-RU"/>
        </w:rPr>
        <w:t xml:space="preserve"> закон </w:t>
      </w:r>
      <w:r w:rsidR="00337DA7" w:rsidRPr="00337DA7">
        <w:rPr>
          <w:rFonts w:ascii="Times New Roman" w:eastAsia="Times New Roman" w:hAnsi="Times New Roman" w:cs="Times New Roman"/>
          <w:sz w:val="28"/>
          <w:szCs w:val="28"/>
          <w:lang w:val="uk-UA" w:eastAsia="ru-RU"/>
        </w:rPr>
        <w:t>розподілу,</w:t>
      </w:r>
      <w:r w:rsidR="00337DA7" w:rsidRPr="00337DA7">
        <w:rPr>
          <w:rFonts w:ascii="Times New Roman" w:hAnsi="Times New Roman" w:cs="Times New Roman"/>
          <w:sz w:val="28"/>
          <w:szCs w:val="28"/>
          <w:lang w:val="uk-UA"/>
        </w:rPr>
        <w:t xml:space="preserve"> </w:t>
      </w:r>
      <w:r w:rsidR="00337DA7" w:rsidRPr="00337DA7">
        <w:rPr>
          <w:rFonts w:ascii="Times New Roman" w:eastAsia="Times New Roman" w:hAnsi="Times New Roman" w:cs="Times New Roman"/>
          <w:sz w:val="28"/>
          <w:szCs w:val="28"/>
          <w:lang w:val="uk-UA" w:eastAsia="ru-RU"/>
        </w:rPr>
        <w:t>модель періодичного контролю запасів</w:t>
      </w:r>
      <w:r w:rsidR="00337DA7">
        <w:rPr>
          <w:rFonts w:ascii="Times New Roman" w:eastAsia="Times New Roman" w:hAnsi="Times New Roman" w:cs="Times New Roman"/>
          <w:sz w:val="28"/>
          <w:szCs w:val="28"/>
          <w:lang w:val="uk-UA" w:eastAsia="ru-RU"/>
        </w:rPr>
        <w:t>, ц</w:t>
      </w:r>
      <w:r w:rsidR="00337DA7" w:rsidRPr="00337DA7">
        <w:rPr>
          <w:rFonts w:ascii="Times New Roman" w:eastAsia="Times New Roman" w:hAnsi="Times New Roman" w:cs="Times New Roman"/>
          <w:sz w:val="28"/>
          <w:szCs w:val="28"/>
          <w:lang w:val="uk-UA" w:eastAsia="ru-RU"/>
        </w:rPr>
        <w:t>ільовий рівень запасів</w:t>
      </w:r>
    </w:p>
    <w:p w14:paraId="0578011F" w14:textId="77777777" w:rsidR="00704131" w:rsidRPr="00704131" w:rsidRDefault="00704131" w:rsidP="00704131">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p>
    <w:p w14:paraId="67CFB3C4" w14:textId="30D41916" w:rsidR="00704131" w:rsidRPr="00704131" w:rsidRDefault="00A211AA" w:rsidP="00704131">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r w:rsidRPr="00704131">
        <w:rPr>
          <w:rFonts w:ascii="Times New Roman" w:eastAsia="Times New Roman" w:hAnsi="Times New Roman" w:cs="Times New Roman"/>
          <w:b/>
          <w:sz w:val="28"/>
          <w:szCs w:val="28"/>
          <w:lang w:val="uk-UA" w:eastAsia="ru-RU"/>
        </w:rPr>
        <w:t>План</w:t>
      </w:r>
    </w:p>
    <w:p w14:paraId="263042BD" w14:textId="1C953E37" w:rsidR="00704131" w:rsidRPr="00704131" w:rsidRDefault="00704131" w:rsidP="0070413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04131">
        <w:rPr>
          <w:rFonts w:ascii="Times New Roman" w:eastAsia="Times New Roman" w:hAnsi="Times New Roman" w:cs="Times New Roman"/>
          <w:sz w:val="28"/>
          <w:szCs w:val="28"/>
          <w:lang w:val="uk-UA" w:eastAsia="ru-RU"/>
        </w:rPr>
        <w:t xml:space="preserve">1. </w:t>
      </w:r>
      <w:bookmarkStart w:id="144" w:name="_Hlk187667904"/>
      <w:r w:rsidRPr="00704131">
        <w:rPr>
          <w:rFonts w:ascii="Times New Roman" w:hAnsi="Times New Roman" w:cs="Times New Roman"/>
          <w:sz w:val="28"/>
          <w:szCs w:val="28"/>
          <w:lang w:val="uk-UA"/>
        </w:rPr>
        <w:t>Модель безперервного контролю запасів (</w:t>
      </w:r>
      <m:oMath>
        <m:r>
          <w:rPr>
            <w:rFonts w:ascii="Cambria Math" w:hAnsi="Times New Roman" w:cs="Times New Roman"/>
            <w:sz w:val="28"/>
            <w:szCs w:val="28"/>
            <w:lang w:val="uk-UA"/>
          </w:rPr>
          <m:t>Q</m:t>
        </m:r>
      </m:oMath>
      <w:r w:rsidR="009A6959">
        <w:rPr>
          <w:rFonts w:ascii="Times New Roman" w:hAnsi="Times New Roman" w:cs="Times New Roman"/>
          <w:sz w:val="28"/>
          <w:szCs w:val="28"/>
          <w:lang w:val="uk-UA"/>
        </w:rPr>
        <w:t>-</w:t>
      </w:r>
      <w:r w:rsidRPr="00704131">
        <w:rPr>
          <w:rFonts w:ascii="Times New Roman" w:hAnsi="Times New Roman" w:cs="Times New Roman"/>
          <w:sz w:val="28"/>
          <w:szCs w:val="28"/>
          <w:lang w:val="uk-UA"/>
        </w:rPr>
        <w:t>модель)</w:t>
      </w:r>
      <w:bookmarkEnd w:id="144"/>
      <w:r w:rsidRPr="00704131">
        <w:rPr>
          <w:rFonts w:ascii="Times New Roman" w:hAnsi="Times New Roman" w:cs="Times New Roman"/>
          <w:sz w:val="28"/>
          <w:szCs w:val="28"/>
          <w:lang w:val="uk-UA"/>
        </w:rPr>
        <w:t>.</w:t>
      </w:r>
    </w:p>
    <w:p w14:paraId="247D0502" w14:textId="26568464" w:rsidR="00704131" w:rsidRPr="00704131" w:rsidRDefault="00704131" w:rsidP="0070413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04131">
        <w:rPr>
          <w:rFonts w:ascii="Times New Roman" w:eastAsia="Times New Roman" w:hAnsi="Times New Roman" w:cs="Times New Roman"/>
          <w:sz w:val="28"/>
          <w:szCs w:val="28"/>
          <w:lang w:val="uk-UA" w:eastAsia="ru-RU"/>
        </w:rPr>
        <w:t xml:space="preserve">2. </w:t>
      </w:r>
      <w:bookmarkStart w:id="145" w:name="_Hlk187679872"/>
      <w:r w:rsidRPr="00704131">
        <w:rPr>
          <w:rFonts w:ascii="Times New Roman" w:hAnsi="Times New Roman" w:cs="Times New Roman"/>
          <w:sz w:val="28"/>
          <w:szCs w:val="28"/>
          <w:lang w:val="uk-UA"/>
        </w:rPr>
        <w:t>Модель періодичного контролю запасів (</w:t>
      </w:r>
      <m:oMath>
        <m:r>
          <w:rPr>
            <w:rFonts w:ascii="Cambria Math" w:hAnsi="Times New Roman" w:cs="Times New Roman"/>
            <w:sz w:val="28"/>
            <w:szCs w:val="28"/>
            <w:lang w:val="uk-UA"/>
          </w:rPr>
          <m:t>P</m:t>
        </m:r>
      </m:oMath>
      <w:r w:rsidR="009A6959">
        <w:rPr>
          <w:rFonts w:ascii="Times New Roman" w:hAnsi="Times New Roman" w:cs="Times New Roman"/>
          <w:sz w:val="28"/>
          <w:szCs w:val="28"/>
          <w:lang w:val="uk-UA"/>
        </w:rPr>
        <w:t>-</w:t>
      </w:r>
      <w:r w:rsidRPr="00704131">
        <w:rPr>
          <w:rFonts w:ascii="Times New Roman" w:hAnsi="Times New Roman" w:cs="Times New Roman"/>
          <w:sz w:val="28"/>
          <w:szCs w:val="28"/>
          <w:lang w:val="uk-UA"/>
        </w:rPr>
        <w:t>модель)</w:t>
      </w:r>
      <w:bookmarkEnd w:id="145"/>
      <w:r w:rsidRPr="00704131">
        <w:rPr>
          <w:rFonts w:ascii="Times New Roman" w:hAnsi="Times New Roman" w:cs="Times New Roman"/>
          <w:sz w:val="28"/>
          <w:szCs w:val="28"/>
          <w:lang w:val="uk-UA"/>
        </w:rPr>
        <w:t>.</w:t>
      </w:r>
    </w:p>
    <w:p w14:paraId="4BF2F19D" w14:textId="77777777" w:rsidR="00704131" w:rsidRPr="00704131" w:rsidRDefault="00704131" w:rsidP="00704131">
      <w:pPr>
        <w:spacing w:after="0" w:line="240" w:lineRule="auto"/>
        <w:ind w:firstLine="709"/>
        <w:jc w:val="both"/>
        <w:rPr>
          <w:rFonts w:ascii="Times New Roman" w:eastAsia="Times New Roman" w:hAnsi="Times New Roman" w:cs="Times New Roman"/>
          <w:sz w:val="28"/>
          <w:szCs w:val="28"/>
          <w:lang w:val="uk-UA" w:eastAsia="ru-RU"/>
        </w:rPr>
      </w:pPr>
    </w:p>
    <w:p w14:paraId="422BEF00" w14:textId="77777777" w:rsidR="00704131" w:rsidRPr="00704131" w:rsidRDefault="00704131" w:rsidP="00704131">
      <w:pPr>
        <w:spacing w:after="0" w:line="240" w:lineRule="auto"/>
        <w:ind w:firstLine="709"/>
        <w:jc w:val="center"/>
        <w:rPr>
          <w:rFonts w:ascii="Times New Roman" w:eastAsia="Times New Roman" w:hAnsi="Times New Roman" w:cs="Times New Roman"/>
          <w:b/>
          <w:i/>
          <w:sz w:val="28"/>
          <w:szCs w:val="28"/>
          <w:u w:val="double"/>
          <w:lang w:val="uk-UA" w:eastAsia="ru-RU"/>
        </w:rPr>
      </w:pPr>
      <w:bookmarkStart w:id="146" w:name="_Hlk187679841"/>
      <w:r w:rsidRPr="00704131">
        <w:rPr>
          <w:rFonts w:ascii="Times New Roman" w:eastAsia="Times New Roman" w:hAnsi="Times New Roman" w:cs="Times New Roman"/>
          <w:b/>
          <w:i/>
          <w:sz w:val="28"/>
          <w:szCs w:val="28"/>
          <w:u w:val="double"/>
          <w:lang w:val="uk-UA" w:eastAsia="ru-RU"/>
        </w:rPr>
        <w:t>Питання №1</w:t>
      </w:r>
    </w:p>
    <w:p w14:paraId="2A7C9A1C" w14:textId="395966E7" w:rsidR="00704131" w:rsidRPr="00704131" w:rsidRDefault="00704131" w:rsidP="00704131">
      <w:pPr>
        <w:spacing w:after="0" w:line="240" w:lineRule="auto"/>
        <w:ind w:firstLine="709"/>
        <w:jc w:val="center"/>
        <w:rPr>
          <w:rFonts w:ascii="Times New Roman" w:eastAsia="Times New Roman" w:hAnsi="Times New Roman" w:cs="Times New Roman"/>
          <w:sz w:val="28"/>
          <w:szCs w:val="28"/>
          <w:lang w:val="uk-UA" w:eastAsia="ru-RU"/>
        </w:rPr>
      </w:pPr>
      <w:bookmarkStart w:id="147" w:name="_Hlk187785146"/>
      <w:r w:rsidRPr="00704131">
        <w:rPr>
          <w:rFonts w:ascii="Times New Roman" w:eastAsia="Times New Roman" w:hAnsi="Times New Roman" w:cs="Times New Roman"/>
          <w:b/>
          <w:i/>
          <w:sz w:val="28"/>
          <w:szCs w:val="28"/>
          <w:u w:val="double"/>
          <w:lang w:val="uk-UA" w:eastAsia="ru-RU"/>
        </w:rPr>
        <w:t xml:space="preserve">Модель безперервного контролю запасів </w:t>
      </w:r>
      <w:bookmarkEnd w:id="147"/>
      <w:r w:rsidRPr="00704131">
        <w:rPr>
          <w:rFonts w:ascii="Times New Roman" w:eastAsia="Times New Roman" w:hAnsi="Times New Roman" w:cs="Times New Roman"/>
          <w:b/>
          <w:i/>
          <w:sz w:val="28"/>
          <w:szCs w:val="28"/>
          <w:u w:val="double"/>
          <w:lang w:val="uk-UA" w:eastAsia="ru-RU"/>
        </w:rPr>
        <w:t>(Q</w:t>
      </w:r>
      <w:r w:rsidR="009A6959">
        <w:rPr>
          <w:rFonts w:ascii="Times New Roman" w:eastAsia="Times New Roman" w:hAnsi="Times New Roman" w:cs="Times New Roman"/>
          <w:b/>
          <w:i/>
          <w:sz w:val="28"/>
          <w:szCs w:val="28"/>
          <w:u w:val="double"/>
          <w:lang w:val="uk-UA" w:eastAsia="ru-RU"/>
        </w:rPr>
        <w:t>-</w:t>
      </w:r>
      <w:r w:rsidRPr="00704131">
        <w:rPr>
          <w:rFonts w:ascii="Times New Roman" w:eastAsia="Times New Roman" w:hAnsi="Times New Roman" w:cs="Times New Roman"/>
          <w:b/>
          <w:i/>
          <w:sz w:val="28"/>
          <w:szCs w:val="28"/>
          <w:u w:val="double"/>
          <w:lang w:val="uk-UA" w:eastAsia="ru-RU"/>
        </w:rPr>
        <w:t>модель)</w:t>
      </w:r>
    </w:p>
    <w:bookmarkEnd w:id="146"/>
    <w:p w14:paraId="2A0A91AF" w14:textId="77777777" w:rsidR="00D13B4B" w:rsidRPr="00FB3AA8" w:rsidRDefault="00D13B4B"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29B9AEDB" w14:textId="468CC52F" w:rsidR="00FB2106" w:rsidRPr="00FB2106" w:rsidRDefault="008B0699" w:rsidP="00FB210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На практиці суттєвим обмеженням </w:t>
      </w:r>
      <w:r w:rsidRPr="00AC2337">
        <w:rPr>
          <w:rFonts w:ascii="Times New Roman" w:eastAsia="Times New Roman" w:hAnsi="Times New Roman" w:cs="Times New Roman"/>
          <w:sz w:val="28"/>
          <w:szCs w:val="28"/>
          <w:lang w:val="uk-UA" w:eastAsia="ru-RU"/>
        </w:rPr>
        <w:t>EOQ</w:t>
      </w:r>
      <w:r>
        <w:rPr>
          <w:rFonts w:ascii="Times New Roman" w:eastAsia="Times New Roman" w:hAnsi="Times New Roman" w:cs="Times New Roman"/>
          <w:sz w:val="28"/>
          <w:szCs w:val="28"/>
          <w:lang w:val="uk-UA" w:eastAsia="ru-RU"/>
        </w:rPr>
        <w:t>-</w:t>
      </w:r>
      <w:r w:rsidRPr="00AC2337">
        <w:rPr>
          <w:rFonts w:ascii="Times New Roman" w:eastAsia="Times New Roman" w:hAnsi="Times New Roman" w:cs="Times New Roman"/>
          <w:sz w:val="28"/>
          <w:szCs w:val="28"/>
          <w:lang w:val="uk-UA" w:eastAsia="ru-RU"/>
        </w:rPr>
        <w:t>моделі</w:t>
      </w:r>
      <w:r>
        <w:rPr>
          <w:rFonts w:ascii="Times New Roman" w:eastAsia="Times New Roman" w:hAnsi="Times New Roman" w:cs="Times New Roman"/>
          <w:sz w:val="28"/>
          <w:szCs w:val="28"/>
          <w:lang w:val="uk-UA" w:eastAsia="ru-RU"/>
        </w:rPr>
        <w:t xml:space="preserve"> є припущення, що інтенсивність споживання продукції носить постійний характер. </w:t>
      </w:r>
      <w:r w:rsidR="00FB2106" w:rsidRPr="00FB2106">
        <w:rPr>
          <w:rFonts w:ascii="Times New Roman CYR" w:eastAsia="Times New Roman" w:hAnsi="Times New Roman CYR" w:cs="Times New Roman CYR"/>
          <w:sz w:val="28"/>
          <w:szCs w:val="28"/>
          <w:lang w:val="uk-UA" w:eastAsia="ru-RU"/>
        </w:rPr>
        <w:t>У недетермінованих моделях управління запасами значення попиту є випадковою величиною з відомим розподілом імовірності. Розрізняють моделі з безперервним і періодичним контролем запасу.</w:t>
      </w:r>
    </w:p>
    <w:p w14:paraId="5375CD3E" w14:textId="2F873EDC" w:rsidR="00FB2106" w:rsidRPr="00FB2106" w:rsidRDefault="00FB2106" w:rsidP="00C45E68">
      <w:pPr>
        <w:autoSpaceDE w:val="0"/>
        <w:autoSpaceDN w:val="0"/>
        <w:adjustRightInd w:val="0"/>
        <w:spacing w:after="0" w:line="240" w:lineRule="auto"/>
        <w:ind w:firstLine="709"/>
        <w:jc w:val="both"/>
        <w:rPr>
          <w:rFonts w:ascii="Times New Roman CYR" w:eastAsia="Times New Roman" w:hAnsi="Times New Roman CYR" w:cs="Times New Roman CYR"/>
          <w:i/>
          <w:iCs/>
          <w:sz w:val="28"/>
          <w:szCs w:val="28"/>
          <w:lang w:val="uk-UA" w:eastAsia="ru-RU"/>
        </w:rPr>
      </w:pPr>
      <w:r w:rsidRPr="00FB2106">
        <w:rPr>
          <w:rFonts w:ascii="Times New Roman CYR" w:eastAsia="Times New Roman" w:hAnsi="Times New Roman CYR" w:cs="Times New Roman CYR"/>
          <w:i/>
          <w:iCs/>
          <w:sz w:val="28"/>
          <w:szCs w:val="28"/>
          <w:lang w:val="uk-UA" w:eastAsia="ru-RU"/>
        </w:rPr>
        <w:t>Модель безперервного контролю запасів (</w:t>
      </w:r>
      <m:oMath>
        <m:r>
          <w:rPr>
            <w:rFonts w:ascii="Cambria Math" w:eastAsia="Times New Roman" w:hAnsi="Times New Roman" w:cs="Times New Roman"/>
            <w:sz w:val="28"/>
            <w:szCs w:val="28"/>
            <w:lang w:val="uk-UA" w:eastAsia="ru-RU"/>
          </w:rPr>
          <m:t>Q</m:t>
        </m:r>
      </m:oMath>
      <w:r w:rsidR="009A6959">
        <w:rPr>
          <w:rFonts w:ascii="Times New Roman CYR" w:eastAsia="Times New Roman" w:hAnsi="Times New Roman CYR" w:cs="Times New Roman CYR"/>
          <w:i/>
          <w:iCs/>
          <w:sz w:val="28"/>
          <w:szCs w:val="28"/>
          <w:lang w:val="uk-UA" w:eastAsia="ru-RU"/>
        </w:rPr>
        <w:t>-</w:t>
      </w:r>
      <w:r w:rsidRPr="00FB2106">
        <w:rPr>
          <w:rFonts w:ascii="Times New Roman CYR" w:eastAsia="Times New Roman" w:hAnsi="Times New Roman CYR" w:cs="Times New Roman CYR"/>
          <w:i/>
          <w:iCs/>
          <w:sz w:val="28"/>
          <w:szCs w:val="28"/>
          <w:lang w:val="uk-UA" w:eastAsia="ru-RU"/>
        </w:rPr>
        <w:t>модель).</w:t>
      </w:r>
    </w:p>
    <w:p w14:paraId="694F9A83" w14:textId="6936982B" w:rsidR="00FB2106" w:rsidRPr="00FB2106" w:rsidRDefault="00FB2106" w:rsidP="00A51BF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C45E68">
        <w:rPr>
          <w:rFonts w:ascii="Times New Roman CYR" w:eastAsia="Times New Roman" w:hAnsi="Times New Roman CYR" w:cs="Times New Roman CYR"/>
          <w:i/>
          <w:iCs/>
          <w:sz w:val="28"/>
          <w:szCs w:val="28"/>
          <w:lang w:val="uk-UA" w:eastAsia="ru-RU"/>
        </w:rPr>
        <w:t xml:space="preserve">Основне правило </w:t>
      </w:r>
      <m:oMath>
        <m:r>
          <w:rPr>
            <w:rFonts w:ascii="Cambria Math" w:eastAsia="Times New Roman" w:hAnsi="Times New Roman" w:cs="Times New Roman"/>
            <w:sz w:val="28"/>
            <w:szCs w:val="28"/>
            <w:lang w:val="uk-UA" w:eastAsia="ru-RU"/>
          </w:rPr>
          <m:t>Q</m:t>
        </m:r>
      </m:oMath>
      <w:r w:rsidR="009A6959" w:rsidRPr="00C45E68">
        <w:rPr>
          <w:rFonts w:ascii="Times New Roman" w:eastAsia="Times New Roman" w:hAnsi="Times New Roman" w:cs="Times New Roman"/>
          <w:i/>
          <w:iCs/>
          <w:sz w:val="28"/>
          <w:szCs w:val="28"/>
          <w:lang w:val="uk-UA" w:eastAsia="ru-RU"/>
        </w:rPr>
        <w:t>-</w:t>
      </w:r>
      <w:r w:rsidRPr="00C45E68">
        <w:rPr>
          <w:rFonts w:ascii="Times New Roman CYR" w:eastAsia="Times New Roman" w:hAnsi="Times New Roman CYR" w:cs="Times New Roman CYR"/>
          <w:i/>
          <w:iCs/>
          <w:sz w:val="28"/>
          <w:szCs w:val="28"/>
          <w:lang w:val="uk-UA" w:eastAsia="ru-RU"/>
        </w:rPr>
        <w:t>моделі</w:t>
      </w:r>
      <w:r w:rsidRPr="00FB2106">
        <w:rPr>
          <w:rFonts w:ascii="Times New Roman CYR" w:eastAsia="Times New Roman" w:hAnsi="Times New Roman CYR" w:cs="Times New Roman CYR"/>
          <w:sz w:val="28"/>
          <w:szCs w:val="28"/>
          <w:lang w:val="uk-UA" w:eastAsia="ru-RU"/>
        </w:rPr>
        <w:t xml:space="preserve">: постійна </w:t>
      </w:r>
      <w:r w:rsidR="00B42A9D">
        <w:rPr>
          <w:rFonts w:ascii="Times New Roman CYR" w:eastAsia="Times New Roman" w:hAnsi="Times New Roman CYR" w:cs="Times New Roman CYR"/>
          <w:sz w:val="28"/>
          <w:szCs w:val="28"/>
          <w:lang w:val="uk-UA" w:eastAsia="ru-RU"/>
        </w:rPr>
        <w:t xml:space="preserve">(неперервна) </w:t>
      </w:r>
      <w:r w:rsidRPr="00FB2106">
        <w:rPr>
          <w:rFonts w:ascii="Times New Roman CYR" w:eastAsia="Times New Roman" w:hAnsi="Times New Roman CYR" w:cs="Times New Roman CYR"/>
          <w:sz w:val="28"/>
          <w:szCs w:val="28"/>
          <w:lang w:val="uk-UA" w:eastAsia="ru-RU"/>
        </w:rPr>
        <w:t xml:space="preserve">перевірка стану запасів (наявних плюс замовлених). Коли стан запасів зменшується до точки повторного розміщення замовлення </w:t>
      </w:r>
      <m:oMath>
        <m:r>
          <w:rPr>
            <w:rFonts w:ascii="Cambria Math" w:eastAsia="Times New Roman" w:hAnsi="Times New Roman" w:cs="Times New Roman"/>
            <w:sz w:val="28"/>
            <w:szCs w:val="28"/>
            <w:lang w:val="uk-UA" w:eastAsia="ru-RU"/>
          </w:rPr>
          <m:t>R</m:t>
        </m:r>
      </m:oMath>
      <w:r w:rsidRPr="00FB2106">
        <w:rPr>
          <w:rFonts w:ascii="Times New Roman CYR" w:eastAsia="Times New Roman" w:hAnsi="Times New Roman CYR" w:cs="Times New Roman CYR"/>
          <w:sz w:val="28"/>
          <w:szCs w:val="28"/>
          <w:lang w:val="uk-UA" w:eastAsia="ru-RU"/>
        </w:rPr>
        <w:t xml:space="preserve">, замовляється партія постійного розміру </w:t>
      </w:r>
      <m:oMath>
        <m:r>
          <w:rPr>
            <w:rFonts w:ascii="Cambria Math" w:eastAsia="Times New Roman" w:hAnsi="Times New Roman" w:cs="Times New Roman"/>
            <w:sz w:val="28"/>
            <w:szCs w:val="28"/>
            <w:lang w:val="uk-UA" w:eastAsia="ru-RU"/>
          </w:rPr>
          <m:t>Q</m:t>
        </m:r>
      </m:oMath>
      <w:r w:rsidRPr="00FB2106">
        <w:rPr>
          <w:rFonts w:ascii="Times New Roman CYR" w:eastAsia="Times New Roman" w:hAnsi="Times New Roman CYR" w:cs="Times New Roman CYR"/>
          <w:sz w:val="28"/>
          <w:szCs w:val="28"/>
          <w:lang w:val="uk-UA" w:eastAsia="ru-RU"/>
        </w:rPr>
        <w:t xml:space="preserve">. </w:t>
      </w:r>
    </w:p>
    <w:p w14:paraId="2DE78F5F" w14:textId="4252F82A" w:rsidR="00FB2106" w:rsidRPr="00FB2106" w:rsidRDefault="00FB2106" w:rsidP="00A51BF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Величина </w:t>
      </w:r>
      <w:r w:rsidRPr="00FB2106">
        <w:rPr>
          <w:rFonts w:ascii="Times New Roman" w:eastAsia="Times New Roman" w:hAnsi="Times New Roman" w:cs="Times New Roman"/>
          <w:position w:val="-10"/>
          <w:sz w:val="28"/>
          <w:szCs w:val="28"/>
          <w:lang w:val="uk-UA" w:eastAsia="ru-RU"/>
        </w:rPr>
        <w:object w:dxaOrig="240" w:dyaOrig="320" w14:anchorId="2709C860">
          <v:shape id="_x0000_i1082" type="#_x0000_t75" style="width:12pt;height:15.75pt" o:ole="">
            <v:imagedata r:id="rId104" o:title=""/>
          </v:shape>
          <o:OLEObject Type="Embed" ProgID="Equation.3" ShapeID="_x0000_i1082" DrawAspect="Content" ObjectID="_1823412150" r:id="rId105"/>
        </w:object>
      </w:r>
      <w:r w:rsidRPr="00FB2106">
        <w:rPr>
          <w:rFonts w:ascii="Times New Roman CYR" w:eastAsia="Times New Roman" w:hAnsi="Times New Roman CYR" w:cs="Times New Roman CYR"/>
          <w:sz w:val="28"/>
          <w:szCs w:val="28"/>
          <w:lang w:val="uk-UA" w:eastAsia="ru-RU"/>
        </w:rPr>
        <w:t xml:space="preserve"> може бути визначена за формулою </w:t>
      </w:r>
      <w:proofErr w:type="spellStart"/>
      <w:r w:rsidRPr="00FB2106">
        <w:rPr>
          <w:rFonts w:ascii="Times New Roman CYR" w:eastAsia="Times New Roman" w:hAnsi="Times New Roman CYR" w:cs="Times New Roman CYR"/>
          <w:sz w:val="28"/>
          <w:szCs w:val="28"/>
          <w:lang w:val="uk-UA" w:eastAsia="ru-RU"/>
        </w:rPr>
        <w:t>У</w:t>
      </w:r>
      <w:r w:rsidR="000221CD">
        <w:rPr>
          <w:rFonts w:ascii="Times New Roman CYR" w:eastAsia="Times New Roman" w:hAnsi="Times New Roman CYR" w:cs="Times New Roman CYR"/>
          <w:sz w:val="28"/>
          <w:szCs w:val="28"/>
          <w:lang w:val="uk-UA" w:eastAsia="ru-RU"/>
        </w:rPr>
        <w:t>і</w:t>
      </w:r>
      <w:r w:rsidRPr="00FB2106">
        <w:rPr>
          <w:rFonts w:ascii="Times New Roman CYR" w:eastAsia="Times New Roman" w:hAnsi="Times New Roman CYR" w:cs="Times New Roman CYR"/>
          <w:sz w:val="28"/>
          <w:szCs w:val="28"/>
          <w:lang w:val="uk-UA" w:eastAsia="ru-RU"/>
        </w:rPr>
        <w:t>лсона</w:t>
      </w:r>
      <w:proofErr w:type="spellEnd"/>
      <w:r w:rsidRPr="00FB2106">
        <w:rPr>
          <w:rFonts w:ascii="Times New Roman CYR" w:eastAsia="Times New Roman" w:hAnsi="Times New Roman CYR" w:cs="Times New Roman CYR"/>
          <w:sz w:val="28"/>
          <w:szCs w:val="28"/>
          <w:lang w:val="uk-UA" w:eastAsia="ru-RU"/>
        </w:rPr>
        <w:t xml:space="preserve"> </w:t>
      </w:r>
      <w:bookmarkStart w:id="148" w:name="_Hlk187678900"/>
      <m:oMath>
        <m:r>
          <w:rPr>
            <w:rFonts w:ascii="Cambria Math" w:eastAsia="Times New Roman" w:hAnsi="Times New Roman" w:cs="Times New Roman"/>
            <w:color w:val="000000"/>
            <w:sz w:val="28"/>
            <w:szCs w:val="28"/>
            <w:lang w:val="uk-UA" w:eastAsia="ru-RU"/>
          </w:rPr>
          <m:t>Q=</m:t>
        </m:r>
        <m:rad>
          <m:radPr>
            <m:degHide m:val="1"/>
            <m:ctrlPr>
              <w:rPr>
                <w:rFonts w:ascii="Cambria Math" w:eastAsia="Times New Roman" w:hAnsi="Times New Roman" w:cs="Times New Roman"/>
                <w:i/>
                <w:color w:val="000000"/>
                <w:sz w:val="28"/>
                <w:szCs w:val="28"/>
                <w:lang w:val="uk-UA" w:eastAsia="ru-RU"/>
              </w:rPr>
            </m:ctrlPr>
          </m:radPr>
          <m:deg/>
          <m:e>
            <m:f>
              <m:fPr>
                <m:ctrlPr>
                  <w:rPr>
                    <w:rFonts w:ascii="Cambria Math" w:eastAsia="Times New Roman" w:hAnsi="Times New Roman" w:cs="Times New Roman"/>
                    <w:i/>
                    <w:color w:val="000000"/>
                    <w:sz w:val="28"/>
                    <w:szCs w:val="28"/>
                    <w:lang w:val="uk-UA" w:eastAsia="ru-RU"/>
                  </w:rPr>
                </m:ctrlPr>
              </m:fPr>
              <m:num>
                <m:r>
                  <w:rPr>
                    <w:rFonts w:ascii="Cambria Math" w:eastAsia="Times New Roman" w:hAnsi="Times New Roman" w:cs="Times New Roman"/>
                    <w:color w:val="000000"/>
                    <w:sz w:val="28"/>
                    <w:szCs w:val="28"/>
                    <w:lang w:val="uk-UA" w:eastAsia="ru-RU"/>
                  </w:rPr>
                  <m:t>2</m:t>
                </m:r>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m:t>
                    </m:r>
                  </m:sub>
                </m:sSub>
                <m:r>
                  <w:rPr>
                    <w:rFonts w:ascii="Cambria Math" w:eastAsia="Times New Roman" w:hAnsi="Times New Roman" w:cs="Times New Roman"/>
                    <w:color w:val="000000"/>
                    <w:sz w:val="28"/>
                    <w:szCs w:val="28"/>
                    <w:lang w:val="uk-UA" w:eastAsia="ru-RU"/>
                  </w:rPr>
                  <m:t>S</m:t>
                </m:r>
              </m:num>
              <m:den>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u</m:t>
                    </m:r>
                  </m:sub>
                </m:sSub>
                <m:r>
                  <w:rPr>
                    <w:rFonts w:ascii="Cambria Math" w:eastAsia="Times New Roman" w:hAnsi="Times New Roman" w:cs="Times New Roman"/>
                    <w:color w:val="000000"/>
                    <w:sz w:val="28"/>
                    <w:szCs w:val="28"/>
                    <w:lang w:val="uk-UA" w:eastAsia="ru-RU"/>
                  </w:rPr>
                  <m:t>i</m:t>
                </m:r>
              </m:den>
            </m:f>
            <m:ctrlPr>
              <w:rPr>
                <w:rFonts w:ascii="Cambria Math" w:eastAsia="Times New Roman" w:hAnsi="Cambria Math" w:cs="Times New Roman"/>
                <w:i/>
                <w:color w:val="000000"/>
                <w:sz w:val="28"/>
                <w:szCs w:val="28"/>
                <w:lang w:val="uk-UA" w:eastAsia="ru-RU"/>
              </w:rPr>
            </m:ctrlPr>
          </m:e>
        </m:rad>
      </m:oMath>
      <w:r w:rsidRPr="00FB2106">
        <w:rPr>
          <w:rFonts w:ascii="Times New Roman CYR" w:eastAsia="Times New Roman" w:hAnsi="Times New Roman CYR" w:cs="Times New Roman CYR"/>
          <w:sz w:val="28"/>
          <w:szCs w:val="28"/>
          <w:lang w:val="uk-UA" w:eastAsia="ru-RU"/>
        </w:rPr>
        <w:t>.</w:t>
      </w:r>
      <w:bookmarkEnd w:id="148"/>
    </w:p>
    <w:p w14:paraId="27740C0D" w14:textId="3007782C" w:rsidR="00FB2106" w:rsidRDefault="00FB2106" w:rsidP="00A51BF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bookmarkStart w:id="149" w:name="_Hlk187678531"/>
      <w:r w:rsidRPr="00FB2106">
        <w:rPr>
          <w:rFonts w:ascii="Times New Roman CYR" w:eastAsia="Times New Roman" w:hAnsi="Times New Roman CYR" w:cs="Times New Roman CYR"/>
          <w:sz w:val="28"/>
          <w:szCs w:val="28"/>
          <w:lang w:val="uk-UA" w:eastAsia="ru-RU"/>
        </w:rPr>
        <w:t xml:space="preserve">Граничний рівень запасу </w:t>
      </w:r>
      <m:oMath>
        <m:r>
          <w:rPr>
            <w:rFonts w:ascii="Cambria Math" w:eastAsia="Times New Roman" w:hAnsi="Times New Roman" w:cs="Times New Roman"/>
            <w:sz w:val="28"/>
            <w:szCs w:val="28"/>
            <w:lang w:val="en" w:eastAsia="ru-RU"/>
          </w:rPr>
          <m:t>R</m:t>
        </m:r>
      </m:oMath>
      <w:r w:rsidRPr="00FB2106">
        <w:rPr>
          <w:rFonts w:ascii="Times New Roman" w:eastAsia="Times New Roman" w:hAnsi="Times New Roman" w:cs="Times New Roman"/>
          <w:sz w:val="28"/>
          <w:szCs w:val="28"/>
          <w:lang w:val="uk-UA" w:eastAsia="ru-RU"/>
        </w:rPr>
        <w:t xml:space="preserve"> </w:t>
      </w:r>
      <w:bookmarkEnd w:id="149"/>
      <w:r w:rsidRPr="00FB2106">
        <w:rPr>
          <w:rFonts w:ascii="Times New Roman CYR" w:eastAsia="Times New Roman" w:hAnsi="Times New Roman CYR" w:cs="Times New Roman CYR"/>
          <w:sz w:val="28"/>
          <w:szCs w:val="28"/>
          <w:lang w:val="uk-UA" w:eastAsia="ru-RU"/>
        </w:rPr>
        <w:t xml:space="preserve">може бути розрахований за допомогою страхового коефіцієнта, значення якого визначається </w:t>
      </w:r>
      <w:r w:rsidRPr="00FB2106">
        <w:rPr>
          <w:rFonts w:ascii="Times New Roman" w:eastAsia="Times New Roman" w:hAnsi="Times New Roman" w:cs="Times New Roman"/>
          <w:sz w:val="28"/>
          <w:szCs w:val="28"/>
          <w:lang w:val="uk-UA" w:eastAsia="ru-RU"/>
        </w:rPr>
        <w:t>«</w:t>
      </w:r>
      <w:r w:rsidRPr="00FB2106">
        <w:rPr>
          <w:rFonts w:ascii="Times New Roman CYR" w:eastAsia="Times New Roman" w:hAnsi="Times New Roman CYR" w:cs="Times New Roman CYR"/>
          <w:sz w:val="28"/>
          <w:szCs w:val="28"/>
          <w:lang w:val="uk-UA" w:eastAsia="ru-RU"/>
        </w:rPr>
        <w:t>рівнем сервісу</w:t>
      </w:r>
      <w:r w:rsidRPr="00FB2106">
        <w:rPr>
          <w:rFonts w:ascii="Times New Roman" w:eastAsia="Times New Roman" w:hAnsi="Times New Roman" w:cs="Times New Roman"/>
          <w:sz w:val="28"/>
          <w:szCs w:val="28"/>
          <w:lang w:val="uk-UA" w:eastAsia="ru-RU"/>
        </w:rPr>
        <w:t>» (р</w:t>
      </w:r>
      <w:r w:rsidRPr="00FB2106">
        <w:rPr>
          <w:rFonts w:ascii="Times New Roman CYR" w:eastAsia="Times New Roman" w:hAnsi="Times New Roman CYR" w:cs="Times New Roman CYR"/>
          <w:sz w:val="28"/>
          <w:szCs w:val="28"/>
          <w:lang w:val="uk-UA" w:eastAsia="ru-RU"/>
        </w:rPr>
        <w:t xml:space="preserve">івень </w:t>
      </w:r>
      <w:r w:rsidRPr="00FB2106">
        <w:rPr>
          <w:rFonts w:ascii="Times New Roman CYR" w:eastAsia="Times New Roman" w:hAnsi="Times New Roman CYR" w:cs="Times New Roman CYR"/>
          <w:sz w:val="28"/>
          <w:szCs w:val="28"/>
          <w:lang w:val="uk-UA" w:eastAsia="ru-RU"/>
        </w:rPr>
        <w:lastRenderedPageBreak/>
        <w:t>сервісу характеризує імовірність того, що всі запити клієнтів будуть задоволені протягом часу до моменту отримання замовленої продукції):</w:t>
      </w:r>
    </w:p>
    <w:p w14:paraId="2999FC90" w14:textId="77777777" w:rsidR="00A51BF7" w:rsidRPr="00FB2106" w:rsidRDefault="00A51BF7" w:rsidP="00A51BF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29FF0EB7" w14:textId="5A663714" w:rsidR="00FB2106" w:rsidRPr="00FB2106" w:rsidRDefault="00A51BF7" w:rsidP="00A51BF7">
      <w:pPr>
        <w:autoSpaceDE w:val="0"/>
        <w:autoSpaceDN w:val="0"/>
        <w:adjustRightInd w:val="0"/>
        <w:spacing w:after="0" w:line="240" w:lineRule="auto"/>
        <w:ind w:firstLine="709"/>
        <w:jc w:val="right"/>
        <w:rPr>
          <w:rFonts w:ascii="Times New Roman" w:eastAsia="Times New Roman" w:hAnsi="Times New Roman" w:cs="Times New Roman"/>
          <w:sz w:val="28"/>
          <w:szCs w:val="24"/>
          <w:lang w:val="uk-UA" w:eastAsia="ru-RU"/>
        </w:rPr>
      </w:pPr>
      <m:oMath>
        <m:r>
          <w:rPr>
            <w:rFonts w:ascii="Cambria Math" w:eastAsia="Times New Roman" w:hAnsi="Times New Roman" w:cs="Times New Roman"/>
            <w:sz w:val="28"/>
            <w:szCs w:val="24"/>
            <w:lang w:val="uk-UA" w:eastAsia="ru-RU"/>
          </w:rPr>
          <m:t>R=m</m:t>
        </m:r>
        <m:r>
          <w:rPr>
            <w:rFonts w:ascii="Cambria Math" w:eastAsia="Times New Roman" w:hAnsi="Cambria Math" w:cs="Cambria Math"/>
            <w:sz w:val="28"/>
            <w:szCs w:val="24"/>
            <w:lang w:val="uk-UA" w:eastAsia="ru-RU"/>
          </w:rPr>
          <m:t>⋅</m:t>
        </m:r>
        <m:r>
          <w:rPr>
            <w:rFonts w:ascii="Cambria Math" w:eastAsia="Times New Roman" w:hAnsi="Times New Roman" w:cs="Times New Roman"/>
            <w:sz w:val="28"/>
            <w:szCs w:val="24"/>
            <w:lang w:val="uk-UA" w:eastAsia="ru-RU"/>
          </w:rPr>
          <m:t>L+z</m:t>
        </m:r>
        <m:r>
          <w:rPr>
            <w:rFonts w:ascii="Cambria Math" w:eastAsia="Times New Roman" w:hAnsi="Cambria Math" w:cs="Cambria Math"/>
            <w:sz w:val="28"/>
            <w:szCs w:val="24"/>
            <w:lang w:val="uk-UA" w:eastAsia="ru-RU"/>
          </w:rPr>
          <m:t>⋅</m:t>
        </m:r>
        <m:rad>
          <m:radPr>
            <m:degHide m:val="1"/>
            <m:ctrlPr>
              <w:rPr>
                <w:rFonts w:ascii="Cambria Math" w:eastAsia="Times New Roman" w:hAnsi="Times New Roman" w:cs="Times New Roman"/>
                <w:i/>
                <w:sz w:val="28"/>
                <w:szCs w:val="24"/>
                <w:lang w:val="uk-UA" w:eastAsia="ru-RU"/>
              </w:rPr>
            </m:ctrlPr>
          </m:radPr>
          <m:deg/>
          <m:e>
            <m:r>
              <w:rPr>
                <w:rFonts w:ascii="Cambria Math" w:eastAsia="Times New Roman" w:hAnsi="Times New Roman" w:cs="Times New Roman"/>
                <w:sz w:val="28"/>
                <w:szCs w:val="24"/>
                <w:lang w:val="uk-UA" w:eastAsia="ru-RU"/>
              </w:rPr>
              <m:t>L</m:t>
            </m:r>
            <m:r>
              <w:rPr>
                <w:rFonts w:ascii="Cambria Math" w:eastAsia="Times New Roman" w:hAnsi="Cambria Math" w:cs="Cambria Math"/>
                <w:sz w:val="28"/>
                <w:szCs w:val="24"/>
                <w:lang w:val="uk-UA" w:eastAsia="ru-RU"/>
              </w:rPr>
              <m:t>⋅</m:t>
            </m:r>
            <m:sSup>
              <m:sSupPr>
                <m:ctrlPr>
                  <w:rPr>
                    <w:rFonts w:ascii="Cambria Math" w:eastAsia="Times New Roman" w:hAnsi="Times New Roman" w:cs="Times New Roman"/>
                    <w:i/>
                    <w:sz w:val="28"/>
                    <w:szCs w:val="24"/>
                    <w:lang w:val="uk-UA" w:eastAsia="ru-RU"/>
                  </w:rPr>
                </m:ctrlPr>
              </m:sSupPr>
              <m:e>
                <m:r>
                  <w:rPr>
                    <w:rFonts w:ascii="Cambria Math" w:eastAsia="Times New Roman" w:hAnsi="Times New Roman" w:cs="Times New Roman"/>
                    <w:sz w:val="28"/>
                    <w:szCs w:val="24"/>
                    <w:lang w:val="uk-UA" w:eastAsia="ru-RU"/>
                  </w:rPr>
                  <m:t>σ</m:t>
                </m:r>
              </m:e>
              <m:sup>
                <m:r>
                  <w:rPr>
                    <w:rFonts w:ascii="Cambria Math" w:eastAsia="Times New Roman" w:hAnsi="Times New Roman" w:cs="Times New Roman"/>
                    <w:sz w:val="28"/>
                    <w:szCs w:val="24"/>
                    <w:lang w:val="uk-UA" w:eastAsia="ru-RU"/>
                  </w:rPr>
                  <m:t>2</m:t>
                </m:r>
              </m:sup>
            </m:sSup>
            <m:ctrlPr>
              <w:rPr>
                <w:rFonts w:ascii="Cambria Math" w:eastAsia="Times New Roman" w:hAnsi="Cambria Math" w:cs="Times New Roman"/>
                <w:i/>
                <w:sz w:val="28"/>
                <w:szCs w:val="24"/>
                <w:lang w:val="uk-UA" w:eastAsia="ru-RU"/>
              </w:rPr>
            </m:ctrlPr>
          </m:e>
        </m:rad>
      </m:oMath>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t>(</w:t>
      </w:r>
      <w:r w:rsidR="00316107">
        <w:rPr>
          <w:rFonts w:ascii="Times New Roman" w:eastAsia="Times New Roman" w:hAnsi="Times New Roman" w:cs="Times New Roman"/>
          <w:sz w:val="28"/>
          <w:szCs w:val="24"/>
          <w:lang w:val="ru-RU" w:eastAsia="ru-RU"/>
        </w:rPr>
        <w:t>5</w:t>
      </w:r>
      <w:r w:rsidR="00FB2106" w:rsidRPr="00FB2106">
        <w:rPr>
          <w:rFonts w:ascii="Times New Roman" w:eastAsia="Times New Roman" w:hAnsi="Times New Roman" w:cs="Times New Roman"/>
          <w:sz w:val="28"/>
          <w:szCs w:val="24"/>
          <w:lang w:val="uk-UA" w:eastAsia="ru-RU"/>
        </w:rPr>
        <w:t>.</w:t>
      </w:r>
      <w:r w:rsidRPr="00A51BF7">
        <w:rPr>
          <w:rFonts w:ascii="Times New Roman" w:eastAsia="Times New Roman" w:hAnsi="Times New Roman" w:cs="Times New Roman"/>
          <w:sz w:val="28"/>
          <w:szCs w:val="24"/>
          <w:lang w:val="ru-RU" w:eastAsia="ru-RU"/>
        </w:rPr>
        <w:t>1</w:t>
      </w:r>
      <w:r w:rsidR="00FB2106" w:rsidRPr="00FB2106">
        <w:rPr>
          <w:rFonts w:ascii="Times New Roman" w:eastAsia="Times New Roman" w:hAnsi="Times New Roman" w:cs="Times New Roman"/>
          <w:sz w:val="28"/>
          <w:szCs w:val="24"/>
          <w:lang w:val="uk-UA" w:eastAsia="ru-RU"/>
        </w:rPr>
        <w:t>)</w:t>
      </w:r>
    </w:p>
    <w:p w14:paraId="3D459E08" w14:textId="77777777" w:rsidR="00A51BF7" w:rsidRDefault="00A51BF7" w:rsidP="00A51BF7">
      <w:pPr>
        <w:spacing w:after="0" w:line="240" w:lineRule="auto"/>
        <w:ind w:firstLine="709"/>
        <w:jc w:val="both"/>
        <w:rPr>
          <w:rFonts w:ascii="Times New Roman CYR" w:eastAsia="Times New Roman" w:hAnsi="Times New Roman CYR" w:cs="Times New Roman CYR"/>
          <w:sz w:val="28"/>
          <w:szCs w:val="28"/>
          <w:lang w:val="uk-UA" w:eastAsia="ru-RU"/>
        </w:rPr>
      </w:pPr>
    </w:p>
    <w:p w14:paraId="26A901A9" w14:textId="4BCE1D44" w:rsidR="00FB2106" w:rsidRPr="00FB2106" w:rsidRDefault="00FB2106" w:rsidP="00A51BF7">
      <w:pPr>
        <w:spacing w:after="0" w:line="240" w:lineRule="auto"/>
        <w:ind w:firstLine="709"/>
        <w:jc w:val="both"/>
        <w:rPr>
          <w:rFonts w:ascii="Times New Roman CYR" w:eastAsia="Times New Roman" w:hAnsi="Times New Roman CYR" w:cs="Times New Roman CYR"/>
          <w:sz w:val="28"/>
          <w:szCs w:val="28"/>
          <w:lang w:val="uk-UA" w:eastAsia="ru-RU"/>
        </w:rPr>
      </w:pPr>
      <w:r w:rsidRPr="00FB2106">
        <w:rPr>
          <w:rFonts w:ascii="Times New Roman CYR" w:eastAsia="Times New Roman" w:hAnsi="Times New Roman CYR" w:cs="Times New Roman CYR"/>
          <w:sz w:val="28"/>
          <w:szCs w:val="28"/>
          <w:lang w:val="uk-UA" w:eastAsia="ru-RU"/>
        </w:rPr>
        <w:t xml:space="preserve">де </w:t>
      </w:r>
      <m:oMath>
        <m:r>
          <w:rPr>
            <w:rFonts w:ascii="Cambria Math" w:eastAsia="Times New Roman" w:hAnsi="Times New Roman" w:cs="Times New Roman"/>
            <w:sz w:val="28"/>
            <w:szCs w:val="28"/>
            <w:lang w:val="en" w:eastAsia="ru-RU"/>
          </w:rPr>
          <m:t>m</m:t>
        </m:r>
      </m:oMath>
      <w:r w:rsidRPr="00FB2106">
        <w:rPr>
          <w:rFonts w:ascii="Times New Roman CYR" w:eastAsia="Times New Roman" w:hAnsi="Times New Roman CYR" w:cs="Times New Roman CYR"/>
          <w:sz w:val="28"/>
          <w:szCs w:val="28"/>
          <w:lang w:val="uk-UA" w:eastAsia="ru-RU"/>
        </w:rPr>
        <w:t xml:space="preserve"> </w:t>
      </w:r>
      <w:r w:rsidRPr="00FB2106">
        <w:rPr>
          <w:rFonts w:ascii="Times New Roman" w:eastAsia="Times New Roman" w:hAnsi="Times New Roman" w:cs="Times New Roman"/>
          <w:sz w:val="28"/>
          <w:szCs w:val="28"/>
          <w:lang w:val="uk-UA" w:eastAsia="ru-RU"/>
        </w:rPr>
        <w:t>–</w:t>
      </w:r>
      <w:r w:rsidRPr="00FB2106">
        <w:rPr>
          <w:rFonts w:ascii="Times New Roman CYR" w:eastAsia="Times New Roman" w:hAnsi="Times New Roman CYR" w:cs="Times New Roman CYR"/>
          <w:sz w:val="28"/>
          <w:szCs w:val="28"/>
          <w:lang w:val="uk-UA" w:eastAsia="ru-RU"/>
        </w:rPr>
        <w:t xml:space="preserve"> середній щоденний попит на продукцію (од./добу);</w:t>
      </w:r>
    </w:p>
    <w:p w14:paraId="3CB17075" w14:textId="401135E0" w:rsidR="00FB2106" w:rsidRPr="00FB2106" w:rsidRDefault="00A51BF7" w:rsidP="00A51BF7">
      <w:pPr>
        <w:spacing w:after="0" w:line="240" w:lineRule="auto"/>
        <w:ind w:firstLine="709"/>
        <w:jc w:val="both"/>
        <w:rPr>
          <w:rFonts w:ascii="Times New Roman CYR" w:eastAsia="Times New Roman" w:hAnsi="Times New Roman CYR" w:cs="Times New Roman CYR"/>
          <w:sz w:val="28"/>
          <w:szCs w:val="28"/>
          <w:lang w:val="uk-UA" w:eastAsia="ru-RU"/>
        </w:rPr>
      </w:pPr>
      <m:oMath>
        <m:r>
          <w:rPr>
            <w:rFonts w:ascii="Cambria Math" w:eastAsia="Times New Roman" w:hAnsi="Times New Roman" w:cs="Times New Roman"/>
            <w:sz w:val="28"/>
            <w:szCs w:val="28"/>
            <w:lang w:val="en" w:eastAsia="ru-RU"/>
          </w:rPr>
          <m:t>L</m:t>
        </m:r>
      </m:oMath>
      <w:r w:rsidR="00FB2106" w:rsidRPr="00FB2106">
        <w:rPr>
          <w:rFonts w:ascii="Times New Roman" w:eastAsia="Times New Roman" w:hAnsi="Times New Roman" w:cs="Times New Roman"/>
          <w:sz w:val="28"/>
          <w:szCs w:val="28"/>
          <w:lang w:val="uk-UA" w:eastAsia="ru-RU"/>
        </w:rPr>
        <w:t xml:space="preserve"> – </w:t>
      </w:r>
      <w:r w:rsidR="00FB2106" w:rsidRPr="00FB2106">
        <w:rPr>
          <w:rFonts w:ascii="Times New Roman CYR" w:eastAsia="Times New Roman" w:hAnsi="Times New Roman CYR" w:cs="Times New Roman CYR"/>
          <w:sz w:val="28"/>
          <w:szCs w:val="28"/>
          <w:lang w:val="uk-UA" w:eastAsia="ru-RU"/>
        </w:rPr>
        <w:t>час виконання замовлення постачальником (дні);</w:t>
      </w:r>
    </w:p>
    <w:p w14:paraId="7E341DF4" w14:textId="0D13E379" w:rsidR="00FB2106" w:rsidRPr="00FB2106" w:rsidRDefault="00A51BF7" w:rsidP="00A51BF7">
      <w:pPr>
        <w:spacing w:after="0" w:line="240" w:lineRule="auto"/>
        <w:ind w:firstLine="709"/>
        <w:jc w:val="both"/>
        <w:rPr>
          <w:rFonts w:ascii="Times New Roman CYR" w:eastAsia="Times New Roman" w:hAnsi="Times New Roman CYR" w:cs="Times New Roman CYR"/>
          <w:sz w:val="28"/>
          <w:szCs w:val="28"/>
          <w:lang w:val="uk-UA" w:eastAsia="ru-RU"/>
        </w:rPr>
      </w:pPr>
      <m:oMath>
        <m:r>
          <w:rPr>
            <w:rFonts w:ascii="Cambria Math" w:eastAsia="Times New Roman" w:hAnsi="Times New Roman" w:cs="Times New Roman"/>
            <w:sz w:val="28"/>
            <w:szCs w:val="28"/>
            <w:lang w:val="en" w:eastAsia="ru-RU"/>
          </w:rPr>
          <m:t>z</m:t>
        </m:r>
      </m:oMath>
      <w:r w:rsidR="00FB2106" w:rsidRPr="00FB2106">
        <w:rPr>
          <w:rFonts w:ascii="Times New Roman" w:eastAsia="Times New Roman" w:hAnsi="Times New Roman" w:cs="Times New Roman"/>
          <w:sz w:val="28"/>
          <w:szCs w:val="28"/>
          <w:lang w:val="uk-UA" w:eastAsia="ru-RU"/>
        </w:rPr>
        <w:t xml:space="preserve"> – </w:t>
      </w:r>
      <w:r w:rsidR="00FB2106" w:rsidRPr="00FB2106">
        <w:rPr>
          <w:rFonts w:ascii="Times New Roman CYR" w:eastAsia="Times New Roman" w:hAnsi="Times New Roman CYR" w:cs="Times New Roman CYR"/>
          <w:sz w:val="28"/>
          <w:szCs w:val="28"/>
          <w:lang w:val="uk-UA" w:eastAsia="ru-RU"/>
        </w:rPr>
        <w:t xml:space="preserve">страховий коефіцієнт, що залежить від </w:t>
      </w:r>
      <w:r w:rsidR="00FB2106" w:rsidRPr="00FB2106">
        <w:rPr>
          <w:rFonts w:ascii="Times New Roman" w:eastAsia="Times New Roman" w:hAnsi="Times New Roman" w:cs="Times New Roman"/>
          <w:sz w:val="28"/>
          <w:szCs w:val="28"/>
          <w:lang w:val="uk-UA" w:eastAsia="ru-RU"/>
        </w:rPr>
        <w:t>«</w:t>
      </w:r>
      <w:r w:rsidR="00FB2106" w:rsidRPr="00FB2106">
        <w:rPr>
          <w:rFonts w:ascii="Times New Roman CYR" w:eastAsia="Times New Roman" w:hAnsi="Times New Roman CYR" w:cs="Times New Roman CYR"/>
          <w:sz w:val="28"/>
          <w:szCs w:val="28"/>
          <w:lang w:val="uk-UA" w:eastAsia="ru-RU"/>
        </w:rPr>
        <w:t>рівня сервісу</w:t>
      </w:r>
      <w:r w:rsidR="00FB2106" w:rsidRPr="00FB2106">
        <w:rPr>
          <w:rFonts w:ascii="Times New Roman" w:eastAsia="Times New Roman" w:hAnsi="Times New Roman" w:cs="Times New Roman"/>
          <w:sz w:val="28"/>
          <w:szCs w:val="28"/>
          <w:lang w:val="uk-UA" w:eastAsia="ru-RU"/>
        </w:rPr>
        <w:t>» (</w:t>
      </w:r>
      <w:r w:rsidR="00FB2106" w:rsidRPr="00FB2106">
        <w:rPr>
          <w:rFonts w:ascii="Times New Roman CYR" w:eastAsia="Times New Roman" w:hAnsi="Times New Roman CYR" w:cs="Times New Roman CYR"/>
          <w:sz w:val="28"/>
          <w:szCs w:val="28"/>
          <w:lang w:val="uk-UA" w:eastAsia="ru-RU"/>
        </w:rPr>
        <w:t>визначається за допомогою статистичних таблиць нормального закону розподілу);</w:t>
      </w:r>
    </w:p>
    <w:p w14:paraId="306E1799" w14:textId="4DC2F8C3" w:rsidR="00FB2106" w:rsidRPr="00FB2106" w:rsidRDefault="00A51BF7" w:rsidP="00A51BF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m:oMath>
        <m:r>
          <w:rPr>
            <w:rFonts w:ascii="Cambria Math" w:eastAsia="Times New Roman" w:hAnsi="Times New Roman" w:cs="Times New Roman"/>
            <w:sz w:val="28"/>
            <w:szCs w:val="28"/>
            <w:lang w:val="en" w:eastAsia="ru-RU"/>
          </w:rPr>
          <m:t>σ</m:t>
        </m:r>
      </m:oMath>
      <w:r w:rsidR="00FB2106" w:rsidRPr="00FB2106">
        <w:rPr>
          <w:rFonts w:ascii="Times New Roman" w:eastAsia="Times New Roman" w:hAnsi="Times New Roman" w:cs="Times New Roman"/>
          <w:sz w:val="28"/>
          <w:szCs w:val="28"/>
          <w:lang w:val="uk-UA" w:eastAsia="ru-RU"/>
        </w:rPr>
        <w:t xml:space="preserve"> – </w:t>
      </w:r>
      <w:r w:rsidR="00FB2106" w:rsidRPr="00FB2106">
        <w:rPr>
          <w:rFonts w:ascii="Times New Roman CYR" w:eastAsia="Times New Roman" w:hAnsi="Times New Roman CYR" w:cs="Times New Roman CYR"/>
          <w:sz w:val="28"/>
          <w:szCs w:val="28"/>
          <w:lang w:val="uk-UA" w:eastAsia="ru-RU"/>
        </w:rPr>
        <w:t>середнє відхилення величини щоденного попиту (од./добу).</w:t>
      </w:r>
    </w:p>
    <w:p w14:paraId="3945C69E" w14:textId="4699A250" w:rsidR="00FB2106" w:rsidRPr="00FB2106" w:rsidRDefault="00FB2106" w:rsidP="00A51BF7">
      <w:pPr>
        <w:tabs>
          <w:tab w:val="left" w:pos="900"/>
        </w:tabs>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 xml:space="preserve">Контролюючи величину </w:t>
      </w:r>
      <m:oMath>
        <m:r>
          <w:rPr>
            <w:rFonts w:ascii="Cambria Math" w:eastAsia="Times New Roman" w:hAnsi="Times New Roman" w:cs="Times New Roman"/>
            <w:sz w:val="28"/>
            <w:szCs w:val="24"/>
            <w:lang w:val="uk-UA" w:eastAsia="ru-RU"/>
          </w:rPr>
          <m:t>z</m:t>
        </m:r>
      </m:oMath>
      <w:r w:rsidRPr="00FB2106">
        <w:rPr>
          <w:rFonts w:ascii="Times New Roman" w:eastAsia="Times New Roman" w:hAnsi="Times New Roman" w:cs="Times New Roman"/>
          <w:sz w:val="28"/>
          <w:szCs w:val="24"/>
          <w:lang w:val="uk-UA" w:eastAsia="ru-RU"/>
        </w:rPr>
        <w:t xml:space="preserve">, можна контролювати не тільки точку розміщення замовлення, але й </w:t>
      </w:r>
      <w:bookmarkStart w:id="150" w:name="_Hlk187784433"/>
      <w:r w:rsidRPr="00FB2106">
        <w:rPr>
          <w:rFonts w:ascii="Times New Roman" w:eastAsia="Times New Roman" w:hAnsi="Times New Roman" w:cs="Times New Roman"/>
          <w:sz w:val="28"/>
          <w:szCs w:val="24"/>
          <w:lang w:val="uk-UA" w:eastAsia="ru-RU"/>
        </w:rPr>
        <w:t>рівень сервісу</w:t>
      </w:r>
      <w:bookmarkEnd w:id="150"/>
      <w:r w:rsidRPr="00FB2106">
        <w:rPr>
          <w:rFonts w:ascii="Times New Roman" w:eastAsia="Times New Roman" w:hAnsi="Times New Roman" w:cs="Times New Roman"/>
          <w:sz w:val="28"/>
          <w:szCs w:val="24"/>
          <w:lang w:val="uk-UA" w:eastAsia="ru-RU"/>
        </w:rPr>
        <w:t>. В</w:t>
      </w:r>
      <w:r w:rsidR="00A51BF7">
        <w:rPr>
          <w:rFonts w:ascii="Times New Roman" w:eastAsia="Times New Roman" w:hAnsi="Times New Roman" w:cs="Times New Roman"/>
          <w:sz w:val="28"/>
          <w:szCs w:val="24"/>
          <w:lang w:val="uk-UA" w:eastAsia="ru-RU"/>
        </w:rPr>
        <w:t>елике</w:t>
      </w:r>
      <w:r w:rsidRPr="00FB2106">
        <w:rPr>
          <w:rFonts w:ascii="Times New Roman" w:eastAsia="Times New Roman" w:hAnsi="Times New Roman" w:cs="Times New Roman"/>
          <w:sz w:val="28"/>
          <w:szCs w:val="24"/>
          <w:lang w:val="uk-UA" w:eastAsia="ru-RU"/>
        </w:rPr>
        <w:t xml:space="preserve"> значення </w:t>
      </w:r>
      <m:oMath>
        <m:r>
          <w:rPr>
            <w:rFonts w:ascii="Cambria Math" w:eastAsia="Times New Roman" w:hAnsi="Times New Roman" w:cs="Times New Roman"/>
            <w:sz w:val="28"/>
            <w:szCs w:val="24"/>
            <w:lang w:val="uk-UA" w:eastAsia="ru-RU"/>
          </w:rPr>
          <m:t>z</m:t>
        </m:r>
      </m:oMath>
      <w:r w:rsidRPr="00FB2106">
        <w:rPr>
          <w:rFonts w:ascii="Times New Roman" w:eastAsia="Times New Roman" w:hAnsi="Times New Roman" w:cs="Times New Roman"/>
          <w:sz w:val="28"/>
          <w:szCs w:val="24"/>
          <w:lang w:val="uk-UA" w:eastAsia="ru-RU"/>
        </w:rPr>
        <w:t xml:space="preserve"> буде призводити в результаті до </w:t>
      </w:r>
      <w:r w:rsidR="00A51BF7">
        <w:rPr>
          <w:rFonts w:ascii="Times New Roman" w:eastAsia="Times New Roman" w:hAnsi="Times New Roman" w:cs="Times New Roman"/>
          <w:sz w:val="28"/>
          <w:szCs w:val="24"/>
          <w:lang w:val="uk-UA" w:eastAsia="ru-RU"/>
        </w:rPr>
        <w:t>більшого</w:t>
      </w:r>
      <w:r w:rsidRPr="00FB2106">
        <w:rPr>
          <w:rFonts w:ascii="Times New Roman" w:eastAsia="Times New Roman" w:hAnsi="Times New Roman" w:cs="Times New Roman"/>
          <w:sz w:val="28"/>
          <w:szCs w:val="24"/>
          <w:lang w:val="uk-UA" w:eastAsia="ru-RU"/>
        </w:rPr>
        <w:t xml:space="preserve"> значення точки розміщення повторного замовлення і високого рівня сервісу (табл</w:t>
      </w:r>
      <w:r w:rsidR="00A51BF7">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4"/>
          <w:lang w:val="uk-UA" w:eastAsia="ru-RU"/>
        </w:rPr>
        <w:t xml:space="preserve"> </w:t>
      </w:r>
      <w:r w:rsidR="00316107">
        <w:rPr>
          <w:rFonts w:ascii="Times New Roman" w:eastAsia="Times New Roman" w:hAnsi="Times New Roman" w:cs="Times New Roman"/>
          <w:sz w:val="28"/>
          <w:szCs w:val="24"/>
          <w:lang w:val="uk-UA" w:eastAsia="ru-RU"/>
        </w:rPr>
        <w:t>5</w:t>
      </w:r>
      <w:r w:rsidRPr="00FB2106">
        <w:rPr>
          <w:rFonts w:ascii="Times New Roman" w:eastAsia="Times New Roman" w:hAnsi="Times New Roman" w:cs="Times New Roman"/>
          <w:sz w:val="28"/>
          <w:szCs w:val="24"/>
          <w:lang w:val="uk-UA" w:eastAsia="ru-RU"/>
        </w:rPr>
        <w:t>.</w:t>
      </w:r>
      <w:r w:rsidR="00A51BF7">
        <w:rPr>
          <w:rFonts w:ascii="Times New Roman" w:eastAsia="Times New Roman" w:hAnsi="Times New Roman" w:cs="Times New Roman"/>
          <w:sz w:val="28"/>
          <w:szCs w:val="24"/>
          <w:lang w:val="uk-UA" w:eastAsia="ru-RU"/>
        </w:rPr>
        <w:t>1</w:t>
      </w:r>
      <w:r w:rsidRPr="00FB2106">
        <w:rPr>
          <w:rFonts w:ascii="Times New Roman" w:eastAsia="Times New Roman" w:hAnsi="Times New Roman" w:cs="Times New Roman"/>
          <w:sz w:val="28"/>
          <w:szCs w:val="24"/>
          <w:lang w:val="uk-UA" w:eastAsia="ru-RU"/>
        </w:rPr>
        <w:t>).</w:t>
      </w:r>
    </w:p>
    <w:p w14:paraId="44E180A0" w14:textId="77777777" w:rsidR="00FB2106" w:rsidRPr="00FB2106" w:rsidRDefault="00FB2106" w:rsidP="00FB2106">
      <w:pPr>
        <w:tabs>
          <w:tab w:val="left" w:pos="900"/>
        </w:tabs>
        <w:spacing w:after="0" w:line="240" w:lineRule="auto"/>
        <w:ind w:firstLine="720"/>
        <w:jc w:val="both"/>
        <w:rPr>
          <w:rFonts w:ascii="Times New Roman" w:eastAsia="Times New Roman" w:hAnsi="Times New Roman" w:cs="Times New Roman"/>
          <w:sz w:val="28"/>
          <w:szCs w:val="24"/>
          <w:lang w:val="uk-UA" w:eastAsia="ru-RU"/>
        </w:rPr>
      </w:pPr>
    </w:p>
    <w:p w14:paraId="1A10632D" w14:textId="23DF2D3E" w:rsidR="00FB2106" w:rsidRPr="00003979" w:rsidRDefault="00FB2106" w:rsidP="00A51BF7">
      <w:pPr>
        <w:tabs>
          <w:tab w:val="left" w:pos="900"/>
        </w:tabs>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 xml:space="preserve">Таблиця </w:t>
      </w:r>
      <w:r w:rsidR="00316107">
        <w:rPr>
          <w:rFonts w:ascii="Times New Roman" w:eastAsia="Times New Roman" w:hAnsi="Times New Roman" w:cs="Times New Roman"/>
          <w:sz w:val="28"/>
          <w:szCs w:val="24"/>
          <w:lang w:val="uk-UA" w:eastAsia="ru-RU"/>
        </w:rPr>
        <w:t>5</w:t>
      </w:r>
      <w:r w:rsidRPr="00FB2106">
        <w:rPr>
          <w:rFonts w:ascii="Times New Roman" w:eastAsia="Times New Roman" w:hAnsi="Times New Roman" w:cs="Times New Roman"/>
          <w:sz w:val="28"/>
          <w:szCs w:val="24"/>
          <w:lang w:val="uk-UA" w:eastAsia="ru-RU"/>
        </w:rPr>
        <w:t>.</w:t>
      </w:r>
      <w:r w:rsidR="00A51BF7">
        <w:rPr>
          <w:rFonts w:ascii="Times New Roman" w:eastAsia="Times New Roman" w:hAnsi="Times New Roman" w:cs="Times New Roman"/>
          <w:sz w:val="28"/>
          <w:szCs w:val="24"/>
          <w:lang w:val="uk-UA" w:eastAsia="ru-RU"/>
        </w:rPr>
        <w:t>1 – Таблиця значень страхових коефіцієнтів</w:t>
      </w:r>
      <m:oMath>
        <m:r>
          <w:rPr>
            <w:rFonts w:ascii="Cambria Math" w:eastAsia="Times New Roman" w:hAnsi="Cambria Math" w:cs="Times New Roman"/>
            <w:sz w:val="28"/>
            <w:szCs w:val="24"/>
            <w:lang w:val="uk-UA" w:eastAsia="ru-RU"/>
          </w:rPr>
          <m:t xml:space="preserve"> </m:t>
        </m:r>
        <m:r>
          <w:rPr>
            <w:rFonts w:ascii="Cambria Math" w:eastAsia="Times New Roman" w:hAnsi="Times New Roman" w:cs="Times New Roman"/>
            <w:sz w:val="28"/>
            <w:szCs w:val="24"/>
            <w:lang w:val="uk-UA" w:eastAsia="ru-RU"/>
          </w:rPr>
          <m:t xml:space="preserve"> z</m:t>
        </m:r>
      </m:oMath>
      <w:r w:rsidR="00A51BF7">
        <w:rPr>
          <w:rFonts w:ascii="Times New Roman" w:eastAsia="Times New Roman" w:hAnsi="Times New Roman" w:cs="Times New Roman"/>
          <w:sz w:val="28"/>
          <w:szCs w:val="24"/>
          <w:lang w:val="uk-UA" w:eastAsia="ru-RU"/>
        </w:rPr>
        <w:t xml:space="preserve">, що відповідають </w:t>
      </w:r>
      <w:r w:rsidR="001C39BD">
        <w:rPr>
          <w:rFonts w:ascii="Times New Roman" w:eastAsia="Times New Roman" w:hAnsi="Times New Roman" w:cs="Times New Roman"/>
          <w:sz w:val="28"/>
          <w:szCs w:val="24"/>
          <w:lang w:val="uk-UA" w:eastAsia="ru-RU"/>
        </w:rPr>
        <w:t>відповідним</w:t>
      </w:r>
      <w:r w:rsidR="00A51BF7">
        <w:rPr>
          <w:rFonts w:ascii="Times New Roman" w:eastAsia="Times New Roman" w:hAnsi="Times New Roman" w:cs="Times New Roman"/>
          <w:sz w:val="28"/>
          <w:szCs w:val="24"/>
          <w:lang w:val="uk-UA" w:eastAsia="ru-RU"/>
        </w:rPr>
        <w:t xml:space="preserve"> рівням сервісу</w:t>
      </w:r>
      <w:r w:rsidR="00003979">
        <w:rPr>
          <w:rFonts w:ascii="Times New Roman" w:eastAsia="Times New Roman" w:hAnsi="Times New Roman" w:cs="Times New Roman"/>
          <w:sz w:val="28"/>
          <w:szCs w:val="24"/>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3140"/>
        <w:gridCol w:w="3983"/>
      </w:tblGrid>
      <w:tr w:rsidR="00FB2106" w:rsidRPr="00FB2106" w14:paraId="5D5C1B42" w14:textId="77777777" w:rsidTr="00A51BF7">
        <w:trPr>
          <w:trHeight w:val="431"/>
        </w:trPr>
        <w:tc>
          <w:tcPr>
            <w:tcW w:w="2448" w:type="dxa"/>
          </w:tcPr>
          <w:p w14:paraId="01B98227" w14:textId="63B69509" w:rsidR="00FB2106" w:rsidRPr="00A51BF7" w:rsidRDefault="00A51BF7" w:rsidP="00A51BF7">
            <w:pPr>
              <w:tabs>
                <w:tab w:val="left" w:pos="900"/>
              </w:tabs>
              <w:spacing w:after="0" w:line="240" w:lineRule="auto"/>
              <w:jc w:val="center"/>
              <w:rPr>
                <w:rFonts w:ascii="Times New Roman" w:eastAsia="Times New Roman" w:hAnsi="Times New Roman" w:cs="Times New Roman"/>
                <w:sz w:val="24"/>
                <w:szCs w:val="24"/>
                <w:lang w:val="uk-UA" w:eastAsia="ru-RU"/>
              </w:rPr>
            </w:pPr>
            <m:oMathPara>
              <m:oMath>
                <m:r>
                  <w:rPr>
                    <w:rFonts w:ascii="Cambria Math" w:eastAsia="Times New Roman" w:hAnsi="Cambria Math" w:cs="Times New Roman"/>
                    <w:sz w:val="24"/>
                    <w:szCs w:val="24"/>
                    <w:lang w:val="uk-UA" w:eastAsia="ru-RU"/>
                  </w:rPr>
                  <m:t>z</m:t>
                </m:r>
              </m:oMath>
            </m:oMathPara>
          </w:p>
        </w:tc>
        <w:tc>
          <w:tcPr>
            <w:tcW w:w="3420" w:type="dxa"/>
          </w:tcPr>
          <w:p w14:paraId="44C2CC9D"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Рівень сервісу, %</w:t>
            </w:r>
          </w:p>
        </w:tc>
        <w:tc>
          <w:tcPr>
            <w:tcW w:w="4326" w:type="dxa"/>
          </w:tcPr>
          <w:p w14:paraId="00307098"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Імовірність нестачі запасів, %</w:t>
            </w:r>
          </w:p>
        </w:tc>
      </w:tr>
      <w:tr w:rsidR="00FB2106" w:rsidRPr="00FB2106" w14:paraId="2C62E504" w14:textId="77777777" w:rsidTr="004A1BC3">
        <w:tc>
          <w:tcPr>
            <w:tcW w:w="2448" w:type="dxa"/>
          </w:tcPr>
          <w:p w14:paraId="318E9AFB"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0</w:t>
            </w:r>
          </w:p>
        </w:tc>
        <w:tc>
          <w:tcPr>
            <w:tcW w:w="3420" w:type="dxa"/>
          </w:tcPr>
          <w:p w14:paraId="46DC558B"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50,0</w:t>
            </w:r>
          </w:p>
        </w:tc>
        <w:tc>
          <w:tcPr>
            <w:tcW w:w="4326" w:type="dxa"/>
          </w:tcPr>
          <w:p w14:paraId="0DCA7E7B"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50,0</w:t>
            </w:r>
          </w:p>
        </w:tc>
      </w:tr>
      <w:tr w:rsidR="00FB2106" w:rsidRPr="00FB2106" w14:paraId="03B901AD" w14:textId="77777777" w:rsidTr="004A1BC3">
        <w:tc>
          <w:tcPr>
            <w:tcW w:w="2448" w:type="dxa"/>
          </w:tcPr>
          <w:p w14:paraId="68F883FF"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0,5</w:t>
            </w:r>
          </w:p>
        </w:tc>
        <w:tc>
          <w:tcPr>
            <w:tcW w:w="3420" w:type="dxa"/>
          </w:tcPr>
          <w:p w14:paraId="20ECBAA9"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69,1</w:t>
            </w:r>
          </w:p>
        </w:tc>
        <w:tc>
          <w:tcPr>
            <w:tcW w:w="4326" w:type="dxa"/>
          </w:tcPr>
          <w:p w14:paraId="34C1A3E3"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30,9</w:t>
            </w:r>
          </w:p>
        </w:tc>
      </w:tr>
      <w:tr w:rsidR="00FB2106" w:rsidRPr="00FB2106" w14:paraId="7A278AA5" w14:textId="77777777" w:rsidTr="004A1BC3">
        <w:tc>
          <w:tcPr>
            <w:tcW w:w="2448" w:type="dxa"/>
          </w:tcPr>
          <w:p w14:paraId="6B8204E4"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1,0</w:t>
            </w:r>
          </w:p>
        </w:tc>
        <w:tc>
          <w:tcPr>
            <w:tcW w:w="3420" w:type="dxa"/>
          </w:tcPr>
          <w:p w14:paraId="76027DC2"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84,1</w:t>
            </w:r>
          </w:p>
        </w:tc>
        <w:tc>
          <w:tcPr>
            <w:tcW w:w="4326" w:type="dxa"/>
          </w:tcPr>
          <w:p w14:paraId="589F8113"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15,9</w:t>
            </w:r>
          </w:p>
        </w:tc>
      </w:tr>
      <w:tr w:rsidR="00FB2106" w:rsidRPr="00FB2106" w14:paraId="0609B982" w14:textId="77777777" w:rsidTr="004A1BC3">
        <w:tc>
          <w:tcPr>
            <w:tcW w:w="2448" w:type="dxa"/>
          </w:tcPr>
          <w:p w14:paraId="59FEC67D"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1,1</w:t>
            </w:r>
          </w:p>
        </w:tc>
        <w:tc>
          <w:tcPr>
            <w:tcW w:w="3420" w:type="dxa"/>
          </w:tcPr>
          <w:p w14:paraId="1E118EA4"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86,4</w:t>
            </w:r>
          </w:p>
        </w:tc>
        <w:tc>
          <w:tcPr>
            <w:tcW w:w="4326" w:type="dxa"/>
          </w:tcPr>
          <w:p w14:paraId="2299EC44"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13,6</w:t>
            </w:r>
          </w:p>
        </w:tc>
      </w:tr>
      <w:tr w:rsidR="00FB2106" w:rsidRPr="00FB2106" w14:paraId="1ABEF0FA" w14:textId="77777777" w:rsidTr="004A1BC3">
        <w:tc>
          <w:tcPr>
            <w:tcW w:w="2448" w:type="dxa"/>
          </w:tcPr>
          <w:p w14:paraId="3E1E6AAC"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1,2</w:t>
            </w:r>
          </w:p>
        </w:tc>
        <w:tc>
          <w:tcPr>
            <w:tcW w:w="3420" w:type="dxa"/>
          </w:tcPr>
          <w:p w14:paraId="2FEF1609"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88,5</w:t>
            </w:r>
          </w:p>
        </w:tc>
        <w:tc>
          <w:tcPr>
            <w:tcW w:w="4326" w:type="dxa"/>
          </w:tcPr>
          <w:p w14:paraId="022D310A"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11,5</w:t>
            </w:r>
          </w:p>
        </w:tc>
      </w:tr>
      <w:tr w:rsidR="00FB2106" w:rsidRPr="00FB2106" w14:paraId="0455B588" w14:textId="77777777" w:rsidTr="004A1BC3">
        <w:tc>
          <w:tcPr>
            <w:tcW w:w="2448" w:type="dxa"/>
          </w:tcPr>
          <w:p w14:paraId="2A2F5DF9"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1,3</w:t>
            </w:r>
          </w:p>
        </w:tc>
        <w:tc>
          <w:tcPr>
            <w:tcW w:w="3420" w:type="dxa"/>
          </w:tcPr>
          <w:p w14:paraId="7634D7F2"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90,3</w:t>
            </w:r>
          </w:p>
        </w:tc>
        <w:tc>
          <w:tcPr>
            <w:tcW w:w="4326" w:type="dxa"/>
          </w:tcPr>
          <w:p w14:paraId="644D4B7C"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9,7</w:t>
            </w:r>
          </w:p>
        </w:tc>
      </w:tr>
      <w:tr w:rsidR="00FB2106" w:rsidRPr="00FB2106" w14:paraId="3D3369A9" w14:textId="77777777" w:rsidTr="004A1BC3">
        <w:tc>
          <w:tcPr>
            <w:tcW w:w="2448" w:type="dxa"/>
          </w:tcPr>
          <w:p w14:paraId="6721E1F2"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1,4</w:t>
            </w:r>
          </w:p>
        </w:tc>
        <w:tc>
          <w:tcPr>
            <w:tcW w:w="3420" w:type="dxa"/>
          </w:tcPr>
          <w:p w14:paraId="19E5DBF4"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91,9</w:t>
            </w:r>
          </w:p>
        </w:tc>
        <w:tc>
          <w:tcPr>
            <w:tcW w:w="4326" w:type="dxa"/>
          </w:tcPr>
          <w:p w14:paraId="2233EDB8"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8,1</w:t>
            </w:r>
          </w:p>
        </w:tc>
      </w:tr>
      <w:tr w:rsidR="00FB2106" w:rsidRPr="00FB2106" w14:paraId="18961783" w14:textId="77777777" w:rsidTr="004A1BC3">
        <w:tc>
          <w:tcPr>
            <w:tcW w:w="2448" w:type="dxa"/>
          </w:tcPr>
          <w:p w14:paraId="78694C9C"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1,5</w:t>
            </w:r>
          </w:p>
        </w:tc>
        <w:tc>
          <w:tcPr>
            <w:tcW w:w="3420" w:type="dxa"/>
          </w:tcPr>
          <w:p w14:paraId="7AAD032A"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93,3</w:t>
            </w:r>
          </w:p>
        </w:tc>
        <w:tc>
          <w:tcPr>
            <w:tcW w:w="4326" w:type="dxa"/>
          </w:tcPr>
          <w:p w14:paraId="5A5F6442"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6,7</w:t>
            </w:r>
          </w:p>
        </w:tc>
      </w:tr>
      <w:tr w:rsidR="00FB2106" w:rsidRPr="00FB2106" w14:paraId="4663E15F" w14:textId="77777777" w:rsidTr="004A1BC3">
        <w:tc>
          <w:tcPr>
            <w:tcW w:w="2448" w:type="dxa"/>
          </w:tcPr>
          <w:p w14:paraId="5110C6C5"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1,6</w:t>
            </w:r>
          </w:p>
        </w:tc>
        <w:tc>
          <w:tcPr>
            <w:tcW w:w="3420" w:type="dxa"/>
          </w:tcPr>
          <w:p w14:paraId="0BA646AA"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94,5</w:t>
            </w:r>
          </w:p>
        </w:tc>
        <w:tc>
          <w:tcPr>
            <w:tcW w:w="4326" w:type="dxa"/>
          </w:tcPr>
          <w:p w14:paraId="04F1AC19"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5,5</w:t>
            </w:r>
          </w:p>
        </w:tc>
      </w:tr>
      <w:tr w:rsidR="00FB2106" w:rsidRPr="00FB2106" w14:paraId="3FB194F7" w14:textId="77777777" w:rsidTr="004A1BC3">
        <w:tc>
          <w:tcPr>
            <w:tcW w:w="2448" w:type="dxa"/>
          </w:tcPr>
          <w:p w14:paraId="00C9CC63"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1,7</w:t>
            </w:r>
          </w:p>
        </w:tc>
        <w:tc>
          <w:tcPr>
            <w:tcW w:w="3420" w:type="dxa"/>
          </w:tcPr>
          <w:p w14:paraId="58B2A165"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95,5</w:t>
            </w:r>
          </w:p>
        </w:tc>
        <w:tc>
          <w:tcPr>
            <w:tcW w:w="4326" w:type="dxa"/>
          </w:tcPr>
          <w:p w14:paraId="57E678B5"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4,5</w:t>
            </w:r>
          </w:p>
        </w:tc>
      </w:tr>
      <w:tr w:rsidR="00FB2106" w:rsidRPr="00FB2106" w14:paraId="7B262F78" w14:textId="77777777" w:rsidTr="004A1BC3">
        <w:tc>
          <w:tcPr>
            <w:tcW w:w="2448" w:type="dxa"/>
          </w:tcPr>
          <w:p w14:paraId="1AACA013"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1,8</w:t>
            </w:r>
          </w:p>
        </w:tc>
        <w:tc>
          <w:tcPr>
            <w:tcW w:w="3420" w:type="dxa"/>
          </w:tcPr>
          <w:p w14:paraId="6B85B24C"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96,4</w:t>
            </w:r>
          </w:p>
        </w:tc>
        <w:tc>
          <w:tcPr>
            <w:tcW w:w="4326" w:type="dxa"/>
          </w:tcPr>
          <w:p w14:paraId="0315ECB3"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3,6</w:t>
            </w:r>
          </w:p>
        </w:tc>
      </w:tr>
      <w:tr w:rsidR="00FB2106" w:rsidRPr="00FB2106" w14:paraId="51144EB1" w14:textId="77777777" w:rsidTr="004A1BC3">
        <w:tc>
          <w:tcPr>
            <w:tcW w:w="2448" w:type="dxa"/>
          </w:tcPr>
          <w:p w14:paraId="02F80164"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1,9</w:t>
            </w:r>
          </w:p>
        </w:tc>
        <w:tc>
          <w:tcPr>
            <w:tcW w:w="3420" w:type="dxa"/>
          </w:tcPr>
          <w:p w14:paraId="7F5A0801"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97,1</w:t>
            </w:r>
          </w:p>
        </w:tc>
        <w:tc>
          <w:tcPr>
            <w:tcW w:w="4326" w:type="dxa"/>
          </w:tcPr>
          <w:p w14:paraId="3BF214CA"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2,9</w:t>
            </w:r>
          </w:p>
        </w:tc>
      </w:tr>
      <w:tr w:rsidR="00FB2106" w:rsidRPr="00FB2106" w14:paraId="495EBC21" w14:textId="77777777" w:rsidTr="004A1BC3">
        <w:tc>
          <w:tcPr>
            <w:tcW w:w="2448" w:type="dxa"/>
          </w:tcPr>
          <w:p w14:paraId="131BB6D1"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2,0</w:t>
            </w:r>
          </w:p>
        </w:tc>
        <w:tc>
          <w:tcPr>
            <w:tcW w:w="3420" w:type="dxa"/>
          </w:tcPr>
          <w:p w14:paraId="29413396"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97,7</w:t>
            </w:r>
          </w:p>
        </w:tc>
        <w:tc>
          <w:tcPr>
            <w:tcW w:w="4326" w:type="dxa"/>
          </w:tcPr>
          <w:p w14:paraId="4564DC28"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2,3</w:t>
            </w:r>
          </w:p>
        </w:tc>
      </w:tr>
      <w:tr w:rsidR="00FB2106" w:rsidRPr="00FB2106" w14:paraId="71F84EAA" w14:textId="77777777" w:rsidTr="004A1BC3">
        <w:tc>
          <w:tcPr>
            <w:tcW w:w="2448" w:type="dxa"/>
          </w:tcPr>
          <w:p w14:paraId="52641069"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2,1</w:t>
            </w:r>
          </w:p>
        </w:tc>
        <w:tc>
          <w:tcPr>
            <w:tcW w:w="3420" w:type="dxa"/>
          </w:tcPr>
          <w:p w14:paraId="63D65E7D"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98,2</w:t>
            </w:r>
          </w:p>
        </w:tc>
        <w:tc>
          <w:tcPr>
            <w:tcW w:w="4326" w:type="dxa"/>
          </w:tcPr>
          <w:p w14:paraId="31F3D327"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1,8</w:t>
            </w:r>
          </w:p>
        </w:tc>
      </w:tr>
      <w:tr w:rsidR="00FB2106" w:rsidRPr="00FB2106" w14:paraId="5670AE68" w14:textId="77777777" w:rsidTr="004A1BC3">
        <w:tc>
          <w:tcPr>
            <w:tcW w:w="2448" w:type="dxa"/>
          </w:tcPr>
          <w:p w14:paraId="5DEEC53E"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2,2</w:t>
            </w:r>
          </w:p>
        </w:tc>
        <w:tc>
          <w:tcPr>
            <w:tcW w:w="3420" w:type="dxa"/>
          </w:tcPr>
          <w:p w14:paraId="2C11D489"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98,6</w:t>
            </w:r>
          </w:p>
        </w:tc>
        <w:tc>
          <w:tcPr>
            <w:tcW w:w="4326" w:type="dxa"/>
          </w:tcPr>
          <w:p w14:paraId="43134CA8"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1,4</w:t>
            </w:r>
          </w:p>
        </w:tc>
      </w:tr>
      <w:tr w:rsidR="00FB2106" w:rsidRPr="00FB2106" w14:paraId="33F28E95" w14:textId="77777777" w:rsidTr="004A1BC3">
        <w:tc>
          <w:tcPr>
            <w:tcW w:w="2448" w:type="dxa"/>
          </w:tcPr>
          <w:p w14:paraId="3BDFC2C5"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2,3</w:t>
            </w:r>
          </w:p>
        </w:tc>
        <w:tc>
          <w:tcPr>
            <w:tcW w:w="3420" w:type="dxa"/>
          </w:tcPr>
          <w:p w14:paraId="123FC421"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98,9</w:t>
            </w:r>
          </w:p>
        </w:tc>
        <w:tc>
          <w:tcPr>
            <w:tcW w:w="4326" w:type="dxa"/>
          </w:tcPr>
          <w:p w14:paraId="3353E12F"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1,1</w:t>
            </w:r>
          </w:p>
        </w:tc>
      </w:tr>
      <w:tr w:rsidR="00FB2106" w:rsidRPr="00FB2106" w14:paraId="1CB9777C" w14:textId="77777777" w:rsidTr="004A1BC3">
        <w:tc>
          <w:tcPr>
            <w:tcW w:w="2448" w:type="dxa"/>
          </w:tcPr>
          <w:p w14:paraId="7B54C10B"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2,4</w:t>
            </w:r>
          </w:p>
        </w:tc>
        <w:tc>
          <w:tcPr>
            <w:tcW w:w="3420" w:type="dxa"/>
          </w:tcPr>
          <w:p w14:paraId="7D7EB7CE"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99,2</w:t>
            </w:r>
          </w:p>
        </w:tc>
        <w:tc>
          <w:tcPr>
            <w:tcW w:w="4326" w:type="dxa"/>
          </w:tcPr>
          <w:p w14:paraId="015E60F0"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0,8</w:t>
            </w:r>
          </w:p>
        </w:tc>
      </w:tr>
      <w:tr w:rsidR="00FB2106" w:rsidRPr="00FB2106" w14:paraId="533A0934" w14:textId="77777777" w:rsidTr="004A1BC3">
        <w:tc>
          <w:tcPr>
            <w:tcW w:w="2448" w:type="dxa"/>
          </w:tcPr>
          <w:p w14:paraId="12298E8B"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2,5</w:t>
            </w:r>
          </w:p>
        </w:tc>
        <w:tc>
          <w:tcPr>
            <w:tcW w:w="3420" w:type="dxa"/>
          </w:tcPr>
          <w:p w14:paraId="5F4E15D7"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99,4</w:t>
            </w:r>
          </w:p>
        </w:tc>
        <w:tc>
          <w:tcPr>
            <w:tcW w:w="4326" w:type="dxa"/>
          </w:tcPr>
          <w:p w14:paraId="51A8C929"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0,6</w:t>
            </w:r>
          </w:p>
        </w:tc>
      </w:tr>
      <w:tr w:rsidR="00FB2106" w:rsidRPr="00FB2106" w14:paraId="439528DC" w14:textId="77777777" w:rsidTr="004A1BC3">
        <w:tc>
          <w:tcPr>
            <w:tcW w:w="2448" w:type="dxa"/>
          </w:tcPr>
          <w:p w14:paraId="747FEB86"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2,6</w:t>
            </w:r>
          </w:p>
        </w:tc>
        <w:tc>
          <w:tcPr>
            <w:tcW w:w="3420" w:type="dxa"/>
          </w:tcPr>
          <w:p w14:paraId="6A7B7980"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99,6</w:t>
            </w:r>
          </w:p>
        </w:tc>
        <w:tc>
          <w:tcPr>
            <w:tcW w:w="4326" w:type="dxa"/>
          </w:tcPr>
          <w:p w14:paraId="1DF10D3A"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0,4</w:t>
            </w:r>
          </w:p>
        </w:tc>
      </w:tr>
      <w:tr w:rsidR="00FB2106" w:rsidRPr="00FB2106" w14:paraId="4C53CAB6" w14:textId="77777777" w:rsidTr="004A1BC3">
        <w:tc>
          <w:tcPr>
            <w:tcW w:w="2448" w:type="dxa"/>
          </w:tcPr>
          <w:p w14:paraId="4C4D6201"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2,7</w:t>
            </w:r>
          </w:p>
        </w:tc>
        <w:tc>
          <w:tcPr>
            <w:tcW w:w="3420" w:type="dxa"/>
          </w:tcPr>
          <w:p w14:paraId="4FB59149"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99,6</w:t>
            </w:r>
          </w:p>
        </w:tc>
        <w:tc>
          <w:tcPr>
            <w:tcW w:w="4326" w:type="dxa"/>
          </w:tcPr>
          <w:p w14:paraId="03937DF5"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0,4</w:t>
            </w:r>
          </w:p>
        </w:tc>
      </w:tr>
      <w:tr w:rsidR="00FB2106" w:rsidRPr="00FB2106" w14:paraId="58380504" w14:textId="77777777" w:rsidTr="004A1BC3">
        <w:tc>
          <w:tcPr>
            <w:tcW w:w="2448" w:type="dxa"/>
          </w:tcPr>
          <w:p w14:paraId="4594967D"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2,8</w:t>
            </w:r>
          </w:p>
        </w:tc>
        <w:tc>
          <w:tcPr>
            <w:tcW w:w="3420" w:type="dxa"/>
          </w:tcPr>
          <w:p w14:paraId="705E023D"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99,7</w:t>
            </w:r>
          </w:p>
        </w:tc>
        <w:tc>
          <w:tcPr>
            <w:tcW w:w="4326" w:type="dxa"/>
          </w:tcPr>
          <w:p w14:paraId="6188CD47"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0,3</w:t>
            </w:r>
          </w:p>
        </w:tc>
      </w:tr>
      <w:tr w:rsidR="00FB2106" w:rsidRPr="00FB2106" w14:paraId="78243DAC" w14:textId="77777777" w:rsidTr="004A1BC3">
        <w:tc>
          <w:tcPr>
            <w:tcW w:w="2448" w:type="dxa"/>
          </w:tcPr>
          <w:p w14:paraId="78255DB1"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2,9</w:t>
            </w:r>
          </w:p>
        </w:tc>
        <w:tc>
          <w:tcPr>
            <w:tcW w:w="3420" w:type="dxa"/>
          </w:tcPr>
          <w:p w14:paraId="4C883713"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99,8</w:t>
            </w:r>
          </w:p>
        </w:tc>
        <w:tc>
          <w:tcPr>
            <w:tcW w:w="4326" w:type="dxa"/>
          </w:tcPr>
          <w:p w14:paraId="20B5C3C6"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0,2</w:t>
            </w:r>
          </w:p>
        </w:tc>
      </w:tr>
      <w:tr w:rsidR="00FB2106" w:rsidRPr="00FB2106" w14:paraId="7A009649" w14:textId="77777777" w:rsidTr="004A1BC3">
        <w:tc>
          <w:tcPr>
            <w:tcW w:w="2448" w:type="dxa"/>
          </w:tcPr>
          <w:p w14:paraId="215ED8E9"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3,0</w:t>
            </w:r>
          </w:p>
        </w:tc>
        <w:tc>
          <w:tcPr>
            <w:tcW w:w="3420" w:type="dxa"/>
          </w:tcPr>
          <w:p w14:paraId="4EB42C00"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99,9</w:t>
            </w:r>
          </w:p>
        </w:tc>
        <w:tc>
          <w:tcPr>
            <w:tcW w:w="4326" w:type="dxa"/>
          </w:tcPr>
          <w:p w14:paraId="7108CF2B" w14:textId="77777777" w:rsidR="00FB2106" w:rsidRPr="00A51BF7"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A51BF7">
              <w:rPr>
                <w:rFonts w:ascii="Times New Roman" w:eastAsia="Times New Roman" w:hAnsi="Times New Roman" w:cs="Times New Roman"/>
                <w:sz w:val="24"/>
                <w:szCs w:val="24"/>
                <w:lang w:val="uk-UA" w:eastAsia="ru-RU"/>
              </w:rPr>
              <w:t>0,1</w:t>
            </w:r>
          </w:p>
        </w:tc>
      </w:tr>
    </w:tbl>
    <w:p w14:paraId="03925D7E" w14:textId="77777777" w:rsidR="00FB2106" w:rsidRPr="00FB2106" w:rsidRDefault="00FB2106" w:rsidP="00FB2106">
      <w:pPr>
        <w:tabs>
          <w:tab w:val="left" w:pos="900"/>
        </w:tabs>
        <w:spacing w:after="0" w:line="240" w:lineRule="auto"/>
        <w:ind w:firstLine="720"/>
        <w:jc w:val="center"/>
        <w:rPr>
          <w:rFonts w:ascii="Times New Roman" w:eastAsia="Times New Roman" w:hAnsi="Times New Roman" w:cs="Times New Roman"/>
          <w:sz w:val="28"/>
          <w:szCs w:val="24"/>
          <w:lang w:val="uk-UA" w:eastAsia="ru-RU"/>
        </w:rPr>
      </w:pPr>
    </w:p>
    <w:p w14:paraId="21195EB3" w14:textId="7D396C6E" w:rsidR="00FB2106" w:rsidRDefault="00FB2106" w:rsidP="00A51BF7">
      <w:pPr>
        <w:tabs>
          <w:tab w:val="left" w:pos="900"/>
        </w:tabs>
        <w:spacing w:after="0" w:line="240" w:lineRule="auto"/>
        <w:ind w:firstLine="720"/>
        <w:jc w:val="both"/>
        <w:rPr>
          <w:rFonts w:ascii="Times New Roman" w:eastAsia="Times New Roman" w:hAnsi="Times New Roman" w:cs="Times New Roman"/>
          <w:sz w:val="28"/>
          <w:szCs w:val="24"/>
          <w:lang w:val="uk-UA" w:eastAsia="ru-RU"/>
        </w:rPr>
      </w:pPr>
      <w:bookmarkStart w:id="151" w:name="_Hlk187679307"/>
      <w:r w:rsidRPr="00FB2106">
        <w:rPr>
          <w:rFonts w:ascii="Times New Roman" w:eastAsia="Times New Roman" w:hAnsi="Times New Roman" w:cs="Times New Roman"/>
          <w:sz w:val="28"/>
          <w:szCs w:val="24"/>
          <w:lang w:val="uk-UA" w:eastAsia="ru-RU"/>
        </w:rPr>
        <w:t>Розрахунок</w:t>
      </w:r>
      <w:r w:rsidR="00A51BF7">
        <w:rPr>
          <w:rFonts w:ascii="Times New Roman" w:eastAsia="Times New Roman" w:hAnsi="Times New Roman" w:cs="Times New Roman"/>
          <w:sz w:val="28"/>
          <w:szCs w:val="24"/>
          <w:lang w:val="uk-UA" w:eastAsia="ru-RU"/>
        </w:rPr>
        <w:t xml:space="preserve"> параметрів</w:t>
      </w:r>
      <w:r w:rsidRPr="00FB2106">
        <w:rPr>
          <w:rFonts w:ascii="Times New Roman" w:eastAsia="Times New Roman" w:hAnsi="Times New Roman" w:cs="Times New Roman"/>
          <w:sz w:val="28"/>
          <w:szCs w:val="24"/>
          <w:lang w:val="uk-UA" w:eastAsia="ru-RU"/>
        </w:rPr>
        <w:t xml:space="preserve"> </w:t>
      </w:r>
      <m:oMath>
        <m:r>
          <w:rPr>
            <w:rFonts w:ascii="Cambria Math" w:eastAsia="Times New Roman" w:hAnsi="Times New Roman" w:cs="Times New Roman"/>
            <w:sz w:val="28"/>
            <w:szCs w:val="24"/>
            <w:lang w:val="uk-UA" w:eastAsia="ru-RU"/>
          </w:rPr>
          <m:t>Q</m:t>
        </m:r>
      </m:oMath>
      <w:r w:rsidR="00A51BF7">
        <w:rPr>
          <w:rFonts w:ascii="Times New Roman" w:eastAsia="Times New Roman" w:hAnsi="Times New Roman" w:cs="Times New Roman"/>
          <w:sz w:val="28"/>
          <w:szCs w:val="24"/>
          <w:lang w:val="uk-UA" w:eastAsia="ru-RU"/>
        </w:rPr>
        <w:t>-моделі</w:t>
      </w:r>
      <w:r w:rsidRPr="00FB2106">
        <w:rPr>
          <w:rFonts w:ascii="Times New Roman" w:eastAsia="Times New Roman" w:hAnsi="Times New Roman" w:cs="Times New Roman"/>
          <w:sz w:val="28"/>
          <w:szCs w:val="24"/>
          <w:lang w:val="uk-UA" w:eastAsia="ru-RU"/>
        </w:rPr>
        <w:t xml:space="preserve"> можна здійснювати за допомогою </w:t>
      </w:r>
      <w:r w:rsidR="00A51BF7" w:rsidRPr="00FB2106">
        <w:rPr>
          <w:rFonts w:ascii="Times New Roman" w:eastAsia="Times New Roman" w:hAnsi="Times New Roman" w:cs="Times New Roman"/>
          <w:sz w:val="28"/>
          <w:szCs w:val="24"/>
          <w:lang w:val="uk-UA" w:eastAsia="ru-RU"/>
        </w:rPr>
        <w:t>формул (</w:t>
      </w:r>
      <w:r w:rsidR="00316107">
        <w:rPr>
          <w:rFonts w:ascii="Times New Roman" w:eastAsia="Times New Roman" w:hAnsi="Times New Roman" w:cs="Times New Roman"/>
          <w:sz w:val="28"/>
          <w:szCs w:val="24"/>
          <w:lang w:val="uk-UA" w:eastAsia="ru-RU"/>
        </w:rPr>
        <w:t>5</w:t>
      </w:r>
      <w:r w:rsidR="00A51BF7" w:rsidRPr="00FB2106">
        <w:rPr>
          <w:rFonts w:ascii="Times New Roman" w:eastAsia="Times New Roman" w:hAnsi="Times New Roman" w:cs="Times New Roman"/>
          <w:sz w:val="28"/>
          <w:szCs w:val="24"/>
          <w:lang w:val="uk-UA" w:eastAsia="ru-RU"/>
        </w:rPr>
        <w:t>.</w:t>
      </w:r>
      <w:r w:rsidR="00A51BF7">
        <w:rPr>
          <w:rFonts w:ascii="Times New Roman" w:eastAsia="Times New Roman" w:hAnsi="Times New Roman" w:cs="Times New Roman"/>
          <w:sz w:val="28"/>
          <w:szCs w:val="24"/>
          <w:lang w:val="uk-UA" w:eastAsia="ru-RU"/>
        </w:rPr>
        <w:t>2</w:t>
      </w:r>
      <w:r w:rsidR="00A51BF7" w:rsidRPr="00FB2106">
        <w:rPr>
          <w:rFonts w:ascii="Times New Roman" w:eastAsia="Times New Roman" w:hAnsi="Times New Roman" w:cs="Times New Roman"/>
          <w:sz w:val="28"/>
          <w:szCs w:val="24"/>
          <w:lang w:val="uk-UA" w:eastAsia="ru-RU"/>
        </w:rPr>
        <w:t>)-(</w:t>
      </w:r>
      <w:r w:rsidR="00316107">
        <w:rPr>
          <w:rFonts w:ascii="Times New Roman" w:eastAsia="Times New Roman" w:hAnsi="Times New Roman" w:cs="Times New Roman"/>
          <w:sz w:val="28"/>
          <w:szCs w:val="24"/>
          <w:lang w:val="uk-UA" w:eastAsia="ru-RU"/>
        </w:rPr>
        <w:t>5</w:t>
      </w:r>
      <w:r w:rsidR="00A51BF7" w:rsidRPr="00FB2106">
        <w:rPr>
          <w:rFonts w:ascii="Times New Roman" w:eastAsia="Times New Roman" w:hAnsi="Times New Roman" w:cs="Times New Roman"/>
          <w:sz w:val="28"/>
          <w:szCs w:val="24"/>
          <w:lang w:val="uk-UA" w:eastAsia="ru-RU"/>
        </w:rPr>
        <w:t>.</w:t>
      </w:r>
      <w:r w:rsidR="00A51BF7">
        <w:rPr>
          <w:rFonts w:ascii="Times New Roman" w:eastAsia="Times New Roman" w:hAnsi="Times New Roman" w:cs="Times New Roman"/>
          <w:sz w:val="28"/>
          <w:szCs w:val="24"/>
          <w:lang w:val="uk-UA" w:eastAsia="ru-RU"/>
        </w:rPr>
        <w:t>4</w:t>
      </w:r>
      <w:r w:rsidR="00A51BF7" w:rsidRPr="00FB2106">
        <w:rPr>
          <w:rFonts w:ascii="Times New Roman" w:eastAsia="Times New Roman" w:hAnsi="Times New Roman" w:cs="Times New Roman"/>
          <w:sz w:val="28"/>
          <w:szCs w:val="24"/>
          <w:lang w:val="uk-UA" w:eastAsia="ru-RU"/>
        </w:rPr>
        <w:t>)</w:t>
      </w:r>
      <w:r w:rsidR="00A51BF7">
        <w:rPr>
          <w:rFonts w:ascii="Times New Roman" w:eastAsia="Times New Roman" w:hAnsi="Times New Roman" w:cs="Times New Roman"/>
          <w:sz w:val="28"/>
          <w:szCs w:val="24"/>
          <w:lang w:val="uk-UA" w:eastAsia="ru-RU"/>
        </w:rPr>
        <w:t xml:space="preserve"> і </w:t>
      </w:r>
      <w:r w:rsidRPr="00FB2106">
        <w:rPr>
          <w:rFonts w:ascii="Times New Roman" w:eastAsia="Times New Roman" w:hAnsi="Times New Roman" w:cs="Times New Roman"/>
          <w:sz w:val="28"/>
          <w:szCs w:val="24"/>
          <w:lang w:val="uk-UA" w:eastAsia="ru-RU"/>
        </w:rPr>
        <w:t>табл</w:t>
      </w:r>
      <w:r w:rsidR="00A51BF7">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4"/>
          <w:lang w:val="uk-UA" w:eastAsia="ru-RU"/>
        </w:rPr>
        <w:t xml:space="preserve"> </w:t>
      </w:r>
      <w:r w:rsidR="00316107">
        <w:rPr>
          <w:rFonts w:ascii="Times New Roman" w:eastAsia="Times New Roman" w:hAnsi="Times New Roman" w:cs="Times New Roman"/>
          <w:sz w:val="28"/>
          <w:szCs w:val="24"/>
          <w:lang w:val="uk-UA" w:eastAsia="ru-RU"/>
        </w:rPr>
        <w:t>5</w:t>
      </w:r>
      <w:r w:rsidRPr="00FB2106">
        <w:rPr>
          <w:rFonts w:ascii="Times New Roman" w:eastAsia="Times New Roman" w:hAnsi="Times New Roman" w:cs="Times New Roman"/>
          <w:sz w:val="28"/>
          <w:szCs w:val="24"/>
          <w:lang w:val="uk-UA" w:eastAsia="ru-RU"/>
        </w:rPr>
        <w:t>.</w:t>
      </w:r>
      <w:r w:rsidR="00A51BF7">
        <w:rPr>
          <w:rFonts w:ascii="Times New Roman" w:eastAsia="Times New Roman" w:hAnsi="Times New Roman" w:cs="Times New Roman"/>
          <w:sz w:val="28"/>
          <w:szCs w:val="24"/>
          <w:lang w:val="uk-UA" w:eastAsia="ru-RU"/>
        </w:rPr>
        <w:t>2</w:t>
      </w:r>
      <w:bookmarkEnd w:id="151"/>
      <w:r w:rsidRPr="00FB2106">
        <w:rPr>
          <w:rFonts w:ascii="Times New Roman" w:eastAsia="Times New Roman" w:hAnsi="Times New Roman" w:cs="Times New Roman"/>
          <w:sz w:val="28"/>
          <w:szCs w:val="24"/>
          <w:lang w:val="uk-UA" w:eastAsia="ru-RU"/>
        </w:rPr>
        <w:t>:</w:t>
      </w:r>
    </w:p>
    <w:p w14:paraId="2357A07A" w14:textId="2633A4EA" w:rsidR="00C45E68" w:rsidRDefault="00C45E68" w:rsidP="00A51BF7">
      <w:pPr>
        <w:tabs>
          <w:tab w:val="left" w:pos="900"/>
        </w:tabs>
        <w:spacing w:after="0" w:line="240" w:lineRule="auto"/>
        <w:ind w:firstLine="720"/>
        <w:jc w:val="both"/>
        <w:rPr>
          <w:rFonts w:ascii="Times New Roman" w:eastAsia="Times New Roman" w:hAnsi="Times New Roman" w:cs="Times New Roman"/>
          <w:sz w:val="28"/>
          <w:szCs w:val="24"/>
          <w:lang w:val="uk-UA" w:eastAsia="ru-RU"/>
        </w:rPr>
      </w:pPr>
    </w:p>
    <w:p w14:paraId="264A769B" w14:textId="11B4EABC" w:rsidR="0099677E" w:rsidRDefault="0099677E" w:rsidP="00A51BF7">
      <w:pPr>
        <w:tabs>
          <w:tab w:val="left" w:pos="900"/>
        </w:tabs>
        <w:spacing w:after="0" w:line="240" w:lineRule="auto"/>
        <w:ind w:firstLine="720"/>
        <w:jc w:val="both"/>
        <w:rPr>
          <w:rFonts w:ascii="Times New Roman" w:eastAsia="Times New Roman" w:hAnsi="Times New Roman" w:cs="Times New Roman"/>
          <w:sz w:val="28"/>
          <w:szCs w:val="24"/>
          <w:lang w:val="uk-UA" w:eastAsia="ru-RU"/>
        </w:rPr>
      </w:pPr>
    </w:p>
    <w:p w14:paraId="649DDA47" w14:textId="77777777" w:rsidR="0099677E" w:rsidRDefault="0099677E" w:rsidP="00A51BF7">
      <w:pPr>
        <w:tabs>
          <w:tab w:val="left" w:pos="900"/>
        </w:tabs>
        <w:spacing w:after="0" w:line="240" w:lineRule="auto"/>
        <w:ind w:firstLine="720"/>
        <w:jc w:val="both"/>
        <w:rPr>
          <w:rFonts w:ascii="Times New Roman" w:eastAsia="Times New Roman" w:hAnsi="Times New Roman" w:cs="Times New Roman"/>
          <w:sz w:val="28"/>
          <w:szCs w:val="24"/>
          <w:lang w:val="uk-UA" w:eastAsia="ru-RU"/>
        </w:rPr>
      </w:pPr>
    </w:p>
    <w:p w14:paraId="0FD7F412" w14:textId="03FDBAA2" w:rsidR="00FB2106" w:rsidRPr="00FB2106" w:rsidRDefault="00FB2106" w:rsidP="00A51BF7">
      <w:pPr>
        <w:tabs>
          <w:tab w:val="left" w:pos="900"/>
        </w:tabs>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lastRenderedPageBreak/>
        <w:t xml:space="preserve">Таблиця </w:t>
      </w:r>
      <w:r w:rsidR="00316107">
        <w:rPr>
          <w:rFonts w:ascii="Times New Roman" w:eastAsia="Times New Roman" w:hAnsi="Times New Roman" w:cs="Times New Roman"/>
          <w:sz w:val="28"/>
          <w:szCs w:val="24"/>
          <w:lang w:val="uk-UA" w:eastAsia="ru-RU"/>
        </w:rPr>
        <w:t>5</w:t>
      </w:r>
      <w:r w:rsidRPr="00FB2106">
        <w:rPr>
          <w:rFonts w:ascii="Times New Roman" w:eastAsia="Times New Roman" w:hAnsi="Times New Roman" w:cs="Times New Roman"/>
          <w:sz w:val="28"/>
          <w:szCs w:val="24"/>
          <w:lang w:val="uk-UA" w:eastAsia="ru-RU"/>
        </w:rPr>
        <w:t>.</w:t>
      </w:r>
      <w:r w:rsidR="00A51BF7">
        <w:rPr>
          <w:rFonts w:ascii="Times New Roman" w:eastAsia="Times New Roman" w:hAnsi="Times New Roman" w:cs="Times New Roman"/>
          <w:sz w:val="28"/>
          <w:szCs w:val="24"/>
          <w:lang w:val="uk-UA" w:eastAsia="ru-RU"/>
        </w:rPr>
        <w:t xml:space="preserve">2 – </w:t>
      </w:r>
      <w:r w:rsidRPr="00FB2106">
        <w:rPr>
          <w:rFonts w:ascii="Times New Roman" w:eastAsia="Times New Roman" w:hAnsi="Times New Roman" w:cs="Times New Roman"/>
          <w:sz w:val="28"/>
          <w:szCs w:val="24"/>
          <w:lang w:val="uk-UA" w:eastAsia="ru-RU"/>
        </w:rPr>
        <w:t xml:space="preserve">Розрахунок параметрів </w:t>
      </w:r>
      <m:oMath>
        <m:r>
          <w:rPr>
            <w:rFonts w:ascii="Cambria Math" w:eastAsia="Times New Roman" w:hAnsi="Times New Roman" w:cs="Times New Roman"/>
            <w:sz w:val="28"/>
            <w:szCs w:val="24"/>
            <w:lang w:val="uk-UA" w:eastAsia="ru-RU"/>
          </w:rPr>
          <m:t>Q</m:t>
        </m:r>
      </m:oMath>
      <w:r w:rsidR="00A51BF7">
        <w:rPr>
          <w:rFonts w:ascii="Times New Roman" w:eastAsia="Times New Roman" w:hAnsi="Times New Roman" w:cs="Times New Roman"/>
          <w:sz w:val="28"/>
          <w:szCs w:val="24"/>
          <w:lang w:val="uk-UA" w:eastAsia="ru-RU"/>
        </w:rPr>
        <w:t>-моделі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1076"/>
        <w:gridCol w:w="1685"/>
        <w:gridCol w:w="1692"/>
        <w:gridCol w:w="1290"/>
        <w:gridCol w:w="1422"/>
        <w:gridCol w:w="1402"/>
      </w:tblGrid>
      <w:tr w:rsidR="00FB2106" w:rsidRPr="00FB2106" w14:paraId="3A7C7CF8" w14:textId="77777777" w:rsidTr="009A6959">
        <w:tc>
          <w:tcPr>
            <w:tcW w:w="778" w:type="dxa"/>
          </w:tcPr>
          <w:p w14:paraId="6ABB0D29" w14:textId="77777777" w:rsidR="00FB2106" w:rsidRPr="009A6959"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9A6959">
              <w:rPr>
                <w:rFonts w:ascii="Times New Roman" w:eastAsia="Times New Roman" w:hAnsi="Times New Roman" w:cs="Times New Roman"/>
                <w:sz w:val="24"/>
                <w:szCs w:val="24"/>
                <w:lang w:val="uk-UA" w:eastAsia="ru-RU"/>
              </w:rPr>
              <w:t>День</w:t>
            </w:r>
          </w:p>
        </w:tc>
        <w:tc>
          <w:tcPr>
            <w:tcW w:w="1076" w:type="dxa"/>
          </w:tcPr>
          <w:p w14:paraId="24F4C7B2" w14:textId="77777777" w:rsidR="00FB2106" w:rsidRPr="009A6959"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9A6959">
              <w:rPr>
                <w:rFonts w:ascii="Times New Roman" w:eastAsia="Times New Roman" w:hAnsi="Times New Roman" w:cs="Times New Roman"/>
                <w:sz w:val="24"/>
                <w:szCs w:val="24"/>
                <w:lang w:val="uk-UA" w:eastAsia="ru-RU"/>
              </w:rPr>
              <w:t>Витрати (попит)</w:t>
            </w:r>
          </w:p>
          <w:p w14:paraId="5D9DBD6C" w14:textId="6EFD5037" w:rsidR="00FB2106" w:rsidRPr="009A6959" w:rsidRDefault="002C56F9" w:rsidP="009A6959">
            <w:pPr>
              <w:tabs>
                <w:tab w:val="left" w:pos="900"/>
              </w:tabs>
              <w:spacing w:after="0" w:line="240" w:lineRule="auto"/>
              <w:jc w:val="center"/>
              <w:rPr>
                <w:rFonts w:ascii="Times New Roman" w:eastAsia="Times New Roman" w:hAnsi="Times New Roman" w:cs="Times New Roman"/>
                <w:sz w:val="24"/>
                <w:szCs w:val="24"/>
                <w:lang w:val="uk-UA" w:eastAsia="ru-RU"/>
              </w:rPr>
            </w:pPr>
            <m:oMathPara>
              <m:oMath>
                <m:sSup>
                  <m:sSupPr>
                    <m:ctrlPr>
                      <w:rPr>
                        <w:rFonts w:ascii="Cambria Math" w:eastAsia="Times New Roman" w:hAnsi="Times New Roman" w:cs="Times New Roman"/>
                        <w:i/>
                        <w:sz w:val="24"/>
                        <w:szCs w:val="24"/>
                        <w:lang w:val="uk-UA" w:eastAsia="ru-RU"/>
                      </w:rPr>
                    </m:ctrlPr>
                  </m:sSup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q</m:t>
                        </m:r>
                      </m:e>
                      <m:sub>
                        <m:r>
                          <w:rPr>
                            <w:rFonts w:ascii="Cambria Math" w:eastAsia="Times New Roman" w:hAnsi="Times New Roman" w:cs="Times New Roman"/>
                            <w:sz w:val="24"/>
                            <w:szCs w:val="24"/>
                            <w:lang w:val="uk-UA" w:eastAsia="ru-RU"/>
                          </w:rPr>
                          <m:t>i,t</m:t>
                        </m:r>
                      </m:sub>
                    </m:sSub>
                    <m:ctrlPr>
                      <w:rPr>
                        <w:rFonts w:ascii="Cambria Math" w:eastAsia="Times New Roman" w:hAnsi="Cambria Math" w:cs="Times New Roman"/>
                        <w:i/>
                        <w:sz w:val="24"/>
                        <w:szCs w:val="24"/>
                        <w:lang w:val="uk-UA" w:eastAsia="ru-RU"/>
                      </w:rPr>
                    </m:ctrlPr>
                  </m:e>
                  <m:sup>
                    <m:r>
                      <w:rPr>
                        <w:rFonts w:ascii="Cambria Math" w:eastAsia="Times New Roman" w:hAnsi="Times New Roman" w:cs="Times New Roman"/>
                        <w:sz w:val="24"/>
                        <w:szCs w:val="24"/>
                        <w:lang w:val="uk-UA" w:eastAsia="ru-RU"/>
                      </w:rPr>
                      <m:t>Ф</m:t>
                    </m:r>
                    <m:ctrlPr>
                      <w:rPr>
                        <w:rFonts w:ascii="Cambria Math" w:eastAsia="Times New Roman" w:hAnsi="Cambria Math" w:cs="Times New Roman"/>
                        <w:i/>
                        <w:sz w:val="24"/>
                        <w:szCs w:val="24"/>
                        <w:lang w:val="uk-UA" w:eastAsia="ru-RU"/>
                      </w:rPr>
                    </m:ctrlPr>
                  </m:sup>
                </m:sSup>
              </m:oMath>
            </m:oMathPara>
          </w:p>
        </w:tc>
        <w:tc>
          <w:tcPr>
            <w:tcW w:w="1685" w:type="dxa"/>
          </w:tcPr>
          <w:p w14:paraId="0778B633" w14:textId="77777777" w:rsidR="00FB2106" w:rsidRPr="009A6959"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9A6959">
              <w:rPr>
                <w:rFonts w:ascii="Times New Roman" w:eastAsia="Times New Roman" w:hAnsi="Times New Roman" w:cs="Times New Roman"/>
                <w:sz w:val="24"/>
                <w:szCs w:val="24"/>
                <w:lang w:val="uk-UA" w:eastAsia="ru-RU"/>
              </w:rPr>
              <w:t>Фактичний запас (у наявності на початок періоду)</w:t>
            </w:r>
          </w:p>
          <w:p w14:paraId="3CF26D76" w14:textId="629917CB" w:rsidR="00FB2106" w:rsidRPr="009A6959" w:rsidRDefault="002C56F9" w:rsidP="009A6959">
            <w:pPr>
              <w:tabs>
                <w:tab w:val="left" w:pos="900"/>
              </w:tabs>
              <w:spacing w:after="0" w:line="240" w:lineRule="auto"/>
              <w:jc w:val="center"/>
              <w:rPr>
                <w:rFonts w:ascii="Times New Roman" w:eastAsia="Times New Roman" w:hAnsi="Times New Roman" w:cs="Times New Roman"/>
                <w:sz w:val="24"/>
                <w:szCs w:val="24"/>
                <w:lang w:val="uk-UA" w:eastAsia="ru-RU"/>
              </w:rPr>
            </w:pPr>
            <m:oMathPara>
              <m:oMath>
                <m:sSup>
                  <m:sSupPr>
                    <m:ctrlPr>
                      <w:rPr>
                        <w:rFonts w:ascii="Cambria Math" w:eastAsia="Times New Roman" w:hAnsi="Times New Roman" w:cs="Times New Roman"/>
                        <w:i/>
                        <w:sz w:val="24"/>
                        <w:szCs w:val="24"/>
                        <w:lang w:val="uk-UA" w:eastAsia="ru-RU"/>
                      </w:rPr>
                    </m:ctrlPr>
                  </m:sSup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Q</m:t>
                        </m:r>
                      </m:e>
                      <m:sub>
                        <m:r>
                          <w:rPr>
                            <w:rFonts w:ascii="Cambria Math" w:eastAsia="Times New Roman" w:hAnsi="Times New Roman" w:cs="Times New Roman"/>
                            <w:sz w:val="24"/>
                            <w:szCs w:val="24"/>
                            <w:lang w:val="uk-UA" w:eastAsia="ru-RU"/>
                          </w:rPr>
                          <m:t>i,t</m:t>
                        </m:r>
                      </m:sub>
                    </m:sSub>
                    <m:ctrlPr>
                      <w:rPr>
                        <w:rFonts w:ascii="Cambria Math" w:eastAsia="Times New Roman" w:hAnsi="Cambria Math" w:cs="Times New Roman"/>
                        <w:i/>
                        <w:sz w:val="24"/>
                        <w:szCs w:val="24"/>
                        <w:lang w:val="uk-UA" w:eastAsia="ru-RU"/>
                      </w:rPr>
                    </m:ctrlPr>
                  </m:e>
                  <m:sup>
                    <m:r>
                      <w:rPr>
                        <w:rFonts w:ascii="Cambria Math" w:eastAsia="Times New Roman" w:hAnsi="Times New Roman" w:cs="Times New Roman"/>
                        <w:sz w:val="24"/>
                        <w:szCs w:val="24"/>
                        <w:lang w:val="uk-UA" w:eastAsia="ru-RU"/>
                      </w:rPr>
                      <m:t>Ф</m:t>
                    </m:r>
                    <m:ctrlPr>
                      <w:rPr>
                        <w:rFonts w:ascii="Cambria Math" w:eastAsia="Times New Roman" w:hAnsi="Cambria Math" w:cs="Times New Roman"/>
                        <w:i/>
                        <w:sz w:val="24"/>
                        <w:szCs w:val="24"/>
                        <w:lang w:val="uk-UA" w:eastAsia="ru-RU"/>
                      </w:rPr>
                    </m:ctrlPr>
                  </m:sup>
                </m:sSup>
              </m:oMath>
            </m:oMathPara>
          </w:p>
        </w:tc>
        <w:tc>
          <w:tcPr>
            <w:tcW w:w="1692" w:type="dxa"/>
          </w:tcPr>
          <w:p w14:paraId="3B5E24C7" w14:textId="77777777" w:rsidR="00FB2106" w:rsidRPr="009A6959"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9A6959">
              <w:rPr>
                <w:rFonts w:ascii="Times New Roman" w:eastAsia="Times New Roman" w:hAnsi="Times New Roman" w:cs="Times New Roman"/>
                <w:sz w:val="24"/>
                <w:szCs w:val="24"/>
                <w:lang w:val="uk-UA" w:eastAsia="ru-RU"/>
              </w:rPr>
              <w:t>На початок періоду в замовленні (замовлений запас)</w:t>
            </w:r>
          </w:p>
          <w:p w14:paraId="25B5C920" w14:textId="2024CBAB" w:rsidR="00FB2106" w:rsidRPr="009A6959" w:rsidRDefault="002C56F9" w:rsidP="009A6959">
            <w:pPr>
              <w:tabs>
                <w:tab w:val="left" w:pos="900"/>
              </w:tabs>
              <w:spacing w:after="0" w:line="240" w:lineRule="auto"/>
              <w:jc w:val="center"/>
              <w:rPr>
                <w:rFonts w:ascii="Times New Roman" w:eastAsia="Times New Roman" w:hAnsi="Times New Roman" w:cs="Times New Roman"/>
                <w:sz w:val="24"/>
                <w:szCs w:val="24"/>
                <w:lang w:val="uk-UA" w:eastAsia="ru-RU"/>
              </w:rPr>
            </w:pPr>
            <m:oMathPara>
              <m:oMath>
                <m:sSup>
                  <m:sSupPr>
                    <m:ctrlPr>
                      <w:rPr>
                        <w:rFonts w:ascii="Cambria Math" w:eastAsia="Times New Roman" w:hAnsi="Times New Roman" w:cs="Times New Roman"/>
                        <w:i/>
                        <w:sz w:val="24"/>
                        <w:szCs w:val="24"/>
                        <w:lang w:val="uk-UA" w:eastAsia="ru-RU"/>
                      </w:rPr>
                    </m:ctrlPr>
                  </m:sSup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Q</m:t>
                        </m:r>
                      </m:e>
                      <m:sub>
                        <m:r>
                          <w:rPr>
                            <w:rFonts w:ascii="Cambria Math" w:eastAsia="Times New Roman" w:hAnsi="Times New Roman" w:cs="Times New Roman"/>
                            <w:sz w:val="24"/>
                            <w:szCs w:val="24"/>
                            <w:lang w:val="uk-UA" w:eastAsia="ru-RU"/>
                          </w:rPr>
                          <m:t>i,t</m:t>
                        </m:r>
                      </m:sub>
                    </m:sSub>
                    <m:ctrlPr>
                      <w:rPr>
                        <w:rFonts w:ascii="Cambria Math" w:eastAsia="Times New Roman" w:hAnsi="Cambria Math" w:cs="Times New Roman"/>
                        <w:i/>
                        <w:sz w:val="24"/>
                        <w:szCs w:val="24"/>
                        <w:lang w:val="uk-UA" w:eastAsia="ru-RU"/>
                      </w:rPr>
                    </m:ctrlPr>
                  </m:e>
                  <m:sup>
                    <m:r>
                      <w:rPr>
                        <w:rFonts w:ascii="Cambria Math" w:eastAsia="Times New Roman" w:hAnsi="Times New Roman" w:cs="Times New Roman"/>
                        <w:sz w:val="24"/>
                        <w:szCs w:val="24"/>
                        <w:lang w:val="uk-UA" w:eastAsia="ru-RU"/>
                      </w:rPr>
                      <m:t>З</m:t>
                    </m:r>
                    <m:ctrlPr>
                      <w:rPr>
                        <w:rFonts w:ascii="Cambria Math" w:eastAsia="Times New Roman" w:hAnsi="Cambria Math" w:cs="Times New Roman"/>
                        <w:i/>
                        <w:sz w:val="24"/>
                        <w:szCs w:val="24"/>
                        <w:lang w:val="uk-UA" w:eastAsia="ru-RU"/>
                      </w:rPr>
                    </m:ctrlPr>
                  </m:sup>
                </m:sSup>
              </m:oMath>
            </m:oMathPara>
          </w:p>
        </w:tc>
        <w:tc>
          <w:tcPr>
            <w:tcW w:w="1290" w:type="dxa"/>
          </w:tcPr>
          <w:p w14:paraId="49F19A81" w14:textId="77777777" w:rsidR="00FB2106" w:rsidRPr="009A6959"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9A6959">
              <w:rPr>
                <w:rFonts w:ascii="Times New Roman" w:eastAsia="Times New Roman" w:hAnsi="Times New Roman" w:cs="Times New Roman"/>
                <w:sz w:val="24"/>
                <w:szCs w:val="24"/>
                <w:lang w:val="uk-UA" w:eastAsia="ru-RU"/>
              </w:rPr>
              <w:t>Стан запасу</w:t>
            </w:r>
          </w:p>
          <w:p w14:paraId="54C12473" w14:textId="7AA6D5AF" w:rsidR="00FB2106" w:rsidRPr="009A6959" w:rsidRDefault="002C56F9" w:rsidP="009A6959">
            <w:pPr>
              <w:tabs>
                <w:tab w:val="left" w:pos="900"/>
              </w:tabs>
              <w:spacing w:after="0" w:line="240" w:lineRule="auto"/>
              <w:jc w:val="center"/>
              <w:rPr>
                <w:rFonts w:ascii="Times New Roman" w:eastAsia="Times New Roman" w:hAnsi="Times New Roman" w:cs="Times New Roman"/>
                <w:sz w:val="24"/>
                <w:szCs w:val="24"/>
                <w:lang w:val="uk-UA" w:eastAsia="ru-RU"/>
              </w:rPr>
            </w:pPr>
            <m:oMath>
              <m:sSup>
                <m:sSupPr>
                  <m:ctrlPr>
                    <w:rPr>
                      <w:rFonts w:ascii="Cambria Math" w:eastAsia="Times New Roman" w:hAnsi="Times New Roman" w:cs="Times New Roman"/>
                      <w:i/>
                      <w:sz w:val="24"/>
                      <w:szCs w:val="24"/>
                      <w:lang w:val="uk-UA" w:eastAsia="ru-RU"/>
                    </w:rPr>
                  </m:ctrlPr>
                </m:sSup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Q</m:t>
                      </m:r>
                    </m:e>
                    <m:sub>
                      <m:r>
                        <w:rPr>
                          <w:rFonts w:ascii="Cambria Math" w:eastAsia="Times New Roman" w:hAnsi="Times New Roman" w:cs="Times New Roman"/>
                          <w:sz w:val="24"/>
                          <w:szCs w:val="24"/>
                          <w:lang w:val="uk-UA" w:eastAsia="ru-RU"/>
                        </w:rPr>
                        <m:t>i,t</m:t>
                      </m:r>
                    </m:sub>
                  </m:sSub>
                  <m:ctrlPr>
                    <w:rPr>
                      <w:rFonts w:ascii="Cambria Math" w:eastAsia="Times New Roman" w:hAnsi="Cambria Math" w:cs="Times New Roman"/>
                      <w:i/>
                      <w:sz w:val="24"/>
                      <w:szCs w:val="24"/>
                      <w:lang w:val="uk-UA" w:eastAsia="ru-RU"/>
                    </w:rPr>
                  </m:ctrlPr>
                </m:e>
                <m:sup>
                  <m:r>
                    <w:rPr>
                      <w:rFonts w:ascii="Cambria Math" w:eastAsia="Times New Roman" w:hAnsi="Times New Roman" w:cs="Times New Roman"/>
                      <w:sz w:val="24"/>
                      <w:szCs w:val="24"/>
                      <w:lang w:val="uk-UA" w:eastAsia="ru-RU"/>
                    </w:rPr>
                    <m:t>Ф</m:t>
                  </m:r>
                  <m:ctrlPr>
                    <w:rPr>
                      <w:rFonts w:ascii="Cambria Math" w:eastAsia="Times New Roman" w:hAnsi="Cambria Math" w:cs="Times New Roman"/>
                      <w:i/>
                      <w:sz w:val="24"/>
                      <w:szCs w:val="24"/>
                      <w:lang w:val="uk-UA" w:eastAsia="ru-RU"/>
                    </w:rPr>
                  </m:ctrlPr>
                </m:sup>
              </m:sSup>
            </m:oMath>
            <w:r w:rsidR="00FB2106" w:rsidRPr="009A6959">
              <w:rPr>
                <w:rFonts w:ascii="Times New Roman" w:eastAsia="Times New Roman" w:hAnsi="Times New Roman" w:cs="Times New Roman"/>
                <w:sz w:val="24"/>
                <w:szCs w:val="24"/>
                <w:lang w:val="uk-UA" w:eastAsia="ru-RU"/>
              </w:rPr>
              <w:t>+</w:t>
            </w:r>
            <m:oMath>
              <m:sSup>
                <m:sSupPr>
                  <m:ctrlPr>
                    <w:rPr>
                      <w:rFonts w:ascii="Cambria Math" w:eastAsia="Times New Roman" w:hAnsi="Times New Roman" w:cs="Times New Roman"/>
                      <w:i/>
                      <w:sz w:val="24"/>
                      <w:szCs w:val="24"/>
                      <w:lang w:val="uk-UA" w:eastAsia="ru-RU"/>
                    </w:rPr>
                  </m:ctrlPr>
                </m:sSup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Q</m:t>
                      </m:r>
                    </m:e>
                    <m:sub>
                      <m:r>
                        <w:rPr>
                          <w:rFonts w:ascii="Cambria Math" w:eastAsia="Times New Roman" w:hAnsi="Times New Roman" w:cs="Times New Roman"/>
                          <w:sz w:val="24"/>
                          <w:szCs w:val="24"/>
                          <w:lang w:val="uk-UA" w:eastAsia="ru-RU"/>
                        </w:rPr>
                        <m:t>i,t</m:t>
                      </m:r>
                    </m:sub>
                  </m:sSub>
                  <m:ctrlPr>
                    <w:rPr>
                      <w:rFonts w:ascii="Cambria Math" w:eastAsia="Times New Roman" w:hAnsi="Cambria Math" w:cs="Times New Roman"/>
                      <w:i/>
                      <w:sz w:val="24"/>
                      <w:szCs w:val="24"/>
                      <w:lang w:val="uk-UA" w:eastAsia="ru-RU"/>
                    </w:rPr>
                  </m:ctrlPr>
                </m:e>
                <m:sup>
                  <m:r>
                    <w:rPr>
                      <w:rFonts w:ascii="Cambria Math" w:eastAsia="Times New Roman" w:hAnsi="Times New Roman" w:cs="Times New Roman"/>
                      <w:sz w:val="24"/>
                      <w:szCs w:val="24"/>
                      <w:lang w:val="uk-UA" w:eastAsia="ru-RU"/>
                    </w:rPr>
                    <m:t>З</m:t>
                  </m:r>
                  <m:ctrlPr>
                    <w:rPr>
                      <w:rFonts w:ascii="Cambria Math" w:eastAsia="Times New Roman" w:hAnsi="Cambria Math" w:cs="Times New Roman"/>
                      <w:i/>
                      <w:sz w:val="24"/>
                      <w:szCs w:val="24"/>
                      <w:lang w:val="uk-UA" w:eastAsia="ru-RU"/>
                    </w:rPr>
                  </m:ctrlPr>
                </m:sup>
              </m:sSup>
            </m:oMath>
          </w:p>
        </w:tc>
        <w:tc>
          <w:tcPr>
            <w:tcW w:w="1422" w:type="dxa"/>
          </w:tcPr>
          <w:p w14:paraId="10A02499" w14:textId="77777777" w:rsidR="00FB2106" w:rsidRPr="009A6959"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9A6959">
              <w:rPr>
                <w:rFonts w:ascii="Times New Roman" w:eastAsia="Times New Roman" w:hAnsi="Times New Roman" w:cs="Times New Roman"/>
                <w:sz w:val="24"/>
                <w:szCs w:val="24"/>
                <w:lang w:val="uk-UA" w:eastAsia="ru-RU"/>
              </w:rPr>
              <w:t>Замовлення</w:t>
            </w:r>
          </w:p>
          <w:p w14:paraId="6AA8CCBC" w14:textId="3E6E9D83" w:rsidR="00FB2106" w:rsidRPr="009A6959" w:rsidRDefault="002C56F9" w:rsidP="009A6959">
            <w:pPr>
              <w:tabs>
                <w:tab w:val="left" w:pos="900"/>
              </w:tabs>
              <w:spacing w:after="0" w:line="240" w:lineRule="auto"/>
              <w:jc w:val="center"/>
              <w:rPr>
                <w:rFonts w:ascii="Times New Roman" w:eastAsia="Times New Roman" w:hAnsi="Times New Roman" w:cs="Times New Roman"/>
                <w:sz w:val="24"/>
                <w:szCs w:val="24"/>
                <w:lang w:val="uk-UA" w:eastAsia="ru-RU"/>
              </w:rPr>
            </w:pPr>
            <m:oMathPara>
              <m:oMath>
                <m:sSup>
                  <m:sSupPr>
                    <m:ctrlPr>
                      <w:rPr>
                        <w:rFonts w:ascii="Cambria Math" w:eastAsia="Times New Roman" w:hAnsi="Times New Roman" w:cs="Times New Roman"/>
                        <w:i/>
                        <w:sz w:val="24"/>
                        <w:szCs w:val="24"/>
                        <w:lang w:val="uk-UA" w:eastAsia="ru-RU"/>
                      </w:rPr>
                    </m:ctrlPr>
                  </m:sSup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Q</m:t>
                        </m:r>
                      </m:e>
                      <m:sub>
                        <m:r>
                          <w:rPr>
                            <w:rFonts w:ascii="Cambria Math" w:eastAsia="Times New Roman" w:hAnsi="Times New Roman" w:cs="Times New Roman"/>
                            <w:sz w:val="24"/>
                            <w:szCs w:val="24"/>
                            <w:lang w:val="uk-UA" w:eastAsia="ru-RU"/>
                          </w:rPr>
                          <m:t>i,t</m:t>
                        </m:r>
                      </m:sub>
                    </m:sSub>
                    <m:ctrlPr>
                      <w:rPr>
                        <w:rFonts w:ascii="Cambria Math" w:eastAsia="Times New Roman" w:hAnsi="Cambria Math" w:cs="Times New Roman"/>
                        <w:i/>
                        <w:sz w:val="24"/>
                        <w:szCs w:val="24"/>
                        <w:lang w:val="uk-UA" w:eastAsia="ru-RU"/>
                      </w:rPr>
                    </m:ctrlPr>
                  </m:e>
                  <m:sup>
                    <m:r>
                      <w:rPr>
                        <w:rFonts w:ascii="Cambria Math" w:eastAsia="Times New Roman" w:hAnsi="Times New Roman" w:cs="Times New Roman"/>
                        <w:sz w:val="24"/>
                        <w:szCs w:val="24"/>
                        <w:lang w:val="uk-UA" w:eastAsia="ru-RU"/>
                      </w:rPr>
                      <m:t>НЗ</m:t>
                    </m:r>
                    <m:ctrlPr>
                      <w:rPr>
                        <w:rFonts w:ascii="Cambria Math" w:eastAsia="Times New Roman" w:hAnsi="Cambria Math" w:cs="Times New Roman"/>
                        <w:i/>
                        <w:sz w:val="24"/>
                        <w:szCs w:val="24"/>
                        <w:lang w:val="uk-UA" w:eastAsia="ru-RU"/>
                      </w:rPr>
                    </m:ctrlPr>
                  </m:sup>
                </m:sSup>
              </m:oMath>
            </m:oMathPara>
          </w:p>
        </w:tc>
        <w:tc>
          <w:tcPr>
            <w:tcW w:w="1402" w:type="dxa"/>
          </w:tcPr>
          <w:p w14:paraId="68C32940" w14:textId="77777777" w:rsidR="00FB2106" w:rsidRPr="009A6959" w:rsidRDefault="00FB2106" w:rsidP="00FB2106">
            <w:pPr>
              <w:tabs>
                <w:tab w:val="left" w:pos="900"/>
              </w:tabs>
              <w:spacing w:after="0" w:line="240" w:lineRule="auto"/>
              <w:jc w:val="center"/>
              <w:rPr>
                <w:rFonts w:ascii="Times New Roman" w:eastAsia="Times New Roman" w:hAnsi="Times New Roman" w:cs="Times New Roman"/>
                <w:sz w:val="24"/>
                <w:szCs w:val="24"/>
                <w:lang w:val="uk-UA" w:eastAsia="ru-RU"/>
              </w:rPr>
            </w:pPr>
            <w:r w:rsidRPr="009A6959">
              <w:rPr>
                <w:rFonts w:ascii="Times New Roman" w:eastAsia="Times New Roman" w:hAnsi="Times New Roman" w:cs="Times New Roman"/>
                <w:sz w:val="24"/>
                <w:szCs w:val="24"/>
                <w:lang w:val="uk-UA" w:eastAsia="ru-RU"/>
              </w:rPr>
              <w:t>Отримане замовлення</w:t>
            </w:r>
          </w:p>
          <w:p w14:paraId="22127E1A" w14:textId="48245917" w:rsidR="00FB2106" w:rsidRPr="009A6959" w:rsidRDefault="002C56F9" w:rsidP="009A6959">
            <w:pPr>
              <w:tabs>
                <w:tab w:val="left" w:pos="900"/>
              </w:tabs>
              <w:spacing w:after="0" w:line="240" w:lineRule="auto"/>
              <w:jc w:val="center"/>
              <w:rPr>
                <w:rFonts w:ascii="Times New Roman" w:eastAsia="Times New Roman" w:hAnsi="Times New Roman" w:cs="Times New Roman"/>
                <w:sz w:val="24"/>
                <w:szCs w:val="24"/>
                <w:lang w:val="uk-UA" w:eastAsia="ru-RU"/>
              </w:rPr>
            </w:pPr>
            <m:oMathPara>
              <m:oMath>
                <m:sSup>
                  <m:sSupPr>
                    <m:ctrlPr>
                      <w:rPr>
                        <w:rFonts w:ascii="Cambria Math" w:eastAsia="Times New Roman" w:hAnsi="Times New Roman" w:cs="Times New Roman"/>
                        <w:i/>
                        <w:sz w:val="24"/>
                        <w:szCs w:val="24"/>
                        <w:lang w:val="uk-UA" w:eastAsia="ru-RU"/>
                      </w:rPr>
                    </m:ctrlPr>
                  </m:sSup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Q</m:t>
                        </m:r>
                      </m:e>
                      <m:sub>
                        <m:r>
                          <w:rPr>
                            <w:rFonts w:ascii="Cambria Math" w:eastAsia="Times New Roman" w:hAnsi="Times New Roman" w:cs="Times New Roman"/>
                            <w:sz w:val="24"/>
                            <w:szCs w:val="24"/>
                            <w:lang w:val="uk-UA" w:eastAsia="ru-RU"/>
                          </w:rPr>
                          <m:t>i,t</m:t>
                        </m:r>
                      </m:sub>
                    </m:sSub>
                    <m:ctrlPr>
                      <w:rPr>
                        <w:rFonts w:ascii="Cambria Math" w:eastAsia="Times New Roman" w:hAnsi="Cambria Math" w:cs="Times New Roman"/>
                        <w:i/>
                        <w:sz w:val="24"/>
                        <w:szCs w:val="24"/>
                        <w:lang w:val="uk-UA" w:eastAsia="ru-RU"/>
                      </w:rPr>
                    </m:ctrlPr>
                  </m:e>
                  <m:sup>
                    <m:r>
                      <w:rPr>
                        <w:rFonts w:ascii="Cambria Math" w:eastAsia="Times New Roman" w:hAnsi="Times New Roman" w:cs="Times New Roman"/>
                        <w:sz w:val="24"/>
                        <w:szCs w:val="24"/>
                        <w:lang w:val="uk-UA" w:eastAsia="ru-RU"/>
                      </w:rPr>
                      <m:t>надх</m:t>
                    </m:r>
                    <m:ctrlPr>
                      <w:rPr>
                        <w:rFonts w:ascii="Cambria Math" w:eastAsia="Times New Roman" w:hAnsi="Cambria Math" w:cs="Times New Roman"/>
                        <w:i/>
                        <w:sz w:val="24"/>
                        <w:szCs w:val="24"/>
                        <w:lang w:val="uk-UA" w:eastAsia="ru-RU"/>
                      </w:rPr>
                    </m:ctrlPr>
                  </m:sup>
                </m:sSup>
              </m:oMath>
            </m:oMathPara>
          </w:p>
        </w:tc>
      </w:tr>
      <w:tr w:rsidR="00FB2106" w:rsidRPr="009A6959" w14:paraId="4E258FF2" w14:textId="77777777" w:rsidTr="009A6959">
        <w:tc>
          <w:tcPr>
            <w:tcW w:w="778" w:type="dxa"/>
          </w:tcPr>
          <w:p w14:paraId="54D3018C" w14:textId="77777777" w:rsidR="00FB2106" w:rsidRPr="009A6959" w:rsidRDefault="00FB2106" w:rsidP="009A6959">
            <w:pPr>
              <w:tabs>
                <w:tab w:val="left" w:pos="900"/>
              </w:tabs>
              <w:spacing w:after="0" w:line="240" w:lineRule="auto"/>
              <w:jc w:val="center"/>
              <w:rPr>
                <w:rFonts w:ascii="Times New Roman" w:eastAsia="Times New Roman" w:hAnsi="Times New Roman" w:cs="Times New Roman"/>
                <w:sz w:val="24"/>
                <w:szCs w:val="24"/>
                <w:lang w:val="uk-UA" w:eastAsia="ru-RU"/>
              </w:rPr>
            </w:pPr>
            <w:r w:rsidRPr="009A6959">
              <w:rPr>
                <w:rFonts w:ascii="Times New Roman" w:eastAsia="Times New Roman" w:hAnsi="Times New Roman" w:cs="Times New Roman"/>
                <w:sz w:val="24"/>
                <w:szCs w:val="24"/>
                <w:lang w:val="uk-UA" w:eastAsia="ru-RU"/>
              </w:rPr>
              <w:t>1</w:t>
            </w:r>
          </w:p>
          <w:p w14:paraId="3DEF2E54" w14:textId="77777777" w:rsidR="00FB2106" w:rsidRPr="009A6959" w:rsidRDefault="00FB2106" w:rsidP="009A6959">
            <w:pPr>
              <w:tabs>
                <w:tab w:val="left" w:pos="900"/>
              </w:tabs>
              <w:spacing w:after="0" w:line="240" w:lineRule="auto"/>
              <w:jc w:val="center"/>
              <w:rPr>
                <w:rFonts w:ascii="Times New Roman" w:eastAsia="Times New Roman" w:hAnsi="Times New Roman" w:cs="Times New Roman"/>
                <w:sz w:val="24"/>
                <w:szCs w:val="24"/>
                <w:lang w:val="uk-UA" w:eastAsia="ru-RU"/>
              </w:rPr>
            </w:pPr>
            <w:r w:rsidRPr="009A6959">
              <w:rPr>
                <w:rFonts w:ascii="Times New Roman" w:eastAsia="Times New Roman" w:hAnsi="Times New Roman" w:cs="Times New Roman"/>
                <w:sz w:val="24"/>
                <w:szCs w:val="24"/>
                <w:lang w:val="uk-UA" w:eastAsia="ru-RU"/>
              </w:rPr>
              <w:t>2</w:t>
            </w:r>
          </w:p>
          <w:p w14:paraId="1BD11785" w14:textId="77777777" w:rsidR="00FB2106" w:rsidRPr="009A6959" w:rsidRDefault="00FB2106" w:rsidP="009A6959">
            <w:pPr>
              <w:tabs>
                <w:tab w:val="left" w:pos="900"/>
              </w:tabs>
              <w:spacing w:after="0" w:line="240" w:lineRule="auto"/>
              <w:jc w:val="center"/>
              <w:rPr>
                <w:rFonts w:ascii="Times New Roman" w:eastAsia="Times New Roman" w:hAnsi="Times New Roman" w:cs="Times New Roman"/>
                <w:sz w:val="24"/>
                <w:szCs w:val="24"/>
                <w:lang w:val="uk-UA" w:eastAsia="ru-RU"/>
              </w:rPr>
            </w:pPr>
            <w:r w:rsidRPr="009A6959">
              <w:rPr>
                <w:rFonts w:ascii="Times New Roman" w:eastAsia="Times New Roman" w:hAnsi="Times New Roman" w:cs="Times New Roman"/>
                <w:sz w:val="24"/>
                <w:szCs w:val="24"/>
                <w:lang w:val="uk-UA" w:eastAsia="ru-RU"/>
              </w:rPr>
              <w:t>3</w:t>
            </w:r>
          </w:p>
          <w:p w14:paraId="3F801C56" w14:textId="77777777" w:rsidR="00FB2106" w:rsidRPr="009A6959" w:rsidRDefault="00FB2106" w:rsidP="009A6959">
            <w:pPr>
              <w:tabs>
                <w:tab w:val="left" w:pos="900"/>
              </w:tabs>
              <w:spacing w:after="0" w:line="240" w:lineRule="auto"/>
              <w:jc w:val="center"/>
              <w:rPr>
                <w:rFonts w:ascii="Times New Roman" w:eastAsia="Times New Roman" w:hAnsi="Times New Roman" w:cs="Times New Roman"/>
                <w:sz w:val="24"/>
                <w:szCs w:val="24"/>
                <w:lang w:val="uk-UA" w:eastAsia="ru-RU"/>
              </w:rPr>
            </w:pPr>
            <w:r w:rsidRPr="009A6959">
              <w:rPr>
                <w:rFonts w:ascii="Times New Roman" w:eastAsia="Times New Roman" w:hAnsi="Times New Roman" w:cs="Times New Roman"/>
                <w:sz w:val="24"/>
                <w:szCs w:val="24"/>
                <w:lang w:val="uk-UA" w:eastAsia="ru-RU"/>
              </w:rPr>
              <w:t>4</w:t>
            </w:r>
          </w:p>
          <w:p w14:paraId="30CBF2F9" w14:textId="77777777" w:rsidR="00FB2106" w:rsidRPr="009A6959" w:rsidRDefault="00FB2106" w:rsidP="009A6959">
            <w:pPr>
              <w:tabs>
                <w:tab w:val="left" w:pos="900"/>
              </w:tabs>
              <w:spacing w:after="0" w:line="240" w:lineRule="auto"/>
              <w:jc w:val="center"/>
              <w:rPr>
                <w:rFonts w:ascii="Times New Roman" w:eastAsia="Times New Roman" w:hAnsi="Times New Roman" w:cs="Times New Roman"/>
                <w:sz w:val="24"/>
                <w:szCs w:val="24"/>
                <w:lang w:val="uk-UA" w:eastAsia="ru-RU"/>
              </w:rPr>
            </w:pPr>
            <w:r w:rsidRPr="009A6959">
              <w:rPr>
                <w:rFonts w:ascii="Times New Roman" w:eastAsia="Times New Roman" w:hAnsi="Times New Roman" w:cs="Times New Roman"/>
                <w:sz w:val="24"/>
                <w:szCs w:val="24"/>
                <w:lang w:val="uk-UA" w:eastAsia="ru-RU"/>
              </w:rPr>
              <w:t>…</w:t>
            </w:r>
          </w:p>
          <w:p w14:paraId="1B350B3B" w14:textId="301134BE" w:rsidR="00FB2106" w:rsidRPr="009A6959" w:rsidRDefault="009A6959" w:rsidP="009A6959">
            <w:pPr>
              <w:tabs>
                <w:tab w:val="left" w:pos="900"/>
              </w:tabs>
              <w:spacing w:after="0" w:line="240" w:lineRule="auto"/>
              <w:jc w:val="center"/>
              <w:rPr>
                <w:rFonts w:ascii="Times New Roman" w:eastAsia="Times New Roman" w:hAnsi="Times New Roman" w:cs="Times New Roman"/>
                <w:sz w:val="24"/>
                <w:szCs w:val="24"/>
                <w:lang w:val="uk-UA" w:eastAsia="ru-RU"/>
              </w:rPr>
            </w:pPr>
            <m:oMathPara>
              <m:oMath>
                <m:r>
                  <w:rPr>
                    <w:rFonts w:ascii="Cambria Math" w:eastAsia="Times New Roman" w:hAnsi="Cambria Math" w:cs="Times New Roman"/>
                    <w:sz w:val="24"/>
                    <w:szCs w:val="24"/>
                    <w:lang w:val="uk-UA" w:eastAsia="ru-RU"/>
                  </w:rPr>
                  <m:t>n</m:t>
                </m:r>
              </m:oMath>
            </m:oMathPara>
          </w:p>
        </w:tc>
        <w:tc>
          <w:tcPr>
            <w:tcW w:w="1076" w:type="dxa"/>
          </w:tcPr>
          <w:p w14:paraId="5CFCA8EE" w14:textId="77777777" w:rsidR="00FB2106" w:rsidRPr="009A6959" w:rsidRDefault="00FB2106" w:rsidP="00FB2106">
            <w:pPr>
              <w:tabs>
                <w:tab w:val="left" w:pos="900"/>
              </w:tabs>
              <w:spacing w:after="0" w:line="240" w:lineRule="auto"/>
              <w:jc w:val="both"/>
              <w:rPr>
                <w:rFonts w:ascii="Times New Roman" w:eastAsia="Times New Roman" w:hAnsi="Times New Roman" w:cs="Times New Roman"/>
                <w:sz w:val="24"/>
                <w:szCs w:val="24"/>
                <w:lang w:val="uk-UA" w:eastAsia="ru-RU"/>
              </w:rPr>
            </w:pPr>
          </w:p>
        </w:tc>
        <w:tc>
          <w:tcPr>
            <w:tcW w:w="1685" w:type="dxa"/>
          </w:tcPr>
          <w:p w14:paraId="63E98BC6" w14:textId="77777777" w:rsidR="00FB2106" w:rsidRPr="009A6959" w:rsidRDefault="00FB2106" w:rsidP="00FB2106">
            <w:pPr>
              <w:tabs>
                <w:tab w:val="left" w:pos="900"/>
              </w:tabs>
              <w:spacing w:after="0" w:line="240" w:lineRule="auto"/>
              <w:jc w:val="both"/>
              <w:rPr>
                <w:rFonts w:ascii="Times New Roman" w:eastAsia="Times New Roman" w:hAnsi="Times New Roman" w:cs="Times New Roman"/>
                <w:sz w:val="24"/>
                <w:szCs w:val="24"/>
                <w:lang w:val="uk-UA" w:eastAsia="ru-RU"/>
              </w:rPr>
            </w:pPr>
          </w:p>
        </w:tc>
        <w:tc>
          <w:tcPr>
            <w:tcW w:w="1692" w:type="dxa"/>
          </w:tcPr>
          <w:p w14:paraId="11A4188E" w14:textId="77777777" w:rsidR="00FB2106" w:rsidRPr="009A6959" w:rsidRDefault="00FB2106" w:rsidP="00FB2106">
            <w:pPr>
              <w:tabs>
                <w:tab w:val="left" w:pos="900"/>
              </w:tabs>
              <w:spacing w:after="0" w:line="240" w:lineRule="auto"/>
              <w:jc w:val="both"/>
              <w:rPr>
                <w:rFonts w:ascii="Times New Roman" w:eastAsia="Times New Roman" w:hAnsi="Times New Roman" w:cs="Times New Roman"/>
                <w:sz w:val="24"/>
                <w:szCs w:val="24"/>
                <w:lang w:val="uk-UA" w:eastAsia="ru-RU"/>
              </w:rPr>
            </w:pPr>
          </w:p>
        </w:tc>
        <w:tc>
          <w:tcPr>
            <w:tcW w:w="1290" w:type="dxa"/>
          </w:tcPr>
          <w:p w14:paraId="5F4EA918" w14:textId="77777777" w:rsidR="00FB2106" w:rsidRPr="009A6959" w:rsidRDefault="00FB2106" w:rsidP="00FB2106">
            <w:pPr>
              <w:tabs>
                <w:tab w:val="left" w:pos="900"/>
              </w:tabs>
              <w:spacing w:after="0" w:line="240" w:lineRule="auto"/>
              <w:jc w:val="both"/>
              <w:rPr>
                <w:rFonts w:ascii="Times New Roman" w:eastAsia="Times New Roman" w:hAnsi="Times New Roman" w:cs="Times New Roman"/>
                <w:sz w:val="24"/>
                <w:szCs w:val="24"/>
                <w:lang w:val="uk-UA" w:eastAsia="ru-RU"/>
              </w:rPr>
            </w:pPr>
          </w:p>
        </w:tc>
        <w:tc>
          <w:tcPr>
            <w:tcW w:w="1422" w:type="dxa"/>
          </w:tcPr>
          <w:p w14:paraId="67B9EFAF" w14:textId="77777777" w:rsidR="00FB2106" w:rsidRPr="009A6959" w:rsidRDefault="00FB2106" w:rsidP="00FB2106">
            <w:pPr>
              <w:tabs>
                <w:tab w:val="left" w:pos="900"/>
              </w:tabs>
              <w:spacing w:after="0" w:line="240" w:lineRule="auto"/>
              <w:jc w:val="both"/>
              <w:rPr>
                <w:rFonts w:ascii="Times New Roman" w:eastAsia="Times New Roman" w:hAnsi="Times New Roman" w:cs="Times New Roman"/>
                <w:sz w:val="24"/>
                <w:szCs w:val="24"/>
                <w:lang w:val="uk-UA" w:eastAsia="ru-RU"/>
              </w:rPr>
            </w:pPr>
          </w:p>
        </w:tc>
        <w:tc>
          <w:tcPr>
            <w:tcW w:w="1402" w:type="dxa"/>
          </w:tcPr>
          <w:p w14:paraId="632CF0FA" w14:textId="77777777" w:rsidR="00FB2106" w:rsidRPr="009A6959" w:rsidRDefault="00FB2106" w:rsidP="00FB2106">
            <w:pPr>
              <w:tabs>
                <w:tab w:val="left" w:pos="900"/>
              </w:tabs>
              <w:spacing w:after="0" w:line="240" w:lineRule="auto"/>
              <w:jc w:val="both"/>
              <w:rPr>
                <w:rFonts w:ascii="Times New Roman" w:eastAsia="Times New Roman" w:hAnsi="Times New Roman" w:cs="Times New Roman"/>
                <w:sz w:val="24"/>
                <w:szCs w:val="24"/>
                <w:lang w:val="uk-UA" w:eastAsia="ru-RU"/>
              </w:rPr>
            </w:pPr>
          </w:p>
        </w:tc>
      </w:tr>
    </w:tbl>
    <w:p w14:paraId="0C76B844" w14:textId="05CC587E" w:rsidR="00FB2106" w:rsidRPr="000221CD" w:rsidRDefault="00FB2106" w:rsidP="009A6959">
      <w:pPr>
        <w:tabs>
          <w:tab w:val="left" w:pos="900"/>
        </w:tabs>
        <w:spacing w:after="0" w:line="240" w:lineRule="auto"/>
        <w:ind w:firstLine="720"/>
        <w:jc w:val="both"/>
        <w:rPr>
          <w:rFonts w:ascii="Times New Roman" w:eastAsia="Times New Roman" w:hAnsi="Times New Roman" w:cs="Times New Roman"/>
          <w:sz w:val="28"/>
          <w:szCs w:val="28"/>
          <w:lang w:val="uk-UA" w:eastAsia="ru-RU"/>
        </w:rPr>
      </w:pPr>
      <w:r w:rsidRPr="000221CD">
        <w:rPr>
          <w:rFonts w:ascii="Times New Roman" w:eastAsia="Times New Roman" w:hAnsi="Times New Roman" w:cs="Times New Roman"/>
          <w:sz w:val="28"/>
          <w:szCs w:val="28"/>
          <w:lang w:val="uk-UA" w:eastAsia="ru-RU"/>
        </w:rPr>
        <w:t xml:space="preserve">де </w:t>
      </w:r>
      <m:oMath>
        <m:sSup>
          <m:sSupPr>
            <m:ctrlPr>
              <w:rPr>
                <w:rFonts w:ascii="Cambria Math" w:eastAsia="Times New Roman" w:hAnsi="Cambria Math" w:cs="Times New Roman"/>
                <w:i/>
                <w:sz w:val="28"/>
                <w:szCs w:val="28"/>
                <w:lang w:val="uk-UA" w:eastAsia="ru-RU"/>
              </w:rPr>
            </m:ctrlPr>
          </m:sSupPr>
          <m:e>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i,t</m:t>
                </m:r>
              </m:sub>
            </m:sSub>
          </m:e>
          <m:sup>
            <m:r>
              <w:rPr>
                <w:rFonts w:ascii="Cambria Math" w:eastAsia="Times New Roman" w:hAnsi="Cambria Math" w:cs="Times New Roman"/>
                <w:sz w:val="28"/>
                <w:szCs w:val="28"/>
                <w:lang w:val="uk-UA" w:eastAsia="ru-RU"/>
              </w:rPr>
              <m:t>НЗ</m:t>
            </m:r>
          </m:sup>
        </m:sSup>
      </m:oMath>
      <w:r w:rsidRPr="000221CD">
        <w:rPr>
          <w:rFonts w:ascii="Times New Roman" w:eastAsia="Times New Roman" w:hAnsi="Times New Roman" w:cs="Times New Roman"/>
          <w:sz w:val="28"/>
          <w:szCs w:val="28"/>
          <w:lang w:val="uk-UA" w:eastAsia="ru-RU"/>
        </w:rPr>
        <w:t xml:space="preserve"> – розмір замовлення на момент часу </w:t>
      </w:r>
      <w:r w:rsidRPr="000221CD">
        <w:rPr>
          <w:rFonts w:ascii="Times New Roman" w:eastAsia="Times New Roman" w:hAnsi="Times New Roman" w:cs="Times New Roman"/>
          <w:position w:val="-6"/>
          <w:sz w:val="28"/>
          <w:szCs w:val="28"/>
          <w:lang w:val="uk-UA" w:eastAsia="ru-RU"/>
        </w:rPr>
        <w:object w:dxaOrig="160" w:dyaOrig="260" w14:anchorId="31DA019B">
          <v:shape id="_x0000_i1083" type="#_x0000_t75" style="width:8.25pt;height:12.75pt" o:ole="">
            <v:imagedata r:id="rId106" o:title=""/>
          </v:shape>
          <o:OLEObject Type="Embed" ProgID="Equation.3" ShapeID="_x0000_i1083" DrawAspect="Content" ObjectID="_1823412151" r:id="rId107"/>
        </w:object>
      </w:r>
      <w:r w:rsidRPr="000221CD">
        <w:rPr>
          <w:rFonts w:ascii="Times New Roman" w:eastAsia="Times New Roman" w:hAnsi="Times New Roman" w:cs="Times New Roman"/>
          <w:sz w:val="28"/>
          <w:szCs w:val="28"/>
          <w:lang w:val="uk-UA" w:eastAsia="ru-RU"/>
        </w:rPr>
        <w:t>;</w:t>
      </w:r>
    </w:p>
    <w:p w14:paraId="4187B044" w14:textId="5C807147" w:rsidR="00FB2106" w:rsidRPr="00FB2106" w:rsidRDefault="002C56F9" w:rsidP="009A6959">
      <w:pPr>
        <w:tabs>
          <w:tab w:val="left" w:pos="900"/>
        </w:tabs>
        <w:spacing w:after="0" w:line="240" w:lineRule="auto"/>
        <w:ind w:firstLine="720"/>
        <w:jc w:val="both"/>
        <w:rPr>
          <w:rFonts w:ascii="Times New Roman" w:eastAsia="Times New Roman" w:hAnsi="Times New Roman" w:cs="Times New Roman"/>
          <w:sz w:val="28"/>
          <w:szCs w:val="24"/>
          <w:lang w:val="uk-UA" w:eastAsia="ru-RU"/>
        </w:rPr>
      </w:pPr>
      <m:oMath>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Ф</m:t>
            </m:r>
            <m:ctrlPr>
              <w:rPr>
                <w:rFonts w:ascii="Cambria Math" w:eastAsia="Times New Roman" w:hAnsi="Cambria Math" w:cs="Times New Roman"/>
                <w:i/>
                <w:sz w:val="28"/>
                <w:szCs w:val="24"/>
                <w:lang w:val="uk-UA" w:eastAsia="ru-RU"/>
              </w:rPr>
            </m:ctrlPr>
          </m:sup>
        </m:sSup>
      </m:oMath>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w:eastAsia="Times New Roman" w:hAnsi="Times New Roman" w:cs="Times New Roman"/>
          <w:sz w:val="28"/>
          <w:szCs w:val="28"/>
          <w:lang w:val="uk-UA" w:eastAsia="ru-RU"/>
        </w:rPr>
        <w:t>–</w:t>
      </w:r>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CYR" w:eastAsia="Times New Roman" w:hAnsi="Times New Roman CYR" w:cs="Times New Roman CYR"/>
          <w:sz w:val="28"/>
          <w:szCs w:val="28"/>
          <w:lang w:val="uk-UA" w:eastAsia="ru-RU"/>
        </w:rPr>
        <w:t xml:space="preserve">фактичний запас (в наявності на початок періоду </w:t>
      </w:r>
      <w:r w:rsidR="00FB2106" w:rsidRPr="00FB2106">
        <w:rPr>
          <w:rFonts w:ascii="Times New Roman" w:eastAsia="Times New Roman" w:hAnsi="Times New Roman" w:cs="Times New Roman"/>
          <w:position w:val="-6"/>
          <w:sz w:val="28"/>
          <w:szCs w:val="24"/>
          <w:lang w:val="uk-UA" w:eastAsia="ru-RU"/>
        </w:rPr>
        <w:object w:dxaOrig="160" w:dyaOrig="260" w14:anchorId="25DE79A2">
          <v:shape id="_x0000_i1084" type="#_x0000_t75" style="width:8.25pt;height:12.75pt" o:ole="">
            <v:imagedata r:id="rId108" o:title=""/>
          </v:shape>
          <o:OLEObject Type="Embed" ProgID="Equation.3" ShapeID="_x0000_i1084" DrawAspect="Content" ObjectID="_1823412152" r:id="rId109"/>
        </w:object>
      </w:r>
      <w:r w:rsidR="00FB2106" w:rsidRPr="00FB2106">
        <w:rPr>
          <w:rFonts w:ascii="Times New Roman" w:eastAsia="Times New Roman" w:hAnsi="Times New Roman" w:cs="Times New Roman"/>
          <w:sz w:val="28"/>
          <w:szCs w:val="24"/>
          <w:lang w:val="uk-UA" w:eastAsia="ru-RU"/>
        </w:rPr>
        <w:t>);</w:t>
      </w:r>
    </w:p>
    <w:p w14:paraId="0D81F6F3" w14:textId="211B9A82" w:rsidR="00FB2106" w:rsidRPr="00FB2106" w:rsidRDefault="002C56F9" w:rsidP="009A6959">
      <w:pPr>
        <w:tabs>
          <w:tab w:val="left" w:pos="900"/>
        </w:tabs>
        <w:spacing w:after="0" w:line="240" w:lineRule="auto"/>
        <w:ind w:firstLine="720"/>
        <w:jc w:val="both"/>
        <w:rPr>
          <w:rFonts w:ascii="Times New Roman" w:eastAsia="Times New Roman" w:hAnsi="Times New Roman" w:cs="Times New Roman"/>
          <w:sz w:val="28"/>
          <w:szCs w:val="24"/>
          <w:lang w:val="uk-UA" w:eastAsia="ru-RU"/>
        </w:rPr>
      </w:pPr>
      <m:oMath>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З</m:t>
            </m:r>
            <m:ctrlPr>
              <w:rPr>
                <w:rFonts w:ascii="Cambria Math" w:eastAsia="Times New Roman" w:hAnsi="Cambria Math" w:cs="Times New Roman"/>
                <w:i/>
                <w:sz w:val="28"/>
                <w:szCs w:val="24"/>
                <w:lang w:val="uk-UA" w:eastAsia="ru-RU"/>
              </w:rPr>
            </m:ctrlPr>
          </m:sup>
        </m:sSup>
      </m:oMath>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w:eastAsia="Times New Roman" w:hAnsi="Times New Roman" w:cs="Times New Roman"/>
          <w:sz w:val="28"/>
          <w:szCs w:val="28"/>
          <w:lang w:val="uk-UA" w:eastAsia="ru-RU"/>
        </w:rPr>
        <w:t>–</w:t>
      </w:r>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CYR" w:eastAsia="Times New Roman" w:hAnsi="Times New Roman CYR" w:cs="Times New Roman CYR"/>
          <w:sz w:val="28"/>
          <w:szCs w:val="28"/>
          <w:lang w:val="uk-UA" w:eastAsia="ru-RU"/>
        </w:rPr>
        <w:t xml:space="preserve">величина поданого, але ще не отриманого на даний час </w:t>
      </w:r>
      <m:oMath>
        <m:r>
          <w:rPr>
            <w:rFonts w:ascii="Cambria Math" w:eastAsia="Times New Roman" w:hAnsi="Times New Roman" w:cs="Times New Roman"/>
            <w:sz w:val="28"/>
            <w:szCs w:val="24"/>
            <w:lang w:val="uk-UA" w:eastAsia="ru-RU"/>
          </w:rPr>
          <m:t>t</m:t>
        </m:r>
      </m:oMath>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CYR" w:eastAsia="Times New Roman" w:hAnsi="Times New Roman CYR" w:cs="Times New Roman CYR"/>
          <w:sz w:val="28"/>
          <w:szCs w:val="28"/>
          <w:lang w:val="uk-UA" w:eastAsia="ru-RU"/>
        </w:rPr>
        <w:t>замовлення (замовлений запас)</w:t>
      </w:r>
      <w:r w:rsidR="00FB2106" w:rsidRPr="00FB2106">
        <w:rPr>
          <w:rFonts w:ascii="Times New Roman" w:eastAsia="Times New Roman" w:hAnsi="Times New Roman" w:cs="Times New Roman"/>
          <w:sz w:val="28"/>
          <w:szCs w:val="24"/>
          <w:lang w:val="uk-UA" w:eastAsia="ru-RU"/>
        </w:rPr>
        <w:t>;</w:t>
      </w:r>
    </w:p>
    <w:p w14:paraId="4DEB7E60" w14:textId="24041B3B" w:rsidR="00FB2106" w:rsidRPr="00FB2106" w:rsidRDefault="002C56F9" w:rsidP="009A6959">
      <w:pPr>
        <w:tabs>
          <w:tab w:val="left" w:pos="900"/>
        </w:tabs>
        <w:spacing w:after="0" w:line="240" w:lineRule="auto"/>
        <w:ind w:firstLine="720"/>
        <w:jc w:val="both"/>
        <w:rPr>
          <w:rFonts w:ascii="Times New Roman" w:eastAsia="Times New Roman" w:hAnsi="Times New Roman" w:cs="Times New Roman"/>
          <w:sz w:val="28"/>
          <w:szCs w:val="24"/>
          <w:lang w:val="uk-UA" w:eastAsia="ru-RU"/>
        </w:rPr>
      </w:pPr>
      <m:oMath>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Ф</m:t>
            </m:r>
            <m:ctrlPr>
              <w:rPr>
                <w:rFonts w:ascii="Cambria Math" w:eastAsia="Times New Roman" w:hAnsi="Cambria Math" w:cs="Times New Roman"/>
                <w:i/>
                <w:sz w:val="28"/>
                <w:szCs w:val="24"/>
                <w:lang w:val="uk-UA" w:eastAsia="ru-RU"/>
              </w:rPr>
            </m:ctrlPr>
          </m:sup>
        </m:sSup>
      </m:oMath>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w:eastAsia="Times New Roman" w:hAnsi="Times New Roman" w:cs="Times New Roman"/>
          <w:sz w:val="28"/>
          <w:szCs w:val="28"/>
          <w:lang w:val="uk-UA" w:eastAsia="ru-RU"/>
        </w:rPr>
        <w:t>–</w:t>
      </w:r>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CYR" w:eastAsia="Times New Roman" w:hAnsi="Times New Roman CYR" w:cs="Times New Roman CYR"/>
          <w:sz w:val="28"/>
          <w:szCs w:val="28"/>
          <w:lang w:val="uk-UA" w:eastAsia="ru-RU"/>
        </w:rPr>
        <w:t>фактичний денний попит</w:t>
      </w:r>
      <w:r w:rsidR="00FB2106" w:rsidRPr="00FB2106">
        <w:rPr>
          <w:rFonts w:ascii="Times New Roman" w:eastAsia="Times New Roman" w:hAnsi="Times New Roman" w:cs="Times New Roman"/>
          <w:sz w:val="28"/>
          <w:szCs w:val="24"/>
          <w:lang w:val="uk-UA" w:eastAsia="ru-RU"/>
        </w:rPr>
        <w:t>;</w:t>
      </w:r>
    </w:p>
    <w:p w14:paraId="5E5C0842" w14:textId="09FBA9C2" w:rsidR="00FB2106" w:rsidRPr="00FB2106" w:rsidRDefault="002C56F9" w:rsidP="009A6959">
      <w:pPr>
        <w:tabs>
          <w:tab w:val="left" w:pos="900"/>
        </w:tabs>
        <w:spacing w:after="0" w:line="240" w:lineRule="auto"/>
        <w:ind w:firstLine="720"/>
        <w:jc w:val="both"/>
        <w:rPr>
          <w:rFonts w:ascii="Times New Roman" w:eastAsia="Times New Roman" w:hAnsi="Times New Roman" w:cs="Times New Roman"/>
          <w:sz w:val="28"/>
          <w:szCs w:val="24"/>
          <w:lang w:val="uk-UA" w:eastAsia="ru-RU"/>
        </w:rPr>
      </w:pPr>
      <m:oMath>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надх</m:t>
            </m:r>
            <m:ctrlPr>
              <w:rPr>
                <w:rFonts w:ascii="Cambria Math" w:eastAsia="Times New Roman" w:hAnsi="Cambria Math" w:cs="Times New Roman"/>
                <w:i/>
                <w:sz w:val="28"/>
                <w:szCs w:val="24"/>
                <w:lang w:val="uk-UA" w:eastAsia="ru-RU"/>
              </w:rPr>
            </m:ctrlPr>
          </m:sup>
        </m:sSup>
      </m:oMath>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w:eastAsia="Times New Roman" w:hAnsi="Times New Roman" w:cs="Times New Roman"/>
          <w:sz w:val="28"/>
          <w:szCs w:val="28"/>
          <w:lang w:val="uk-UA" w:eastAsia="ru-RU"/>
        </w:rPr>
        <w:t>–</w:t>
      </w:r>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CYR" w:eastAsia="Times New Roman" w:hAnsi="Times New Roman CYR" w:cs="Times New Roman CYR"/>
          <w:sz w:val="28"/>
          <w:szCs w:val="28"/>
          <w:lang w:val="uk-UA" w:eastAsia="ru-RU"/>
        </w:rPr>
        <w:t>отримане замовлення</w:t>
      </w:r>
      <w:r w:rsidR="00FB2106" w:rsidRPr="00FB2106">
        <w:rPr>
          <w:rFonts w:ascii="Times New Roman" w:eastAsia="Times New Roman" w:hAnsi="Times New Roman" w:cs="Times New Roman"/>
          <w:sz w:val="28"/>
          <w:szCs w:val="24"/>
          <w:lang w:val="uk-UA" w:eastAsia="ru-RU"/>
        </w:rPr>
        <w:t xml:space="preserve"> (надходження в момент часу </w:t>
      </w:r>
      <w:r w:rsidR="00FB2106" w:rsidRPr="00FB2106">
        <w:rPr>
          <w:rFonts w:ascii="Times New Roman" w:eastAsia="Times New Roman" w:hAnsi="Times New Roman" w:cs="Times New Roman"/>
          <w:position w:val="-6"/>
          <w:sz w:val="28"/>
          <w:szCs w:val="24"/>
          <w:lang w:val="uk-UA" w:eastAsia="ru-RU"/>
        </w:rPr>
        <w:object w:dxaOrig="160" w:dyaOrig="260" w14:anchorId="053FC1F9">
          <v:shape id="_x0000_i1085" type="#_x0000_t75" style="width:8.25pt;height:12.75pt" o:ole="">
            <v:imagedata r:id="rId110" o:title=""/>
          </v:shape>
          <o:OLEObject Type="Embed" ProgID="Equation.3" ShapeID="_x0000_i1085" DrawAspect="Content" ObjectID="_1823412153" r:id="rId111"/>
        </w:object>
      </w:r>
      <w:r w:rsidR="00FB2106" w:rsidRPr="00FB2106">
        <w:rPr>
          <w:rFonts w:ascii="Times New Roman" w:eastAsia="Times New Roman" w:hAnsi="Times New Roman" w:cs="Times New Roman"/>
          <w:sz w:val="28"/>
          <w:szCs w:val="24"/>
          <w:lang w:val="uk-UA" w:eastAsia="ru-RU"/>
        </w:rPr>
        <w:t>).</w:t>
      </w:r>
    </w:p>
    <w:p w14:paraId="0BB5AE96" w14:textId="77777777" w:rsidR="00FB2106" w:rsidRPr="00FB2106" w:rsidRDefault="00FB2106" w:rsidP="00FB2106">
      <w:pPr>
        <w:tabs>
          <w:tab w:val="left" w:pos="900"/>
        </w:tabs>
        <w:spacing w:after="0" w:line="240" w:lineRule="auto"/>
        <w:ind w:firstLine="720"/>
        <w:jc w:val="both"/>
        <w:rPr>
          <w:rFonts w:ascii="Times New Roman" w:eastAsia="Times New Roman" w:hAnsi="Times New Roman" w:cs="Times New Roman"/>
          <w:sz w:val="28"/>
          <w:szCs w:val="24"/>
          <w:lang w:val="uk-UA" w:eastAsia="ru-RU"/>
        </w:rPr>
      </w:pPr>
    </w:p>
    <w:p w14:paraId="53F76577" w14:textId="2C3C2613" w:rsidR="00FB2106" w:rsidRDefault="002C56F9" w:rsidP="009A6959">
      <w:pPr>
        <w:tabs>
          <w:tab w:val="left" w:pos="900"/>
        </w:tabs>
        <w:spacing w:after="0" w:line="240" w:lineRule="auto"/>
        <w:ind w:firstLine="720"/>
        <w:jc w:val="right"/>
        <w:rPr>
          <w:rFonts w:ascii="Times New Roman" w:eastAsia="Times New Roman" w:hAnsi="Times New Roman" w:cs="Times New Roman"/>
          <w:sz w:val="28"/>
          <w:szCs w:val="24"/>
          <w:lang w:val="uk-UA" w:eastAsia="ru-RU"/>
        </w:rPr>
      </w:pPr>
      <m:oMath>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НЗ</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d>
          <m:dPr>
            <m:begChr m:val="{"/>
            <m:endChr m:val=""/>
            <m:ctrlPr>
              <w:rPr>
                <w:rFonts w:ascii="Cambria Math" w:eastAsia="Times New Roman" w:hAnsi="Times New Roman" w:cs="Times New Roman"/>
                <w:i/>
                <w:sz w:val="28"/>
                <w:szCs w:val="24"/>
                <w:lang w:val="uk-UA" w:eastAsia="ru-RU"/>
              </w:rPr>
            </m:ctrlPr>
          </m:dPr>
          <m:e>
            <m:m>
              <m:mPr>
                <m:mcs>
                  <m:mc>
                    <m:mcPr>
                      <m:count m:val="1"/>
                      <m:mcJc m:val="center"/>
                    </m:mcPr>
                  </m:mc>
                </m:mcs>
                <m:ctrlPr>
                  <w:rPr>
                    <w:rFonts w:ascii="Cambria Math" w:eastAsia="Times New Roman" w:hAnsi="Times New Roman" w:cs="Times New Roman"/>
                    <w:i/>
                    <w:sz w:val="28"/>
                    <w:szCs w:val="24"/>
                    <w:lang w:val="uk-UA" w:eastAsia="ru-RU"/>
                  </w:rPr>
                </m:ctrlPr>
              </m:mPr>
              <m:mr>
                <m:e>
                  <m:r>
                    <w:rPr>
                      <w:rFonts w:ascii="Cambria Math" w:eastAsia="Times New Roman" w:hAnsi="Times New Roman" w:cs="Times New Roman"/>
                      <w:sz w:val="28"/>
                      <w:szCs w:val="24"/>
                      <w:lang w:val="uk-UA" w:eastAsia="ru-RU"/>
                    </w:rPr>
                    <m:t>0,</m:t>
                  </m:r>
                  <m:r>
                    <w:rPr>
                      <w:rFonts w:ascii="Cambria Math" w:eastAsia="Times New Roman" w:hAnsi="Times New Roman" w:cs="Times New Roman"/>
                      <w:sz w:val="28"/>
                      <w:szCs w:val="24"/>
                      <w:lang w:val="uk-UA" w:eastAsia="ru-RU"/>
                    </w:rPr>
                    <m:t>якщо</m:t>
                  </m:r>
                  <m:r>
                    <w:rPr>
                      <w:rFonts w:ascii="Cambria Math" w:eastAsia="Times New Roman" w:hAnsi="Times New Roman" w:cs="Times New Roman"/>
                      <w:sz w:val="28"/>
                      <w:szCs w:val="24"/>
                      <w:lang w:val="uk-UA" w:eastAsia="ru-RU"/>
                    </w:rPr>
                    <m:t xml:space="preserve"> </m:t>
                  </m:r>
                  <m:d>
                    <m:dPr>
                      <m:ctrlPr>
                        <w:rPr>
                          <w:rFonts w:ascii="Cambria Math" w:eastAsia="Times New Roman" w:hAnsi="Times New Roman" w:cs="Times New Roman"/>
                          <w:i/>
                          <w:sz w:val="28"/>
                          <w:szCs w:val="24"/>
                          <w:lang w:val="uk-UA" w:eastAsia="ru-RU"/>
                        </w:rPr>
                      </m:ctrlPr>
                    </m:dPr>
                    <m:e>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Ф</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З</m:t>
                          </m:r>
                          <m:ctrlPr>
                            <w:rPr>
                              <w:rFonts w:ascii="Cambria Math" w:eastAsia="Times New Roman" w:hAnsi="Cambria Math" w:cs="Times New Roman"/>
                              <w:i/>
                              <w:sz w:val="28"/>
                              <w:szCs w:val="24"/>
                              <w:lang w:val="uk-UA" w:eastAsia="ru-RU"/>
                            </w:rPr>
                          </m:ctrlPr>
                        </m:sup>
                      </m:sSup>
                      <m:ctrlPr>
                        <w:rPr>
                          <w:rFonts w:ascii="Cambria Math" w:eastAsia="Times New Roman" w:hAnsi="Cambria Math" w:cs="Times New Roman"/>
                          <w:i/>
                          <w:sz w:val="28"/>
                          <w:szCs w:val="24"/>
                          <w:lang w:val="uk-UA" w:eastAsia="ru-RU"/>
                        </w:rPr>
                      </m:ctrlPr>
                    </m:e>
                  </m:d>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R&gt;0,</m:t>
                  </m:r>
                </m:e>
              </m:mr>
              <m:mr>
                <m:e>
                  <m:r>
                    <w:rPr>
                      <w:rFonts w:ascii="Cambria Math" w:eastAsia="Times New Roman" w:hAnsi="Times New Roman" w:cs="Times New Roman"/>
                      <w:sz w:val="28"/>
                      <w:szCs w:val="24"/>
                      <w:lang w:val="uk-UA" w:eastAsia="ru-RU"/>
                    </w:rPr>
                    <m:t>Q,</m:t>
                  </m:r>
                  <m:r>
                    <w:rPr>
                      <w:rFonts w:ascii="Cambria Math" w:eastAsia="Times New Roman" w:hAnsi="Times New Roman" w:cs="Times New Roman"/>
                      <w:sz w:val="28"/>
                      <w:szCs w:val="24"/>
                      <w:lang w:val="uk-UA" w:eastAsia="ru-RU"/>
                    </w:rPr>
                    <m:t>якщо</m:t>
                  </m:r>
                  <m:r>
                    <w:rPr>
                      <w:rFonts w:ascii="Cambria Math" w:eastAsia="Times New Roman" w:hAnsi="Times New Roman" w:cs="Times New Roman"/>
                      <w:sz w:val="28"/>
                      <w:szCs w:val="24"/>
                      <w:lang w:val="uk-UA" w:eastAsia="ru-RU"/>
                    </w:rPr>
                    <m:t xml:space="preserve"> </m:t>
                  </m:r>
                  <m:d>
                    <m:dPr>
                      <m:ctrlPr>
                        <w:rPr>
                          <w:rFonts w:ascii="Cambria Math" w:eastAsia="Times New Roman" w:hAnsi="Times New Roman" w:cs="Times New Roman"/>
                          <w:i/>
                          <w:sz w:val="28"/>
                          <w:szCs w:val="24"/>
                          <w:lang w:val="uk-UA" w:eastAsia="ru-RU"/>
                        </w:rPr>
                      </m:ctrlPr>
                    </m:dPr>
                    <m:e>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Ф</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З</m:t>
                          </m:r>
                          <m:ctrlPr>
                            <w:rPr>
                              <w:rFonts w:ascii="Cambria Math" w:eastAsia="Times New Roman" w:hAnsi="Cambria Math" w:cs="Times New Roman"/>
                              <w:i/>
                              <w:sz w:val="28"/>
                              <w:szCs w:val="24"/>
                              <w:lang w:val="uk-UA" w:eastAsia="ru-RU"/>
                            </w:rPr>
                          </m:ctrlPr>
                        </m:sup>
                      </m:sSup>
                      <m:ctrlPr>
                        <w:rPr>
                          <w:rFonts w:ascii="Cambria Math" w:eastAsia="Times New Roman" w:hAnsi="Cambria Math" w:cs="Times New Roman"/>
                          <w:i/>
                          <w:sz w:val="28"/>
                          <w:szCs w:val="24"/>
                          <w:lang w:val="uk-UA" w:eastAsia="ru-RU"/>
                        </w:rPr>
                      </m:ctrlPr>
                    </m:e>
                  </m:d>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R</m:t>
                  </m:r>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0</m:t>
                  </m:r>
                </m:e>
              </m:mr>
            </m:m>
            <m:ctrlPr>
              <w:rPr>
                <w:rFonts w:ascii="Cambria Math" w:eastAsia="Times New Roman" w:hAnsi="Cambria Math" w:cs="Times New Roman"/>
                <w:i/>
                <w:sz w:val="28"/>
                <w:szCs w:val="24"/>
                <w:lang w:val="uk-UA" w:eastAsia="ru-RU"/>
              </w:rPr>
            </m:ctrlPr>
          </m:e>
        </m:d>
      </m:oMath>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t>(</w:t>
      </w:r>
      <w:r w:rsidR="00316107">
        <w:rPr>
          <w:rFonts w:ascii="Times New Roman" w:eastAsia="Times New Roman" w:hAnsi="Times New Roman" w:cs="Times New Roman"/>
          <w:sz w:val="28"/>
          <w:szCs w:val="24"/>
          <w:lang w:val="uk-UA" w:eastAsia="ru-RU"/>
        </w:rPr>
        <w:t>5</w:t>
      </w:r>
      <w:r w:rsidR="00FB2106" w:rsidRPr="00FB2106">
        <w:rPr>
          <w:rFonts w:ascii="Times New Roman" w:eastAsia="Times New Roman" w:hAnsi="Times New Roman" w:cs="Times New Roman"/>
          <w:sz w:val="28"/>
          <w:szCs w:val="24"/>
          <w:lang w:val="uk-UA" w:eastAsia="ru-RU"/>
        </w:rPr>
        <w:t>.</w:t>
      </w:r>
      <w:r w:rsidR="009A6959">
        <w:rPr>
          <w:rFonts w:ascii="Times New Roman" w:eastAsia="Times New Roman" w:hAnsi="Times New Roman" w:cs="Times New Roman"/>
          <w:sz w:val="28"/>
          <w:szCs w:val="24"/>
          <w:lang w:val="uk-UA" w:eastAsia="ru-RU"/>
        </w:rPr>
        <w:t>2</w:t>
      </w:r>
      <w:r w:rsidR="00FB2106" w:rsidRPr="00FB2106">
        <w:rPr>
          <w:rFonts w:ascii="Times New Roman" w:eastAsia="Times New Roman" w:hAnsi="Times New Roman" w:cs="Times New Roman"/>
          <w:sz w:val="28"/>
          <w:szCs w:val="24"/>
          <w:lang w:val="uk-UA" w:eastAsia="ru-RU"/>
        </w:rPr>
        <w:t>)</w:t>
      </w:r>
    </w:p>
    <w:p w14:paraId="54FC702E" w14:textId="3C94841E" w:rsidR="00FB2106" w:rsidRDefault="002C56F9" w:rsidP="009A6959">
      <w:pPr>
        <w:tabs>
          <w:tab w:val="left" w:pos="900"/>
        </w:tabs>
        <w:spacing w:after="0" w:line="240" w:lineRule="auto"/>
        <w:ind w:firstLine="720"/>
        <w:jc w:val="right"/>
        <w:rPr>
          <w:rFonts w:ascii="Times New Roman" w:eastAsia="Times New Roman" w:hAnsi="Times New Roman" w:cs="Times New Roman"/>
          <w:sz w:val="28"/>
          <w:szCs w:val="24"/>
          <w:lang w:val="uk-UA" w:eastAsia="ru-RU"/>
        </w:rPr>
      </w:pPr>
      <m:oMath>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Ф</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1</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Ф</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1</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Ф</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пост</m:t>
            </m:r>
            <m:ctrlPr>
              <w:rPr>
                <w:rFonts w:ascii="Cambria Math" w:eastAsia="Times New Roman" w:hAnsi="Cambria Math" w:cs="Times New Roman"/>
                <w:i/>
                <w:sz w:val="28"/>
                <w:szCs w:val="24"/>
                <w:lang w:val="uk-UA" w:eastAsia="ru-RU"/>
              </w:rPr>
            </m:ctrlPr>
          </m:sup>
        </m:sSup>
      </m:oMath>
      <w:r w:rsidR="00FB2106" w:rsidRPr="00FB2106">
        <w:rPr>
          <w:rFonts w:ascii="Times New Roman" w:eastAsia="Times New Roman" w:hAnsi="Times New Roman" w:cs="Times New Roman"/>
          <w:sz w:val="28"/>
          <w:szCs w:val="24"/>
          <w:lang w:val="uk-UA" w:eastAsia="ru-RU"/>
        </w:rPr>
        <w:t>,</w:t>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t>(</w:t>
      </w:r>
      <w:r w:rsidR="00316107">
        <w:rPr>
          <w:rFonts w:ascii="Times New Roman" w:eastAsia="Times New Roman" w:hAnsi="Times New Roman" w:cs="Times New Roman"/>
          <w:sz w:val="28"/>
          <w:szCs w:val="24"/>
          <w:lang w:val="uk-UA" w:eastAsia="ru-RU"/>
        </w:rPr>
        <w:t>5</w:t>
      </w:r>
      <w:r w:rsidR="00FB2106" w:rsidRPr="00FB2106">
        <w:rPr>
          <w:rFonts w:ascii="Times New Roman" w:eastAsia="Times New Roman" w:hAnsi="Times New Roman" w:cs="Times New Roman"/>
          <w:sz w:val="28"/>
          <w:szCs w:val="24"/>
          <w:lang w:val="uk-UA" w:eastAsia="ru-RU"/>
        </w:rPr>
        <w:t>.3)</w:t>
      </w:r>
    </w:p>
    <w:p w14:paraId="73686867" w14:textId="33C41549" w:rsidR="00FB2106" w:rsidRPr="00FB2106" w:rsidRDefault="002C56F9" w:rsidP="009A6959">
      <w:pPr>
        <w:tabs>
          <w:tab w:val="left" w:pos="900"/>
        </w:tabs>
        <w:spacing w:after="0" w:line="240" w:lineRule="auto"/>
        <w:ind w:firstLine="720"/>
        <w:jc w:val="right"/>
        <w:rPr>
          <w:rFonts w:ascii="Times New Roman" w:eastAsia="Times New Roman" w:hAnsi="Times New Roman" w:cs="Times New Roman"/>
          <w:sz w:val="28"/>
          <w:szCs w:val="24"/>
          <w:lang w:val="uk-UA" w:eastAsia="ru-RU"/>
        </w:rPr>
      </w:pPr>
      <m:oMath>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З</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1</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З</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пост</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1</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НЗ</m:t>
            </m:r>
            <m:ctrlPr>
              <w:rPr>
                <w:rFonts w:ascii="Cambria Math" w:eastAsia="Times New Roman" w:hAnsi="Cambria Math" w:cs="Times New Roman"/>
                <w:i/>
                <w:sz w:val="28"/>
                <w:szCs w:val="24"/>
                <w:lang w:val="uk-UA" w:eastAsia="ru-RU"/>
              </w:rPr>
            </m:ctrlPr>
          </m:sup>
        </m:sSup>
      </m:oMath>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t>(</w:t>
      </w:r>
      <w:r w:rsidR="00316107">
        <w:rPr>
          <w:rFonts w:ascii="Times New Roman" w:eastAsia="Times New Roman" w:hAnsi="Times New Roman" w:cs="Times New Roman"/>
          <w:sz w:val="28"/>
          <w:szCs w:val="24"/>
          <w:lang w:val="uk-UA" w:eastAsia="ru-RU"/>
        </w:rPr>
        <w:t>5</w:t>
      </w:r>
      <w:r w:rsidR="00FB2106" w:rsidRPr="00FB2106">
        <w:rPr>
          <w:rFonts w:ascii="Times New Roman" w:eastAsia="Times New Roman" w:hAnsi="Times New Roman" w:cs="Times New Roman"/>
          <w:sz w:val="28"/>
          <w:szCs w:val="24"/>
          <w:lang w:val="uk-UA" w:eastAsia="ru-RU"/>
        </w:rPr>
        <w:t>.</w:t>
      </w:r>
      <w:r w:rsidR="009A6959">
        <w:rPr>
          <w:rFonts w:ascii="Times New Roman" w:eastAsia="Times New Roman" w:hAnsi="Times New Roman" w:cs="Times New Roman"/>
          <w:sz w:val="28"/>
          <w:szCs w:val="24"/>
          <w:lang w:val="uk-UA" w:eastAsia="ru-RU"/>
        </w:rPr>
        <w:t>4</w:t>
      </w:r>
      <w:r w:rsidR="00FB2106" w:rsidRPr="00FB2106">
        <w:rPr>
          <w:rFonts w:ascii="Times New Roman" w:eastAsia="Times New Roman" w:hAnsi="Times New Roman" w:cs="Times New Roman"/>
          <w:sz w:val="28"/>
          <w:szCs w:val="24"/>
          <w:lang w:val="uk-UA" w:eastAsia="ru-RU"/>
        </w:rPr>
        <w:t>)</w:t>
      </w:r>
    </w:p>
    <w:p w14:paraId="077A3381" w14:textId="77777777" w:rsidR="00FB2106" w:rsidRPr="00FB2106" w:rsidRDefault="00FB2106" w:rsidP="00FB2106">
      <w:pPr>
        <w:tabs>
          <w:tab w:val="left" w:pos="900"/>
        </w:tabs>
        <w:spacing w:after="0" w:line="240" w:lineRule="auto"/>
        <w:ind w:firstLine="720"/>
        <w:jc w:val="center"/>
        <w:rPr>
          <w:rFonts w:ascii="Times New Roman" w:eastAsia="Times New Roman" w:hAnsi="Times New Roman" w:cs="Times New Roman"/>
          <w:sz w:val="28"/>
          <w:szCs w:val="24"/>
          <w:lang w:val="uk-UA" w:eastAsia="ru-RU"/>
        </w:rPr>
      </w:pPr>
    </w:p>
    <w:p w14:paraId="74745477" w14:textId="0F9AD473" w:rsidR="000056DF" w:rsidRPr="000056DF" w:rsidRDefault="00FB2106" w:rsidP="00B24693">
      <w:pPr>
        <w:spacing w:after="0" w:line="240" w:lineRule="auto"/>
        <w:ind w:firstLine="709"/>
        <w:jc w:val="both"/>
        <w:rPr>
          <w:rFonts w:ascii="Times New Roman" w:eastAsia="Times New Roman" w:hAnsi="Times New Roman" w:cs="Times New Roman"/>
          <w:sz w:val="28"/>
          <w:szCs w:val="28"/>
          <w:lang w:val="uk-UA"/>
        </w:rPr>
      </w:pPr>
      <w:r w:rsidRPr="00FB2106">
        <w:rPr>
          <w:rFonts w:ascii="Times New Roman CYR" w:eastAsia="Times New Roman" w:hAnsi="Times New Roman CYR" w:cs="Times New Roman CYR"/>
          <w:b/>
          <w:i/>
          <w:sz w:val="28"/>
          <w:szCs w:val="28"/>
          <w:lang w:val="uk-UA" w:eastAsia="ru-RU"/>
        </w:rPr>
        <w:t>Приклад.</w:t>
      </w:r>
      <w:r w:rsidRPr="00FB2106">
        <w:rPr>
          <w:rFonts w:ascii="Times New Roman CYR" w:eastAsia="Times New Roman" w:hAnsi="Times New Roman CYR" w:cs="Times New Roman CYR"/>
          <w:sz w:val="28"/>
          <w:szCs w:val="28"/>
          <w:lang w:val="uk-UA" w:eastAsia="ru-RU"/>
        </w:rPr>
        <w:t xml:space="preserve"> </w:t>
      </w:r>
      <w:r w:rsidR="000056DF" w:rsidRPr="000056DF">
        <w:rPr>
          <w:rFonts w:ascii="Times New Roman" w:eastAsia="Times New Roman" w:hAnsi="Times New Roman" w:cs="Times New Roman"/>
          <w:sz w:val="28"/>
          <w:szCs w:val="28"/>
          <w:lang w:val="uk-UA"/>
        </w:rPr>
        <w:t xml:space="preserve">Оптовий склад реалізує сухі сніданки роздрібним продавцям. Щоденний попит </w:t>
      </w:r>
      <w:r w:rsidR="00472173">
        <w:rPr>
          <w:rFonts w:ascii="Times New Roman" w:eastAsia="Times New Roman" w:hAnsi="Times New Roman" w:cs="Times New Roman"/>
          <w:sz w:val="28"/>
          <w:szCs w:val="28"/>
          <w:lang w:val="uk-UA"/>
        </w:rPr>
        <w:t xml:space="preserve">складає </w:t>
      </w:r>
      <w:r w:rsidR="000056DF" w:rsidRPr="000056DF">
        <w:rPr>
          <w:rFonts w:ascii="Times New Roman" w:eastAsia="Times New Roman" w:hAnsi="Times New Roman" w:cs="Times New Roman"/>
          <w:sz w:val="28"/>
          <w:szCs w:val="28"/>
          <w:lang w:val="uk-UA"/>
        </w:rPr>
        <w:t xml:space="preserve">200 упаковок. </w:t>
      </w:r>
      <w:r w:rsidR="00E10670" w:rsidRPr="000056DF">
        <w:rPr>
          <w:rFonts w:ascii="Times New Roman" w:eastAsia="Times New Roman" w:hAnsi="Times New Roman" w:cs="Times New Roman"/>
          <w:sz w:val="28"/>
          <w:szCs w:val="28"/>
          <w:lang w:val="uk-UA"/>
        </w:rPr>
        <w:t xml:space="preserve">Стандартне відхилення щоденного попиту </w:t>
      </w:r>
      <m:oMath>
        <m:r>
          <w:rPr>
            <w:rFonts w:ascii="Cambria Math" w:eastAsia="Times New Roman" w:hAnsi="Cambria Math" w:cs="Times New Roman"/>
            <w:sz w:val="28"/>
            <w:szCs w:val="28"/>
            <w:lang w:val="uk-UA"/>
          </w:rPr>
          <m:t>±</m:t>
        </m:r>
      </m:oMath>
      <w:r w:rsidR="00E10670" w:rsidRPr="000056DF">
        <w:rPr>
          <w:rFonts w:ascii="Times New Roman" w:eastAsia="Times New Roman" w:hAnsi="Times New Roman" w:cs="Times New Roman"/>
          <w:sz w:val="28"/>
          <w:szCs w:val="28"/>
          <w:lang w:val="uk-UA"/>
        </w:rPr>
        <w:t>150 упаковок</w:t>
      </w:r>
      <w:r w:rsidR="00472173">
        <w:rPr>
          <w:rFonts w:ascii="Times New Roman" w:eastAsia="Times New Roman" w:hAnsi="Times New Roman" w:cs="Times New Roman"/>
          <w:sz w:val="28"/>
          <w:szCs w:val="28"/>
          <w:lang w:val="uk-UA"/>
        </w:rPr>
        <w:t>.</w:t>
      </w:r>
      <w:r w:rsidR="00E10670" w:rsidRPr="000056DF">
        <w:rPr>
          <w:rFonts w:ascii="Times New Roman" w:eastAsia="Times New Roman" w:hAnsi="Times New Roman" w:cs="Times New Roman"/>
          <w:sz w:val="28"/>
          <w:szCs w:val="28"/>
          <w:lang w:val="uk-UA"/>
        </w:rPr>
        <w:t xml:space="preserve"> </w:t>
      </w:r>
      <w:r w:rsidR="000056DF" w:rsidRPr="000056DF">
        <w:rPr>
          <w:rFonts w:ascii="Times New Roman" w:eastAsia="Times New Roman" w:hAnsi="Times New Roman" w:cs="Times New Roman"/>
          <w:sz w:val="28"/>
          <w:szCs w:val="28"/>
          <w:lang w:val="uk-UA"/>
        </w:rPr>
        <w:t xml:space="preserve">Час виконання замовлення </w:t>
      </w:r>
      <w:r w:rsidR="00E10670">
        <w:rPr>
          <w:rFonts w:ascii="Times New Roman" w:eastAsia="Times New Roman" w:hAnsi="Times New Roman" w:cs="Times New Roman"/>
          <w:sz w:val="28"/>
          <w:szCs w:val="28"/>
          <w:lang w:val="uk-UA"/>
        </w:rPr>
        <w:t xml:space="preserve">постачальником – </w:t>
      </w:r>
      <w:r w:rsidR="000056DF" w:rsidRPr="000056DF">
        <w:rPr>
          <w:rFonts w:ascii="Times New Roman" w:eastAsia="Times New Roman" w:hAnsi="Times New Roman" w:cs="Times New Roman"/>
          <w:sz w:val="28"/>
          <w:szCs w:val="28"/>
          <w:lang w:val="uk-UA"/>
        </w:rPr>
        <w:t>4 дні.</w:t>
      </w:r>
      <w:r w:rsidR="00472173">
        <w:rPr>
          <w:rFonts w:ascii="Times New Roman" w:eastAsia="Times New Roman" w:hAnsi="Times New Roman" w:cs="Times New Roman"/>
          <w:sz w:val="28"/>
          <w:szCs w:val="28"/>
          <w:lang w:val="uk-UA"/>
        </w:rPr>
        <w:t xml:space="preserve"> </w:t>
      </w:r>
      <w:r w:rsidR="000056DF" w:rsidRPr="000056DF">
        <w:rPr>
          <w:rFonts w:ascii="Times New Roman" w:eastAsia="Times New Roman" w:hAnsi="Times New Roman" w:cs="Times New Roman"/>
          <w:sz w:val="28"/>
          <w:szCs w:val="28"/>
          <w:lang w:val="uk-UA"/>
        </w:rPr>
        <w:t xml:space="preserve">Бажаний рівень сервісу – 95%. Витрати на виконання одного замовлення </w:t>
      </w:r>
      <w:r w:rsidR="008C3894">
        <w:rPr>
          <w:rFonts w:ascii="Times New Roman" w:eastAsia="Times New Roman" w:hAnsi="Times New Roman" w:cs="Times New Roman"/>
          <w:sz w:val="28"/>
          <w:szCs w:val="28"/>
          <w:lang w:val="uk-UA"/>
        </w:rPr>
        <w:t xml:space="preserve">складають </w:t>
      </w:r>
      <w:r w:rsidR="000056DF" w:rsidRPr="000056DF">
        <w:rPr>
          <w:rFonts w:ascii="Times New Roman" w:eastAsia="Times New Roman" w:hAnsi="Times New Roman" w:cs="Times New Roman"/>
          <w:sz w:val="28"/>
          <w:szCs w:val="28"/>
          <w:lang w:val="uk-UA"/>
        </w:rPr>
        <w:t>20 гр. од.</w:t>
      </w:r>
      <w:r w:rsidR="008C3894">
        <w:rPr>
          <w:rFonts w:ascii="Times New Roman" w:eastAsia="Times New Roman" w:hAnsi="Times New Roman" w:cs="Times New Roman"/>
          <w:sz w:val="28"/>
          <w:szCs w:val="28"/>
          <w:lang w:val="uk-UA"/>
        </w:rPr>
        <w:t>; в</w:t>
      </w:r>
      <w:r w:rsidR="000056DF" w:rsidRPr="000056DF">
        <w:rPr>
          <w:rFonts w:ascii="Times New Roman" w:eastAsia="Times New Roman" w:hAnsi="Times New Roman" w:cs="Times New Roman"/>
          <w:sz w:val="28"/>
          <w:szCs w:val="28"/>
          <w:lang w:val="uk-UA"/>
        </w:rPr>
        <w:t xml:space="preserve">итрати на зберігання </w:t>
      </w:r>
      <w:r w:rsidR="008C3894">
        <w:rPr>
          <w:rFonts w:ascii="Times New Roman" w:eastAsia="Times New Roman" w:hAnsi="Times New Roman" w:cs="Times New Roman"/>
          <w:sz w:val="28"/>
          <w:szCs w:val="28"/>
          <w:lang w:val="uk-UA"/>
        </w:rPr>
        <w:t xml:space="preserve">– </w:t>
      </w:r>
      <w:r w:rsidR="000056DF" w:rsidRPr="000056DF">
        <w:rPr>
          <w:rFonts w:ascii="Times New Roman" w:eastAsia="Times New Roman" w:hAnsi="Times New Roman" w:cs="Times New Roman"/>
          <w:sz w:val="28"/>
          <w:szCs w:val="28"/>
          <w:lang w:val="uk-UA"/>
        </w:rPr>
        <w:t xml:space="preserve">20% від закупівельної ціни. Закупівельна ціна </w:t>
      </w:r>
      <w:r w:rsidR="008B16F7" w:rsidRPr="000056DF">
        <w:rPr>
          <w:rFonts w:ascii="Times New Roman" w:eastAsia="Times New Roman" w:hAnsi="Times New Roman" w:cs="Times New Roman"/>
          <w:sz w:val="28"/>
          <w:szCs w:val="28"/>
          <w:lang w:val="uk-UA"/>
        </w:rPr>
        <w:t>сухи</w:t>
      </w:r>
      <w:r w:rsidR="008B16F7">
        <w:rPr>
          <w:rFonts w:ascii="Times New Roman" w:eastAsia="Times New Roman" w:hAnsi="Times New Roman" w:cs="Times New Roman"/>
          <w:sz w:val="28"/>
          <w:szCs w:val="28"/>
          <w:lang w:val="uk-UA"/>
        </w:rPr>
        <w:t>х</w:t>
      </w:r>
      <w:r w:rsidR="008B16F7" w:rsidRPr="000056DF">
        <w:rPr>
          <w:rFonts w:ascii="Times New Roman" w:eastAsia="Times New Roman" w:hAnsi="Times New Roman" w:cs="Times New Roman"/>
          <w:sz w:val="28"/>
          <w:szCs w:val="28"/>
          <w:lang w:val="uk-UA"/>
        </w:rPr>
        <w:t xml:space="preserve"> сніданк</w:t>
      </w:r>
      <w:r w:rsidR="008B16F7">
        <w:rPr>
          <w:rFonts w:ascii="Times New Roman" w:eastAsia="Times New Roman" w:hAnsi="Times New Roman" w:cs="Times New Roman"/>
          <w:sz w:val="28"/>
          <w:szCs w:val="28"/>
          <w:lang w:val="uk-UA"/>
        </w:rPr>
        <w:t>ів</w:t>
      </w:r>
      <w:r w:rsidR="008B16F7" w:rsidRPr="000056DF">
        <w:rPr>
          <w:rFonts w:ascii="Times New Roman" w:eastAsia="Times New Roman" w:hAnsi="Times New Roman" w:cs="Times New Roman"/>
          <w:sz w:val="28"/>
          <w:szCs w:val="28"/>
          <w:lang w:val="uk-UA"/>
        </w:rPr>
        <w:t xml:space="preserve"> </w:t>
      </w:r>
      <w:r w:rsidR="000056DF" w:rsidRPr="000056DF">
        <w:rPr>
          <w:rFonts w:ascii="Times New Roman" w:eastAsia="Times New Roman" w:hAnsi="Times New Roman" w:cs="Times New Roman"/>
          <w:sz w:val="28"/>
          <w:szCs w:val="28"/>
          <w:lang w:val="uk-UA"/>
        </w:rPr>
        <w:t>10 гр. од</w:t>
      </w:r>
      <w:r w:rsidR="008B16F7">
        <w:rPr>
          <w:rFonts w:ascii="Times New Roman" w:eastAsia="Times New Roman" w:hAnsi="Times New Roman" w:cs="Times New Roman"/>
          <w:sz w:val="28"/>
          <w:szCs w:val="28"/>
          <w:lang w:val="uk-UA"/>
        </w:rPr>
        <w:t>.</w:t>
      </w:r>
      <w:r w:rsidR="000056DF" w:rsidRPr="000056DF">
        <w:rPr>
          <w:rFonts w:ascii="Times New Roman" w:eastAsia="Times New Roman" w:hAnsi="Times New Roman" w:cs="Times New Roman"/>
          <w:sz w:val="28"/>
          <w:szCs w:val="28"/>
          <w:lang w:val="uk-UA"/>
        </w:rPr>
        <w:t xml:space="preserve">/упаковку. </w:t>
      </w:r>
      <w:r w:rsidR="008B16F7">
        <w:rPr>
          <w:rFonts w:ascii="Times New Roman" w:eastAsia="Times New Roman" w:hAnsi="Times New Roman" w:cs="Times New Roman"/>
          <w:sz w:val="28"/>
          <w:szCs w:val="28"/>
          <w:lang w:val="uk-UA"/>
        </w:rPr>
        <w:t>Прийняти, що с</w:t>
      </w:r>
      <w:r w:rsidR="000056DF" w:rsidRPr="000056DF">
        <w:rPr>
          <w:rFonts w:ascii="Times New Roman" w:eastAsia="Times New Roman" w:hAnsi="Times New Roman" w:cs="Times New Roman"/>
          <w:sz w:val="28"/>
          <w:szCs w:val="28"/>
          <w:lang w:val="uk-UA"/>
        </w:rPr>
        <w:t>клад працює 5 днів на тиждень</w:t>
      </w:r>
      <w:r w:rsidR="008B16F7">
        <w:rPr>
          <w:rFonts w:ascii="Times New Roman" w:eastAsia="Times New Roman" w:hAnsi="Times New Roman" w:cs="Times New Roman"/>
          <w:sz w:val="28"/>
          <w:szCs w:val="28"/>
          <w:lang w:val="uk-UA"/>
        </w:rPr>
        <w:t xml:space="preserve">, </w:t>
      </w:r>
      <w:r w:rsidR="000056DF" w:rsidRPr="000056DF">
        <w:rPr>
          <w:rFonts w:ascii="Times New Roman" w:eastAsia="Times New Roman" w:hAnsi="Times New Roman" w:cs="Times New Roman"/>
          <w:sz w:val="28"/>
          <w:szCs w:val="28"/>
          <w:lang w:val="uk-UA"/>
        </w:rPr>
        <w:t xml:space="preserve">50 тижнів на рік. </w:t>
      </w:r>
      <w:r w:rsidR="000221CD" w:rsidRPr="000221CD">
        <w:rPr>
          <w:rFonts w:ascii="Times New Roman" w:eastAsia="Times New Roman" w:hAnsi="Times New Roman" w:cs="Times New Roman"/>
          <w:sz w:val="28"/>
          <w:szCs w:val="28"/>
          <w:lang w:val="uk-UA"/>
        </w:rPr>
        <w:t>Розраху</w:t>
      </w:r>
      <w:r w:rsidR="000221CD">
        <w:rPr>
          <w:rFonts w:ascii="Times New Roman" w:eastAsia="Times New Roman" w:hAnsi="Times New Roman" w:cs="Times New Roman"/>
          <w:sz w:val="28"/>
          <w:szCs w:val="28"/>
          <w:lang w:val="uk-UA"/>
        </w:rPr>
        <w:t>вати</w:t>
      </w:r>
      <w:r w:rsidR="000221CD" w:rsidRPr="000221CD">
        <w:rPr>
          <w:rFonts w:ascii="Times New Roman" w:eastAsia="Times New Roman" w:hAnsi="Times New Roman" w:cs="Times New Roman"/>
          <w:sz w:val="28"/>
          <w:szCs w:val="28"/>
          <w:lang w:val="uk-UA"/>
        </w:rPr>
        <w:t xml:space="preserve"> параметр</w:t>
      </w:r>
      <w:r w:rsidR="000221CD">
        <w:rPr>
          <w:rFonts w:ascii="Times New Roman" w:eastAsia="Times New Roman" w:hAnsi="Times New Roman" w:cs="Times New Roman"/>
          <w:sz w:val="28"/>
          <w:szCs w:val="28"/>
          <w:lang w:val="uk-UA"/>
        </w:rPr>
        <w:t>и</w:t>
      </w:r>
      <w:r w:rsidR="000221CD" w:rsidRPr="000221CD">
        <w:rPr>
          <w:rFonts w:ascii="Times New Roman" w:eastAsia="Times New Roman" w:hAnsi="Times New Roman" w:cs="Times New Roman"/>
          <w:sz w:val="28"/>
          <w:szCs w:val="28"/>
          <w:lang w:val="uk-UA"/>
        </w:rPr>
        <w:t xml:space="preserve"> </w:t>
      </w:r>
      <w:bookmarkStart w:id="152" w:name="_Hlk187678491"/>
      <w:r w:rsidR="000221CD" w:rsidRPr="000221CD">
        <w:rPr>
          <w:rFonts w:ascii="Times New Roman" w:eastAsia="Times New Roman" w:hAnsi="Times New Roman" w:cs="Times New Roman"/>
          <w:i/>
          <w:iCs/>
          <w:sz w:val="28"/>
          <w:szCs w:val="28"/>
          <w:lang w:val="uk-UA"/>
        </w:rPr>
        <w:t>Q</w:t>
      </w:r>
      <w:bookmarkEnd w:id="152"/>
      <w:r w:rsidR="000221CD" w:rsidRPr="000221CD">
        <w:rPr>
          <w:rFonts w:ascii="Times New Roman" w:eastAsia="Times New Roman" w:hAnsi="Times New Roman" w:cs="Times New Roman"/>
          <w:sz w:val="28"/>
          <w:szCs w:val="28"/>
          <w:lang w:val="uk-UA"/>
        </w:rPr>
        <w:t>-моделі</w:t>
      </w:r>
      <w:r w:rsidR="000221CD">
        <w:rPr>
          <w:rFonts w:ascii="Times New Roman" w:eastAsia="Times New Roman" w:hAnsi="Times New Roman" w:cs="Times New Roman"/>
          <w:sz w:val="28"/>
          <w:szCs w:val="28"/>
          <w:lang w:val="uk-UA"/>
        </w:rPr>
        <w:t xml:space="preserve"> та промоделювати роботу </w:t>
      </w:r>
      <w:r w:rsidR="000221CD" w:rsidRPr="000221CD">
        <w:rPr>
          <w:rFonts w:ascii="Times New Roman" w:eastAsia="Times New Roman" w:hAnsi="Times New Roman" w:cs="Times New Roman"/>
          <w:sz w:val="28"/>
          <w:szCs w:val="28"/>
          <w:lang w:val="uk-UA"/>
        </w:rPr>
        <w:t>системи</w:t>
      </w:r>
      <w:r w:rsidR="000221CD" w:rsidRPr="000221CD">
        <w:rPr>
          <w:rFonts w:ascii="Times New Roman" w:hAnsi="Times New Roman" w:cs="Times New Roman"/>
          <w:sz w:val="28"/>
          <w:szCs w:val="28"/>
          <w:lang w:val="uk-UA"/>
        </w:rPr>
        <w:t xml:space="preserve"> за</w:t>
      </w:r>
      <w:r w:rsidR="000221CD" w:rsidRPr="000221CD">
        <w:rPr>
          <w:rFonts w:ascii="Times New Roman" w:eastAsia="Times New Roman" w:hAnsi="Times New Roman" w:cs="Times New Roman"/>
          <w:sz w:val="28"/>
          <w:szCs w:val="28"/>
          <w:lang w:val="uk-UA"/>
        </w:rPr>
        <w:t xml:space="preserve"> допомогою таблиц</w:t>
      </w:r>
      <w:r w:rsidR="000221CD">
        <w:rPr>
          <w:rFonts w:ascii="Times New Roman" w:eastAsia="Times New Roman" w:hAnsi="Times New Roman" w:cs="Times New Roman"/>
          <w:sz w:val="28"/>
          <w:szCs w:val="28"/>
          <w:lang w:val="uk-UA"/>
        </w:rPr>
        <w:t>ь</w:t>
      </w:r>
      <w:r w:rsidR="000221CD" w:rsidRPr="000221CD">
        <w:rPr>
          <w:rFonts w:ascii="Times New Roman" w:eastAsia="Times New Roman" w:hAnsi="Times New Roman" w:cs="Times New Roman"/>
          <w:sz w:val="28"/>
          <w:szCs w:val="28"/>
          <w:lang w:val="uk-UA"/>
        </w:rPr>
        <w:t xml:space="preserve"> </w:t>
      </w:r>
      <w:bookmarkStart w:id="153" w:name="_Hlk187679472"/>
      <w:proofErr w:type="spellStart"/>
      <w:r w:rsidR="000221CD" w:rsidRPr="000221CD">
        <w:rPr>
          <w:rFonts w:ascii="Times New Roman" w:eastAsia="Times New Roman" w:hAnsi="Times New Roman" w:cs="Times New Roman"/>
          <w:sz w:val="28"/>
          <w:szCs w:val="28"/>
          <w:lang w:val="uk-UA"/>
        </w:rPr>
        <w:t>Exсel</w:t>
      </w:r>
      <w:bookmarkEnd w:id="153"/>
      <w:proofErr w:type="spellEnd"/>
      <w:r w:rsidR="000221CD">
        <w:rPr>
          <w:rFonts w:ascii="Times New Roman" w:eastAsia="Times New Roman" w:hAnsi="Times New Roman" w:cs="Times New Roman"/>
          <w:sz w:val="28"/>
          <w:szCs w:val="28"/>
          <w:lang w:val="uk-UA"/>
        </w:rPr>
        <w:t>.</w:t>
      </w:r>
    </w:p>
    <w:p w14:paraId="05969118" w14:textId="41D4F98C" w:rsidR="000056DF" w:rsidRPr="000056DF" w:rsidRDefault="000056DF" w:rsidP="00B24693">
      <w:pPr>
        <w:spacing w:after="0" w:line="240" w:lineRule="auto"/>
        <w:ind w:firstLine="709"/>
        <w:jc w:val="both"/>
        <w:rPr>
          <w:rFonts w:ascii="Times New Roman CYR" w:eastAsia="Times New Roman" w:hAnsi="Times New Roman CYR" w:cs="Times New Roman CYR"/>
          <w:bCs/>
          <w:sz w:val="28"/>
          <w:szCs w:val="28"/>
          <w:lang w:val="uk-UA" w:eastAsia="ru-RU"/>
        </w:rPr>
      </w:pPr>
    </w:p>
    <w:p w14:paraId="7C48F2AC" w14:textId="403E6A3B" w:rsidR="000056DF" w:rsidRDefault="000221CD" w:rsidP="00B24693">
      <w:pPr>
        <w:spacing w:after="0" w:line="240" w:lineRule="auto"/>
        <w:ind w:firstLine="709"/>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 xml:space="preserve">1) Розрахуємо оптимальний розмір замовлення сухих сніданків </w:t>
      </w:r>
      <w:r w:rsidR="002543C9" w:rsidRPr="000221CD">
        <w:rPr>
          <w:rFonts w:ascii="Times New Roman" w:eastAsia="Times New Roman" w:hAnsi="Times New Roman" w:cs="Times New Roman"/>
          <w:i/>
          <w:iCs/>
          <w:sz w:val="28"/>
          <w:szCs w:val="28"/>
          <w:lang w:val="uk-UA"/>
        </w:rPr>
        <w:t>Q</w:t>
      </w:r>
      <w:r w:rsidR="002543C9">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 xml:space="preserve">за допомогою формули </w:t>
      </w:r>
      <w:proofErr w:type="spellStart"/>
      <w:r>
        <w:rPr>
          <w:rFonts w:ascii="Times New Roman" w:eastAsia="Times New Roman" w:hAnsi="Times New Roman" w:cs="Times New Roman"/>
          <w:bCs/>
          <w:color w:val="000000"/>
          <w:sz w:val="28"/>
          <w:szCs w:val="28"/>
          <w:lang w:val="uk-UA" w:eastAsia="ru-RU"/>
        </w:rPr>
        <w:t>Уілсона</w:t>
      </w:r>
      <w:proofErr w:type="spellEnd"/>
      <w:r>
        <w:rPr>
          <w:rFonts w:ascii="Times New Roman" w:eastAsia="Times New Roman" w:hAnsi="Times New Roman" w:cs="Times New Roman"/>
          <w:bCs/>
          <w:color w:val="000000"/>
          <w:sz w:val="28"/>
          <w:szCs w:val="28"/>
          <w:lang w:val="uk-UA" w:eastAsia="ru-RU"/>
        </w:rPr>
        <w:t>.</w:t>
      </w:r>
    </w:p>
    <w:p w14:paraId="357E378C" w14:textId="77777777" w:rsidR="002201A0" w:rsidRDefault="002201A0" w:rsidP="00B24693">
      <w:pPr>
        <w:spacing w:after="0" w:line="240" w:lineRule="auto"/>
        <w:ind w:firstLine="709"/>
        <w:jc w:val="both"/>
        <w:rPr>
          <w:rFonts w:ascii="Times New Roman" w:eastAsia="Times New Roman" w:hAnsi="Times New Roman" w:cs="Times New Roman"/>
          <w:bCs/>
          <w:color w:val="000000"/>
          <w:sz w:val="28"/>
          <w:szCs w:val="28"/>
          <w:lang w:val="uk-UA" w:eastAsia="ru-RU"/>
        </w:rPr>
      </w:pPr>
    </w:p>
    <w:p w14:paraId="377A22B8" w14:textId="032BBEAB" w:rsidR="000056DF" w:rsidRPr="000056DF" w:rsidRDefault="002201A0" w:rsidP="002543C9">
      <w:pPr>
        <w:spacing w:after="0" w:line="240" w:lineRule="auto"/>
        <w:ind w:firstLine="709"/>
        <w:jc w:val="center"/>
        <w:rPr>
          <w:rFonts w:ascii="Times New Roman" w:eastAsia="Times New Roman" w:hAnsi="Times New Roman" w:cs="Times New Roman"/>
          <w:sz w:val="28"/>
          <w:szCs w:val="28"/>
          <w:lang w:val="uk-UA"/>
        </w:rPr>
      </w:pPr>
      <m:oMath>
        <m:r>
          <w:rPr>
            <w:rFonts w:ascii="Cambria Math" w:eastAsia="Times New Roman" w:hAnsi="Times New Roman" w:cs="Times New Roman"/>
            <w:color w:val="000000"/>
            <w:sz w:val="28"/>
            <w:szCs w:val="28"/>
            <w:lang w:val="uk-UA" w:eastAsia="ru-RU"/>
          </w:rPr>
          <m:t>Q=</m:t>
        </m:r>
        <m:rad>
          <m:radPr>
            <m:degHide m:val="1"/>
            <m:ctrlPr>
              <w:rPr>
                <w:rFonts w:ascii="Cambria Math" w:eastAsia="Times New Roman" w:hAnsi="Times New Roman" w:cs="Times New Roman"/>
                <w:i/>
                <w:color w:val="000000"/>
                <w:sz w:val="28"/>
                <w:szCs w:val="28"/>
                <w:lang w:val="uk-UA" w:eastAsia="ru-RU"/>
              </w:rPr>
            </m:ctrlPr>
          </m:radPr>
          <m:deg/>
          <m:e>
            <m:f>
              <m:fPr>
                <m:ctrlPr>
                  <w:rPr>
                    <w:rFonts w:ascii="Cambria Math" w:eastAsia="Times New Roman" w:hAnsi="Times New Roman" w:cs="Times New Roman"/>
                    <w:i/>
                    <w:color w:val="000000"/>
                    <w:sz w:val="28"/>
                    <w:szCs w:val="28"/>
                    <w:lang w:val="uk-UA" w:eastAsia="ru-RU"/>
                  </w:rPr>
                </m:ctrlPr>
              </m:fPr>
              <m:num>
                <m:r>
                  <w:rPr>
                    <w:rFonts w:ascii="Cambria Math" w:eastAsia="Times New Roman" w:hAnsi="Times New Roman" w:cs="Times New Roman"/>
                    <w:color w:val="000000"/>
                    <w:sz w:val="28"/>
                    <w:szCs w:val="28"/>
                    <w:lang w:val="uk-UA" w:eastAsia="ru-RU"/>
                  </w:rPr>
                  <m:t>2</m:t>
                </m:r>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0</m:t>
                    </m:r>
                  </m:sub>
                </m:sSub>
                <m:r>
                  <w:rPr>
                    <w:rFonts w:ascii="Cambria Math" w:eastAsia="Times New Roman" w:hAnsi="Times New Roman" w:cs="Times New Roman"/>
                    <w:color w:val="000000"/>
                    <w:sz w:val="28"/>
                    <w:szCs w:val="28"/>
                    <w:lang w:val="uk-UA" w:eastAsia="ru-RU"/>
                  </w:rPr>
                  <m:t>S</m:t>
                </m:r>
              </m:num>
              <m:den>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C</m:t>
                    </m:r>
                  </m:e>
                  <m:sub>
                    <m:r>
                      <w:rPr>
                        <w:rFonts w:ascii="Cambria Math" w:eastAsia="Times New Roman" w:hAnsi="Times New Roman" w:cs="Times New Roman"/>
                        <w:color w:val="000000"/>
                        <w:sz w:val="28"/>
                        <w:szCs w:val="28"/>
                        <w:lang w:val="uk-UA" w:eastAsia="ru-RU"/>
                      </w:rPr>
                      <m:t>u</m:t>
                    </m:r>
                  </m:sub>
                </m:sSub>
                <m:r>
                  <w:rPr>
                    <w:rFonts w:ascii="Cambria Math" w:eastAsia="Times New Roman" w:hAnsi="Times New Roman" w:cs="Times New Roman"/>
                    <w:color w:val="000000"/>
                    <w:sz w:val="28"/>
                    <w:szCs w:val="28"/>
                    <w:lang w:val="uk-UA" w:eastAsia="ru-RU"/>
                  </w:rPr>
                  <m:t>i</m:t>
                </m:r>
              </m:den>
            </m:f>
            <m:ctrlPr>
              <w:rPr>
                <w:rFonts w:ascii="Cambria Math" w:eastAsia="Times New Roman" w:hAnsi="Cambria Math" w:cs="Times New Roman"/>
                <w:i/>
                <w:color w:val="000000"/>
                <w:sz w:val="28"/>
                <w:szCs w:val="28"/>
                <w:lang w:val="uk-UA" w:eastAsia="ru-RU"/>
              </w:rPr>
            </m:ctrlPr>
          </m:e>
        </m:rad>
        <m:r>
          <m:rPr>
            <m:sty m:val="p"/>
          </m:rPr>
          <w:rPr>
            <w:rFonts w:ascii="Cambria Math" w:eastAsia="Times New Roman" w:hAnsi="Cambria Math" w:cs="Times New Roman CYR"/>
            <w:sz w:val="28"/>
            <w:szCs w:val="28"/>
            <w:lang w:val="uk-UA" w:eastAsia="ru-RU"/>
          </w:rPr>
          <m:t>=</m:t>
        </m:r>
        <m:rad>
          <m:radPr>
            <m:degHide m:val="1"/>
            <m:ctrlPr>
              <w:rPr>
                <w:rFonts w:ascii="Cambria Math" w:eastAsia="Times New Roman" w:hAnsi="Cambria Math" w:cs="Times New Roman"/>
                <w:i/>
                <w:sz w:val="28"/>
                <w:szCs w:val="28"/>
                <w:lang w:val="uk-UA"/>
              </w:rPr>
            </m:ctrlPr>
          </m:radPr>
          <m:deg/>
          <m:e>
            <m:f>
              <m:fPr>
                <m:ctrlPr>
                  <w:rPr>
                    <w:rFonts w:ascii="Cambria Math" w:eastAsia="Times New Roman" w:hAnsi="Cambria Math" w:cs="Times New Roman"/>
                    <w:i/>
                    <w:sz w:val="28"/>
                    <w:szCs w:val="28"/>
                    <w:lang w:val="uk-UA"/>
                  </w:rPr>
                </m:ctrlPr>
              </m:fPr>
              <m:num>
                <m:r>
                  <m:rPr>
                    <m:nor/>
                  </m:rPr>
                  <w:rPr>
                    <w:rFonts w:ascii="Times New Roman" w:eastAsia="Times New Roman" w:hAnsi="Times New Roman" w:cs="Times New Roman"/>
                    <w:sz w:val="28"/>
                    <w:szCs w:val="28"/>
                    <w:lang w:val="uk-UA"/>
                  </w:rPr>
                  <m:t>2*20*</m:t>
                </m:r>
                <m:d>
                  <m:dPr>
                    <m:ctrlPr>
                      <w:rPr>
                        <w:rFonts w:ascii="Cambria Math" w:eastAsia="Times New Roman" w:hAnsi="Cambria Math" w:cs="Times New Roman"/>
                        <w:i/>
                        <w:sz w:val="28"/>
                        <w:szCs w:val="28"/>
                        <w:lang w:val="uk-UA"/>
                      </w:rPr>
                    </m:ctrlPr>
                  </m:dPr>
                  <m:e>
                    <m:r>
                      <m:rPr>
                        <m:nor/>
                      </m:rPr>
                      <w:rPr>
                        <w:rFonts w:ascii="Times New Roman" w:eastAsia="Times New Roman" w:hAnsi="Times New Roman" w:cs="Times New Roman"/>
                        <w:sz w:val="28"/>
                        <w:szCs w:val="28"/>
                        <w:lang w:val="uk-UA"/>
                      </w:rPr>
                      <m:t>50*5</m:t>
                    </m:r>
                  </m:e>
                </m:d>
                <m:r>
                  <m:rPr>
                    <m:nor/>
                  </m:rPr>
                  <w:rPr>
                    <w:rFonts w:ascii="Times New Roman" w:eastAsia="Times New Roman" w:hAnsi="Times New Roman" w:cs="Times New Roman"/>
                    <w:sz w:val="28"/>
                    <w:szCs w:val="28"/>
                    <w:lang w:val="uk-UA"/>
                  </w:rPr>
                  <m:t>*200</m:t>
                </m:r>
              </m:num>
              <m:den>
                <m:r>
                  <m:rPr>
                    <m:nor/>
                  </m:rPr>
                  <w:rPr>
                    <w:rFonts w:ascii="Times New Roman" w:eastAsia="Times New Roman" w:hAnsi="Times New Roman" w:cs="Times New Roman"/>
                    <w:sz w:val="28"/>
                    <w:szCs w:val="28"/>
                    <w:lang w:val="uk-UA"/>
                  </w:rPr>
                  <m:t>10*0,2</m:t>
                </m:r>
              </m:den>
            </m:f>
          </m:e>
        </m:rad>
        <m:r>
          <m:rPr>
            <m:nor/>
          </m:rPr>
          <w:rPr>
            <w:rFonts w:ascii="Times New Roman" w:eastAsia="Times New Roman" w:hAnsi="Times New Roman" w:cs="Times New Roman"/>
            <w:sz w:val="28"/>
            <w:szCs w:val="28"/>
            <w:lang w:val="uk-UA"/>
          </w:rPr>
          <m:t>=</m:t>
        </m:r>
        <m:rad>
          <m:radPr>
            <m:degHide m:val="1"/>
            <m:ctrlPr>
              <w:rPr>
                <w:rFonts w:ascii="Cambria Math" w:eastAsia="Times New Roman" w:hAnsi="Cambria Math" w:cs="Times New Roman"/>
                <w:i/>
                <w:sz w:val="28"/>
                <w:szCs w:val="28"/>
                <w:lang w:val="uk-UA"/>
              </w:rPr>
            </m:ctrlPr>
          </m:radPr>
          <m:deg/>
          <m:e>
            <m:r>
              <m:rPr>
                <m:nor/>
              </m:rPr>
              <w:rPr>
                <w:rFonts w:ascii="Times New Roman" w:eastAsia="Times New Roman" w:hAnsi="Times New Roman" w:cs="Times New Roman"/>
                <w:sz w:val="28"/>
                <w:szCs w:val="28"/>
                <w:lang w:val="uk-UA"/>
              </w:rPr>
              <m:t>1000000</m:t>
            </m:r>
          </m:e>
        </m:rad>
        <m:r>
          <m:rPr>
            <m:nor/>
          </m:rPr>
          <w:rPr>
            <w:rFonts w:ascii="Times New Roman" w:eastAsia="Times New Roman" w:hAnsi="Times New Roman" w:cs="Times New Roman"/>
            <w:sz w:val="28"/>
            <w:szCs w:val="28"/>
            <w:lang w:val="uk-UA"/>
          </w:rPr>
          <m:t>=1000</m:t>
        </m:r>
      </m:oMath>
      <w:r w:rsidR="000056DF" w:rsidRPr="000056DF">
        <w:rPr>
          <w:rFonts w:ascii="Times New Roman" w:eastAsia="Times New Roman" w:hAnsi="Times New Roman" w:cs="Times New Roman"/>
          <w:sz w:val="28"/>
          <w:szCs w:val="28"/>
          <w:lang w:val="ru-RU"/>
        </w:rPr>
        <w:t xml:space="preserve"> </w:t>
      </w:r>
      <w:r w:rsidR="000056DF" w:rsidRPr="000056DF">
        <w:rPr>
          <w:rFonts w:ascii="Times New Roman" w:eastAsia="Times New Roman" w:hAnsi="Times New Roman" w:cs="Times New Roman"/>
          <w:sz w:val="28"/>
          <w:szCs w:val="28"/>
          <w:lang w:val="uk-UA"/>
        </w:rPr>
        <w:t>упаковок</w:t>
      </w:r>
    </w:p>
    <w:p w14:paraId="5996F0E6" w14:textId="41F15CEE" w:rsidR="002543C9" w:rsidRDefault="002543C9" w:rsidP="00B24693">
      <w:pPr>
        <w:spacing w:after="0" w:line="240" w:lineRule="auto"/>
        <w:ind w:firstLine="709"/>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2) Розрахуємо </w:t>
      </w:r>
      <w:r>
        <w:rPr>
          <w:rFonts w:ascii="Times New Roman CYR" w:eastAsia="Times New Roman" w:hAnsi="Times New Roman CYR" w:cs="Times New Roman CYR"/>
          <w:sz w:val="28"/>
          <w:szCs w:val="28"/>
          <w:lang w:val="uk-UA" w:eastAsia="ru-RU"/>
        </w:rPr>
        <w:t>г</w:t>
      </w:r>
      <w:r w:rsidRPr="00FB2106">
        <w:rPr>
          <w:rFonts w:ascii="Times New Roman CYR" w:eastAsia="Times New Roman" w:hAnsi="Times New Roman CYR" w:cs="Times New Roman CYR"/>
          <w:sz w:val="28"/>
          <w:szCs w:val="28"/>
          <w:lang w:val="uk-UA" w:eastAsia="ru-RU"/>
        </w:rPr>
        <w:t xml:space="preserve">раничний рівень запасу </w:t>
      </w:r>
      <m:oMath>
        <m:r>
          <w:rPr>
            <w:rFonts w:ascii="Cambria Math" w:eastAsia="Times New Roman" w:hAnsi="Times New Roman" w:cs="Times New Roman"/>
            <w:sz w:val="28"/>
            <w:szCs w:val="28"/>
            <w:lang w:val="en" w:eastAsia="ru-RU"/>
          </w:rPr>
          <m:t>R</m:t>
        </m:r>
      </m:oMath>
    </w:p>
    <w:p w14:paraId="45F3852F" w14:textId="583B45EF" w:rsidR="001C39BD" w:rsidRDefault="002543C9" w:rsidP="001C39BD">
      <w:pPr>
        <w:spacing w:after="0" w:line="240" w:lineRule="auto"/>
        <w:ind w:firstLine="709"/>
        <w:jc w:val="center"/>
        <w:rPr>
          <w:rFonts w:ascii="Times New Roman" w:eastAsia="Times New Roman" w:hAnsi="Times New Roman" w:cs="Times New Roman"/>
          <w:sz w:val="28"/>
          <w:szCs w:val="24"/>
          <w:lang w:val="uk-UA" w:eastAsia="ru-RU"/>
        </w:rPr>
      </w:pPr>
      <m:oMath>
        <m:r>
          <w:rPr>
            <w:rFonts w:ascii="Cambria Math" w:eastAsia="Times New Roman" w:hAnsi="Cambria Math" w:cs="Times New Roman"/>
            <w:sz w:val="24"/>
            <w:szCs w:val="24"/>
            <w:lang w:val="uk-UA" w:eastAsia="ru-RU"/>
          </w:rPr>
          <m:t>R=m⋅L+z⋅</m:t>
        </m:r>
        <m:rad>
          <m:radPr>
            <m:degHide m:val="1"/>
            <m:ctrlPr>
              <w:rPr>
                <w:rFonts w:ascii="Cambria Math" w:eastAsia="Times New Roman" w:hAnsi="Cambria Math" w:cs="Times New Roman"/>
                <w:i/>
                <w:sz w:val="24"/>
                <w:szCs w:val="24"/>
                <w:lang w:val="uk-UA" w:eastAsia="ru-RU"/>
              </w:rPr>
            </m:ctrlPr>
          </m:radPr>
          <m:deg/>
          <m:e>
            <m:r>
              <w:rPr>
                <w:rFonts w:ascii="Cambria Math" w:eastAsia="Times New Roman" w:hAnsi="Cambria Math" w:cs="Times New Roman"/>
                <w:sz w:val="24"/>
                <w:szCs w:val="24"/>
                <w:lang w:val="uk-UA" w:eastAsia="ru-RU"/>
              </w:rPr>
              <m:t>L⋅</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σ</m:t>
                </m:r>
              </m:e>
              <m:sup>
                <m:r>
                  <w:rPr>
                    <w:rFonts w:ascii="Cambria Math" w:eastAsia="Times New Roman" w:hAnsi="Cambria Math" w:cs="Times New Roman"/>
                    <w:sz w:val="24"/>
                    <w:szCs w:val="24"/>
                    <w:lang w:val="uk-UA" w:eastAsia="ru-RU"/>
                  </w:rPr>
                  <m:t>2</m:t>
                </m:r>
              </m:sup>
            </m:sSup>
          </m:e>
        </m:rad>
      </m:oMath>
      <w:r w:rsidR="001C39BD">
        <w:rPr>
          <w:rFonts w:ascii="Times New Roman" w:eastAsia="Times New Roman" w:hAnsi="Times New Roman" w:cs="Times New Roman"/>
          <w:sz w:val="28"/>
          <w:szCs w:val="24"/>
          <w:lang w:val="uk-UA" w:eastAsia="ru-RU"/>
        </w:rPr>
        <w:t>=</w:t>
      </w:r>
    </w:p>
    <w:p w14:paraId="1AF98810" w14:textId="2A494726" w:rsidR="000056DF" w:rsidRPr="000056DF" w:rsidRDefault="001C39BD" w:rsidP="00B24693">
      <w:pPr>
        <w:spacing w:after="0" w:line="240" w:lineRule="auto"/>
        <w:ind w:firstLine="709"/>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w:t>
      </w:r>
      <m:oMath>
        <m:r>
          <w:rPr>
            <w:rFonts w:ascii="Cambria Math" w:eastAsia="Times New Roman" w:hAnsi="Cambria Math" w:cs="Times New Roman"/>
            <w:sz w:val="24"/>
            <w:szCs w:val="24"/>
            <w:lang w:val="uk-UA" w:eastAsia="ru-RU"/>
          </w:rPr>
          <m:t>200*4+1,65*</m:t>
        </m:r>
        <m:rad>
          <m:radPr>
            <m:degHide m:val="1"/>
            <m:ctrlPr>
              <w:rPr>
                <w:rFonts w:ascii="Cambria Math" w:eastAsia="Times New Roman" w:hAnsi="Cambria Math" w:cs="Times New Roman"/>
                <w:i/>
                <w:sz w:val="24"/>
                <w:szCs w:val="24"/>
                <w:lang w:val="uk-UA" w:eastAsia="ru-RU"/>
              </w:rPr>
            </m:ctrlPr>
          </m:radPr>
          <m:deg/>
          <m:e>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150</m:t>
                </m:r>
              </m:e>
              <m:sup>
                <m:r>
                  <w:rPr>
                    <w:rFonts w:ascii="Cambria Math" w:eastAsia="Times New Roman" w:hAnsi="Cambria Math" w:cs="Times New Roman"/>
                    <w:sz w:val="24"/>
                    <w:szCs w:val="24"/>
                    <w:lang w:val="uk-UA" w:eastAsia="ru-RU"/>
                  </w:rPr>
                  <m:t>2</m:t>
                </m:r>
              </m:sup>
            </m:sSup>
          </m:e>
        </m:rad>
        <m:r>
          <w:rPr>
            <w:rFonts w:ascii="Cambria Math" w:eastAsia="Times New Roman" w:hAnsi="Cambria Math" w:cs="Times New Roman"/>
            <w:sz w:val="24"/>
            <w:szCs w:val="24"/>
            <w:lang w:val="uk-UA" w:eastAsia="ru-RU"/>
          </w:rPr>
          <m:t>=800+1,65*2*150=</m:t>
        </m:r>
        <m:r>
          <m:rPr>
            <m:sty m:val="p"/>
          </m:rPr>
          <w:rPr>
            <w:rFonts w:ascii="Cambria Math" w:eastAsia="Times New Roman" w:hAnsi="Cambria Math" w:cs="Times New Roman"/>
            <w:sz w:val="24"/>
            <w:szCs w:val="24"/>
            <w:lang w:val="uk-UA" w:eastAsia="ru-RU"/>
          </w:rPr>
          <m:t>1295</m:t>
        </m:r>
      </m:oMath>
      <w:r w:rsidR="000056DF" w:rsidRPr="000056DF">
        <w:rPr>
          <w:rFonts w:ascii="Times New Roman" w:eastAsia="Times New Roman" w:hAnsi="Times New Roman" w:cs="Times New Roman"/>
          <w:sz w:val="28"/>
          <w:szCs w:val="24"/>
          <w:lang w:val="ru-RU" w:eastAsia="ru-RU"/>
        </w:rPr>
        <w:t xml:space="preserve"> </w:t>
      </w:r>
      <w:r w:rsidR="000056DF" w:rsidRPr="000056DF">
        <w:rPr>
          <w:rFonts w:ascii="Times New Roman" w:eastAsia="Times New Roman" w:hAnsi="Times New Roman" w:cs="Times New Roman"/>
          <w:sz w:val="28"/>
          <w:szCs w:val="24"/>
          <w:lang w:val="uk-UA" w:eastAsia="ru-RU"/>
        </w:rPr>
        <w:t>упаковок</w:t>
      </w:r>
    </w:p>
    <w:p w14:paraId="3A2827CF" w14:textId="68CCBB09" w:rsidR="001C39BD" w:rsidRPr="001C39BD" w:rsidRDefault="001C39BD" w:rsidP="00B24693">
      <w:pPr>
        <w:spacing w:after="0" w:line="240" w:lineRule="auto"/>
        <w:ind w:firstLine="709"/>
        <w:jc w:val="both"/>
        <w:rPr>
          <w:rFonts w:ascii="Times New Roman" w:eastAsia="Times New Roman" w:hAnsi="Times New Roman" w:cs="Times New Roman"/>
          <w:bCs/>
          <w:iCs/>
          <w:sz w:val="28"/>
          <w:szCs w:val="24"/>
          <w:lang w:val="uk-UA" w:eastAsia="ru-RU"/>
        </w:rPr>
      </w:pPr>
      <w:r>
        <w:rPr>
          <w:rFonts w:ascii="Times New Roman" w:eastAsia="Times New Roman" w:hAnsi="Times New Roman" w:cs="Times New Roman"/>
          <w:bCs/>
          <w:iCs/>
          <w:sz w:val="28"/>
          <w:szCs w:val="24"/>
          <w:lang w:val="uk-UA" w:eastAsia="ru-RU"/>
        </w:rPr>
        <w:t>Р</w:t>
      </w:r>
      <w:r w:rsidRPr="001C39BD">
        <w:rPr>
          <w:rFonts w:ascii="Times New Roman" w:eastAsia="Times New Roman" w:hAnsi="Times New Roman" w:cs="Times New Roman"/>
          <w:bCs/>
          <w:iCs/>
          <w:sz w:val="28"/>
          <w:szCs w:val="24"/>
          <w:lang w:val="uk-UA" w:eastAsia="ru-RU"/>
        </w:rPr>
        <w:t>ів</w:t>
      </w:r>
      <w:r>
        <w:rPr>
          <w:rFonts w:ascii="Times New Roman" w:eastAsia="Times New Roman" w:hAnsi="Times New Roman" w:cs="Times New Roman"/>
          <w:bCs/>
          <w:iCs/>
          <w:sz w:val="28"/>
          <w:szCs w:val="24"/>
          <w:lang w:val="uk-UA" w:eastAsia="ru-RU"/>
        </w:rPr>
        <w:t>ню</w:t>
      </w:r>
      <w:r w:rsidRPr="001C39BD">
        <w:rPr>
          <w:rFonts w:ascii="Times New Roman" w:eastAsia="Times New Roman" w:hAnsi="Times New Roman" w:cs="Times New Roman"/>
          <w:bCs/>
          <w:iCs/>
          <w:sz w:val="28"/>
          <w:szCs w:val="24"/>
          <w:lang w:val="uk-UA" w:eastAsia="ru-RU"/>
        </w:rPr>
        <w:t xml:space="preserve"> сервісу 95%</w:t>
      </w:r>
      <w:r>
        <w:rPr>
          <w:rFonts w:ascii="Times New Roman" w:eastAsia="Times New Roman" w:hAnsi="Times New Roman" w:cs="Times New Roman"/>
          <w:bCs/>
          <w:iCs/>
          <w:sz w:val="28"/>
          <w:szCs w:val="24"/>
          <w:lang w:val="uk-UA" w:eastAsia="ru-RU"/>
        </w:rPr>
        <w:t xml:space="preserve"> відповідає страховий коефіцієнт </w:t>
      </w:r>
      <m:oMath>
        <m:r>
          <w:rPr>
            <w:rFonts w:ascii="Cambria Math" w:eastAsia="Times New Roman" w:hAnsi="Times New Roman" w:cs="Times New Roman"/>
            <w:sz w:val="24"/>
            <w:szCs w:val="24"/>
            <w:lang w:val="uk-UA" w:eastAsia="ru-RU"/>
          </w:rPr>
          <m:t>z=1,65</m:t>
        </m:r>
      </m:oMath>
      <w:r w:rsidRPr="001C39BD">
        <w:rPr>
          <w:rFonts w:ascii="Times New Roman" w:eastAsia="Times New Roman" w:hAnsi="Times New Roman" w:cs="Times New Roman"/>
          <w:bCs/>
          <w:iCs/>
          <w:sz w:val="28"/>
          <w:szCs w:val="24"/>
          <w:lang w:val="uk-UA" w:eastAsia="ru-RU"/>
        </w:rPr>
        <w:t>.</w:t>
      </w:r>
    </w:p>
    <w:p w14:paraId="71E58B2D" w14:textId="6EDAB952" w:rsidR="000056DF" w:rsidRDefault="002201A0" w:rsidP="00B24693">
      <w:pPr>
        <w:spacing w:after="0" w:line="240" w:lineRule="auto"/>
        <w:ind w:firstLine="709"/>
        <w:jc w:val="both"/>
        <w:rPr>
          <w:rFonts w:ascii="Times New Roman CYR" w:eastAsia="Times New Roman" w:hAnsi="Times New Roman CYR" w:cs="Times New Roman CYR"/>
          <w:iCs/>
          <w:sz w:val="28"/>
          <w:szCs w:val="28"/>
          <w:lang w:val="uk-UA" w:eastAsia="ru-RU"/>
        </w:rPr>
      </w:pPr>
      <w:r>
        <w:rPr>
          <w:rFonts w:ascii="Times New Roman" w:eastAsia="Times New Roman" w:hAnsi="Times New Roman" w:cs="Times New Roman"/>
          <w:bCs/>
          <w:iCs/>
          <w:sz w:val="28"/>
          <w:szCs w:val="24"/>
          <w:lang w:val="uk-UA" w:eastAsia="ru-RU"/>
        </w:rPr>
        <w:lastRenderedPageBreak/>
        <w:t xml:space="preserve">Отже </w:t>
      </w:r>
      <w:r w:rsidRPr="00210E9A">
        <w:rPr>
          <w:rFonts w:ascii="Times New Roman" w:eastAsia="Times New Roman" w:hAnsi="Times New Roman" w:cs="Times New Roman"/>
          <w:bCs/>
          <w:i/>
          <w:sz w:val="28"/>
          <w:szCs w:val="24"/>
          <w:lang w:val="uk-UA" w:eastAsia="ru-RU"/>
        </w:rPr>
        <w:t>п</w:t>
      </w:r>
      <w:r w:rsidR="000056DF" w:rsidRPr="000056DF">
        <w:rPr>
          <w:rFonts w:ascii="Times New Roman" w:eastAsia="Times New Roman" w:hAnsi="Times New Roman" w:cs="Times New Roman"/>
          <w:bCs/>
          <w:i/>
          <w:sz w:val="28"/>
          <w:szCs w:val="24"/>
          <w:lang w:val="uk-UA" w:eastAsia="ru-RU"/>
        </w:rPr>
        <w:t>равило</w:t>
      </w:r>
      <w:r w:rsidRPr="00210E9A">
        <w:rPr>
          <w:rFonts w:ascii="Times New Roman" w:eastAsia="Times New Roman" w:hAnsi="Times New Roman" w:cs="Times New Roman"/>
          <w:bCs/>
          <w:i/>
          <w:sz w:val="28"/>
          <w:szCs w:val="24"/>
          <w:lang w:val="uk-UA" w:eastAsia="ru-RU"/>
        </w:rPr>
        <w:t>м</w:t>
      </w:r>
      <w:r w:rsidR="000056DF" w:rsidRPr="000056DF">
        <w:rPr>
          <w:rFonts w:ascii="Times New Roman" w:eastAsia="Times New Roman" w:hAnsi="Times New Roman" w:cs="Times New Roman"/>
          <w:bCs/>
          <w:i/>
          <w:sz w:val="28"/>
          <w:szCs w:val="24"/>
          <w:lang w:val="uk-UA" w:eastAsia="ru-RU"/>
        </w:rPr>
        <w:t xml:space="preserve"> </w:t>
      </w:r>
      <w:r w:rsidRPr="00210E9A">
        <w:rPr>
          <w:rFonts w:ascii="Times New Roman" w:eastAsia="Times New Roman" w:hAnsi="Times New Roman" w:cs="Times New Roman"/>
          <w:bCs/>
          <w:i/>
          <w:sz w:val="28"/>
          <w:szCs w:val="24"/>
          <w:lang w:val="uk-UA" w:eastAsia="ru-RU"/>
        </w:rPr>
        <w:t xml:space="preserve">даної </w:t>
      </w:r>
      <w:r w:rsidR="000056DF" w:rsidRPr="000056DF">
        <w:rPr>
          <w:rFonts w:ascii="Times New Roman" w:eastAsia="Times New Roman" w:hAnsi="Times New Roman" w:cs="Times New Roman"/>
          <w:bCs/>
          <w:i/>
          <w:position w:val="-10"/>
          <w:sz w:val="28"/>
          <w:szCs w:val="28"/>
          <w:lang w:val="uk-UA" w:eastAsia="ru-RU"/>
        </w:rPr>
        <w:object w:dxaOrig="240" w:dyaOrig="320" w14:anchorId="541994F5">
          <v:shape id="_x0000_i1086" type="#_x0000_t75" style="width:12pt;height:15.75pt" o:ole="">
            <v:imagedata r:id="rId112" o:title=""/>
          </v:shape>
          <o:OLEObject Type="Embed" ProgID="Equation.3" ShapeID="_x0000_i1086" DrawAspect="Content" ObjectID="_1823412154" r:id="rId113"/>
        </w:object>
      </w:r>
      <w:r w:rsidR="000056DF" w:rsidRPr="000056DF">
        <w:rPr>
          <w:rFonts w:ascii="Times New Roman CYR" w:eastAsia="Times New Roman" w:hAnsi="Times New Roman CYR" w:cs="Times New Roman CYR"/>
          <w:bCs/>
          <w:i/>
          <w:sz w:val="28"/>
          <w:szCs w:val="28"/>
          <w:lang w:val="uk-UA" w:eastAsia="ru-RU"/>
        </w:rPr>
        <w:t>-моделі</w:t>
      </w:r>
      <w:r w:rsidR="000056DF" w:rsidRPr="000056DF">
        <w:rPr>
          <w:rFonts w:ascii="Times New Roman CYR" w:eastAsia="Times New Roman" w:hAnsi="Times New Roman CYR" w:cs="Times New Roman CYR"/>
          <w:bCs/>
          <w:iCs/>
          <w:sz w:val="28"/>
          <w:szCs w:val="28"/>
          <w:lang w:val="uk-UA" w:eastAsia="ru-RU"/>
        </w:rPr>
        <w:t xml:space="preserve"> </w:t>
      </w:r>
      <w:r>
        <w:rPr>
          <w:rFonts w:ascii="Times New Roman CYR" w:eastAsia="Times New Roman" w:hAnsi="Times New Roman CYR" w:cs="Times New Roman CYR"/>
          <w:bCs/>
          <w:iCs/>
          <w:sz w:val="28"/>
          <w:szCs w:val="28"/>
          <w:lang w:val="uk-UA" w:eastAsia="ru-RU"/>
        </w:rPr>
        <w:t xml:space="preserve">буде </w:t>
      </w:r>
      <w:r w:rsidR="000056DF" w:rsidRPr="000056DF">
        <w:rPr>
          <w:rFonts w:ascii="Times New Roman CYR" w:eastAsia="Times New Roman" w:hAnsi="Times New Roman CYR" w:cs="Times New Roman CYR"/>
          <w:iCs/>
          <w:sz w:val="28"/>
          <w:szCs w:val="28"/>
          <w:lang w:val="uk-UA" w:eastAsia="ru-RU"/>
        </w:rPr>
        <w:t>розміщ</w:t>
      </w:r>
      <w:r>
        <w:rPr>
          <w:rFonts w:ascii="Times New Roman CYR" w:eastAsia="Times New Roman" w:hAnsi="Times New Roman CYR" w:cs="Times New Roman CYR"/>
          <w:iCs/>
          <w:sz w:val="28"/>
          <w:szCs w:val="28"/>
          <w:lang w:val="uk-UA" w:eastAsia="ru-RU"/>
        </w:rPr>
        <w:t>ення</w:t>
      </w:r>
      <w:r w:rsidR="000056DF" w:rsidRPr="000056DF">
        <w:rPr>
          <w:rFonts w:ascii="Times New Roman CYR" w:eastAsia="Times New Roman" w:hAnsi="Times New Roman CYR" w:cs="Times New Roman CYR"/>
          <w:iCs/>
          <w:sz w:val="28"/>
          <w:szCs w:val="28"/>
          <w:lang w:val="uk-UA" w:eastAsia="ru-RU"/>
        </w:rPr>
        <w:t xml:space="preserve"> замовлення на 1000 упаковок</w:t>
      </w:r>
      <w:r>
        <w:rPr>
          <w:rFonts w:ascii="Times New Roman CYR" w:eastAsia="Times New Roman" w:hAnsi="Times New Roman CYR" w:cs="Times New Roman CYR"/>
          <w:iCs/>
          <w:sz w:val="28"/>
          <w:szCs w:val="28"/>
          <w:lang w:val="uk-UA" w:eastAsia="ru-RU"/>
        </w:rPr>
        <w:t xml:space="preserve"> сухих сніданків кожного разу</w:t>
      </w:r>
      <w:r w:rsidR="000056DF" w:rsidRPr="000056DF">
        <w:rPr>
          <w:rFonts w:ascii="Times New Roman CYR" w:eastAsia="Times New Roman" w:hAnsi="Times New Roman CYR" w:cs="Times New Roman CYR"/>
          <w:iCs/>
          <w:sz w:val="28"/>
          <w:szCs w:val="28"/>
          <w:lang w:val="uk-UA" w:eastAsia="ru-RU"/>
        </w:rPr>
        <w:t xml:space="preserve">, коли стан запасів зменшується до 1295 упаковок. </w:t>
      </w:r>
    </w:p>
    <w:p w14:paraId="3BA334D2" w14:textId="50167522" w:rsidR="004629F9" w:rsidRDefault="004629F9" w:rsidP="004629F9">
      <w:pPr>
        <w:spacing w:after="0" w:line="240" w:lineRule="auto"/>
        <w:ind w:firstLine="709"/>
        <w:jc w:val="both"/>
        <w:rPr>
          <w:rFonts w:ascii="Times New Roman CYR" w:eastAsia="Times New Roman" w:hAnsi="Times New Roman CYR" w:cs="Times New Roman CYR"/>
          <w:sz w:val="28"/>
          <w:szCs w:val="28"/>
          <w:lang w:val="uk-UA" w:eastAsia="ru-RU"/>
        </w:rPr>
      </w:pPr>
      <w:bookmarkStart w:id="154" w:name="_Hlk187679540"/>
      <w:r w:rsidRPr="00FB2106">
        <w:rPr>
          <w:rFonts w:ascii="Times New Roman" w:eastAsia="Times New Roman" w:hAnsi="Times New Roman" w:cs="Times New Roman"/>
          <w:sz w:val="28"/>
          <w:szCs w:val="24"/>
          <w:lang w:val="uk-UA" w:eastAsia="ru-RU"/>
        </w:rPr>
        <w:t>Розрахунок</w:t>
      </w:r>
      <w:r>
        <w:rPr>
          <w:rFonts w:ascii="Times New Roman" w:eastAsia="Times New Roman" w:hAnsi="Times New Roman" w:cs="Times New Roman"/>
          <w:sz w:val="28"/>
          <w:szCs w:val="24"/>
          <w:lang w:val="uk-UA" w:eastAsia="ru-RU"/>
        </w:rPr>
        <w:t xml:space="preserve"> інших параметрів</w:t>
      </w:r>
      <w:r w:rsidRPr="00FB2106">
        <w:rPr>
          <w:rFonts w:ascii="Times New Roman" w:eastAsia="Times New Roman" w:hAnsi="Times New Roman" w:cs="Times New Roman"/>
          <w:sz w:val="28"/>
          <w:szCs w:val="24"/>
          <w:lang w:val="uk-UA" w:eastAsia="ru-RU"/>
        </w:rPr>
        <w:t xml:space="preserve"> </w:t>
      </w:r>
      <m:oMath>
        <m:r>
          <w:rPr>
            <w:rFonts w:ascii="Cambria Math" w:eastAsia="Times New Roman" w:hAnsi="Times New Roman" w:cs="Times New Roman"/>
            <w:sz w:val="28"/>
            <w:szCs w:val="24"/>
            <w:lang w:val="uk-UA" w:eastAsia="ru-RU"/>
          </w:rPr>
          <m:t>Q</m:t>
        </m:r>
      </m:oMath>
      <w:r>
        <w:rPr>
          <w:rFonts w:ascii="Times New Roman" w:eastAsia="Times New Roman" w:hAnsi="Times New Roman" w:cs="Times New Roman"/>
          <w:sz w:val="28"/>
          <w:szCs w:val="24"/>
          <w:lang w:val="uk-UA" w:eastAsia="ru-RU"/>
        </w:rPr>
        <w:t>-моделі</w:t>
      </w:r>
      <w:r w:rsidRPr="00FB2106">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 xml:space="preserve">у залежності від величини щоденного попиту </w:t>
      </w:r>
      <w:bookmarkEnd w:id="154"/>
      <w:r>
        <w:rPr>
          <w:rFonts w:ascii="Times New Roman" w:eastAsia="Times New Roman" w:hAnsi="Times New Roman" w:cs="Times New Roman"/>
          <w:sz w:val="28"/>
          <w:szCs w:val="24"/>
          <w:lang w:val="uk-UA" w:eastAsia="ru-RU"/>
        </w:rPr>
        <w:t>здійсню</w:t>
      </w:r>
      <w:r w:rsidR="007902A1">
        <w:rPr>
          <w:rFonts w:ascii="Times New Roman" w:eastAsia="Times New Roman" w:hAnsi="Times New Roman" w:cs="Times New Roman"/>
          <w:sz w:val="28"/>
          <w:szCs w:val="24"/>
          <w:lang w:val="uk-UA" w:eastAsia="ru-RU"/>
        </w:rPr>
        <w:t>єть</w:t>
      </w:r>
      <w:r>
        <w:rPr>
          <w:rFonts w:ascii="Times New Roman" w:eastAsia="Times New Roman" w:hAnsi="Times New Roman" w:cs="Times New Roman"/>
          <w:sz w:val="28"/>
          <w:szCs w:val="24"/>
          <w:lang w:val="uk-UA" w:eastAsia="ru-RU"/>
        </w:rPr>
        <w:t xml:space="preserve">ся у вигляді </w:t>
      </w:r>
      <w:r w:rsidRPr="00FB2106">
        <w:rPr>
          <w:rFonts w:ascii="Times New Roman" w:eastAsia="Times New Roman" w:hAnsi="Times New Roman" w:cs="Times New Roman"/>
          <w:sz w:val="28"/>
          <w:szCs w:val="24"/>
          <w:lang w:val="uk-UA" w:eastAsia="ru-RU"/>
        </w:rPr>
        <w:t>табл</w:t>
      </w:r>
      <w:r>
        <w:rPr>
          <w:rFonts w:ascii="Times New Roman" w:eastAsia="Times New Roman" w:hAnsi="Times New Roman" w:cs="Times New Roman"/>
          <w:sz w:val="28"/>
          <w:szCs w:val="24"/>
          <w:lang w:val="uk-UA" w:eastAsia="ru-RU"/>
        </w:rPr>
        <w:t>.</w:t>
      </w:r>
      <w:r w:rsidRPr="00FB2106">
        <w:rPr>
          <w:rFonts w:ascii="Times New Roman" w:eastAsia="Times New Roman" w:hAnsi="Times New Roman" w:cs="Times New Roman"/>
          <w:sz w:val="28"/>
          <w:szCs w:val="24"/>
          <w:lang w:val="uk-UA" w:eastAsia="ru-RU"/>
        </w:rPr>
        <w:t xml:space="preserve"> </w:t>
      </w:r>
      <w:r w:rsidR="00316107">
        <w:rPr>
          <w:rFonts w:ascii="Times New Roman" w:eastAsia="Times New Roman" w:hAnsi="Times New Roman" w:cs="Times New Roman"/>
          <w:sz w:val="28"/>
          <w:szCs w:val="24"/>
          <w:lang w:val="uk-UA" w:eastAsia="ru-RU"/>
        </w:rPr>
        <w:t>5</w:t>
      </w:r>
      <w:r w:rsidRPr="00FB2106">
        <w:rPr>
          <w:rFonts w:ascii="Times New Roman" w:eastAsia="Times New Roman" w:hAnsi="Times New Roman" w:cs="Times New Roman"/>
          <w:sz w:val="28"/>
          <w:szCs w:val="24"/>
          <w:lang w:val="uk-UA" w:eastAsia="ru-RU"/>
        </w:rPr>
        <w:t>.</w:t>
      </w:r>
      <w:r>
        <w:rPr>
          <w:rFonts w:ascii="Times New Roman" w:eastAsia="Times New Roman" w:hAnsi="Times New Roman" w:cs="Times New Roman"/>
          <w:sz w:val="28"/>
          <w:szCs w:val="24"/>
          <w:lang w:val="uk-UA" w:eastAsia="ru-RU"/>
        </w:rPr>
        <w:t xml:space="preserve">2 в </w:t>
      </w:r>
      <w:proofErr w:type="spellStart"/>
      <w:r w:rsidRPr="004629F9">
        <w:rPr>
          <w:rFonts w:ascii="Times New Roman" w:eastAsia="Times New Roman" w:hAnsi="Times New Roman" w:cs="Times New Roman"/>
          <w:sz w:val="28"/>
          <w:szCs w:val="24"/>
          <w:lang w:val="uk-UA" w:eastAsia="ru-RU"/>
        </w:rPr>
        <w:t>Exсel</w:t>
      </w:r>
      <w:proofErr w:type="spellEnd"/>
      <w:r w:rsidR="00210E9A">
        <w:rPr>
          <w:rFonts w:ascii="Times New Roman" w:eastAsia="Times New Roman" w:hAnsi="Times New Roman" w:cs="Times New Roman"/>
          <w:sz w:val="28"/>
          <w:szCs w:val="24"/>
          <w:lang w:val="uk-UA" w:eastAsia="ru-RU"/>
        </w:rPr>
        <w:t xml:space="preserve"> (рис. </w:t>
      </w:r>
      <w:r w:rsidR="00316107">
        <w:rPr>
          <w:rFonts w:ascii="Times New Roman" w:eastAsia="Times New Roman" w:hAnsi="Times New Roman" w:cs="Times New Roman"/>
          <w:sz w:val="28"/>
          <w:szCs w:val="24"/>
          <w:lang w:val="uk-UA" w:eastAsia="ru-RU"/>
        </w:rPr>
        <w:t>5</w:t>
      </w:r>
      <w:r w:rsidR="00210E9A">
        <w:rPr>
          <w:rFonts w:ascii="Times New Roman" w:eastAsia="Times New Roman" w:hAnsi="Times New Roman" w:cs="Times New Roman"/>
          <w:sz w:val="28"/>
          <w:szCs w:val="24"/>
          <w:lang w:val="uk-UA" w:eastAsia="ru-RU"/>
        </w:rPr>
        <w:t>.1)</w:t>
      </w:r>
    </w:p>
    <w:p w14:paraId="7273A717" w14:textId="6593C052" w:rsidR="000056DF" w:rsidRDefault="000056DF" w:rsidP="004629F9">
      <w:pPr>
        <w:spacing w:after="0" w:line="240" w:lineRule="auto"/>
        <w:jc w:val="both"/>
        <w:rPr>
          <w:rFonts w:ascii="Times New Roman CYR" w:eastAsia="Times New Roman" w:hAnsi="Times New Roman CYR" w:cs="Times New Roman CYR"/>
          <w:sz w:val="28"/>
          <w:szCs w:val="28"/>
          <w:lang w:val="uk-UA" w:eastAsia="ru-RU"/>
        </w:rPr>
      </w:pPr>
    </w:p>
    <w:p w14:paraId="3577B2DB" w14:textId="12F659DA" w:rsidR="000056DF" w:rsidRDefault="000056DF" w:rsidP="00B24693">
      <w:pPr>
        <w:spacing w:after="0" w:line="240" w:lineRule="auto"/>
        <w:jc w:val="both"/>
        <w:rPr>
          <w:rFonts w:ascii="Times New Roman CYR" w:eastAsia="Times New Roman" w:hAnsi="Times New Roman CYR" w:cs="Times New Roman CYR"/>
          <w:sz w:val="28"/>
          <w:szCs w:val="28"/>
          <w:lang w:val="uk-UA" w:eastAsia="ru-RU"/>
        </w:rPr>
      </w:pPr>
      <w:r>
        <w:rPr>
          <w:noProof/>
        </w:rPr>
        <w:drawing>
          <wp:inline distT="0" distB="0" distL="0" distR="0" wp14:anchorId="0FE1CAE7" wp14:editId="59B45065">
            <wp:extent cx="5924550" cy="44100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4"/>
                    <a:stretch>
                      <a:fillRect/>
                    </a:stretch>
                  </pic:blipFill>
                  <pic:spPr>
                    <a:xfrm>
                      <a:off x="0" y="0"/>
                      <a:ext cx="5924992" cy="4410404"/>
                    </a:xfrm>
                    <a:prstGeom prst="rect">
                      <a:avLst/>
                    </a:prstGeom>
                  </pic:spPr>
                </pic:pic>
              </a:graphicData>
            </a:graphic>
          </wp:inline>
        </w:drawing>
      </w:r>
    </w:p>
    <w:p w14:paraId="6A90CF2E" w14:textId="5D1A5E5E" w:rsidR="000056DF" w:rsidRDefault="00210E9A" w:rsidP="00FB2106">
      <w:pPr>
        <w:spacing w:after="0" w:line="240" w:lineRule="auto"/>
        <w:ind w:firstLine="709"/>
        <w:jc w:val="both"/>
        <w:rPr>
          <w:rFonts w:ascii="Times New Roman CYR" w:eastAsia="Times New Roman" w:hAnsi="Times New Roman CYR" w:cs="Times New Roman CYR"/>
          <w:sz w:val="28"/>
          <w:szCs w:val="28"/>
          <w:lang w:val="uk-UA" w:eastAsia="ru-RU"/>
        </w:rPr>
      </w:pPr>
      <w:bookmarkStart w:id="155" w:name="_Hlk187687960"/>
      <w:r>
        <w:rPr>
          <w:rFonts w:ascii="Times New Roman" w:eastAsia="Times New Roman" w:hAnsi="Times New Roman" w:cs="Times New Roman"/>
          <w:sz w:val="28"/>
          <w:szCs w:val="24"/>
          <w:lang w:val="uk-UA" w:eastAsia="ru-RU"/>
        </w:rPr>
        <w:t xml:space="preserve">Рисунок </w:t>
      </w:r>
      <w:r w:rsidR="00316107">
        <w:rPr>
          <w:rFonts w:ascii="Times New Roman" w:eastAsia="Times New Roman" w:hAnsi="Times New Roman" w:cs="Times New Roman"/>
          <w:sz w:val="28"/>
          <w:szCs w:val="24"/>
          <w:lang w:val="uk-UA" w:eastAsia="ru-RU"/>
        </w:rPr>
        <w:t>5</w:t>
      </w:r>
      <w:r>
        <w:rPr>
          <w:rFonts w:ascii="Times New Roman" w:eastAsia="Times New Roman" w:hAnsi="Times New Roman" w:cs="Times New Roman"/>
          <w:sz w:val="28"/>
          <w:szCs w:val="24"/>
          <w:lang w:val="uk-UA" w:eastAsia="ru-RU"/>
        </w:rPr>
        <w:t xml:space="preserve">.1 – </w:t>
      </w:r>
      <w:r w:rsidRPr="00FB2106">
        <w:rPr>
          <w:rFonts w:ascii="Times New Roman" w:eastAsia="Times New Roman" w:hAnsi="Times New Roman" w:cs="Times New Roman"/>
          <w:sz w:val="28"/>
          <w:szCs w:val="24"/>
          <w:lang w:val="uk-UA" w:eastAsia="ru-RU"/>
        </w:rPr>
        <w:t>Розрахунок</w:t>
      </w:r>
      <w:r>
        <w:rPr>
          <w:rFonts w:ascii="Times New Roman" w:eastAsia="Times New Roman" w:hAnsi="Times New Roman" w:cs="Times New Roman"/>
          <w:sz w:val="28"/>
          <w:szCs w:val="24"/>
          <w:lang w:val="uk-UA" w:eastAsia="ru-RU"/>
        </w:rPr>
        <w:t xml:space="preserve"> параметрів</w:t>
      </w:r>
      <w:r w:rsidRPr="00FB2106">
        <w:rPr>
          <w:rFonts w:ascii="Times New Roman" w:eastAsia="Times New Roman" w:hAnsi="Times New Roman" w:cs="Times New Roman"/>
          <w:sz w:val="28"/>
          <w:szCs w:val="24"/>
          <w:lang w:val="uk-UA" w:eastAsia="ru-RU"/>
        </w:rPr>
        <w:t xml:space="preserve"> </w:t>
      </w:r>
      <m:oMath>
        <m:r>
          <w:rPr>
            <w:rFonts w:ascii="Cambria Math" w:eastAsia="Times New Roman" w:hAnsi="Times New Roman" w:cs="Times New Roman"/>
            <w:sz w:val="28"/>
            <w:szCs w:val="24"/>
            <w:lang w:val="uk-UA" w:eastAsia="ru-RU"/>
          </w:rPr>
          <m:t>Q</m:t>
        </m:r>
      </m:oMath>
      <w:r>
        <w:rPr>
          <w:rFonts w:ascii="Times New Roman" w:eastAsia="Times New Roman" w:hAnsi="Times New Roman" w:cs="Times New Roman"/>
          <w:sz w:val="28"/>
          <w:szCs w:val="24"/>
          <w:lang w:val="uk-UA" w:eastAsia="ru-RU"/>
        </w:rPr>
        <w:t>-моделі</w:t>
      </w:r>
      <w:r w:rsidRPr="00FB2106">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у залежності від величини щоденного попиту</w:t>
      </w:r>
      <w:bookmarkEnd w:id="155"/>
    </w:p>
    <w:p w14:paraId="38BAE7B0" w14:textId="77777777" w:rsidR="00C457FF" w:rsidRDefault="00C457FF" w:rsidP="00FB2106">
      <w:pPr>
        <w:spacing w:after="0" w:line="240" w:lineRule="auto"/>
        <w:ind w:firstLine="720"/>
        <w:jc w:val="both"/>
        <w:rPr>
          <w:rFonts w:ascii="Times New Roman CYR" w:eastAsia="Times New Roman" w:hAnsi="Times New Roman CYR" w:cs="Times New Roman CYR"/>
          <w:sz w:val="28"/>
          <w:szCs w:val="28"/>
          <w:lang w:val="uk-UA" w:eastAsia="ru-RU"/>
        </w:rPr>
      </w:pPr>
    </w:p>
    <w:p w14:paraId="29D7777A" w14:textId="19ED1E95" w:rsidR="00FB2106" w:rsidRPr="00FB2106" w:rsidRDefault="00FB2106" w:rsidP="00FB2106">
      <w:pPr>
        <w:spacing w:after="0" w:line="240" w:lineRule="auto"/>
        <w:ind w:firstLine="720"/>
        <w:jc w:val="both"/>
        <w:rPr>
          <w:rFonts w:ascii="Times New Roman" w:eastAsia="Times New Roman" w:hAnsi="Times New Roman" w:cs="Times New Roman"/>
          <w:sz w:val="28"/>
          <w:szCs w:val="28"/>
          <w:lang w:val="uk-UA" w:eastAsia="ru-RU"/>
        </w:rPr>
      </w:pPr>
      <w:r w:rsidRPr="00FB2106">
        <w:rPr>
          <w:rFonts w:ascii="Times New Roman CYR" w:eastAsia="Times New Roman" w:hAnsi="Times New Roman CYR" w:cs="Times New Roman CYR"/>
          <w:sz w:val="28"/>
          <w:szCs w:val="28"/>
          <w:lang w:val="uk-UA" w:eastAsia="ru-RU"/>
        </w:rPr>
        <w:t xml:space="preserve">Фіксуючи в таблиці момент подання замовлення, момент </w:t>
      </w:r>
      <w:r w:rsidR="00332D67">
        <w:rPr>
          <w:rFonts w:ascii="Times New Roman CYR" w:eastAsia="Times New Roman" w:hAnsi="Times New Roman CYR" w:cs="Times New Roman CYR"/>
          <w:sz w:val="28"/>
          <w:szCs w:val="28"/>
          <w:lang w:val="uk-UA" w:eastAsia="ru-RU"/>
        </w:rPr>
        <w:t xml:space="preserve">його </w:t>
      </w:r>
      <w:r w:rsidRPr="00FB2106">
        <w:rPr>
          <w:rFonts w:ascii="Times New Roman CYR" w:eastAsia="Times New Roman" w:hAnsi="Times New Roman CYR" w:cs="Times New Roman CYR"/>
          <w:sz w:val="28"/>
          <w:szCs w:val="28"/>
          <w:lang w:val="uk-UA" w:eastAsia="ru-RU"/>
        </w:rPr>
        <w:t>о</w:t>
      </w:r>
      <w:r w:rsidR="00332D67">
        <w:rPr>
          <w:rFonts w:ascii="Times New Roman CYR" w:eastAsia="Times New Roman" w:hAnsi="Times New Roman CYR" w:cs="Times New Roman CYR"/>
          <w:sz w:val="28"/>
          <w:szCs w:val="28"/>
          <w:lang w:val="uk-UA" w:eastAsia="ru-RU"/>
        </w:rPr>
        <w:t xml:space="preserve">тримання </w:t>
      </w:r>
      <w:r w:rsidRPr="00FB2106">
        <w:rPr>
          <w:rFonts w:ascii="Times New Roman CYR" w:eastAsia="Times New Roman" w:hAnsi="Times New Roman CYR" w:cs="Times New Roman CYR"/>
          <w:sz w:val="28"/>
          <w:szCs w:val="28"/>
          <w:lang w:val="uk-UA" w:eastAsia="ru-RU"/>
        </w:rPr>
        <w:t xml:space="preserve">та щоденний попит, маємо картину про стан запасів, що дозволить уникнути дефіциту </w:t>
      </w:r>
      <w:r w:rsidR="00332D67">
        <w:rPr>
          <w:rFonts w:ascii="Times New Roman CYR" w:eastAsia="Times New Roman" w:hAnsi="Times New Roman CYR" w:cs="Times New Roman CYR"/>
          <w:sz w:val="28"/>
          <w:szCs w:val="28"/>
          <w:lang w:val="uk-UA" w:eastAsia="ru-RU"/>
        </w:rPr>
        <w:t>продукції</w:t>
      </w:r>
      <w:r w:rsidRPr="00FB2106">
        <w:rPr>
          <w:rFonts w:ascii="Times New Roman CYR" w:eastAsia="Times New Roman" w:hAnsi="Times New Roman CYR" w:cs="Times New Roman CYR"/>
          <w:sz w:val="28"/>
          <w:szCs w:val="28"/>
          <w:lang w:val="uk-UA" w:eastAsia="ru-RU"/>
        </w:rPr>
        <w:t>, а також зменшити витрати, що пов’язані з доставкою та утриманням запасу.</w:t>
      </w:r>
    </w:p>
    <w:p w14:paraId="4A0F428F" w14:textId="09D6915B" w:rsidR="00FB2106" w:rsidRDefault="00FB2106" w:rsidP="00FB2106">
      <w:pPr>
        <w:spacing w:after="0" w:line="240" w:lineRule="auto"/>
        <w:ind w:firstLine="720"/>
        <w:jc w:val="both"/>
        <w:rPr>
          <w:rFonts w:ascii="Times New Roman" w:eastAsia="Times New Roman" w:hAnsi="Times New Roman" w:cs="Times New Roman"/>
          <w:sz w:val="28"/>
          <w:szCs w:val="28"/>
          <w:lang w:val="uk-UA" w:eastAsia="ru-RU"/>
        </w:rPr>
      </w:pPr>
    </w:p>
    <w:p w14:paraId="6EB09954" w14:textId="7BDC9395" w:rsidR="005C227E" w:rsidRPr="00704131" w:rsidRDefault="005C227E" w:rsidP="005C227E">
      <w:pPr>
        <w:spacing w:after="0" w:line="240" w:lineRule="auto"/>
        <w:ind w:firstLine="709"/>
        <w:jc w:val="center"/>
        <w:rPr>
          <w:rFonts w:ascii="Times New Roman" w:eastAsia="Times New Roman" w:hAnsi="Times New Roman" w:cs="Times New Roman"/>
          <w:b/>
          <w:i/>
          <w:sz w:val="28"/>
          <w:szCs w:val="28"/>
          <w:u w:val="double"/>
          <w:lang w:val="uk-UA" w:eastAsia="ru-RU"/>
        </w:rPr>
      </w:pPr>
      <w:r w:rsidRPr="00704131">
        <w:rPr>
          <w:rFonts w:ascii="Times New Roman" w:eastAsia="Times New Roman" w:hAnsi="Times New Roman" w:cs="Times New Roman"/>
          <w:b/>
          <w:i/>
          <w:sz w:val="28"/>
          <w:szCs w:val="28"/>
          <w:u w:val="double"/>
          <w:lang w:val="uk-UA" w:eastAsia="ru-RU"/>
        </w:rPr>
        <w:t>Питання №</w:t>
      </w:r>
      <w:r>
        <w:rPr>
          <w:rFonts w:ascii="Times New Roman" w:eastAsia="Times New Roman" w:hAnsi="Times New Roman" w:cs="Times New Roman"/>
          <w:b/>
          <w:i/>
          <w:sz w:val="28"/>
          <w:szCs w:val="28"/>
          <w:u w:val="double"/>
          <w:lang w:val="uk-UA" w:eastAsia="ru-RU"/>
        </w:rPr>
        <w:t>2</w:t>
      </w:r>
    </w:p>
    <w:p w14:paraId="07F723EE" w14:textId="41663A95" w:rsidR="005C227E" w:rsidRPr="00704131" w:rsidRDefault="005C227E" w:rsidP="005C227E">
      <w:pPr>
        <w:spacing w:after="0" w:line="240" w:lineRule="auto"/>
        <w:ind w:firstLine="709"/>
        <w:jc w:val="center"/>
        <w:rPr>
          <w:rFonts w:ascii="Times New Roman" w:eastAsia="Times New Roman" w:hAnsi="Times New Roman" w:cs="Times New Roman"/>
          <w:sz w:val="28"/>
          <w:szCs w:val="28"/>
          <w:lang w:val="uk-UA" w:eastAsia="ru-RU"/>
        </w:rPr>
      </w:pPr>
      <w:bookmarkStart w:id="156" w:name="_Hlk187686677"/>
      <w:r w:rsidRPr="005C227E">
        <w:rPr>
          <w:rFonts w:ascii="Times New Roman" w:eastAsia="Times New Roman" w:hAnsi="Times New Roman" w:cs="Times New Roman"/>
          <w:b/>
          <w:i/>
          <w:sz w:val="28"/>
          <w:szCs w:val="28"/>
          <w:u w:val="double"/>
          <w:lang w:val="uk-UA" w:eastAsia="ru-RU"/>
        </w:rPr>
        <w:t>Модель періодичного контролю запасів (P-модель)</w:t>
      </w:r>
      <w:bookmarkEnd w:id="156"/>
    </w:p>
    <w:p w14:paraId="728B69FE" w14:textId="77777777" w:rsidR="00C45E68" w:rsidRDefault="00C45E68" w:rsidP="00FB2106">
      <w:pPr>
        <w:spacing w:after="0" w:line="240" w:lineRule="auto"/>
        <w:ind w:firstLine="720"/>
        <w:jc w:val="both"/>
        <w:rPr>
          <w:rFonts w:ascii="Times New Roman" w:eastAsia="Times New Roman" w:hAnsi="Times New Roman" w:cs="Times New Roman"/>
          <w:sz w:val="28"/>
          <w:szCs w:val="28"/>
          <w:lang w:val="uk-UA" w:eastAsia="ru-RU"/>
        </w:rPr>
      </w:pPr>
    </w:p>
    <w:p w14:paraId="07930509" w14:textId="33B1E9F4" w:rsidR="005C227E" w:rsidRPr="00FB2106" w:rsidRDefault="00C45E68" w:rsidP="00FB2106">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Припустимо, що стан запасів контролюється через фіксовані інтервали часу, а попит носить випадковий характер. </w:t>
      </w:r>
    </w:p>
    <w:p w14:paraId="02A02F16" w14:textId="6C25C97C" w:rsidR="00C45E68" w:rsidRPr="00C45E68" w:rsidRDefault="00C45E68" w:rsidP="002A5DF2">
      <w:pPr>
        <w:tabs>
          <w:tab w:val="left" w:pos="900"/>
        </w:tabs>
        <w:spacing w:after="0" w:line="240" w:lineRule="auto"/>
        <w:ind w:firstLine="720"/>
        <w:jc w:val="both"/>
        <w:rPr>
          <w:rFonts w:ascii="Times New Roman" w:eastAsia="Times New Roman" w:hAnsi="Times New Roman" w:cs="Times New Roman"/>
          <w:i/>
          <w:iCs/>
          <w:sz w:val="28"/>
          <w:szCs w:val="28"/>
          <w:lang w:val="uk-UA" w:eastAsia="ru-RU"/>
        </w:rPr>
      </w:pPr>
      <w:r w:rsidRPr="00C45E68">
        <w:rPr>
          <w:rFonts w:ascii="Times New Roman" w:eastAsia="Times New Roman" w:hAnsi="Times New Roman" w:cs="Times New Roman"/>
          <w:i/>
          <w:iCs/>
          <w:sz w:val="28"/>
          <w:szCs w:val="28"/>
          <w:lang w:val="uk-UA" w:eastAsia="ru-RU"/>
        </w:rPr>
        <w:t>Модель періодичного контролю запасів (P-модель)</w:t>
      </w:r>
      <w:r>
        <w:rPr>
          <w:rFonts w:ascii="Times New Roman" w:eastAsia="Times New Roman" w:hAnsi="Times New Roman" w:cs="Times New Roman"/>
          <w:i/>
          <w:iCs/>
          <w:sz w:val="28"/>
          <w:szCs w:val="28"/>
          <w:lang w:val="uk-UA" w:eastAsia="ru-RU"/>
        </w:rPr>
        <w:t>.</w:t>
      </w:r>
    </w:p>
    <w:p w14:paraId="369E1FE1" w14:textId="4B7EB7D3" w:rsidR="00FB2106" w:rsidRPr="00FB2106" w:rsidRDefault="00FB2106" w:rsidP="002A5DF2">
      <w:pPr>
        <w:tabs>
          <w:tab w:val="left" w:pos="900"/>
        </w:tabs>
        <w:spacing w:after="0" w:line="240" w:lineRule="auto"/>
        <w:ind w:firstLine="720"/>
        <w:jc w:val="both"/>
        <w:rPr>
          <w:rFonts w:ascii="Times New Roman" w:eastAsia="Times New Roman" w:hAnsi="Times New Roman" w:cs="Times New Roman"/>
          <w:sz w:val="28"/>
          <w:szCs w:val="28"/>
          <w:lang w:val="uk-UA" w:eastAsia="ru-RU"/>
        </w:rPr>
      </w:pPr>
      <w:r w:rsidRPr="00C45E68">
        <w:rPr>
          <w:rFonts w:ascii="Times New Roman" w:eastAsia="Times New Roman" w:hAnsi="Times New Roman" w:cs="Times New Roman"/>
          <w:i/>
          <w:iCs/>
          <w:sz w:val="28"/>
          <w:szCs w:val="28"/>
          <w:lang w:val="uk-UA" w:eastAsia="ru-RU"/>
        </w:rPr>
        <w:t xml:space="preserve">Основне правило </w:t>
      </w:r>
      <m:oMath>
        <m:r>
          <w:rPr>
            <w:rFonts w:ascii="Cambria Math" w:eastAsia="Times New Roman" w:hAnsi="Times New Roman" w:cs="Times New Roman"/>
            <w:sz w:val="28"/>
            <w:szCs w:val="28"/>
            <w:lang w:val="uk-UA" w:eastAsia="ru-RU"/>
          </w:rPr>
          <m:t>P</m:t>
        </m:r>
      </m:oMath>
      <w:r w:rsidR="00C45E68" w:rsidRPr="00C45E68">
        <w:rPr>
          <w:rFonts w:ascii="Times New Roman" w:eastAsia="Times New Roman" w:hAnsi="Times New Roman" w:cs="Times New Roman"/>
          <w:i/>
          <w:iCs/>
          <w:sz w:val="28"/>
          <w:szCs w:val="28"/>
          <w:lang w:val="uk-UA" w:eastAsia="ru-RU"/>
        </w:rPr>
        <w:t>-</w:t>
      </w:r>
      <w:r w:rsidRPr="00C45E68">
        <w:rPr>
          <w:rFonts w:ascii="Times New Roman" w:eastAsia="Times New Roman" w:hAnsi="Times New Roman" w:cs="Times New Roman"/>
          <w:i/>
          <w:iCs/>
          <w:sz w:val="28"/>
          <w:szCs w:val="28"/>
          <w:lang w:val="uk-UA" w:eastAsia="ru-RU"/>
        </w:rPr>
        <w:t>моделі</w:t>
      </w:r>
      <w:r w:rsidRPr="00FB2106">
        <w:rPr>
          <w:rFonts w:ascii="Times New Roman" w:eastAsia="Times New Roman" w:hAnsi="Times New Roman" w:cs="Times New Roman"/>
          <w:sz w:val="28"/>
          <w:szCs w:val="28"/>
          <w:lang w:val="uk-UA" w:eastAsia="ru-RU"/>
        </w:rPr>
        <w:t xml:space="preserve">: стан запасів (наявні плюс у замовленні) контролюють через фіксовані інтервали часу </w:t>
      </w:r>
      <m:oMath>
        <m:r>
          <w:rPr>
            <w:rFonts w:ascii="Cambria Math" w:eastAsia="Times New Roman" w:hAnsi="Times New Roman" w:cs="Times New Roman"/>
            <w:sz w:val="28"/>
            <w:szCs w:val="28"/>
            <w:lang w:val="uk-UA" w:eastAsia="ru-RU"/>
          </w:rPr>
          <m:t>P</m:t>
        </m:r>
      </m:oMath>
      <w:r w:rsidRPr="00FB2106">
        <w:rPr>
          <w:rFonts w:ascii="Times New Roman" w:eastAsia="Times New Roman" w:hAnsi="Times New Roman" w:cs="Times New Roman"/>
          <w:sz w:val="28"/>
          <w:szCs w:val="28"/>
          <w:lang w:val="uk-UA" w:eastAsia="ru-RU"/>
        </w:rPr>
        <w:t xml:space="preserve">. Після кожної перевірки </w:t>
      </w:r>
      <w:r w:rsidRPr="00FB2106">
        <w:rPr>
          <w:rFonts w:ascii="Times New Roman" w:eastAsia="Times New Roman" w:hAnsi="Times New Roman" w:cs="Times New Roman"/>
          <w:sz w:val="28"/>
          <w:szCs w:val="28"/>
          <w:lang w:val="uk-UA" w:eastAsia="ru-RU"/>
        </w:rPr>
        <w:lastRenderedPageBreak/>
        <w:t xml:space="preserve">замовляється такий розмір замовлення, щоб поповнити запас до цільового рівня (значення цільового рівня запасів </w:t>
      </w:r>
      <m:oMath>
        <m:r>
          <w:rPr>
            <w:rFonts w:ascii="Cambria Math" w:eastAsia="Times New Roman" w:hAnsi="Times New Roman" w:cs="Times New Roman"/>
            <w:sz w:val="28"/>
            <w:szCs w:val="28"/>
            <w:lang w:val="uk-UA" w:eastAsia="ru-RU"/>
          </w:rPr>
          <m:t>T</m:t>
        </m:r>
      </m:oMath>
      <w:r w:rsidRPr="00FB2106">
        <w:rPr>
          <w:rFonts w:ascii="Times New Roman" w:eastAsia="Times New Roman" w:hAnsi="Times New Roman" w:cs="Times New Roman"/>
          <w:sz w:val="28"/>
          <w:szCs w:val="28"/>
          <w:lang w:val="uk-UA" w:eastAsia="ru-RU"/>
        </w:rPr>
        <w:t xml:space="preserve"> мінус поточний стан запасів). </w:t>
      </w:r>
    </w:p>
    <w:p w14:paraId="6B39DD6B" w14:textId="581F74CB" w:rsidR="00FB2106" w:rsidRPr="00FB2106" w:rsidRDefault="00FB2106" w:rsidP="002A5DF2">
      <w:pPr>
        <w:tabs>
          <w:tab w:val="left" w:pos="900"/>
        </w:tabs>
        <w:spacing w:after="0" w:line="240" w:lineRule="auto"/>
        <w:ind w:firstLine="720"/>
        <w:jc w:val="both"/>
        <w:rPr>
          <w:rFonts w:ascii="Times New Roman" w:eastAsia="Times New Roman" w:hAnsi="Times New Roman" w:cs="Times New Roman"/>
          <w:sz w:val="28"/>
          <w:szCs w:val="28"/>
          <w:lang w:val="uk-UA" w:eastAsia="ru-RU"/>
        </w:rPr>
      </w:pPr>
      <w:r w:rsidRPr="00FB2106">
        <w:rPr>
          <w:rFonts w:ascii="Times New Roman" w:eastAsia="Times New Roman" w:hAnsi="Times New Roman" w:cs="Times New Roman"/>
          <w:sz w:val="28"/>
          <w:szCs w:val="28"/>
          <w:lang w:val="uk-UA" w:eastAsia="ru-RU"/>
        </w:rPr>
        <w:t xml:space="preserve">Інтервал часу </w:t>
      </w:r>
      <m:oMath>
        <m:r>
          <w:rPr>
            <w:rFonts w:ascii="Cambria Math" w:eastAsia="Times New Roman" w:hAnsi="Times New Roman" w:cs="Times New Roman"/>
            <w:sz w:val="28"/>
            <w:szCs w:val="28"/>
            <w:lang w:val="uk-UA" w:eastAsia="ru-RU"/>
          </w:rPr>
          <m:t>P</m:t>
        </m:r>
      </m:oMath>
      <w:r w:rsidRPr="00FB2106">
        <w:rPr>
          <w:rFonts w:ascii="Times New Roman" w:eastAsia="Times New Roman" w:hAnsi="Times New Roman" w:cs="Times New Roman"/>
          <w:sz w:val="28"/>
          <w:szCs w:val="28"/>
          <w:lang w:val="uk-UA" w:eastAsia="ru-RU"/>
        </w:rPr>
        <w:t xml:space="preserve"> між перевірками стану запасу можна обчислити за формулою:</w:t>
      </w:r>
    </w:p>
    <w:p w14:paraId="25F0342E" w14:textId="26449FF2" w:rsidR="00FB2106" w:rsidRPr="00FB2106" w:rsidRDefault="002A5DF2" w:rsidP="002A5DF2">
      <w:pPr>
        <w:tabs>
          <w:tab w:val="left" w:pos="900"/>
        </w:tabs>
        <w:spacing w:after="0" w:line="240" w:lineRule="auto"/>
        <w:ind w:firstLine="720"/>
        <w:jc w:val="right"/>
        <w:rPr>
          <w:rFonts w:ascii="Times New Roman" w:eastAsia="Times New Roman" w:hAnsi="Times New Roman" w:cs="Times New Roman"/>
          <w:sz w:val="28"/>
          <w:szCs w:val="24"/>
          <w:lang w:val="uk-UA" w:eastAsia="ru-RU"/>
        </w:rPr>
      </w:pPr>
      <m:oMath>
        <m:r>
          <w:rPr>
            <w:rFonts w:ascii="Cambria Math" w:eastAsia="Times New Roman" w:hAnsi="Times New Roman" w:cs="Times New Roman"/>
            <w:sz w:val="28"/>
            <w:szCs w:val="24"/>
            <w:lang w:val="uk-UA" w:eastAsia="ru-RU"/>
          </w:rPr>
          <m:t>P=</m:t>
        </m:r>
        <m:f>
          <m:fPr>
            <m:ctrlPr>
              <w:rPr>
                <w:rFonts w:ascii="Cambria Math" w:eastAsia="Times New Roman" w:hAnsi="Times New Roman" w:cs="Times New Roman"/>
                <w:i/>
                <w:sz w:val="28"/>
                <w:szCs w:val="24"/>
                <w:lang w:val="uk-UA" w:eastAsia="ru-RU"/>
              </w:rPr>
            </m:ctrlPr>
          </m:fPr>
          <m:num>
            <m:r>
              <w:rPr>
                <w:rFonts w:ascii="Cambria Math" w:eastAsia="Times New Roman" w:hAnsi="Times New Roman" w:cs="Times New Roman"/>
                <w:sz w:val="28"/>
                <w:szCs w:val="24"/>
                <w:lang w:val="uk-UA" w:eastAsia="ru-RU"/>
              </w:rPr>
              <m:t>Q</m:t>
            </m:r>
          </m:num>
          <m:den>
            <m:r>
              <w:rPr>
                <w:rFonts w:ascii="Cambria Math" w:eastAsia="Times New Roman" w:hAnsi="Times New Roman" w:cs="Times New Roman"/>
                <w:sz w:val="28"/>
                <w:szCs w:val="24"/>
                <w:lang w:val="uk-UA" w:eastAsia="ru-RU"/>
              </w:rPr>
              <m:t>m</m:t>
            </m:r>
          </m:den>
        </m:f>
        <m:r>
          <w:rPr>
            <w:rFonts w:ascii="Cambria Math" w:eastAsia="Times New Roman" w:hAnsi="Times New Roman" w:cs="Times New Roman"/>
            <w:sz w:val="28"/>
            <w:szCs w:val="24"/>
            <w:lang w:val="uk-UA" w:eastAsia="ru-RU"/>
          </w:rPr>
          <m:t>=</m:t>
        </m:r>
        <m:f>
          <m:fPr>
            <m:ctrlPr>
              <w:rPr>
                <w:rFonts w:ascii="Cambria Math" w:eastAsia="Times New Roman" w:hAnsi="Times New Roman" w:cs="Times New Roman"/>
                <w:i/>
                <w:sz w:val="28"/>
                <w:szCs w:val="24"/>
                <w:lang w:val="uk-UA" w:eastAsia="ru-RU"/>
              </w:rPr>
            </m:ctrlPr>
          </m:fPr>
          <m:num>
            <m:r>
              <w:rPr>
                <w:rFonts w:ascii="Cambria Math" w:eastAsia="Times New Roman" w:hAnsi="Times New Roman" w:cs="Times New Roman"/>
                <w:sz w:val="28"/>
                <w:szCs w:val="24"/>
                <w:lang w:val="uk-UA" w:eastAsia="ru-RU"/>
              </w:rPr>
              <m:t>N</m:t>
            </m:r>
            <m:r>
              <w:rPr>
                <w:rFonts w:ascii="Cambria Math" w:eastAsia="Times New Roman" w:hAnsi="Cambria Math" w:cs="Cambria Math"/>
                <w:sz w:val="28"/>
                <w:szCs w:val="24"/>
                <w:lang w:val="uk-UA" w:eastAsia="ru-RU"/>
              </w:rPr>
              <m:t>⋅</m:t>
            </m:r>
            <m:r>
              <w:rPr>
                <w:rFonts w:ascii="Cambria Math" w:eastAsia="Times New Roman" w:hAnsi="Times New Roman" w:cs="Times New Roman"/>
                <w:sz w:val="28"/>
                <w:szCs w:val="24"/>
                <w:lang w:val="uk-UA" w:eastAsia="ru-RU"/>
              </w:rPr>
              <m:t>Q</m:t>
            </m:r>
          </m:num>
          <m:den>
            <m:r>
              <w:rPr>
                <w:rFonts w:ascii="Cambria Math" w:eastAsia="Times New Roman" w:hAnsi="Times New Roman" w:cs="Times New Roman"/>
                <w:sz w:val="28"/>
                <w:szCs w:val="24"/>
                <w:lang w:val="uk-UA" w:eastAsia="ru-RU"/>
              </w:rPr>
              <m:t>S</m:t>
            </m:r>
          </m:den>
        </m:f>
      </m:oMath>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t>(</w:t>
      </w:r>
      <w:r w:rsidR="00316107">
        <w:rPr>
          <w:rFonts w:ascii="Times New Roman" w:eastAsia="Times New Roman" w:hAnsi="Times New Roman" w:cs="Times New Roman"/>
          <w:sz w:val="28"/>
          <w:szCs w:val="24"/>
          <w:lang w:val="uk-UA" w:eastAsia="ru-RU"/>
        </w:rPr>
        <w:t>5</w:t>
      </w:r>
      <w:r w:rsidR="00FB2106" w:rsidRPr="00FB2106">
        <w:rPr>
          <w:rFonts w:ascii="Times New Roman" w:eastAsia="Times New Roman" w:hAnsi="Times New Roman" w:cs="Times New Roman"/>
          <w:sz w:val="28"/>
          <w:szCs w:val="24"/>
          <w:lang w:val="uk-UA" w:eastAsia="ru-RU"/>
        </w:rPr>
        <w:t>.</w:t>
      </w:r>
      <w:r>
        <w:rPr>
          <w:rFonts w:ascii="Times New Roman" w:eastAsia="Times New Roman" w:hAnsi="Times New Roman" w:cs="Times New Roman"/>
          <w:sz w:val="28"/>
          <w:szCs w:val="24"/>
          <w:lang w:val="uk-UA" w:eastAsia="ru-RU"/>
        </w:rPr>
        <w:t>5</w:t>
      </w:r>
      <w:r w:rsidR="00FB2106" w:rsidRPr="00FB2106">
        <w:rPr>
          <w:rFonts w:ascii="Times New Roman" w:eastAsia="Times New Roman" w:hAnsi="Times New Roman" w:cs="Times New Roman"/>
          <w:sz w:val="28"/>
          <w:szCs w:val="24"/>
          <w:lang w:val="uk-UA" w:eastAsia="ru-RU"/>
        </w:rPr>
        <w:t>)</w:t>
      </w:r>
    </w:p>
    <w:p w14:paraId="0B0E882E" w14:textId="77777777" w:rsidR="00FB2106" w:rsidRPr="00FB2106" w:rsidRDefault="00FB2106" w:rsidP="00FB2106">
      <w:pPr>
        <w:tabs>
          <w:tab w:val="left" w:pos="900"/>
        </w:tabs>
        <w:spacing w:after="0" w:line="240" w:lineRule="auto"/>
        <w:ind w:firstLine="720"/>
        <w:jc w:val="right"/>
        <w:rPr>
          <w:rFonts w:ascii="Times New Roman" w:eastAsia="Times New Roman" w:hAnsi="Times New Roman" w:cs="Times New Roman"/>
          <w:sz w:val="28"/>
          <w:szCs w:val="24"/>
          <w:lang w:val="uk-UA" w:eastAsia="ru-RU"/>
        </w:rPr>
      </w:pPr>
    </w:p>
    <w:p w14:paraId="478AFA6B" w14:textId="1CBE5790" w:rsidR="00FB2106" w:rsidRPr="00FB2106" w:rsidRDefault="00FB2106" w:rsidP="002A5DF2">
      <w:pPr>
        <w:tabs>
          <w:tab w:val="left" w:pos="900"/>
        </w:tabs>
        <w:spacing w:after="0" w:line="240" w:lineRule="auto"/>
        <w:ind w:firstLine="720"/>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 xml:space="preserve">де </w:t>
      </w:r>
      <m:oMath>
        <m:r>
          <w:rPr>
            <w:rFonts w:ascii="Cambria Math" w:eastAsia="Times New Roman" w:hAnsi="Times New Roman" w:cs="Times New Roman"/>
            <w:sz w:val="28"/>
            <w:szCs w:val="24"/>
            <w:lang w:val="uk-UA" w:eastAsia="ru-RU"/>
          </w:rPr>
          <m:t>N</m:t>
        </m:r>
      </m:oMath>
      <w:r w:rsidRPr="00FB2106">
        <w:rPr>
          <w:rFonts w:ascii="Times New Roman" w:eastAsia="Times New Roman" w:hAnsi="Times New Roman" w:cs="Times New Roman"/>
          <w:sz w:val="28"/>
          <w:szCs w:val="24"/>
          <w:lang w:val="uk-UA" w:eastAsia="ru-RU"/>
        </w:rPr>
        <w:t xml:space="preserve"> </w:t>
      </w:r>
      <w:r w:rsidRPr="00FB2106">
        <w:rPr>
          <w:rFonts w:ascii="Times New Roman" w:eastAsia="Times New Roman" w:hAnsi="Times New Roman" w:cs="Times New Roman"/>
          <w:sz w:val="28"/>
          <w:szCs w:val="28"/>
          <w:lang w:val="uk-UA" w:eastAsia="ru-RU"/>
        </w:rPr>
        <w:t>–</w:t>
      </w:r>
      <w:r w:rsidRPr="00FB2106">
        <w:rPr>
          <w:rFonts w:ascii="Times New Roman" w:eastAsia="Times New Roman" w:hAnsi="Times New Roman" w:cs="Times New Roman"/>
          <w:sz w:val="28"/>
          <w:szCs w:val="24"/>
          <w:lang w:val="uk-UA" w:eastAsia="ru-RU"/>
        </w:rPr>
        <w:t xml:space="preserve"> кількість робочих днів;</w:t>
      </w:r>
    </w:p>
    <w:p w14:paraId="39B5AD11" w14:textId="594A56B7" w:rsidR="00FB2106" w:rsidRPr="00FB2106" w:rsidRDefault="002A5DF2" w:rsidP="002A5DF2">
      <w:pPr>
        <w:tabs>
          <w:tab w:val="left" w:pos="900"/>
        </w:tabs>
        <w:spacing w:after="0" w:line="240" w:lineRule="auto"/>
        <w:ind w:firstLine="720"/>
        <w:rPr>
          <w:rFonts w:ascii="Times New Roman" w:eastAsia="Times New Roman" w:hAnsi="Times New Roman" w:cs="Times New Roman"/>
          <w:sz w:val="28"/>
          <w:szCs w:val="24"/>
          <w:lang w:val="uk-UA" w:eastAsia="ru-RU"/>
        </w:rPr>
      </w:pPr>
      <m:oMath>
        <m:r>
          <w:rPr>
            <w:rFonts w:ascii="Cambria Math" w:eastAsia="Times New Roman" w:hAnsi="Times New Roman" w:cs="Times New Roman"/>
            <w:sz w:val="28"/>
            <w:szCs w:val="24"/>
            <w:lang w:val="uk-UA" w:eastAsia="ru-RU"/>
          </w:rPr>
          <m:t>Q</m:t>
        </m:r>
      </m:oMath>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w:eastAsia="Times New Roman" w:hAnsi="Times New Roman" w:cs="Times New Roman"/>
          <w:sz w:val="28"/>
          <w:szCs w:val="28"/>
          <w:lang w:val="uk-UA" w:eastAsia="ru-RU"/>
        </w:rPr>
        <w:t>–</w:t>
      </w:r>
      <w:r w:rsidR="00FB2106" w:rsidRPr="00FB2106">
        <w:rPr>
          <w:rFonts w:ascii="Times New Roman" w:eastAsia="Times New Roman" w:hAnsi="Times New Roman" w:cs="Times New Roman"/>
          <w:sz w:val="28"/>
          <w:szCs w:val="24"/>
          <w:lang w:val="uk-UA" w:eastAsia="ru-RU"/>
        </w:rPr>
        <w:t xml:space="preserve"> оптимальний розмір замовлення;</w:t>
      </w:r>
    </w:p>
    <w:p w14:paraId="09BD48FC" w14:textId="0EDC7E1C" w:rsidR="00FB2106" w:rsidRPr="00FB2106" w:rsidRDefault="002A5DF2" w:rsidP="002A5DF2">
      <w:pPr>
        <w:tabs>
          <w:tab w:val="left" w:pos="900"/>
        </w:tabs>
        <w:spacing w:after="0" w:line="240" w:lineRule="auto"/>
        <w:ind w:firstLine="720"/>
        <w:rPr>
          <w:rFonts w:ascii="Times New Roman" w:eastAsia="Times New Roman" w:hAnsi="Times New Roman" w:cs="Times New Roman"/>
          <w:sz w:val="28"/>
          <w:szCs w:val="24"/>
          <w:lang w:val="uk-UA" w:eastAsia="ru-RU"/>
        </w:rPr>
      </w:pPr>
      <m:oMath>
        <m:r>
          <w:rPr>
            <w:rFonts w:ascii="Cambria Math" w:eastAsia="Times New Roman" w:hAnsi="Times New Roman" w:cs="Times New Roman"/>
            <w:sz w:val="28"/>
            <w:szCs w:val="24"/>
            <w:lang w:val="uk-UA" w:eastAsia="ru-RU"/>
          </w:rPr>
          <m:t>S</m:t>
        </m:r>
      </m:oMath>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w:eastAsia="Times New Roman" w:hAnsi="Times New Roman" w:cs="Times New Roman"/>
          <w:sz w:val="28"/>
          <w:szCs w:val="28"/>
          <w:lang w:val="uk-UA" w:eastAsia="ru-RU"/>
        </w:rPr>
        <w:t>–</w:t>
      </w:r>
      <w:r w:rsidR="00FB2106" w:rsidRPr="00FB2106">
        <w:rPr>
          <w:rFonts w:ascii="Times New Roman" w:eastAsia="Times New Roman" w:hAnsi="Times New Roman" w:cs="Times New Roman"/>
          <w:sz w:val="28"/>
          <w:szCs w:val="24"/>
          <w:lang w:val="uk-UA" w:eastAsia="ru-RU"/>
        </w:rPr>
        <w:t xml:space="preserve"> по</w:t>
      </w:r>
      <w:r w:rsidR="00C45E68">
        <w:rPr>
          <w:rFonts w:ascii="Times New Roman" w:eastAsia="Times New Roman" w:hAnsi="Times New Roman" w:cs="Times New Roman"/>
          <w:sz w:val="28"/>
          <w:szCs w:val="24"/>
          <w:lang w:val="uk-UA" w:eastAsia="ru-RU"/>
        </w:rPr>
        <w:t>пит</w:t>
      </w:r>
      <w:r w:rsidR="00FB2106" w:rsidRPr="00FB2106">
        <w:rPr>
          <w:rFonts w:ascii="Times New Roman" w:eastAsia="Times New Roman" w:hAnsi="Times New Roman" w:cs="Times New Roman"/>
          <w:sz w:val="28"/>
          <w:szCs w:val="24"/>
          <w:lang w:val="uk-UA" w:eastAsia="ru-RU"/>
        </w:rPr>
        <w:t xml:space="preserve"> (за певний період);</w:t>
      </w:r>
    </w:p>
    <w:p w14:paraId="3DA59CED" w14:textId="77332897" w:rsidR="00FB2106" w:rsidRPr="00FB2106" w:rsidRDefault="00C45E68" w:rsidP="002A5DF2">
      <w:pPr>
        <w:tabs>
          <w:tab w:val="left" w:pos="900"/>
        </w:tabs>
        <w:spacing w:after="0" w:line="240" w:lineRule="auto"/>
        <w:ind w:firstLine="720"/>
        <w:rPr>
          <w:rFonts w:ascii="Times New Roman" w:eastAsia="Times New Roman" w:hAnsi="Times New Roman" w:cs="Times New Roman"/>
          <w:sz w:val="28"/>
          <w:szCs w:val="24"/>
          <w:lang w:val="uk-UA" w:eastAsia="ru-RU"/>
        </w:rPr>
      </w:pPr>
      <m:oMath>
        <m:r>
          <w:rPr>
            <w:rFonts w:ascii="Cambria Math" w:eastAsia="Times New Roman" w:hAnsi="Times New Roman" w:cs="Times New Roman"/>
            <w:sz w:val="28"/>
            <w:szCs w:val="24"/>
            <w:lang w:val="uk-UA" w:eastAsia="ru-RU"/>
          </w:rPr>
          <m:t>m</m:t>
        </m:r>
      </m:oMath>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w:eastAsia="Times New Roman" w:hAnsi="Times New Roman" w:cs="Times New Roman"/>
          <w:sz w:val="28"/>
          <w:szCs w:val="28"/>
          <w:lang w:val="uk-UA" w:eastAsia="ru-RU"/>
        </w:rPr>
        <w:t>–</w:t>
      </w:r>
      <w:r w:rsidR="00FB2106" w:rsidRPr="00FB2106">
        <w:rPr>
          <w:rFonts w:ascii="Times New Roman" w:eastAsia="Times New Roman" w:hAnsi="Times New Roman" w:cs="Times New Roman"/>
          <w:sz w:val="28"/>
          <w:szCs w:val="24"/>
          <w:lang w:val="uk-UA" w:eastAsia="ru-RU"/>
        </w:rPr>
        <w:t xml:space="preserve"> очікуване добове споживання</w:t>
      </w:r>
      <w:r w:rsidRPr="00C45E68">
        <w:rPr>
          <w:rFonts w:ascii="Times New Roman" w:eastAsia="Times New Roman" w:hAnsi="Times New Roman" w:cs="Times New Roman"/>
          <w:sz w:val="28"/>
          <w:szCs w:val="24"/>
          <w:lang w:val="ru-RU" w:eastAsia="ru-RU"/>
        </w:rPr>
        <w:t xml:space="preserve"> (</w:t>
      </w:r>
      <w:r>
        <w:rPr>
          <w:rFonts w:ascii="Times New Roman" w:eastAsia="Times New Roman" w:hAnsi="Times New Roman" w:cs="Times New Roman"/>
          <w:sz w:val="28"/>
          <w:szCs w:val="24"/>
          <w:lang w:val="uk-UA" w:eastAsia="ru-RU"/>
        </w:rPr>
        <w:t>щоденний попит</w:t>
      </w:r>
      <w:r w:rsidRPr="00C45E68">
        <w:rPr>
          <w:rFonts w:ascii="Times New Roman" w:eastAsia="Times New Roman" w:hAnsi="Times New Roman" w:cs="Times New Roman"/>
          <w:sz w:val="28"/>
          <w:szCs w:val="24"/>
          <w:lang w:val="ru-RU" w:eastAsia="ru-RU"/>
        </w:rPr>
        <w:t>)</w:t>
      </w:r>
      <w:r w:rsidR="00FB2106" w:rsidRPr="00FB2106">
        <w:rPr>
          <w:rFonts w:ascii="Times New Roman" w:eastAsia="Times New Roman" w:hAnsi="Times New Roman" w:cs="Times New Roman"/>
          <w:sz w:val="28"/>
          <w:szCs w:val="24"/>
          <w:lang w:val="uk-UA" w:eastAsia="ru-RU"/>
        </w:rPr>
        <w:t>.</w:t>
      </w:r>
    </w:p>
    <w:p w14:paraId="1581FE7A" w14:textId="77777777" w:rsidR="00FB2106" w:rsidRPr="00FB2106" w:rsidRDefault="00FB2106" w:rsidP="00FB2106">
      <w:pPr>
        <w:tabs>
          <w:tab w:val="left" w:pos="900"/>
        </w:tabs>
        <w:spacing w:after="0" w:line="240" w:lineRule="auto"/>
        <w:ind w:firstLine="720"/>
        <w:jc w:val="both"/>
        <w:rPr>
          <w:rFonts w:ascii="Times New Roman" w:eastAsia="Times New Roman" w:hAnsi="Times New Roman" w:cs="Times New Roman"/>
          <w:sz w:val="28"/>
          <w:szCs w:val="24"/>
          <w:lang w:val="uk-UA" w:eastAsia="ru-RU"/>
        </w:rPr>
      </w:pPr>
    </w:p>
    <w:p w14:paraId="370C41A6" w14:textId="1C34E40E" w:rsidR="00FB2106" w:rsidRDefault="00FB2106" w:rsidP="002A5DF2">
      <w:pPr>
        <w:tabs>
          <w:tab w:val="left" w:pos="900"/>
        </w:tabs>
        <w:spacing w:after="0" w:line="240" w:lineRule="auto"/>
        <w:ind w:firstLine="720"/>
        <w:jc w:val="both"/>
        <w:rPr>
          <w:rFonts w:ascii="Times New Roman" w:eastAsia="Times New Roman" w:hAnsi="Times New Roman" w:cs="Times New Roman"/>
          <w:sz w:val="28"/>
          <w:szCs w:val="28"/>
          <w:lang w:val="uk-UA" w:eastAsia="ru-RU"/>
        </w:rPr>
      </w:pPr>
      <w:bookmarkStart w:id="157" w:name="_Hlk188308294"/>
      <w:r w:rsidRPr="00FB2106">
        <w:rPr>
          <w:rFonts w:ascii="Times New Roman" w:eastAsia="Times New Roman" w:hAnsi="Times New Roman" w:cs="Times New Roman"/>
          <w:sz w:val="28"/>
          <w:szCs w:val="24"/>
          <w:lang w:val="uk-UA" w:eastAsia="ru-RU"/>
        </w:rPr>
        <w:t xml:space="preserve">Цільовий рівень запасів </w:t>
      </w:r>
      <w:bookmarkEnd w:id="157"/>
      <m:oMath>
        <m:r>
          <w:rPr>
            <w:rFonts w:ascii="Cambria Math" w:eastAsia="Times New Roman" w:hAnsi="Times New Roman" w:cs="Times New Roman"/>
            <w:sz w:val="28"/>
            <w:szCs w:val="28"/>
            <w:lang w:val="uk-UA" w:eastAsia="ru-RU"/>
          </w:rPr>
          <m:t>T</m:t>
        </m:r>
      </m:oMath>
      <w:r w:rsidRPr="00FB2106">
        <w:rPr>
          <w:rFonts w:ascii="Times New Roman" w:eastAsia="Times New Roman" w:hAnsi="Times New Roman" w:cs="Times New Roman"/>
          <w:sz w:val="28"/>
          <w:szCs w:val="28"/>
          <w:lang w:val="uk-UA" w:eastAsia="ru-RU"/>
        </w:rPr>
        <w:t xml:space="preserve"> може бути визначений на рівні заданого сервісу за формулою:</w:t>
      </w:r>
    </w:p>
    <w:p w14:paraId="6C3F410A" w14:textId="1B512C46" w:rsidR="00FB2106" w:rsidRPr="00FB2106" w:rsidRDefault="002A5DF2" w:rsidP="002A5DF2">
      <w:pPr>
        <w:tabs>
          <w:tab w:val="left" w:pos="900"/>
        </w:tabs>
        <w:spacing w:after="0" w:line="240" w:lineRule="auto"/>
        <w:ind w:firstLine="720"/>
        <w:jc w:val="right"/>
        <w:rPr>
          <w:rFonts w:ascii="Times New Roman" w:eastAsia="Times New Roman" w:hAnsi="Times New Roman" w:cs="Times New Roman"/>
          <w:sz w:val="28"/>
          <w:szCs w:val="24"/>
          <w:lang w:val="uk-UA" w:eastAsia="ru-RU"/>
        </w:rPr>
      </w:pPr>
      <m:oMath>
        <m:r>
          <w:rPr>
            <w:rFonts w:ascii="Cambria Math" w:eastAsia="Times New Roman" w:hAnsi="Times New Roman" w:cs="Times New Roman"/>
            <w:sz w:val="28"/>
            <w:szCs w:val="24"/>
            <w:lang w:val="uk-UA" w:eastAsia="ru-RU"/>
          </w:rPr>
          <m:t>T=m</m:t>
        </m:r>
        <m:r>
          <w:rPr>
            <w:rFonts w:ascii="Cambria Math" w:eastAsia="Times New Roman" w:hAnsi="Cambria Math" w:cs="Cambria Math"/>
            <w:sz w:val="28"/>
            <w:szCs w:val="24"/>
            <w:lang w:val="uk-UA" w:eastAsia="ru-RU"/>
          </w:rPr>
          <m:t>⋅</m:t>
        </m:r>
        <m:r>
          <w:rPr>
            <w:rFonts w:ascii="Cambria Math" w:eastAsia="Times New Roman" w:hAnsi="Times New Roman" w:cs="Times New Roman"/>
            <w:sz w:val="28"/>
            <w:szCs w:val="24"/>
            <w:lang w:val="uk-UA" w:eastAsia="ru-RU"/>
          </w:rPr>
          <m:t>(L+P)+z</m:t>
        </m:r>
        <m:r>
          <w:rPr>
            <w:rFonts w:ascii="Cambria Math" w:eastAsia="Times New Roman" w:hAnsi="Cambria Math" w:cs="Cambria Math"/>
            <w:sz w:val="28"/>
            <w:szCs w:val="24"/>
            <w:lang w:val="uk-UA" w:eastAsia="ru-RU"/>
          </w:rPr>
          <m:t>⋅</m:t>
        </m:r>
        <m:rad>
          <m:radPr>
            <m:degHide m:val="1"/>
            <m:ctrlPr>
              <w:rPr>
                <w:rFonts w:ascii="Cambria Math" w:eastAsia="Times New Roman" w:hAnsi="Times New Roman" w:cs="Times New Roman"/>
                <w:i/>
                <w:sz w:val="28"/>
                <w:szCs w:val="24"/>
                <w:lang w:val="uk-UA" w:eastAsia="ru-RU"/>
              </w:rPr>
            </m:ctrlPr>
          </m:radPr>
          <m:deg/>
          <m:e>
            <m:r>
              <w:rPr>
                <w:rFonts w:ascii="Cambria Math" w:eastAsia="Times New Roman" w:hAnsi="Times New Roman" w:cs="Times New Roman"/>
                <w:sz w:val="28"/>
                <w:szCs w:val="24"/>
                <w:lang w:val="uk-UA" w:eastAsia="ru-RU"/>
              </w:rPr>
              <m:t>(L+P)</m:t>
            </m:r>
            <m:r>
              <w:rPr>
                <w:rFonts w:ascii="Cambria Math" w:eastAsia="Times New Roman" w:hAnsi="Cambria Math" w:cs="Cambria Math"/>
                <w:sz w:val="28"/>
                <w:szCs w:val="24"/>
                <w:lang w:val="uk-UA" w:eastAsia="ru-RU"/>
              </w:rPr>
              <m:t>⋅</m:t>
            </m:r>
            <m:sSup>
              <m:sSupPr>
                <m:ctrlPr>
                  <w:rPr>
                    <w:rFonts w:ascii="Cambria Math" w:eastAsia="Times New Roman" w:hAnsi="Times New Roman" w:cs="Times New Roman"/>
                    <w:i/>
                    <w:sz w:val="28"/>
                    <w:szCs w:val="24"/>
                    <w:lang w:val="uk-UA" w:eastAsia="ru-RU"/>
                  </w:rPr>
                </m:ctrlPr>
              </m:sSupPr>
              <m:e>
                <m:r>
                  <w:rPr>
                    <w:rFonts w:ascii="Cambria Math" w:eastAsia="Times New Roman" w:hAnsi="Times New Roman" w:cs="Times New Roman"/>
                    <w:sz w:val="28"/>
                    <w:szCs w:val="24"/>
                    <w:lang w:val="uk-UA" w:eastAsia="ru-RU"/>
                  </w:rPr>
                  <m:t>σ</m:t>
                </m:r>
              </m:e>
              <m:sup>
                <m:r>
                  <w:rPr>
                    <w:rFonts w:ascii="Cambria Math" w:eastAsia="Times New Roman" w:hAnsi="Times New Roman" w:cs="Times New Roman"/>
                    <w:sz w:val="28"/>
                    <w:szCs w:val="24"/>
                    <w:lang w:val="uk-UA" w:eastAsia="ru-RU"/>
                  </w:rPr>
                  <m:t>2</m:t>
                </m:r>
              </m:sup>
            </m:sSup>
            <m:ctrlPr>
              <w:rPr>
                <w:rFonts w:ascii="Cambria Math" w:eastAsia="Times New Roman" w:hAnsi="Cambria Math" w:cs="Times New Roman"/>
                <w:i/>
                <w:sz w:val="28"/>
                <w:szCs w:val="24"/>
                <w:lang w:val="uk-UA" w:eastAsia="ru-RU"/>
              </w:rPr>
            </m:ctrlPr>
          </m:e>
        </m:rad>
      </m:oMath>
      <w:r w:rsidR="00FB2106" w:rsidRPr="00FB2106">
        <w:rPr>
          <w:rFonts w:ascii="Times New Roman" w:eastAsia="Times New Roman" w:hAnsi="Times New Roman" w:cs="Times New Roman"/>
          <w:sz w:val="28"/>
          <w:szCs w:val="24"/>
          <w:lang w:val="uk-UA" w:eastAsia="ru-RU"/>
        </w:rPr>
        <w:t>.</w:t>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t>(</w:t>
      </w:r>
      <w:r w:rsidR="00316107">
        <w:rPr>
          <w:rFonts w:ascii="Times New Roman" w:eastAsia="Times New Roman" w:hAnsi="Times New Roman" w:cs="Times New Roman"/>
          <w:sz w:val="28"/>
          <w:szCs w:val="24"/>
          <w:lang w:val="uk-UA" w:eastAsia="ru-RU"/>
        </w:rPr>
        <w:t>5</w:t>
      </w:r>
      <w:r w:rsidR="00FB2106" w:rsidRPr="00FB2106">
        <w:rPr>
          <w:rFonts w:ascii="Times New Roman" w:eastAsia="Times New Roman" w:hAnsi="Times New Roman" w:cs="Times New Roman"/>
          <w:sz w:val="28"/>
          <w:szCs w:val="24"/>
          <w:lang w:val="uk-UA" w:eastAsia="ru-RU"/>
        </w:rPr>
        <w:t>.</w:t>
      </w:r>
      <w:r>
        <w:rPr>
          <w:rFonts w:ascii="Times New Roman" w:eastAsia="Times New Roman" w:hAnsi="Times New Roman" w:cs="Times New Roman"/>
          <w:sz w:val="28"/>
          <w:szCs w:val="24"/>
          <w:lang w:val="uk-UA" w:eastAsia="ru-RU"/>
        </w:rPr>
        <w:t>6</w:t>
      </w:r>
      <w:r w:rsidR="00FB2106" w:rsidRPr="00FB2106">
        <w:rPr>
          <w:rFonts w:ascii="Times New Roman" w:eastAsia="Times New Roman" w:hAnsi="Times New Roman" w:cs="Times New Roman"/>
          <w:sz w:val="28"/>
          <w:szCs w:val="24"/>
          <w:lang w:val="uk-UA" w:eastAsia="ru-RU"/>
        </w:rPr>
        <w:t>)</w:t>
      </w:r>
    </w:p>
    <w:p w14:paraId="4F662C20" w14:textId="77777777" w:rsidR="00624DDA" w:rsidRDefault="00624DDA" w:rsidP="002A5DF2">
      <w:pPr>
        <w:tabs>
          <w:tab w:val="left" w:pos="900"/>
        </w:tabs>
        <w:spacing w:after="0" w:line="240" w:lineRule="auto"/>
        <w:ind w:firstLine="720"/>
        <w:jc w:val="both"/>
        <w:rPr>
          <w:rFonts w:ascii="Times New Roman" w:eastAsia="Times New Roman" w:hAnsi="Times New Roman" w:cs="Times New Roman"/>
          <w:sz w:val="28"/>
          <w:szCs w:val="24"/>
          <w:lang w:val="uk-UA" w:eastAsia="ru-RU"/>
        </w:rPr>
      </w:pPr>
    </w:p>
    <w:p w14:paraId="415D4441" w14:textId="6E1A84D9" w:rsidR="00FB2106" w:rsidRDefault="00FB2106" w:rsidP="002A5DF2">
      <w:pPr>
        <w:tabs>
          <w:tab w:val="left" w:pos="900"/>
        </w:tabs>
        <w:spacing w:after="0" w:line="240" w:lineRule="auto"/>
        <w:ind w:firstLine="720"/>
        <w:jc w:val="both"/>
        <w:rPr>
          <w:rFonts w:ascii="Times New Roman" w:eastAsia="Times New Roman" w:hAnsi="Times New Roman" w:cs="Times New Roman"/>
          <w:sz w:val="28"/>
          <w:szCs w:val="24"/>
          <w:lang w:val="uk-UA" w:eastAsia="ru-RU"/>
        </w:rPr>
      </w:pPr>
      <w:r w:rsidRPr="00FB2106">
        <w:rPr>
          <w:rFonts w:ascii="Times New Roman" w:eastAsia="Times New Roman" w:hAnsi="Times New Roman" w:cs="Times New Roman"/>
          <w:sz w:val="28"/>
          <w:szCs w:val="24"/>
          <w:lang w:val="uk-UA" w:eastAsia="ru-RU"/>
        </w:rPr>
        <w:t>Розрахунок</w:t>
      </w:r>
      <w:r w:rsidR="00624DDA">
        <w:rPr>
          <w:rFonts w:ascii="Times New Roman" w:eastAsia="Times New Roman" w:hAnsi="Times New Roman" w:cs="Times New Roman"/>
          <w:sz w:val="28"/>
          <w:szCs w:val="24"/>
          <w:lang w:val="uk-UA" w:eastAsia="ru-RU"/>
        </w:rPr>
        <w:t xml:space="preserve"> параметрів</w:t>
      </w:r>
      <w:r w:rsidRPr="00FB2106">
        <w:rPr>
          <w:rFonts w:ascii="Times New Roman" w:eastAsia="Times New Roman" w:hAnsi="Times New Roman" w:cs="Times New Roman"/>
          <w:sz w:val="28"/>
          <w:szCs w:val="24"/>
          <w:lang w:val="uk-UA" w:eastAsia="ru-RU"/>
        </w:rPr>
        <w:t xml:space="preserve"> </w:t>
      </w:r>
      <m:oMath>
        <m:r>
          <w:rPr>
            <w:rFonts w:ascii="Cambria Math" w:eastAsia="Times New Roman" w:hAnsi="Times New Roman" w:cs="Times New Roman"/>
            <w:sz w:val="28"/>
            <w:szCs w:val="24"/>
            <w:lang w:val="uk-UA" w:eastAsia="ru-RU"/>
          </w:rPr>
          <m:t>P</m:t>
        </m:r>
      </m:oMath>
      <w:r w:rsidR="00624DDA">
        <w:rPr>
          <w:rFonts w:ascii="Times New Roman" w:eastAsia="Times New Roman" w:hAnsi="Times New Roman" w:cs="Times New Roman"/>
          <w:sz w:val="28"/>
          <w:szCs w:val="24"/>
          <w:lang w:val="uk-UA" w:eastAsia="ru-RU"/>
        </w:rPr>
        <w:t>-моделі</w:t>
      </w:r>
      <w:r w:rsidRPr="00FB2106">
        <w:rPr>
          <w:rFonts w:ascii="Times New Roman" w:eastAsia="Times New Roman" w:hAnsi="Times New Roman" w:cs="Times New Roman"/>
          <w:sz w:val="28"/>
          <w:szCs w:val="24"/>
          <w:lang w:val="uk-UA" w:eastAsia="ru-RU"/>
        </w:rPr>
        <w:t xml:space="preserve"> можна здійснити за допомогою </w:t>
      </w:r>
      <w:r w:rsidR="00624DDA">
        <w:rPr>
          <w:rFonts w:ascii="Times New Roman" w:eastAsia="Times New Roman" w:hAnsi="Times New Roman" w:cs="Times New Roman"/>
          <w:sz w:val="28"/>
          <w:szCs w:val="24"/>
          <w:lang w:val="uk-UA" w:eastAsia="ru-RU"/>
        </w:rPr>
        <w:br/>
      </w:r>
      <w:r w:rsidRPr="00FB2106">
        <w:rPr>
          <w:rFonts w:ascii="Times New Roman" w:eastAsia="Times New Roman" w:hAnsi="Times New Roman" w:cs="Times New Roman"/>
          <w:sz w:val="28"/>
          <w:szCs w:val="24"/>
          <w:lang w:val="uk-UA" w:eastAsia="ru-RU"/>
        </w:rPr>
        <w:t>табл</w:t>
      </w:r>
      <w:r w:rsidR="00624DDA">
        <w:rPr>
          <w:rFonts w:ascii="Times New Roman" w:eastAsia="Times New Roman" w:hAnsi="Times New Roman" w:cs="Times New Roman"/>
          <w:sz w:val="28"/>
          <w:szCs w:val="24"/>
          <w:lang w:val="uk-UA" w:eastAsia="ru-RU"/>
        </w:rPr>
        <w:t xml:space="preserve">. </w:t>
      </w:r>
      <w:r w:rsidR="00316107">
        <w:rPr>
          <w:rFonts w:ascii="Times New Roman" w:eastAsia="Times New Roman" w:hAnsi="Times New Roman" w:cs="Times New Roman"/>
          <w:sz w:val="28"/>
          <w:szCs w:val="24"/>
          <w:lang w:val="uk-UA" w:eastAsia="ru-RU"/>
        </w:rPr>
        <w:t>5</w:t>
      </w:r>
      <w:r w:rsidR="00624DDA">
        <w:rPr>
          <w:rFonts w:ascii="Times New Roman" w:eastAsia="Times New Roman" w:hAnsi="Times New Roman" w:cs="Times New Roman"/>
          <w:sz w:val="28"/>
          <w:szCs w:val="24"/>
          <w:lang w:val="uk-UA" w:eastAsia="ru-RU"/>
        </w:rPr>
        <w:t>.2</w:t>
      </w:r>
      <w:r w:rsidRPr="00FB2106">
        <w:rPr>
          <w:rFonts w:ascii="Times New Roman" w:eastAsia="Times New Roman" w:hAnsi="Times New Roman" w:cs="Times New Roman"/>
          <w:sz w:val="28"/>
          <w:szCs w:val="24"/>
          <w:lang w:val="uk-UA" w:eastAsia="ru-RU"/>
        </w:rPr>
        <w:t xml:space="preserve"> </w:t>
      </w:r>
      <w:r w:rsidR="00624DDA">
        <w:rPr>
          <w:rFonts w:ascii="Times New Roman" w:eastAsia="Times New Roman" w:hAnsi="Times New Roman" w:cs="Times New Roman"/>
          <w:sz w:val="28"/>
          <w:szCs w:val="24"/>
          <w:lang w:val="uk-UA" w:eastAsia="ru-RU"/>
        </w:rPr>
        <w:t>та</w:t>
      </w:r>
      <w:r w:rsidRPr="00FB2106">
        <w:rPr>
          <w:rFonts w:ascii="Times New Roman" w:eastAsia="Times New Roman" w:hAnsi="Times New Roman" w:cs="Times New Roman"/>
          <w:sz w:val="28"/>
          <w:szCs w:val="24"/>
          <w:lang w:val="uk-UA" w:eastAsia="ru-RU"/>
        </w:rPr>
        <w:t xml:space="preserve"> формул (</w:t>
      </w:r>
      <w:r w:rsidR="00316107">
        <w:rPr>
          <w:rFonts w:ascii="Times New Roman" w:eastAsia="Times New Roman" w:hAnsi="Times New Roman" w:cs="Times New Roman"/>
          <w:sz w:val="28"/>
          <w:szCs w:val="24"/>
          <w:lang w:val="uk-UA" w:eastAsia="ru-RU"/>
        </w:rPr>
        <w:t>5</w:t>
      </w:r>
      <w:r w:rsidRPr="00FB2106">
        <w:rPr>
          <w:rFonts w:ascii="Times New Roman" w:eastAsia="Times New Roman" w:hAnsi="Times New Roman" w:cs="Times New Roman"/>
          <w:sz w:val="28"/>
          <w:szCs w:val="24"/>
          <w:lang w:val="uk-UA" w:eastAsia="ru-RU"/>
        </w:rPr>
        <w:t>.</w:t>
      </w:r>
      <w:r w:rsidR="002A5DF2">
        <w:rPr>
          <w:rFonts w:ascii="Times New Roman" w:eastAsia="Times New Roman" w:hAnsi="Times New Roman" w:cs="Times New Roman"/>
          <w:sz w:val="28"/>
          <w:szCs w:val="24"/>
          <w:lang w:val="uk-UA" w:eastAsia="ru-RU"/>
        </w:rPr>
        <w:t>7</w:t>
      </w:r>
      <w:r w:rsidRPr="00FB2106">
        <w:rPr>
          <w:rFonts w:ascii="Times New Roman" w:eastAsia="Times New Roman" w:hAnsi="Times New Roman" w:cs="Times New Roman"/>
          <w:sz w:val="28"/>
          <w:szCs w:val="24"/>
          <w:lang w:val="uk-UA" w:eastAsia="ru-RU"/>
        </w:rPr>
        <w:t>)-(</w:t>
      </w:r>
      <w:r w:rsidR="00316107">
        <w:rPr>
          <w:rFonts w:ascii="Times New Roman" w:eastAsia="Times New Roman" w:hAnsi="Times New Roman" w:cs="Times New Roman"/>
          <w:sz w:val="28"/>
          <w:szCs w:val="24"/>
          <w:lang w:val="uk-UA" w:eastAsia="ru-RU"/>
        </w:rPr>
        <w:t>5</w:t>
      </w:r>
      <w:r w:rsidRPr="00FB2106">
        <w:rPr>
          <w:rFonts w:ascii="Times New Roman" w:eastAsia="Times New Roman" w:hAnsi="Times New Roman" w:cs="Times New Roman"/>
          <w:sz w:val="28"/>
          <w:szCs w:val="24"/>
          <w:lang w:val="uk-UA" w:eastAsia="ru-RU"/>
        </w:rPr>
        <w:t>.</w:t>
      </w:r>
      <w:r w:rsidR="002A5DF2">
        <w:rPr>
          <w:rFonts w:ascii="Times New Roman" w:eastAsia="Times New Roman" w:hAnsi="Times New Roman" w:cs="Times New Roman"/>
          <w:sz w:val="28"/>
          <w:szCs w:val="24"/>
          <w:lang w:val="uk-UA" w:eastAsia="ru-RU"/>
        </w:rPr>
        <w:t>9</w:t>
      </w:r>
      <w:r w:rsidRPr="00FB2106">
        <w:rPr>
          <w:rFonts w:ascii="Times New Roman" w:eastAsia="Times New Roman" w:hAnsi="Times New Roman" w:cs="Times New Roman"/>
          <w:sz w:val="28"/>
          <w:szCs w:val="24"/>
          <w:lang w:val="uk-UA" w:eastAsia="ru-RU"/>
        </w:rPr>
        <w:t>):</w:t>
      </w:r>
    </w:p>
    <w:p w14:paraId="66AC4E10" w14:textId="77777777" w:rsidR="002A5DF2" w:rsidRPr="00FB2106" w:rsidRDefault="002A5DF2" w:rsidP="002A5DF2">
      <w:pPr>
        <w:tabs>
          <w:tab w:val="left" w:pos="900"/>
        </w:tabs>
        <w:spacing w:after="0" w:line="240" w:lineRule="auto"/>
        <w:ind w:firstLine="720"/>
        <w:jc w:val="both"/>
        <w:rPr>
          <w:rFonts w:ascii="Times New Roman" w:eastAsia="Times New Roman" w:hAnsi="Times New Roman" w:cs="Times New Roman"/>
          <w:sz w:val="28"/>
          <w:szCs w:val="24"/>
          <w:lang w:val="uk-UA" w:eastAsia="ru-RU"/>
        </w:rPr>
      </w:pPr>
    </w:p>
    <w:p w14:paraId="32104B61" w14:textId="3CB835BE" w:rsidR="00FB2106" w:rsidRPr="00FB2106" w:rsidRDefault="002C56F9" w:rsidP="002A5DF2">
      <w:pPr>
        <w:tabs>
          <w:tab w:val="left" w:pos="900"/>
        </w:tabs>
        <w:spacing w:after="0" w:line="240" w:lineRule="auto"/>
        <w:ind w:firstLine="720"/>
        <w:jc w:val="right"/>
        <w:rPr>
          <w:rFonts w:ascii="Times New Roman" w:eastAsia="Times New Roman" w:hAnsi="Times New Roman" w:cs="Times New Roman"/>
          <w:sz w:val="28"/>
          <w:szCs w:val="24"/>
          <w:lang w:val="uk-UA" w:eastAsia="ru-RU"/>
        </w:rPr>
      </w:pPr>
      <m:oMath>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НЗ</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=T</m:t>
        </m:r>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Ф</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З</m:t>
            </m:r>
            <m:ctrlPr>
              <w:rPr>
                <w:rFonts w:ascii="Cambria Math" w:eastAsia="Times New Roman" w:hAnsi="Cambria Math" w:cs="Times New Roman"/>
                <w:i/>
                <w:sz w:val="28"/>
                <w:szCs w:val="24"/>
                <w:lang w:val="uk-UA" w:eastAsia="ru-RU"/>
              </w:rPr>
            </m:ctrlPr>
          </m:sup>
        </m:sSup>
      </m:oMath>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t>(</w:t>
      </w:r>
      <w:r w:rsidR="00316107">
        <w:rPr>
          <w:rFonts w:ascii="Times New Roman" w:eastAsia="Times New Roman" w:hAnsi="Times New Roman" w:cs="Times New Roman"/>
          <w:sz w:val="28"/>
          <w:szCs w:val="24"/>
          <w:lang w:val="uk-UA" w:eastAsia="ru-RU"/>
        </w:rPr>
        <w:t>5</w:t>
      </w:r>
      <w:r w:rsidR="00FB2106" w:rsidRPr="00FB2106">
        <w:rPr>
          <w:rFonts w:ascii="Times New Roman" w:eastAsia="Times New Roman" w:hAnsi="Times New Roman" w:cs="Times New Roman"/>
          <w:sz w:val="28"/>
          <w:szCs w:val="24"/>
          <w:lang w:val="uk-UA" w:eastAsia="ru-RU"/>
        </w:rPr>
        <w:t>.</w:t>
      </w:r>
      <w:r w:rsidR="002A5DF2">
        <w:rPr>
          <w:rFonts w:ascii="Times New Roman" w:eastAsia="Times New Roman" w:hAnsi="Times New Roman" w:cs="Times New Roman"/>
          <w:sz w:val="28"/>
          <w:szCs w:val="24"/>
          <w:lang w:val="uk-UA" w:eastAsia="ru-RU"/>
        </w:rPr>
        <w:t>7</w:t>
      </w:r>
      <w:r w:rsidR="00FB2106" w:rsidRPr="00FB2106">
        <w:rPr>
          <w:rFonts w:ascii="Times New Roman" w:eastAsia="Times New Roman" w:hAnsi="Times New Roman" w:cs="Times New Roman"/>
          <w:sz w:val="28"/>
          <w:szCs w:val="24"/>
          <w:lang w:val="uk-UA" w:eastAsia="ru-RU"/>
        </w:rPr>
        <w:t>)</w:t>
      </w:r>
    </w:p>
    <w:p w14:paraId="362892F1" w14:textId="535E689A" w:rsidR="00FB2106" w:rsidRPr="00FB2106" w:rsidRDefault="002C56F9" w:rsidP="002A5DF2">
      <w:pPr>
        <w:tabs>
          <w:tab w:val="left" w:pos="900"/>
        </w:tabs>
        <w:spacing w:after="0" w:line="240" w:lineRule="auto"/>
        <w:ind w:firstLine="720"/>
        <w:jc w:val="right"/>
        <w:rPr>
          <w:rFonts w:ascii="Times New Roman" w:eastAsia="Times New Roman" w:hAnsi="Times New Roman" w:cs="Times New Roman"/>
          <w:sz w:val="28"/>
          <w:szCs w:val="24"/>
          <w:lang w:val="uk-UA" w:eastAsia="ru-RU"/>
        </w:rPr>
      </w:pPr>
      <m:oMath>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Ф</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1</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Ф</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1</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Ф</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надх</m:t>
            </m:r>
            <m:ctrlPr>
              <w:rPr>
                <w:rFonts w:ascii="Cambria Math" w:eastAsia="Times New Roman" w:hAnsi="Cambria Math" w:cs="Times New Roman"/>
                <w:i/>
                <w:sz w:val="28"/>
                <w:szCs w:val="24"/>
                <w:lang w:val="uk-UA" w:eastAsia="ru-RU"/>
              </w:rPr>
            </m:ctrlPr>
          </m:sup>
        </m:sSup>
      </m:oMath>
      <w:r w:rsidR="00FB2106" w:rsidRPr="00FB2106">
        <w:rPr>
          <w:rFonts w:ascii="Times New Roman" w:eastAsia="Times New Roman" w:hAnsi="Times New Roman" w:cs="Times New Roman"/>
          <w:sz w:val="28"/>
          <w:szCs w:val="24"/>
          <w:lang w:val="uk-UA" w:eastAsia="ru-RU"/>
        </w:rPr>
        <w:t>,</w:t>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t>(</w:t>
      </w:r>
      <w:r w:rsidR="00316107">
        <w:rPr>
          <w:rFonts w:ascii="Times New Roman" w:eastAsia="Times New Roman" w:hAnsi="Times New Roman" w:cs="Times New Roman"/>
          <w:sz w:val="28"/>
          <w:szCs w:val="24"/>
          <w:lang w:val="uk-UA" w:eastAsia="ru-RU"/>
        </w:rPr>
        <w:t>5</w:t>
      </w:r>
      <w:r w:rsidR="00FB2106" w:rsidRPr="00FB2106">
        <w:rPr>
          <w:rFonts w:ascii="Times New Roman" w:eastAsia="Times New Roman" w:hAnsi="Times New Roman" w:cs="Times New Roman"/>
          <w:sz w:val="28"/>
          <w:szCs w:val="24"/>
          <w:lang w:val="uk-UA" w:eastAsia="ru-RU"/>
        </w:rPr>
        <w:t>.</w:t>
      </w:r>
      <w:r w:rsidR="002A5DF2">
        <w:rPr>
          <w:rFonts w:ascii="Times New Roman" w:eastAsia="Times New Roman" w:hAnsi="Times New Roman" w:cs="Times New Roman"/>
          <w:sz w:val="28"/>
          <w:szCs w:val="24"/>
          <w:lang w:val="uk-UA" w:eastAsia="ru-RU"/>
        </w:rPr>
        <w:t>8</w:t>
      </w:r>
      <w:r w:rsidR="00FB2106" w:rsidRPr="00FB2106">
        <w:rPr>
          <w:rFonts w:ascii="Times New Roman" w:eastAsia="Times New Roman" w:hAnsi="Times New Roman" w:cs="Times New Roman"/>
          <w:sz w:val="28"/>
          <w:szCs w:val="24"/>
          <w:lang w:val="uk-UA" w:eastAsia="ru-RU"/>
        </w:rPr>
        <w:t>)</w:t>
      </w:r>
    </w:p>
    <w:p w14:paraId="4D9A0510" w14:textId="0CACA46E" w:rsidR="00FB2106" w:rsidRPr="00FB2106" w:rsidRDefault="002C56F9" w:rsidP="002A5DF2">
      <w:pPr>
        <w:tabs>
          <w:tab w:val="left" w:pos="900"/>
        </w:tabs>
        <w:spacing w:after="0" w:line="240" w:lineRule="auto"/>
        <w:ind w:firstLine="720"/>
        <w:jc w:val="right"/>
        <w:rPr>
          <w:rFonts w:ascii="Times New Roman" w:eastAsia="Times New Roman" w:hAnsi="Times New Roman" w:cs="Times New Roman"/>
          <w:sz w:val="28"/>
          <w:szCs w:val="24"/>
          <w:lang w:val="uk-UA" w:eastAsia="ru-RU"/>
        </w:rPr>
      </w:pPr>
      <m:oMath>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З</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1</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З</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надх</m:t>
            </m:r>
            <m:ctrlPr>
              <w:rPr>
                <w:rFonts w:ascii="Cambria Math" w:eastAsia="Times New Roman" w:hAnsi="Cambria Math" w:cs="Times New Roman"/>
                <w:i/>
                <w:sz w:val="28"/>
                <w:szCs w:val="24"/>
                <w:lang w:val="uk-UA" w:eastAsia="ru-RU"/>
              </w:rPr>
            </m:ctrlPr>
          </m:sup>
        </m:sSup>
        <m:r>
          <w:rPr>
            <w:rFonts w:ascii="Cambria Math" w:eastAsia="Times New Roman" w:hAnsi="Times New Roman" w:cs="Times New Roman"/>
            <w:sz w:val="28"/>
            <w:szCs w:val="24"/>
            <w:lang w:val="uk-UA" w:eastAsia="ru-RU"/>
          </w:rPr>
          <m:t>+</m:t>
        </m:r>
        <m:sSup>
          <m:sSupPr>
            <m:ctrlPr>
              <w:rPr>
                <w:rFonts w:ascii="Cambria Math" w:eastAsia="Times New Roman" w:hAnsi="Times New Roman" w:cs="Times New Roman"/>
                <w:i/>
                <w:sz w:val="28"/>
                <w:szCs w:val="24"/>
                <w:lang w:val="uk-UA" w:eastAsia="ru-RU"/>
              </w:rPr>
            </m:ctrlPr>
          </m:sSupPr>
          <m:e>
            <m:sSub>
              <m:sSubPr>
                <m:ctrlPr>
                  <w:rPr>
                    <w:rFonts w:ascii="Cambria Math" w:eastAsia="Times New Roman" w:hAnsi="Times New Roman" w:cs="Times New Roman"/>
                    <w:i/>
                    <w:sz w:val="28"/>
                    <w:szCs w:val="24"/>
                    <w:lang w:val="uk-UA" w:eastAsia="ru-RU"/>
                  </w:rPr>
                </m:ctrlPr>
              </m:sSubPr>
              <m:e>
                <m:r>
                  <w:rPr>
                    <w:rFonts w:ascii="Cambria Math" w:eastAsia="Times New Roman" w:hAnsi="Times New Roman" w:cs="Times New Roman"/>
                    <w:sz w:val="28"/>
                    <w:szCs w:val="24"/>
                    <w:lang w:val="uk-UA" w:eastAsia="ru-RU"/>
                  </w:rPr>
                  <m:t>Q</m:t>
                </m:r>
              </m:e>
              <m:sub>
                <m:r>
                  <w:rPr>
                    <w:rFonts w:ascii="Cambria Math" w:eastAsia="Times New Roman" w:hAnsi="Times New Roman" w:cs="Times New Roman"/>
                    <w:sz w:val="28"/>
                    <w:szCs w:val="24"/>
                    <w:lang w:val="uk-UA" w:eastAsia="ru-RU"/>
                  </w:rPr>
                  <m:t>i,t</m:t>
                </m:r>
                <m:r>
                  <w:rPr>
                    <w:rFonts w:ascii="Cambria Math" w:eastAsia="Times New Roman" w:hAnsi="Times New Roman" w:cs="Times New Roman"/>
                    <w:sz w:val="28"/>
                    <w:szCs w:val="24"/>
                    <w:lang w:val="uk-UA" w:eastAsia="ru-RU"/>
                  </w:rPr>
                  <m:t>-</m:t>
                </m:r>
                <m:r>
                  <w:rPr>
                    <w:rFonts w:ascii="Cambria Math" w:eastAsia="Times New Roman" w:hAnsi="Times New Roman" w:cs="Times New Roman"/>
                    <w:sz w:val="28"/>
                    <w:szCs w:val="24"/>
                    <w:lang w:val="uk-UA" w:eastAsia="ru-RU"/>
                  </w:rPr>
                  <m:t>1</m:t>
                </m:r>
              </m:sub>
            </m:sSub>
            <m:ctrlPr>
              <w:rPr>
                <w:rFonts w:ascii="Cambria Math" w:eastAsia="Times New Roman" w:hAnsi="Cambria Math" w:cs="Times New Roman"/>
                <w:i/>
                <w:sz w:val="28"/>
                <w:szCs w:val="24"/>
                <w:lang w:val="uk-UA" w:eastAsia="ru-RU"/>
              </w:rPr>
            </m:ctrlPr>
          </m:e>
          <m:sup>
            <m:r>
              <w:rPr>
                <w:rFonts w:ascii="Cambria Math" w:eastAsia="Times New Roman" w:hAnsi="Times New Roman" w:cs="Times New Roman"/>
                <w:sz w:val="28"/>
                <w:szCs w:val="24"/>
                <w:lang w:val="uk-UA" w:eastAsia="ru-RU"/>
              </w:rPr>
              <m:t>НЗ</m:t>
            </m:r>
            <m:ctrlPr>
              <w:rPr>
                <w:rFonts w:ascii="Cambria Math" w:eastAsia="Times New Roman" w:hAnsi="Cambria Math" w:cs="Times New Roman"/>
                <w:i/>
                <w:sz w:val="28"/>
                <w:szCs w:val="24"/>
                <w:lang w:val="uk-UA" w:eastAsia="ru-RU"/>
              </w:rPr>
            </m:ctrlPr>
          </m:sup>
        </m:sSup>
      </m:oMath>
      <w:r w:rsidR="00FB2106" w:rsidRPr="00FB2106">
        <w:rPr>
          <w:rFonts w:ascii="Times New Roman" w:eastAsia="Times New Roman" w:hAnsi="Times New Roman" w:cs="Times New Roman"/>
          <w:sz w:val="28"/>
          <w:szCs w:val="24"/>
          <w:lang w:val="uk-UA" w:eastAsia="ru-RU"/>
        </w:rPr>
        <w:t xml:space="preserve">. </w:t>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r>
      <w:r w:rsidR="00FB2106" w:rsidRPr="00FB2106">
        <w:rPr>
          <w:rFonts w:ascii="Times New Roman" w:eastAsia="Times New Roman" w:hAnsi="Times New Roman" w:cs="Times New Roman"/>
          <w:sz w:val="28"/>
          <w:szCs w:val="24"/>
          <w:lang w:val="uk-UA" w:eastAsia="ru-RU"/>
        </w:rPr>
        <w:tab/>
        <w:t>(</w:t>
      </w:r>
      <w:r w:rsidR="00316107">
        <w:rPr>
          <w:rFonts w:ascii="Times New Roman" w:eastAsia="Times New Roman" w:hAnsi="Times New Roman" w:cs="Times New Roman"/>
          <w:sz w:val="28"/>
          <w:szCs w:val="24"/>
          <w:lang w:val="uk-UA" w:eastAsia="ru-RU"/>
        </w:rPr>
        <w:t>5</w:t>
      </w:r>
      <w:r w:rsidR="00FB2106" w:rsidRPr="00FB2106">
        <w:rPr>
          <w:rFonts w:ascii="Times New Roman" w:eastAsia="Times New Roman" w:hAnsi="Times New Roman" w:cs="Times New Roman"/>
          <w:sz w:val="28"/>
          <w:szCs w:val="24"/>
          <w:lang w:val="uk-UA" w:eastAsia="ru-RU"/>
        </w:rPr>
        <w:t>.</w:t>
      </w:r>
      <w:r w:rsidR="002A5DF2">
        <w:rPr>
          <w:rFonts w:ascii="Times New Roman" w:eastAsia="Times New Roman" w:hAnsi="Times New Roman" w:cs="Times New Roman"/>
          <w:sz w:val="28"/>
          <w:szCs w:val="24"/>
          <w:lang w:val="uk-UA" w:eastAsia="ru-RU"/>
        </w:rPr>
        <w:t>9</w:t>
      </w:r>
      <w:r w:rsidR="00FB2106" w:rsidRPr="00FB2106">
        <w:rPr>
          <w:rFonts w:ascii="Times New Roman" w:eastAsia="Times New Roman" w:hAnsi="Times New Roman" w:cs="Times New Roman"/>
          <w:sz w:val="28"/>
          <w:szCs w:val="24"/>
          <w:lang w:val="uk-UA" w:eastAsia="ru-RU"/>
        </w:rPr>
        <w:t>)</w:t>
      </w:r>
    </w:p>
    <w:p w14:paraId="0EA64FFA" w14:textId="7A383735" w:rsidR="00EF42F9" w:rsidRDefault="00EF42F9" w:rsidP="00EF42F9">
      <w:pPr>
        <w:spacing w:after="0" w:line="240" w:lineRule="auto"/>
        <w:ind w:firstLine="709"/>
        <w:jc w:val="both"/>
        <w:rPr>
          <w:rFonts w:ascii="Times New Roman CYR" w:eastAsia="Times New Roman" w:hAnsi="Times New Roman CYR" w:cs="Times New Roman CYR"/>
          <w:iCs/>
          <w:sz w:val="28"/>
          <w:szCs w:val="28"/>
          <w:lang w:val="uk-UA" w:eastAsia="ru-RU"/>
        </w:rPr>
      </w:pPr>
    </w:p>
    <w:p w14:paraId="28F73711" w14:textId="46672867" w:rsidR="00624DDA" w:rsidRPr="000056DF" w:rsidRDefault="00624DDA" w:rsidP="00624DDA">
      <w:pPr>
        <w:spacing w:after="0" w:line="240" w:lineRule="auto"/>
        <w:ind w:firstLine="709"/>
        <w:jc w:val="both"/>
        <w:rPr>
          <w:rFonts w:ascii="Times New Roman" w:eastAsia="Times New Roman" w:hAnsi="Times New Roman" w:cs="Times New Roman"/>
          <w:sz w:val="28"/>
          <w:szCs w:val="28"/>
          <w:lang w:val="uk-UA"/>
        </w:rPr>
      </w:pPr>
      <w:r w:rsidRPr="00FB2106">
        <w:rPr>
          <w:rFonts w:ascii="Times New Roman CYR" w:eastAsia="Times New Roman" w:hAnsi="Times New Roman CYR" w:cs="Times New Roman CYR"/>
          <w:b/>
          <w:i/>
          <w:sz w:val="28"/>
          <w:szCs w:val="28"/>
          <w:lang w:val="uk-UA" w:eastAsia="ru-RU"/>
        </w:rPr>
        <w:t>Приклад.</w:t>
      </w:r>
      <w:r w:rsidRPr="00FB2106">
        <w:rPr>
          <w:rFonts w:ascii="Times New Roman CYR" w:eastAsia="Times New Roman" w:hAnsi="Times New Roman CYR" w:cs="Times New Roman CYR"/>
          <w:sz w:val="28"/>
          <w:szCs w:val="28"/>
          <w:lang w:val="uk-UA" w:eastAsia="ru-RU"/>
        </w:rPr>
        <w:t xml:space="preserve"> </w:t>
      </w:r>
      <w:r w:rsidRPr="000056DF">
        <w:rPr>
          <w:rFonts w:ascii="Times New Roman" w:eastAsia="Times New Roman" w:hAnsi="Times New Roman" w:cs="Times New Roman"/>
          <w:sz w:val="28"/>
          <w:szCs w:val="28"/>
          <w:lang w:val="uk-UA"/>
        </w:rPr>
        <w:t xml:space="preserve">Оптовий склад реалізує сухі сніданки роздрібним продавцям. Щоденний попит </w:t>
      </w:r>
      <w:r>
        <w:rPr>
          <w:rFonts w:ascii="Times New Roman" w:eastAsia="Times New Roman" w:hAnsi="Times New Roman" w:cs="Times New Roman"/>
          <w:sz w:val="28"/>
          <w:szCs w:val="28"/>
          <w:lang w:val="uk-UA"/>
        </w:rPr>
        <w:t xml:space="preserve">складає </w:t>
      </w:r>
      <w:r w:rsidRPr="000056DF">
        <w:rPr>
          <w:rFonts w:ascii="Times New Roman" w:eastAsia="Times New Roman" w:hAnsi="Times New Roman" w:cs="Times New Roman"/>
          <w:sz w:val="28"/>
          <w:szCs w:val="28"/>
          <w:lang w:val="uk-UA"/>
        </w:rPr>
        <w:t xml:space="preserve">200 упаковок. Стандартне відхилення щоденного попиту </w:t>
      </w:r>
      <m:oMath>
        <m:r>
          <w:rPr>
            <w:rFonts w:ascii="Cambria Math" w:eastAsia="Times New Roman" w:hAnsi="Cambria Math" w:cs="Times New Roman"/>
            <w:sz w:val="28"/>
            <w:szCs w:val="28"/>
            <w:lang w:val="uk-UA"/>
          </w:rPr>
          <m:t>±</m:t>
        </m:r>
      </m:oMath>
      <w:r w:rsidRPr="000056DF">
        <w:rPr>
          <w:rFonts w:ascii="Times New Roman" w:eastAsia="Times New Roman" w:hAnsi="Times New Roman" w:cs="Times New Roman"/>
          <w:sz w:val="28"/>
          <w:szCs w:val="28"/>
          <w:lang w:val="uk-UA"/>
        </w:rPr>
        <w:t>150 упаковок</w:t>
      </w:r>
      <w:r>
        <w:rPr>
          <w:rFonts w:ascii="Times New Roman" w:eastAsia="Times New Roman" w:hAnsi="Times New Roman" w:cs="Times New Roman"/>
          <w:sz w:val="28"/>
          <w:szCs w:val="28"/>
          <w:lang w:val="uk-UA"/>
        </w:rPr>
        <w:t>.</w:t>
      </w:r>
      <w:r w:rsidRPr="000056DF">
        <w:rPr>
          <w:rFonts w:ascii="Times New Roman" w:eastAsia="Times New Roman" w:hAnsi="Times New Roman" w:cs="Times New Roman"/>
          <w:sz w:val="28"/>
          <w:szCs w:val="28"/>
          <w:lang w:val="uk-UA"/>
        </w:rPr>
        <w:t xml:space="preserve"> Час виконання замовлення </w:t>
      </w:r>
      <w:r>
        <w:rPr>
          <w:rFonts w:ascii="Times New Roman" w:eastAsia="Times New Roman" w:hAnsi="Times New Roman" w:cs="Times New Roman"/>
          <w:sz w:val="28"/>
          <w:szCs w:val="28"/>
          <w:lang w:val="uk-UA"/>
        </w:rPr>
        <w:t xml:space="preserve">постачальником – </w:t>
      </w:r>
      <w:r w:rsidRPr="000056DF">
        <w:rPr>
          <w:rFonts w:ascii="Times New Roman" w:eastAsia="Times New Roman" w:hAnsi="Times New Roman" w:cs="Times New Roman"/>
          <w:sz w:val="28"/>
          <w:szCs w:val="28"/>
          <w:lang w:val="uk-UA"/>
        </w:rPr>
        <w:t>4 дні.</w:t>
      </w:r>
      <w:r>
        <w:rPr>
          <w:rFonts w:ascii="Times New Roman" w:eastAsia="Times New Roman" w:hAnsi="Times New Roman" w:cs="Times New Roman"/>
          <w:sz w:val="28"/>
          <w:szCs w:val="28"/>
          <w:lang w:val="uk-UA"/>
        </w:rPr>
        <w:t xml:space="preserve"> </w:t>
      </w:r>
      <w:r w:rsidRPr="000056DF">
        <w:rPr>
          <w:rFonts w:ascii="Times New Roman" w:eastAsia="Times New Roman" w:hAnsi="Times New Roman" w:cs="Times New Roman"/>
          <w:sz w:val="28"/>
          <w:szCs w:val="28"/>
          <w:lang w:val="uk-UA"/>
        </w:rPr>
        <w:t xml:space="preserve">Бажаний рівень сервісу – 95%. Витрати на виконання одного замовлення </w:t>
      </w:r>
      <w:r>
        <w:rPr>
          <w:rFonts w:ascii="Times New Roman" w:eastAsia="Times New Roman" w:hAnsi="Times New Roman" w:cs="Times New Roman"/>
          <w:sz w:val="28"/>
          <w:szCs w:val="28"/>
          <w:lang w:val="uk-UA"/>
        </w:rPr>
        <w:t xml:space="preserve">складають </w:t>
      </w:r>
      <w:r w:rsidRPr="000056DF">
        <w:rPr>
          <w:rFonts w:ascii="Times New Roman" w:eastAsia="Times New Roman" w:hAnsi="Times New Roman" w:cs="Times New Roman"/>
          <w:sz w:val="28"/>
          <w:szCs w:val="28"/>
          <w:lang w:val="uk-UA"/>
        </w:rPr>
        <w:t>20 гр. од.</w:t>
      </w:r>
      <w:r>
        <w:rPr>
          <w:rFonts w:ascii="Times New Roman" w:eastAsia="Times New Roman" w:hAnsi="Times New Roman" w:cs="Times New Roman"/>
          <w:sz w:val="28"/>
          <w:szCs w:val="28"/>
          <w:lang w:val="uk-UA"/>
        </w:rPr>
        <w:t>; в</w:t>
      </w:r>
      <w:r w:rsidRPr="000056DF">
        <w:rPr>
          <w:rFonts w:ascii="Times New Roman" w:eastAsia="Times New Roman" w:hAnsi="Times New Roman" w:cs="Times New Roman"/>
          <w:sz w:val="28"/>
          <w:szCs w:val="28"/>
          <w:lang w:val="uk-UA"/>
        </w:rPr>
        <w:t xml:space="preserve">итрати на зберігання </w:t>
      </w:r>
      <w:r>
        <w:rPr>
          <w:rFonts w:ascii="Times New Roman" w:eastAsia="Times New Roman" w:hAnsi="Times New Roman" w:cs="Times New Roman"/>
          <w:sz w:val="28"/>
          <w:szCs w:val="28"/>
          <w:lang w:val="uk-UA"/>
        </w:rPr>
        <w:t xml:space="preserve">– </w:t>
      </w:r>
      <w:r w:rsidRPr="000056DF">
        <w:rPr>
          <w:rFonts w:ascii="Times New Roman" w:eastAsia="Times New Roman" w:hAnsi="Times New Roman" w:cs="Times New Roman"/>
          <w:sz w:val="28"/>
          <w:szCs w:val="28"/>
          <w:lang w:val="uk-UA"/>
        </w:rPr>
        <w:t>20% від закупівельної ціни. Закупівельна ціна сухи</w:t>
      </w:r>
      <w:r>
        <w:rPr>
          <w:rFonts w:ascii="Times New Roman" w:eastAsia="Times New Roman" w:hAnsi="Times New Roman" w:cs="Times New Roman"/>
          <w:sz w:val="28"/>
          <w:szCs w:val="28"/>
          <w:lang w:val="uk-UA"/>
        </w:rPr>
        <w:t>х</w:t>
      </w:r>
      <w:r w:rsidRPr="000056DF">
        <w:rPr>
          <w:rFonts w:ascii="Times New Roman" w:eastAsia="Times New Roman" w:hAnsi="Times New Roman" w:cs="Times New Roman"/>
          <w:sz w:val="28"/>
          <w:szCs w:val="28"/>
          <w:lang w:val="uk-UA"/>
        </w:rPr>
        <w:t xml:space="preserve"> сніданк</w:t>
      </w:r>
      <w:r>
        <w:rPr>
          <w:rFonts w:ascii="Times New Roman" w:eastAsia="Times New Roman" w:hAnsi="Times New Roman" w:cs="Times New Roman"/>
          <w:sz w:val="28"/>
          <w:szCs w:val="28"/>
          <w:lang w:val="uk-UA"/>
        </w:rPr>
        <w:t>ів</w:t>
      </w:r>
      <w:r w:rsidRPr="000056DF">
        <w:rPr>
          <w:rFonts w:ascii="Times New Roman" w:eastAsia="Times New Roman" w:hAnsi="Times New Roman" w:cs="Times New Roman"/>
          <w:sz w:val="28"/>
          <w:szCs w:val="28"/>
          <w:lang w:val="uk-UA"/>
        </w:rPr>
        <w:t xml:space="preserve"> 10 гр. од</w:t>
      </w:r>
      <w:r>
        <w:rPr>
          <w:rFonts w:ascii="Times New Roman" w:eastAsia="Times New Roman" w:hAnsi="Times New Roman" w:cs="Times New Roman"/>
          <w:sz w:val="28"/>
          <w:szCs w:val="28"/>
          <w:lang w:val="uk-UA"/>
        </w:rPr>
        <w:t>.</w:t>
      </w:r>
      <w:r w:rsidRPr="000056DF">
        <w:rPr>
          <w:rFonts w:ascii="Times New Roman" w:eastAsia="Times New Roman" w:hAnsi="Times New Roman" w:cs="Times New Roman"/>
          <w:sz w:val="28"/>
          <w:szCs w:val="28"/>
          <w:lang w:val="uk-UA"/>
        </w:rPr>
        <w:t xml:space="preserve">/упаковку. </w:t>
      </w:r>
      <w:r>
        <w:rPr>
          <w:rFonts w:ascii="Times New Roman" w:eastAsia="Times New Roman" w:hAnsi="Times New Roman" w:cs="Times New Roman"/>
          <w:sz w:val="28"/>
          <w:szCs w:val="28"/>
          <w:lang w:val="uk-UA"/>
        </w:rPr>
        <w:t>Прийняти, що с</w:t>
      </w:r>
      <w:r w:rsidRPr="000056DF">
        <w:rPr>
          <w:rFonts w:ascii="Times New Roman" w:eastAsia="Times New Roman" w:hAnsi="Times New Roman" w:cs="Times New Roman"/>
          <w:sz w:val="28"/>
          <w:szCs w:val="28"/>
          <w:lang w:val="uk-UA"/>
        </w:rPr>
        <w:t>клад працює 5 днів на тиждень</w:t>
      </w:r>
      <w:r>
        <w:rPr>
          <w:rFonts w:ascii="Times New Roman" w:eastAsia="Times New Roman" w:hAnsi="Times New Roman" w:cs="Times New Roman"/>
          <w:sz w:val="28"/>
          <w:szCs w:val="28"/>
          <w:lang w:val="uk-UA"/>
        </w:rPr>
        <w:t xml:space="preserve">, </w:t>
      </w:r>
      <w:r w:rsidRPr="000056DF">
        <w:rPr>
          <w:rFonts w:ascii="Times New Roman" w:eastAsia="Times New Roman" w:hAnsi="Times New Roman" w:cs="Times New Roman"/>
          <w:sz w:val="28"/>
          <w:szCs w:val="28"/>
          <w:lang w:val="uk-UA"/>
        </w:rPr>
        <w:t xml:space="preserve">50 тижнів на рік. </w:t>
      </w:r>
      <w:r w:rsidRPr="000221CD">
        <w:rPr>
          <w:rFonts w:ascii="Times New Roman" w:eastAsia="Times New Roman" w:hAnsi="Times New Roman" w:cs="Times New Roman"/>
          <w:sz w:val="28"/>
          <w:szCs w:val="28"/>
          <w:lang w:val="uk-UA"/>
        </w:rPr>
        <w:t>Розраху</w:t>
      </w:r>
      <w:r>
        <w:rPr>
          <w:rFonts w:ascii="Times New Roman" w:eastAsia="Times New Roman" w:hAnsi="Times New Roman" w:cs="Times New Roman"/>
          <w:sz w:val="28"/>
          <w:szCs w:val="28"/>
          <w:lang w:val="uk-UA"/>
        </w:rPr>
        <w:t>вати</w:t>
      </w:r>
      <w:r w:rsidRPr="000221CD">
        <w:rPr>
          <w:rFonts w:ascii="Times New Roman" w:eastAsia="Times New Roman" w:hAnsi="Times New Roman" w:cs="Times New Roman"/>
          <w:sz w:val="28"/>
          <w:szCs w:val="28"/>
          <w:lang w:val="uk-UA"/>
        </w:rPr>
        <w:t xml:space="preserve"> параметр</w:t>
      </w:r>
      <w:r>
        <w:rPr>
          <w:rFonts w:ascii="Times New Roman" w:eastAsia="Times New Roman" w:hAnsi="Times New Roman" w:cs="Times New Roman"/>
          <w:sz w:val="28"/>
          <w:szCs w:val="28"/>
          <w:lang w:val="uk-UA"/>
        </w:rPr>
        <w:t>и</w:t>
      </w:r>
      <w:r w:rsidRPr="000221CD">
        <w:rPr>
          <w:rFonts w:ascii="Times New Roman" w:eastAsia="Times New Roman" w:hAnsi="Times New Roman" w:cs="Times New Roman"/>
          <w:sz w:val="28"/>
          <w:szCs w:val="28"/>
          <w:lang w:val="uk-UA"/>
        </w:rPr>
        <w:t xml:space="preserve"> </w:t>
      </w:r>
      <w:r w:rsidR="0074618D">
        <w:rPr>
          <w:rFonts w:ascii="Times New Roman" w:eastAsia="Times New Roman" w:hAnsi="Times New Roman" w:cs="Times New Roman"/>
          <w:i/>
          <w:iCs/>
          <w:sz w:val="28"/>
          <w:szCs w:val="28"/>
          <w:lang w:val="en-US"/>
        </w:rPr>
        <w:t>P</w:t>
      </w:r>
      <w:r w:rsidRPr="000221CD">
        <w:rPr>
          <w:rFonts w:ascii="Times New Roman" w:eastAsia="Times New Roman" w:hAnsi="Times New Roman" w:cs="Times New Roman"/>
          <w:sz w:val="28"/>
          <w:szCs w:val="28"/>
          <w:lang w:val="uk-UA"/>
        </w:rPr>
        <w:t>-моделі</w:t>
      </w:r>
      <w:r>
        <w:rPr>
          <w:rFonts w:ascii="Times New Roman" w:eastAsia="Times New Roman" w:hAnsi="Times New Roman" w:cs="Times New Roman"/>
          <w:sz w:val="28"/>
          <w:szCs w:val="28"/>
          <w:lang w:val="uk-UA"/>
        </w:rPr>
        <w:t xml:space="preserve"> та промоделювати роботу </w:t>
      </w:r>
      <w:r w:rsidRPr="000221CD">
        <w:rPr>
          <w:rFonts w:ascii="Times New Roman" w:eastAsia="Times New Roman" w:hAnsi="Times New Roman" w:cs="Times New Roman"/>
          <w:sz w:val="28"/>
          <w:szCs w:val="28"/>
          <w:lang w:val="uk-UA"/>
        </w:rPr>
        <w:t>системи</w:t>
      </w:r>
      <w:r w:rsidRPr="000221CD">
        <w:rPr>
          <w:rFonts w:ascii="Times New Roman" w:hAnsi="Times New Roman" w:cs="Times New Roman"/>
          <w:sz w:val="28"/>
          <w:szCs w:val="28"/>
          <w:lang w:val="uk-UA"/>
        </w:rPr>
        <w:t xml:space="preserve"> за</w:t>
      </w:r>
      <w:r w:rsidRPr="000221CD">
        <w:rPr>
          <w:rFonts w:ascii="Times New Roman" w:eastAsia="Times New Roman" w:hAnsi="Times New Roman" w:cs="Times New Roman"/>
          <w:sz w:val="28"/>
          <w:szCs w:val="28"/>
          <w:lang w:val="uk-UA"/>
        </w:rPr>
        <w:t xml:space="preserve"> допомогою таблиц</w:t>
      </w:r>
      <w:r>
        <w:rPr>
          <w:rFonts w:ascii="Times New Roman" w:eastAsia="Times New Roman" w:hAnsi="Times New Roman" w:cs="Times New Roman"/>
          <w:sz w:val="28"/>
          <w:szCs w:val="28"/>
          <w:lang w:val="uk-UA"/>
        </w:rPr>
        <w:t>ь</w:t>
      </w:r>
      <w:r w:rsidRPr="000221CD">
        <w:rPr>
          <w:rFonts w:ascii="Times New Roman" w:eastAsia="Times New Roman" w:hAnsi="Times New Roman" w:cs="Times New Roman"/>
          <w:sz w:val="28"/>
          <w:szCs w:val="28"/>
          <w:lang w:val="uk-UA"/>
        </w:rPr>
        <w:t xml:space="preserve"> </w:t>
      </w:r>
      <w:proofErr w:type="spellStart"/>
      <w:r w:rsidRPr="000221CD">
        <w:rPr>
          <w:rFonts w:ascii="Times New Roman" w:eastAsia="Times New Roman" w:hAnsi="Times New Roman" w:cs="Times New Roman"/>
          <w:sz w:val="28"/>
          <w:szCs w:val="28"/>
          <w:lang w:val="uk-UA"/>
        </w:rPr>
        <w:t>Exсel</w:t>
      </w:r>
      <w:proofErr w:type="spellEnd"/>
      <w:r>
        <w:rPr>
          <w:rFonts w:ascii="Times New Roman" w:eastAsia="Times New Roman" w:hAnsi="Times New Roman" w:cs="Times New Roman"/>
          <w:sz w:val="28"/>
          <w:szCs w:val="28"/>
          <w:lang w:val="uk-UA"/>
        </w:rPr>
        <w:t>.</w:t>
      </w:r>
    </w:p>
    <w:p w14:paraId="6CC29947" w14:textId="7AD8F9A2" w:rsidR="0074618D" w:rsidRDefault="0074618D" w:rsidP="0074618D">
      <w:pPr>
        <w:spacing w:after="0" w:line="240" w:lineRule="auto"/>
        <w:ind w:firstLine="709"/>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1) Розрахуємо інтервал між моментами перевірки (контролю</w:t>
      </w:r>
      <w:r>
        <w:rPr>
          <w:rFonts w:ascii="Times New Roman" w:eastAsia="Times New Roman" w:hAnsi="Times New Roman" w:cs="Times New Roman"/>
          <w:bCs/>
          <w:color w:val="000000"/>
          <w:sz w:val="28"/>
          <w:szCs w:val="28"/>
          <w:lang w:val="ru-RU" w:eastAsia="ru-RU"/>
        </w:rPr>
        <w:t>)</w:t>
      </w:r>
      <w:r>
        <w:rPr>
          <w:rFonts w:ascii="Times New Roman" w:eastAsia="Times New Roman" w:hAnsi="Times New Roman" w:cs="Times New Roman"/>
          <w:bCs/>
          <w:color w:val="000000"/>
          <w:sz w:val="28"/>
          <w:szCs w:val="28"/>
          <w:lang w:val="uk-UA" w:eastAsia="ru-RU"/>
        </w:rPr>
        <w:t xml:space="preserve"> стану запасів (або інтервал між замовленнями).</w:t>
      </w:r>
    </w:p>
    <w:p w14:paraId="2F0860DE" w14:textId="77777777" w:rsidR="00624DDA" w:rsidRPr="000056DF" w:rsidRDefault="00624DDA" w:rsidP="00624DDA">
      <w:pPr>
        <w:spacing w:after="0" w:line="240" w:lineRule="auto"/>
        <w:ind w:firstLine="709"/>
        <w:jc w:val="both"/>
        <w:rPr>
          <w:rFonts w:ascii="Times New Roman CYR" w:eastAsia="Times New Roman" w:hAnsi="Times New Roman CYR" w:cs="Times New Roman CYR"/>
          <w:bCs/>
          <w:sz w:val="28"/>
          <w:szCs w:val="28"/>
          <w:lang w:val="uk-UA" w:eastAsia="ru-RU"/>
        </w:rPr>
      </w:pPr>
    </w:p>
    <w:p w14:paraId="1D56D8CE" w14:textId="3F9D64DD" w:rsidR="00EF42F9" w:rsidRPr="0074618D" w:rsidRDefault="0074618D" w:rsidP="0074618D">
      <w:pPr>
        <w:spacing w:after="0" w:line="240" w:lineRule="auto"/>
        <w:ind w:firstLine="709"/>
        <w:jc w:val="both"/>
        <w:rPr>
          <w:rFonts w:ascii="Times New Roman" w:eastAsia="Times New Roman" w:hAnsi="Times New Roman" w:cs="Times New Roman"/>
          <w:sz w:val="28"/>
          <w:szCs w:val="24"/>
          <w:lang w:val="ru-RU" w:eastAsia="ru-RU"/>
        </w:rPr>
      </w:pPr>
      <m:oMath>
        <m:r>
          <w:rPr>
            <w:rFonts w:ascii="Cambria Math" w:eastAsia="Times New Roman" w:hAnsi="Cambria Math" w:cs="Times New Roman"/>
            <w:sz w:val="28"/>
            <w:szCs w:val="24"/>
            <w:lang w:val="uk-UA" w:eastAsia="ru-RU"/>
          </w:rPr>
          <m:t>P=</m:t>
        </m:r>
        <m:f>
          <m:fPr>
            <m:ctrlPr>
              <w:rPr>
                <w:rFonts w:ascii="Cambria Math" w:eastAsia="Times New Roman" w:hAnsi="Cambria Math" w:cs="Times New Roman"/>
                <w:i/>
                <w:sz w:val="28"/>
                <w:szCs w:val="24"/>
                <w:lang w:val="uk-UA" w:eastAsia="ru-RU"/>
              </w:rPr>
            </m:ctrlPr>
          </m:fPr>
          <m:num>
            <m:r>
              <w:rPr>
                <w:rFonts w:ascii="Cambria Math" w:eastAsia="Times New Roman" w:hAnsi="Cambria Math" w:cs="Times New Roman"/>
                <w:sz w:val="28"/>
                <w:szCs w:val="24"/>
                <w:lang w:val="uk-UA" w:eastAsia="ru-RU"/>
              </w:rPr>
              <m:t>Q</m:t>
            </m:r>
          </m:num>
          <m:den>
            <m:r>
              <w:rPr>
                <w:rFonts w:ascii="Cambria Math" w:eastAsia="Times New Roman" w:hAnsi="Cambria Math" w:cs="Times New Roman"/>
                <w:sz w:val="28"/>
                <w:szCs w:val="24"/>
                <w:lang w:val="en-US" w:eastAsia="ru-RU"/>
              </w:rPr>
              <m:t>m</m:t>
            </m:r>
          </m:den>
        </m:f>
        <m:r>
          <w:rPr>
            <w:rFonts w:ascii="Cambria Math" w:eastAsia="Times New Roman" w:hAnsi="Cambria Math" w:cs="Times New Roman"/>
            <w:sz w:val="28"/>
            <w:szCs w:val="24"/>
            <w:lang w:val="uk-UA" w:eastAsia="ru-RU"/>
          </w:rPr>
          <m:t>=</m:t>
        </m:r>
        <m:f>
          <m:fPr>
            <m:ctrlPr>
              <w:rPr>
                <w:rFonts w:ascii="Cambria Math" w:eastAsia="Times New Roman" w:hAnsi="Cambria Math" w:cs="Times New Roman"/>
                <w:i/>
                <w:sz w:val="28"/>
                <w:szCs w:val="24"/>
                <w:lang w:val="en-US" w:eastAsia="ru-RU"/>
              </w:rPr>
            </m:ctrlPr>
          </m:fPr>
          <m:num>
            <m:r>
              <w:rPr>
                <w:rFonts w:ascii="Cambria Math" w:eastAsia="Times New Roman" w:hAnsi="Cambria Math" w:cs="Times New Roman"/>
                <w:sz w:val="28"/>
                <w:szCs w:val="24"/>
                <w:lang w:val="ru-RU" w:eastAsia="ru-RU"/>
              </w:rPr>
              <m:t>1000</m:t>
            </m:r>
          </m:num>
          <m:den>
            <m:r>
              <w:rPr>
                <w:rFonts w:ascii="Cambria Math" w:eastAsia="Times New Roman" w:hAnsi="Cambria Math" w:cs="Times New Roman"/>
                <w:sz w:val="28"/>
                <w:szCs w:val="24"/>
                <w:lang w:val="ru-RU" w:eastAsia="ru-RU"/>
              </w:rPr>
              <m:t>200</m:t>
            </m:r>
          </m:den>
        </m:f>
        <m:r>
          <w:rPr>
            <w:rFonts w:ascii="Cambria Math" w:eastAsia="Times New Roman" w:hAnsi="Cambria Math" w:cs="Times New Roman"/>
            <w:sz w:val="28"/>
            <w:szCs w:val="24"/>
            <w:lang w:val="ru-RU" w:eastAsia="ru-RU"/>
          </w:rPr>
          <m:t>=5</m:t>
        </m:r>
      </m:oMath>
      <w:r w:rsidRPr="0074618D">
        <w:rPr>
          <w:rFonts w:ascii="Times New Roman" w:eastAsia="Times New Roman" w:hAnsi="Times New Roman" w:cs="Times New Roman"/>
          <w:sz w:val="28"/>
          <w:szCs w:val="24"/>
          <w:lang w:val="ru-RU" w:eastAsia="ru-RU"/>
        </w:rPr>
        <w:t xml:space="preserve"> </w:t>
      </w:r>
      <w:r w:rsidRPr="0074618D">
        <w:rPr>
          <w:rFonts w:ascii="Times New Roman" w:eastAsia="Times New Roman" w:hAnsi="Times New Roman" w:cs="Times New Roman"/>
          <w:sz w:val="28"/>
          <w:szCs w:val="24"/>
          <w:lang w:val="uk-UA" w:eastAsia="ru-RU"/>
        </w:rPr>
        <w:t>днів</w:t>
      </w:r>
    </w:p>
    <w:p w14:paraId="78E7E313" w14:textId="7225414C" w:rsidR="0074618D" w:rsidRDefault="0074618D" w:rsidP="00EF42F9">
      <w:pPr>
        <w:spacing w:after="0" w:line="240" w:lineRule="auto"/>
        <w:ind w:firstLine="709"/>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 Визначимо ц</w:t>
      </w:r>
      <w:r w:rsidRPr="00EF42F9">
        <w:rPr>
          <w:rFonts w:ascii="Times New Roman" w:eastAsia="Times New Roman" w:hAnsi="Times New Roman" w:cs="Times New Roman"/>
          <w:sz w:val="28"/>
          <w:szCs w:val="24"/>
          <w:lang w:val="uk-UA" w:eastAsia="ru-RU"/>
        </w:rPr>
        <w:t>ільовий рівень запасів</w:t>
      </w:r>
    </w:p>
    <w:p w14:paraId="758421EA" w14:textId="6A651837" w:rsidR="00EF42F9" w:rsidRPr="0074618D" w:rsidRDefault="0074618D" w:rsidP="0074618D">
      <w:pPr>
        <w:spacing w:after="0" w:line="240" w:lineRule="auto"/>
        <w:ind w:firstLine="709"/>
        <w:jc w:val="center"/>
        <w:rPr>
          <w:rFonts w:ascii="Times New Roman" w:eastAsia="Times New Roman" w:hAnsi="Times New Roman" w:cs="Times New Roman"/>
          <w:sz w:val="24"/>
          <w:szCs w:val="24"/>
          <w:lang w:val="uk-UA"/>
        </w:rPr>
      </w:pPr>
      <m:oMath>
        <m:r>
          <w:rPr>
            <w:rFonts w:ascii="Cambria Math" w:eastAsia="Times New Roman" w:hAnsi="Cambria Math" w:cs="Times New Roman"/>
            <w:sz w:val="24"/>
            <w:szCs w:val="24"/>
            <w:lang w:val="uk-UA" w:eastAsia="ru-RU"/>
          </w:rPr>
          <m:t>T=m⋅(L+P)+z⋅</m:t>
        </m:r>
        <m:rad>
          <m:radPr>
            <m:degHide m:val="1"/>
            <m:ctrlPr>
              <w:rPr>
                <w:rFonts w:ascii="Cambria Math" w:eastAsia="Times New Roman" w:hAnsi="Cambria Math" w:cs="Times New Roman"/>
                <w:i/>
                <w:sz w:val="24"/>
                <w:szCs w:val="24"/>
                <w:lang w:val="uk-UA" w:eastAsia="ru-RU"/>
              </w:rPr>
            </m:ctrlPr>
          </m:radPr>
          <m:deg/>
          <m:e>
            <m:r>
              <w:rPr>
                <w:rFonts w:ascii="Cambria Math" w:eastAsia="Times New Roman" w:hAnsi="Cambria Math" w:cs="Times New Roman"/>
                <w:sz w:val="24"/>
                <w:szCs w:val="24"/>
                <w:lang w:val="uk-UA" w:eastAsia="ru-RU"/>
              </w:rPr>
              <m:t>(L+P)⋅</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σ</m:t>
                </m:r>
              </m:e>
              <m:sup>
                <m:r>
                  <w:rPr>
                    <w:rFonts w:ascii="Cambria Math" w:eastAsia="Times New Roman" w:hAnsi="Cambria Math" w:cs="Times New Roman"/>
                    <w:sz w:val="24"/>
                    <w:szCs w:val="24"/>
                    <w:lang w:val="uk-UA" w:eastAsia="ru-RU"/>
                  </w:rPr>
                  <m:t>2</m:t>
                </m:r>
              </m:sup>
            </m:sSup>
          </m:e>
        </m:rad>
      </m:oMath>
      <w:r w:rsidRPr="0074618D">
        <w:rPr>
          <w:rFonts w:ascii="Times New Roman" w:eastAsia="Times New Roman" w:hAnsi="Times New Roman" w:cs="Times New Roman"/>
          <w:sz w:val="24"/>
          <w:szCs w:val="24"/>
          <w:lang w:val="uk-UA" w:eastAsia="ru-RU"/>
        </w:rPr>
        <w:t xml:space="preserve"> =</w:t>
      </w:r>
    </w:p>
    <w:p w14:paraId="6916139A" w14:textId="3B445DC0" w:rsidR="00EF42F9" w:rsidRPr="007902A1" w:rsidRDefault="00EF42F9" w:rsidP="0074618D">
      <w:pPr>
        <w:spacing w:after="0" w:line="240" w:lineRule="auto"/>
        <w:ind w:firstLine="284"/>
        <w:jc w:val="both"/>
        <w:rPr>
          <w:rFonts w:ascii="Times New Roman" w:eastAsia="Times New Roman" w:hAnsi="Times New Roman" w:cs="Times New Roman"/>
          <w:sz w:val="28"/>
          <w:szCs w:val="24"/>
          <w:lang w:val="uk-UA" w:eastAsia="ru-RU"/>
        </w:rPr>
      </w:pPr>
      <m:oMath>
        <m:r>
          <w:rPr>
            <w:rFonts w:ascii="Cambria Math" w:eastAsia="Times New Roman" w:hAnsi="Cambria Math" w:cs="Times New Roman"/>
            <w:sz w:val="24"/>
            <w:szCs w:val="24"/>
            <w:lang w:val="uk-UA" w:eastAsia="ru-RU"/>
          </w:rPr>
          <m:t>=</m:t>
        </m:r>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5+4</m:t>
            </m:r>
          </m:e>
        </m:d>
        <m:r>
          <w:rPr>
            <w:rFonts w:ascii="Cambria Math" w:eastAsia="Times New Roman" w:hAnsi="Cambria Math" w:cs="Times New Roman"/>
            <w:sz w:val="24"/>
            <w:szCs w:val="24"/>
            <w:lang w:val="uk-UA" w:eastAsia="ru-RU"/>
          </w:rPr>
          <m:t>*200+1,65*</m:t>
        </m:r>
        <m:rad>
          <m:radPr>
            <m:degHide m:val="1"/>
            <m:ctrlPr>
              <w:rPr>
                <w:rFonts w:ascii="Cambria Math" w:eastAsia="Times New Roman" w:hAnsi="Cambria Math" w:cs="Times New Roman"/>
                <w:i/>
                <w:sz w:val="24"/>
                <w:szCs w:val="24"/>
                <w:lang w:val="uk-UA" w:eastAsia="ru-RU"/>
              </w:rPr>
            </m:ctrlPr>
          </m:radPr>
          <m:deg/>
          <m:e>
            <m:d>
              <m:dPr>
                <m:ctrlPr>
                  <w:rPr>
                    <w:rFonts w:ascii="Cambria Math" w:eastAsia="Times New Roman" w:hAnsi="Cambria Math" w:cs="Times New Roman"/>
                    <w:i/>
                    <w:sz w:val="24"/>
                    <w:szCs w:val="24"/>
                    <w:lang w:val="uk-UA" w:eastAsia="ru-RU"/>
                  </w:rPr>
                </m:ctrlPr>
              </m:dPr>
              <m:e>
                <m:r>
                  <w:rPr>
                    <w:rFonts w:ascii="Cambria Math" w:eastAsia="Times New Roman" w:hAnsi="Cambria Math" w:cs="Times New Roman"/>
                    <w:sz w:val="24"/>
                    <w:szCs w:val="24"/>
                    <w:lang w:val="uk-UA" w:eastAsia="ru-RU"/>
                  </w:rPr>
                  <m:t>5+4</m:t>
                </m:r>
              </m:e>
            </m:d>
            <m:r>
              <w:rPr>
                <w:rFonts w:ascii="Cambria Math" w:eastAsia="Times New Roman" w:hAnsi="Cambria Math" w:cs="Times New Roman"/>
                <w:sz w:val="24"/>
                <w:szCs w:val="24"/>
                <w:lang w:val="uk-UA" w:eastAsia="ru-RU"/>
              </w:rPr>
              <m:t>*</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150</m:t>
                </m:r>
              </m:e>
              <m:sup>
                <m:r>
                  <w:rPr>
                    <w:rFonts w:ascii="Cambria Math" w:eastAsia="Times New Roman" w:hAnsi="Cambria Math" w:cs="Times New Roman"/>
                    <w:sz w:val="24"/>
                    <w:szCs w:val="24"/>
                    <w:lang w:val="uk-UA" w:eastAsia="ru-RU"/>
                  </w:rPr>
                  <m:t>2</m:t>
                </m:r>
              </m:sup>
            </m:sSup>
          </m:e>
        </m:rad>
        <m:r>
          <w:rPr>
            <w:rFonts w:ascii="Cambria Math" w:eastAsia="Times New Roman" w:hAnsi="Cambria Math" w:cs="Times New Roman"/>
            <w:sz w:val="24"/>
            <w:szCs w:val="24"/>
            <w:lang w:val="uk-UA" w:eastAsia="ru-RU"/>
          </w:rPr>
          <m:t>=1800+1,65*3*150=2542</m:t>
        </m:r>
      </m:oMath>
      <w:r w:rsidR="0074618D">
        <w:rPr>
          <w:rFonts w:ascii="Times New Roman" w:eastAsia="Times New Roman" w:hAnsi="Times New Roman" w:cs="Times New Roman"/>
          <w:sz w:val="28"/>
          <w:szCs w:val="24"/>
          <w:lang w:val="uk-UA" w:eastAsia="ru-RU"/>
        </w:rPr>
        <w:t xml:space="preserve"> </w:t>
      </w:r>
      <w:r w:rsidRPr="00EF42F9">
        <w:rPr>
          <w:rFonts w:ascii="Times New Roman" w:eastAsia="Times New Roman" w:hAnsi="Times New Roman" w:cs="Times New Roman"/>
          <w:sz w:val="28"/>
          <w:szCs w:val="24"/>
          <w:lang w:val="uk-UA" w:eastAsia="ru-RU"/>
        </w:rPr>
        <w:t>упаков</w:t>
      </w:r>
      <w:r w:rsidR="0074618D">
        <w:rPr>
          <w:rFonts w:ascii="Times New Roman" w:eastAsia="Times New Roman" w:hAnsi="Times New Roman" w:cs="Times New Roman"/>
          <w:sz w:val="28"/>
          <w:szCs w:val="24"/>
          <w:lang w:val="uk-UA" w:eastAsia="ru-RU"/>
        </w:rPr>
        <w:t>ки</w:t>
      </w:r>
    </w:p>
    <w:p w14:paraId="675479FB" w14:textId="77777777" w:rsidR="007902A1" w:rsidRPr="001C39BD" w:rsidRDefault="007902A1" w:rsidP="007902A1">
      <w:pPr>
        <w:spacing w:after="0" w:line="240" w:lineRule="auto"/>
        <w:ind w:firstLine="709"/>
        <w:jc w:val="both"/>
        <w:rPr>
          <w:rFonts w:ascii="Times New Roman" w:eastAsia="Times New Roman" w:hAnsi="Times New Roman" w:cs="Times New Roman"/>
          <w:bCs/>
          <w:iCs/>
          <w:sz w:val="28"/>
          <w:szCs w:val="24"/>
          <w:lang w:val="uk-UA" w:eastAsia="ru-RU"/>
        </w:rPr>
      </w:pPr>
      <w:r>
        <w:rPr>
          <w:rFonts w:ascii="Times New Roman" w:eastAsia="Times New Roman" w:hAnsi="Times New Roman" w:cs="Times New Roman"/>
          <w:bCs/>
          <w:iCs/>
          <w:sz w:val="28"/>
          <w:szCs w:val="24"/>
          <w:lang w:val="uk-UA" w:eastAsia="ru-RU"/>
        </w:rPr>
        <w:t>Р</w:t>
      </w:r>
      <w:r w:rsidRPr="001C39BD">
        <w:rPr>
          <w:rFonts w:ascii="Times New Roman" w:eastAsia="Times New Roman" w:hAnsi="Times New Roman" w:cs="Times New Roman"/>
          <w:bCs/>
          <w:iCs/>
          <w:sz w:val="28"/>
          <w:szCs w:val="24"/>
          <w:lang w:val="uk-UA" w:eastAsia="ru-RU"/>
        </w:rPr>
        <w:t>ів</w:t>
      </w:r>
      <w:r>
        <w:rPr>
          <w:rFonts w:ascii="Times New Roman" w:eastAsia="Times New Roman" w:hAnsi="Times New Roman" w:cs="Times New Roman"/>
          <w:bCs/>
          <w:iCs/>
          <w:sz w:val="28"/>
          <w:szCs w:val="24"/>
          <w:lang w:val="uk-UA" w:eastAsia="ru-RU"/>
        </w:rPr>
        <w:t>ню</w:t>
      </w:r>
      <w:r w:rsidRPr="001C39BD">
        <w:rPr>
          <w:rFonts w:ascii="Times New Roman" w:eastAsia="Times New Roman" w:hAnsi="Times New Roman" w:cs="Times New Roman"/>
          <w:bCs/>
          <w:iCs/>
          <w:sz w:val="28"/>
          <w:szCs w:val="24"/>
          <w:lang w:val="uk-UA" w:eastAsia="ru-RU"/>
        </w:rPr>
        <w:t xml:space="preserve"> сервісу 95%</w:t>
      </w:r>
      <w:r>
        <w:rPr>
          <w:rFonts w:ascii="Times New Roman" w:eastAsia="Times New Roman" w:hAnsi="Times New Roman" w:cs="Times New Roman"/>
          <w:bCs/>
          <w:iCs/>
          <w:sz w:val="28"/>
          <w:szCs w:val="24"/>
          <w:lang w:val="uk-UA" w:eastAsia="ru-RU"/>
        </w:rPr>
        <w:t xml:space="preserve"> відповідає страховий коефіцієнт </w:t>
      </w:r>
      <m:oMath>
        <m:r>
          <w:rPr>
            <w:rFonts w:ascii="Cambria Math" w:eastAsia="Times New Roman" w:hAnsi="Times New Roman" w:cs="Times New Roman"/>
            <w:sz w:val="24"/>
            <w:szCs w:val="24"/>
            <w:lang w:val="uk-UA" w:eastAsia="ru-RU"/>
          </w:rPr>
          <m:t>z=1,65</m:t>
        </m:r>
      </m:oMath>
      <w:r w:rsidRPr="001C39BD">
        <w:rPr>
          <w:rFonts w:ascii="Times New Roman" w:eastAsia="Times New Roman" w:hAnsi="Times New Roman" w:cs="Times New Roman"/>
          <w:bCs/>
          <w:iCs/>
          <w:sz w:val="28"/>
          <w:szCs w:val="24"/>
          <w:lang w:val="uk-UA" w:eastAsia="ru-RU"/>
        </w:rPr>
        <w:t>.</w:t>
      </w:r>
    </w:p>
    <w:p w14:paraId="4CBE3B45" w14:textId="77128D91" w:rsidR="00EF42F9" w:rsidRPr="00EF42F9" w:rsidRDefault="007902A1" w:rsidP="007902A1">
      <w:pPr>
        <w:tabs>
          <w:tab w:val="left" w:pos="900"/>
        </w:tabs>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п</w:t>
      </w:r>
      <w:r w:rsidR="00EF42F9" w:rsidRPr="00EF42F9">
        <w:rPr>
          <w:rFonts w:ascii="Times New Roman" w:eastAsia="Times New Roman" w:hAnsi="Times New Roman" w:cs="Times New Roman"/>
          <w:sz w:val="28"/>
          <w:szCs w:val="28"/>
          <w:lang w:val="uk-UA" w:eastAsia="ru-RU"/>
        </w:rPr>
        <w:t>равил</w:t>
      </w:r>
      <w:r>
        <w:rPr>
          <w:rFonts w:ascii="Times New Roman" w:eastAsia="Times New Roman" w:hAnsi="Times New Roman" w:cs="Times New Roman"/>
          <w:sz w:val="28"/>
          <w:szCs w:val="28"/>
          <w:lang w:val="uk-UA" w:eastAsia="ru-RU"/>
        </w:rPr>
        <w:t>о даної</w:t>
      </w:r>
      <w:r w:rsidR="00EF42F9" w:rsidRPr="00EF42F9">
        <w:rPr>
          <w:rFonts w:ascii="Times New Roman" w:eastAsia="Times New Roman" w:hAnsi="Times New Roman" w:cs="Times New Roman"/>
          <w:sz w:val="28"/>
          <w:szCs w:val="28"/>
          <w:lang w:val="uk-UA" w:eastAsia="ru-RU"/>
        </w:rPr>
        <w:t xml:space="preserve"> </w:t>
      </w:r>
      <m:oMath>
        <m:r>
          <w:rPr>
            <w:rFonts w:ascii="Cambria Math" w:eastAsia="Times New Roman" w:hAnsi="Times New Roman" w:cs="Times New Roman"/>
            <w:sz w:val="28"/>
            <w:szCs w:val="28"/>
            <w:lang w:val="uk-UA" w:eastAsia="ru-RU"/>
          </w:rPr>
          <m:t>P</m:t>
        </m:r>
      </m:oMath>
      <w:r>
        <w:rPr>
          <w:rFonts w:ascii="Times New Roman" w:eastAsia="Times New Roman" w:hAnsi="Times New Roman" w:cs="Times New Roman"/>
          <w:sz w:val="28"/>
          <w:szCs w:val="28"/>
          <w:lang w:val="uk-UA" w:eastAsia="ru-RU"/>
        </w:rPr>
        <w:t>-</w:t>
      </w:r>
      <w:r w:rsidR="00EF42F9" w:rsidRPr="00EF42F9">
        <w:rPr>
          <w:rFonts w:ascii="Times New Roman" w:eastAsia="Times New Roman" w:hAnsi="Times New Roman" w:cs="Times New Roman"/>
          <w:sz w:val="28"/>
          <w:szCs w:val="28"/>
          <w:lang w:val="uk-UA" w:eastAsia="ru-RU"/>
        </w:rPr>
        <w:t>моделі</w:t>
      </w:r>
      <w:r>
        <w:rPr>
          <w:rFonts w:ascii="Times New Roman" w:eastAsia="Times New Roman" w:hAnsi="Times New Roman" w:cs="Times New Roman"/>
          <w:sz w:val="28"/>
          <w:szCs w:val="28"/>
          <w:lang w:val="uk-UA" w:eastAsia="ru-RU"/>
        </w:rPr>
        <w:t xml:space="preserve"> полягає в тому, що</w:t>
      </w:r>
      <w:r w:rsidR="00EF42F9" w:rsidRPr="00EF42F9">
        <w:rPr>
          <w:rFonts w:ascii="Times New Roman" w:eastAsia="Times New Roman" w:hAnsi="Times New Roman" w:cs="Times New Roman"/>
          <w:sz w:val="28"/>
          <w:szCs w:val="28"/>
          <w:lang w:val="uk-UA" w:eastAsia="ru-RU"/>
        </w:rPr>
        <w:t xml:space="preserve"> стан запасів контролюється кожні 5 дні. Після кожної перевірки замовляється такий розмір замовлення, щоб поповнити запас до цільового рівня 2542 упаковки. </w:t>
      </w:r>
    </w:p>
    <w:p w14:paraId="28C104AA" w14:textId="30A5C248" w:rsidR="00FB2106" w:rsidRDefault="007902A1" w:rsidP="00FB2106">
      <w:pPr>
        <w:spacing w:after="0" w:line="240" w:lineRule="auto"/>
        <w:ind w:firstLine="709"/>
        <w:jc w:val="both"/>
        <w:rPr>
          <w:rFonts w:ascii="Times New Roman CYR" w:eastAsia="Times New Roman" w:hAnsi="Times New Roman CYR" w:cs="Times New Roman CYR"/>
          <w:sz w:val="28"/>
          <w:szCs w:val="28"/>
          <w:lang w:val="uk-UA" w:eastAsia="ru-RU"/>
        </w:rPr>
      </w:pPr>
      <w:r w:rsidRPr="007902A1">
        <w:rPr>
          <w:rFonts w:ascii="Times New Roman CYR" w:eastAsia="Times New Roman" w:hAnsi="Times New Roman CYR" w:cs="Times New Roman CYR"/>
          <w:sz w:val="28"/>
          <w:szCs w:val="28"/>
          <w:lang w:val="uk-UA" w:eastAsia="ru-RU"/>
        </w:rPr>
        <w:t xml:space="preserve">Розрахунок інших параметрів </w:t>
      </w:r>
      <m:oMath>
        <m:r>
          <w:rPr>
            <w:rFonts w:ascii="Cambria Math" w:eastAsia="Times New Roman" w:hAnsi="Times New Roman" w:cs="Times New Roman"/>
            <w:sz w:val="28"/>
            <w:szCs w:val="28"/>
            <w:lang w:val="uk-UA" w:eastAsia="ru-RU"/>
          </w:rPr>
          <m:t>P</m:t>
        </m:r>
      </m:oMath>
      <w:r>
        <w:rPr>
          <w:rFonts w:ascii="Times New Roman" w:eastAsia="Times New Roman" w:hAnsi="Times New Roman" w:cs="Times New Roman"/>
          <w:sz w:val="28"/>
          <w:szCs w:val="28"/>
          <w:lang w:val="uk-UA" w:eastAsia="ru-RU"/>
        </w:rPr>
        <w:t>-</w:t>
      </w:r>
      <w:r w:rsidRPr="00EF42F9">
        <w:rPr>
          <w:rFonts w:ascii="Times New Roman" w:eastAsia="Times New Roman" w:hAnsi="Times New Roman" w:cs="Times New Roman"/>
          <w:sz w:val="28"/>
          <w:szCs w:val="28"/>
          <w:lang w:val="uk-UA" w:eastAsia="ru-RU"/>
        </w:rPr>
        <w:t>моделі</w:t>
      </w:r>
      <w:r w:rsidRPr="007902A1">
        <w:rPr>
          <w:rFonts w:ascii="Times New Roman CYR" w:eastAsia="Times New Roman" w:hAnsi="Times New Roman CYR" w:cs="Times New Roman CYR"/>
          <w:sz w:val="28"/>
          <w:szCs w:val="28"/>
          <w:lang w:val="uk-UA" w:eastAsia="ru-RU"/>
        </w:rPr>
        <w:t xml:space="preserve"> у залежності від величини щоденного попиту здійсню</w:t>
      </w:r>
      <w:r>
        <w:rPr>
          <w:rFonts w:ascii="Times New Roman CYR" w:eastAsia="Times New Roman" w:hAnsi="Times New Roman CYR" w:cs="Times New Roman CYR"/>
          <w:sz w:val="28"/>
          <w:szCs w:val="28"/>
          <w:lang w:val="uk-UA" w:eastAsia="ru-RU"/>
        </w:rPr>
        <w:t>єть</w:t>
      </w:r>
      <w:r w:rsidRPr="007902A1">
        <w:rPr>
          <w:rFonts w:ascii="Times New Roman CYR" w:eastAsia="Times New Roman" w:hAnsi="Times New Roman CYR" w:cs="Times New Roman CYR"/>
          <w:sz w:val="28"/>
          <w:szCs w:val="28"/>
          <w:lang w:val="uk-UA" w:eastAsia="ru-RU"/>
        </w:rPr>
        <w:t xml:space="preserve">ся у вигляді табл. </w:t>
      </w:r>
      <w:r w:rsidR="00316107">
        <w:rPr>
          <w:rFonts w:ascii="Times New Roman CYR" w:eastAsia="Times New Roman" w:hAnsi="Times New Roman CYR" w:cs="Times New Roman CYR"/>
          <w:sz w:val="28"/>
          <w:szCs w:val="28"/>
          <w:lang w:val="uk-UA" w:eastAsia="ru-RU"/>
        </w:rPr>
        <w:t>5</w:t>
      </w:r>
      <w:r w:rsidRPr="007902A1">
        <w:rPr>
          <w:rFonts w:ascii="Times New Roman CYR" w:eastAsia="Times New Roman" w:hAnsi="Times New Roman CYR" w:cs="Times New Roman CYR"/>
          <w:sz w:val="28"/>
          <w:szCs w:val="28"/>
          <w:lang w:val="uk-UA" w:eastAsia="ru-RU"/>
        </w:rPr>
        <w:t xml:space="preserve">.2 в </w:t>
      </w:r>
      <w:proofErr w:type="spellStart"/>
      <w:r w:rsidRPr="007902A1">
        <w:rPr>
          <w:rFonts w:ascii="Times New Roman CYR" w:eastAsia="Times New Roman" w:hAnsi="Times New Roman CYR" w:cs="Times New Roman CYR"/>
          <w:sz w:val="28"/>
          <w:szCs w:val="28"/>
          <w:lang w:val="uk-UA" w:eastAsia="ru-RU"/>
        </w:rPr>
        <w:t>Exсel</w:t>
      </w:r>
      <w:proofErr w:type="spellEnd"/>
      <w:r w:rsidRPr="007902A1">
        <w:rPr>
          <w:rFonts w:ascii="Times New Roman CYR" w:eastAsia="Times New Roman" w:hAnsi="Times New Roman CYR" w:cs="Times New Roman CYR"/>
          <w:sz w:val="28"/>
          <w:szCs w:val="28"/>
          <w:lang w:val="uk-UA" w:eastAsia="ru-RU"/>
        </w:rPr>
        <w:t xml:space="preserve"> (рис. </w:t>
      </w:r>
      <w:r w:rsidR="00316107">
        <w:rPr>
          <w:rFonts w:ascii="Times New Roman CYR" w:eastAsia="Times New Roman" w:hAnsi="Times New Roman CYR" w:cs="Times New Roman CYR"/>
          <w:sz w:val="28"/>
          <w:szCs w:val="28"/>
          <w:lang w:val="uk-UA" w:eastAsia="ru-RU"/>
        </w:rPr>
        <w:t>5</w:t>
      </w:r>
      <w:r w:rsidRPr="007902A1">
        <w:rPr>
          <w:rFonts w:ascii="Times New Roman CYR" w:eastAsia="Times New Roman" w:hAnsi="Times New Roman CYR" w:cs="Times New Roman CYR"/>
          <w:sz w:val="28"/>
          <w:szCs w:val="28"/>
          <w:lang w:val="uk-UA" w:eastAsia="ru-RU"/>
        </w:rPr>
        <w:t>.</w:t>
      </w:r>
      <w:r>
        <w:rPr>
          <w:rFonts w:ascii="Times New Roman CYR" w:eastAsia="Times New Roman" w:hAnsi="Times New Roman CYR" w:cs="Times New Roman CYR"/>
          <w:sz w:val="28"/>
          <w:szCs w:val="28"/>
          <w:lang w:val="uk-UA" w:eastAsia="ru-RU"/>
        </w:rPr>
        <w:t>2</w:t>
      </w:r>
      <w:r w:rsidRPr="007902A1">
        <w:rPr>
          <w:rFonts w:ascii="Times New Roman CYR" w:eastAsia="Times New Roman" w:hAnsi="Times New Roman CYR" w:cs="Times New Roman CYR"/>
          <w:sz w:val="28"/>
          <w:szCs w:val="28"/>
          <w:lang w:val="uk-UA" w:eastAsia="ru-RU"/>
        </w:rPr>
        <w:t>)</w:t>
      </w:r>
      <w:r>
        <w:rPr>
          <w:rFonts w:ascii="Times New Roman CYR" w:eastAsia="Times New Roman" w:hAnsi="Times New Roman CYR" w:cs="Times New Roman CYR"/>
          <w:sz w:val="28"/>
          <w:szCs w:val="28"/>
          <w:lang w:val="uk-UA" w:eastAsia="ru-RU"/>
        </w:rPr>
        <w:t>.</w:t>
      </w:r>
    </w:p>
    <w:p w14:paraId="77ED37EA" w14:textId="6DABFC47" w:rsidR="00EF42F9" w:rsidRDefault="00EF42F9" w:rsidP="00EF42F9">
      <w:pPr>
        <w:spacing w:after="0" w:line="240" w:lineRule="auto"/>
        <w:jc w:val="both"/>
        <w:rPr>
          <w:rFonts w:ascii="Times New Roman CYR" w:eastAsia="Times New Roman" w:hAnsi="Times New Roman CYR" w:cs="Times New Roman CYR"/>
          <w:sz w:val="28"/>
          <w:szCs w:val="28"/>
          <w:lang w:val="uk-UA" w:eastAsia="ru-RU"/>
        </w:rPr>
      </w:pPr>
      <w:r>
        <w:rPr>
          <w:noProof/>
        </w:rPr>
        <w:lastRenderedPageBreak/>
        <w:drawing>
          <wp:inline distT="0" distB="0" distL="0" distR="0" wp14:anchorId="125950F6" wp14:editId="2C8F06D4">
            <wp:extent cx="6115050" cy="43053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5"/>
                    <a:stretch>
                      <a:fillRect/>
                    </a:stretch>
                  </pic:blipFill>
                  <pic:spPr>
                    <a:xfrm>
                      <a:off x="0" y="0"/>
                      <a:ext cx="6115976" cy="4305952"/>
                    </a:xfrm>
                    <a:prstGeom prst="rect">
                      <a:avLst/>
                    </a:prstGeom>
                  </pic:spPr>
                </pic:pic>
              </a:graphicData>
            </a:graphic>
          </wp:inline>
        </w:drawing>
      </w:r>
    </w:p>
    <w:p w14:paraId="79FA22BB" w14:textId="44CAD7C6" w:rsidR="00D72A5A" w:rsidRDefault="007902A1" w:rsidP="007902A1">
      <w:pPr>
        <w:spacing w:after="0" w:line="240" w:lineRule="auto"/>
        <w:ind w:firstLine="709"/>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Рисунок </w:t>
      </w:r>
      <w:r w:rsidR="00316107">
        <w:rPr>
          <w:rFonts w:ascii="Times New Roman" w:eastAsia="Times New Roman" w:hAnsi="Times New Roman" w:cs="Times New Roman"/>
          <w:sz w:val="28"/>
          <w:szCs w:val="24"/>
          <w:lang w:val="uk-UA" w:eastAsia="ru-RU"/>
        </w:rPr>
        <w:t>5</w:t>
      </w:r>
      <w:r>
        <w:rPr>
          <w:rFonts w:ascii="Times New Roman" w:eastAsia="Times New Roman" w:hAnsi="Times New Roman" w:cs="Times New Roman"/>
          <w:sz w:val="28"/>
          <w:szCs w:val="24"/>
          <w:lang w:val="uk-UA" w:eastAsia="ru-RU"/>
        </w:rPr>
        <w:t xml:space="preserve">.2 – </w:t>
      </w:r>
      <w:r w:rsidRPr="00FB2106">
        <w:rPr>
          <w:rFonts w:ascii="Times New Roman" w:eastAsia="Times New Roman" w:hAnsi="Times New Roman" w:cs="Times New Roman"/>
          <w:sz w:val="28"/>
          <w:szCs w:val="24"/>
          <w:lang w:val="uk-UA" w:eastAsia="ru-RU"/>
        </w:rPr>
        <w:t>Розрахунок</w:t>
      </w:r>
      <w:r>
        <w:rPr>
          <w:rFonts w:ascii="Times New Roman" w:eastAsia="Times New Roman" w:hAnsi="Times New Roman" w:cs="Times New Roman"/>
          <w:sz w:val="28"/>
          <w:szCs w:val="24"/>
          <w:lang w:val="uk-UA" w:eastAsia="ru-RU"/>
        </w:rPr>
        <w:t xml:space="preserve"> параметрів</w:t>
      </w:r>
      <w:r w:rsidRPr="00FB2106">
        <w:rPr>
          <w:rFonts w:ascii="Times New Roman" w:eastAsia="Times New Roman" w:hAnsi="Times New Roman" w:cs="Times New Roman"/>
          <w:sz w:val="28"/>
          <w:szCs w:val="24"/>
          <w:lang w:val="uk-UA" w:eastAsia="ru-RU"/>
        </w:rPr>
        <w:t xml:space="preserve"> </w:t>
      </w:r>
      <m:oMath>
        <m:r>
          <w:rPr>
            <w:rFonts w:ascii="Cambria Math" w:eastAsia="Times New Roman" w:hAnsi="Times New Roman" w:cs="Times New Roman"/>
            <w:sz w:val="28"/>
            <w:szCs w:val="24"/>
            <w:lang w:val="uk-UA" w:eastAsia="ru-RU"/>
          </w:rPr>
          <m:t>Р</m:t>
        </m:r>
      </m:oMath>
      <w:r>
        <w:rPr>
          <w:rFonts w:ascii="Times New Roman" w:eastAsia="Times New Roman" w:hAnsi="Times New Roman" w:cs="Times New Roman"/>
          <w:sz w:val="28"/>
          <w:szCs w:val="24"/>
          <w:lang w:val="uk-UA" w:eastAsia="ru-RU"/>
        </w:rPr>
        <w:t>-моделі</w:t>
      </w:r>
      <w:r w:rsidRPr="00FB2106">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у залежності від величини щоденного попиту</w:t>
      </w:r>
    </w:p>
    <w:p w14:paraId="18A3FAEF" w14:textId="722BD5FB" w:rsidR="007902A1" w:rsidRDefault="007902A1" w:rsidP="007902A1">
      <w:pPr>
        <w:spacing w:after="0" w:line="240" w:lineRule="auto"/>
        <w:ind w:firstLine="709"/>
        <w:jc w:val="both"/>
        <w:rPr>
          <w:rFonts w:ascii="Times New Roman CYR" w:eastAsia="Times New Roman" w:hAnsi="Times New Roman CYR" w:cs="Times New Roman CYR"/>
          <w:sz w:val="28"/>
          <w:szCs w:val="28"/>
          <w:lang w:val="uk-UA" w:eastAsia="ru-RU"/>
        </w:rPr>
      </w:pPr>
    </w:p>
    <w:p w14:paraId="16BCF1A7" w14:textId="3D291212" w:rsidR="007902A1" w:rsidRDefault="007902A1" w:rsidP="007902A1">
      <w:pPr>
        <w:spacing w:after="0" w:line="240" w:lineRule="auto"/>
        <w:ind w:firstLine="709"/>
        <w:jc w:val="both"/>
        <w:rPr>
          <w:rFonts w:ascii="Times New Roman" w:eastAsia="Times New Roman" w:hAnsi="Times New Roman" w:cs="Times New Roman"/>
          <w:sz w:val="28"/>
          <w:szCs w:val="24"/>
          <w:lang w:val="uk-UA" w:eastAsia="ru-RU"/>
        </w:rPr>
      </w:pPr>
      <w:r>
        <w:rPr>
          <w:rFonts w:ascii="Times New Roman CYR" w:eastAsia="Times New Roman" w:hAnsi="Times New Roman CYR" w:cs="Times New Roman CYR"/>
          <w:sz w:val="28"/>
          <w:szCs w:val="28"/>
          <w:lang w:val="uk-UA" w:eastAsia="ru-RU"/>
        </w:rPr>
        <w:t xml:space="preserve">Вибір між </w:t>
      </w:r>
      <m:oMath>
        <m:r>
          <w:rPr>
            <w:rFonts w:ascii="Cambria Math" w:eastAsia="Times New Roman" w:hAnsi="Times New Roman" w:cs="Times New Roman"/>
            <w:sz w:val="28"/>
            <w:szCs w:val="24"/>
            <w:lang w:val="uk-UA" w:eastAsia="ru-RU"/>
          </w:rPr>
          <m:t>Q</m:t>
        </m:r>
      </m:oMath>
      <w:r>
        <w:rPr>
          <w:rFonts w:ascii="Times New Roman CYR" w:eastAsia="Times New Roman" w:hAnsi="Times New Roman CYR" w:cs="Times New Roman CYR"/>
          <w:sz w:val="28"/>
          <w:szCs w:val="28"/>
          <w:lang w:val="uk-UA" w:eastAsia="ru-RU"/>
        </w:rPr>
        <w:t xml:space="preserve"> і </w:t>
      </w:r>
      <m:oMath>
        <m:r>
          <w:rPr>
            <w:rFonts w:ascii="Cambria Math" w:eastAsia="Times New Roman" w:hAnsi="Times New Roman" w:cs="Times New Roman"/>
            <w:sz w:val="28"/>
            <w:szCs w:val="24"/>
            <w:lang w:val="uk-UA" w:eastAsia="ru-RU"/>
          </w:rPr>
          <m:t>Р</m:t>
        </m:r>
      </m:oMath>
      <w:r>
        <w:rPr>
          <w:rFonts w:ascii="Times New Roman" w:eastAsia="Times New Roman" w:hAnsi="Times New Roman" w:cs="Times New Roman"/>
          <w:sz w:val="28"/>
          <w:szCs w:val="24"/>
          <w:lang w:val="uk-UA" w:eastAsia="ru-RU"/>
        </w:rPr>
        <w:t xml:space="preserve">-моделями може бути обумовлений як практичними, так і економічними міркуваннями. </w:t>
      </w:r>
      <w:r w:rsidR="005D059B">
        <w:rPr>
          <w:rFonts w:ascii="Times New Roman" w:eastAsia="Times New Roman" w:hAnsi="Times New Roman" w:cs="Times New Roman"/>
          <w:sz w:val="28"/>
          <w:szCs w:val="24"/>
          <w:lang w:val="uk-UA" w:eastAsia="ru-RU"/>
        </w:rPr>
        <w:t xml:space="preserve">Менеджери надають перевагу </w:t>
      </w:r>
      <m:oMath>
        <m:r>
          <w:rPr>
            <w:rFonts w:ascii="Cambria Math" w:eastAsia="Times New Roman" w:hAnsi="Times New Roman" w:cs="Times New Roman"/>
            <w:sz w:val="28"/>
            <w:szCs w:val="24"/>
            <w:lang w:val="uk-UA" w:eastAsia="ru-RU"/>
          </w:rPr>
          <m:t>Р</m:t>
        </m:r>
      </m:oMath>
      <w:r w:rsidR="005D059B">
        <w:rPr>
          <w:rFonts w:ascii="Times New Roman" w:eastAsia="Times New Roman" w:hAnsi="Times New Roman" w:cs="Times New Roman"/>
          <w:sz w:val="28"/>
          <w:szCs w:val="24"/>
          <w:lang w:val="uk-UA" w:eastAsia="ru-RU"/>
        </w:rPr>
        <w:t>-моделі, якщо:</w:t>
      </w:r>
    </w:p>
    <w:p w14:paraId="6BA716C0" w14:textId="682C9235" w:rsidR="005D059B" w:rsidRDefault="005D059B" w:rsidP="005D059B">
      <w:pPr>
        <w:pStyle w:val="af7"/>
        <w:numPr>
          <w:ilvl w:val="0"/>
          <w:numId w:val="34"/>
        </w:numPr>
        <w:tabs>
          <w:tab w:val="left" w:pos="993"/>
        </w:tabs>
        <w:spacing w:after="0" w:line="240" w:lineRule="auto"/>
        <w:ind w:left="0"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замовлення здійснюються через певні інтервали часу;</w:t>
      </w:r>
    </w:p>
    <w:p w14:paraId="27DFFBF5" w14:textId="111C7D5F" w:rsidR="005D059B" w:rsidRDefault="005D059B" w:rsidP="005D059B">
      <w:pPr>
        <w:pStyle w:val="af7"/>
        <w:numPr>
          <w:ilvl w:val="0"/>
          <w:numId w:val="34"/>
        </w:numPr>
        <w:tabs>
          <w:tab w:val="left" w:pos="993"/>
        </w:tabs>
        <w:spacing w:after="0" w:line="240" w:lineRule="auto"/>
        <w:ind w:left="0"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різні групи товарів замовляються та доставляються одночасно від одного постачальника (багатономенклатурні поставки);</w:t>
      </w:r>
    </w:p>
    <w:p w14:paraId="0D026C53" w14:textId="25C8BAB3" w:rsidR="005D059B" w:rsidRPr="005D059B" w:rsidRDefault="005D059B" w:rsidP="005D059B">
      <w:pPr>
        <w:pStyle w:val="af7"/>
        <w:numPr>
          <w:ilvl w:val="0"/>
          <w:numId w:val="34"/>
        </w:numPr>
        <w:tabs>
          <w:tab w:val="left" w:pos="993"/>
        </w:tabs>
        <w:spacing w:after="0" w:line="240" w:lineRule="auto"/>
        <w:ind w:left="0" w:firstLine="709"/>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замовляються товари, які відносяться до груп </w:t>
      </w:r>
      <w:r w:rsidRPr="005D059B">
        <w:rPr>
          <w:rFonts w:ascii="Times New Roman CYR" w:eastAsia="Times New Roman" w:hAnsi="Times New Roman CYR" w:cs="Times New Roman CYR"/>
          <w:i/>
          <w:iCs/>
          <w:sz w:val="28"/>
          <w:szCs w:val="28"/>
          <w:lang w:val="uk-UA" w:eastAsia="ru-RU"/>
        </w:rPr>
        <w:t>В</w:t>
      </w:r>
      <w:r>
        <w:rPr>
          <w:rFonts w:ascii="Times New Roman CYR" w:eastAsia="Times New Roman" w:hAnsi="Times New Roman CYR" w:cs="Times New Roman CYR"/>
          <w:sz w:val="28"/>
          <w:szCs w:val="28"/>
          <w:lang w:val="uk-UA" w:eastAsia="ru-RU"/>
        </w:rPr>
        <w:t xml:space="preserve"> або </w:t>
      </w:r>
      <w:r w:rsidRPr="005D059B">
        <w:rPr>
          <w:rFonts w:ascii="Times New Roman CYR" w:eastAsia="Times New Roman" w:hAnsi="Times New Roman CYR" w:cs="Times New Roman CYR"/>
          <w:i/>
          <w:iCs/>
          <w:sz w:val="28"/>
          <w:szCs w:val="28"/>
          <w:lang w:val="uk-UA" w:eastAsia="ru-RU"/>
        </w:rPr>
        <w:t>С</w:t>
      </w:r>
      <w:r>
        <w:rPr>
          <w:rFonts w:ascii="Times New Roman CYR" w:eastAsia="Times New Roman" w:hAnsi="Times New Roman CYR" w:cs="Times New Roman CYR"/>
          <w:sz w:val="28"/>
          <w:szCs w:val="28"/>
          <w:lang w:val="uk-UA" w:eastAsia="ru-RU"/>
        </w:rPr>
        <w:t xml:space="preserve"> (</w:t>
      </w:r>
      <w:r w:rsidRPr="005D059B">
        <w:rPr>
          <w:rFonts w:ascii="Times New Roman CYR" w:eastAsia="Times New Roman" w:hAnsi="Times New Roman CYR" w:cs="Times New Roman CYR"/>
          <w:i/>
          <w:iCs/>
          <w:sz w:val="28"/>
          <w:szCs w:val="28"/>
          <w:lang w:val="uk-UA" w:eastAsia="ru-RU"/>
        </w:rPr>
        <w:t>АВС</w:t>
      </w:r>
      <w:r>
        <w:rPr>
          <w:rFonts w:ascii="Times New Roman CYR" w:eastAsia="Times New Roman" w:hAnsi="Times New Roman CYR" w:cs="Times New Roman CYR"/>
          <w:sz w:val="28"/>
          <w:szCs w:val="28"/>
          <w:lang w:val="uk-UA" w:eastAsia="ru-RU"/>
        </w:rPr>
        <w:t>-аналіз).</w:t>
      </w:r>
    </w:p>
    <w:p w14:paraId="1D571DFF" w14:textId="77777777" w:rsidR="007902A1" w:rsidRDefault="007902A1" w:rsidP="007902A1">
      <w:pPr>
        <w:spacing w:after="0" w:line="240" w:lineRule="auto"/>
        <w:ind w:firstLine="709"/>
        <w:jc w:val="both"/>
        <w:rPr>
          <w:rFonts w:ascii="Times New Roman CYR" w:eastAsia="Times New Roman" w:hAnsi="Times New Roman CYR" w:cs="Times New Roman CYR"/>
          <w:sz w:val="28"/>
          <w:szCs w:val="28"/>
          <w:lang w:val="uk-UA" w:eastAsia="ru-RU"/>
        </w:rPr>
      </w:pPr>
    </w:p>
    <w:p w14:paraId="6E58048A" w14:textId="703DEE43" w:rsidR="00D72A5A" w:rsidRPr="00BC1003" w:rsidRDefault="00D72A5A" w:rsidP="00D72A5A">
      <w:pPr>
        <w:widowControl w:val="0"/>
        <w:autoSpaceDE w:val="0"/>
        <w:autoSpaceDN w:val="0"/>
        <w:spacing w:after="0" w:line="240" w:lineRule="auto"/>
        <w:ind w:firstLine="709"/>
        <w:jc w:val="center"/>
        <w:rPr>
          <w:rFonts w:ascii="Times New Roman" w:eastAsia="Times New Roman" w:hAnsi="Times New Roman" w:cs="Times New Roman"/>
          <w:b/>
          <w:sz w:val="28"/>
          <w:szCs w:val="28"/>
          <w:u w:val="double"/>
          <w:lang w:val="uk-UA" w:eastAsia="ru-RU"/>
        </w:rPr>
      </w:pPr>
      <w:bookmarkStart w:id="158" w:name="_Hlk187832274"/>
      <w:r w:rsidRPr="00BC1003">
        <w:rPr>
          <w:rFonts w:ascii="Times New Roman" w:eastAsia="Times New Roman" w:hAnsi="Times New Roman" w:cs="Times New Roman"/>
          <w:b/>
          <w:sz w:val="28"/>
          <w:szCs w:val="28"/>
          <w:u w:val="double"/>
          <w:lang w:val="uk-UA" w:eastAsia="ru-RU"/>
        </w:rPr>
        <w:t>Питання для само</w:t>
      </w:r>
      <w:r w:rsidR="002411EF">
        <w:rPr>
          <w:rFonts w:ascii="Times New Roman" w:eastAsia="Times New Roman" w:hAnsi="Times New Roman" w:cs="Times New Roman"/>
          <w:b/>
          <w:sz w:val="28"/>
          <w:szCs w:val="28"/>
          <w:u w:val="double"/>
          <w:lang w:val="uk-UA" w:eastAsia="ru-RU"/>
        </w:rPr>
        <w:t>перевірки знань</w:t>
      </w:r>
    </w:p>
    <w:bookmarkEnd w:id="158"/>
    <w:p w14:paraId="71DA4E13" w14:textId="63A6E8A3" w:rsidR="002F50C1" w:rsidRDefault="002F50C1" w:rsidP="002F50C1">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Pr="00B4308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Сф</w:t>
      </w:r>
      <w:r w:rsidR="002F04E5">
        <w:rPr>
          <w:rFonts w:ascii="Times New Roman" w:eastAsia="Times New Roman" w:hAnsi="Times New Roman" w:cs="Times New Roman"/>
          <w:sz w:val="28"/>
          <w:szCs w:val="28"/>
          <w:lang w:val="uk-UA" w:eastAsia="ru-RU"/>
        </w:rPr>
        <w:t>ормулюйте о</w:t>
      </w:r>
      <w:r w:rsidRPr="002F50C1">
        <w:rPr>
          <w:rFonts w:ascii="Times New Roman" w:eastAsia="Times New Roman" w:hAnsi="Times New Roman" w:cs="Times New Roman"/>
          <w:sz w:val="28"/>
          <w:szCs w:val="28"/>
          <w:lang w:val="uk-UA" w:eastAsia="ru-RU"/>
        </w:rPr>
        <w:t xml:space="preserve">сновне правило </w:t>
      </w:r>
      <w:r w:rsidRPr="002F04E5">
        <w:rPr>
          <w:rFonts w:ascii="Times New Roman" w:eastAsia="Times New Roman" w:hAnsi="Times New Roman" w:cs="Times New Roman"/>
          <w:i/>
          <w:iCs/>
          <w:sz w:val="28"/>
          <w:szCs w:val="28"/>
          <w:lang w:val="uk-UA" w:eastAsia="ru-RU"/>
        </w:rPr>
        <w:t>Q</w:t>
      </w:r>
      <w:r w:rsidRPr="002F50C1">
        <w:rPr>
          <w:rFonts w:ascii="Times New Roman" w:eastAsia="Times New Roman" w:hAnsi="Times New Roman" w:cs="Times New Roman"/>
          <w:sz w:val="28"/>
          <w:szCs w:val="28"/>
          <w:lang w:val="uk-UA" w:eastAsia="ru-RU"/>
        </w:rPr>
        <w:t>-моделі</w:t>
      </w:r>
      <w:r w:rsidR="002F04E5">
        <w:rPr>
          <w:rFonts w:ascii="Times New Roman" w:eastAsia="Times New Roman" w:hAnsi="Times New Roman" w:cs="Times New Roman"/>
          <w:sz w:val="28"/>
          <w:szCs w:val="28"/>
          <w:lang w:val="uk-UA" w:eastAsia="ru-RU"/>
        </w:rPr>
        <w:t xml:space="preserve"> управління запасами</w:t>
      </w:r>
      <w:r w:rsidR="002F04E5">
        <w:rPr>
          <w:rFonts w:ascii="Times New Roman CYR" w:eastAsia="Times New Roman" w:hAnsi="Times New Roman CYR" w:cs="Times New Roman CYR"/>
          <w:sz w:val="28"/>
          <w:szCs w:val="28"/>
          <w:lang w:val="uk-UA" w:eastAsia="ru-RU"/>
        </w:rPr>
        <w:t>.</w:t>
      </w:r>
    </w:p>
    <w:p w14:paraId="5EF226C9" w14:textId="2298DA3E" w:rsidR="002F50C1" w:rsidRDefault="002F50C1" w:rsidP="002F50C1">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2F04E5">
        <w:rPr>
          <w:rFonts w:ascii="Times New Roman" w:eastAsia="Times New Roman" w:hAnsi="Times New Roman" w:cs="Times New Roman"/>
          <w:sz w:val="28"/>
          <w:szCs w:val="28"/>
          <w:lang w:val="uk-UA" w:eastAsia="ru-RU"/>
        </w:rPr>
        <w:t>З якою метою вводиться поняття г</w:t>
      </w:r>
      <w:r w:rsidR="002F04E5" w:rsidRPr="002F04E5">
        <w:rPr>
          <w:rFonts w:ascii="Times New Roman" w:eastAsia="Times New Roman" w:hAnsi="Times New Roman" w:cs="Times New Roman"/>
          <w:sz w:val="28"/>
          <w:szCs w:val="28"/>
          <w:lang w:val="uk-UA" w:eastAsia="ru-RU"/>
        </w:rPr>
        <w:t>раничний рівень запасу</w:t>
      </w:r>
      <w:r>
        <w:rPr>
          <w:rFonts w:ascii="Times New Roman" w:eastAsia="Times New Roman" w:hAnsi="Times New Roman" w:cs="Times New Roman"/>
          <w:sz w:val="28"/>
          <w:szCs w:val="28"/>
          <w:lang w:val="uk-UA" w:eastAsia="ru-RU"/>
        </w:rPr>
        <w:t>?</w:t>
      </w:r>
    </w:p>
    <w:p w14:paraId="0AC6DED7" w14:textId="6AE37822" w:rsidR="002F50C1" w:rsidRDefault="002F50C1" w:rsidP="002F50C1">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002F04E5">
        <w:rPr>
          <w:rFonts w:ascii="Times New Roman" w:eastAsia="Times New Roman" w:hAnsi="Times New Roman" w:cs="Times New Roman"/>
          <w:sz w:val="28"/>
          <w:szCs w:val="28"/>
          <w:lang w:val="uk-UA" w:eastAsia="ru-RU"/>
        </w:rPr>
        <w:t>Поясність, що означає «</w:t>
      </w:r>
      <w:r w:rsidR="002F04E5" w:rsidRPr="002F04E5">
        <w:rPr>
          <w:rFonts w:ascii="Times New Roman" w:eastAsia="Times New Roman" w:hAnsi="Times New Roman" w:cs="Times New Roman"/>
          <w:sz w:val="28"/>
          <w:szCs w:val="28"/>
          <w:lang w:val="uk-UA" w:eastAsia="ru-RU"/>
        </w:rPr>
        <w:t>рівень сервісу</w:t>
      </w:r>
      <w:r w:rsidR="002F04E5">
        <w:rPr>
          <w:rFonts w:ascii="Times New Roman" w:eastAsia="Times New Roman" w:hAnsi="Times New Roman" w:cs="Times New Roman"/>
          <w:sz w:val="28"/>
          <w:szCs w:val="28"/>
          <w:lang w:val="uk-UA" w:eastAsia="ru-RU"/>
        </w:rPr>
        <w:t>» і як він розраховується.</w:t>
      </w:r>
    </w:p>
    <w:p w14:paraId="33849A4D" w14:textId="45A98FEE" w:rsidR="002F04E5" w:rsidRDefault="002F04E5" w:rsidP="002F50C1">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Як визначається стан запасу?</w:t>
      </w:r>
    </w:p>
    <w:p w14:paraId="0A5F8E37" w14:textId="434EFC43" w:rsidR="002F50C1" w:rsidRDefault="002F04E5" w:rsidP="002F50C1">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2F50C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Сформулюйте о</w:t>
      </w:r>
      <w:r w:rsidRPr="002F50C1">
        <w:rPr>
          <w:rFonts w:ascii="Times New Roman" w:eastAsia="Times New Roman" w:hAnsi="Times New Roman" w:cs="Times New Roman"/>
          <w:sz w:val="28"/>
          <w:szCs w:val="28"/>
          <w:lang w:val="uk-UA" w:eastAsia="ru-RU"/>
        </w:rPr>
        <w:t xml:space="preserve">сновне правило </w:t>
      </w:r>
      <w:r w:rsidRPr="002F04E5">
        <w:rPr>
          <w:rFonts w:ascii="Times New Roman" w:eastAsia="Times New Roman" w:hAnsi="Times New Roman" w:cs="Times New Roman"/>
          <w:i/>
          <w:iCs/>
          <w:sz w:val="28"/>
          <w:szCs w:val="28"/>
          <w:lang w:val="uk-UA" w:eastAsia="ru-RU"/>
        </w:rPr>
        <w:t>Р</w:t>
      </w:r>
      <w:r w:rsidRPr="002F50C1">
        <w:rPr>
          <w:rFonts w:ascii="Times New Roman" w:eastAsia="Times New Roman" w:hAnsi="Times New Roman" w:cs="Times New Roman"/>
          <w:sz w:val="28"/>
          <w:szCs w:val="28"/>
          <w:lang w:val="uk-UA" w:eastAsia="ru-RU"/>
        </w:rPr>
        <w:t>-моделі</w:t>
      </w:r>
      <w:r>
        <w:rPr>
          <w:rFonts w:ascii="Times New Roman" w:eastAsia="Times New Roman" w:hAnsi="Times New Roman" w:cs="Times New Roman"/>
          <w:sz w:val="28"/>
          <w:szCs w:val="28"/>
          <w:lang w:val="uk-UA" w:eastAsia="ru-RU"/>
        </w:rPr>
        <w:t xml:space="preserve"> управління запасами.</w:t>
      </w:r>
    </w:p>
    <w:p w14:paraId="0EDF78A0" w14:textId="4EB98C9A" w:rsidR="002F50C1" w:rsidRDefault="002F04E5" w:rsidP="002F50C1">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2F50C1">
        <w:rPr>
          <w:rFonts w:ascii="Times New Roman" w:eastAsia="Times New Roman" w:hAnsi="Times New Roman" w:cs="Times New Roman"/>
          <w:sz w:val="28"/>
          <w:szCs w:val="28"/>
          <w:lang w:val="uk-UA" w:eastAsia="ru-RU"/>
        </w:rPr>
        <w:t>.</w:t>
      </w:r>
      <w:r w:rsidR="002F50C1" w:rsidRPr="00AC2337">
        <w:t xml:space="preserve"> </w:t>
      </w:r>
      <w:r>
        <w:rPr>
          <w:rFonts w:ascii="Times New Roman" w:eastAsia="Times New Roman" w:hAnsi="Times New Roman" w:cs="Times New Roman"/>
          <w:sz w:val="28"/>
          <w:szCs w:val="28"/>
          <w:lang w:val="uk-UA" w:eastAsia="ru-RU"/>
        </w:rPr>
        <w:t xml:space="preserve">В яких випадках надають перевагу </w:t>
      </w:r>
      <w:r w:rsidRPr="002F04E5">
        <w:rPr>
          <w:rFonts w:ascii="Times New Roman" w:eastAsia="Times New Roman" w:hAnsi="Times New Roman" w:cs="Times New Roman"/>
          <w:i/>
          <w:iCs/>
          <w:sz w:val="28"/>
          <w:szCs w:val="28"/>
          <w:lang w:val="uk-UA" w:eastAsia="ru-RU"/>
        </w:rPr>
        <w:t>Р</w:t>
      </w:r>
      <w:r w:rsidRPr="002F04E5">
        <w:rPr>
          <w:rFonts w:ascii="Times New Roman" w:eastAsia="Times New Roman" w:hAnsi="Times New Roman" w:cs="Times New Roman"/>
          <w:sz w:val="28"/>
          <w:szCs w:val="28"/>
          <w:lang w:val="uk-UA" w:eastAsia="ru-RU"/>
        </w:rPr>
        <w:t>-моделі управління запасами</w:t>
      </w:r>
      <w:r w:rsidR="002F50C1" w:rsidRPr="00AC2337">
        <w:rPr>
          <w:rFonts w:ascii="Times New Roman" w:eastAsia="Times New Roman" w:hAnsi="Times New Roman" w:cs="Times New Roman"/>
          <w:sz w:val="28"/>
          <w:szCs w:val="28"/>
          <w:lang w:val="uk-UA" w:eastAsia="ru-RU"/>
        </w:rPr>
        <w:t>?</w:t>
      </w:r>
      <w:r w:rsidR="002F50C1">
        <w:rPr>
          <w:rFonts w:ascii="Times New Roman" w:eastAsia="Times New Roman" w:hAnsi="Times New Roman" w:cs="Times New Roman"/>
          <w:sz w:val="28"/>
          <w:szCs w:val="28"/>
          <w:lang w:val="uk-UA" w:eastAsia="ru-RU"/>
        </w:rPr>
        <w:t xml:space="preserve"> </w:t>
      </w:r>
    </w:p>
    <w:p w14:paraId="5C4B0842" w14:textId="41B3100E" w:rsidR="00D72A5A" w:rsidRDefault="00D72A5A" w:rsidP="00EF42F9">
      <w:pPr>
        <w:spacing w:after="0" w:line="240" w:lineRule="auto"/>
        <w:jc w:val="both"/>
        <w:rPr>
          <w:rFonts w:ascii="Times New Roman CYR" w:eastAsia="Times New Roman" w:hAnsi="Times New Roman CYR" w:cs="Times New Roman CYR"/>
          <w:sz w:val="28"/>
          <w:szCs w:val="28"/>
          <w:lang w:val="uk-UA" w:eastAsia="ru-RU"/>
        </w:rPr>
      </w:pPr>
    </w:p>
    <w:p w14:paraId="3728C58D" w14:textId="19574DC4" w:rsidR="00D72A5A" w:rsidRPr="00291F97" w:rsidRDefault="00D72A5A" w:rsidP="00D72A5A">
      <w:pPr>
        <w:tabs>
          <w:tab w:val="left" w:pos="2601"/>
        </w:tabs>
        <w:spacing w:after="0" w:line="240" w:lineRule="auto"/>
        <w:ind w:firstLine="709"/>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u w:val="double"/>
          <w:lang w:val="uk-UA" w:eastAsia="ru-RU"/>
        </w:rPr>
        <w:t xml:space="preserve">Тестові </w:t>
      </w:r>
      <w:r w:rsidR="00410731">
        <w:rPr>
          <w:rFonts w:ascii="Times New Roman" w:eastAsia="Times New Roman" w:hAnsi="Times New Roman" w:cs="Times New Roman"/>
          <w:b/>
          <w:sz w:val="28"/>
          <w:szCs w:val="28"/>
          <w:u w:val="double"/>
          <w:lang w:val="uk-UA" w:eastAsia="ru-RU"/>
        </w:rPr>
        <w:t>завдання</w:t>
      </w:r>
    </w:p>
    <w:p w14:paraId="70CA170C" w14:textId="5D48D2A2" w:rsidR="00D72A5A" w:rsidRPr="00D72A5A" w:rsidRDefault="002918C3" w:rsidP="002918C3">
      <w:pPr>
        <w:spacing w:after="0" w:line="240" w:lineRule="auto"/>
        <w:ind w:left="720"/>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1. </w:t>
      </w:r>
      <w:r w:rsidR="00D72A5A" w:rsidRPr="00D72A5A">
        <w:rPr>
          <w:rFonts w:ascii="Times New Roman" w:eastAsia="Times New Roman" w:hAnsi="Times New Roman" w:cs="Times New Roman"/>
          <w:i/>
          <w:sz w:val="28"/>
          <w:szCs w:val="28"/>
          <w:lang w:val="uk-UA" w:eastAsia="ru-RU"/>
        </w:rPr>
        <w:t xml:space="preserve">Для визначення </w:t>
      </w:r>
      <w:r>
        <w:rPr>
          <w:rFonts w:ascii="Times New Roman" w:eastAsia="Times New Roman" w:hAnsi="Times New Roman" w:cs="Times New Roman"/>
          <w:i/>
          <w:sz w:val="28"/>
          <w:szCs w:val="28"/>
          <w:lang w:val="uk-UA" w:eastAsia="ru-RU"/>
        </w:rPr>
        <w:t xml:space="preserve">страхового </w:t>
      </w:r>
      <w:r w:rsidR="00D72A5A" w:rsidRPr="00D72A5A">
        <w:rPr>
          <w:rFonts w:ascii="Times New Roman" w:eastAsia="Times New Roman" w:hAnsi="Times New Roman" w:cs="Times New Roman"/>
          <w:i/>
          <w:sz w:val="28"/>
          <w:szCs w:val="28"/>
          <w:lang w:val="uk-UA" w:eastAsia="ru-RU"/>
        </w:rPr>
        <w:t>коефіцієнту, що відповідає ймовірності відсутності дефіциту запасу на складі, використовується:</w:t>
      </w:r>
    </w:p>
    <w:p w14:paraId="13E32CD9" w14:textId="77777777" w:rsidR="00D72A5A" w:rsidRPr="00D72A5A" w:rsidRDefault="00D72A5A" w:rsidP="00D72A5A">
      <w:pPr>
        <w:spacing w:after="0" w:line="240" w:lineRule="auto"/>
        <w:ind w:firstLine="720"/>
        <w:rPr>
          <w:rFonts w:ascii="Times New Roman" w:eastAsia="Times New Roman" w:hAnsi="Times New Roman" w:cs="Times New Roman"/>
          <w:sz w:val="28"/>
          <w:szCs w:val="28"/>
          <w:lang w:val="uk-UA" w:eastAsia="ru-RU"/>
        </w:rPr>
      </w:pPr>
      <w:r w:rsidRPr="00D72A5A">
        <w:rPr>
          <w:rFonts w:ascii="Times New Roman" w:eastAsia="Times New Roman" w:hAnsi="Times New Roman" w:cs="Times New Roman"/>
          <w:sz w:val="28"/>
          <w:szCs w:val="28"/>
          <w:lang w:val="uk-UA" w:eastAsia="ru-RU"/>
        </w:rPr>
        <w:t>а. Експоненціальний закон розподілу.</w:t>
      </w:r>
      <w:r w:rsidRPr="00D72A5A">
        <w:rPr>
          <w:rFonts w:ascii="Times New Roman" w:eastAsia="Times New Roman" w:hAnsi="Times New Roman" w:cs="Times New Roman"/>
          <w:sz w:val="28"/>
          <w:szCs w:val="28"/>
          <w:lang w:val="uk-UA" w:eastAsia="ru-RU"/>
        </w:rPr>
        <w:tab/>
        <w:t>б. Критерій Стьюдента.</w:t>
      </w:r>
    </w:p>
    <w:p w14:paraId="0D3C37E8" w14:textId="77777777" w:rsidR="00D72A5A" w:rsidRPr="00D72A5A" w:rsidRDefault="00D72A5A" w:rsidP="00D72A5A">
      <w:pPr>
        <w:spacing w:after="0" w:line="240" w:lineRule="auto"/>
        <w:ind w:firstLine="720"/>
        <w:jc w:val="both"/>
        <w:rPr>
          <w:rFonts w:ascii="Times New Roman" w:eastAsia="Times New Roman" w:hAnsi="Times New Roman" w:cs="Times New Roman"/>
          <w:sz w:val="28"/>
          <w:szCs w:val="28"/>
          <w:lang w:val="uk-UA" w:eastAsia="ru-RU"/>
        </w:rPr>
      </w:pPr>
      <w:r w:rsidRPr="00D72A5A">
        <w:rPr>
          <w:rFonts w:ascii="Times New Roman" w:eastAsia="Times New Roman" w:hAnsi="Times New Roman" w:cs="Times New Roman"/>
          <w:sz w:val="28"/>
          <w:szCs w:val="28"/>
          <w:lang w:val="uk-UA" w:eastAsia="ru-RU"/>
        </w:rPr>
        <w:t>в. Нормальний закон розподілу.</w:t>
      </w:r>
      <w:r w:rsidRPr="00D72A5A">
        <w:rPr>
          <w:rFonts w:ascii="Times New Roman" w:eastAsia="Times New Roman" w:hAnsi="Times New Roman" w:cs="Times New Roman"/>
          <w:sz w:val="28"/>
          <w:szCs w:val="28"/>
          <w:lang w:val="uk-UA" w:eastAsia="ru-RU"/>
        </w:rPr>
        <w:tab/>
      </w:r>
      <w:r w:rsidRPr="00D72A5A">
        <w:rPr>
          <w:rFonts w:ascii="Times New Roman" w:eastAsia="Times New Roman" w:hAnsi="Times New Roman" w:cs="Times New Roman"/>
          <w:sz w:val="28"/>
          <w:szCs w:val="28"/>
          <w:lang w:val="uk-UA" w:eastAsia="ru-RU"/>
        </w:rPr>
        <w:tab/>
        <w:t>г. Розподіл Пуассона.</w:t>
      </w:r>
    </w:p>
    <w:p w14:paraId="37D5C393" w14:textId="55F70CC9" w:rsidR="00D72A5A" w:rsidRPr="00D72A5A" w:rsidRDefault="002918C3" w:rsidP="002918C3">
      <w:pPr>
        <w:tabs>
          <w:tab w:val="num" w:pos="900"/>
        </w:tabs>
        <w:spacing w:after="0" w:line="240" w:lineRule="auto"/>
        <w:ind w:left="720"/>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2. </w:t>
      </w:r>
      <w:r w:rsidR="00D72A5A" w:rsidRPr="00D72A5A">
        <w:rPr>
          <w:rFonts w:ascii="Times New Roman" w:eastAsia="Times New Roman" w:hAnsi="Times New Roman" w:cs="Times New Roman"/>
          <w:i/>
          <w:sz w:val="28"/>
          <w:szCs w:val="28"/>
          <w:lang w:val="uk-UA" w:eastAsia="ru-RU"/>
        </w:rPr>
        <w:t xml:space="preserve">Яке визначення </w:t>
      </w:r>
      <w:r>
        <w:rPr>
          <w:rFonts w:ascii="Times New Roman" w:eastAsia="Times New Roman" w:hAnsi="Times New Roman" w:cs="Times New Roman"/>
          <w:i/>
          <w:sz w:val="28"/>
          <w:szCs w:val="28"/>
          <w:lang w:val="uk-UA" w:eastAsia="ru-RU"/>
        </w:rPr>
        <w:t>м</w:t>
      </w:r>
      <w:r w:rsidRPr="002918C3">
        <w:rPr>
          <w:rFonts w:ascii="Times New Roman" w:eastAsia="Times New Roman" w:hAnsi="Times New Roman" w:cs="Times New Roman"/>
          <w:i/>
          <w:sz w:val="28"/>
          <w:szCs w:val="28"/>
          <w:lang w:val="uk-UA" w:eastAsia="ru-RU"/>
        </w:rPr>
        <w:t>одел</w:t>
      </w:r>
      <w:r>
        <w:rPr>
          <w:rFonts w:ascii="Times New Roman" w:eastAsia="Times New Roman" w:hAnsi="Times New Roman" w:cs="Times New Roman"/>
          <w:i/>
          <w:sz w:val="28"/>
          <w:szCs w:val="28"/>
          <w:lang w:val="uk-UA" w:eastAsia="ru-RU"/>
        </w:rPr>
        <w:t>і</w:t>
      </w:r>
      <w:r w:rsidRPr="002918C3">
        <w:rPr>
          <w:rFonts w:ascii="Times New Roman" w:eastAsia="Times New Roman" w:hAnsi="Times New Roman" w:cs="Times New Roman"/>
          <w:i/>
          <w:sz w:val="28"/>
          <w:szCs w:val="28"/>
          <w:lang w:val="uk-UA" w:eastAsia="ru-RU"/>
        </w:rPr>
        <w:t xml:space="preserve"> безперервного контролю запасів </w:t>
      </w:r>
      <w:r w:rsidR="00D72A5A" w:rsidRPr="00D72A5A">
        <w:rPr>
          <w:rFonts w:ascii="Times New Roman" w:eastAsia="Times New Roman" w:hAnsi="Times New Roman" w:cs="Times New Roman"/>
          <w:i/>
          <w:sz w:val="28"/>
          <w:szCs w:val="28"/>
          <w:lang w:val="uk-UA" w:eastAsia="ru-RU"/>
        </w:rPr>
        <w:t>є правильним?</w:t>
      </w:r>
    </w:p>
    <w:p w14:paraId="1EBCB4F2" w14:textId="0DC2F85A" w:rsidR="00D72A5A" w:rsidRPr="00D72A5A" w:rsidRDefault="00D72A5A" w:rsidP="002918C3">
      <w:pPr>
        <w:spacing w:after="0" w:line="240" w:lineRule="auto"/>
        <w:ind w:firstLine="720"/>
        <w:jc w:val="both"/>
        <w:rPr>
          <w:rFonts w:ascii="Times New Roman" w:eastAsia="Times New Roman" w:hAnsi="Times New Roman" w:cs="Times New Roman"/>
          <w:sz w:val="28"/>
          <w:szCs w:val="28"/>
          <w:lang w:val="uk-UA" w:eastAsia="ru-RU"/>
        </w:rPr>
      </w:pPr>
      <w:r w:rsidRPr="00D72A5A">
        <w:rPr>
          <w:rFonts w:ascii="Times New Roman" w:eastAsia="Times New Roman" w:hAnsi="Times New Roman" w:cs="Times New Roman"/>
          <w:sz w:val="28"/>
          <w:szCs w:val="28"/>
          <w:lang w:val="uk-UA" w:eastAsia="ru-RU"/>
        </w:rPr>
        <w:lastRenderedPageBreak/>
        <w:t>а. Поповнення запасів є величиною постійною, а чергов</w:t>
      </w:r>
      <w:r w:rsidR="002918C3">
        <w:rPr>
          <w:rFonts w:ascii="Times New Roman" w:eastAsia="Times New Roman" w:hAnsi="Times New Roman" w:cs="Times New Roman"/>
          <w:sz w:val="28"/>
          <w:szCs w:val="28"/>
          <w:lang w:val="uk-UA" w:eastAsia="ru-RU"/>
        </w:rPr>
        <w:t>е</w:t>
      </w:r>
      <w:r w:rsidRPr="00D72A5A">
        <w:rPr>
          <w:rFonts w:ascii="Times New Roman" w:eastAsia="Times New Roman" w:hAnsi="Times New Roman" w:cs="Times New Roman"/>
          <w:sz w:val="28"/>
          <w:szCs w:val="28"/>
          <w:lang w:val="uk-UA" w:eastAsia="ru-RU"/>
        </w:rPr>
        <w:t xml:space="preserve"> </w:t>
      </w:r>
      <w:r w:rsidR="002918C3">
        <w:rPr>
          <w:rFonts w:ascii="Times New Roman" w:eastAsia="Times New Roman" w:hAnsi="Times New Roman" w:cs="Times New Roman"/>
          <w:sz w:val="28"/>
          <w:szCs w:val="28"/>
          <w:lang w:val="uk-UA" w:eastAsia="ru-RU"/>
        </w:rPr>
        <w:t>замовлення</w:t>
      </w:r>
      <w:r w:rsidRPr="00D72A5A">
        <w:rPr>
          <w:rFonts w:ascii="Times New Roman" w:eastAsia="Times New Roman" w:hAnsi="Times New Roman" w:cs="Times New Roman"/>
          <w:sz w:val="28"/>
          <w:szCs w:val="28"/>
          <w:lang w:val="uk-UA" w:eastAsia="ru-RU"/>
        </w:rPr>
        <w:t xml:space="preserve"> здійснюється при зменшенні </w:t>
      </w:r>
      <w:r w:rsidR="002918C3">
        <w:rPr>
          <w:rFonts w:ascii="Times New Roman" w:eastAsia="Times New Roman" w:hAnsi="Times New Roman" w:cs="Times New Roman"/>
          <w:sz w:val="28"/>
          <w:szCs w:val="28"/>
          <w:lang w:val="uk-UA" w:eastAsia="ru-RU"/>
        </w:rPr>
        <w:t xml:space="preserve">стану </w:t>
      </w:r>
      <w:r w:rsidRPr="00D72A5A">
        <w:rPr>
          <w:rFonts w:ascii="Times New Roman" w:eastAsia="Times New Roman" w:hAnsi="Times New Roman" w:cs="Times New Roman"/>
          <w:sz w:val="28"/>
          <w:szCs w:val="28"/>
          <w:lang w:val="uk-UA" w:eastAsia="ru-RU"/>
        </w:rPr>
        <w:t>запасів до критичного рівня (точка замовлення).</w:t>
      </w:r>
    </w:p>
    <w:p w14:paraId="487679E3" w14:textId="77777777" w:rsidR="00D72A5A" w:rsidRPr="00D72A5A" w:rsidRDefault="00D72A5A" w:rsidP="00D72A5A">
      <w:pPr>
        <w:spacing w:after="0" w:line="240" w:lineRule="auto"/>
        <w:ind w:firstLine="720"/>
        <w:jc w:val="both"/>
        <w:rPr>
          <w:rFonts w:ascii="Times New Roman" w:eastAsia="Times New Roman" w:hAnsi="Times New Roman" w:cs="Times New Roman"/>
          <w:sz w:val="28"/>
          <w:szCs w:val="24"/>
          <w:lang w:val="uk-UA" w:eastAsia="ru-RU"/>
        </w:rPr>
      </w:pPr>
      <w:r w:rsidRPr="00D72A5A">
        <w:rPr>
          <w:rFonts w:ascii="Times New Roman" w:eastAsia="Times New Roman" w:hAnsi="Times New Roman" w:cs="Times New Roman"/>
          <w:sz w:val="28"/>
          <w:szCs w:val="24"/>
          <w:lang w:val="uk-UA" w:eastAsia="ru-RU"/>
        </w:rPr>
        <w:t>б. Поповнення запасу здійснюється визначними фіксованими партіями.</w:t>
      </w:r>
    </w:p>
    <w:p w14:paraId="042EC85E" w14:textId="77777777" w:rsidR="00D72A5A" w:rsidRPr="00D72A5A" w:rsidRDefault="00D72A5A" w:rsidP="00D72A5A">
      <w:pPr>
        <w:spacing w:after="0" w:line="240" w:lineRule="auto"/>
        <w:ind w:firstLine="720"/>
        <w:jc w:val="both"/>
        <w:rPr>
          <w:rFonts w:ascii="Times New Roman" w:eastAsia="Times New Roman" w:hAnsi="Times New Roman" w:cs="Times New Roman"/>
          <w:sz w:val="28"/>
          <w:szCs w:val="24"/>
          <w:lang w:val="uk-UA" w:eastAsia="ru-RU"/>
        </w:rPr>
      </w:pPr>
      <w:r w:rsidRPr="00D72A5A">
        <w:rPr>
          <w:rFonts w:ascii="Times New Roman" w:eastAsia="Times New Roman" w:hAnsi="Times New Roman" w:cs="Times New Roman"/>
          <w:sz w:val="28"/>
          <w:szCs w:val="24"/>
          <w:lang w:val="uk-UA" w:eastAsia="ru-RU"/>
        </w:rPr>
        <w:t>в. Поповнення запасів здійснюється через рівні інтервали часу.</w:t>
      </w:r>
    </w:p>
    <w:p w14:paraId="11C97BE4" w14:textId="44541CF7" w:rsidR="00D72A5A" w:rsidRDefault="00D72A5A" w:rsidP="00D72A5A">
      <w:pPr>
        <w:spacing w:after="0" w:line="240" w:lineRule="auto"/>
        <w:ind w:firstLine="720"/>
        <w:jc w:val="both"/>
        <w:rPr>
          <w:rFonts w:ascii="Times New Roman" w:eastAsia="Times New Roman" w:hAnsi="Times New Roman" w:cs="Times New Roman"/>
          <w:sz w:val="28"/>
          <w:szCs w:val="24"/>
          <w:lang w:val="uk-UA" w:eastAsia="ru-RU"/>
        </w:rPr>
      </w:pPr>
      <w:r w:rsidRPr="00D72A5A">
        <w:rPr>
          <w:rFonts w:ascii="Times New Roman" w:eastAsia="Times New Roman" w:hAnsi="Times New Roman" w:cs="Times New Roman"/>
          <w:sz w:val="28"/>
          <w:szCs w:val="24"/>
          <w:lang w:val="uk-UA" w:eastAsia="ru-RU"/>
        </w:rPr>
        <w:t xml:space="preserve">г. </w:t>
      </w:r>
      <w:r w:rsidR="002918C3">
        <w:rPr>
          <w:rFonts w:ascii="Times New Roman" w:eastAsia="Times New Roman" w:hAnsi="Times New Roman" w:cs="Times New Roman"/>
          <w:sz w:val="28"/>
          <w:szCs w:val="24"/>
          <w:lang w:val="uk-UA" w:eastAsia="ru-RU"/>
        </w:rPr>
        <w:t>Немає</w:t>
      </w:r>
      <w:r w:rsidRPr="00D72A5A">
        <w:rPr>
          <w:rFonts w:ascii="Times New Roman" w:eastAsia="Times New Roman" w:hAnsi="Times New Roman" w:cs="Times New Roman"/>
          <w:sz w:val="28"/>
          <w:szCs w:val="24"/>
          <w:lang w:val="uk-UA" w:eastAsia="ru-RU"/>
        </w:rPr>
        <w:t xml:space="preserve"> </w:t>
      </w:r>
      <w:r w:rsidRPr="00D72A5A">
        <w:rPr>
          <w:rFonts w:ascii="Times New Roman" w:eastAsia="Times New Roman" w:hAnsi="Times New Roman" w:cs="Times New Roman"/>
          <w:sz w:val="28"/>
          <w:szCs w:val="28"/>
          <w:lang w:val="uk-UA" w:eastAsia="ru-RU"/>
        </w:rPr>
        <w:t>правильн</w:t>
      </w:r>
      <w:r w:rsidR="002918C3">
        <w:rPr>
          <w:rFonts w:ascii="Times New Roman" w:eastAsia="Times New Roman" w:hAnsi="Times New Roman" w:cs="Times New Roman"/>
          <w:sz w:val="28"/>
          <w:szCs w:val="28"/>
          <w:lang w:val="uk-UA" w:eastAsia="ru-RU"/>
        </w:rPr>
        <w:t>ої відповіді</w:t>
      </w:r>
      <w:r w:rsidRPr="00D72A5A">
        <w:rPr>
          <w:rFonts w:ascii="Times New Roman" w:eastAsia="Times New Roman" w:hAnsi="Times New Roman" w:cs="Times New Roman"/>
          <w:sz w:val="28"/>
          <w:szCs w:val="24"/>
          <w:lang w:val="uk-UA" w:eastAsia="ru-RU"/>
        </w:rPr>
        <w:t>.</w:t>
      </w:r>
    </w:p>
    <w:p w14:paraId="2D124A5F" w14:textId="22D4CCD7" w:rsidR="002918C3" w:rsidRPr="005B3019" w:rsidRDefault="002918C3" w:rsidP="002918C3">
      <w:pPr>
        <w:spacing w:after="0" w:line="240" w:lineRule="auto"/>
        <w:ind w:firstLine="720"/>
        <w:jc w:val="both"/>
        <w:rPr>
          <w:rFonts w:ascii="Times New Roman" w:eastAsia="Times New Roman" w:hAnsi="Times New Roman" w:cs="Times New Roman"/>
          <w:i/>
          <w:iCs/>
          <w:sz w:val="28"/>
          <w:szCs w:val="24"/>
          <w:lang w:val="uk-UA" w:eastAsia="ru-RU"/>
        </w:rPr>
      </w:pPr>
      <w:r w:rsidRPr="005B3019">
        <w:rPr>
          <w:rFonts w:ascii="Times New Roman" w:eastAsia="Times New Roman" w:hAnsi="Times New Roman" w:cs="Times New Roman"/>
          <w:i/>
          <w:iCs/>
          <w:sz w:val="28"/>
          <w:szCs w:val="24"/>
          <w:lang w:val="uk-UA" w:eastAsia="ru-RU"/>
        </w:rPr>
        <w:t>3. Яке визначення моделі періодичного контролю запасів є правильним?</w:t>
      </w:r>
    </w:p>
    <w:p w14:paraId="31BBEC70" w14:textId="77777777" w:rsidR="002918C3" w:rsidRPr="002918C3" w:rsidRDefault="002918C3" w:rsidP="002918C3">
      <w:pPr>
        <w:spacing w:after="0" w:line="240" w:lineRule="auto"/>
        <w:ind w:firstLine="720"/>
        <w:jc w:val="both"/>
        <w:rPr>
          <w:rFonts w:ascii="Times New Roman" w:eastAsia="Times New Roman" w:hAnsi="Times New Roman" w:cs="Times New Roman"/>
          <w:sz w:val="28"/>
          <w:szCs w:val="24"/>
          <w:lang w:val="uk-UA" w:eastAsia="ru-RU"/>
        </w:rPr>
      </w:pPr>
      <w:r w:rsidRPr="002918C3">
        <w:rPr>
          <w:rFonts w:ascii="Times New Roman" w:eastAsia="Times New Roman" w:hAnsi="Times New Roman" w:cs="Times New Roman"/>
          <w:sz w:val="28"/>
          <w:szCs w:val="24"/>
          <w:lang w:val="uk-UA" w:eastAsia="ru-RU"/>
        </w:rPr>
        <w:t>а. Поповнення запасів є величиною постійною, а чергове замовлення здійснюється при зменшенні стану запасів до критичного рівня (точка замовлення).</w:t>
      </w:r>
    </w:p>
    <w:p w14:paraId="116A5AEF" w14:textId="77777777" w:rsidR="002918C3" w:rsidRPr="002918C3" w:rsidRDefault="002918C3" w:rsidP="002918C3">
      <w:pPr>
        <w:spacing w:after="0" w:line="240" w:lineRule="auto"/>
        <w:ind w:firstLine="720"/>
        <w:jc w:val="both"/>
        <w:rPr>
          <w:rFonts w:ascii="Times New Roman" w:eastAsia="Times New Roman" w:hAnsi="Times New Roman" w:cs="Times New Roman"/>
          <w:sz w:val="28"/>
          <w:szCs w:val="24"/>
          <w:lang w:val="uk-UA" w:eastAsia="ru-RU"/>
        </w:rPr>
      </w:pPr>
      <w:r w:rsidRPr="002918C3">
        <w:rPr>
          <w:rFonts w:ascii="Times New Roman" w:eastAsia="Times New Roman" w:hAnsi="Times New Roman" w:cs="Times New Roman"/>
          <w:sz w:val="28"/>
          <w:szCs w:val="24"/>
          <w:lang w:val="uk-UA" w:eastAsia="ru-RU"/>
        </w:rPr>
        <w:t>б. Поповнення запасу здійснюється визначними фіксованими партіями.</w:t>
      </w:r>
    </w:p>
    <w:p w14:paraId="382F38EC" w14:textId="3DB441AA" w:rsidR="002918C3" w:rsidRPr="002918C3" w:rsidRDefault="002918C3" w:rsidP="002918C3">
      <w:pPr>
        <w:spacing w:after="0" w:line="240" w:lineRule="auto"/>
        <w:ind w:firstLine="720"/>
        <w:jc w:val="both"/>
        <w:rPr>
          <w:rFonts w:ascii="Times New Roman" w:eastAsia="Times New Roman" w:hAnsi="Times New Roman" w:cs="Times New Roman"/>
          <w:sz w:val="28"/>
          <w:szCs w:val="24"/>
          <w:lang w:val="uk-UA" w:eastAsia="ru-RU"/>
        </w:rPr>
      </w:pPr>
      <w:r w:rsidRPr="002918C3">
        <w:rPr>
          <w:rFonts w:ascii="Times New Roman" w:eastAsia="Times New Roman" w:hAnsi="Times New Roman" w:cs="Times New Roman"/>
          <w:sz w:val="28"/>
          <w:szCs w:val="24"/>
          <w:lang w:val="uk-UA" w:eastAsia="ru-RU"/>
        </w:rPr>
        <w:t xml:space="preserve">в. </w:t>
      </w:r>
      <w:r w:rsidR="005B3019">
        <w:rPr>
          <w:rFonts w:ascii="Times New Roman" w:eastAsia="Times New Roman" w:hAnsi="Times New Roman" w:cs="Times New Roman"/>
          <w:sz w:val="28"/>
          <w:szCs w:val="24"/>
          <w:lang w:val="uk-UA" w:eastAsia="ru-RU"/>
        </w:rPr>
        <w:t>Замовлення</w:t>
      </w:r>
      <w:r w:rsidRPr="002918C3">
        <w:rPr>
          <w:rFonts w:ascii="Times New Roman" w:eastAsia="Times New Roman" w:hAnsi="Times New Roman" w:cs="Times New Roman"/>
          <w:sz w:val="28"/>
          <w:szCs w:val="24"/>
          <w:lang w:val="uk-UA" w:eastAsia="ru-RU"/>
        </w:rPr>
        <w:t xml:space="preserve"> запасів здійснюється через рівні інтервали часу</w:t>
      </w:r>
      <w:r w:rsidR="005B3019">
        <w:rPr>
          <w:rFonts w:ascii="Times New Roman" w:eastAsia="Times New Roman" w:hAnsi="Times New Roman" w:cs="Times New Roman"/>
          <w:sz w:val="28"/>
          <w:szCs w:val="24"/>
          <w:lang w:val="uk-UA" w:eastAsia="ru-RU"/>
        </w:rPr>
        <w:t>, а</w:t>
      </w:r>
      <w:r w:rsidR="005B3019" w:rsidRPr="005B3019">
        <w:t xml:space="preserve"> </w:t>
      </w:r>
      <w:r w:rsidR="005B3019" w:rsidRPr="005B3019">
        <w:rPr>
          <w:rFonts w:ascii="Times New Roman" w:eastAsia="Times New Roman" w:hAnsi="Times New Roman" w:cs="Times New Roman"/>
          <w:sz w:val="28"/>
          <w:szCs w:val="24"/>
          <w:lang w:val="uk-UA" w:eastAsia="ru-RU"/>
        </w:rPr>
        <w:t>розмір замовлення</w:t>
      </w:r>
      <w:r w:rsidR="005B3019">
        <w:rPr>
          <w:rFonts w:ascii="Times New Roman" w:eastAsia="Times New Roman" w:hAnsi="Times New Roman" w:cs="Times New Roman"/>
          <w:sz w:val="28"/>
          <w:szCs w:val="24"/>
          <w:lang w:val="uk-UA" w:eastAsia="ru-RU"/>
        </w:rPr>
        <w:t xml:space="preserve"> розраховується так</w:t>
      </w:r>
      <w:r w:rsidR="005B3019" w:rsidRPr="005B3019">
        <w:rPr>
          <w:rFonts w:ascii="Times New Roman" w:eastAsia="Times New Roman" w:hAnsi="Times New Roman" w:cs="Times New Roman"/>
          <w:sz w:val="28"/>
          <w:szCs w:val="24"/>
          <w:lang w:val="uk-UA" w:eastAsia="ru-RU"/>
        </w:rPr>
        <w:t>, щоб поповнити запас до цільового рівня</w:t>
      </w:r>
      <w:r w:rsidRPr="002918C3">
        <w:rPr>
          <w:rFonts w:ascii="Times New Roman" w:eastAsia="Times New Roman" w:hAnsi="Times New Roman" w:cs="Times New Roman"/>
          <w:sz w:val="28"/>
          <w:szCs w:val="24"/>
          <w:lang w:val="uk-UA" w:eastAsia="ru-RU"/>
        </w:rPr>
        <w:t>.</w:t>
      </w:r>
    </w:p>
    <w:p w14:paraId="69E81AE0" w14:textId="53B028DF" w:rsidR="002918C3" w:rsidRDefault="002918C3" w:rsidP="002918C3">
      <w:pPr>
        <w:spacing w:after="0" w:line="240" w:lineRule="auto"/>
        <w:ind w:firstLine="720"/>
        <w:jc w:val="both"/>
        <w:rPr>
          <w:rFonts w:ascii="Times New Roman" w:eastAsia="Times New Roman" w:hAnsi="Times New Roman" w:cs="Times New Roman"/>
          <w:sz w:val="28"/>
          <w:szCs w:val="24"/>
          <w:lang w:val="uk-UA" w:eastAsia="ru-RU"/>
        </w:rPr>
      </w:pPr>
      <w:r w:rsidRPr="002918C3">
        <w:rPr>
          <w:rFonts w:ascii="Times New Roman" w:eastAsia="Times New Roman" w:hAnsi="Times New Roman" w:cs="Times New Roman"/>
          <w:sz w:val="28"/>
          <w:szCs w:val="24"/>
          <w:lang w:val="uk-UA" w:eastAsia="ru-RU"/>
        </w:rPr>
        <w:t>г. Немає правильної відповіді.</w:t>
      </w:r>
    </w:p>
    <w:p w14:paraId="281CDB04" w14:textId="177EE3B8" w:rsidR="005B3019" w:rsidRPr="005B3019" w:rsidRDefault="005B3019" w:rsidP="002918C3">
      <w:pPr>
        <w:spacing w:after="0" w:line="240" w:lineRule="auto"/>
        <w:ind w:firstLine="720"/>
        <w:jc w:val="both"/>
        <w:rPr>
          <w:rFonts w:ascii="Times New Roman" w:eastAsia="Times New Roman" w:hAnsi="Times New Roman" w:cs="Times New Roman"/>
          <w:i/>
          <w:iCs/>
          <w:sz w:val="28"/>
          <w:szCs w:val="24"/>
          <w:lang w:val="uk-UA" w:eastAsia="ru-RU"/>
        </w:rPr>
      </w:pPr>
      <w:r w:rsidRPr="005B3019">
        <w:rPr>
          <w:rFonts w:ascii="Times New Roman" w:eastAsia="Times New Roman" w:hAnsi="Times New Roman" w:cs="Times New Roman"/>
          <w:i/>
          <w:iCs/>
          <w:sz w:val="28"/>
          <w:szCs w:val="24"/>
          <w:lang w:val="uk-UA" w:eastAsia="ru-RU"/>
        </w:rPr>
        <w:t>4. Якою кількістю параметрів характеризуються Q і Р-моделі управління запасами?</w:t>
      </w:r>
    </w:p>
    <w:p w14:paraId="4CE41220" w14:textId="178A4F0A" w:rsidR="005B3019" w:rsidRDefault="005B3019" w:rsidP="005B3019">
      <w:pPr>
        <w:spacing w:after="0" w:line="240" w:lineRule="auto"/>
        <w:ind w:firstLine="720"/>
        <w:jc w:val="both"/>
        <w:rPr>
          <w:rFonts w:ascii="Times New Roman" w:eastAsia="Times New Roman" w:hAnsi="Times New Roman" w:cs="Times New Roman"/>
          <w:sz w:val="28"/>
          <w:szCs w:val="24"/>
          <w:lang w:val="uk-UA" w:eastAsia="ru-RU"/>
        </w:rPr>
      </w:pPr>
      <w:r w:rsidRPr="00D72A5A">
        <w:rPr>
          <w:rFonts w:ascii="Times New Roman" w:eastAsia="Times New Roman" w:hAnsi="Times New Roman" w:cs="Times New Roman"/>
          <w:sz w:val="28"/>
          <w:szCs w:val="28"/>
          <w:lang w:val="uk-UA" w:eastAsia="ru-RU"/>
        </w:rPr>
        <w:t xml:space="preserve">а. </w:t>
      </w:r>
      <w:r>
        <w:rPr>
          <w:rFonts w:ascii="Times New Roman" w:eastAsia="Times New Roman" w:hAnsi="Times New Roman" w:cs="Times New Roman"/>
          <w:sz w:val="28"/>
          <w:szCs w:val="28"/>
          <w:lang w:val="uk-UA" w:eastAsia="ru-RU"/>
        </w:rPr>
        <w:t>3</w:t>
      </w:r>
      <w:r w:rsidRPr="00D72A5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D72A5A">
        <w:rPr>
          <w:rFonts w:ascii="Times New Roman" w:eastAsia="Times New Roman" w:hAnsi="Times New Roman" w:cs="Times New Roman"/>
          <w:sz w:val="28"/>
          <w:szCs w:val="24"/>
          <w:lang w:val="uk-UA" w:eastAsia="ru-RU"/>
        </w:rPr>
        <w:t xml:space="preserve">б. </w:t>
      </w:r>
      <w:r>
        <w:rPr>
          <w:rFonts w:ascii="Times New Roman" w:eastAsia="Times New Roman" w:hAnsi="Times New Roman" w:cs="Times New Roman"/>
          <w:sz w:val="28"/>
          <w:szCs w:val="24"/>
          <w:lang w:val="uk-UA" w:eastAsia="ru-RU"/>
        </w:rPr>
        <w:t>2</w:t>
      </w:r>
      <w:r>
        <w:rPr>
          <w:rFonts w:ascii="Times New Roman" w:eastAsia="Times New Roman" w:hAnsi="Times New Roman" w:cs="Times New Roman"/>
          <w:sz w:val="28"/>
          <w:szCs w:val="24"/>
          <w:lang w:val="uk-UA" w:eastAsia="ru-RU"/>
        </w:rPr>
        <w:tab/>
      </w:r>
      <w:r>
        <w:rPr>
          <w:rFonts w:ascii="Times New Roman" w:eastAsia="Times New Roman" w:hAnsi="Times New Roman" w:cs="Times New Roman"/>
          <w:sz w:val="28"/>
          <w:szCs w:val="24"/>
          <w:lang w:val="uk-UA" w:eastAsia="ru-RU"/>
        </w:rPr>
        <w:tab/>
      </w:r>
      <w:r>
        <w:rPr>
          <w:rFonts w:ascii="Times New Roman" w:eastAsia="Times New Roman" w:hAnsi="Times New Roman" w:cs="Times New Roman"/>
          <w:sz w:val="28"/>
          <w:szCs w:val="24"/>
          <w:lang w:val="uk-UA" w:eastAsia="ru-RU"/>
        </w:rPr>
        <w:tab/>
      </w:r>
      <w:r w:rsidRPr="00D72A5A">
        <w:rPr>
          <w:rFonts w:ascii="Times New Roman" w:eastAsia="Times New Roman" w:hAnsi="Times New Roman" w:cs="Times New Roman"/>
          <w:sz w:val="28"/>
          <w:szCs w:val="24"/>
          <w:lang w:val="uk-UA" w:eastAsia="ru-RU"/>
        </w:rPr>
        <w:t xml:space="preserve">в. </w:t>
      </w:r>
      <w:r>
        <w:rPr>
          <w:rFonts w:ascii="Times New Roman" w:eastAsia="Times New Roman" w:hAnsi="Times New Roman" w:cs="Times New Roman"/>
          <w:sz w:val="28"/>
          <w:szCs w:val="24"/>
          <w:lang w:val="uk-UA" w:eastAsia="ru-RU"/>
        </w:rPr>
        <w:t>4</w:t>
      </w:r>
      <w:r w:rsidRPr="00D72A5A">
        <w:rPr>
          <w:rFonts w:ascii="Times New Roman" w:eastAsia="Times New Roman" w:hAnsi="Times New Roman" w:cs="Times New Roman"/>
          <w:sz w:val="28"/>
          <w:szCs w:val="24"/>
          <w:lang w:val="uk-UA" w:eastAsia="ru-RU"/>
        </w:rPr>
        <w:t>.</w:t>
      </w:r>
      <w:r>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ab/>
      </w:r>
      <w:r>
        <w:rPr>
          <w:rFonts w:ascii="Times New Roman" w:eastAsia="Times New Roman" w:hAnsi="Times New Roman" w:cs="Times New Roman"/>
          <w:sz w:val="28"/>
          <w:szCs w:val="24"/>
          <w:lang w:val="uk-UA" w:eastAsia="ru-RU"/>
        </w:rPr>
        <w:tab/>
      </w:r>
      <w:r>
        <w:rPr>
          <w:rFonts w:ascii="Times New Roman" w:eastAsia="Times New Roman" w:hAnsi="Times New Roman" w:cs="Times New Roman"/>
          <w:sz w:val="28"/>
          <w:szCs w:val="24"/>
          <w:lang w:val="uk-UA" w:eastAsia="ru-RU"/>
        </w:rPr>
        <w:tab/>
      </w:r>
      <w:r w:rsidRPr="00D72A5A">
        <w:rPr>
          <w:rFonts w:ascii="Times New Roman" w:eastAsia="Times New Roman" w:hAnsi="Times New Roman" w:cs="Times New Roman"/>
          <w:sz w:val="28"/>
          <w:szCs w:val="24"/>
          <w:lang w:val="uk-UA" w:eastAsia="ru-RU"/>
        </w:rPr>
        <w:t xml:space="preserve">г. </w:t>
      </w:r>
      <w:r>
        <w:rPr>
          <w:rFonts w:ascii="Times New Roman" w:eastAsia="Times New Roman" w:hAnsi="Times New Roman" w:cs="Times New Roman"/>
          <w:sz w:val="28"/>
          <w:szCs w:val="24"/>
          <w:lang w:val="uk-UA" w:eastAsia="ru-RU"/>
        </w:rPr>
        <w:t>5</w:t>
      </w:r>
    </w:p>
    <w:p w14:paraId="79F2D0B9" w14:textId="6BFD3538" w:rsidR="005B3019" w:rsidRDefault="005B3019" w:rsidP="002918C3">
      <w:pPr>
        <w:spacing w:after="0" w:line="240" w:lineRule="auto"/>
        <w:ind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5. </w:t>
      </w:r>
      <w:r w:rsidRPr="005B3019">
        <w:rPr>
          <w:rFonts w:ascii="Times New Roman" w:eastAsia="Times New Roman" w:hAnsi="Times New Roman" w:cs="Times New Roman"/>
          <w:i/>
          <w:iCs/>
          <w:sz w:val="28"/>
          <w:szCs w:val="24"/>
          <w:lang w:val="uk-UA" w:eastAsia="ru-RU"/>
        </w:rPr>
        <w:t>Менеджери надають перевагу Р-моделі, якщо</w:t>
      </w:r>
      <w:r>
        <w:rPr>
          <w:rFonts w:ascii="Times New Roman" w:eastAsia="Times New Roman" w:hAnsi="Times New Roman" w:cs="Times New Roman"/>
          <w:sz w:val="28"/>
          <w:szCs w:val="24"/>
          <w:lang w:val="uk-UA" w:eastAsia="ru-RU"/>
        </w:rPr>
        <w:t>:</w:t>
      </w:r>
    </w:p>
    <w:p w14:paraId="6BEF8DB7" w14:textId="1E8BCD56" w:rsidR="005B3019" w:rsidRDefault="005B3019" w:rsidP="002918C3">
      <w:pPr>
        <w:spacing w:after="0" w:line="240" w:lineRule="auto"/>
        <w:ind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а. Товар належить до групи </w:t>
      </w:r>
      <w:r w:rsidRPr="005B3019">
        <w:rPr>
          <w:rFonts w:ascii="Times New Roman" w:eastAsia="Times New Roman" w:hAnsi="Times New Roman" w:cs="Times New Roman"/>
          <w:i/>
          <w:iCs/>
          <w:sz w:val="28"/>
          <w:szCs w:val="24"/>
          <w:lang w:val="uk-UA" w:eastAsia="ru-RU"/>
        </w:rPr>
        <w:t>В</w:t>
      </w:r>
      <w:r>
        <w:rPr>
          <w:rFonts w:ascii="Times New Roman" w:eastAsia="Times New Roman" w:hAnsi="Times New Roman" w:cs="Times New Roman"/>
          <w:sz w:val="28"/>
          <w:szCs w:val="24"/>
          <w:lang w:val="uk-UA" w:eastAsia="ru-RU"/>
        </w:rPr>
        <w:t xml:space="preserve"> за результатами </w:t>
      </w:r>
      <w:r w:rsidRPr="005B3019">
        <w:rPr>
          <w:rFonts w:ascii="Times New Roman" w:eastAsia="Times New Roman" w:hAnsi="Times New Roman" w:cs="Times New Roman"/>
          <w:i/>
          <w:iCs/>
          <w:sz w:val="28"/>
          <w:szCs w:val="24"/>
          <w:lang w:val="uk-UA" w:eastAsia="ru-RU"/>
        </w:rPr>
        <w:t>АВС</w:t>
      </w:r>
      <w:r w:rsidRPr="005B3019">
        <w:rPr>
          <w:rFonts w:ascii="Times New Roman" w:eastAsia="Times New Roman" w:hAnsi="Times New Roman" w:cs="Times New Roman"/>
          <w:sz w:val="28"/>
          <w:szCs w:val="24"/>
          <w:lang w:val="uk-UA" w:eastAsia="ru-RU"/>
        </w:rPr>
        <w:t>-аналіз</w:t>
      </w:r>
      <w:r>
        <w:rPr>
          <w:rFonts w:ascii="Times New Roman" w:eastAsia="Times New Roman" w:hAnsi="Times New Roman" w:cs="Times New Roman"/>
          <w:sz w:val="28"/>
          <w:szCs w:val="24"/>
          <w:lang w:val="uk-UA" w:eastAsia="ru-RU"/>
        </w:rPr>
        <w:t>у.</w:t>
      </w:r>
    </w:p>
    <w:p w14:paraId="538D1E95" w14:textId="01B22994" w:rsidR="005B3019" w:rsidRPr="005B3019" w:rsidRDefault="005B3019" w:rsidP="005B3019">
      <w:pPr>
        <w:spacing w:after="0" w:line="240" w:lineRule="auto"/>
        <w:ind w:firstLine="720"/>
        <w:jc w:val="both"/>
        <w:rPr>
          <w:rFonts w:ascii="Times New Roman" w:eastAsia="Times New Roman" w:hAnsi="Times New Roman" w:cs="Times New Roman"/>
          <w:sz w:val="28"/>
          <w:szCs w:val="24"/>
          <w:lang w:val="uk-UA" w:eastAsia="ru-RU"/>
        </w:rPr>
      </w:pPr>
      <w:r w:rsidRPr="005B3019">
        <w:rPr>
          <w:rFonts w:ascii="Times New Roman" w:eastAsia="Times New Roman" w:hAnsi="Times New Roman" w:cs="Times New Roman"/>
          <w:sz w:val="28"/>
          <w:szCs w:val="24"/>
          <w:lang w:val="uk-UA" w:eastAsia="ru-RU"/>
        </w:rPr>
        <w:t xml:space="preserve">б. Товар належить до групи </w:t>
      </w:r>
      <w:r w:rsidRPr="005B3019">
        <w:rPr>
          <w:rFonts w:ascii="Times New Roman" w:eastAsia="Times New Roman" w:hAnsi="Times New Roman" w:cs="Times New Roman"/>
          <w:i/>
          <w:iCs/>
          <w:sz w:val="28"/>
          <w:szCs w:val="24"/>
          <w:lang w:val="uk-UA" w:eastAsia="ru-RU"/>
        </w:rPr>
        <w:t>С</w:t>
      </w:r>
      <w:r w:rsidRPr="005B3019">
        <w:rPr>
          <w:rFonts w:ascii="Times New Roman" w:eastAsia="Times New Roman" w:hAnsi="Times New Roman" w:cs="Times New Roman"/>
          <w:sz w:val="28"/>
          <w:szCs w:val="24"/>
          <w:lang w:val="uk-UA" w:eastAsia="ru-RU"/>
        </w:rPr>
        <w:t xml:space="preserve"> за результатами </w:t>
      </w:r>
      <w:r w:rsidRPr="005B3019">
        <w:rPr>
          <w:rFonts w:ascii="Times New Roman" w:eastAsia="Times New Roman" w:hAnsi="Times New Roman" w:cs="Times New Roman"/>
          <w:i/>
          <w:iCs/>
          <w:sz w:val="28"/>
          <w:szCs w:val="24"/>
          <w:lang w:val="uk-UA" w:eastAsia="ru-RU"/>
        </w:rPr>
        <w:t>АВС</w:t>
      </w:r>
      <w:r w:rsidRPr="005B3019">
        <w:rPr>
          <w:rFonts w:ascii="Times New Roman" w:eastAsia="Times New Roman" w:hAnsi="Times New Roman" w:cs="Times New Roman"/>
          <w:sz w:val="28"/>
          <w:szCs w:val="24"/>
          <w:lang w:val="uk-UA" w:eastAsia="ru-RU"/>
        </w:rPr>
        <w:t>-аналізу.</w:t>
      </w:r>
    </w:p>
    <w:p w14:paraId="67DB1C22" w14:textId="2C72B7B0" w:rsidR="005B3019" w:rsidRPr="005B3019" w:rsidRDefault="005B3019" w:rsidP="005B3019">
      <w:pPr>
        <w:spacing w:after="0" w:line="240" w:lineRule="auto"/>
        <w:ind w:firstLine="720"/>
        <w:jc w:val="both"/>
        <w:rPr>
          <w:rFonts w:ascii="Times New Roman" w:eastAsia="Times New Roman" w:hAnsi="Times New Roman" w:cs="Times New Roman"/>
          <w:sz w:val="28"/>
          <w:szCs w:val="24"/>
          <w:lang w:val="uk-UA" w:eastAsia="ru-RU"/>
        </w:rPr>
      </w:pPr>
      <w:r w:rsidRPr="005B3019">
        <w:rPr>
          <w:rFonts w:ascii="Times New Roman" w:eastAsia="Times New Roman" w:hAnsi="Times New Roman" w:cs="Times New Roman"/>
          <w:sz w:val="28"/>
          <w:szCs w:val="24"/>
          <w:lang w:val="uk-UA" w:eastAsia="ru-RU"/>
        </w:rPr>
        <w:t xml:space="preserve">в. </w:t>
      </w:r>
      <w:r>
        <w:rPr>
          <w:rFonts w:ascii="Times New Roman" w:eastAsia="Times New Roman" w:hAnsi="Times New Roman" w:cs="Times New Roman"/>
          <w:sz w:val="28"/>
          <w:szCs w:val="24"/>
          <w:lang w:val="uk-UA" w:eastAsia="ru-RU"/>
        </w:rPr>
        <w:t>Здійснюється багатономенклатурна поставка</w:t>
      </w:r>
      <w:r w:rsidRPr="005B3019">
        <w:rPr>
          <w:rFonts w:ascii="Times New Roman" w:eastAsia="Times New Roman" w:hAnsi="Times New Roman" w:cs="Times New Roman"/>
          <w:sz w:val="28"/>
          <w:szCs w:val="24"/>
          <w:lang w:val="uk-UA" w:eastAsia="ru-RU"/>
        </w:rPr>
        <w:t>.</w:t>
      </w:r>
    </w:p>
    <w:p w14:paraId="745120A6" w14:textId="53F6E039" w:rsidR="005B3019" w:rsidRDefault="005B3019" w:rsidP="005B3019">
      <w:pPr>
        <w:spacing w:after="0" w:line="240" w:lineRule="auto"/>
        <w:ind w:firstLine="720"/>
        <w:jc w:val="both"/>
        <w:rPr>
          <w:rFonts w:ascii="Times New Roman" w:eastAsia="Times New Roman" w:hAnsi="Times New Roman" w:cs="Times New Roman"/>
          <w:sz w:val="28"/>
          <w:szCs w:val="24"/>
          <w:lang w:val="uk-UA" w:eastAsia="ru-RU"/>
        </w:rPr>
      </w:pPr>
      <w:r w:rsidRPr="005B3019">
        <w:rPr>
          <w:rFonts w:ascii="Times New Roman" w:eastAsia="Times New Roman" w:hAnsi="Times New Roman" w:cs="Times New Roman"/>
          <w:sz w:val="28"/>
          <w:szCs w:val="24"/>
          <w:lang w:val="uk-UA" w:eastAsia="ru-RU"/>
        </w:rPr>
        <w:t xml:space="preserve">г. </w:t>
      </w:r>
      <w:r>
        <w:rPr>
          <w:rFonts w:ascii="Times New Roman" w:eastAsia="Times New Roman" w:hAnsi="Times New Roman" w:cs="Times New Roman"/>
          <w:sz w:val="28"/>
          <w:szCs w:val="24"/>
          <w:lang w:val="uk-UA" w:eastAsia="ru-RU"/>
        </w:rPr>
        <w:t xml:space="preserve">Всі </w:t>
      </w:r>
      <w:r w:rsidRPr="005B3019">
        <w:rPr>
          <w:rFonts w:ascii="Times New Roman" w:eastAsia="Times New Roman" w:hAnsi="Times New Roman" w:cs="Times New Roman"/>
          <w:sz w:val="28"/>
          <w:szCs w:val="24"/>
          <w:lang w:val="uk-UA" w:eastAsia="ru-RU"/>
        </w:rPr>
        <w:t>відповіді</w:t>
      </w:r>
      <w:r>
        <w:rPr>
          <w:rFonts w:ascii="Times New Roman" w:eastAsia="Times New Roman" w:hAnsi="Times New Roman" w:cs="Times New Roman"/>
          <w:sz w:val="28"/>
          <w:szCs w:val="24"/>
          <w:lang w:val="uk-UA" w:eastAsia="ru-RU"/>
        </w:rPr>
        <w:t xml:space="preserve"> правильні</w:t>
      </w:r>
      <w:r w:rsidRPr="005B3019">
        <w:rPr>
          <w:rFonts w:ascii="Times New Roman" w:eastAsia="Times New Roman" w:hAnsi="Times New Roman" w:cs="Times New Roman"/>
          <w:sz w:val="28"/>
          <w:szCs w:val="24"/>
          <w:lang w:val="uk-UA" w:eastAsia="ru-RU"/>
        </w:rPr>
        <w:t>.</w:t>
      </w:r>
    </w:p>
    <w:p w14:paraId="16DE3101" w14:textId="7668E7EF" w:rsidR="005B3019" w:rsidRPr="005B3019" w:rsidRDefault="005B3019" w:rsidP="005B3019">
      <w:pPr>
        <w:spacing w:after="0" w:line="240" w:lineRule="auto"/>
        <w:ind w:firstLine="720"/>
        <w:jc w:val="both"/>
        <w:rPr>
          <w:rFonts w:ascii="Times New Roman" w:eastAsia="Times New Roman" w:hAnsi="Times New Roman" w:cs="Times New Roman"/>
          <w:i/>
          <w:iCs/>
          <w:sz w:val="28"/>
          <w:szCs w:val="24"/>
          <w:lang w:val="uk-UA" w:eastAsia="ru-RU"/>
        </w:rPr>
      </w:pPr>
      <w:r w:rsidRPr="005B3019">
        <w:rPr>
          <w:rFonts w:ascii="Times New Roman" w:eastAsia="Times New Roman" w:hAnsi="Times New Roman" w:cs="Times New Roman"/>
          <w:i/>
          <w:iCs/>
          <w:sz w:val="28"/>
          <w:szCs w:val="24"/>
          <w:lang w:val="uk-UA" w:eastAsia="ru-RU"/>
        </w:rPr>
        <w:t>6. Стан запасу визначається як:</w:t>
      </w:r>
    </w:p>
    <w:p w14:paraId="650AB543" w14:textId="7F09D2F8" w:rsidR="005B3019" w:rsidRPr="005B3019" w:rsidRDefault="005B3019" w:rsidP="005B3019">
      <w:pPr>
        <w:spacing w:after="0" w:line="240" w:lineRule="auto"/>
        <w:ind w:firstLine="720"/>
        <w:jc w:val="both"/>
        <w:rPr>
          <w:rFonts w:ascii="Times New Roman" w:eastAsia="Times New Roman" w:hAnsi="Times New Roman" w:cs="Times New Roman"/>
          <w:sz w:val="28"/>
          <w:szCs w:val="24"/>
          <w:lang w:val="uk-UA" w:eastAsia="ru-RU"/>
        </w:rPr>
      </w:pPr>
      <w:r w:rsidRPr="005B3019">
        <w:rPr>
          <w:rFonts w:ascii="Times New Roman" w:eastAsia="Times New Roman" w:hAnsi="Times New Roman" w:cs="Times New Roman"/>
          <w:sz w:val="28"/>
          <w:szCs w:val="24"/>
          <w:lang w:val="uk-UA" w:eastAsia="ru-RU"/>
        </w:rPr>
        <w:t xml:space="preserve">а. </w:t>
      </w:r>
      <w:r w:rsidR="00CD3B5D">
        <w:rPr>
          <w:rFonts w:ascii="Times New Roman" w:eastAsia="Times New Roman" w:hAnsi="Times New Roman" w:cs="Times New Roman"/>
          <w:sz w:val="28"/>
          <w:szCs w:val="24"/>
          <w:lang w:val="uk-UA" w:eastAsia="ru-RU"/>
        </w:rPr>
        <w:t>Різниця між цільовим та фактичним запасом</w:t>
      </w:r>
      <w:r w:rsidRPr="005B3019">
        <w:rPr>
          <w:rFonts w:ascii="Times New Roman" w:eastAsia="Times New Roman" w:hAnsi="Times New Roman" w:cs="Times New Roman"/>
          <w:sz w:val="28"/>
          <w:szCs w:val="24"/>
          <w:lang w:val="uk-UA" w:eastAsia="ru-RU"/>
        </w:rPr>
        <w:t>.</w:t>
      </w:r>
    </w:p>
    <w:p w14:paraId="66D8AEE1" w14:textId="06065B11" w:rsidR="005B3019" w:rsidRPr="005B3019" w:rsidRDefault="005B3019" w:rsidP="005B3019">
      <w:pPr>
        <w:spacing w:after="0" w:line="240" w:lineRule="auto"/>
        <w:ind w:firstLine="720"/>
        <w:jc w:val="both"/>
        <w:rPr>
          <w:rFonts w:ascii="Times New Roman" w:eastAsia="Times New Roman" w:hAnsi="Times New Roman" w:cs="Times New Roman"/>
          <w:sz w:val="28"/>
          <w:szCs w:val="24"/>
          <w:lang w:val="uk-UA" w:eastAsia="ru-RU"/>
        </w:rPr>
      </w:pPr>
      <w:r w:rsidRPr="005B3019">
        <w:rPr>
          <w:rFonts w:ascii="Times New Roman" w:eastAsia="Times New Roman" w:hAnsi="Times New Roman" w:cs="Times New Roman"/>
          <w:sz w:val="28"/>
          <w:szCs w:val="24"/>
          <w:lang w:val="uk-UA" w:eastAsia="ru-RU"/>
        </w:rPr>
        <w:t xml:space="preserve">б. </w:t>
      </w:r>
      <w:r w:rsidR="00CD3B5D">
        <w:rPr>
          <w:rFonts w:ascii="Times New Roman" w:eastAsia="Times New Roman" w:hAnsi="Times New Roman" w:cs="Times New Roman"/>
          <w:sz w:val="28"/>
          <w:szCs w:val="24"/>
          <w:lang w:val="uk-UA" w:eastAsia="ru-RU"/>
        </w:rPr>
        <w:t>Сума цільового та поточного запасів</w:t>
      </w:r>
      <w:r w:rsidRPr="005B3019">
        <w:rPr>
          <w:rFonts w:ascii="Times New Roman" w:eastAsia="Times New Roman" w:hAnsi="Times New Roman" w:cs="Times New Roman"/>
          <w:sz w:val="28"/>
          <w:szCs w:val="24"/>
          <w:lang w:val="uk-UA" w:eastAsia="ru-RU"/>
        </w:rPr>
        <w:t>.</w:t>
      </w:r>
    </w:p>
    <w:p w14:paraId="21B9E6AD" w14:textId="0EE47D5B" w:rsidR="005B3019" w:rsidRPr="005B3019" w:rsidRDefault="005B3019" w:rsidP="005B3019">
      <w:pPr>
        <w:spacing w:after="0" w:line="240" w:lineRule="auto"/>
        <w:ind w:firstLine="720"/>
        <w:jc w:val="both"/>
        <w:rPr>
          <w:rFonts w:ascii="Times New Roman" w:eastAsia="Times New Roman" w:hAnsi="Times New Roman" w:cs="Times New Roman"/>
          <w:sz w:val="28"/>
          <w:szCs w:val="24"/>
          <w:lang w:val="uk-UA" w:eastAsia="ru-RU"/>
        </w:rPr>
      </w:pPr>
      <w:r w:rsidRPr="005B3019">
        <w:rPr>
          <w:rFonts w:ascii="Times New Roman" w:eastAsia="Times New Roman" w:hAnsi="Times New Roman" w:cs="Times New Roman"/>
          <w:sz w:val="28"/>
          <w:szCs w:val="24"/>
          <w:lang w:val="uk-UA" w:eastAsia="ru-RU"/>
        </w:rPr>
        <w:t xml:space="preserve">в. </w:t>
      </w:r>
      <w:r w:rsidR="00CD3B5D">
        <w:rPr>
          <w:rFonts w:ascii="Times New Roman" w:eastAsia="Times New Roman" w:hAnsi="Times New Roman" w:cs="Times New Roman"/>
          <w:sz w:val="28"/>
          <w:szCs w:val="24"/>
          <w:lang w:val="uk-UA" w:eastAsia="ru-RU"/>
        </w:rPr>
        <w:t>Сума фактичного та замовленого (проте ще неотриманого) запасів</w:t>
      </w:r>
      <w:r w:rsidRPr="005B3019">
        <w:rPr>
          <w:rFonts w:ascii="Times New Roman" w:eastAsia="Times New Roman" w:hAnsi="Times New Roman" w:cs="Times New Roman"/>
          <w:sz w:val="28"/>
          <w:szCs w:val="24"/>
          <w:lang w:val="uk-UA" w:eastAsia="ru-RU"/>
        </w:rPr>
        <w:t>.</w:t>
      </w:r>
    </w:p>
    <w:p w14:paraId="73D334C4" w14:textId="3188E852" w:rsidR="005B3019" w:rsidRPr="005B3019" w:rsidRDefault="005B3019" w:rsidP="005B3019">
      <w:pPr>
        <w:spacing w:after="0" w:line="240" w:lineRule="auto"/>
        <w:ind w:firstLine="720"/>
        <w:jc w:val="both"/>
        <w:rPr>
          <w:rFonts w:ascii="Times New Roman" w:eastAsia="Times New Roman" w:hAnsi="Times New Roman" w:cs="Times New Roman"/>
          <w:sz w:val="28"/>
          <w:szCs w:val="24"/>
          <w:lang w:val="uk-UA" w:eastAsia="ru-RU"/>
        </w:rPr>
      </w:pPr>
      <w:r w:rsidRPr="005B3019">
        <w:rPr>
          <w:rFonts w:ascii="Times New Roman" w:eastAsia="Times New Roman" w:hAnsi="Times New Roman" w:cs="Times New Roman"/>
          <w:sz w:val="28"/>
          <w:szCs w:val="24"/>
          <w:lang w:val="uk-UA" w:eastAsia="ru-RU"/>
        </w:rPr>
        <w:t xml:space="preserve">г. </w:t>
      </w:r>
      <w:r w:rsidR="00CD3B5D">
        <w:rPr>
          <w:rFonts w:ascii="Times New Roman" w:eastAsia="Times New Roman" w:hAnsi="Times New Roman" w:cs="Times New Roman"/>
          <w:sz w:val="28"/>
          <w:szCs w:val="24"/>
          <w:lang w:val="uk-UA" w:eastAsia="ru-RU"/>
        </w:rPr>
        <w:t>Різниця між цільовим та замовленим запасом</w:t>
      </w:r>
      <w:r w:rsidRPr="005B3019">
        <w:rPr>
          <w:rFonts w:ascii="Times New Roman" w:eastAsia="Times New Roman" w:hAnsi="Times New Roman" w:cs="Times New Roman"/>
          <w:sz w:val="28"/>
          <w:szCs w:val="24"/>
          <w:lang w:val="uk-UA" w:eastAsia="ru-RU"/>
        </w:rPr>
        <w:t>.</w:t>
      </w:r>
    </w:p>
    <w:p w14:paraId="045F1CED" w14:textId="77777777" w:rsidR="007A4F72" w:rsidRDefault="007A4F72" w:rsidP="00D72A5A">
      <w:pPr>
        <w:tabs>
          <w:tab w:val="left" w:pos="2601"/>
        </w:tabs>
        <w:spacing w:after="0" w:line="240" w:lineRule="auto"/>
        <w:ind w:firstLine="709"/>
        <w:jc w:val="center"/>
        <w:rPr>
          <w:rFonts w:ascii="Times New Roman" w:eastAsia="Times New Roman" w:hAnsi="Times New Roman" w:cs="Times New Roman"/>
          <w:b/>
          <w:sz w:val="28"/>
          <w:szCs w:val="28"/>
          <w:u w:val="double"/>
          <w:lang w:val="uk-UA" w:eastAsia="ru-RU"/>
        </w:rPr>
      </w:pPr>
    </w:p>
    <w:p w14:paraId="125D05E5" w14:textId="0E94FA9D" w:rsidR="00D72A5A" w:rsidRPr="00291F97" w:rsidRDefault="00D72A5A" w:rsidP="00D72A5A">
      <w:pPr>
        <w:tabs>
          <w:tab w:val="left" w:pos="2601"/>
        </w:tabs>
        <w:spacing w:after="0" w:line="240" w:lineRule="auto"/>
        <w:ind w:firstLine="709"/>
        <w:jc w:val="center"/>
        <w:rPr>
          <w:rFonts w:ascii="Times New Roman" w:eastAsia="Times New Roman" w:hAnsi="Times New Roman" w:cs="Times New Roman"/>
          <w:b/>
          <w:bCs/>
          <w:sz w:val="28"/>
          <w:szCs w:val="28"/>
          <w:lang w:val="uk-UA" w:eastAsia="ru-RU"/>
        </w:rPr>
      </w:pPr>
      <w:bookmarkStart w:id="159" w:name="_Hlk187866581"/>
      <w:r>
        <w:rPr>
          <w:rFonts w:ascii="Times New Roman" w:eastAsia="Times New Roman" w:hAnsi="Times New Roman" w:cs="Times New Roman"/>
          <w:b/>
          <w:sz w:val="28"/>
          <w:szCs w:val="28"/>
          <w:u w:val="double"/>
          <w:lang w:val="uk-UA" w:eastAsia="ru-RU"/>
        </w:rPr>
        <w:t>Завдання для самостійного виконання</w:t>
      </w:r>
    </w:p>
    <w:bookmarkEnd w:id="159"/>
    <w:p w14:paraId="44EB6DCA" w14:textId="4401691C" w:rsidR="006E6A0F" w:rsidRPr="000056DF" w:rsidRDefault="006E6A0F" w:rsidP="006E6A0F">
      <w:pPr>
        <w:spacing w:after="0" w:line="240" w:lineRule="auto"/>
        <w:ind w:firstLine="709"/>
        <w:jc w:val="both"/>
        <w:rPr>
          <w:rFonts w:ascii="Times New Roman" w:eastAsia="Times New Roman" w:hAnsi="Times New Roman" w:cs="Times New Roman"/>
          <w:sz w:val="28"/>
          <w:szCs w:val="28"/>
          <w:lang w:val="uk-UA"/>
        </w:rPr>
      </w:pPr>
      <w:r w:rsidRPr="000056DF">
        <w:rPr>
          <w:rFonts w:ascii="Times New Roman" w:eastAsia="Times New Roman" w:hAnsi="Times New Roman" w:cs="Times New Roman"/>
          <w:sz w:val="28"/>
          <w:szCs w:val="28"/>
          <w:lang w:val="uk-UA"/>
        </w:rPr>
        <w:t xml:space="preserve">Оптовий склад реалізує </w:t>
      </w:r>
      <w:r>
        <w:rPr>
          <w:rFonts w:ascii="Times New Roman" w:eastAsia="Times New Roman" w:hAnsi="Times New Roman" w:cs="Times New Roman"/>
          <w:sz w:val="28"/>
          <w:szCs w:val="28"/>
          <w:lang w:val="uk-UA"/>
        </w:rPr>
        <w:t>соуси</w:t>
      </w:r>
      <w:r w:rsidRPr="000056DF">
        <w:rPr>
          <w:rFonts w:ascii="Times New Roman" w:eastAsia="Times New Roman" w:hAnsi="Times New Roman" w:cs="Times New Roman"/>
          <w:sz w:val="28"/>
          <w:szCs w:val="28"/>
          <w:lang w:val="uk-UA"/>
        </w:rPr>
        <w:t xml:space="preserve"> роздрібним продавцям. Щоденний попит </w:t>
      </w:r>
      <w:r>
        <w:rPr>
          <w:rFonts w:ascii="Times New Roman" w:eastAsia="Times New Roman" w:hAnsi="Times New Roman" w:cs="Times New Roman"/>
          <w:sz w:val="28"/>
          <w:szCs w:val="28"/>
          <w:lang w:val="uk-UA"/>
        </w:rPr>
        <w:t xml:space="preserve">складає </w:t>
      </w:r>
      <w:r w:rsidRPr="000056DF">
        <w:rPr>
          <w:rFonts w:ascii="Times New Roman" w:eastAsia="Times New Roman" w:hAnsi="Times New Roman" w:cs="Times New Roman"/>
          <w:sz w:val="28"/>
          <w:szCs w:val="28"/>
          <w:lang w:val="uk-UA"/>
        </w:rPr>
        <w:t xml:space="preserve">200 упаковок. Стандартне відхилення щоденного попиту </w:t>
      </w:r>
      <m:oMath>
        <m:r>
          <w:rPr>
            <w:rFonts w:ascii="Cambria Math" w:eastAsia="Times New Roman" w:hAnsi="Cambria Math" w:cs="Times New Roman"/>
            <w:sz w:val="28"/>
            <w:szCs w:val="28"/>
            <w:lang w:val="uk-UA"/>
          </w:rPr>
          <m:t>±</m:t>
        </m:r>
      </m:oMath>
      <w:r w:rsidRPr="000056DF">
        <w:rPr>
          <w:rFonts w:ascii="Times New Roman" w:eastAsia="Times New Roman" w:hAnsi="Times New Roman" w:cs="Times New Roman"/>
          <w:sz w:val="28"/>
          <w:szCs w:val="28"/>
          <w:lang w:val="uk-UA"/>
        </w:rPr>
        <w:t>50 упаковок</w:t>
      </w:r>
      <w:r>
        <w:rPr>
          <w:rFonts w:ascii="Times New Roman" w:eastAsia="Times New Roman" w:hAnsi="Times New Roman" w:cs="Times New Roman"/>
          <w:sz w:val="28"/>
          <w:szCs w:val="28"/>
          <w:lang w:val="uk-UA"/>
        </w:rPr>
        <w:t>.</w:t>
      </w:r>
      <w:r w:rsidRPr="000056DF">
        <w:rPr>
          <w:rFonts w:ascii="Times New Roman" w:eastAsia="Times New Roman" w:hAnsi="Times New Roman" w:cs="Times New Roman"/>
          <w:sz w:val="28"/>
          <w:szCs w:val="28"/>
          <w:lang w:val="uk-UA"/>
        </w:rPr>
        <w:t xml:space="preserve"> Час виконання замовлення </w:t>
      </w:r>
      <w:r>
        <w:rPr>
          <w:rFonts w:ascii="Times New Roman" w:eastAsia="Times New Roman" w:hAnsi="Times New Roman" w:cs="Times New Roman"/>
          <w:sz w:val="28"/>
          <w:szCs w:val="28"/>
          <w:lang w:val="uk-UA"/>
        </w:rPr>
        <w:t>постачальником – 3</w:t>
      </w:r>
      <w:r w:rsidRPr="000056DF">
        <w:rPr>
          <w:rFonts w:ascii="Times New Roman" w:eastAsia="Times New Roman" w:hAnsi="Times New Roman" w:cs="Times New Roman"/>
          <w:sz w:val="28"/>
          <w:szCs w:val="28"/>
          <w:lang w:val="uk-UA"/>
        </w:rPr>
        <w:t xml:space="preserve"> дні.</w:t>
      </w:r>
      <w:r>
        <w:rPr>
          <w:rFonts w:ascii="Times New Roman" w:eastAsia="Times New Roman" w:hAnsi="Times New Roman" w:cs="Times New Roman"/>
          <w:sz w:val="28"/>
          <w:szCs w:val="28"/>
          <w:lang w:val="uk-UA"/>
        </w:rPr>
        <w:t xml:space="preserve"> </w:t>
      </w:r>
      <w:r w:rsidRPr="000056DF">
        <w:rPr>
          <w:rFonts w:ascii="Times New Roman" w:eastAsia="Times New Roman" w:hAnsi="Times New Roman" w:cs="Times New Roman"/>
          <w:sz w:val="28"/>
          <w:szCs w:val="28"/>
          <w:lang w:val="uk-UA"/>
        </w:rPr>
        <w:t xml:space="preserve">Бажаний рівень сервісу – 95%. Витрати на виконання одного замовлення </w:t>
      </w:r>
      <w:r>
        <w:rPr>
          <w:rFonts w:ascii="Times New Roman" w:eastAsia="Times New Roman" w:hAnsi="Times New Roman" w:cs="Times New Roman"/>
          <w:sz w:val="28"/>
          <w:szCs w:val="28"/>
          <w:lang w:val="uk-UA"/>
        </w:rPr>
        <w:t xml:space="preserve">складають </w:t>
      </w:r>
      <w:r w:rsidRPr="000056DF">
        <w:rPr>
          <w:rFonts w:ascii="Times New Roman" w:eastAsia="Times New Roman" w:hAnsi="Times New Roman" w:cs="Times New Roman"/>
          <w:sz w:val="28"/>
          <w:szCs w:val="28"/>
          <w:lang w:val="uk-UA"/>
        </w:rPr>
        <w:t xml:space="preserve">20 </w:t>
      </w:r>
      <w:r>
        <w:rPr>
          <w:rFonts w:ascii="Times New Roman" w:eastAsia="Times New Roman" w:hAnsi="Times New Roman" w:cs="Times New Roman"/>
          <w:sz w:val="28"/>
          <w:szCs w:val="28"/>
          <w:lang w:val="uk-UA"/>
        </w:rPr>
        <w:t>ум</w:t>
      </w:r>
      <w:r w:rsidRPr="000056DF">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грош</w:t>
      </w:r>
      <w:proofErr w:type="spellEnd"/>
      <w:r>
        <w:rPr>
          <w:rFonts w:ascii="Times New Roman" w:eastAsia="Times New Roman" w:hAnsi="Times New Roman" w:cs="Times New Roman"/>
          <w:sz w:val="28"/>
          <w:szCs w:val="28"/>
          <w:lang w:val="uk-UA"/>
        </w:rPr>
        <w:t xml:space="preserve">. </w:t>
      </w:r>
      <w:r w:rsidRPr="000056DF">
        <w:rPr>
          <w:rFonts w:ascii="Times New Roman" w:eastAsia="Times New Roman" w:hAnsi="Times New Roman" w:cs="Times New Roman"/>
          <w:sz w:val="28"/>
          <w:szCs w:val="28"/>
          <w:lang w:val="uk-UA"/>
        </w:rPr>
        <w:t>од.</w:t>
      </w:r>
      <w:r>
        <w:rPr>
          <w:rFonts w:ascii="Times New Roman" w:eastAsia="Times New Roman" w:hAnsi="Times New Roman" w:cs="Times New Roman"/>
          <w:sz w:val="28"/>
          <w:szCs w:val="28"/>
          <w:lang w:val="uk-UA"/>
        </w:rPr>
        <w:t>; в</w:t>
      </w:r>
      <w:r w:rsidRPr="000056DF">
        <w:rPr>
          <w:rFonts w:ascii="Times New Roman" w:eastAsia="Times New Roman" w:hAnsi="Times New Roman" w:cs="Times New Roman"/>
          <w:sz w:val="28"/>
          <w:szCs w:val="28"/>
          <w:lang w:val="uk-UA"/>
        </w:rPr>
        <w:t xml:space="preserve">итрати на зберігання </w:t>
      </w:r>
      <w:r>
        <w:rPr>
          <w:rFonts w:ascii="Times New Roman" w:eastAsia="Times New Roman" w:hAnsi="Times New Roman" w:cs="Times New Roman"/>
          <w:sz w:val="28"/>
          <w:szCs w:val="28"/>
          <w:lang w:val="uk-UA"/>
        </w:rPr>
        <w:t xml:space="preserve">– </w:t>
      </w:r>
      <w:r w:rsidRPr="000056DF">
        <w:rPr>
          <w:rFonts w:ascii="Times New Roman" w:eastAsia="Times New Roman" w:hAnsi="Times New Roman" w:cs="Times New Roman"/>
          <w:sz w:val="28"/>
          <w:szCs w:val="28"/>
          <w:lang w:val="uk-UA"/>
        </w:rPr>
        <w:t xml:space="preserve">20% від закупівельної ціни. Закупівельна ціна </w:t>
      </w:r>
      <w:r>
        <w:rPr>
          <w:rFonts w:ascii="Times New Roman" w:eastAsia="Times New Roman" w:hAnsi="Times New Roman" w:cs="Times New Roman"/>
          <w:sz w:val="28"/>
          <w:szCs w:val="28"/>
          <w:lang w:val="uk-UA"/>
        </w:rPr>
        <w:t>соусів</w:t>
      </w:r>
      <w:r w:rsidRPr="000056DF">
        <w:rPr>
          <w:rFonts w:ascii="Times New Roman" w:eastAsia="Times New Roman" w:hAnsi="Times New Roman" w:cs="Times New Roman"/>
          <w:sz w:val="28"/>
          <w:szCs w:val="28"/>
          <w:lang w:val="uk-UA"/>
        </w:rPr>
        <w:t xml:space="preserve"> 10 </w:t>
      </w:r>
      <w:r>
        <w:rPr>
          <w:rFonts w:ascii="Times New Roman" w:eastAsia="Times New Roman" w:hAnsi="Times New Roman" w:cs="Times New Roman"/>
          <w:sz w:val="28"/>
          <w:szCs w:val="28"/>
          <w:lang w:val="uk-UA"/>
        </w:rPr>
        <w:t xml:space="preserve">ум. </w:t>
      </w:r>
      <w:proofErr w:type="spellStart"/>
      <w:r w:rsidRPr="000056DF">
        <w:rPr>
          <w:rFonts w:ascii="Times New Roman" w:eastAsia="Times New Roman" w:hAnsi="Times New Roman" w:cs="Times New Roman"/>
          <w:sz w:val="28"/>
          <w:szCs w:val="28"/>
          <w:lang w:val="uk-UA"/>
        </w:rPr>
        <w:t>гр</w:t>
      </w:r>
      <w:r>
        <w:rPr>
          <w:rFonts w:ascii="Times New Roman" w:eastAsia="Times New Roman" w:hAnsi="Times New Roman" w:cs="Times New Roman"/>
          <w:sz w:val="28"/>
          <w:szCs w:val="28"/>
          <w:lang w:val="uk-UA"/>
        </w:rPr>
        <w:t>ош</w:t>
      </w:r>
      <w:proofErr w:type="spellEnd"/>
      <w:r w:rsidRPr="000056DF">
        <w:rPr>
          <w:rFonts w:ascii="Times New Roman" w:eastAsia="Times New Roman" w:hAnsi="Times New Roman" w:cs="Times New Roman"/>
          <w:sz w:val="28"/>
          <w:szCs w:val="28"/>
          <w:lang w:val="uk-UA"/>
        </w:rPr>
        <w:t>. од</w:t>
      </w:r>
      <w:r>
        <w:rPr>
          <w:rFonts w:ascii="Times New Roman" w:eastAsia="Times New Roman" w:hAnsi="Times New Roman" w:cs="Times New Roman"/>
          <w:sz w:val="28"/>
          <w:szCs w:val="28"/>
          <w:lang w:val="uk-UA"/>
        </w:rPr>
        <w:t>.</w:t>
      </w:r>
      <w:r w:rsidRPr="000056DF">
        <w:rPr>
          <w:rFonts w:ascii="Times New Roman" w:eastAsia="Times New Roman" w:hAnsi="Times New Roman" w:cs="Times New Roman"/>
          <w:sz w:val="28"/>
          <w:szCs w:val="28"/>
          <w:lang w:val="uk-UA"/>
        </w:rPr>
        <w:t xml:space="preserve">/упаковку. </w:t>
      </w:r>
      <w:r>
        <w:rPr>
          <w:rFonts w:ascii="Times New Roman" w:eastAsia="Times New Roman" w:hAnsi="Times New Roman" w:cs="Times New Roman"/>
          <w:sz w:val="28"/>
          <w:szCs w:val="28"/>
          <w:lang w:val="uk-UA"/>
        </w:rPr>
        <w:t>Прийняти, що с</w:t>
      </w:r>
      <w:r w:rsidRPr="000056DF">
        <w:rPr>
          <w:rFonts w:ascii="Times New Roman" w:eastAsia="Times New Roman" w:hAnsi="Times New Roman" w:cs="Times New Roman"/>
          <w:sz w:val="28"/>
          <w:szCs w:val="28"/>
          <w:lang w:val="uk-UA"/>
        </w:rPr>
        <w:t>клад працює 5 днів на тиждень</w:t>
      </w:r>
      <w:r>
        <w:rPr>
          <w:rFonts w:ascii="Times New Roman" w:eastAsia="Times New Roman" w:hAnsi="Times New Roman" w:cs="Times New Roman"/>
          <w:sz w:val="28"/>
          <w:szCs w:val="28"/>
          <w:lang w:val="uk-UA"/>
        </w:rPr>
        <w:t xml:space="preserve">, </w:t>
      </w:r>
      <w:r w:rsidRPr="000056DF">
        <w:rPr>
          <w:rFonts w:ascii="Times New Roman" w:eastAsia="Times New Roman" w:hAnsi="Times New Roman" w:cs="Times New Roman"/>
          <w:sz w:val="28"/>
          <w:szCs w:val="28"/>
          <w:lang w:val="uk-UA"/>
        </w:rPr>
        <w:t xml:space="preserve">50 тижнів на рік. </w:t>
      </w:r>
      <w:r w:rsidRPr="000221CD">
        <w:rPr>
          <w:rFonts w:ascii="Times New Roman" w:eastAsia="Times New Roman" w:hAnsi="Times New Roman" w:cs="Times New Roman"/>
          <w:sz w:val="28"/>
          <w:szCs w:val="28"/>
          <w:lang w:val="uk-UA"/>
        </w:rPr>
        <w:t>Розраху</w:t>
      </w:r>
      <w:r>
        <w:rPr>
          <w:rFonts w:ascii="Times New Roman" w:eastAsia="Times New Roman" w:hAnsi="Times New Roman" w:cs="Times New Roman"/>
          <w:sz w:val="28"/>
          <w:szCs w:val="28"/>
          <w:lang w:val="uk-UA"/>
        </w:rPr>
        <w:t>вати</w:t>
      </w:r>
      <w:r w:rsidRPr="000221CD">
        <w:rPr>
          <w:rFonts w:ascii="Times New Roman" w:eastAsia="Times New Roman" w:hAnsi="Times New Roman" w:cs="Times New Roman"/>
          <w:sz w:val="28"/>
          <w:szCs w:val="28"/>
          <w:lang w:val="uk-UA"/>
        </w:rPr>
        <w:t xml:space="preserve"> параметр</w:t>
      </w:r>
      <w:r>
        <w:rPr>
          <w:rFonts w:ascii="Times New Roman" w:eastAsia="Times New Roman" w:hAnsi="Times New Roman" w:cs="Times New Roman"/>
          <w:sz w:val="28"/>
          <w:szCs w:val="28"/>
          <w:lang w:val="uk-UA"/>
        </w:rPr>
        <w:t>и</w:t>
      </w:r>
      <w:r w:rsidRPr="000221CD">
        <w:rPr>
          <w:rFonts w:ascii="Times New Roman" w:eastAsia="Times New Roman" w:hAnsi="Times New Roman" w:cs="Times New Roman"/>
          <w:sz w:val="28"/>
          <w:szCs w:val="28"/>
          <w:lang w:val="uk-UA"/>
        </w:rPr>
        <w:t xml:space="preserve"> </w:t>
      </w:r>
      <w:r w:rsidRPr="000221CD">
        <w:rPr>
          <w:rFonts w:ascii="Times New Roman" w:eastAsia="Times New Roman" w:hAnsi="Times New Roman" w:cs="Times New Roman"/>
          <w:i/>
          <w:iCs/>
          <w:sz w:val="28"/>
          <w:szCs w:val="28"/>
          <w:lang w:val="uk-UA"/>
        </w:rPr>
        <w:t>Q</w:t>
      </w:r>
      <w:r>
        <w:rPr>
          <w:rFonts w:ascii="Times New Roman" w:eastAsia="Times New Roman" w:hAnsi="Times New Roman" w:cs="Times New Roman"/>
          <w:sz w:val="28"/>
          <w:szCs w:val="28"/>
          <w:lang w:val="uk-UA"/>
        </w:rPr>
        <w:t xml:space="preserve"> і </w:t>
      </w:r>
      <w:r w:rsidRPr="006E6A0F">
        <w:rPr>
          <w:rFonts w:ascii="Times New Roman" w:eastAsia="Times New Roman" w:hAnsi="Times New Roman" w:cs="Times New Roman"/>
          <w:i/>
          <w:iCs/>
          <w:sz w:val="28"/>
          <w:szCs w:val="28"/>
          <w:lang w:val="uk-UA"/>
        </w:rPr>
        <w:t>Р</w:t>
      </w:r>
      <w:r>
        <w:rPr>
          <w:rFonts w:ascii="Times New Roman" w:eastAsia="Times New Roman" w:hAnsi="Times New Roman" w:cs="Times New Roman"/>
          <w:sz w:val="28"/>
          <w:szCs w:val="28"/>
          <w:lang w:val="uk-UA"/>
        </w:rPr>
        <w:t>-</w:t>
      </w:r>
      <w:r w:rsidRPr="000221CD">
        <w:rPr>
          <w:rFonts w:ascii="Times New Roman" w:eastAsia="Times New Roman" w:hAnsi="Times New Roman" w:cs="Times New Roman"/>
          <w:sz w:val="28"/>
          <w:szCs w:val="28"/>
          <w:lang w:val="uk-UA"/>
        </w:rPr>
        <w:t>модел</w:t>
      </w:r>
      <w:r>
        <w:rPr>
          <w:rFonts w:ascii="Times New Roman" w:eastAsia="Times New Roman" w:hAnsi="Times New Roman" w:cs="Times New Roman"/>
          <w:sz w:val="28"/>
          <w:szCs w:val="28"/>
          <w:lang w:val="uk-UA"/>
        </w:rPr>
        <w:t xml:space="preserve">ей та промоделювати їх роботу </w:t>
      </w:r>
      <w:r w:rsidRPr="000221CD">
        <w:rPr>
          <w:rFonts w:ascii="Times New Roman" w:hAnsi="Times New Roman" w:cs="Times New Roman"/>
          <w:sz w:val="28"/>
          <w:szCs w:val="28"/>
          <w:lang w:val="uk-UA"/>
        </w:rPr>
        <w:t>за</w:t>
      </w:r>
      <w:r w:rsidRPr="000221CD">
        <w:rPr>
          <w:rFonts w:ascii="Times New Roman" w:eastAsia="Times New Roman" w:hAnsi="Times New Roman" w:cs="Times New Roman"/>
          <w:sz w:val="28"/>
          <w:szCs w:val="28"/>
          <w:lang w:val="uk-UA"/>
        </w:rPr>
        <w:t xml:space="preserve"> допомогою таблиц</w:t>
      </w:r>
      <w:r>
        <w:rPr>
          <w:rFonts w:ascii="Times New Roman" w:eastAsia="Times New Roman" w:hAnsi="Times New Roman" w:cs="Times New Roman"/>
          <w:sz w:val="28"/>
          <w:szCs w:val="28"/>
          <w:lang w:val="uk-UA"/>
        </w:rPr>
        <w:t>ь</w:t>
      </w:r>
      <w:r w:rsidRPr="000221CD">
        <w:rPr>
          <w:rFonts w:ascii="Times New Roman" w:eastAsia="Times New Roman" w:hAnsi="Times New Roman" w:cs="Times New Roman"/>
          <w:sz w:val="28"/>
          <w:szCs w:val="28"/>
          <w:lang w:val="uk-UA"/>
        </w:rPr>
        <w:t xml:space="preserve"> </w:t>
      </w:r>
      <w:proofErr w:type="spellStart"/>
      <w:r w:rsidRPr="000221CD">
        <w:rPr>
          <w:rFonts w:ascii="Times New Roman" w:eastAsia="Times New Roman" w:hAnsi="Times New Roman" w:cs="Times New Roman"/>
          <w:sz w:val="28"/>
          <w:szCs w:val="28"/>
          <w:lang w:val="uk-UA"/>
        </w:rPr>
        <w:t>Exсel</w:t>
      </w:r>
      <w:proofErr w:type="spellEnd"/>
      <w:r>
        <w:rPr>
          <w:rFonts w:ascii="Times New Roman" w:eastAsia="Times New Roman" w:hAnsi="Times New Roman" w:cs="Times New Roman"/>
          <w:sz w:val="28"/>
          <w:szCs w:val="28"/>
          <w:lang w:val="uk-UA"/>
        </w:rPr>
        <w:t>.</w:t>
      </w:r>
    </w:p>
    <w:p w14:paraId="0FCA82E7" w14:textId="454F174B" w:rsidR="00DC44CC" w:rsidRDefault="00DC44CC" w:rsidP="00DC44CC">
      <w:pPr>
        <w:spacing w:after="0" w:line="240" w:lineRule="auto"/>
        <w:ind w:firstLine="720"/>
        <w:jc w:val="both"/>
        <w:rPr>
          <w:rFonts w:ascii="Times New Roman" w:eastAsia="Times New Roman" w:hAnsi="Times New Roman" w:cs="Times New Roman"/>
          <w:sz w:val="28"/>
          <w:szCs w:val="28"/>
          <w:lang w:val="uk-UA" w:eastAsia="ru-RU"/>
        </w:rPr>
      </w:pPr>
    </w:p>
    <w:p w14:paraId="23B24006" w14:textId="266D776B" w:rsidR="00410731" w:rsidRPr="00236FF2" w:rsidRDefault="00410731" w:rsidP="00410731">
      <w:pPr>
        <w:keepNext/>
        <w:keepLines/>
        <w:spacing w:after="0" w:line="240" w:lineRule="auto"/>
        <w:ind w:firstLine="709"/>
        <w:outlineLvl w:val="0"/>
        <w:rPr>
          <w:rFonts w:ascii="Times New Roman" w:eastAsia="Times New Roman" w:hAnsi="Times New Roman" w:cs="Times New Roman"/>
          <w:sz w:val="28"/>
          <w:szCs w:val="28"/>
          <w:lang w:val="uk-UA"/>
        </w:rPr>
      </w:pPr>
      <w:r w:rsidRPr="00236FF2">
        <w:rPr>
          <w:rFonts w:ascii="Times New Roman" w:eastAsia="Times New Roman" w:hAnsi="Times New Roman" w:cs="Times New Roman"/>
          <w:b/>
          <w:bCs/>
          <w:sz w:val="28"/>
          <w:szCs w:val="28"/>
          <w:lang w:val="uk-UA"/>
        </w:rPr>
        <w:t>Рекомендована література:</w:t>
      </w:r>
      <w:r w:rsidRPr="00236FF2">
        <w:rPr>
          <w:rFonts w:ascii="Times New Roman" w:eastAsia="Times New Roman" w:hAnsi="Times New Roman" w:cs="Times New Roman"/>
          <w:sz w:val="28"/>
          <w:szCs w:val="28"/>
          <w:lang w:val="uk-UA"/>
        </w:rPr>
        <w:t xml:space="preserve"> </w:t>
      </w:r>
      <w:r w:rsidR="00641A68" w:rsidRPr="00641A68">
        <w:rPr>
          <w:rFonts w:ascii="Times New Roman" w:eastAsia="Times New Roman" w:hAnsi="Times New Roman" w:cs="Times New Roman"/>
          <w:sz w:val="28"/>
          <w:szCs w:val="28"/>
          <w:lang w:val="uk-UA"/>
        </w:rPr>
        <w:t>основна 1, 2, 3; додаткова 1, 2, 3, 5, 7</w:t>
      </w:r>
    </w:p>
    <w:p w14:paraId="063D6FD7" w14:textId="7DF84B8A" w:rsidR="00410731" w:rsidRDefault="00410731" w:rsidP="00DC44CC">
      <w:pPr>
        <w:spacing w:after="0" w:line="240" w:lineRule="auto"/>
        <w:ind w:firstLine="720"/>
        <w:jc w:val="both"/>
        <w:rPr>
          <w:rFonts w:ascii="Times New Roman" w:eastAsia="Times New Roman" w:hAnsi="Times New Roman" w:cs="Times New Roman"/>
          <w:sz w:val="28"/>
          <w:szCs w:val="28"/>
          <w:lang w:val="uk-UA" w:eastAsia="ru-RU"/>
        </w:rPr>
      </w:pPr>
    </w:p>
    <w:p w14:paraId="3976F56E" w14:textId="77777777" w:rsidR="00410731" w:rsidRDefault="00410731" w:rsidP="00DC44CC">
      <w:pPr>
        <w:spacing w:after="0" w:line="240" w:lineRule="auto"/>
        <w:ind w:firstLine="720"/>
        <w:jc w:val="both"/>
        <w:rPr>
          <w:rFonts w:ascii="Times New Roman" w:eastAsia="Times New Roman" w:hAnsi="Times New Roman" w:cs="Times New Roman"/>
          <w:sz w:val="28"/>
          <w:szCs w:val="28"/>
          <w:lang w:val="uk-UA" w:eastAsia="ru-RU"/>
        </w:rPr>
      </w:pPr>
    </w:p>
    <w:p w14:paraId="670C8D0A" w14:textId="324F2CB0" w:rsidR="00DC44CC" w:rsidRPr="00E7636A" w:rsidRDefault="00DC44CC" w:rsidP="00DC44CC">
      <w:pPr>
        <w:keepNext/>
        <w:keepLines/>
        <w:spacing w:after="0" w:line="240" w:lineRule="auto"/>
        <w:jc w:val="center"/>
        <w:outlineLvl w:val="0"/>
        <w:rPr>
          <w:rFonts w:ascii="Times New Roman" w:eastAsia="Times New Roman" w:hAnsi="Times New Roman" w:cs="Times New Roman"/>
          <w:b/>
          <w:bCs/>
          <w:sz w:val="28"/>
          <w:szCs w:val="28"/>
          <w:lang w:val="uk-UA"/>
        </w:rPr>
      </w:pPr>
      <w:r w:rsidRPr="00E7636A">
        <w:rPr>
          <w:rFonts w:ascii="Times New Roman" w:eastAsia="Times New Roman" w:hAnsi="Times New Roman" w:cs="Times New Roman"/>
          <w:noProof/>
          <w:sz w:val="28"/>
          <w:szCs w:val="28"/>
          <w:lang w:val="ru-RU" w:eastAsia="ru-RU"/>
        </w:rPr>
        <w:lastRenderedPageBreak/>
        <w:drawing>
          <wp:anchor distT="0" distB="0" distL="114300" distR="114300" simplePos="0" relativeHeight="251673600" behindDoc="0" locked="0" layoutInCell="1" allowOverlap="1" wp14:anchorId="0572E905" wp14:editId="246215AC">
            <wp:simplePos x="0" y="0"/>
            <wp:positionH relativeFrom="column">
              <wp:posOffset>3175</wp:posOffset>
            </wp:positionH>
            <wp:positionV relativeFrom="paragraph">
              <wp:posOffset>3175</wp:posOffset>
            </wp:positionV>
            <wp:extent cx="968375" cy="877570"/>
            <wp:effectExtent l="19050" t="0" r="3175" b="0"/>
            <wp:wrapSquare wrapText="bothSides"/>
            <wp:docPr id="4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srcRect/>
                    <a:stretch>
                      <a:fillRect/>
                    </a:stretch>
                  </pic:blipFill>
                  <pic:spPr bwMode="auto">
                    <a:xfrm>
                      <a:off x="0" y="0"/>
                      <a:ext cx="968375" cy="877570"/>
                    </a:xfrm>
                    <a:prstGeom prst="rect">
                      <a:avLst/>
                    </a:prstGeom>
                    <a:noFill/>
                    <a:ln w="9525">
                      <a:noFill/>
                      <a:miter lim="800000"/>
                      <a:headEnd/>
                      <a:tailEnd/>
                    </a:ln>
                  </pic:spPr>
                </pic:pic>
              </a:graphicData>
            </a:graphic>
          </wp:anchor>
        </w:drawing>
      </w:r>
      <w:r w:rsidRPr="00E7636A">
        <w:rPr>
          <w:rFonts w:ascii="Times New Roman" w:eastAsia="Times New Roman" w:hAnsi="Times New Roman" w:cs="Times New Roman"/>
          <w:b/>
          <w:bCs/>
          <w:sz w:val="28"/>
          <w:szCs w:val="28"/>
          <w:lang w:val="uk-UA"/>
        </w:rPr>
        <w:t xml:space="preserve">ТЕМА </w:t>
      </w:r>
      <w:r w:rsidR="005D1987">
        <w:rPr>
          <w:rFonts w:ascii="Times New Roman" w:eastAsia="Times New Roman" w:hAnsi="Times New Roman" w:cs="Times New Roman"/>
          <w:b/>
          <w:bCs/>
          <w:sz w:val="28"/>
          <w:szCs w:val="28"/>
          <w:lang w:val="uk-UA"/>
        </w:rPr>
        <w:t>6</w:t>
      </w:r>
    </w:p>
    <w:p w14:paraId="678BB084" w14:textId="242928DD" w:rsidR="00DC44CC" w:rsidRPr="00704131" w:rsidRDefault="00B865B6" w:rsidP="00DC44CC">
      <w:pPr>
        <w:keepNext/>
        <w:keepLines/>
        <w:spacing w:after="0" w:line="240" w:lineRule="auto"/>
        <w:jc w:val="center"/>
        <w:outlineLvl w:val="0"/>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ОПТИМІЗАЦІЙНІ </w:t>
      </w:r>
      <w:r w:rsidR="00DC44CC" w:rsidRPr="00704131">
        <w:rPr>
          <w:rFonts w:ascii="Times New Roman" w:eastAsia="Times New Roman" w:hAnsi="Times New Roman" w:cs="Times New Roman"/>
          <w:b/>
          <w:bCs/>
          <w:sz w:val="28"/>
          <w:szCs w:val="28"/>
          <w:lang w:val="uk-UA"/>
        </w:rPr>
        <w:t xml:space="preserve">МОДЕЛІ </w:t>
      </w:r>
      <w:r>
        <w:rPr>
          <w:rFonts w:ascii="Times New Roman" w:eastAsia="Times New Roman" w:hAnsi="Times New Roman" w:cs="Times New Roman"/>
          <w:b/>
          <w:bCs/>
          <w:sz w:val="28"/>
          <w:szCs w:val="28"/>
          <w:lang w:val="uk-UA"/>
        </w:rPr>
        <w:t>У РОЗПОДІЛЬЧИХ</w:t>
      </w:r>
      <w:r w:rsidR="00DC44CC">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b/>
          <w:bCs/>
          <w:sz w:val="28"/>
          <w:szCs w:val="28"/>
          <w:lang w:val="uk-UA"/>
        </w:rPr>
        <w:br/>
      </w:r>
      <w:r w:rsidR="00DC44CC" w:rsidRPr="00704131">
        <w:rPr>
          <w:rFonts w:ascii="Times New Roman" w:eastAsia="Times New Roman" w:hAnsi="Times New Roman" w:cs="Times New Roman"/>
          <w:b/>
          <w:bCs/>
          <w:sz w:val="28"/>
          <w:szCs w:val="28"/>
          <w:lang w:val="uk-UA"/>
        </w:rPr>
        <w:t xml:space="preserve">БІЗНЕС-ПРОЦЕСАХ </w:t>
      </w:r>
    </w:p>
    <w:p w14:paraId="74FFA9C4" w14:textId="77777777" w:rsidR="00DC44CC" w:rsidRPr="00704131" w:rsidRDefault="00DC44CC" w:rsidP="00DC44CC">
      <w:pPr>
        <w:widowControl w:val="0"/>
        <w:autoSpaceDE w:val="0"/>
        <w:autoSpaceDN w:val="0"/>
        <w:spacing w:after="0" w:line="240" w:lineRule="auto"/>
        <w:ind w:left="900"/>
        <w:jc w:val="center"/>
        <w:rPr>
          <w:rFonts w:ascii="Times New Roman" w:eastAsia="Times New Roman" w:hAnsi="Times New Roman" w:cs="Times New Roman"/>
          <w:sz w:val="28"/>
          <w:szCs w:val="28"/>
          <w:lang w:val="uk-UA" w:eastAsia="ru-RU"/>
        </w:rPr>
      </w:pPr>
    </w:p>
    <w:p w14:paraId="0F20C109" w14:textId="31C0B1D8" w:rsidR="00DC44CC" w:rsidRPr="00003979" w:rsidRDefault="00A211AA" w:rsidP="00DC44CC">
      <w:pPr>
        <w:widowControl w:val="0"/>
        <w:tabs>
          <w:tab w:val="left" w:pos="6706"/>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Основні</w:t>
      </w:r>
      <w:r w:rsidRPr="00E7636A">
        <w:rPr>
          <w:rFonts w:ascii="Times New Roman" w:eastAsia="Times New Roman" w:hAnsi="Times New Roman" w:cs="Times New Roman"/>
          <w:b/>
          <w:sz w:val="28"/>
          <w:szCs w:val="28"/>
          <w:lang w:val="uk-UA" w:eastAsia="ru-RU"/>
        </w:rPr>
        <w:t xml:space="preserve"> поняття</w:t>
      </w:r>
      <w:r w:rsidR="00DC44CC" w:rsidRPr="00704131">
        <w:rPr>
          <w:rFonts w:ascii="Times New Roman" w:eastAsia="Times New Roman" w:hAnsi="Times New Roman" w:cs="Times New Roman"/>
          <w:b/>
          <w:sz w:val="28"/>
          <w:szCs w:val="28"/>
          <w:lang w:val="uk-UA" w:eastAsia="ru-RU"/>
        </w:rPr>
        <w:t>:</w:t>
      </w:r>
      <w:r w:rsidR="00DC44CC" w:rsidRPr="00704131">
        <w:rPr>
          <w:rFonts w:ascii="Times New Roman" w:eastAsia="Times New Roman" w:hAnsi="Times New Roman" w:cs="Times New Roman"/>
          <w:sz w:val="28"/>
          <w:szCs w:val="28"/>
          <w:lang w:val="uk-UA" w:eastAsia="ru-RU"/>
        </w:rPr>
        <w:t xml:space="preserve"> </w:t>
      </w:r>
      <w:r w:rsidR="00003979" w:rsidRPr="00003979">
        <w:rPr>
          <w:rFonts w:ascii="Times New Roman" w:eastAsia="Times New Roman" w:hAnsi="Times New Roman" w:cs="Times New Roman"/>
          <w:sz w:val="28"/>
          <w:szCs w:val="28"/>
          <w:lang w:val="uk-UA" w:eastAsia="ru-RU"/>
        </w:rPr>
        <w:t>розподільчий склад</w:t>
      </w:r>
      <w:r w:rsidR="00DC44CC" w:rsidRPr="00003979">
        <w:rPr>
          <w:rFonts w:ascii="Times New Roman" w:eastAsia="Times New Roman" w:hAnsi="Times New Roman" w:cs="Times New Roman"/>
          <w:sz w:val="28"/>
          <w:szCs w:val="28"/>
          <w:lang w:val="uk-UA" w:eastAsia="ru-RU"/>
        </w:rPr>
        <w:t xml:space="preserve">, </w:t>
      </w:r>
      <w:r w:rsidR="00003979" w:rsidRPr="00003979">
        <w:rPr>
          <w:rFonts w:ascii="Times New Roman" w:eastAsia="Times New Roman" w:hAnsi="Times New Roman" w:cs="Times New Roman"/>
          <w:sz w:val="28"/>
          <w:szCs w:val="28"/>
          <w:lang w:val="uk-UA" w:eastAsia="ru-RU"/>
        </w:rPr>
        <w:t>транспортна робота</w:t>
      </w:r>
      <w:r w:rsidR="00DC44CC" w:rsidRPr="00003979">
        <w:rPr>
          <w:rFonts w:ascii="Times New Roman" w:eastAsia="Times New Roman" w:hAnsi="Times New Roman" w:cs="Times New Roman"/>
          <w:sz w:val="28"/>
          <w:szCs w:val="28"/>
          <w:lang w:val="uk-UA" w:eastAsia="ru-RU"/>
        </w:rPr>
        <w:t xml:space="preserve">, </w:t>
      </w:r>
      <w:r w:rsidR="00003979">
        <w:rPr>
          <w:rFonts w:ascii="Times New Roman" w:eastAsia="Times New Roman" w:hAnsi="Times New Roman" w:cs="Times New Roman"/>
          <w:sz w:val="28"/>
          <w:szCs w:val="28"/>
          <w:lang w:val="uk-UA" w:eastAsia="ru-RU"/>
        </w:rPr>
        <w:t>«</w:t>
      </w:r>
      <w:proofErr w:type="spellStart"/>
      <w:r w:rsidR="00003979">
        <w:rPr>
          <w:rFonts w:ascii="Times New Roman" w:eastAsia="Times New Roman" w:hAnsi="Times New Roman" w:cs="Times New Roman"/>
          <w:sz w:val="28"/>
          <w:szCs w:val="28"/>
          <w:lang w:val="uk-UA" w:eastAsia="ru-RU"/>
        </w:rPr>
        <w:t>М</w:t>
      </w:r>
      <w:r w:rsidR="00003979" w:rsidRPr="00003979">
        <w:rPr>
          <w:rFonts w:ascii="Times New Roman" w:eastAsia="Times New Roman" w:hAnsi="Times New Roman" w:cs="Times New Roman"/>
          <w:sz w:val="28"/>
          <w:szCs w:val="28"/>
          <w:lang w:val="uk-UA" w:eastAsia="ru-RU"/>
        </w:rPr>
        <w:t>анхеттенська</w:t>
      </w:r>
      <w:proofErr w:type="spellEnd"/>
      <w:r w:rsidR="00003979" w:rsidRPr="00003979">
        <w:rPr>
          <w:rFonts w:ascii="Times New Roman" w:eastAsia="Times New Roman" w:hAnsi="Times New Roman" w:cs="Times New Roman"/>
          <w:sz w:val="28"/>
          <w:szCs w:val="28"/>
          <w:lang w:val="uk-UA" w:eastAsia="ru-RU"/>
        </w:rPr>
        <w:t xml:space="preserve"> відстань</w:t>
      </w:r>
      <w:r w:rsidR="00003979">
        <w:rPr>
          <w:rFonts w:ascii="Times New Roman" w:eastAsia="Times New Roman" w:hAnsi="Times New Roman" w:cs="Times New Roman"/>
          <w:sz w:val="28"/>
          <w:szCs w:val="28"/>
          <w:lang w:val="uk-UA" w:eastAsia="ru-RU"/>
        </w:rPr>
        <w:t>»</w:t>
      </w:r>
      <w:r w:rsidR="00DC44CC" w:rsidRPr="00003979">
        <w:rPr>
          <w:rFonts w:ascii="Times New Roman" w:eastAsia="Times New Roman" w:hAnsi="Times New Roman" w:cs="Times New Roman"/>
          <w:sz w:val="28"/>
          <w:szCs w:val="28"/>
          <w:lang w:val="uk-UA" w:eastAsia="ru-RU"/>
        </w:rPr>
        <w:t xml:space="preserve">, </w:t>
      </w:r>
      <w:r w:rsidR="00003979" w:rsidRPr="00003979">
        <w:rPr>
          <w:rFonts w:ascii="Times New Roman" w:eastAsia="Times New Roman" w:hAnsi="Times New Roman" w:cs="Times New Roman"/>
          <w:sz w:val="28"/>
          <w:szCs w:val="28"/>
          <w:lang w:val="uk-UA" w:eastAsia="ru-RU"/>
        </w:rPr>
        <w:t>центр ваги вантажних потоків</w:t>
      </w:r>
      <w:r w:rsidR="00DC44CC" w:rsidRPr="00003979">
        <w:rPr>
          <w:rFonts w:ascii="Times New Roman" w:eastAsia="Times New Roman" w:hAnsi="Times New Roman" w:cs="Times New Roman"/>
          <w:sz w:val="28"/>
          <w:szCs w:val="28"/>
          <w:lang w:val="uk-UA" w:eastAsia="ru-RU"/>
        </w:rPr>
        <w:t xml:space="preserve">, </w:t>
      </w:r>
      <w:r w:rsidR="00003979" w:rsidRPr="00DC44CC">
        <w:rPr>
          <w:rFonts w:ascii="Times New Roman" w:eastAsia="Times New Roman" w:hAnsi="Times New Roman" w:cs="Times New Roman"/>
          <w:sz w:val="28"/>
          <w:szCs w:val="28"/>
          <w:lang w:val="uk-UA" w:eastAsia="ru-RU"/>
        </w:rPr>
        <w:t>модел</w:t>
      </w:r>
      <w:r w:rsidR="00003979">
        <w:rPr>
          <w:rFonts w:ascii="Times New Roman" w:eastAsia="Times New Roman" w:hAnsi="Times New Roman" w:cs="Times New Roman"/>
          <w:sz w:val="28"/>
          <w:szCs w:val="28"/>
          <w:lang w:val="uk-UA" w:eastAsia="ru-RU"/>
        </w:rPr>
        <w:t>ь</w:t>
      </w:r>
      <w:r w:rsidR="00003979" w:rsidRPr="00DC44CC">
        <w:rPr>
          <w:rFonts w:ascii="Times New Roman" w:eastAsia="Times New Roman" w:hAnsi="Times New Roman" w:cs="Times New Roman"/>
          <w:sz w:val="28"/>
          <w:szCs w:val="28"/>
          <w:lang w:val="uk-UA" w:eastAsia="ru-RU"/>
        </w:rPr>
        <w:t xml:space="preserve"> </w:t>
      </w:r>
      <w:r w:rsidR="00003979">
        <w:rPr>
          <w:rFonts w:ascii="Times New Roman" w:eastAsia="Times New Roman" w:hAnsi="Times New Roman" w:cs="Times New Roman"/>
          <w:sz w:val="28"/>
          <w:szCs w:val="28"/>
          <w:lang w:val="uk-UA" w:eastAsia="ru-RU"/>
        </w:rPr>
        <w:br/>
      </w:r>
      <w:r w:rsidR="00003979" w:rsidRPr="00003979">
        <w:rPr>
          <w:rFonts w:ascii="Times New Roman" w:eastAsia="Times New Roman" w:hAnsi="Times New Roman" w:cs="Times New Roman"/>
          <w:sz w:val="28"/>
          <w:szCs w:val="28"/>
          <w:lang w:val="uk-UA" w:eastAsia="ru-RU"/>
        </w:rPr>
        <w:t xml:space="preserve">Д. </w:t>
      </w:r>
      <w:proofErr w:type="spellStart"/>
      <w:r w:rsidR="00003979" w:rsidRPr="00003979">
        <w:rPr>
          <w:rFonts w:ascii="Times New Roman" w:eastAsia="Times New Roman" w:hAnsi="Times New Roman" w:cs="Times New Roman"/>
          <w:sz w:val="28"/>
          <w:szCs w:val="28"/>
          <w:lang w:val="uk-UA" w:eastAsia="ru-RU"/>
        </w:rPr>
        <w:t>Хаффа</w:t>
      </w:r>
      <w:proofErr w:type="spellEnd"/>
      <w:r w:rsidR="00003979" w:rsidRPr="00003979">
        <w:rPr>
          <w:rFonts w:ascii="Times New Roman" w:eastAsia="Times New Roman" w:hAnsi="Times New Roman" w:cs="Times New Roman"/>
          <w:sz w:val="28"/>
          <w:szCs w:val="28"/>
          <w:lang w:val="uk-UA" w:eastAsia="ru-RU"/>
        </w:rPr>
        <w:t>,</w:t>
      </w:r>
      <w:r w:rsidR="009553EB" w:rsidRPr="009553EB">
        <w:t xml:space="preserve"> </w:t>
      </w:r>
      <w:r w:rsidR="009553EB" w:rsidRPr="009553EB">
        <w:rPr>
          <w:rFonts w:ascii="Times New Roman" w:eastAsia="Times New Roman" w:hAnsi="Times New Roman" w:cs="Times New Roman"/>
          <w:sz w:val="28"/>
          <w:szCs w:val="28"/>
          <w:lang w:val="uk-UA" w:eastAsia="ru-RU"/>
        </w:rPr>
        <w:t xml:space="preserve">ймовірність відвідування </w:t>
      </w:r>
      <w:r w:rsidR="009553EB">
        <w:rPr>
          <w:rFonts w:ascii="Times New Roman" w:eastAsia="Times New Roman" w:hAnsi="Times New Roman" w:cs="Times New Roman"/>
          <w:sz w:val="28"/>
          <w:szCs w:val="28"/>
          <w:lang w:val="uk-UA" w:eastAsia="ru-RU"/>
        </w:rPr>
        <w:t xml:space="preserve">торгівельного </w:t>
      </w:r>
      <w:r w:rsidR="009553EB" w:rsidRPr="009553EB">
        <w:rPr>
          <w:rFonts w:ascii="Times New Roman" w:eastAsia="Times New Roman" w:hAnsi="Times New Roman" w:cs="Times New Roman"/>
          <w:sz w:val="28"/>
          <w:szCs w:val="28"/>
          <w:lang w:val="uk-UA" w:eastAsia="ru-RU"/>
        </w:rPr>
        <w:t>закладу</w:t>
      </w:r>
      <w:r w:rsidR="00DC44CC" w:rsidRPr="00003979">
        <w:rPr>
          <w:rFonts w:ascii="Times New Roman" w:eastAsia="Times New Roman" w:hAnsi="Times New Roman" w:cs="Times New Roman"/>
          <w:sz w:val="28"/>
          <w:szCs w:val="28"/>
          <w:lang w:val="uk-UA" w:eastAsia="ru-RU"/>
        </w:rPr>
        <w:t>.</w:t>
      </w:r>
    </w:p>
    <w:p w14:paraId="769A416B" w14:textId="77777777" w:rsidR="00DC44CC" w:rsidRPr="00704131" w:rsidRDefault="00DC44CC" w:rsidP="00DC44CC">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p>
    <w:p w14:paraId="16CCAD32" w14:textId="68DE168D" w:rsidR="00DC44CC" w:rsidRPr="00704131" w:rsidRDefault="00A211AA" w:rsidP="00DC44CC">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r w:rsidRPr="00704131">
        <w:rPr>
          <w:rFonts w:ascii="Times New Roman" w:eastAsia="Times New Roman" w:hAnsi="Times New Roman" w:cs="Times New Roman"/>
          <w:b/>
          <w:sz w:val="28"/>
          <w:szCs w:val="28"/>
          <w:lang w:val="uk-UA" w:eastAsia="ru-RU"/>
        </w:rPr>
        <w:t>План</w:t>
      </w:r>
    </w:p>
    <w:p w14:paraId="451D0C70" w14:textId="0C45955A" w:rsidR="00DC44CC" w:rsidRPr="00704131" w:rsidRDefault="00DC44CC" w:rsidP="00DC44C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04131">
        <w:rPr>
          <w:rFonts w:ascii="Times New Roman" w:eastAsia="Times New Roman" w:hAnsi="Times New Roman" w:cs="Times New Roman"/>
          <w:sz w:val="28"/>
          <w:szCs w:val="28"/>
          <w:lang w:val="uk-UA" w:eastAsia="ru-RU"/>
        </w:rPr>
        <w:t xml:space="preserve">1. </w:t>
      </w:r>
      <w:bookmarkStart w:id="160" w:name="_Hlk187787729"/>
      <w:r w:rsidRPr="00704131">
        <w:rPr>
          <w:rFonts w:ascii="Times New Roman" w:hAnsi="Times New Roman" w:cs="Times New Roman"/>
          <w:sz w:val="28"/>
          <w:szCs w:val="28"/>
          <w:lang w:val="uk-UA"/>
        </w:rPr>
        <w:t>Модел</w:t>
      </w:r>
      <w:r w:rsidR="00881847">
        <w:rPr>
          <w:rFonts w:ascii="Times New Roman" w:hAnsi="Times New Roman" w:cs="Times New Roman"/>
          <w:sz w:val="28"/>
          <w:szCs w:val="28"/>
          <w:lang w:val="uk-UA"/>
        </w:rPr>
        <w:t>і</w:t>
      </w:r>
      <w:r w:rsidRPr="00704131">
        <w:rPr>
          <w:rFonts w:ascii="Times New Roman" w:hAnsi="Times New Roman" w:cs="Times New Roman"/>
          <w:sz w:val="28"/>
          <w:szCs w:val="28"/>
          <w:lang w:val="uk-UA"/>
        </w:rPr>
        <w:t xml:space="preserve"> </w:t>
      </w:r>
      <w:r w:rsidR="00881847">
        <w:rPr>
          <w:rFonts w:ascii="Times New Roman" w:hAnsi="Times New Roman" w:cs="Times New Roman"/>
          <w:sz w:val="28"/>
          <w:szCs w:val="28"/>
          <w:lang w:val="uk-UA"/>
        </w:rPr>
        <w:t xml:space="preserve">оптимізації розташування розподільчого складу </w:t>
      </w:r>
      <w:r w:rsidR="00881847" w:rsidRPr="00881847">
        <w:rPr>
          <w:rFonts w:ascii="Times New Roman" w:hAnsi="Times New Roman" w:cs="Times New Roman"/>
          <w:sz w:val="28"/>
          <w:szCs w:val="28"/>
          <w:lang w:val="uk-UA"/>
        </w:rPr>
        <w:t>в регіоні</w:t>
      </w:r>
      <w:bookmarkEnd w:id="160"/>
      <w:r w:rsidRPr="00704131">
        <w:rPr>
          <w:rFonts w:ascii="Times New Roman" w:hAnsi="Times New Roman" w:cs="Times New Roman"/>
          <w:sz w:val="28"/>
          <w:szCs w:val="28"/>
          <w:lang w:val="uk-UA"/>
        </w:rPr>
        <w:t>.</w:t>
      </w:r>
    </w:p>
    <w:p w14:paraId="06730426" w14:textId="4B908D51" w:rsidR="00DC44CC" w:rsidRPr="00881847" w:rsidRDefault="00DC44CC" w:rsidP="00DC44C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04131">
        <w:rPr>
          <w:rFonts w:ascii="Times New Roman" w:eastAsia="Times New Roman" w:hAnsi="Times New Roman" w:cs="Times New Roman"/>
          <w:sz w:val="28"/>
          <w:szCs w:val="28"/>
          <w:lang w:val="uk-UA" w:eastAsia="ru-RU"/>
        </w:rPr>
        <w:t xml:space="preserve">2. </w:t>
      </w:r>
      <w:bookmarkStart w:id="161" w:name="_Hlk187830213"/>
      <w:r w:rsidR="00881847" w:rsidRPr="00881847">
        <w:rPr>
          <w:rFonts w:ascii="Times New Roman" w:eastAsia="Times New Roman" w:hAnsi="Times New Roman" w:cs="Times New Roman"/>
          <w:sz w:val="28"/>
          <w:szCs w:val="28"/>
          <w:lang w:val="uk-UA" w:eastAsia="ru-RU"/>
        </w:rPr>
        <w:t xml:space="preserve">Вибір оптимального </w:t>
      </w:r>
      <w:r w:rsidR="00881847" w:rsidRPr="00881847">
        <w:rPr>
          <w:rFonts w:ascii="Times New Roman" w:hAnsi="Times New Roman" w:cs="Times New Roman"/>
          <w:sz w:val="28"/>
          <w:szCs w:val="28"/>
          <w:lang w:val="uk-UA"/>
        </w:rPr>
        <w:t>місцерозташування торговельн</w:t>
      </w:r>
      <w:r w:rsidR="00881847">
        <w:rPr>
          <w:rFonts w:ascii="Times New Roman" w:hAnsi="Times New Roman" w:cs="Times New Roman"/>
          <w:sz w:val="28"/>
          <w:szCs w:val="28"/>
          <w:lang w:val="uk-UA"/>
        </w:rPr>
        <w:t>ого</w:t>
      </w:r>
      <w:r w:rsidR="00881847" w:rsidRPr="00881847">
        <w:rPr>
          <w:rFonts w:ascii="Times New Roman" w:hAnsi="Times New Roman" w:cs="Times New Roman"/>
          <w:sz w:val="28"/>
          <w:szCs w:val="28"/>
          <w:lang w:val="uk-UA"/>
        </w:rPr>
        <w:t xml:space="preserve"> </w:t>
      </w:r>
      <w:r w:rsidR="000C0CE7">
        <w:rPr>
          <w:rFonts w:ascii="Times New Roman" w:hAnsi="Times New Roman" w:cs="Times New Roman"/>
          <w:sz w:val="28"/>
          <w:szCs w:val="28"/>
          <w:lang w:val="uk-UA"/>
        </w:rPr>
        <w:t>закладу</w:t>
      </w:r>
      <w:r w:rsidR="00881847" w:rsidRPr="00881847">
        <w:rPr>
          <w:rFonts w:ascii="Times New Roman" w:hAnsi="Times New Roman" w:cs="Times New Roman"/>
          <w:sz w:val="28"/>
          <w:szCs w:val="28"/>
          <w:lang w:val="uk-UA"/>
        </w:rPr>
        <w:t xml:space="preserve"> </w:t>
      </w:r>
      <w:r w:rsidR="00881847">
        <w:rPr>
          <w:rFonts w:ascii="Times New Roman" w:hAnsi="Times New Roman" w:cs="Times New Roman"/>
          <w:sz w:val="28"/>
          <w:szCs w:val="28"/>
          <w:lang w:val="uk-UA"/>
        </w:rPr>
        <w:t xml:space="preserve">на основі </w:t>
      </w:r>
      <w:r w:rsidR="009F6014">
        <w:rPr>
          <w:rFonts w:ascii="Times New Roman" w:hAnsi="Times New Roman" w:cs="Times New Roman"/>
          <w:sz w:val="28"/>
          <w:szCs w:val="28"/>
          <w:lang w:val="uk-UA"/>
        </w:rPr>
        <w:t xml:space="preserve">гравітаційної </w:t>
      </w:r>
      <w:r w:rsidR="00881847" w:rsidRPr="00881847">
        <w:rPr>
          <w:rFonts w:ascii="Times New Roman" w:hAnsi="Times New Roman" w:cs="Times New Roman"/>
          <w:sz w:val="28"/>
          <w:szCs w:val="28"/>
          <w:lang w:val="uk-UA"/>
        </w:rPr>
        <w:t>модел</w:t>
      </w:r>
      <w:r w:rsidR="00881847">
        <w:rPr>
          <w:rFonts w:ascii="Times New Roman" w:hAnsi="Times New Roman" w:cs="Times New Roman"/>
          <w:sz w:val="28"/>
          <w:szCs w:val="28"/>
          <w:lang w:val="uk-UA"/>
        </w:rPr>
        <w:t>і</w:t>
      </w:r>
      <w:r w:rsidR="00881847" w:rsidRPr="00881847">
        <w:rPr>
          <w:rFonts w:ascii="Times New Roman" w:hAnsi="Times New Roman" w:cs="Times New Roman"/>
          <w:sz w:val="28"/>
          <w:szCs w:val="28"/>
          <w:lang w:val="uk-UA"/>
        </w:rPr>
        <w:t xml:space="preserve"> </w:t>
      </w:r>
      <w:r w:rsidR="00881847">
        <w:rPr>
          <w:rFonts w:ascii="Times New Roman" w:eastAsia="Times New Roman" w:hAnsi="Times New Roman" w:cs="Times New Roman"/>
          <w:sz w:val="28"/>
          <w:szCs w:val="28"/>
          <w:lang w:val="uk-UA" w:eastAsia="ru-RU"/>
        </w:rPr>
        <w:t>Д</w:t>
      </w:r>
      <w:r w:rsidR="00881847" w:rsidRPr="00881847">
        <w:rPr>
          <w:rFonts w:ascii="Times New Roman" w:eastAsia="Times New Roman" w:hAnsi="Times New Roman" w:cs="Times New Roman"/>
          <w:sz w:val="28"/>
          <w:szCs w:val="28"/>
          <w:lang w:val="uk-UA" w:eastAsia="ru-RU"/>
        </w:rPr>
        <w:t xml:space="preserve">. </w:t>
      </w:r>
      <w:proofErr w:type="spellStart"/>
      <w:r w:rsidR="00881847" w:rsidRPr="00881847">
        <w:rPr>
          <w:rFonts w:ascii="Times New Roman" w:eastAsia="Times New Roman" w:hAnsi="Times New Roman" w:cs="Times New Roman"/>
          <w:sz w:val="28"/>
          <w:szCs w:val="28"/>
          <w:lang w:val="uk-UA" w:eastAsia="ru-RU"/>
        </w:rPr>
        <w:t>Хаффа</w:t>
      </w:r>
      <w:bookmarkEnd w:id="161"/>
      <w:proofErr w:type="spellEnd"/>
      <w:r w:rsidRPr="00881847">
        <w:rPr>
          <w:rFonts w:ascii="Times New Roman" w:hAnsi="Times New Roman" w:cs="Times New Roman"/>
          <w:sz w:val="28"/>
          <w:szCs w:val="28"/>
          <w:lang w:val="uk-UA"/>
        </w:rPr>
        <w:t>.</w:t>
      </w:r>
    </w:p>
    <w:p w14:paraId="5ED3360A" w14:textId="002416EC" w:rsidR="00D72A5A" w:rsidRDefault="00D72A5A" w:rsidP="00EF42F9">
      <w:pPr>
        <w:spacing w:after="0" w:line="240" w:lineRule="auto"/>
        <w:jc w:val="both"/>
        <w:rPr>
          <w:rFonts w:ascii="Times New Roman CYR" w:eastAsia="Times New Roman" w:hAnsi="Times New Roman CYR" w:cs="Times New Roman CYR"/>
          <w:sz w:val="28"/>
          <w:szCs w:val="28"/>
          <w:lang w:val="uk-UA" w:eastAsia="ru-RU"/>
        </w:rPr>
      </w:pPr>
    </w:p>
    <w:p w14:paraId="70FE930B" w14:textId="77777777" w:rsidR="00B865B6" w:rsidRPr="00704131" w:rsidRDefault="00B865B6" w:rsidP="00B865B6">
      <w:pPr>
        <w:spacing w:after="0" w:line="240" w:lineRule="auto"/>
        <w:ind w:firstLine="709"/>
        <w:jc w:val="center"/>
        <w:rPr>
          <w:rFonts w:ascii="Times New Roman" w:eastAsia="Times New Roman" w:hAnsi="Times New Roman" w:cs="Times New Roman"/>
          <w:b/>
          <w:i/>
          <w:sz w:val="28"/>
          <w:szCs w:val="28"/>
          <w:u w:val="double"/>
          <w:lang w:val="uk-UA" w:eastAsia="ru-RU"/>
        </w:rPr>
      </w:pPr>
      <w:bookmarkStart w:id="162" w:name="_Hlk187830180"/>
      <w:r w:rsidRPr="00704131">
        <w:rPr>
          <w:rFonts w:ascii="Times New Roman" w:eastAsia="Times New Roman" w:hAnsi="Times New Roman" w:cs="Times New Roman"/>
          <w:b/>
          <w:i/>
          <w:sz w:val="28"/>
          <w:szCs w:val="28"/>
          <w:u w:val="double"/>
          <w:lang w:val="uk-UA" w:eastAsia="ru-RU"/>
        </w:rPr>
        <w:t>Питання №1</w:t>
      </w:r>
    </w:p>
    <w:p w14:paraId="715C0062" w14:textId="7D882B8C" w:rsidR="00B865B6" w:rsidRPr="00704131" w:rsidRDefault="00B865B6" w:rsidP="00B865B6">
      <w:pPr>
        <w:spacing w:after="0" w:line="240" w:lineRule="auto"/>
        <w:ind w:firstLine="709"/>
        <w:jc w:val="center"/>
        <w:rPr>
          <w:rFonts w:ascii="Times New Roman" w:eastAsia="Times New Roman" w:hAnsi="Times New Roman" w:cs="Times New Roman"/>
          <w:sz w:val="28"/>
          <w:szCs w:val="28"/>
          <w:lang w:val="uk-UA" w:eastAsia="ru-RU"/>
        </w:rPr>
      </w:pPr>
      <w:r w:rsidRPr="00B865B6">
        <w:rPr>
          <w:rFonts w:ascii="Times New Roman" w:eastAsia="Times New Roman" w:hAnsi="Times New Roman" w:cs="Times New Roman"/>
          <w:b/>
          <w:i/>
          <w:sz w:val="28"/>
          <w:szCs w:val="28"/>
          <w:u w:val="double"/>
          <w:lang w:val="uk-UA" w:eastAsia="ru-RU"/>
        </w:rPr>
        <w:t>Моделі оптимізації розташування розподільчого складу в регіоні</w:t>
      </w:r>
    </w:p>
    <w:bookmarkEnd w:id="162"/>
    <w:p w14:paraId="038FFCEE" w14:textId="45E6FBD9" w:rsidR="00B865B6" w:rsidRDefault="00B865B6" w:rsidP="00B865B6">
      <w:pPr>
        <w:spacing w:after="0" w:line="240" w:lineRule="auto"/>
        <w:jc w:val="center"/>
        <w:rPr>
          <w:rFonts w:ascii="Times New Roman CYR" w:eastAsia="Times New Roman" w:hAnsi="Times New Roman CYR" w:cs="Times New Roman CYR"/>
          <w:sz w:val="28"/>
          <w:szCs w:val="28"/>
          <w:lang w:val="uk-UA" w:eastAsia="ru-RU"/>
        </w:rPr>
      </w:pPr>
    </w:p>
    <w:p w14:paraId="1B061E23" w14:textId="48C0F9EC" w:rsidR="00DC44CC" w:rsidRPr="00DC44CC" w:rsidRDefault="00DC44CC" w:rsidP="00DC44C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sz w:val="28"/>
          <w:szCs w:val="28"/>
          <w:lang w:val="uk-UA" w:eastAsia="ru-RU"/>
        </w:rPr>
        <w:t xml:space="preserve">Для вирішення одного з фундаментальних завдань </w:t>
      </w:r>
      <w:r w:rsidR="00432C11">
        <w:rPr>
          <w:rFonts w:ascii="Times New Roman CYR" w:eastAsia="Times New Roman" w:hAnsi="Times New Roman CYR" w:cs="Times New Roman CYR"/>
          <w:sz w:val="28"/>
          <w:szCs w:val="28"/>
          <w:lang w:val="uk-UA" w:eastAsia="ru-RU"/>
        </w:rPr>
        <w:t xml:space="preserve">розподільчої логістики і маркетингу </w:t>
      </w:r>
      <w:r w:rsidRPr="00DC44CC">
        <w:rPr>
          <w:rFonts w:ascii="Times New Roman" w:eastAsia="Times New Roman" w:hAnsi="Times New Roman" w:cs="Times New Roman"/>
          <w:b/>
          <w:bCs/>
          <w:sz w:val="28"/>
          <w:szCs w:val="28"/>
          <w:lang w:val="uk-UA" w:eastAsia="ru-RU"/>
        </w:rPr>
        <w:t>–</w:t>
      </w:r>
      <w:r w:rsidRPr="00DC44CC">
        <w:rPr>
          <w:rFonts w:ascii="Times New Roman CYR" w:eastAsia="Times New Roman" w:hAnsi="Times New Roman CYR" w:cs="Times New Roman CYR"/>
          <w:sz w:val="28"/>
          <w:szCs w:val="28"/>
          <w:lang w:val="uk-UA" w:eastAsia="ru-RU"/>
        </w:rPr>
        <w:t xml:space="preserve"> визначення місця розташування розподіль</w:t>
      </w:r>
      <w:r w:rsidR="00881847">
        <w:rPr>
          <w:rFonts w:ascii="Times New Roman CYR" w:eastAsia="Times New Roman" w:hAnsi="Times New Roman CYR" w:cs="Times New Roman CYR"/>
          <w:sz w:val="28"/>
          <w:szCs w:val="28"/>
          <w:lang w:val="uk-UA" w:eastAsia="ru-RU"/>
        </w:rPr>
        <w:t>чо</w:t>
      </w:r>
      <w:r w:rsidRPr="00DC44CC">
        <w:rPr>
          <w:rFonts w:ascii="Times New Roman CYR" w:eastAsia="Times New Roman" w:hAnsi="Times New Roman CYR" w:cs="Times New Roman CYR"/>
          <w:sz w:val="28"/>
          <w:szCs w:val="28"/>
          <w:lang w:val="uk-UA" w:eastAsia="ru-RU"/>
        </w:rPr>
        <w:t xml:space="preserve">го складу в регіоні </w:t>
      </w:r>
      <w:r w:rsidRPr="00DC44CC">
        <w:rPr>
          <w:rFonts w:ascii="Times New Roman" w:eastAsia="Times New Roman" w:hAnsi="Times New Roman" w:cs="Times New Roman"/>
          <w:b/>
          <w:bCs/>
          <w:sz w:val="28"/>
          <w:szCs w:val="28"/>
          <w:lang w:val="uk-UA" w:eastAsia="ru-RU"/>
        </w:rPr>
        <w:t>–</w:t>
      </w:r>
      <w:r w:rsidRPr="00DC44CC">
        <w:rPr>
          <w:rFonts w:ascii="Times New Roman" w:eastAsia="Times New Roman" w:hAnsi="Times New Roman" w:cs="Times New Roman"/>
          <w:bCs/>
          <w:sz w:val="28"/>
          <w:szCs w:val="28"/>
          <w:lang w:val="uk-UA" w:eastAsia="ru-RU"/>
        </w:rPr>
        <w:t xml:space="preserve"> </w:t>
      </w:r>
      <w:r w:rsidRPr="00DC44CC">
        <w:rPr>
          <w:rFonts w:ascii="Times New Roman CYR" w:eastAsia="Times New Roman" w:hAnsi="Times New Roman CYR" w:cs="Times New Roman CYR"/>
          <w:sz w:val="28"/>
          <w:szCs w:val="28"/>
          <w:lang w:val="uk-UA" w:eastAsia="ru-RU"/>
        </w:rPr>
        <w:t>необхідно знати:</w:t>
      </w:r>
    </w:p>
    <w:p w14:paraId="54BEDD36" w14:textId="5D306C4A" w:rsidR="00DC44CC" w:rsidRPr="00DC44CC" w:rsidRDefault="00DC44CC" w:rsidP="00432C1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DC44CC">
        <w:rPr>
          <w:rFonts w:ascii="Times New Roman" w:eastAsia="Times New Roman" w:hAnsi="Times New Roman" w:cs="Times New Roman"/>
          <w:b/>
          <w:bCs/>
          <w:sz w:val="28"/>
          <w:szCs w:val="28"/>
          <w:lang w:val="uk-UA" w:eastAsia="ru-RU"/>
        </w:rPr>
        <w:t>–</w:t>
      </w:r>
      <w:r w:rsidRPr="00DC44CC">
        <w:rPr>
          <w:rFonts w:ascii="Times New Roman" w:eastAsia="Times New Roman" w:hAnsi="Times New Roman" w:cs="Times New Roman"/>
          <w:sz w:val="28"/>
          <w:szCs w:val="28"/>
          <w:lang w:val="uk-UA" w:eastAsia="ru-RU"/>
        </w:rPr>
        <w:t xml:space="preserve"> </w:t>
      </w:r>
      <w:r w:rsidRPr="00DC44CC">
        <w:rPr>
          <w:rFonts w:ascii="Times New Roman CYR" w:eastAsia="Times New Roman" w:hAnsi="Times New Roman CYR" w:cs="Times New Roman CYR"/>
          <w:sz w:val="28"/>
          <w:szCs w:val="28"/>
          <w:lang w:val="uk-UA" w:eastAsia="ru-RU"/>
        </w:rPr>
        <w:t xml:space="preserve">місце розташування (координати </w:t>
      </w: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x</m:t>
            </m:r>
          </m:e>
          <m:sub>
            <m:r>
              <w:rPr>
                <w:rFonts w:ascii="Cambria Math" w:eastAsia="Times New Roman" w:hAnsi="Times New Roman" w:cs="Times New Roman"/>
                <w:color w:val="000000"/>
                <w:sz w:val="28"/>
                <w:szCs w:val="28"/>
                <w:lang w:val="uk-UA" w:eastAsia="ru-RU"/>
              </w:rPr>
              <m:t>i</m:t>
            </m:r>
          </m:sub>
        </m:sSub>
      </m:oMath>
      <w:r w:rsidRPr="00DC44CC">
        <w:rPr>
          <w:rFonts w:ascii="Times New Roman" w:eastAsia="Times New Roman" w:hAnsi="Times New Roman" w:cs="Times New Roman"/>
          <w:color w:val="000000"/>
          <w:sz w:val="28"/>
          <w:szCs w:val="28"/>
          <w:lang w:val="uk-UA" w:eastAsia="ru-RU"/>
        </w:rPr>
        <w:t xml:space="preserve">, </w:t>
      </w: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y</m:t>
            </m:r>
          </m:e>
          <m:sub>
            <m:r>
              <w:rPr>
                <w:rFonts w:ascii="Cambria Math" w:eastAsia="Times New Roman" w:hAnsi="Times New Roman" w:cs="Times New Roman"/>
                <w:color w:val="000000"/>
                <w:sz w:val="28"/>
                <w:szCs w:val="28"/>
                <w:lang w:val="uk-UA" w:eastAsia="ru-RU"/>
              </w:rPr>
              <m:t>i</m:t>
            </m:r>
          </m:sub>
        </m:sSub>
      </m:oMath>
      <w:r w:rsidRPr="00DC44CC">
        <w:rPr>
          <w:rFonts w:ascii="Times New Roman CYR" w:eastAsia="Times New Roman" w:hAnsi="Times New Roman CYR" w:cs="Times New Roman CYR"/>
          <w:sz w:val="28"/>
          <w:szCs w:val="28"/>
          <w:lang w:val="uk-UA" w:eastAsia="ru-RU"/>
        </w:rPr>
        <w:t>) фірм-виробників і споживачів даної продукції (клієнтів);</w:t>
      </w:r>
    </w:p>
    <w:p w14:paraId="393938CF" w14:textId="21177C53" w:rsidR="00DC44CC" w:rsidRPr="00DC44CC" w:rsidRDefault="00DC44CC" w:rsidP="00432C1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DC44CC">
        <w:rPr>
          <w:rFonts w:ascii="Times New Roman" w:eastAsia="Times New Roman" w:hAnsi="Times New Roman" w:cs="Times New Roman"/>
          <w:b/>
          <w:bCs/>
          <w:sz w:val="28"/>
          <w:szCs w:val="28"/>
          <w:lang w:val="uk-UA" w:eastAsia="ru-RU"/>
        </w:rPr>
        <w:t>–</w:t>
      </w:r>
      <w:r w:rsidRPr="00DC44CC">
        <w:rPr>
          <w:rFonts w:ascii="Times New Roman" w:eastAsia="Times New Roman" w:hAnsi="Times New Roman" w:cs="Times New Roman"/>
          <w:sz w:val="28"/>
          <w:szCs w:val="28"/>
          <w:lang w:val="ru-RU" w:eastAsia="ru-RU"/>
        </w:rPr>
        <w:t xml:space="preserve"> </w:t>
      </w:r>
      <w:r w:rsidRPr="00DC44CC">
        <w:rPr>
          <w:rFonts w:ascii="Times New Roman CYR" w:eastAsia="Times New Roman" w:hAnsi="Times New Roman CYR" w:cs="Times New Roman CYR"/>
          <w:sz w:val="28"/>
          <w:szCs w:val="28"/>
          <w:lang w:val="uk-UA" w:eastAsia="ru-RU"/>
        </w:rPr>
        <w:t>обсяги поставок продукції (</w:t>
      </w:r>
      <m:oMath>
        <m:sSub>
          <m:sSubPr>
            <m:ctrlPr>
              <w:rPr>
                <w:rFonts w:ascii="Cambria Math" w:eastAsia="Times New Roman" w:hAnsi="Times New Roman" w:cs="Times New Roman"/>
                <w:i/>
                <w:color w:val="000000"/>
                <w:sz w:val="28"/>
                <w:szCs w:val="28"/>
                <w:lang w:val="en-US" w:eastAsia="ru-RU"/>
              </w:rPr>
            </m:ctrlPr>
          </m:sSubPr>
          <m:e>
            <m:r>
              <w:rPr>
                <w:rFonts w:ascii="Cambria Math" w:eastAsia="Times New Roman" w:hAnsi="Times New Roman" w:cs="Times New Roman"/>
                <w:color w:val="000000"/>
                <w:sz w:val="28"/>
                <w:szCs w:val="28"/>
                <w:lang w:val="en-US" w:eastAsia="ru-RU"/>
              </w:rPr>
              <m:t>Q</m:t>
            </m:r>
          </m:e>
          <m:sub>
            <m:r>
              <w:rPr>
                <w:rFonts w:ascii="Cambria Math" w:eastAsia="Times New Roman" w:hAnsi="Times New Roman" w:cs="Times New Roman"/>
                <w:color w:val="000000"/>
                <w:sz w:val="28"/>
                <w:szCs w:val="28"/>
                <w:lang w:val="en-US" w:eastAsia="ru-RU"/>
              </w:rPr>
              <m:t>i</m:t>
            </m:r>
          </m:sub>
        </m:sSub>
      </m:oMath>
      <w:r w:rsidRPr="00DC44CC">
        <w:rPr>
          <w:rFonts w:ascii="Times New Roman CYR" w:eastAsia="Times New Roman" w:hAnsi="Times New Roman CYR" w:cs="Times New Roman CYR"/>
          <w:sz w:val="28"/>
          <w:szCs w:val="28"/>
          <w:lang w:val="uk-UA" w:eastAsia="ru-RU"/>
        </w:rPr>
        <w:t>);</w:t>
      </w:r>
    </w:p>
    <w:p w14:paraId="63452F05" w14:textId="77777777" w:rsidR="00DC44CC" w:rsidRPr="00DC44CC" w:rsidRDefault="00DC44CC" w:rsidP="00DC44C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DC44CC">
        <w:rPr>
          <w:rFonts w:ascii="Times New Roman" w:eastAsia="Times New Roman" w:hAnsi="Times New Roman" w:cs="Times New Roman"/>
          <w:b/>
          <w:bCs/>
          <w:sz w:val="28"/>
          <w:szCs w:val="28"/>
          <w:lang w:val="uk-UA" w:eastAsia="ru-RU"/>
        </w:rPr>
        <w:t>–</w:t>
      </w:r>
      <w:r w:rsidRPr="00DC44CC">
        <w:rPr>
          <w:rFonts w:ascii="Times New Roman" w:eastAsia="Times New Roman" w:hAnsi="Times New Roman" w:cs="Times New Roman"/>
          <w:sz w:val="28"/>
          <w:szCs w:val="28"/>
          <w:lang w:val="ru-RU" w:eastAsia="ru-RU"/>
        </w:rPr>
        <w:t xml:space="preserve"> </w:t>
      </w:r>
      <w:r w:rsidRPr="00DC44CC">
        <w:rPr>
          <w:rFonts w:ascii="Times New Roman CYR" w:eastAsia="Times New Roman" w:hAnsi="Times New Roman CYR" w:cs="Times New Roman CYR"/>
          <w:sz w:val="28"/>
          <w:szCs w:val="28"/>
          <w:lang w:val="uk-UA" w:eastAsia="ru-RU"/>
        </w:rPr>
        <w:t>маршрути доставки (характеристику транспортної мережі);</w:t>
      </w:r>
    </w:p>
    <w:p w14:paraId="7029BA24" w14:textId="1A7FFA27" w:rsidR="00DC44CC" w:rsidRPr="00DC44CC" w:rsidRDefault="00DC44CC" w:rsidP="00432C1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DC44CC">
        <w:rPr>
          <w:rFonts w:ascii="Times New Roman" w:eastAsia="Times New Roman" w:hAnsi="Times New Roman" w:cs="Times New Roman"/>
          <w:b/>
          <w:bCs/>
          <w:sz w:val="28"/>
          <w:szCs w:val="28"/>
          <w:lang w:val="uk-UA" w:eastAsia="ru-RU"/>
        </w:rPr>
        <w:t>–</w:t>
      </w:r>
      <w:r w:rsidRPr="00DC44CC">
        <w:rPr>
          <w:rFonts w:ascii="Times New Roman" w:eastAsia="Times New Roman" w:hAnsi="Times New Roman" w:cs="Times New Roman"/>
          <w:sz w:val="28"/>
          <w:szCs w:val="28"/>
          <w:lang w:val="ru-RU" w:eastAsia="ru-RU"/>
        </w:rPr>
        <w:t xml:space="preserve"> </w:t>
      </w:r>
      <w:r w:rsidRPr="00DC44CC">
        <w:rPr>
          <w:rFonts w:ascii="Times New Roman CYR" w:eastAsia="Times New Roman" w:hAnsi="Times New Roman CYR" w:cs="Times New Roman CYR"/>
          <w:sz w:val="28"/>
          <w:szCs w:val="28"/>
          <w:lang w:val="uk-UA" w:eastAsia="ru-RU"/>
        </w:rPr>
        <w:t>витрати (або тарифи) на транспортні послуги (</w:t>
      </w:r>
      <m:oMath>
        <m:sSub>
          <m:sSubPr>
            <m:ctrlPr>
              <w:rPr>
                <w:rFonts w:ascii="Cambria Math" w:eastAsia="Times New Roman" w:hAnsi="Times New Roman" w:cs="Times New Roman"/>
                <w:i/>
                <w:smallCaps/>
                <w:color w:val="000000"/>
                <w:sz w:val="28"/>
                <w:szCs w:val="28"/>
                <w:lang w:val="uk-UA" w:eastAsia="ru-RU"/>
              </w:rPr>
            </m:ctrlPr>
          </m:sSubPr>
          <m:e>
            <m:r>
              <w:rPr>
                <w:rFonts w:ascii="Cambria Math" w:eastAsia="Times New Roman" w:hAnsi="Times New Roman" w:cs="Times New Roman"/>
                <w:smallCaps/>
                <w:color w:val="000000"/>
                <w:sz w:val="28"/>
                <w:szCs w:val="28"/>
                <w:lang w:val="uk-UA" w:eastAsia="ru-RU"/>
              </w:rPr>
              <m:t>T</m:t>
            </m:r>
          </m:e>
          <m:sub>
            <m:r>
              <w:rPr>
                <w:rFonts w:ascii="Cambria Math" w:eastAsia="Times New Roman" w:hAnsi="Times New Roman" w:cs="Times New Roman"/>
                <w:smallCaps/>
                <w:color w:val="000000"/>
                <w:sz w:val="28"/>
                <w:szCs w:val="28"/>
                <w:lang w:val="uk-UA" w:eastAsia="ru-RU"/>
              </w:rPr>
              <m:t>i</m:t>
            </m:r>
          </m:sub>
        </m:sSub>
      </m:oMath>
      <w:r w:rsidRPr="00DC44CC">
        <w:rPr>
          <w:rFonts w:ascii="Times New Roman CYR" w:eastAsia="Times New Roman" w:hAnsi="Times New Roman CYR" w:cs="Times New Roman CYR"/>
          <w:sz w:val="28"/>
          <w:szCs w:val="28"/>
          <w:lang w:val="uk-UA" w:eastAsia="ru-RU"/>
        </w:rPr>
        <w:t>).</w:t>
      </w:r>
    </w:p>
    <w:p w14:paraId="0BD6E36E" w14:textId="77777777" w:rsidR="00DC44CC" w:rsidRPr="00DC44CC" w:rsidRDefault="00DC44CC" w:rsidP="00DC44C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sz w:val="28"/>
          <w:szCs w:val="28"/>
          <w:lang w:val="uk-UA" w:eastAsia="ru-RU"/>
        </w:rPr>
        <w:t>Залежно від обраного критерію оптимізації та обліку відстані між постачальниками, споживачами і складом можна виділити декілька типових випадків. При цьому основна увага приділяється способу обліку відстані між об’єктами та кількістю необхідних складів.</w:t>
      </w:r>
    </w:p>
    <w:p w14:paraId="4DDF9940" w14:textId="77777777" w:rsidR="00DC44CC" w:rsidRPr="00DC44CC" w:rsidRDefault="00DC44CC" w:rsidP="00DC44CC">
      <w:pPr>
        <w:autoSpaceDE w:val="0"/>
        <w:autoSpaceDN w:val="0"/>
        <w:adjustRightInd w:val="0"/>
        <w:spacing w:after="0" w:line="240" w:lineRule="auto"/>
        <w:ind w:firstLine="709"/>
        <w:jc w:val="both"/>
        <w:rPr>
          <w:rFonts w:ascii="Times New Roman CYR" w:eastAsia="Times New Roman" w:hAnsi="Times New Roman CYR" w:cs="Times New Roman CYR"/>
          <w:i/>
          <w:iCs/>
          <w:sz w:val="28"/>
          <w:szCs w:val="28"/>
          <w:lang w:val="uk-UA" w:eastAsia="ru-RU"/>
        </w:rPr>
      </w:pPr>
      <w:r w:rsidRPr="00DC44CC">
        <w:rPr>
          <w:rFonts w:ascii="Times New Roman CYR" w:eastAsia="Times New Roman" w:hAnsi="Times New Roman CYR" w:cs="Times New Roman CYR"/>
          <w:i/>
          <w:iCs/>
          <w:sz w:val="28"/>
          <w:szCs w:val="28"/>
          <w:lang w:val="uk-UA" w:eastAsia="ru-RU"/>
        </w:rPr>
        <w:t xml:space="preserve">Перший варіант </w:t>
      </w:r>
      <w:r w:rsidRPr="00DC44CC">
        <w:rPr>
          <w:rFonts w:ascii="Times New Roman" w:eastAsia="Times New Roman" w:hAnsi="Times New Roman" w:cs="Times New Roman"/>
          <w:b/>
          <w:bCs/>
          <w:sz w:val="28"/>
          <w:szCs w:val="28"/>
          <w:lang w:val="uk-UA" w:eastAsia="ru-RU"/>
        </w:rPr>
        <w:t>–</w:t>
      </w:r>
      <w:r w:rsidRPr="00DC44CC">
        <w:rPr>
          <w:rFonts w:ascii="Times New Roman CYR" w:eastAsia="Times New Roman" w:hAnsi="Times New Roman CYR" w:cs="Times New Roman CYR"/>
          <w:i/>
          <w:iCs/>
          <w:sz w:val="28"/>
          <w:szCs w:val="28"/>
          <w:lang w:val="uk-UA" w:eastAsia="ru-RU"/>
        </w:rPr>
        <w:t xml:space="preserve"> склад організовується на території одного з об’єктів розподільчої мережі.</w:t>
      </w:r>
    </w:p>
    <w:p w14:paraId="1606FF20" w14:textId="77777777"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sz w:val="28"/>
          <w:szCs w:val="28"/>
          <w:lang w:val="uk-UA" w:eastAsia="ru-RU"/>
        </w:rPr>
        <w:t>1.1 Відстань визначають як найкоротшу відстань за формулою</w:t>
      </w:r>
    </w:p>
    <w:p w14:paraId="25761E0E" w14:textId="77777777"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p>
    <w:bookmarkStart w:id="163" w:name="_Hlk187870648"/>
    <w:p w14:paraId="3F6BD81A" w14:textId="5C794D24" w:rsidR="00DC44CC" w:rsidRPr="00DC44CC" w:rsidRDefault="002C56F9" w:rsidP="00503CCF">
      <w:pPr>
        <w:spacing w:after="0" w:line="240" w:lineRule="auto"/>
        <w:jc w:val="right"/>
        <w:rPr>
          <w:rFonts w:ascii="Times New Roman" w:eastAsia="Times New Roman" w:hAnsi="Times New Roman" w:cs="Times New Roman"/>
          <w:color w:val="000000"/>
          <w:sz w:val="28"/>
          <w:szCs w:val="28"/>
          <w:lang w:val="uk-UA" w:eastAsia="ru-RU"/>
        </w:rPr>
      </w:pPr>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R</m:t>
            </m:r>
          </m:e>
          <m:sub>
            <m:r>
              <w:rPr>
                <w:rFonts w:ascii="Cambria Math" w:eastAsia="Times New Roman" w:hAnsi="Times New Roman" w:cs="Times New Roman"/>
                <w:color w:val="000000"/>
                <w:sz w:val="24"/>
                <w:szCs w:val="24"/>
                <w:lang w:val="uk-UA" w:eastAsia="ru-RU"/>
              </w:rPr>
              <m:t>i</m:t>
            </m:r>
          </m:sub>
        </m:sSub>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sSup>
              <m:sSupPr>
                <m:ctrlPr>
                  <w:rPr>
                    <w:rFonts w:ascii="Cambria Math" w:eastAsia="Times New Roman" w:hAnsi="Times New Roman" w:cs="Times New Roman"/>
                    <w:i/>
                    <w:color w:val="000000"/>
                    <w:sz w:val="24"/>
                    <w:szCs w:val="24"/>
                    <w:lang w:val="uk-UA" w:eastAsia="ru-RU"/>
                  </w:rPr>
                </m:ctrlPr>
              </m:sSupPr>
              <m:e>
                <m:d>
                  <m:dPr>
                    <m:ctrlPr>
                      <w:rPr>
                        <w:rFonts w:ascii="Cambria Math" w:eastAsia="Times New Roman" w:hAnsi="Times New Roman" w:cs="Times New Roman"/>
                        <w:i/>
                        <w:color w:val="000000"/>
                        <w:sz w:val="24"/>
                        <w:szCs w:val="24"/>
                        <w:lang w:val="uk-UA" w:eastAsia="ru-RU"/>
                      </w:rPr>
                    </m:ctrlPr>
                  </m:dPr>
                  <m:e>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x</m:t>
                        </m:r>
                      </m:e>
                      <m:sub>
                        <m:r>
                          <w:rPr>
                            <w:rFonts w:ascii="Cambria Math" w:eastAsia="Times New Roman" w:hAnsi="Times New Roman" w:cs="Times New Roman"/>
                            <w:color w:val="000000"/>
                            <w:sz w:val="24"/>
                            <w:szCs w:val="24"/>
                            <w:lang w:val="uk-UA" w:eastAsia="ru-RU"/>
                          </w:rPr>
                          <m:t>i</m:t>
                        </m:r>
                      </m:sub>
                    </m:sSub>
                    <m:r>
                      <w:rPr>
                        <w:rFonts w:ascii="Cambria Math" w:eastAsia="Times New Roman" w:hAnsi="Times New Roman" w:cs="Times New Roman"/>
                        <w:color w:val="000000"/>
                        <w:sz w:val="24"/>
                        <w:szCs w:val="24"/>
                        <w:lang w:val="uk-UA" w:eastAsia="ru-RU"/>
                      </w:rPr>
                      <m:t>-</m:t>
                    </m:r>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x</m:t>
                        </m:r>
                      </m:e>
                      <m:sub>
                        <m:r>
                          <w:rPr>
                            <w:rFonts w:ascii="Cambria Math" w:eastAsia="Times New Roman" w:hAnsi="Times New Roman" w:cs="Times New Roman"/>
                            <w:color w:val="000000"/>
                            <w:sz w:val="24"/>
                            <w:szCs w:val="24"/>
                            <w:lang w:val="uk-UA" w:eastAsia="ru-RU"/>
                          </w:rPr>
                          <m:t>c</m:t>
                        </m:r>
                      </m:sub>
                    </m:sSub>
                    <m:ctrlPr>
                      <w:rPr>
                        <w:rFonts w:ascii="Cambria Math" w:eastAsia="Times New Roman" w:hAnsi="Cambria Math" w:cs="Times New Roman"/>
                        <w:i/>
                        <w:color w:val="000000"/>
                        <w:sz w:val="24"/>
                        <w:szCs w:val="24"/>
                        <w:lang w:val="uk-UA" w:eastAsia="ru-RU"/>
                      </w:rPr>
                    </m:ctrlPr>
                  </m:e>
                </m:d>
              </m:e>
              <m:sup>
                <m:r>
                  <w:rPr>
                    <w:rFonts w:ascii="Cambria Math" w:eastAsia="Times New Roman" w:hAnsi="Times New Roman" w:cs="Times New Roman"/>
                    <w:color w:val="000000"/>
                    <w:sz w:val="24"/>
                    <w:szCs w:val="24"/>
                    <w:lang w:val="uk-UA" w:eastAsia="ru-RU"/>
                  </w:rPr>
                  <m:t>2</m:t>
                </m:r>
              </m:sup>
            </m:sSup>
            <m:r>
              <w:rPr>
                <w:rFonts w:ascii="Cambria Math" w:eastAsia="Times New Roman" w:hAnsi="Times New Roman" w:cs="Times New Roman"/>
                <w:color w:val="000000"/>
                <w:sz w:val="24"/>
                <w:szCs w:val="24"/>
                <w:lang w:val="uk-UA" w:eastAsia="ru-RU"/>
              </w:rPr>
              <m:t>+</m:t>
            </m:r>
            <m:sSup>
              <m:sSupPr>
                <m:ctrlPr>
                  <w:rPr>
                    <w:rFonts w:ascii="Cambria Math" w:eastAsia="Times New Roman" w:hAnsi="Times New Roman" w:cs="Times New Roman"/>
                    <w:i/>
                    <w:color w:val="000000"/>
                    <w:sz w:val="24"/>
                    <w:szCs w:val="24"/>
                    <w:lang w:val="uk-UA" w:eastAsia="ru-RU"/>
                  </w:rPr>
                </m:ctrlPr>
              </m:sSupPr>
              <m:e>
                <m:d>
                  <m:dPr>
                    <m:ctrlPr>
                      <w:rPr>
                        <w:rFonts w:ascii="Cambria Math" w:eastAsia="Times New Roman" w:hAnsi="Times New Roman" w:cs="Times New Roman"/>
                        <w:i/>
                        <w:color w:val="000000"/>
                        <w:sz w:val="24"/>
                        <w:szCs w:val="24"/>
                        <w:lang w:val="uk-UA" w:eastAsia="ru-RU"/>
                      </w:rPr>
                    </m:ctrlPr>
                  </m:dPr>
                  <m:e>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y</m:t>
                        </m:r>
                      </m:e>
                      <m:sub>
                        <m:r>
                          <w:rPr>
                            <w:rFonts w:ascii="Cambria Math" w:eastAsia="Times New Roman" w:hAnsi="Times New Roman" w:cs="Times New Roman"/>
                            <w:color w:val="000000"/>
                            <w:sz w:val="24"/>
                            <w:szCs w:val="24"/>
                            <w:lang w:val="uk-UA" w:eastAsia="ru-RU"/>
                          </w:rPr>
                          <m:t>i</m:t>
                        </m:r>
                      </m:sub>
                    </m:sSub>
                    <m:r>
                      <w:rPr>
                        <w:rFonts w:ascii="Cambria Math" w:eastAsia="Times New Roman" w:hAnsi="Times New Roman" w:cs="Times New Roman"/>
                        <w:color w:val="000000"/>
                        <w:sz w:val="24"/>
                        <w:szCs w:val="24"/>
                        <w:lang w:val="uk-UA" w:eastAsia="ru-RU"/>
                      </w:rPr>
                      <m:t>-</m:t>
                    </m:r>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y</m:t>
                        </m:r>
                      </m:e>
                      <m:sub>
                        <m:r>
                          <w:rPr>
                            <w:rFonts w:ascii="Cambria Math" w:eastAsia="Times New Roman" w:hAnsi="Times New Roman" w:cs="Times New Roman"/>
                            <w:color w:val="000000"/>
                            <w:sz w:val="24"/>
                            <w:szCs w:val="24"/>
                            <w:lang w:val="uk-UA" w:eastAsia="ru-RU"/>
                          </w:rPr>
                          <m:t>c</m:t>
                        </m:r>
                      </m:sub>
                    </m:sSub>
                    <m:ctrlPr>
                      <w:rPr>
                        <w:rFonts w:ascii="Cambria Math" w:eastAsia="Times New Roman" w:hAnsi="Cambria Math" w:cs="Times New Roman"/>
                        <w:i/>
                        <w:color w:val="000000"/>
                        <w:sz w:val="24"/>
                        <w:szCs w:val="24"/>
                        <w:lang w:val="uk-UA" w:eastAsia="ru-RU"/>
                      </w:rPr>
                    </m:ctrlPr>
                  </m:e>
                </m:d>
              </m:e>
              <m:sup>
                <m:r>
                  <w:rPr>
                    <w:rFonts w:ascii="Cambria Math" w:eastAsia="Times New Roman" w:hAnsi="Times New Roman" w:cs="Times New Roman"/>
                    <w:color w:val="000000"/>
                    <w:sz w:val="24"/>
                    <w:szCs w:val="24"/>
                    <w:lang w:val="uk-UA" w:eastAsia="ru-RU"/>
                  </w:rPr>
                  <m:t>2</m:t>
                </m:r>
              </m:sup>
            </m:sSup>
            <m:ctrlPr>
              <w:rPr>
                <w:rFonts w:ascii="Cambria Math" w:eastAsia="Times New Roman" w:hAnsi="Cambria Math" w:cs="Times New Roman"/>
                <w:i/>
                <w:color w:val="000000"/>
                <w:sz w:val="24"/>
                <w:szCs w:val="24"/>
                <w:lang w:val="uk-UA" w:eastAsia="ru-RU"/>
              </w:rPr>
            </m:ctrlPr>
          </m:e>
        </m:rad>
      </m:oMath>
      <w:bookmarkEnd w:id="163"/>
      <w:r w:rsidR="00DC44CC" w:rsidRPr="00DC44CC">
        <w:rPr>
          <w:rFonts w:ascii="Times New Roman" w:eastAsia="Times New Roman" w:hAnsi="Times New Roman" w:cs="Times New Roman"/>
          <w:color w:val="000000"/>
          <w:sz w:val="28"/>
          <w:szCs w:val="28"/>
          <w:lang w:val="uk-UA" w:eastAsia="ru-RU"/>
        </w:rPr>
        <w:t>,</w:t>
      </w:r>
      <w:r w:rsidR="00DC44CC" w:rsidRPr="00DC44CC">
        <w:rPr>
          <w:rFonts w:ascii="Times New Roman" w:eastAsia="Times New Roman" w:hAnsi="Times New Roman" w:cs="Times New Roman"/>
          <w:color w:val="000000"/>
          <w:sz w:val="28"/>
          <w:szCs w:val="28"/>
          <w:lang w:val="uk-UA" w:eastAsia="ru-RU"/>
        </w:rPr>
        <w:tab/>
      </w:r>
      <w:r w:rsidR="00DC44CC" w:rsidRPr="00DC44CC">
        <w:rPr>
          <w:rFonts w:ascii="Times New Roman" w:eastAsia="Times New Roman" w:hAnsi="Times New Roman" w:cs="Times New Roman"/>
          <w:color w:val="000000"/>
          <w:sz w:val="28"/>
          <w:szCs w:val="28"/>
          <w:lang w:val="uk-UA" w:eastAsia="ru-RU"/>
        </w:rPr>
        <w:tab/>
      </w:r>
      <w:r w:rsidR="00DC44CC" w:rsidRPr="00DC44CC">
        <w:rPr>
          <w:rFonts w:ascii="Times New Roman" w:eastAsia="Times New Roman" w:hAnsi="Times New Roman" w:cs="Times New Roman"/>
          <w:color w:val="000000"/>
          <w:sz w:val="28"/>
          <w:szCs w:val="28"/>
          <w:lang w:val="uk-UA" w:eastAsia="ru-RU"/>
        </w:rPr>
        <w:tab/>
        <w:t>(</w:t>
      </w:r>
      <w:r w:rsidR="00337DA7">
        <w:rPr>
          <w:rFonts w:ascii="Times New Roman" w:eastAsia="Times New Roman" w:hAnsi="Times New Roman" w:cs="Times New Roman"/>
          <w:color w:val="000000"/>
          <w:sz w:val="28"/>
          <w:szCs w:val="28"/>
          <w:lang w:val="uk-UA" w:eastAsia="ru-RU"/>
        </w:rPr>
        <w:t>6</w:t>
      </w:r>
      <w:r w:rsidR="00DC44CC" w:rsidRPr="00DC44CC">
        <w:rPr>
          <w:rFonts w:ascii="Times New Roman" w:eastAsia="Times New Roman" w:hAnsi="Times New Roman" w:cs="Times New Roman"/>
          <w:color w:val="000000"/>
          <w:sz w:val="28"/>
          <w:szCs w:val="28"/>
          <w:lang w:val="uk-UA" w:eastAsia="ru-RU"/>
        </w:rPr>
        <w:t>.1)</w:t>
      </w:r>
    </w:p>
    <w:p w14:paraId="7D754B28" w14:textId="08EF24B5" w:rsidR="00DC44CC" w:rsidRPr="00DC44CC" w:rsidRDefault="00DC44CC" w:rsidP="00432C11">
      <w:pPr>
        <w:autoSpaceDE w:val="0"/>
        <w:autoSpaceDN w:val="0"/>
        <w:adjustRightInd w:val="0"/>
        <w:spacing w:after="0" w:line="240" w:lineRule="auto"/>
        <w:ind w:left="709"/>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sz w:val="28"/>
          <w:szCs w:val="28"/>
          <w:lang w:val="uk-UA" w:eastAsia="ru-RU"/>
        </w:rPr>
        <w:t xml:space="preserve">де </w:t>
      </w: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x</m:t>
            </m:r>
          </m:e>
          <m:sub>
            <m:r>
              <w:rPr>
                <w:rFonts w:ascii="Cambria Math" w:eastAsia="Times New Roman" w:hAnsi="Times New Roman" w:cs="Times New Roman"/>
                <w:color w:val="000000"/>
                <w:sz w:val="28"/>
                <w:szCs w:val="28"/>
                <w:lang w:val="uk-UA" w:eastAsia="ru-RU"/>
              </w:rPr>
              <m:t>i</m:t>
            </m:r>
          </m:sub>
        </m:sSub>
      </m:oMath>
      <w:r w:rsidRPr="00DC44CC">
        <w:rPr>
          <w:rFonts w:ascii="Times New Roman" w:eastAsia="Times New Roman" w:hAnsi="Times New Roman" w:cs="Times New Roman"/>
          <w:color w:val="000000"/>
          <w:sz w:val="28"/>
          <w:szCs w:val="28"/>
          <w:lang w:val="uk-UA" w:eastAsia="ru-RU"/>
        </w:rPr>
        <w:t xml:space="preserve">, </w:t>
      </w: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y</m:t>
            </m:r>
          </m:e>
          <m:sub>
            <m:r>
              <w:rPr>
                <w:rFonts w:ascii="Cambria Math" w:eastAsia="Times New Roman" w:hAnsi="Times New Roman" w:cs="Times New Roman"/>
                <w:color w:val="000000"/>
                <w:sz w:val="28"/>
                <w:szCs w:val="28"/>
                <w:lang w:val="uk-UA" w:eastAsia="ru-RU"/>
              </w:rPr>
              <m:t>i</m:t>
            </m:r>
          </m:sub>
        </m:sSub>
      </m:oMath>
      <w:r w:rsidRPr="00DC44CC">
        <w:rPr>
          <w:rFonts w:ascii="Times New Roman" w:eastAsia="Times New Roman" w:hAnsi="Times New Roman" w:cs="Times New Roman"/>
          <w:color w:val="000000"/>
          <w:sz w:val="28"/>
          <w:szCs w:val="28"/>
          <w:lang w:val="uk-UA" w:eastAsia="ru-RU"/>
        </w:rPr>
        <w:t xml:space="preserve"> </w:t>
      </w:r>
      <w:r w:rsidRPr="00DC44CC">
        <w:rPr>
          <w:rFonts w:ascii="Times New Roman" w:eastAsia="Times New Roman" w:hAnsi="Times New Roman" w:cs="Times New Roman"/>
          <w:b/>
          <w:bCs/>
          <w:sz w:val="28"/>
          <w:szCs w:val="28"/>
          <w:lang w:val="uk-UA" w:eastAsia="ru-RU"/>
        </w:rPr>
        <w:t>–</w:t>
      </w:r>
      <w:r w:rsidRPr="00DC44CC">
        <w:rPr>
          <w:rFonts w:ascii="Times New Roman CYR" w:eastAsia="Times New Roman" w:hAnsi="Times New Roman CYR" w:cs="Times New Roman CYR"/>
          <w:sz w:val="28"/>
          <w:szCs w:val="28"/>
          <w:lang w:val="uk-UA" w:eastAsia="ru-RU"/>
        </w:rPr>
        <w:t xml:space="preserve"> координати постачальника, споживача;</w:t>
      </w:r>
    </w:p>
    <w:p w14:paraId="17D12E00" w14:textId="706583EF" w:rsidR="00DC44CC" w:rsidRPr="00DC44CC" w:rsidRDefault="002C56F9" w:rsidP="00432C11">
      <w:pPr>
        <w:autoSpaceDE w:val="0"/>
        <w:autoSpaceDN w:val="0"/>
        <w:adjustRightInd w:val="0"/>
        <w:spacing w:after="0" w:line="240" w:lineRule="auto"/>
        <w:ind w:left="709"/>
        <w:rPr>
          <w:rFonts w:ascii="Times New Roman CYR" w:eastAsia="Times New Roman" w:hAnsi="Times New Roman CYR" w:cs="Times New Roman CYR"/>
          <w:sz w:val="28"/>
          <w:szCs w:val="28"/>
          <w:lang w:val="uk-UA" w:eastAsia="ru-RU"/>
        </w:rPr>
      </w:pPr>
      <m:oMath>
        <m:sSub>
          <m:sSubPr>
            <m:ctrlPr>
              <w:rPr>
                <w:rFonts w:ascii="Cambria Math" w:eastAsia="Times New Roman" w:hAnsi="Times New Roman" w:cs="Times New Roman"/>
                <w:i/>
                <w:color w:val="000000"/>
                <w:sz w:val="28"/>
                <w:szCs w:val="28"/>
                <w:lang w:val="uk-UA" w:eastAsia="ru-RU"/>
              </w:rPr>
            </m:ctrlPr>
          </m:sSubPr>
          <m:e>
            <m:r>
              <w:rPr>
                <w:rFonts w:ascii="Cambria Math" w:eastAsia="Times New Roman" w:hAnsi="Times New Roman" w:cs="Times New Roman"/>
                <w:color w:val="000000"/>
                <w:sz w:val="28"/>
                <w:szCs w:val="28"/>
                <w:lang w:val="uk-UA" w:eastAsia="ru-RU"/>
              </w:rPr>
              <m:t>x</m:t>
            </m:r>
          </m:e>
          <m:sub>
            <m:r>
              <w:rPr>
                <w:rFonts w:ascii="Cambria Math" w:eastAsia="Times New Roman" w:hAnsi="Times New Roman" w:cs="Times New Roman"/>
                <w:color w:val="000000"/>
                <w:sz w:val="28"/>
                <w:szCs w:val="28"/>
                <w:lang w:val="uk-UA" w:eastAsia="ru-RU"/>
              </w:rPr>
              <m:t>c</m:t>
            </m:r>
          </m:sub>
        </m:sSub>
      </m:oMath>
      <w:r w:rsidR="00DC44CC" w:rsidRPr="00DC44CC">
        <w:rPr>
          <w:rFonts w:ascii="Times New Roman" w:eastAsia="Times New Roman" w:hAnsi="Times New Roman" w:cs="Times New Roman"/>
          <w:color w:val="000000"/>
          <w:sz w:val="28"/>
          <w:szCs w:val="28"/>
          <w:lang w:val="uk-UA" w:eastAsia="ru-RU"/>
        </w:rPr>
        <w:t xml:space="preserve">, </w:t>
      </w:r>
      <w:r w:rsidR="00DC44CC" w:rsidRPr="00DC44CC">
        <w:rPr>
          <w:rFonts w:ascii="Times New Roman" w:eastAsia="Times New Roman" w:hAnsi="Times New Roman" w:cs="Times New Roman"/>
          <w:b/>
          <w:bCs/>
          <w:sz w:val="28"/>
          <w:szCs w:val="28"/>
          <w:lang w:val="uk-UA" w:eastAsia="ru-RU"/>
        </w:rPr>
        <w:t>–</w:t>
      </w:r>
      <w:r w:rsidR="00DC44CC" w:rsidRPr="00E13990">
        <w:rPr>
          <w:rFonts w:ascii="Times New Roman" w:eastAsia="Times New Roman" w:hAnsi="Times New Roman" w:cs="Times New Roman"/>
          <w:sz w:val="28"/>
          <w:szCs w:val="28"/>
          <w:lang w:val="uk-UA" w:eastAsia="ru-RU"/>
        </w:rPr>
        <w:t xml:space="preserve"> </w:t>
      </w:r>
      <w:r w:rsidR="00DC44CC" w:rsidRPr="00DC44CC">
        <w:rPr>
          <w:rFonts w:ascii="Times New Roman CYR" w:eastAsia="Times New Roman" w:hAnsi="Times New Roman CYR" w:cs="Times New Roman CYR"/>
          <w:sz w:val="28"/>
          <w:szCs w:val="28"/>
          <w:lang w:val="uk-UA" w:eastAsia="ru-RU"/>
        </w:rPr>
        <w:t>координати складу.</w:t>
      </w:r>
    </w:p>
    <w:p w14:paraId="4EDE8234" w14:textId="56632E63" w:rsidR="00DC44CC" w:rsidRPr="00DC44CC" w:rsidRDefault="00DC44CC" w:rsidP="00DC44CC">
      <w:pPr>
        <w:autoSpaceDE w:val="0"/>
        <w:autoSpaceDN w:val="0"/>
        <w:adjustRightInd w:val="0"/>
        <w:spacing w:after="0" w:line="240" w:lineRule="auto"/>
        <w:ind w:left="709"/>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sz w:val="28"/>
          <w:szCs w:val="28"/>
          <w:lang w:val="uk-UA" w:eastAsia="ru-RU"/>
        </w:rPr>
        <w:t>Критері</w:t>
      </w:r>
      <w:r w:rsidR="00432C11">
        <w:rPr>
          <w:rFonts w:ascii="Times New Roman CYR" w:eastAsia="Times New Roman" w:hAnsi="Times New Roman CYR" w:cs="Times New Roman CYR"/>
          <w:sz w:val="28"/>
          <w:szCs w:val="28"/>
          <w:lang w:val="uk-UA" w:eastAsia="ru-RU"/>
        </w:rPr>
        <w:t>єм</w:t>
      </w:r>
      <w:r w:rsidRPr="00DC44CC">
        <w:rPr>
          <w:rFonts w:ascii="Times New Roman CYR" w:eastAsia="Times New Roman" w:hAnsi="Times New Roman CYR" w:cs="Times New Roman CYR"/>
          <w:sz w:val="28"/>
          <w:szCs w:val="28"/>
          <w:lang w:val="uk-UA" w:eastAsia="ru-RU"/>
        </w:rPr>
        <w:t xml:space="preserve"> оптимізації </w:t>
      </w:r>
      <w:r w:rsidR="00432C11" w:rsidRPr="00432C11">
        <w:rPr>
          <w:rFonts w:ascii="Times New Roman" w:eastAsia="Times New Roman" w:hAnsi="Times New Roman" w:cs="Times New Roman"/>
          <w:sz w:val="28"/>
          <w:szCs w:val="28"/>
          <w:lang w:val="uk-UA" w:eastAsia="ru-RU"/>
        </w:rPr>
        <w:t>є</w:t>
      </w:r>
      <w:r w:rsidRPr="00DC44CC">
        <w:rPr>
          <w:rFonts w:ascii="Times New Roman CYR" w:eastAsia="Times New Roman" w:hAnsi="Times New Roman CYR" w:cs="Times New Roman CYR"/>
          <w:sz w:val="28"/>
          <w:szCs w:val="28"/>
          <w:lang w:val="uk-UA" w:eastAsia="ru-RU"/>
        </w:rPr>
        <w:t xml:space="preserve"> мінімум транспортної роботи</w:t>
      </w:r>
    </w:p>
    <w:p w14:paraId="4935D450" w14:textId="77777777" w:rsidR="00DC44CC" w:rsidRPr="00432C11" w:rsidRDefault="00DC44CC" w:rsidP="00DC44CC">
      <w:pPr>
        <w:autoSpaceDE w:val="0"/>
        <w:autoSpaceDN w:val="0"/>
        <w:adjustRightInd w:val="0"/>
        <w:spacing w:after="0" w:line="240" w:lineRule="auto"/>
        <w:ind w:left="709"/>
        <w:rPr>
          <w:rFonts w:ascii="Times New Roman" w:eastAsia="Times New Roman" w:hAnsi="Times New Roman" w:cs="Times New Roman"/>
          <w:sz w:val="24"/>
          <w:szCs w:val="24"/>
          <w:lang w:val="uk-UA" w:eastAsia="ru-RU"/>
        </w:rPr>
      </w:pPr>
    </w:p>
    <w:p w14:paraId="311EEF95" w14:textId="46DDCD35" w:rsidR="00DC44CC" w:rsidRPr="00DC44CC" w:rsidRDefault="00503CCF" w:rsidP="00503CCF">
      <w:pPr>
        <w:spacing w:after="0" w:line="240" w:lineRule="auto"/>
        <w:ind w:firstLine="720"/>
        <w:jc w:val="right"/>
        <w:rPr>
          <w:rFonts w:ascii="Times New Roman" w:eastAsia="Times New Roman" w:hAnsi="Times New Roman" w:cs="Times New Roman"/>
          <w:sz w:val="28"/>
          <w:szCs w:val="28"/>
          <w:lang w:val="uk-UA" w:eastAsia="ru-RU"/>
        </w:rPr>
      </w:pPr>
      <w:bookmarkStart w:id="164" w:name="_Hlk187871087"/>
      <m:oMath>
        <m:r>
          <w:rPr>
            <w:rFonts w:ascii="Cambria Math" w:eastAsia="Times New Roman" w:hAnsi="Times New Roman" w:cs="Times New Roman"/>
            <w:sz w:val="24"/>
            <w:szCs w:val="24"/>
            <w:lang w:val="uk-UA" w:eastAsia="ru-RU"/>
          </w:rPr>
          <m:t>P=</m:t>
        </m:r>
        <m:nary>
          <m:naryPr>
            <m:chr m:val="∑"/>
            <m:supHide m:val="1"/>
            <m:ctrlPr>
              <w:rPr>
                <w:rFonts w:ascii="Cambria Math" w:eastAsia="Times New Roman" w:hAnsi="Times New Roman" w:cs="Times New Roman"/>
                <w:i/>
                <w:sz w:val="24"/>
                <w:szCs w:val="24"/>
                <w:lang w:val="uk-UA" w:eastAsia="ru-RU"/>
              </w:rPr>
            </m:ctrlPr>
          </m:naryPr>
          <m:sub>
            <m:r>
              <w:rPr>
                <w:rFonts w:ascii="Cambria Math" w:eastAsia="Times New Roman" w:hAnsi="Times New Roman" w:cs="Times New Roman"/>
                <w:sz w:val="24"/>
                <w:szCs w:val="24"/>
                <w:lang w:val="uk-UA" w:eastAsia="ru-RU"/>
              </w:rPr>
              <m:t>i</m:t>
            </m:r>
          </m:sub>
          <m:sup/>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Q</m:t>
                </m:r>
              </m:e>
              <m:sub>
                <m:r>
                  <w:rPr>
                    <w:rFonts w:ascii="Cambria Math" w:eastAsia="Times New Roman" w:hAnsi="Times New Roman" w:cs="Times New Roman"/>
                    <w:sz w:val="24"/>
                    <w:szCs w:val="24"/>
                    <w:lang w:val="uk-UA" w:eastAsia="ru-RU"/>
                  </w:rPr>
                  <m:t>i</m:t>
                </m:r>
              </m:sub>
            </m:sSub>
            <m:r>
              <w:rPr>
                <w:rFonts w:ascii="Cambria Math" w:eastAsia="Times New Roman" w:hAnsi="Cambria Math" w:cs="Cambria Math"/>
                <w:sz w:val="24"/>
                <w:szCs w:val="24"/>
                <w:lang w:val="uk-UA" w:eastAsia="ru-RU"/>
              </w:rPr>
              <m:t>⋅</m:t>
            </m:r>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R</m:t>
                </m:r>
              </m:e>
              <m:sub>
                <m:r>
                  <w:rPr>
                    <w:rFonts w:ascii="Cambria Math" w:eastAsia="Times New Roman" w:hAnsi="Times New Roman" w:cs="Times New Roman"/>
                    <w:sz w:val="24"/>
                    <w:szCs w:val="24"/>
                    <w:lang w:val="uk-UA" w:eastAsia="ru-RU"/>
                  </w:rPr>
                  <m:t>i</m:t>
                </m:r>
              </m:sub>
            </m:sSub>
            <m:ctrlPr>
              <w:rPr>
                <w:rFonts w:ascii="Cambria Math" w:eastAsia="Times New Roman" w:hAnsi="Cambria Math" w:cs="Times New Roman"/>
                <w:i/>
                <w:sz w:val="24"/>
                <w:szCs w:val="24"/>
                <w:lang w:val="uk-UA" w:eastAsia="ru-RU"/>
              </w:rPr>
            </m:ctrlPr>
          </m:e>
        </m:nary>
        <w:bookmarkEnd w:id="164"/>
        <m:r>
          <w:rPr>
            <w:rFonts w:ascii="Cambria Math" w:eastAsia="Times New Roman" w:hAnsi="Times New Roman" w:cs="Times New Roman"/>
            <w:sz w:val="24"/>
            <w:szCs w:val="24"/>
            <w:lang w:val="uk-UA" w:eastAsia="ru-RU"/>
          </w:rPr>
          <m:t>→</m:t>
        </m:r>
        <m:r>
          <w:rPr>
            <w:rFonts w:ascii="Cambria Math" w:eastAsia="Times New Roman" w:hAnsi="Times New Roman" w:cs="Times New Roman"/>
            <w:sz w:val="24"/>
            <w:szCs w:val="24"/>
            <w:lang w:val="uk-UA" w:eastAsia="ru-RU"/>
          </w:rPr>
          <m:t>min</m:t>
        </m:r>
      </m:oMath>
      <w:r w:rsidR="00DC44CC" w:rsidRPr="00DC44CC">
        <w:rPr>
          <w:rFonts w:ascii="Times New Roman" w:eastAsia="Times New Roman" w:hAnsi="Times New Roman" w:cs="Times New Roman"/>
          <w:sz w:val="28"/>
          <w:szCs w:val="28"/>
          <w:lang w:val="uk-UA" w:eastAsia="ru-RU"/>
        </w:rPr>
        <w:t>.</w:t>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t>(</w:t>
      </w:r>
      <w:r w:rsidR="00337DA7">
        <w:rPr>
          <w:rFonts w:ascii="Times New Roman" w:eastAsia="Times New Roman" w:hAnsi="Times New Roman" w:cs="Times New Roman"/>
          <w:sz w:val="28"/>
          <w:szCs w:val="28"/>
          <w:lang w:val="uk-UA" w:eastAsia="ru-RU"/>
        </w:rPr>
        <w:t>6</w:t>
      </w:r>
      <w:r w:rsidR="00DC44CC" w:rsidRPr="00DC44CC">
        <w:rPr>
          <w:rFonts w:ascii="Times New Roman" w:eastAsia="Times New Roman" w:hAnsi="Times New Roman" w:cs="Times New Roman"/>
          <w:sz w:val="28"/>
          <w:szCs w:val="28"/>
          <w:lang w:val="uk-UA" w:eastAsia="ru-RU"/>
        </w:rPr>
        <w:t>.2)</w:t>
      </w:r>
    </w:p>
    <w:p w14:paraId="22355B2F" w14:textId="77777777" w:rsidR="00337DA7" w:rsidRDefault="00337DA7"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p>
    <w:p w14:paraId="67EE2111" w14:textId="702DA58F" w:rsid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sz w:val="28"/>
          <w:szCs w:val="28"/>
          <w:lang w:val="uk-UA" w:eastAsia="ru-RU"/>
        </w:rPr>
        <w:t>На основі комбінаторики перебираються можливі варіанти розташування складу.</w:t>
      </w:r>
    </w:p>
    <w:p w14:paraId="3A917743" w14:textId="61C8C129" w:rsidR="00B61CED" w:rsidRPr="00DC44CC" w:rsidRDefault="00432C11" w:rsidP="00B61CED">
      <w:pPr>
        <w:autoSpaceDE w:val="0"/>
        <w:autoSpaceDN w:val="0"/>
        <w:adjustRightInd w:val="0"/>
        <w:spacing w:after="0" w:line="240" w:lineRule="auto"/>
        <w:ind w:firstLine="720"/>
        <w:jc w:val="both"/>
        <w:rPr>
          <w:rFonts w:ascii="Times New Roman CYR" w:eastAsia="Times New Roman" w:hAnsi="Times New Roman CYR" w:cs="Times New Roman CYR"/>
          <w:bCs/>
          <w:sz w:val="28"/>
          <w:szCs w:val="28"/>
          <w:lang w:val="uk-UA" w:eastAsia="ru-RU"/>
        </w:rPr>
      </w:pPr>
      <w:r w:rsidRPr="00B61CED">
        <w:rPr>
          <w:rFonts w:ascii="Times New Roman CYR" w:eastAsia="Times New Roman" w:hAnsi="Times New Roman CYR" w:cs="Times New Roman CYR"/>
          <w:b/>
          <w:bCs/>
          <w:i/>
          <w:iCs/>
          <w:sz w:val="28"/>
          <w:szCs w:val="28"/>
          <w:lang w:val="uk-UA" w:eastAsia="ru-RU"/>
        </w:rPr>
        <w:t>Приклад</w:t>
      </w:r>
      <w:r>
        <w:rPr>
          <w:rFonts w:ascii="Times New Roman CYR" w:eastAsia="Times New Roman" w:hAnsi="Times New Roman CYR" w:cs="Times New Roman CYR"/>
          <w:sz w:val="28"/>
          <w:szCs w:val="28"/>
          <w:lang w:val="uk-UA" w:eastAsia="ru-RU"/>
        </w:rPr>
        <w:t xml:space="preserve">. </w:t>
      </w:r>
      <w:r w:rsidR="00B61CED" w:rsidRPr="00DC44CC">
        <w:rPr>
          <w:rFonts w:ascii="Times New Roman CYR" w:eastAsia="Times New Roman" w:hAnsi="Times New Roman CYR" w:cs="Times New Roman CYR"/>
          <w:bCs/>
          <w:sz w:val="28"/>
          <w:szCs w:val="28"/>
          <w:lang w:val="uk-UA" w:eastAsia="ru-RU"/>
        </w:rPr>
        <w:t>Визначити місце розміщення розподіль</w:t>
      </w:r>
      <w:r w:rsidR="00B61CED">
        <w:rPr>
          <w:rFonts w:ascii="Times New Roman CYR" w:eastAsia="Times New Roman" w:hAnsi="Times New Roman CYR" w:cs="Times New Roman CYR"/>
          <w:bCs/>
          <w:sz w:val="28"/>
          <w:szCs w:val="28"/>
          <w:lang w:val="uk-UA" w:eastAsia="ru-RU"/>
        </w:rPr>
        <w:t>ч</w:t>
      </w:r>
      <w:r w:rsidR="00B61CED" w:rsidRPr="00DC44CC">
        <w:rPr>
          <w:rFonts w:ascii="Times New Roman CYR" w:eastAsia="Times New Roman" w:hAnsi="Times New Roman CYR" w:cs="Times New Roman CYR"/>
          <w:bCs/>
          <w:sz w:val="28"/>
          <w:szCs w:val="28"/>
          <w:lang w:val="uk-UA" w:eastAsia="ru-RU"/>
        </w:rPr>
        <w:t xml:space="preserve">ого складу, використовуючи дані таблиці </w:t>
      </w:r>
      <w:r w:rsidR="00337DA7">
        <w:rPr>
          <w:rFonts w:ascii="Times New Roman CYR" w:eastAsia="Times New Roman" w:hAnsi="Times New Roman CYR" w:cs="Times New Roman CYR"/>
          <w:bCs/>
          <w:sz w:val="28"/>
          <w:szCs w:val="28"/>
          <w:lang w:val="uk-UA" w:eastAsia="ru-RU"/>
        </w:rPr>
        <w:t>6</w:t>
      </w:r>
      <w:r w:rsidR="00B61CED" w:rsidRPr="00DC44CC">
        <w:rPr>
          <w:rFonts w:ascii="Times New Roman CYR" w:eastAsia="Times New Roman" w:hAnsi="Times New Roman CYR" w:cs="Times New Roman CYR"/>
          <w:bCs/>
          <w:sz w:val="28"/>
          <w:szCs w:val="28"/>
          <w:lang w:val="uk-UA" w:eastAsia="ru-RU"/>
        </w:rPr>
        <w:t>.1.</w:t>
      </w:r>
    </w:p>
    <w:p w14:paraId="79990B2B" w14:textId="77777777" w:rsidR="00B61CED" w:rsidRPr="00DC44CC" w:rsidRDefault="00B61CED" w:rsidP="00B61CED">
      <w:pPr>
        <w:autoSpaceDE w:val="0"/>
        <w:autoSpaceDN w:val="0"/>
        <w:adjustRightInd w:val="0"/>
        <w:spacing w:after="0" w:line="240" w:lineRule="auto"/>
        <w:ind w:firstLine="720"/>
        <w:jc w:val="both"/>
        <w:rPr>
          <w:rFonts w:ascii="Times New Roman CYR" w:eastAsia="Times New Roman" w:hAnsi="Times New Roman CYR" w:cs="Times New Roman CYR"/>
          <w:b/>
          <w:bCs/>
          <w:sz w:val="28"/>
          <w:szCs w:val="28"/>
          <w:lang w:val="uk-UA" w:eastAsia="ru-RU"/>
        </w:rPr>
      </w:pPr>
    </w:p>
    <w:p w14:paraId="7F4E7BE9" w14:textId="67945B9F" w:rsidR="00B61CED" w:rsidRPr="00DC44CC" w:rsidRDefault="00B61CED" w:rsidP="00B61CED">
      <w:pPr>
        <w:autoSpaceDE w:val="0"/>
        <w:autoSpaceDN w:val="0"/>
        <w:adjustRightInd w:val="0"/>
        <w:spacing w:after="0" w:line="240" w:lineRule="auto"/>
        <w:ind w:firstLine="720"/>
        <w:jc w:val="both"/>
        <w:rPr>
          <w:rFonts w:ascii="Times New Roman CYR" w:eastAsia="Times New Roman" w:hAnsi="Times New Roman CYR" w:cs="Times New Roman CYR"/>
          <w:bCs/>
          <w:sz w:val="28"/>
          <w:szCs w:val="28"/>
          <w:lang w:val="uk-UA" w:eastAsia="ru-RU"/>
        </w:rPr>
      </w:pPr>
      <w:r w:rsidRPr="00DC44CC">
        <w:rPr>
          <w:rFonts w:ascii="Times New Roman CYR" w:eastAsia="Times New Roman" w:hAnsi="Times New Roman CYR" w:cs="Times New Roman CYR"/>
          <w:bCs/>
          <w:sz w:val="28"/>
          <w:szCs w:val="28"/>
          <w:lang w:val="uk-UA" w:eastAsia="ru-RU"/>
        </w:rPr>
        <w:lastRenderedPageBreak/>
        <w:t xml:space="preserve">Таблиця </w:t>
      </w:r>
      <w:r w:rsidR="00337DA7">
        <w:rPr>
          <w:rFonts w:ascii="Times New Roman CYR" w:eastAsia="Times New Roman" w:hAnsi="Times New Roman CYR" w:cs="Times New Roman CYR"/>
          <w:bCs/>
          <w:sz w:val="28"/>
          <w:szCs w:val="28"/>
          <w:lang w:val="uk-UA" w:eastAsia="ru-RU"/>
        </w:rPr>
        <w:t>6</w:t>
      </w:r>
      <w:r w:rsidRPr="00DC44CC">
        <w:rPr>
          <w:rFonts w:ascii="Times New Roman CYR" w:eastAsia="Times New Roman" w:hAnsi="Times New Roman CYR" w:cs="Times New Roman CYR"/>
          <w:bCs/>
          <w:sz w:val="28"/>
          <w:szCs w:val="28"/>
          <w:lang w:val="uk-UA" w:eastAsia="ru-RU"/>
        </w:rPr>
        <w:t>.1</w:t>
      </w:r>
      <w:r>
        <w:rPr>
          <w:rFonts w:ascii="Times New Roman CYR" w:eastAsia="Times New Roman" w:hAnsi="Times New Roman CYR" w:cs="Times New Roman CYR"/>
          <w:bCs/>
          <w:sz w:val="28"/>
          <w:szCs w:val="28"/>
          <w:lang w:val="uk-UA" w:eastAsia="ru-RU"/>
        </w:rPr>
        <w:t xml:space="preserve"> – Розміщення споживачів та постачальників у розподільчій мережі</w:t>
      </w:r>
    </w:p>
    <w:tbl>
      <w:tblPr>
        <w:tblW w:w="9356" w:type="dxa"/>
        <w:tblInd w:w="-4" w:type="dxa"/>
        <w:tblLayout w:type="fixed"/>
        <w:tblLook w:val="0000" w:firstRow="0" w:lastRow="0" w:firstColumn="0" w:lastColumn="0" w:noHBand="0" w:noVBand="0"/>
      </w:tblPr>
      <w:tblGrid>
        <w:gridCol w:w="1985"/>
        <w:gridCol w:w="1843"/>
        <w:gridCol w:w="3131"/>
        <w:gridCol w:w="2397"/>
      </w:tblGrid>
      <w:tr w:rsidR="00B61CED" w:rsidRPr="00DC44CC" w14:paraId="7D02FE47" w14:textId="77777777" w:rsidTr="00B548A6">
        <w:trPr>
          <w:trHeight w:val="1"/>
        </w:trPr>
        <w:tc>
          <w:tcPr>
            <w:tcW w:w="382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0F48D43"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uk-UA" w:eastAsia="ru-RU"/>
              </w:rPr>
              <w:t>Координати, км</w:t>
            </w:r>
          </w:p>
        </w:tc>
        <w:tc>
          <w:tcPr>
            <w:tcW w:w="3131"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40DC014E" w14:textId="5D4CB62B" w:rsidR="00B61CED" w:rsidRPr="00B61CED" w:rsidRDefault="00B61CED" w:rsidP="00B61CED">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uk-UA" w:eastAsia="ru-RU"/>
              </w:rPr>
              <w:t xml:space="preserve">Тариф за перевезення, </w:t>
            </w:r>
            <w:proofErr w:type="spellStart"/>
            <w:r w:rsidRPr="00B61CED">
              <w:rPr>
                <w:rFonts w:ascii="Times New Roman" w:eastAsia="Times New Roman" w:hAnsi="Times New Roman" w:cs="Times New Roman"/>
                <w:sz w:val="24"/>
                <w:szCs w:val="24"/>
                <w:lang w:val="uk-UA" w:eastAsia="ru-RU"/>
              </w:rPr>
              <w:t>грош</w:t>
            </w:r>
            <w:proofErr w:type="spellEnd"/>
            <w:r w:rsidRPr="00B61CED">
              <w:rPr>
                <w:rFonts w:ascii="Times New Roman" w:eastAsia="Times New Roman" w:hAnsi="Times New Roman" w:cs="Times New Roman"/>
                <w:sz w:val="24"/>
                <w:szCs w:val="24"/>
                <w:lang w:val="uk-UA" w:eastAsia="ru-RU"/>
              </w:rPr>
              <w:t>. од./</w:t>
            </w:r>
            <w:proofErr w:type="spellStart"/>
            <w:r w:rsidRPr="00B61CED">
              <w:rPr>
                <w:rFonts w:ascii="Times New Roman" w:eastAsia="Times New Roman" w:hAnsi="Times New Roman" w:cs="Times New Roman"/>
                <w:sz w:val="24"/>
                <w:szCs w:val="24"/>
                <w:lang w:val="uk-UA" w:eastAsia="ru-RU"/>
              </w:rPr>
              <w:t>т.км</w:t>
            </w:r>
            <w:proofErr w:type="spellEnd"/>
            <w:r w:rsidRPr="00B61CED">
              <w:rPr>
                <w:rFonts w:ascii="Times New Roman" w:eastAsia="Times New Roman" w:hAnsi="Times New Roman" w:cs="Times New Roman"/>
                <w:sz w:val="24"/>
                <w:szCs w:val="24"/>
                <w:lang w:val="uk-UA" w:eastAsia="ru-RU"/>
              </w:rPr>
              <w:t xml:space="preserve">, </w:t>
            </w: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T</m:t>
                  </m:r>
                </m:e>
                <m:sub>
                  <m:r>
                    <w:rPr>
                      <w:rFonts w:ascii="Cambria Math" w:eastAsia="Times New Roman" w:hAnsi="Cambria Math" w:cs="Times New Roman"/>
                      <w:sz w:val="24"/>
                      <w:szCs w:val="24"/>
                      <w:lang w:val="uk-UA" w:eastAsia="ru-RU"/>
                    </w:rPr>
                    <m:t>i</m:t>
                  </m:r>
                </m:sub>
              </m:sSub>
            </m:oMath>
          </w:p>
        </w:tc>
        <w:tc>
          <w:tcPr>
            <w:tcW w:w="2397"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532AEF7E"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B61CED">
              <w:rPr>
                <w:rFonts w:ascii="Times New Roman" w:eastAsia="Times New Roman" w:hAnsi="Times New Roman" w:cs="Times New Roman"/>
                <w:sz w:val="24"/>
                <w:szCs w:val="24"/>
                <w:lang w:val="uk-UA" w:eastAsia="ru-RU"/>
              </w:rPr>
              <w:t>Обсяг поставки, т</w:t>
            </w:r>
          </w:p>
          <w:p w14:paraId="31329821" w14:textId="582696B6" w:rsidR="00B61CED" w:rsidRPr="00B61CED" w:rsidRDefault="002C56F9" w:rsidP="00B61CED">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m:oMathPara>
              <m:oMath>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Q</m:t>
                    </m:r>
                  </m:e>
                  <m:sub>
                    <m:r>
                      <w:rPr>
                        <w:rFonts w:ascii="Cambria Math" w:eastAsia="Times New Roman" w:hAnsi="Cambria Math" w:cs="Times New Roman"/>
                        <w:sz w:val="24"/>
                        <w:szCs w:val="24"/>
                        <w:lang w:val="en-US" w:eastAsia="ru-RU"/>
                      </w:rPr>
                      <m:t>i</m:t>
                    </m:r>
                  </m:sub>
                </m:sSub>
              </m:oMath>
            </m:oMathPara>
          </w:p>
        </w:tc>
      </w:tr>
      <w:tr w:rsidR="00B61CED" w:rsidRPr="00DC44CC" w14:paraId="3EC54316" w14:textId="77777777" w:rsidTr="00B548A6">
        <w:trPr>
          <w:trHeight w:val="1"/>
        </w:trPr>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76E1F741" w14:textId="321C2A57" w:rsidR="00B61CED" w:rsidRPr="00B61CED" w:rsidRDefault="002C56F9" w:rsidP="00B61CED">
            <w:pPr>
              <w:spacing w:after="0" w:line="240" w:lineRule="auto"/>
              <w:jc w:val="center"/>
              <w:rPr>
                <w:rFonts w:ascii="Times New Roman" w:eastAsia="Times New Roman" w:hAnsi="Times New Roman" w:cs="Times New Roman"/>
                <w:sz w:val="24"/>
                <w:szCs w:val="24"/>
                <w:lang w:val="uk-UA" w:eastAsia="ru-RU"/>
              </w:rPr>
            </w:pPr>
            <m:oMathPara>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x</m:t>
                    </m:r>
                  </m:e>
                  <m:sub>
                    <m:r>
                      <w:rPr>
                        <w:rFonts w:ascii="Cambria Math" w:eastAsia="Times New Roman" w:hAnsi="Cambria Math" w:cs="Times New Roman"/>
                        <w:sz w:val="24"/>
                        <w:szCs w:val="24"/>
                        <w:lang w:val="uk-UA" w:eastAsia="ru-RU"/>
                      </w:rPr>
                      <m:t>i</m:t>
                    </m:r>
                  </m:sub>
                </m:sSub>
              </m:oMath>
            </m:oMathPara>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55D7766B" w14:textId="0448B2CE" w:rsidR="00B61CED" w:rsidRPr="00B61CED" w:rsidRDefault="002C56F9" w:rsidP="00B61CED">
            <w:pPr>
              <w:spacing w:after="0" w:line="240" w:lineRule="auto"/>
              <w:jc w:val="center"/>
              <w:rPr>
                <w:rFonts w:ascii="Times New Roman" w:eastAsia="Times New Roman" w:hAnsi="Times New Roman" w:cs="Times New Roman"/>
                <w:sz w:val="24"/>
                <w:szCs w:val="24"/>
                <w:lang w:val="en-US" w:eastAsia="ru-RU"/>
              </w:rPr>
            </w:pPr>
            <m:oMathPara>
              <m:oMath>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y</m:t>
                    </m:r>
                  </m:e>
                  <m:sub>
                    <m:r>
                      <w:rPr>
                        <w:rFonts w:ascii="Cambria Math" w:eastAsia="Times New Roman" w:hAnsi="Cambria Math" w:cs="Times New Roman"/>
                        <w:sz w:val="24"/>
                        <w:szCs w:val="24"/>
                        <w:lang w:val="en-US" w:eastAsia="ru-RU"/>
                      </w:rPr>
                      <m:t>i</m:t>
                    </m:r>
                  </m:sub>
                </m:sSub>
              </m:oMath>
            </m:oMathPara>
          </w:p>
        </w:tc>
        <w:tc>
          <w:tcPr>
            <w:tcW w:w="313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5E6BFD0" w14:textId="77777777" w:rsidR="00B61CED" w:rsidRPr="00B61CED" w:rsidRDefault="00B61CED" w:rsidP="00C72CF4">
            <w:pPr>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39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0595957" w14:textId="77777777" w:rsidR="00B61CED" w:rsidRPr="00B61CED" w:rsidRDefault="00B61CED" w:rsidP="00C72CF4">
            <w:pPr>
              <w:autoSpaceDE w:val="0"/>
              <w:autoSpaceDN w:val="0"/>
              <w:adjustRightInd w:val="0"/>
              <w:spacing w:after="0" w:line="240" w:lineRule="auto"/>
              <w:rPr>
                <w:rFonts w:ascii="Times New Roman" w:eastAsia="Times New Roman" w:hAnsi="Times New Roman" w:cs="Times New Roman"/>
                <w:sz w:val="24"/>
                <w:szCs w:val="24"/>
                <w:lang w:val="ru-RU" w:eastAsia="ru-RU"/>
              </w:rPr>
            </w:pPr>
          </w:p>
        </w:tc>
      </w:tr>
      <w:tr w:rsidR="00B61CED" w:rsidRPr="00DC44CC" w14:paraId="3B76C4DB" w14:textId="77777777" w:rsidTr="00B548A6">
        <w:trPr>
          <w:trHeight w:val="1"/>
        </w:trPr>
        <w:tc>
          <w:tcPr>
            <w:tcW w:w="935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30AB6CB9"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uk-UA" w:eastAsia="ru-RU"/>
              </w:rPr>
              <w:t>Постачальники</w:t>
            </w:r>
          </w:p>
        </w:tc>
      </w:tr>
      <w:tr w:rsidR="00B61CED" w:rsidRPr="00DC44CC" w14:paraId="7A3AE7D6" w14:textId="77777777" w:rsidTr="00B548A6">
        <w:trPr>
          <w:trHeight w:val="1"/>
        </w:trPr>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566AE29E"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5D84B82A"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575</w:t>
            </w:r>
          </w:p>
        </w:tc>
        <w:tc>
          <w:tcPr>
            <w:tcW w:w="3131" w:type="dxa"/>
            <w:tcBorders>
              <w:top w:val="single" w:sz="3" w:space="0" w:color="000000"/>
              <w:left w:val="single" w:sz="3" w:space="0" w:color="000000"/>
              <w:bottom w:val="single" w:sz="3" w:space="0" w:color="000000"/>
              <w:right w:val="single" w:sz="3" w:space="0" w:color="000000"/>
            </w:tcBorders>
            <w:shd w:val="clear" w:color="000000" w:fill="FFFFFF"/>
          </w:tcPr>
          <w:p w14:paraId="479A0B42"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0,8</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7BAEC14F"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300</w:t>
            </w:r>
          </w:p>
        </w:tc>
      </w:tr>
      <w:tr w:rsidR="00B61CED" w:rsidRPr="00DC44CC" w14:paraId="475310AE" w14:textId="77777777" w:rsidTr="00B548A6">
        <w:trPr>
          <w:trHeight w:val="1"/>
        </w:trPr>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40DCEB90" w14:textId="43BB1F12"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300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7645BFA9"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500</w:t>
            </w:r>
          </w:p>
        </w:tc>
        <w:tc>
          <w:tcPr>
            <w:tcW w:w="3131" w:type="dxa"/>
            <w:tcBorders>
              <w:top w:val="single" w:sz="3" w:space="0" w:color="000000"/>
              <w:left w:val="single" w:sz="3" w:space="0" w:color="000000"/>
              <w:bottom w:val="single" w:sz="3" w:space="0" w:color="000000"/>
              <w:right w:val="single" w:sz="3" w:space="0" w:color="000000"/>
            </w:tcBorders>
            <w:shd w:val="clear" w:color="000000" w:fill="FFFFFF"/>
          </w:tcPr>
          <w:p w14:paraId="6CD6BA1E"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0,5</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04AEF754"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250</w:t>
            </w:r>
          </w:p>
        </w:tc>
      </w:tr>
      <w:tr w:rsidR="00B61CED" w:rsidRPr="00DC44CC" w14:paraId="5DD6F88F" w14:textId="77777777" w:rsidTr="00B548A6">
        <w:trPr>
          <w:trHeight w:val="1"/>
        </w:trPr>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58B3C1C5"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550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031D8540"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630</w:t>
            </w:r>
          </w:p>
        </w:tc>
        <w:tc>
          <w:tcPr>
            <w:tcW w:w="3131" w:type="dxa"/>
            <w:tcBorders>
              <w:top w:val="single" w:sz="3" w:space="0" w:color="000000"/>
              <w:left w:val="single" w:sz="3" w:space="0" w:color="000000"/>
              <w:bottom w:val="single" w:sz="3" w:space="0" w:color="000000"/>
              <w:right w:val="single" w:sz="3" w:space="0" w:color="000000"/>
            </w:tcBorders>
            <w:shd w:val="clear" w:color="000000" w:fill="FFFFFF"/>
          </w:tcPr>
          <w:p w14:paraId="1E8DA432"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0,6</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3AE0D1A2"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150</w:t>
            </w:r>
          </w:p>
        </w:tc>
      </w:tr>
      <w:tr w:rsidR="00B61CED" w:rsidRPr="00DC44CC" w14:paraId="7B4854AD" w14:textId="77777777" w:rsidTr="00B548A6">
        <w:trPr>
          <w:trHeight w:val="1"/>
        </w:trPr>
        <w:tc>
          <w:tcPr>
            <w:tcW w:w="935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1B0A7572"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uk-UA" w:eastAsia="ru-RU"/>
              </w:rPr>
              <w:t>Споживачі (клієнти)</w:t>
            </w:r>
          </w:p>
        </w:tc>
      </w:tr>
      <w:tr w:rsidR="00B61CED" w:rsidRPr="00DC44CC" w14:paraId="72A21003" w14:textId="77777777" w:rsidTr="00B548A6">
        <w:trPr>
          <w:trHeight w:val="1"/>
        </w:trPr>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20E56EE1"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150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1CDB754C"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125</w:t>
            </w:r>
          </w:p>
        </w:tc>
        <w:tc>
          <w:tcPr>
            <w:tcW w:w="3131" w:type="dxa"/>
            <w:tcBorders>
              <w:top w:val="single" w:sz="3" w:space="0" w:color="000000"/>
              <w:left w:val="single" w:sz="3" w:space="0" w:color="000000"/>
              <w:bottom w:val="single" w:sz="3" w:space="0" w:color="000000"/>
              <w:right w:val="single" w:sz="3" w:space="0" w:color="000000"/>
            </w:tcBorders>
            <w:shd w:val="clear" w:color="000000" w:fill="FFFFFF"/>
          </w:tcPr>
          <w:p w14:paraId="2A2FA9FF"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1</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019956C2"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150</w:t>
            </w:r>
          </w:p>
        </w:tc>
      </w:tr>
      <w:tr w:rsidR="00B61CED" w:rsidRPr="00DC44CC" w14:paraId="239D7157" w14:textId="77777777" w:rsidTr="00B548A6">
        <w:trPr>
          <w:trHeight w:val="1"/>
        </w:trPr>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4E4D447E"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61CED">
              <w:rPr>
                <w:rFonts w:ascii="Times New Roman" w:eastAsia="Times New Roman" w:hAnsi="Times New Roman" w:cs="Times New Roman"/>
                <w:sz w:val="24"/>
                <w:szCs w:val="24"/>
                <w:lang w:val="ru-RU" w:eastAsia="ru-RU"/>
              </w:rPr>
              <w:t>275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05496F77"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3</w:t>
            </w:r>
            <w:r w:rsidRPr="00B61CED">
              <w:rPr>
                <w:rFonts w:ascii="Times New Roman" w:eastAsia="Times New Roman" w:hAnsi="Times New Roman" w:cs="Times New Roman"/>
                <w:sz w:val="24"/>
                <w:szCs w:val="24"/>
                <w:lang w:val="uk-UA" w:eastAsia="ru-RU"/>
              </w:rPr>
              <w:t>4</w:t>
            </w:r>
            <w:r w:rsidRPr="00B61CED">
              <w:rPr>
                <w:rFonts w:ascii="Times New Roman" w:eastAsia="Times New Roman" w:hAnsi="Times New Roman" w:cs="Times New Roman"/>
                <w:sz w:val="24"/>
                <w:szCs w:val="24"/>
                <w:lang w:val="en" w:eastAsia="ru-RU"/>
              </w:rPr>
              <w:t>0</w:t>
            </w:r>
          </w:p>
        </w:tc>
        <w:tc>
          <w:tcPr>
            <w:tcW w:w="3131" w:type="dxa"/>
            <w:tcBorders>
              <w:top w:val="single" w:sz="3" w:space="0" w:color="000000"/>
              <w:left w:val="single" w:sz="3" w:space="0" w:color="000000"/>
              <w:bottom w:val="single" w:sz="3" w:space="0" w:color="000000"/>
              <w:right w:val="single" w:sz="3" w:space="0" w:color="000000"/>
            </w:tcBorders>
            <w:shd w:val="clear" w:color="000000" w:fill="FFFFFF"/>
          </w:tcPr>
          <w:p w14:paraId="6D45EBF7"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1</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2E7A445D"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75</w:t>
            </w:r>
          </w:p>
        </w:tc>
      </w:tr>
      <w:tr w:rsidR="00B61CED" w:rsidRPr="00DC44CC" w14:paraId="1FA7E57A" w14:textId="77777777" w:rsidTr="00B548A6">
        <w:trPr>
          <w:trHeight w:val="1"/>
        </w:trPr>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6A11CA01"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400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477F796E"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275</w:t>
            </w:r>
          </w:p>
        </w:tc>
        <w:tc>
          <w:tcPr>
            <w:tcW w:w="3131" w:type="dxa"/>
            <w:tcBorders>
              <w:top w:val="single" w:sz="3" w:space="0" w:color="000000"/>
              <w:left w:val="single" w:sz="3" w:space="0" w:color="000000"/>
              <w:bottom w:val="single" w:sz="3" w:space="0" w:color="000000"/>
              <w:right w:val="single" w:sz="3" w:space="0" w:color="000000"/>
            </w:tcBorders>
            <w:shd w:val="clear" w:color="000000" w:fill="FFFFFF"/>
          </w:tcPr>
          <w:p w14:paraId="00624E7A"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1</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566945CE"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125</w:t>
            </w:r>
          </w:p>
        </w:tc>
      </w:tr>
      <w:tr w:rsidR="00B61CED" w:rsidRPr="00DC44CC" w14:paraId="4937334D" w14:textId="77777777" w:rsidTr="00B548A6">
        <w:trPr>
          <w:trHeight w:val="1"/>
        </w:trPr>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071B41EE"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500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3BBCFB50"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100</w:t>
            </w:r>
          </w:p>
        </w:tc>
        <w:tc>
          <w:tcPr>
            <w:tcW w:w="3131" w:type="dxa"/>
            <w:tcBorders>
              <w:top w:val="single" w:sz="3" w:space="0" w:color="000000"/>
              <w:left w:val="single" w:sz="3" w:space="0" w:color="000000"/>
              <w:bottom w:val="single" w:sz="3" w:space="0" w:color="000000"/>
              <w:right w:val="single" w:sz="3" w:space="0" w:color="000000"/>
            </w:tcBorders>
            <w:shd w:val="clear" w:color="000000" w:fill="FFFFFF"/>
          </w:tcPr>
          <w:p w14:paraId="5C01FA36"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1</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52E8D4C4"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100</w:t>
            </w:r>
          </w:p>
        </w:tc>
      </w:tr>
      <w:tr w:rsidR="00B61CED" w:rsidRPr="00DC44CC" w14:paraId="3ADF925A" w14:textId="77777777" w:rsidTr="00B548A6">
        <w:trPr>
          <w:trHeight w:val="1"/>
        </w:trPr>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65B7F17A"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600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5CB7D3B9"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550</w:t>
            </w:r>
          </w:p>
        </w:tc>
        <w:tc>
          <w:tcPr>
            <w:tcW w:w="3131" w:type="dxa"/>
            <w:tcBorders>
              <w:top w:val="single" w:sz="3" w:space="0" w:color="000000"/>
              <w:left w:val="single" w:sz="3" w:space="0" w:color="000000"/>
              <w:bottom w:val="single" w:sz="3" w:space="0" w:color="000000"/>
              <w:right w:val="single" w:sz="3" w:space="0" w:color="000000"/>
            </w:tcBorders>
            <w:shd w:val="clear" w:color="000000" w:fill="FFFFFF"/>
          </w:tcPr>
          <w:p w14:paraId="13424A75"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1</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712F33B5" w14:textId="77777777" w:rsidR="00B61CED" w:rsidRPr="00B61CED" w:rsidRDefault="00B61CED" w:rsidP="00C72CF4">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B61CED">
              <w:rPr>
                <w:rFonts w:ascii="Times New Roman" w:eastAsia="Times New Roman" w:hAnsi="Times New Roman" w:cs="Times New Roman"/>
                <w:sz w:val="24"/>
                <w:szCs w:val="24"/>
                <w:lang w:val="en" w:eastAsia="ru-RU"/>
              </w:rPr>
              <w:t>150</w:t>
            </w:r>
          </w:p>
        </w:tc>
      </w:tr>
    </w:tbl>
    <w:p w14:paraId="2DFE5A3E" w14:textId="77777777" w:rsidR="00B61CED" w:rsidRPr="00DC44CC" w:rsidRDefault="00B61CED" w:rsidP="00B61CED">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p>
    <w:p w14:paraId="4AD5B22C" w14:textId="35E37E0F" w:rsidR="00432C11" w:rsidRDefault="00B61CED"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Використовуючи формулу (</w:t>
      </w:r>
      <w:r w:rsidR="00337DA7">
        <w:rPr>
          <w:rFonts w:ascii="Times New Roman CYR" w:eastAsia="Times New Roman" w:hAnsi="Times New Roman CYR" w:cs="Times New Roman CYR"/>
          <w:sz w:val="28"/>
          <w:szCs w:val="28"/>
          <w:lang w:val="uk-UA" w:eastAsia="ru-RU"/>
        </w:rPr>
        <w:t>6</w:t>
      </w:r>
      <w:r>
        <w:rPr>
          <w:rFonts w:ascii="Times New Roman CYR" w:eastAsia="Times New Roman" w:hAnsi="Times New Roman CYR" w:cs="Times New Roman CYR"/>
          <w:sz w:val="28"/>
          <w:szCs w:val="28"/>
          <w:lang w:val="uk-UA" w:eastAsia="ru-RU"/>
        </w:rPr>
        <w:t>.1), побудуємо матрицю найкоротших відстаней між пунктами (П-постачальники, К – клієнти).</w:t>
      </w:r>
    </w:p>
    <w:p w14:paraId="3D4B5D76" w14:textId="6EB51C2E" w:rsidR="003164FB" w:rsidRPr="00DC44CC" w:rsidRDefault="003164FB" w:rsidP="003164FB">
      <w:pPr>
        <w:autoSpaceDE w:val="0"/>
        <w:autoSpaceDN w:val="0"/>
        <w:adjustRightInd w:val="0"/>
        <w:spacing w:after="0" w:line="240" w:lineRule="auto"/>
        <w:ind w:firstLine="720"/>
        <w:jc w:val="both"/>
        <w:rPr>
          <w:rFonts w:ascii="Times New Roman CYR" w:eastAsia="Times New Roman" w:hAnsi="Times New Roman CYR" w:cs="Times New Roman CYR"/>
          <w:bCs/>
          <w:sz w:val="28"/>
          <w:szCs w:val="28"/>
          <w:lang w:val="uk-UA" w:eastAsia="ru-RU"/>
        </w:rPr>
      </w:pPr>
      <w:r w:rsidRPr="00DC44CC">
        <w:rPr>
          <w:rFonts w:ascii="Times New Roman CYR" w:eastAsia="Times New Roman" w:hAnsi="Times New Roman CYR" w:cs="Times New Roman CYR"/>
          <w:bCs/>
          <w:sz w:val="28"/>
          <w:szCs w:val="28"/>
          <w:lang w:val="uk-UA" w:eastAsia="ru-RU"/>
        </w:rPr>
        <w:t xml:space="preserve">Таблиця </w:t>
      </w:r>
      <w:r w:rsidR="00337DA7">
        <w:rPr>
          <w:rFonts w:ascii="Times New Roman CYR" w:eastAsia="Times New Roman" w:hAnsi="Times New Roman CYR" w:cs="Times New Roman CYR"/>
          <w:bCs/>
          <w:sz w:val="28"/>
          <w:szCs w:val="28"/>
          <w:lang w:val="uk-UA" w:eastAsia="ru-RU"/>
        </w:rPr>
        <w:t>6</w:t>
      </w:r>
      <w:r w:rsidRPr="00DC44CC">
        <w:rPr>
          <w:rFonts w:ascii="Times New Roman CYR" w:eastAsia="Times New Roman" w:hAnsi="Times New Roman CYR" w:cs="Times New Roman CYR"/>
          <w:bCs/>
          <w:sz w:val="28"/>
          <w:szCs w:val="28"/>
          <w:lang w:val="uk-UA" w:eastAsia="ru-RU"/>
        </w:rPr>
        <w:t>.</w:t>
      </w:r>
      <w:r>
        <w:rPr>
          <w:rFonts w:ascii="Times New Roman CYR" w:eastAsia="Times New Roman" w:hAnsi="Times New Roman CYR" w:cs="Times New Roman CYR"/>
          <w:bCs/>
          <w:sz w:val="28"/>
          <w:szCs w:val="28"/>
          <w:lang w:val="uk-UA" w:eastAsia="ru-RU"/>
        </w:rPr>
        <w:t xml:space="preserve">2 – </w:t>
      </w:r>
      <w:r>
        <w:rPr>
          <w:rFonts w:ascii="Times New Roman CYR" w:eastAsia="Times New Roman" w:hAnsi="Times New Roman CYR" w:cs="Times New Roman CYR"/>
          <w:sz w:val="28"/>
          <w:szCs w:val="28"/>
          <w:lang w:val="uk-UA" w:eastAsia="ru-RU"/>
        </w:rPr>
        <w:t>Матрицю найкоротших відстаней між пунктами (склад в одному з пунктів)</w:t>
      </w:r>
    </w:p>
    <w:tbl>
      <w:tblPr>
        <w:tblStyle w:val="a3"/>
        <w:tblW w:w="0" w:type="auto"/>
        <w:tblLook w:val="04A0" w:firstRow="1" w:lastRow="0" w:firstColumn="1" w:lastColumn="0" w:noHBand="0" w:noVBand="1"/>
      </w:tblPr>
      <w:tblGrid>
        <w:gridCol w:w="928"/>
        <w:gridCol w:w="809"/>
        <w:gridCol w:w="1056"/>
        <w:gridCol w:w="936"/>
        <w:gridCol w:w="936"/>
        <w:gridCol w:w="936"/>
        <w:gridCol w:w="936"/>
        <w:gridCol w:w="936"/>
        <w:gridCol w:w="936"/>
        <w:gridCol w:w="936"/>
      </w:tblGrid>
      <w:tr w:rsidR="00B61CED" w14:paraId="5737D33D" w14:textId="77777777" w:rsidTr="00B61CED">
        <w:tc>
          <w:tcPr>
            <w:tcW w:w="931" w:type="dxa"/>
            <w:vMerge w:val="restart"/>
          </w:tcPr>
          <w:p w14:paraId="610F14BA" w14:textId="08A6170F" w:rsidR="00B61CED" w:rsidRPr="00B61CED" w:rsidRDefault="00B61CED" w:rsidP="00B61CED">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Пункт</w:t>
            </w:r>
          </w:p>
        </w:tc>
        <w:tc>
          <w:tcPr>
            <w:tcW w:w="918" w:type="dxa"/>
            <w:vMerge w:val="restart"/>
          </w:tcPr>
          <w:p w14:paraId="1A9AFC83" w14:textId="571DE68E" w:rsidR="00B61CED" w:rsidRPr="00B61CED" w:rsidRDefault="002C56F9" w:rsidP="00B61CED">
            <w:pPr>
              <w:autoSpaceDE w:val="0"/>
              <w:autoSpaceDN w:val="0"/>
              <w:adjustRightInd w:val="0"/>
              <w:jc w:val="center"/>
              <w:rPr>
                <w:rFonts w:ascii="Times New Roman" w:eastAsia="Times New Roman" w:hAnsi="Times New Roman" w:cs="Times New Roman"/>
                <w:sz w:val="24"/>
                <w:szCs w:val="24"/>
                <w:lang w:val="uk-UA" w:eastAsia="ru-RU"/>
              </w:rPr>
            </w:pPr>
            <m:oMathPara>
              <m:oMath>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Q</m:t>
                    </m:r>
                  </m:e>
                  <m:sub>
                    <m:r>
                      <w:rPr>
                        <w:rFonts w:ascii="Cambria Math" w:eastAsia="Times New Roman" w:hAnsi="Cambria Math" w:cs="Times New Roman"/>
                        <w:sz w:val="24"/>
                        <w:szCs w:val="24"/>
                        <w:lang w:val="en-US" w:eastAsia="ru-RU"/>
                      </w:rPr>
                      <m:t>i</m:t>
                    </m:r>
                  </m:sub>
                </m:sSub>
              </m:oMath>
            </m:oMathPara>
          </w:p>
        </w:tc>
        <w:tc>
          <w:tcPr>
            <w:tcW w:w="7496" w:type="dxa"/>
            <w:gridSpan w:val="8"/>
          </w:tcPr>
          <w:p w14:paraId="1B7AF5E3" w14:textId="38ED3EFC" w:rsidR="00B61CED" w:rsidRPr="00B61CED" w:rsidRDefault="00B61CED" w:rsidP="00B61CED">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Відстань між пунктами</w:t>
            </w:r>
            <w:r w:rsidR="00FA733C">
              <w:rPr>
                <w:rFonts w:ascii="Times New Roman" w:eastAsia="Times New Roman" w:hAnsi="Times New Roman" w:cs="Times New Roman"/>
                <w:sz w:val="24"/>
                <w:szCs w:val="24"/>
                <w:lang w:val="uk-UA" w:eastAsia="ru-RU"/>
              </w:rPr>
              <w:t>, км</w:t>
            </w:r>
          </w:p>
        </w:tc>
      </w:tr>
      <w:tr w:rsidR="00B61CED" w14:paraId="330F9F8C" w14:textId="77777777" w:rsidTr="00B61CED">
        <w:tc>
          <w:tcPr>
            <w:tcW w:w="931" w:type="dxa"/>
            <w:vMerge/>
          </w:tcPr>
          <w:p w14:paraId="13AFB9D5" w14:textId="77777777" w:rsidR="00B61CED" w:rsidRPr="00B61CED" w:rsidRDefault="00B61CED" w:rsidP="00B61CED">
            <w:pPr>
              <w:autoSpaceDE w:val="0"/>
              <w:autoSpaceDN w:val="0"/>
              <w:adjustRightInd w:val="0"/>
              <w:jc w:val="center"/>
              <w:rPr>
                <w:rFonts w:ascii="Times New Roman" w:eastAsia="Times New Roman" w:hAnsi="Times New Roman" w:cs="Times New Roman"/>
                <w:sz w:val="24"/>
                <w:szCs w:val="24"/>
                <w:lang w:val="uk-UA" w:eastAsia="ru-RU"/>
              </w:rPr>
            </w:pPr>
          </w:p>
        </w:tc>
        <w:tc>
          <w:tcPr>
            <w:tcW w:w="918" w:type="dxa"/>
            <w:vMerge/>
          </w:tcPr>
          <w:p w14:paraId="5778DEB8" w14:textId="77777777" w:rsidR="00B61CED" w:rsidRPr="00B61CED" w:rsidRDefault="00B61CED" w:rsidP="00B61CED">
            <w:pPr>
              <w:autoSpaceDE w:val="0"/>
              <w:autoSpaceDN w:val="0"/>
              <w:adjustRightInd w:val="0"/>
              <w:jc w:val="center"/>
              <w:rPr>
                <w:rFonts w:ascii="Times New Roman" w:eastAsia="Times New Roman" w:hAnsi="Times New Roman" w:cs="Times New Roman"/>
                <w:sz w:val="24"/>
                <w:szCs w:val="24"/>
                <w:lang w:val="uk-UA" w:eastAsia="ru-RU"/>
              </w:rPr>
            </w:pPr>
          </w:p>
        </w:tc>
        <w:tc>
          <w:tcPr>
            <w:tcW w:w="1121" w:type="dxa"/>
          </w:tcPr>
          <w:p w14:paraId="5305177A" w14:textId="2BCFA8BD" w:rsidR="00B61CED" w:rsidRPr="00B61CED" w:rsidRDefault="003164FB" w:rsidP="00B61CED">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П1</w:t>
            </w:r>
          </w:p>
        </w:tc>
        <w:tc>
          <w:tcPr>
            <w:tcW w:w="910" w:type="dxa"/>
          </w:tcPr>
          <w:p w14:paraId="05628CF9" w14:textId="1D8B5F68" w:rsidR="00B61CED" w:rsidRPr="00B61CED" w:rsidRDefault="003164FB" w:rsidP="00B61CED">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П2</w:t>
            </w:r>
          </w:p>
        </w:tc>
        <w:tc>
          <w:tcPr>
            <w:tcW w:w="910" w:type="dxa"/>
          </w:tcPr>
          <w:p w14:paraId="30C6E448" w14:textId="20D7C53C" w:rsidR="00B61CED" w:rsidRPr="00B61CED" w:rsidRDefault="003164FB" w:rsidP="00B61CED">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П3</w:t>
            </w:r>
          </w:p>
        </w:tc>
        <w:tc>
          <w:tcPr>
            <w:tcW w:w="911" w:type="dxa"/>
          </w:tcPr>
          <w:p w14:paraId="59305DFE" w14:textId="3EFBDC5B" w:rsidR="00B61CED" w:rsidRPr="00B61CED" w:rsidRDefault="003164FB" w:rsidP="00B61CED">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К1</w:t>
            </w:r>
          </w:p>
        </w:tc>
        <w:tc>
          <w:tcPr>
            <w:tcW w:w="911" w:type="dxa"/>
          </w:tcPr>
          <w:p w14:paraId="2F92D030" w14:textId="6A599D1F" w:rsidR="00B61CED" w:rsidRPr="00B61CED" w:rsidRDefault="003164FB" w:rsidP="00B61CED">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К2</w:t>
            </w:r>
          </w:p>
        </w:tc>
        <w:tc>
          <w:tcPr>
            <w:tcW w:w="911" w:type="dxa"/>
          </w:tcPr>
          <w:p w14:paraId="2E497F08" w14:textId="5A8D2570" w:rsidR="00B61CED" w:rsidRPr="00B61CED" w:rsidRDefault="003164FB" w:rsidP="00B61CED">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К3</w:t>
            </w:r>
          </w:p>
        </w:tc>
        <w:tc>
          <w:tcPr>
            <w:tcW w:w="911" w:type="dxa"/>
          </w:tcPr>
          <w:p w14:paraId="549B1538" w14:textId="4386EE8B" w:rsidR="00B61CED" w:rsidRPr="00B61CED" w:rsidRDefault="003164FB" w:rsidP="00B61CED">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К4</w:t>
            </w:r>
          </w:p>
        </w:tc>
        <w:tc>
          <w:tcPr>
            <w:tcW w:w="911" w:type="dxa"/>
          </w:tcPr>
          <w:p w14:paraId="5C89F1D7" w14:textId="4D41FB37" w:rsidR="00B61CED" w:rsidRPr="00B61CED" w:rsidRDefault="003164FB" w:rsidP="00B61CED">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К5</w:t>
            </w:r>
          </w:p>
        </w:tc>
      </w:tr>
      <w:tr w:rsidR="00DF79B7" w14:paraId="7F2712A9" w14:textId="77777777" w:rsidTr="00C72CF4">
        <w:tc>
          <w:tcPr>
            <w:tcW w:w="931" w:type="dxa"/>
          </w:tcPr>
          <w:p w14:paraId="79687A8C" w14:textId="2F0CF45A"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bookmarkStart w:id="165" w:name="_Hlk187869110"/>
            <w:r>
              <w:rPr>
                <w:rFonts w:ascii="Times New Roman" w:eastAsia="Times New Roman" w:hAnsi="Times New Roman" w:cs="Times New Roman"/>
                <w:sz w:val="24"/>
                <w:szCs w:val="24"/>
                <w:lang w:val="uk-UA" w:eastAsia="ru-RU"/>
              </w:rPr>
              <w:t>П1</w:t>
            </w:r>
          </w:p>
        </w:tc>
        <w:tc>
          <w:tcPr>
            <w:tcW w:w="918" w:type="dxa"/>
            <w:tcBorders>
              <w:top w:val="single" w:sz="3" w:space="0" w:color="000000"/>
              <w:left w:val="single" w:sz="3" w:space="0" w:color="000000"/>
              <w:bottom w:val="single" w:sz="3" w:space="0" w:color="000000"/>
              <w:right w:val="single" w:sz="3" w:space="0" w:color="000000"/>
            </w:tcBorders>
            <w:shd w:val="clear" w:color="000000" w:fill="FFFFFF"/>
          </w:tcPr>
          <w:p w14:paraId="38325202" w14:textId="6F499ACA"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61CED">
              <w:rPr>
                <w:rFonts w:ascii="Times New Roman" w:eastAsia="Times New Roman" w:hAnsi="Times New Roman" w:cs="Times New Roman"/>
                <w:sz w:val="24"/>
                <w:szCs w:val="24"/>
                <w:lang w:val="ru-RU" w:eastAsia="ru-RU"/>
              </w:rPr>
              <w:t>300</w:t>
            </w:r>
          </w:p>
        </w:tc>
        <w:tc>
          <w:tcPr>
            <w:tcW w:w="1121" w:type="dxa"/>
          </w:tcPr>
          <w:p w14:paraId="7D80E805" w14:textId="0CB2841C" w:rsidR="00DF79B7" w:rsidRPr="003164FB"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3164FB">
              <w:rPr>
                <w:rFonts w:ascii="Times New Roman" w:hAnsi="Times New Roman" w:cs="Times New Roman"/>
                <w:sz w:val="24"/>
                <w:szCs w:val="24"/>
              </w:rPr>
              <w:t>0</w:t>
            </w:r>
          </w:p>
        </w:tc>
        <w:tc>
          <w:tcPr>
            <w:tcW w:w="910" w:type="dxa"/>
          </w:tcPr>
          <w:p w14:paraId="55520B17" w14:textId="7D3DD6F7" w:rsidR="00DF79B7" w:rsidRPr="00010A3C"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010A3C">
              <w:rPr>
                <w:rFonts w:ascii="Times New Roman" w:hAnsi="Times New Roman" w:cs="Times New Roman"/>
                <w:sz w:val="24"/>
                <w:szCs w:val="24"/>
              </w:rPr>
              <w:t>309</w:t>
            </w:r>
          </w:p>
        </w:tc>
        <w:tc>
          <w:tcPr>
            <w:tcW w:w="910" w:type="dxa"/>
          </w:tcPr>
          <w:p w14:paraId="47805430" w14:textId="13148AEF"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553</w:t>
            </w:r>
          </w:p>
        </w:tc>
        <w:tc>
          <w:tcPr>
            <w:tcW w:w="911" w:type="dxa"/>
          </w:tcPr>
          <w:p w14:paraId="212A7F52" w14:textId="7A3BED44"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474</w:t>
            </w:r>
          </w:p>
        </w:tc>
        <w:tc>
          <w:tcPr>
            <w:tcW w:w="911" w:type="dxa"/>
          </w:tcPr>
          <w:p w14:paraId="76632402" w14:textId="77B2F50F"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362</w:t>
            </w:r>
          </w:p>
        </w:tc>
        <w:tc>
          <w:tcPr>
            <w:tcW w:w="911" w:type="dxa"/>
          </w:tcPr>
          <w:p w14:paraId="54695BE8" w14:textId="0C1C6D82"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500</w:t>
            </w:r>
          </w:p>
        </w:tc>
        <w:tc>
          <w:tcPr>
            <w:tcW w:w="911" w:type="dxa"/>
          </w:tcPr>
          <w:p w14:paraId="68F7C4CC" w14:textId="5C6005B8"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690</w:t>
            </w:r>
          </w:p>
        </w:tc>
        <w:tc>
          <w:tcPr>
            <w:tcW w:w="911" w:type="dxa"/>
          </w:tcPr>
          <w:p w14:paraId="0445A712" w14:textId="133C1755"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601</w:t>
            </w:r>
          </w:p>
        </w:tc>
      </w:tr>
      <w:tr w:rsidR="00DF79B7" w14:paraId="3204DC5B" w14:textId="77777777" w:rsidTr="00C72CF4">
        <w:tc>
          <w:tcPr>
            <w:tcW w:w="931" w:type="dxa"/>
          </w:tcPr>
          <w:p w14:paraId="1903D548" w14:textId="69B20C58"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П2</w:t>
            </w:r>
          </w:p>
        </w:tc>
        <w:tc>
          <w:tcPr>
            <w:tcW w:w="918" w:type="dxa"/>
            <w:tcBorders>
              <w:top w:val="single" w:sz="3" w:space="0" w:color="000000"/>
              <w:left w:val="single" w:sz="3" w:space="0" w:color="000000"/>
              <w:bottom w:val="single" w:sz="3" w:space="0" w:color="000000"/>
              <w:right w:val="single" w:sz="3" w:space="0" w:color="000000"/>
            </w:tcBorders>
            <w:shd w:val="clear" w:color="000000" w:fill="FFFFFF"/>
          </w:tcPr>
          <w:p w14:paraId="4319F69C" w14:textId="75C42959"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61CED">
              <w:rPr>
                <w:rFonts w:ascii="Times New Roman" w:eastAsia="Times New Roman" w:hAnsi="Times New Roman" w:cs="Times New Roman"/>
                <w:sz w:val="24"/>
                <w:szCs w:val="24"/>
                <w:lang w:val="ru-RU" w:eastAsia="ru-RU"/>
              </w:rPr>
              <w:t>250</w:t>
            </w:r>
          </w:p>
        </w:tc>
        <w:tc>
          <w:tcPr>
            <w:tcW w:w="1121" w:type="dxa"/>
          </w:tcPr>
          <w:p w14:paraId="56169523" w14:textId="3782D66D" w:rsidR="00DF79B7" w:rsidRPr="003164FB"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3164FB">
              <w:rPr>
                <w:rFonts w:ascii="Times New Roman" w:hAnsi="Times New Roman" w:cs="Times New Roman"/>
                <w:sz w:val="24"/>
                <w:szCs w:val="24"/>
              </w:rPr>
              <w:t>309</w:t>
            </w:r>
          </w:p>
        </w:tc>
        <w:tc>
          <w:tcPr>
            <w:tcW w:w="910" w:type="dxa"/>
          </w:tcPr>
          <w:p w14:paraId="3B645115" w14:textId="0E224D8B" w:rsidR="00DF79B7" w:rsidRPr="00010A3C"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010A3C">
              <w:rPr>
                <w:rFonts w:ascii="Times New Roman" w:hAnsi="Times New Roman" w:cs="Times New Roman"/>
                <w:sz w:val="24"/>
                <w:szCs w:val="24"/>
              </w:rPr>
              <w:t>0</w:t>
            </w:r>
          </w:p>
        </w:tc>
        <w:tc>
          <w:tcPr>
            <w:tcW w:w="910" w:type="dxa"/>
          </w:tcPr>
          <w:p w14:paraId="128765A7" w14:textId="1622B297"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282</w:t>
            </w:r>
          </w:p>
        </w:tc>
        <w:tc>
          <w:tcPr>
            <w:tcW w:w="911" w:type="dxa"/>
          </w:tcPr>
          <w:p w14:paraId="6F537508" w14:textId="680A3F0A"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404</w:t>
            </w:r>
          </w:p>
        </w:tc>
        <w:tc>
          <w:tcPr>
            <w:tcW w:w="911" w:type="dxa"/>
          </w:tcPr>
          <w:p w14:paraId="6FBDAB0A" w14:textId="277033FE"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162</w:t>
            </w:r>
          </w:p>
        </w:tc>
        <w:tc>
          <w:tcPr>
            <w:tcW w:w="911" w:type="dxa"/>
          </w:tcPr>
          <w:p w14:paraId="5A5797A4" w14:textId="39A1DCD5"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246</w:t>
            </w:r>
          </w:p>
        </w:tc>
        <w:tc>
          <w:tcPr>
            <w:tcW w:w="911" w:type="dxa"/>
          </w:tcPr>
          <w:p w14:paraId="6D6155E7" w14:textId="6AC84A45"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447</w:t>
            </w:r>
          </w:p>
        </w:tc>
        <w:tc>
          <w:tcPr>
            <w:tcW w:w="911" w:type="dxa"/>
          </w:tcPr>
          <w:p w14:paraId="4A296B44" w14:textId="0357D7B9"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304</w:t>
            </w:r>
          </w:p>
        </w:tc>
      </w:tr>
      <w:tr w:rsidR="00DF79B7" w14:paraId="376AB5EB" w14:textId="77777777" w:rsidTr="00C72CF4">
        <w:tc>
          <w:tcPr>
            <w:tcW w:w="931" w:type="dxa"/>
          </w:tcPr>
          <w:p w14:paraId="7F8661ED" w14:textId="38DFF6DB"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П3</w:t>
            </w:r>
          </w:p>
        </w:tc>
        <w:tc>
          <w:tcPr>
            <w:tcW w:w="918" w:type="dxa"/>
            <w:tcBorders>
              <w:top w:val="single" w:sz="3" w:space="0" w:color="000000"/>
              <w:left w:val="single" w:sz="3" w:space="0" w:color="000000"/>
              <w:bottom w:val="single" w:sz="3" w:space="0" w:color="000000"/>
              <w:right w:val="single" w:sz="3" w:space="0" w:color="000000"/>
            </w:tcBorders>
            <w:shd w:val="clear" w:color="000000" w:fill="FFFFFF"/>
          </w:tcPr>
          <w:p w14:paraId="6167BD41" w14:textId="01731FD1"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61CED">
              <w:rPr>
                <w:rFonts w:ascii="Times New Roman" w:eastAsia="Times New Roman" w:hAnsi="Times New Roman" w:cs="Times New Roman"/>
                <w:sz w:val="24"/>
                <w:szCs w:val="24"/>
                <w:lang w:val="ru-RU" w:eastAsia="ru-RU"/>
              </w:rPr>
              <w:t>150</w:t>
            </w:r>
          </w:p>
        </w:tc>
        <w:tc>
          <w:tcPr>
            <w:tcW w:w="1121" w:type="dxa"/>
          </w:tcPr>
          <w:p w14:paraId="63D43FB3" w14:textId="3168EC8A" w:rsidR="00DF79B7" w:rsidRPr="003164FB"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3164FB">
              <w:rPr>
                <w:rFonts w:ascii="Times New Roman" w:hAnsi="Times New Roman" w:cs="Times New Roman"/>
                <w:sz w:val="24"/>
                <w:szCs w:val="24"/>
              </w:rPr>
              <w:t>553</w:t>
            </w:r>
          </w:p>
        </w:tc>
        <w:tc>
          <w:tcPr>
            <w:tcW w:w="910" w:type="dxa"/>
          </w:tcPr>
          <w:p w14:paraId="609CB51B" w14:textId="55057834" w:rsidR="00DF79B7" w:rsidRPr="00010A3C"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010A3C">
              <w:rPr>
                <w:rFonts w:ascii="Times New Roman" w:hAnsi="Times New Roman" w:cs="Times New Roman"/>
                <w:sz w:val="24"/>
                <w:szCs w:val="24"/>
              </w:rPr>
              <w:t>282</w:t>
            </w:r>
          </w:p>
        </w:tc>
        <w:tc>
          <w:tcPr>
            <w:tcW w:w="910" w:type="dxa"/>
          </w:tcPr>
          <w:p w14:paraId="76DCA90B" w14:textId="055ECE67"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0</w:t>
            </w:r>
          </w:p>
        </w:tc>
        <w:tc>
          <w:tcPr>
            <w:tcW w:w="911" w:type="dxa"/>
          </w:tcPr>
          <w:p w14:paraId="0A4DFBD7" w14:textId="6C214DDA"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644</w:t>
            </w:r>
          </w:p>
        </w:tc>
        <w:tc>
          <w:tcPr>
            <w:tcW w:w="911" w:type="dxa"/>
          </w:tcPr>
          <w:p w14:paraId="6CC32FDC" w14:textId="16874E59"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400</w:t>
            </w:r>
          </w:p>
        </w:tc>
        <w:tc>
          <w:tcPr>
            <w:tcW w:w="911" w:type="dxa"/>
          </w:tcPr>
          <w:p w14:paraId="170FF313" w14:textId="11A1B199"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385</w:t>
            </w:r>
          </w:p>
        </w:tc>
        <w:tc>
          <w:tcPr>
            <w:tcW w:w="911" w:type="dxa"/>
          </w:tcPr>
          <w:p w14:paraId="59ECE5F6" w14:textId="20D61E86"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532</w:t>
            </w:r>
          </w:p>
        </w:tc>
        <w:tc>
          <w:tcPr>
            <w:tcW w:w="911" w:type="dxa"/>
          </w:tcPr>
          <w:p w14:paraId="703EE1D6" w14:textId="5BFB9565"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94</w:t>
            </w:r>
          </w:p>
        </w:tc>
      </w:tr>
      <w:tr w:rsidR="00DF79B7" w14:paraId="5BCB004A" w14:textId="77777777" w:rsidTr="00C72CF4">
        <w:tc>
          <w:tcPr>
            <w:tcW w:w="931" w:type="dxa"/>
          </w:tcPr>
          <w:p w14:paraId="13D1D6DC" w14:textId="43D99764"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К1</w:t>
            </w:r>
          </w:p>
        </w:tc>
        <w:tc>
          <w:tcPr>
            <w:tcW w:w="918" w:type="dxa"/>
            <w:tcBorders>
              <w:top w:val="single" w:sz="3" w:space="0" w:color="000000"/>
              <w:left w:val="single" w:sz="3" w:space="0" w:color="000000"/>
              <w:bottom w:val="single" w:sz="3" w:space="0" w:color="000000"/>
              <w:right w:val="single" w:sz="3" w:space="0" w:color="000000"/>
            </w:tcBorders>
            <w:shd w:val="clear" w:color="000000" w:fill="FFFFFF"/>
          </w:tcPr>
          <w:p w14:paraId="742C6B45" w14:textId="49BB48FE"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61CED">
              <w:rPr>
                <w:rFonts w:ascii="Times New Roman" w:eastAsia="Times New Roman" w:hAnsi="Times New Roman" w:cs="Times New Roman"/>
                <w:sz w:val="24"/>
                <w:szCs w:val="24"/>
                <w:lang w:val="ru-RU" w:eastAsia="ru-RU"/>
              </w:rPr>
              <w:t>150</w:t>
            </w:r>
          </w:p>
        </w:tc>
        <w:tc>
          <w:tcPr>
            <w:tcW w:w="1121" w:type="dxa"/>
          </w:tcPr>
          <w:p w14:paraId="671C1C7E" w14:textId="214734EA" w:rsidR="00DF79B7" w:rsidRPr="003164FB"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3164FB">
              <w:rPr>
                <w:rFonts w:ascii="Times New Roman" w:hAnsi="Times New Roman" w:cs="Times New Roman"/>
                <w:sz w:val="24"/>
                <w:szCs w:val="24"/>
              </w:rPr>
              <w:t>474</w:t>
            </w:r>
          </w:p>
        </w:tc>
        <w:tc>
          <w:tcPr>
            <w:tcW w:w="910" w:type="dxa"/>
          </w:tcPr>
          <w:p w14:paraId="3C7DF34D" w14:textId="4DE15142" w:rsidR="00DF79B7" w:rsidRPr="00010A3C"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010A3C">
              <w:rPr>
                <w:rFonts w:ascii="Times New Roman" w:hAnsi="Times New Roman" w:cs="Times New Roman"/>
                <w:sz w:val="24"/>
                <w:szCs w:val="24"/>
              </w:rPr>
              <w:t>404</w:t>
            </w:r>
          </w:p>
        </w:tc>
        <w:tc>
          <w:tcPr>
            <w:tcW w:w="910" w:type="dxa"/>
          </w:tcPr>
          <w:p w14:paraId="46EBAF88" w14:textId="2121045C"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644</w:t>
            </w:r>
          </w:p>
        </w:tc>
        <w:tc>
          <w:tcPr>
            <w:tcW w:w="911" w:type="dxa"/>
          </w:tcPr>
          <w:p w14:paraId="5AB9D716" w14:textId="30A953AA"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0</w:t>
            </w:r>
          </w:p>
        </w:tc>
        <w:tc>
          <w:tcPr>
            <w:tcW w:w="911" w:type="dxa"/>
          </w:tcPr>
          <w:p w14:paraId="267D494D" w14:textId="5FD57336"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249</w:t>
            </w:r>
          </w:p>
        </w:tc>
        <w:tc>
          <w:tcPr>
            <w:tcW w:w="911" w:type="dxa"/>
          </w:tcPr>
          <w:p w14:paraId="2F71CE70" w14:textId="0326E25F"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292</w:t>
            </w:r>
          </w:p>
        </w:tc>
        <w:tc>
          <w:tcPr>
            <w:tcW w:w="911" w:type="dxa"/>
          </w:tcPr>
          <w:p w14:paraId="3C0972C2" w14:textId="515DAC0F"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351</w:t>
            </w:r>
          </w:p>
        </w:tc>
        <w:tc>
          <w:tcPr>
            <w:tcW w:w="911" w:type="dxa"/>
          </w:tcPr>
          <w:p w14:paraId="51844EAC" w14:textId="5D9F1E94"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619</w:t>
            </w:r>
          </w:p>
        </w:tc>
      </w:tr>
      <w:tr w:rsidR="00DF79B7" w14:paraId="5DE2A2C3" w14:textId="77777777" w:rsidTr="00C72CF4">
        <w:tc>
          <w:tcPr>
            <w:tcW w:w="931" w:type="dxa"/>
          </w:tcPr>
          <w:p w14:paraId="15D6EEA0" w14:textId="266C7125"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К2</w:t>
            </w:r>
          </w:p>
        </w:tc>
        <w:tc>
          <w:tcPr>
            <w:tcW w:w="918" w:type="dxa"/>
            <w:tcBorders>
              <w:top w:val="single" w:sz="3" w:space="0" w:color="000000"/>
              <w:left w:val="single" w:sz="3" w:space="0" w:color="000000"/>
              <w:bottom w:val="single" w:sz="3" w:space="0" w:color="000000"/>
              <w:right w:val="single" w:sz="3" w:space="0" w:color="000000"/>
            </w:tcBorders>
            <w:shd w:val="clear" w:color="000000" w:fill="FFFFFF"/>
          </w:tcPr>
          <w:p w14:paraId="718D3E7F" w14:textId="30EC2718"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61CED">
              <w:rPr>
                <w:rFonts w:ascii="Times New Roman" w:eastAsia="Times New Roman" w:hAnsi="Times New Roman" w:cs="Times New Roman"/>
                <w:sz w:val="24"/>
                <w:szCs w:val="24"/>
                <w:lang w:val="en" w:eastAsia="ru-RU"/>
              </w:rPr>
              <w:t>75</w:t>
            </w:r>
          </w:p>
        </w:tc>
        <w:tc>
          <w:tcPr>
            <w:tcW w:w="1121" w:type="dxa"/>
          </w:tcPr>
          <w:p w14:paraId="52A38E30" w14:textId="43C5B320" w:rsidR="00DF79B7" w:rsidRPr="003164FB"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3164FB">
              <w:rPr>
                <w:rFonts w:ascii="Times New Roman" w:hAnsi="Times New Roman" w:cs="Times New Roman"/>
                <w:sz w:val="24"/>
                <w:szCs w:val="24"/>
              </w:rPr>
              <w:t>362</w:t>
            </w:r>
          </w:p>
        </w:tc>
        <w:tc>
          <w:tcPr>
            <w:tcW w:w="910" w:type="dxa"/>
          </w:tcPr>
          <w:p w14:paraId="6792B19C" w14:textId="57F7402B" w:rsidR="00DF79B7" w:rsidRPr="00010A3C"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010A3C">
              <w:rPr>
                <w:rFonts w:ascii="Times New Roman" w:hAnsi="Times New Roman" w:cs="Times New Roman"/>
                <w:sz w:val="24"/>
                <w:szCs w:val="24"/>
              </w:rPr>
              <w:t>162</w:t>
            </w:r>
          </w:p>
        </w:tc>
        <w:tc>
          <w:tcPr>
            <w:tcW w:w="910" w:type="dxa"/>
          </w:tcPr>
          <w:p w14:paraId="01B49647" w14:textId="0AB10714"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400</w:t>
            </w:r>
          </w:p>
        </w:tc>
        <w:tc>
          <w:tcPr>
            <w:tcW w:w="911" w:type="dxa"/>
          </w:tcPr>
          <w:p w14:paraId="07F5C4CA" w14:textId="6AFB60BF"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249</w:t>
            </w:r>
          </w:p>
        </w:tc>
        <w:tc>
          <w:tcPr>
            <w:tcW w:w="911" w:type="dxa"/>
          </w:tcPr>
          <w:p w14:paraId="7A8B2630" w14:textId="33C6BB16"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0</w:t>
            </w:r>
          </w:p>
        </w:tc>
        <w:tc>
          <w:tcPr>
            <w:tcW w:w="911" w:type="dxa"/>
          </w:tcPr>
          <w:p w14:paraId="47450819" w14:textId="05C71B4D"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141</w:t>
            </w:r>
          </w:p>
        </w:tc>
        <w:tc>
          <w:tcPr>
            <w:tcW w:w="911" w:type="dxa"/>
          </w:tcPr>
          <w:p w14:paraId="3E547DC6" w14:textId="119E89D4"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329</w:t>
            </w:r>
          </w:p>
        </w:tc>
        <w:tc>
          <w:tcPr>
            <w:tcW w:w="911" w:type="dxa"/>
          </w:tcPr>
          <w:p w14:paraId="4A69F4D6" w14:textId="3C64FA45"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387</w:t>
            </w:r>
          </w:p>
        </w:tc>
      </w:tr>
      <w:tr w:rsidR="00DF79B7" w14:paraId="50B75B58" w14:textId="77777777" w:rsidTr="00C72CF4">
        <w:tc>
          <w:tcPr>
            <w:tcW w:w="931" w:type="dxa"/>
          </w:tcPr>
          <w:p w14:paraId="5A8AF7B1" w14:textId="3128B5F0"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К3</w:t>
            </w:r>
          </w:p>
        </w:tc>
        <w:tc>
          <w:tcPr>
            <w:tcW w:w="918" w:type="dxa"/>
            <w:tcBorders>
              <w:top w:val="single" w:sz="3" w:space="0" w:color="000000"/>
              <w:left w:val="single" w:sz="3" w:space="0" w:color="000000"/>
              <w:bottom w:val="single" w:sz="3" w:space="0" w:color="000000"/>
              <w:right w:val="single" w:sz="3" w:space="0" w:color="000000"/>
            </w:tcBorders>
            <w:shd w:val="clear" w:color="000000" w:fill="FFFFFF"/>
          </w:tcPr>
          <w:p w14:paraId="204D2DE0" w14:textId="6EA48FFE"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61CED">
              <w:rPr>
                <w:rFonts w:ascii="Times New Roman" w:eastAsia="Times New Roman" w:hAnsi="Times New Roman" w:cs="Times New Roman"/>
                <w:sz w:val="24"/>
                <w:szCs w:val="24"/>
                <w:lang w:val="en" w:eastAsia="ru-RU"/>
              </w:rPr>
              <w:t>125</w:t>
            </w:r>
          </w:p>
        </w:tc>
        <w:tc>
          <w:tcPr>
            <w:tcW w:w="1121" w:type="dxa"/>
          </w:tcPr>
          <w:p w14:paraId="4BE5A56B" w14:textId="12759C5C" w:rsidR="00DF79B7" w:rsidRPr="003164FB"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3164FB">
              <w:rPr>
                <w:rFonts w:ascii="Times New Roman" w:hAnsi="Times New Roman" w:cs="Times New Roman"/>
                <w:sz w:val="24"/>
                <w:szCs w:val="24"/>
              </w:rPr>
              <w:t>500</w:t>
            </w:r>
          </w:p>
        </w:tc>
        <w:tc>
          <w:tcPr>
            <w:tcW w:w="910" w:type="dxa"/>
          </w:tcPr>
          <w:p w14:paraId="4407D8CE" w14:textId="4365A0BD" w:rsidR="00DF79B7" w:rsidRPr="00010A3C"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010A3C">
              <w:rPr>
                <w:rFonts w:ascii="Times New Roman" w:hAnsi="Times New Roman" w:cs="Times New Roman"/>
                <w:sz w:val="24"/>
                <w:szCs w:val="24"/>
              </w:rPr>
              <w:t>246</w:t>
            </w:r>
          </w:p>
        </w:tc>
        <w:tc>
          <w:tcPr>
            <w:tcW w:w="910" w:type="dxa"/>
          </w:tcPr>
          <w:p w14:paraId="7C1535FE" w14:textId="446952F2"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385</w:t>
            </w:r>
          </w:p>
        </w:tc>
        <w:tc>
          <w:tcPr>
            <w:tcW w:w="911" w:type="dxa"/>
          </w:tcPr>
          <w:p w14:paraId="54C54556" w14:textId="48BB5DDF"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292</w:t>
            </w:r>
          </w:p>
        </w:tc>
        <w:tc>
          <w:tcPr>
            <w:tcW w:w="911" w:type="dxa"/>
          </w:tcPr>
          <w:p w14:paraId="2F01DC05" w14:textId="6A03F728"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141</w:t>
            </w:r>
          </w:p>
        </w:tc>
        <w:tc>
          <w:tcPr>
            <w:tcW w:w="911" w:type="dxa"/>
          </w:tcPr>
          <w:p w14:paraId="7562753E" w14:textId="37C7D142"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0</w:t>
            </w:r>
          </w:p>
        </w:tc>
        <w:tc>
          <w:tcPr>
            <w:tcW w:w="911" w:type="dxa"/>
          </w:tcPr>
          <w:p w14:paraId="5D38CC06" w14:textId="0A1A3D58"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202</w:t>
            </w:r>
          </w:p>
        </w:tc>
        <w:tc>
          <w:tcPr>
            <w:tcW w:w="911" w:type="dxa"/>
          </w:tcPr>
          <w:p w14:paraId="66F7EFCC" w14:textId="08E1EF21"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340</w:t>
            </w:r>
          </w:p>
        </w:tc>
      </w:tr>
      <w:tr w:rsidR="00DF79B7" w14:paraId="2DBF95A4" w14:textId="77777777" w:rsidTr="00C72CF4">
        <w:tc>
          <w:tcPr>
            <w:tcW w:w="931" w:type="dxa"/>
          </w:tcPr>
          <w:p w14:paraId="253830F0" w14:textId="6C1C2B93"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К4</w:t>
            </w:r>
          </w:p>
        </w:tc>
        <w:tc>
          <w:tcPr>
            <w:tcW w:w="918" w:type="dxa"/>
            <w:tcBorders>
              <w:top w:val="single" w:sz="3" w:space="0" w:color="000000"/>
              <w:left w:val="single" w:sz="3" w:space="0" w:color="000000"/>
              <w:bottom w:val="single" w:sz="3" w:space="0" w:color="000000"/>
              <w:right w:val="single" w:sz="3" w:space="0" w:color="000000"/>
            </w:tcBorders>
            <w:shd w:val="clear" w:color="000000" w:fill="FFFFFF"/>
          </w:tcPr>
          <w:p w14:paraId="77BA253A" w14:textId="3A350008"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61CED">
              <w:rPr>
                <w:rFonts w:ascii="Times New Roman" w:eastAsia="Times New Roman" w:hAnsi="Times New Roman" w:cs="Times New Roman"/>
                <w:sz w:val="24"/>
                <w:szCs w:val="24"/>
                <w:lang w:val="en" w:eastAsia="ru-RU"/>
              </w:rPr>
              <w:t>100</w:t>
            </w:r>
          </w:p>
        </w:tc>
        <w:tc>
          <w:tcPr>
            <w:tcW w:w="1121" w:type="dxa"/>
          </w:tcPr>
          <w:p w14:paraId="3B330B32" w14:textId="44FC1EB5" w:rsidR="00DF79B7" w:rsidRPr="003164FB"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3164FB">
              <w:rPr>
                <w:rFonts w:ascii="Times New Roman" w:hAnsi="Times New Roman" w:cs="Times New Roman"/>
                <w:sz w:val="24"/>
                <w:szCs w:val="24"/>
              </w:rPr>
              <w:t>690</w:t>
            </w:r>
          </w:p>
        </w:tc>
        <w:tc>
          <w:tcPr>
            <w:tcW w:w="910" w:type="dxa"/>
          </w:tcPr>
          <w:p w14:paraId="30415103" w14:textId="2CD45AD0" w:rsidR="00DF79B7" w:rsidRPr="00010A3C"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010A3C">
              <w:rPr>
                <w:rFonts w:ascii="Times New Roman" w:hAnsi="Times New Roman" w:cs="Times New Roman"/>
                <w:sz w:val="24"/>
                <w:szCs w:val="24"/>
              </w:rPr>
              <w:t>447</w:t>
            </w:r>
          </w:p>
        </w:tc>
        <w:tc>
          <w:tcPr>
            <w:tcW w:w="910" w:type="dxa"/>
          </w:tcPr>
          <w:p w14:paraId="54CD9D61" w14:textId="179FEF19"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532</w:t>
            </w:r>
          </w:p>
        </w:tc>
        <w:tc>
          <w:tcPr>
            <w:tcW w:w="911" w:type="dxa"/>
          </w:tcPr>
          <w:p w14:paraId="6F1B8267" w14:textId="570D0FCC"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351</w:t>
            </w:r>
          </w:p>
        </w:tc>
        <w:tc>
          <w:tcPr>
            <w:tcW w:w="911" w:type="dxa"/>
          </w:tcPr>
          <w:p w14:paraId="0D66A667" w14:textId="352DB444"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329</w:t>
            </w:r>
          </w:p>
        </w:tc>
        <w:tc>
          <w:tcPr>
            <w:tcW w:w="911" w:type="dxa"/>
          </w:tcPr>
          <w:p w14:paraId="360A6FFF" w14:textId="07B390AB"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202</w:t>
            </w:r>
          </w:p>
        </w:tc>
        <w:tc>
          <w:tcPr>
            <w:tcW w:w="911" w:type="dxa"/>
          </w:tcPr>
          <w:p w14:paraId="4977546A" w14:textId="1E4A0706"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0</w:t>
            </w:r>
          </w:p>
        </w:tc>
        <w:tc>
          <w:tcPr>
            <w:tcW w:w="911" w:type="dxa"/>
          </w:tcPr>
          <w:p w14:paraId="01EE4AFE" w14:textId="5E9F7218"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461</w:t>
            </w:r>
          </w:p>
        </w:tc>
      </w:tr>
      <w:tr w:rsidR="00DF79B7" w14:paraId="1D25F295" w14:textId="77777777" w:rsidTr="00C72CF4">
        <w:tc>
          <w:tcPr>
            <w:tcW w:w="931" w:type="dxa"/>
          </w:tcPr>
          <w:p w14:paraId="29DC843B" w14:textId="6B827F77"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К5</w:t>
            </w:r>
          </w:p>
        </w:tc>
        <w:tc>
          <w:tcPr>
            <w:tcW w:w="918" w:type="dxa"/>
            <w:tcBorders>
              <w:top w:val="single" w:sz="3" w:space="0" w:color="000000"/>
              <w:left w:val="single" w:sz="3" w:space="0" w:color="000000"/>
              <w:bottom w:val="single" w:sz="3" w:space="0" w:color="000000"/>
              <w:right w:val="single" w:sz="3" w:space="0" w:color="000000"/>
            </w:tcBorders>
            <w:shd w:val="clear" w:color="000000" w:fill="FFFFFF"/>
          </w:tcPr>
          <w:p w14:paraId="0BC99923" w14:textId="1E4EF705" w:rsidR="00DF79B7" w:rsidRPr="00B61CED"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61CED">
              <w:rPr>
                <w:rFonts w:ascii="Times New Roman" w:eastAsia="Times New Roman" w:hAnsi="Times New Roman" w:cs="Times New Roman"/>
                <w:sz w:val="24"/>
                <w:szCs w:val="24"/>
                <w:lang w:val="en" w:eastAsia="ru-RU"/>
              </w:rPr>
              <w:t>150</w:t>
            </w:r>
          </w:p>
        </w:tc>
        <w:tc>
          <w:tcPr>
            <w:tcW w:w="1121" w:type="dxa"/>
          </w:tcPr>
          <w:p w14:paraId="5004950D" w14:textId="1732E2D1" w:rsidR="00DF79B7" w:rsidRPr="003164FB"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3164FB">
              <w:rPr>
                <w:rFonts w:ascii="Times New Roman" w:hAnsi="Times New Roman" w:cs="Times New Roman"/>
                <w:sz w:val="24"/>
                <w:szCs w:val="24"/>
              </w:rPr>
              <w:t>601</w:t>
            </w:r>
          </w:p>
        </w:tc>
        <w:tc>
          <w:tcPr>
            <w:tcW w:w="910" w:type="dxa"/>
          </w:tcPr>
          <w:p w14:paraId="5AD6FC8C" w14:textId="69ACA378" w:rsidR="00DF79B7" w:rsidRPr="00010A3C"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010A3C">
              <w:rPr>
                <w:rFonts w:ascii="Times New Roman" w:hAnsi="Times New Roman" w:cs="Times New Roman"/>
                <w:sz w:val="24"/>
                <w:szCs w:val="24"/>
              </w:rPr>
              <w:t>304</w:t>
            </w:r>
          </w:p>
        </w:tc>
        <w:tc>
          <w:tcPr>
            <w:tcW w:w="910" w:type="dxa"/>
          </w:tcPr>
          <w:p w14:paraId="04A36520" w14:textId="6DA45C1C"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94</w:t>
            </w:r>
          </w:p>
        </w:tc>
        <w:tc>
          <w:tcPr>
            <w:tcW w:w="911" w:type="dxa"/>
          </w:tcPr>
          <w:p w14:paraId="0B6B1D13" w14:textId="2B23F282"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619</w:t>
            </w:r>
          </w:p>
        </w:tc>
        <w:tc>
          <w:tcPr>
            <w:tcW w:w="911" w:type="dxa"/>
          </w:tcPr>
          <w:p w14:paraId="274707F8" w14:textId="35695C69"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387</w:t>
            </w:r>
          </w:p>
        </w:tc>
        <w:tc>
          <w:tcPr>
            <w:tcW w:w="911" w:type="dxa"/>
          </w:tcPr>
          <w:p w14:paraId="6B09730F" w14:textId="0EC1B2BC" w:rsidR="00DF79B7" w:rsidRPr="00B16FA2"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B16FA2">
              <w:rPr>
                <w:rFonts w:ascii="Times New Roman" w:hAnsi="Times New Roman" w:cs="Times New Roman"/>
                <w:sz w:val="24"/>
                <w:szCs w:val="24"/>
              </w:rPr>
              <w:t>340</w:t>
            </w:r>
          </w:p>
        </w:tc>
        <w:tc>
          <w:tcPr>
            <w:tcW w:w="911" w:type="dxa"/>
          </w:tcPr>
          <w:p w14:paraId="648FE89A" w14:textId="18FC3EA9"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461</w:t>
            </w:r>
          </w:p>
        </w:tc>
        <w:tc>
          <w:tcPr>
            <w:tcW w:w="911" w:type="dxa"/>
          </w:tcPr>
          <w:p w14:paraId="7FDB5A59" w14:textId="7361D499" w:rsidR="00DF79B7" w:rsidRPr="00DF79B7" w:rsidRDefault="00DF79B7" w:rsidP="00DF79B7">
            <w:pPr>
              <w:autoSpaceDE w:val="0"/>
              <w:autoSpaceDN w:val="0"/>
              <w:adjustRightInd w:val="0"/>
              <w:jc w:val="center"/>
              <w:rPr>
                <w:rFonts w:ascii="Times New Roman" w:eastAsia="Times New Roman" w:hAnsi="Times New Roman" w:cs="Times New Roman"/>
                <w:sz w:val="24"/>
                <w:szCs w:val="24"/>
                <w:lang w:val="uk-UA" w:eastAsia="ru-RU"/>
              </w:rPr>
            </w:pPr>
            <w:r w:rsidRPr="00DF79B7">
              <w:rPr>
                <w:rFonts w:ascii="Times New Roman" w:hAnsi="Times New Roman" w:cs="Times New Roman"/>
                <w:sz w:val="24"/>
                <w:szCs w:val="24"/>
              </w:rPr>
              <w:t>0</w:t>
            </w:r>
          </w:p>
        </w:tc>
      </w:tr>
      <w:bookmarkEnd w:id="165"/>
      <w:tr w:rsidR="00FA733C" w14:paraId="32250A35" w14:textId="77777777" w:rsidTr="0016340A">
        <w:tc>
          <w:tcPr>
            <w:tcW w:w="1849" w:type="dxa"/>
            <w:gridSpan w:val="2"/>
            <w:shd w:val="clear" w:color="auto" w:fill="FFFFFF" w:themeFill="background1"/>
            <w:vAlign w:val="center"/>
          </w:tcPr>
          <w:p w14:paraId="21A3F338" w14:textId="3CC82B9A" w:rsidR="00FA733C" w:rsidRPr="00B61CED" w:rsidRDefault="00FA733C" w:rsidP="00FA733C">
            <w:pPr>
              <w:autoSpaceDE w:val="0"/>
              <w:autoSpaceDN w:val="0"/>
              <w:adjustRightInd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Транспортна робота</w:t>
            </w:r>
            <m:oMath>
              <m:r>
                <w:rPr>
                  <w:rFonts w:ascii="Cambria Math" w:eastAsia="Times New Roman" w:hAnsi="Times New Roman" w:cs="Times New Roman"/>
                  <w:sz w:val="24"/>
                  <w:szCs w:val="24"/>
                  <w:lang w:val="uk-UA" w:eastAsia="ru-RU"/>
                </w:rPr>
                <m:t xml:space="preserve"> P</m:t>
              </m:r>
            </m:oMath>
            <w:r>
              <w:rPr>
                <w:rFonts w:ascii="Times New Roman" w:eastAsia="Times New Roman" w:hAnsi="Times New Roman" w:cs="Times New Roman"/>
                <w:sz w:val="24"/>
                <w:szCs w:val="24"/>
                <w:lang w:val="uk-UA" w:eastAsia="ru-RU"/>
              </w:rPr>
              <w:t>, ткм</w:t>
            </w:r>
          </w:p>
        </w:tc>
        <w:tc>
          <w:tcPr>
            <w:tcW w:w="1121" w:type="dxa"/>
            <w:shd w:val="clear" w:color="auto" w:fill="FFFFFF" w:themeFill="background1"/>
            <w:vAlign w:val="center"/>
          </w:tcPr>
          <w:p w14:paraId="29B676A6" w14:textId="64F27BE8" w:rsidR="00FA733C" w:rsidRPr="00FA733C" w:rsidRDefault="00FA733C" w:rsidP="00FA733C">
            <w:pPr>
              <w:autoSpaceDE w:val="0"/>
              <w:autoSpaceDN w:val="0"/>
              <w:adjustRightInd w:val="0"/>
              <w:jc w:val="center"/>
              <w:rPr>
                <w:rFonts w:ascii="Times New Roman" w:eastAsia="Times New Roman" w:hAnsi="Times New Roman" w:cs="Times New Roman"/>
                <w:sz w:val="24"/>
                <w:szCs w:val="24"/>
                <w:lang w:val="uk-UA" w:eastAsia="ru-RU"/>
              </w:rPr>
            </w:pPr>
            <w:r w:rsidRPr="00FA733C">
              <w:rPr>
                <w:rFonts w:ascii="Times New Roman" w:hAnsi="Times New Roman" w:cs="Times New Roman"/>
                <w:sz w:val="24"/>
                <w:szCs w:val="24"/>
              </w:rPr>
              <w:t>480045</w:t>
            </w:r>
          </w:p>
        </w:tc>
        <w:tc>
          <w:tcPr>
            <w:tcW w:w="910" w:type="dxa"/>
            <w:shd w:val="clear" w:color="auto" w:fill="D9D9D9" w:themeFill="background1" w:themeFillShade="D9"/>
            <w:vAlign w:val="center"/>
          </w:tcPr>
          <w:p w14:paraId="57F286D6" w14:textId="45886D1D" w:rsidR="00FA733C" w:rsidRPr="00FA733C" w:rsidRDefault="00FA733C" w:rsidP="00FA733C">
            <w:pPr>
              <w:autoSpaceDE w:val="0"/>
              <w:autoSpaceDN w:val="0"/>
              <w:adjustRightInd w:val="0"/>
              <w:jc w:val="center"/>
              <w:rPr>
                <w:rFonts w:ascii="Times New Roman" w:eastAsia="Times New Roman" w:hAnsi="Times New Roman" w:cs="Times New Roman"/>
                <w:sz w:val="24"/>
                <w:szCs w:val="24"/>
                <w:lang w:val="uk-UA" w:eastAsia="ru-RU"/>
              </w:rPr>
            </w:pPr>
            <w:r w:rsidRPr="00FA733C">
              <w:rPr>
                <w:rFonts w:ascii="Times New Roman" w:hAnsi="Times New Roman" w:cs="Times New Roman"/>
                <w:sz w:val="24"/>
                <w:szCs w:val="24"/>
              </w:rPr>
              <w:t>328885</w:t>
            </w:r>
          </w:p>
        </w:tc>
        <w:tc>
          <w:tcPr>
            <w:tcW w:w="910" w:type="dxa"/>
            <w:shd w:val="clear" w:color="auto" w:fill="FFFFFF" w:themeFill="background1"/>
            <w:vAlign w:val="center"/>
          </w:tcPr>
          <w:p w14:paraId="0E2B92FE" w14:textId="1DCED8B7" w:rsidR="00FA733C" w:rsidRPr="00FA733C" w:rsidRDefault="00FA733C" w:rsidP="00FA733C">
            <w:pPr>
              <w:autoSpaceDE w:val="0"/>
              <w:autoSpaceDN w:val="0"/>
              <w:adjustRightInd w:val="0"/>
              <w:jc w:val="center"/>
              <w:rPr>
                <w:rFonts w:ascii="Times New Roman" w:eastAsia="Times New Roman" w:hAnsi="Times New Roman" w:cs="Times New Roman"/>
                <w:sz w:val="24"/>
                <w:szCs w:val="24"/>
                <w:lang w:val="uk-UA" w:eastAsia="ru-RU"/>
              </w:rPr>
            </w:pPr>
            <w:r w:rsidRPr="00FA733C">
              <w:rPr>
                <w:rFonts w:ascii="Times New Roman" w:hAnsi="Times New Roman" w:cs="Times New Roman"/>
                <w:sz w:val="24"/>
                <w:szCs w:val="24"/>
              </w:rPr>
              <w:t>478436</w:t>
            </w:r>
          </w:p>
        </w:tc>
        <w:tc>
          <w:tcPr>
            <w:tcW w:w="911" w:type="dxa"/>
            <w:shd w:val="clear" w:color="auto" w:fill="FFFFFF" w:themeFill="background1"/>
            <w:vAlign w:val="center"/>
          </w:tcPr>
          <w:p w14:paraId="38B2C62F" w14:textId="235C9C87" w:rsidR="00FA733C" w:rsidRPr="00FA733C" w:rsidRDefault="00FA733C" w:rsidP="00FA733C">
            <w:pPr>
              <w:autoSpaceDE w:val="0"/>
              <w:autoSpaceDN w:val="0"/>
              <w:adjustRightInd w:val="0"/>
              <w:jc w:val="center"/>
              <w:rPr>
                <w:rFonts w:ascii="Times New Roman" w:eastAsia="Times New Roman" w:hAnsi="Times New Roman" w:cs="Times New Roman"/>
                <w:sz w:val="24"/>
                <w:szCs w:val="24"/>
                <w:lang w:val="uk-UA" w:eastAsia="ru-RU"/>
              </w:rPr>
            </w:pPr>
            <w:r w:rsidRPr="00FA733C">
              <w:rPr>
                <w:rFonts w:ascii="Times New Roman" w:hAnsi="Times New Roman" w:cs="Times New Roman"/>
                <w:sz w:val="24"/>
                <w:szCs w:val="24"/>
              </w:rPr>
              <w:t>522938</w:t>
            </w:r>
          </w:p>
        </w:tc>
        <w:tc>
          <w:tcPr>
            <w:tcW w:w="911" w:type="dxa"/>
            <w:shd w:val="clear" w:color="auto" w:fill="FFFFFF" w:themeFill="background1"/>
            <w:vAlign w:val="center"/>
          </w:tcPr>
          <w:p w14:paraId="3D69BD7C" w14:textId="32EDBBCA" w:rsidR="00FA733C" w:rsidRPr="00FA733C" w:rsidRDefault="00FA733C" w:rsidP="00FA733C">
            <w:pPr>
              <w:autoSpaceDE w:val="0"/>
              <w:autoSpaceDN w:val="0"/>
              <w:adjustRightInd w:val="0"/>
              <w:jc w:val="center"/>
              <w:rPr>
                <w:rFonts w:ascii="Times New Roman" w:eastAsia="Times New Roman" w:hAnsi="Times New Roman" w:cs="Times New Roman"/>
                <w:sz w:val="24"/>
                <w:szCs w:val="24"/>
                <w:lang w:val="uk-UA" w:eastAsia="ru-RU"/>
              </w:rPr>
            </w:pPr>
            <w:r w:rsidRPr="00FA733C">
              <w:rPr>
                <w:rFonts w:ascii="Times New Roman" w:hAnsi="Times New Roman" w:cs="Times New Roman"/>
                <w:sz w:val="24"/>
                <w:szCs w:val="24"/>
              </w:rPr>
              <w:t>354808</w:t>
            </w:r>
          </w:p>
        </w:tc>
        <w:tc>
          <w:tcPr>
            <w:tcW w:w="911" w:type="dxa"/>
            <w:shd w:val="clear" w:color="auto" w:fill="FFFFFF" w:themeFill="background1"/>
            <w:vAlign w:val="center"/>
          </w:tcPr>
          <w:p w14:paraId="1C9711AB" w14:textId="6549F891" w:rsidR="00FA733C" w:rsidRPr="00FA733C" w:rsidRDefault="00FA733C" w:rsidP="00FA733C">
            <w:pPr>
              <w:autoSpaceDE w:val="0"/>
              <w:autoSpaceDN w:val="0"/>
              <w:adjustRightInd w:val="0"/>
              <w:jc w:val="center"/>
              <w:rPr>
                <w:rFonts w:ascii="Times New Roman" w:eastAsia="Times New Roman" w:hAnsi="Times New Roman" w:cs="Times New Roman"/>
                <w:sz w:val="24"/>
                <w:szCs w:val="24"/>
                <w:lang w:val="uk-UA" w:eastAsia="ru-RU"/>
              </w:rPr>
            </w:pPr>
            <w:r w:rsidRPr="00FA733C">
              <w:rPr>
                <w:rFonts w:ascii="Times New Roman" w:hAnsi="Times New Roman" w:cs="Times New Roman"/>
                <w:sz w:val="24"/>
                <w:szCs w:val="24"/>
              </w:rPr>
              <w:t>394824</w:t>
            </w:r>
          </w:p>
        </w:tc>
        <w:tc>
          <w:tcPr>
            <w:tcW w:w="911" w:type="dxa"/>
            <w:shd w:val="clear" w:color="auto" w:fill="FFFFFF" w:themeFill="background1"/>
            <w:vAlign w:val="center"/>
          </w:tcPr>
          <w:p w14:paraId="6A8D9BDE" w14:textId="61D1B7C1" w:rsidR="00FA733C" w:rsidRPr="00FA733C" w:rsidRDefault="00FA733C" w:rsidP="00FA733C">
            <w:pPr>
              <w:autoSpaceDE w:val="0"/>
              <w:autoSpaceDN w:val="0"/>
              <w:adjustRightInd w:val="0"/>
              <w:jc w:val="center"/>
              <w:rPr>
                <w:rFonts w:ascii="Times New Roman" w:eastAsia="Times New Roman" w:hAnsi="Times New Roman" w:cs="Times New Roman"/>
                <w:sz w:val="24"/>
                <w:szCs w:val="24"/>
                <w:lang w:val="uk-UA" w:eastAsia="ru-RU"/>
              </w:rPr>
            </w:pPr>
            <w:r w:rsidRPr="00FA733C">
              <w:rPr>
                <w:rFonts w:ascii="Times New Roman" w:hAnsi="Times New Roman" w:cs="Times New Roman"/>
                <w:sz w:val="24"/>
                <w:szCs w:val="24"/>
              </w:rPr>
              <w:t>570201</w:t>
            </w:r>
          </w:p>
        </w:tc>
        <w:tc>
          <w:tcPr>
            <w:tcW w:w="911" w:type="dxa"/>
            <w:shd w:val="clear" w:color="auto" w:fill="FFFFFF" w:themeFill="background1"/>
            <w:vAlign w:val="center"/>
          </w:tcPr>
          <w:p w14:paraId="55A1902E" w14:textId="4583423A" w:rsidR="00FA733C" w:rsidRPr="00FA733C" w:rsidRDefault="00FA733C" w:rsidP="00FA733C">
            <w:pPr>
              <w:autoSpaceDE w:val="0"/>
              <w:autoSpaceDN w:val="0"/>
              <w:adjustRightInd w:val="0"/>
              <w:jc w:val="center"/>
              <w:rPr>
                <w:rFonts w:ascii="Times New Roman" w:eastAsia="Times New Roman" w:hAnsi="Times New Roman" w:cs="Times New Roman"/>
                <w:sz w:val="24"/>
                <w:szCs w:val="24"/>
                <w:lang w:val="uk-UA" w:eastAsia="ru-RU"/>
              </w:rPr>
            </w:pPr>
            <w:r w:rsidRPr="00FA733C">
              <w:rPr>
                <w:rFonts w:ascii="Times New Roman" w:hAnsi="Times New Roman" w:cs="Times New Roman"/>
                <w:sz w:val="24"/>
                <w:szCs w:val="24"/>
              </w:rPr>
              <w:t>480810</w:t>
            </w:r>
          </w:p>
        </w:tc>
      </w:tr>
    </w:tbl>
    <w:p w14:paraId="2ADE80AD" w14:textId="4210F1A1" w:rsidR="00432C11" w:rsidRDefault="00432C11"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p>
    <w:p w14:paraId="1F1283BC" w14:textId="4ADDBB68" w:rsidR="001F55C9" w:rsidRDefault="001F55C9"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Так, для постачальників П1 і П2 найкоротша відстань дорівнює</w:t>
      </w:r>
    </w:p>
    <w:bookmarkStart w:id="166" w:name="_Hlk187870765"/>
    <w:p w14:paraId="376B7014" w14:textId="5FA0C51F" w:rsidR="001F55C9" w:rsidRPr="001F55C9" w:rsidRDefault="002C56F9" w:rsidP="00B548A6">
      <w:pPr>
        <w:autoSpaceDE w:val="0"/>
        <w:autoSpaceDN w:val="0"/>
        <w:adjustRightInd w:val="0"/>
        <w:spacing w:after="0" w:line="240" w:lineRule="auto"/>
        <w:ind w:firstLine="720"/>
        <w:jc w:val="center"/>
        <w:rPr>
          <w:rFonts w:ascii="Times New Roman CYR" w:eastAsia="Times New Roman" w:hAnsi="Times New Roman CYR" w:cs="Times New Roman CYR"/>
          <w:sz w:val="28"/>
          <w:szCs w:val="28"/>
          <w:lang w:val="uk-UA" w:eastAsia="ru-RU"/>
        </w:rPr>
      </w:pPr>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R</m:t>
            </m:r>
          </m:e>
          <m:sub>
            <m:r>
              <w:rPr>
                <w:rFonts w:ascii="Cambria Math" w:eastAsia="Times New Roman" w:hAnsi="Times New Roman" w:cs="Times New Roman"/>
                <w:color w:val="000000"/>
                <w:sz w:val="24"/>
                <w:szCs w:val="24"/>
                <w:lang w:val="uk-UA" w:eastAsia="ru-RU"/>
              </w:rPr>
              <m:t>12</m:t>
            </m:r>
          </m:sub>
        </m:sSub>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sSup>
              <m:sSupPr>
                <m:ctrlPr>
                  <w:rPr>
                    <w:rFonts w:ascii="Cambria Math" w:eastAsia="Times New Roman" w:hAnsi="Times New Roman" w:cs="Times New Roman"/>
                    <w:i/>
                    <w:color w:val="000000"/>
                    <w:sz w:val="24"/>
                    <w:szCs w:val="24"/>
                    <w:lang w:val="uk-UA" w:eastAsia="ru-RU"/>
                  </w:rPr>
                </m:ctrlPr>
              </m:sSupPr>
              <m:e>
                <m:d>
                  <m:dPr>
                    <m:ctrlPr>
                      <w:rPr>
                        <w:rFonts w:ascii="Cambria Math" w:eastAsia="Times New Roman" w:hAnsi="Times New Roman" w:cs="Times New Roman"/>
                        <w:i/>
                        <w:color w:val="000000"/>
                        <w:sz w:val="24"/>
                        <w:szCs w:val="24"/>
                        <w:lang w:val="uk-UA" w:eastAsia="ru-RU"/>
                      </w:rPr>
                    </m:ctrlPr>
                  </m:dPr>
                  <m:e>
                    <m:r>
                      <w:rPr>
                        <w:rFonts w:ascii="Cambria Math" w:eastAsia="Times New Roman" w:hAnsi="Times New Roman" w:cs="Times New Roman"/>
                        <w:color w:val="000000"/>
                        <w:sz w:val="24"/>
                        <w:szCs w:val="24"/>
                        <w:lang w:val="uk-UA" w:eastAsia="ru-RU"/>
                      </w:rPr>
                      <m:t>0</m:t>
                    </m:r>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300</m:t>
                    </m:r>
                    <m:ctrlPr>
                      <w:rPr>
                        <w:rFonts w:ascii="Cambria Math" w:eastAsia="Times New Roman" w:hAnsi="Cambria Math" w:cs="Times New Roman"/>
                        <w:i/>
                        <w:color w:val="000000"/>
                        <w:sz w:val="24"/>
                        <w:szCs w:val="24"/>
                        <w:lang w:val="uk-UA" w:eastAsia="ru-RU"/>
                      </w:rPr>
                    </m:ctrlPr>
                  </m:e>
                </m:d>
              </m:e>
              <m:sup>
                <m:r>
                  <w:rPr>
                    <w:rFonts w:ascii="Cambria Math" w:eastAsia="Times New Roman" w:hAnsi="Times New Roman" w:cs="Times New Roman"/>
                    <w:color w:val="000000"/>
                    <w:sz w:val="24"/>
                    <w:szCs w:val="24"/>
                    <w:lang w:val="uk-UA" w:eastAsia="ru-RU"/>
                  </w:rPr>
                  <m:t>2</m:t>
                </m:r>
              </m:sup>
            </m:sSup>
            <m:r>
              <w:rPr>
                <w:rFonts w:ascii="Cambria Math" w:eastAsia="Times New Roman" w:hAnsi="Times New Roman" w:cs="Times New Roman"/>
                <w:color w:val="000000"/>
                <w:sz w:val="24"/>
                <w:szCs w:val="24"/>
                <w:lang w:val="uk-UA" w:eastAsia="ru-RU"/>
              </w:rPr>
              <m:t>+</m:t>
            </m:r>
            <m:sSup>
              <m:sSupPr>
                <m:ctrlPr>
                  <w:rPr>
                    <w:rFonts w:ascii="Cambria Math" w:eastAsia="Times New Roman" w:hAnsi="Times New Roman" w:cs="Times New Roman"/>
                    <w:i/>
                    <w:color w:val="000000"/>
                    <w:sz w:val="24"/>
                    <w:szCs w:val="24"/>
                    <w:lang w:val="uk-UA" w:eastAsia="ru-RU"/>
                  </w:rPr>
                </m:ctrlPr>
              </m:sSupPr>
              <m:e>
                <m:d>
                  <m:dPr>
                    <m:ctrlPr>
                      <w:rPr>
                        <w:rFonts w:ascii="Cambria Math" w:eastAsia="Times New Roman" w:hAnsi="Times New Roman" w:cs="Times New Roman"/>
                        <w:i/>
                        <w:color w:val="000000"/>
                        <w:sz w:val="24"/>
                        <w:szCs w:val="24"/>
                        <w:lang w:val="uk-UA" w:eastAsia="ru-RU"/>
                      </w:rPr>
                    </m:ctrlPr>
                  </m:dPr>
                  <m:e>
                    <m:r>
                      <w:rPr>
                        <w:rFonts w:ascii="Cambria Math" w:eastAsia="Times New Roman" w:hAnsi="Times New Roman" w:cs="Times New Roman"/>
                        <w:color w:val="000000"/>
                        <w:sz w:val="24"/>
                        <w:szCs w:val="24"/>
                        <w:lang w:val="uk-UA" w:eastAsia="ru-RU"/>
                      </w:rPr>
                      <m:t>575</m:t>
                    </m:r>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500</m:t>
                    </m:r>
                    <m:ctrlPr>
                      <w:rPr>
                        <w:rFonts w:ascii="Cambria Math" w:eastAsia="Times New Roman" w:hAnsi="Cambria Math" w:cs="Times New Roman"/>
                        <w:i/>
                        <w:color w:val="000000"/>
                        <w:sz w:val="24"/>
                        <w:szCs w:val="24"/>
                        <w:lang w:val="uk-UA" w:eastAsia="ru-RU"/>
                      </w:rPr>
                    </m:ctrlPr>
                  </m:e>
                </m:d>
              </m:e>
              <m:sup>
                <m:r>
                  <w:rPr>
                    <w:rFonts w:ascii="Cambria Math" w:eastAsia="Times New Roman" w:hAnsi="Times New Roman" w:cs="Times New Roman"/>
                    <w:color w:val="000000"/>
                    <w:sz w:val="24"/>
                    <w:szCs w:val="24"/>
                    <w:lang w:val="uk-UA" w:eastAsia="ru-RU"/>
                  </w:rPr>
                  <m:t>2</m:t>
                </m:r>
              </m:sup>
            </m:sSup>
            <m:ctrlPr>
              <w:rPr>
                <w:rFonts w:ascii="Cambria Math" w:eastAsia="Times New Roman" w:hAnsi="Cambria Math" w:cs="Times New Roman"/>
                <w:i/>
                <w:color w:val="000000"/>
                <w:sz w:val="24"/>
                <w:szCs w:val="24"/>
                <w:lang w:val="uk-UA" w:eastAsia="ru-RU"/>
              </w:rPr>
            </m:ctrlPr>
          </m:e>
        </m:rad>
        <m:r>
          <w:rPr>
            <w:rFonts w:ascii="Cambria Math" w:eastAsia="Times New Roman" w:hAnsi="Cambria Math" w:cs="Times New Roman"/>
            <w:color w:val="000000"/>
            <w:sz w:val="24"/>
            <w:szCs w:val="24"/>
            <w:lang w:val="uk-UA" w:eastAsia="ru-RU"/>
          </w:rPr>
          <m:t>=309</m:t>
        </m:r>
      </m:oMath>
      <w:r w:rsidR="00B548A6">
        <w:rPr>
          <w:rFonts w:ascii="Times New Roman CYR" w:eastAsia="Times New Roman" w:hAnsi="Times New Roman CYR" w:cs="Times New Roman CYR"/>
          <w:color w:val="000000"/>
          <w:sz w:val="24"/>
          <w:szCs w:val="24"/>
          <w:lang w:val="uk-UA" w:eastAsia="ru-RU"/>
        </w:rPr>
        <w:t>.</w:t>
      </w:r>
    </w:p>
    <w:bookmarkEnd w:id="166"/>
    <w:p w14:paraId="241EF5C8" w14:textId="3EAA2A26" w:rsidR="00432C11" w:rsidRPr="00DC44CC" w:rsidRDefault="001F55C9"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Для постачальників П1 і П3 </w:t>
      </w:r>
      <w:r w:rsidR="00B548A6">
        <w:rPr>
          <w:rFonts w:ascii="Times New Roman CYR" w:eastAsia="Times New Roman" w:hAnsi="Times New Roman CYR" w:cs="Times New Roman CYR"/>
          <w:sz w:val="28"/>
          <w:szCs w:val="28"/>
          <w:lang w:val="uk-UA" w:eastAsia="ru-RU"/>
        </w:rPr>
        <w:t>найкоротша відстань</w:t>
      </w:r>
    </w:p>
    <w:p w14:paraId="271B0E05" w14:textId="22B2A245" w:rsidR="001F55C9" w:rsidRDefault="002C56F9" w:rsidP="0099677E">
      <w:pPr>
        <w:autoSpaceDE w:val="0"/>
        <w:autoSpaceDN w:val="0"/>
        <w:adjustRightInd w:val="0"/>
        <w:spacing w:after="0" w:line="240" w:lineRule="auto"/>
        <w:ind w:firstLine="720"/>
        <w:jc w:val="center"/>
        <w:rPr>
          <w:rFonts w:ascii="Times New Roman" w:eastAsia="Times New Roman" w:hAnsi="Times New Roman" w:cs="Times New Roman"/>
          <w:sz w:val="28"/>
          <w:szCs w:val="28"/>
          <w:lang w:val="ru-RU" w:eastAsia="ru-RU"/>
        </w:rPr>
      </w:pPr>
      <m:oMath>
        <m:sSub>
          <m:sSubPr>
            <m:ctrlPr>
              <w:rPr>
                <w:rFonts w:ascii="Cambria Math" w:eastAsia="Times New Roman" w:hAnsi="Times New Roman" w:cs="Times New Roman"/>
                <w:i/>
                <w:color w:val="000000"/>
                <w:sz w:val="24"/>
                <w:szCs w:val="24"/>
                <w:lang w:val="uk-UA" w:eastAsia="ru-RU"/>
              </w:rPr>
            </m:ctrlPr>
          </m:sSubPr>
          <m:e>
            <m:r>
              <w:rPr>
                <w:rFonts w:ascii="Cambria Math" w:eastAsia="Times New Roman" w:hAnsi="Times New Roman" w:cs="Times New Roman"/>
                <w:color w:val="000000"/>
                <w:sz w:val="24"/>
                <w:szCs w:val="24"/>
                <w:lang w:val="uk-UA" w:eastAsia="ru-RU"/>
              </w:rPr>
              <m:t>R</m:t>
            </m:r>
          </m:e>
          <m:sub>
            <m:r>
              <w:rPr>
                <w:rFonts w:ascii="Cambria Math" w:eastAsia="Times New Roman" w:hAnsi="Times New Roman" w:cs="Times New Roman"/>
                <w:color w:val="000000"/>
                <w:sz w:val="24"/>
                <w:szCs w:val="24"/>
                <w:lang w:val="uk-UA" w:eastAsia="ru-RU"/>
              </w:rPr>
              <m:t>13</m:t>
            </m:r>
          </m:sub>
        </m:sSub>
        <m:r>
          <w:rPr>
            <w:rFonts w:ascii="Cambria Math" w:eastAsia="Times New Roman" w:hAnsi="Times New Roman" w:cs="Times New Roman"/>
            <w:color w:val="000000"/>
            <w:sz w:val="24"/>
            <w:szCs w:val="24"/>
            <w:lang w:val="uk-UA" w:eastAsia="ru-RU"/>
          </w:rPr>
          <m:t>=</m:t>
        </m:r>
        <m:rad>
          <m:radPr>
            <m:degHide m:val="1"/>
            <m:ctrlPr>
              <w:rPr>
                <w:rFonts w:ascii="Cambria Math" w:eastAsia="Times New Roman" w:hAnsi="Times New Roman" w:cs="Times New Roman"/>
                <w:i/>
                <w:color w:val="000000"/>
                <w:sz w:val="24"/>
                <w:szCs w:val="24"/>
                <w:lang w:val="uk-UA" w:eastAsia="ru-RU"/>
              </w:rPr>
            </m:ctrlPr>
          </m:radPr>
          <m:deg/>
          <m:e>
            <m:sSup>
              <m:sSupPr>
                <m:ctrlPr>
                  <w:rPr>
                    <w:rFonts w:ascii="Cambria Math" w:eastAsia="Times New Roman" w:hAnsi="Times New Roman" w:cs="Times New Roman"/>
                    <w:i/>
                    <w:color w:val="000000"/>
                    <w:sz w:val="24"/>
                    <w:szCs w:val="24"/>
                    <w:lang w:val="uk-UA" w:eastAsia="ru-RU"/>
                  </w:rPr>
                </m:ctrlPr>
              </m:sSupPr>
              <m:e>
                <m:d>
                  <m:dPr>
                    <m:ctrlPr>
                      <w:rPr>
                        <w:rFonts w:ascii="Cambria Math" w:eastAsia="Times New Roman" w:hAnsi="Times New Roman" w:cs="Times New Roman"/>
                        <w:i/>
                        <w:color w:val="000000"/>
                        <w:sz w:val="24"/>
                        <w:szCs w:val="24"/>
                        <w:lang w:val="uk-UA" w:eastAsia="ru-RU"/>
                      </w:rPr>
                    </m:ctrlPr>
                  </m:dPr>
                  <m:e>
                    <m:r>
                      <w:rPr>
                        <w:rFonts w:ascii="Cambria Math" w:eastAsia="Times New Roman" w:hAnsi="Times New Roman" w:cs="Times New Roman"/>
                        <w:color w:val="000000"/>
                        <w:sz w:val="24"/>
                        <w:szCs w:val="24"/>
                        <w:lang w:val="uk-UA" w:eastAsia="ru-RU"/>
                      </w:rPr>
                      <m:t>0</m:t>
                    </m:r>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550</m:t>
                    </m:r>
                    <m:ctrlPr>
                      <w:rPr>
                        <w:rFonts w:ascii="Cambria Math" w:eastAsia="Times New Roman" w:hAnsi="Cambria Math" w:cs="Times New Roman"/>
                        <w:i/>
                        <w:color w:val="000000"/>
                        <w:sz w:val="24"/>
                        <w:szCs w:val="24"/>
                        <w:lang w:val="uk-UA" w:eastAsia="ru-RU"/>
                      </w:rPr>
                    </m:ctrlPr>
                  </m:e>
                </m:d>
              </m:e>
              <m:sup>
                <m:r>
                  <w:rPr>
                    <w:rFonts w:ascii="Cambria Math" w:eastAsia="Times New Roman" w:hAnsi="Times New Roman" w:cs="Times New Roman"/>
                    <w:color w:val="000000"/>
                    <w:sz w:val="24"/>
                    <w:szCs w:val="24"/>
                    <w:lang w:val="uk-UA" w:eastAsia="ru-RU"/>
                  </w:rPr>
                  <m:t>2</m:t>
                </m:r>
              </m:sup>
            </m:sSup>
            <m:r>
              <w:rPr>
                <w:rFonts w:ascii="Cambria Math" w:eastAsia="Times New Roman" w:hAnsi="Times New Roman" w:cs="Times New Roman"/>
                <w:color w:val="000000"/>
                <w:sz w:val="24"/>
                <w:szCs w:val="24"/>
                <w:lang w:val="uk-UA" w:eastAsia="ru-RU"/>
              </w:rPr>
              <m:t>+</m:t>
            </m:r>
            <m:sSup>
              <m:sSupPr>
                <m:ctrlPr>
                  <w:rPr>
                    <w:rFonts w:ascii="Cambria Math" w:eastAsia="Times New Roman" w:hAnsi="Times New Roman" w:cs="Times New Roman"/>
                    <w:i/>
                    <w:color w:val="000000"/>
                    <w:sz w:val="24"/>
                    <w:szCs w:val="24"/>
                    <w:lang w:val="uk-UA" w:eastAsia="ru-RU"/>
                  </w:rPr>
                </m:ctrlPr>
              </m:sSupPr>
              <m:e>
                <m:d>
                  <m:dPr>
                    <m:ctrlPr>
                      <w:rPr>
                        <w:rFonts w:ascii="Cambria Math" w:eastAsia="Times New Roman" w:hAnsi="Times New Roman" w:cs="Times New Roman"/>
                        <w:i/>
                        <w:color w:val="000000"/>
                        <w:sz w:val="24"/>
                        <w:szCs w:val="24"/>
                        <w:lang w:val="uk-UA" w:eastAsia="ru-RU"/>
                      </w:rPr>
                    </m:ctrlPr>
                  </m:dPr>
                  <m:e>
                    <m:r>
                      <w:rPr>
                        <w:rFonts w:ascii="Cambria Math" w:eastAsia="Times New Roman" w:hAnsi="Times New Roman" w:cs="Times New Roman"/>
                        <w:color w:val="000000"/>
                        <w:sz w:val="24"/>
                        <w:szCs w:val="24"/>
                        <w:lang w:val="uk-UA" w:eastAsia="ru-RU"/>
                      </w:rPr>
                      <m:t>575</m:t>
                    </m:r>
                    <m:r>
                      <w:rPr>
                        <w:rFonts w:ascii="Cambria Math" w:eastAsia="Times New Roman" w:hAnsi="Times New Roman" w:cs="Times New Roman"/>
                        <w:color w:val="000000"/>
                        <w:sz w:val="24"/>
                        <w:szCs w:val="24"/>
                        <w:lang w:val="uk-UA" w:eastAsia="ru-RU"/>
                      </w:rPr>
                      <m:t>-</m:t>
                    </m:r>
                    <m:r>
                      <w:rPr>
                        <w:rFonts w:ascii="Cambria Math" w:eastAsia="Times New Roman" w:hAnsi="Times New Roman" w:cs="Times New Roman"/>
                        <w:color w:val="000000"/>
                        <w:sz w:val="24"/>
                        <w:szCs w:val="24"/>
                        <w:lang w:val="uk-UA" w:eastAsia="ru-RU"/>
                      </w:rPr>
                      <m:t>630</m:t>
                    </m:r>
                    <m:ctrlPr>
                      <w:rPr>
                        <w:rFonts w:ascii="Cambria Math" w:eastAsia="Times New Roman" w:hAnsi="Cambria Math" w:cs="Times New Roman"/>
                        <w:i/>
                        <w:color w:val="000000"/>
                        <w:sz w:val="24"/>
                        <w:szCs w:val="24"/>
                        <w:lang w:val="uk-UA" w:eastAsia="ru-RU"/>
                      </w:rPr>
                    </m:ctrlPr>
                  </m:e>
                </m:d>
              </m:e>
              <m:sup>
                <m:r>
                  <w:rPr>
                    <w:rFonts w:ascii="Cambria Math" w:eastAsia="Times New Roman" w:hAnsi="Times New Roman" w:cs="Times New Roman"/>
                    <w:color w:val="000000"/>
                    <w:sz w:val="24"/>
                    <w:szCs w:val="24"/>
                    <w:lang w:val="uk-UA" w:eastAsia="ru-RU"/>
                  </w:rPr>
                  <m:t>2</m:t>
                </m:r>
              </m:sup>
            </m:sSup>
            <m:ctrlPr>
              <w:rPr>
                <w:rFonts w:ascii="Cambria Math" w:eastAsia="Times New Roman" w:hAnsi="Cambria Math" w:cs="Times New Roman"/>
                <w:i/>
                <w:color w:val="000000"/>
                <w:sz w:val="24"/>
                <w:szCs w:val="24"/>
                <w:lang w:val="uk-UA" w:eastAsia="ru-RU"/>
              </w:rPr>
            </m:ctrlPr>
          </m:e>
        </m:rad>
        <m:r>
          <w:rPr>
            <w:rFonts w:ascii="Cambria Math" w:eastAsia="Times New Roman" w:hAnsi="Cambria Math" w:cs="Times New Roman"/>
            <w:color w:val="000000"/>
            <w:sz w:val="24"/>
            <w:szCs w:val="24"/>
            <w:lang w:val="uk-UA" w:eastAsia="ru-RU"/>
          </w:rPr>
          <m:t>=553</m:t>
        </m:r>
      </m:oMath>
      <w:r w:rsidR="0099677E">
        <w:rPr>
          <w:rFonts w:ascii="Times New Roman CYR" w:eastAsia="Times New Roman" w:hAnsi="Times New Roman CYR" w:cs="Times New Roman CYR"/>
          <w:color w:val="000000"/>
          <w:sz w:val="24"/>
          <w:szCs w:val="24"/>
          <w:lang w:val="uk-UA" w:eastAsia="ru-RU"/>
        </w:rPr>
        <w:t xml:space="preserve"> </w:t>
      </w:r>
      <w:r w:rsidR="00B548A6">
        <w:rPr>
          <w:rFonts w:ascii="Times New Roman" w:eastAsia="Times New Roman" w:hAnsi="Times New Roman" w:cs="Times New Roman"/>
          <w:sz w:val="28"/>
          <w:szCs w:val="28"/>
          <w:lang w:val="ru-RU" w:eastAsia="ru-RU"/>
        </w:rPr>
        <w:t>і т.д.</w:t>
      </w:r>
    </w:p>
    <w:p w14:paraId="12695CD4" w14:textId="2978C9FD" w:rsidR="001F55C9" w:rsidRDefault="001F55C9" w:rsidP="00DC44CC">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1F55C9">
        <w:rPr>
          <w:rFonts w:ascii="Times New Roman" w:eastAsia="Times New Roman" w:hAnsi="Times New Roman" w:cs="Times New Roman"/>
          <w:sz w:val="28"/>
          <w:szCs w:val="28"/>
          <w:lang w:val="uk-UA" w:eastAsia="ru-RU"/>
        </w:rPr>
        <w:t xml:space="preserve">Значення </w:t>
      </w:r>
      <w:r>
        <w:rPr>
          <w:rFonts w:ascii="Times New Roman" w:eastAsia="Times New Roman" w:hAnsi="Times New Roman" w:cs="Times New Roman"/>
          <w:sz w:val="28"/>
          <w:szCs w:val="28"/>
          <w:lang w:val="uk-UA" w:eastAsia="ru-RU"/>
        </w:rPr>
        <w:t>транспортної роботи для кожного з об’єктів розподільчої мережі визначається за формулою (</w:t>
      </w:r>
      <w:r w:rsidR="00337DA7">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.2). Так, наприклад, для постачальника П1 транспортна робота дорівнює </w:t>
      </w:r>
    </w:p>
    <w:bookmarkStart w:id="167" w:name="_Hlk187871926"/>
    <w:p w14:paraId="799CEC7F" w14:textId="0F5CE6F6" w:rsidR="001F55C9" w:rsidRPr="00FA733C" w:rsidRDefault="002C56F9" w:rsidP="00FA733C">
      <w:pPr>
        <w:autoSpaceDE w:val="0"/>
        <w:autoSpaceDN w:val="0"/>
        <w:adjustRightInd w:val="0"/>
        <w:spacing w:after="0" w:line="240" w:lineRule="auto"/>
        <w:ind w:firstLine="720"/>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P</m:t>
            </m:r>
          </m:e>
          <m:sub>
            <m:r>
              <w:rPr>
                <w:rFonts w:ascii="Cambria Math" w:eastAsia="Times New Roman" w:hAnsi="Cambria Math" w:cs="Times New Roman"/>
                <w:sz w:val="24"/>
                <w:szCs w:val="24"/>
                <w:lang w:val="uk-UA" w:eastAsia="ru-RU"/>
              </w:rPr>
              <m:t>П1</m:t>
            </m:r>
          </m:sub>
        </m:sSub>
        <m:r>
          <w:rPr>
            <w:rFonts w:ascii="Cambria Math" w:eastAsia="Times New Roman" w:hAnsi="Times New Roman" w:cs="Times New Roman"/>
            <w:sz w:val="24"/>
            <w:szCs w:val="24"/>
            <w:lang w:val="uk-UA" w:eastAsia="ru-RU"/>
          </w:rPr>
          <m:t>=</m:t>
        </m:r>
      </m:oMath>
      <w:r w:rsidR="00FA733C">
        <w:rPr>
          <w:rFonts w:ascii="Times New Roman" w:eastAsia="Times New Roman" w:hAnsi="Times New Roman" w:cs="Times New Roman"/>
          <w:sz w:val="24"/>
          <w:szCs w:val="24"/>
          <w:lang w:val="uk-UA" w:eastAsia="ru-RU"/>
        </w:rPr>
        <w:t>300</w:t>
      </w:r>
      <m:oMath>
        <m:r>
          <w:rPr>
            <w:rFonts w:ascii="Cambria Math" w:eastAsia="Times New Roman" w:hAnsi="Cambria Math" w:cs="Times New Roman"/>
            <w:sz w:val="24"/>
            <w:szCs w:val="24"/>
            <w:lang w:val="uk-UA" w:eastAsia="ru-RU"/>
          </w:rPr>
          <m:t>∙0</m:t>
        </m:r>
        <w:bookmarkEnd w:id="167"/>
        <m:r>
          <w:rPr>
            <w:rFonts w:ascii="Cambria Math" w:eastAsia="Times New Roman" w:hAnsi="Cambria Math" w:cs="Times New Roman"/>
            <w:sz w:val="24"/>
            <w:szCs w:val="24"/>
            <w:lang w:val="uk-UA" w:eastAsia="ru-RU"/>
          </w:rPr>
          <m:t>+250∙309+150∙553+150∙474+75∙362+125∙500+100∙690++150∙601=480045</m:t>
        </m:r>
      </m:oMath>
      <w:r w:rsidR="00FA733C">
        <w:rPr>
          <w:rFonts w:ascii="Times New Roman" w:eastAsia="Times New Roman" w:hAnsi="Times New Roman" w:cs="Times New Roman"/>
          <w:sz w:val="24"/>
          <w:szCs w:val="24"/>
          <w:lang w:val="uk-UA" w:eastAsia="ru-RU"/>
        </w:rPr>
        <w:t xml:space="preserve"> ткм</w:t>
      </w:r>
    </w:p>
    <w:p w14:paraId="210AB32E" w14:textId="2956621E" w:rsidR="001F55C9" w:rsidRDefault="00FA733C" w:rsidP="00DC44CC">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 </w:t>
      </w:r>
      <w:r w:rsidR="0016340A">
        <w:rPr>
          <w:rFonts w:ascii="Times New Roman" w:eastAsia="Times New Roman" w:hAnsi="Times New Roman" w:cs="Times New Roman"/>
          <w:sz w:val="28"/>
          <w:szCs w:val="28"/>
          <w:lang w:val="uk-UA" w:eastAsia="ru-RU"/>
        </w:rPr>
        <w:t xml:space="preserve">останнього рядка </w:t>
      </w:r>
      <w:r>
        <w:rPr>
          <w:rFonts w:ascii="Times New Roman" w:eastAsia="Times New Roman" w:hAnsi="Times New Roman" w:cs="Times New Roman"/>
          <w:sz w:val="28"/>
          <w:szCs w:val="28"/>
          <w:lang w:val="uk-UA" w:eastAsia="ru-RU"/>
        </w:rPr>
        <w:t xml:space="preserve">табл. 5.2 </w:t>
      </w:r>
      <w:r w:rsidR="0016340A">
        <w:rPr>
          <w:rFonts w:ascii="Times New Roman" w:eastAsia="Times New Roman" w:hAnsi="Times New Roman" w:cs="Times New Roman"/>
          <w:sz w:val="28"/>
          <w:szCs w:val="28"/>
          <w:lang w:val="uk-UA" w:eastAsia="ru-RU"/>
        </w:rPr>
        <w:t xml:space="preserve">визначаємо мінімальну транспортну роботу </w:t>
      </w: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P</m:t>
            </m:r>
          </m:e>
          <m:sub>
            <m:r>
              <w:rPr>
                <w:rFonts w:ascii="Cambria Math" w:eastAsia="Times New Roman" w:hAnsi="Cambria Math" w:cs="Times New Roman"/>
                <w:sz w:val="24"/>
                <w:szCs w:val="24"/>
                <w:lang w:val="uk-UA" w:eastAsia="ru-RU"/>
              </w:rPr>
              <m:t>П2</m:t>
            </m:r>
          </m:sub>
        </m:sSub>
        <m:r>
          <w:rPr>
            <w:rFonts w:ascii="Cambria Math" w:eastAsia="Times New Roman" w:hAnsi="Times New Roman" w:cs="Times New Roman"/>
            <w:sz w:val="24"/>
            <w:szCs w:val="24"/>
            <w:lang w:val="uk-UA" w:eastAsia="ru-RU"/>
          </w:rPr>
          <m:t>=</m:t>
        </m:r>
      </m:oMath>
      <w:r w:rsidR="0016340A" w:rsidRPr="00FA733C">
        <w:rPr>
          <w:rFonts w:ascii="Times New Roman" w:hAnsi="Times New Roman" w:cs="Times New Roman"/>
          <w:sz w:val="24"/>
          <w:szCs w:val="24"/>
        </w:rPr>
        <w:t>328885</w:t>
      </w:r>
      <w:r w:rsidR="0016340A">
        <w:rPr>
          <w:rFonts w:ascii="Times New Roman" w:hAnsi="Times New Roman" w:cs="Times New Roman"/>
          <w:sz w:val="24"/>
          <w:szCs w:val="24"/>
          <w:lang w:val="uk-UA"/>
        </w:rPr>
        <w:t xml:space="preserve"> </w:t>
      </w:r>
      <w:proofErr w:type="spellStart"/>
      <w:r w:rsidR="0016340A">
        <w:rPr>
          <w:rFonts w:ascii="Times New Roman" w:hAnsi="Times New Roman" w:cs="Times New Roman"/>
          <w:sz w:val="24"/>
          <w:szCs w:val="24"/>
          <w:lang w:val="uk-UA"/>
        </w:rPr>
        <w:t>ткм</w:t>
      </w:r>
      <w:proofErr w:type="spellEnd"/>
      <w:r w:rsidR="0016340A">
        <w:rPr>
          <w:rFonts w:ascii="Times New Roman" w:eastAsia="Times New Roman" w:hAnsi="Times New Roman" w:cs="Times New Roman"/>
          <w:sz w:val="28"/>
          <w:szCs w:val="28"/>
          <w:lang w:val="uk-UA" w:eastAsia="ru-RU"/>
        </w:rPr>
        <w:t>, яка відповідає постачальнику П2, а отже його територія є найбільш вигідною для організації розподільчого складу.</w:t>
      </w:r>
    </w:p>
    <w:p w14:paraId="40FEC733" w14:textId="77777777" w:rsidR="001F55C9" w:rsidRPr="001F55C9" w:rsidRDefault="001F55C9" w:rsidP="00DC44CC">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p>
    <w:p w14:paraId="35777214" w14:textId="5E404C2B" w:rsidR="00DC44CC" w:rsidRPr="00DC44CC" w:rsidRDefault="00DC44CC" w:rsidP="00DC44CC">
      <w:pPr>
        <w:autoSpaceDE w:val="0"/>
        <w:autoSpaceDN w:val="0"/>
        <w:adjustRightInd w:val="0"/>
        <w:spacing w:after="0" w:line="240" w:lineRule="auto"/>
        <w:ind w:firstLine="720"/>
        <w:jc w:val="both"/>
        <w:rPr>
          <w:rFonts w:ascii="Times New Roman" w:eastAsia="Times New Roman" w:hAnsi="Times New Roman" w:cs="Times New Roman"/>
          <w:sz w:val="28"/>
          <w:szCs w:val="28"/>
          <w:lang w:val="ru-RU" w:eastAsia="ru-RU"/>
        </w:rPr>
      </w:pPr>
      <w:r w:rsidRPr="00DC44CC">
        <w:rPr>
          <w:rFonts w:ascii="Times New Roman" w:eastAsia="Times New Roman" w:hAnsi="Times New Roman" w:cs="Times New Roman"/>
          <w:sz w:val="28"/>
          <w:szCs w:val="28"/>
          <w:lang w:val="ru-RU" w:eastAsia="ru-RU"/>
        </w:rPr>
        <w:t xml:space="preserve">1.2 </w:t>
      </w:r>
      <w:r w:rsidRPr="00DC44CC">
        <w:rPr>
          <w:rFonts w:ascii="Times New Roman CYR" w:eastAsia="Times New Roman" w:hAnsi="Times New Roman CYR" w:cs="Times New Roman CYR"/>
          <w:sz w:val="28"/>
          <w:szCs w:val="28"/>
          <w:lang w:val="uk-UA" w:eastAsia="ru-RU"/>
        </w:rPr>
        <w:t xml:space="preserve">Відстань визначають як </w:t>
      </w:r>
      <w:r w:rsidRPr="00DC44CC">
        <w:rPr>
          <w:rFonts w:ascii="Times New Roman" w:eastAsia="Times New Roman" w:hAnsi="Times New Roman" w:cs="Times New Roman"/>
          <w:sz w:val="28"/>
          <w:szCs w:val="28"/>
          <w:lang w:val="ru-RU" w:eastAsia="ru-RU"/>
        </w:rPr>
        <w:t>«</w:t>
      </w:r>
      <w:proofErr w:type="spellStart"/>
      <w:r w:rsidRPr="00DC44CC">
        <w:rPr>
          <w:rFonts w:ascii="Times New Roman CYR" w:eastAsia="Times New Roman" w:hAnsi="Times New Roman CYR" w:cs="Times New Roman CYR"/>
          <w:sz w:val="28"/>
          <w:szCs w:val="28"/>
          <w:lang w:val="uk-UA" w:eastAsia="ru-RU"/>
        </w:rPr>
        <w:t>Манхеттенськ</w:t>
      </w:r>
      <w:r w:rsidR="00B548A6">
        <w:rPr>
          <w:rFonts w:ascii="Times New Roman CYR" w:eastAsia="Times New Roman" w:hAnsi="Times New Roman CYR" w:cs="Times New Roman CYR"/>
          <w:sz w:val="28"/>
          <w:szCs w:val="28"/>
          <w:lang w:val="uk-UA" w:eastAsia="ru-RU"/>
        </w:rPr>
        <w:t>у</w:t>
      </w:r>
      <w:proofErr w:type="spellEnd"/>
      <w:r w:rsidRPr="00DC44CC">
        <w:rPr>
          <w:rFonts w:ascii="Times New Roman CYR" w:eastAsia="Times New Roman" w:hAnsi="Times New Roman CYR" w:cs="Times New Roman CYR"/>
          <w:sz w:val="28"/>
          <w:szCs w:val="28"/>
          <w:lang w:val="uk-UA" w:eastAsia="ru-RU"/>
        </w:rPr>
        <w:t xml:space="preserve"> відстань</w:t>
      </w:r>
      <w:r w:rsidRPr="00DC44CC">
        <w:rPr>
          <w:rFonts w:ascii="Times New Roman" w:eastAsia="Times New Roman" w:hAnsi="Times New Roman" w:cs="Times New Roman"/>
          <w:sz w:val="28"/>
          <w:szCs w:val="28"/>
          <w:lang w:val="ru-RU" w:eastAsia="ru-RU"/>
        </w:rPr>
        <w:t>».</w:t>
      </w:r>
    </w:p>
    <w:p w14:paraId="42602821" w14:textId="77777777" w:rsidR="00DC44CC" w:rsidRPr="00DC44CC" w:rsidRDefault="00DC44CC" w:rsidP="00DC44CC">
      <w:pPr>
        <w:autoSpaceDE w:val="0"/>
        <w:autoSpaceDN w:val="0"/>
        <w:adjustRightInd w:val="0"/>
        <w:spacing w:after="0" w:line="240" w:lineRule="auto"/>
        <w:ind w:firstLine="720"/>
        <w:jc w:val="both"/>
        <w:rPr>
          <w:rFonts w:ascii="Times New Roman" w:eastAsia="Times New Roman" w:hAnsi="Times New Roman" w:cs="Times New Roman"/>
          <w:sz w:val="28"/>
          <w:szCs w:val="28"/>
          <w:lang w:val="ru-RU" w:eastAsia="ru-RU"/>
        </w:rPr>
      </w:pPr>
    </w:p>
    <w:p w14:paraId="7DF06309" w14:textId="36C4B692" w:rsidR="00DC44CC" w:rsidRPr="00DC44CC" w:rsidRDefault="002C56F9" w:rsidP="00503CCF">
      <w:pPr>
        <w:spacing w:after="0" w:line="240" w:lineRule="auto"/>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D</m:t>
            </m:r>
          </m:e>
          <m:sub>
            <m:r>
              <w:rPr>
                <w:rFonts w:ascii="Cambria Math" w:eastAsia="Times New Roman" w:hAnsi="Times New Roman" w:cs="Times New Roman"/>
                <w:sz w:val="24"/>
                <w:szCs w:val="24"/>
                <w:lang w:val="uk-UA" w:eastAsia="ru-RU"/>
              </w:rPr>
              <m:t>i</m:t>
            </m:r>
          </m:sub>
        </m:sSub>
        <m:r>
          <w:rPr>
            <w:rFonts w:ascii="Cambria Math" w:eastAsia="Times New Roman" w:hAnsi="Times New Roman" w:cs="Times New Roman"/>
            <w:sz w:val="24"/>
            <w:szCs w:val="24"/>
            <w:lang w:val="uk-UA" w:eastAsia="ru-RU"/>
          </w:rPr>
          <m:t>=</m:t>
        </m:r>
        <m:d>
          <m:dPr>
            <m:begChr m:val="|"/>
            <m:endChr m:val="|"/>
            <m:ctrlPr>
              <w:rPr>
                <w:rFonts w:ascii="Cambria Math" w:eastAsia="Times New Roman" w:hAnsi="Times New Roman" w:cs="Times New Roman"/>
                <w:i/>
                <w:sz w:val="24"/>
                <w:szCs w:val="24"/>
                <w:lang w:val="uk-UA" w:eastAsia="ru-RU"/>
              </w:rPr>
            </m:ctrlPr>
          </m:d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x</m:t>
                </m:r>
              </m:e>
              <m:sub>
                <m:r>
                  <w:rPr>
                    <w:rFonts w:ascii="Cambria Math" w:eastAsia="Times New Roman" w:hAnsi="Times New Roman" w:cs="Times New Roman"/>
                    <w:sz w:val="24"/>
                    <w:szCs w:val="24"/>
                    <w:lang w:val="uk-UA" w:eastAsia="ru-RU"/>
                  </w:rPr>
                  <m:t>i</m:t>
                </m:r>
              </m:sub>
            </m:sSub>
            <m:r>
              <w:rPr>
                <w:rFonts w:ascii="Cambria Math" w:eastAsia="Times New Roman" w:hAnsi="Times New Roman" w:cs="Times New Roman"/>
                <w:sz w:val="24"/>
                <w:szCs w:val="24"/>
                <w:lang w:val="uk-UA" w:eastAsia="ru-RU"/>
              </w:rPr>
              <m:t>-</m:t>
            </m:r>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x</m:t>
                </m:r>
              </m:e>
              <m:sub>
                <m:r>
                  <w:rPr>
                    <w:rFonts w:ascii="Cambria Math" w:eastAsia="Times New Roman" w:hAnsi="Times New Roman" w:cs="Times New Roman"/>
                    <w:sz w:val="24"/>
                    <w:szCs w:val="24"/>
                    <w:lang w:val="uk-UA" w:eastAsia="ru-RU"/>
                  </w:rPr>
                  <m:t>c</m:t>
                </m:r>
              </m:sub>
            </m:sSub>
            <m:ctrlPr>
              <w:rPr>
                <w:rFonts w:ascii="Cambria Math" w:eastAsia="Times New Roman" w:hAnsi="Cambria Math" w:cs="Times New Roman"/>
                <w:i/>
                <w:sz w:val="24"/>
                <w:szCs w:val="24"/>
                <w:lang w:val="uk-UA" w:eastAsia="ru-RU"/>
              </w:rPr>
            </m:ctrlPr>
          </m:e>
        </m:d>
        <m:r>
          <w:rPr>
            <w:rFonts w:ascii="Cambria Math" w:eastAsia="Times New Roman" w:hAnsi="Times New Roman" w:cs="Times New Roman"/>
            <w:sz w:val="24"/>
            <w:szCs w:val="24"/>
            <w:lang w:val="uk-UA" w:eastAsia="ru-RU"/>
          </w:rPr>
          <m:t>+</m:t>
        </m:r>
        <m:d>
          <m:dPr>
            <m:begChr m:val="|"/>
            <m:endChr m:val="|"/>
            <m:ctrlPr>
              <w:rPr>
                <w:rFonts w:ascii="Cambria Math" w:eastAsia="Times New Roman" w:hAnsi="Times New Roman" w:cs="Times New Roman"/>
                <w:i/>
                <w:sz w:val="24"/>
                <w:szCs w:val="24"/>
                <w:lang w:val="uk-UA" w:eastAsia="ru-RU"/>
              </w:rPr>
            </m:ctrlPr>
          </m:d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y</m:t>
                </m:r>
              </m:e>
              <m:sub>
                <m:r>
                  <w:rPr>
                    <w:rFonts w:ascii="Cambria Math" w:eastAsia="Times New Roman" w:hAnsi="Times New Roman" w:cs="Times New Roman"/>
                    <w:sz w:val="24"/>
                    <w:szCs w:val="24"/>
                    <w:lang w:val="uk-UA" w:eastAsia="ru-RU"/>
                  </w:rPr>
                  <m:t>i</m:t>
                </m:r>
              </m:sub>
            </m:sSub>
            <m:r>
              <w:rPr>
                <w:rFonts w:ascii="Cambria Math" w:eastAsia="Times New Roman" w:hAnsi="Times New Roman" w:cs="Times New Roman"/>
                <w:sz w:val="24"/>
                <w:szCs w:val="24"/>
                <w:lang w:val="uk-UA" w:eastAsia="ru-RU"/>
              </w:rPr>
              <m:t>-</m:t>
            </m:r>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y</m:t>
                </m:r>
              </m:e>
              <m:sub>
                <m:r>
                  <w:rPr>
                    <w:rFonts w:ascii="Cambria Math" w:eastAsia="Times New Roman" w:hAnsi="Times New Roman" w:cs="Times New Roman"/>
                    <w:sz w:val="24"/>
                    <w:szCs w:val="24"/>
                    <w:lang w:val="uk-UA" w:eastAsia="ru-RU"/>
                  </w:rPr>
                  <m:t>c</m:t>
                </m:r>
              </m:sub>
            </m:sSub>
            <m:ctrlPr>
              <w:rPr>
                <w:rFonts w:ascii="Cambria Math" w:eastAsia="Times New Roman" w:hAnsi="Cambria Math" w:cs="Times New Roman"/>
                <w:i/>
                <w:sz w:val="24"/>
                <w:szCs w:val="24"/>
                <w:lang w:val="uk-UA" w:eastAsia="ru-RU"/>
              </w:rPr>
            </m:ctrlPr>
          </m:e>
        </m:d>
      </m:oMath>
      <w:r w:rsidR="00DC44CC" w:rsidRPr="00DC44CC">
        <w:rPr>
          <w:rFonts w:ascii="Times New Roman" w:eastAsia="Times New Roman" w:hAnsi="Times New Roman" w:cs="Times New Roman"/>
          <w:sz w:val="28"/>
          <w:szCs w:val="28"/>
          <w:lang w:val="uk-UA" w:eastAsia="ru-RU"/>
        </w:rPr>
        <w:t>.</w:t>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t>(</w:t>
      </w:r>
      <w:r w:rsidR="00337DA7">
        <w:rPr>
          <w:rFonts w:ascii="Times New Roman" w:eastAsia="Times New Roman" w:hAnsi="Times New Roman" w:cs="Times New Roman"/>
          <w:sz w:val="28"/>
          <w:szCs w:val="28"/>
          <w:lang w:val="uk-UA" w:eastAsia="ru-RU"/>
        </w:rPr>
        <w:t>6</w:t>
      </w:r>
      <w:r w:rsidR="00DC44CC" w:rsidRPr="00DC44CC">
        <w:rPr>
          <w:rFonts w:ascii="Times New Roman" w:eastAsia="Times New Roman" w:hAnsi="Times New Roman" w:cs="Times New Roman"/>
          <w:sz w:val="28"/>
          <w:szCs w:val="28"/>
          <w:lang w:val="uk-UA" w:eastAsia="ru-RU"/>
        </w:rPr>
        <w:t>.3)</w:t>
      </w:r>
    </w:p>
    <w:p w14:paraId="466BDA35" w14:textId="77777777"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sidRPr="00DC44CC">
        <w:rPr>
          <w:rFonts w:ascii="Times New Roman" w:eastAsia="Times New Roman" w:hAnsi="Times New Roman" w:cs="Times New Roman"/>
          <w:sz w:val="28"/>
          <w:szCs w:val="28"/>
          <w:lang w:val="uk-UA" w:eastAsia="ru-RU"/>
        </w:rPr>
        <w:lastRenderedPageBreak/>
        <w:t>«</w:t>
      </w:r>
      <w:proofErr w:type="spellStart"/>
      <w:r w:rsidRPr="00DC44CC">
        <w:rPr>
          <w:rFonts w:ascii="Times New Roman CYR" w:eastAsia="Times New Roman" w:hAnsi="Times New Roman CYR" w:cs="Times New Roman CYR"/>
          <w:sz w:val="28"/>
          <w:szCs w:val="28"/>
          <w:lang w:val="uk-UA" w:eastAsia="ru-RU"/>
        </w:rPr>
        <w:t>Манхеттенська</w:t>
      </w:r>
      <w:proofErr w:type="spellEnd"/>
      <w:r w:rsidRPr="00DC44CC">
        <w:rPr>
          <w:rFonts w:ascii="Times New Roman CYR" w:eastAsia="Times New Roman" w:hAnsi="Times New Roman CYR" w:cs="Times New Roman CYR"/>
          <w:sz w:val="28"/>
          <w:szCs w:val="28"/>
          <w:lang w:val="uk-UA" w:eastAsia="ru-RU"/>
        </w:rPr>
        <w:t xml:space="preserve"> відстань</w:t>
      </w:r>
      <w:r w:rsidRPr="00DC44CC">
        <w:rPr>
          <w:rFonts w:ascii="Times New Roman" w:eastAsia="Times New Roman" w:hAnsi="Times New Roman" w:cs="Times New Roman"/>
          <w:sz w:val="28"/>
          <w:szCs w:val="28"/>
          <w:lang w:val="uk-UA" w:eastAsia="ru-RU"/>
        </w:rPr>
        <w:t xml:space="preserve">» </w:t>
      </w:r>
      <w:r w:rsidRPr="00DC44CC">
        <w:rPr>
          <w:rFonts w:ascii="Times New Roman CYR" w:eastAsia="Times New Roman" w:hAnsi="Times New Roman CYR" w:cs="Times New Roman CYR"/>
          <w:sz w:val="28"/>
          <w:szCs w:val="28"/>
          <w:lang w:val="uk-UA" w:eastAsia="ru-RU"/>
        </w:rPr>
        <w:t>передбачає облік відстаней між об’єктами на прямокутній сітці, що найбільш повно відповідає прямокутному розташуванню вулиць міста.</w:t>
      </w:r>
    </w:p>
    <w:p w14:paraId="329EF7C6" w14:textId="656515B9"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sz w:val="28"/>
          <w:szCs w:val="28"/>
          <w:lang w:val="uk-UA" w:eastAsia="ru-RU"/>
        </w:rPr>
        <w:t>Критері</w:t>
      </w:r>
      <w:r w:rsidR="00B548A6">
        <w:rPr>
          <w:rFonts w:ascii="Times New Roman CYR" w:eastAsia="Times New Roman" w:hAnsi="Times New Roman CYR" w:cs="Times New Roman CYR"/>
          <w:sz w:val="28"/>
          <w:szCs w:val="28"/>
          <w:lang w:val="uk-UA" w:eastAsia="ru-RU"/>
        </w:rPr>
        <w:t>єм</w:t>
      </w:r>
      <w:r w:rsidRPr="00DC44CC">
        <w:rPr>
          <w:rFonts w:ascii="Times New Roman CYR" w:eastAsia="Times New Roman" w:hAnsi="Times New Roman CYR" w:cs="Times New Roman CYR"/>
          <w:sz w:val="28"/>
          <w:szCs w:val="28"/>
          <w:lang w:val="uk-UA" w:eastAsia="ru-RU"/>
        </w:rPr>
        <w:t xml:space="preserve"> оптимізації </w:t>
      </w:r>
      <w:r w:rsidR="00B548A6" w:rsidRPr="00B548A6">
        <w:rPr>
          <w:rFonts w:ascii="Times New Roman" w:eastAsia="Times New Roman" w:hAnsi="Times New Roman" w:cs="Times New Roman"/>
          <w:sz w:val="28"/>
          <w:szCs w:val="28"/>
          <w:lang w:val="uk-UA" w:eastAsia="ru-RU"/>
        </w:rPr>
        <w:t>є</w:t>
      </w:r>
      <w:r w:rsidRPr="00B548A6">
        <w:rPr>
          <w:rFonts w:ascii="Times New Roman CYR" w:eastAsia="Times New Roman" w:hAnsi="Times New Roman CYR" w:cs="Times New Roman CYR"/>
          <w:sz w:val="28"/>
          <w:szCs w:val="28"/>
          <w:lang w:val="uk-UA" w:eastAsia="ru-RU"/>
        </w:rPr>
        <w:t xml:space="preserve"> </w:t>
      </w:r>
      <w:r w:rsidRPr="00DC44CC">
        <w:rPr>
          <w:rFonts w:ascii="Times New Roman CYR" w:eastAsia="Times New Roman" w:hAnsi="Times New Roman CYR" w:cs="Times New Roman CYR"/>
          <w:sz w:val="28"/>
          <w:szCs w:val="28"/>
          <w:lang w:val="uk-UA" w:eastAsia="ru-RU"/>
        </w:rPr>
        <w:t>мінімум транспортної роботи</w:t>
      </w:r>
    </w:p>
    <w:p w14:paraId="2CE49E7B" w14:textId="2478130F" w:rsidR="00DC44CC" w:rsidRPr="00DC44CC" w:rsidRDefault="00503CCF" w:rsidP="00503CCF">
      <w:pPr>
        <w:autoSpaceDE w:val="0"/>
        <w:autoSpaceDN w:val="0"/>
        <w:adjustRightInd w:val="0"/>
        <w:spacing w:after="0" w:line="240" w:lineRule="auto"/>
        <w:ind w:firstLine="720"/>
        <w:jc w:val="right"/>
        <w:rPr>
          <w:rFonts w:ascii="Calibri" w:eastAsia="Times New Roman" w:hAnsi="Calibri" w:cs="Calibri"/>
          <w:sz w:val="28"/>
          <w:szCs w:val="28"/>
          <w:lang w:val="ru-RU" w:eastAsia="ru-RU"/>
        </w:rPr>
      </w:pPr>
      <m:oMath>
        <m:r>
          <w:rPr>
            <w:rFonts w:ascii="Cambria Math" w:eastAsia="Times New Roman" w:hAnsi="Times New Roman" w:cs="Times New Roman"/>
            <w:sz w:val="24"/>
            <w:szCs w:val="24"/>
            <w:lang w:val="uk-UA" w:eastAsia="ru-RU"/>
          </w:rPr>
          <m:t>P=</m:t>
        </m:r>
        <m:nary>
          <m:naryPr>
            <m:chr m:val="∑"/>
            <m:supHide m:val="1"/>
            <m:ctrlPr>
              <w:rPr>
                <w:rFonts w:ascii="Cambria Math" w:eastAsia="Times New Roman" w:hAnsi="Times New Roman" w:cs="Times New Roman"/>
                <w:i/>
                <w:sz w:val="24"/>
                <w:szCs w:val="24"/>
                <w:lang w:val="uk-UA" w:eastAsia="ru-RU"/>
              </w:rPr>
            </m:ctrlPr>
          </m:naryPr>
          <m:sub>
            <m:r>
              <w:rPr>
                <w:rFonts w:ascii="Cambria Math" w:eastAsia="Times New Roman" w:hAnsi="Times New Roman" w:cs="Times New Roman"/>
                <w:sz w:val="24"/>
                <w:szCs w:val="24"/>
                <w:lang w:val="uk-UA" w:eastAsia="ru-RU"/>
              </w:rPr>
              <m:t>i</m:t>
            </m:r>
          </m:sub>
          <m:sup/>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Q</m:t>
                </m:r>
              </m:e>
              <m:sub>
                <m:r>
                  <w:rPr>
                    <w:rFonts w:ascii="Cambria Math" w:eastAsia="Times New Roman" w:hAnsi="Times New Roman" w:cs="Times New Roman"/>
                    <w:sz w:val="24"/>
                    <w:szCs w:val="24"/>
                    <w:lang w:val="uk-UA" w:eastAsia="ru-RU"/>
                  </w:rPr>
                  <m:t>i</m:t>
                </m:r>
              </m:sub>
            </m:sSub>
            <m:r>
              <w:rPr>
                <w:rFonts w:ascii="Cambria Math" w:eastAsia="Times New Roman" w:hAnsi="Cambria Math" w:cs="Cambria Math"/>
                <w:sz w:val="24"/>
                <w:szCs w:val="24"/>
                <w:lang w:val="uk-UA" w:eastAsia="ru-RU"/>
              </w:rPr>
              <m:t>⋅</m:t>
            </m:r>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D</m:t>
                </m:r>
              </m:e>
              <m:sub>
                <m:r>
                  <w:rPr>
                    <w:rFonts w:ascii="Cambria Math" w:eastAsia="Times New Roman" w:hAnsi="Times New Roman" w:cs="Times New Roman"/>
                    <w:sz w:val="24"/>
                    <w:szCs w:val="24"/>
                    <w:lang w:val="uk-UA" w:eastAsia="ru-RU"/>
                  </w:rPr>
                  <m:t>i</m:t>
                </m:r>
              </m:sub>
            </m:sSub>
            <m:ctrlPr>
              <w:rPr>
                <w:rFonts w:ascii="Cambria Math" w:eastAsia="Times New Roman" w:hAnsi="Cambria Math" w:cs="Times New Roman"/>
                <w:i/>
                <w:sz w:val="24"/>
                <w:szCs w:val="24"/>
                <w:lang w:val="uk-UA" w:eastAsia="ru-RU"/>
              </w:rPr>
            </m:ctrlPr>
          </m:e>
        </m:nary>
        <m:r>
          <w:rPr>
            <w:rFonts w:ascii="Cambria Math" w:eastAsia="Times New Roman" w:hAnsi="Times New Roman" w:cs="Times New Roman"/>
            <w:sz w:val="24"/>
            <w:szCs w:val="24"/>
            <w:lang w:val="uk-UA" w:eastAsia="ru-RU"/>
          </w:rPr>
          <m:t>→</m:t>
        </m:r>
        <m:r>
          <w:rPr>
            <w:rFonts w:ascii="Cambria Math" w:eastAsia="Times New Roman" w:hAnsi="Times New Roman" w:cs="Times New Roman"/>
            <w:sz w:val="24"/>
            <w:szCs w:val="24"/>
            <w:lang w:val="uk-UA" w:eastAsia="ru-RU"/>
          </w:rPr>
          <m:t>min</m:t>
        </m:r>
      </m:oMath>
      <w:r w:rsidR="00DC44CC" w:rsidRPr="00DC44CC">
        <w:rPr>
          <w:rFonts w:ascii="Times New Roman" w:eastAsia="Times New Roman" w:hAnsi="Times New Roman" w:cs="Times New Roman"/>
          <w:sz w:val="28"/>
          <w:szCs w:val="28"/>
          <w:lang w:val="uk-UA" w:eastAsia="ru-RU"/>
        </w:rPr>
        <w:t>.</w:t>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t>(</w:t>
      </w:r>
      <w:r w:rsidR="00337DA7">
        <w:rPr>
          <w:rFonts w:ascii="Times New Roman" w:eastAsia="Times New Roman" w:hAnsi="Times New Roman" w:cs="Times New Roman"/>
          <w:sz w:val="28"/>
          <w:szCs w:val="28"/>
          <w:lang w:val="uk-UA" w:eastAsia="ru-RU"/>
        </w:rPr>
        <w:t>6</w:t>
      </w:r>
      <w:r w:rsidR="00DC44CC" w:rsidRPr="00DC44CC">
        <w:rPr>
          <w:rFonts w:ascii="Times New Roman" w:eastAsia="Times New Roman" w:hAnsi="Times New Roman" w:cs="Times New Roman"/>
          <w:sz w:val="28"/>
          <w:szCs w:val="28"/>
          <w:lang w:val="uk-UA" w:eastAsia="ru-RU"/>
        </w:rPr>
        <w:t>.4)</w:t>
      </w:r>
    </w:p>
    <w:p w14:paraId="0459DC19" w14:textId="77777777"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sz w:val="28"/>
          <w:szCs w:val="28"/>
          <w:lang w:val="uk-UA" w:eastAsia="ru-RU"/>
        </w:rPr>
        <w:t>Послідовний перебір координат складу дозволяє визначити мінімальне значення транспортної роботи.</w:t>
      </w:r>
    </w:p>
    <w:p w14:paraId="065D55DF" w14:textId="5C28C688"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sz w:val="28"/>
          <w:szCs w:val="28"/>
          <w:lang w:val="uk-UA" w:eastAsia="ru-RU"/>
        </w:rPr>
        <w:t xml:space="preserve">Необхідно </w:t>
      </w:r>
      <w:proofErr w:type="spellStart"/>
      <w:r w:rsidR="00B548A6">
        <w:rPr>
          <w:rFonts w:ascii="Times New Roman CYR" w:eastAsia="Times New Roman" w:hAnsi="Times New Roman CYR" w:cs="Times New Roman CYR"/>
          <w:sz w:val="28"/>
          <w:szCs w:val="28"/>
          <w:lang w:val="uk-UA" w:eastAsia="ru-RU"/>
        </w:rPr>
        <w:t>зазаначити</w:t>
      </w:r>
      <w:proofErr w:type="spellEnd"/>
      <w:r w:rsidRPr="00DC44CC">
        <w:rPr>
          <w:rFonts w:ascii="Times New Roman CYR" w:eastAsia="Times New Roman" w:hAnsi="Times New Roman CYR" w:cs="Times New Roman CYR"/>
          <w:sz w:val="28"/>
          <w:szCs w:val="28"/>
          <w:lang w:val="uk-UA" w:eastAsia="ru-RU"/>
        </w:rPr>
        <w:t xml:space="preserve">, що значення транспортної роботи, одержані за способами 1.1 і 1.2, не можна зіставляти, </w:t>
      </w:r>
      <w:r w:rsidR="00B548A6">
        <w:rPr>
          <w:rFonts w:ascii="Times New Roman CYR" w:eastAsia="Times New Roman" w:hAnsi="Times New Roman CYR" w:cs="Times New Roman CYR"/>
          <w:sz w:val="28"/>
          <w:szCs w:val="28"/>
          <w:lang w:val="uk-UA" w:eastAsia="ru-RU"/>
        </w:rPr>
        <w:t>оскільки</w:t>
      </w:r>
      <w:r w:rsidRPr="00DC44CC">
        <w:rPr>
          <w:rFonts w:ascii="Times New Roman CYR" w:eastAsia="Times New Roman" w:hAnsi="Times New Roman CYR" w:cs="Times New Roman CYR"/>
          <w:sz w:val="28"/>
          <w:szCs w:val="28"/>
          <w:lang w:val="uk-UA" w:eastAsia="ru-RU"/>
        </w:rPr>
        <w:t xml:space="preserve"> траєкторія руху, а отже, і пробіг транспортного засобу за маршрутом істотно розрізня</w:t>
      </w:r>
      <w:r w:rsidR="00B548A6">
        <w:rPr>
          <w:rFonts w:ascii="Times New Roman CYR" w:eastAsia="Times New Roman" w:hAnsi="Times New Roman CYR" w:cs="Times New Roman CYR"/>
          <w:sz w:val="28"/>
          <w:szCs w:val="28"/>
          <w:lang w:val="uk-UA" w:eastAsia="ru-RU"/>
        </w:rPr>
        <w:t>ю</w:t>
      </w:r>
      <w:r w:rsidRPr="00DC44CC">
        <w:rPr>
          <w:rFonts w:ascii="Times New Roman CYR" w:eastAsia="Times New Roman" w:hAnsi="Times New Roman CYR" w:cs="Times New Roman CYR"/>
          <w:sz w:val="28"/>
          <w:szCs w:val="28"/>
          <w:lang w:val="uk-UA" w:eastAsia="ru-RU"/>
        </w:rPr>
        <w:t>ться.</w:t>
      </w:r>
    </w:p>
    <w:p w14:paraId="45B3F49F" w14:textId="77777777" w:rsidR="00DC44CC" w:rsidRPr="00DC44CC" w:rsidRDefault="00DC44CC" w:rsidP="00DC44CC">
      <w:pPr>
        <w:autoSpaceDE w:val="0"/>
        <w:autoSpaceDN w:val="0"/>
        <w:adjustRightInd w:val="0"/>
        <w:spacing w:after="0" w:line="240" w:lineRule="auto"/>
        <w:ind w:firstLine="720"/>
        <w:jc w:val="both"/>
        <w:rPr>
          <w:rFonts w:ascii="Times New Roman" w:eastAsia="Times New Roman" w:hAnsi="Times New Roman" w:cs="Times New Roman"/>
          <w:i/>
          <w:iCs/>
          <w:sz w:val="28"/>
          <w:szCs w:val="28"/>
          <w:lang w:val="ru-RU" w:eastAsia="ru-RU"/>
        </w:rPr>
      </w:pPr>
      <w:r w:rsidRPr="00DC44CC">
        <w:rPr>
          <w:rFonts w:ascii="Times New Roman CYR" w:eastAsia="Times New Roman" w:hAnsi="Times New Roman CYR" w:cs="Times New Roman CYR"/>
          <w:i/>
          <w:iCs/>
          <w:sz w:val="28"/>
          <w:szCs w:val="28"/>
          <w:lang w:val="uk-UA" w:eastAsia="ru-RU"/>
        </w:rPr>
        <w:t xml:space="preserve">Другий варіант </w:t>
      </w:r>
      <w:r w:rsidRPr="00DC44CC">
        <w:rPr>
          <w:rFonts w:ascii="Times New Roman" w:eastAsia="Times New Roman" w:hAnsi="Times New Roman" w:cs="Times New Roman"/>
          <w:b/>
          <w:bCs/>
          <w:sz w:val="28"/>
          <w:szCs w:val="28"/>
          <w:lang w:val="uk-UA" w:eastAsia="ru-RU"/>
        </w:rPr>
        <w:t>–</w:t>
      </w:r>
      <w:r w:rsidRPr="00DC44CC">
        <w:rPr>
          <w:rFonts w:ascii="Times New Roman CYR" w:eastAsia="Times New Roman" w:hAnsi="Times New Roman CYR" w:cs="Times New Roman CYR"/>
          <w:i/>
          <w:iCs/>
          <w:sz w:val="28"/>
          <w:szCs w:val="28"/>
          <w:lang w:val="uk-UA" w:eastAsia="ru-RU"/>
        </w:rPr>
        <w:t xml:space="preserve"> відстань між пунктами розглядається як </w:t>
      </w:r>
      <w:r w:rsidRPr="00DC44CC">
        <w:rPr>
          <w:rFonts w:ascii="Times New Roman" w:eastAsia="Times New Roman" w:hAnsi="Times New Roman" w:cs="Times New Roman"/>
          <w:i/>
          <w:iCs/>
          <w:sz w:val="28"/>
          <w:szCs w:val="28"/>
          <w:lang w:val="ru-RU" w:eastAsia="ru-RU"/>
        </w:rPr>
        <w:t>«</w:t>
      </w:r>
      <w:proofErr w:type="spellStart"/>
      <w:r w:rsidRPr="00DC44CC">
        <w:rPr>
          <w:rFonts w:ascii="Times New Roman CYR" w:eastAsia="Times New Roman" w:hAnsi="Times New Roman CYR" w:cs="Times New Roman CYR"/>
          <w:i/>
          <w:iCs/>
          <w:sz w:val="28"/>
          <w:szCs w:val="28"/>
          <w:lang w:val="uk-UA" w:eastAsia="ru-RU"/>
        </w:rPr>
        <w:t>Манхеттенська</w:t>
      </w:r>
      <w:proofErr w:type="spellEnd"/>
      <w:r w:rsidRPr="00DC44CC">
        <w:rPr>
          <w:rFonts w:ascii="Times New Roman" w:eastAsia="Times New Roman" w:hAnsi="Times New Roman" w:cs="Times New Roman"/>
          <w:i/>
          <w:iCs/>
          <w:sz w:val="28"/>
          <w:szCs w:val="28"/>
          <w:lang w:val="ru-RU" w:eastAsia="ru-RU"/>
        </w:rPr>
        <w:t>».</w:t>
      </w:r>
    </w:p>
    <w:p w14:paraId="23BC62D6" w14:textId="15F69DBC"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sz w:val="28"/>
          <w:szCs w:val="28"/>
          <w:lang w:val="uk-UA" w:eastAsia="ru-RU"/>
        </w:rPr>
        <w:t>На відміну від способу 1.2, склад не прив’язаний до пунктів розподіль</w:t>
      </w:r>
      <w:r w:rsidR="00B548A6">
        <w:rPr>
          <w:rFonts w:ascii="Times New Roman CYR" w:eastAsia="Times New Roman" w:hAnsi="Times New Roman CYR" w:cs="Times New Roman CYR"/>
          <w:sz w:val="28"/>
          <w:szCs w:val="28"/>
          <w:lang w:val="uk-UA" w:eastAsia="ru-RU"/>
        </w:rPr>
        <w:t>ч</w:t>
      </w:r>
      <w:r w:rsidRPr="00DC44CC">
        <w:rPr>
          <w:rFonts w:ascii="Times New Roman CYR" w:eastAsia="Times New Roman" w:hAnsi="Times New Roman CYR" w:cs="Times New Roman CYR"/>
          <w:sz w:val="28"/>
          <w:szCs w:val="28"/>
          <w:lang w:val="uk-UA" w:eastAsia="ru-RU"/>
        </w:rPr>
        <w:t xml:space="preserve">ої транспортної мережі, а знаходиться в одній з розглянутих координат окремо осі </w:t>
      </w:r>
      <w:r w:rsidRPr="00DC44CC">
        <w:rPr>
          <w:rFonts w:ascii="Times New Roman" w:eastAsia="Times New Roman" w:hAnsi="Times New Roman" w:cs="Times New Roman"/>
          <w:position w:val="-4"/>
          <w:sz w:val="28"/>
          <w:szCs w:val="28"/>
          <w:lang w:val="uk-UA" w:eastAsia="ru-RU"/>
        </w:rPr>
        <w:object w:dxaOrig="279" w:dyaOrig="260" w14:anchorId="692F0856">
          <v:shape id="_x0000_i1087" type="#_x0000_t75" style="width:14.25pt;height:12.75pt" o:ole="">
            <v:imagedata r:id="rId116" o:title=""/>
          </v:shape>
          <o:OLEObject Type="Embed" ProgID="Equation.3" ShapeID="_x0000_i1087" DrawAspect="Content" ObjectID="_1823412155" r:id="rId117"/>
        </w:object>
      </w:r>
      <w:r w:rsidRPr="00DC44CC">
        <w:rPr>
          <w:rFonts w:ascii="Times New Roman" w:eastAsia="Times New Roman" w:hAnsi="Times New Roman" w:cs="Times New Roman"/>
          <w:sz w:val="28"/>
          <w:szCs w:val="28"/>
          <w:lang w:val="uk-UA" w:eastAsia="ru-RU"/>
        </w:rPr>
        <w:t xml:space="preserve"> і </w:t>
      </w:r>
      <w:r w:rsidRPr="00DC44CC">
        <w:rPr>
          <w:rFonts w:ascii="Times New Roman" w:eastAsia="Times New Roman" w:hAnsi="Times New Roman" w:cs="Times New Roman"/>
          <w:position w:val="-4"/>
          <w:sz w:val="28"/>
          <w:szCs w:val="28"/>
          <w:lang w:val="uk-UA" w:eastAsia="ru-RU"/>
        </w:rPr>
        <w:object w:dxaOrig="220" w:dyaOrig="260" w14:anchorId="4C5FBBB6">
          <v:shape id="_x0000_i1088" type="#_x0000_t75" style="width:11.25pt;height:12.75pt" o:ole="">
            <v:imagedata r:id="rId118" o:title=""/>
          </v:shape>
          <o:OLEObject Type="Embed" ProgID="Equation.3" ShapeID="_x0000_i1088" DrawAspect="Content" ObjectID="_1823412156" r:id="rId119"/>
        </w:object>
      </w:r>
      <w:r w:rsidRPr="00DC44CC">
        <w:rPr>
          <w:rFonts w:ascii="Times New Roman CYR" w:eastAsia="Times New Roman" w:hAnsi="Times New Roman CYR" w:cs="Times New Roman CYR"/>
          <w:sz w:val="28"/>
          <w:szCs w:val="28"/>
          <w:lang w:val="uk-UA" w:eastAsia="ru-RU"/>
        </w:rPr>
        <w:t xml:space="preserve">. </w:t>
      </w:r>
    </w:p>
    <w:p w14:paraId="641873A3" w14:textId="1D370681" w:rsidR="00DC44CC" w:rsidRPr="00DC44CC" w:rsidRDefault="00852858" w:rsidP="00852858">
      <w:pPr>
        <w:autoSpaceDE w:val="0"/>
        <w:autoSpaceDN w:val="0"/>
        <w:adjustRightInd w:val="0"/>
        <w:spacing w:after="0" w:line="240" w:lineRule="auto"/>
        <w:ind w:firstLine="720"/>
        <w:jc w:val="right"/>
        <w:rPr>
          <w:rFonts w:ascii="Times New Roman" w:eastAsia="Times New Roman" w:hAnsi="Times New Roman" w:cs="Times New Roman"/>
          <w:sz w:val="28"/>
          <w:szCs w:val="28"/>
          <w:lang w:val="uk-UA" w:eastAsia="ru-RU"/>
        </w:rPr>
      </w:pPr>
      <m:oMath>
        <m:r>
          <w:rPr>
            <w:rFonts w:ascii="Cambria Math" w:eastAsia="Times New Roman" w:hAnsi="Times New Roman" w:cs="Times New Roman"/>
            <w:sz w:val="28"/>
            <w:szCs w:val="28"/>
            <w:lang w:val="uk-UA" w:eastAsia="ru-RU"/>
          </w:rPr>
          <m:t>P=</m:t>
        </m:r>
        <m:d>
          <m:dPr>
            <m:begChr m:val="{"/>
            <m:endChr m:val=""/>
            <m:ctrlPr>
              <w:rPr>
                <w:rFonts w:ascii="Cambria Math" w:eastAsia="Times New Roman" w:hAnsi="Times New Roman" w:cs="Times New Roman"/>
                <w:i/>
                <w:sz w:val="28"/>
                <w:szCs w:val="28"/>
                <w:lang w:val="uk-UA" w:eastAsia="ru-RU"/>
              </w:rPr>
            </m:ctrlPr>
          </m:dPr>
          <m:e>
            <m:m>
              <m:mPr>
                <m:mcs>
                  <m:mc>
                    <m:mcPr>
                      <m:count m:val="1"/>
                      <m:mcJc m:val="center"/>
                    </m:mcPr>
                  </m:mc>
                </m:mcs>
                <m:ctrlPr>
                  <w:rPr>
                    <w:rFonts w:ascii="Cambria Math" w:eastAsia="Times New Roman" w:hAnsi="Times New Roman" w:cs="Times New Roman"/>
                    <w:i/>
                    <w:sz w:val="28"/>
                    <w:szCs w:val="28"/>
                    <w:lang w:val="uk-UA" w:eastAsia="ru-RU"/>
                  </w:rPr>
                </m:ctrlPr>
              </m:mPr>
              <m:m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r>
                    <w:rPr>
                      <w:rFonts w:ascii="Cambria Math" w:eastAsia="Times New Roman" w:hAnsi="Cambria Math" w:cs="Cambria Math"/>
                      <w:sz w:val="28"/>
                      <w:szCs w:val="28"/>
                      <w:lang w:val="uk-UA" w:eastAsia="ru-RU"/>
                    </w:rPr>
                    <m:t>⋅</m:t>
                  </m:r>
                  <m:d>
                    <m:dPr>
                      <m:begChr m:val="|"/>
                      <m:endChr m:val="|"/>
                      <m:ctrlPr>
                        <w:rPr>
                          <w:rFonts w:ascii="Cambria Math" w:eastAsia="Times New Roman" w:hAnsi="Cambria Math" w:cs="Times New Roman"/>
                          <w:i/>
                          <w:sz w:val="28"/>
                          <w:szCs w:val="28"/>
                          <w:lang w:val="uk-UA" w:eastAsia="ru-RU"/>
                        </w:rPr>
                      </m:ctrlPr>
                    </m:dPr>
                    <m:e>
                      <m:r>
                        <w:rPr>
                          <w:rFonts w:ascii="Cambria Math" w:eastAsia="Times New Roman" w:hAnsi="Times New Roman" w:cs="Times New Roman"/>
                          <w:sz w:val="28"/>
                          <w:szCs w:val="28"/>
                          <w:lang w:val="uk-UA" w:eastAsia="ru-RU"/>
                        </w:rPr>
                        <m:t> </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c</m:t>
                          </m:r>
                        </m:sub>
                      </m:sSub>
                    </m:e>
                  </m:d>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min</m:t>
                  </m:r>
                </m:e>
              </m:mr>
              <m:m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r>
                    <w:rPr>
                      <w:rFonts w:ascii="Cambria Math" w:eastAsia="Times New Roman" w:hAnsi="Cambria Math" w:cs="Cambria Math"/>
                      <w:sz w:val="28"/>
                      <w:szCs w:val="28"/>
                      <w:lang w:val="uk-UA" w:eastAsia="ru-RU"/>
                    </w:rPr>
                    <m:t>⋅</m:t>
                  </m:r>
                  <m:d>
                    <m:dPr>
                      <m:begChr m:val="|"/>
                      <m:endChr m:val="|"/>
                      <m:ctrlPr>
                        <w:rPr>
                          <w:rFonts w:ascii="Cambria Math" w:eastAsia="Times New Roman" w:hAnsi="Cambria Math" w:cs="Times New Roman"/>
                          <w:i/>
                          <w:sz w:val="28"/>
                          <w:szCs w:val="28"/>
                          <w:lang w:val="uk-UA" w:eastAsia="ru-RU"/>
                        </w:rPr>
                      </m:ctrlPr>
                    </m:dPr>
                    <m:e>
                      <m:r>
                        <w:rPr>
                          <w:rFonts w:ascii="Cambria Math" w:eastAsia="Times New Roman" w:hAnsi="Times New Roman" w:cs="Times New Roman"/>
                          <w:sz w:val="28"/>
                          <w:szCs w:val="28"/>
                          <w:lang w:val="uk-UA" w:eastAsia="ru-RU"/>
                        </w:rPr>
                        <m:t> </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c</m:t>
                          </m:r>
                        </m:sub>
                      </m:sSub>
                    </m:e>
                  </m:d>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min</m:t>
                  </m:r>
                </m:e>
              </m:mr>
            </m:m>
            <m:ctrlPr>
              <w:rPr>
                <w:rFonts w:ascii="Cambria Math" w:eastAsia="Times New Roman" w:hAnsi="Cambria Math" w:cs="Times New Roman"/>
                <w:i/>
                <w:sz w:val="28"/>
                <w:szCs w:val="28"/>
                <w:lang w:val="uk-UA" w:eastAsia="ru-RU"/>
              </w:rPr>
            </m:ctrlPr>
          </m:e>
        </m:d>
      </m:oMath>
      <w:r w:rsidR="00DC44CC" w:rsidRPr="00DC44CC">
        <w:rPr>
          <w:rFonts w:ascii="Times New Roman" w:eastAsia="Times New Roman" w:hAnsi="Times New Roman" w:cs="Times New Roman"/>
          <w:sz w:val="28"/>
          <w:szCs w:val="28"/>
          <w:lang w:val="uk-UA" w:eastAsia="ru-RU"/>
        </w:rPr>
        <w:t>.</w:t>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t>(</w:t>
      </w:r>
      <w:r w:rsidR="00337DA7">
        <w:rPr>
          <w:rFonts w:ascii="Times New Roman" w:eastAsia="Times New Roman" w:hAnsi="Times New Roman" w:cs="Times New Roman"/>
          <w:sz w:val="28"/>
          <w:szCs w:val="28"/>
          <w:lang w:val="uk-UA" w:eastAsia="ru-RU"/>
        </w:rPr>
        <w:t>6</w:t>
      </w:r>
      <w:r w:rsidR="00DC44CC" w:rsidRPr="00DC44CC">
        <w:rPr>
          <w:rFonts w:ascii="Times New Roman" w:eastAsia="Times New Roman" w:hAnsi="Times New Roman" w:cs="Times New Roman"/>
          <w:sz w:val="28"/>
          <w:szCs w:val="28"/>
          <w:lang w:val="uk-UA" w:eastAsia="ru-RU"/>
        </w:rPr>
        <w:t>.5)</w:t>
      </w:r>
    </w:p>
    <w:p w14:paraId="76A9624A" w14:textId="77777777"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i/>
          <w:sz w:val="28"/>
          <w:szCs w:val="28"/>
          <w:lang w:val="uk-UA" w:eastAsia="ru-RU"/>
        </w:rPr>
        <w:t>Третій варіант</w:t>
      </w:r>
      <w:r w:rsidRPr="00DC44CC">
        <w:rPr>
          <w:rFonts w:ascii="Times New Roman CYR" w:eastAsia="Times New Roman" w:hAnsi="Times New Roman CYR" w:cs="Times New Roman CYR"/>
          <w:sz w:val="28"/>
          <w:szCs w:val="28"/>
          <w:lang w:val="uk-UA" w:eastAsia="ru-RU"/>
        </w:rPr>
        <w:t xml:space="preserve"> </w:t>
      </w:r>
      <w:r w:rsidRPr="00DC44CC">
        <w:rPr>
          <w:rFonts w:ascii="Times New Roman" w:eastAsia="Times New Roman" w:hAnsi="Times New Roman" w:cs="Times New Roman"/>
          <w:b/>
          <w:bCs/>
          <w:sz w:val="28"/>
          <w:szCs w:val="28"/>
          <w:lang w:val="uk-UA" w:eastAsia="ru-RU"/>
        </w:rPr>
        <w:t>–</w:t>
      </w:r>
      <w:r w:rsidRPr="00DC44CC">
        <w:rPr>
          <w:rFonts w:ascii="Times New Roman CYR" w:eastAsia="Times New Roman" w:hAnsi="Times New Roman CYR" w:cs="Times New Roman CYR"/>
          <w:sz w:val="28"/>
          <w:szCs w:val="28"/>
          <w:lang w:val="uk-UA" w:eastAsia="ru-RU"/>
        </w:rPr>
        <w:t xml:space="preserve"> </w:t>
      </w:r>
      <w:r w:rsidRPr="00DC44CC">
        <w:rPr>
          <w:rFonts w:ascii="Times New Roman CYR" w:eastAsia="Times New Roman" w:hAnsi="Times New Roman CYR" w:cs="Times New Roman CYR"/>
          <w:i/>
          <w:sz w:val="28"/>
          <w:szCs w:val="28"/>
          <w:lang w:val="uk-UA" w:eastAsia="ru-RU"/>
        </w:rPr>
        <w:t>визначення місця розташування розподільного центру на підставі формул у вигляді координат центру ваги вантажних потоків.</w:t>
      </w:r>
    </w:p>
    <w:p w14:paraId="5B2CB50E" w14:textId="536A6AE8" w:rsid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sidRPr="00DC44CC">
        <w:rPr>
          <w:rFonts w:ascii="Times New Roman" w:eastAsia="Times New Roman" w:hAnsi="Times New Roman" w:cs="Times New Roman"/>
          <w:sz w:val="28"/>
          <w:szCs w:val="28"/>
          <w:lang w:val="ru-RU" w:eastAsia="ru-RU"/>
        </w:rPr>
        <w:t xml:space="preserve">3.1 </w:t>
      </w:r>
      <w:r w:rsidRPr="00DC44CC">
        <w:rPr>
          <w:rFonts w:ascii="Times New Roman CYR" w:eastAsia="Times New Roman" w:hAnsi="Times New Roman CYR" w:cs="Times New Roman CYR"/>
          <w:sz w:val="28"/>
          <w:szCs w:val="28"/>
          <w:lang w:val="uk-UA" w:eastAsia="ru-RU"/>
        </w:rPr>
        <w:t>Метод центру ваги:</w:t>
      </w:r>
    </w:p>
    <w:p w14:paraId="5D2AC3CF" w14:textId="431AFBEC" w:rsidR="00DC44CC" w:rsidRPr="00DC44CC" w:rsidRDefault="002C56F9" w:rsidP="00852858">
      <w:pPr>
        <w:autoSpaceDE w:val="0"/>
        <w:autoSpaceDN w:val="0"/>
        <w:adjustRightInd w:val="0"/>
        <w:spacing w:after="0" w:line="240" w:lineRule="auto"/>
        <w:ind w:firstLine="720"/>
        <w:jc w:val="right"/>
        <w:rPr>
          <w:rFonts w:ascii="Calibri" w:eastAsia="Times New Roman" w:hAnsi="Calibri" w:cs="Calibri"/>
          <w:sz w:val="28"/>
          <w:szCs w:val="28"/>
          <w:lang w:val="ru-RU"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00DC44CC" w:rsidRPr="00DC44CC">
        <w:rPr>
          <w:rFonts w:ascii="Times New Roman" w:eastAsia="Times New Roman" w:hAnsi="Times New Roman" w:cs="Times New Roman"/>
          <w:sz w:val="28"/>
          <w:szCs w:val="28"/>
          <w:lang w:val="uk-UA" w:eastAsia="ru-RU"/>
        </w:rPr>
        <w:t xml:space="preserve">, </w:t>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00DC44CC" w:rsidRPr="00DC44CC">
        <w:rPr>
          <w:rFonts w:ascii="Times New Roman" w:eastAsia="Times New Roman" w:hAnsi="Times New Roman" w:cs="Times New Roman"/>
          <w:sz w:val="28"/>
          <w:szCs w:val="28"/>
          <w:lang w:val="uk-UA" w:eastAsia="ru-RU"/>
        </w:rPr>
        <w:t>.</w:t>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t>(</w:t>
      </w:r>
      <w:r w:rsidR="00337DA7">
        <w:rPr>
          <w:rFonts w:ascii="Times New Roman" w:eastAsia="Times New Roman" w:hAnsi="Times New Roman" w:cs="Times New Roman"/>
          <w:sz w:val="28"/>
          <w:szCs w:val="28"/>
          <w:lang w:val="uk-UA" w:eastAsia="ru-RU"/>
        </w:rPr>
        <w:t>6</w:t>
      </w:r>
      <w:r w:rsidR="00DC44CC" w:rsidRPr="00DC44CC">
        <w:rPr>
          <w:rFonts w:ascii="Times New Roman" w:eastAsia="Times New Roman" w:hAnsi="Times New Roman" w:cs="Times New Roman"/>
          <w:sz w:val="28"/>
          <w:szCs w:val="28"/>
          <w:lang w:val="uk-UA" w:eastAsia="ru-RU"/>
        </w:rPr>
        <w:t>.6)</w:t>
      </w:r>
    </w:p>
    <w:p w14:paraId="34547BC7" w14:textId="33110662"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sidRPr="00DC44CC">
        <w:rPr>
          <w:rFonts w:ascii="Times New Roman" w:eastAsia="Times New Roman" w:hAnsi="Times New Roman" w:cs="Times New Roman"/>
          <w:sz w:val="28"/>
          <w:szCs w:val="28"/>
          <w:lang w:val="ru-RU" w:eastAsia="ru-RU"/>
        </w:rPr>
        <w:t xml:space="preserve">3.2 </w:t>
      </w:r>
      <w:r w:rsidRPr="00DC44CC">
        <w:rPr>
          <w:rFonts w:ascii="Times New Roman CYR" w:eastAsia="Times New Roman" w:hAnsi="Times New Roman CYR" w:cs="Times New Roman CYR"/>
          <w:sz w:val="28"/>
          <w:szCs w:val="28"/>
          <w:lang w:val="uk-UA" w:eastAsia="ru-RU"/>
        </w:rPr>
        <w:t>Метод центру ваги за тарифом:</w:t>
      </w:r>
    </w:p>
    <w:p w14:paraId="281D5238" w14:textId="261EC5FE" w:rsidR="00DC44CC" w:rsidRDefault="002C56F9" w:rsidP="00852858">
      <w:pPr>
        <w:autoSpaceDE w:val="0"/>
        <w:autoSpaceDN w:val="0"/>
        <w:adjustRightInd w:val="0"/>
        <w:spacing w:after="0" w:line="240" w:lineRule="auto"/>
        <w:ind w:firstLine="720"/>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00DC44CC" w:rsidRPr="00DC44CC">
        <w:rPr>
          <w:rFonts w:ascii="Times New Roman" w:eastAsia="Times New Roman" w:hAnsi="Times New Roman" w:cs="Times New Roman"/>
          <w:sz w:val="28"/>
          <w:szCs w:val="28"/>
          <w:lang w:val="uk-UA" w:eastAsia="ru-RU"/>
        </w:rPr>
        <w:t xml:space="preserve">, </w:t>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00DC44CC" w:rsidRPr="00DC44CC">
        <w:rPr>
          <w:rFonts w:ascii="Times New Roman" w:eastAsia="Times New Roman" w:hAnsi="Times New Roman" w:cs="Times New Roman"/>
          <w:sz w:val="28"/>
          <w:szCs w:val="28"/>
          <w:lang w:val="uk-UA" w:eastAsia="ru-RU"/>
        </w:rPr>
        <w:t>.</w:t>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t>(</w:t>
      </w:r>
      <w:r w:rsidR="00337DA7">
        <w:rPr>
          <w:rFonts w:ascii="Times New Roman" w:eastAsia="Times New Roman" w:hAnsi="Times New Roman" w:cs="Times New Roman"/>
          <w:sz w:val="28"/>
          <w:szCs w:val="28"/>
          <w:lang w:val="uk-UA" w:eastAsia="ru-RU"/>
        </w:rPr>
        <w:t>6</w:t>
      </w:r>
      <w:r w:rsidR="00DC44CC" w:rsidRPr="00DC44CC">
        <w:rPr>
          <w:rFonts w:ascii="Times New Roman" w:eastAsia="Times New Roman" w:hAnsi="Times New Roman" w:cs="Times New Roman"/>
          <w:sz w:val="28"/>
          <w:szCs w:val="28"/>
          <w:lang w:val="uk-UA" w:eastAsia="ru-RU"/>
        </w:rPr>
        <w:t>.7)</w:t>
      </w:r>
    </w:p>
    <w:p w14:paraId="059E71C0" w14:textId="77777777" w:rsidR="00337DA7" w:rsidRPr="00DC44CC" w:rsidRDefault="00337DA7" w:rsidP="00852858">
      <w:pPr>
        <w:autoSpaceDE w:val="0"/>
        <w:autoSpaceDN w:val="0"/>
        <w:adjustRightInd w:val="0"/>
        <w:spacing w:after="0" w:line="240" w:lineRule="auto"/>
        <w:ind w:firstLine="720"/>
        <w:jc w:val="right"/>
        <w:rPr>
          <w:rFonts w:ascii="Times New Roman" w:eastAsia="Times New Roman" w:hAnsi="Times New Roman" w:cs="Times New Roman"/>
          <w:sz w:val="28"/>
          <w:szCs w:val="28"/>
          <w:lang w:val="uk-UA" w:eastAsia="ru-RU"/>
        </w:rPr>
      </w:pPr>
    </w:p>
    <w:p w14:paraId="3A7F4B23" w14:textId="11AC9D64"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bCs/>
          <w:sz w:val="28"/>
          <w:szCs w:val="28"/>
          <w:lang w:val="uk-UA" w:eastAsia="ru-RU"/>
        </w:rPr>
      </w:pPr>
      <w:r w:rsidRPr="00DC44CC">
        <w:rPr>
          <w:rFonts w:ascii="Times New Roman CYR" w:eastAsia="Times New Roman" w:hAnsi="Times New Roman CYR" w:cs="Times New Roman CYR"/>
          <w:b/>
          <w:bCs/>
          <w:i/>
          <w:sz w:val="28"/>
          <w:szCs w:val="28"/>
          <w:lang w:val="uk-UA" w:eastAsia="ru-RU"/>
        </w:rPr>
        <w:t>Приклад</w:t>
      </w:r>
      <w:r w:rsidRPr="00DC44CC">
        <w:rPr>
          <w:rFonts w:ascii="Times New Roman CYR" w:eastAsia="Times New Roman" w:hAnsi="Times New Roman CYR" w:cs="Times New Roman CYR"/>
          <w:b/>
          <w:bCs/>
          <w:sz w:val="28"/>
          <w:szCs w:val="28"/>
          <w:lang w:val="uk-UA" w:eastAsia="ru-RU"/>
        </w:rPr>
        <w:t xml:space="preserve">. </w:t>
      </w:r>
      <w:bookmarkStart w:id="168" w:name="_Hlk187868441"/>
      <w:r w:rsidRPr="00DC44CC">
        <w:rPr>
          <w:rFonts w:ascii="Times New Roman CYR" w:eastAsia="Times New Roman" w:hAnsi="Times New Roman CYR" w:cs="Times New Roman CYR"/>
          <w:bCs/>
          <w:sz w:val="28"/>
          <w:szCs w:val="28"/>
          <w:lang w:val="uk-UA" w:eastAsia="ru-RU"/>
        </w:rPr>
        <w:t>Визначити місце розміщення розподіль</w:t>
      </w:r>
      <w:r w:rsidR="0013382D">
        <w:rPr>
          <w:rFonts w:ascii="Times New Roman CYR" w:eastAsia="Times New Roman" w:hAnsi="Times New Roman CYR" w:cs="Times New Roman CYR"/>
          <w:bCs/>
          <w:sz w:val="28"/>
          <w:szCs w:val="28"/>
          <w:lang w:val="uk-UA" w:eastAsia="ru-RU"/>
        </w:rPr>
        <w:t>ч</w:t>
      </w:r>
      <w:r w:rsidRPr="00DC44CC">
        <w:rPr>
          <w:rFonts w:ascii="Times New Roman CYR" w:eastAsia="Times New Roman" w:hAnsi="Times New Roman CYR" w:cs="Times New Roman CYR"/>
          <w:bCs/>
          <w:sz w:val="28"/>
          <w:szCs w:val="28"/>
          <w:lang w:val="uk-UA" w:eastAsia="ru-RU"/>
        </w:rPr>
        <w:t>ого складу, використовуючи дані табл</w:t>
      </w:r>
      <w:r w:rsidR="00337DA7">
        <w:rPr>
          <w:rFonts w:ascii="Times New Roman CYR" w:eastAsia="Times New Roman" w:hAnsi="Times New Roman CYR" w:cs="Times New Roman CYR"/>
          <w:bCs/>
          <w:sz w:val="28"/>
          <w:szCs w:val="28"/>
          <w:lang w:val="uk-UA" w:eastAsia="ru-RU"/>
        </w:rPr>
        <w:t>. 6</w:t>
      </w:r>
      <w:r w:rsidRPr="00DC44CC">
        <w:rPr>
          <w:rFonts w:ascii="Times New Roman CYR" w:eastAsia="Times New Roman" w:hAnsi="Times New Roman CYR" w:cs="Times New Roman CYR"/>
          <w:bCs/>
          <w:sz w:val="28"/>
          <w:szCs w:val="28"/>
          <w:lang w:val="uk-UA" w:eastAsia="ru-RU"/>
        </w:rPr>
        <w:t>.</w:t>
      </w:r>
      <w:r w:rsidR="0013382D">
        <w:rPr>
          <w:rFonts w:ascii="Times New Roman CYR" w:eastAsia="Times New Roman" w:hAnsi="Times New Roman CYR" w:cs="Times New Roman CYR"/>
          <w:bCs/>
          <w:sz w:val="28"/>
          <w:szCs w:val="28"/>
          <w:lang w:val="uk-UA" w:eastAsia="ru-RU"/>
        </w:rPr>
        <w:t>3</w:t>
      </w:r>
      <w:r w:rsidRPr="00DC44CC">
        <w:rPr>
          <w:rFonts w:ascii="Times New Roman CYR" w:eastAsia="Times New Roman" w:hAnsi="Times New Roman CYR" w:cs="Times New Roman CYR"/>
          <w:bCs/>
          <w:sz w:val="28"/>
          <w:szCs w:val="28"/>
          <w:lang w:val="uk-UA" w:eastAsia="ru-RU"/>
        </w:rPr>
        <w:t>.</w:t>
      </w:r>
    </w:p>
    <w:p w14:paraId="7B09319D" w14:textId="4013966F" w:rsidR="00DC44CC" w:rsidRPr="0013382D" w:rsidRDefault="00DC44CC" w:rsidP="0013382D">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ru-RU"/>
        </w:rPr>
      </w:pPr>
      <w:r w:rsidRPr="0013382D">
        <w:rPr>
          <w:rFonts w:ascii="Times New Roman" w:eastAsia="Times New Roman" w:hAnsi="Times New Roman" w:cs="Times New Roman"/>
          <w:bCs/>
          <w:sz w:val="28"/>
          <w:szCs w:val="28"/>
          <w:lang w:val="uk-UA" w:eastAsia="ru-RU"/>
        </w:rPr>
        <w:t xml:space="preserve">Таблиця </w:t>
      </w:r>
      <w:r w:rsidR="00337DA7">
        <w:rPr>
          <w:rFonts w:ascii="Times New Roman" w:eastAsia="Times New Roman" w:hAnsi="Times New Roman" w:cs="Times New Roman"/>
          <w:bCs/>
          <w:sz w:val="28"/>
          <w:szCs w:val="28"/>
          <w:lang w:val="uk-UA" w:eastAsia="ru-RU"/>
        </w:rPr>
        <w:t>6</w:t>
      </w:r>
      <w:r w:rsidRPr="0013382D">
        <w:rPr>
          <w:rFonts w:ascii="Times New Roman" w:eastAsia="Times New Roman" w:hAnsi="Times New Roman" w:cs="Times New Roman"/>
          <w:bCs/>
          <w:sz w:val="28"/>
          <w:szCs w:val="28"/>
          <w:lang w:val="uk-UA" w:eastAsia="ru-RU"/>
        </w:rPr>
        <w:t>.</w:t>
      </w:r>
      <w:r w:rsidR="0013382D" w:rsidRPr="0013382D">
        <w:rPr>
          <w:rFonts w:ascii="Times New Roman" w:eastAsia="Times New Roman" w:hAnsi="Times New Roman" w:cs="Times New Roman"/>
          <w:bCs/>
          <w:sz w:val="28"/>
          <w:szCs w:val="28"/>
          <w:lang w:val="uk-UA" w:eastAsia="ru-RU"/>
        </w:rPr>
        <w:t>3</w:t>
      </w:r>
      <w:r w:rsidR="0013382D" w:rsidRPr="0013382D">
        <w:rPr>
          <w:rFonts w:ascii="Times New Roman" w:hAnsi="Times New Roman" w:cs="Times New Roman"/>
        </w:rPr>
        <w:t xml:space="preserve"> </w:t>
      </w:r>
      <w:r w:rsidR="0013382D" w:rsidRPr="0013382D">
        <w:rPr>
          <w:rFonts w:ascii="Times New Roman" w:hAnsi="Times New Roman" w:cs="Times New Roman"/>
          <w:sz w:val="28"/>
          <w:szCs w:val="28"/>
          <w:lang w:val="uk-UA"/>
        </w:rPr>
        <w:t xml:space="preserve">– </w:t>
      </w:r>
      <w:r w:rsidR="0013382D" w:rsidRPr="0013382D">
        <w:rPr>
          <w:rFonts w:ascii="Times New Roman" w:eastAsia="Times New Roman" w:hAnsi="Times New Roman" w:cs="Times New Roman"/>
          <w:bCs/>
          <w:sz w:val="28"/>
          <w:szCs w:val="28"/>
          <w:lang w:val="uk-UA" w:eastAsia="ru-RU"/>
        </w:rPr>
        <w:t>Розміщення споживачів та постачальників у розподільчій мережі</w:t>
      </w:r>
    </w:p>
    <w:tbl>
      <w:tblPr>
        <w:tblW w:w="8956" w:type="dxa"/>
        <w:tblInd w:w="396" w:type="dxa"/>
        <w:tblLayout w:type="fixed"/>
        <w:tblLook w:val="0000" w:firstRow="0" w:lastRow="0" w:firstColumn="0" w:lastColumn="0" w:noHBand="0" w:noVBand="0"/>
      </w:tblPr>
      <w:tblGrid>
        <w:gridCol w:w="1771"/>
        <w:gridCol w:w="1798"/>
        <w:gridCol w:w="2990"/>
        <w:gridCol w:w="2397"/>
      </w:tblGrid>
      <w:tr w:rsidR="00DC44CC" w:rsidRPr="00DC44CC" w14:paraId="66193274" w14:textId="77777777" w:rsidTr="0013382D">
        <w:trPr>
          <w:trHeight w:val="1"/>
        </w:trPr>
        <w:tc>
          <w:tcPr>
            <w:tcW w:w="356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AC13C30"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uk-UA" w:eastAsia="ru-RU"/>
              </w:rPr>
              <w:t>Координати, км</w:t>
            </w:r>
          </w:p>
        </w:tc>
        <w:tc>
          <w:tcPr>
            <w:tcW w:w="299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522EC37F" w14:textId="6A5A5153" w:rsidR="00DC44CC" w:rsidRPr="0013382D" w:rsidRDefault="00DC44CC" w:rsidP="0013382D">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uk-UA" w:eastAsia="ru-RU"/>
              </w:rPr>
              <w:t xml:space="preserve">Тариф перевезення, </w:t>
            </w:r>
            <w:r w:rsidRPr="0013382D">
              <w:rPr>
                <w:rFonts w:ascii="Times New Roman" w:eastAsia="Times New Roman" w:hAnsi="Times New Roman" w:cs="Times New Roman"/>
                <w:sz w:val="24"/>
                <w:szCs w:val="24"/>
                <w:lang w:val="uk-UA" w:eastAsia="ru-RU"/>
              </w:rPr>
              <w:br/>
            </w:r>
            <w:proofErr w:type="spellStart"/>
            <w:r w:rsidRPr="0013382D">
              <w:rPr>
                <w:rFonts w:ascii="Times New Roman" w:eastAsia="Times New Roman" w:hAnsi="Times New Roman" w:cs="Times New Roman"/>
                <w:sz w:val="24"/>
                <w:szCs w:val="24"/>
                <w:lang w:val="uk-UA" w:eastAsia="ru-RU"/>
              </w:rPr>
              <w:t>грош</w:t>
            </w:r>
            <w:proofErr w:type="spellEnd"/>
            <w:r w:rsidRPr="0013382D">
              <w:rPr>
                <w:rFonts w:ascii="Times New Roman" w:eastAsia="Times New Roman" w:hAnsi="Times New Roman" w:cs="Times New Roman"/>
                <w:sz w:val="24"/>
                <w:szCs w:val="24"/>
                <w:lang w:val="uk-UA" w:eastAsia="ru-RU"/>
              </w:rPr>
              <w:t>. од./</w:t>
            </w:r>
            <w:proofErr w:type="spellStart"/>
            <w:r w:rsidRPr="0013382D">
              <w:rPr>
                <w:rFonts w:ascii="Times New Roman" w:eastAsia="Times New Roman" w:hAnsi="Times New Roman" w:cs="Times New Roman"/>
                <w:sz w:val="24"/>
                <w:szCs w:val="24"/>
                <w:lang w:val="uk-UA" w:eastAsia="ru-RU"/>
              </w:rPr>
              <w:t>т.км</w:t>
            </w:r>
            <w:proofErr w:type="spellEnd"/>
            <w:r w:rsidRPr="0013382D">
              <w:rPr>
                <w:rFonts w:ascii="Times New Roman" w:eastAsia="Times New Roman" w:hAnsi="Times New Roman" w:cs="Times New Roman"/>
                <w:sz w:val="24"/>
                <w:szCs w:val="24"/>
                <w:lang w:val="uk-UA" w:eastAsia="ru-RU"/>
              </w:rPr>
              <w:t xml:space="preserve">, </w:t>
            </w: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T</m:t>
                  </m:r>
                </m:e>
                <m:sub>
                  <m:r>
                    <w:rPr>
                      <w:rFonts w:ascii="Cambria Math" w:eastAsia="Times New Roman" w:hAnsi="Cambria Math" w:cs="Times New Roman"/>
                      <w:sz w:val="24"/>
                      <w:szCs w:val="24"/>
                      <w:lang w:val="uk-UA" w:eastAsia="ru-RU"/>
                    </w:rPr>
                    <m:t>i</m:t>
                  </m:r>
                </m:sub>
              </m:sSub>
            </m:oMath>
          </w:p>
        </w:tc>
        <w:tc>
          <w:tcPr>
            <w:tcW w:w="2397"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670EB29B"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3382D">
              <w:rPr>
                <w:rFonts w:ascii="Times New Roman" w:eastAsia="Times New Roman" w:hAnsi="Times New Roman" w:cs="Times New Roman"/>
                <w:sz w:val="24"/>
                <w:szCs w:val="24"/>
                <w:lang w:val="uk-UA" w:eastAsia="ru-RU"/>
              </w:rPr>
              <w:t>Обсяг поставки, т</w:t>
            </w:r>
          </w:p>
          <w:p w14:paraId="39E6CB7C" w14:textId="16FDFF2D" w:rsidR="00DC44CC" w:rsidRPr="0013382D" w:rsidRDefault="002C56F9" w:rsidP="0013382D">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m:oMathPara>
              <m:oMath>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Q</m:t>
                    </m:r>
                  </m:e>
                  <m:sub>
                    <m:r>
                      <w:rPr>
                        <w:rFonts w:ascii="Cambria Math" w:eastAsia="Times New Roman" w:hAnsi="Cambria Math" w:cs="Times New Roman"/>
                        <w:sz w:val="24"/>
                        <w:szCs w:val="24"/>
                        <w:lang w:val="en-US" w:eastAsia="ru-RU"/>
                      </w:rPr>
                      <m:t>i</m:t>
                    </m:r>
                  </m:sub>
                </m:sSub>
              </m:oMath>
            </m:oMathPara>
          </w:p>
        </w:tc>
      </w:tr>
      <w:tr w:rsidR="00DC44CC" w:rsidRPr="00DC44CC" w14:paraId="5092E93B" w14:textId="77777777" w:rsidTr="0013382D">
        <w:trPr>
          <w:trHeight w:val="1"/>
        </w:trPr>
        <w:tc>
          <w:tcPr>
            <w:tcW w:w="1771" w:type="dxa"/>
            <w:tcBorders>
              <w:top w:val="single" w:sz="3" w:space="0" w:color="000000"/>
              <w:left w:val="single" w:sz="3" w:space="0" w:color="000000"/>
              <w:bottom w:val="single" w:sz="3" w:space="0" w:color="000000"/>
              <w:right w:val="single" w:sz="3" w:space="0" w:color="000000"/>
            </w:tcBorders>
            <w:shd w:val="clear" w:color="000000" w:fill="FFFFFF"/>
          </w:tcPr>
          <w:p w14:paraId="6FB1873F" w14:textId="1E8B75B8" w:rsidR="00DC44CC" w:rsidRPr="0013382D" w:rsidRDefault="002C56F9" w:rsidP="0013382D">
            <w:pPr>
              <w:spacing w:after="0" w:line="240" w:lineRule="auto"/>
              <w:jc w:val="center"/>
              <w:rPr>
                <w:rFonts w:ascii="Times New Roman" w:eastAsia="Times New Roman" w:hAnsi="Times New Roman" w:cs="Times New Roman"/>
                <w:sz w:val="24"/>
                <w:szCs w:val="24"/>
                <w:lang w:val="uk-UA" w:eastAsia="ru-RU"/>
              </w:rPr>
            </w:pPr>
            <m:oMathPara>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x</m:t>
                    </m:r>
                  </m:e>
                  <m:sub>
                    <m:r>
                      <w:rPr>
                        <w:rFonts w:ascii="Cambria Math" w:eastAsia="Times New Roman" w:hAnsi="Cambria Math" w:cs="Times New Roman"/>
                        <w:sz w:val="24"/>
                        <w:szCs w:val="24"/>
                        <w:lang w:val="uk-UA" w:eastAsia="ru-RU"/>
                      </w:rPr>
                      <m:t>i</m:t>
                    </m:r>
                  </m:sub>
                </m:sSub>
              </m:oMath>
            </m:oMathPara>
          </w:p>
        </w:tc>
        <w:tc>
          <w:tcPr>
            <w:tcW w:w="1798" w:type="dxa"/>
            <w:tcBorders>
              <w:top w:val="single" w:sz="3" w:space="0" w:color="000000"/>
              <w:left w:val="single" w:sz="3" w:space="0" w:color="000000"/>
              <w:bottom w:val="single" w:sz="3" w:space="0" w:color="000000"/>
              <w:right w:val="single" w:sz="3" w:space="0" w:color="000000"/>
            </w:tcBorders>
            <w:shd w:val="clear" w:color="000000" w:fill="FFFFFF"/>
          </w:tcPr>
          <w:p w14:paraId="089E6670" w14:textId="708DB9B1" w:rsidR="00DC44CC" w:rsidRPr="0013382D" w:rsidRDefault="002C56F9" w:rsidP="0013382D">
            <w:pPr>
              <w:spacing w:after="0" w:line="240" w:lineRule="auto"/>
              <w:jc w:val="center"/>
              <w:rPr>
                <w:rFonts w:ascii="Times New Roman" w:eastAsia="Times New Roman" w:hAnsi="Times New Roman" w:cs="Times New Roman"/>
                <w:sz w:val="24"/>
                <w:szCs w:val="24"/>
                <w:lang w:val="en-US" w:eastAsia="ru-RU"/>
              </w:rPr>
            </w:pPr>
            <m:oMathPara>
              <m:oMath>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y</m:t>
                    </m:r>
                  </m:e>
                  <m:sub>
                    <m:r>
                      <w:rPr>
                        <w:rFonts w:ascii="Cambria Math" w:eastAsia="Times New Roman" w:hAnsi="Cambria Math" w:cs="Times New Roman"/>
                        <w:sz w:val="24"/>
                        <w:szCs w:val="24"/>
                        <w:lang w:val="en-US" w:eastAsia="ru-RU"/>
                      </w:rPr>
                      <m:t>i</m:t>
                    </m:r>
                  </m:sub>
                </m:sSub>
              </m:oMath>
            </m:oMathPara>
          </w:p>
        </w:tc>
        <w:tc>
          <w:tcPr>
            <w:tcW w:w="299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FCC958D" w14:textId="77777777" w:rsidR="00DC44CC" w:rsidRPr="0013382D" w:rsidRDefault="00DC44CC" w:rsidP="00DC44CC">
            <w:pPr>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39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6922B46" w14:textId="77777777" w:rsidR="00DC44CC" w:rsidRPr="0013382D" w:rsidRDefault="00DC44CC" w:rsidP="00DC44CC">
            <w:pPr>
              <w:autoSpaceDE w:val="0"/>
              <w:autoSpaceDN w:val="0"/>
              <w:adjustRightInd w:val="0"/>
              <w:spacing w:after="0" w:line="240" w:lineRule="auto"/>
              <w:rPr>
                <w:rFonts w:ascii="Times New Roman" w:eastAsia="Times New Roman" w:hAnsi="Times New Roman" w:cs="Times New Roman"/>
                <w:sz w:val="24"/>
                <w:szCs w:val="24"/>
                <w:lang w:val="ru-RU" w:eastAsia="ru-RU"/>
              </w:rPr>
            </w:pPr>
          </w:p>
        </w:tc>
      </w:tr>
      <w:tr w:rsidR="00DC44CC" w:rsidRPr="00DC44CC" w14:paraId="3BA7E113" w14:textId="77777777" w:rsidTr="0013382D">
        <w:trPr>
          <w:trHeight w:val="1"/>
        </w:trPr>
        <w:tc>
          <w:tcPr>
            <w:tcW w:w="895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2F0A5D3E"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uk-UA" w:eastAsia="ru-RU"/>
              </w:rPr>
              <w:t>Постачальники</w:t>
            </w:r>
          </w:p>
        </w:tc>
      </w:tr>
      <w:tr w:rsidR="00DC44CC" w:rsidRPr="00DC44CC" w14:paraId="7AD62371" w14:textId="77777777" w:rsidTr="0013382D">
        <w:trPr>
          <w:trHeight w:val="1"/>
        </w:trPr>
        <w:tc>
          <w:tcPr>
            <w:tcW w:w="1771" w:type="dxa"/>
            <w:tcBorders>
              <w:top w:val="single" w:sz="3" w:space="0" w:color="000000"/>
              <w:left w:val="single" w:sz="3" w:space="0" w:color="000000"/>
              <w:bottom w:val="single" w:sz="3" w:space="0" w:color="000000"/>
              <w:right w:val="single" w:sz="3" w:space="0" w:color="000000"/>
            </w:tcBorders>
            <w:shd w:val="clear" w:color="000000" w:fill="FFFFFF"/>
          </w:tcPr>
          <w:p w14:paraId="32726FAB"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0</w:t>
            </w:r>
          </w:p>
        </w:tc>
        <w:tc>
          <w:tcPr>
            <w:tcW w:w="1798" w:type="dxa"/>
            <w:tcBorders>
              <w:top w:val="single" w:sz="3" w:space="0" w:color="000000"/>
              <w:left w:val="single" w:sz="3" w:space="0" w:color="000000"/>
              <w:bottom w:val="single" w:sz="3" w:space="0" w:color="000000"/>
              <w:right w:val="single" w:sz="3" w:space="0" w:color="000000"/>
            </w:tcBorders>
            <w:shd w:val="clear" w:color="000000" w:fill="FFFFFF"/>
          </w:tcPr>
          <w:p w14:paraId="6B32BDD3"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575</w:t>
            </w:r>
          </w:p>
        </w:tc>
        <w:tc>
          <w:tcPr>
            <w:tcW w:w="2990" w:type="dxa"/>
            <w:tcBorders>
              <w:top w:val="single" w:sz="3" w:space="0" w:color="000000"/>
              <w:left w:val="single" w:sz="3" w:space="0" w:color="000000"/>
              <w:bottom w:val="single" w:sz="3" w:space="0" w:color="000000"/>
              <w:right w:val="single" w:sz="3" w:space="0" w:color="000000"/>
            </w:tcBorders>
            <w:shd w:val="clear" w:color="000000" w:fill="FFFFFF"/>
          </w:tcPr>
          <w:p w14:paraId="14A9252A"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0,8</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38038A1C"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300</w:t>
            </w:r>
          </w:p>
        </w:tc>
      </w:tr>
      <w:tr w:rsidR="00DC44CC" w:rsidRPr="00DC44CC" w14:paraId="0B72382E" w14:textId="77777777" w:rsidTr="0013382D">
        <w:trPr>
          <w:trHeight w:val="1"/>
        </w:trPr>
        <w:tc>
          <w:tcPr>
            <w:tcW w:w="1771" w:type="dxa"/>
            <w:tcBorders>
              <w:top w:val="single" w:sz="3" w:space="0" w:color="000000"/>
              <w:left w:val="single" w:sz="3" w:space="0" w:color="000000"/>
              <w:bottom w:val="single" w:sz="3" w:space="0" w:color="000000"/>
              <w:right w:val="single" w:sz="3" w:space="0" w:color="000000"/>
            </w:tcBorders>
            <w:shd w:val="clear" w:color="000000" w:fill="FFFFFF"/>
          </w:tcPr>
          <w:p w14:paraId="041AAD00"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310</w:t>
            </w:r>
          </w:p>
        </w:tc>
        <w:tc>
          <w:tcPr>
            <w:tcW w:w="1798" w:type="dxa"/>
            <w:tcBorders>
              <w:top w:val="single" w:sz="3" w:space="0" w:color="000000"/>
              <w:left w:val="single" w:sz="3" w:space="0" w:color="000000"/>
              <w:bottom w:val="single" w:sz="3" w:space="0" w:color="000000"/>
              <w:right w:val="single" w:sz="3" w:space="0" w:color="000000"/>
            </w:tcBorders>
            <w:shd w:val="clear" w:color="000000" w:fill="FFFFFF"/>
          </w:tcPr>
          <w:p w14:paraId="0E6B91B9"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500</w:t>
            </w:r>
          </w:p>
        </w:tc>
        <w:tc>
          <w:tcPr>
            <w:tcW w:w="2990" w:type="dxa"/>
            <w:tcBorders>
              <w:top w:val="single" w:sz="3" w:space="0" w:color="000000"/>
              <w:left w:val="single" w:sz="3" w:space="0" w:color="000000"/>
              <w:bottom w:val="single" w:sz="3" w:space="0" w:color="000000"/>
              <w:right w:val="single" w:sz="3" w:space="0" w:color="000000"/>
            </w:tcBorders>
            <w:shd w:val="clear" w:color="000000" w:fill="FFFFFF"/>
          </w:tcPr>
          <w:p w14:paraId="4FC22CF0"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0,5</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6742DF02"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250</w:t>
            </w:r>
          </w:p>
        </w:tc>
      </w:tr>
      <w:tr w:rsidR="00DC44CC" w:rsidRPr="00DC44CC" w14:paraId="0408C2E0" w14:textId="77777777" w:rsidTr="0013382D">
        <w:trPr>
          <w:trHeight w:val="1"/>
        </w:trPr>
        <w:tc>
          <w:tcPr>
            <w:tcW w:w="1771" w:type="dxa"/>
            <w:tcBorders>
              <w:top w:val="single" w:sz="3" w:space="0" w:color="000000"/>
              <w:left w:val="single" w:sz="3" w:space="0" w:color="000000"/>
              <w:bottom w:val="single" w:sz="3" w:space="0" w:color="000000"/>
              <w:right w:val="single" w:sz="3" w:space="0" w:color="000000"/>
            </w:tcBorders>
            <w:shd w:val="clear" w:color="000000" w:fill="FFFFFF"/>
          </w:tcPr>
          <w:p w14:paraId="37E1F821"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550</w:t>
            </w:r>
          </w:p>
        </w:tc>
        <w:tc>
          <w:tcPr>
            <w:tcW w:w="1798" w:type="dxa"/>
            <w:tcBorders>
              <w:top w:val="single" w:sz="3" w:space="0" w:color="000000"/>
              <w:left w:val="single" w:sz="3" w:space="0" w:color="000000"/>
              <w:bottom w:val="single" w:sz="3" w:space="0" w:color="000000"/>
              <w:right w:val="single" w:sz="3" w:space="0" w:color="000000"/>
            </w:tcBorders>
            <w:shd w:val="clear" w:color="000000" w:fill="FFFFFF"/>
          </w:tcPr>
          <w:p w14:paraId="72F8E566"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630</w:t>
            </w:r>
          </w:p>
        </w:tc>
        <w:tc>
          <w:tcPr>
            <w:tcW w:w="2990" w:type="dxa"/>
            <w:tcBorders>
              <w:top w:val="single" w:sz="3" w:space="0" w:color="000000"/>
              <w:left w:val="single" w:sz="3" w:space="0" w:color="000000"/>
              <w:bottom w:val="single" w:sz="3" w:space="0" w:color="000000"/>
              <w:right w:val="single" w:sz="3" w:space="0" w:color="000000"/>
            </w:tcBorders>
            <w:shd w:val="clear" w:color="000000" w:fill="FFFFFF"/>
          </w:tcPr>
          <w:p w14:paraId="51856AF9"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0,6</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0665A21C"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150</w:t>
            </w:r>
          </w:p>
        </w:tc>
      </w:tr>
      <w:tr w:rsidR="00DC44CC" w:rsidRPr="00DC44CC" w14:paraId="36DE5D82" w14:textId="77777777" w:rsidTr="0013382D">
        <w:trPr>
          <w:trHeight w:val="1"/>
        </w:trPr>
        <w:tc>
          <w:tcPr>
            <w:tcW w:w="895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5F28AF6A"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uk-UA" w:eastAsia="ru-RU"/>
              </w:rPr>
              <w:t>Споживачі (клієнти)</w:t>
            </w:r>
          </w:p>
        </w:tc>
      </w:tr>
      <w:tr w:rsidR="00DC44CC" w:rsidRPr="00DC44CC" w14:paraId="666E2BB7" w14:textId="77777777" w:rsidTr="0013382D">
        <w:trPr>
          <w:trHeight w:val="1"/>
        </w:trPr>
        <w:tc>
          <w:tcPr>
            <w:tcW w:w="1771" w:type="dxa"/>
            <w:tcBorders>
              <w:top w:val="single" w:sz="3" w:space="0" w:color="000000"/>
              <w:left w:val="single" w:sz="3" w:space="0" w:color="000000"/>
              <w:bottom w:val="single" w:sz="3" w:space="0" w:color="000000"/>
              <w:right w:val="single" w:sz="3" w:space="0" w:color="000000"/>
            </w:tcBorders>
            <w:shd w:val="clear" w:color="000000" w:fill="FFFFFF"/>
          </w:tcPr>
          <w:p w14:paraId="0BB62291"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150</w:t>
            </w:r>
          </w:p>
        </w:tc>
        <w:tc>
          <w:tcPr>
            <w:tcW w:w="1798" w:type="dxa"/>
            <w:tcBorders>
              <w:top w:val="single" w:sz="3" w:space="0" w:color="000000"/>
              <w:left w:val="single" w:sz="3" w:space="0" w:color="000000"/>
              <w:bottom w:val="single" w:sz="3" w:space="0" w:color="000000"/>
              <w:right w:val="single" w:sz="3" w:space="0" w:color="000000"/>
            </w:tcBorders>
            <w:shd w:val="clear" w:color="000000" w:fill="FFFFFF"/>
          </w:tcPr>
          <w:p w14:paraId="6558BC16"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125</w:t>
            </w:r>
          </w:p>
        </w:tc>
        <w:tc>
          <w:tcPr>
            <w:tcW w:w="2990" w:type="dxa"/>
            <w:tcBorders>
              <w:top w:val="single" w:sz="3" w:space="0" w:color="000000"/>
              <w:left w:val="single" w:sz="3" w:space="0" w:color="000000"/>
              <w:bottom w:val="single" w:sz="3" w:space="0" w:color="000000"/>
              <w:right w:val="single" w:sz="3" w:space="0" w:color="000000"/>
            </w:tcBorders>
            <w:shd w:val="clear" w:color="000000" w:fill="FFFFFF"/>
          </w:tcPr>
          <w:p w14:paraId="183486AA"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1</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321EE619"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150</w:t>
            </w:r>
          </w:p>
        </w:tc>
      </w:tr>
      <w:tr w:rsidR="00DC44CC" w:rsidRPr="00DC44CC" w14:paraId="0FE40781" w14:textId="77777777" w:rsidTr="0013382D">
        <w:trPr>
          <w:trHeight w:val="1"/>
        </w:trPr>
        <w:tc>
          <w:tcPr>
            <w:tcW w:w="1771" w:type="dxa"/>
            <w:tcBorders>
              <w:top w:val="single" w:sz="3" w:space="0" w:color="000000"/>
              <w:left w:val="single" w:sz="3" w:space="0" w:color="000000"/>
              <w:bottom w:val="single" w:sz="3" w:space="0" w:color="000000"/>
              <w:right w:val="single" w:sz="3" w:space="0" w:color="000000"/>
            </w:tcBorders>
            <w:shd w:val="clear" w:color="000000" w:fill="FFFFFF"/>
          </w:tcPr>
          <w:p w14:paraId="2B8FF522"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3382D">
              <w:rPr>
                <w:rFonts w:ascii="Times New Roman" w:eastAsia="Times New Roman" w:hAnsi="Times New Roman" w:cs="Times New Roman"/>
                <w:sz w:val="24"/>
                <w:szCs w:val="24"/>
                <w:lang w:val="ru-RU" w:eastAsia="ru-RU"/>
              </w:rPr>
              <w:t>275</w:t>
            </w:r>
          </w:p>
        </w:tc>
        <w:tc>
          <w:tcPr>
            <w:tcW w:w="1798" w:type="dxa"/>
            <w:tcBorders>
              <w:top w:val="single" w:sz="3" w:space="0" w:color="000000"/>
              <w:left w:val="single" w:sz="3" w:space="0" w:color="000000"/>
              <w:bottom w:val="single" w:sz="3" w:space="0" w:color="000000"/>
              <w:right w:val="single" w:sz="3" w:space="0" w:color="000000"/>
            </w:tcBorders>
            <w:shd w:val="clear" w:color="000000" w:fill="FFFFFF"/>
          </w:tcPr>
          <w:p w14:paraId="4CBBD12C"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3</w:t>
            </w:r>
            <w:r w:rsidRPr="0013382D">
              <w:rPr>
                <w:rFonts w:ascii="Times New Roman" w:eastAsia="Times New Roman" w:hAnsi="Times New Roman" w:cs="Times New Roman"/>
                <w:sz w:val="24"/>
                <w:szCs w:val="24"/>
                <w:lang w:val="uk-UA" w:eastAsia="ru-RU"/>
              </w:rPr>
              <w:t>4</w:t>
            </w:r>
            <w:r w:rsidRPr="0013382D">
              <w:rPr>
                <w:rFonts w:ascii="Times New Roman" w:eastAsia="Times New Roman" w:hAnsi="Times New Roman" w:cs="Times New Roman"/>
                <w:sz w:val="24"/>
                <w:szCs w:val="24"/>
                <w:lang w:val="en" w:eastAsia="ru-RU"/>
              </w:rPr>
              <w:t>0</w:t>
            </w:r>
          </w:p>
        </w:tc>
        <w:tc>
          <w:tcPr>
            <w:tcW w:w="2990" w:type="dxa"/>
            <w:tcBorders>
              <w:top w:val="single" w:sz="3" w:space="0" w:color="000000"/>
              <w:left w:val="single" w:sz="3" w:space="0" w:color="000000"/>
              <w:bottom w:val="single" w:sz="3" w:space="0" w:color="000000"/>
              <w:right w:val="single" w:sz="3" w:space="0" w:color="000000"/>
            </w:tcBorders>
            <w:shd w:val="clear" w:color="000000" w:fill="FFFFFF"/>
          </w:tcPr>
          <w:p w14:paraId="5C546B2F"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1</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2DA0E0FD"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75</w:t>
            </w:r>
          </w:p>
        </w:tc>
      </w:tr>
      <w:tr w:rsidR="00DC44CC" w:rsidRPr="00DC44CC" w14:paraId="0BB9862E" w14:textId="77777777" w:rsidTr="0013382D">
        <w:trPr>
          <w:trHeight w:val="1"/>
        </w:trPr>
        <w:tc>
          <w:tcPr>
            <w:tcW w:w="1771" w:type="dxa"/>
            <w:tcBorders>
              <w:top w:val="single" w:sz="3" w:space="0" w:color="000000"/>
              <w:left w:val="single" w:sz="3" w:space="0" w:color="000000"/>
              <w:bottom w:val="single" w:sz="3" w:space="0" w:color="000000"/>
              <w:right w:val="single" w:sz="3" w:space="0" w:color="000000"/>
            </w:tcBorders>
            <w:shd w:val="clear" w:color="000000" w:fill="FFFFFF"/>
          </w:tcPr>
          <w:p w14:paraId="3A009F2E"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400</w:t>
            </w:r>
          </w:p>
        </w:tc>
        <w:tc>
          <w:tcPr>
            <w:tcW w:w="1798" w:type="dxa"/>
            <w:tcBorders>
              <w:top w:val="single" w:sz="3" w:space="0" w:color="000000"/>
              <w:left w:val="single" w:sz="3" w:space="0" w:color="000000"/>
              <w:bottom w:val="single" w:sz="3" w:space="0" w:color="000000"/>
              <w:right w:val="single" w:sz="3" w:space="0" w:color="000000"/>
            </w:tcBorders>
            <w:shd w:val="clear" w:color="000000" w:fill="FFFFFF"/>
          </w:tcPr>
          <w:p w14:paraId="44E76DD8"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275</w:t>
            </w:r>
          </w:p>
        </w:tc>
        <w:tc>
          <w:tcPr>
            <w:tcW w:w="2990" w:type="dxa"/>
            <w:tcBorders>
              <w:top w:val="single" w:sz="3" w:space="0" w:color="000000"/>
              <w:left w:val="single" w:sz="3" w:space="0" w:color="000000"/>
              <w:bottom w:val="single" w:sz="3" w:space="0" w:color="000000"/>
              <w:right w:val="single" w:sz="3" w:space="0" w:color="000000"/>
            </w:tcBorders>
            <w:shd w:val="clear" w:color="000000" w:fill="FFFFFF"/>
          </w:tcPr>
          <w:p w14:paraId="7D6DD1E7"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1</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791A9455"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125</w:t>
            </w:r>
          </w:p>
        </w:tc>
      </w:tr>
      <w:tr w:rsidR="00DC44CC" w:rsidRPr="00DC44CC" w14:paraId="45F489F4" w14:textId="77777777" w:rsidTr="0013382D">
        <w:trPr>
          <w:trHeight w:val="1"/>
        </w:trPr>
        <w:tc>
          <w:tcPr>
            <w:tcW w:w="1771" w:type="dxa"/>
            <w:tcBorders>
              <w:top w:val="single" w:sz="3" w:space="0" w:color="000000"/>
              <w:left w:val="single" w:sz="3" w:space="0" w:color="000000"/>
              <w:bottom w:val="single" w:sz="3" w:space="0" w:color="000000"/>
              <w:right w:val="single" w:sz="3" w:space="0" w:color="000000"/>
            </w:tcBorders>
            <w:shd w:val="clear" w:color="000000" w:fill="FFFFFF"/>
          </w:tcPr>
          <w:p w14:paraId="675D4B94"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500</w:t>
            </w:r>
          </w:p>
        </w:tc>
        <w:tc>
          <w:tcPr>
            <w:tcW w:w="1798" w:type="dxa"/>
            <w:tcBorders>
              <w:top w:val="single" w:sz="3" w:space="0" w:color="000000"/>
              <w:left w:val="single" w:sz="3" w:space="0" w:color="000000"/>
              <w:bottom w:val="single" w:sz="3" w:space="0" w:color="000000"/>
              <w:right w:val="single" w:sz="3" w:space="0" w:color="000000"/>
            </w:tcBorders>
            <w:shd w:val="clear" w:color="000000" w:fill="FFFFFF"/>
          </w:tcPr>
          <w:p w14:paraId="012967CD"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100</w:t>
            </w:r>
          </w:p>
        </w:tc>
        <w:tc>
          <w:tcPr>
            <w:tcW w:w="2990" w:type="dxa"/>
            <w:tcBorders>
              <w:top w:val="single" w:sz="3" w:space="0" w:color="000000"/>
              <w:left w:val="single" w:sz="3" w:space="0" w:color="000000"/>
              <w:bottom w:val="single" w:sz="3" w:space="0" w:color="000000"/>
              <w:right w:val="single" w:sz="3" w:space="0" w:color="000000"/>
            </w:tcBorders>
            <w:shd w:val="clear" w:color="000000" w:fill="FFFFFF"/>
          </w:tcPr>
          <w:p w14:paraId="2C7FE0B1"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1</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40DBA923"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100</w:t>
            </w:r>
          </w:p>
        </w:tc>
      </w:tr>
      <w:tr w:rsidR="00DC44CC" w:rsidRPr="00DC44CC" w14:paraId="62D931C7" w14:textId="77777777" w:rsidTr="0013382D">
        <w:trPr>
          <w:trHeight w:val="1"/>
        </w:trPr>
        <w:tc>
          <w:tcPr>
            <w:tcW w:w="1771" w:type="dxa"/>
            <w:tcBorders>
              <w:top w:val="single" w:sz="3" w:space="0" w:color="000000"/>
              <w:left w:val="single" w:sz="3" w:space="0" w:color="000000"/>
              <w:bottom w:val="single" w:sz="3" w:space="0" w:color="000000"/>
              <w:right w:val="single" w:sz="3" w:space="0" w:color="000000"/>
            </w:tcBorders>
            <w:shd w:val="clear" w:color="000000" w:fill="FFFFFF"/>
          </w:tcPr>
          <w:p w14:paraId="515D3CE4"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600</w:t>
            </w:r>
          </w:p>
        </w:tc>
        <w:tc>
          <w:tcPr>
            <w:tcW w:w="1798" w:type="dxa"/>
            <w:tcBorders>
              <w:top w:val="single" w:sz="3" w:space="0" w:color="000000"/>
              <w:left w:val="single" w:sz="3" w:space="0" w:color="000000"/>
              <w:bottom w:val="single" w:sz="3" w:space="0" w:color="000000"/>
              <w:right w:val="single" w:sz="3" w:space="0" w:color="000000"/>
            </w:tcBorders>
            <w:shd w:val="clear" w:color="000000" w:fill="FFFFFF"/>
          </w:tcPr>
          <w:p w14:paraId="00F5DC36"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550</w:t>
            </w:r>
          </w:p>
        </w:tc>
        <w:tc>
          <w:tcPr>
            <w:tcW w:w="2990" w:type="dxa"/>
            <w:tcBorders>
              <w:top w:val="single" w:sz="3" w:space="0" w:color="000000"/>
              <w:left w:val="single" w:sz="3" w:space="0" w:color="000000"/>
              <w:bottom w:val="single" w:sz="3" w:space="0" w:color="000000"/>
              <w:right w:val="single" w:sz="3" w:space="0" w:color="000000"/>
            </w:tcBorders>
            <w:shd w:val="clear" w:color="000000" w:fill="FFFFFF"/>
          </w:tcPr>
          <w:p w14:paraId="730DADE0"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1</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6ED4554C" w14:textId="77777777" w:rsidR="00DC44CC" w:rsidRPr="0013382D" w:rsidRDefault="00DC44CC" w:rsidP="00DC44CC">
            <w:pPr>
              <w:autoSpaceDE w:val="0"/>
              <w:autoSpaceDN w:val="0"/>
              <w:adjustRightInd w:val="0"/>
              <w:spacing w:after="0" w:line="240" w:lineRule="auto"/>
              <w:jc w:val="center"/>
              <w:rPr>
                <w:rFonts w:ascii="Times New Roman" w:eastAsia="Times New Roman" w:hAnsi="Times New Roman" w:cs="Times New Roman"/>
                <w:sz w:val="24"/>
                <w:szCs w:val="24"/>
                <w:lang w:val="en" w:eastAsia="ru-RU"/>
              </w:rPr>
            </w:pPr>
            <w:r w:rsidRPr="0013382D">
              <w:rPr>
                <w:rFonts w:ascii="Times New Roman" w:eastAsia="Times New Roman" w:hAnsi="Times New Roman" w:cs="Times New Roman"/>
                <w:sz w:val="24"/>
                <w:szCs w:val="24"/>
                <w:lang w:val="en" w:eastAsia="ru-RU"/>
              </w:rPr>
              <w:t>150</w:t>
            </w:r>
          </w:p>
        </w:tc>
      </w:tr>
    </w:tbl>
    <w:p w14:paraId="41579229" w14:textId="77777777" w:rsidR="00DC44CC" w:rsidRPr="00DC44CC" w:rsidRDefault="00DC44CC" w:rsidP="00DC44CC">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p>
    <w:bookmarkEnd w:id="168"/>
    <w:p w14:paraId="578EF3D4" w14:textId="08F67976"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sidRPr="00DC44CC">
        <w:rPr>
          <w:rFonts w:ascii="Times New Roman" w:eastAsia="Times New Roman" w:hAnsi="Times New Roman" w:cs="Times New Roman"/>
          <w:sz w:val="28"/>
          <w:szCs w:val="28"/>
          <w:lang w:val="uk-UA" w:eastAsia="ru-RU"/>
        </w:rPr>
        <w:t xml:space="preserve">1. Використовуючи метод </w:t>
      </w:r>
      <w:r w:rsidRPr="00DC44CC">
        <w:rPr>
          <w:rFonts w:ascii="Times New Roman CYR" w:eastAsia="Times New Roman" w:hAnsi="Times New Roman CYR" w:cs="Times New Roman CYR"/>
          <w:sz w:val="28"/>
          <w:szCs w:val="28"/>
          <w:lang w:val="uk-UA" w:eastAsia="ru-RU"/>
        </w:rPr>
        <w:t>центру ваги і формули (</w:t>
      </w:r>
      <w:r w:rsidR="00337DA7">
        <w:rPr>
          <w:rFonts w:ascii="Times New Roman CYR" w:eastAsia="Times New Roman" w:hAnsi="Times New Roman CYR" w:cs="Times New Roman CYR"/>
          <w:sz w:val="28"/>
          <w:szCs w:val="28"/>
          <w:lang w:val="uk-UA" w:eastAsia="ru-RU"/>
        </w:rPr>
        <w:t>6</w:t>
      </w:r>
      <w:r w:rsidRPr="00DC44CC">
        <w:rPr>
          <w:rFonts w:ascii="Times New Roman CYR" w:eastAsia="Times New Roman" w:hAnsi="Times New Roman CYR" w:cs="Times New Roman CYR"/>
          <w:sz w:val="28"/>
          <w:szCs w:val="28"/>
          <w:lang w:val="uk-UA" w:eastAsia="ru-RU"/>
        </w:rPr>
        <w:t>.6), знайдемо координати розподіль</w:t>
      </w:r>
      <w:r w:rsidR="0013382D">
        <w:rPr>
          <w:rFonts w:ascii="Times New Roman CYR" w:eastAsia="Times New Roman" w:hAnsi="Times New Roman CYR" w:cs="Times New Roman CYR"/>
          <w:sz w:val="28"/>
          <w:szCs w:val="28"/>
          <w:lang w:val="uk-UA" w:eastAsia="ru-RU"/>
        </w:rPr>
        <w:t>ч</w:t>
      </w:r>
      <w:r w:rsidRPr="00DC44CC">
        <w:rPr>
          <w:rFonts w:ascii="Times New Roman CYR" w:eastAsia="Times New Roman" w:hAnsi="Times New Roman CYR" w:cs="Times New Roman CYR"/>
          <w:sz w:val="28"/>
          <w:szCs w:val="28"/>
          <w:lang w:val="uk-UA" w:eastAsia="ru-RU"/>
        </w:rPr>
        <w:t>ого складу</w:t>
      </w:r>
    </w:p>
    <w:p w14:paraId="222CEA0E" w14:textId="77777777"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p>
    <w:p w14:paraId="301BCCFD" w14:textId="23CA8597" w:rsidR="00DC44CC" w:rsidRPr="00DC44CC" w:rsidRDefault="002C56F9" w:rsidP="0013382D">
      <w:pPr>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ru-RU"/>
        </w:rPr>
      </w:pPr>
      <m:oMathPara>
        <m:oMath>
          <m:sSub>
            <m:sSubPr>
              <m:ctrlPr>
                <w:rPr>
                  <w:rFonts w:ascii="Cambria Math" w:eastAsia="Times New Roman" w:hAnsi="Times New Roman" w:cs="Times New Roman"/>
                  <w:i/>
                  <w:lang w:val="uk-UA" w:eastAsia="ru-RU"/>
                </w:rPr>
              </m:ctrlPr>
            </m:sSubPr>
            <m:e>
              <m:r>
                <w:rPr>
                  <w:rFonts w:ascii="Cambria Math" w:eastAsia="Times New Roman" w:hAnsi="Times New Roman" w:cs="Times New Roman"/>
                  <w:lang w:val="uk-UA" w:eastAsia="ru-RU"/>
                </w:rPr>
                <m:t>x</m:t>
              </m:r>
            </m:e>
            <m:sub>
              <m:r>
                <w:rPr>
                  <w:rFonts w:ascii="Cambria Math" w:eastAsia="Times New Roman" w:hAnsi="Times New Roman" w:cs="Times New Roman"/>
                  <w:lang w:val="uk-UA" w:eastAsia="ru-RU"/>
                </w:rPr>
                <m:t>c</m:t>
              </m:r>
            </m:sub>
          </m:sSub>
          <m:r>
            <w:rPr>
              <w:rFonts w:ascii="Cambria Math" w:eastAsia="Times New Roman" w:hAnsi="Times New Roman" w:cs="Times New Roman"/>
              <w:lang w:val="uk-UA" w:eastAsia="ru-RU"/>
            </w:rPr>
            <m:t>=</m:t>
          </m:r>
          <m:f>
            <m:fPr>
              <m:ctrlPr>
                <w:rPr>
                  <w:rFonts w:ascii="Cambria Math" w:eastAsia="Times New Roman" w:hAnsi="Times New Roman" w:cs="Times New Roman"/>
                  <w:i/>
                  <w:lang w:val="uk-UA" w:eastAsia="ru-RU"/>
                </w:rPr>
              </m:ctrlPr>
            </m:fPr>
            <m:num>
              <m:r>
                <w:rPr>
                  <w:rFonts w:ascii="Cambria Math" w:eastAsia="Times New Roman" w:hAnsi="Times New Roman" w:cs="Times New Roman"/>
                  <w:lang w:val="uk-UA" w:eastAsia="ru-RU"/>
                </w:rPr>
                <m:t>0</m:t>
              </m:r>
              <m:r>
                <w:rPr>
                  <w:rFonts w:ascii="Cambria Math" w:eastAsia="Times New Roman" w:hAnsi="Cambria Math" w:cs="Cambria Math"/>
                  <w:lang w:val="uk-UA" w:eastAsia="ru-RU"/>
                </w:rPr>
                <m:t>⋅</m:t>
              </m:r>
              <m:r>
                <w:rPr>
                  <w:rFonts w:ascii="Cambria Math" w:eastAsia="Times New Roman" w:hAnsi="Times New Roman" w:cs="Times New Roman"/>
                  <w:lang w:val="uk-UA" w:eastAsia="ru-RU"/>
                </w:rPr>
                <m:t>300+310</m:t>
              </m:r>
              <m:r>
                <w:rPr>
                  <w:rFonts w:ascii="Cambria Math" w:eastAsia="Times New Roman" w:hAnsi="Cambria Math" w:cs="Cambria Math"/>
                  <w:lang w:val="uk-UA" w:eastAsia="ru-RU"/>
                </w:rPr>
                <m:t>⋅</m:t>
              </m:r>
              <m:r>
                <w:rPr>
                  <w:rFonts w:ascii="Cambria Math" w:eastAsia="Times New Roman" w:hAnsi="Times New Roman" w:cs="Times New Roman"/>
                  <w:lang w:val="uk-UA" w:eastAsia="ru-RU"/>
                </w:rPr>
                <m:t>250+550</m:t>
              </m:r>
              <m:r>
                <w:rPr>
                  <w:rFonts w:ascii="Cambria Math" w:eastAsia="Times New Roman" w:hAnsi="Cambria Math" w:cs="Cambria Math"/>
                  <w:lang w:val="uk-UA" w:eastAsia="ru-RU"/>
                </w:rPr>
                <m:t>⋅</m:t>
              </m:r>
              <m:r>
                <w:rPr>
                  <w:rFonts w:ascii="Cambria Math" w:eastAsia="Times New Roman" w:hAnsi="Times New Roman" w:cs="Times New Roman"/>
                  <w:lang w:val="uk-UA" w:eastAsia="ru-RU"/>
                </w:rPr>
                <m:t>150+150</m:t>
              </m:r>
              <m:r>
                <w:rPr>
                  <w:rFonts w:ascii="Cambria Math" w:eastAsia="Times New Roman" w:hAnsi="Cambria Math" w:cs="Cambria Math"/>
                  <w:lang w:val="uk-UA" w:eastAsia="ru-RU"/>
                </w:rPr>
                <m:t>⋅</m:t>
              </m:r>
              <m:r>
                <w:rPr>
                  <w:rFonts w:ascii="Cambria Math" w:eastAsia="Times New Roman" w:hAnsi="Times New Roman" w:cs="Times New Roman"/>
                  <w:lang w:val="uk-UA" w:eastAsia="ru-RU"/>
                </w:rPr>
                <m:t>150+275</m:t>
              </m:r>
              <m:r>
                <w:rPr>
                  <w:rFonts w:ascii="Cambria Math" w:eastAsia="Times New Roman" w:hAnsi="Cambria Math" w:cs="Cambria Math"/>
                  <w:lang w:val="uk-UA" w:eastAsia="ru-RU"/>
                </w:rPr>
                <m:t>⋅</m:t>
              </m:r>
              <m:r>
                <w:rPr>
                  <w:rFonts w:ascii="Cambria Math" w:eastAsia="Times New Roman" w:hAnsi="Times New Roman" w:cs="Times New Roman"/>
                  <w:lang w:val="uk-UA" w:eastAsia="ru-RU"/>
                </w:rPr>
                <m:t>75+400</m:t>
              </m:r>
              <m:r>
                <w:rPr>
                  <w:rFonts w:ascii="Cambria Math" w:eastAsia="Times New Roman" w:hAnsi="Cambria Math" w:cs="Cambria Math"/>
                  <w:lang w:val="uk-UA" w:eastAsia="ru-RU"/>
                </w:rPr>
                <m:t>⋅</m:t>
              </m:r>
              <m:r>
                <w:rPr>
                  <w:rFonts w:ascii="Cambria Math" w:eastAsia="Times New Roman" w:hAnsi="Times New Roman" w:cs="Times New Roman"/>
                  <w:lang w:val="uk-UA" w:eastAsia="ru-RU"/>
                </w:rPr>
                <m:t>125+500</m:t>
              </m:r>
              <m:r>
                <w:rPr>
                  <w:rFonts w:ascii="Cambria Math" w:eastAsia="Times New Roman" w:hAnsi="Cambria Math" w:cs="Cambria Math"/>
                  <w:lang w:val="uk-UA" w:eastAsia="ru-RU"/>
                </w:rPr>
                <m:t>⋅</m:t>
              </m:r>
              <m:r>
                <w:rPr>
                  <w:rFonts w:ascii="Cambria Math" w:eastAsia="Times New Roman" w:hAnsi="Times New Roman" w:cs="Times New Roman"/>
                  <w:lang w:val="uk-UA" w:eastAsia="ru-RU"/>
                </w:rPr>
                <m:t>100+600</m:t>
              </m:r>
              <m:r>
                <w:rPr>
                  <w:rFonts w:ascii="Cambria Math" w:eastAsia="Times New Roman" w:hAnsi="Cambria Math" w:cs="Cambria Math"/>
                  <w:lang w:val="uk-UA" w:eastAsia="ru-RU"/>
                </w:rPr>
                <m:t>⋅</m:t>
              </m:r>
              <m:r>
                <w:rPr>
                  <w:rFonts w:ascii="Cambria Math" w:eastAsia="Times New Roman" w:hAnsi="Times New Roman" w:cs="Times New Roman"/>
                  <w:lang w:val="uk-UA" w:eastAsia="ru-RU"/>
                </w:rPr>
                <m:t>150</m:t>
              </m:r>
            </m:num>
            <m:den>
              <m:r>
                <w:rPr>
                  <w:rFonts w:ascii="Cambria Math" w:eastAsia="Times New Roman" w:hAnsi="Times New Roman" w:cs="Times New Roman"/>
                  <w:lang w:val="uk-UA" w:eastAsia="ru-RU"/>
                </w:rPr>
                <m:t>300+250+150+150+75+125+100+150</m:t>
              </m:r>
            </m:den>
          </m:f>
          <m:r>
            <w:rPr>
              <w:rFonts w:ascii="Cambria Math" w:eastAsia="Times New Roman" w:hAnsi="Times New Roman" w:cs="Times New Roman"/>
              <w:lang w:val="uk-UA" w:eastAsia="ru-RU"/>
            </w:rPr>
            <m:t>=</m:t>
          </m:r>
        </m:oMath>
      </m:oMathPara>
    </w:p>
    <w:p w14:paraId="04D35C3D" w14:textId="047491B8" w:rsidR="00DC44CC" w:rsidRPr="00DC44CC" w:rsidRDefault="0013382D" w:rsidP="0013382D">
      <w:pPr>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ru-RU"/>
        </w:rPr>
      </w:pPr>
      <m:oMath>
        <m:r>
          <w:rPr>
            <w:rFonts w:ascii="Cambria Math" w:eastAsia="Times New Roman" w:hAnsi="Times New Roman" w:cs="Times New Roman"/>
            <w:sz w:val="24"/>
            <w:szCs w:val="24"/>
            <w:lang w:val="uk-UA" w:eastAsia="ru-RU"/>
          </w:rPr>
          <m:t>=</m:t>
        </m:r>
        <m:f>
          <m:fPr>
            <m:ctrlPr>
              <w:rPr>
                <w:rFonts w:ascii="Cambria Math" w:eastAsia="Times New Roman" w:hAnsi="Times New Roman" w:cs="Times New Roman"/>
                <w:i/>
                <w:sz w:val="24"/>
                <w:szCs w:val="24"/>
                <w:lang w:val="uk-UA" w:eastAsia="ru-RU"/>
              </w:rPr>
            </m:ctrlPr>
          </m:fPr>
          <m:num>
            <m:r>
              <w:rPr>
                <w:rFonts w:ascii="Cambria Math" w:eastAsia="Times New Roman" w:hAnsi="Times New Roman" w:cs="Times New Roman"/>
                <w:sz w:val="24"/>
                <w:szCs w:val="24"/>
                <w:lang w:val="uk-UA" w:eastAsia="ru-RU"/>
              </w:rPr>
              <m:t>0+77500+82500+22500+20625+50000+50000+90000</m:t>
            </m:r>
          </m:num>
          <m:den>
            <m:r>
              <w:rPr>
                <w:rFonts w:ascii="Cambria Math" w:eastAsia="Times New Roman" w:hAnsi="Times New Roman" w:cs="Times New Roman"/>
                <w:sz w:val="24"/>
                <w:szCs w:val="24"/>
                <w:lang w:val="uk-UA" w:eastAsia="ru-RU"/>
              </w:rPr>
              <m:t>300+250+150+150+75+125+100+150</m:t>
            </m:r>
          </m:den>
        </m:f>
        <m:r>
          <w:rPr>
            <w:rFonts w:ascii="Cambria Math" w:eastAsia="Times New Roman" w:hAnsi="Times New Roman" w:cs="Times New Roman"/>
            <w:sz w:val="24"/>
            <w:szCs w:val="24"/>
            <w:lang w:val="uk-UA" w:eastAsia="ru-RU"/>
          </w:rPr>
          <m:t>=</m:t>
        </m:r>
        <m:f>
          <m:fPr>
            <m:ctrlPr>
              <w:rPr>
                <w:rFonts w:ascii="Cambria Math" w:eastAsia="Times New Roman" w:hAnsi="Times New Roman" w:cs="Times New Roman"/>
                <w:i/>
                <w:sz w:val="24"/>
                <w:szCs w:val="24"/>
                <w:lang w:val="uk-UA" w:eastAsia="ru-RU"/>
              </w:rPr>
            </m:ctrlPr>
          </m:fPr>
          <m:num>
            <m:r>
              <w:rPr>
                <w:rFonts w:ascii="Cambria Math" w:eastAsia="Times New Roman" w:hAnsi="Times New Roman" w:cs="Times New Roman"/>
                <w:sz w:val="24"/>
                <w:szCs w:val="24"/>
                <w:lang w:val="uk-UA" w:eastAsia="ru-RU"/>
              </w:rPr>
              <m:t>393125</m:t>
            </m:r>
          </m:num>
          <m:den>
            <m:r>
              <w:rPr>
                <w:rFonts w:ascii="Cambria Math" w:eastAsia="Times New Roman" w:hAnsi="Times New Roman" w:cs="Times New Roman"/>
                <w:sz w:val="24"/>
                <w:szCs w:val="24"/>
                <w:lang w:val="uk-UA" w:eastAsia="ru-RU"/>
              </w:rPr>
              <m:t>1300</m:t>
            </m:r>
          </m:den>
        </m:f>
        <m:r>
          <w:rPr>
            <w:rFonts w:ascii="Cambria Math" w:eastAsia="Times New Roman" w:hAnsi="Times New Roman" w:cs="Times New Roman"/>
            <w:sz w:val="24"/>
            <w:szCs w:val="24"/>
            <w:lang w:val="uk-UA" w:eastAsia="ru-RU"/>
          </w:rPr>
          <m:t>≈</m:t>
        </m:r>
        <m:r>
          <w:rPr>
            <w:rFonts w:ascii="Cambria Math" w:eastAsia="Times New Roman" w:hAnsi="Times New Roman" w:cs="Times New Roman"/>
            <w:sz w:val="24"/>
            <w:szCs w:val="24"/>
            <w:lang w:val="uk-UA" w:eastAsia="ru-RU"/>
          </w:rPr>
          <m:t>302,4</m:t>
        </m:r>
      </m:oMath>
      <w:r w:rsidR="00DC44CC" w:rsidRPr="00DC44CC">
        <w:rPr>
          <w:rFonts w:ascii="Times New Roman" w:eastAsia="Times New Roman" w:hAnsi="Times New Roman" w:cs="Times New Roman"/>
          <w:sz w:val="28"/>
          <w:szCs w:val="28"/>
          <w:lang w:val="uk-UA" w:eastAsia="ru-RU"/>
        </w:rPr>
        <w:t xml:space="preserve"> км;</w:t>
      </w:r>
    </w:p>
    <w:p w14:paraId="3B863028" w14:textId="77777777" w:rsidR="00DC44CC" w:rsidRPr="00DC44CC" w:rsidRDefault="00DC44CC" w:rsidP="00DC44CC">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p>
    <w:p w14:paraId="25F23783" w14:textId="2BC34760" w:rsidR="00DC44CC" w:rsidRPr="00DC44CC" w:rsidRDefault="002C56F9" w:rsidP="0013382D">
      <w:pPr>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ru-RU"/>
        </w:rPr>
      </w:pPr>
      <m:oMathPara>
        <m:oMath>
          <m:sSub>
            <m:sSubPr>
              <m:ctrlPr>
                <w:rPr>
                  <w:rFonts w:ascii="Cambria Math" w:eastAsia="Times New Roman" w:hAnsi="Times New Roman" w:cs="Times New Roman"/>
                  <w:i/>
                  <w:sz w:val="20"/>
                  <w:szCs w:val="20"/>
                  <w:lang w:val="uk-UA" w:eastAsia="ru-RU"/>
                </w:rPr>
              </m:ctrlPr>
            </m:sSubPr>
            <m:e>
              <m:r>
                <w:rPr>
                  <w:rFonts w:ascii="Cambria Math" w:eastAsia="Times New Roman" w:hAnsi="Times New Roman" w:cs="Times New Roman"/>
                  <w:sz w:val="20"/>
                  <w:szCs w:val="20"/>
                  <w:lang w:val="uk-UA" w:eastAsia="ru-RU"/>
                </w:rPr>
                <m:t>y</m:t>
              </m:r>
            </m:e>
            <m:sub>
              <m:r>
                <w:rPr>
                  <w:rFonts w:ascii="Cambria Math" w:eastAsia="Times New Roman" w:hAnsi="Times New Roman" w:cs="Times New Roman"/>
                  <w:sz w:val="20"/>
                  <w:szCs w:val="20"/>
                  <w:lang w:val="uk-UA" w:eastAsia="ru-RU"/>
                </w:rPr>
                <m:t>c</m:t>
              </m:r>
            </m:sub>
          </m:sSub>
          <m:r>
            <w:rPr>
              <w:rFonts w:ascii="Cambria Math" w:eastAsia="Times New Roman" w:hAnsi="Times New Roman" w:cs="Times New Roman"/>
              <w:sz w:val="20"/>
              <w:szCs w:val="20"/>
              <w:lang w:val="uk-UA" w:eastAsia="ru-RU"/>
            </w:rPr>
            <m:t>=</m:t>
          </m:r>
          <m:f>
            <m:fPr>
              <m:ctrlPr>
                <w:rPr>
                  <w:rFonts w:ascii="Cambria Math" w:eastAsia="Times New Roman" w:hAnsi="Times New Roman" w:cs="Times New Roman"/>
                  <w:i/>
                  <w:sz w:val="20"/>
                  <w:szCs w:val="20"/>
                  <w:lang w:val="uk-UA" w:eastAsia="ru-RU"/>
                </w:rPr>
              </m:ctrlPr>
            </m:fPr>
            <m:num>
              <m:r>
                <w:rPr>
                  <w:rFonts w:ascii="Cambria Math" w:eastAsia="Times New Roman" w:hAnsi="Times New Roman" w:cs="Times New Roman"/>
                  <w:sz w:val="20"/>
                  <w:szCs w:val="20"/>
                  <w:lang w:val="uk-UA" w:eastAsia="ru-RU"/>
                </w:rPr>
                <m:t>575</m:t>
              </m:r>
              <m:r>
                <w:rPr>
                  <w:rFonts w:ascii="Cambria Math" w:eastAsia="Times New Roman" w:hAnsi="Cambria Math" w:cs="Cambria Math"/>
                  <w:sz w:val="20"/>
                  <w:szCs w:val="20"/>
                  <w:lang w:val="uk-UA" w:eastAsia="ru-RU"/>
                </w:rPr>
                <m:t>⋅</m:t>
              </m:r>
              <m:r>
                <w:rPr>
                  <w:rFonts w:ascii="Cambria Math" w:eastAsia="Times New Roman" w:hAnsi="Times New Roman" w:cs="Times New Roman"/>
                  <w:sz w:val="20"/>
                  <w:szCs w:val="20"/>
                  <w:lang w:val="uk-UA" w:eastAsia="ru-RU"/>
                </w:rPr>
                <m:t>300+500</m:t>
              </m:r>
              <m:r>
                <w:rPr>
                  <w:rFonts w:ascii="Cambria Math" w:eastAsia="Times New Roman" w:hAnsi="Cambria Math" w:cs="Cambria Math"/>
                  <w:sz w:val="20"/>
                  <w:szCs w:val="20"/>
                  <w:lang w:val="uk-UA" w:eastAsia="ru-RU"/>
                </w:rPr>
                <m:t>⋅</m:t>
              </m:r>
              <m:r>
                <w:rPr>
                  <w:rFonts w:ascii="Cambria Math" w:eastAsia="Times New Roman" w:hAnsi="Times New Roman" w:cs="Times New Roman"/>
                  <w:sz w:val="20"/>
                  <w:szCs w:val="20"/>
                  <w:lang w:val="uk-UA" w:eastAsia="ru-RU"/>
                </w:rPr>
                <m:t>250+630</m:t>
              </m:r>
              <m:r>
                <w:rPr>
                  <w:rFonts w:ascii="Cambria Math" w:eastAsia="Times New Roman" w:hAnsi="Cambria Math" w:cs="Cambria Math"/>
                  <w:sz w:val="20"/>
                  <w:szCs w:val="20"/>
                  <w:lang w:val="uk-UA" w:eastAsia="ru-RU"/>
                </w:rPr>
                <m:t>⋅</m:t>
              </m:r>
              <m:r>
                <w:rPr>
                  <w:rFonts w:ascii="Cambria Math" w:eastAsia="Times New Roman" w:hAnsi="Times New Roman" w:cs="Times New Roman"/>
                  <w:sz w:val="20"/>
                  <w:szCs w:val="20"/>
                  <w:lang w:val="uk-UA" w:eastAsia="ru-RU"/>
                </w:rPr>
                <m:t>150+125</m:t>
              </m:r>
              <m:r>
                <w:rPr>
                  <w:rFonts w:ascii="Cambria Math" w:eastAsia="Times New Roman" w:hAnsi="Cambria Math" w:cs="Cambria Math"/>
                  <w:sz w:val="20"/>
                  <w:szCs w:val="20"/>
                  <w:lang w:val="uk-UA" w:eastAsia="ru-RU"/>
                </w:rPr>
                <m:t>⋅</m:t>
              </m:r>
              <m:r>
                <w:rPr>
                  <w:rFonts w:ascii="Cambria Math" w:eastAsia="Times New Roman" w:hAnsi="Times New Roman" w:cs="Times New Roman"/>
                  <w:sz w:val="20"/>
                  <w:szCs w:val="20"/>
                  <w:lang w:val="uk-UA" w:eastAsia="ru-RU"/>
                </w:rPr>
                <m:t>150+340</m:t>
              </m:r>
              <m:r>
                <w:rPr>
                  <w:rFonts w:ascii="Cambria Math" w:eastAsia="Times New Roman" w:hAnsi="Cambria Math" w:cs="Cambria Math"/>
                  <w:sz w:val="20"/>
                  <w:szCs w:val="20"/>
                  <w:lang w:val="uk-UA" w:eastAsia="ru-RU"/>
                </w:rPr>
                <m:t>⋅</m:t>
              </m:r>
              <m:r>
                <w:rPr>
                  <w:rFonts w:ascii="Cambria Math" w:eastAsia="Times New Roman" w:hAnsi="Times New Roman" w:cs="Times New Roman"/>
                  <w:sz w:val="20"/>
                  <w:szCs w:val="20"/>
                  <w:lang w:val="uk-UA" w:eastAsia="ru-RU"/>
                </w:rPr>
                <m:t>75+275</m:t>
              </m:r>
              <m:r>
                <w:rPr>
                  <w:rFonts w:ascii="Cambria Math" w:eastAsia="Times New Roman" w:hAnsi="Cambria Math" w:cs="Cambria Math"/>
                  <w:sz w:val="20"/>
                  <w:szCs w:val="20"/>
                  <w:lang w:val="uk-UA" w:eastAsia="ru-RU"/>
                </w:rPr>
                <m:t>⋅</m:t>
              </m:r>
              <m:r>
                <w:rPr>
                  <w:rFonts w:ascii="Cambria Math" w:eastAsia="Times New Roman" w:hAnsi="Times New Roman" w:cs="Times New Roman"/>
                  <w:sz w:val="20"/>
                  <w:szCs w:val="20"/>
                  <w:lang w:val="uk-UA" w:eastAsia="ru-RU"/>
                </w:rPr>
                <m:t>125+100</m:t>
              </m:r>
              <m:r>
                <w:rPr>
                  <w:rFonts w:ascii="Cambria Math" w:eastAsia="Times New Roman" w:hAnsi="Cambria Math" w:cs="Cambria Math"/>
                  <w:sz w:val="20"/>
                  <w:szCs w:val="20"/>
                  <w:lang w:val="uk-UA" w:eastAsia="ru-RU"/>
                </w:rPr>
                <m:t>⋅</m:t>
              </m:r>
              <m:r>
                <w:rPr>
                  <w:rFonts w:ascii="Cambria Math" w:eastAsia="Times New Roman" w:hAnsi="Times New Roman" w:cs="Times New Roman"/>
                  <w:sz w:val="20"/>
                  <w:szCs w:val="20"/>
                  <w:lang w:val="uk-UA" w:eastAsia="ru-RU"/>
                </w:rPr>
                <m:t>100+550</m:t>
              </m:r>
              <m:r>
                <w:rPr>
                  <w:rFonts w:ascii="Cambria Math" w:eastAsia="Times New Roman" w:hAnsi="Cambria Math" w:cs="Cambria Math"/>
                  <w:sz w:val="20"/>
                  <w:szCs w:val="20"/>
                  <w:lang w:val="uk-UA" w:eastAsia="ru-RU"/>
                </w:rPr>
                <m:t>⋅</m:t>
              </m:r>
              <m:r>
                <w:rPr>
                  <w:rFonts w:ascii="Cambria Math" w:eastAsia="Times New Roman" w:hAnsi="Times New Roman" w:cs="Times New Roman"/>
                  <w:sz w:val="20"/>
                  <w:szCs w:val="20"/>
                  <w:lang w:val="uk-UA" w:eastAsia="ru-RU"/>
                </w:rPr>
                <m:t>150</m:t>
              </m:r>
            </m:num>
            <m:den>
              <m:r>
                <w:rPr>
                  <w:rFonts w:ascii="Cambria Math" w:eastAsia="Times New Roman" w:hAnsi="Times New Roman" w:cs="Times New Roman"/>
                  <w:sz w:val="20"/>
                  <w:szCs w:val="20"/>
                  <w:lang w:val="uk-UA" w:eastAsia="ru-RU"/>
                </w:rPr>
                <m:t>300+250+150+150+75+125+100+150</m:t>
              </m:r>
            </m:den>
          </m:f>
          <m:r>
            <w:rPr>
              <w:rFonts w:ascii="Cambria Math" w:eastAsia="Times New Roman" w:hAnsi="Times New Roman" w:cs="Times New Roman"/>
              <w:sz w:val="20"/>
              <w:szCs w:val="20"/>
              <w:lang w:val="uk-UA" w:eastAsia="ru-RU"/>
            </w:rPr>
            <m:t>=</m:t>
          </m:r>
        </m:oMath>
      </m:oMathPara>
    </w:p>
    <w:p w14:paraId="6E7B7110" w14:textId="0EC12340" w:rsidR="00DC44CC" w:rsidRPr="00DC44CC" w:rsidRDefault="0013382D" w:rsidP="0013382D">
      <w:pPr>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ru-RU"/>
        </w:rPr>
      </w:pPr>
      <m:oMath>
        <m:r>
          <w:rPr>
            <w:rFonts w:ascii="Cambria Math" w:eastAsia="Times New Roman" w:hAnsi="Times New Roman" w:cs="Times New Roman"/>
            <w:sz w:val="24"/>
            <w:szCs w:val="24"/>
            <w:lang w:val="uk-UA" w:eastAsia="ru-RU"/>
          </w:rPr>
          <m:t>=</m:t>
        </m:r>
        <m:f>
          <m:fPr>
            <m:ctrlPr>
              <w:rPr>
                <w:rFonts w:ascii="Cambria Math" w:eastAsia="Times New Roman" w:hAnsi="Times New Roman" w:cs="Times New Roman"/>
                <w:i/>
                <w:sz w:val="24"/>
                <w:szCs w:val="24"/>
                <w:lang w:val="uk-UA" w:eastAsia="ru-RU"/>
              </w:rPr>
            </m:ctrlPr>
          </m:fPr>
          <m:num>
            <m:r>
              <w:rPr>
                <w:rFonts w:ascii="Cambria Math" w:eastAsia="Times New Roman" w:hAnsi="Times New Roman" w:cs="Times New Roman"/>
                <w:sz w:val="24"/>
                <w:szCs w:val="24"/>
                <w:lang w:val="uk-UA" w:eastAsia="ru-RU"/>
              </w:rPr>
              <m:t>172500+125000+94500+18750+25500+34375+10000+82500</m:t>
            </m:r>
          </m:num>
          <m:den>
            <m:r>
              <w:rPr>
                <w:rFonts w:ascii="Cambria Math" w:eastAsia="Times New Roman" w:hAnsi="Times New Roman" w:cs="Times New Roman"/>
                <w:sz w:val="24"/>
                <w:szCs w:val="24"/>
                <w:lang w:val="uk-UA" w:eastAsia="ru-RU"/>
              </w:rPr>
              <m:t>300+250+150+150+75+125+100+150</m:t>
            </m:r>
          </m:den>
        </m:f>
        <m:r>
          <w:rPr>
            <w:rFonts w:ascii="Cambria Math" w:eastAsia="Times New Roman" w:hAnsi="Times New Roman" w:cs="Times New Roman"/>
            <w:sz w:val="24"/>
            <w:szCs w:val="24"/>
            <w:lang w:val="uk-UA" w:eastAsia="ru-RU"/>
          </w:rPr>
          <m:t>=</m:t>
        </m:r>
        <m:f>
          <m:fPr>
            <m:ctrlPr>
              <w:rPr>
                <w:rFonts w:ascii="Cambria Math" w:eastAsia="Times New Roman" w:hAnsi="Times New Roman" w:cs="Times New Roman"/>
                <w:i/>
                <w:sz w:val="24"/>
                <w:szCs w:val="24"/>
                <w:lang w:val="uk-UA" w:eastAsia="ru-RU"/>
              </w:rPr>
            </m:ctrlPr>
          </m:fPr>
          <m:num>
            <m:r>
              <w:rPr>
                <w:rFonts w:ascii="Cambria Math" w:eastAsia="Times New Roman" w:hAnsi="Times New Roman" w:cs="Times New Roman"/>
                <w:sz w:val="24"/>
                <w:szCs w:val="24"/>
                <w:lang w:val="uk-UA" w:eastAsia="ru-RU"/>
              </w:rPr>
              <m:t>563125</m:t>
            </m:r>
          </m:num>
          <m:den>
            <m:r>
              <w:rPr>
                <w:rFonts w:ascii="Cambria Math" w:eastAsia="Times New Roman" w:hAnsi="Times New Roman" w:cs="Times New Roman"/>
                <w:sz w:val="24"/>
                <w:szCs w:val="24"/>
                <w:lang w:val="uk-UA" w:eastAsia="ru-RU"/>
              </w:rPr>
              <m:t>1300</m:t>
            </m:r>
          </m:den>
        </m:f>
        <m:r>
          <w:rPr>
            <w:rFonts w:ascii="Cambria Math" w:eastAsia="Times New Roman" w:hAnsi="Times New Roman" w:cs="Times New Roman"/>
            <w:sz w:val="24"/>
            <w:szCs w:val="24"/>
            <w:lang w:val="uk-UA" w:eastAsia="ru-RU"/>
          </w:rPr>
          <m:t>≈</m:t>
        </m:r>
        <m:r>
          <w:rPr>
            <w:rFonts w:ascii="Cambria Math" w:eastAsia="Times New Roman" w:hAnsi="Times New Roman" w:cs="Times New Roman"/>
            <w:sz w:val="24"/>
            <w:szCs w:val="24"/>
            <w:lang w:val="uk-UA" w:eastAsia="ru-RU"/>
          </w:rPr>
          <m:t>433,2</m:t>
        </m:r>
      </m:oMath>
      <w:r w:rsidR="00DC44CC" w:rsidRPr="00DC44CC">
        <w:rPr>
          <w:rFonts w:ascii="Times New Roman" w:eastAsia="Times New Roman" w:hAnsi="Times New Roman" w:cs="Times New Roman"/>
          <w:sz w:val="28"/>
          <w:szCs w:val="28"/>
          <w:lang w:val="uk-UA" w:eastAsia="ru-RU"/>
        </w:rPr>
        <w:t xml:space="preserve"> км</w:t>
      </w:r>
    </w:p>
    <w:p w14:paraId="10AD5FD6" w14:textId="77777777" w:rsidR="00DC44CC" w:rsidRPr="00DC44CC" w:rsidRDefault="00DC44CC" w:rsidP="00DC44CC">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p>
    <w:p w14:paraId="6642534E" w14:textId="21539E2E"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r w:rsidRPr="00DC44CC">
        <w:rPr>
          <w:rFonts w:ascii="Times New Roman" w:eastAsia="Times New Roman" w:hAnsi="Times New Roman" w:cs="Times New Roman"/>
          <w:sz w:val="28"/>
          <w:szCs w:val="28"/>
          <w:lang w:val="uk-UA" w:eastAsia="ru-RU"/>
        </w:rPr>
        <w:t xml:space="preserve">2. Використовуючи метод </w:t>
      </w:r>
      <w:r w:rsidRPr="00DC44CC">
        <w:rPr>
          <w:rFonts w:ascii="Times New Roman CYR" w:eastAsia="Times New Roman" w:hAnsi="Times New Roman CYR" w:cs="Times New Roman CYR"/>
          <w:sz w:val="28"/>
          <w:szCs w:val="28"/>
          <w:lang w:val="uk-UA" w:eastAsia="ru-RU"/>
        </w:rPr>
        <w:t>центру ваги за тарифом і формули (</w:t>
      </w:r>
      <w:r w:rsidR="00D52444">
        <w:rPr>
          <w:rFonts w:ascii="Times New Roman CYR" w:eastAsia="Times New Roman" w:hAnsi="Times New Roman CYR" w:cs="Times New Roman CYR"/>
          <w:sz w:val="28"/>
          <w:szCs w:val="28"/>
          <w:lang w:val="uk-UA" w:eastAsia="ru-RU"/>
        </w:rPr>
        <w:t>6</w:t>
      </w:r>
      <w:r w:rsidRPr="00DC44CC">
        <w:rPr>
          <w:rFonts w:ascii="Times New Roman CYR" w:eastAsia="Times New Roman" w:hAnsi="Times New Roman CYR" w:cs="Times New Roman CYR"/>
          <w:sz w:val="28"/>
          <w:szCs w:val="28"/>
          <w:lang w:val="uk-UA" w:eastAsia="ru-RU"/>
        </w:rPr>
        <w:t>.7), знайдемо координати розподіль</w:t>
      </w:r>
      <w:r w:rsidR="0013382D">
        <w:rPr>
          <w:rFonts w:ascii="Times New Roman CYR" w:eastAsia="Times New Roman" w:hAnsi="Times New Roman CYR" w:cs="Times New Roman CYR"/>
          <w:sz w:val="28"/>
          <w:szCs w:val="28"/>
          <w:lang w:val="uk-UA" w:eastAsia="ru-RU"/>
        </w:rPr>
        <w:t>ч</w:t>
      </w:r>
      <w:r w:rsidRPr="00DC44CC">
        <w:rPr>
          <w:rFonts w:ascii="Times New Roman CYR" w:eastAsia="Times New Roman" w:hAnsi="Times New Roman CYR" w:cs="Times New Roman CYR"/>
          <w:sz w:val="28"/>
          <w:szCs w:val="28"/>
          <w:lang w:val="uk-UA" w:eastAsia="ru-RU"/>
        </w:rPr>
        <w:t>ого складу</w:t>
      </w:r>
    </w:p>
    <w:p w14:paraId="1982CAE1" w14:textId="77777777" w:rsidR="00DC44CC" w:rsidRPr="00DC44CC" w:rsidRDefault="00DC44CC" w:rsidP="00DC44CC">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uk-UA" w:eastAsia="ru-RU"/>
        </w:rPr>
      </w:pPr>
    </w:p>
    <w:p w14:paraId="49ADD0A9" w14:textId="4DF534BD" w:rsidR="00DC44CC" w:rsidRPr="0013382D" w:rsidRDefault="002C56F9" w:rsidP="0013382D">
      <w:pPr>
        <w:autoSpaceDE w:val="0"/>
        <w:autoSpaceDN w:val="0"/>
        <w:adjustRightInd w:val="0"/>
        <w:spacing w:after="0" w:line="240" w:lineRule="auto"/>
        <w:rPr>
          <w:rFonts w:ascii="Times New Roman" w:eastAsia="Times New Roman" w:hAnsi="Times New Roman" w:cs="Times New Roman"/>
          <w:sz w:val="18"/>
          <w:szCs w:val="18"/>
          <w:lang w:val="uk-UA" w:eastAsia="ru-RU"/>
        </w:rPr>
      </w:pPr>
      <m:oMathPara>
        <m:oMath>
          <m:sSub>
            <m:sSubPr>
              <m:ctrlPr>
                <w:rPr>
                  <w:rFonts w:ascii="Cambria Math" w:eastAsia="Times New Roman" w:hAnsi="Times New Roman" w:cs="Times New Roman"/>
                  <w:i/>
                  <w:sz w:val="18"/>
                  <w:szCs w:val="18"/>
                  <w:lang w:val="uk-UA" w:eastAsia="ru-RU"/>
                </w:rPr>
              </m:ctrlPr>
            </m:sSubPr>
            <m:e>
              <m:r>
                <w:rPr>
                  <w:rFonts w:ascii="Cambria Math" w:eastAsia="Times New Roman" w:hAnsi="Times New Roman" w:cs="Times New Roman"/>
                  <w:sz w:val="18"/>
                  <w:szCs w:val="18"/>
                  <w:lang w:val="uk-UA" w:eastAsia="ru-RU"/>
                </w:rPr>
                <m:t>x</m:t>
              </m:r>
            </m:e>
            <m:sub>
              <m:r>
                <w:rPr>
                  <w:rFonts w:ascii="Cambria Math" w:eastAsia="Times New Roman" w:hAnsi="Times New Roman" w:cs="Times New Roman"/>
                  <w:sz w:val="18"/>
                  <w:szCs w:val="18"/>
                  <w:lang w:val="uk-UA" w:eastAsia="ru-RU"/>
                </w:rPr>
                <m:t>c</m:t>
              </m:r>
            </m:sub>
          </m:sSub>
          <m:r>
            <w:rPr>
              <w:rFonts w:ascii="Cambria Math" w:eastAsia="Times New Roman" w:hAnsi="Times New Roman" w:cs="Times New Roman"/>
              <w:sz w:val="18"/>
              <w:szCs w:val="18"/>
              <w:lang w:val="uk-UA" w:eastAsia="ru-RU"/>
            </w:rPr>
            <m:t>=</m:t>
          </m:r>
          <m:f>
            <m:fPr>
              <m:ctrlPr>
                <w:rPr>
                  <w:rFonts w:ascii="Cambria Math" w:eastAsia="Times New Roman" w:hAnsi="Times New Roman" w:cs="Times New Roman"/>
                  <w:i/>
                  <w:sz w:val="18"/>
                  <w:szCs w:val="18"/>
                  <w:lang w:val="uk-UA" w:eastAsia="ru-RU"/>
                </w:rPr>
              </m:ctrlPr>
            </m:fPr>
            <m:num>
              <m:r>
                <w:rPr>
                  <w:rFonts w:ascii="Cambria Math" w:eastAsia="Times New Roman" w:hAnsi="Times New Roman" w:cs="Times New Roman"/>
                  <w:sz w:val="18"/>
                  <w:szCs w:val="18"/>
                  <w:lang w:val="uk-UA" w:eastAsia="ru-RU"/>
                </w:rPr>
                <m:t>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300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0,8+310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250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0,5+550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150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0,7+150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150+275</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75+400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125+500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100+600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150</m:t>
              </m:r>
            </m:num>
            <m:den>
              <m:r>
                <w:rPr>
                  <w:rFonts w:ascii="Cambria Math" w:eastAsia="Times New Roman" w:hAnsi="Times New Roman" w:cs="Times New Roman"/>
                  <w:sz w:val="18"/>
                  <w:szCs w:val="18"/>
                  <w:lang w:val="uk-UA" w:eastAsia="ru-RU"/>
                </w:rPr>
                <m:t>300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0,8+250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0,5+150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0,7+150+75+125+100+150</m:t>
              </m:r>
            </m:den>
          </m:f>
          <m:r>
            <w:rPr>
              <w:rFonts w:ascii="Cambria Math" w:eastAsia="Times New Roman" w:hAnsi="Times New Roman" w:cs="Times New Roman"/>
              <w:sz w:val="18"/>
              <w:szCs w:val="18"/>
              <w:lang w:val="uk-UA" w:eastAsia="ru-RU"/>
            </w:rPr>
            <m:t>=</m:t>
          </m:r>
        </m:oMath>
      </m:oMathPara>
    </w:p>
    <w:p w14:paraId="7F7C4F06" w14:textId="1E835F4A" w:rsidR="00DC44CC" w:rsidRDefault="0013382D" w:rsidP="0013382D">
      <w:pPr>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ru-RU"/>
        </w:rPr>
      </w:pPr>
      <m:oMath>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0+38750+57750+22500+20625+50000+50000+90000</m:t>
            </m:r>
          </m:num>
          <m:den>
            <m:r>
              <w:rPr>
                <w:rFonts w:ascii="Cambria Math" w:eastAsia="Times New Roman" w:hAnsi="Times New Roman" w:cs="Times New Roman"/>
                <w:sz w:val="28"/>
                <w:szCs w:val="28"/>
                <w:lang w:val="uk-UA" w:eastAsia="ru-RU"/>
              </w:rPr>
              <m:t>240+125+105+150+75+125+100+150</m:t>
            </m:r>
          </m:den>
        </m:f>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329625</m:t>
            </m:r>
          </m:num>
          <m:den>
            <m:r>
              <w:rPr>
                <w:rFonts w:ascii="Cambria Math" w:eastAsia="Times New Roman" w:hAnsi="Times New Roman" w:cs="Times New Roman"/>
                <w:sz w:val="28"/>
                <w:szCs w:val="28"/>
                <w:lang w:val="uk-UA" w:eastAsia="ru-RU"/>
              </w:rPr>
              <m:t>1070</m:t>
            </m:r>
          </m:den>
        </m:f>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308</m:t>
        </m:r>
      </m:oMath>
      <w:r w:rsidR="00DC44CC" w:rsidRPr="00DC44CC">
        <w:rPr>
          <w:rFonts w:ascii="Times New Roman" w:eastAsia="Times New Roman" w:hAnsi="Times New Roman" w:cs="Times New Roman"/>
          <w:sz w:val="28"/>
          <w:szCs w:val="28"/>
          <w:lang w:val="uk-UA" w:eastAsia="ru-RU"/>
        </w:rPr>
        <w:t xml:space="preserve"> км;</w:t>
      </w:r>
    </w:p>
    <w:p w14:paraId="30EB4CFC" w14:textId="77777777" w:rsidR="0013382D" w:rsidRPr="00DC44CC" w:rsidRDefault="0013382D" w:rsidP="0013382D">
      <w:pPr>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ru-RU"/>
        </w:rPr>
      </w:pPr>
    </w:p>
    <w:p w14:paraId="5EF09F00" w14:textId="218C0D63" w:rsidR="00DC44CC" w:rsidRPr="0013382D" w:rsidRDefault="002C56F9" w:rsidP="0013382D">
      <w:pPr>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m:oMathPara>
        <m:oMath>
          <m:sSub>
            <m:sSubPr>
              <m:ctrlPr>
                <w:rPr>
                  <w:rFonts w:ascii="Cambria Math" w:eastAsia="Times New Roman" w:hAnsi="Times New Roman" w:cs="Times New Roman"/>
                  <w:i/>
                  <w:sz w:val="18"/>
                  <w:szCs w:val="18"/>
                  <w:lang w:val="uk-UA" w:eastAsia="ru-RU"/>
                </w:rPr>
              </m:ctrlPr>
            </m:sSubPr>
            <m:e>
              <m:r>
                <w:rPr>
                  <w:rFonts w:ascii="Cambria Math" w:eastAsia="Times New Roman" w:hAnsi="Times New Roman" w:cs="Times New Roman"/>
                  <w:sz w:val="18"/>
                  <w:szCs w:val="18"/>
                  <w:lang w:val="uk-UA" w:eastAsia="ru-RU"/>
                </w:rPr>
                <m:t>y</m:t>
              </m:r>
            </m:e>
            <m:sub>
              <m:r>
                <w:rPr>
                  <w:rFonts w:ascii="Cambria Math" w:eastAsia="Times New Roman" w:hAnsi="Times New Roman" w:cs="Times New Roman"/>
                  <w:sz w:val="18"/>
                  <w:szCs w:val="18"/>
                  <w:lang w:val="uk-UA" w:eastAsia="ru-RU"/>
                </w:rPr>
                <m:t>c</m:t>
              </m:r>
            </m:sub>
          </m:sSub>
          <m:r>
            <w:rPr>
              <w:rFonts w:ascii="Cambria Math" w:eastAsia="Times New Roman" w:hAnsi="Times New Roman" w:cs="Times New Roman"/>
              <w:sz w:val="18"/>
              <w:szCs w:val="18"/>
              <w:lang w:val="uk-UA" w:eastAsia="ru-RU"/>
            </w:rPr>
            <m:t>=</m:t>
          </m:r>
          <m:f>
            <m:fPr>
              <m:ctrlPr>
                <w:rPr>
                  <w:rFonts w:ascii="Cambria Math" w:eastAsia="Times New Roman" w:hAnsi="Times New Roman" w:cs="Times New Roman"/>
                  <w:i/>
                  <w:sz w:val="18"/>
                  <w:szCs w:val="18"/>
                  <w:lang w:val="uk-UA" w:eastAsia="ru-RU"/>
                </w:rPr>
              </m:ctrlPr>
            </m:fPr>
            <m:num>
              <m:r>
                <w:rPr>
                  <w:rFonts w:ascii="Cambria Math" w:eastAsia="Times New Roman" w:hAnsi="Times New Roman" w:cs="Times New Roman"/>
                  <w:sz w:val="18"/>
                  <w:szCs w:val="18"/>
                  <w:lang w:val="uk-UA" w:eastAsia="ru-RU"/>
                </w:rPr>
                <m:t>575</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300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0,8+500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250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0,5+630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150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0,7+125</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150+340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75+275</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125+100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100+550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150</m:t>
              </m:r>
            </m:num>
            <m:den>
              <m:r>
                <w:rPr>
                  <w:rFonts w:ascii="Cambria Math" w:eastAsia="Times New Roman" w:hAnsi="Times New Roman" w:cs="Times New Roman"/>
                  <w:sz w:val="18"/>
                  <w:szCs w:val="18"/>
                  <w:lang w:val="uk-UA" w:eastAsia="ru-RU"/>
                </w:rPr>
                <m:t>300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0,8+250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0,5+150</m:t>
              </m:r>
              <m:r>
                <w:rPr>
                  <w:rFonts w:ascii="Cambria Math" w:eastAsia="Times New Roman" w:hAnsi="Cambria Math" w:cs="Cambria Math"/>
                  <w:sz w:val="18"/>
                  <w:szCs w:val="18"/>
                  <w:lang w:val="uk-UA" w:eastAsia="ru-RU"/>
                </w:rPr>
                <m:t>⋅</m:t>
              </m:r>
              <m:r>
                <w:rPr>
                  <w:rFonts w:ascii="Cambria Math" w:eastAsia="Times New Roman" w:hAnsi="Times New Roman" w:cs="Times New Roman"/>
                  <w:sz w:val="18"/>
                  <w:szCs w:val="18"/>
                  <w:lang w:val="uk-UA" w:eastAsia="ru-RU"/>
                </w:rPr>
                <m:t>0,7+150+75+125+100+150</m:t>
              </m:r>
            </m:den>
          </m:f>
          <m:r>
            <w:rPr>
              <w:rFonts w:ascii="Cambria Math" w:eastAsia="Times New Roman" w:hAnsi="Times New Roman" w:cs="Times New Roman"/>
              <w:sz w:val="18"/>
              <w:szCs w:val="18"/>
              <w:lang w:val="uk-UA" w:eastAsia="ru-RU"/>
            </w:rPr>
            <m:t>=</m:t>
          </m:r>
        </m:oMath>
      </m:oMathPara>
    </w:p>
    <w:p w14:paraId="5010ACB9" w14:textId="29DD0130" w:rsidR="00DC44CC" w:rsidRPr="00DC44CC" w:rsidRDefault="0013382D" w:rsidP="0013382D">
      <w:pPr>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ru-RU"/>
        </w:rPr>
      </w:pPr>
      <m:oMath>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138000+62500+66150+18750+25500+34375+10000+82500</m:t>
            </m:r>
          </m:num>
          <m:den>
            <m:r>
              <w:rPr>
                <w:rFonts w:ascii="Cambria Math" w:eastAsia="Times New Roman" w:hAnsi="Times New Roman" w:cs="Times New Roman"/>
                <w:sz w:val="28"/>
                <w:szCs w:val="28"/>
                <w:lang w:val="uk-UA" w:eastAsia="ru-RU"/>
              </w:rPr>
              <m:t>240+125+105+150+75+125+100+150</m:t>
            </m:r>
          </m:den>
        </m:f>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437775</m:t>
            </m:r>
          </m:num>
          <m:den>
            <m:r>
              <w:rPr>
                <w:rFonts w:ascii="Cambria Math" w:eastAsia="Times New Roman" w:hAnsi="Times New Roman" w:cs="Times New Roman"/>
                <w:sz w:val="28"/>
                <w:szCs w:val="28"/>
                <w:lang w:val="uk-UA" w:eastAsia="ru-RU"/>
              </w:rPr>
              <m:t>1070</m:t>
            </m:r>
          </m:den>
        </m:f>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409,1</m:t>
        </m:r>
      </m:oMath>
      <w:r w:rsidR="00DC44CC" w:rsidRPr="00DC44CC">
        <w:rPr>
          <w:rFonts w:ascii="Times New Roman" w:eastAsia="Times New Roman" w:hAnsi="Times New Roman" w:cs="Times New Roman"/>
          <w:sz w:val="28"/>
          <w:szCs w:val="28"/>
          <w:lang w:val="uk-UA" w:eastAsia="ru-RU"/>
        </w:rPr>
        <w:t xml:space="preserve"> км</w:t>
      </w:r>
    </w:p>
    <w:p w14:paraId="2ABF1A5D" w14:textId="77777777" w:rsidR="00DC44CC" w:rsidRPr="00DC44CC" w:rsidRDefault="00DC44CC" w:rsidP="00DC44CC">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p>
    <w:p w14:paraId="72B41AAB" w14:textId="7443D164" w:rsidR="00DC44CC" w:rsidRDefault="0013382D" w:rsidP="00DC44CC">
      <w:pPr>
        <w:spacing w:after="0" w:line="240" w:lineRule="auto"/>
        <w:ind w:firstLine="72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Координати розподільчого складу, визначені за формулами </w:t>
      </w:r>
      <w:r w:rsidR="00C72CF4">
        <w:rPr>
          <w:rFonts w:ascii="Times New Roman" w:eastAsia="Times New Roman" w:hAnsi="Times New Roman" w:cs="Times New Roman"/>
          <w:bCs/>
          <w:sz w:val="28"/>
          <w:szCs w:val="28"/>
          <w:lang w:val="uk-UA" w:eastAsia="ru-RU"/>
        </w:rPr>
        <w:t>(</w:t>
      </w:r>
      <w:r w:rsidR="00D52444">
        <w:rPr>
          <w:rFonts w:ascii="Times New Roman" w:eastAsia="Times New Roman" w:hAnsi="Times New Roman" w:cs="Times New Roman"/>
          <w:bCs/>
          <w:sz w:val="28"/>
          <w:szCs w:val="28"/>
          <w:lang w:val="uk-UA" w:eastAsia="ru-RU"/>
        </w:rPr>
        <w:t>6</w:t>
      </w:r>
      <w:r w:rsidR="00C72CF4">
        <w:rPr>
          <w:rFonts w:ascii="Times New Roman" w:eastAsia="Times New Roman" w:hAnsi="Times New Roman" w:cs="Times New Roman"/>
          <w:bCs/>
          <w:sz w:val="28"/>
          <w:szCs w:val="28"/>
          <w:lang w:val="uk-UA" w:eastAsia="ru-RU"/>
        </w:rPr>
        <w:t>.6)-(</w:t>
      </w:r>
      <w:r w:rsidR="00D52444">
        <w:rPr>
          <w:rFonts w:ascii="Times New Roman" w:eastAsia="Times New Roman" w:hAnsi="Times New Roman" w:cs="Times New Roman"/>
          <w:bCs/>
          <w:sz w:val="28"/>
          <w:szCs w:val="28"/>
          <w:lang w:val="uk-UA" w:eastAsia="ru-RU"/>
        </w:rPr>
        <w:t>6</w:t>
      </w:r>
      <w:r w:rsidR="00C72CF4">
        <w:rPr>
          <w:rFonts w:ascii="Times New Roman" w:eastAsia="Times New Roman" w:hAnsi="Times New Roman" w:cs="Times New Roman"/>
          <w:bCs/>
          <w:sz w:val="28"/>
          <w:szCs w:val="28"/>
          <w:lang w:val="uk-UA" w:eastAsia="ru-RU"/>
        </w:rPr>
        <w:t>.7), суттєво не відрізняються через незначні відмінності у тарифах перевезень.</w:t>
      </w:r>
    </w:p>
    <w:p w14:paraId="503FC683" w14:textId="77777777" w:rsidR="00C72CF4" w:rsidRPr="0013382D" w:rsidRDefault="00C72CF4" w:rsidP="00DC44CC">
      <w:pPr>
        <w:spacing w:after="0" w:line="240" w:lineRule="auto"/>
        <w:ind w:firstLine="720"/>
        <w:jc w:val="both"/>
        <w:rPr>
          <w:rFonts w:ascii="Times New Roman" w:eastAsia="Times New Roman" w:hAnsi="Times New Roman" w:cs="Times New Roman"/>
          <w:bCs/>
          <w:sz w:val="28"/>
          <w:szCs w:val="28"/>
          <w:lang w:val="uk-UA" w:eastAsia="ru-RU"/>
        </w:rPr>
      </w:pPr>
    </w:p>
    <w:p w14:paraId="2C206816" w14:textId="37198471" w:rsidR="00BA7FBF" w:rsidRPr="00BA7FBF" w:rsidRDefault="00BA7FBF" w:rsidP="00BA7FBF">
      <w:pPr>
        <w:spacing w:after="0" w:line="240" w:lineRule="auto"/>
        <w:ind w:firstLine="709"/>
        <w:jc w:val="center"/>
        <w:rPr>
          <w:rFonts w:ascii="Times New Roman" w:eastAsia="Times New Roman" w:hAnsi="Times New Roman" w:cs="Times New Roman"/>
          <w:b/>
          <w:i/>
          <w:sz w:val="28"/>
          <w:szCs w:val="28"/>
          <w:u w:val="double"/>
          <w:lang w:val="ru-RU" w:eastAsia="ru-RU"/>
        </w:rPr>
      </w:pPr>
      <w:r w:rsidRPr="00704131">
        <w:rPr>
          <w:rFonts w:ascii="Times New Roman" w:eastAsia="Times New Roman" w:hAnsi="Times New Roman" w:cs="Times New Roman"/>
          <w:b/>
          <w:i/>
          <w:sz w:val="28"/>
          <w:szCs w:val="28"/>
          <w:u w:val="double"/>
          <w:lang w:val="uk-UA" w:eastAsia="ru-RU"/>
        </w:rPr>
        <w:t>Питання №</w:t>
      </w:r>
      <w:r w:rsidRPr="00BA7FBF">
        <w:rPr>
          <w:rFonts w:ascii="Times New Roman" w:eastAsia="Times New Roman" w:hAnsi="Times New Roman" w:cs="Times New Roman"/>
          <w:b/>
          <w:i/>
          <w:sz w:val="28"/>
          <w:szCs w:val="28"/>
          <w:u w:val="double"/>
          <w:lang w:val="ru-RU" w:eastAsia="ru-RU"/>
        </w:rPr>
        <w:t>2</w:t>
      </w:r>
    </w:p>
    <w:p w14:paraId="32F5D333" w14:textId="5C4B85D3" w:rsidR="00BA7FBF" w:rsidRDefault="00BA7FBF" w:rsidP="00BA7FBF">
      <w:pPr>
        <w:autoSpaceDE w:val="0"/>
        <w:autoSpaceDN w:val="0"/>
        <w:adjustRightInd w:val="0"/>
        <w:spacing w:after="0" w:line="240" w:lineRule="auto"/>
        <w:ind w:firstLine="709"/>
        <w:jc w:val="center"/>
        <w:rPr>
          <w:rFonts w:ascii="Times New Roman CYR" w:eastAsia="Times New Roman" w:hAnsi="Times New Roman CYR" w:cs="Times New Roman CYR"/>
          <w:sz w:val="28"/>
          <w:szCs w:val="28"/>
          <w:lang w:val="uk-UA" w:eastAsia="ru-RU"/>
        </w:rPr>
      </w:pPr>
      <w:r w:rsidRPr="00BA7FBF">
        <w:rPr>
          <w:rFonts w:ascii="Times New Roman" w:eastAsia="Times New Roman" w:hAnsi="Times New Roman" w:cs="Times New Roman"/>
          <w:b/>
          <w:i/>
          <w:sz w:val="28"/>
          <w:szCs w:val="28"/>
          <w:u w:val="double"/>
          <w:lang w:val="uk-UA" w:eastAsia="ru-RU"/>
        </w:rPr>
        <w:t xml:space="preserve">Вибір оптимального місцерозташування торговельного </w:t>
      </w:r>
      <w:r w:rsidR="000C0CE7">
        <w:rPr>
          <w:rFonts w:ascii="Times New Roman" w:eastAsia="Times New Roman" w:hAnsi="Times New Roman" w:cs="Times New Roman"/>
          <w:b/>
          <w:i/>
          <w:sz w:val="28"/>
          <w:szCs w:val="28"/>
          <w:u w:val="double"/>
          <w:lang w:val="uk-UA" w:eastAsia="ru-RU"/>
        </w:rPr>
        <w:t>закладу</w:t>
      </w:r>
      <w:r w:rsidRPr="00BA7FBF">
        <w:rPr>
          <w:rFonts w:ascii="Times New Roman" w:eastAsia="Times New Roman" w:hAnsi="Times New Roman" w:cs="Times New Roman"/>
          <w:b/>
          <w:i/>
          <w:sz w:val="28"/>
          <w:szCs w:val="28"/>
          <w:u w:val="double"/>
          <w:lang w:val="uk-UA" w:eastAsia="ru-RU"/>
        </w:rPr>
        <w:t xml:space="preserve"> на основі гравітаційної моделі Д. </w:t>
      </w:r>
      <w:proofErr w:type="spellStart"/>
      <w:r w:rsidRPr="00BA7FBF">
        <w:rPr>
          <w:rFonts w:ascii="Times New Roman" w:eastAsia="Times New Roman" w:hAnsi="Times New Roman" w:cs="Times New Roman"/>
          <w:b/>
          <w:i/>
          <w:sz w:val="28"/>
          <w:szCs w:val="28"/>
          <w:u w:val="double"/>
          <w:lang w:val="uk-UA" w:eastAsia="ru-RU"/>
        </w:rPr>
        <w:t>Хаффа</w:t>
      </w:r>
      <w:proofErr w:type="spellEnd"/>
    </w:p>
    <w:p w14:paraId="412D9D6D" w14:textId="77777777" w:rsidR="00BA7FBF" w:rsidRDefault="00BA7FBF" w:rsidP="00DC44C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3593D43A" w14:textId="747F2DC7" w:rsidR="00DC44CC" w:rsidRPr="00DC44CC" w:rsidRDefault="00DC44CC" w:rsidP="00DC44C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sz w:val="28"/>
          <w:szCs w:val="28"/>
          <w:lang w:val="uk-UA" w:eastAsia="ru-RU"/>
        </w:rPr>
        <w:t xml:space="preserve">Багато задач з розміщення </w:t>
      </w:r>
      <w:r w:rsidR="00BA7FBF">
        <w:rPr>
          <w:rFonts w:ascii="Times New Roman CYR" w:eastAsia="Times New Roman" w:hAnsi="Times New Roman CYR" w:cs="Times New Roman CYR"/>
          <w:sz w:val="28"/>
          <w:szCs w:val="28"/>
          <w:lang w:val="uk-UA" w:eastAsia="ru-RU"/>
        </w:rPr>
        <w:t>підприємств</w:t>
      </w:r>
      <w:r w:rsidRPr="00DC44CC">
        <w:rPr>
          <w:rFonts w:ascii="Times New Roman CYR" w:eastAsia="Times New Roman" w:hAnsi="Times New Roman CYR" w:cs="Times New Roman CYR"/>
          <w:sz w:val="28"/>
          <w:szCs w:val="28"/>
          <w:lang w:val="uk-UA" w:eastAsia="ru-RU"/>
        </w:rPr>
        <w:t xml:space="preserve"> роздрібної торгівлі можна математично сформулювати із застосуванням критерію максимального доходу. Зазвичай ці проблеми характерні при розміщенні </w:t>
      </w:r>
      <w:r w:rsidR="00BA7FBF">
        <w:rPr>
          <w:rFonts w:ascii="Times New Roman CYR" w:eastAsia="Times New Roman" w:hAnsi="Times New Roman CYR" w:cs="Times New Roman CYR"/>
          <w:sz w:val="28"/>
          <w:szCs w:val="28"/>
          <w:lang w:val="uk-UA" w:eastAsia="ru-RU"/>
        </w:rPr>
        <w:t>невеликих</w:t>
      </w:r>
      <w:r w:rsidRPr="00DC44CC">
        <w:rPr>
          <w:rFonts w:ascii="Times New Roman CYR" w:eastAsia="Times New Roman" w:hAnsi="Times New Roman CYR" w:cs="Times New Roman CYR"/>
          <w:sz w:val="28"/>
          <w:szCs w:val="28"/>
          <w:lang w:val="uk-UA" w:eastAsia="ru-RU"/>
        </w:rPr>
        <w:t xml:space="preserve"> магазинів, </w:t>
      </w:r>
      <w:r w:rsidR="00BA7FBF">
        <w:rPr>
          <w:rFonts w:ascii="Times New Roman CYR" w:eastAsia="Times New Roman" w:hAnsi="Times New Roman CYR" w:cs="Times New Roman CYR"/>
          <w:sz w:val="28"/>
          <w:szCs w:val="28"/>
          <w:lang w:val="uk-UA" w:eastAsia="ru-RU"/>
        </w:rPr>
        <w:t>супермаркетів, закладів</w:t>
      </w:r>
      <w:r w:rsidRPr="00DC44CC">
        <w:rPr>
          <w:rFonts w:ascii="Times New Roman CYR" w:eastAsia="Times New Roman" w:hAnsi="Times New Roman CYR" w:cs="Times New Roman CYR"/>
          <w:sz w:val="28"/>
          <w:szCs w:val="28"/>
          <w:lang w:val="uk-UA" w:eastAsia="ru-RU"/>
        </w:rPr>
        <w:t xml:space="preserve"> швидкого харчування</w:t>
      </w:r>
      <w:r w:rsidR="00BA7FBF">
        <w:rPr>
          <w:rFonts w:ascii="Times New Roman CYR" w:eastAsia="Times New Roman" w:hAnsi="Times New Roman CYR" w:cs="Times New Roman CYR"/>
          <w:sz w:val="28"/>
          <w:szCs w:val="28"/>
          <w:lang w:val="uk-UA" w:eastAsia="ru-RU"/>
        </w:rPr>
        <w:t xml:space="preserve"> тощо</w:t>
      </w:r>
      <w:r w:rsidRPr="00DC44CC">
        <w:rPr>
          <w:rFonts w:ascii="Times New Roman CYR" w:eastAsia="Times New Roman" w:hAnsi="Times New Roman CYR" w:cs="Times New Roman CYR"/>
          <w:sz w:val="28"/>
          <w:szCs w:val="28"/>
          <w:lang w:val="uk-UA" w:eastAsia="ru-RU"/>
        </w:rPr>
        <w:t>, де дохід на окремій ділянці залежить від інтенсивності конкуренції з боку розташованих поблизу ділянок інших конкурентів</w:t>
      </w:r>
      <w:r w:rsidR="00BA7FBF">
        <w:rPr>
          <w:rFonts w:ascii="Times New Roman CYR" w:eastAsia="Times New Roman" w:hAnsi="Times New Roman CYR" w:cs="Times New Roman CYR"/>
          <w:sz w:val="28"/>
          <w:szCs w:val="28"/>
          <w:lang w:val="uk-UA" w:eastAsia="ru-RU"/>
        </w:rPr>
        <w:t>.</w:t>
      </w:r>
    </w:p>
    <w:p w14:paraId="03418193" w14:textId="0472CE4A" w:rsidR="00DC44CC" w:rsidRPr="00DC44CC" w:rsidRDefault="00DC44CC" w:rsidP="00DC44C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sz w:val="28"/>
          <w:szCs w:val="28"/>
          <w:lang w:val="uk-UA" w:eastAsia="ru-RU"/>
        </w:rPr>
        <w:t xml:space="preserve">Більшість моделей розміщення </w:t>
      </w:r>
      <w:r w:rsidR="00FA440E">
        <w:rPr>
          <w:rFonts w:ascii="Times New Roman CYR" w:eastAsia="Times New Roman" w:hAnsi="Times New Roman CYR" w:cs="Times New Roman CYR"/>
          <w:sz w:val="28"/>
          <w:szCs w:val="28"/>
          <w:lang w:val="uk-UA" w:eastAsia="ru-RU"/>
        </w:rPr>
        <w:t xml:space="preserve">підприємств </w:t>
      </w:r>
      <w:r w:rsidRPr="00DC44CC">
        <w:rPr>
          <w:rFonts w:ascii="Times New Roman CYR" w:eastAsia="Times New Roman" w:hAnsi="Times New Roman CYR" w:cs="Times New Roman CYR"/>
          <w:sz w:val="28"/>
          <w:szCs w:val="28"/>
          <w:lang w:val="uk-UA" w:eastAsia="ru-RU"/>
        </w:rPr>
        <w:t>роздрібн</w:t>
      </w:r>
      <w:r w:rsidR="00FA440E">
        <w:rPr>
          <w:rFonts w:ascii="Times New Roman CYR" w:eastAsia="Times New Roman" w:hAnsi="Times New Roman CYR" w:cs="Times New Roman CYR"/>
          <w:sz w:val="28"/>
          <w:szCs w:val="28"/>
          <w:lang w:val="uk-UA" w:eastAsia="ru-RU"/>
        </w:rPr>
        <w:t>ої торгівлі</w:t>
      </w:r>
      <w:r w:rsidRPr="00DC44CC">
        <w:rPr>
          <w:rFonts w:ascii="Times New Roman CYR" w:eastAsia="Times New Roman" w:hAnsi="Times New Roman CYR" w:cs="Times New Roman CYR"/>
          <w:sz w:val="28"/>
          <w:szCs w:val="28"/>
          <w:lang w:val="uk-UA" w:eastAsia="ru-RU"/>
        </w:rPr>
        <w:t xml:space="preserve"> засновані на припущенні, що дохід пропорційний розміру </w:t>
      </w:r>
      <w:r w:rsidR="00FA440E">
        <w:rPr>
          <w:rFonts w:ascii="Times New Roman CYR" w:eastAsia="Times New Roman" w:hAnsi="Times New Roman CYR" w:cs="Times New Roman CYR"/>
          <w:sz w:val="28"/>
          <w:szCs w:val="28"/>
          <w:lang w:val="uk-UA" w:eastAsia="ru-RU"/>
        </w:rPr>
        <w:t>(площі) закладу</w:t>
      </w:r>
      <w:r w:rsidRPr="00DC44CC">
        <w:rPr>
          <w:rFonts w:ascii="Times New Roman CYR" w:eastAsia="Times New Roman" w:hAnsi="Times New Roman CYR" w:cs="Times New Roman CYR"/>
          <w:sz w:val="28"/>
          <w:szCs w:val="28"/>
          <w:lang w:val="uk-UA" w:eastAsia="ru-RU"/>
        </w:rPr>
        <w:t xml:space="preserve"> і обернено пропорційний часу, який необхідний покупцю, щоб дістатися торговельного підприємства.</w:t>
      </w:r>
    </w:p>
    <w:p w14:paraId="0314A957" w14:textId="79E2BCB9" w:rsidR="00DC44CC" w:rsidRPr="00DC44CC" w:rsidRDefault="00DC44CC" w:rsidP="00FA440E">
      <w:pPr>
        <w:spacing w:after="0" w:line="240" w:lineRule="auto"/>
        <w:ind w:firstLine="72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За </w:t>
      </w:r>
      <w:bookmarkStart w:id="169" w:name="_Hlk188355044"/>
      <w:r w:rsidRPr="00DC44CC">
        <w:rPr>
          <w:rFonts w:ascii="Times New Roman" w:eastAsia="Times New Roman" w:hAnsi="Times New Roman" w:cs="Times New Roman"/>
          <w:sz w:val="28"/>
          <w:szCs w:val="28"/>
          <w:lang w:val="uk-UA" w:eastAsia="ru-RU"/>
        </w:rPr>
        <w:t xml:space="preserve">моделлю американського вченого Д. </w:t>
      </w:r>
      <w:proofErr w:type="spellStart"/>
      <w:r w:rsidRPr="00DC44CC">
        <w:rPr>
          <w:rFonts w:ascii="Times New Roman" w:eastAsia="Times New Roman" w:hAnsi="Times New Roman" w:cs="Times New Roman"/>
          <w:sz w:val="28"/>
          <w:szCs w:val="28"/>
          <w:lang w:val="uk-UA" w:eastAsia="ru-RU"/>
        </w:rPr>
        <w:t>Хаффа</w:t>
      </w:r>
      <w:proofErr w:type="spellEnd"/>
      <w:r w:rsidRPr="00DC44CC">
        <w:rPr>
          <w:rFonts w:ascii="Times New Roman" w:eastAsia="Times New Roman" w:hAnsi="Times New Roman" w:cs="Times New Roman"/>
          <w:sz w:val="28"/>
          <w:szCs w:val="28"/>
          <w:lang w:val="uk-UA" w:eastAsia="ru-RU"/>
        </w:rPr>
        <w:t xml:space="preserve"> </w:t>
      </w:r>
      <w:bookmarkEnd w:id="169"/>
      <w:r w:rsidRPr="00DC44CC">
        <w:rPr>
          <w:rFonts w:ascii="Times New Roman" w:eastAsia="Times New Roman" w:hAnsi="Times New Roman" w:cs="Times New Roman"/>
          <w:sz w:val="28"/>
          <w:szCs w:val="28"/>
          <w:lang w:val="uk-UA" w:eastAsia="ru-RU"/>
        </w:rPr>
        <w:t xml:space="preserve">(D. </w:t>
      </w:r>
      <w:proofErr w:type="spellStart"/>
      <w:r w:rsidRPr="00DC44CC">
        <w:rPr>
          <w:rFonts w:ascii="Times New Roman" w:eastAsia="Times New Roman" w:hAnsi="Times New Roman" w:cs="Times New Roman"/>
          <w:sz w:val="28"/>
          <w:szCs w:val="28"/>
          <w:lang w:val="uk-UA" w:eastAsia="ru-RU"/>
        </w:rPr>
        <w:t>Haff</w:t>
      </w:r>
      <w:proofErr w:type="spellEnd"/>
      <w:r w:rsidRPr="00DC44CC">
        <w:rPr>
          <w:rFonts w:ascii="Times New Roman" w:eastAsia="Times New Roman" w:hAnsi="Times New Roman" w:cs="Times New Roman"/>
          <w:sz w:val="28"/>
          <w:szCs w:val="28"/>
          <w:lang w:val="uk-UA" w:eastAsia="ru-RU"/>
        </w:rPr>
        <w:t xml:space="preserve">), дохід пропорційний відношенню </w:t>
      </w:r>
      <m:oMath>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S</m:t>
            </m:r>
          </m:num>
          <m:den>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T</m:t>
                </m:r>
              </m:e>
              <m:sup>
                <m:r>
                  <w:rPr>
                    <w:rFonts w:ascii="Cambria Math" w:eastAsia="Times New Roman" w:hAnsi="Times New Roman" w:cs="Times New Roman"/>
                    <w:sz w:val="28"/>
                    <w:szCs w:val="28"/>
                    <w:lang w:val="uk-UA" w:eastAsia="ru-RU"/>
                  </w:rPr>
                  <m:t>A</m:t>
                </m:r>
              </m:sup>
            </m:sSup>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 xml:space="preserve">, де </w:t>
      </w:r>
      <m:oMath>
        <m:r>
          <w:rPr>
            <w:rFonts w:ascii="Cambria Math" w:eastAsia="Times New Roman" w:hAnsi="Times New Roman" w:cs="Times New Roman"/>
            <w:sz w:val="28"/>
            <w:szCs w:val="28"/>
            <w:lang w:val="uk-UA" w:eastAsia="ru-RU"/>
          </w:rPr>
          <m:t>S</m:t>
        </m:r>
      </m:oMath>
      <w:r w:rsidRPr="00DC44CC">
        <w:rPr>
          <w:rFonts w:ascii="Times New Roman" w:eastAsia="Times New Roman" w:hAnsi="Times New Roman" w:cs="Times New Roman"/>
          <w:sz w:val="28"/>
          <w:szCs w:val="28"/>
          <w:lang w:val="uk-UA" w:eastAsia="ru-RU"/>
        </w:rPr>
        <w:t xml:space="preserve"> – розмір площі торгівельного </w:t>
      </w:r>
      <w:r w:rsidR="00FA440E">
        <w:rPr>
          <w:rFonts w:ascii="Times New Roman" w:eastAsia="Times New Roman" w:hAnsi="Times New Roman" w:cs="Times New Roman"/>
          <w:sz w:val="28"/>
          <w:szCs w:val="28"/>
          <w:lang w:val="uk-UA" w:eastAsia="ru-RU"/>
        </w:rPr>
        <w:t>закладу</w:t>
      </w:r>
      <w:r w:rsidRPr="00DC44CC">
        <w:rPr>
          <w:rFonts w:ascii="Times New Roman" w:eastAsia="Times New Roman" w:hAnsi="Times New Roman" w:cs="Times New Roman"/>
          <w:sz w:val="28"/>
          <w:szCs w:val="28"/>
          <w:lang w:val="uk-UA" w:eastAsia="ru-RU"/>
        </w:rPr>
        <w:t xml:space="preserve"> (м</w:t>
      </w:r>
      <w:r w:rsidRPr="00DC44CC">
        <w:rPr>
          <w:rFonts w:ascii="Times New Roman" w:eastAsia="Times New Roman" w:hAnsi="Times New Roman" w:cs="Times New Roman"/>
          <w:sz w:val="28"/>
          <w:szCs w:val="28"/>
          <w:vertAlign w:val="superscript"/>
          <w:lang w:val="uk-UA" w:eastAsia="ru-RU"/>
        </w:rPr>
        <w:t>2</w:t>
      </w:r>
      <w:r w:rsidRPr="00DC44CC">
        <w:rPr>
          <w:rFonts w:ascii="Times New Roman" w:eastAsia="Times New Roman" w:hAnsi="Times New Roman" w:cs="Times New Roman"/>
          <w:sz w:val="28"/>
          <w:szCs w:val="28"/>
          <w:lang w:val="uk-UA" w:eastAsia="ru-RU"/>
        </w:rPr>
        <w:t xml:space="preserve">); </w:t>
      </w:r>
      <m:oMath>
        <m:r>
          <w:rPr>
            <w:rFonts w:ascii="Cambria Math" w:eastAsia="Times New Roman" w:hAnsi="Times New Roman" w:cs="Times New Roman"/>
            <w:sz w:val="28"/>
            <w:szCs w:val="28"/>
            <w:lang w:val="uk-UA" w:eastAsia="ru-RU"/>
          </w:rPr>
          <m:t>T</m:t>
        </m:r>
      </m:oMath>
      <w:r w:rsidRPr="00DC44CC">
        <w:rPr>
          <w:rFonts w:ascii="Times New Roman" w:eastAsia="Times New Roman" w:hAnsi="Times New Roman" w:cs="Times New Roman"/>
          <w:sz w:val="28"/>
          <w:szCs w:val="28"/>
          <w:lang w:val="uk-UA" w:eastAsia="ru-RU"/>
        </w:rPr>
        <w:t xml:space="preserve"> – час, який витрачає покупець на дорогу до </w:t>
      </w:r>
      <w:r w:rsidR="00B564B0">
        <w:rPr>
          <w:rFonts w:ascii="Times New Roman" w:eastAsia="Times New Roman" w:hAnsi="Times New Roman" w:cs="Times New Roman"/>
          <w:sz w:val="28"/>
          <w:szCs w:val="28"/>
          <w:lang w:val="uk-UA" w:eastAsia="ru-RU"/>
        </w:rPr>
        <w:t>торговельного закладу</w:t>
      </w:r>
      <w:r w:rsidRPr="00DC44CC">
        <w:rPr>
          <w:rFonts w:ascii="Times New Roman" w:eastAsia="Times New Roman" w:hAnsi="Times New Roman" w:cs="Times New Roman"/>
          <w:sz w:val="28"/>
          <w:szCs w:val="28"/>
          <w:lang w:val="uk-UA" w:eastAsia="ru-RU"/>
        </w:rPr>
        <w:t xml:space="preserve"> (хв.); </w:t>
      </w:r>
      <m:oMath>
        <m:r>
          <w:rPr>
            <w:rFonts w:ascii="Cambria Math" w:eastAsia="Times New Roman" w:hAnsi="Times New Roman" w:cs="Times New Roman"/>
            <w:sz w:val="28"/>
            <w:szCs w:val="28"/>
            <w:lang w:val="uk-UA" w:eastAsia="ru-RU"/>
          </w:rPr>
          <m:t>A</m:t>
        </m:r>
      </m:oMath>
      <w:r w:rsidRPr="00DC44CC">
        <w:rPr>
          <w:rFonts w:ascii="Times New Roman" w:eastAsia="Times New Roman" w:hAnsi="Times New Roman" w:cs="Times New Roman"/>
          <w:sz w:val="28"/>
          <w:szCs w:val="28"/>
          <w:lang w:val="uk-UA" w:eastAsia="ru-RU"/>
        </w:rPr>
        <w:t xml:space="preserve"> – емпіричний параметр, що характеризує вплив часу на дорогу до магазину на переваги покупців стосовно місця здійснення покупки (</w:t>
      </w:r>
      <m:oMath>
        <m:r>
          <w:rPr>
            <w:rFonts w:ascii="Cambria Math" w:eastAsia="Times New Roman" w:hAnsi="Times New Roman" w:cs="Times New Roman"/>
            <w:sz w:val="28"/>
            <w:szCs w:val="28"/>
            <w:lang w:val="uk-UA" w:eastAsia="ru-RU"/>
          </w:rPr>
          <m:t>A=2,1</m:t>
        </m:r>
        <m:r>
          <w:rPr>
            <w:rFonts w:ascii="Cambria Math" w:eastAsia="Times New Roman" w:hAnsi="Times New Roman" w:cs="Times New Roman"/>
            <w:sz w:val="28"/>
            <w:szCs w:val="28"/>
            <w:lang w:val="uk-UA" w:eastAsia="ru-RU"/>
          </w:rPr>
          <m:t>-</m:t>
        </m:r>
        <m:r>
          <w:rPr>
            <w:rFonts w:ascii="Cambria Math" w:eastAsia="Times New Roman" w:hAnsi="Times New Roman" w:cs="Times New Roman"/>
            <w:sz w:val="28"/>
            <w:szCs w:val="28"/>
            <w:lang w:val="uk-UA" w:eastAsia="ru-RU"/>
          </w:rPr>
          <m:t>3,2</m:t>
        </m:r>
      </m:oMath>
      <w:r w:rsidRPr="00DC44CC">
        <w:rPr>
          <w:rFonts w:ascii="Times New Roman" w:eastAsia="Times New Roman" w:hAnsi="Times New Roman" w:cs="Times New Roman"/>
          <w:sz w:val="28"/>
          <w:szCs w:val="28"/>
          <w:lang w:val="uk-UA" w:eastAsia="ru-RU"/>
        </w:rPr>
        <w:t>).</w:t>
      </w:r>
    </w:p>
    <w:p w14:paraId="4AB12647" w14:textId="66428C83" w:rsidR="00DC44CC" w:rsidRPr="00DC44CC" w:rsidRDefault="00DC44CC" w:rsidP="00DC44CC">
      <w:pPr>
        <w:spacing w:after="0" w:line="240" w:lineRule="auto"/>
        <w:ind w:firstLine="72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Щоб охарактеризувати вплив конкуренції серед магазинів на даній ділянці на очікувану кількість покупців, використовується модель (</w:t>
      </w:r>
      <w:r w:rsidR="00D52444">
        <w:rPr>
          <w:rFonts w:ascii="Times New Roman" w:eastAsia="Times New Roman" w:hAnsi="Times New Roman" w:cs="Times New Roman"/>
          <w:sz w:val="28"/>
          <w:szCs w:val="28"/>
          <w:lang w:val="uk-UA" w:eastAsia="ru-RU"/>
        </w:rPr>
        <w:t>6</w:t>
      </w:r>
      <w:r w:rsidRPr="00DC44CC">
        <w:rPr>
          <w:rFonts w:ascii="Times New Roman" w:eastAsia="Times New Roman" w:hAnsi="Times New Roman" w:cs="Times New Roman"/>
          <w:sz w:val="28"/>
          <w:szCs w:val="28"/>
          <w:lang w:val="uk-UA" w:eastAsia="ru-RU"/>
        </w:rPr>
        <w:t>.</w:t>
      </w:r>
      <w:r w:rsidR="00C72CF4">
        <w:rPr>
          <w:rFonts w:ascii="Times New Roman" w:eastAsia="Times New Roman" w:hAnsi="Times New Roman" w:cs="Times New Roman"/>
          <w:sz w:val="28"/>
          <w:szCs w:val="28"/>
          <w:lang w:val="uk-UA" w:eastAsia="ru-RU"/>
        </w:rPr>
        <w:t>8</w:t>
      </w:r>
      <w:r w:rsidRPr="00DC44CC">
        <w:rPr>
          <w:rFonts w:ascii="Times New Roman" w:eastAsia="Times New Roman" w:hAnsi="Times New Roman" w:cs="Times New Roman"/>
          <w:sz w:val="28"/>
          <w:szCs w:val="28"/>
          <w:lang w:val="uk-UA" w:eastAsia="ru-RU"/>
        </w:rPr>
        <w:t>):</w:t>
      </w:r>
    </w:p>
    <w:p w14:paraId="3A964488" w14:textId="2AAAA766" w:rsidR="00DC44CC" w:rsidRPr="00DC44CC" w:rsidRDefault="002C56F9" w:rsidP="00FA440E">
      <w:pPr>
        <w:spacing w:after="0" w:line="240" w:lineRule="auto"/>
        <w:ind w:firstLine="1080"/>
        <w:jc w:val="right"/>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N</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f>
              <m:fPr>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j</m:t>
                    </m:r>
                  </m:sub>
                </m:sSub>
              </m:num>
              <m:den>
                <m:sSup>
                  <m:sSupPr>
                    <m:ctrlPr>
                      <w:rPr>
                        <w:rFonts w:ascii="Cambria Math" w:eastAsia="Times New Roman" w:hAnsi="Times New Roman" w:cs="Times New Roman"/>
                        <w:i/>
                        <w:sz w:val="28"/>
                        <w:szCs w:val="28"/>
                        <w:lang w:val="uk-UA" w:eastAsia="ru-RU"/>
                      </w:rPr>
                    </m:ctrlPr>
                  </m:sSupP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ij</m:t>
                        </m:r>
                      </m:sub>
                    </m:sSub>
                  </m:e>
                  <m:sup>
                    <m:r>
                      <w:rPr>
                        <w:rFonts w:ascii="Cambria Math" w:eastAsia="Times New Roman" w:hAnsi="Times New Roman" w:cs="Times New Roman"/>
                        <w:sz w:val="28"/>
                        <w:szCs w:val="28"/>
                        <w:lang w:val="uk-UA" w:eastAsia="ru-RU"/>
                      </w:rPr>
                      <m:t>A</m:t>
                    </m:r>
                  </m:sup>
                </m:sSup>
                <m:ctrlPr>
                  <w:rPr>
                    <w:rFonts w:ascii="Cambria Math" w:eastAsia="Times New Roman" w:hAnsi="Cambria Math" w:cs="Times New Roman"/>
                    <w:i/>
                    <w:sz w:val="28"/>
                    <w:szCs w:val="28"/>
                    <w:lang w:val="uk-UA" w:eastAsia="ru-RU"/>
                  </w:rPr>
                </m:ctrlPr>
              </m:den>
            </m:f>
            <m:ctrlPr>
              <w:rPr>
                <w:rFonts w:ascii="Cambria Math" w:eastAsia="Times New Roman" w:hAnsi="Cambria Math" w:cs="Times New Roman"/>
                <w:i/>
                <w:sz w:val="28"/>
                <w:szCs w:val="28"/>
                <w:lang w:val="uk-UA" w:eastAsia="ru-RU"/>
              </w:rPr>
            </m:ctrlPr>
          </m:num>
          <m:den>
            <m:nary>
              <m:naryPr>
                <m:chr m:val="∑"/>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j=1</m:t>
                </m:r>
              </m:sub>
              <m:sup>
                <m:r>
                  <w:rPr>
                    <w:rFonts w:ascii="Cambria Math" w:eastAsia="Times New Roman" w:hAnsi="Times New Roman" w:cs="Times New Roman"/>
                    <w:sz w:val="28"/>
                    <w:szCs w:val="28"/>
                    <w:lang w:val="uk-UA" w:eastAsia="ru-RU"/>
                  </w:rPr>
                  <m:t>n</m:t>
                </m:r>
              </m:sup>
              <m:e>
                <m:f>
                  <m:fPr>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j</m:t>
                        </m:r>
                      </m:sub>
                    </m:sSub>
                  </m:num>
                  <m:den>
                    <m:sSup>
                      <m:sSupPr>
                        <m:ctrlPr>
                          <w:rPr>
                            <w:rFonts w:ascii="Cambria Math" w:eastAsia="Times New Roman" w:hAnsi="Times New Roman" w:cs="Times New Roman"/>
                            <w:i/>
                            <w:sz w:val="28"/>
                            <w:szCs w:val="28"/>
                            <w:lang w:val="uk-UA" w:eastAsia="ru-RU"/>
                          </w:rPr>
                        </m:ctrlPr>
                      </m:sSupPr>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ij</m:t>
                            </m:r>
                          </m:sub>
                        </m:sSub>
                      </m:e>
                      <m:sup>
                        <m:r>
                          <w:rPr>
                            <w:rFonts w:ascii="Cambria Math" w:eastAsia="Times New Roman" w:hAnsi="Times New Roman" w:cs="Times New Roman"/>
                            <w:sz w:val="28"/>
                            <w:szCs w:val="28"/>
                            <w:lang w:val="uk-UA" w:eastAsia="ru-RU"/>
                          </w:rPr>
                          <m:t>A</m:t>
                        </m:r>
                      </m:sup>
                    </m:sSup>
                    <m:ctrlPr>
                      <w:rPr>
                        <w:rFonts w:ascii="Cambria Math" w:eastAsia="Times New Roman" w:hAnsi="Cambria Math" w:cs="Times New Roman"/>
                        <w:i/>
                        <w:sz w:val="28"/>
                        <w:szCs w:val="28"/>
                        <w:lang w:val="uk-UA" w:eastAsia="ru-RU"/>
                      </w:rPr>
                    </m:ctrlPr>
                  </m:den>
                </m:f>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r>
          <w:rPr>
            <w:rFonts w:ascii="Cambria Math" w:eastAsia="Times New Roman" w:hAnsi="Cambria Math" w:cs="Cambria Math"/>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C</m:t>
            </m:r>
          </m:e>
          <m:sub>
            <m:r>
              <w:rPr>
                <w:rFonts w:ascii="Cambria Math" w:eastAsia="Times New Roman" w:hAnsi="Times New Roman" w:cs="Times New Roman"/>
                <w:sz w:val="28"/>
                <w:szCs w:val="28"/>
                <w:lang w:val="uk-UA" w:eastAsia="ru-RU"/>
              </w:rPr>
              <m:t>i</m:t>
            </m:r>
          </m:sub>
        </m:sSub>
      </m:oMath>
      <w:r w:rsidR="00DC44CC" w:rsidRPr="00DC44CC">
        <w:rPr>
          <w:rFonts w:ascii="Times New Roman" w:eastAsia="Times New Roman" w:hAnsi="Times New Roman" w:cs="Times New Roman"/>
          <w:sz w:val="28"/>
          <w:szCs w:val="28"/>
          <w:lang w:val="uk-UA" w:eastAsia="ru-RU"/>
        </w:rPr>
        <w:t>,</w:t>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t>(</w:t>
      </w:r>
      <w:r w:rsidR="00D52444">
        <w:rPr>
          <w:rFonts w:ascii="Times New Roman" w:eastAsia="Times New Roman" w:hAnsi="Times New Roman" w:cs="Times New Roman"/>
          <w:sz w:val="28"/>
          <w:szCs w:val="28"/>
          <w:lang w:val="uk-UA" w:eastAsia="ru-RU"/>
        </w:rPr>
        <w:t>6</w:t>
      </w:r>
      <w:r w:rsidR="00DC44CC" w:rsidRPr="00DC44CC">
        <w:rPr>
          <w:rFonts w:ascii="Times New Roman" w:eastAsia="Times New Roman" w:hAnsi="Times New Roman" w:cs="Times New Roman"/>
          <w:sz w:val="28"/>
          <w:szCs w:val="28"/>
          <w:lang w:val="uk-UA" w:eastAsia="ru-RU"/>
        </w:rPr>
        <w:t>.</w:t>
      </w:r>
      <w:r w:rsidR="00C72CF4">
        <w:rPr>
          <w:rFonts w:ascii="Times New Roman" w:eastAsia="Times New Roman" w:hAnsi="Times New Roman" w:cs="Times New Roman"/>
          <w:sz w:val="28"/>
          <w:szCs w:val="28"/>
          <w:lang w:val="uk-UA" w:eastAsia="ru-RU"/>
        </w:rPr>
        <w:t>8</w:t>
      </w:r>
      <w:r w:rsidR="00DC44CC" w:rsidRPr="00DC44CC">
        <w:rPr>
          <w:rFonts w:ascii="Times New Roman" w:eastAsia="Times New Roman" w:hAnsi="Times New Roman" w:cs="Times New Roman"/>
          <w:sz w:val="28"/>
          <w:szCs w:val="28"/>
          <w:lang w:val="uk-UA" w:eastAsia="ru-RU"/>
        </w:rPr>
        <w:t>)</w:t>
      </w:r>
    </w:p>
    <w:p w14:paraId="0F98E6E4" w14:textId="11B9ABFF" w:rsidR="00DC44CC" w:rsidRPr="00DC44CC" w:rsidRDefault="00DC44CC" w:rsidP="00FA440E">
      <w:pPr>
        <w:spacing w:after="0" w:line="240" w:lineRule="auto"/>
        <w:ind w:firstLine="72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де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N</m:t>
            </m:r>
          </m:e>
          <m:sub>
            <m:r>
              <w:rPr>
                <w:rFonts w:ascii="Cambria Math" w:eastAsia="Times New Roman" w:hAnsi="Times New Roman" w:cs="Times New Roman"/>
                <w:sz w:val="28"/>
                <w:szCs w:val="28"/>
                <w:lang w:val="uk-UA" w:eastAsia="ru-RU"/>
              </w:rPr>
              <m:t>ij</m:t>
            </m:r>
          </m:sub>
        </m:sSub>
      </m:oMath>
      <w:r w:rsidRPr="00DC44CC">
        <w:rPr>
          <w:rFonts w:ascii="Times New Roman" w:eastAsia="Times New Roman" w:hAnsi="Times New Roman" w:cs="Times New Roman"/>
          <w:sz w:val="28"/>
          <w:szCs w:val="28"/>
          <w:lang w:val="uk-UA" w:eastAsia="ru-RU"/>
        </w:rPr>
        <w:t xml:space="preserve"> – кількість покупців в районі </w:t>
      </w:r>
      <m:oMath>
        <m:r>
          <w:rPr>
            <w:rFonts w:ascii="Cambria Math" w:eastAsia="Times New Roman" w:hAnsi="Times New Roman" w:cs="Times New Roman"/>
            <w:sz w:val="28"/>
            <w:szCs w:val="28"/>
            <w:lang w:val="uk-UA" w:eastAsia="ru-RU"/>
          </w:rPr>
          <m:t>i</m:t>
        </m:r>
      </m:oMath>
      <w:r w:rsidRPr="00DC44CC">
        <w:rPr>
          <w:rFonts w:ascii="Times New Roman" w:eastAsia="Times New Roman" w:hAnsi="Times New Roman" w:cs="Times New Roman"/>
          <w:sz w:val="28"/>
          <w:szCs w:val="28"/>
          <w:lang w:val="uk-UA" w:eastAsia="ru-RU"/>
        </w:rPr>
        <w:t xml:space="preserve">, які, ймовірно, відвідають магазин на ділянці </w:t>
      </w:r>
      <m:oMath>
        <m:r>
          <w:rPr>
            <w:rFonts w:ascii="Cambria Math" w:eastAsia="Times New Roman" w:hAnsi="Times New Roman" w:cs="Times New Roman"/>
            <w:sz w:val="28"/>
            <w:szCs w:val="28"/>
            <w:lang w:val="uk-UA" w:eastAsia="ru-RU"/>
          </w:rPr>
          <m:t>j</m:t>
        </m:r>
      </m:oMath>
      <w:r w:rsidRPr="00DC44CC">
        <w:rPr>
          <w:rFonts w:ascii="Times New Roman" w:eastAsia="Times New Roman" w:hAnsi="Times New Roman" w:cs="Times New Roman"/>
          <w:sz w:val="28"/>
          <w:szCs w:val="28"/>
          <w:lang w:val="uk-UA" w:eastAsia="ru-RU"/>
        </w:rPr>
        <w:t>, чол.;</w:t>
      </w:r>
    </w:p>
    <w:p w14:paraId="77DE7AFD" w14:textId="51C9F99E" w:rsidR="00DC44CC" w:rsidRPr="00DC44CC" w:rsidRDefault="002C56F9" w:rsidP="00FA440E">
      <w:pPr>
        <w:spacing w:after="0" w:line="240" w:lineRule="auto"/>
        <w:ind w:firstLine="720"/>
        <w:jc w:val="both"/>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C</m:t>
            </m:r>
          </m:e>
          <m:sub>
            <m:r>
              <w:rPr>
                <w:rFonts w:ascii="Cambria Math" w:eastAsia="Times New Roman" w:hAnsi="Times New Roman" w:cs="Times New Roman"/>
                <w:sz w:val="28"/>
                <w:szCs w:val="28"/>
                <w:lang w:val="uk-UA" w:eastAsia="ru-RU"/>
              </w:rPr>
              <m:t>i</m:t>
            </m:r>
          </m:sub>
        </m:sSub>
      </m:oMath>
      <w:r w:rsidR="00DC44CC" w:rsidRPr="00DC44CC">
        <w:rPr>
          <w:rFonts w:ascii="Times New Roman" w:eastAsia="Times New Roman" w:hAnsi="Times New Roman" w:cs="Times New Roman"/>
          <w:sz w:val="28"/>
          <w:szCs w:val="28"/>
          <w:lang w:val="uk-UA" w:eastAsia="ru-RU"/>
        </w:rPr>
        <w:t xml:space="preserve"> – кількість візитів покупців на день з району </w:t>
      </w:r>
      <m:oMath>
        <m:r>
          <w:rPr>
            <w:rFonts w:ascii="Cambria Math" w:eastAsia="Times New Roman" w:hAnsi="Times New Roman" w:cs="Times New Roman"/>
            <w:sz w:val="28"/>
            <w:szCs w:val="28"/>
            <w:lang w:val="uk-UA" w:eastAsia="ru-RU"/>
          </w:rPr>
          <m:t>i</m:t>
        </m:r>
      </m:oMath>
      <w:r w:rsidR="00DC44CC" w:rsidRPr="00DC44CC">
        <w:rPr>
          <w:rFonts w:ascii="Times New Roman" w:eastAsia="Times New Roman" w:hAnsi="Times New Roman" w:cs="Times New Roman"/>
          <w:sz w:val="28"/>
          <w:szCs w:val="28"/>
          <w:lang w:val="uk-UA" w:eastAsia="ru-RU"/>
        </w:rPr>
        <w:t>, чол.;</w:t>
      </w:r>
    </w:p>
    <w:p w14:paraId="2D2124A9" w14:textId="6A74117E" w:rsidR="00DC44CC" w:rsidRPr="00DC44CC" w:rsidRDefault="002C56F9" w:rsidP="00FA440E">
      <w:pPr>
        <w:spacing w:after="0" w:line="240" w:lineRule="auto"/>
        <w:ind w:firstLine="720"/>
        <w:jc w:val="both"/>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j</m:t>
            </m:r>
          </m:sub>
        </m:sSub>
      </m:oMath>
      <w:r w:rsidR="00DC44CC" w:rsidRPr="00DC44CC">
        <w:rPr>
          <w:rFonts w:ascii="Times New Roman" w:eastAsia="Times New Roman" w:hAnsi="Times New Roman" w:cs="Times New Roman"/>
          <w:sz w:val="28"/>
          <w:szCs w:val="28"/>
          <w:lang w:val="uk-UA" w:eastAsia="ru-RU"/>
        </w:rPr>
        <w:t xml:space="preserve"> – розмір торгівельного </w:t>
      </w:r>
      <w:r w:rsidR="00B564B0">
        <w:rPr>
          <w:rFonts w:ascii="Times New Roman" w:eastAsia="Times New Roman" w:hAnsi="Times New Roman" w:cs="Times New Roman"/>
          <w:sz w:val="28"/>
          <w:szCs w:val="28"/>
          <w:lang w:val="uk-UA" w:eastAsia="ru-RU"/>
        </w:rPr>
        <w:t>закладу</w:t>
      </w:r>
      <w:r w:rsidR="00DC44CC" w:rsidRPr="00DC44CC">
        <w:rPr>
          <w:rFonts w:ascii="Times New Roman" w:eastAsia="Times New Roman" w:hAnsi="Times New Roman" w:cs="Times New Roman"/>
          <w:sz w:val="28"/>
          <w:szCs w:val="28"/>
          <w:lang w:val="uk-UA" w:eastAsia="ru-RU"/>
        </w:rPr>
        <w:t xml:space="preserve"> на ділянці </w:t>
      </w:r>
      <m:oMath>
        <m:r>
          <w:rPr>
            <w:rFonts w:ascii="Cambria Math" w:eastAsia="Times New Roman" w:hAnsi="Times New Roman" w:cs="Times New Roman"/>
            <w:sz w:val="28"/>
            <w:szCs w:val="28"/>
            <w:lang w:val="uk-UA" w:eastAsia="ru-RU"/>
          </w:rPr>
          <m:t>j</m:t>
        </m:r>
      </m:oMath>
      <w:r w:rsidR="00DC44CC" w:rsidRPr="00DC44CC">
        <w:rPr>
          <w:rFonts w:ascii="Times New Roman" w:eastAsia="Times New Roman" w:hAnsi="Times New Roman" w:cs="Times New Roman"/>
          <w:sz w:val="28"/>
          <w:szCs w:val="28"/>
          <w:lang w:val="uk-UA" w:eastAsia="ru-RU"/>
        </w:rPr>
        <w:t>, м</w:t>
      </w:r>
      <w:r w:rsidR="00DC44CC" w:rsidRPr="00DC44CC">
        <w:rPr>
          <w:rFonts w:ascii="Times New Roman" w:eastAsia="Times New Roman" w:hAnsi="Times New Roman" w:cs="Times New Roman"/>
          <w:sz w:val="28"/>
          <w:szCs w:val="28"/>
          <w:vertAlign w:val="superscript"/>
          <w:lang w:val="uk-UA" w:eastAsia="ru-RU"/>
        </w:rPr>
        <w:t>2</w:t>
      </w:r>
      <w:r w:rsidR="00DC44CC" w:rsidRPr="00DC44CC">
        <w:rPr>
          <w:rFonts w:ascii="Times New Roman" w:eastAsia="Times New Roman" w:hAnsi="Times New Roman" w:cs="Times New Roman"/>
          <w:sz w:val="28"/>
          <w:szCs w:val="28"/>
          <w:lang w:val="uk-UA" w:eastAsia="ru-RU"/>
        </w:rPr>
        <w:t>;</w:t>
      </w:r>
    </w:p>
    <w:p w14:paraId="6B883ED5" w14:textId="0D32AD80" w:rsidR="00DC44CC" w:rsidRPr="00DC44CC" w:rsidRDefault="002C56F9" w:rsidP="00B564B0">
      <w:pPr>
        <w:spacing w:after="0" w:line="240" w:lineRule="auto"/>
        <w:ind w:firstLine="720"/>
        <w:jc w:val="both"/>
        <w:rPr>
          <w:rFonts w:ascii="Times New Roman" w:eastAsia="Times New Roman" w:hAnsi="Times New Roman" w:cs="Times New Roman"/>
          <w:sz w:val="28"/>
          <w:szCs w:val="28"/>
          <w:lang w:val="uk-UA" w:eastAsia="ru-RU"/>
        </w:rPr>
      </w:pP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ij</m:t>
            </m:r>
          </m:sub>
        </m:sSub>
      </m:oMath>
      <w:r w:rsidR="00DC44CC" w:rsidRPr="00DC44CC">
        <w:rPr>
          <w:rFonts w:ascii="Times New Roman" w:eastAsia="Times New Roman" w:hAnsi="Times New Roman" w:cs="Times New Roman"/>
          <w:sz w:val="28"/>
          <w:szCs w:val="28"/>
          <w:lang w:val="uk-UA" w:eastAsia="ru-RU"/>
        </w:rPr>
        <w:t xml:space="preserve"> – час, який необхідний покупцю на дорогу з району </w:t>
      </w:r>
      <m:oMath>
        <m:r>
          <w:rPr>
            <w:rFonts w:ascii="Cambria Math" w:eastAsia="Times New Roman" w:hAnsi="Times New Roman" w:cs="Times New Roman"/>
            <w:sz w:val="28"/>
            <w:szCs w:val="28"/>
            <w:lang w:val="uk-UA" w:eastAsia="ru-RU"/>
          </w:rPr>
          <m:t>i</m:t>
        </m:r>
      </m:oMath>
      <w:r w:rsidR="00DC44CC" w:rsidRPr="00DC44CC">
        <w:rPr>
          <w:rFonts w:ascii="Times New Roman" w:eastAsia="Times New Roman" w:hAnsi="Times New Roman" w:cs="Times New Roman"/>
          <w:sz w:val="28"/>
          <w:szCs w:val="28"/>
          <w:lang w:val="uk-UA" w:eastAsia="ru-RU"/>
        </w:rPr>
        <w:t xml:space="preserve"> до магазину на ділянці </w:t>
      </w:r>
      <m:oMath>
        <m:r>
          <w:rPr>
            <w:rFonts w:ascii="Cambria Math" w:eastAsia="Times New Roman" w:hAnsi="Times New Roman" w:cs="Times New Roman"/>
            <w:sz w:val="28"/>
            <w:szCs w:val="28"/>
            <w:lang w:val="uk-UA" w:eastAsia="ru-RU"/>
          </w:rPr>
          <m:t>j</m:t>
        </m:r>
      </m:oMath>
      <w:r w:rsidR="00DC44CC" w:rsidRPr="00DC44CC">
        <w:rPr>
          <w:rFonts w:ascii="Times New Roman" w:eastAsia="Times New Roman" w:hAnsi="Times New Roman" w:cs="Times New Roman"/>
          <w:sz w:val="28"/>
          <w:szCs w:val="28"/>
          <w:lang w:val="uk-UA" w:eastAsia="ru-RU"/>
        </w:rPr>
        <w:t>, хв.;</w:t>
      </w:r>
    </w:p>
    <w:p w14:paraId="64DF709B" w14:textId="39D4F996" w:rsidR="00DC44CC" w:rsidRPr="00DC44CC" w:rsidRDefault="00B564B0" w:rsidP="00B564B0">
      <w:pPr>
        <w:spacing w:after="0" w:line="240" w:lineRule="auto"/>
        <w:ind w:firstLine="720"/>
        <w:jc w:val="both"/>
        <w:rPr>
          <w:rFonts w:ascii="Times New Roman" w:eastAsia="Times New Roman" w:hAnsi="Times New Roman" w:cs="Times New Roman"/>
          <w:sz w:val="28"/>
          <w:szCs w:val="28"/>
          <w:lang w:val="uk-UA" w:eastAsia="ru-RU"/>
        </w:rPr>
      </w:pPr>
      <m:oMath>
        <m:r>
          <w:rPr>
            <w:rFonts w:ascii="Cambria Math" w:eastAsia="Times New Roman" w:hAnsi="Times New Roman" w:cs="Times New Roman"/>
            <w:sz w:val="28"/>
            <w:szCs w:val="28"/>
            <w:lang w:val="uk-UA" w:eastAsia="ru-RU"/>
          </w:rPr>
          <m:t>A</m:t>
        </m:r>
      </m:oMath>
      <w:r w:rsidR="00DC44CC" w:rsidRPr="00DC44CC">
        <w:rPr>
          <w:rFonts w:ascii="Times New Roman" w:eastAsia="Times New Roman" w:hAnsi="Times New Roman" w:cs="Times New Roman"/>
          <w:sz w:val="28"/>
          <w:szCs w:val="28"/>
          <w:lang w:val="uk-UA" w:eastAsia="ru-RU"/>
        </w:rPr>
        <w:t xml:space="preserve"> – емпіричний параметр, що характеризує вплив часу на дорогу до магазину на поведінку споживачів.</w:t>
      </w:r>
    </w:p>
    <w:p w14:paraId="6AEFD4A1" w14:textId="77777777" w:rsidR="00DC44CC" w:rsidRPr="00DC44CC" w:rsidRDefault="00DC44CC" w:rsidP="00DC44CC">
      <w:pPr>
        <w:spacing w:after="0" w:line="240" w:lineRule="auto"/>
        <w:ind w:firstLine="72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Дана модель прогнозує, скільки можливих покупців будуть </w:t>
      </w:r>
      <w:r w:rsidRPr="00DC44CC">
        <w:rPr>
          <w:rFonts w:ascii="Times New Roman" w:eastAsia="Times New Roman" w:hAnsi="Times New Roman" w:cs="Times New Roman"/>
          <w:sz w:val="28"/>
          <w:szCs w:val="24"/>
          <w:lang w:val="uk-UA" w:eastAsia="ru-RU"/>
        </w:rPr>
        <w:t>«розподілятися»</w:t>
      </w:r>
      <w:r w:rsidRPr="00DC44CC">
        <w:rPr>
          <w:rFonts w:ascii="Times New Roman" w:eastAsia="Times New Roman" w:hAnsi="Times New Roman" w:cs="Times New Roman"/>
          <w:sz w:val="28"/>
          <w:szCs w:val="28"/>
          <w:lang w:val="uk-UA" w:eastAsia="ru-RU"/>
        </w:rPr>
        <w:t xml:space="preserve"> між магазинами. </w:t>
      </w:r>
    </w:p>
    <w:p w14:paraId="2AC29CCF" w14:textId="342C64DC" w:rsidR="00DC44CC" w:rsidRPr="00DC44CC" w:rsidRDefault="00DC44CC" w:rsidP="00DC44CC">
      <w:pPr>
        <w:autoSpaceDE w:val="0"/>
        <w:autoSpaceDN w:val="0"/>
        <w:adjustRightInd w:val="0"/>
        <w:spacing w:after="0" w:line="240" w:lineRule="auto"/>
        <w:ind w:firstLine="709"/>
        <w:jc w:val="both"/>
        <w:rPr>
          <w:rFonts w:ascii="Times New Roman" w:eastAsia="Times New Roman" w:hAnsi="Times New Roman" w:cs="Times New Roman"/>
          <w:sz w:val="28"/>
          <w:szCs w:val="24"/>
          <w:lang w:val="uk-UA" w:eastAsia="ru-RU"/>
        </w:rPr>
      </w:pPr>
      <w:r w:rsidRPr="00DC44CC">
        <w:rPr>
          <w:rFonts w:ascii="Times New Roman CYR" w:eastAsia="Times New Roman" w:hAnsi="Times New Roman CYR" w:cs="Times New Roman CYR"/>
          <w:b/>
          <w:bCs/>
          <w:i/>
          <w:sz w:val="28"/>
          <w:szCs w:val="28"/>
          <w:lang w:val="uk-UA" w:eastAsia="ru-RU"/>
        </w:rPr>
        <w:t>Приклад.</w:t>
      </w:r>
      <w:r w:rsidRPr="00DC44CC">
        <w:rPr>
          <w:rFonts w:ascii="Times New Roman CYR" w:eastAsia="Times New Roman" w:hAnsi="Times New Roman CYR" w:cs="Times New Roman CYR"/>
          <w:b/>
          <w:bCs/>
          <w:sz w:val="28"/>
          <w:szCs w:val="28"/>
          <w:lang w:val="uk-UA" w:eastAsia="ru-RU"/>
        </w:rPr>
        <w:t xml:space="preserve"> </w:t>
      </w:r>
      <w:r w:rsidRPr="00DC44CC">
        <w:rPr>
          <w:rFonts w:ascii="Times New Roman" w:eastAsia="Times New Roman" w:hAnsi="Times New Roman" w:cs="Times New Roman"/>
          <w:sz w:val="28"/>
          <w:szCs w:val="28"/>
          <w:lang w:val="uk-UA" w:eastAsia="ru-RU"/>
        </w:rPr>
        <w:t xml:space="preserve">Припустимо, що близько 1200 покупців з п’яти віддалених від центра районів міста планують зробити покупку взуття у вихідний день. Умовно розділимо </w:t>
      </w:r>
      <w:r w:rsidR="00934128">
        <w:rPr>
          <w:rFonts w:ascii="Times New Roman" w:eastAsia="Times New Roman" w:hAnsi="Times New Roman" w:cs="Times New Roman"/>
          <w:sz w:val="28"/>
          <w:szCs w:val="28"/>
          <w:lang w:val="uk-UA" w:eastAsia="ru-RU"/>
        </w:rPr>
        <w:t>купівельну зону</w:t>
      </w:r>
      <w:r w:rsidRPr="00DC44CC">
        <w:rPr>
          <w:rFonts w:ascii="Times New Roman" w:eastAsia="Times New Roman" w:hAnsi="Times New Roman" w:cs="Times New Roman"/>
          <w:sz w:val="28"/>
          <w:szCs w:val="28"/>
          <w:lang w:val="uk-UA" w:eastAsia="ru-RU"/>
        </w:rPr>
        <w:t xml:space="preserve"> на чотири ділянки, де розміщені магазини мережі </w:t>
      </w:r>
      <w:r w:rsidR="00934128">
        <w:rPr>
          <w:rFonts w:ascii="Times New Roman" w:eastAsia="Times New Roman" w:hAnsi="Times New Roman" w:cs="Times New Roman"/>
          <w:sz w:val="28"/>
          <w:szCs w:val="24"/>
          <w:lang w:val="uk-UA" w:eastAsia="ru-RU"/>
        </w:rPr>
        <w:t>А</w:t>
      </w:r>
      <w:r w:rsidRPr="00DC44CC">
        <w:rPr>
          <w:rFonts w:ascii="Times New Roman" w:eastAsia="Times New Roman" w:hAnsi="Times New Roman" w:cs="Times New Roman"/>
          <w:sz w:val="28"/>
          <w:szCs w:val="24"/>
          <w:lang w:val="uk-UA" w:eastAsia="ru-RU"/>
        </w:rPr>
        <w:t xml:space="preserve"> </w:t>
      </w:r>
      <w:r w:rsidR="00934128">
        <w:rPr>
          <w:rFonts w:ascii="Times New Roman" w:eastAsia="Times New Roman" w:hAnsi="Times New Roman" w:cs="Times New Roman"/>
          <w:sz w:val="28"/>
          <w:szCs w:val="24"/>
          <w:lang w:val="uk-UA" w:eastAsia="ru-RU"/>
        </w:rPr>
        <w:t>(А1 та А2) і</w:t>
      </w:r>
      <w:r w:rsidRPr="00DC44CC">
        <w:rPr>
          <w:rFonts w:ascii="Times New Roman" w:eastAsia="Times New Roman" w:hAnsi="Times New Roman" w:cs="Times New Roman"/>
          <w:sz w:val="28"/>
          <w:szCs w:val="24"/>
          <w:lang w:val="uk-UA" w:eastAsia="ru-RU"/>
        </w:rPr>
        <w:t xml:space="preserve"> </w:t>
      </w:r>
      <w:r w:rsidR="00934128">
        <w:rPr>
          <w:rFonts w:ascii="Times New Roman" w:eastAsia="Times New Roman" w:hAnsi="Times New Roman" w:cs="Times New Roman"/>
          <w:sz w:val="28"/>
          <w:szCs w:val="24"/>
          <w:lang w:val="uk-UA" w:eastAsia="ru-RU"/>
        </w:rPr>
        <w:t>Б</w:t>
      </w:r>
      <w:r w:rsidRPr="00DC44CC">
        <w:rPr>
          <w:rFonts w:ascii="Times New Roman" w:eastAsia="Times New Roman" w:hAnsi="Times New Roman" w:cs="Times New Roman"/>
          <w:sz w:val="28"/>
          <w:szCs w:val="24"/>
          <w:lang w:val="uk-UA" w:eastAsia="ru-RU"/>
        </w:rPr>
        <w:t xml:space="preserve"> </w:t>
      </w:r>
      <w:r w:rsidR="00934128">
        <w:rPr>
          <w:rFonts w:ascii="Times New Roman" w:eastAsia="Times New Roman" w:hAnsi="Times New Roman" w:cs="Times New Roman"/>
          <w:sz w:val="28"/>
          <w:szCs w:val="24"/>
          <w:lang w:val="uk-UA" w:eastAsia="ru-RU"/>
        </w:rPr>
        <w:t xml:space="preserve">(Б1 та Б2) </w:t>
      </w:r>
      <w:r w:rsidRPr="00DC44CC">
        <w:rPr>
          <w:rFonts w:ascii="Times New Roman" w:eastAsia="Times New Roman" w:hAnsi="Times New Roman" w:cs="Times New Roman"/>
          <w:sz w:val="28"/>
          <w:szCs w:val="24"/>
          <w:lang w:val="uk-UA" w:eastAsia="ru-RU"/>
        </w:rPr>
        <w:t>(рис</w:t>
      </w:r>
      <w:r w:rsidR="00934128">
        <w:rPr>
          <w:rFonts w:ascii="Times New Roman" w:eastAsia="Times New Roman" w:hAnsi="Times New Roman" w:cs="Times New Roman"/>
          <w:sz w:val="28"/>
          <w:szCs w:val="24"/>
          <w:lang w:val="uk-UA" w:eastAsia="ru-RU"/>
        </w:rPr>
        <w:t>.</w:t>
      </w:r>
      <w:r w:rsidRPr="00DC44CC">
        <w:rPr>
          <w:rFonts w:ascii="Times New Roman" w:eastAsia="Times New Roman" w:hAnsi="Times New Roman" w:cs="Times New Roman"/>
          <w:sz w:val="28"/>
          <w:szCs w:val="24"/>
          <w:lang w:val="uk-UA" w:eastAsia="ru-RU"/>
        </w:rPr>
        <w:t xml:space="preserve"> </w:t>
      </w:r>
      <w:r w:rsidR="00D52444">
        <w:rPr>
          <w:rFonts w:ascii="Times New Roman" w:eastAsia="Times New Roman" w:hAnsi="Times New Roman" w:cs="Times New Roman"/>
          <w:sz w:val="28"/>
          <w:szCs w:val="24"/>
          <w:lang w:val="uk-UA" w:eastAsia="ru-RU"/>
        </w:rPr>
        <w:t>6</w:t>
      </w:r>
      <w:r w:rsidRPr="00DC44CC">
        <w:rPr>
          <w:rFonts w:ascii="Times New Roman" w:eastAsia="Times New Roman" w:hAnsi="Times New Roman" w:cs="Times New Roman"/>
          <w:sz w:val="28"/>
          <w:szCs w:val="24"/>
          <w:lang w:val="uk-UA" w:eastAsia="ru-RU"/>
        </w:rPr>
        <w:t>.1):</w:t>
      </w:r>
    </w:p>
    <w:p w14:paraId="07066CB2" w14:textId="662F9EE7" w:rsidR="00DC44CC" w:rsidRPr="00DC44CC" w:rsidRDefault="00DC44CC" w:rsidP="00DC44CC">
      <w:pPr>
        <w:spacing w:after="0" w:line="240" w:lineRule="auto"/>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677696" behindDoc="0" locked="0" layoutInCell="1" allowOverlap="1" wp14:anchorId="289531D0" wp14:editId="7D8EB12A">
                <wp:simplePos x="0" y="0"/>
                <wp:positionH relativeFrom="column">
                  <wp:posOffset>5029200</wp:posOffset>
                </wp:positionH>
                <wp:positionV relativeFrom="paragraph">
                  <wp:posOffset>1817370</wp:posOffset>
                </wp:positionV>
                <wp:extent cx="876300" cy="419100"/>
                <wp:effectExtent l="0" t="0" r="4445" b="3175"/>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23D0C" w14:textId="6EBF8753" w:rsidR="0019797A" w:rsidRPr="00224F76" w:rsidRDefault="0019797A" w:rsidP="00DC44CC">
                            <w:pPr>
                              <w:jc w:val="center"/>
                              <w:rPr>
                                <w:rFonts w:ascii="Times New Roman" w:hAnsi="Times New Roman" w:cs="Times New Roman"/>
                                <w:sz w:val="24"/>
                                <w:szCs w:val="24"/>
                                <w:lang w:val="uk-UA"/>
                              </w:rPr>
                            </w:pPr>
                            <w:r w:rsidRPr="00224F76">
                              <w:rPr>
                                <w:rFonts w:ascii="Times New Roman" w:hAnsi="Times New Roman" w:cs="Times New Roman"/>
                                <w:sz w:val="24"/>
                                <w:szCs w:val="24"/>
                              </w:rPr>
                              <w:t xml:space="preserve">вул. </w:t>
                            </w:r>
                            <w:r w:rsidRPr="00224F76">
                              <w:rPr>
                                <w:rFonts w:ascii="Times New Roman" w:hAnsi="Times New Roman" w:cs="Times New Roman"/>
                                <w:sz w:val="24"/>
                                <w:szCs w:val="24"/>
                                <w:lang w:val="uk-UA"/>
                              </w:rPr>
                              <w:t>Фортечна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531D0" id="Надпись 94" o:spid="_x0000_s1095" type="#_x0000_t202" style="position:absolute;left:0;text-align:left;margin-left:396pt;margin-top:143.1pt;width:69pt;height: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" stroked="f">
                <v:textbox inset="0,0,0,0">
                  <w:txbxContent>
                    <w:p w14:paraId="21123D0C" w14:textId="6EBF8753" w:rsidR="0019797A" w:rsidRPr="00224F76" w:rsidRDefault="0019797A" w:rsidP="00DC44CC">
                      <w:pPr>
                        <w:jc w:val="center"/>
                        <w:rPr>
                          <w:rFonts w:ascii="Times New Roman" w:hAnsi="Times New Roman" w:cs="Times New Roman"/>
                          <w:sz w:val="24"/>
                          <w:szCs w:val="24"/>
                          <w:lang w:val="uk-UA"/>
                        </w:rPr>
                      </w:pPr>
                      <w:r w:rsidRPr="00224F76">
                        <w:rPr>
                          <w:rFonts w:ascii="Times New Roman" w:hAnsi="Times New Roman" w:cs="Times New Roman"/>
                          <w:sz w:val="24"/>
                          <w:szCs w:val="24"/>
                        </w:rPr>
                        <w:t xml:space="preserve">вул. </w:t>
                      </w:r>
                      <w:r w:rsidRPr="00224F76">
                        <w:rPr>
                          <w:rFonts w:ascii="Times New Roman" w:hAnsi="Times New Roman" w:cs="Times New Roman"/>
                          <w:sz w:val="24"/>
                          <w:szCs w:val="24"/>
                          <w:lang w:val="uk-UA"/>
                        </w:rPr>
                        <w:t>Фортечна</w:t>
                      </w:r>
                    </w:p>
                  </w:txbxContent>
                </v:textbox>
              </v:shape>
            </w:pict>
          </mc:Fallback>
        </mc:AlternateContent>
      </w:r>
      <w:r w:rsidRPr="00DC44CC">
        <w:rPr>
          <w:rFonts w:ascii="Times New Roman" w:eastAsia="Times New Roman" w:hAnsi="Times New Roman" w:cs="Times New Roman"/>
          <w:noProof/>
          <w:sz w:val="28"/>
          <w:szCs w:val="28"/>
          <w:lang w:val="uk-UA" w:eastAsia="ru-RU"/>
        </w:rPr>
        <mc:AlternateContent>
          <mc:Choice Requires="wpc">
            <w:drawing>
              <wp:inline distT="0" distB="0" distL="0" distR="0" wp14:anchorId="7EA4C6A2" wp14:editId="31741261">
                <wp:extent cx="5856605" cy="2219324"/>
                <wp:effectExtent l="0" t="0" r="29845" b="0"/>
                <wp:docPr id="93" name="Полотно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3" name="Line 103"/>
                        <wps:cNvCnPr>
                          <a:cxnSpLocks noChangeShapeType="1"/>
                        </wps:cNvCnPr>
                        <wps:spPr bwMode="auto">
                          <a:xfrm>
                            <a:off x="88265" y="562610"/>
                            <a:ext cx="5765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04"/>
                        <wps:cNvCnPr>
                          <a:cxnSpLocks noChangeShapeType="1"/>
                        </wps:cNvCnPr>
                        <wps:spPr bwMode="auto">
                          <a:xfrm>
                            <a:off x="62865" y="1108710"/>
                            <a:ext cx="5791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105"/>
                        <wps:cNvCnPr>
                          <a:cxnSpLocks noChangeShapeType="1"/>
                        </wps:cNvCnPr>
                        <wps:spPr bwMode="auto">
                          <a:xfrm>
                            <a:off x="227965" y="80645"/>
                            <a:ext cx="635" cy="1688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Line 106"/>
                        <wps:cNvCnPr>
                          <a:cxnSpLocks noChangeShapeType="1"/>
                        </wps:cNvCnPr>
                        <wps:spPr bwMode="auto">
                          <a:xfrm>
                            <a:off x="5701665" y="55245"/>
                            <a:ext cx="635" cy="1688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Line 107"/>
                        <wps:cNvCnPr>
                          <a:cxnSpLocks noChangeShapeType="1"/>
                        </wps:cNvCnPr>
                        <wps:spPr bwMode="auto">
                          <a:xfrm>
                            <a:off x="1459865" y="67945"/>
                            <a:ext cx="635" cy="1688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Line 108"/>
                        <wps:cNvCnPr>
                          <a:cxnSpLocks noChangeShapeType="1"/>
                        </wps:cNvCnPr>
                        <wps:spPr bwMode="auto">
                          <a:xfrm>
                            <a:off x="2831465" y="67945"/>
                            <a:ext cx="635" cy="1688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09"/>
                        <wps:cNvCnPr>
                          <a:cxnSpLocks noChangeShapeType="1"/>
                        </wps:cNvCnPr>
                        <wps:spPr bwMode="auto">
                          <a:xfrm>
                            <a:off x="4317365" y="55245"/>
                            <a:ext cx="635" cy="1688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Text Box 110"/>
                        <wps:cNvSpPr txBox="1">
                          <a:spLocks noChangeArrowheads="1"/>
                        </wps:cNvSpPr>
                        <wps:spPr bwMode="auto">
                          <a:xfrm>
                            <a:off x="431165" y="702310"/>
                            <a:ext cx="8255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00A92" w14:textId="77777777"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rPr>
                                <w:t>Ділянка 1</w:t>
                              </w:r>
                            </w:p>
                          </w:txbxContent>
                        </wps:txbx>
                        <wps:bodyPr rot="0" vert="horz" wrap="square" lIns="0" tIns="0" rIns="0" bIns="0" anchor="t" anchorCtr="0" upright="1">
                          <a:noAutofit/>
                        </wps:bodyPr>
                      </wps:wsp>
                      <wps:wsp>
                        <wps:cNvPr id="81" name="Text Box 111"/>
                        <wps:cNvSpPr txBox="1">
                          <a:spLocks noChangeArrowheads="1"/>
                        </wps:cNvSpPr>
                        <wps:spPr bwMode="auto">
                          <a:xfrm>
                            <a:off x="1726565" y="702310"/>
                            <a:ext cx="8255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D4B48" w14:textId="77777777"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rPr>
                                <w:t>Ділянка 2</w:t>
                              </w:r>
                            </w:p>
                          </w:txbxContent>
                        </wps:txbx>
                        <wps:bodyPr rot="0" vert="horz" wrap="square" lIns="0" tIns="0" rIns="0" bIns="0" anchor="t" anchorCtr="0" upright="1">
                          <a:noAutofit/>
                        </wps:bodyPr>
                      </wps:wsp>
                      <wps:wsp>
                        <wps:cNvPr id="82" name="Text Box 112"/>
                        <wps:cNvSpPr txBox="1">
                          <a:spLocks noChangeArrowheads="1"/>
                        </wps:cNvSpPr>
                        <wps:spPr bwMode="auto">
                          <a:xfrm>
                            <a:off x="3187065" y="702310"/>
                            <a:ext cx="8255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18D19" w14:textId="77777777"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rPr>
                                <w:t>Ділянка 3</w:t>
                              </w:r>
                            </w:p>
                          </w:txbxContent>
                        </wps:txbx>
                        <wps:bodyPr rot="0" vert="horz" wrap="square" lIns="0" tIns="0" rIns="0" bIns="0" anchor="t" anchorCtr="0" upright="1">
                          <a:noAutofit/>
                        </wps:bodyPr>
                      </wps:wsp>
                      <wps:wsp>
                        <wps:cNvPr id="83" name="Text Box 113"/>
                        <wps:cNvSpPr txBox="1">
                          <a:spLocks noChangeArrowheads="1"/>
                        </wps:cNvSpPr>
                        <wps:spPr bwMode="auto">
                          <a:xfrm>
                            <a:off x="4622165" y="702310"/>
                            <a:ext cx="8255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A43D6" w14:textId="77777777"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rPr>
                                <w:t>Ділянка 4</w:t>
                              </w:r>
                            </w:p>
                          </w:txbxContent>
                        </wps:txbx>
                        <wps:bodyPr rot="0" vert="horz" wrap="square" lIns="0" tIns="0" rIns="0" bIns="0" anchor="t" anchorCtr="0" upright="1">
                          <a:noAutofit/>
                        </wps:bodyPr>
                      </wps:wsp>
                      <wps:wsp>
                        <wps:cNvPr id="84" name="Text Box 114"/>
                        <wps:cNvSpPr txBox="1">
                          <a:spLocks noChangeArrowheads="1"/>
                        </wps:cNvSpPr>
                        <wps:spPr bwMode="auto">
                          <a:xfrm>
                            <a:off x="405765" y="130810"/>
                            <a:ext cx="8890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0F3BBC" w14:textId="01057B2D"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lang w:val="uk-UA"/>
                                </w:rPr>
                                <w:t>А1</w:t>
                              </w:r>
                            </w:p>
                          </w:txbxContent>
                        </wps:txbx>
                        <wps:bodyPr rot="0" vert="horz" wrap="square" lIns="0" tIns="0" rIns="0" bIns="0" anchor="t" anchorCtr="0" upright="1">
                          <a:noAutofit/>
                        </wps:bodyPr>
                      </wps:wsp>
                      <wps:wsp>
                        <wps:cNvPr id="85" name="Text Box 115"/>
                        <wps:cNvSpPr txBox="1">
                          <a:spLocks noChangeArrowheads="1"/>
                        </wps:cNvSpPr>
                        <wps:spPr bwMode="auto">
                          <a:xfrm>
                            <a:off x="3161665" y="130810"/>
                            <a:ext cx="8890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B44B7" w14:textId="4A53143C"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lang w:val="uk-UA"/>
                                </w:rPr>
                                <w:t>А2</w:t>
                              </w:r>
                            </w:p>
                          </w:txbxContent>
                        </wps:txbx>
                        <wps:bodyPr rot="0" vert="horz" wrap="square" lIns="0" tIns="0" rIns="0" bIns="0" anchor="t" anchorCtr="0" upright="1">
                          <a:noAutofit/>
                        </wps:bodyPr>
                      </wps:wsp>
                      <wps:wsp>
                        <wps:cNvPr id="86" name="Text Box 116"/>
                        <wps:cNvSpPr txBox="1">
                          <a:spLocks noChangeArrowheads="1"/>
                        </wps:cNvSpPr>
                        <wps:spPr bwMode="auto">
                          <a:xfrm>
                            <a:off x="1688465" y="143510"/>
                            <a:ext cx="8890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19127" w14:textId="2D4AD061" w:rsidR="0019797A" w:rsidRPr="00934128" w:rsidRDefault="0019797A" w:rsidP="00DC44CC">
                              <w:pPr>
                                <w:jc w:val="center"/>
                                <w:rPr>
                                  <w:rFonts w:ascii="Times New Roman" w:hAnsi="Times New Roman" w:cs="Times New Roman"/>
                                  <w:sz w:val="24"/>
                                  <w:szCs w:val="24"/>
                                  <w:lang w:val="uk-UA"/>
                                </w:rPr>
                              </w:pPr>
                              <w:r w:rsidRPr="00934128">
                                <w:rPr>
                                  <w:rFonts w:ascii="Times New Roman" w:hAnsi="Times New Roman" w:cs="Times New Roman"/>
                                  <w:sz w:val="24"/>
                                  <w:szCs w:val="24"/>
                                  <w:lang w:val="uk-UA"/>
                                </w:rPr>
                                <w:t>Б2</w:t>
                              </w:r>
                            </w:p>
                          </w:txbxContent>
                        </wps:txbx>
                        <wps:bodyPr rot="0" vert="horz" wrap="square" lIns="0" tIns="0" rIns="0" bIns="0" anchor="t" anchorCtr="0" upright="1">
                          <a:noAutofit/>
                        </wps:bodyPr>
                      </wps:wsp>
                      <wps:wsp>
                        <wps:cNvPr id="87" name="Text Box 117"/>
                        <wps:cNvSpPr txBox="1">
                          <a:spLocks noChangeArrowheads="1"/>
                        </wps:cNvSpPr>
                        <wps:spPr bwMode="auto">
                          <a:xfrm>
                            <a:off x="4609465" y="143510"/>
                            <a:ext cx="8890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4B73D" w14:textId="703C260D"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lang w:val="uk-UA"/>
                                </w:rPr>
                                <w:t>Б1</w:t>
                              </w:r>
                            </w:p>
                          </w:txbxContent>
                        </wps:txbx>
                        <wps:bodyPr rot="0" vert="horz" wrap="square" lIns="0" tIns="0" rIns="0" bIns="0" anchor="t" anchorCtr="0" upright="1">
                          <a:noAutofit/>
                        </wps:bodyPr>
                      </wps:wsp>
                      <wps:wsp>
                        <wps:cNvPr id="88" name="Text Box 118"/>
                        <wps:cNvSpPr txBox="1">
                          <a:spLocks noChangeArrowheads="1"/>
                        </wps:cNvSpPr>
                        <wps:spPr bwMode="auto">
                          <a:xfrm>
                            <a:off x="2082165" y="1235710"/>
                            <a:ext cx="13589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EC8BF" w14:textId="71A835E5" w:rsidR="0019797A" w:rsidRPr="00934128" w:rsidRDefault="0019797A" w:rsidP="00DC44CC">
                              <w:pPr>
                                <w:jc w:val="center"/>
                                <w:rPr>
                                  <w:rFonts w:ascii="Times New Roman" w:hAnsi="Times New Roman" w:cs="Times New Roman"/>
                                  <w:sz w:val="24"/>
                                  <w:szCs w:val="24"/>
                                  <w:lang w:val="uk-UA"/>
                                </w:rPr>
                              </w:pPr>
                              <w:r w:rsidRPr="00934128">
                                <w:rPr>
                                  <w:rFonts w:ascii="Times New Roman" w:hAnsi="Times New Roman" w:cs="Times New Roman"/>
                                  <w:sz w:val="24"/>
                                  <w:szCs w:val="24"/>
                                  <w:lang w:val="uk-UA"/>
                                </w:rPr>
                                <w:t>Пр. Соборний</w:t>
                              </w:r>
                            </w:p>
                          </w:txbxContent>
                        </wps:txbx>
                        <wps:bodyPr rot="0" vert="horz" wrap="square" lIns="0" tIns="0" rIns="0" bIns="0" anchor="t" anchorCtr="0" upright="1">
                          <a:noAutofit/>
                        </wps:bodyPr>
                      </wps:wsp>
                      <wps:wsp>
                        <wps:cNvPr id="89" name="Text Box 119"/>
                        <wps:cNvSpPr txBox="1">
                          <a:spLocks noChangeArrowheads="1"/>
                        </wps:cNvSpPr>
                        <wps:spPr bwMode="auto">
                          <a:xfrm>
                            <a:off x="37465" y="1731010"/>
                            <a:ext cx="7747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65519" w14:textId="08E1052E" w:rsidR="0019797A" w:rsidRPr="00224F76" w:rsidRDefault="0019797A" w:rsidP="00DC44CC">
                              <w:pPr>
                                <w:jc w:val="center"/>
                                <w:rPr>
                                  <w:rFonts w:ascii="Times New Roman" w:hAnsi="Times New Roman" w:cs="Times New Roman"/>
                                  <w:sz w:val="24"/>
                                  <w:szCs w:val="24"/>
                                  <w:lang w:val="uk-UA"/>
                                </w:rPr>
                              </w:pPr>
                              <w:r w:rsidRPr="00224F76">
                                <w:rPr>
                                  <w:rFonts w:ascii="Times New Roman" w:hAnsi="Times New Roman" w:cs="Times New Roman"/>
                                  <w:sz w:val="24"/>
                                  <w:szCs w:val="24"/>
                                  <w:lang w:val="uk-UA"/>
                                </w:rPr>
                                <w:t>пл. Поляка</w:t>
                              </w:r>
                            </w:p>
                          </w:txbxContent>
                        </wps:txbx>
                        <wps:bodyPr rot="0" vert="horz" wrap="square" lIns="0" tIns="0" rIns="0" bIns="0" anchor="t" anchorCtr="0" upright="1">
                          <a:noAutofit/>
                        </wps:bodyPr>
                      </wps:wsp>
                      <wps:wsp>
                        <wps:cNvPr id="90" name="Text Box 120"/>
                        <wps:cNvSpPr txBox="1">
                          <a:spLocks noChangeArrowheads="1"/>
                        </wps:cNvSpPr>
                        <wps:spPr bwMode="auto">
                          <a:xfrm>
                            <a:off x="1028065" y="1731010"/>
                            <a:ext cx="10287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A6BE8" w14:textId="77777777" w:rsidR="0019797A" w:rsidRPr="00224F76" w:rsidRDefault="0019797A" w:rsidP="00DC44CC">
                              <w:pPr>
                                <w:jc w:val="center"/>
                                <w:rPr>
                                  <w:rFonts w:ascii="Times New Roman" w:hAnsi="Times New Roman" w:cs="Times New Roman"/>
                                  <w:sz w:val="24"/>
                                  <w:szCs w:val="24"/>
                                </w:rPr>
                              </w:pPr>
                              <w:r w:rsidRPr="00224F76">
                                <w:rPr>
                                  <w:rFonts w:ascii="Times New Roman" w:hAnsi="Times New Roman" w:cs="Times New Roman"/>
                                  <w:sz w:val="24"/>
                                  <w:szCs w:val="24"/>
                                </w:rPr>
                                <w:t xml:space="preserve">вул. </w:t>
                              </w:r>
                              <w:r w:rsidRPr="00224F76">
                                <w:rPr>
                                  <w:rFonts w:ascii="Times New Roman" w:hAnsi="Times New Roman" w:cs="Times New Roman"/>
                                  <w:sz w:val="24"/>
                                  <w:szCs w:val="24"/>
                                </w:rPr>
                                <w:br/>
                                <w:t>Сталеварів</w:t>
                              </w:r>
                            </w:p>
                          </w:txbxContent>
                        </wps:txbx>
                        <wps:bodyPr rot="0" vert="horz" wrap="square" lIns="0" tIns="0" rIns="0" bIns="0" anchor="t" anchorCtr="0" upright="1">
                          <a:noAutofit/>
                        </wps:bodyPr>
                      </wps:wsp>
                      <wps:wsp>
                        <wps:cNvPr id="91" name="Text Box 121"/>
                        <wps:cNvSpPr txBox="1">
                          <a:spLocks noChangeArrowheads="1"/>
                        </wps:cNvSpPr>
                        <wps:spPr bwMode="auto">
                          <a:xfrm>
                            <a:off x="2310765" y="1718310"/>
                            <a:ext cx="10541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D173" w14:textId="77777777" w:rsidR="0019797A" w:rsidRPr="00224F76" w:rsidRDefault="0019797A" w:rsidP="00DC44CC">
                              <w:pPr>
                                <w:jc w:val="center"/>
                                <w:rPr>
                                  <w:rFonts w:ascii="Times New Roman" w:hAnsi="Times New Roman" w:cs="Times New Roman"/>
                                  <w:sz w:val="24"/>
                                  <w:szCs w:val="24"/>
                                </w:rPr>
                              </w:pPr>
                              <w:r w:rsidRPr="00224F76">
                                <w:rPr>
                                  <w:rFonts w:ascii="Times New Roman" w:hAnsi="Times New Roman" w:cs="Times New Roman"/>
                                  <w:sz w:val="24"/>
                                  <w:szCs w:val="24"/>
                                </w:rPr>
                                <w:t>пл. Фестивальна</w:t>
                              </w:r>
                            </w:p>
                          </w:txbxContent>
                        </wps:txbx>
                        <wps:bodyPr rot="0" vert="horz" wrap="square" lIns="0" tIns="0" rIns="0" bIns="0" anchor="t" anchorCtr="0" upright="1">
                          <a:noAutofit/>
                        </wps:bodyPr>
                      </wps:wsp>
                      <wps:wsp>
                        <wps:cNvPr id="92" name="Text Box 122"/>
                        <wps:cNvSpPr txBox="1">
                          <a:spLocks noChangeArrowheads="1"/>
                        </wps:cNvSpPr>
                        <wps:spPr bwMode="auto">
                          <a:xfrm>
                            <a:off x="3695065" y="1718310"/>
                            <a:ext cx="105410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1FBEB" w14:textId="13CF6F6B" w:rsidR="0019797A" w:rsidRPr="00224F76" w:rsidRDefault="0019797A" w:rsidP="00DC44CC">
                              <w:pPr>
                                <w:jc w:val="center"/>
                                <w:rPr>
                                  <w:rFonts w:ascii="Times New Roman" w:hAnsi="Times New Roman" w:cs="Times New Roman"/>
                                  <w:sz w:val="24"/>
                                  <w:szCs w:val="24"/>
                                  <w:lang w:val="uk-UA"/>
                                </w:rPr>
                              </w:pPr>
                              <w:r w:rsidRPr="00224F76">
                                <w:rPr>
                                  <w:rFonts w:ascii="Times New Roman" w:hAnsi="Times New Roman" w:cs="Times New Roman"/>
                                  <w:sz w:val="24"/>
                                  <w:szCs w:val="24"/>
                                </w:rPr>
                                <w:t xml:space="preserve">пл. </w:t>
                              </w:r>
                              <w:r w:rsidRPr="00224F76">
                                <w:rPr>
                                  <w:rFonts w:ascii="Times New Roman" w:hAnsi="Times New Roman" w:cs="Times New Roman"/>
                                  <w:sz w:val="24"/>
                                  <w:szCs w:val="24"/>
                                  <w:lang w:val="uk-UA"/>
                                </w:rPr>
                                <w:t>Вернадського</w:t>
                              </w:r>
                            </w:p>
                          </w:txbxContent>
                        </wps:txbx>
                        <wps:bodyPr rot="0" vert="horz" wrap="square" lIns="0" tIns="0" rIns="0" bIns="0" anchor="t" anchorCtr="0" upright="1">
                          <a:noAutofit/>
                        </wps:bodyPr>
                      </wps:wsp>
                    </wpc:wpc>
                  </a:graphicData>
                </a:graphic>
              </wp:inline>
            </w:drawing>
          </mc:Choice>
          <mc:Fallback>
            <w:pict>
              <v:group w14:anchorId="7EA4C6A2" id="Полотно 93" o:spid="_x0000_s1096" editas="canvas" style="width:461.15pt;height:174.75pt;mso-position-horizontal-relative:char;mso-position-vertical-relative:line" coordsize="58566,2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">
                <v:shape id="_x0000_s1097" type="#_x0000_t75" style="position:absolute;width:58566;height:22186;visibility:visible;mso-wrap-style:square">
                  <v:fill o:detectmouseclick="t"/>
                  <v:path o:connecttype="none"/>
                </v:shape>
                <v:line id="Line 103" o:spid="_x0000_s1098" style="position:absolute;visibility:visible;mso-wrap-style:square" from="882,5626" to="58540,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104" o:spid="_x0000_s1099" style="position:absolute;visibility:visible;mso-wrap-style:square" from="628,11087" to="58540,11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105" o:spid="_x0000_s1100" style="position:absolute;visibility:visible;mso-wrap-style:square" from="2279,806" to="2286,17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">
                  <v:stroke dashstyle="dash"/>
                </v:line>
                <v:line id="Line 106" o:spid="_x0000_s1101" style="position:absolute;visibility:visible;mso-wrap-style:square" from="57016,552" to="57023,1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">
                  <v:stroke dashstyle="dash"/>
                </v:line>
                <v:line id="Line 107" o:spid="_x0000_s1102" style="position:absolute;visibility:visible;mso-wrap-style:square" from="14598,679" to="14605,17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">
                  <v:stroke dashstyle="dash"/>
                </v:line>
                <v:line id="Line 108" o:spid="_x0000_s1103" style="position:absolute;visibility:visible;mso-wrap-style:square" from="28314,679" to="28321,17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09" o:spid="_x0000_s1104" style="position:absolute;visibility:visible;mso-wrap-style:square" from="43173,552" to="43180,1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">
                  <v:stroke dashstyle="dash"/>
                </v:line>
                <v:shape id="Text Box 110" o:spid="_x0000_s1105" type="#_x0000_t202" style="position:absolute;left:4311;top:7023;width:825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" stroked="f">
                  <v:textbox inset="0,0,0,0">
                    <w:txbxContent>
                      <w:p w14:paraId="0A800A92" w14:textId="77777777"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rPr>
                          <w:t>Ділянка 1</w:t>
                        </w:r>
                      </w:p>
                    </w:txbxContent>
                  </v:textbox>
                </v:shape>
                <v:shape id="Text Box 111" o:spid="_x0000_s1106" type="#_x0000_t202" style="position:absolute;left:17265;top:7023;width:825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" stroked="f">
                  <v:textbox inset="0,0,0,0">
                    <w:txbxContent>
                      <w:p w14:paraId="52DD4B48" w14:textId="77777777"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rPr>
                          <w:t>Ділянка 2</w:t>
                        </w:r>
                      </w:p>
                    </w:txbxContent>
                  </v:textbox>
                </v:shape>
                <v:shape id="Text Box 112" o:spid="_x0000_s1107" type="#_x0000_t202" style="position:absolute;left:31870;top:7023;width:825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" stroked="f">
                  <v:textbox inset="0,0,0,0">
                    <w:txbxContent>
                      <w:p w14:paraId="5BF18D19" w14:textId="77777777"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rPr>
                          <w:t>Ділянка 3</w:t>
                        </w:r>
                      </w:p>
                    </w:txbxContent>
                  </v:textbox>
                </v:shape>
                <v:shape id="Text Box 113" o:spid="_x0000_s1108" type="#_x0000_t202" style="position:absolute;left:46221;top:7023;width:825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" stroked="f">
                  <v:textbox inset="0,0,0,0">
                    <w:txbxContent>
                      <w:p w14:paraId="21AA43D6" w14:textId="77777777"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rPr>
                          <w:t>Ділянка 4</w:t>
                        </w:r>
                      </w:p>
                    </w:txbxContent>
                  </v:textbox>
                </v:shape>
                <v:shape id="Text Box 114" o:spid="_x0000_s1109" type="#_x0000_t202" style="position:absolute;left:4057;top:1308;width:889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" stroked="f">
                  <v:textbox inset="0,0,0,0">
                    <w:txbxContent>
                      <w:p w14:paraId="420F3BBC" w14:textId="01057B2D"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lang w:val="uk-UA"/>
                          </w:rPr>
                          <w:t>А1</w:t>
                        </w:r>
                      </w:p>
                    </w:txbxContent>
                  </v:textbox>
                </v:shape>
                <v:shape id="Text Box 115" o:spid="_x0000_s1110" type="#_x0000_t202" style="position:absolute;left:31616;top:1308;width:889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" stroked="f">
                  <v:textbox inset="0,0,0,0">
                    <w:txbxContent>
                      <w:p w14:paraId="327B44B7" w14:textId="4A53143C"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lang w:val="uk-UA"/>
                          </w:rPr>
                          <w:t>А2</w:t>
                        </w:r>
                      </w:p>
                    </w:txbxContent>
                  </v:textbox>
                </v:shape>
                <v:shape id="Text Box 116" o:spid="_x0000_s1111" type="#_x0000_t202" style="position:absolute;left:16884;top:1435;width:889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" stroked="f">
                  <v:textbox inset="0,0,0,0">
                    <w:txbxContent>
                      <w:p w14:paraId="50019127" w14:textId="2D4AD061" w:rsidR="0019797A" w:rsidRPr="00934128" w:rsidRDefault="0019797A" w:rsidP="00DC44CC">
                        <w:pPr>
                          <w:jc w:val="center"/>
                          <w:rPr>
                            <w:rFonts w:ascii="Times New Roman" w:hAnsi="Times New Roman" w:cs="Times New Roman"/>
                            <w:sz w:val="24"/>
                            <w:szCs w:val="24"/>
                            <w:lang w:val="uk-UA"/>
                          </w:rPr>
                        </w:pPr>
                        <w:r w:rsidRPr="00934128">
                          <w:rPr>
                            <w:rFonts w:ascii="Times New Roman" w:hAnsi="Times New Roman" w:cs="Times New Roman"/>
                            <w:sz w:val="24"/>
                            <w:szCs w:val="24"/>
                            <w:lang w:val="uk-UA"/>
                          </w:rPr>
                          <w:t>Б2</w:t>
                        </w:r>
                      </w:p>
                    </w:txbxContent>
                  </v:textbox>
                </v:shape>
                <v:shape id="Text Box 117" o:spid="_x0000_s1112" type="#_x0000_t202" style="position:absolute;left:46094;top:1435;width:889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" stroked="f">
                  <v:textbox inset="0,0,0,0">
                    <w:txbxContent>
                      <w:p w14:paraId="6334B73D" w14:textId="703C260D" w:rsidR="0019797A" w:rsidRPr="00934128" w:rsidRDefault="0019797A" w:rsidP="00DC44CC">
                        <w:pPr>
                          <w:jc w:val="center"/>
                          <w:rPr>
                            <w:rFonts w:ascii="Times New Roman" w:hAnsi="Times New Roman" w:cs="Times New Roman"/>
                            <w:sz w:val="24"/>
                            <w:szCs w:val="24"/>
                          </w:rPr>
                        </w:pPr>
                        <w:r w:rsidRPr="00934128">
                          <w:rPr>
                            <w:rFonts w:ascii="Times New Roman" w:hAnsi="Times New Roman" w:cs="Times New Roman"/>
                            <w:sz w:val="24"/>
                            <w:szCs w:val="24"/>
                            <w:lang w:val="uk-UA"/>
                          </w:rPr>
                          <w:t>Б1</w:t>
                        </w:r>
                      </w:p>
                    </w:txbxContent>
                  </v:textbox>
                </v:shape>
                <v:shape id="Text Box 118" o:spid="_x0000_s1113" type="#_x0000_t202" style="position:absolute;left:20821;top:12357;width:1358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" stroked="f">
                  <v:textbox inset="0,0,0,0">
                    <w:txbxContent>
                      <w:p w14:paraId="0E0EC8BF" w14:textId="71A835E5" w:rsidR="0019797A" w:rsidRPr="00934128" w:rsidRDefault="0019797A" w:rsidP="00DC44CC">
                        <w:pPr>
                          <w:jc w:val="center"/>
                          <w:rPr>
                            <w:rFonts w:ascii="Times New Roman" w:hAnsi="Times New Roman" w:cs="Times New Roman"/>
                            <w:sz w:val="24"/>
                            <w:szCs w:val="24"/>
                            <w:lang w:val="uk-UA"/>
                          </w:rPr>
                        </w:pPr>
                        <w:r w:rsidRPr="00934128">
                          <w:rPr>
                            <w:rFonts w:ascii="Times New Roman" w:hAnsi="Times New Roman" w:cs="Times New Roman"/>
                            <w:sz w:val="24"/>
                            <w:szCs w:val="24"/>
                            <w:lang w:val="uk-UA"/>
                          </w:rPr>
                          <w:t>Пр. Соборний</w:t>
                        </w:r>
                      </w:p>
                    </w:txbxContent>
                  </v:textbox>
                </v:shape>
                <v:shape id="Text Box 119" o:spid="_x0000_s1114" type="#_x0000_t202" style="position:absolute;left:374;top:17310;width:774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" stroked="f">
                  <v:textbox inset="0,0,0,0">
                    <w:txbxContent>
                      <w:p w14:paraId="44F65519" w14:textId="08E1052E" w:rsidR="0019797A" w:rsidRPr="00224F76" w:rsidRDefault="0019797A" w:rsidP="00DC44CC">
                        <w:pPr>
                          <w:jc w:val="center"/>
                          <w:rPr>
                            <w:rFonts w:ascii="Times New Roman" w:hAnsi="Times New Roman" w:cs="Times New Roman"/>
                            <w:sz w:val="24"/>
                            <w:szCs w:val="24"/>
                            <w:lang w:val="uk-UA"/>
                          </w:rPr>
                        </w:pPr>
                        <w:r w:rsidRPr="00224F76">
                          <w:rPr>
                            <w:rFonts w:ascii="Times New Roman" w:hAnsi="Times New Roman" w:cs="Times New Roman"/>
                            <w:sz w:val="24"/>
                            <w:szCs w:val="24"/>
                            <w:lang w:val="uk-UA"/>
                          </w:rPr>
                          <w:t>пл. Поляка</w:t>
                        </w:r>
                      </w:p>
                    </w:txbxContent>
                  </v:textbox>
                </v:shape>
                <v:shape id="Text Box 120" o:spid="_x0000_s1115" type="#_x0000_t202" style="position:absolute;left:10280;top:17310;width:1028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" stroked="f">
                  <v:textbox inset="0,0,0,0">
                    <w:txbxContent>
                      <w:p w14:paraId="534A6BE8" w14:textId="77777777" w:rsidR="0019797A" w:rsidRPr="00224F76" w:rsidRDefault="0019797A" w:rsidP="00DC44CC">
                        <w:pPr>
                          <w:jc w:val="center"/>
                          <w:rPr>
                            <w:rFonts w:ascii="Times New Roman" w:hAnsi="Times New Roman" w:cs="Times New Roman"/>
                            <w:sz w:val="24"/>
                            <w:szCs w:val="24"/>
                          </w:rPr>
                        </w:pPr>
                        <w:r w:rsidRPr="00224F76">
                          <w:rPr>
                            <w:rFonts w:ascii="Times New Roman" w:hAnsi="Times New Roman" w:cs="Times New Roman"/>
                            <w:sz w:val="24"/>
                            <w:szCs w:val="24"/>
                          </w:rPr>
                          <w:t xml:space="preserve">вул. </w:t>
                        </w:r>
                        <w:r w:rsidRPr="00224F76">
                          <w:rPr>
                            <w:rFonts w:ascii="Times New Roman" w:hAnsi="Times New Roman" w:cs="Times New Roman"/>
                            <w:sz w:val="24"/>
                            <w:szCs w:val="24"/>
                          </w:rPr>
                          <w:br/>
                          <w:t>Сталеварів</w:t>
                        </w:r>
                      </w:p>
                    </w:txbxContent>
                  </v:textbox>
                </v:shape>
                <v:shape id="Text Box 121" o:spid="_x0000_s1116" type="#_x0000_t202" style="position:absolute;left:23107;top:17183;width:1054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" stroked="f">
                  <v:textbox inset="0,0,0,0">
                    <w:txbxContent>
                      <w:p w14:paraId="3980D173" w14:textId="77777777" w:rsidR="0019797A" w:rsidRPr="00224F76" w:rsidRDefault="0019797A" w:rsidP="00DC44CC">
                        <w:pPr>
                          <w:jc w:val="center"/>
                          <w:rPr>
                            <w:rFonts w:ascii="Times New Roman" w:hAnsi="Times New Roman" w:cs="Times New Roman"/>
                            <w:sz w:val="24"/>
                            <w:szCs w:val="24"/>
                          </w:rPr>
                        </w:pPr>
                        <w:r w:rsidRPr="00224F76">
                          <w:rPr>
                            <w:rFonts w:ascii="Times New Roman" w:hAnsi="Times New Roman" w:cs="Times New Roman"/>
                            <w:sz w:val="24"/>
                            <w:szCs w:val="24"/>
                          </w:rPr>
                          <w:t>пл. Фестивальна</w:t>
                        </w:r>
                      </w:p>
                    </w:txbxContent>
                  </v:textbox>
                </v:shape>
                <v:shape id="Text Box 122" o:spid="_x0000_s1117" type="#_x0000_t202" style="position:absolute;left:36950;top:17183;width:10541;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" stroked="f">
                  <v:textbox inset="0,0,0,0">
                    <w:txbxContent>
                      <w:p w14:paraId="1B61FBEB" w14:textId="13CF6F6B" w:rsidR="0019797A" w:rsidRPr="00224F76" w:rsidRDefault="0019797A" w:rsidP="00DC44CC">
                        <w:pPr>
                          <w:jc w:val="center"/>
                          <w:rPr>
                            <w:rFonts w:ascii="Times New Roman" w:hAnsi="Times New Roman" w:cs="Times New Roman"/>
                            <w:sz w:val="24"/>
                            <w:szCs w:val="24"/>
                            <w:lang w:val="uk-UA"/>
                          </w:rPr>
                        </w:pPr>
                        <w:r w:rsidRPr="00224F76">
                          <w:rPr>
                            <w:rFonts w:ascii="Times New Roman" w:hAnsi="Times New Roman" w:cs="Times New Roman"/>
                            <w:sz w:val="24"/>
                            <w:szCs w:val="24"/>
                          </w:rPr>
                          <w:t xml:space="preserve">пл. </w:t>
                        </w:r>
                        <w:r w:rsidRPr="00224F76">
                          <w:rPr>
                            <w:rFonts w:ascii="Times New Roman" w:hAnsi="Times New Roman" w:cs="Times New Roman"/>
                            <w:sz w:val="24"/>
                            <w:szCs w:val="24"/>
                            <w:lang w:val="uk-UA"/>
                          </w:rPr>
                          <w:t>Вернадського</w:t>
                        </w:r>
                      </w:p>
                    </w:txbxContent>
                  </v:textbox>
                </v:shape>
                <w10:anchorlock/>
              </v:group>
            </w:pict>
          </mc:Fallback>
        </mc:AlternateContent>
      </w:r>
    </w:p>
    <w:p w14:paraId="27AE9402" w14:textId="20C2B8AB" w:rsidR="00DC44CC" w:rsidRPr="00DC44CC" w:rsidRDefault="00DC44CC" w:rsidP="00224F76">
      <w:pPr>
        <w:spacing w:after="0" w:line="240" w:lineRule="auto"/>
        <w:ind w:firstLine="72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Рис</w:t>
      </w:r>
      <w:r w:rsidR="00224F76">
        <w:rPr>
          <w:rFonts w:ascii="Times New Roman" w:eastAsia="Times New Roman" w:hAnsi="Times New Roman" w:cs="Times New Roman"/>
          <w:sz w:val="28"/>
          <w:szCs w:val="28"/>
          <w:lang w:val="uk-UA" w:eastAsia="ru-RU"/>
        </w:rPr>
        <w:t>унок</w:t>
      </w:r>
      <w:r w:rsidRPr="00DC44CC">
        <w:rPr>
          <w:rFonts w:ascii="Times New Roman" w:eastAsia="Times New Roman" w:hAnsi="Times New Roman" w:cs="Times New Roman"/>
          <w:sz w:val="28"/>
          <w:szCs w:val="28"/>
          <w:lang w:val="uk-UA" w:eastAsia="ru-RU"/>
        </w:rPr>
        <w:t xml:space="preserve"> </w:t>
      </w:r>
      <w:r w:rsidR="00D52444">
        <w:rPr>
          <w:rFonts w:ascii="Times New Roman" w:eastAsia="Times New Roman" w:hAnsi="Times New Roman" w:cs="Times New Roman"/>
          <w:sz w:val="28"/>
          <w:szCs w:val="28"/>
          <w:lang w:val="uk-UA" w:eastAsia="ru-RU"/>
        </w:rPr>
        <w:t>6</w:t>
      </w:r>
      <w:r w:rsidRPr="00DC44CC">
        <w:rPr>
          <w:rFonts w:ascii="Times New Roman" w:eastAsia="Times New Roman" w:hAnsi="Times New Roman" w:cs="Times New Roman"/>
          <w:sz w:val="28"/>
          <w:szCs w:val="28"/>
          <w:lang w:val="uk-UA" w:eastAsia="ru-RU"/>
        </w:rPr>
        <w:t xml:space="preserve">.1 </w:t>
      </w:r>
      <w:r w:rsidR="00224F76">
        <w:rPr>
          <w:rFonts w:ascii="Times New Roman" w:eastAsia="Times New Roman" w:hAnsi="Times New Roman" w:cs="Times New Roman"/>
          <w:sz w:val="28"/>
          <w:szCs w:val="28"/>
          <w:lang w:val="uk-UA" w:eastAsia="ru-RU"/>
        </w:rPr>
        <w:t xml:space="preserve">– </w:t>
      </w:r>
      <w:r w:rsidRPr="00DC44CC">
        <w:rPr>
          <w:rFonts w:ascii="Times New Roman" w:eastAsia="Times New Roman" w:hAnsi="Times New Roman" w:cs="Times New Roman"/>
          <w:sz w:val="28"/>
          <w:szCs w:val="28"/>
          <w:lang w:val="uk-UA" w:eastAsia="ru-RU"/>
        </w:rPr>
        <w:t xml:space="preserve">Розміщення торгівельних </w:t>
      </w:r>
      <w:r w:rsidR="00365FA7">
        <w:rPr>
          <w:rFonts w:ascii="Times New Roman" w:eastAsia="Times New Roman" w:hAnsi="Times New Roman" w:cs="Times New Roman"/>
          <w:sz w:val="28"/>
          <w:szCs w:val="28"/>
          <w:lang w:val="uk-UA" w:eastAsia="ru-RU"/>
        </w:rPr>
        <w:t xml:space="preserve">закладів </w:t>
      </w:r>
      <w:r w:rsidRPr="00DC44CC">
        <w:rPr>
          <w:rFonts w:ascii="Times New Roman" w:eastAsia="Times New Roman" w:hAnsi="Times New Roman" w:cs="Times New Roman"/>
          <w:sz w:val="28"/>
          <w:szCs w:val="28"/>
          <w:lang w:val="uk-UA" w:eastAsia="ru-RU"/>
        </w:rPr>
        <w:t xml:space="preserve">мереж </w:t>
      </w:r>
      <w:r w:rsidR="00365FA7">
        <w:rPr>
          <w:rFonts w:ascii="Times New Roman" w:eastAsia="Times New Roman" w:hAnsi="Times New Roman" w:cs="Times New Roman"/>
          <w:sz w:val="28"/>
          <w:szCs w:val="24"/>
          <w:lang w:val="uk-UA" w:eastAsia="ru-RU"/>
        </w:rPr>
        <w:t>А</w:t>
      </w:r>
      <w:r w:rsidRPr="00DC44CC">
        <w:rPr>
          <w:rFonts w:ascii="Times New Roman" w:eastAsia="Times New Roman" w:hAnsi="Times New Roman" w:cs="Times New Roman"/>
          <w:sz w:val="28"/>
          <w:szCs w:val="24"/>
          <w:lang w:val="uk-UA" w:eastAsia="ru-RU"/>
        </w:rPr>
        <w:t xml:space="preserve"> та </w:t>
      </w:r>
      <w:r w:rsidR="00365FA7">
        <w:rPr>
          <w:rFonts w:ascii="Times New Roman" w:eastAsia="Times New Roman" w:hAnsi="Times New Roman" w:cs="Times New Roman"/>
          <w:sz w:val="28"/>
          <w:szCs w:val="24"/>
          <w:lang w:val="uk-UA" w:eastAsia="ru-RU"/>
        </w:rPr>
        <w:t>Б</w:t>
      </w:r>
    </w:p>
    <w:p w14:paraId="6F70E0AC" w14:textId="77777777" w:rsidR="00DC44CC" w:rsidRPr="00DC44CC" w:rsidRDefault="00DC44CC" w:rsidP="00DC44CC">
      <w:pPr>
        <w:spacing w:after="0" w:line="240" w:lineRule="auto"/>
        <w:ind w:firstLine="720"/>
        <w:jc w:val="both"/>
        <w:rPr>
          <w:rFonts w:ascii="Times New Roman" w:eastAsia="Times New Roman" w:hAnsi="Times New Roman" w:cs="Times New Roman"/>
          <w:sz w:val="28"/>
          <w:szCs w:val="28"/>
          <w:lang w:val="uk-UA" w:eastAsia="ru-RU"/>
        </w:rPr>
      </w:pPr>
    </w:p>
    <w:p w14:paraId="58681F6B" w14:textId="18BBDE8D" w:rsidR="00DC44CC" w:rsidRPr="00DC44CC" w:rsidRDefault="00DC44CC" w:rsidP="00DC44CC">
      <w:pPr>
        <w:spacing w:after="0" w:line="240" w:lineRule="auto"/>
        <w:ind w:firstLine="72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Дані стосовно очікуваної кількості покупців з районів та </w:t>
      </w:r>
      <w:r w:rsidR="00224F76">
        <w:rPr>
          <w:rFonts w:ascii="Times New Roman" w:eastAsia="Times New Roman" w:hAnsi="Times New Roman" w:cs="Times New Roman"/>
          <w:sz w:val="28"/>
          <w:szCs w:val="28"/>
          <w:lang w:val="uk-UA" w:eastAsia="ru-RU"/>
        </w:rPr>
        <w:t xml:space="preserve">необхідного </w:t>
      </w:r>
      <w:r w:rsidRPr="00DC44CC">
        <w:rPr>
          <w:rFonts w:ascii="Times New Roman" w:eastAsia="Times New Roman" w:hAnsi="Times New Roman" w:cs="Times New Roman"/>
          <w:sz w:val="28"/>
          <w:szCs w:val="28"/>
          <w:lang w:val="uk-UA" w:eastAsia="ru-RU"/>
        </w:rPr>
        <w:t>часу</w:t>
      </w:r>
      <w:r w:rsidR="00224F76">
        <w:rPr>
          <w:rFonts w:ascii="Times New Roman" w:eastAsia="Times New Roman" w:hAnsi="Times New Roman" w:cs="Times New Roman"/>
          <w:sz w:val="28"/>
          <w:szCs w:val="28"/>
          <w:lang w:val="uk-UA" w:eastAsia="ru-RU"/>
        </w:rPr>
        <w:t xml:space="preserve">, щоб дістатися </w:t>
      </w:r>
      <w:r w:rsidRPr="00DC44CC">
        <w:rPr>
          <w:rFonts w:ascii="Times New Roman" w:eastAsia="Times New Roman" w:hAnsi="Times New Roman" w:cs="Times New Roman"/>
          <w:sz w:val="28"/>
          <w:szCs w:val="28"/>
          <w:lang w:val="uk-UA" w:eastAsia="ru-RU"/>
        </w:rPr>
        <w:t xml:space="preserve">магазинів наведені </w:t>
      </w:r>
      <w:r w:rsidR="00224F76">
        <w:rPr>
          <w:rFonts w:ascii="Times New Roman" w:eastAsia="Times New Roman" w:hAnsi="Times New Roman" w:cs="Times New Roman"/>
          <w:sz w:val="28"/>
          <w:szCs w:val="28"/>
          <w:lang w:val="uk-UA" w:eastAsia="ru-RU"/>
        </w:rPr>
        <w:t>у</w:t>
      </w:r>
      <w:r w:rsidRPr="00DC44CC">
        <w:rPr>
          <w:rFonts w:ascii="Times New Roman" w:eastAsia="Times New Roman" w:hAnsi="Times New Roman" w:cs="Times New Roman"/>
          <w:sz w:val="28"/>
          <w:szCs w:val="28"/>
          <w:lang w:val="uk-UA" w:eastAsia="ru-RU"/>
        </w:rPr>
        <w:t xml:space="preserve"> табл</w:t>
      </w:r>
      <w:r w:rsidR="00224F76">
        <w:rPr>
          <w:rFonts w:ascii="Times New Roman" w:eastAsia="Times New Roman" w:hAnsi="Times New Roman" w:cs="Times New Roman"/>
          <w:sz w:val="28"/>
          <w:szCs w:val="28"/>
          <w:lang w:val="uk-UA" w:eastAsia="ru-RU"/>
        </w:rPr>
        <w:t>.</w:t>
      </w:r>
      <w:r w:rsidRPr="00DC44CC">
        <w:rPr>
          <w:rFonts w:ascii="Times New Roman" w:eastAsia="Times New Roman" w:hAnsi="Times New Roman" w:cs="Times New Roman"/>
          <w:sz w:val="28"/>
          <w:szCs w:val="28"/>
          <w:lang w:val="uk-UA" w:eastAsia="ru-RU"/>
        </w:rPr>
        <w:t xml:space="preserve"> </w:t>
      </w:r>
      <w:r w:rsidR="00D52444">
        <w:rPr>
          <w:rFonts w:ascii="Times New Roman" w:eastAsia="Times New Roman" w:hAnsi="Times New Roman" w:cs="Times New Roman"/>
          <w:sz w:val="28"/>
          <w:szCs w:val="28"/>
          <w:lang w:val="uk-UA" w:eastAsia="ru-RU"/>
        </w:rPr>
        <w:t>6</w:t>
      </w:r>
      <w:r w:rsidRPr="00DC44CC">
        <w:rPr>
          <w:rFonts w:ascii="Times New Roman" w:eastAsia="Times New Roman" w:hAnsi="Times New Roman" w:cs="Times New Roman"/>
          <w:sz w:val="28"/>
          <w:szCs w:val="28"/>
          <w:lang w:val="uk-UA" w:eastAsia="ru-RU"/>
        </w:rPr>
        <w:t>.</w:t>
      </w:r>
      <w:r w:rsidR="00C72CF4">
        <w:rPr>
          <w:rFonts w:ascii="Times New Roman" w:eastAsia="Times New Roman" w:hAnsi="Times New Roman" w:cs="Times New Roman"/>
          <w:sz w:val="28"/>
          <w:szCs w:val="28"/>
          <w:lang w:val="uk-UA" w:eastAsia="ru-RU"/>
        </w:rPr>
        <w:t>4</w:t>
      </w:r>
      <w:r w:rsidR="00224F76">
        <w:rPr>
          <w:rFonts w:ascii="Times New Roman" w:eastAsia="Times New Roman" w:hAnsi="Times New Roman" w:cs="Times New Roman"/>
          <w:sz w:val="28"/>
          <w:szCs w:val="28"/>
          <w:lang w:val="uk-UA" w:eastAsia="ru-RU"/>
        </w:rPr>
        <w:t>.</w:t>
      </w:r>
    </w:p>
    <w:p w14:paraId="28D27D69" w14:textId="6EB434DE" w:rsidR="00DC44CC" w:rsidRPr="00DC44CC" w:rsidRDefault="00DC44CC" w:rsidP="00224F76">
      <w:pPr>
        <w:spacing w:after="0" w:line="240" w:lineRule="auto"/>
        <w:ind w:firstLine="72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Таблиця </w:t>
      </w:r>
      <w:r w:rsidR="00D52444">
        <w:rPr>
          <w:rFonts w:ascii="Times New Roman" w:eastAsia="Times New Roman" w:hAnsi="Times New Roman" w:cs="Times New Roman"/>
          <w:sz w:val="28"/>
          <w:szCs w:val="28"/>
          <w:lang w:val="uk-UA" w:eastAsia="ru-RU"/>
        </w:rPr>
        <w:t>6</w:t>
      </w:r>
      <w:r w:rsidRPr="00DC44CC">
        <w:rPr>
          <w:rFonts w:ascii="Times New Roman" w:eastAsia="Times New Roman" w:hAnsi="Times New Roman" w:cs="Times New Roman"/>
          <w:sz w:val="28"/>
          <w:szCs w:val="28"/>
          <w:lang w:val="uk-UA" w:eastAsia="ru-RU"/>
        </w:rPr>
        <w:t>.</w:t>
      </w:r>
      <w:r w:rsidR="00C72CF4">
        <w:rPr>
          <w:rFonts w:ascii="Times New Roman" w:eastAsia="Times New Roman" w:hAnsi="Times New Roman" w:cs="Times New Roman"/>
          <w:sz w:val="28"/>
          <w:szCs w:val="28"/>
          <w:lang w:val="uk-UA" w:eastAsia="ru-RU"/>
        </w:rPr>
        <w:t>4</w:t>
      </w:r>
      <w:r w:rsidR="00224F76">
        <w:rPr>
          <w:rFonts w:ascii="Times New Roman" w:eastAsia="Times New Roman" w:hAnsi="Times New Roman" w:cs="Times New Roman"/>
          <w:sz w:val="28"/>
          <w:szCs w:val="28"/>
          <w:lang w:val="uk-UA" w:eastAsia="ru-RU"/>
        </w:rPr>
        <w:t xml:space="preserve"> – Ч</w:t>
      </w:r>
      <w:r w:rsidRPr="00DC44CC">
        <w:rPr>
          <w:rFonts w:ascii="Times New Roman" w:eastAsia="Times New Roman" w:hAnsi="Times New Roman" w:cs="Times New Roman"/>
          <w:sz w:val="28"/>
          <w:szCs w:val="28"/>
          <w:lang w:val="uk-UA" w:eastAsia="ru-RU"/>
        </w:rPr>
        <w:t>ас</w:t>
      </w:r>
      <w:r w:rsidR="00224F76">
        <w:rPr>
          <w:rFonts w:ascii="Times New Roman" w:eastAsia="Times New Roman" w:hAnsi="Times New Roman" w:cs="Times New Roman"/>
          <w:sz w:val="28"/>
          <w:szCs w:val="28"/>
          <w:lang w:val="uk-UA" w:eastAsia="ru-RU"/>
        </w:rPr>
        <w:t xml:space="preserve">, який витрачають </w:t>
      </w:r>
      <w:r w:rsidRPr="00DC44CC">
        <w:rPr>
          <w:rFonts w:ascii="Times New Roman" w:eastAsia="Times New Roman" w:hAnsi="Times New Roman" w:cs="Times New Roman"/>
          <w:sz w:val="28"/>
          <w:szCs w:val="28"/>
          <w:lang w:val="uk-UA" w:eastAsia="ru-RU"/>
        </w:rPr>
        <w:t>покупці</w:t>
      </w:r>
      <w:r w:rsidR="00224F76">
        <w:rPr>
          <w:rFonts w:ascii="Times New Roman" w:eastAsia="Times New Roman" w:hAnsi="Times New Roman" w:cs="Times New Roman"/>
          <w:sz w:val="28"/>
          <w:szCs w:val="28"/>
          <w:lang w:val="uk-UA" w:eastAsia="ru-RU"/>
        </w:rPr>
        <w:t>, щоб дістатися</w:t>
      </w:r>
      <w:r w:rsidRPr="00DC44CC">
        <w:rPr>
          <w:rFonts w:ascii="Times New Roman" w:eastAsia="Times New Roman" w:hAnsi="Times New Roman" w:cs="Times New Roman"/>
          <w:sz w:val="28"/>
          <w:szCs w:val="28"/>
          <w:lang w:val="uk-UA" w:eastAsia="ru-RU"/>
        </w:rPr>
        <w:t xml:space="preserve"> магазинів </w:t>
      </w:r>
      <w:r w:rsidR="00224F76">
        <w:rPr>
          <w:rFonts w:ascii="Times New Roman" w:eastAsia="Times New Roman" w:hAnsi="Times New Roman" w:cs="Times New Roman"/>
          <w:sz w:val="28"/>
          <w:szCs w:val="28"/>
          <w:lang w:val="uk-UA" w:eastAsia="ru-RU"/>
        </w:rPr>
        <w:t>мереж</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417"/>
        <w:gridCol w:w="1559"/>
        <w:gridCol w:w="1560"/>
        <w:gridCol w:w="1417"/>
        <w:gridCol w:w="1276"/>
      </w:tblGrid>
      <w:tr w:rsidR="00DC44CC" w:rsidRPr="00DC44CC" w14:paraId="6D9C8843" w14:textId="77777777" w:rsidTr="002411EF">
        <w:trPr>
          <w:trHeight w:val="967"/>
        </w:trPr>
        <w:tc>
          <w:tcPr>
            <w:tcW w:w="2014" w:type="dxa"/>
            <w:shd w:val="clear" w:color="auto" w:fill="auto"/>
          </w:tcPr>
          <w:p w14:paraId="2E21ED27"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p>
          <w:p w14:paraId="6693B9FF"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Район</w:t>
            </w:r>
          </w:p>
        </w:tc>
        <w:tc>
          <w:tcPr>
            <w:tcW w:w="1417" w:type="dxa"/>
            <w:shd w:val="clear" w:color="auto" w:fill="auto"/>
          </w:tcPr>
          <w:p w14:paraId="4C535AC1"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Ділянка 1</w:t>
            </w:r>
          </w:p>
          <w:p w14:paraId="34CD8644" w14:textId="300323A2" w:rsidR="00DC44CC" w:rsidRPr="00DC44CC" w:rsidRDefault="00365FA7" w:rsidP="00DC44C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w:t>
            </w:r>
            <w:r w:rsidR="00DC44CC" w:rsidRPr="00DC44CC">
              <w:rPr>
                <w:rFonts w:ascii="Times New Roman" w:eastAsia="Times New Roman" w:hAnsi="Times New Roman" w:cs="Times New Roman"/>
                <w:sz w:val="24"/>
                <w:szCs w:val="24"/>
                <w:lang w:val="uk-UA" w:eastAsia="ru-RU"/>
              </w:rPr>
              <w:t>1</w:t>
            </w:r>
          </w:p>
        </w:tc>
        <w:tc>
          <w:tcPr>
            <w:tcW w:w="1559" w:type="dxa"/>
            <w:shd w:val="clear" w:color="auto" w:fill="auto"/>
          </w:tcPr>
          <w:p w14:paraId="4BA4A49C"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Ділянка 2</w:t>
            </w:r>
          </w:p>
          <w:p w14:paraId="064BE093" w14:textId="69F15F8A" w:rsidR="00DC44CC" w:rsidRPr="00DC44CC" w:rsidRDefault="00365FA7" w:rsidP="00DC44C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Б2</w:t>
            </w:r>
          </w:p>
        </w:tc>
        <w:tc>
          <w:tcPr>
            <w:tcW w:w="1560" w:type="dxa"/>
            <w:shd w:val="clear" w:color="auto" w:fill="auto"/>
          </w:tcPr>
          <w:p w14:paraId="27F30A19"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Ділянка 3</w:t>
            </w:r>
          </w:p>
          <w:p w14:paraId="31D71861" w14:textId="61EA34DA" w:rsidR="00DC44CC" w:rsidRPr="00DC44CC" w:rsidRDefault="00365FA7" w:rsidP="00DC44C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А2</w:t>
            </w:r>
          </w:p>
        </w:tc>
        <w:tc>
          <w:tcPr>
            <w:tcW w:w="1417" w:type="dxa"/>
            <w:shd w:val="clear" w:color="auto" w:fill="auto"/>
          </w:tcPr>
          <w:p w14:paraId="23CF1D07"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Ділянка 4</w:t>
            </w:r>
          </w:p>
          <w:p w14:paraId="5B995C93" w14:textId="528BD053" w:rsidR="00DC44CC" w:rsidRPr="00DC44CC" w:rsidRDefault="00365FA7" w:rsidP="00DC44C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Б1</w:t>
            </w:r>
          </w:p>
        </w:tc>
        <w:tc>
          <w:tcPr>
            <w:tcW w:w="1276" w:type="dxa"/>
            <w:shd w:val="clear" w:color="auto" w:fill="auto"/>
          </w:tcPr>
          <w:p w14:paraId="258154BC"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Кількість відвідувачів</w:t>
            </w:r>
          </w:p>
        </w:tc>
      </w:tr>
      <w:tr w:rsidR="00DC44CC" w:rsidRPr="00DC44CC" w14:paraId="350FF8DE" w14:textId="77777777" w:rsidTr="002411EF">
        <w:trPr>
          <w:trHeight w:val="321"/>
        </w:trPr>
        <w:tc>
          <w:tcPr>
            <w:tcW w:w="2014" w:type="dxa"/>
            <w:shd w:val="clear" w:color="auto" w:fill="auto"/>
          </w:tcPr>
          <w:p w14:paraId="2924559F"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Заводський</w:t>
            </w:r>
          </w:p>
        </w:tc>
        <w:tc>
          <w:tcPr>
            <w:tcW w:w="1417" w:type="dxa"/>
            <w:shd w:val="clear" w:color="auto" w:fill="auto"/>
          </w:tcPr>
          <w:p w14:paraId="71F58229"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25 хв.</w:t>
            </w:r>
          </w:p>
        </w:tc>
        <w:tc>
          <w:tcPr>
            <w:tcW w:w="1559" w:type="dxa"/>
            <w:shd w:val="clear" w:color="auto" w:fill="auto"/>
          </w:tcPr>
          <w:p w14:paraId="728F5115"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33 хв.</w:t>
            </w:r>
          </w:p>
        </w:tc>
        <w:tc>
          <w:tcPr>
            <w:tcW w:w="1560" w:type="dxa"/>
            <w:shd w:val="clear" w:color="auto" w:fill="auto"/>
          </w:tcPr>
          <w:p w14:paraId="7F268BEF"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43 хв.</w:t>
            </w:r>
          </w:p>
        </w:tc>
        <w:tc>
          <w:tcPr>
            <w:tcW w:w="1417" w:type="dxa"/>
            <w:shd w:val="clear" w:color="auto" w:fill="auto"/>
          </w:tcPr>
          <w:p w14:paraId="04D35307"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48 хв.</w:t>
            </w:r>
          </w:p>
        </w:tc>
        <w:tc>
          <w:tcPr>
            <w:tcW w:w="1276" w:type="dxa"/>
            <w:shd w:val="clear" w:color="auto" w:fill="auto"/>
          </w:tcPr>
          <w:p w14:paraId="3A24E91E"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200</w:t>
            </w:r>
          </w:p>
        </w:tc>
      </w:tr>
      <w:tr w:rsidR="00DC44CC" w:rsidRPr="00DC44CC" w14:paraId="3812745F" w14:textId="77777777" w:rsidTr="002411EF">
        <w:trPr>
          <w:trHeight w:val="360"/>
        </w:trPr>
        <w:tc>
          <w:tcPr>
            <w:tcW w:w="2014" w:type="dxa"/>
            <w:shd w:val="clear" w:color="auto" w:fill="auto"/>
          </w:tcPr>
          <w:p w14:paraId="40CB35BD" w14:textId="0D6A9F71" w:rsidR="00DC44CC" w:rsidRPr="00DC44CC" w:rsidRDefault="00365FA7" w:rsidP="00DC44C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Дніпровський</w:t>
            </w:r>
          </w:p>
        </w:tc>
        <w:tc>
          <w:tcPr>
            <w:tcW w:w="1417" w:type="dxa"/>
            <w:shd w:val="clear" w:color="auto" w:fill="auto"/>
          </w:tcPr>
          <w:p w14:paraId="4ED96C60"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35 хв.</w:t>
            </w:r>
          </w:p>
        </w:tc>
        <w:tc>
          <w:tcPr>
            <w:tcW w:w="1559" w:type="dxa"/>
            <w:shd w:val="clear" w:color="auto" w:fill="auto"/>
          </w:tcPr>
          <w:p w14:paraId="061F7B1E"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43 хв.</w:t>
            </w:r>
          </w:p>
        </w:tc>
        <w:tc>
          <w:tcPr>
            <w:tcW w:w="1560" w:type="dxa"/>
            <w:shd w:val="clear" w:color="auto" w:fill="auto"/>
          </w:tcPr>
          <w:p w14:paraId="00C2D205"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53 хв.</w:t>
            </w:r>
          </w:p>
        </w:tc>
        <w:tc>
          <w:tcPr>
            <w:tcW w:w="1417" w:type="dxa"/>
            <w:shd w:val="clear" w:color="auto" w:fill="auto"/>
          </w:tcPr>
          <w:p w14:paraId="4CFFAC0F"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58 хв.</w:t>
            </w:r>
          </w:p>
        </w:tc>
        <w:tc>
          <w:tcPr>
            <w:tcW w:w="1276" w:type="dxa"/>
            <w:shd w:val="clear" w:color="auto" w:fill="auto"/>
          </w:tcPr>
          <w:p w14:paraId="077895AB"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300</w:t>
            </w:r>
          </w:p>
        </w:tc>
      </w:tr>
      <w:tr w:rsidR="00DC44CC" w:rsidRPr="00DC44CC" w14:paraId="11C2CE10" w14:textId="77777777" w:rsidTr="002411EF">
        <w:trPr>
          <w:trHeight w:val="341"/>
        </w:trPr>
        <w:tc>
          <w:tcPr>
            <w:tcW w:w="2014" w:type="dxa"/>
            <w:shd w:val="clear" w:color="auto" w:fill="auto"/>
          </w:tcPr>
          <w:p w14:paraId="370743A5"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proofErr w:type="spellStart"/>
            <w:r w:rsidRPr="00DC44CC">
              <w:rPr>
                <w:rFonts w:ascii="Times New Roman" w:eastAsia="Times New Roman" w:hAnsi="Times New Roman" w:cs="Times New Roman"/>
                <w:sz w:val="24"/>
                <w:szCs w:val="24"/>
                <w:lang w:val="uk-UA" w:eastAsia="ru-RU"/>
              </w:rPr>
              <w:t>Хортицький</w:t>
            </w:r>
            <w:proofErr w:type="spellEnd"/>
          </w:p>
        </w:tc>
        <w:tc>
          <w:tcPr>
            <w:tcW w:w="1417" w:type="dxa"/>
            <w:shd w:val="clear" w:color="auto" w:fill="auto"/>
          </w:tcPr>
          <w:p w14:paraId="2CBAD055"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40 хв.</w:t>
            </w:r>
          </w:p>
        </w:tc>
        <w:tc>
          <w:tcPr>
            <w:tcW w:w="1559" w:type="dxa"/>
            <w:shd w:val="clear" w:color="auto" w:fill="auto"/>
          </w:tcPr>
          <w:p w14:paraId="15D719FC"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48 хв.</w:t>
            </w:r>
          </w:p>
        </w:tc>
        <w:tc>
          <w:tcPr>
            <w:tcW w:w="1560" w:type="dxa"/>
            <w:shd w:val="clear" w:color="auto" w:fill="auto"/>
          </w:tcPr>
          <w:p w14:paraId="780C887F"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58 хв.</w:t>
            </w:r>
          </w:p>
        </w:tc>
        <w:tc>
          <w:tcPr>
            <w:tcW w:w="1417" w:type="dxa"/>
            <w:shd w:val="clear" w:color="auto" w:fill="auto"/>
          </w:tcPr>
          <w:p w14:paraId="13DD79EF"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63 хв.</w:t>
            </w:r>
          </w:p>
        </w:tc>
        <w:tc>
          <w:tcPr>
            <w:tcW w:w="1276" w:type="dxa"/>
            <w:shd w:val="clear" w:color="auto" w:fill="auto"/>
          </w:tcPr>
          <w:p w14:paraId="329B7ACD"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300</w:t>
            </w:r>
          </w:p>
        </w:tc>
      </w:tr>
      <w:tr w:rsidR="00DC44CC" w:rsidRPr="00DC44CC" w14:paraId="5631F9CE" w14:textId="77777777" w:rsidTr="002411EF">
        <w:trPr>
          <w:trHeight w:val="337"/>
        </w:trPr>
        <w:tc>
          <w:tcPr>
            <w:tcW w:w="2014" w:type="dxa"/>
            <w:shd w:val="clear" w:color="auto" w:fill="auto"/>
          </w:tcPr>
          <w:p w14:paraId="7967E924"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Шевченківський</w:t>
            </w:r>
          </w:p>
        </w:tc>
        <w:tc>
          <w:tcPr>
            <w:tcW w:w="1417" w:type="dxa"/>
            <w:shd w:val="clear" w:color="auto" w:fill="auto"/>
          </w:tcPr>
          <w:p w14:paraId="22680629"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45 хв.</w:t>
            </w:r>
          </w:p>
        </w:tc>
        <w:tc>
          <w:tcPr>
            <w:tcW w:w="1559" w:type="dxa"/>
            <w:shd w:val="clear" w:color="auto" w:fill="auto"/>
          </w:tcPr>
          <w:p w14:paraId="0BC124F2"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37 хв.</w:t>
            </w:r>
          </w:p>
        </w:tc>
        <w:tc>
          <w:tcPr>
            <w:tcW w:w="1560" w:type="dxa"/>
            <w:shd w:val="clear" w:color="auto" w:fill="auto"/>
          </w:tcPr>
          <w:p w14:paraId="0BB3076C"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27 хв.</w:t>
            </w:r>
          </w:p>
        </w:tc>
        <w:tc>
          <w:tcPr>
            <w:tcW w:w="1417" w:type="dxa"/>
            <w:shd w:val="clear" w:color="auto" w:fill="auto"/>
          </w:tcPr>
          <w:p w14:paraId="6E3073DA"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32 хв.</w:t>
            </w:r>
          </w:p>
        </w:tc>
        <w:tc>
          <w:tcPr>
            <w:tcW w:w="1276" w:type="dxa"/>
            <w:shd w:val="clear" w:color="auto" w:fill="auto"/>
          </w:tcPr>
          <w:p w14:paraId="53D9662F"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200</w:t>
            </w:r>
          </w:p>
        </w:tc>
      </w:tr>
      <w:tr w:rsidR="00DC44CC" w:rsidRPr="00DC44CC" w14:paraId="3EA17587" w14:textId="77777777" w:rsidTr="002411EF">
        <w:trPr>
          <w:trHeight w:val="347"/>
        </w:trPr>
        <w:tc>
          <w:tcPr>
            <w:tcW w:w="2014" w:type="dxa"/>
            <w:shd w:val="clear" w:color="auto" w:fill="auto"/>
          </w:tcPr>
          <w:p w14:paraId="564940C8"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Комунарський</w:t>
            </w:r>
          </w:p>
        </w:tc>
        <w:tc>
          <w:tcPr>
            <w:tcW w:w="1417" w:type="dxa"/>
            <w:shd w:val="clear" w:color="auto" w:fill="auto"/>
          </w:tcPr>
          <w:p w14:paraId="5347168A"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46 хв.</w:t>
            </w:r>
          </w:p>
        </w:tc>
        <w:tc>
          <w:tcPr>
            <w:tcW w:w="1559" w:type="dxa"/>
            <w:shd w:val="clear" w:color="auto" w:fill="auto"/>
          </w:tcPr>
          <w:p w14:paraId="69389CD3"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38 хв.</w:t>
            </w:r>
          </w:p>
        </w:tc>
        <w:tc>
          <w:tcPr>
            <w:tcW w:w="1560" w:type="dxa"/>
            <w:shd w:val="clear" w:color="auto" w:fill="auto"/>
          </w:tcPr>
          <w:p w14:paraId="3BE52BAF"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28 хв.</w:t>
            </w:r>
          </w:p>
        </w:tc>
        <w:tc>
          <w:tcPr>
            <w:tcW w:w="1417" w:type="dxa"/>
            <w:shd w:val="clear" w:color="auto" w:fill="auto"/>
          </w:tcPr>
          <w:p w14:paraId="61C9BB07"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23 хв.</w:t>
            </w:r>
          </w:p>
        </w:tc>
        <w:tc>
          <w:tcPr>
            <w:tcW w:w="1276" w:type="dxa"/>
            <w:shd w:val="clear" w:color="auto" w:fill="auto"/>
          </w:tcPr>
          <w:p w14:paraId="1318EF4F"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200</w:t>
            </w:r>
          </w:p>
        </w:tc>
      </w:tr>
      <w:tr w:rsidR="00DC44CC" w:rsidRPr="00DC44CC" w14:paraId="5F543D1B" w14:textId="77777777" w:rsidTr="002411EF">
        <w:trPr>
          <w:trHeight w:val="371"/>
        </w:trPr>
        <w:tc>
          <w:tcPr>
            <w:tcW w:w="2014" w:type="dxa"/>
            <w:shd w:val="clear" w:color="auto" w:fill="auto"/>
          </w:tcPr>
          <w:p w14:paraId="53268EFD"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sz w:val="24"/>
                <w:szCs w:val="24"/>
                <w:lang w:val="uk-UA" w:eastAsia="ru-RU"/>
              </w:rPr>
              <w:t>Площа магазину</w:t>
            </w:r>
          </w:p>
        </w:tc>
        <w:tc>
          <w:tcPr>
            <w:tcW w:w="1417" w:type="dxa"/>
            <w:shd w:val="clear" w:color="auto" w:fill="auto"/>
          </w:tcPr>
          <w:p w14:paraId="09485CAD"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smartTag w:uri="urn:schemas-microsoft-com:office:smarttags" w:element="metricconverter">
              <w:smartTagPr>
                <w:attr w:name="ProductID" w:val="400 м2"/>
              </w:smartTagPr>
              <w:r w:rsidRPr="00DC44CC">
                <w:rPr>
                  <w:rFonts w:ascii="Times New Roman" w:eastAsia="Times New Roman" w:hAnsi="Times New Roman" w:cs="Times New Roman"/>
                  <w:sz w:val="24"/>
                  <w:szCs w:val="24"/>
                  <w:lang w:val="uk-UA" w:eastAsia="ru-RU"/>
                </w:rPr>
                <w:t>400 м</w:t>
              </w:r>
              <w:r w:rsidRPr="00DC44CC">
                <w:rPr>
                  <w:rFonts w:ascii="Times New Roman" w:eastAsia="Times New Roman" w:hAnsi="Times New Roman" w:cs="Times New Roman"/>
                  <w:sz w:val="24"/>
                  <w:szCs w:val="24"/>
                  <w:vertAlign w:val="superscript"/>
                  <w:lang w:val="uk-UA" w:eastAsia="ru-RU"/>
                </w:rPr>
                <w:t>2</w:t>
              </w:r>
            </w:smartTag>
          </w:p>
        </w:tc>
        <w:tc>
          <w:tcPr>
            <w:tcW w:w="1559" w:type="dxa"/>
            <w:shd w:val="clear" w:color="auto" w:fill="auto"/>
          </w:tcPr>
          <w:p w14:paraId="38180761"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smartTag w:uri="urn:schemas-microsoft-com:office:smarttags" w:element="metricconverter">
              <w:smartTagPr>
                <w:attr w:name="ProductID" w:val="45 м2"/>
              </w:smartTagPr>
              <w:r w:rsidRPr="00DC44CC">
                <w:rPr>
                  <w:rFonts w:ascii="Times New Roman" w:eastAsia="Times New Roman" w:hAnsi="Times New Roman" w:cs="Times New Roman"/>
                  <w:sz w:val="24"/>
                  <w:szCs w:val="24"/>
                  <w:lang w:val="uk-UA" w:eastAsia="ru-RU"/>
                </w:rPr>
                <w:t>45 м</w:t>
              </w:r>
              <w:r w:rsidRPr="00DC44CC">
                <w:rPr>
                  <w:rFonts w:ascii="Times New Roman" w:eastAsia="Times New Roman" w:hAnsi="Times New Roman" w:cs="Times New Roman"/>
                  <w:sz w:val="24"/>
                  <w:szCs w:val="24"/>
                  <w:vertAlign w:val="superscript"/>
                  <w:lang w:val="uk-UA" w:eastAsia="ru-RU"/>
                </w:rPr>
                <w:t>2</w:t>
              </w:r>
            </w:smartTag>
          </w:p>
        </w:tc>
        <w:tc>
          <w:tcPr>
            <w:tcW w:w="1560" w:type="dxa"/>
            <w:shd w:val="clear" w:color="auto" w:fill="auto"/>
          </w:tcPr>
          <w:p w14:paraId="0CDFE65D"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smartTag w:uri="urn:schemas-microsoft-com:office:smarttags" w:element="metricconverter">
              <w:smartTagPr>
                <w:attr w:name="ProductID" w:val="350 м2"/>
              </w:smartTagPr>
              <w:r w:rsidRPr="00DC44CC">
                <w:rPr>
                  <w:rFonts w:ascii="Times New Roman" w:eastAsia="Times New Roman" w:hAnsi="Times New Roman" w:cs="Times New Roman"/>
                  <w:sz w:val="24"/>
                  <w:szCs w:val="24"/>
                  <w:lang w:val="uk-UA" w:eastAsia="ru-RU"/>
                </w:rPr>
                <w:t>350 м</w:t>
              </w:r>
              <w:r w:rsidRPr="00DC44CC">
                <w:rPr>
                  <w:rFonts w:ascii="Times New Roman" w:eastAsia="Times New Roman" w:hAnsi="Times New Roman" w:cs="Times New Roman"/>
                  <w:sz w:val="24"/>
                  <w:szCs w:val="24"/>
                  <w:vertAlign w:val="superscript"/>
                  <w:lang w:val="uk-UA" w:eastAsia="ru-RU"/>
                </w:rPr>
                <w:t>2</w:t>
              </w:r>
            </w:smartTag>
          </w:p>
        </w:tc>
        <w:tc>
          <w:tcPr>
            <w:tcW w:w="1417" w:type="dxa"/>
            <w:shd w:val="clear" w:color="auto" w:fill="auto"/>
          </w:tcPr>
          <w:p w14:paraId="04953443"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smartTag w:uri="urn:schemas-microsoft-com:office:smarttags" w:element="metricconverter">
              <w:smartTagPr>
                <w:attr w:name="ProductID" w:val="40 м2"/>
              </w:smartTagPr>
              <w:r w:rsidRPr="00DC44CC">
                <w:rPr>
                  <w:rFonts w:ascii="Times New Roman" w:eastAsia="Times New Roman" w:hAnsi="Times New Roman" w:cs="Times New Roman"/>
                  <w:sz w:val="24"/>
                  <w:szCs w:val="24"/>
                  <w:lang w:val="uk-UA" w:eastAsia="ru-RU"/>
                </w:rPr>
                <w:t>40 м</w:t>
              </w:r>
              <w:r w:rsidRPr="00DC44CC">
                <w:rPr>
                  <w:rFonts w:ascii="Times New Roman" w:eastAsia="Times New Roman" w:hAnsi="Times New Roman" w:cs="Times New Roman"/>
                  <w:sz w:val="24"/>
                  <w:szCs w:val="24"/>
                  <w:vertAlign w:val="superscript"/>
                  <w:lang w:val="uk-UA" w:eastAsia="ru-RU"/>
                </w:rPr>
                <w:t>2</w:t>
              </w:r>
            </w:smartTag>
          </w:p>
        </w:tc>
        <w:tc>
          <w:tcPr>
            <w:tcW w:w="1276" w:type="dxa"/>
            <w:shd w:val="clear" w:color="auto" w:fill="auto"/>
          </w:tcPr>
          <w:p w14:paraId="6B02A3D6" w14:textId="77777777" w:rsidR="00DC44CC" w:rsidRPr="00DC44CC" w:rsidRDefault="00DC44CC" w:rsidP="00DC44CC">
            <w:pPr>
              <w:spacing w:after="0" w:line="240" w:lineRule="auto"/>
              <w:jc w:val="center"/>
              <w:rPr>
                <w:rFonts w:ascii="Times New Roman" w:eastAsia="Times New Roman" w:hAnsi="Times New Roman" w:cs="Times New Roman"/>
                <w:sz w:val="24"/>
                <w:szCs w:val="24"/>
                <w:lang w:val="uk-UA" w:eastAsia="ru-RU"/>
              </w:rPr>
            </w:pPr>
          </w:p>
        </w:tc>
      </w:tr>
    </w:tbl>
    <w:p w14:paraId="7FF80206" w14:textId="771875D5" w:rsidR="00DC44CC" w:rsidRPr="00DC44CC" w:rsidRDefault="00F051B5" w:rsidP="00224F76">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1) </w:t>
      </w:r>
      <w:r w:rsidR="00DC44CC" w:rsidRPr="00DC44CC">
        <w:rPr>
          <w:rFonts w:ascii="Times New Roman" w:eastAsia="Times New Roman" w:hAnsi="Times New Roman" w:cs="Times New Roman"/>
          <w:sz w:val="28"/>
          <w:szCs w:val="28"/>
          <w:lang w:val="uk-UA" w:eastAsia="ru-RU"/>
        </w:rPr>
        <w:t>За умови</w:t>
      </w:r>
      <w:r w:rsidR="00224F76">
        <w:rPr>
          <w:rFonts w:ascii="Times New Roman" w:eastAsia="Times New Roman" w:hAnsi="Times New Roman" w:cs="Times New Roman"/>
          <w:sz w:val="28"/>
          <w:szCs w:val="28"/>
          <w:lang w:val="uk-UA" w:eastAsia="ru-RU"/>
        </w:rPr>
        <w:t>, що параметр</w:t>
      </w:r>
      <w:r w:rsidR="00DC44CC" w:rsidRPr="00DC44CC">
        <w:rPr>
          <w:rFonts w:ascii="Times New Roman" w:eastAsia="Times New Roman" w:hAnsi="Times New Roman" w:cs="Times New Roman"/>
          <w:sz w:val="28"/>
          <w:szCs w:val="28"/>
          <w:lang w:val="uk-UA" w:eastAsia="ru-RU"/>
        </w:rPr>
        <w:t xml:space="preserve"> </w:t>
      </w:r>
      <m:oMath>
        <m:r>
          <w:rPr>
            <w:rFonts w:ascii="Cambria Math" w:eastAsia="Times New Roman" w:hAnsi="Times New Roman" w:cs="Times New Roman"/>
            <w:sz w:val="28"/>
            <w:szCs w:val="28"/>
            <w:lang w:val="uk-UA" w:eastAsia="ru-RU"/>
          </w:rPr>
          <m:t>A=2</m:t>
        </m:r>
      </m:oMath>
      <w:r w:rsidR="00224F76">
        <w:rPr>
          <w:rFonts w:ascii="Times New Roman" w:eastAsia="Times New Roman" w:hAnsi="Times New Roman" w:cs="Times New Roman"/>
          <w:sz w:val="28"/>
          <w:szCs w:val="28"/>
          <w:lang w:val="uk-UA" w:eastAsia="ru-RU"/>
        </w:rPr>
        <w:t xml:space="preserve">, </w:t>
      </w:r>
      <w:r w:rsidR="00DC44CC" w:rsidRPr="00DC44CC">
        <w:rPr>
          <w:rFonts w:ascii="Times New Roman" w:eastAsia="Times New Roman" w:hAnsi="Times New Roman" w:cs="Times New Roman"/>
          <w:sz w:val="28"/>
          <w:szCs w:val="28"/>
          <w:lang w:val="uk-UA" w:eastAsia="ru-RU"/>
        </w:rPr>
        <w:t>розрахуємо очікувану кількість покупців з кожного району, які відвідають магазини на зазначених ділянках. Ймовірн</w:t>
      </w:r>
      <w:r w:rsidR="00224F76">
        <w:rPr>
          <w:rFonts w:ascii="Times New Roman" w:eastAsia="Times New Roman" w:hAnsi="Times New Roman" w:cs="Times New Roman"/>
          <w:sz w:val="28"/>
          <w:szCs w:val="28"/>
          <w:lang w:val="uk-UA" w:eastAsia="ru-RU"/>
        </w:rPr>
        <w:t>у</w:t>
      </w:r>
      <w:r w:rsidR="00DC44CC" w:rsidRPr="00DC44CC">
        <w:rPr>
          <w:rFonts w:ascii="Times New Roman" w:eastAsia="Times New Roman" w:hAnsi="Times New Roman" w:cs="Times New Roman"/>
          <w:sz w:val="28"/>
          <w:szCs w:val="28"/>
          <w:lang w:val="uk-UA" w:eastAsia="ru-RU"/>
        </w:rPr>
        <w:t xml:space="preserve"> </w:t>
      </w:r>
      <w:r w:rsidR="00224F76">
        <w:rPr>
          <w:rFonts w:ascii="Times New Roman" w:eastAsia="Times New Roman" w:hAnsi="Times New Roman" w:cs="Times New Roman"/>
          <w:sz w:val="28"/>
          <w:szCs w:val="28"/>
          <w:lang w:val="uk-UA" w:eastAsia="ru-RU"/>
        </w:rPr>
        <w:t>кількість</w:t>
      </w:r>
      <w:r w:rsidR="00DC44CC" w:rsidRPr="00DC44CC">
        <w:rPr>
          <w:rFonts w:ascii="Times New Roman" w:eastAsia="Times New Roman" w:hAnsi="Times New Roman" w:cs="Times New Roman"/>
          <w:sz w:val="28"/>
          <w:szCs w:val="28"/>
          <w:lang w:val="uk-UA" w:eastAsia="ru-RU"/>
        </w:rPr>
        <w:t xml:space="preserve"> покупців з кожного району обчислимо за формулою (</w:t>
      </w:r>
      <w:r w:rsidR="00D52444">
        <w:rPr>
          <w:rFonts w:ascii="Times New Roman" w:eastAsia="Times New Roman" w:hAnsi="Times New Roman" w:cs="Times New Roman"/>
          <w:sz w:val="28"/>
          <w:szCs w:val="28"/>
          <w:lang w:val="uk-UA" w:eastAsia="ru-RU"/>
        </w:rPr>
        <w:t>6</w:t>
      </w:r>
      <w:r w:rsidR="00DC44CC" w:rsidRPr="00DC44CC">
        <w:rPr>
          <w:rFonts w:ascii="Times New Roman" w:eastAsia="Times New Roman" w:hAnsi="Times New Roman" w:cs="Times New Roman"/>
          <w:sz w:val="28"/>
          <w:szCs w:val="28"/>
          <w:lang w:val="uk-UA" w:eastAsia="ru-RU"/>
        </w:rPr>
        <w:t>.</w:t>
      </w:r>
      <w:r w:rsidR="00C72CF4">
        <w:rPr>
          <w:rFonts w:ascii="Times New Roman" w:eastAsia="Times New Roman" w:hAnsi="Times New Roman" w:cs="Times New Roman"/>
          <w:sz w:val="28"/>
          <w:szCs w:val="28"/>
          <w:lang w:val="uk-UA" w:eastAsia="ru-RU"/>
        </w:rPr>
        <w:t>8</w:t>
      </w:r>
      <w:r w:rsidR="00DC44CC" w:rsidRPr="00DC44CC">
        <w:rPr>
          <w:rFonts w:ascii="Times New Roman" w:eastAsia="Times New Roman" w:hAnsi="Times New Roman" w:cs="Times New Roman"/>
          <w:sz w:val="28"/>
          <w:szCs w:val="28"/>
          <w:lang w:val="uk-UA" w:eastAsia="ru-RU"/>
        </w:rPr>
        <w:t>).</w:t>
      </w:r>
    </w:p>
    <w:p w14:paraId="10C49E3F" w14:textId="77777777" w:rsidR="00DC44CC" w:rsidRPr="00DC44CC" w:rsidRDefault="00DC44CC" w:rsidP="00DC44CC">
      <w:pPr>
        <w:spacing w:after="0" w:line="240" w:lineRule="auto"/>
        <w:ind w:firstLine="72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1. Заводський район.</w:t>
      </w:r>
    </w:p>
    <w:p w14:paraId="73EADC45" w14:textId="2E474ADF" w:rsidR="00DC44CC" w:rsidRPr="00AB5A3F" w:rsidRDefault="002C56F9" w:rsidP="00224F76">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Заводськи-А1</m:t>
            </m:r>
          </m:sub>
        </m:sSub>
        <m:r>
          <w:rPr>
            <w:rFonts w:ascii="Cambria Math" w:eastAsia="Times New Roman" w:hAnsi="Cambria Math" w:cs="Times New Roman"/>
            <w:sz w:val="24"/>
            <w:szCs w:val="24"/>
            <w:lang w:val="uk-UA" w:eastAsia="ru-RU"/>
          </w:rPr>
          <m:t>=200⋅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=200⋅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0,64</m:t>
            </m:r>
          </m:num>
          <m:den>
            <m:r>
              <w:rPr>
                <w:rFonts w:ascii="Cambria Math" w:eastAsia="Times New Roman" w:hAnsi="Cambria Math" w:cs="Times New Roman"/>
                <w:sz w:val="24"/>
                <w:szCs w:val="24"/>
                <w:lang w:val="uk-UA" w:eastAsia="ru-RU"/>
              </w:rPr>
              <m:t>0,64+0,04+0,19+0,02</m:t>
            </m:r>
          </m:den>
        </m:f>
        <m:r>
          <w:rPr>
            <w:rFonts w:ascii="Cambria Math" w:eastAsia="Times New Roman" w:hAnsi="Cambria Math" w:cs="Times New Roman"/>
            <w:sz w:val="24"/>
            <w:szCs w:val="24"/>
            <w:lang w:val="uk-UA" w:eastAsia="ru-RU"/>
          </w:rPr>
          <m:t>≈144</m:t>
        </m:r>
      </m:oMath>
      <w:r w:rsidR="00DC44CC" w:rsidRPr="00AB5A3F">
        <w:rPr>
          <w:rFonts w:ascii="Times New Roman" w:eastAsia="Times New Roman" w:hAnsi="Times New Roman" w:cs="Times New Roman"/>
          <w:sz w:val="24"/>
          <w:szCs w:val="24"/>
          <w:lang w:val="uk-UA" w:eastAsia="ru-RU"/>
        </w:rPr>
        <w:t xml:space="preserve"> чол. </w:t>
      </w:r>
    </w:p>
    <w:p w14:paraId="14112DC4" w14:textId="00101BA7" w:rsidR="00DC44CC" w:rsidRPr="00AB5A3F" w:rsidRDefault="002C56F9" w:rsidP="00224F76">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Заводський-А2</m:t>
            </m:r>
          </m:sub>
        </m:sSub>
        <m:r>
          <w:rPr>
            <w:rFonts w:ascii="Cambria Math" w:eastAsia="Times New Roman" w:hAnsi="Cambria Math" w:cs="Times New Roman"/>
            <w:sz w:val="24"/>
            <w:szCs w:val="24"/>
            <w:lang w:val="uk-UA" w:eastAsia="ru-RU"/>
          </w:rPr>
          <m:t>=200⋅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=200⋅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0,19</m:t>
            </m:r>
          </m:num>
          <m:den>
            <m:r>
              <w:rPr>
                <w:rFonts w:ascii="Cambria Math" w:eastAsia="Times New Roman" w:hAnsi="Cambria Math" w:cs="Times New Roman"/>
                <w:sz w:val="24"/>
                <w:szCs w:val="24"/>
                <w:lang w:val="uk-UA" w:eastAsia="ru-RU"/>
              </w:rPr>
              <m:t>0,64+0,04+0,19+0,02</m:t>
            </m:r>
          </m:den>
        </m:f>
        <m:r>
          <w:rPr>
            <w:rFonts w:ascii="Cambria Math" w:eastAsia="Times New Roman" w:hAnsi="Cambria Math" w:cs="Times New Roman"/>
            <w:sz w:val="24"/>
            <w:szCs w:val="24"/>
            <w:lang w:val="uk-UA" w:eastAsia="ru-RU"/>
          </w:rPr>
          <m:t>≈43</m:t>
        </m:r>
      </m:oMath>
      <w:r w:rsidR="00DC44CC" w:rsidRPr="00AB5A3F">
        <w:rPr>
          <w:rFonts w:ascii="Times New Roman" w:eastAsia="Times New Roman" w:hAnsi="Times New Roman" w:cs="Times New Roman"/>
          <w:sz w:val="24"/>
          <w:szCs w:val="24"/>
          <w:lang w:val="uk-UA" w:eastAsia="ru-RU"/>
        </w:rPr>
        <w:t xml:space="preserve"> чол.</w:t>
      </w:r>
    </w:p>
    <w:p w14:paraId="721584DA" w14:textId="72C91493" w:rsidR="00DC44CC" w:rsidRPr="00AB5A3F" w:rsidRDefault="002C56F9" w:rsidP="00224F76">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Заводський-Б2</m:t>
            </m:r>
          </m:sub>
        </m:sSub>
        <m:r>
          <w:rPr>
            <w:rFonts w:ascii="Cambria Math" w:eastAsia="Times New Roman" w:hAnsi="Cambria Math" w:cs="Times New Roman"/>
            <w:sz w:val="24"/>
            <w:szCs w:val="24"/>
            <w:lang w:val="uk-UA" w:eastAsia="ru-RU"/>
          </w:rPr>
          <m:t>=200⋅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=200⋅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0,04</m:t>
            </m:r>
          </m:num>
          <m:den>
            <m:r>
              <w:rPr>
                <w:rFonts w:ascii="Cambria Math" w:eastAsia="Times New Roman" w:hAnsi="Cambria Math" w:cs="Times New Roman"/>
                <w:sz w:val="24"/>
                <w:szCs w:val="24"/>
                <w:lang w:val="uk-UA" w:eastAsia="ru-RU"/>
              </w:rPr>
              <m:t>0,64+0,04+0,19+0,02</m:t>
            </m:r>
          </m:den>
        </m:f>
        <m:r>
          <w:rPr>
            <w:rFonts w:ascii="Cambria Math" w:eastAsia="Times New Roman" w:hAnsi="Cambria Math" w:cs="Times New Roman"/>
            <w:sz w:val="24"/>
            <w:szCs w:val="24"/>
            <w:lang w:val="uk-UA" w:eastAsia="ru-RU"/>
          </w:rPr>
          <m:t>≈9</m:t>
        </m:r>
      </m:oMath>
      <w:r w:rsidR="00DC44CC" w:rsidRPr="00AB5A3F">
        <w:rPr>
          <w:rFonts w:ascii="Times New Roman" w:eastAsia="Times New Roman" w:hAnsi="Times New Roman" w:cs="Times New Roman"/>
          <w:sz w:val="24"/>
          <w:szCs w:val="24"/>
          <w:lang w:val="uk-UA" w:eastAsia="ru-RU"/>
        </w:rPr>
        <w:t xml:space="preserve"> чол</w:t>
      </w:r>
      <w:r w:rsidR="00AB5A3F" w:rsidRPr="00AB5A3F">
        <w:rPr>
          <w:rFonts w:ascii="Times New Roman" w:eastAsia="Times New Roman" w:hAnsi="Times New Roman" w:cs="Times New Roman"/>
          <w:sz w:val="24"/>
          <w:szCs w:val="24"/>
          <w:lang w:val="uk-UA" w:eastAsia="ru-RU"/>
        </w:rPr>
        <w:t>.</w:t>
      </w:r>
    </w:p>
    <w:p w14:paraId="3E96986E" w14:textId="08FE5031" w:rsidR="00DC44CC" w:rsidRPr="00DC44CC" w:rsidRDefault="002C56F9" w:rsidP="00DE260E">
      <w:pPr>
        <w:spacing w:after="0" w:line="240" w:lineRule="auto"/>
        <w:jc w:val="center"/>
        <w:rPr>
          <w:rFonts w:ascii="Times New Roman" w:eastAsia="Times New Roman" w:hAnsi="Times New Roman" w:cs="Times New Roman"/>
          <w:sz w:val="28"/>
          <w:szCs w:val="28"/>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Заводський -Б1</m:t>
            </m:r>
          </m:sub>
        </m:sSub>
        <m:r>
          <w:rPr>
            <w:rFonts w:ascii="Cambria Math" w:eastAsia="Times New Roman" w:hAnsi="Cambria Math" w:cs="Times New Roman"/>
            <w:sz w:val="24"/>
            <w:szCs w:val="24"/>
            <w:lang w:val="uk-UA" w:eastAsia="ru-RU"/>
          </w:rPr>
          <m:t>=200⋅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=200⋅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0,02</m:t>
            </m:r>
          </m:num>
          <m:den>
            <m:r>
              <w:rPr>
                <w:rFonts w:ascii="Cambria Math" w:eastAsia="Times New Roman" w:hAnsi="Cambria Math" w:cs="Times New Roman"/>
                <w:sz w:val="24"/>
                <w:szCs w:val="24"/>
                <w:lang w:val="uk-UA" w:eastAsia="ru-RU"/>
              </w:rPr>
              <m:t>0,64+0,04+0,19+0,02</m:t>
            </m:r>
          </m:den>
        </m:f>
        <m:r>
          <w:rPr>
            <w:rFonts w:ascii="Cambria Math" w:eastAsia="Times New Roman" w:hAnsi="Cambria Math" w:cs="Times New Roman"/>
            <w:sz w:val="24"/>
            <w:szCs w:val="24"/>
            <w:lang w:val="uk-UA" w:eastAsia="ru-RU"/>
          </w:rPr>
          <m:t>≈4</m:t>
        </m:r>
      </m:oMath>
      <w:r w:rsidR="00DC44CC" w:rsidRPr="00DC44CC">
        <w:rPr>
          <w:rFonts w:ascii="Times New Roman" w:eastAsia="Times New Roman" w:hAnsi="Times New Roman" w:cs="Times New Roman"/>
          <w:sz w:val="28"/>
          <w:szCs w:val="28"/>
          <w:lang w:val="uk-UA" w:eastAsia="ru-RU"/>
        </w:rPr>
        <w:t xml:space="preserve"> </w:t>
      </w:r>
      <w:proofErr w:type="spellStart"/>
      <w:r w:rsidR="00DC44CC" w:rsidRPr="00AB5A3F">
        <w:rPr>
          <w:rFonts w:ascii="Times New Roman" w:eastAsia="Times New Roman" w:hAnsi="Times New Roman" w:cs="Times New Roman"/>
          <w:sz w:val="24"/>
          <w:szCs w:val="24"/>
          <w:lang w:val="uk-UA" w:eastAsia="ru-RU"/>
        </w:rPr>
        <w:t>чол</w:t>
      </w:r>
      <w:proofErr w:type="spellEnd"/>
      <w:r w:rsidR="00DC44CC" w:rsidRPr="00DC44CC">
        <w:rPr>
          <w:rFonts w:ascii="Times New Roman" w:eastAsia="Times New Roman" w:hAnsi="Times New Roman" w:cs="Times New Roman"/>
          <w:sz w:val="28"/>
          <w:szCs w:val="28"/>
          <w:lang w:val="uk-UA" w:eastAsia="ru-RU"/>
        </w:rPr>
        <w:t>.</w:t>
      </w:r>
    </w:p>
    <w:p w14:paraId="0E8BB985" w14:textId="5EF8A49D" w:rsidR="00DC44CC" w:rsidRPr="00DC44CC" w:rsidRDefault="00DC44CC" w:rsidP="00DC44CC">
      <w:pPr>
        <w:spacing w:after="0" w:line="240" w:lineRule="auto"/>
        <w:ind w:firstLine="720"/>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2. </w:t>
      </w:r>
      <w:r w:rsidR="00DE260E">
        <w:rPr>
          <w:rFonts w:ascii="Times New Roman" w:eastAsia="Times New Roman" w:hAnsi="Times New Roman" w:cs="Times New Roman"/>
          <w:sz w:val="28"/>
          <w:szCs w:val="28"/>
          <w:lang w:val="uk-UA" w:eastAsia="ru-RU"/>
        </w:rPr>
        <w:t>Дніпровський</w:t>
      </w:r>
      <w:r w:rsidRPr="00DC44CC">
        <w:rPr>
          <w:rFonts w:ascii="Times New Roman" w:eastAsia="Times New Roman" w:hAnsi="Times New Roman" w:cs="Times New Roman"/>
          <w:sz w:val="28"/>
          <w:szCs w:val="28"/>
          <w:lang w:val="uk-UA" w:eastAsia="ru-RU"/>
        </w:rPr>
        <w:t xml:space="preserve"> район.</w:t>
      </w:r>
    </w:p>
    <w:p w14:paraId="2158DE10" w14:textId="1BDB5755" w:rsidR="00DC44CC" w:rsidRPr="00AB5A3F" w:rsidRDefault="002C56F9" w:rsidP="00503CCF">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w:bookmarkStart w:id="170" w:name="_Hlk187835005"/>
            <m:r>
              <w:rPr>
                <w:rFonts w:ascii="Cambria Math" w:eastAsia="Times New Roman" w:hAnsi="Cambria Math" w:cs="Times New Roman"/>
                <w:sz w:val="24"/>
                <w:szCs w:val="24"/>
                <w:lang w:val="uk-UA" w:eastAsia="ru-RU"/>
              </w:rPr>
              <m:t>Дніпровський</m:t>
            </m:r>
            <w:bookmarkEnd w:id="170"/>
            <m:r>
              <w:rPr>
                <w:rFonts w:ascii="Cambria Math" w:eastAsia="Times New Roman" w:hAnsi="Cambria Math" w:cs="Times New Roman"/>
                <w:sz w:val="24"/>
                <w:szCs w:val="24"/>
                <w:lang w:val="uk-UA" w:eastAsia="ru-RU"/>
              </w:rPr>
              <m:t>-А1</m:t>
            </m:r>
          </m:sub>
        </m:sSub>
        <m:r>
          <w:rPr>
            <w:rFonts w:ascii="Cambria Math" w:eastAsia="Times New Roman" w:hAnsi="Cambria Math" w:cs="Times New Roman"/>
            <w:sz w:val="24"/>
            <w:szCs w:val="24"/>
            <w:lang w:val="uk-UA" w:eastAsia="ru-RU"/>
          </w:rPr>
          <m:t>=300⋅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=300⋅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0,33</m:t>
            </m:r>
          </m:num>
          <m:den>
            <m:r>
              <w:rPr>
                <w:rFonts w:ascii="Cambria Math" w:eastAsia="Times New Roman" w:hAnsi="Cambria Math" w:cs="Times New Roman"/>
                <w:sz w:val="24"/>
                <w:szCs w:val="24"/>
                <w:lang w:val="uk-UA" w:eastAsia="ru-RU"/>
              </w:rPr>
              <m:t>0,33+0,02+0,12+0,01</m:t>
            </m:r>
          </m:den>
        </m:f>
        <m:r>
          <w:rPr>
            <w:rFonts w:ascii="Cambria Math" w:eastAsia="Times New Roman" w:hAnsi="Cambria Math" w:cs="Times New Roman"/>
            <w:sz w:val="24"/>
            <w:szCs w:val="24"/>
            <w:lang w:val="uk-UA" w:eastAsia="ru-RU"/>
          </w:rPr>
          <m:t>≈206</m:t>
        </m:r>
      </m:oMath>
      <w:r w:rsidR="00DC44CC" w:rsidRPr="00AB5A3F">
        <w:rPr>
          <w:rFonts w:ascii="Times New Roman" w:eastAsia="Times New Roman" w:hAnsi="Times New Roman" w:cs="Times New Roman"/>
          <w:sz w:val="24"/>
          <w:szCs w:val="24"/>
          <w:lang w:val="uk-UA" w:eastAsia="ru-RU"/>
        </w:rPr>
        <w:t xml:space="preserve"> чол. </w:t>
      </w:r>
      <w:r w:rsidR="00DC44CC" w:rsidRPr="00AB5A3F">
        <w:rPr>
          <w:rFonts w:ascii="Times New Roman" w:eastAsia="Times New Roman" w:hAnsi="Times New Roman" w:cs="Times New Roman"/>
          <w:sz w:val="24"/>
          <w:szCs w:val="24"/>
          <w:lang w:val="uk-UA" w:eastAsia="ru-RU"/>
        </w:rPr>
        <w:tab/>
      </w:r>
    </w:p>
    <w:p w14:paraId="694BCEDF" w14:textId="2F55FCB5" w:rsidR="00DC44CC" w:rsidRPr="00AB5A3F" w:rsidRDefault="002C56F9" w:rsidP="00DE260E">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Дніпровський-А2</m:t>
            </m:r>
          </m:sub>
        </m:sSub>
        <m:r>
          <w:rPr>
            <w:rFonts w:ascii="Cambria Math" w:eastAsia="Times New Roman" w:hAnsi="Cambria Math" w:cs="Times New Roman"/>
            <w:sz w:val="24"/>
            <w:szCs w:val="24"/>
            <w:lang w:val="uk-UA" w:eastAsia="ru-RU"/>
          </w:rPr>
          <m:t>=300⋅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=300⋅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0,12</m:t>
            </m:r>
          </m:num>
          <m:den>
            <m:r>
              <w:rPr>
                <w:rFonts w:ascii="Cambria Math" w:eastAsia="Times New Roman" w:hAnsi="Cambria Math" w:cs="Times New Roman"/>
                <w:sz w:val="24"/>
                <w:szCs w:val="24"/>
                <w:lang w:val="uk-UA" w:eastAsia="ru-RU"/>
              </w:rPr>
              <m:t>0,33+0,02+0,12+0,01</m:t>
            </m:r>
          </m:den>
        </m:f>
        <m:r>
          <w:rPr>
            <w:rFonts w:ascii="Cambria Math" w:eastAsia="Times New Roman" w:hAnsi="Cambria Math" w:cs="Times New Roman"/>
            <w:sz w:val="24"/>
            <w:szCs w:val="24"/>
            <w:lang w:val="uk-UA" w:eastAsia="ru-RU"/>
          </w:rPr>
          <m:t>≈75</m:t>
        </m:r>
      </m:oMath>
      <w:r w:rsidR="00DC44CC" w:rsidRPr="00AB5A3F">
        <w:rPr>
          <w:rFonts w:ascii="Times New Roman" w:eastAsia="Times New Roman" w:hAnsi="Times New Roman" w:cs="Times New Roman"/>
          <w:sz w:val="24"/>
          <w:szCs w:val="24"/>
          <w:lang w:val="uk-UA" w:eastAsia="ru-RU"/>
        </w:rPr>
        <w:t xml:space="preserve"> чол. </w:t>
      </w:r>
    </w:p>
    <w:p w14:paraId="1C4C30A8" w14:textId="38F63B25" w:rsidR="00DC44CC" w:rsidRPr="00AB5A3F" w:rsidRDefault="002C56F9" w:rsidP="00DE260E">
      <w:pPr>
        <w:spacing w:after="0" w:line="240" w:lineRule="auto"/>
        <w:ind w:hanging="142"/>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Дніпровський-Б2</m:t>
            </m:r>
          </m:sub>
        </m:sSub>
        <m:r>
          <w:rPr>
            <w:rFonts w:ascii="Cambria Math" w:eastAsia="Times New Roman" w:hAnsi="Cambria Math" w:cs="Times New Roman"/>
            <w:sz w:val="24"/>
            <w:szCs w:val="24"/>
            <w:lang w:val="uk-UA" w:eastAsia="ru-RU"/>
          </w:rPr>
          <m:t>=300⋅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=300⋅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0,02</m:t>
            </m:r>
          </m:num>
          <m:den>
            <m:r>
              <w:rPr>
                <w:rFonts w:ascii="Cambria Math" w:eastAsia="Times New Roman" w:hAnsi="Cambria Math" w:cs="Times New Roman"/>
                <w:sz w:val="24"/>
                <w:szCs w:val="24"/>
                <w:lang w:val="uk-UA" w:eastAsia="ru-RU"/>
              </w:rPr>
              <m:t>0,33+0,02+0,12+0,01</m:t>
            </m:r>
          </m:den>
        </m:f>
        <m:r>
          <w:rPr>
            <w:rFonts w:ascii="Cambria Math" w:eastAsia="Times New Roman" w:hAnsi="Cambria Math" w:cs="Times New Roman"/>
            <w:sz w:val="24"/>
            <w:szCs w:val="24"/>
            <w:lang w:val="uk-UA" w:eastAsia="ru-RU"/>
          </w:rPr>
          <m:t>≈13</m:t>
        </m:r>
      </m:oMath>
      <w:r w:rsidR="00DC44CC" w:rsidRPr="00AB5A3F">
        <w:rPr>
          <w:rFonts w:ascii="Times New Roman" w:eastAsia="Times New Roman" w:hAnsi="Times New Roman" w:cs="Times New Roman"/>
          <w:sz w:val="24"/>
          <w:szCs w:val="24"/>
          <w:lang w:val="uk-UA" w:eastAsia="ru-RU"/>
        </w:rPr>
        <w:t xml:space="preserve"> чол. </w:t>
      </w:r>
    </w:p>
    <w:p w14:paraId="31F3693C" w14:textId="25A3616A" w:rsidR="00DC44CC" w:rsidRPr="00AB5A3F" w:rsidRDefault="002C56F9" w:rsidP="00DE260E">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Дніпровський-Б1</m:t>
            </m:r>
          </m:sub>
        </m:sSub>
        <m:r>
          <w:rPr>
            <w:rFonts w:ascii="Cambria Math" w:eastAsia="Times New Roman" w:hAnsi="Cambria Math" w:cs="Times New Roman"/>
            <w:sz w:val="24"/>
            <w:szCs w:val="24"/>
            <w:lang w:val="uk-UA" w:eastAsia="ru-RU"/>
          </w:rPr>
          <m:t>=300⋅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=300⋅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0,01</m:t>
            </m:r>
          </m:num>
          <m:den>
            <m:r>
              <w:rPr>
                <w:rFonts w:ascii="Cambria Math" w:eastAsia="Times New Roman" w:hAnsi="Cambria Math" w:cs="Times New Roman"/>
                <w:sz w:val="24"/>
                <w:szCs w:val="24"/>
                <w:lang w:val="uk-UA" w:eastAsia="ru-RU"/>
              </w:rPr>
              <m:t>0,33+0,02+0,12+0,01</m:t>
            </m:r>
          </m:den>
        </m:f>
        <m:r>
          <w:rPr>
            <w:rFonts w:ascii="Cambria Math" w:eastAsia="Times New Roman" w:hAnsi="Cambria Math" w:cs="Times New Roman"/>
            <w:sz w:val="24"/>
            <w:szCs w:val="24"/>
            <w:lang w:val="uk-UA" w:eastAsia="ru-RU"/>
          </w:rPr>
          <m:t>≈6</m:t>
        </m:r>
      </m:oMath>
      <w:r w:rsidR="00DC44CC" w:rsidRPr="00AB5A3F">
        <w:rPr>
          <w:rFonts w:ascii="Times New Roman" w:eastAsia="Times New Roman" w:hAnsi="Times New Roman" w:cs="Times New Roman"/>
          <w:sz w:val="24"/>
          <w:szCs w:val="24"/>
          <w:lang w:val="uk-UA" w:eastAsia="ru-RU"/>
        </w:rPr>
        <w:t xml:space="preserve"> чол.</w:t>
      </w:r>
    </w:p>
    <w:p w14:paraId="72113CDC" w14:textId="77777777" w:rsidR="00DC44CC" w:rsidRPr="00DC44CC" w:rsidRDefault="00DC44CC" w:rsidP="00DC44CC">
      <w:pPr>
        <w:spacing w:after="0" w:line="240" w:lineRule="auto"/>
        <w:ind w:firstLine="720"/>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3. </w:t>
      </w:r>
      <w:proofErr w:type="spellStart"/>
      <w:r w:rsidRPr="00DC44CC">
        <w:rPr>
          <w:rFonts w:ascii="Times New Roman" w:eastAsia="Times New Roman" w:hAnsi="Times New Roman" w:cs="Times New Roman"/>
          <w:sz w:val="28"/>
          <w:szCs w:val="28"/>
          <w:lang w:val="uk-UA" w:eastAsia="ru-RU"/>
        </w:rPr>
        <w:t>Хортицький</w:t>
      </w:r>
      <w:proofErr w:type="spellEnd"/>
      <w:r w:rsidRPr="00DC44CC">
        <w:rPr>
          <w:rFonts w:ascii="Times New Roman" w:eastAsia="Times New Roman" w:hAnsi="Times New Roman" w:cs="Times New Roman"/>
          <w:sz w:val="28"/>
          <w:szCs w:val="28"/>
          <w:lang w:val="uk-UA" w:eastAsia="ru-RU"/>
        </w:rPr>
        <w:t xml:space="preserve"> район.</w:t>
      </w:r>
    </w:p>
    <w:p w14:paraId="1A58C10E" w14:textId="3CD7164C" w:rsidR="00DC44CC" w:rsidRPr="00AB5A3F" w:rsidRDefault="002C56F9" w:rsidP="00DE260E">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Хортицький-А1</m:t>
            </m:r>
          </m:sub>
        </m:sSub>
        <m:r>
          <w:rPr>
            <w:rFonts w:ascii="Cambria Math" w:eastAsia="Times New Roman" w:hAnsi="Cambria Math" w:cs="Times New Roman"/>
            <w:sz w:val="24"/>
            <w:szCs w:val="24"/>
            <w:lang w:val="uk-UA" w:eastAsia="ru-RU"/>
          </w:rPr>
          <m:t>=300⋅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0</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0</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6</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=300⋅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0,25</m:t>
            </m:r>
          </m:num>
          <m:den>
            <m:r>
              <w:rPr>
                <w:rFonts w:ascii="Cambria Math" w:eastAsia="Times New Roman" w:hAnsi="Cambria Math" w:cs="Times New Roman"/>
                <w:sz w:val="24"/>
                <w:szCs w:val="24"/>
                <w:lang w:val="uk-UA" w:eastAsia="ru-RU"/>
              </w:rPr>
              <m:t>0,25+0,02+0,10+0,01</m:t>
            </m:r>
          </m:den>
        </m:f>
        <m:r>
          <w:rPr>
            <w:rFonts w:ascii="Cambria Math" w:eastAsia="Times New Roman" w:hAnsi="Cambria Math" w:cs="Times New Roman"/>
            <w:sz w:val="24"/>
            <w:szCs w:val="24"/>
            <w:lang w:val="uk-UA" w:eastAsia="ru-RU"/>
          </w:rPr>
          <m:t>≈197</m:t>
        </m:r>
      </m:oMath>
      <w:r w:rsidR="00DC44CC" w:rsidRPr="00AB5A3F">
        <w:rPr>
          <w:rFonts w:ascii="Times New Roman" w:eastAsia="Times New Roman" w:hAnsi="Times New Roman" w:cs="Times New Roman"/>
          <w:sz w:val="24"/>
          <w:szCs w:val="24"/>
          <w:lang w:val="uk-UA" w:eastAsia="ru-RU"/>
        </w:rPr>
        <w:t xml:space="preserve"> ч</w:t>
      </w:r>
      <w:proofErr w:type="spellStart"/>
      <w:r w:rsidR="00DE260E" w:rsidRPr="00AB5A3F">
        <w:rPr>
          <w:rFonts w:ascii="Times New Roman" w:eastAsia="Times New Roman" w:hAnsi="Times New Roman" w:cs="Times New Roman"/>
          <w:sz w:val="24"/>
          <w:szCs w:val="24"/>
          <w:lang w:val="uk-UA" w:eastAsia="ru-RU"/>
        </w:rPr>
        <w:t>ол</w:t>
      </w:r>
      <w:proofErr w:type="spellEnd"/>
      <w:r w:rsidR="00DE260E" w:rsidRPr="00AB5A3F">
        <w:rPr>
          <w:rFonts w:ascii="Times New Roman" w:eastAsia="Times New Roman" w:hAnsi="Times New Roman" w:cs="Times New Roman"/>
          <w:sz w:val="24"/>
          <w:szCs w:val="24"/>
          <w:lang w:val="uk-UA" w:eastAsia="ru-RU"/>
        </w:rPr>
        <w:t>.</w:t>
      </w:r>
    </w:p>
    <w:p w14:paraId="59F2F6BF" w14:textId="1EA36127" w:rsidR="00DC44CC" w:rsidRPr="00AB5A3F" w:rsidRDefault="002C56F9" w:rsidP="00DE260E">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Хортицький-А2</m:t>
            </m:r>
          </m:sub>
        </m:sSub>
        <m:r>
          <w:rPr>
            <w:rFonts w:ascii="Cambria Math" w:eastAsia="Times New Roman" w:hAnsi="Cambria Math" w:cs="Times New Roman"/>
            <w:sz w:val="24"/>
            <w:szCs w:val="24"/>
            <w:lang w:val="uk-UA" w:eastAsia="ru-RU"/>
          </w:rPr>
          <m:t>=300⋅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0</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6</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=300⋅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0,10</m:t>
            </m:r>
          </m:num>
          <m:den>
            <m:r>
              <w:rPr>
                <w:rFonts w:ascii="Cambria Math" w:eastAsia="Times New Roman" w:hAnsi="Cambria Math" w:cs="Times New Roman"/>
                <w:sz w:val="24"/>
                <w:szCs w:val="24"/>
                <w:lang w:val="uk-UA" w:eastAsia="ru-RU"/>
              </w:rPr>
              <m:t>0,25+0,02+0,10+0,01</m:t>
            </m:r>
          </m:den>
        </m:f>
        <m:r>
          <w:rPr>
            <w:rFonts w:ascii="Cambria Math" w:eastAsia="Times New Roman" w:hAnsi="Cambria Math" w:cs="Times New Roman"/>
            <w:sz w:val="24"/>
            <w:szCs w:val="24"/>
            <w:lang w:val="uk-UA" w:eastAsia="ru-RU"/>
          </w:rPr>
          <m:t>≈79</m:t>
        </m:r>
      </m:oMath>
      <w:r w:rsidR="00DC44CC" w:rsidRPr="00AB5A3F">
        <w:rPr>
          <w:rFonts w:ascii="Times New Roman" w:eastAsia="Times New Roman" w:hAnsi="Times New Roman" w:cs="Times New Roman"/>
          <w:sz w:val="24"/>
          <w:szCs w:val="24"/>
          <w:lang w:val="uk-UA" w:eastAsia="ru-RU"/>
        </w:rPr>
        <w:t xml:space="preserve"> чол. </w:t>
      </w:r>
    </w:p>
    <w:p w14:paraId="58F0F439" w14:textId="24BDF9E1" w:rsidR="00DC44CC" w:rsidRPr="00AB5A3F" w:rsidRDefault="002C56F9" w:rsidP="00DE260E">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Хортицький-Б2</m:t>
            </m:r>
          </m:sub>
        </m:sSub>
        <m:r>
          <w:rPr>
            <w:rFonts w:ascii="Cambria Math" w:eastAsia="Times New Roman" w:hAnsi="Cambria Math" w:cs="Times New Roman"/>
            <w:sz w:val="24"/>
            <w:szCs w:val="24"/>
            <w:lang w:val="uk-UA" w:eastAsia="ru-RU"/>
          </w:rPr>
          <m:t>=300⋅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0</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6</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=300⋅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0,02</m:t>
            </m:r>
          </m:num>
          <m:den>
            <m:r>
              <w:rPr>
                <w:rFonts w:ascii="Cambria Math" w:eastAsia="Times New Roman" w:hAnsi="Cambria Math" w:cs="Times New Roman"/>
                <w:sz w:val="24"/>
                <w:szCs w:val="24"/>
                <w:lang w:val="uk-UA" w:eastAsia="ru-RU"/>
              </w:rPr>
              <m:t>0,25+0,02+0,10+0,01</m:t>
            </m:r>
          </m:den>
        </m:f>
        <m:r>
          <w:rPr>
            <w:rFonts w:ascii="Cambria Math" w:eastAsia="Times New Roman" w:hAnsi="Cambria Math" w:cs="Times New Roman"/>
            <w:sz w:val="24"/>
            <w:szCs w:val="24"/>
            <w:lang w:val="uk-UA" w:eastAsia="ru-RU"/>
          </w:rPr>
          <m:t>≈16</m:t>
        </m:r>
      </m:oMath>
      <w:r w:rsidR="00DC44CC" w:rsidRPr="00AB5A3F">
        <w:rPr>
          <w:rFonts w:ascii="Times New Roman" w:eastAsia="Times New Roman" w:hAnsi="Times New Roman" w:cs="Times New Roman"/>
          <w:sz w:val="24"/>
          <w:szCs w:val="24"/>
          <w:lang w:val="uk-UA" w:eastAsia="ru-RU"/>
        </w:rPr>
        <w:t xml:space="preserve"> ч</w:t>
      </w:r>
      <w:proofErr w:type="spellStart"/>
      <w:r w:rsidR="00DE260E" w:rsidRPr="00AB5A3F">
        <w:rPr>
          <w:rFonts w:ascii="Times New Roman" w:eastAsia="Times New Roman" w:hAnsi="Times New Roman" w:cs="Times New Roman"/>
          <w:sz w:val="24"/>
          <w:szCs w:val="24"/>
          <w:lang w:val="uk-UA" w:eastAsia="ru-RU"/>
        </w:rPr>
        <w:t>ол</w:t>
      </w:r>
      <w:proofErr w:type="spellEnd"/>
      <w:r w:rsidR="00DE260E" w:rsidRPr="00AB5A3F">
        <w:rPr>
          <w:rFonts w:ascii="Times New Roman" w:eastAsia="Times New Roman" w:hAnsi="Times New Roman" w:cs="Times New Roman"/>
          <w:sz w:val="24"/>
          <w:szCs w:val="24"/>
          <w:lang w:val="uk-UA" w:eastAsia="ru-RU"/>
        </w:rPr>
        <w:t>.</w:t>
      </w:r>
    </w:p>
    <w:p w14:paraId="2ED60BB2" w14:textId="475D6F72" w:rsidR="00DC44CC" w:rsidRPr="00AB5A3F" w:rsidRDefault="002C56F9" w:rsidP="00DE260E">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Хортицький-Б1</m:t>
            </m:r>
          </m:sub>
        </m:sSub>
        <m:r>
          <w:rPr>
            <w:rFonts w:ascii="Cambria Math" w:eastAsia="Times New Roman" w:hAnsi="Cambria Math" w:cs="Times New Roman"/>
            <w:sz w:val="24"/>
            <w:szCs w:val="24"/>
            <w:lang w:val="uk-UA" w:eastAsia="ru-RU"/>
          </w:rPr>
          <m:t>=300⋅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6</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0</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5</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6</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=300⋅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0,01</m:t>
            </m:r>
          </m:num>
          <m:den>
            <m:r>
              <w:rPr>
                <w:rFonts w:ascii="Cambria Math" w:eastAsia="Times New Roman" w:hAnsi="Cambria Math" w:cs="Times New Roman"/>
                <w:sz w:val="24"/>
                <w:szCs w:val="24"/>
                <w:lang w:val="uk-UA" w:eastAsia="ru-RU"/>
              </w:rPr>
              <m:t>0,25+0,02+0,10+0,01</m:t>
            </m:r>
          </m:den>
        </m:f>
        <m:r>
          <w:rPr>
            <w:rFonts w:ascii="Cambria Math" w:eastAsia="Times New Roman" w:hAnsi="Cambria Math" w:cs="Times New Roman"/>
            <w:sz w:val="24"/>
            <w:szCs w:val="24"/>
            <w:lang w:val="uk-UA" w:eastAsia="ru-RU"/>
          </w:rPr>
          <m:t>≈8</m:t>
        </m:r>
      </m:oMath>
      <w:r w:rsidR="00DC44CC" w:rsidRPr="00AB5A3F">
        <w:rPr>
          <w:rFonts w:ascii="Times New Roman" w:eastAsia="Times New Roman" w:hAnsi="Times New Roman" w:cs="Times New Roman"/>
          <w:sz w:val="24"/>
          <w:szCs w:val="24"/>
          <w:lang w:val="uk-UA" w:eastAsia="ru-RU"/>
        </w:rPr>
        <w:t xml:space="preserve"> чол. </w:t>
      </w:r>
    </w:p>
    <w:p w14:paraId="5431FE34" w14:textId="77777777" w:rsidR="00DC44CC" w:rsidRPr="00DC44CC" w:rsidRDefault="00DC44CC" w:rsidP="00DC44CC">
      <w:pPr>
        <w:spacing w:after="0" w:line="240" w:lineRule="auto"/>
        <w:ind w:firstLine="720"/>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4. Шевченківський район.</w:t>
      </w:r>
    </w:p>
    <w:p w14:paraId="31C42B61" w14:textId="3A6C2D09" w:rsidR="00DE260E" w:rsidRPr="00AB5A3F" w:rsidRDefault="002C56F9" w:rsidP="00AB5A3F">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Шевченківський-А1</m:t>
            </m:r>
          </m:sub>
        </m:sSub>
        <m:r>
          <w:rPr>
            <w:rFonts w:ascii="Cambria Math" w:eastAsia="Times New Roman" w:hAnsi="Cambria Math" w:cs="Times New Roman"/>
            <w:sz w:val="24"/>
            <w:szCs w:val="24"/>
            <w:lang w:val="uk-UA" w:eastAsia="ru-RU"/>
          </w:rPr>
          <m:t>=200⋅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7</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7</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2</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=200⋅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0,20</m:t>
            </m:r>
          </m:num>
          <m:den>
            <m:r>
              <w:rPr>
                <w:rFonts w:ascii="Cambria Math" w:eastAsia="Times New Roman" w:hAnsi="Cambria Math" w:cs="Times New Roman"/>
                <w:sz w:val="24"/>
                <w:szCs w:val="24"/>
                <w:lang w:val="uk-UA" w:eastAsia="ru-RU"/>
              </w:rPr>
              <m:t>0,20+0,03+0,48+0,04</m:t>
            </m:r>
          </m:den>
        </m:f>
        <m:r>
          <w:rPr>
            <w:rFonts w:ascii="Cambria Math" w:eastAsia="Times New Roman" w:hAnsi="Cambria Math" w:cs="Times New Roman"/>
            <w:sz w:val="24"/>
            <w:szCs w:val="24"/>
            <w:lang w:val="uk-UA" w:eastAsia="ru-RU"/>
          </w:rPr>
          <m:t>≈53</m:t>
        </m:r>
      </m:oMath>
      <w:r w:rsidR="00DC44CC" w:rsidRPr="00AB5A3F">
        <w:rPr>
          <w:rFonts w:ascii="Times New Roman" w:eastAsia="Times New Roman" w:hAnsi="Times New Roman" w:cs="Times New Roman"/>
          <w:sz w:val="24"/>
          <w:szCs w:val="24"/>
          <w:lang w:val="uk-UA" w:eastAsia="ru-RU"/>
        </w:rPr>
        <w:t xml:space="preserve"> </w:t>
      </w:r>
      <w:proofErr w:type="spellStart"/>
      <w:r w:rsidR="00DE260E" w:rsidRPr="00AB5A3F">
        <w:rPr>
          <w:rFonts w:ascii="Times New Roman" w:eastAsia="Times New Roman" w:hAnsi="Times New Roman" w:cs="Times New Roman"/>
          <w:sz w:val="24"/>
          <w:szCs w:val="24"/>
          <w:lang w:val="uk-UA" w:eastAsia="ru-RU"/>
        </w:rPr>
        <w:t>чол</w:t>
      </w:r>
      <w:proofErr w:type="spellEnd"/>
      <w:r w:rsidR="00DE260E" w:rsidRPr="00AB5A3F">
        <w:rPr>
          <w:rFonts w:ascii="Times New Roman" w:eastAsia="Times New Roman" w:hAnsi="Times New Roman" w:cs="Times New Roman"/>
          <w:sz w:val="24"/>
          <w:szCs w:val="24"/>
          <w:lang w:val="uk-UA" w:eastAsia="ru-RU"/>
        </w:rPr>
        <w:t>.</w:t>
      </w:r>
    </w:p>
    <w:p w14:paraId="1CF1EEDA" w14:textId="1F7CFB16" w:rsidR="00DC44CC" w:rsidRPr="00AB5A3F" w:rsidRDefault="002C56F9" w:rsidP="00AB5A3F">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Шевченківський-А2</m:t>
            </m:r>
          </m:sub>
        </m:sSub>
        <m:r>
          <w:rPr>
            <w:rFonts w:ascii="Cambria Math" w:eastAsia="Times New Roman" w:hAnsi="Cambria Math" w:cs="Times New Roman"/>
            <w:sz w:val="24"/>
            <w:szCs w:val="24"/>
            <w:lang w:val="uk-UA" w:eastAsia="ru-RU"/>
          </w:rPr>
          <m:t>=200⋅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7</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7</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7</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2</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=200⋅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0,48</m:t>
            </m:r>
          </m:num>
          <m:den>
            <m:r>
              <w:rPr>
                <w:rFonts w:ascii="Cambria Math" w:eastAsia="Times New Roman" w:hAnsi="Cambria Math" w:cs="Times New Roman"/>
                <w:sz w:val="24"/>
                <w:szCs w:val="24"/>
                <w:lang w:val="uk-UA" w:eastAsia="ru-RU"/>
              </w:rPr>
              <m:t>0,20+0,03+0,48+0,04</m:t>
            </m:r>
          </m:den>
        </m:f>
        <m:r>
          <w:rPr>
            <w:rFonts w:ascii="Cambria Math" w:eastAsia="Times New Roman" w:hAnsi="Cambria Math" w:cs="Times New Roman"/>
            <w:sz w:val="24"/>
            <w:szCs w:val="24"/>
            <w:lang w:val="uk-UA" w:eastAsia="ru-RU"/>
          </w:rPr>
          <m:t>≈128</m:t>
        </m:r>
      </m:oMath>
      <w:r w:rsidR="00DE260E" w:rsidRPr="00AB5A3F">
        <w:rPr>
          <w:rFonts w:ascii="Times New Roman" w:eastAsia="Times New Roman" w:hAnsi="Times New Roman" w:cs="Times New Roman"/>
          <w:sz w:val="24"/>
          <w:szCs w:val="24"/>
          <w:lang w:val="uk-UA" w:eastAsia="ru-RU"/>
        </w:rPr>
        <w:t xml:space="preserve"> чол.</w:t>
      </w:r>
    </w:p>
    <w:p w14:paraId="2A2D8518" w14:textId="3964AFFE" w:rsidR="00DE260E" w:rsidRPr="00AB5A3F" w:rsidRDefault="002C56F9" w:rsidP="00DE260E">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Шевченківський-Б2</m:t>
            </m:r>
          </m:sub>
        </m:sSub>
        <m:r>
          <w:rPr>
            <w:rFonts w:ascii="Cambria Math" w:eastAsia="Times New Roman" w:hAnsi="Cambria Math" w:cs="Times New Roman"/>
            <w:sz w:val="24"/>
            <w:szCs w:val="24"/>
            <w:lang w:val="uk-UA" w:eastAsia="ru-RU"/>
          </w:rPr>
          <m:t>=200⋅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7</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7</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7</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2</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=200⋅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0,03</m:t>
            </m:r>
          </m:num>
          <m:den>
            <m:r>
              <w:rPr>
                <w:rFonts w:ascii="Cambria Math" w:eastAsia="Times New Roman" w:hAnsi="Cambria Math" w:cs="Times New Roman"/>
                <w:sz w:val="24"/>
                <w:szCs w:val="24"/>
                <w:lang w:val="uk-UA" w:eastAsia="ru-RU"/>
              </w:rPr>
              <m:t>0,20+0,03+0,48+0,04</m:t>
            </m:r>
          </m:den>
        </m:f>
        <m:r>
          <w:rPr>
            <w:rFonts w:ascii="Cambria Math" w:eastAsia="Times New Roman" w:hAnsi="Cambria Math" w:cs="Times New Roman"/>
            <w:sz w:val="24"/>
            <w:szCs w:val="24"/>
            <w:lang w:val="uk-UA" w:eastAsia="ru-RU"/>
          </w:rPr>
          <m:t>≈8</m:t>
        </m:r>
      </m:oMath>
      <w:r w:rsidR="00DC44CC" w:rsidRPr="00AB5A3F">
        <w:rPr>
          <w:rFonts w:ascii="Times New Roman" w:eastAsia="Times New Roman" w:hAnsi="Times New Roman" w:cs="Times New Roman"/>
          <w:sz w:val="24"/>
          <w:szCs w:val="24"/>
          <w:lang w:val="uk-UA" w:eastAsia="ru-RU"/>
        </w:rPr>
        <w:t xml:space="preserve"> </w:t>
      </w:r>
      <w:proofErr w:type="spellStart"/>
      <w:r w:rsidR="00DE260E" w:rsidRPr="00AB5A3F">
        <w:rPr>
          <w:rFonts w:ascii="Times New Roman" w:eastAsia="Times New Roman" w:hAnsi="Times New Roman" w:cs="Times New Roman"/>
          <w:sz w:val="24"/>
          <w:szCs w:val="24"/>
          <w:lang w:val="uk-UA" w:eastAsia="ru-RU"/>
        </w:rPr>
        <w:t>чол</w:t>
      </w:r>
      <w:proofErr w:type="spellEnd"/>
      <w:r w:rsidR="00DE260E" w:rsidRPr="00AB5A3F">
        <w:rPr>
          <w:rFonts w:ascii="Times New Roman" w:eastAsia="Times New Roman" w:hAnsi="Times New Roman" w:cs="Times New Roman"/>
          <w:sz w:val="24"/>
          <w:szCs w:val="24"/>
          <w:lang w:val="uk-UA" w:eastAsia="ru-RU"/>
        </w:rPr>
        <w:t>.</w:t>
      </w:r>
    </w:p>
    <w:p w14:paraId="0864F27F" w14:textId="1B1EDF48" w:rsidR="00DC44CC" w:rsidRPr="00AB5A3F" w:rsidRDefault="002C56F9" w:rsidP="002329AC">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Шевченківський-Б1</m:t>
            </m:r>
          </m:sub>
        </m:sSub>
        <m:r>
          <w:rPr>
            <w:rFonts w:ascii="Cambria Math" w:eastAsia="Times New Roman" w:hAnsi="Cambria Math" w:cs="Times New Roman"/>
            <w:sz w:val="24"/>
            <w:szCs w:val="24"/>
            <w:lang w:val="uk-UA" w:eastAsia="ru-RU"/>
          </w:rPr>
          <m:t>=200⋅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2</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5</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7</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7</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2</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=200⋅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0,04</m:t>
            </m:r>
          </m:num>
          <m:den>
            <m:r>
              <w:rPr>
                <w:rFonts w:ascii="Cambria Math" w:eastAsia="Times New Roman" w:hAnsi="Cambria Math" w:cs="Times New Roman"/>
                <w:sz w:val="24"/>
                <w:szCs w:val="24"/>
                <w:lang w:val="uk-UA" w:eastAsia="ru-RU"/>
              </w:rPr>
              <m:t>0,20+0,03+0,48+0,04</m:t>
            </m:r>
          </m:den>
        </m:f>
        <m:r>
          <w:rPr>
            <w:rFonts w:ascii="Cambria Math" w:eastAsia="Times New Roman" w:hAnsi="Cambria Math" w:cs="Times New Roman"/>
            <w:sz w:val="24"/>
            <w:szCs w:val="24"/>
            <w:lang w:val="uk-UA" w:eastAsia="ru-RU"/>
          </w:rPr>
          <m:t>≈11</m:t>
        </m:r>
      </m:oMath>
      <w:r w:rsidR="00DC44CC" w:rsidRPr="00AB5A3F">
        <w:rPr>
          <w:rFonts w:ascii="Times New Roman" w:eastAsia="Times New Roman" w:hAnsi="Times New Roman" w:cs="Times New Roman"/>
          <w:sz w:val="24"/>
          <w:szCs w:val="24"/>
          <w:lang w:val="uk-UA" w:eastAsia="ru-RU"/>
        </w:rPr>
        <w:t xml:space="preserve"> </w:t>
      </w:r>
      <w:proofErr w:type="spellStart"/>
      <w:r w:rsidR="002329AC" w:rsidRPr="00AB5A3F">
        <w:rPr>
          <w:rFonts w:ascii="Times New Roman" w:eastAsia="Times New Roman" w:hAnsi="Times New Roman" w:cs="Times New Roman"/>
          <w:sz w:val="24"/>
          <w:szCs w:val="24"/>
          <w:lang w:val="uk-UA" w:eastAsia="ru-RU"/>
        </w:rPr>
        <w:t>чол</w:t>
      </w:r>
      <w:proofErr w:type="spellEnd"/>
      <w:r w:rsidR="002329AC" w:rsidRPr="00AB5A3F">
        <w:rPr>
          <w:rFonts w:ascii="Times New Roman" w:eastAsia="Times New Roman" w:hAnsi="Times New Roman" w:cs="Times New Roman"/>
          <w:sz w:val="24"/>
          <w:szCs w:val="24"/>
          <w:lang w:val="uk-UA" w:eastAsia="ru-RU"/>
        </w:rPr>
        <w:t>.</w:t>
      </w:r>
    </w:p>
    <w:p w14:paraId="57CF2467" w14:textId="77777777" w:rsidR="00DC44CC" w:rsidRPr="00DC44CC" w:rsidRDefault="00DC44CC" w:rsidP="00DC44CC">
      <w:pPr>
        <w:spacing w:after="0" w:line="240" w:lineRule="auto"/>
        <w:ind w:firstLine="720"/>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5. Комунарський район.</w:t>
      </w:r>
    </w:p>
    <w:p w14:paraId="40B473A9" w14:textId="7427A01B" w:rsidR="00DC44CC" w:rsidRPr="00AB5A3F" w:rsidRDefault="002C56F9" w:rsidP="002329AC">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Комунарський-А1</m:t>
            </m:r>
          </m:sub>
        </m:sSub>
        <m:r>
          <w:rPr>
            <w:rFonts w:ascii="Cambria Math" w:eastAsia="Times New Roman" w:hAnsi="Cambria Math" w:cs="Times New Roman"/>
            <w:sz w:val="24"/>
            <w:szCs w:val="24"/>
            <w:lang w:val="uk-UA" w:eastAsia="ru-RU"/>
          </w:rPr>
          <m:t>=200⋅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6</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6</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m:t>
        </m:r>
      </m:oMath>
      <w:r w:rsidR="00DC44CC" w:rsidRPr="00AB5A3F">
        <w:rPr>
          <w:rFonts w:ascii="Times New Roman" w:eastAsia="Times New Roman" w:hAnsi="Times New Roman" w:cs="Times New Roman"/>
          <w:position w:val="-28"/>
          <w:sz w:val="24"/>
          <w:szCs w:val="24"/>
          <w:lang w:val="uk-UA" w:eastAsia="ru-RU"/>
        </w:rPr>
        <w:object w:dxaOrig="3379" w:dyaOrig="660" w14:anchorId="2CF8ECB2">
          <v:shape id="_x0000_i1089" type="#_x0000_t75" style="width:168.75pt;height:33pt" o:ole="">
            <v:imagedata r:id="rId120" o:title=""/>
          </v:shape>
          <o:OLEObject Type="Embed" ProgID="Equation.3" ShapeID="_x0000_i1089" DrawAspect="Content" ObjectID="_1823412157" r:id="rId121"/>
        </w:object>
      </w:r>
      <w:r w:rsidR="00DC44CC" w:rsidRPr="00AB5A3F">
        <w:rPr>
          <w:rFonts w:ascii="Times New Roman" w:eastAsia="Times New Roman" w:hAnsi="Times New Roman" w:cs="Times New Roman"/>
          <w:sz w:val="24"/>
          <w:szCs w:val="24"/>
          <w:lang w:val="uk-UA" w:eastAsia="ru-RU"/>
        </w:rPr>
        <w:t xml:space="preserve"> </w:t>
      </w:r>
      <w:proofErr w:type="spellStart"/>
      <w:r w:rsidR="002329AC" w:rsidRPr="00AB5A3F">
        <w:rPr>
          <w:rFonts w:ascii="Times New Roman" w:eastAsia="Times New Roman" w:hAnsi="Times New Roman" w:cs="Times New Roman"/>
          <w:sz w:val="24"/>
          <w:szCs w:val="24"/>
          <w:lang w:val="uk-UA" w:eastAsia="ru-RU"/>
        </w:rPr>
        <w:t>чол</w:t>
      </w:r>
      <w:proofErr w:type="spellEnd"/>
      <w:r w:rsidR="00DC44CC" w:rsidRPr="00AB5A3F">
        <w:rPr>
          <w:rFonts w:ascii="Times New Roman" w:eastAsia="Times New Roman" w:hAnsi="Times New Roman" w:cs="Times New Roman"/>
          <w:sz w:val="24"/>
          <w:szCs w:val="24"/>
          <w:lang w:val="uk-UA" w:eastAsia="ru-RU"/>
        </w:rPr>
        <w:t>.</w:t>
      </w:r>
    </w:p>
    <w:p w14:paraId="65C5F7FA" w14:textId="359C4706" w:rsidR="00DC44CC" w:rsidRPr="00AB5A3F" w:rsidRDefault="002C56F9" w:rsidP="002329AC">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Комунарський-А2</m:t>
            </m:r>
          </m:sub>
        </m:sSub>
        <m:r>
          <w:rPr>
            <w:rFonts w:ascii="Cambria Math" w:eastAsia="Times New Roman" w:hAnsi="Cambria Math" w:cs="Times New Roman"/>
            <w:sz w:val="24"/>
            <w:szCs w:val="24"/>
            <w:lang w:val="uk-UA" w:eastAsia="ru-RU"/>
          </w:rPr>
          <m:t>=200⋅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6</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=200⋅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0,45</m:t>
            </m:r>
          </m:num>
          <m:den>
            <m:r>
              <w:rPr>
                <w:rFonts w:ascii="Cambria Math" w:eastAsia="Times New Roman" w:hAnsi="Cambria Math" w:cs="Times New Roman"/>
                <w:sz w:val="24"/>
                <w:szCs w:val="24"/>
                <w:lang w:val="uk-UA" w:eastAsia="ru-RU"/>
              </w:rPr>
              <m:t>0,19+0,03+0,45+0,08</m:t>
            </m:r>
          </m:den>
        </m:f>
        <m:r>
          <w:rPr>
            <w:rFonts w:ascii="Cambria Math" w:eastAsia="Times New Roman" w:hAnsi="Cambria Math" w:cs="Times New Roman"/>
            <w:sz w:val="24"/>
            <w:szCs w:val="24"/>
            <w:lang w:val="uk-UA" w:eastAsia="ru-RU"/>
          </w:rPr>
          <m:t>≈120</m:t>
        </m:r>
      </m:oMath>
      <w:r w:rsidR="002329AC" w:rsidRPr="00AB5A3F">
        <w:rPr>
          <w:rFonts w:ascii="Times New Roman" w:eastAsia="Times New Roman" w:hAnsi="Times New Roman" w:cs="Times New Roman"/>
          <w:sz w:val="24"/>
          <w:szCs w:val="24"/>
          <w:lang w:val="uk-UA" w:eastAsia="ru-RU"/>
        </w:rPr>
        <w:t xml:space="preserve"> чол.</w:t>
      </w:r>
    </w:p>
    <w:p w14:paraId="76C72D00" w14:textId="22671391" w:rsidR="00DC44CC" w:rsidRPr="00AB5A3F" w:rsidRDefault="002C56F9" w:rsidP="002329AC">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Комунарський-Б2</m:t>
            </m:r>
          </m:sub>
        </m:sSub>
        <m:r>
          <w:rPr>
            <w:rFonts w:ascii="Cambria Math" w:eastAsia="Times New Roman" w:hAnsi="Cambria Math" w:cs="Times New Roman"/>
            <w:sz w:val="24"/>
            <w:szCs w:val="24"/>
            <w:lang w:val="uk-UA" w:eastAsia="ru-RU"/>
          </w:rPr>
          <m:t>=200⋅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6</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=200⋅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0,03</m:t>
            </m:r>
          </m:num>
          <m:den>
            <m:r>
              <w:rPr>
                <w:rFonts w:ascii="Cambria Math" w:eastAsia="Times New Roman" w:hAnsi="Cambria Math" w:cs="Times New Roman"/>
                <w:sz w:val="24"/>
                <w:szCs w:val="24"/>
                <w:lang w:val="uk-UA" w:eastAsia="ru-RU"/>
              </w:rPr>
              <m:t>0,19+0,03+0,45+0,08</m:t>
            </m:r>
          </m:den>
        </m:f>
        <m:r>
          <w:rPr>
            <w:rFonts w:ascii="Cambria Math" w:eastAsia="Times New Roman" w:hAnsi="Cambria Math" w:cs="Times New Roman"/>
            <w:sz w:val="24"/>
            <w:szCs w:val="24"/>
            <w:lang w:val="uk-UA" w:eastAsia="ru-RU"/>
          </w:rPr>
          <m:t>≈8</m:t>
        </m:r>
      </m:oMath>
      <w:r w:rsidR="00DC44CC" w:rsidRPr="00AB5A3F">
        <w:rPr>
          <w:rFonts w:ascii="Times New Roman" w:eastAsia="Times New Roman" w:hAnsi="Times New Roman" w:cs="Times New Roman"/>
          <w:sz w:val="24"/>
          <w:szCs w:val="24"/>
          <w:lang w:val="uk-UA" w:eastAsia="ru-RU"/>
        </w:rPr>
        <w:t xml:space="preserve"> ч</w:t>
      </w:r>
      <w:proofErr w:type="spellStart"/>
      <w:r w:rsidR="002329AC" w:rsidRPr="00AB5A3F">
        <w:rPr>
          <w:rFonts w:ascii="Times New Roman" w:eastAsia="Times New Roman" w:hAnsi="Times New Roman" w:cs="Times New Roman"/>
          <w:sz w:val="24"/>
          <w:szCs w:val="24"/>
          <w:lang w:val="uk-UA" w:eastAsia="ru-RU"/>
        </w:rPr>
        <w:t>ол</w:t>
      </w:r>
      <w:proofErr w:type="spellEnd"/>
      <w:r w:rsidR="00DC44CC" w:rsidRPr="00AB5A3F">
        <w:rPr>
          <w:rFonts w:ascii="Times New Roman" w:eastAsia="Times New Roman" w:hAnsi="Times New Roman" w:cs="Times New Roman"/>
          <w:sz w:val="24"/>
          <w:szCs w:val="24"/>
          <w:lang w:val="uk-UA" w:eastAsia="ru-RU"/>
        </w:rPr>
        <w:t>.</w:t>
      </w:r>
    </w:p>
    <w:p w14:paraId="52164A84" w14:textId="67F25D70" w:rsidR="00DC44CC" w:rsidRPr="00AB5A3F" w:rsidRDefault="002C56F9" w:rsidP="002329AC">
      <w:pPr>
        <w:spacing w:after="0" w:line="240" w:lineRule="auto"/>
        <w:jc w:val="center"/>
        <w:rPr>
          <w:rFonts w:ascii="Times New Roman" w:eastAsia="Times New Roman" w:hAnsi="Times New Roman" w:cs="Times New Roman"/>
          <w:sz w:val="24"/>
          <w:szCs w:val="24"/>
          <w:lang w:val="uk-UA" w:eastAsia="ru-RU"/>
        </w:rPr>
      </w:pP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Комунарський-Б1</m:t>
            </m:r>
          </m:sub>
        </m:sSub>
        <m:r>
          <w:rPr>
            <w:rFonts w:ascii="Cambria Math" w:eastAsia="Times New Roman" w:hAnsi="Cambria Math" w:cs="Times New Roman"/>
            <w:sz w:val="24"/>
            <w:szCs w:val="24"/>
            <w:lang w:val="uk-UA" w:eastAsia="ru-RU"/>
          </w:rPr>
          <m:t>=200⋅</m:t>
        </m:r>
        <m:d>
          <m:dPr>
            <m:begChr m:val="["/>
            <m:endChr m:val="]"/>
            <m:ctrlPr>
              <w:rPr>
                <w:rFonts w:ascii="Cambria Math" w:eastAsia="Times New Roman" w:hAnsi="Cambria Math" w:cs="Times New Roman"/>
                <w:i/>
                <w:sz w:val="24"/>
                <w:szCs w:val="24"/>
                <w:lang w:val="uk-UA" w:eastAsia="ru-RU"/>
              </w:rPr>
            </m:ctrlPr>
          </m:dPr>
          <m:e>
            <m:f>
              <m:fPr>
                <m:ctrlPr>
                  <w:rPr>
                    <w:rFonts w:ascii="Cambria Math" w:eastAsia="Times New Roman" w:hAnsi="Cambria Math" w:cs="Times New Roman"/>
                    <w:i/>
                    <w:sz w:val="24"/>
                    <w:szCs w:val="24"/>
                    <w:lang w:val="uk-UA" w:eastAsia="ru-RU"/>
                  </w:rPr>
                </m:ctrlPr>
              </m:fPr>
              <m:num>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num>
              <m:den>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400</m:t>
                    </m:r>
                  </m:num>
                  <m:den>
                    <m:r>
                      <w:rPr>
                        <w:rFonts w:ascii="Cambria Math" w:eastAsia="Times New Roman" w:hAnsi="Cambria Math" w:cs="Times New Roman"/>
                        <w:sz w:val="24"/>
                        <w:szCs w:val="24"/>
                        <w:lang w:val="uk-UA" w:eastAsia="ru-RU"/>
                      </w:rPr>
                      <m:t>4</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6</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45</m:t>
                    </m:r>
                  </m:num>
                  <m:den>
                    <m:r>
                      <w:rPr>
                        <w:rFonts w:ascii="Cambria Math" w:eastAsia="Times New Roman" w:hAnsi="Cambria Math" w:cs="Times New Roman"/>
                        <w:sz w:val="24"/>
                        <w:szCs w:val="24"/>
                        <w:lang w:val="uk-UA" w:eastAsia="ru-RU"/>
                      </w:rPr>
                      <m:t>3</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350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8</m:t>
                        </m:r>
                      </m:e>
                      <m:sup>
                        <m:r>
                          <w:rPr>
                            <w:rFonts w:ascii="Cambria Math" w:eastAsia="Times New Roman" w:hAnsi="Cambria Math" w:cs="Times New Roman"/>
                            <w:sz w:val="24"/>
                            <w:szCs w:val="24"/>
                            <w:lang w:val="uk-UA" w:eastAsia="ru-RU"/>
                          </w:rPr>
                          <m:t>2</m:t>
                        </m:r>
                      </m:sup>
                    </m:sSup>
                  </m:den>
                </m:f>
                <m:r>
                  <w:rPr>
                    <w:rFonts w:ascii="Cambria Math" w:eastAsia="Times New Roman" w:hAnsi="Cambria Math" w:cs="Times New Roman"/>
                    <w:sz w:val="24"/>
                    <w:szCs w:val="24"/>
                    <w:lang w:val="uk-UA" w:eastAsia="ru-RU"/>
                  </w:rPr>
                  <m:t>+</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40</m:t>
                    </m:r>
                  </m:num>
                  <m:den>
                    <m:r>
                      <w:rPr>
                        <w:rFonts w:ascii="Cambria Math" w:eastAsia="Times New Roman" w:hAnsi="Cambria Math" w:cs="Times New Roman"/>
                        <w:sz w:val="24"/>
                        <w:szCs w:val="24"/>
                        <w:lang w:val="uk-UA" w:eastAsia="ru-RU"/>
                      </w:rPr>
                      <m:t>2</m:t>
                    </m:r>
                    <m:sSup>
                      <m:sSupPr>
                        <m:ctrlPr>
                          <w:rPr>
                            <w:rFonts w:ascii="Cambria Math" w:eastAsia="Times New Roman" w:hAnsi="Cambria Math" w:cs="Times New Roman"/>
                            <w:i/>
                            <w:sz w:val="24"/>
                            <w:szCs w:val="24"/>
                            <w:lang w:val="uk-UA" w:eastAsia="ru-RU"/>
                          </w:rPr>
                        </m:ctrlPr>
                      </m:sSupPr>
                      <m:e>
                        <m:r>
                          <w:rPr>
                            <w:rFonts w:ascii="Cambria Math" w:eastAsia="Times New Roman" w:hAnsi="Cambria Math" w:cs="Times New Roman"/>
                            <w:sz w:val="24"/>
                            <w:szCs w:val="24"/>
                            <w:lang w:val="uk-UA" w:eastAsia="ru-RU"/>
                          </w:rPr>
                          <m:t>3</m:t>
                        </m:r>
                      </m:e>
                      <m:sup>
                        <m:r>
                          <w:rPr>
                            <w:rFonts w:ascii="Cambria Math" w:eastAsia="Times New Roman" w:hAnsi="Cambria Math" w:cs="Times New Roman"/>
                            <w:sz w:val="24"/>
                            <w:szCs w:val="24"/>
                            <w:lang w:val="uk-UA" w:eastAsia="ru-RU"/>
                          </w:rPr>
                          <m:t>2</m:t>
                        </m:r>
                      </m:sup>
                    </m:sSup>
                  </m:den>
                </m:f>
              </m:den>
            </m:f>
          </m:e>
        </m:d>
        <m:r>
          <w:rPr>
            <w:rFonts w:ascii="Cambria Math" w:eastAsia="Times New Roman" w:hAnsi="Cambria Math" w:cs="Times New Roman"/>
            <w:sz w:val="24"/>
            <w:szCs w:val="24"/>
            <w:lang w:val="uk-UA" w:eastAsia="ru-RU"/>
          </w:rPr>
          <m:t>=200⋅</m:t>
        </m:r>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0,08</m:t>
            </m:r>
          </m:num>
          <m:den>
            <m:r>
              <w:rPr>
                <w:rFonts w:ascii="Cambria Math" w:eastAsia="Times New Roman" w:hAnsi="Cambria Math" w:cs="Times New Roman"/>
                <w:sz w:val="24"/>
                <w:szCs w:val="24"/>
                <w:lang w:val="uk-UA" w:eastAsia="ru-RU"/>
              </w:rPr>
              <m:t>0,19+0,03+0,45+0,08</m:t>
            </m:r>
          </m:den>
        </m:f>
        <m:r>
          <w:rPr>
            <w:rFonts w:ascii="Cambria Math" w:eastAsia="Times New Roman" w:hAnsi="Cambria Math" w:cs="Times New Roman"/>
            <w:sz w:val="24"/>
            <w:szCs w:val="24"/>
            <w:lang w:val="uk-UA" w:eastAsia="ru-RU"/>
          </w:rPr>
          <m:t>≈21</m:t>
        </m:r>
      </m:oMath>
      <w:r w:rsidR="00DC44CC" w:rsidRPr="00AB5A3F">
        <w:rPr>
          <w:rFonts w:ascii="Times New Roman" w:eastAsia="Times New Roman" w:hAnsi="Times New Roman" w:cs="Times New Roman"/>
          <w:sz w:val="24"/>
          <w:szCs w:val="24"/>
          <w:lang w:val="uk-UA" w:eastAsia="ru-RU"/>
        </w:rPr>
        <w:t xml:space="preserve"> ч</w:t>
      </w:r>
      <w:proofErr w:type="spellStart"/>
      <w:r w:rsidR="002329AC" w:rsidRPr="00AB5A3F">
        <w:rPr>
          <w:rFonts w:ascii="Times New Roman" w:eastAsia="Times New Roman" w:hAnsi="Times New Roman" w:cs="Times New Roman"/>
          <w:sz w:val="24"/>
          <w:szCs w:val="24"/>
          <w:lang w:val="uk-UA" w:eastAsia="ru-RU"/>
        </w:rPr>
        <w:t>ол</w:t>
      </w:r>
      <w:proofErr w:type="spellEnd"/>
      <w:r w:rsidR="00DC44CC" w:rsidRPr="00AB5A3F">
        <w:rPr>
          <w:rFonts w:ascii="Times New Roman" w:eastAsia="Times New Roman" w:hAnsi="Times New Roman" w:cs="Times New Roman"/>
          <w:sz w:val="24"/>
          <w:szCs w:val="24"/>
          <w:lang w:val="uk-UA" w:eastAsia="ru-RU"/>
        </w:rPr>
        <w:t>.</w:t>
      </w:r>
    </w:p>
    <w:p w14:paraId="3C358AFC" w14:textId="77777777" w:rsidR="00DC44CC" w:rsidRPr="00DC44CC" w:rsidRDefault="00DC44CC" w:rsidP="00DC44CC">
      <w:pPr>
        <w:spacing w:after="0" w:line="240" w:lineRule="auto"/>
        <w:ind w:firstLine="720"/>
        <w:jc w:val="right"/>
        <w:rPr>
          <w:rFonts w:ascii="Times New Roman" w:eastAsia="Times New Roman" w:hAnsi="Times New Roman" w:cs="Times New Roman"/>
          <w:sz w:val="28"/>
          <w:szCs w:val="28"/>
          <w:lang w:val="uk-UA" w:eastAsia="ru-RU"/>
        </w:rPr>
      </w:pPr>
    </w:p>
    <w:p w14:paraId="44029BC4" w14:textId="2E63191A" w:rsidR="00DC44CC" w:rsidRPr="00DC44CC" w:rsidRDefault="00F051B5" w:rsidP="00DC44CC">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DC44CC" w:rsidRPr="00DC44CC">
        <w:rPr>
          <w:rFonts w:ascii="Times New Roman" w:eastAsia="Times New Roman" w:hAnsi="Times New Roman" w:cs="Times New Roman"/>
          <w:sz w:val="28"/>
          <w:szCs w:val="28"/>
          <w:lang w:val="uk-UA" w:eastAsia="ru-RU"/>
        </w:rPr>
        <w:t xml:space="preserve">Розрахуємо загальну кількість покупців, </w:t>
      </w:r>
      <w:r>
        <w:rPr>
          <w:rFonts w:ascii="Times New Roman" w:eastAsia="Times New Roman" w:hAnsi="Times New Roman" w:cs="Times New Roman"/>
          <w:sz w:val="28"/>
          <w:szCs w:val="28"/>
          <w:lang w:val="uk-UA" w:eastAsia="ru-RU"/>
        </w:rPr>
        <w:t>яка</w:t>
      </w:r>
      <w:r w:rsidR="00DC44CC" w:rsidRPr="00DC44CC">
        <w:rPr>
          <w:rFonts w:ascii="Times New Roman" w:eastAsia="Times New Roman" w:hAnsi="Times New Roman" w:cs="Times New Roman"/>
          <w:sz w:val="28"/>
          <w:szCs w:val="28"/>
          <w:lang w:val="uk-UA" w:eastAsia="ru-RU"/>
        </w:rPr>
        <w:t xml:space="preserve"> очіку</w:t>
      </w:r>
      <w:r>
        <w:rPr>
          <w:rFonts w:ascii="Times New Roman" w:eastAsia="Times New Roman" w:hAnsi="Times New Roman" w:cs="Times New Roman"/>
          <w:sz w:val="28"/>
          <w:szCs w:val="28"/>
          <w:lang w:val="uk-UA" w:eastAsia="ru-RU"/>
        </w:rPr>
        <w:t>є</w:t>
      </w:r>
      <w:r w:rsidR="00DC44CC" w:rsidRPr="00DC44CC">
        <w:rPr>
          <w:rFonts w:ascii="Times New Roman" w:eastAsia="Times New Roman" w:hAnsi="Times New Roman" w:cs="Times New Roman"/>
          <w:sz w:val="28"/>
          <w:szCs w:val="28"/>
          <w:lang w:val="uk-UA" w:eastAsia="ru-RU"/>
        </w:rPr>
        <w:t xml:space="preserve">ться в кожному з </w:t>
      </w:r>
      <w:r>
        <w:rPr>
          <w:rFonts w:ascii="Times New Roman" w:eastAsia="Times New Roman" w:hAnsi="Times New Roman" w:cs="Times New Roman"/>
          <w:sz w:val="28"/>
          <w:szCs w:val="28"/>
          <w:lang w:val="uk-UA" w:eastAsia="ru-RU"/>
        </w:rPr>
        <w:t xml:space="preserve">чотирьох </w:t>
      </w:r>
      <w:r w:rsidR="00DC44CC" w:rsidRPr="00DC44CC">
        <w:rPr>
          <w:rFonts w:ascii="Times New Roman" w:eastAsia="Times New Roman" w:hAnsi="Times New Roman" w:cs="Times New Roman"/>
          <w:sz w:val="28"/>
          <w:szCs w:val="28"/>
          <w:lang w:val="uk-UA" w:eastAsia="ru-RU"/>
        </w:rPr>
        <w:t>магазинів.</w:t>
      </w:r>
    </w:p>
    <w:p w14:paraId="331E7A1B" w14:textId="2DCE3586" w:rsidR="00DC44CC" w:rsidRPr="00DC44CC" w:rsidRDefault="00DC44CC" w:rsidP="00DC44CC">
      <w:pPr>
        <w:spacing w:after="0" w:line="240" w:lineRule="auto"/>
        <w:ind w:firstLine="720"/>
        <w:jc w:val="both"/>
        <w:rPr>
          <w:rFonts w:ascii="Times New Roman" w:eastAsia="Times New Roman" w:hAnsi="Times New Roman" w:cs="Times New Roman"/>
          <w:sz w:val="28"/>
          <w:szCs w:val="24"/>
          <w:lang w:val="uk-UA" w:eastAsia="ru-RU"/>
        </w:rPr>
      </w:pPr>
      <w:r w:rsidRPr="00DC44CC">
        <w:rPr>
          <w:rFonts w:ascii="Times New Roman" w:eastAsia="Times New Roman" w:hAnsi="Times New Roman" w:cs="Times New Roman"/>
          <w:sz w:val="28"/>
          <w:szCs w:val="28"/>
          <w:lang w:val="uk-UA" w:eastAsia="ru-RU"/>
        </w:rPr>
        <w:t xml:space="preserve">Так, для магазину </w:t>
      </w:r>
      <w:r w:rsidR="00F051B5">
        <w:rPr>
          <w:rFonts w:ascii="Times New Roman" w:eastAsia="Times New Roman" w:hAnsi="Times New Roman" w:cs="Times New Roman"/>
          <w:sz w:val="28"/>
          <w:szCs w:val="24"/>
          <w:lang w:val="uk-UA" w:eastAsia="ru-RU"/>
        </w:rPr>
        <w:t xml:space="preserve">Б2 на ділянці 2 </w:t>
      </w:r>
      <w:r w:rsidRPr="00DC44CC">
        <w:rPr>
          <w:rFonts w:ascii="Times New Roman" w:eastAsia="Times New Roman" w:hAnsi="Times New Roman" w:cs="Times New Roman"/>
          <w:sz w:val="28"/>
          <w:szCs w:val="24"/>
          <w:lang w:val="uk-UA" w:eastAsia="ru-RU"/>
        </w:rPr>
        <w:t>очікувана кількість покупців на день складатиме</w:t>
      </w:r>
    </w:p>
    <w:p w14:paraId="1B498CDA" w14:textId="696FC87D" w:rsidR="00DC44CC" w:rsidRPr="00AB5A3F" w:rsidRDefault="00DC44CC" w:rsidP="00F051B5">
      <w:pPr>
        <w:spacing w:after="0" w:line="240" w:lineRule="auto"/>
        <w:jc w:val="center"/>
        <w:rPr>
          <w:rFonts w:ascii="Times New Roman" w:eastAsia="Times New Roman" w:hAnsi="Times New Roman" w:cs="Times New Roman"/>
          <w:sz w:val="24"/>
          <w:szCs w:val="24"/>
          <w:lang w:val="uk-UA" w:eastAsia="ru-RU"/>
        </w:rPr>
      </w:pPr>
      <w:r w:rsidRPr="00DC44CC">
        <w:rPr>
          <w:rFonts w:ascii="Times New Roman" w:eastAsia="Times New Roman" w:hAnsi="Times New Roman" w:cs="Times New Roman"/>
          <w:position w:val="-12"/>
          <w:sz w:val="28"/>
          <w:szCs w:val="28"/>
          <w:lang w:val="uk-UA" w:eastAsia="ru-RU"/>
        </w:rPr>
        <w:object w:dxaOrig="200" w:dyaOrig="380" w14:anchorId="46308E02">
          <v:shape id="_x0000_i1090" type="#_x0000_t75" style="width:9.75pt;height:18.75pt" o:ole="">
            <v:imagedata r:id="rId122" o:title=""/>
          </v:shape>
          <o:OLEObject Type="Embed" ProgID="Equation.3" ShapeID="_x0000_i1090" DrawAspect="Content" ObjectID="_1823412158" r:id="rId123"/>
        </w:object>
      </w: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Б2</m:t>
            </m:r>
          </m:sub>
        </m:sSub>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Заводський-Б2</m:t>
            </m:r>
          </m:sub>
        </m:sSub>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Дніпровський-Б2</m:t>
            </m:r>
          </m:sub>
        </m:sSub>
        <m:r>
          <w:rPr>
            <w:rFonts w:ascii="Cambria Math" w:eastAsia="Times New Roman" w:hAnsi="Cambria Math" w:cs="Times New Roman"/>
            <w:sz w:val="24"/>
            <w:szCs w:val="24"/>
            <w:lang w:val="uk-UA" w:eastAsia="ru-RU"/>
          </w:rPr>
          <m:t>+</m:t>
        </m:r>
      </m:oMath>
    </w:p>
    <w:p w14:paraId="6FAD3619" w14:textId="46C6C951" w:rsidR="00DC44CC" w:rsidRPr="00AB5A3F" w:rsidRDefault="00F051B5" w:rsidP="00F051B5">
      <w:pPr>
        <w:spacing w:after="0" w:line="240" w:lineRule="auto"/>
        <w:jc w:val="center"/>
        <w:rPr>
          <w:rFonts w:ascii="Times New Roman" w:eastAsia="Times New Roman" w:hAnsi="Times New Roman" w:cs="Times New Roman"/>
          <w:sz w:val="24"/>
          <w:szCs w:val="24"/>
          <w:lang w:val="uk-UA" w:eastAsia="ru-RU"/>
        </w:rPr>
      </w:pPr>
      <m:oMathPara>
        <m:oMath>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Хортицький-Б2</m:t>
              </m:r>
            </m:sub>
          </m:sSub>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Шевченківський-Б2</m:t>
              </m:r>
            </m:sub>
          </m:sSub>
          <m:r>
            <w:rPr>
              <w:rFonts w:ascii="Cambria Math" w:eastAsia="Times New Roman" w:hAnsi="Cambria Math" w:cs="Times New Roman"/>
              <w:sz w:val="24"/>
              <w:szCs w:val="24"/>
              <w:lang w:val="uk-UA" w:eastAsia="ru-RU"/>
            </w:rPr>
            <m:t>+</m:t>
          </m:r>
        </m:oMath>
      </m:oMathPara>
    </w:p>
    <w:p w14:paraId="6301520B" w14:textId="2BD5BDCD" w:rsidR="00DC44CC" w:rsidRPr="00DC44CC" w:rsidRDefault="00F051B5" w:rsidP="00F051B5">
      <w:pPr>
        <w:spacing w:after="0" w:line="240" w:lineRule="auto"/>
        <w:jc w:val="right"/>
        <w:rPr>
          <w:rFonts w:ascii="Times New Roman" w:eastAsia="Times New Roman" w:hAnsi="Times New Roman" w:cs="Times New Roman"/>
          <w:sz w:val="28"/>
          <w:szCs w:val="28"/>
          <w:lang w:val="uk-UA" w:eastAsia="ru-RU"/>
        </w:rPr>
      </w:pPr>
      <m:oMath>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Комунарський-Б2</m:t>
            </m:r>
          </m:sub>
        </m:sSub>
        <m:r>
          <w:rPr>
            <w:rFonts w:ascii="Cambria Math" w:eastAsia="Times New Roman" w:hAnsi="Cambria Math" w:cs="Times New Roman"/>
            <w:sz w:val="24"/>
            <w:szCs w:val="24"/>
            <w:lang w:val="uk-UA" w:eastAsia="ru-RU"/>
          </w:rPr>
          <m:t>=9+13+16+8+8=54</m:t>
        </m:r>
      </m:oMath>
      <w:r w:rsidR="00DC44CC" w:rsidRPr="00AB5A3F">
        <w:rPr>
          <w:rFonts w:ascii="Times New Roman" w:eastAsia="Times New Roman" w:hAnsi="Times New Roman" w:cs="Times New Roman"/>
          <w:sz w:val="24"/>
          <w:szCs w:val="24"/>
          <w:lang w:val="uk-UA" w:eastAsia="ru-RU"/>
        </w:rPr>
        <w:t xml:space="preserve"> чол.</w:t>
      </w:r>
      <w:r w:rsidR="00DC44CC" w:rsidRPr="00DC44CC">
        <w:rPr>
          <w:rFonts w:ascii="Times New Roman" w:eastAsia="Times New Roman" w:hAnsi="Times New Roman" w:cs="Times New Roman"/>
          <w:sz w:val="28"/>
          <w:szCs w:val="28"/>
          <w:lang w:val="uk-UA" w:eastAsia="ru-RU"/>
        </w:rPr>
        <w:t xml:space="preserve"> </w:t>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r w:rsidR="00DC44CC" w:rsidRPr="00DC44CC">
        <w:rPr>
          <w:rFonts w:ascii="Times New Roman" w:eastAsia="Times New Roman" w:hAnsi="Times New Roman" w:cs="Times New Roman"/>
          <w:sz w:val="28"/>
          <w:szCs w:val="28"/>
          <w:lang w:val="uk-UA" w:eastAsia="ru-RU"/>
        </w:rPr>
        <w:tab/>
      </w:r>
    </w:p>
    <w:p w14:paraId="7CFD8475" w14:textId="2BFF515D" w:rsidR="00DC44CC" w:rsidRPr="00DC44CC" w:rsidRDefault="00DC44CC" w:rsidP="00DC44CC">
      <w:pPr>
        <w:spacing w:after="0" w:line="240" w:lineRule="auto"/>
        <w:ind w:firstLine="720"/>
        <w:jc w:val="both"/>
        <w:rPr>
          <w:rFonts w:ascii="Times New Roman" w:eastAsia="Times New Roman" w:hAnsi="Times New Roman" w:cs="Times New Roman"/>
          <w:sz w:val="28"/>
          <w:szCs w:val="24"/>
          <w:lang w:val="uk-UA" w:eastAsia="ru-RU"/>
        </w:rPr>
      </w:pPr>
      <w:r w:rsidRPr="00DC44CC">
        <w:rPr>
          <w:rFonts w:ascii="Times New Roman" w:eastAsia="Times New Roman" w:hAnsi="Times New Roman" w:cs="Times New Roman"/>
          <w:sz w:val="28"/>
          <w:szCs w:val="28"/>
          <w:lang w:val="uk-UA" w:eastAsia="ru-RU"/>
        </w:rPr>
        <w:t xml:space="preserve">Магазин </w:t>
      </w:r>
      <w:r w:rsidR="00F051B5">
        <w:rPr>
          <w:rFonts w:ascii="Times New Roman" w:eastAsia="Times New Roman" w:hAnsi="Times New Roman" w:cs="Times New Roman"/>
          <w:sz w:val="28"/>
          <w:szCs w:val="24"/>
          <w:lang w:val="uk-UA" w:eastAsia="ru-RU"/>
        </w:rPr>
        <w:t>Б1</w:t>
      </w:r>
      <w:r w:rsidRPr="00DC44CC">
        <w:rPr>
          <w:rFonts w:ascii="Times New Roman" w:eastAsia="Times New Roman" w:hAnsi="Times New Roman" w:cs="Times New Roman"/>
          <w:sz w:val="28"/>
          <w:szCs w:val="24"/>
          <w:lang w:val="uk-UA" w:eastAsia="ru-RU"/>
        </w:rPr>
        <w:t>, розташован</w:t>
      </w:r>
      <w:r w:rsidR="00530E6D">
        <w:rPr>
          <w:rFonts w:ascii="Times New Roman" w:eastAsia="Times New Roman" w:hAnsi="Times New Roman" w:cs="Times New Roman"/>
          <w:sz w:val="28"/>
          <w:szCs w:val="24"/>
          <w:lang w:val="uk-UA" w:eastAsia="ru-RU"/>
        </w:rPr>
        <w:t>ий на ділянці 4</w:t>
      </w:r>
      <w:r w:rsidRPr="00DC44CC">
        <w:rPr>
          <w:rFonts w:ascii="Times New Roman" w:eastAsia="Times New Roman" w:hAnsi="Times New Roman" w:cs="Times New Roman"/>
          <w:sz w:val="28"/>
          <w:szCs w:val="24"/>
          <w:lang w:val="uk-UA" w:eastAsia="ru-RU"/>
        </w:rPr>
        <w:t>, може розраховувати в день на таку кількість відвідувачів</w:t>
      </w:r>
    </w:p>
    <w:p w14:paraId="47A7F539" w14:textId="3A616AEC" w:rsidR="00DC44CC" w:rsidRPr="00AB5A3F" w:rsidRDefault="002C56F9" w:rsidP="00530E6D">
      <w:pPr>
        <w:spacing w:after="0" w:line="240" w:lineRule="auto"/>
        <w:jc w:val="center"/>
        <w:rPr>
          <w:rFonts w:ascii="Times New Roman" w:eastAsia="Times New Roman" w:hAnsi="Times New Roman" w:cs="Times New Roman"/>
          <w:sz w:val="24"/>
          <w:szCs w:val="24"/>
          <w:lang w:val="uk-UA" w:eastAsia="ru-RU"/>
        </w:rPr>
      </w:pPr>
      <m:oMathPara>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Б1</m:t>
              </m:r>
            </m:sub>
          </m:sSub>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Заводський-Б1</m:t>
              </m:r>
            </m:sub>
          </m:sSub>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Дніпровський-Б1</m:t>
              </m:r>
            </m:sub>
          </m:sSub>
          <m:r>
            <w:rPr>
              <w:rFonts w:ascii="Cambria Math" w:eastAsia="Times New Roman" w:hAnsi="Cambria Math" w:cs="Times New Roman"/>
              <w:sz w:val="24"/>
              <w:szCs w:val="24"/>
              <w:lang w:val="uk-UA" w:eastAsia="ru-RU"/>
            </w:rPr>
            <m:t>+</m:t>
          </m:r>
        </m:oMath>
      </m:oMathPara>
    </w:p>
    <w:p w14:paraId="117770DD" w14:textId="7BE2C2DE" w:rsidR="00DC44CC" w:rsidRPr="00AB5A3F" w:rsidRDefault="00530E6D" w:rsidP="00530E6D">
      <w:pPr>
        <w:spacing w:after="0" w:line="240" w:lineRule="auto"/>
        <w:jc w:val="center"/>
        <w:rPr>
          <w:rFonts w:ascii="Times New Roman" w:eastAsia="Times New Roman" w:hAnsi="Times New Roman" w:cs="Times New Roman"/>
          <w:sz w:val="24"/>
          <w:szCs w:val="24"/>
          <w:lang w:val="uk-UA" w:eastAsia="ru-RU"/>
        </w:rPr>
      </w:pPr>
      <m:oMathPara>
        <m:oMath>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Хортицький-Б1</m:t>
              </m:r>
            </m:sub>
          </m:sSub>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Шевченківський-Б1</m:t>
              </m:r>
            </m:sub>
          </m:sSub>
          <m:r>
            <w:rPr>
              <w:rFonts w:ascii="Cambria Math" w:eastAsia="Times New Roman" w:hAnsi="Cambria Math" w:cs="Times New Roman"/>
              <w:sz w:val="24"/>
              <w:szCs w:val="24"/>
              <w:lang w:val="uk-UA" w:eastAsia="ru-RU"/>
            </w:rPr>
            <m:t>+</m:t>
          </m:r>
        </m:oMath>
      </m:oMathPara>
    </w:p>
    <w:p w14:paraId="2E318A01" w14:textId="0EE67883" w:rsidR="00DC44CC" w:rsidRPr="00AB5A3F" w:rsidRDefault="00530E6D" w:rsidP="00530E6D">
      <w:pPr>
        <w:spacing w:after="0" w:line="240" w:lineRule="auto"/>
        <w:jc w:val="center"/>
        <w:rPr>
          <w:rFonts w:ascii="Times New Roman" w:eastAsia="Times New Roman" w:hAnsi="Times New Roman" w:cs="Times New Roman"/>
          <w:sz w:val="24"/>
          <w:szCs w:val="24"/>
          <w:lang w:val="uk-UA" w:eastAsia="ru-RU"/>
        </w:rPr>
      </w:pPr>
      <m:oMath>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Комунарський-Б1</m:t>
            </m:r>
          </m:sub>
        </m:sSub>
        <m:r>
          <w:rPr>
            <w:rFonts w:ascii="Cambria Math" w:eastAsia="Times New Roman" w:hAnsi="Cambria Math" w:cs="Times New Roman"/>
            <w:sz w:val="24"/>
            <w:szCs w:val="24"/>
            <w:lang w:val="uk-UA" w:eastAsia="ru-RU"/>
          </w:rPr>
          <m:t>=4+6+8+11+21=50</m:t>
        </m:r>
      </m:oMath>
      <w:r w:rsidR="00DC44CC" w:rsidRPr="00AB5A3F">
        <w:rPr>
          <w:rFonts w:ascii="Times New Roman" w:eastAsia="Times New Roman" w:hAnsi="Times New Roman" w:cs="Times New Roman"/>
          <w:sz w:val="24"/>
          <w:szCs w:val="24"/>
          <w:lang w:val="uk-UA" w:eastAsia="ru-RU"/>
        </w:rPr>
        <w:t xml:space="preserve"> чол.</w:t>
      </w:r>
    </w:p>
    <w:p w14:paraId="293EE5F4" w14:textId="0EBEE181" w:rsidR="00DC44CC" w:rsidRPr="00DC44CC" w:rsidRDefault="00DC44CC" w:rsidP="00DC44CC">
      <w:pPr>
        <w:spacing w:after="0" w:line="240" w:lineRule="auto"/>
        <w:ind w:firstLine="720"/>
        <w:jc w:val="both"/>
        <w:rPr>
          <w:rFonts w:ascii="Times New Roman" w:eastAsia="Times New Roman" w:hAnsi="Times New Roman" w:cs="Times New Roman"/>
          <w:sz w:val="28"/>
          <w:szCs w:val="24"/>
          <w:lang w:val="uk-UA" w:eastAsia="ru-RU"/>
        </w:rPr>
      </w:pPr>
      <w:r w:rsidRPr="00DC44CC">
        <w:rPr>
          <w:rFonts w:ascii="Times New Roman" w:eastAsia="Times New Roman" w:hAnsi="Times New Roman" w:cs="Times New Roman"/>
          <w:sz w:val="28"/>
          <w:szCs w:val="28"/>
          <w:lang w:val="uk-UA" w:eastAsia="ru-RU"/>
        </w:rPr>
        <w:t xml:space="preserve">Магазин </w:t>
      </w:r>
      <w:r w:rsidR="00530E6D">
        <w:rPr>
          <w:rFonts w:ascii="Times New Roman" w:eastAsia="Times New Roman" w:hAnsi="Times New Roman" w:cs="Times New Roman"/>
          <w:sz w:val="28"/>
          <w:szCs w:val="24"/>
          <w:lang w:val="uk-UA" w:eastAsia="ru-RU"/>
        </w:rPr>
        <w:t>А</w:t>
      </w:r>
      <w:r w:rsidRPr="00DC44CC">
        <w:rPr>
          <w:rFonts w:ascii="Times New Roman" w:eastAsia="Times New Roman" w:hAnsi="Times New Roman" w:cs="Times New Roman"/>
          <w:sz w:val="28"/>
          <w:szCs w:val="28"/>
          <w:lang w:val="uk-UA" w:eastAsia="ru-RU"/>
        </w:rPr>
        <w:t>1</w:t>
      </w:r>
      <w:r w:rsidRPr="00DC44CC">
        <w:rPr>
          <w:rFonts w:ascii="Times New Roman" w:eastAsia="Times New Roman" w:hAnsi="Times New Roman" w:cs="Times New Roman"/>
          <w:sz w:val="28"/>
          <w:szCs w:val="24"/>
          <w:lang w:val="uk-UA" w:eastAsia="ru-RU"/>
        </w:rPr>
        <w:t xml:space="preserve">, який розташований </w:t>
      </w:r>
      <w:r w:rsidR="00530E6D">
        <w:rPr>
          <w:rFonts w:ascii="Times New Roman" w:eastAsia="Times New Roman" w:hAnsi="Times New Roman" w:cs="Times New Roman"/>
          <w:sz w:val="28"/>
          <w:szCs w:val="24"/>
          <w:lang w:val="uk-UA" w:eastAsia="ru-RU"/>
        </w:rPr>
        <w:t>на ділянці 1</w:t>
      </w:r>
      <w:r w:rsidRPr="00DC44CC">
        <w:rPr>
          <w:rFonts w:ascii="Times New Roman" w:eastAsia="Times New Roman" w:hAnsi="Times New Roman" w:cs="Times New Roman"/>
          <w:sz w:val="28"/>
          <w:szCs w:val="24"/>
          <w:lang w:val="uk-UA" w:eastAsia="ru-RU"/>
        </w:rPr>
        <w:t>, може очікувати в день 651 потенційн</w:t>
      </w:r>
      <w:r w:rsidR="00530E6D">
        <w:rPr>
          <w:rFonts w:ascii="Times New Roman" w:eastAsia="Times New Roman" w:hAnsi="Times New Roman" w:cs="Times New Roman"/>
          <w:sz w:val="28"/>
          <w:szCs w:val="24"/>
          <w:lang w:val="uk-UA" w:eastAsia="ru-RU"/>
        </w:rPr>
        <w:t>ого</w:t>
      </w:r>
      <w:r w:rsidRPr="00DC44CC">
        <w:rPr>
          <w:rFonts w:ascii="Times New Roman" w:eastAsia="Times New Roman" w:hAnsi="Times New Roman" w:cs="Times New Roman"/>
          <w:sz w:val="28"/>
          <w:szCs w:val="24"/>
          <w:lang w:val="uk-UA" w:eastAsia="ru-RU"/>
        </w:rPr>
        <w:t xml:space="preserve"> покупц</w:t>
      </w:r>
      <w:r w:rsidR="00530E6D">
        <w:rPr>
          <w:rFonts w:ascii="Times New Roman" w:eastAsia="Times New Roman" w:hAnsi="Times New Roman" w:cs="Times New Roman"/>
          <w:sz w:val="28"/>
          <w:szCs w:val="24"/>
          <w:lang w:val="uk-UA" w:eastAsia="ru-RU"/>
        </w:rPr>
        <w:t>я:</w:t>
      </w:r>
    </w:p>
    <w:p w14:paraId="7CF13E7C" w14:textId="7893D109" w:rsidR="00DC44CC" w:rsidRPr="00AB5A3F" w:rsidRDefault="002C56F9" w:rsidP="00530E6D">
      <w:pPr>
        <w:spacing w:after="0" w:line="240" w:lineRule="auto"/>
        <w:jc w:val="center"/>
        <w:rPr>
          <w:rFonts w:ascii="Times New Roman" w:eastAsia="Times New Roman" w:hAnsi="Times New Roman" w:cs="Times New Roman"/>
          <w:sz w:val="24"/>
          <w:szCs w:val="24"/>
          <w:lang w:val="uk-UA" w:eastAsia="ru-RU"/>
        </w:rPr>
      </w:pPr>
      <m:oMathPara>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А1</m:t>
              </m:r>
            </m:sub>
          </m:sSub>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Заводський-А1</m:t>
              </m:r>
            </m:sub>
          </m:sSub>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Дніпровський-А1</m:t>
              </m:r>
            </m:sub>
          </m:sSub>
          <m:r>
            <w:rPr>
              <w:rFonts w:ascii="Cambria Math" w:eastAsia="Times New Roman" w:hAnsi="Cambria Math" w:cs="Times New Roman"/>
              <w:sz w:val="24"/>
              <w:szCs w:val="24"/>
              <w:lang w:val="uk-UA" w:eastAsia="ru-RU"/>
            </w:rPr>
            <m:t>+</m:t>
          </m:r>
        </m:oMath>
      </m:oMathPara>
    </w:p>
    <w:p w14:paraId="4DF70A51" w14:textId="5C5569CA" w:rsidR="00DC44CC" w:rsidRPr="00AB5A3F" w:rsidRDefault="00530E6D" w:rsidP="00530E6D">
      <w:pPr>
        <w:spacing w:after="0" w:line="240" w:lineRule="auto"/>
        <w:jc w:val="center"/>
        <w:rPr>
          <w:rFonts w:ascii="Times New Roman" w:eastAsia="Times New Roman" w:hAnsi="Times New Roman" w:cs="Times New Roman"/>
          <w:sz w:val="24"/>
          <w:szCs w:val="24"/>
          <w:lang w:val="uk-UA" w:eastAsia="ru-RU"/>
        </w:rPr>
      </w:pPr>
      <m:oMathPara>
        <m:oMath>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Хортицький-А1</m:t>
              </m:r>
            </m:sub>
          </m:sSub>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Шевченківський-А1</m:t>
              </m:r>
            </m:sub>
          </m:sSub>
          <m:r>
            <w:rPr>
              <w:rFonts w:ascii="Cambria Math" w:eastAsia="Times New Roman" w:hAnsi="Cambria Math" w:cs="Times New Roman"/>
              <w:sz w:val="24"/>
              <w:szCs w:val="24"/>
              <w:lang w:val="uk-UA" w:eastAsia="ru-RU"/>
            </w:rPr>
            <m:t>+</m:t>
          </m:r>
        </m:oMath>
      </m:oMathPara>
    </w:p>
    <w:p w14:paraId="1953953A" w14:textId="22CAED0B" w:rsidR="00DC44CC" w:rsidRPr="00DC44CC" w:rsidRDefault="00530E6D" w:rsidP="00AB5A3F">
      <w:pPr>
        <w:spacing w:after="0" w:line="240" w:lineRule="auto"/>
        <w:jc w:val="center"/>
        <w:rPr>
          <w:rFonts w:ascii="Times New Roman" w:eastAsia="Times New Roman" w:hAnsi="Times New Roman" w:cs="Times New Roman"/>
          <w:sz w:val="28"/>
          <w:szCs w:val="28"/>
          <w:lang w:val="uk-UA" w:eastAsia="ru-RU"/>
        </w:rPr>
      </w:pPr>
      <m:oMath>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Комунарський-А1</m:t>
            </m:r>
          </m:sub>
        </m:sSub>
        <m:r>
          <w:rPr>
            <w:rFonts w:ascii="Cambria Math" w:eastAsia="Times New Roman" w:hAnsi="Cambria Math" w:cs="Times New Roman"/>
            <w:sz w:val="24"/>
            <w:szCs w:val="24"/>
            <w:lang w:val="uk-UA" w:eastAsia="ru-RU"/>
          </w:rPr>
          <m:t>=144+206+197+53+51=651</m:t>
        </m:r>
      </m:oMath>
      <w:r w:rsidR="00DC44CC" w:rsidRPr="00AB5A3F">
        <w:rPr>
          <w:rFonts w:ascii="Times New Roman" w:eastAsia="Times New Roman" w:hAnsi="Times New Roman" w:cs="Times New Roman"/>
          <w:sz w:val="24"/>
          <w:szCs w:val="24"/>
          <w:lang w:val="uk-UA" w:eastAsia="ru-RU"/>
        </w:rPr>
        <w:t xml:space="preserve"> чол.</w:t>
      </w:r>
    </w:p>
    <w:p w14:paraId="63F25FEA" w14:textId="320CABB9" w:rsidR="00DC44CC" w:rsidRPr="00DC44CC" w:rsidRDefault="00DC44CC" w:rsidP="00DC44CC">
      <w:pPr>
        <w:spacing w:after="0" w:line="240" w:lineRule="auto"/>
        <w:ind w:firstLine="72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Магазин </w:t>
      </w:r>
      <w:r w:rsidR="00530E6D">
        <w:rPr>
          <w:rFonts w:ascii="Times New Roman" w:eastAsia="Times New Roman" w:hAnsi="Times New Roman" w:cs="Times New Roman"/>
          <w:sz w:val="28"/>
          <w:szCs w:val="24"/>
          <w:lang w:val="uk-UA" w:eastAsia="ru-RU"/>
        </w:rPr>
        <w:t>А</w:t>
      </w:r>
      <w:r w:rsidRPr="00DC44CC">
        <w:rPr>
          <w:rFonts w:ascii="Times New Roman" w:eastAsia="Times New Roman" w:hAnsi="Times New Roman" w:cs="Times New Roman"/>
          <w:sz w:val="28"/>
          <w:szCs w:val="28"/>
          <w:lang w:val="uk-UA" w:eastAsia="ru-RU"/>
        </w:rPr>
        <w:t>2</w:t>
      </w:r>
      <w:r w:rsidR="00530E6D">
        <w:rPr>
          <w:rFonts w:ascii="Times New Roman" w:eastAsia="Times New Roman" w:hAnsi="Times New Roman" w:cs="Times New Roman"/>
          <w:sz w:val="28"/>
          <w:szCs w:val="24"/>
          <w:lang w:val="uk-UA" w:eastAsia="ru-RU"/>
        </w:rPr>
        <w:t xml:space="preserve"> на ділянці 3</w:t>
      </w:r>
      <w:r w:rsidRPr="00DC44CC">
        <w:rPr>
          <w:rFonts w:ascii="Times New Roman" w:eastAsia="Times New Roman" w:hAnsi="Times New Roman" w:cs="Times New Roman"/>
          <w:sz w:val="28"/>
          <w:szCs w:val="24"/>
          <w:lang w:val="uk-UA" w:eastAsia="ru-RU"/>
        </w:rPr>
        <w:t xml:space="preserve"> може розраховувати в день на 445 відвідувачів</w:t>
      </w:r>
      <w:r w:rsidR="00530E6D">
        <w:rPr>
          <w:rFonts w:ascii="Times New Roman" w:eastAsia="Times New Roman" w:hAnsi="Times New Roman" w:cs="Times New Roman"/>
          <w:sz w:val="28"/>
          <w:szCs w:val="24"/>
          <w:lang w:val="uk-UA" w:eastAsia="ru-RU"/>
        </w:rPr>
        <w:t>:</w:t>
      </w:r>
    </w:p>
    <w:p w14:paraId="64567CC1" w14:textId="3BF755C2" w:rsidR="00DC44CC" w:rsidRPr="00AB5A3F" w:rsidRDefault="002C56F9" w:rsidP="00530E6D">
      <w:pPr>
        <w:spacing w:after="0" w:line="240" w:lineRule="auto"/>
        <w:jc w:val="center"/>
        <w:rPr>
          <w:rFonts w:ascii="Times New Roman" w:eastAsia="Times New Roman" w:hAnsi="Times New Roman" w:cs="Times New Roman"/>
          <w:sz w:val="24"/>
          <w:szCs w:val="24"/>
          <w:lang w:val="uk-UA" w:eastAsia="ru-RU"/>
        </w:rPr>
      </w:pPr>
      <m:oMathPara>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А2</m:t>
              </m:r>
            </m:sub>
          </m:sSub>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Заводський-А2</m:t>
              </m:r>
            </m:sub>
          </m:sSub>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Дніпровський-А2</m:t>
              </m:r>
            </m:sub>
          </m:sSub>
          <m:r>
            <w:rPr>
              <w:rFonts w:ascii="Cambria Math" w:eastAsia="Times New Roman" w:hAnsi="Cambria Math" w:cs="Times New Roman"/>
              <w:sz w:val="24"/>
              <w:szCs w:val="24"/>
              <w:lang w:val="uk-UA" w:eastAsia="ru-RU"/>
            </w:rPr>
            <m:t>+</m:t>
          </m:r>
        </m:oMath>
      </m:oMathPara>
    </w:p>
    <w:p w14:paraId="64FCF5C4" w14:textId="1189ED29" w:rsidR="00DC44CC" w:rsidRPr="00AB5A3F" w:rsidRDefault="00530E6D" w:rsidP="00530E6D">
      <w:pPr>
        <w:spacing w:after="0" w:line="240" w:lineRule="auto"/>
        <w:jc w:val="center"/>
        <w:rPr>
          <w:rFonts w:ascii="Times New Roman" w:eastAsia="Times New Roman" w:hAnsi="Times New Roman" w:cs="Times New Roman"/>
          <w:sz w:val="24"/>
          <w:szCs w:val="24"/>
          <w:lang w:val="uk-UA" w:eastAsia="ru-RU"/>
        </w:rPr>
      </w:pPr>
      <m:oMathPara>
        <m:oMath>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Хортицький-А2</m:t>
              </m:r>
            </m:sub>
          </m:sSub>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Шевченківський-А2</m:t>
              </m:r>
            </m:sub>
          </m:sSub>
          <m:r>
            <w:rPr>
              <w:rFonts w:ascii="Cambria Math" w:eastAsia="Times New Roman" w:hAnsi="Cambria Math" w:cs="Times New Roman"/>
              <w:sz w:val="24"/>
              <w:szCs w:val="24"/>
              <w:lang w:val="uk-UA" w:eastAsia="ru-RU"/>
            </w:rPr>
            <m:t>+</m:t>
          </m:r>
        </m:oMath>
      </m:oMathPara>
    </w:p>
    <w:p w14:paraId="576D517E" w14:textId="0DA781ED" w:rsidR="00DC44CC" w:rsidRPr="00DC44CC" w:rsidRDefault="00530E6D" w:rsidP="00AB5A3F">
      <w:pPr>
        <w:spacing w:after="0" w:line="240" w:lineRule="auto"/>
        <w:jc w:val="center"/>
        <w:rPr>
          <w:rFonts w:ascii="Times New Roman" w:eastAsia="Times New Roman" w:hAnsi="Times New Roman" w:cs="Times New Roman"/>
          <w:sz w:val="28"/>
          <w:szCs w:val="28"/>
          <w:lang w:val="uk-UA" w:eastAsia="ru-RU"/>
        </w:rPr>
      </w:pPr>
      <m:oMath>
        <m:r>
          <w:rPr>
            <w:rFonts w:ascii="Cambria Math" w:eastAsia="Times New Roman" w:hAnsi="Cambria Math" w:cs="Times New Roman"/>
            <w:sz w:val="24"/>
            <w:szCs w:val="24"/>
            <w:lang w:val="uk-UA" w:eastAsia="ru-RU"/>
          </w:rPr>
          <m:t>+</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N</m:t>
            </m:r>
          </m:e>
          <m:sub>
            <m:r>
              <w:rPr>
                <w:rFonts w:ascii="Cambria Math" w:eastAsia="Times New Roman" w:hAnsi="Cambria Math" w:cs="Times New Roman"/>
                <w:sz w:val="24"/>
                <w:szCs w:val="24"/>
                <w:lang w:val="uk-UA" w:eastAsia="ru-RU"/>
              </w:rPr>
              <m:t>Комунарський-А2</m:t>
            </m:r>
          </m:sub>
        </m:sSub>
        <m:r>
          <w:rPr>
            <w:rFonts w:ascii="Cambria Math" w:eastAsia="Times New Roman" w:hAnsi="Cambria Math" w:cs="Times New Roman"/>
            <w:sz w:val="24"/>
            <w:szCs w:val="24"/>
            <w:lang w:val="uk-UA" w:eastAsia="ru-RU"/>
          </w:rPr>
          <m:t>=43+75+79+128+120=445</m:t>
        </m:r>
      </m:oMath>
      <w:r w:rsidR="00DC44CC" w:rsidRPr="00AB5A3F">
        <w:rPr>
          <w:rFonts w:ascii="Times New Roman" w:eastAsia="Times New Roman" w:hAnsi="Times New Roman" w:cs="Times New Roman"/>
          <w:sz w:val="24"/>
          <w:szCs w:val="24"/>
          <w:lang w:val="uk-UA" w:eastAsia="ru-RU"/>
        </w:rPr>
        <w:t xml:space="preserve"> чол.</w:t>
      </w:r>
    </w:p>
    <w:p w14:paraId="77BDB649" w14:textId="43209F0C" w:rsidR="00DC44CC" w:rsidRPr="00DC44CC" w:rsidRDefault="00DC44CC" w:rsidP="00DC44CC">
      <w:pPr>
        <w:spacing w:after="0" w:line="240" w:lineRule="auto"/>
        <w:ind w:firstLine="720"/>
        <w:jc w:val="both"/>
        <w:rPr>
          <w:rFonts w:ascii="Times New Roman" w:eastAsia="Times New Roman" w:hAnsi="Times New Roman" w:cs="Times New Roman"/>
          <w:sz w:val="28"/>
          <w:szCs w:val="24"/>
          <w:lang w:val="uk-UA" w:eastAsia="ru-RU"/>
        </w:rPr>
      </w:pPr>
      <w:r w:rsidRPr="00DC44CC">
        <w:rPr>
          <w:rFonts w:ascii="Times New Roman" w:eastAsia="Times New Roman" w:hAnsi="Times New Roman" w:cs="Times New Roman"/>
          <w:sz w:val="28"/>
          <w:szCs w:val="28"/>
          <w:lang w:val="uk-UA" w:eastAsia="ru-RU"/>
        </w:rPr>
        <w:t xml:space="preserve">З наведених вище розрахунків можна бачити, що очікувана частка відвідувачів в магазинах мережі </w:t>
      </w:r>
      <w:r w:rsidR="00356F46">
        <w:rPr>
          <w:rFonts w:ascii="Times New Roman" w:eastAsia="Times New Roman" w:hAnsi="Times New Roman" w:cs="Times New Roman"/>
          <w:sz w:val="28"/>
          <w:szCs w:val="24"/>
          <w:lang w:val="uk-UA" w:eastAsia="ru-RU"/>
        </w:rPr>
        <w:t>Б</w:t>
      </w:r>
      <w:r w:rsidRPr="00DC44CC">
        <w:rPr>
          <w:rFonts w:ascii="Times New Roman" w:eastAsia="Times New Roman" w:hAnsi="Times New Roman" w:cs="Times New Roman"/>
          <w:sz w:val="28"/>
          <w:szCs w:val="24"/>
          <w:lang w:val="uk-UA" w:eastAsia="ru-RU"/>
        </w:rPr>
        <w:t xml:space="preserve"> по відношенню до загальної кількості складатиме 8,7% (50+54 = 104 </w:t>
      </w:r>
      <w:proofErr w:type="spellStart"/>
      <w:r w:rsidRPr="00DC44CC">
        <w:rPr>
          <w:rFonts w:ascii="Times New Roman" w:eastAsia="Times New Roman" w:hAnsi="Times New Roman" w:cs="Times New Roman"/>
          <w:sz w:val="28"/>
          <w:szCs w:val="24"/>
          <w:lang w:val="uk-UA" w:eastAsia="ru-RU"/>
        </w:rPr>
        <w:t>чол</w:t>
      </w:r>
      <w:proofErr w:type="spellEnd"/>
      <w:r w:rsidRPr="00DC44CC">
        <w:rPr>
          <w:rFonts w:ascii="Times New Roman" w:eastAsia="Times New Roman" w:hAnsi="Times New Roman" w:cs="Times New Roman"/>
          <w:sz w:val="28"/>
          <w:szCs w:val="24"/>
          <w:lang w:val="uk-UA" w:eastAsia="ru-RU"/>
        </w:rPr>
        <w:t xml:space="preserve">.), у той час як магазини мережі </w:t>
      </w:r>
      <w:r w:rsidR="00356F46">
        <w:rPr>
          <w:rFonts w:ascii="Times New Roman" w:eastAsia="Times New Roman" w:hAnsi="Times New Roman" w:cs="Times New Roman"/>
          <w:sz w:val="28"/>
          <w:szCs w:val="24"/>
          <w:lang w:val="uk-UA" w:eastAsia="ru-RU"/>
        </w:rPr>
        <w:t>А</w:t>
      </w:r>
      <w:r w:rsidRPr="00DC44CC">
        <w:rPr>
          <w:rFonts w:ascii="Times New Roman" w:eastAsia="Times New Roman" w:hAnsi="Times New Roman" w:cs="Times New Roman"/>
          <w:sz w:val="28"/>
          <w:szCs w:val="24"/>
          <w:lang w:val="uk-UA" w:eastAsia="ru-RU"/>
        </w:rPr>
        <w:t xml:space="preserve"> можуть розраховувати на 91,3% (651+445 = 1096 </w:t>
      </w:r>
      <w:proofErr w:type="spellStart"/>
      <w:r w:rsidRPr="00DC44CC">
        <w:rPr>
          <w:rFonts w:ascii="Times New Roman" w:eastAsia="Times New Roman" w:hAnsi="Times New Roman" w:cs="Times New Roman"/>
          <w:sz w:val="28"/>
          <w:szCs w:val="24"/>
          <w:lang w:val="uk-UA" w:eastAsia="ru-RU"/>
        </w:rPr>
        <w:t>чол</w:t>
      </w:r>
      <w:proofErr w:type="spellEnd"/>
      <w:r w:rsidRPr="00DC44CC">
        <w:rPr>
          <w:rFonts w:ascii="Times New Roman" w:eastAsia="Times New Roman" w:hAnsi="Times New Roman" w:cs="Times New Roman"/>
          <w:sz w:val="28"/>
          <w:szCs w:val="24"/>
          <w:lang w:val="uk-UA" w:eastAsia="ru-RU"/>
        </w:rPr>
        <w:t xml:space="preserve">.) відвідувачів. </w:t>
      </w:r>
    </w:p>
    <w:p w14:paraId="715BAFBD" w14:textId="77777777" w:rsidR="00A92716" w:rsidRDefault="00B564B0" w:rsidP="00B564B0">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B564B0">
        <w:rPr>
          <w:rFonts w:ascii="Times New Roman" w:eastAsia="Times New Roman" w:hAnsi="Times New Roman" w:cs="Times New Roman"/>
          <w:sz w:val="28"/>
          <w:szCs w:val="28"/>
          <w:lang w:val="uk-UA" w:eastAsia="ru-RU"/>
        </w:rPr>
        <w:t xml:space="preserve">Оскільки модель </w:t>
      </w:r>
      <w:proofErr w:type="spellStart"/>
      <w:r w:rsidRPr="00B564B0">
        <w:rPr>
          <w:rFonts w:ascii="Times New Roman" w:eastAsia="Times New Roman" w:hAnsi="Times New Roman" w:cs="Times New Roman"/>
          <w:sz w:val="28"/>
          <w:szCs w:val="28"/>
          <w:lang w:val="uk-UA" w:eastAsia="ru-RU"/>
        </w:rPr>
        <w:t>Хаффа</w:t>
      </w:r>
      <w:proofErr w:type="spellEnd"/>
      <w:r w:rsidRPr="00B564B0">
        <w:rPr>
          <w:rFonts w:ascii="Times New Roman" w:eastAsia="Times New Roman" w:hAnsi="Times New Roman" w:cs="Times New Roman"/>
          <w:sz w:val="28"/>
          <w:szCs w:val="28"/>
          <w:lang w:val="uk-UA" w:eastAsia="ru-RU"/>
        </w:rPr>
        <w:t xml:space="preserve"> лише частково описує аспекти, що визначають ефективність торговельн</w:t>
      </w:r>
      <w:r w:rsidR="00A92716">
        <w:rPr>
          <w:rFonts w:ascii="Times New Roman" w:eastAsia="Times New Roman" w:hAnsi="Times New Roman" w:cs="Times New Roman"/>
          <w:sz w:val="28"/>
          <w:szCs w:val="28"/>
          <w:lang w:val="uk-UA" w:eastAsia="ru-RU"/>
        </w:rPr>
        <w:t>их</w:t>
      </w:r>
      <w:r w:rsidRPr="00B564B0">
        <w:rPr>
          <w:rFonts w:ascii="Times New Roman" w:eastAsia="Times New Roman" w:hAnsi="Times New Roman" w:cs="Times New Roman"/>
          <w:sz w:val="28"/>
          <w:szCs w:val="28"/>
          <w:lang w:val="uk-UA" w:eastAsia="ru-RU"/>
        </w:rPr>
        <w:t xml:space="preserve"> </w:t>
      </w:r>
      <w:r w:rsidR="00A92716">
        <w:rPr>
          <w:rFonts w:ascii="Times New Roman" w:eastAsia="Times New Roman" w:hAnsi="Times New Roman" w:cs="Times New Roman"/>
          <w:sz w:val="28"/>
          <w:szCs w:val="28"/>
          <w:lang w:val="uk-UA" w:eastAsia="ru-RU"/>
        </w:rPr>
        <w:t>закладів</w:t>
      </w:r>
      <w:r w:rsidRPr="00B564B0">
        <w:rPr>
          <w:rFonts w:ascii="Times New Roman" w:eastAsia="Times New Roman" w:hAnsi="Times New Roman" w:cs="Times New Roman"/>
          <w:sz w:val="28"/>
          <w:szCs w:val="28"/>
          <w:lang w:val="uk-UA" w:eastAsia="ru-RU"/>
        </w:rPr>
        <w:t xml:space="preserve">, на практиці </w:t>
      </w:r>
      <w:r w:rsidR="00A92716">
        <w:rPr>
          <w:rFonts w:ascii="Times New Roman" w:eastAsia="Times New Roman" w:hAnsi="Times New Roman" w:cs="Times New Roman"/>
          <w:sz w:val="28"/>
          <w:szCs w:val="28"/>
          <w:lang w:val="uk-UA" w:eastAsia="ru-RU"/>
        </w:rPr>
        <w:t xml:space="preserve">часто </w:t>
      </w:r>
      <w:r w:rsidRPr="00B564B0">
        <w:rPr>
          <w:rFonts w:ascii="Times New Roman" w:eastAsia="Times New Roman" w:hAnsi="Times New Roman" w:cs="Times New Roman"/>
          <w:sz w:val="28"/>
          <w:szCs w:val="28"/>
          <w:lang w:val="uk-UA" w:eastAsia="ru-RU"/>
        </w:rPr>
        <w:t xml:space="preserve">використовують її модифікації. </w:t>
      </w:r>
      <w:r w:rsidR="00A92716">
        <w:rPr>
          <w:rFonts w:ascii="Times New Roman" w:eastAsia="Times New Roman" w:hAnsi="Times New Roman" w:cs="Times New Roman"/>
          <w:sz w:val="28"/>
          <w:szCs w:val="28"/>
          <w:lang w:val="uk-UA" w:eastAsia="ru-RU"/>
        </w:rPr>
        <w:t>Можна</w:t>
      </w:r>
      <w:r w:rsidRPr="00B564B0">
        <w:rPr>
          <w:rFonts w:ascii="Times New Roman" w:eastAsia="Times New Roman" w:hAnsi="Times New Roman" w:cs="Times New Roman"/>
          <w:sz w:val="28"/>
          <w:szCs w:val="28"/>
          <w:lang w:val="uk-UA" w:eastAsia="ru-RU"/>
        </w:rPr>
        <w:t xml:space="preserve"> розшир</w:t>
      </w:r>
      <w:r w:rsidR="00A92716">
        <w:rPr>
          <w:rFonts w:ascii="Times New Roman" w:eastAsia="Times New Roman" w:hAnsi="Times New Roman" w:cs="Times New Roman"/>
          <w:sz w:val="28"/>
          <w:szCs w:val="28"/>
          <w:lang w:val="uk-UA" w:eastAsia="ru-RU"/>
        </w:rPr>
        <w:t>ити</w:t>
      </w:r>
      <w:r w:rsidRPr="00B564B0">
        <w:rPr>
          <w:rFonts w:ascii="Times New Roman" w:eastAsia="Times New Roman" w:hAnsi="Times New Roman" w:cs="Times New Roman"/>
          <w:sz w:val="28"/>
          <w:szCs w:val="28"/>
          <w:lang w:val="uk-UA" w:eastAsia="ru-RU"/>
        </w:rPr>
        <w:t xml:space="preserve"> перелік контрольованих факторів шляхом введення параметра </w:t>
      </w:r>
      <w:r w:rsidRPr="00B564B0">
        <w:rPr>
          <w:rFonts w:ascii="Times New Roman" w:eastAsia="Times New Roman" w:hAnsi="Times New Roman" w:cs="Times New Roman"/>
          <w:i/>
          <w:iCs/>
          <w:sz w:val="28"/>
          <w:szCs w:val="28"/>
          <w:lang w:val="uk-UA" w:eastAsia="ru-RU"/>
        </w:rPr>
        <w:t>Q</w:t>
      </w:r>
      <w:r w:rsidRPr="00B564B0">
        <w:rPr>
          <w:rFonts w:ascii="Times New Roman" w:eastAsia="Times New Roman" w:hAnsi="Times New Roman" w:cs="Times New Roman"/>
          <w:sz w:val="28"/>
          <w:szCs w:val="28"/>
          <w:lang w:val="uk-UA" w:eastAsia="ru-RU"/>
        </w:rPr>
        <w:t xml:space="preserve">, що описує якість </w:t>
      </w:r>
      <w:r w:rsidR="00A92716">
        <w:rPr>
          <w:rFonts w:ascii="Times New Roman" w:eastAsia="Times New Roman" w:hAnsi="Times New Roman" w:cs="Times New Roman"/>
          <w:sz w:val="28"/>
          <w:szCs w:val="28"/>
          <w:lang w:val="uk-UA" w:eastAsia="ru-RU"/>
        </w:rPr>
        <w:t>закладу</w:t>
      </w:r>
      <w:r w:rsidRPr="00B564B0">
        <w:rPr>
          <w:rFonts w:ascii="Times New Roman" w:eastAsia="Times New Roman" w:hAnsi="Times New Roman" w:cs="Times New Roman"/>
          <w:sz w:val="28"/>
          <w:szCs w:val="28"/>
          <w:lang w:val="uk-UA" w:eastAsia="ru-RU"/>
        </w:rPr>
        <w:t xml:space="preserve"> і є функцією багатьох змінних</w:t>
      </w:r>
    </w:p>
    <w:p w14:paraId="7E9D1AF0" w14:textId="72EF61F3" w:rsidR="00B564B0" w:rsidRPr="00B564B0" w:rsidRDefault="00B564B0" w:rsidP="00B564B0">
      <w:pPr>
        <w:autoSpaceDE w:val="0"/>
        <w:autoSpaceDN w:val="0"/>
        <w:adjustRightInd w:val="0"/>
        <w:spacing w:after="0" w:line="240" w:lineRule="auto"/>
        <w:ind w:firstLine="720"/>
        <w:jc w:val="right"/>
        <w:rPr>
          <w:rFonts w:ascii="Times New Roman" w:eastAsia="Times New Roman" w:hAnsi="Times New Roman" w:cs="Times New Roman"/>
          <w:sz w:val="28"/>
          <w:szCs w:val="28"/>
          <w:lang w:val="uk-UA" w:eastAsia="ru-RU"/>
        </w:rPr>
      </w:pPr>
      <m:oMath>
        <m:r>
          <w:rPr>
            <w:rFonts w:ascii="Cambria Math" w:eastAsia="Times New Roman" w:hAnsi="Times New Roman" w:cs="Times New Roman"/>
            <w:color w:val="000000"/>
            <w:sz w:val="28"/>
            <w:szCs w:val="28"/>
            <w:lang w:val="uk-UA" w:eastAsia="ru-RU"/>
          </w:rPr>
          <m:t>A=α</m:t>
        </m:r>
        <m:r>
          <w:rPr>
            <w:rFonts w:ascii="Cambria Math" w:eastAsia="Times New Roman" w:hAnsi="Cambria Math" w:cs="Cambria Math"/>
            <w:color w:val="000000"/>
            <w:sz w:val="28"/>
            <w:szCs w:val="28"/>
            <w:lang w:val="uk-UA" w:eastAsia="ru-RU"/>
          </w:rPr>
          <m:t>⋅</m:t>
        </m:r>
        <m:f>
          <m:fPr>
            <m:ctrlPr>
              <w:rPr>
                <w:rFonts w:ascii="Cambria Math" w:eastAsia="Times New Roman" w:hAnsi="Times New Roman" w:cs="Times New Roman"/>
                <w:i/>
                <w:color w:val="000000"/>
                <w:sz w:val="28"/>
                <w:szCs w:val="28"/>
                <w:lang w:val="uk-UA" w:eastAsia="ru-RU"/>
              </w:rPr>
            </m:ctrlPr>
          </m:fPr>
          <m:num>
            <m:r>
              <w:rPr>
                <w:rFonts w:ascii="Cambria Math" w:eastAsia="Times New Roman" w:hAnsi="Times New Roman" w:cs="Times New Roman"/>
                <w:color w:val="000000"/>
                <w:sz w:val="28"/>
                <w:szCs w:val="28"/>
                <w:lang w:val="uk-UA" w:eastAsia="ru-RU"/>
              </w:rPr>
              <m:t>Q</m:t>
            </m:r>
          </m:num>
          <m:den>
            <m:sSup>
              <m:sSupPr>
                <m:ctrlPr>
                  <w:rPr>
                    <w:rFonts w:ascii="Cambria Math" w:eastAsia="Times New Roman" w:hAnsi="Times New Roman" w:cs="Times New Roman"/>
                    <w:i/>
                    <w:color w:val="000000"/>
                    <w:sz w:val="28"/>
                    <w:szCs w:val="28"/>
                    <w:lang w:val="uk-UA" w:eastAsia="ru-RU"/>
                  </w:rPr>
                </m:ctrlPr>
              </m:sSupPr>
              <m:e>
                <m:r>
                  <w:rPr>
                    <w:rFonts w:ascii="Cambria Math" w:eastAsia="Times New Roman" w:hAnsi="Times New Roman" w:cs="Times New Roman"/>
                    <w:color w:val="000000"/>
                    <w:sz w:val="28"/>
                    <w:szCs w:val="28"/>
                    <w:lang w:val="uk-UA" w:eastAsia="ru-RU"/>
                  </w:rPr>
                  <m:t>T</m:t>
                </m:r>
              </m:e>
              <m:sup>
                <m:r>
                  <w:rPr>
                    <w:rFonts w:ascii="Cambria Math" w:eastAsia="Times New Roman" w:hAnsi="Times New Roman" w:cs="Times New Roman"/>
                    <w:color w:val="000000"/>
                    <w:sz w:val="28"/>
                    <w:szCs w:val="28"/>
                    <w:lang w:val="uk-UA" w:eastAsia="ru-RU"/>
                  </w:rPr>
                  <m:t>λ</m:t>
                </m:r>
              </m:sup>
            </m:sSup>
            <m:ctrlPr>
              <w:rPr>
                <w:rFonts w:ascii="Cambria Math" w:eastAsia="Times New Roman" w:hAnsi="Cambria Math" w:cs="Times New Roman"/>
                <w:i/>
                <w:color w:val="000000"/>
                <w:sz w:val="28"/>
                <w:szCs w:val="28"/>
                <w:lang w:val="uk-UA" w:eastAsia="ru-RU"/>
              </w:rPr>
            </m:ctrlPr>
          </m:den>
        </m:f>
      </m:oMath>
      <w:r w:rsidRPr="00B564B0">
        <w:rPr>
          <w:rFonts w:ascii="Times New Roman" w:eastAsia="Times New Roman" w:hAnsi="Times New Roman" w:cs="Times New Roman"/>
          <w:color w:val="000000"/>
          <w:sz w:val="28"/>
          <w:szCs w:val="28"/>
          <w:lang w:val="uk-UA" w:eastAsia="ru-RU"/>
        </w:rPr>
        <w:t>,</w:t>
      </w:r>
      <w:r w:rsidRPr="00B564B0">
        <w:rPr>
          <w:rFonts w:ascii="Times New Roman" w:eastAsia="Times New Roman" w:hAnsi="Times New Roman" w:cs="Times New Roman"/>
          <w:color w:val="000000"/>
          <w:sz w:val="28"/>
          <w:szCs w:val="28"/>
          <w:lang w:val="uk-UA" w:eastAsia="ru-RU"/>
        </w:rPr>
        <w:tab/>
      </w:r>
      <w:r w:rsidRPr="00B564B0">
        <w:rPr>
          <w:rFonts w:ascii="Times New Roman" w:eastAsia="Times New Roman" w:hAnsi="Times New Roman" w:cs="Times New Roman"/>
          <w:color w:val="000000"/>
          <w:sz w:val="28"/>
          <w:szCs w:val="28"/>
          <w:lang w:val="uk-UA" w:eastAsia="ru-RU"/>
        </w:rPr>
        <w:tab/>
      </w:r>
      <w:r w:rsidRPr="00B564B0">
        <w:rPr>
          <w:rFonts w:ascii="Times New Roman" w:eastAsia="Times New Roman" w:hAnsi="Times New Roman" w:cs="Times New Roman"/>
          <w:color w:val="000000"/>
          <w:sz w:val="28"/>
          <w:szCs w:val="28"/>
          <w:lang w:val="uk-UA" w:eastAsia="ru-RU"/>
        </w:rPr>
        <w:tab/>
      </w:r>
      <w:r w:rsidRPr="00B564B0">
        <w:rPr>
          <w:rFonts w:ascii="Times New Roman" w:eastAsia="Times New Roman" w:hAnsi="Times New Roman" w:cs="Times New Roman"/>
          <w:color w:val="000000"/>
          <w:sz w:val="28"/>
          <w:szCs w:val="28"/>
          <w:lang w:val="uk-UA" w:eastAsia="ru-RU"/>
        </w:rPr>
        <w:tab/>
      </w:r>
      <w:r w:rsidRPr="00B564B0">
        <w:rPr>
          <w:rFonts w:ascii="Times New Roman" w:eastAsia="Times New Roman" w:hAnsi="Times New Roman" w:cs="Times New Roman"/>
          <w:color w:val="000000"/>
          <w:sz w:val="28"/>
          <w:szCs w:val="28"/>
          <w:lang w:val="uk-UA" w:eastAsia="ru-RU"/>
        </w:rPr>
        <w:tab/>
      </w:r>
      <w:r w:rsidRPr="00B564B0">
        <w:rPr>
          <w:rFonts w:ascii="Times New Roman" w:eastAsia="Times New Roman" w:hAnsi="Times New Roman" w:cs="Times New Roman"/>
          <w:color w:val="000000"/>
          <w:sz w:val="28"/>
          <w:szCs w:val="28"/>
          <w:lang w:val="uk-UA" w:eastAsia="ru-RU"/>
        </w:rPr>
        <w:tab/>
        <w:t>(</w:t>
      </w:r>
      <w:r w:rsidR="00D52444">
        <w:rPr>
          <w:rFonts w:ascii="Times New Roman" w:eastAsia="Times New Roman" w:hAnsi="Times New Roman" w:cs="Times New Roman"/>
          <w:color w:val="000000"/>
          <w:sz w:val="28"/>
          <w:szCs w:val="28"/>
          <w:lang w:val="uk-UA" w:eastAsia="ru-RU"/>
        </w:rPr>
        <w:t>6</w:t>
      </w:r>
      <w:r w:rsidR="00C72CF4">
        <w:rPr>
          <w:rFonts w:ascii="Times New Roman" w:eastAsia="Times New Roman" w:hAnsi="Times New Roman" w:cs="Times New Roman"/>
          <w:color w:val="000000"/>
          <w:sz w:val="28"/>
          <w:szCs w:val="28"/>
          <w:lang w:val="uk-UA" w:eastAsia="ru-RU"/>
        </w:rPr>
        <w:t>.9</w:t>
      </w:r>
      <w:r w:rsidRPr="00B564B0">
        <w:rPr>
          <w:rFonts w:ascii="Times New Roman" w:eastAsia="Times New Roman" w:hAnsi="Times New Roman" w:cs="Times New Roman"/>
          <w:color w:val="000000"/>
          <w:sz w:val="28"/>
          <w:szCs w:val="28"/>
          <w:lang w:val="uk-UA" w:eastAsia="ru-RU"/>
        </w:rPr>
        <w:t>)</w:t>
      </w:r>
    </w:p>
    <w:p w14:paraId="5E4418C1" w14:textId="77777777" w:rsidR="00A92716" w:rsidRDefault="00B564B0" w:rsidP="00B564B0">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B564B0">
        <w:rPr>
          <w:rFonts w:ascii="Times New Roman" w:eastAsia="Times New Roman" w:hAnsi="Times New Roman" w:cs="Times New Roman"/>
          <w:sz w:val="28"/>
          <w:szCs w:val="28"/>
          <w:lang w:val="uk-UA" w:eastAsia="ru-RU"/>
        </w:rPr>
        <w:t xml:space="preserve">де </w:t>
      </w:r>
      <w:r w:rsidRPr="00B564B0">
        <w:rPr>
          <w:rFonts w:ascii="Times New Roman" w:eastAsia="Times New Roman" w:hAnsi="Times New Roman" w:cs="Times New Roman"/>
          <w:i/>
          <w:iCs/>
          <w:sz w:val="28"/>
          <w:szCs w:val="28"/>
          <w:lang w:val="uk-UA" w:eastAsia="ru-RU"/>
        </w:rPr>
        <w:t xml:space="preserve">α </w:t>
      </w:r>
      <w:r w:rsidRPr="00B564B0">
        <w:rPr>
          <w:rFonts w:ascii="Times New Roman" w:eastAsia="Times New Roman" w:hAnsi="Times New Roman" w:cs="Times New Roman"/>
          <w:sz w:val="28"/>
          <w:szCs w:val="28"/>
          <w:lang w:val="uk-UA" w:eastAsia="ru-RU"/>
        </w:rPr>
        <w:t xml:space="preserve">– параметр, який характеризує тип торговельного підприємства, </w:t>
      </w:r>
    </w:p>
    <w:p w14:paraId="536F0B04" w14:textId="77777777" w:rsidR="00A92716" w:rsidRDefault="00B564B0" w:rsidP="00B564B0">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B564B0">
        <w:rPr>
          <w:rFonts w:ascii="Times New Roman" w:eastAsia="Times New Roman" w:hAnsi="Times New Roman" w:cs="Times New Roman"/>
          <w:i/>
          <w:iCs/>
          <w:sz w:val="28"/>
          <w:szCs w:val="28"/>
          <w:lang w:val="uk-UA" w:eastAsia="ru-RU"/>
        </w:rPr>
        <w:t>Q(х</w:t>
      </w:r>
      <w:r w:rsidRPr="00B564B0">
        <w:rPr>
          <w:rFonts w:ascii="Times New Roman" w:eastAsia="Times New Roman" w:hAnsi="Times New Roman" w:cs="Times New Roman"/>
          <w:i/>
          <w:iCs/>
          <w:sz w:val="28"/>
          <w:szCs w:val="28"/>
          <w:vertAlign w:val="subscript"/>
          <w:lang w:val="uk-UA" w:eastAsia="ru-RU"/>
        </w:rPr>
        <w:t>1</w:t>
      </w:r>
      <w:r w:rsidRPr="00B564B0">
        <w:rPr>
          <w:rFonts w:ascii="Times New Roman" w:eastAsia="Times New Roman" w:hAnsi="Times New Roman" w:cs="Times New Roman"/>
          <w:i/>
          <w:iCs/>
          <w:sz w:val="28"/>
          <w:szCs w:val="28"/>
          <w:lang w:val="uk-UA" w:eastAsia="ru-RU"/>
        </w:rPr>
        <w:t>, х</w:t>
      </w:r>
      <w:r w:rsidRPr="00B564B0">
        <w:rPr>
          <w:rFonts w:ascii="Times New Roman" w:eastAsia="Times New Roman" w:hAnsi="Times New Roman" w:cs="Times New Roman"/>
          <w:i/>
          <w:iCs/>
          <w:sz w:val="28"/>
          <w:szCs w:val="28"/>
          <w:vertAlign w:val="subscript"/>
          <w:lang w:val="uk-UA" w:eastAsia="ru-RU"/>
        </w:rPr>
        <w:t>2</w:t>
      </w:r>
      <w:r w:rsidRPr="00B564B0">
        <w:rPr>
          <w:rFonts w:ascii="Times New Roman" w:eastAsia="Times New Roman" w:hAnsi="Times New Roman" w:cs="Times New Roman"/>
          <w:i/>
          <w:iCs/>
          <w:sz w:val="28"/>
          <w:szCs w:val="28"/>
          <w:lang w:val="uk-UA" w:eastAsia="ru-RU"/>
        </w:rPr>
        <w:t xml:space="preserve">,…, </w:t>
      </w:r>
      <w:proofErr w:type="spellStart"/>
      <w:r w:rsidRPr="00B564B0">
        <w:rPr>
          <w:rFonts w:ascii="Times New Roman" w:eastAsia="Times New Roman" w:hAnsi="Times New Roman" w:cs="Times New Roman"/>
          <w:i/>
          <w:iCs/>
          <w:sz w:val="28"/>
          <w:szCs w:val="28"/>
          <w:lang w:val="uk-UA" w:eastAsia="ru-RU"/>
        </w:rPr>
        <w:t>х</w:t>
      </w:r>
      <w:r w:rsidRPr="00B564B0">
        <w:rPr>
          <w:rFonts w:ascii="Times New Roman" w:eastAsia="Times New Roman" w:hAnsi="Times New Roman" w:cs="Times New Roman"/>
          <w:i/>
          <w:iCs/>
          <w:sz w:val="28"/>
          <w:szCs w:val="28"/>
          <w:vertAlign w:val="subscript"/>
          <w:lang w:val="uk-UA" w:eastAsia="ru-RU"/>
        </w:rPr>
        <w:t>n</w:t>
      </w:r>
      <w:proofErr w:type="spellEnd"/>
      <w:r w:rsidRPr="00B564B0">
        <w:rPr>
          <w:rFonts w:ascii="Times New Roman" w:eastAsia="Times New Roman" w:hAnsi="Times New Roman" w:cs="Times New Roman"/>
          <w:i/>
          <w:iCs/>
          <w:sz w:val="28"/>
          <w:szCs w:val="28"/>
          <w:lang w:val="uk-UA" w:eastAsia="ru-RU"/>
        </w:rPr>
        <w:t xml:space="preserve">) </w:t>
      </w:r>
      <w:r w:rsidRPr="00B564B0">
        <w:rPr>
          <w:rFonts w:ascii="Times New Roman" w:eastAsia="Times New Roman" w:hAnsi="Times New Roman" w:cs="Times New Roman"/>
          <w:sz w:val="28"/>
          <w:szCs w:val="28"/>
          <w:lang w:val="uk-UA" w:eastAsia="ru-RU"/>
        </w:rPr>
        <w:t xml:space="preserve">– якість торговельного об’єкта. </w:t>
      </w:r>
    </w:p>
    <w:p w14:paraId="6C1F5B00" w14:textId="2507D939" w:rsidR="00B564B0" w:rsidRPr="00B564B0" w:rsidRDefault="00B564B0" w:rsidP="00B564B0">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B564B0">
        <w:rPr>
          <w:rFonts w:ascii="Times New Roman" w:eastAsia="Times New Roman" w:hAnsi="Times New Roman" w:cs="Times New Roman"/>
          <w:sz w:val="28"/>
          <w:szCs w:val="28"/>
          <w:lang w:val="uk-UA" w:eastAsia="ru-RU"/>
        </w:rPr>
        <w:t xml:space="preserve">Як змінні </w:t>
      </w:r>
      <w:r w:rsidRPr="00B564B0">
        <w:rPr>
          <w:rFonts w:ascii="Times New Roman" w:eastAsia="Times New Roman" w:hAnsi="Times New Roman" w:cs="Times New Roman"/>
          <w:i/>
          <w:iCs/>
          <w:sz w:val="28"/>
          <w:szCs w:val="28"/>
          <w:lang w:val="uk-UA" w:eastAsia="ru-RU"/>
        </w:rPr>
        <w:t>х</w:t>
      </w:r>
      <w:r w:rsidRPr="00B564B0">
        <w:rPr>
          <w:rFonts w:ascii="Times New Roman" w:eastAsia="Times New Roman" w:hAnsi="Times New Roman" w:cs="Times New Roman"/>
          <w:i/>
          <w:iCs/>
          <w:sz w:val="28"/>
          <w:szCs w:val="28"/>
          <w:vertAlign w:val="subscript"/>
          <w:lang w:val="uk-UA" w:eastAsia="ru-RU"/>
        </w:rPr>
        <w:t>1</w:t>
      </w:r>
      <w:r w:rsidRPr="00B564B0">
        <w:rPr>
          <w:rFonts w:ascii="Times New Roman" w:eastAsia="Times New Roman" w:hAnsi="Times New Roman" w:cs="Times New Roman"/>
          <w:i/>
          <w:iCs/>
          <w:sz w:val="28"/>
          <w:szCs w:val="28"/>
          <w:lang w:val="uk-UA" w:eastAsia="ru-RU"/>
        </w:rPr>
        <w:t>, х</w:t>
      </w:r>
      <w:r w:rsidRPr="00B564B0">
        <w:rPr>
          <w:rFonts w:ascii="Times New Roman" w:eastAsia="Times New Roman" w:hAnsi="Times New Roman" w:cs="Times New Roman"/>
          <w:i/>
          <w:iCs/>
          <w:sz w:val="28"/>
          <w:szCs w:val="28"/>
          <w:vertAlign w:val="subscript"/>
          <w:lang w:val="uk-UA" w:eastAsia="ru-RU"/>
        </w:rPr>
        <w:t>2</w:t>
      </w:r>
      <w:r w:rsidRPr="00B564B0">
        <w:rPr>
          <w:rFonts w:ascii="Times New Roman" w:eastAsia="Times New Roman" w:hAnsi="Times New Roman" w:cs="Times New Roman"/>
          <w:i/>
          <w:iCs/>
          <w:sz w:val="28"/>
          <w:szCs w:val="28"/>
          <w:lang w:val="uk-UA" w:eastAsia="ru-RU"/>
        </w:rPr>
        <w:t xml:space="preserve">,…, </w:t>
      </w:r>
      <w:proofErr w:type="spellStart"/>
      <w:r w:rsidRPr="00B564B0">
        <w:rPr>
          <w:rFonts w:ascii="Times New Roman" w:eastAsia="Times New Roman" w:hAnsi="Times New Roman" w:cs="Times New Roman"/>
          <w:i/>
          <w:iCs/>
          <w:sz w:val="28"/>
          <w:szCs w:val="28"/>
          <w:lang w:val="uk-UA" w:eastAsia="ru-RU"/>
        </w:rPr>
        <w:t>х</w:t>
      </w:r>
      <w:r w:rsidRPr="00B564B0">
        <w:rPr>
          <w:rFonts w:ascii="Times New Roman" w:eastAsia="Times New Roman" w:hAnsi="Times New Roman" w:cs="Times New Roman"/>
          <w:i/>
          <w:iCs/>
          <w:sz w:val="28"/>
          <w:szCs w:val="28"/>
          <w:vertAlign w:val="subscript"/>
          <w:lang w:val="uk-UA" w:eastAsia="ru-RU"/>
        </w:rPr>
        <w:t>n</w:t>
      </w:r>
      <w:proofErr w:type="spellEnd"/>
      <w:r w:rsidRPr="00B564B0">
        <w:rPr>
          <w:rFonts w:ascii="Times New Roman" w:eastAsia="Times New Roman" w:hAnsi="Times New Roman" w:cs="Times New Roman"/>
          <w:i/>
          <w:iCs/>
          <w:sz w:val="28"/>
          <w:szCs w:val="28"/>
          <w:vertAlign w:val="subscript"/>
          <w:lang w:val="uk-UA" w:eastAsia="ru-RU"/>
        </w:rPr>
        <w:t xml:space="preserve"> </w:t>
      </w:r>
      <w:r w:rsidRPr="00B564B0">
        <w:rPr>
          <w:rFonts w:ascii="Times New Roman" w:eastAsia="Times New Roman" w:hAnsi="Times New Roman" w:cs="Times New Roman"/>
          <w:iCs/>
          <w:sz w:val="28"/>
          <w:szCs w:val="28"/>
          <w:vertAlign w:val="subscript"/>
          <w:lang w:val="uk-UA" w:eastAsia="ru-RU"/>
        </w:rPr>
        <w:t xml:space="preserve"> </w:t>
      </w:r>
      <w:r w:rsidRPr="00B564B0">
        <w:rPr>
          <w:rFonts w:ascii="Times New Roman" w:eastAsia="Times New Roman" w:hAnsi="Times New Roman" w:cs="Times New Roman"/>
          <w:iCs/>
          <w:sz w:val="28"/>
          <w:szCs w:val="28"/>
          <w:lang w:val="uk-UA" w:eastAsia="ru-RU"/>
        </w:rPr>
        <w:t>в моделі (</w:t>
      </w:r>
      <w:r w:rsidR="00D52444">
        <w:rPr>
          <w:rFonts w:ascii="Times New Roman" w:eastAsia="Times New Roman" w:hAnsi="Times New Roman" w:cs="Times New Roman"/>
          <w:iCs/>
          <w:sz w:val="28"/>
          <w:szCs w:val="28"/>
          <w:lang w:val="uk-UA" w:eastAsia="ru-RU"/>
        </w:rPr>
        <w:t>6</w:t>
      </w:r>
      <w:r w:rsidR="00C72CF4">
        <w:rPr>
          <w:rFonts w:ascii="Times New Roman" w:eastAsia="Times New Roman" w:hAnsi="Times New Roman" w:cs="Times New Roman"/>
          <w:iCs/>
          <w:sz w:val="28"/>
          <w:szCs w:val="28"/>
          <w:lang w:val="uk-UA" w:eastAsia="ru-RU"/>
        </w:rPr>
        <w:t>.9</w:t>
      </w:r>
      <w:r w:rsidRPr="00B564B0">
        <w:rPr>
          <w:rFonts w:ascii="Times New Roman" w:eastAsia="Times New Roman" w:hAnsi="Times New Roman" w:cs="Times New Roman"/>
          <w:iCs/>
          <w:sz w:val="28"/>
          <w:szCs w:val="28"/>
          <w:lang w:val="uk-UA" w:eastAsia="ru-RU"/>
        </w:rPr>
        <w:t xml:space="preserve">) </w:t>
      </w:r>
      <w:r w:rsidR="00A92716">
        <w:rPr>
          <w:rFonts w:ascii="Times New Roman" w:eastAsia="Times New Roman" w:hAnsi="Times New Roman" w:cs="Times New Roman"/>
          <w:iCs/>
          <w:sz w:val="28"/>
          <w:szCs w:val="28"/>
          <w:lang w:val="uk-UA" w:eastAsia="ru-RU"/>
        </w:rPr>
        <w:t>можна</w:t>
      </w:r>
      <w:r w:rsidRPr="00B564B0">
        <w:rPr>
          <w:rFonts w:ascii="Times New Roman" w:eastAsia="Times New Roman" w:hAnsi="Times New Roman" w:cs="Times New Roman"/>
          <w:iCs/>
          <w:sz w:val="28"/>
          <w:szCs w:val="28"/>
          <w:lang w:val="uk-UA" w:eastAsia="ru-RU"/>
        </w:rPr>
        <w:t xml:space="preserve"> обра</w:t>
      </w:r>
      <w:r w:rsidR="00A92716">
        <w:rPr>
          <w:rFonts w:ascii="Times New Roman" w:eastAsia="Times New Roman" w:hAnsi="Times New Roman" w:cs="Times New Roman"/>
          <w:iCs/>
          <w:sz w:val="28"/>
          <w:szCs w:val="28"/>
          <w:lang w:val="uk-UA" w:eastAsia="ru-RU"/>
        </w:rPr>
        <w:t>ти</w:t>
      </w:r>
      <w:r w:rsidRPr="00B564B0">
        <w:rPr>
          <w:rFonts w:ascii="Times New Roman" w:eastAsia="Times New Roman" w:hAnsi="Times New Roman" w:cs="Times New Roman"/>
          <w:iCs/>
          <w:sz w:val="28"/>
          <w:szCs w:val="28"/>
          <w:lang w:val="uk-UA" w:eastAsia="ru-RU"/>
        </w:rPr>
        <w:t xml:space="preserve"> такі фактори, як </w:t>
      </w:r>
      <w:r w:rsidR="00A92716">
        <w:rPr>
          <w:rFonts w:ascii="Times New Roman" w:eastAsia="Times New Roman" w:hAnsi="Times New Roman" w:cs="Times New Roman"/>
          <w:iCs/>
          <w:sz w:val="28"/>
          <w:szCs w:val="28"/>
          <w:lang w:val="uk-UA" w:eastAsia="ru-RU"/>
        </w:rPr>
        <w:t>наявність транспортної розв’язки</w:t>
      </w:r>
      <w:r w:rsidRPr="00B564B0">
        <w:rPr>
          <w:rFonts w:ascii="Times New Roman" w:eastAsia="Times New Roman" w:hAnsi="Times New Roman" w:cs="Times New Roman"/>
          <w:iCs/>
          <w:sz w:val="28"/>
          <w:szCs w:val="28"/>
          <w:lang w:val="uk-UA" w:eastAsia="ru-RU"/>
        </w:rPr>
        <w:t xml:space="preserve">, якість товарів, </w:t>
      </w:r>
      <w:r w:rsidR="00A92716">
        <w:rPr>
          <w:rFonts w:ascii="Times New Roman" w:eastAsia="Times New Roman" w:hAnsi="Times New Roman" w:cs="Times New Roman"/>
          <w:iCs/>
          <w:sz w:val="28"/>
          <w:szCs w:val="28"/>
          <w:lang w:val="uk-UA" w:eastAsia="ru-RU"/>
        </w:rPr>
        <w:t>оформлення і стан торговельного залу</w:t>
      </w:r>
      <w:r w:rsidRPr="00B564B0">
        <w:rPr>
          <w:rFonts w:ascii="Times New Roman" w:eastAsia="Times New Roman" w:hAnsi="Times New Roman" w:cs="Times New Roman"/>
          <w:iCs/>
          <w:sz w:val="28"/>
          <w:szCs w:val="28"/>
          <w:lang w:val="uk-UA" w:eastAsia="ru-RU"/>
        </w:rPr>
        <w:t xml:space="preserve">, </w:t>
      </w:r>
      <w:r w:rsidR="00A92716">
        <w:rPr>
          <w:rFonts w:ascii="Times New Roman" w:eastAsia="Times New Roman" w:hAnsi="Times New Roman" w:cs="Times New Roman"/>
          <w:iCs/>
          <w:sz w:val="28"/>
          <w:szCs w:val="28"/>
          <w:lang w:val="uk-UA" w:eastAsia="ru-RU"/>
        </w:rPr>
        <w:t xml:space="preserve">наявність </w:t>
      </w:r>
      <w:r w:rsidRPr="00B564B0">
        <w:rPr>
          <w:rFonts w:ascii="Times New Roman" w:eastAsia="Times New Roman" w:hAnsi="Times New Roman" w:cs="Times New Roman"/>
          <w:iCs/>
          <w:sz w:val="28"/>
          <w:szCs w:val="28"/>
          <w:lang w:val="uk-UA" w:eastAsia="ru-RU"/>
        </w:rPr>
        <w:t>акцій</w:t>
      </w:r>
      <w:r w:rsidR="00A92716">
        <w:rPr>
          <w:rFonts w:ascii="Times New Roman" w:eastAsia="Times New Roman" w:hAnsi="Times New Roman" w:cs="Times New Roman"/>
          <w:iCs/>
          <w:sz w:val="28"/>
          <w:szCs w:val="28"/>
          <w:lang w:val="uk-UA" w:eastAsia="ru-RU"/>
        </w:rPr>
        <w:t xml:space="preserve"> тощо</w:t>
      </w:r>
      <w:r w:rsidRPr="00B564B0">
        <w:rPr>
          <w:rFonts w:ascii="Times New Roman" w:eastAsia="Times New Roman" w:hAnsi="Times New Roman" w:cs="Times New Roman"/>
          <w:iCs/>
          <w:sz w:val="28"/>
          <w:szCs w:val="28"/>
          <w:lang w:val="uk-UA" w:eastAsia="ru-RU"/>
        </w:rPr>
        <w:t>.</w:t>
      </w:r>
      <w:r w:rsidRPr="00B564B0">
        <w:rPr>
          <w:rFonts w:ascii="Times New Roman" w:eastAsia="Times New Roman" w:hAnsi="Times New Roman" w:cs="Times New Roman"/>
          <w:sz w:val="28"/>
          <w:szCs w:val="28"/>
          <w:lang w:val="uk-UA" w:eastAsia="ru-RU"/>
        </w:rPr>
        <w:t xml:space="preserve"> Оскільки споживча привабливість торговельного </w:t>
      </w:r>
      <w:r w:rsidR="00852858">
        <w:rPr>
          <w:rFonts w:ascii="Times New Roman" w:eastAsia="Times New Roman" w:hAnsi="Times New Roman" w:cs="Times New Roman"/>
          <w:sz w:val="28"/>
          <w:szCs w:val="28"/>
          <w:lang w:val="uk-UA" w:eastAsia="ru-RU"/>
        </w:rPr>
        <w:t>закладу</w:t>
      </w:r>
      <w:r w:rsidRPr="00B564B0">
        <w:rPr>
          <w:rFonts w:ascii="Times New Roman" w:eastAsia="Times New Roman" w:hAnsi="Times New Roman" w:cs="Times New Roman"/>
          <w:sz w:val="28"/>
          <w:szCs w:val="28"/>
          <w:lang w:val="uk-UA" w:eastAsia="ru-RU"/>
        </w:rPr>
        <w:t xml:space="preserve">, а отже, його конкурентоспроможність, залежать від багатьох характеристик </w:t>
      </w:r>
      <w:r w:rsidRPr="00B564B0">
        <w:rPr>
          <w:rFonts w:ascii="Times New Roman" w:eastAsia="Times New Roman" w:hAnsi="Times New Roman" w:cs="Times New Roman"/>
          <w:i/>
          <w:iCs/>
          <w:sz w:val="28"/>
          <w:szCs w:val="28"/>
          <w:lang w:val="uk-UA" w:eastAsia="ru-RU"/>
        </w:rPr>
        <w:t>х</w:t>
      </w:r>
      <w:r w:rsidRPr="00B564B0">
        <w:rPr>
          <w:rFonts w:ascii="Times New Roman" w:eastAsia="Times New Roman" w:hAnsi="Times New Roman" w:cs="Times New Roman"/>
          <w:i/>
          <w:iCs/>
          <w:sz w:val="28"/>
          <w:szCs w:val="28"/>
          <w:vertAlign w:val="subscript"/>
          <w:lang w:val="uk-UA" w:eastAsia="ru-RU"/>
        </w:rPr>
        <w:t>і</w:t>
      </w:r>
      <w:r w:rsidRPr="00B564B0">
        <w:rPr>
          <w:rFonts w:ascii="Times New Roman" w:eastAsia="Times New Roman" w:hAnsi="Times New Roman" w:cs="Times New Roman"/>
          <w:sz w:val="28"/>
          <w:szCs w:val="28"/>
          <w:lang w:val="uk-UA" w:eastAsia="ru-RU"/>
        </w:rPr>
        <w:t xml:space="preserve">, то оцінка якості об’єкта </w:t>
      </w:r>
      <w:r w:rsidRPr="00B564B0">
        <w:rPr>
          <w:rFonts w:ascii="Times New Roman" w:eastAsia="Times New Roman" w:hAnsi="Times New Roman" w:cs="Times New Roman"/>
          <w:i/>
          <w:iCs/>
          <w:sz w:val="28"/>
          <w:szCs w:val="28"/>
          <w:lang w:val="uk-UA" w:eastAsia="ru-RU"/>
        </w:rPr>
        <w:t>Q(х</w:t>
      </w:r>
      <w:r w:rsidRPr="00B564B0">
        <w:rPr>
          <w:rFonts w:ascii="Times New Roman" w:eastAsia="Times New Roman" w:hAnsi="Times New Roman" w:cs="Times New Roman"/>
          <w:i/>
          <w:iCs/>
          <w:sz w:val="28"/>
          <w:szCs w:val="28"/>
          <w:vertAlign w:val="subscript"/>
          <w:lang w:val="uk-UA" w:eastAsia="ru-RU"/>
        </w:rPr>
        <w:t>1</w:t>
      </w:r>
      <w:r w:rsidRPr="00B564B0">
        <w:rPr>
          <w:rFonts w:ascii="Times New Roman" w:eastAsia="Times New Roman" w:hAnsi="Times New Roman" w:cs="Times New Roman"/>
          <w:i/>
          <w:iCs/>
          <w:sz w:val="28"/>
          <w:szCs w:val="28"/>
          <w:lang w:val="uk-UA" w:eastAsia="ru-RU"/>
        </w:rPr>
        <w:t>, х</w:t>
      </w:r>
      <w:r w:rsidRPr="00B564B0">
        <w:rPr>
          <w:rFonts w:ascii="Times New Roman" w:eastAsia="Times New Roman" w:hAnsi="Times New Roman" w:cs="Times New Roman"/>
          <w:i/>
          <w:iCs/>
          <w:sz w:val="28"/>
          <w:szCs w:val="28"/>
          <w:vertAlign w:val="subscript"/>
          <w:lang w:val="uk-UA" w:eastAsia="ru-RU"/>
        </w:rPr>
        <w:t>2</w:t>
      </w:r>
      <w:r w:rsidRPr="00B564B0">
        <w:rPr>
          <w:rFonts w:ascii="Times New Roman" w:eastAsia="Times New Roman" w:hAnsi="Times New Roman" w:cs="Times New Roman"/>
          <w:i/>
          <w:iCs/>
          <w:sz w:val="28"/>
          <w:szCs w:val="28"/>
          <w:lang w:val="uk-UA" w:eastAsia="ru-RU"/>
        </w:rPr>
        <w:t xml:space="preserve">,…, </w:t>
      </w:r>
      <w:proofErr w:type="spellStart"/>
      <w:r w:rsidRPr="00B564B0">
        <w:rPr>
          <w:rFonts w:ascii="Times New Roman" w:eastAsia="Times New Roman" w:hAnsi="Times New Roman" w:cs="Times New Roman"/>
          <w:i/>
          <w:iCs/>
          <w:sz w:val="28"/>
          <w:szCs w:val="28"/>
          <w:lang w:val="uk-UA" w:eastAsia="ru-RU"/>
        </w:rPr>
        <w:t>х</w:t>
      </w:r>
      <w:r w:rsidRPr="00B564B0">
        <w:rPr>
          <w:rFonts w:ascii="Times New Roman" w:eastAsia="Times New Roman" w:hAnsi="Times New Roman" w:cs="Times New Roman"/>
          <w:i/>
          <w:iCs/>
          <w:sz w:val="28"/>
          <w:szCs w:val="28"/>
          <w:vertAlign w:val="subscript"/>
          <w:lang w:val="uk-UA" w:eastAsia="ru-RU"/>
        </w:rPr>
        <w:t>n</w:t>
      </w:r>
      <w:proofErr w:type="spellEnd"/>
      <w:r w:rsidRPr="00B564B0">
        <w:rPr>
          <w:rFonts w:ascii="Times New Roman" w:eastAsia="Times New Roman" w:hAnsi="Times New Roman" w:cs="Times New Roman"/>
          <w:i/>
          <w:iCs/>
          <w:sz w:val="28"/>
          <w:szCs w:val="28"/>
          <w:lang w:val="uk-UA" w:eastAsia="ru-RU"/>
        </w:rPr>
        <w:t>)</w:t>
      </w:r>
      <w:r w:rsidRPr="00B564B0">
        <w:rPr>
          <w:rFonts w:ascii="Times New Roman" w:eastAsia="Times New Roman" w:hAnsi="Times New Roman" w:cs="Times New Roman"/>
          <w:iCs/>
          <w:sz w:val="28"/>
          <w:szCs w:val="28"/>
          <w:lang w:val="uk-UA" w:eastAsia="ru-RU"/>
        </w:rPr>
        <w:t xml:space="preserve"> можлива тільки з використанням механізмів комплексного оцінювання. </w:t>
      </w:r>
    </w:p>
    <w:p w14:paraId="09F30BE9" w14:textId="38F7983D" w:rsidR="00B564B0" w:rsidRPr="00B564B0" w:rsidRDefault="00852858" w:rsidP="00B564B0">
      <w:pPr>
        <w:autoSpaceDE w:val="0"/>
        <w:autoSpaceDN w:val="0"/>
        <w:adjustRightInd w:val="0"/>
        <w:spacing w:after="0" w:line="240" w:lineRule="auto"/>
        <w:ind w:firstLine="720"/>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sz w:val="28"/>
          <w:szCs w:val="28"/>
          <w:lang w:val="uk-UA" w:eastAsia="ru-RU"/>
        </w:rPr>
        <w:t>М</w:t>
      </w:r>
      <w:r w:rsidR="00B564B0" w:rsidRPr="00B564B0">
        <w:rPr>
          <w:rFonts w:ascii="Times New Roman" w:eastAsia="Times New Roman" w:hAnsi="Times New Roman" w:cs="Times New Roman"/>
          <w:sz w:val="28"/>
          <w:szCs w:val="28"/>
          <w:lang w:val="uk-UA" w:eastAsia="ru-RU"/>
        </w:rPr>
        <w:t>одифікован</w:t>
      </w:r>
      <w:r>
        <w:rPr>
          <w:rFonts w:ascii="Times New Roman" w:eastAsia="Times New Roman" w:hAnsi="Times New Roman" w:cs="Times New Roman"/>
          <w:sz w:val="28"/>
          <w:szCs w:val="28"/>
          <w:lang w:val="uk-UA" w:eastAsia="ru-RU"/>
        </w:rPr>
        <w:t>а</w:t>
      </w:r>
      <w:r w:rsidR="00B564B0" w:rsidRPr="00B564B0">
        <w:rPr>
          <w:rFonts w:ascii="Times New Roman" w:eastAsia="Times New Roman" w:hAnsi="Times New Roman" w:cs="Times New Roman"/>
          <w:sz w:val="28"/>
          <w:szCs w:val="28"/>
          <w:lang w:val="uk-UA" w:eastAsia="ru-RU"/>
        </w:rPr>
        <w:t xml:space="preserve"> модель Д. </w:t>
      </w:r>
      <w:proofErr w:type="spellStart"/>
      <w:r w:rsidR="00B564B0" w:rsidRPr="00B564B0">
        <w:rPr>
          <w:rFonts w:ascii="Times New Roman" w:eastAsia="Times New Roman" w:hAnsi="Times New Roman" w:cs="Times New Roman"/>
          <w:sz w:val="28"/>
          <w:szCs w:val="28"/>
          <w:lang w:val="uk-UA" w:eastAsia="ru-RU"/>
        </w:rPr>
        <w:t>Хаффа</w:t>
      </w:r>
      <w:proofErr w:type="spellEnd"/>
      <w:r w:rsidR="00B564B0" w:rsidRPr="00B564B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може бути представлена так</w:t>
      </w:r>
      <w:r w:rsidR="00AB5A3F">
        <w:rPr>
          <w:rFonts w:ascii="Times New Roman" w:eastAsia="Times New Roman" w:hAnsi="Times New Roman" w:cs="Times New Roman"/>
          <w:sz w:val="28"/>
          <w:szCs w:val="28"/>
          <w:lang w:val="uk-UA" w:eastAsia="ru-RU"/>
        </w:rPr>
        <w:t xml:space="preserve"> </w:t>
      </w:r>
      <w:r w:rsidR="00AB5A3F" w:rsidRPr="00AB5A3F">
        <w:rPr>
          <w:rFonts w:ascii="Times New Roman" w:eastAsia="Times New Roman" w:hAnsi="Times New Roman" w:cs="Times New Roman"/>
          <w:sz w:val="28"/>
          <w:szCs w:val="28"/>
          <w:lang w:val="ru-RU" w:eastAsia="ru-RU"/>
        </w:rPr>
        <w:t>[</w:t>
      </w:r>
      <w:r w:rsidR="009526F1" w:rsidRPr="009526F1">
        <w:rPr>
          <w:rFonts w:ascii="Times New Roman" w:eastAsia="Times New Roman" w:hAnsi="Times New Roman" w:cs="Times New Roman"/>
          <w:sz w:val="28"/>
          <w:szCs w:val="28"/>
          <w:lang w:val="uk-UA" w:eastAsia="ru-RU"/>
        </w:rPr>
        <w:t>4</w:t>
      </w:r>
      <w:r w:rsidR="00AB5A3F" w:rsidRPr="00AB5A3F">
        <w:rPr>
          <w:rFonts w:ascii="Times New Roman" w:eastAsia="Times New Roman" w:hAnsi="Times New Roman" w:cs="Times New Roman"/>
          <w:sz w:val="28"/>
          <w:szCs w:val="28"/>
          <w:lang w:val="ru-RU" w:eastAsia="ru-RU"/>
        </w:rPr>
        <w:t>]</w:t>
      </w:r>
      <w:r w:rsidR="00B564B0" w:rsidRPr="00B564B0">
        <w:rPr>
          <w:rFonts w:ascii="Times New Roman" w:eastAsia="Times New Roman" w:hAnsi="Times New Roman" w:cs="Times New Roman"/>
          <w:sz w:val="28"/>
          <w:szCs w:val="28"/>
          <w:lang w:val="uk-UA" w:eastAsia="ru-RU"/>
        </w:rPr>
        <w:t>:</w:t>
      </w:r>
    </w:p>
    <w:p w14:paraId="4C1C9554" w14:textId="629972FD" w:rsidR="00B564B0" w:rsidRPr="00B564B0" w:rsidRDefault="002C56F9" w:rsidP="00B564B0">
      <w:pPr>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position w:val="-38"/>
          <w:sz w:val="28"/>
          <w:szCs w:val="28"/>
          <w:lang w:val="uk-UA" w:eastAsia="ru-RU"/>
        </w:rPr>
        <w:lastRenderedPageBreak/>
        <w:pict w14:anchorId="549A1F38">
          <v:shape id="_x0000_i1091" type="#_x0000_t75" style="width:51.75pt;height:39.75pt">
            <v:imagedata r:id="rId124" o:title=""/>
          </v:shape>
        </w:pict>
      </w:r>
      <w:r w:rsidR="00B564B0" w:rsidRPr="00B564B0">
        <w:rPr>
          <w:rFonts w:ascii="Times New Roman" w:eastAsia="Times New Roman" w:hAnsi="Times New Roman" w:cs="Times New Roman"/>
          <w:color w:val="000000"/>
          <w:sz w:val="28"/>
          <w:szCs w:val="28"/>
          <w:lang w:val="uk-UA" w:eastAsia="ru-RU"/>
        </w:rPr>
        <w:t>,</w:t>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t>(</w:t>
      </w:r>
      <w:r w:rsidR="00D52444">
        <w:rPr>
          <w:rFonts w:ascii="Times New Roman" w:eastAsia="Times New Roman" w:hAnsi="Times New Roman" w:cs="Times New Roman"/>
          <w:color w:val="000000"/>
          <w:sz w:val="28"/>
          <w:szCs w:val="28"/>
          <w:lang w:val="uk-UA" w:eastAsia="ru-RU"/>
        </w:rPr>
        <w:t>6</w:t>
      </w:r>
      <w:r w:rsidR="00C72CF4">
        <w:rPr>
          <w:rFonts w:ascii="Times New Roman" w:eastAsia="Times New Roman" w:hAnsi="Times New Roman" w:cs="Times New Roman"/>
          <w:color w:val="000000"/>
          <w:sz w:val="28"/>
          <w:szCs w:val="28"/>
          <w:lang w:val="uk-UA" w:eastAsia="ru-RU"/>
        </w:rPr>
        <w:t>.10</w:t>
      </w:r>
      <w:r w:rsidR="00B564B0" w:rsidRPr="00B564B0">
        <w:rPr>
          <w:rFonts w:ascii="Times New Roman" w:eastAsia="Times New Roman" w:hAnsi="Times New Roman" w:cs="Times New Roman"/>
          <w:color w:val="000000"/>
          <w:sz w:val="28"/>
          <w:szCs w:val="28"/>
          <w:lang w:val="uk-UA" w:eastAsia="ru-RU"/>
        </w:rPr>
        <w:t>)</w:t>
      </w:r>
    </w:p>
    <w:p w14:paraId="7F998D61" w14:textId="4A026FF6" w:rsidR="00B564B0" w:rsidRPr="00B564B0" w:rsidRDefault="002C56F9" w:rsidP="00B564B0">
      <w:pPr>
        <w:autoSpaceDE w:val="0"/>
        <w:autoSpaceDN w:val="0"/>
        <w:adjustRightInd w:val="0"/>
        <w:spacing w:after="0" w:line="240" w:lineRule="auto"/>
        <w:ind w:firstLine="720"/>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position w:val="-74"/>
          <w:sz w:val="28"/>
          <w:szCs w:val="28"/>
          <w:lang w:val="uk-UA" w:eastAsia="ru-RU"/>
        </w:rPr>
        <w:pict w14:anchorId="37AC86BA">
          <v:shape id="_x0000_i1092" type="#_x0000_t75" style="width:60.75pt;height:57.75pt">
            <v:imagedata r:id="rId125" o:title=""/>
          </v:shape>
        </w:pict>
      </w:r>
      <w:r w:rsidR="00B564B0" w:rsidRPr="00B564B0">
        <w:rPr>
          <w:rFonts w:ascii="Times New Roman" w:eastAsia="Times New Roman" w:hAnsi="Times New Roman" w:cs="Times New Roman"/>
          <w:color w:val="000000"/>
          <w:sz w:val="28"/>
          <w:szCs w:val="28"/>
          <w:lang w:val="uk-UA" w:eastAsia="ru-RU"/>
        </w:rPr>
        <w:t>,</w:t>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t>(</w:t>
      </w:r>
      <w:r w:rsidR="00D52444">
        <w:rPr>
          <w:rFonts w:ascii="Times New Roman" w:eastAsia="Times New Roman" w:hAnsi="Times New Roman" w:cs="Times New Roman"/>
          <w:color w:val="000000"/>
          <w:sz w:val="28"/>
          <w:szCs w:val="28"/>
          <w:lang w:val="uk-UA" w:eastAsia="ru-RU"/>
        </w:rPr>
        <w:t>6</w:t>
      </w:r>
      <w:r w:rsidR="00C72CF4">
        <w:rPr>
          <w:rFonts w:ascii="Times New Roman" w:eastAsia="Times New Roman" w:hAnsi="Times New Roman" w:cs="Times New Roman"/>
          <w:color w:val="000000"/>
          <w:sz w:val="28"/>
          <w:szCs w:val="28"/>
          <w:lang w:val="uk-UA" w:eastAsia="ru-RU"/>
        </w:rPr>
        <w:t>.11</w:t>
      </w:r>
      <w:r w:rsidR="00B564B0" w:rsidRPr="00B564B0">
        <w:rPr>
          <w:rFonts w:ascii="Times New Roman" w:eastAsia="Times New Roman" w:hAnsi="Times New Roman" w:cs="Times New Roman"/>
          <w:color w:val="000000"/>
          <w:sz w:val="28"/>
          <w:szCs w:val="28"/>
          <w:lang w:val="uk-UA" w:eastAsia="ru-RU"/>
        </w:rPr>
        <w:t>)</w:t>
      </w:r>
    </w:p>
    <w:p w14:paraId="40D1C896" w14:textId="07FB3491" w:rsidR="00B564B0" w:rsidRPr="00B564B0" w:rsidRDefault="00B564B0" w:rsidP="00B564B0">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B564B0">
        <w:rPr>
          <w:rFonts w:ascii="Times New Roman" w:eastAsia="Times New Roman" w:hAnsi="Times New Roman" w:cs="Times New Roman"/>
          <w:sz w:val="28"/>
          <w:szCs w:val="28"/>
          <w:lang w:val="uk-UA" w:eastAsia="ru-RU"/>
        </w:rPr>
        <w:t xml:space="preserve">де </w:t>
      </w:r>
      <w:proofErr w:type="spellStart"/>
      <w:r w:rsidRPr="00B564B0">
        <w:rPr>
          <w:rFonts w:ascii="Times New Roman" w:eastAsia="Times New Roman" w:hAnsi="Times New Roman" w:cs="Times New Roman"/>
          <w:i/>
          <w:iCs/>
          <w:sz w:val="28"/>
          <w:szCs w:val="28"/>
          <w:lang w:val="uk-UA" w:eastAsia="ru-RU"/>
        </w:rPr>
        <w:t>A</w:t>
      </w:r>
      <w:r w:rsidRPr="00B564B0">
        <w:rPr>
          <w:rFonts w:ascii="Times New Roman" w:eastAsia="Times New Roman" w:hAnsi="Times New Roman" w:cs="Times New Roman"/>
          <w:i/>
          <w:iCs/>
          <w:sz w:val="28"/>
          <w:szCs w:val="28"/>
          <w:vertAlign w:val="subscript"/>
          <w:lang w:val="uk-UA" w:eastAsia="ru-RU"/>
        </w:rPr>
        <w:t>ij</w:t>
      </w:r>
      <w:proofErr w:type="spellEnd"/>
      <w:r w:rsidRPr="00B564B0">
        <w:rPr>
          <w:rFonts w:ascii="Times New Roman" w:eastAsia="Times New Roman" w:hAnsi="Times New Roman" w:cs="Times New Roman"/>
          <w:i/>
          <w:iCs/>
          <w:sz w:val="28"/>
          <w:szCs w:val="28"/>
          <w:lang w:val="uk-UA" w:eastAsia="ru-RU"/>
        </w:rPr>
        <w:t xml:space="preserve"> </w:t>
      </w:r>
      <w:r w:rsidRPr="00B564B0">
        <w:rPr>
          <w:rFonts w:ascii="Times New Roman" w:eastAsia="Times New Roman" w:hAnsi="Times New Roman" w:cs="Times New Roman"/>
          <w:sz w:val="28"/>
          <w:szCs w:val="28"/>
          <w:lang w:val="uk-UA" w:eastAsia="ru-RU"/>
        </w:rPr>
        <w:t xml:space="preserve">– привабливість закладу </w:t>
      </w:r>
      <w:r w:rsidRPr="00B564B0">
        <w:rPr>
          <w:rFonts w:ascii="Times New Roman" w:eastAsia="Times New Roman" w:hAnsi="Times New Roman" w:cs="Times New Roman"/>
          <w:i/>
          <w:iCs/>
          <w:sz w:val="28"/>
          <w:szCs w:val="28"/>
          <w:lang w:val="uk-UA" w:eastAsia="ru-RU"/>
        </w:rPr>
        <w:t xml:space="preserve">j </w:t>
      </w:r>
      <w:r w:rsidRPr="00B564B0">
        <w:rPr>
          <w:rFonts w:ascii="Times New Roman" w:eastAsia="Times New Roman" w:hAnsi="Times New Roman" w:cs="Times New Roman"/>
          <w:iCs/>
          <w:sz w:val="28"/>
          <w:szCs w:val="28"/>
          <w:lang w:val="uk-UA" w:eastAsia="ru-RU"/>
        </w:rPr>
        <w:t xml:space="preserve">для </w:t>
      </w:r>
      <w:r w:rsidRPr="00B564B0">
        <w:rPr>
          <w:rFonts w:ascii="Times New Roman" w:eastAsia="Times New Roman" w:hAnsi="Times New Roman" w:cs="Times New Roman"/>
          <w:sz w:val="28"/>
          <w:szCs w:val="28"/>
          <w:lang w:val="uk-UA" w:eastAsia="ru-RU"/>
        </w:rPr>
        <w:t xml:space="preserve">покупця з географічної зони </w:t>
      </w:r>
      <w:r w:rsidRPr="00B564B0">
        <w:rPr>
          <w:rFonts w:ascii="Times New Roman" w:eastAsia="Times New Roman" w:hAnsi="Times New Roman" w:cs="Times New Roman"/>
          <w:i/>
          <w:iCs/>
          <w:sz w:val="28"/>
          <w:szCs w:val="28"/>
          <w:lang w:val="uk-UA" w:eastAsia="ru-RU"/>
        </w:rPr>
        <w:t>i</w:t>
      </w:r>
      <w:r w:rsidRPr="00B564B0">
        <w:rPr>
          <w:rFonts w:ascii="Times New Roman" w:eastAsia="Times New Roman" w:hAnsi="Times New Roman" w:cs="Times New Roman"/>
          <w:sz w:val="28"/>
          <w:szCs w:val="28"/>
          <w:lang w:val="uk-UA" w:eastAsia="ru-RU"/>
        </w:rPr>
        <w:t xml:space="preserve">; </w:t>
      </w:r>
      <w:proofErr w:type="spellStart"/>
      <w:r w:rsidRPr="00B564B0">
        <w:rPr>
          <w:rFonts w:ascii="Times New Roman" w:eastAsia="Times New Roman" w:hAnsi="Times New Roman" w:cs="Times New Roman"/>
          <w:i/>
          <w:iCs/>
          <w:sz w:val="28"/>
          <w:szCs w:val="28"/>
          <w:lang w:val="uk-UA" w:eastAsia="ru-RU"/>
        </w:rPr>
        <w:t>Q</w:t>
      </w:r>
      <w:r w:rsidRPr="00B564B0">
        <w:rPr>
          <w:rFonts w:ascii="Times New Roman" w:eastAsia="Times New Roman" w:hAnsi="Times New Roman" w:cs="Times New Roman"/>
          <w:i/>
          <w:iCs/>
          <w:sz w:val="28"/>
          <w:szCs w:val="28"/>
          <w:vertAlign w:val="subscript"/>
          <w:lang w:val="uk-UA" w:eastAsia="ru-RU"/>
        </w:rPr>
        <w:t>j</w:t>
      </w:r>
      <w:proofErr w:type="spellEnd"/>
      <w:r w:rsidRPr="00B564B0">
        <w:rPr>
          <w:rFonts w:ascii="Times New Roman" w:eastAsia="Times New Roman" w:hAnsi="Times New Roman" w:cs="Times New Roman"/>
          <w:i/>
          <w:iCs/>
          <w:sz w:val="28"/>
          <w:szCs w:val="28"/>
          <w:lang w:val="uk-UA" w:eastAsia="ru-RU"/>
        </w:rPr>
        <w:t xml:space="preserve"> </w:t>
      </w:r>
      <w:r w:rsidRPr="00B564B0">
        <w:rPr>
          <w:rFonts w:ascii="Times New Roman" w:eastAsia="Times New Roman" w:hAnsi="Times New Roman" w:cs="Times New Roman"/>
          <w:sz w:val="28"/>
          <w:szCs w:val="28"/>
          <w:lang w:val="uk-UA" w:eastAsia="ru-RU"/>
        </w:rPr>
        <w:t xml:space="preserve">– комплексна споживча оцінка якості закладу </w:t>
      </w:r>
      <w:r w:rsidRPr="00B564B0">
        <w:rPr>
          <w:rFonts w:ascii="Times New Roman" w:eastAsia="Times New Roman" w:hAnsi="Times New Roman" w:cs="Times New Roman"/>
          <w:i/>
          <w:iCs/>
          <w:sz w:val="28"/>
          <w:szCs w:val="28"/>
          <w:lang w:val="uk-UA" w:eastAsia="ru-RU"/>
        </w:rPr>
        <w:t>j</w:t>
      </w:r>
      <w:r w:rsidRPr="00B564B0">
        <w:rPr>
          <w:rFonts w:ascii="Times New Roman" w:eastAsia="Times New Roman" w:hAnsi="Times New Roman" w:cs="Times New Roman"/>
          <w:sz w:val="28"/>
          <w:szCs w:val="28"/>
          <w:lang w:val="uk-UA" w:eastAsia="ru-RU"/>
        </w:rPr>
        <w:t xml:space="preserve">; </w:t>
      </w:r>
      <w:proofErr w:type="spellStart"/>
      <w:r w:rsidRPr="00B564B0">
        <w:rPr>
          <w:rFonts w:ascii="Times New Roman" w:eastAsia="Times New Roman" w:hAnsi="Times New Roman" w:cs="Times New Roman"/>
          <w:i/>
          <w:iCs/>
          <w:sz w:val="28"/>
          <w:szCs w:val="28"/>
          <w:lang w:val="uk-UA" w:eastAsia="ru-RU"/>
        </w:rPr>
        <w:t>T</w:t>
      </w:r>
      <w:r w:rsidRPr="00B564B0">
        <w:rPr>
          <w:rFonts w:ascii="Times New Roman" w:eastAsia="Times New Roman" w:hAnsi="Times New Roman" w:cs="Times New Roman"/>
          <w:i/>
          <w:iCs/>
          <w:sz w:val="28"/>
          <w:szCs w:val="28"/>
          <w:vertAlign w:val="subscript"/>
          <w:lang w:val="uk-UA" w:eastAsia="ru-RU"/>
        </w:rPr>
        <w:t>ij</w:t>
      </w:r>
      <w:proofErr w:type="spellEnd"/>
      <w:r w:rsidRPr="00B564B0">
        <w:rPr>
          <w:rFonts w:ascii="Times New Roman" w:eastAsia="Times New Roman" w:hAnsi="Times New Roman" w:cs="Times New Roman"/>
          <w:i/>
          <w:iCs/>
          <w:sz w:val="28"/>
          <w:szCs w:val="28"/>
          <w:lang w:val="uk-UA" w:eastAsia="ru-RU"/>
        </w:rPr>
        <w:t xml:space="preserve"> </w:t>
      </w:r>
      <w:r w:rsidRPr="00B564B0">
        <w:rPr>
          <w:rFonts w:ascii="Times New Roman" w:eastAsia="Times New Roman" w:hAnsi="Times New Roman" w:cs="Times New Roman"/>
          <w:sz w:val="28"/>
          <w:szCs w:val="28"/>
          <w:lang w:val="uk-UA" w:eastAsia="ru-RU"/>
        </w:rPr>
        <w:t xml:space="preserve">– час, витрачений покупцем на дорогу від зони </w:t>
      </w:r>
      <w:r w:rsidRPr="00B564B0">
        <w:rPr>
          <w:rFonts w:ascii="Times New Roman" w:eastAsia="Times New Roman" w:hAnsi="Times New Roman" w:cs="Times New Roman"/>
          <w:i/>
          <w:iCs/>
          <w:sz w:val="28"/>
          <w:szCs w:val="28"/>
          <w:lang w:val="uk-UA" w:eastAsia="ru-RU"/>
        </w:rPr>
        <w:t xml:space="preserve">i </w:t>
      </w:r>
      <w:r w:rsidRPr="00B564B0">
        <w:rPr>
          <w:rFonts w:ascii="Times New Roman" w:eastAsia="Times New Roman" w:hAnsi="Times New Roman" w:cs="Times New Roman"/>
          <w:sz w:val="28"/>
          <w:szCs w:val="28"/>
          <w:lang w:val="uk-UA" w:eastAsia="ru-RU"/>
        </w:rPr>
        <w:t xml:space="preserve">до закладу </w:t>
      </w:r>
      <w:r w:rsidRPr="00B564B0">
        <w:rPr>
          <w:rFonts w:ascii="Times New Roman" w:eastAsia="Times New Roman" w:hAnsi="Times New Roman" w:cs="Times New Roman"/>
          <w:i/>
          <w:iCs/>
          <w:sz w:val="28"/>
          <w:szCs w:val="28"/>
          <w:lang w:val="uk-UA" w:eastAsia="ru-RU"/>
        </w:rPr>
        <w:t>j</w:t>
      </w:r>
      <w:r w:rsidRPr="00B564B0">
        <w:rPr>
          <w:rFonts w:ascii="Times New Roman" w:eastAsia="Times New Roman" w:hAnsi="Times New Roman" w:cs="Times New Roman"/>
          <w:sz w:val="28"/>
          <w:szCs w:val="28"/>
          <w:lang w:val="uk-UA" w:eastAsia="ru-RU"/>
        </w:rPr>
        <w:t xml:space="preserve">; </w:t>
      </w:r>
      <w:r w:rsidRPr="00B564B0">
        <w:rPr>
          <w:rFonts w:ascii="Times New Roman" w:eastAsia="Times New Roman" w:hAnsi="Times New Roman" w:cs="Times New Roman"/>
          <w:i/>
          <w:iCs/>
          <w:sz w:val="28"/>
          <w:szCs w:val="28"/>
          <w:lang w:val="uk-UA" w:eastAsia="ru-RU"/>
        </w:rPr>
        <w:t xml:space="preserve">λ </w:t>
      </w:r>
      <w:r w:rsidRPr="00B564B0">
        <w:rPr>
          <w:rFonts w:ascii="Times New Roman" w:eastAsia="Times New Roman" w:hAnsi="Times New Roman" w:cs="Times New Roman"/>
          <w:sz w:val="28"/>
          <w:szCs w:val="28"/>
          <w:lang w:val="uk-UA" w:eastAsia="ru-RU"/>
        </w:rPr>
        <w:t xml:space="preserve">– параметр, що характеризує вплив витрат часу на поведінку споживачів; </w:t>
      </w:r>
      <w:proofErr w:type="spellStart"/>
      <w:r w:rsidRPr="00B564B0">
        <w:rPr>
          <w:rFonts w:ascii="Times New Roman" w:eastAsia="Times New Roman" w:hAnsi="Times New Roman" w:cs="Times New Roman"/>
          <w:i/>
          <w:iCs/>
          <w:sz w:val="28"/>
          <w:szCs w:val="28"/>
          <w:lang w:val="uk-UA" w:eastAsia="ru-RU"/>
        </w:rPr>
        <w:t>Р</w:t>
      </w:r>
      <w:r w:rsidRPr="00B564B0">
        <w:rPr>
          <w:rFonts w:ascii="Times New Roman" w:eastAsia="Times New Roman" w:hAnsi="Times New Roman" w:cs="Times New Roman"/>
          <w:i/>
          <w:iCs/>
          <w:sz w:val="28"/>
          <w:szCs w:val="28"/>
          <w:vertAlign w:val="subscript"/>
          <w:lang w:val="uk-UA" w:eastAsia="ru-RU"/>
        </w:rPr>
        <w:t>ij</w:t>
      </w:r>
      <w:proofErr w:type="spellEnd"/>
      <w:r w:rsidRPr="00B564B0">
        <w:rPr>
          <w:rFonts w:ascii="Times New Roman" w:eastAsia="Times New Roman" w:hAnsi="Times New Roman" w:cs="Times New Roman"/>
          <w:sz w:val="28"/>
          <w:szCs w:val="28"/>
          <w:lang w:val="uk-UA" w:eastAsia="ru-RU"/>
        </w:rPr>
        <w:t xml:space="preserve"> – ймовірність відвідування закладу </w:t>
      </w:r>
      <w:r w:rsidRPr="00B564B0">
        <w:rPr>
          <w:rFonts w:ascii="Times New Roman" w:eastAsia="Times New Roman" w:hAnsi="Times New Roman" w:cs="Times New Roman"/>
          <w:i/>
          <w:iCs/>
          <w:sz w:val="28"/>
          <w:szCs w:val="28"/>
          <w:lang w:val="uk-UA" w:eastAsia="ru-RU"/>
        </w:rPr>
        <w:t xml:space="preserve">j </w:t>
      </w:r>
      <w:r w:rsidRPr="00B564B0">
        <w:rPr>
          <w:rFonts w:ascii="Times New Roman" w:eastAsia="Times New Roman" w:hAnsi="Times New Roman" w:cs="Times New Roman"/>
          <w:sz w:val="28"/>
          <w:szCs w:val="28"/>
          <w:lang w:val="uk-UA" w:eastAsia="ru-RU"/>
        </w:rPr>
        <w:t xml:space="preserve">клієнтом з географічної зони </w:t>
      </w:r>
      <w:r w:rsidRPr="00B564B0">
        <w:rPr>
          <w:rFonts w:ascii="Times New Roman" w:eastAsia="Times New Roman" w:hAnsi="Times New Roman" w:cs="Times New Roman"/>
          <w:i/>
          <w:iCs/>
          <w:sz w:val="28"/>
          <w:szCs w:val="28"/>
          <w:lang w:val="uk-UA" w:eastAsia="ru-RU"/>
        </w:rPr>
        <w:t>i</w:t>
      </w:r>
      <w:r w:rsidRPr="00B564B0">
        <w:rPr>
          <w:rFonts w:ascii="Times New Roman" w:eastAsia="Times New Roman" w:hAnsi="Times New Roman" w:cs="Times New Roman"/>
          <w:iCs/>
          <w:sz w:val="28"/>
          <w:szCs w:val="28"/>
          <w:lang w:val="uk-UA" w:eastAsia="ru-RU"/>
        </w:rPr>
        <w:t>;</w:t>
      </w:r>
      <w:r w:rsidRPr="00B564B0">
        <w:rPr>
          <w:rFonts w:ascii="Times New Roman" w:eastAsia="Times New Roman" w:hAnsi="Times New Roman" w:cs="Times New Roman"/>
          <w:i/>
          <w:iCs/>
          <w:sz w:val="28"/>
          <w:szCs w:val="28"/>
          <w:lang w:val="uk-UA" w:eastAsia="ru-RU"/>
        </w:rPr>
        <w:t xml:space="preserve"> </w:t>
      </w:r>
      <w:r w:rsidRPr="00B564B0">
        <w:rPr>
          <w:rFonts w:ascii="Times New Roman" w:eastAsia="Times New Roman" w:hAnsi="Times New Roman" w:cs="Times New Roman"/>
          <w:i/>
          <w:sz w:val="28"/>
          <w:szCs w:val="28"/>
          <w:lang w:val="uk-UA" w:eastAsia="ru-RU"/>
        </w:rPr>
        <w:t>m</w:t>
      </w:r>
      <w:r w:rsidRPr="00B564B0">
        <w:rPr>
          <w:rFonts w:ascii="Times New Roman" w:eastAsia="Times New Roman" w:hAnsi="Times New Roman" w:cs="Times New Roman"/>
          <w:sz w:val="28"/>
          <w:szCs w:val="28"/>
          <w:lang w:val="uk-UA" w:eastAsia="ru-RU"/>
        </w:rPr>
        <w:t xml:space="preserve"> – кількість закладів</w:t>
      </w:r>
      <w:r w:rsidR="00852858">
        <w:rPr>
          <w:rFonts w:ascii="Times New Roman" w:eastAsia="Times New Roman" w:hAnsi="Times New Roman" w:cs="Times New Roman"/>
          <w:sz w:val="28"/>
          <w:szCs w:val="28"/>
          <w:lang w:val="uk-UA" w:eastAsia="ru-RU"/>
        </w:rPr>
        <w:t>, що розглядаються.</w:t>
      </w:r>
      <w:r w:rsidRPr="00B564B0">
        <w:rPr>
          <w:rFonts w:ascii="Times New Roman" w:eastAsia="Times New Roman" w:hAnsi="Times New Roman" w:cs="Times New Roman"/>
          <w:sz w:val="28"/>
          <w:szCs w:val="28"/>
          <w:lang w:val="uk-UA" w:eastAsia="ru-RU"/>
        </w:rPr>
        <w:t xml:space="preserve"> </w:t>
      </w:r>
    </w:p>
    <w:p w14:paraId="4B08F031" w14:textId="2AD6CC55" w:rsidR="00B564B0" w:rsidRPr="00B564B0" w:rsidRDefault="00B564B0" w:rsidP="0084477A">
      <w:pPr>
        <w:autoSpaceDE w:val="0"/>
        <w:autoSpaceDN w:val="0"/>
        <w:adjustRightInd w:val="0"/>
        <w:spacing w:after="0" w:line="240" w:lineRule="auto"/>
        <w:ind w:firstLine="720"/>
        <w:jc w:val="both"/>
        <w:rPr>
          <w:rFonts w:ascii="Times New Roman" w:eastAsia="Times New Roman" w:hAnsi="Times New Roman" w:cs="Times New Roman"/>
          <w:iCs/>
          <w:sz w:val="28"/>
          <w:szCs w:val="28"/>
          <w:lang w:val="uk-UA" w:eastAsia="ru-RU"/>
        </w:rPr>
      </w:pPr>
      <w:r w:rsidRPr="00B564B0">
        <w:rPr>
          <w:rFonts w:ascii="Times New Roman" w:eastAsia="Times New Roman" w:hAnsi="Times New Roman" w:cs="Times New Roman"/>
          <w:iCs/>
          <w:sz w:val="28"/>
          <w:szCs w:val="28"/>
          <w:lang w:val="uk-UA" w:eastAsia="ru-RU"/>
        </w:rPr>
        <w:t xml:space="preserve">Для визначення </w:t>
      </w:r>
      <w:r w:rsidRPr="00B564B0">
        <w:rPr>
          <w:rFonts w:ascii="Times New Roman" w:eastAsia="Times New Roman" w:hAnsi="Times New Roman" w:cs="Times New Roman"/>
          <w:sz w:val="28"/>
          <w:szCs w:val="28"/>
          <w:lang w:val="uk-UA" w:eastAsia="ru-RU"/>
        </w:rPr>
        <w:t xml:space="preserve">комплексної споживчої оцінки якості </w:t>
      </w:r>
      <w:proofErr w:type="spellStart"/>
      <w:r w:rsidRPr="00B564B0">
        <w:rPr>
          <w:rFonts w:ascii="Times New Roman" w:eastAsia="Times New Roman" w:hAnsi="Times New Roman" w:cs="Times New Roman"/>
          <w:i/>
          <w:iCs/>
          <w:sz w:val="28"/>
          <w:szCs w:val="28"/>
          <w:lang w:val="uk-UA" w:eastAsia="ru-RU"/>
        </w:rPr>
        <w:t>Q</w:t>
      </w:r>
      <w:r w:rsidRPr="00B564B0">
        <w:rPr>
          <w:rFonts w:ascii="Times New Roman" w:eastAsia="Times New Roman" w:hAnsi="Times New Roman" w:cs="Times New Roman"/>
          <w:i/>
          <w:iCs/>
          <w:sz w:val="28"/>
          <w:szCs w:val="28"/>
          <w:vertAlign w:val="subscript"/>
          <w:lang w:val="uk-UA" w:eastAsia="ru-RU"/>
        </w:rPr>
        <w:t>j</w:t>
      </w:r>
      <w:proofErr w:type="spellEnd"/>
      <w:r w:rsidRPr="00B564B0">
        <w:rPr>
          <w:rFonts w:ascii="Times New Roman" w:eastAsia="Times New Roman" w:hAnsi="Times New Roman" w:cs="Times New Roman"/>
          <w:sz w:val="28"/>
          <w:szCs w:val="28"/>
          <w:lang w:val="uk-UA" w:eastAsia="ru-RU"/>
        </w:rPr>
        <w:t xml:space="preserve"> </w:t>
      </w:r>
      <w:r w:rsidR="00852858">
        <w:rPr>
          <w:rFonts w:ascii="Times New Roman" w:eastAsia="Times New Roman" w:hAnsi="Times New Roman" w:cs="Times New Roman"/>
          <w:sz w:val="28"/>
          <w:szCs w:val="28"/>
          <w:lang w:val="uk-UA" w:eastAsia="ru-RU"/>
        </w:rPr>
        <w:t>торговельного</w:t>
      </w:r>
      <w:r w:rsidR="00852858" w:rsidRPr="00B564B0">
        <w:rPr>
          <w:rFonts w:ascii="Times New Roman" w:eastAsia="Times New Roman" w:hAnsi="Times New Roman" w:cs="Times New Roman"/>
          <w:sz w:val="28"/>
          <w:szCs w:val="28"/>
          <w:lang w:val="uk-UA" w:eastAsia="ru-RU"/>
        </w:rPr>
        <w:t xml:space="preserve"> </w:t>
      </w:r>
      <w:r w:rsidRPr="00B564B0">
        <w:rPr>
          <w:rFonts w:ascii="Times New Roman" w:eastAsia="Times New Roman" w:hAnsi="Times New Roman" w:cs="Times New Roman"/>
          <w:sz w:val="28"/>
          <w:szCs w:val="28"/>
          <w:lang w:val="uk-UA" w:eastAsia="ru-RU"/>
        </w:rPr>
        <w:t>закладу використовуємо адитивне згортання:</w:t>
      </w:r>
    </w:p>
    <w:p w14:paraId="30F36F81" w14:textId="6E209320" w:rsidR="00B564B0" w:rsidRPr="00B564B0" w:rsidRDefault="002C56F9" w:rsidP="0084477A">
      <w:pPr>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position w:val="-32"/>
          <w:sz w:val="28"/>
          <w:szCs w:val="28"/>
          <w:lang w:val="uk-UA" w:eastAsia="ru-RU"/>
        </w:rPr>
        <w:pict w14:anchorId="70B9702C">
          <v:shape id="_x0000_i1093" type="#_x0000_t75" style="width:75.75pt;height:38.25pt">
            <v:imagedata r:id="rId126" o:title=""/>
          </v:shape>
        </w:pict>
      </w:r>
      <w:r w:rsidR="00B564B0" w:rsidRPr="00B564B0">
        <w:rPr>
          <w:rFonts w:ascii="Times New Roman" w:eastAsia="Times New Roman" w:hAnsi="Times New Roman" w:cs="Times New Roman"/>
          <w:color w:val="000000"/>
          <w:sz w:val="28"/>
          <w:szCs w:val="28"/>
          <w:lang w:val="uk-UA" w:eastAsia="ru-RU"/>
        </w:rPr>
        <w:t xml:space="preserve">, </w:t>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r>
      <w:r w:rsidR="00B564B0" w:rsidRPr="00B564B0">
        <w:rPr>
          <w:rFonts w:ascii="Times New Roman" w:eastAsia="Times New Roman" w:hAnsi="Times New Roman" w:cs="Times New Roman"/>
          <w:color w:val="000000"/>
          <w:sz w:val="28"/>
          <w:szCs w:val="28"/>
          <w:lang w:val="uk-UA" w:eastAsia="ru-RU"/>
        </w:rPr>
        <w:tab/>
        <w:t>(</w:t>
      </w:r>
      <w:r w:rsidR="00D52444">
        <w:rPr>
          <w:rFonts w:ascii="Times New Roman" w:eastAsia="Times New Roman" w:hAnsi="Times New Roman" w:cs="Times New Roman"/>
          <w:color w:val="000000"/>
          <w:sz w:val="28"/>
          <w:szCs w:val="28"/>
          <w:lang w:val="uk-UA" w:eastAsia="ru-RU"/>
        </w:rPr>
        <w:t>6</w:t>
      </w:r>
      <w:r w:rsidR="00C72CF4">
        <w:rPr>
          <w:rFonts w:ascii="Times New Roman" w:eastAsia="Times New Roman" w:hAnsi="Times New Roman" w:cs="Times New Roman"/>
          <w:color w:val="000000"/>
          <w:sz w:val="28"/>
          <w:szCs w:val="28"/>
          <w:lang w:val="uk-UA" w:eastAsia="ru-RU"/>
        </w:rPr>
        <w:t>.12</w:t>
      </w:r>
      <w:r w:rsidR="00B564B0" w:rsidRPr="00B564B0">
        <w:rPr>
          <w:rFonts w:ascii="Times New Roman" w:eastAsia="Times New Roman" w:hAnsi="Times New Roman" w:cs="Times New Roman"/>
          <w:color w:val="000000"/>
          <w:sz w:val="28"/>
          <w:szCs w:val="28"/>
          <w:lang w:val="uk-UA" w:eastAsia="ru-RU"/>
        </w:rPr>
        <w:t>)</w:t>
      </w:r>
    </w:p>
    <w:p w14:paraId="06096A54" w14:textId="5415F604" w:rsidR="00B564B0" w:rsidRPr="00B564B0" w:rsidRDefault="00B564B0" w:rsidP="0084477A">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B564B0">
        <w:rPr>
          <w:rFonts w:ascii="Times New Roman" w:eastAsia="Times New Roman" w:hAnsi="Times New Roman" w:cs="Times New Roman"/>
          <w:color w:val="000000"/>
          <w:sz w:val="28"/>
          <w:szCs w:val="28"/>
          <w:lang w:val="uk-UA" w:eastAsia="ru-RU"/>
        </w:rPr>
        <w:t xml:space="preserve">де </w:t>
      </w:r>
      <w:r w:rsidR="002C56F9">
        <w:rPr>
          <w:rFonts w:ascii="Times New Roman" w:eastAsia="Times New Roman" w:hAnsi="Times New Roman" w:cs="Times New Roman"/>
          <w:color w:val="000000"/>
          <w:position w:val="-12"/>
          <w:sz w:val="28"/>
          <w:szCs w:val="28"/>
          <w:lang w:val="uk-UA" w:eastAsia="ru-RU"/>
        </w:rPr>
        <w:pict w14:anchorId="151149B0">
          <v:shape id="_x0000_i1094" type="#_x0000_t75" style="width:15pt;height:18pt">
            <v:imagedata r:id="rId127" o:title=""/>
          </v:shape>
        </w:pict>
      </w:r>
      <w:r w:rsidRPr="00B564B0">
        <w:rPr>
          <w:rFonts w:ascii="Times New Roman" w:eastAsia="Times New Roman" w:hAnsi="Times New Roman" w:cs="Times New Roman"/>
          <w:color w:val="000000"/>
          <w:sz w:val="28"/>
          <w:szCs w:val="28"/>
          <w:lang w:val="uk-UA" w:eastAsia="ru-RU"/>
        </w:rPr>
        <w:t xml:space="preserve"> </w:t>
      </w:r>
      <w:r w:rsidRPr="00B564B0">
        <w:rPr>
          <w:rFonts w:ascii="Times New Roman" w:eastAsia="Times New Roman" w:hAnsi="Times New Roman" w:cs="Times New Roman"/>
          <w:sz w:val="28"/>
          <w:szCs w:val="28"/>
          <w:lang w:val="uk-UA" w:eastAsia="ru-RU"/>
        </w:rPr>
        <w:t>– ваговий коефіцієнт для фактор</w:t>
      </w:r>
      <w:r w:rsidR="0084477A">
        <w:rPr>
          <w:rFonts w:ascii="Times New Roman" w:eastAsia="Times New Roman" w:hAnsi="Times New Roman" w:cs="Times New Roman"/>
          <w:sz w:val="28"/>
          <w:szCs w:val="28"/>
          <w:lang w:val="uk-UA" w:eastAsia="ru-RU"/>
        </w:rPr>
        <w:t>у</w:t>
      </w:r>
      <w:r w:rsidRPr="00B564B0">
        <w:rPr>
          <w:rFonts w:ascii="Times New Roman" w:eastAsia="Times New Roman" w:hAnsi="Times New Roman" w:cs="Times New Roman"/>
          <w:sz w:val="28"/>
          <w:szCs w:val="28"/>
          <w:lang w:val="uk-UA" w:eastAsia="ru-RU"/>
        </w:rPr>
        <w:t xml:space="preserve"> </w:t>
      </w:r>
      <w:r w:rsidRPr="00B564B0">
        <w:rPr>
          <w:rFonts w:ascii="Times New Roman" w:eastAsia="Times New Roman" w:hAnsi="Times New Roman" w:cs="Times New Roman"/>
          <w:i/>
          <w:sz w:val="28"/>
          <w:szCs w:val="28"/>
          <w:lang w:val="uk-UA" w:eastAsia="ru-RU"/>
        </w:rPr>
        <w:t>l</w:t>
      </w:r>
      <w:r w:rsidRPr="00B564B0">
        <w:rPr>
          <w:rFonts w:ascii="Times New Roman" w:eastAsia="Times New Roman" w:hAnsi="Times New Roman" w:cs="Times New Roman"/>
          <w:sz w:val="28"/>
          <w:szCs w:val="28"/>
          <w:lang w:val="uk-UA" w:eastAsia="ru-RU"/>
        </w:rPr>
        <w:t xml:space="preserve">, </w:t>
      </w:r>
      <w:r w:rsidR="002C56F9">
        <w:rPr>
          <w:rFonts w:ascii="Times New Roman" w:eastAsia="Times New Roman" w:hAnsi="Times New Roman" w:cs="Times New Roman"/>
          <w:color w:val="000000"/>
          <w:position w:val="-32"/>
          <w:sz w:val="28"/>
          <w:szCs w:val="28"/>
          <w:lang w:val="uk-UA" w:eastAsia="ru-RU"/>
        </w:rPr>
        <w:pict w14:anchorId="5344A899">
          <v:shape id="_x0000_i1095" type="#_x0000_t75" style="width:48pt;height:38.25pt">
            <v:imagedata r:id="rId128" o:title=""/>
          </v:shape>
        </w:pict>
      </w:r>
      <w:r w:rsidRPr="00B564B0">
        <w:rPr>
          <w:rFonts w:ascii="Times New Roman" w:eastAsia="Times New Roman" w:hAnsi="Times New Roman" w:cs="Times New Roman"/>
          <w:color w:val="000000"/>
          <w:sz w:val="28"/>
          <w:szCs w:val="28"/>
          <w:lang w:val="uk-UA" w:eastAsia="ru-RU"/>
        </w:rPr>
        <w:t>;</w:t>
      </w:r>
    </w:p>
    <w:p w14:paraId="3240D06A" w14:textId="34089A7F" w:rsidR="00B564B0" w:rsidRPr="00B564B0" w:rsidRDefault="002C56F9" w:rsidP="0084477A">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position w:val="-16"/>
          <w:sz w:val="28"/>
          <w:szCs w:val="28"/>
          <w:lang w:val="uk-UA" w:eastAsia="ru-RU"/>
        </w:rPr>
        <w:pict w14:anchorId="0C04D040">
          <v:shape id="_x0000_i1096" type="#_x0000_t75" style="width:15.75pt;height:20.25pt">
            <v:imagedata r:id="rId129" o:title=""/>
          </v:shape>
        </w:pict>
      </w:r>
      <w:r w:rsidR="00B564B0" w:rsidRPr="00B564B0">
        <w:rPr>
          <w:rFonts w:ascii="Times New Roman" w:eastAsia="Times New Roman" w:hAnsi="Times New Roman" w:cs="Times New Roman"/>
          <w:color w:val="000000"/>
          <w:sz w:val="28"/>
          <w:szCs w:val="28"/>
          <w:lang w:val="uk-UA" w:eastAsia="ru-RU"/>
        </w:rPr>
        <w:t xml:space="preserve"> </w:t>
      </w:r>
      <w:r w:rsidR="00B564B0" w:rsidRPr="00B564B0">
        <w:rPr>
          <w:rFonts w:ascii="Times New Roman" w:eastAsia="Times New Roman" w:hAnsi="Times New Roman" w:cs="Times New Roman"/>
          <w:sz w:val="28"/>
          <w:szCs w:val="28"/>
          <w:lang w:val="uk-UA" w:eastAsia="ru-RU"/>
        </w:rPr>
        <w:t>– нормоване значення фактор</w:t>
      </w:r>
      <w:r w:rsidR="0084477A">
        <w:rPr>
          <w:rFonts w:ascii="Times New Roman" w:eastAsia="Times New Roman" w:hAnsi="Times New Roman" w:cs="Times New Roman"/>
          <w:sz w:val="28"/>
          <w:szCs w:val="28"/>
          <w:lang w:val="uk-UA" w:eastAsia="ru-RU"/>
        </w:rPr>
        <w:t>у</w:t>
      </w:r>
      <w:r w:rsidR="00B564B0" w:rsidRPr="00B564B0">
        <w:rPr>
          <w:rFonts w:ascii="Times New Roman" w:eastAsia="Times New Roman" w:hAnsi="Times New Roman" w:cs="Times New Roman"/>
          <w:sz w:val="28"/>
          <w:szCs w:val="28"/>
          <w:lang w:val="uk-UA" w:eastAsia="ru-RU"/>
        </w:rPr>
        <w:t xml:space="preserve"> </w:t>
      </w:r>
      <w:r w:rsidR="00B564B0" w:rsidRPr="00B564B0">
        <w:rPr>
          <w:rFonts w:ascii="Times New Roman" w:eastAsia="Times New Roman" w:hAnsi="Times New Roman" w:cs="Times New Roman"/>
          <w:i/>
          <w:sz w:val="28"/>
          <w:szCs w:val="28"/>
          <w:lang w:val="uk-UA" w:eastAsia="ru-RU"/>
        </w:rPr>
        <w:t xml:space="preserve">l </w:t>
      </w:r>
      <w:r w:rsidR="00B564B0" w:rsidRPr="00B564B0">
        <w:rPr>
          <w:rFonts w:ascii="Times New Roman" w:eastAsia="Times New Roman" w:hAnsi="Times New Roman" w:cs="Times New Roman"/>
          <w:sz w:val="28"/>
          <w:szCs w:val="28"/>
          <w:lang w:val="uk-UA" w:eastAsia="ru-RU"/>
        </w:rPr>
        <w:t xml:space="preserve">для закладу </w:t>
      </w:r>
      <w:r w:rsidR="00B564B0" w:rsidRPr="00B564B0">
        <w:rPr>
          <w:rFonts w:ascii="Times New Roman" w:eastAsia="Times New Roman" w:hAnsi="Times New Roman" w:cs="Times New Roman"/>
          <w:i/>
          <w:iCs/>
          <w:sz w:val="28"/>
          <w:szCs w:val="28"/>
          <w:lang w:val="uk-UA" w:eastAsia="ru-RU"/>
        </w:rPr>
        <w:t>j</w:t>
      </w:r>
      <w:r w:rsidR="00B564B0" w:rsidRPr="00B564B0">
        <w:rPr>
          <w:rFonts w:ascii="Times New Roman" w:eastAsia="Times New Roman" w:hAnsi="Times New Roman" w:cs="Times New Roman"/>
          <w:iCs/>
          <w:sz w:val="28"/>
          <w:szCs w:val="28"/>
          <w:lang w:val="uk-UA" w:eastAsia="ru-RU"/>
        </w:rPr>
        <w:t xml:space="preserve">, </w:t>
      </w:r>
      <w:r>
        <w:rPr>
          <w:rFonts w:ascii="Times New Roman" w:eastAsia="Times New Roman" w:hAnsi="Times New Roman" w:cs="Times New Roman"/>
          <w:color w:val="000000"/>
          <w:position w:val="-16"/>
          <w:sz w:val="28"/>
          <w:szCs w:val="28"/>
          <w:lang w:val="uk-UA" w:eastAsia="ru-RU"/>
        </w:rPr>
        <w:pict w14:anchorId="2FB5D27C">
          <v:shape id="_x0000_i1097" type="#_x0000_t75" style="width:51pt;height:20.25pt">
            <v:imagedata r:id="rId130" o:title=""/>
          </v:shape>
        </w:pict>
      </w:r>
      <w:r w:rsidR="00B564B0" w:rsidRPr="00B564B0">
        <w:rPr>
          <w:rFonts w:ascii="Times New Roman" w:eastAsia="Times New Roman" w:hAnsi="Times New Roman" w:cs="Times New Roman"/>
          <w:color w:val="000000"/>
          <w:sz w:val="28"/>
          <w:szCs w:val="28"/>
          <w:lang w:val="uk-UA" w:eastAsia="ru-RU"/>
        </w:rPr>
        <w:t>;</w:t>
      </w:r>
    </w:p>
    <w:p w14:paraId="7B883950" w14:textId="77777777" w:rsidR="00B564B0" w:rsidRPr="00B564B0" w:rsidRDefault="00B564B0" w:rsidP="0084477A">
      <w:pPr>
        <w:autoSpaceDE w:val="0"/>
        <w:autoSpaceDN w:val="0"/>
        <w:adjustRightInd w:val="0"/>
        <w:spacing w:after="0" w:line="240" w:lineRule="auto"/>
        <w:ind w:firstLine="720"/>
        <w:jc w:val="both"/>
        <w:rPr>
          <w:rFonts w:ascii="Times New Roman" w:eastAsia="Times New Roman" w:hAnsi="Times New Roman" w:cs="Times New Roman"/>
          <w:b/>
          <w:iCs/>
          <w:sz w:val="28"/>
          <w:szCs w:val="28"/>
          <w:lang w:val="uk-UA" w:eastAsia="ru-RU"/>
        </w:rPr>
      </w:pPr>
      <w:r w:rsidRPr="00B564B0">
        <w:rPr>
          <w:rFonts w:ascii="Times New Roman" w:eastAsia="Times New Roman" w:hAnsi="Times New Roman" w:cs="Times New Roman"/>
          <w:i/>
          <w:sz w:val="28"/>
          <w:szCs w:val="28"/>
          <w:lang w:val="uk-UA" w:eastAsia="ru-RU"/>
        </w:rPr>
        <w:t>n</w:t>
      </w:r>
      <w:r w:rsidRPr="00B564B0">
        <w:rPr>
          <w:rFonts w:ascii="Times New Roman" w:eastAsia="Times New Roman" w:hAnsi="Times New Roman" w:cs="Times New Roman"/>
          <w:sz w:val="28"/>
          <w:szCs w:val="28"/>
          <w:lang w:val="uk-UA" w:eastAsia="ru-RU"/>
        </w:rPr>
        <w:t xml:space="preserve"> – кількість факторів.</w:t>
      </w:r>
    </w:p>
    <w:p w14:paraId="4B2D2AD1" w14:textId="237BE946" w:rsidR="00852858" w:rsidRPr="00852858" w:rsidRDefault="00852858" w:rsidP="00852858">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852858">
        <w:rPr>
          <w:rFonts w:ascii="Times New Roman" w:eastAsia="Times New Roman" w:hAnsi="Times New Roman" w:cs="Times New Roman"/>
          <w:iCs/>
          <w:sz w:val="28"/>
          <w:szCs w:val="28"/>
          <w:lang w:val="uk-UA" w:eastAsia="ru-RU"/>
        </w:rPr>
        <w:t xml:space="preserve">Для того, щоб визначити комплексну споживчу оцінку якості </w:t>
      </w:r>
      <w:r>
        <w:rPr>
          <w:rFonts w:ascii="Times New Roman" w:eastAsia="Times New Roman" w:hAnsi="Times New Roman" w:cs="Times New Roman"/>
          <w:iCs/>
          <w:sz w:val="28"/>
          <w:szCs w:val="28"/>
          <w:lang w:val="uk-UA" w:eastAsia="ru-RU"/>
        </w:rPr>
        <w:t>закладу</w:t>
      </w:r>
      <w:r w:rsidRPr="00852858">
        <w:rPr>
          <w:rFonts w:ascii="Times New Roman" w:eastAsia="Times New Roman" w:hAnsi="Times New Roman" w:cs="Times New Roman"/>
          <w:iCs/>
          <w:sz w:val="28"/>
          <w:szCs w:val="28"/>
          <w:lang w:val="uk-UA" w:eastAsia="ru-RU"/>
        </w:rPr>
        <w:t xml:space="preserve"> за формулою (</w:t>
      </w:r>
      <w:r w:rsidR="00D52444">
        <w:rPr>
          <w:rFonts w:ascii="Times New Roman" w:eastAsia="Times New Roman" w:hAnsi="Times New Roman" w:cs="Times New Roman"/>
          <w:iCs/>
          <w:sz w:val="28"/>
          <w:szCs w:val="28"/>
          <w:lang w:val="uk-UA" w:eastAsia="ru-RU"/>
        </w:rPr>
        <w:t>6</w:t>
      </w:r>
      <w:r w:rsidR="00C72CF4">
        <w:rPr>
          <w:rFonts w:ascii="Times New Roman" w:eastAsia="Times New Roman" w:hAnsi="Times New Roman" w:cs="Times New Roman"/>
          <w:iCs/>
          <w:sz w:val="28"/>
          <w:szCs w:val="28"/>
          <w:lang w:val="uk-UA" w:eastAsia="ru-RU"/>
        </w:rPr>
        <w:t>.12</w:t>
      </w:r>
      <w:r w:rsidRPr="00852858">
        <w:rPr>
          <w:rFonts w:ascii="Times New Roman" w:eastAsia="Times New Roman" w:hAnsi="Times New Roman" w:cs="Times New Roman"/>
          <w:iCs/>
          <w:sz w:val="28"/>
          <w:szCs w:val="28"/>
          <w:lang w:val="uk-UA" w:eastAsia="ru-RU"/>
        </w:rPr>
        <w:t xml:space="preserve">), необхідно, по-перше, обрати фактори, що впливають на привабливість закладу; по-друге, розрахувати </w:t>
      </w:r>
      <w:r w:rsidRPr="00852858">
        <w:rPr>
          <w:rFonts w:ascii="Times New Roman" w:eastAsia="Times New Roman" w:hAnsi="Times New Roman" w:cs="Times New Roman"/>
          <w:sz w:val="28"/>
          <w:szCs w:val="28"/>
          <w:lang w:val="uk-UA" w:eastAsia="ru-RU"/>
        </w:rPr>
        <w:t xml:space="preserve">вагові коефіцієнти </w:t>
      </w:r>
      <w:r w:rsidR="002C56F9">
        <w:rPr>
          <w:rFonts w:ascii="Times New Roman" w:eastAsia="Times New Roman" w:hAnsi="Times New Roman" w:cs="Times New Roman"/>
          <w:color w:val="000000"/>
          <w:position w:val="-12"/>
          <w:sz w:val="28"/>
          <w:szCs w:val="28"/>
          <w:lang w:val="uk-UA" w:eastAsia="ru-RU"/>
        </w:rPr>
        <w:pict w14:anchorId="49513363">
          <v:shape id="_x0000_i1098" type="#_x0000_t75" style="width:15pt;height:18pt">
            <v:imagedata r:id="rId131" o:title=""/>
          </v:shape>
        </w:pict>
      </w:r>
      <w:r w:rsidRPr="00852858">
        <w:rPr>
          <w:rFonts w:ascii="Times New Roman" w:eastAsia="Times New Roman" w:hAnsi="Times New Roman" w:cs="Times New Roman"/>
          <w:sz w:val="28"/>
          <w:szCs w:val="28"/>
          <w:lang w:val="uk-UA" w:eastAsia="ru-RU"/>
        </w:rPr>
        <w:t>, що характеризують значущість (важливість) даного фактор</w:t>
      </w:r>
      <w:r>
        <w:rPr>
          <w:rFonts w:ascii="Times New Roman" w:eastAsia="Times New Roman" w:hAnsi="Times New Roman" w:cs="Times New Roman"/>
          <w:sz w:val="28"/>
          <w:szCs w:val="28"/>
          <w:lang w:val="uk-UA" w:eastAsia="ru-RU"/>
        </w:rPr>
        <w:t>у</w:t>
      </w:r>
      <w:r w:rsidRPr="00852858">
        <w:rPr>
          <w:rFonts w:ascii="Times New Roman" w:eastAsia="Times New Roman" w:hAnsi="Times New Roman" w:cs="Times New Roman"/>
          <w:sz w:val="28"/>
          <w:szCs w:val="28"/>
          <w:lang w:val="uk-UA" w:eastAsia="ru-RU"/>
        </w:rPr>
        <w:t xml:space="preserve"> для відвідувача; по-третє, отримати нормовані значення факторів.</w:t>
      </w:r>
    </w:p>
    <w:p w14:paraId="34305958" w14:textId="42D5B1B4" w:rsidR="000C0CE7" w:rsidRDefault="00852858" w:rsidP="000C0CE7">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ru-RU"/>
        </w:rPr>
      </w:pPr>
      <w:r w:rsidRPr="000C0CE7">
        <w:rPr>
          <w:rFonts w:ascii="Times New Roman" w:eastAsia="Times New Roman" w:hAnsi="Times New Roman" w:cs="Times New Roman"/>
          <w:b/>
          <w:i/>
          <w:iCs/>
          <w:sz w:val="28"/>
          <w:szCs w:val="28"/>
          <w:lang w:val="uk-UA" w:eastAsia="ru-RU"/>
        </w:rPr>
        <w:t>Приклад</w:t>
      </w:r>
      <w:r>
        <w:rPr>
          <w:rFonts w:ascii="Times New Roman" w:eastAsia="Times New Roman" w:hAnsi="Times New Roman" w:cs="Times New Roman"/>
          <w:bCs/>
          <w:sz w:val="28"/>
          <w:szCs w:val="28"/>
          <w:lang w:val="uk-UA" w:eastAsia="ru-RU"/>
        </w:rPr>
        <w:t>.</w:t>
      </w:r>
      <w:r w:rsidR="000C0CE7">
        <w:rPr>
          <w:rFonts w:ascii="Times New Roman" w:eastAsia="Times New Roman" w:hAnsi="Times New Roman" w:cs="Times New Roman"/>
          <w:bCs/>
          <w:sz w:val="28"/>
          <w:szCs w:val="28"/>
          <w:lang w:val="uk-UA" w:eastAsia="ru-RU"/>
        </w:rPr>
        <w:t xml:space="preserve"> Визначити привабливість закладу харчування для клієнтів студмістечка.</w:t>
      </w:r>
      <w:r w:rsidR="0084477A">
        <w:rPr>
          <w:rFonts w:ascii="Times New Roman" w:eastAsia="Times New Roman" w:hAnsi="Times New Roman" w:cs="Times New Roman"/>
          <w:bCs/>
          <w:sz w:val="28"/>
          <w:szCs w:val="28"/>
          <w:lang w:val="uk-UA" w:eastAsia="ru-RU"/>
        </w:rPr>
        <w:t xml:space="preserve"> Вихідні дані для оцінювання наведені у табл. </w:t>
      </w:r>
      <w:r w:rsidR="00D52444">
        <w:rPr>
          <w:rFonts w:ascii="Times New Roman" w:eastAsia="Times New Roman" w:hAnsi="Times New Roman" w:cs="Times New Roman"/>
          <w:bCs/>
          <w:sz w:val="28"/>
          <w:szCs w:val="28"/>
          <w:lang w:val="uk-UA" w:eastAsia="ru-RU"/>
        </w:rPr>
        <w:t>6</w:t>
      </w:r>
      <w:r w:rsidR="00C72CF4">
        <w:rPr>
          <w:rFonts w:ascii="Times New Roman" w:eastAsia="Times New Roman" w:hAnsi="Times New Roman" w:cs="Times New Roman"/>
          <w:bCs/>
          <w:sz w:val="28"/>
          <w:szCs w:val="28"/>
          <w:lang w:val="uk-UA" w:eastAsia="ru-RU"/>
        </w:rPr>
        <w:t>.5</w:t>
      </w:r>
      <w:r w:rsidR="009526F1">
        <w:rPr>
          <w:rFonts w:ascii="Times New Roman" w:eastAsia="Times New Roman" w:hAnsi="Times New Roman" w:cs="Times New Roman"/>
          <w:bCs/>
          <w:sz w:val="28"/>
          <w:szCs w:val="28"/>
          <w:lang w:val="uk-UA" w:eastAsia="ru-RU"/>
        </w:rPr>
        <w:t>.</w:t>
      </w:r>
    </w:p>
    <w:p w14:paraId="22708C7B" w14:textId="422FE7A0" w:rsidR="0084477A" w:rsidRPr="00716BE0" w:rsidRDefault="0084477A" w:rsidP="00716BE0">
      <w:pPr>
        <w:autoSpaceDE w:val="0"/>
        <w:autoSpaceDN w:val="0"/>
        <w:adjustRightInd w:val="0"/>
        <w:spacing w:after="0" w:line="240" w:lineRule="auto"/>
        <w:ind w:firstLine="720"/>
        <w:jc w:val="both"/>
        <w:rPr>
          <w:rFonts w:ascii="Times New Roman" w:eastAsia="Times New Roman" w:hAnsi="Times New Roman" w:cs="Times New Roman"/>
          <w:iCs/>
          <w:sz w:val="28"/>
          <w:szCs w:val="28"/>
          <w:lang w:val="uk-UA" w:eastAsia="ru-RU"/>
        </w:rPr>
      </w:pPr>
      <w:r w:rsidRPr="00716BE0">
        <w:rPr>
          <w:rFonts w:ascii="Times New Roman" w:eastAsia="Times New Roman" w:hAnsi="Times New Roman" w:cs="Times New Roman"/>
          <w:iCs/>
          <w:sz w:val="28"/>
          <w:szCs w:val="28"/>
          <w:lang w:val="uk-UA" w:eastAsia="ru-RU"/>
        </w:rPr>
        <w:t xml:space="preserve">Таблиця </w:t>
      </w:r>
      <w:r w:rsidR="00D52444">
        <w:rPr>
          <w:rFonts w:ascii="Times New Roman" w:eastAsia="Times New Roman" w:hAnsi="Times New Roman" w:cs="Times New Roman"/>
          <w:iCs/>
          <w:sz w:val="28"/>
          <w:szCs w:val="28"/>
          <w:lang w:val="uk-UA" w:eastAsia="ru-RU"/>
        </w:rPr>
        <w:t>6</w:t>
      </w:r>
      <w:r w:rsidR="00C72CF4">
        <w:rPr>
          <w:rFonts w:ascii="Times New Roman" w:eastAsia="Times New Roman" w:hAnsi="Times New Roman" w:cs="Times New Roman"/>
          <w:iCs/>
          <w:sz w:val="28"/>
          <w:szCs w:val="28"/>
          <w:lang w:val="uk-UA" w:eastAsia="ru-RU"/>
        </w:rPr>
        <w:t>.5</w:t>
      </w:r>
      <w:r w:rsidR="00716BE0" w:rsidRPr="00716BE0">
        <w:rPr>
          <w:rFonts w:ascii="Times New Roman" w:eastAsia="Times New Roman" w:hAnsi="Times New Roman" w:cs="Times New Roman"/>
          <w:iCs/>
          <w:sz w:val="28"/>
          <w:szCs w:val="28"/>
          <w:lang w:val="uk-UA" w:eastAsia="ru-RU"/>
        </w:rPr>
        <w:t xml:space="preserve"> </w:t>
      </w:r>
      <w:r w:rsidR="00716BE0">
        <w:rPr>
          <w:rFonts w:ascii="Times New Roman" w:eastAsia="Times New Roman" w:hAnsi="Times New Roman" w:cs="Times New Roman"/>
          <w:iCs/>
          <w:sz w:val="28"/>
          <w:szCs w:val="28"/>
          <w:lang w:val="uk-UA" w:eastAsia="ru-RU"/>
        </w:rPr>
        <w:t xml:space="preserve">– </w:t>
      </w:r>
      <w:r w:rsidRPr="00716BE0">
        <w:rPr>
          <w:rFonts w:ascii="Times New Roman" w:eastAsia="Times New Roman" w:hAnsi="Times New Roman" w:cs="Times New Roman"/>
          <w:sz w:val="28"/>
          <w:szCs w:val="28"/>
          <w:lang w:val="uk-UA" w:eastAsia="ru-RU"/>
        </w:rPr>
        <w:t>Комплексна споживча оцінка якості закладів швидкого харчування</w:t>
      </w:r>
      <w:r w:rsidR="009526F1">
        <w:rPr>
          <w:rFonts w:ascii="Times New Roman" w:eastAsia="Times New Roman" w:hAnsi="Times New Roman" w:cs="Times New Roman"/>
          <w:sz w:val="28"/>
          <w:szCs w:val="28"/>
          <w:lang w:val="uk-UA" w:eastAsia="ru-RU"/>
        </w:rPr>
        <w:t xml:space="preserve"> </w:t>
      </w:r>
      <w:r w:rsidR="009526F1" w:rsidRPr="009526F1">
        <w:rPr>
          <w:rFonts w:ascii="Times New Roman" w:eastAsia="Times New Roman" w:hAnsi="Times New Roman" w:cs="Times New Roman"/>
          <w:sz w:val="28"/>
          <w:szCs w:val="28"/>
          <w:lang w:val="uk-UA" w:eastAsia="ru-RU"/>
        </w:rPr>
        <w:t>[</w:t>
      </w:r>
      <w:r w:rsidR="009526F1">
        <w:rPr>
          <w:rFonts w:ascii="Times New Roman" w:eastAsia="Times New Roman" w:hAnsi="Times New Roman" w:cs="Times New Roman"/>
          <w:sz w:val="28"/>
          <w:szCs w:val="28"/>
          <w:lang w:val="uk-UA" w:eastAsia="ru-RU"/>
        </w:rPr>
        <w:t>4</w:t>
      </w:r>
      <w:r w:rsidR="009526F1" w:rsidRPr="009526F1">
        <w:rPr>
          <w:rFonts w:ascii="Times New Roman" w:eastAsia="Times New Roman" w:hAnsi="Times New Roman" w:cs="Times New Roman"/>
          <w:sz w:val="28"/>
          <w:szCs w:val="28"/>
          <w:lang w:val="uk-UA" w:eastAsia="ru-RU"/>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1"/>
        <w:gridCol w:w="1701"/>
        <w:gridCol w:w="1559"/>
        <w:gridCol w:w="1561"/>
        <w:gridCol w:w="1553"/>
      </w:tblGrid>
      <w:tr w:rsidR="0084477A" w:rsidRPr="000C0CE7" w14:paraId="575327FB" w14:textId="77777777" w:rsidTr="0084477A">
        <w:tc>
          <w:tcPr>
            <w:tcW w:w="1590" w:type="pct"/>
            <w:vAlign w:val="center"/>
          </w:tcPr>
          <w:p w14:paraId="52C9FD2F"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Фактори</w:t>
            </w:r>
          </w:p>
        </w:tc>
        <w:tc>
          <w:tcPr>
            <w:tcW w:w="910" w:type="pct"/>
            <w:vAlign w:val="center"/>
          </w:tcPr>
          <w:p w14:paraId="4B14FF7C" w14:textId="5299E4D5"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Кафе А</w:t>
            </w:r>
          </w:p>
        </w:tc>
        <w:tc>
          <w:tcPr>
            <w:tcW w:w="834" w:type="pct"/>
            <w:vAlign w:val="center"/>
          </w:tcPr>
          <w:p w14:paraId="7F9A27C3" w14:textId="62717EC0"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Кафе В</w:t>
            </w:r>
          </w:p>
        </w:tc>
        <w:tc>
          <w:tcPr>
            <w:tcW w:w="835" w:type="pct"/>
            <w:vAlign w:val="center"/>
          </w:tcPr>
          <w:p w14:paraId="57F45D5F" w14:textId="77238458"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Кафе С</w:t>
            </w:r>
          </w:p>
        </w:tc>
        <w:tc>
          <w:tcPr>
            <w:tcW w:w="831" w:type="pct"/>
            <w:vAlign w:val="center"/>
          </w:tcPr>
          <w:p w14:paraId="54AEF754" w14:textId="761BCD19" w:rsidR="0084477A" w:rsidRPr="00716BE0" w:rsidRDefault="0084477A" w:rsidP="0084477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 xml:space="preserve">Кафе </w:t>
            </w:r>
            <w:r w:rsidR="00716BE0">
              <w:rPr>
                <w:rFonts w:ascii="Times New Roman" w:eastAsia="Times New Roman" w:hAnsi="Times New Roman" w:cs="Times New Roman"/>
                <w:sz w:val="24"/>
                <w:szCs w:val="24"/>
                <w:lang w:val="en-US" w:eastAsia="ru-RU"/>
              </w:rPr>
              <w:t>D</w:t>
            </w:r>
          </w:p>
        </w:tc>
      </w:tr>
      <w:tr w:rsidR="0084477A" w:rsidRPr="000C0CE7" w14:paraId="196F3F1D" w14:textId="77777777" w:rsidTr="0084477A">
        <w:trPr>
          <w:trHeight w:val="349"/>
        </w:trPr>
        <w:tc>
          <w:tcPr>
            <w:tcW w:w="1590" w:type="pct"/>
            <w:vAlign w:val="center"/>
          </w:tcPr>
          <w:p w14:paraId="2C31B98D"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 Якість блюд (бали)</w:t>
            </w:r>
          </w:p>
        </w:tc>
        <w:tc>
          <w:tcPr>
            <w:tcW w:w="910" w:type="pct"/>
            <w:vAlign w:val="center"/>
          </w:tcPr>
          <w:p w14:paraId="70431340"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w:t>
            </w:r>
          </w:p>
        </w:tc>
        <w:tc>
          <w:tcPr>
            <w:tcW w:w="834" w:type="pct"/>
            <w:vAlign w:val="center"/>
          </w:tcPr>
          <w:p w14:paraId="58467563"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w:t>
            </w:r>
          </w:p>
        </w:tc>
        <w:tc>
          <w:tcPr>
            <w:tcW w:w="835" w:type="pct"/>
            <w:vAlign w:val="center"/>
          </w:tcPr>
          <w:p w14:paraId="2212299D"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w:t>
            </w:r>
          </w:p>
        </w:tc>
        <w:tc>
          <w:tcPr>
            <w:tcW w:w="831" w:type="pct"/>
            <w:vAlign w:val="center"/>
          </w:tcPr>
          <w:p w14:paraId="2DD32CED"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w:t>
            </w:r>
          </w:p>
        </w:tc>
      </w:tr>
      <w:tr w:rsidR="0084477A" w:rsidRPr="000C0CE7" w14:paraId="5C81A963" w14:textId="77777777" w:rsidTr="0084477A">
        <w:trPr>
          <w:trHeight w:val="517"/>
        </w:trPr>
        <w:tc>
          <w:tcPr>
            <w:tcW w:w="1590" w:type="pct"/>
            <w:vAlign w:val="center"/>
          </w:tcPr>
          <w:p w14:paraId="237B8448"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 Ціни (споживча оцінка)</w:t>
            </w:r>
          </w:p>
        </w:tc>
        <w:tc>
          <w:tcPr>
            <w:tcW w:w="910" w:type="pct"/>
            <w:vAlign w:val="center"/>
          </w:tcPr>
          <w:p w14:paraId="78BB393C"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середні (добре)</w:t>
            </w:r>
          </w:p>
        </w:tc>
        <w:tc>
          <w:tcPr>
            <w:tcW w:w="834" w:type="pct"/>
            <w:vAlign w:val="center"/>
          </w:tcPr>
          <w:p w14:paraId="418FAAAF"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доступні (дуже добре)</w:t>
            </w:r>
          </w:p>
        </w:tc>
        <w:tc>
          <w:tcPr>
            <w:tcW w:w="835" w:type="pct"/>
            <w:vAlign w:val="center"/>
          </w:tcPr>
          <w:p w14:paraId="3F93C707"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середні</w:t>
            </w:r>
          </w:p>
          <w:p w14:paraId="23472E03"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(добре)</w:t>
            </w:r>
          </w:p>
        </w:tc>
        <w:tc>
          <w:tcPr>
            <w:tcW w:w="831" w:type="pct"/>
            <w:vAlign w:val="center"/>
          </w:tcPr>
          <w:p w14:paraId="7CBCF417"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вище середніх</w:t>
            </w:r>
          </w:p>
          <w:p w14:paraId="77ED0FBC"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(задовільно)</w:t>
            </w:r>
          </w:p>
        </w:tc>
      </w:tr>
      <w:tr w:rsidR="0084477A" w:rsidRPr="000C0CE7" w14:paraId="449C803C" w14:textId="77777777" w:rsidTr="0084477A">
        <w:tc>
          <w:tcPr>
            <w:tcW w:w="1590" w:type="pct"/>
            <w:vAlign w:val="center"/>
          </w:tcPr>
          <w:p w14:paraId="1E08E107"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 Середній час обслуговування (хвилини)</w:t>
            </w:r>
          </w:p>
        </w:tc>
        <w:tc>
          <w:tcPr>
            <w:tcW w:w="910" w:type="pct"/>
            <w:vAlign w:val="center"/>
          </w:tcPr>
          <w:p w14:paraId="000E878A"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15</w:t>
            </w:r>
          </w:p>
        </w:tc>
        <w:tc>
          <w:tcPr>
            <w:tcW w:w="834" w:type="pct"/>
            <w:vAlign w:val="center"/>
          </w:tcPr>
          <w:p w14:paraId="48725FB8"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10</w:t>
            </w:r>
          </w:p>
        </w:tc>
        <w:tc>
          <w:tcPr>
            <w:tcW w:w="835" w:type="pct"/>
            <w:vAlign w:val="center"/>
          </w:tcPr>
          <w:p w14:paraId="66CF0496"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7</w:t>
            </w:r>
          </w:p>
        </w:tc>
        <w:tc>
          <w:tcPr>
            <w:tcW w:w="831" w:type="pct"/>
            <w:vAlign w:val="center"/>
          </w:tcPr>
          <w:p w14:paraId="2EEFE7CD"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20</w:t>
            </w:r>
          </w:p>
        </w:tc>
      </w:tr>
      <w:tr w:rsidR="0084477A" w:rsidRPr="000C0CE7" w14:paraId="60559189" w14:textId="77777777" w:rsidTr="0084477A">
        <w:trPr>
          <w:trHeight w:val="277"/>
        </w:trPr>
        <w:tc>
          <w:tcPr>
            <w:tcW w:w="1590" w:type="pct"/>
            <w:vAlign w:val="center"/>
          </w:tcPr>
          <w:p w14:paraId="0A072027"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4. Площа закладу (м</w:t>
            </w:r>
            <w:r w:rsidRPr="000C0CE7">
              <w:rPr>
                <w:rFonts w:ascii="Times New Roman" w:eastAsia="Times New Roman" w:hAnsi="Times New Roman" w:cs="Times New Roman"/>
                <w:sz w:val="24"/>
                <w:szCs w:val="24"/>
                <w:vertAlign w:val="superscript"/>
                <w:lang w:val="uk-UA" w:eastAsia="ru-RU"/>
              </w:rPr>
              <w:t>2</w:t>
            </w:r>
            <w:r w:rsidRPr="000C0CE7">
              <w:rPr>
                <w:rFonts w:ascii="Times New Roman" w:eastAsia="Times New Roman" w:hAnsi="Times New Roman" w:cs="Times New Roman"/>
                <w:sz w:val="24"/>
                <w:szCs w:val="24"/>
                <w:lang w:val="uk-UA" w:eastAsia="ru-RU"/>
              </w:rPr>
              <w:t>)</w:t>
            </w:r>
          </w:p>
        </w:tc>
        <w:tc>
          <w:tcPr>
            <w:tcW w:w="910" w:type="pct"/>
            <w:vAlign w:val="center"/>
          </w:tcPr>
          <w:p w14:paraId="33858D12"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100</w:t>
            </w:r>
          </w:p>
        </w:tc>
        <w:tc>
          <w:tcPr>
            <w:tcW w:w="834" w:type="pct"/>
            <w:vAlign w:val="center"/>
          </w:tcPr>
          <w:p w14:paraId="2581C681"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150</w:t>
            </w:r>
          </w:p>
        </w:tc>
        <w:tc>
          <w:tcPr>
            <w:tcW w:w="835" w:type="pct"/>
            <w:vAlign w:val="center"/>
          </w:tcPr>
          <w:p w14:paraId="7EA909F7"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45</w:t>
            </w:r>
          </w:p>
        </w:tc>
        <w:tc>
          <w:tcPr>
            <w:tcW w:w="831" w:type="pct"/>
            <w:vAlign w:val="center"/>
          </w:tcPr>
          <w:p w14:paraId="35F05765"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80</w:t>
            </w:r>
          </w:p>
        </w:tc>
      </w:tr>
      <w:tr w:rsidR="0084477A" w:rsidRPr="000C0CE7" w14:paraId="68078E1E" w14:textId="77777777" w:rsidTr="0084477A">
        <w:trPr>
          <w:trHeight w:val="353"/>
        </w:trPr>
        <w:tc>
          <w:tcPr>
            <w:tcW w:w="1590" w:type="pct"/>
            <w:vAlign w:val="center"/>
          </w:tcPr>
          <w:p w14:paraId="44FA0121"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 Комфортність зала (бали)</w:t>
            </w:r>
          </w:p>
        </w:tc>
        <w:tc>
          <w:tcPr>
            <w:tcW w:w="910" w:type="pct"/>
            <w:vAlign w:val="center"/>
          </w:tcPr>
          <w:p w14:paraId="0F48B921"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w:t>
            </w:r>
          </w:p>
        </w:tc>
        <w:tc>
          <w:tcPr>
            <w:tcW w:w="834" w:type="pct"/>
            <w:vAlign w:val="center"/>
          </w:tcPr>
          <w:p w14:paraId="73F2E89F"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w:t>
            </w:r>
          </w:p>
        </w:tc>
        <w:tc>
          <w:tcPr>
            <w:tcW w:w="835" w:type="pct"/>
            <w:vAlign w:val="center"/>
          </w:tcPr>
          <w:p w14:paraId="48D32076"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w:t>
            </w:r>
          </w:p>
        </w:tc>
        <w:tc>
          <w:tcPr>
            <w:tcW w:w="831" w:type="pct"/>
            <w:vAlign w:val="center"/>
          </w:tcPr>
          <w:p w14:paraId="66911CB7" w14:textId="77777777"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w:t>
            </w:r>
          </w:p>
        </w:tc>
      </w:tr>
      <w:tr w:rsidR="0084477A" w:rsidRPr="000C0CE7" w14:paraId="471FF0F5" w14:textId="77777777" w:rsidTr="0084477A">
        <w:trPr>
          <w:trHeight w:val="353"/>
        </w:trPr>
        <w:tc>
          <w:tcPr>
            <w:tcW w:w="1590" w:type="pct"/>
            <w:vAlign w:val="center"/>
          </w:tcPr>
          <w:p w14:paraId="3716ECA5" w14:textId="6A366491"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6. </w:t>
            </w:r>
            <w:r w:rsidRPr="000C0CE7">
              <w:rPr>
                <w:rFonts w:ascii="Times New Roman" w:eastAsia="Times New Roman" w:hAnsi="Times New Roman" w:cs="Times New Roman"/>
                <w:sz w:val="24"/>
                <w:szCs w:val="24"/>
                <w:lang w:val="uk-UA" w:eastAsia="ru-RU"/>
              </w:rPr>
              <w:t>Час на дорогу до закладу (хвилини)</w:t>
            </w:r>
          </w:p>
        </w:tc>
        <w:tc>
          <w:tcPr>
            <w:tcW w:w="910" w:type="pct"/>
            <w:vAlign w:val="center"/>
          </w:tcPr>
          <w:p w14:paraId="05814CF0" w14:textId="4D8B0AEC"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7</w:t>
            </w:r>
          </w:p>
        </w:tc>
        <w:tc>
          <w:tcPr>
            <w:tcW w:w="834" w:type="pct"/>
            <w:vAlign w:val="center"/>
          </w:tcPr>
          <w:p w14:paraId="4C71423E" w14:textId="6A2EDB98"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w:t>
            </w:r>
          </w:p>
        </w:tc>
        <w:tc>
          <w:tcPr>
            <w:tcW w:w="835" w:type="pct"/>
            <w:vAlign w:val="center"/>
          </w:tcPr>
          <w:p w14:paraId="30072110" w14:textId="22AB4A96"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w:t>
            </w:r>
          </w:p>
        </w:tc>
        <w:tc>
          <w:tcPr>
            <w:tcW w:w="831" w:type="pct"/>
            <w:vAlign w:val="center"/>
          </w:tcPr>
          <w:p w14:paraId="1C8C22CE" w14:textId="20591358" w:rsidR="0084477A" w:rsidRPr="000C0CE7" w:rsidRDefault="0084477A" w:rsidP="0084477A">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w:t>
            </w:r>
          </w:p>
        </w:tc>
      </w:tr>
    </w:tbl>
    <w:p w14:paraId="48D8BB8D" w14:textId="77777777" w:rsidR="0084477A" w:rsidRDefault="0084477A" w:rsidP="000C0CE7">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ru-RU"/>
        </w:rPr>
      </w:pPr>
    </w:p>
    <w:p w14:paraId="3E0BC5BB" w14:textId="459D9C8F" w:rsidR="000C0CE7" w:rsidRPr="00AB5A3F" w:rsidRDefault="00716BE0" w:rsidP="0084477A">
      <w:pPr>
        <w:spacing w:after="0" w:line="240" w:lineRule="auto"/>
        <w:ind w:firstLine="709"/>
        <w:jc w:val="both"/>
        <w:rPr>
          <w:rFonts w:ascii="Times New Roman" w:eastAsia="Times New Roman" w:hAnsi="Times New Roman" w:cs="Times New Roman"/>
          <w:sz w:val="28"/>
          <w:szCs w:val="28"/>
          <w:lang w:val="uk-UA" w:eastAsia="ru-RU"/>
        </w:rPr>
      </w:pPr>
      <w:r w:rsidRPr="00AB5A3F">
        <w:rPr>
          <w:rFonts w:ascii="Times New Roman" w:eastAsia="Times New Roman" w:hAnsi="Times New Roman" w:cs="Times New Roman"/>
          <w:sz w:val="28"/>
          <w:szCs w:val="28"/>
          <w:lang w:val="uk-UA" w:eastAsia="ru-RU"/>
        </w:rPr>
        <w:t xml:space="preserve">1) </w:t>
      </w:r>
      <w:r w:rsidR="000C0CE7" w:rsidRPr="00AB5A3F">
        <w:rPr>
          <w:rFonts w:ascii="Times New Roman" w:eastAsia="Times New Roman" w:hAnsi="Times New Roman" w:cs="Times New Roman"/>
          <w:sz w:val="28"/>
          <w:szCs w:val="28"/>
          <w:lang w:val="uk-UA" w:eastAsia="ru-RU"/>
        </w:rPr>
        <w:t xml:space="preserve">Для розрахунку вагових коефіцієнтів </w:t>
      </w:r>
      <m:oMath>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w</m:t>
            </m:r>
          </m:e>
          <m:sub>
            <m:r>
              <w:rPr>
                <w:rFonts w:ascii="Cambria Math" w:eastAsia="Times New Roman" w:hAnsi="Cambria Math" w:cs="Times New Roman"/>
                <w:color w:val="000000"/>
                <w:sz w:val="28"/>
                <w:szCs w:val="28"/>
                <w:lang w:val="uk-UA" w:eastAsia="ru-RU"/>
              </w:rPr>
              <m:t>l</m:t>
            </m:r>
          </m:sub>
        </m:sSub>
      </m:oMath>
      <w:r w:rsidR="000C0CE7" w:rsidRPr="00AB5A3F">
        <w:rPr>
          <w:rFonts w:ascii="Times New Roman" w:eastAsia="Times New Roman" w:hAnsi="Times New Roman" w:cs="Times New Roman"/>
          <w:color w:val="000000"/>
          <w:sz w:val="28"/>
          <w:szCs w:val="28"/>
          <w:lang w:val="uk-UA" w:eastAsia="ru-RU"/>
        </w:rPr>
        <w:t xml:space="preserve"> </w:t>
      </w:r>
      <w:r w:rsidR="0084477A" w:rsidRPr="00AB5A3F">
        <w:rPr>
          <w:rFonts w:ascii="Times New Roman" w:eastAsia="Times New Roman" w:hAnsi="Times New Roman" w:cs="Times New Roman"/>
          <w:color w:val="000000"/>
          <w:sz w:val="28"/>
          <w:szCs w:val="28"/>
          <w:lang w:val="uk-UA" w:eastAsia="ru-RU"/>
        </w:rPr>
        <w:t xml:space="preserve">для кожного фактору </w:t>
      </w:r>
      <w:r w:rsidR="000C0CE7" w:rsidRPr="00AB5A3F">
        <w:rPr>
          <w:rFonts w:ascii="Times New Roman" w:eastAsia="Times New Roman" w:hAnsi="Times New Roman" w:cs="Times New Roman"/>
          <w:sz w:val="28"/>
          <w:szCs w:val="28"/>
          <w:lang w:val="uk-UA" w:eastAsia="ru-RU"/>
        </w:rPr>
        <w:t>використову</w:t>
      </w:r>
      <w:r w:rsidR="0084477A" w:rsidRPr="00AB5A3F">
        <w:rPr>
          <w:rFonts w:ascii="Times New Roman" w:eastAsia="Times New Roman" w:hAnsi="Times New Roman" w:cs="Times New Roman"/>
          <w:sz w:val="28"/>
          <w:szCs w:val="28"/>
          <w:lang w:val="uk-UA" w:eastAsia="ru-RU"/>
        </w:rPr>
        <w:t>ємо</w:t>
      </w:r>
      <w:r w:rsidR="000C0CE7" w:rsidRPr="00AB5A3F">
        <w:rPr>
          <w:rFonts w:ascii="Times New Roman" w:eastAsia="Times New Roman" w:hAnsi="Times New Roman" w:cs="Times New Roman"/>
          <w:sz w:val="28"/>
          <w:szCs w:val="28"/>
          <w:lang w:val="uk-UA" w:eastAsia="ru-RU"/>
        </w:rPr>
        <w:t xml:space="preserve"> матриц</w:t>
      </w:r>
      <w:r w:rsidR="0084477A" w:rsidRPr="00AB5A3F">
        <w:rPr>
          <w:rFonts w:ascii="Times New Roman" w:eastAsia="Times New Roman" w:hAnsi="Times New Roman" w:cs="Times New Roman"/>
          <w:sz w:val="28"/>
          <w:szCs w:val="28"/>
          <w:lang w:val="uk-UA" w:eastAsia="ru-RU"/>
        </w:rPr>
        <w:t>ю</w:t>
      </w:r>
      <w:r w:rsidR="000C0CE7" w:rsidRPr="00AB5A3F">
        <w:rPr>
          <w:rFonts w:ascii="Times New Roman" w:eastAsia="Times New Roman" w:hAnsi="Times New Roman" w:cs="Times New Roman"/>
          <w:sz w:val="28"/>
          <w:szCs w:val="28"/>
          <w:lang w:val="uk-UA" w:eastAsia="ru-RU"/>
        </w:rPr>
        <w:t xml:space="preserve"> попарних порівнянь (табл</w:t>
      </w:r>
      <w:r w:rsidR="0084477A" w:rsidRPr="00AB5A3F">
        <w:rPr>
          <w:rFonts w:ascii="Times New Roman" w:eastAsia="Times New Roman" w:hAnsi="Times New Roman" w:cs="Times New Roman"/>
          <w:sz w:val="28"/>
          <w:szCs w:val="28"/>
          <w:lang w:val="uk-UA" w:eastAsia="ru-RU"/>
        </w:rPr>
        <w:t>.</w:t>
      </w:r>
      <w:r w:rsidR="000C0CE7" w:rsidRPr="00AB5A3F">
        <w:rPr>
          <w:rFonts w:ascii="Times New Roman" w:eastAsia="Times New Roman" w:hAnsi="Times New Roman" w:cs="Times New Roman"/>
          <w:sz w:val="28"/>
          <w:szCs w:val="28"/>
          <w:lang w:val="uk-UA" w:eastAsia="ru-RU"/>
        </w:rPr>
        <w:t xml:space="preserve"> </w:t>
      </w:r>
      <w:r w:rsidR="00AB5A3F" w:rsidRPr="00AB5A3F">
        <w:rPr>
          <w:rFonts w:ascii="Times New Roman" w:eastAsia="Times New Roman" w:hAnsi="Times New Roman" w:cs="Times New Roman"/>
          <w:sz w:val="28"/>
          <w:szCs w:val="28"/>
          <w:lang w:val="uk-UA" w:eastAsia="ru-RU"/>
        </w:rPr>
        <w:t>6</w:t>
      </w:r>
      <w:r w:rsidR="00C72CF4" w:rsidRPr="00AB5A3F">
        <w:rPr>
          <w:rFonts w:ascii="Times New Roman" w:eastAsia="Times New Roman" w:hAnsi="Times New Roman" w:cs="Times New Roman"/>
          <w:sz w:val="28"/>
          <w:szCs w:val="28"/>
          <w:lang w:val="uk-UA" w:eastAsia="ru-RU"/>
        </w:rPr>
        <w:t>.6</w:t>
      </w:r>
      <w:r w:rsidR="000C0CE7" w:rsidRPr="00AB5A3F">
        <w:rPr>
          <w:rFonts w:ascii="Times New Roman" w:eastAsia="Times New Roman" w:hAnsi="Times New Roman" w:cs="Times New Roman"/>
          <w:sz w:val="28"/>
          <w:szCs w:val="28"/>
          <w:lang w:val="uk-UA" w:eastAsia="ru-RU"/>
        </w:rPr>
        <w:t xml:space="preserve">). </w:t>
      </w:r>
      <w:r w:rsidR="0084477A" w:rsidRPr="00AB5A3F">
        <w:rPr>
          <w:rFonts w:ascii="Times New Roman" w:eastAsia="Times New Roman" w:hAnsi="Times New Roman" w:cs="Times New Roman"/>
          <w:sz w:val="28"/>
          <w:szCs w:val="28"/>
          <w:lang w:val="uk-UA" w:eastAsia="ru-RU"/>
        </w:rPr>
        <w:t>У</w:t>
      </w:r>
      <w:r w:rsidR="000C0CE7" w:rsidRPr="00AB5A3F">
        <w:rPr>
          <w:rFonts w:ascii="Times New Roman" w:eastAsia="Times New Roman" w:hAnsi="Times New Roman" w:cs="Times New Roman"/>
          <w:sz w:val="28"/>
          <w:szCs w:val="28"/>
          <w:lang w:val="uk-UA" w:eastAsia="ru-RU"/>
        </w:rPr>
        <w:t xml:space="preserve"> </w:t>
      </w:r>
      <w:r w:rsidR="00C72CF4" w:rsidRPr="00AB5A3F">
        <w:rPr>
          <w:rFonts w:ascii="Times New Roman" w:eastAsia="Times New Roman" w:hAnsi="Times New Roman" w:cs="Times New Roman"/>
          <w:sz w:val="28"/>
          <w:szCs w:val="28"/>
          <w:lang w:val="uk-UA" w:eastAsia="ru-RU"/>
        </w:rPr>
        <w:t>цій матриці</w:t>
      </w:r>
      <w:r w:rsidR="000C0CE7" w:rsidRPr="00AB5A3F">
        <w:rPr>
          <w:rFonts w:ascii="Times New Roman" w:eastAsia="Times New Roman" w:hAnsi="Times New Roman" w:cs="Times New Roman"/>
          <w:sz w:val="28"/>
          <w:szCs w:val="28"/>
          <w:lang w:val="uk-UA" w:eastAsia="ru-RU"/>
        </w:rPr>
        <w:t xml:space="preserve"> на перетинанні рядків та стовпців відповідних факторів виставлено оцінки: </w:t>
      </w:r>
    </w:p>
    <w:p w14:paraId="64AD6A2D" w14:textId="77777777" w:rsidR="000C0CE7" w:rsidRPr="00AB5A3F" w:rsidRDefault="000C0CE7" w:rsidP="000C0CE7">
      <w:pPr>
        <w:spacing w:after="0" w:line="240" w:lineRule="auto"/>
        <w:ind w:firstLine="709"/>
        <w:jc w:val="both"/>
        <w:rPr>
          <w:rFonts w:ascii="Times New Roman" w:eastAsia="Times New Roman" w:hAnsi="Times New Roman" w:cs="Times New Roman"/>
          <w:sz w:val="28"/>
          <w:szCs w:val="28"/>
          <w:lang w:val="uk-UA" w:eastAsia="ru-RU"/>
        </w:rPr>
      </w:pPr>
      <w:r w:rsidRPr="00AB5A3F">
        <w:rPr>
          <w:rFonts w:ascii="Times New Roman" w:eastAsia="Times New Roman" w:hAnsi="Times New Roman" w:cs="Times New Roman"/>
          <w:sz w:val="28"/>
          <w:szCs w:val="28"/>
          <w:lang w:val="uk-UA" w:eastAsia="ru-RU"/>
        </w:rPr>
        <w:t>– «0», якщо фактор 1 &lt; фактор 2;</w:t>
      </w:r>
    </w:p>
    <w:p w14:paraId="6BCF38FB" w14:textId="77777777" w:rsidR="000C0CE7" w:rsidRPr="00AB5A3F" w:rsidRDefault="000C0CE7" w:rsidP="000C0CE7">
      <w:pPr>
        <w:spacing w:after="0" w:line="240" w:lineRule="auto"/>
        <w:ind w:firstLine="709"/>
        <w:jc w:val="both"/>
        <w:rPr>
          <w:rFonts w:ascii="Times New Roman" w:eastAsia="Times New Roman" w:hAnsi="Times New Roman" w:cs="Times New Roman"/>
          <w:sz w:val="28"/>
          <w:szCs w:val="28"/>
          <w:lang w:val="uk-UA" w:eastAsia="ru-RU"/>
        </w:rPr>
      </w:pPr>
      <w:r w:rsidRPr="00AB5A3F">
        <w:rPr>
          <w:rFonts w:ascii="Times New Roman" w:eastAsia="Times New Roman" w:hAnsi="Times New Roman" w:cs="Times New Roman"/>
          <w:sz w:val="28"/>
          <w:szCs w:val="28"/>
          <w:lang w:val="uk-UA" w:eastAsia="ru-RU"/>
        </w:rPr>
        <w:lastRenderedPageBreak/>
        <w:t>– «1», якщо фактор 1 = фактор 2;</w:t>
      </w:r>
    </w:p>
    <w:p w14:paraId="07C9DFF6" w14:textId="77777777" w:rsidR="000C0CE7" w:rsidRPr="00AB5A3F" w:rsidRDefault="000C0CE7" w:rsidP="000C0CE7">
      <w:pPr>
        <w:spacing w:after="0" w:line="240" w:lineRule="auto"/>
        <w:ind w:firstLine="709"/>
        <w:jc w:val="both"/>
        <w:rPr>
          <w:rFonts w:ascii="Times New Roman" w:eastAsia="Times New Roman" w:hAnsi="Times New Roman" w:cs="Times New Roman"/>
          <w:sz w:val="28"/>
          <w:szCs w:val="28"/>
          <w:lang w:val="uk-UA" w:eastAsia="ru-RU"/>
        </w:rPr>
      </w:pPr>
      <w:r w:rsidRPr="00AB5A3F">
        <w:rPr>
          <w:rFonts w:ascii="Times New Roman" w:eastAsia="Times New Roman" w:hAnsi="Times New Roman" w:cs="Times New Roman"/>
          <w:sz w:val="28"/>
          <w:szCs w:val="28"/>
          <w:lang w:val="uk-UA" w:eastAsia="ru-RU"/>
        </w:rPr>
        <w:t>– «2», якщо фактор 1 &gt; фактор 2.</w:t>
      </w:r>
    </w:p>
    <w:p w14:paraId="66A18DB2" w14:textId="77777777" w:rsidR="000C0CE7" w:rsidRPr="00AB5A3F" w:rsidRDefault="000C0CE7" w:rsidP="000C0CE7">
      <w:pPr>
        <w:spacing w:after="0" w:line="240" w:lineRule="auto"/>
        <w:ind w:firstLine="709"/>
        <w:jc w:val="both"/>
        <w:rPr>
          <w:rFonts w:ascii="Times New Roman" w:eastAsia="Times New Roman" w:hAnsi="Times New Roman" w:cs="Times New Roman"/>
          <w:sz w:val="28"/>
          <w:szCs w:val="28"/>
          <w:lang w:val="uk-UA" w:eastAsia="ru-RU"/>
        </w:rPr>
      </w:pPr>
      <w:r w:rsidRPr="00AB5A3F">
        <w:rPr>
          <w:rFonts w:ascii="Times New Roman" w:eastAsia="Times New Roman" w:hAnsi="Times New Roman" w:cs="Times New Roman"/>
          <w:sz w:val="28"/>
          <w:szCs w:val="28"/>
          <w:lang w:val="uk-UA" w:eastAsia="ru-RU"/>
        </w:rPr>
        <w:t>Позначення &lt;, =, &gt; означають відповідно «менш важливий фактор», «однаково важливі фактори» та «більш важливий фактор».</w:t>
      </w:r>
    </w:p>
    <w:p w14:paraId="00501DF2" w14:textId="73907B05" w:rsidR="000C0CE7" w:rsidRPr="00AB5A3F" w:rsidRDefault="000C0CE7" w:rsidP="00716BE0">
      <w:pPr>
        <w:spacing w:after="0" w:line="240" w:lineRule="auto"/>
        <w:ind w:firstLine="709"/>
        <w:jc w:val="both"/>
        <w:rPr>
          <w:rFonts w:ascii="Times New Roman" w:eastAsia="Times New Roman" w:hAnsi="Times New Roman" w:cs="Times New Roman"/>
          <w:sz w:val="28"/>
          <w:szCs w:val="28"/>
          <w:lang w:val="uk-UA" w:eastAsia="ru-RU"/>
        </w:rPr>
      </w:pPr>
      <w:r w:rsidRPr="00AB5A3F">
        <w:rPr>
          <w:rFonts w:ascii="Times New Roman" w:eastAsia="Times New Roman" w:hAnsi="Times New Roman" w:cs="Times New Roman"/>
          <w:sz w:val="28"/>
          <w:szCs w:val="28"/>
          <w:lang w:val="uk-UA" w:eastAsia="ru-RU"/>
        </w:rPr>
        <w:t xml:space="preserve">Таблиця </w:t>
      </w:r>
      <w:r w:rsidR="00AB5A3F" w:rsidRPr="00AB5A3F">
        <w:rPr>
          <w:rFonts w:ascii="Times New Roman" w:eastAsia="Times New Roman" w:hAnsi="Times New Roman" w:cs="Times New Roman"/>
          <w:sz w:val="28"/>
          <w:szCs w:val="28"/>
          <w:lang w:val="uk-UA" w:eastAsia="ru-RU"/>
        </w:rPr>
        <w:t>6</w:t>
      </w:r>
      <w:r w:rsidR="00C72CF4" w:rsidRPr="00AB5A3F">
        <w:rPr>
          <w:rFonts w:ascii="Times New Roman" w:eastAsia="Times New Roman" w:hAnsi="Times New Roman" w:cs="Times New Roman"/>
          <w:sz w:val="28"/>
          <w:szCs w:val="28"/>
          <w:lang w:val="uk-UA" w:eastAsia="ru-RU"/>
        </w:rPr>
        <w:t>.6</w:t>
      </w:r>
      <w:r w:rsidR="00716BE0" w:rsidRPr="00AB5A3F">
        <w:rPr>
          <w:rFonts w:ascii="Times New Roman" w:eastAsia="Times New Roman" w:hAnsi="Times New Roman" w:cs="Times New Roman"/>
          <w:sz w:val="28"/>
          <w:szCs w:val="28"/>
          <w:lang w:val="uk-UA" w:eastAsia="ru-RU"/>
        </w:rPr>
        <w:t xml:space="preserve"> – </w:t>
      </w:r>
      <w:r w:rsidRPr="00AB5A3F">
        <w:rPr>
          <w:rFonts w:ascii="Times New Roman" w:eastAsia="Times New Roman" w:hAnsi="Times New Roman" w:cs="Times New Roman"/>
          <w:sz w:val="28"/>
          <w:szCs w:val="28"/>
          <w:lang w:val="uk-UA" w:eastAsia="ru-RU"/>
        </w:rPr>
        <w:t>Матриця попарних порівнянь факторів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0"/>
        <w:gridCol w:w="845"/>
        <w:gridCol w:w="779"/>
        <w:gridCol w:w="1619"/>
        <w:gridCol w:w="1127"/>
        <w:gridCol w:w="1127"/>
        <w:gridCol w:w="888"/>
      </w:tblGrid>
      <w:tr w:rsidR="000C0CE7" w:rsidRPr="000C0CE7" w14:paraId="11998DCC" w14:textId="77777777" w:rsidTr="0084477A">
        <w:trPr>
          <w:trHeight w:val="569"/>
        </w:trPr>
        <w:tc>
          <w:tcPr>
            <w:tcW w:w="1584" w:type="pct"/>
            <w:vAlign w:val="center"/>
          </w:tcPr>
          <w:p w14:paraId="1C996DBC" w14:textId="77777777" w:rsidR="000C0CE7" w:rsidRPr="000C0CE7" w:rsidRDefault="000C0CE7" w:rsidP="000C0CE7">
            <w:pPr>
              <w:spacing w:after="0" w:line="240" w:lineRule="auto"/>
              <w:ind w:left="-113" w:right="-57"/>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Фактори</w:t>
            </w:r>
          </w:p>
        </w:tc>
        <w:tc>
          <w:tcPr>
            <w:tcW w:w="452" w:type="pct"/>
            <w:vAlign w:val="center"/>
          </w:tcPr>
          <w:p w14:paraId="45138E34" w14:textId="77777777" w:rsidR="000C0CE7" w:rsidRPr="000C0CE7" w:rsidRDefault="000C0CE7" w:rsidP="000C0CE7">
            <w:pPr>
              <w:spacing w:after="0" w:line="240" w:lineRule="auto"/>
              <w:ind w:left="-113" w:right="-57"/>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Якість блюд</w:t>
            </w:r>
          </w:p>
        </w:tc>
        <w:tc>
          <w:tcPr>
            <w:tcW w:w="417" w:type="pct"/>
            <w:vAlign w:val="center"/>
          </w:tcPr>
          <w:p w14:paraId="1A433F01" w14:textId="77777777" w:rsidR="000C0CE7" w:rsidRPr="000C0CE7" w:rsidRDefault="000C0CE7" w:rsidP="000C0CE7">
            <w:pPr>
              <w:spacing w:after="0" w:line="240" w:lineRule="auto"/>
              <w:ind w:left="-113" w:right="-57"/>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Ціни</w:t>
            </w:r>
          </w:p>
        </w:tc>
        <w:tc>
          <w:tcPr>
            <w:tcW w:w="866" w:type="pct"/>
            <w:vAlign w:val="center"/>
          </w:tcPr>
          <w:p w14:paraId="20D4C23C" w14:textId="77777777" w:rsidR="000C0CE7" w:rsidRPr="000C0CE7" w:rsidRDefault="000C0CE7" w:rsidP="000C0CE7">
            <w:pPr>
              <w:spacing w:after="0" w:line="240" w:lineRule="auto"/>
              <w:ind w:left="-113" w:right="-57"/>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Час обслуго-</w:t>
            </w:r>
            <w:proofErr w:type="spellStart"/>
            <w:r w:rsidRPr="000C0CE7">
              <w:rPr>
                <w:rFonts w:ascii="Times New Roman" w:eastAsia="Times New Roman" w:hAnsi="Times New Roman" w:cs="Times New Roman"/>
                <w:sz w:val="24"/>
                <w:szCs w:val="24"/>
                <w:lang w:val="uk-UA" w:eastAsia="ru-RU"/>
              </w:rPr>
              <w:t>вування</w:t>
            </w:r>
            <w:proofErr w:type="spellEnd"/>
          </w:p>
        </w:tc>
        <w:tc>
          <w:tcPr>
            <w:tcW w:w="603" w:type="pct"/>
            <w:vAlign w:val="center"/>
          </w:tcPr>
          <w:p w14:paraId="1D2C4C78" w14:textId="77777777" w:rsidR="000C0CE7" w:rsidRPr="000C0CE7" w:rsidRDefault="000C0CE7" w:rsidP="000C0CE7">
            <w:pPr>
              <w:spacing w:after="0" w:line="240" w:lineRule="auto"/>
              <w:ind w:left="-113" w:right="-57"/>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Площа закладу</w:t>
            </w:r>
          </w:p>
        </w:tc>
        <w:tc>
          <w:tcPr>
            <w:tcW w:w="603" w:type="pct"/>
            <w:vAlign w:val="center"/>
          </w:tcPr>
          <w:p w14:paraId="477E54CF" w14:textId="77777777" w:rsidR="000C0CE7" w:rsidRPr="000C0CE7" w:rsidRDefault="000C0CE7" w:rsidP="000C0CE7">
            <w:pPr>
              <w:spacing w:after="0" w:line="240" w:lineRule="auto"/>
              <w:ind w:left="-113" w:right="-57"/>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Комфорт-</w:t>
            </w:r>
            <w:proofErr w:type="spellStart"/>
            <w:r w:rsidRPr="000C0CE7">
              <w:rPr>
                <w:rFonts w:ascii="Times New Roman" w:eastAsia="Times New Roman" w:hAnsi="Times New Roman" w:cs="Times New Roman"/>
                <w:sz w:val="24"/>
                <w:szCs w:val="24"/>
                <w:lang w:val="uk-UA" w:eastAsia="ru-RU"/>
              </w:rPr>
              <w:t>ність</w:t>
            </w:r>
            <w:proofErr w:type="spellEnd"/>
            <w:r w:rsidRPr="000C0CE7">
              <w:rPr>
                <w:rFonts w:ascii="Times New Roman" w:eastAsia="Times New Roman" w:hAnsi="Times New Roman" w:cs="Times New Roman"/>
                <w:sz w:val="24"/>
                <w:szCs w:val="24"/>
                <w:lang w:val="uk-UA" w:eastAsia="ru-RU"/>
              </w:rPr>
              <w:t xml:space="preserve"> зала</w:t>
            </w:r>
          </w:p>
        </w:tc>
        <w:tc>
          <w:tcPr>
            <w:tcW w:w="475" w:type="pct"/>
            <w:vAlign w:val="center"/>
          </w:tcPr>
          <w:p w14:paraId="54887266" w14:textId="77777777" w:rsidR="000C0CE7" w:rsidRPr="000C0CE7" w:rsidRDefault="000C0CE7" w:rsidP="000C0CE7">
            <w:pPr>
              <w:spacing w:after="0" w:line="240" w:lineRule="auto"/>
              <w:ind w:left="-113" w:right="-57"/>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Сума оцінок</w:t>
            </w:r>
          </w:p>
        </w:tc>
      </w:tr>
      <w:tr w:rsidR="000C0CE7" w:rsidRPr="000C0CE7" w14:paraId="69755E04" w14:textId="77777777" w:rsidTr="0084477A">
        <w:trPr>
          <w:trHeight w:val="169"/>
        </w:trPr>
        <w:tc>
          <w:tcPr>
            <w:tcW w:w="1584" w:type="pct"/>
            <w:vAlign w:val="center"/>
          </w:tcPr>
          <w:p w14:paraId="4AE17D50"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 Якість блюд</w:t>
            </w:r>
          </w:p>
        </w:tc>
        <w:tc>
          <w:tcPr>
            <w:tcW w:w="452" w:type="pct"/>
            <w:vAlign w:val="center"/>
          </w:tcPr>
          <w:p w14:paraId="4791345D"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w:t>
            </w:r>
          </w:p>
        </w:tc>
        <w:tc>
          <w:tcPr>
            <w:tcW w:w="417" w:type="pct"/>
            <w:vAlign w:val="center"/>
          </w:tcPr>
          <w:p w14:paraId="2892A682"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w:t>
            </w:r>
          </w:p>
        </w:tc>
        <w:tc>
          <w:tcPr>
            <w:tcW w:w="866" w:type="pct"/>
            <w:vAlign w:val="center"/>
          </w:tcPr>
          <w:p w14:paraId="1D0A9116"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w:t>
            </w:r>
          </w:p>
        </w:tc>
        <w:tc>
          <w:tcPr>
            <w:tcW w:w="603" w:type="pct"/>
            <w:vAlign w:val="center"/>
          </w:tcPr>
          <w:p w14:paraId="396CB3E3"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w:t>
            </w:r>
          </w:p>
        </w:tc>
        <w:tc>
          <w:tcPr>
            <w:tcW w:w="603" w:type="pct"/>
            <w:vAlign w:val="center"/>
          </w:tcPr>
          <w:p w14:paraId="1A3DDC77"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w:t>
            </w:r>
          </w:p>
        </w:tc>
        <w:tc>
          <w:tcPr>
            <w:tcW w:w="475" w:type="pct"/>
            <w:vAlign w:val="center"/>
          </w:tcPr>
          <w:p w14:paraId="523F8244"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6</w:t>
            </w:r>
          </w:p>
        </w:tc>
      </w:tr>
      <w:tr w:rsidR="000C0CE7" w:rsidRPr="000C0CE7" w14:paraId="37545B1B" w14:textId="77777777" w:rsidTr="0084477A">
        <w:trPr>
          <w:trHeight w:val="261"/>
        </w:trPr>
        <w:tc>
          <w:tcPr>
            <w:tcW w:w="1584" w:type="pct"/>
            <w:vAlign w:val="center"/>
          </w:tcPr>
          <w:p w14:paraId="56A4AE32"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 Ціни</w:t>
            </w:r>
          </w:p>
        </w:tc>
        <w:tc>
          <w:tcPr>
            <w:tcW w:w="452" w:type="pct"/>
            <w:vAlign w:val="center"/>
          </w:tcPr>
          <w:p w14:paraId="06BB9FD7"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w:t>
            </w:r>
          </w:p>
        </w:tc>
        <w:tc>
          <w:tcPr>
            <w:tcW w:w="417" w:type="pct"/>
            <w:vAlign w:val="center"/>
          </w:tcPr>
          <w:p w14:paraId="66EFAF41"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w:t>
            </w:r>
          </w:p>
        </w:tc>
        <w:tc>
          <w:tcPr>
            <w:tcW w:w="866" w:type="pct"/>
            <w:vAlign w:val="center"/>
          </w:tcPr>
          <w:p w14:paraId="14233AA4"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w:t>
            </w:r>
          </w:p>
        </w:tc>
        <w:tc>
          <w:tcPr>
            <w:tcW w:w="603" w:type="pct"/>
            <w:vAlign w:val="center"/>
          </w:tcPr>
          <w:p w14:paraId="268D59E1"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w:t>
            </w:r>
          </w:p>
        </w:tc>
        <w:tc>
          <w:tcPr>
            <w:tcW w:w="603" w:type="pct"/>
            <w:vAlign w:val="center"/>
          </w:tcPr>
          <w:p w14:paraId="17BDDE57"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w:t>
            </w:r>
          </w:p>
        </w:tc>
        <w:tc>
          <w:tcPr>
            <w:tcW w:w="475" w:type="pct"/>
            <w:vAlign w:val="center"/>
          </w:tcPr>
          <w:p w14:paraId="6A075BA9"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6</w:t>
            </w:r>
          </w:p>
        </w:tc>
      </w:tr>
      <w:tr w:rsidR="000C0CE7" w:rsidRPr="000C0CE7" w14:paraId="3A816B11" w14:textId="77777777" w:rsidTr="0084477A">
        <w:tc>
          <w:tcPr>
            <w:tcW w:w="1584" w:type="pct"/>
            <w:vAlign w:val="center"/>
          </w:tcPr>
          <w:p w14:paraId="3A37E630"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 Час обслуговування</w:t>
            </w:r>
          </w:p>
        </w:tc>
        <w:tc>
          <w:tcPr>
            <w:tcW w:w="452" w:type="pct"/>
            <w:vAlign w:val="center"/>
          </w:tcPr>
          <w:p w14:paraId="0D868EF1"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w:t>
            </w:r>
          </w:p>
        </w:tc>
        <w:tc>
          <w:tcPr>
            <w:tcW w:w="417" w:type="pct"/>
            <w:vAlign w:val="center"/>
          </w:tcPr>
          <w:p w14:paraId="7E265C4F"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w:t>
            </w:r>
          </w:p>
        </w:tc>
        <w:tc>
          <w:tcPr>
            <w:tcW w:w="866" w:type="pct"/>
            <w:vAlign w:val="center"/>
          </w:tcPr>
          <w:p w14:paraId="20B03BB6"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w:t>
            </w:r>
          </w:p>
        </w:tc>
        <w:tc>
          <w:tcPr>
            <w:tcW w:w="603" w:type="pct"/>
            <w:vAlign w:val="center"/>
          </w:tcPr>
          <w:p w14:paraId="23EF7615"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w:t>
            </w:r>
          </w:p>
        </w:tc>
        <w:tc>
          <w:tcPr>
            <w:tcW w:w="603" w:type="pct"/>
            <w:vAlign w:val="center"/>
          </w:tcPr>
          <w:p w14:paraId="3491C99D"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w:t>
            </w:r>
          </w:p>
        </w:tc>
        <w:tc>
          <w:tcPr>
            <w:tcW w:w="475" w:type="pct"/>
            <w:vAlign w:val="center"/>
          </w:tcPr>
          <w:p w14:paraId="57F05889"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w:t>
            </w:r>
          </w:p>
        </w:tc>
      </w:tr>
      <w:tr w:rsidR="000C0CE7" w:rsidRPr="000C0CE7" w14:paraId="14CEA62C" w14:textId="77777777" w:rsidTr="0084477A">
        <w:trPr>
          <w:trHeight w:val="331"/>
        </w:trPr>
        <w:tc>
          <w:tcPr>
            <w:tcW w:w="1584" w:type="pct"/>
            <w:vAlign w:val="center"/>
          </w:tcPr>
          <w:p w14:paraId="11F54937"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4. Площа закладу</w:t>
            </w:r>
          </w:p>
        </w:tc>
        <w:tc>
          <w:tcPr>
            <w:tcW w:w="452" w:type="pct"/>
            <w:vAlign w:val="center"/>
          </w:tcPr>
          <w:p w14:paraId="0A0674E3"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w:t>
            </w:r>
          </w:p>
        </w:tc>
        <w:tc>
          <w:tcPr>
            <w:tcW w:w="417" w:type="pct"/>
            <w:vAlign w:val="center"/>
          </w:tcPr>
          <w:p w14:paraId="34BEDAE5"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w:t>
            </w:r>
          </w:p>
        </w:tc>
        <w:tc>
          <w:tcPr>
            <w:tcW w:w="866" w:type="pct"/>
            <w:vAlign w:val="center"/>
          </w:tcPr>
          <w:p w14:paraId="18E04009"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w:t>
            </w:r>
          </w:p>
        </w:tc>
        <w:tc>
          <w:tcPr>
            <w:tcW w:w="603" w:type="pct"/>
            <w:vAlign w:val="center"/>
          </w:tcPr>
          <w:p w14:paraId="6E055FA0"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w:t>
            </w:r>
          </w:p>
        </w:tc>
        <w:tc>
          <w:tcPr>
            <w:tcW w:w="603" w:type="pct"/>
            <w:vAlign w:val="center"/>
          </w:tcPr>
          <w:p w14:paraId="5F326C78"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w:t>
            </w:r>
          </w:p>
        </w:tc>
        <w:tc>
          <w:tcPr>
            <w:tcW w:w="475" w:type="pct"/>
            <w:vAlign w:val="center"/>
          </w:tcPr>
          <w:p w14:paraId="2C780E70"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w:t>
            </w:r>
          </w:p>
        </w:tc>
      </w:tr>
      <w:tr w:rsidR="000C0CE7" w:rsidRPr="000C0CE7" w14:paraId="6367E9E9" w14:textId="77777777" w:rsidTr="0084477A">
        <w:trPr>
          <w:trHeight w:val="239"/>
        </w:trPr>
        <w:tc>
          <w:tcPr>
            <w:tcW w:w="1584" w:type="pct"/>
            <w:vAlign w:val="center"/>
          </w:tcPr>
          <w:p w14:paraId="56C9A466"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 Комфортність зала</w:t>
            </w:r>
          </w:p>
        </w:tc>
        <w:tc>
          <w:tcPr>
            <w:tcW w:w="452" w:type="pct"/>
            <w:vAlign w:val="center"/>
          </w:tcPr>
          <w:p w14:paraId="10B4C2A9"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w:t>
            </w:r>
          </w:p>
        </w:tc>
        <w:tc>
          <w:tcPr>
            <w:tcW w:w="417" w:type="pct"/>
            <w:vAlign w:val="center"/>
          </w:tcPr>
          <w:p w14:paraId="019C8C90"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w:t>
            </w:r>
          </w:p>
        </w:tc>
        <w:tc>
          <w:tcPr>
            <w:tcW w:w="866" w:type="pct"/>
            <w:vAlign w:val="center"/>
          </w:tcPr>
          <w:p w14:paraId="6DC92882"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w:t>
            </w:r>
          </w:p>
        </w:tc>
        <w:tc>
          <w:tcPr>
            <w:tcW w:w="603" w:type="pct"/>
            <w:vAlign w:val="center"/>
          </w:tcPr>
          <w:p w14:paraId="5923E5E8"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w:t>
            </w:r>
          </w:p>
        </w:tc>
        <w:tc>
          <w:tcPr>
            <w:tcW w:w="603" w:type="pct"/>
            <w:vAlign w:val="center"/>
          </w:tcPr>
          <w:p w14:paraId="5137E333"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w:t>
            </w:r>
          </w:p>
        </w:tc>
        <w:tc>
          <w:tcPr>
            <w:tcW w:w="475" w:type="pct"/>
            <w:vAlign w:val="center"/>
          </w:tcPr>
          <w:p w14:paraId="68140746"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w:t>
            </w:r>
          </w:p>
        </w:tc>
      </w:tr>
      <w:tr w:rsidR="000C0CE7" w:rsidRPr="000C0CE7" w14:paraId="7B4183A0" w14:textId="77777777" w:rsidTr="0084477A">
        <w:trPr>
          <w:trHeight w:val="119"/>
        </w:trPr>
        <w:tc>
          <w:tcPr>
            <w:tcW w:w="4525" w:type="pct"/>
            <w:gridSpan w:val="6"/>
            <w:vAlign w:val="center"/>
          </w:tcPr>
          <w:p w14:paraId="2485758D"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p>
        </w:tc>
        <w:tc>
          <w:tcPr>
            <w:tcW w:w="475" w:type="pct"/>
            <w:vAlign w:val="center"/>
          </w:tcPr>
          <w:p w14:paraId="2EFB56E6"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20</w:t>
            </w:r>
          </w:p>
        </w:tc>
      </w:tr>
    </w:tbl>
    <w:p w14:paraId="1B639BAC" w14:textId="77777777" w:rsidR="000C0CE7" w:rsidRPr="000C0CE7" w:rsidRDefault="000C0CE7" w:rsidP="000C0CE7">
      <w:pPr>
        <w:autoSpaceDE w:val="0"/>
        <w:autoSpaceDN w:val="0"/>
        <w:adjustRightInd w:val="0"/>
        <w:spacing w:after="0" w:line="240" w:lineRule="auto"/>
        <w:ind w:firstLine="720"/>
        <w:jc w:val="both"/>
        <w:rPr>
          <w:rFonts w:ascii="Times New Roman" w:eastAsia="Times New Roman" w:hAnsi="Times New Roman" w:cs="Times New Roman"/>
          <w:sz w:val="24"/>
          <w:szCs w:val="24"/>
          <w:lang w:val="uk-UA" w:eastAsia="ru-RU"/>
        </w:rPr>
      </w:pPr>
    </w:p>
    <w:p w14:paraId="5757C36A" w14:textId="3DBA857A" w:rsidR="000C0CE7" w:rsidRPr="00716BE0" w:rsidRDefault="000C0CE7" w:rsidP="000C0CE7">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716BE0">
        <w:rPr>
          <w:rFonts w:ascii="Times New Roman" w:eastAsia="Times New Roman" w:hAnsi="Times New Roman" w:cs="Times New Roman"/>
          <w:sz w:val="28"/>
          <w:szCs w:val="28"/>
          <w:lang w:val="uk-UA" w:eastAsia="ru-RU"/>
        </w:rPr>
        <w:t>Вагові коефіцієнти відповідно до сумарних оцінок у табл</w:t>
      </w:r>
      <w:r w:rsidR="00C72CF4">
        <w:rPr>
          <w:rFonts w:ascii="Times New Roman" w:eastAsia="Times New Roman" w:hAnsi="Times New Roman" w:cs="Times New Roman"/>
          <w:sz w:val="28"/>
          <w:szCs w:val="28"/>
          <w:lang w:val="uk-UA" w:eastAsia="ru-RU"/>
        </w:rPr>
        <w:t>.</w:t>
      </w:r>
      <w:r w:rsidRPr="00716BE0">
        <w:rPr>
          <w:rFonts w:ascii="Times New Roman" w:eastAsia="Times New Roman" w:hAnsi="Times New Roman" w:cs="Times New Roman"/>
          <w:sz w:val="28"/>
          <w:szCs w:val="28"/>
          <w:lang w:val="uk-UA" w:eastAsia="ru-RU"/>
        </w:rPr>
        <w:t xml:space="preserve"> </w:t>
      </w:r>
      <w:r w:rsidR="00AB5A3F">
        <w:rPr>
          <w:rFonts w:ascii="Times New Roman" w:eastAsia="Times New Roman" w:hAnsi="Times New Roman" w:cs="Times New Roman"/>
          <w:sz w:val="28"/>
          <w:szCs w:val="28"/>
          <w:lang w:val="uk-UA" w:eastAsia="ru-RU"/>
        </w:rPr>
        <w:t>6</w:t>
      </w:r>
      <w:r w:rsidR="00C72CF4">
        <w:rPr>
          <w:rFonts w:ascii="Times New Roman" w:eastAsia="Times New Roman" w:hAnsi="Times New Roman" w:cs="Times New Roman"/>
          <w:sz w:val="28"/>
          <w:szCs w:val="28"/>
          <w:lang w:val="uk-UA" w:eastAsia="ru-RU"/>
        </w:rPr>
        <w:t>.6</w:t>
      </w:r>
      <w:r w:rsidRPr="00716BE0">
        <w:rPr>
          <w:rFonts w:ascii="Times New Roman" w:eastAsia="Times New Roman" w:hAnsi="Times New Roman" w:cs="Times New Roman"/>
          <w:sz w:val="28"/>
          <w:szCs w:val="28"/>
          <w:lang w:val="uk-UA" w:eastAsia="ru-RU"/>
        </w:rPr>
        <w:t xml:space="preserve"> набувають значень </w:t>
      </w:r>
      <w:r w:rsidR="002C56F9">
        <w:rPr>
          <w:rFonts w:ascii="Times New Roman" w:eastAsia="Times New Roman" w:hAnsi="Times New Roman" w:cs="Times New Roman"/>
          <w:color w:val="000000"/>
          <w:position w:val="-24"/>
          <w:sz w:val="28"/>
          <w:szCs w:val="28"/>
          <w:lang w:val="uk-UA" w:eastAsia="ru-RU"/>
        </w:rPr>
        <w:pict w14:anchorId="4A3B5234">
          <v:shape id="_x0000_i1099" type="#_x0000_t75" style="width:96.75pt;height:30.75pt">
            <v:imagedata r:id="rId132" o:title=""/>
          </v:shape>
        </w:pict>
      </w:r>
      <w:r w:rsidRPr="00716BE0">
        <w:rPr>
          <w:rFonts w:ascii="Times New Roman" w:eastAsia="Times New Roman" w:hAnsi="Times New Roman" w:cs="Times New Roman"/>
          <w:color w:val="000000"/>
          <w:sz w:val="28"/>
          <w:szCs w:val="28"/>
          <w:lang w:val="uk-UA" w:eastAsia="ru-RU"/>
        </w:rPr>
        <w:t xml:space="preserve">; </w:t>
      </w:r>
      <w:r w:rsidR="002C56F9">
        <w:rPr>
          <w:rFonts w:ascii="Times New Roman" w:eastAsia="Times New Roman" w:hAnsi="Times New Roman" w:cs="Times New Roman"/>
          <w:color w:val="000000"/>
          <w:position w:val="-24"/>
          <w:sz w:val="28"/>
          <w:szCs w:val="28"/>
          <w:lang w:val="uk-UA" w:eastAsia="ru-RU"/>
        </w:rPr>
        <w:pict w14:anchorId="60CD7F10">
          <v:shape id="_x0000_i1100" type="#_x0000_t75" style="width:77.25pt;height:30.75pt">
            <v:imagedata r:id="rId133" o:title=""/>
          </v:shape>
        </w:pict>
      </w:r>
      <w:r w:rsidRPr="00716BE0">
        <w:rPr>
          <w:rFonts w:ascii="Times New Roman" w:eastAsia="Times New Roman" w:hAnsi="Times New Roman" w:cs="Times New Roman"/>
          <w:color w:val="000000"/>
          <w:sz w:val="28"/>
          <w:szCs w:val="28"/>
          <w:lang w:val="uk-UA" w:eastAsia="ru-RU"/>
        </w:rPr>
        <w:t xml:space="preserve">; </w:t>
      </w:r>
      <w:r w:rsidR="002C56F9">
        <w:rPr>
          <w:rFonts w:ascii="Times New Roman" w:eastAsia="Times New Roman" w:hAnsi="Times New Roman" w:cs="Times New Roman"/>
          <w:color w:val="000000"/>
          <w:position w:val="-24"/>
          <w:sz w:val="28"/>
          <w:szCs w:val="28"/>
          <w:lang w:val="uk-UA" w:eastAsia="ru-RU"/>
        </w:rPr>
        <w:pict w14:anchorId="4690716A">
          <v:shape id="_x0000_i1101" type="#_x0000_t75" style="width:69.75pt;height:30.75pt">
            <v:imagedata r:id="rId134" o:title=""/>
          </v:shape>
        </w:pict>
      </w:r>
      <w:r w:rsidRPr="00716BE0">
        <w:rPr>
          <w:rFonts w:ascii="Times New Roman" w:eastAsia="Times New Roman" w:hAnsi="Times New Roman" w:cs="Times New Roman"/>
          <w:color w:val="000000"/>
          <w:sz w:val="28"/>
          <w:szCs w:val="28"/>
          <w:lang w:val="uk-UA" w:eastAsia="ru-RU"/>
        </w:rPr>
        <w:t xml:space="preserve">; </w:t>
      </w:r>
      <w:r w:rsidR="002C56F9">
        <w:rPr>
          <w:rFonts w:ascii="Times New Roman" w:eastAsia="Times New Roman" w:hAnsi="Times New Roman" w:cs="Times New Roman"/>
          <w:color w:val="000000"/>
          <w:position w:val="-24"/>
          <w:sz w:val="28"/>
          <w:szCs w:val="28"/>
          <w:lang w:val="uk-UA" w:eastAsia="ru-RU"/>
        </w:rPr>
        <w:pict w14:anchorId="2E5BB8DD">
          <v:shape id="_x0000_i1102" type="#_x0000_t75" style="width:77.25pt;height:30.75pt">
            <v:imagedata r:id="rId135" o:title=""/>
          </v:shape>
        </w:pict>
      </w:r>
      <w:r w:rsidRPr="00716BE0">
        <w:rPr>
          <w:rFonts w:ascii="Times New Roman" w:eastAsia="Times New Roman" w:hAnsi="Times New Roman" w:cs="Times New Roman"/>
          <w:color w:val="000000"/>
          <w:sz w:val="28"/>
          <w:szCs w:val="28"/>
          <w:lang w:val="uk-UA" w:eastAsia="ru-RU"/>
        </w:rPr>
        <w:t>.</w:t>
      </w:r>
    </w:p>
    <w:p w14:paraId="5CF0A09C" w14:textId="0A24C335" w:rsidR="000C0CE7" w:rsidRPr="00716BE0" w:rsidRDefault="00BE4450" w:rsidP="000C0CE7">
      <w:pPr>
        <w:autoSpaceDE w:val="0"/>
        <w:autoSpaceDN w:val="0"/>
        <w:adjustRightInd w:val="0"/>
        <w:spacing w:after="0" w:line="240" w:lineRule="auto"/>
        <w:ind w:firstLine="720"/>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У табл. 6.7 н</w:t>
      </w:r>
      <w:r w:rsidR="000C0CE7" w:rsidRPr="00716BE0">
        <w:rPr>
          <w:rFonts w:ascii="Times New Roman" w:eastAsia="Times New Roman" w:hAnsi="Times New Roman" w:cs="Times New Roman"/>
          <w:iCs/>
          <w:sz w:val="28"/>
          <w:szCs w:val="28"/>
          <w:lang w:val="uk-UA" w:eastAsia="ru-RU"/>
        </w:rPr>
        <w:t xml:space="preserve">ормування значень факторів здійснено на основі визначення еталонних значень та значень функції бажаності </w:t>
      </w:r>
      <w:proofErr w:type="spellStart"/>
      <w:r w:rsidR="000C0CE7" w:rsidRPr="00716BE0">
        <w:rPr>
          <w:rFonts w:ascii="Times New Roman" w:eastAsia="Times New Roman" w:hAnsi="Times New Roman" w:cs="Times New Roman"/>
          <w:iCs/>
          <w:sz w:val="28"/>
          <w:szCs w:val="28"/>
          <w:lang w:val="uk-UA" w:eastAsia="ru-RU"/>
        </w:rPr>
        <w:t>Харрингтона</w:t>
      </w:r>
      <w:proofErr w:type="spellEnd"/>
      <w:r w:rsidR="000C0CE7" w:rsidRPr="00716BE0">
        <w:rPr>
          <w:rFonts w:ascii="Times New Roman" w:eastAsia="Times New Roman" w:hAnsi="Times New Roman" w:cs="Times New Roman"/>
          <w:iCs/>
          <w:sz w:val="28"/>
          <w:szCs w:val="28"/>
          <w:lang w:val="uk-UA" w:eastAsia="ru-RU"/>
        </w:rPr>
        <w:t xml:space="preserve"> </w:t>
      </w:r>
      <w:r w:rsidR="00C72CF4">
        <w:rPr>
          <w:rFonts w:ascii="Times New Roman" w:eastAsia="Times New Roman" w:hAnsi="Times New Roman" w:cs="Times New Roman"/>
          <w:sz w:val="28"/>
          <w:szCs w:val="28"/>
          <w:lang w:val="uk-UA" w:eastAsia="ru-RU"/>
        </w:rPr>
        <w:t xml:space="preserve">(табл. </w:t>
      </w:r>
      <w:r>
        <w:rPr>
          <w:rFonts w:ascii="Times New Roman" w:eastAsia="Times New Roman" w:hAnsi="Times New Roman" w:cs="Times New Roman"/>
          <w:sz w:val="28"/>
          <w:szCs w:val="28"/>
          <w:lang w:val="uk-UA" w:eastAsia="ru-RU"/>
        </w:rPr>
        <w:t>2</w:t>
      </w:r>
      <w:r w:rsidR="00C72CF4">
        <w:rPr>
          <w:rFonts w:ascii="Times New Roman" w:eastAsia="Times New Roman" w:hAnsi="Times New Roman" w:cs="Times New Roman"/>
          <w:sz w:val="28"/>
          <w:szCs w:val="28"/>
          <w:lang w:val="uk-UA" w:eastAsia="ru-RU"/>
        </w:rPr>
        <w:t>.1).</w:t>
      </w:r>
    </w:p>
    <w:p w14:paraId="24D46B53" w14:textId="77777777" w:rsidR="00C72CF4" w:rsidRDefault="00C72CF4" w:rsidP="00716BE0">
      <w:pPr>
        <w:autoSpaceDE w:val="0"/>
        <w:autoSpaceDN w:val="0"/>
        <w:adjustRightInd w:val="0"/>
        <w:spacing w:after="0" w:line="240" w:lineRule="auto"/>
        <w:ind w:firstLine="720"/>
        <w:jc w:val="both"/>
        <w:rPr>
          <w:rFonts w:ascii="Times New Roman" w:eastAsia="Times New Roman" w:hAnsi="Times New Roman" w:cs="Times New Roman"/>
          <w:iCs/>
          <w:sz w:val="28"/>
          <w:szCs w:val="28"/>
          <w:lang w:val="uk-UA" w:eastAsia="ru-RU"/>
        </w:rPr>
      </w:pPr>
      <w:bookmarkStart w:id="171" w:name="_Hlk187838128"/>
    </w:p>
    <w:p w14:paraId="56972966" w14:textId="1BABF166" w:rsidR="000C0CE7" w:rsidRPr="00716BE0" w:rsidRDefault="000C0CE7" w:rsidP="00716BE0">
      <w:pPr>
        <w:autoSpaceDE w:val="0"/>
        <w:autoSpaceDN w:val="0"/>
        <w:adjustRightInd w:val="0"/>
        <w:spacing w:after="0" w:line="240" w:lineRule="auto"/>
        <w:ind w:firstLine="720"/>
        <w:jc w:val="both"/>
        <w:rPr>
          <w:rFonts w:ascii="Times New Roman" w:eastAsia="Times New Roman" w:hAnsi="Times New Roman" w:cs="Times New Roman"/>
          <w:iCs/>
          <w:sz w:val="28"/>
          <w:szCs w:val="28"/>
          <w:lang w:val="uk-UA" w:eastAsia="ru-RU"/>
        </w:rPr>
      </w:pPr>
      <w:r w:rsidRPr="00716BE0">
        <w:rPr>
          <w:rFonts w:ascii="Times New Roman" w:eastAsia="Times New Roman" w:hAnsi="Times New Roman" w:cs="Times New Roman"/>
          <w:iCs/>
          <w:sz w:val="28"/>
          <w:szCs w:val="28"/>
          <w:lang w:val="uk-UA" w:eastAsia="ru-RU"/>
        </w:rPr>
        <w:t xml:space="preserve">Таблиця </w:t>
      </w:r>
      <w:r w:rsidR="00BE4450">
        <w:rPr>
          <w:rFonts w:ascii="Times New Roman" w:eastAsia="Times New Roman" w:hAnsi="Times New Roman" w:cs="Times New Roman"/>
          <w:iCs/>
          <w:sz w:val="28"/>
          <w:szCs w:val="28"/>
          <w:lang w:val="uk-UA" w:eastAsia="ru-RU"/>
        </w:rPr>
        <w:t>6</w:t>
      </w:r>
      <w:r w:rsidR="00C72CF4">
        <w:rPr>
          <w:rFonts w:ascii="Times New Roman" w:eastAsia="Times New Roman" w:hAnsi="Times New Roman" w:cs="Times New Roman"/>
          <w:iCs/>
          <w:sz w:val="28"/>
          <w:szCs w:val="28"/>
          <w:lang w:val="uk-UA" w:eastAsia="ru-RU"/>
        </w:rPr>
        <w:t>.7</w:t>
      </w:r>
      <w:r w:rsidR="00716BE0" w:rsidRPr="00716BE0">
        <w:rPr>
          <w:rFonts w:ascii="Times New Roman" w:eastAsia="Times New Roman" w:hAnsi="Times New Roman" w:cs="Times New Roman"/>
          <w:iCs/>
          <w:sz w:val="28"/>
          <w:szCs w:val="28"/>
          <w:lang w:val="uk-UA" w:eastAsia="ru-RU"/>
        </w:rPr>
        <w:t xml:space="preserve"> – </w:t>
      </w:r>
      <w:r w:rsidRPr="00716BE0">
        <w:rPr>
          <w:rFonts w:ascii="Times New Roman" w:eastAsia="Times New Roman" w:hAnsi="Times New Roman" w:cs="Times New Roman"/>
          <w:sz w:val="28"/>
          <w:szCs w:val="28"/>
          <w:lang w:val="uk-UA" w:eastAsia="ru-RU"/>
        </w:rPr>
        <w:t>Комплексна споживча оцінка якості закладів швидкого харчування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5"/>
        <w:gridCol w:w="926"/>
        <w:gridCol w:w="1621"/>
        <w:gridCol w:w="1621"/>
        <w:gridCol w:w="1620"/>
        <w:gridCol w:w="1622"/>
      </w:tblGrid>
      <w:tr w:rsidR="00716BE0" w:rsidRPr="000C0CE7" w14:paraId="53DAA636" w14:textId="77777777" w:rsidTr="00716BE0">
        <w:tc>
          <w:tcPr>
            <w:tcW w:w="1035" w:type="pct"/>
            <w:vAlign w:val="center"/>
          </w:tcPr>
          <w:p w14:paraId="001C183B" w14:textId="77777777" w:rsidR="00716BE0" w:rsidRPr="000C0CE7" w:rsidRDefault="00716BE0" w:rsidP="00716BE0">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Фактори</w:t>
            </w:r>
          </w:p>
        </w:tc>
        <w:tc>
          <w:tcPr>
            <w:tcW w:w="495" w:type="pct"/>
            <w:vAlign w:val="center"/>
          </w:tcPr>
          <w:p w14:paraId="50DA51AB" w14:textId="77777777" w:rsidR="00716BE0" w:rsidRPr="000C0CE7" w:rsidRDefault="002C56F9" w:rsidP="00716BE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position w:val="-12"/>
                <w:sz w:val="24"/>
                <w:szCs w:val="24"/>
                <w:lang w:val="uk-UA" w:eastAsia="ru-RU"/>
              </w:rPr>
              <w:pict w14:anchorId="0FCFC975">
                <v:shape id="_x0000_i1103" type="#_x0000_t75" style="width:15.75pt;height:18.75pt">
                  <v:imagedata r:id="rId136" o:title=""/>
                </v:shape>
              </w:pict>
            </w:r>
          </w:p>
        </w:tc>
        <w:tc>
          <w:tcPr>
            <w:tcW w:w="867" w:type="pct"/>
            <w:vAlign w:val="center"/>
          </w:tcPr>
          <w:p w14:paraId="627BFCD7" w14:textId="4600138B" w:rsidR="00716BE0" w:rsidRPr="000C0CE7" w:rsidRDefault="00716BE0" w:rsidP="00716BE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Кафе А</w:t>
            </w:r>
          </w:p>
        </w:tc>
        <w:tc>
          <w:tcPr>
            <w:tcW w:w="867" w:type="pct"/>
            <w:vAlign w:val="center"/>
          </w:tcPr>
          <w:p w14:paraId="499FA5A9" w14:textId="26F7F926" w:rsidR="00716BE0" w:rsidRPr="000C0CE7" w:rsidRDefault="00716BE0" w:rsidP="00716BE0">
            <w:pPr>
              <w:spacing w:after="0" w:line="240" w:lineRule="auto"/>
              <w:jc w:val="center"/>
              <w:rPr>
                <w:rFonts w:ascii="Times New Roman" w:eastAsia="Times New Roman" w:hAnsi="Times New Roman" w:cs="Times New Roman"/>
                <w:sz w:val="24"/>
                <w:szCs w:val="24"/>
                <w:lang w:val="uk-UA" w:eastAsia="ru-RU"/>
              </w:rPr>
            </w:pPr>
            <w:bookmarkStart w:id="172" w:name="_Hlk187838936"/>
            <w:r>
              <w:rPr>
                <w:rFonts w:ascii="Times New Roman" w:eastAsia="Times New Roman" w:hAnsi="Times New Roman" w:cs="Times New Roman"/>
                <w:sz w:val="24"/>
                <w:szCs w:val="24"/>
                <w:lang w:val="uk-UA" w:eastAsia="ru-RU"/>
              </w:rPr>
              <w:t>Кафе В</w:t>
            </w:r>
            <w:bookmarkEnd w:id="172"/>
          </w:p>
        </w:tc>
        <w:tc>
          <w:tcPr>
            <w:tcW w:w="867" w:type="pct"/>
            <w:vAlign w:val="center"/>
          </w:tcPr>
          <w:p w14:paraId="0CA33145" w14:textId="222B8136" w:rsidR="00716BE0" w:rsidRPr="000C0CE7" w:rsidRDefault="00716BE0" w:rsidP="00716BE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Кафе С</w:t>
            </w:r>
          </w:p>
        </w:tc>
        <w:tc>
          <w:tcPr>
            <w:tcW w:w="868" w:type="pct"/>
            <w:vAlign w:val="center"/>
          </w:tcPr>
          <w:p w14:paraId="6BA5D49E" w14:textId="3E7AD4F6" w:rsidR="00716BE0" w:rsidRPr="000C0CE7" w:rsidRDefault="00716BE0" w:rsidP="00716BE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Кафе </w:t>
            </w:r>
            <w:r>
              <w:rPr>
                <w:rFonts w:ascii="Times New Roman" w:eastAsia="Times New Roman" w:hAnsi="Times New Roman" w:cs="Times New Roman"/>
                <w:sz w:val="24"/>
                <w:szCs w:val="24"/>
                <w:lang w:val="en-US" w:eastAsia="ru-RU"/>
              </w:rPr>
              <w:t>D</w:t>
            </w:r>
          </w:p>
        </w:tc>
      </w:tr>
      <w:tr w:rsidR="000C0CE7" w:rsidRPr="000C0CE7" w14:paraId="18755909" w14:textId="77777777" w:rsidTr="00716BE0">
        <w:trPr>
          <w:trHeight w:val="349"/>
        </w:trPr>
        <w:tc>
          <w:tcPr>
            <w:tcW w:w="1035" w:type="pct"/>
            <w:vMerge w:val="restart"/>
            <w:vAlign w:val="center"/>
          </w:tcPr>
          <w:p w14:paraId="0627465A"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 Якість блюд (бали)</w:t>
            </w:r>
          </w:p>
        </w:tc>
        <w:tc>
          <w:tcPr>
            <w:tcW w:w="495" w:type="pct"/>
            <w:vMerge w:val="restart"/>
            <w:vAlign w:val="center"/>
          </w:tcPr>
          <w:p w14:paraId="2BC2B148"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0,3</w:t>
            </w:r>
          </w:p>
        </w:tc>
        <w:tc>
          <w:tcPr>
            <w:tcW w:w="867" w:type="pct"/>
            <w:vAlign w:val="center"/>
          </w:tcPr>
          <w:p w14:paraId="6717CEAD"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w:t>
            </w:r>
          </w:p>
        </w:tc>
        <w:tc>
          <w:tcPr>
            <w:tcW w:w="867" w:type="pct"/>
            <w:vAlign w:val="center"/>
          </w:tcPr>
          <w:p w14:paraId="1760B38B"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w:t>
            </w:r>
          </w:p>
        </w:tc>
        <w:tc>
          <w:tcPr>
            <w:tcW w:w="867" w:type="pct"/>
            <w:vAlign w:val="center"/>
          </w:tcPr>
          <w:p w14:paraId="73D4962A"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w:t>
            </w:r>
          </w:p>
        </w:tc>
        <w:tc>
          <w:tcPr>
            <w:tcW w:w="868" w:type="pct"/>
            <w:vAlign w:val="center"/>
          </w:tcPr>
          <w:p w14:paraId="3D91ABB7"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w:t>
            </w:r>
          </w:p>
        </w:tc>
      </w:tr>
      <w:tr w:rsidR="000C0CE7" w:rsidRPr="000C0CE7" w14:paraId="4ACB03BE" w14:textId="77777777" w:rsidTr="00716BE0">
        <w:trPr>
          <w:trHeight w:val="359"/>
        </w:trPr>
        <w:tc>
          <w:tcPr>
            <w:tcW w:w="1035" w:type="pct"/>
            <w:vMerge/>
            <w:vAlign w:val="center"/>
          </w:tcPr>
          <w:p w14:paraId="68E561AB"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p>
        </w:tc>
        <w:tc>
          <w:tcPr>
            <w:tcW w:w="495" w:type="pct"/>
            <w:vMerge/>
            <w:vAlign w:val="center"/>
          </w:tcPr>
          <w:p w14:paraId="42E0CE30"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p>
        </w:tc>
        <w:tc>
          <w:tcPr>
            <w:tcW w:w="867" w:type="pct"/>
            <w:vAlign w:val="center"/>
          </w:tcPr>
          <w:p w14:paraId="4552E4F3"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3/5=0,6</w:t>
            </w:r>
          </w:p>
        </w:tc>
        <w:tc>
          <w:tcPr>
            <w:tcW w:w="867" w:type="pct"/>
            <w:vAlign w:val="center"/>
          </w:tcPr>
          <w:p w14:paraId="18260C21"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3/5=0,6</w:t>
            </w:r>
          </w:p>
        </w:tc>
        <w:tc>
          <w:tcPr>
            <w:tcW w:w="867" w:type="pct"/>
            <w:vAlign w:val="center"/>
          </w:tcPr>
          <w:p w14:paraId="06AC1D44"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2/5=0,4</w:t>
            </w:r>
          </w:p>
        </w:tc>
        <w:tc>
          <w:tcPr>
            <w:tcW w:w="868" w:type="pct"/>
            <w:vAlign w:val="center"/>
          </w:tcPr>
          <w:p w14:paraId="13EB73ED"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5/5=1,0</w:t>
            </w:r>
          </w:p>
        </w:tc>
      </w:tr>
      <w:tr w:rsidR="000C0CE7" w:rsidRPr="000C0CE7" w14:paraId="4D3A2188" w14:textId="77777777" w:rsidTr="00716BE0">
        <w:trPr>
          <w:trHeight w:val="517"/>
        </w:trPr>
        <w:tc>
          <w:tcPr>
            <w:tcW w:w="1035" w:type="pct"/>
            <w:vMerge w:val="restart"/>
            <w:vAlign w:val="center"/>
          </w:tcPr>
          <w:p w14:paraId="695B7626"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 Ціни (споживча оцінка)</w:t>
            </w:r>
          </w:p>
        </w:tc>
        <w:tc>
          <w:tcPr>
            <w:tcW w:w="495" w:type="pct"/>
            <w:vMerge w:val="restart"/>
            <w:vAlign w:val="center"/>
          </w:tcPr>
          <w:p w14:paraId="74D07FBF"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0,3</w:t>
            </w:r>
          </w:p>
        </w:tc>
        <w:tc>
          <w:tcPr>
            <w:tcW w:w="867" w:type="pct"/>
            <w:vAlign w:val="center"/>
          </w:tcPr>
          <w:p w14:paraId="7DC1AA75"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середні (добре)</w:t>
            </w:r>
          </w:p>
        </w:tc>
        <w:tc>
          <w:tcPr>
            <w:tcW w:w="867" w:type="pct"/>
            <w:vAlign w:val="center"/>
          </w:tcPr>
          <w:p w14:paraId="09B55640"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доступні (дуже добре)</w:t>
            </w:r>
          </w:p>
        </w:tc>
        <w:tc>
          <w:tcPr>
            <w:tcW w:w="867" w:type="pct"/>
            <w:vAlign w:val="center"/>
          </w:tcPr>
          <w:p w14:paraId="0CBA7F97"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середні</w:t>
            </w:r>
          </w:p>
          <w:p w14:paraId="69BD6905"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(добре)</w:t>
            </w:r>
          </w:p>
        </w:tc>
        <w:tc>
          <w:tcPr>
            <w:tcW w:w="868" w:type="pct"/>
            <w:vAlign w:val="center"/>
          </w:tcPr>
          <w:p w14:paraId="2272C241"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вище середніх</w:t>
            </w:r>
          </w:p>
          <w:p w14:paraId="2792FE7F"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(задовільно)</w:t>
            </w:r>
          </w:p>
        </w:tc>
      </w:tr>
      <w:tr w:rsidR="000C0CE7" w:rsidRPr="000C0CE7" w14:paraId="71C78386" w14:textId="77777777" w:rsidTr="00716BE0">
        <w:trPr>
          <w:trHeight w:val="353"/>
        </w:trPr>
        <w:tc>
          <w:tcPr>
            <w:tcW w:w="1035" w:type="pct"/>
            <w:vMerge/>
            <w:vAlign w:val="center"/>
          </w:tcPr>
          <w:p w14:paraId="4A253E9D"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p>
        </w:tc>
        <w:tc>
          <w:tcPr>
            <w:tcW w:w="495" w:type="pct"/>
            <w:vMerge/>
            <w:vAlign w:val="center"/>
          </w:tcPr>
          <w:p w14:paraId="11DFEF92"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p>
        </w:tc>
        <w:tc>
          <w:tcPr>
            <w:tcW w:w="867" w:type="pct"/>
            <w:vAlign w:val="center"/>
          </w:tcPr>
          <w:p w14:paraId="56F6620B"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0,782</w:t>
            </w:r>
          </w:p>
        </w:tc>
        <w:tc>
          <w:tcPr>
            <w:tcW w:w="867" w:type="pct"/>
            <w:vAlign w:val="center"/>
          </w:tcPr>
          <w:p w14:paraId="451C2E11"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0,913</w:t>
            </w:r>
          </w:p>
        </w:tc>
        <w:tc>
          <w:tcPr>
            <w:tcW w:w="867" w:type="pct"/>
            <w:vAlign w:val="center"/>
          </w:tcPr>
          <w:p w14:paraId="6520157E"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0,782</w:t>
            </w:r>
          </w:p>
        </w:tc>
        <w:tc>
          <w:tcPr>
            <w:tcW w:w="868" w:type="pct"/>
            <w:vAlign w:val="center"/>
          </w:tcPr>
          <w:p w14:paraId="1AE58261"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0,530</w:t>
            </w:r>
          </w:p>
        </w:tc>
      </w:tr>
      <w:tr w:rsidR="000C0CE7" w:rsidRPr="000C0CE7" w14:paraId="5353E7EA" w14:textId="77777777" w:rsidTr="00716BE0">
        <w:tc>
          <w:tcPr>
            <w:tcW w:w="1035" w:type="pct"/>
            <w:vMerge w:val="restart"/>
            <w:vAlign w:val="center"/>
          </w:tcPr>
          <w:p w14:paraId="0E0DA60A"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 Середній час обслуговування (хвилини)</w:t>
            </w:r>
          </w:p>
        </w:tc>
        <w:tc>
          <w:tcPr>
            <w:tcW w:w="495" w:type="pct"/>
            <w:vMerge w:val="restart"/>
            <w:vAlign w:val="center"/>
          </w:tcPr>
          <w:p w14:paraId="3CA798F0"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0,25</w:t>
            </w:r>
          </w:p>
        </w:tc>
        <w:tc>
          <w:tcPr>
            <w:tcW w:w="867" w:type="pct"/>
            <w:vAlign w:val="center"/>
          </w:tcPr>
          <w:p w14:paraId="04A2F7B9"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15</w:t>
            </w:r>
          </w:p>
        </w:tc>
        <w:tc>
          <w:tcPr>
            <w:tcW w:w="867" w:type="pct"/>
            <w:vAlign w:val="center"/>
          </w:tcPr>
          <w:p w14:paraId="7B062116"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10</w:t>
            </w:r>
          </w:p>
        </w:tc>
        <w:tc>
          <w:tcPr>
            <w:tcW w:w="867" w:type="pct"/>
            <w:vAlign w:val="center"/>
          </w:tcPr>
          <w:p w14:paraId="353041A1"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7</w:t>
            </w:r>
          </w:p>
        </w:tc>
        <w:tc>
          <w:tcPr>
            <w:tcW w:w="868" w:type="pct"/>
            <w:vAlign w:val="center"/>
          </w:tcPr>
          <w:p w14:paraId="1752820D"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20</w:t>
            </w:r>
          </w:p>
        </w:tc>
      </w:tr>
      <w:tr w:rsidR="000C0CE7" w:rsidRPr="000C0CE7" w14:paraId="665F9552" w14:textId="77777777" w:rsidTr="00716BE0">
        <w:tc>
          <w:tcPr>
            <w:tcW w:w="1035" w:type="pct"/>
            <w:vMerge/>
            <w:vAlign w:val="center"/>
          </w:tcPr>
          <w:p w14:paraId="54F4E8E1"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p>
        </w:tc>
        <w:tc>
          <w:tcPr>
            <w:tcW w:w="495" w:type="pct"/>
            <w:vMerge/>
            <w:vAlign w:val="center"/>
          </w:tcPr>
          <w:p w14:paraId="5296D6A7"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p>
        </w:tc>
        <w:tc>
          <w:tcPr>
            <w:tcW w:w="867" w:type="pct"/>
            <w:vAlign w:val="center"/>
          </w:tcPr>
          <w:p w14:paraId="7FB5B97A"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7/15=0,47</w:t>
            </w:r>
          </w:p>
        </w:tc>
        <w:tc>
          <w:tcPr>
            <w:tcW w:w="867" w:type="pct"/>
            <w:vAlign w:val="center"/>
          </w:tcPr>
          <w:p w14:paraId="79998457"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7/10=0,7</w:t>
            </w:r>
          </w:p>
        </w:tc>
        <w:tc>
          <w:tcPr>
            <w:tcW w:w="867" w:type="pct"/>
            <w:vAlign w:val="center"/>
          </w:tcPr>
          <w:p w14:paraId="1176E3BC"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7/7=1,0</w:t>
            </w:r>
          </w:p>
        </w:tc>
        <w:tc>
          <w:tcPr>
            <w:tcW w:w="868" w:type="pct"/>
            <w:vAlign w:val="center"/>
          </w:tcPr>
          <w:p w14:paraId="190B6CF4"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7/20=0,35</w:t>
            </w:r>
          </w:p>
        </w:tc>
      </w:tr>
      <w:tr w:rsidR="000C0CE7" w:rsidRPr="000C0CE7" w14:paraId="0FA31B1C" w14:textId="77777777" w:rsidTr="00716BE0">
        <w:trPr>
          <w:trHeight w:val="277"/>
        </w:trPr>
        <w:tc>
          <w:tcPr>
            <w:tcW w:w="1035" w:type="pct"/>
            <w:vMerge w:val="restart"/>
            <w:vAlign w:val="center"/>
          </w:tcPr>
          <w:p w14:paraId="7BF04BF8"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4. Площа закладу (м</w:t>
            </w:r>
            <w:r w:rsidRPr="000C0CE7">
              <w:rPr>
                <w:rFonts w:ascii="Times New Roman" w:eastAsia="Times New Roman" w:hAnsi="Times New Roman" w:cs="Times New Roman"/>
                <w:sz w:val="24"/>
                <w:szCs w:val="24"/>
                <w:vertAlign w:val="superscript"/>
                <w:lang w:val="uk-UA" w:eastAsia="ru-RU"/>
              </w:rPr>
              <w:t>2</w:t>
            </w:r>
            <w:r w:rsidRPr="000C0CE7">
              <w:rPr>
                <w:rFonts w:ascii="Times New Roman" w:eastAsia="Times New Roman" w:hAnsi="Times New Roman" w:cs="Times New Roman"/>
                <w:sz w:val="24"/>
                <w:szCs w:val="24"/>
                <w:lang w:val="uk-UA" w:eastAsia="ru-RU"/>
              </w:rPr>
              <w:t>)</w:t>
            </w:r>
          </w:p>
        </w:tc>
        <w:tc>
          <w:tcPr>
            <w:tcW w:w="495" w:type="pct"/>
            <w:vMerge w:val="restart"/>
            <w:vAlign w:val="center"/>
          </w:tcPr>
          <w:p w14:paraId="4C9F597C"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0,1</w:t>
            </w:r>
          </w:p>
        </w:tc>
        <w:tc>
          <w:tcPr>
            <w:tcW w:w="867" w:type="pct"/>
            <w:vAlign w:val="center"/>
          </w:tcPr>
          <w:p w14:paraId="1838D592"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100</w:t>
            </w:r>
          </w:p>
        </w:tc>
        <w:tc>
          <w:tcPr>
            <w:tcW w:w="867" w:type="pct"/>
            <w:vAlign w:val="center"/>
          </w:tcPr>
          <w:p w14:paraId="57660E9D"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150</w:t>
            </w:r>
          </w:p>
        </w:tc>
        <w:tc>
          <w:tcPr>
            <w:tcW w:w="867" w:type="pct"/>
            <w:vAlign w:val="center"/>
          </w:tcPr>
          <w:p w14:paraId="014B8F4E"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45</w:t>
            </w:r>
          </w:p>
        </w:tc>
        <w:tc>
          <w:tcPr>
            <w:tcW w:w="868" w:type="pct"/>
            <w:vAlign w:val="center"/>
          </w:tcPr>
          <w:p w14:paraId="4AC556E3"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80</w:t>
            </w:r>
          </w:p>
        </w:tc>
      </w:tr>
      <w:tr w:rsidR="000C0CE7" w:rsidRPr="000C0CE7" w14:paraId="08BB4969" w14:textId="77777777" w:rsidTr="00716BE0">
        <w:trPr>
          <w:trHeight w:val="343"/>
        </w:trPr>
        <w:tc>
          <w:tcPr>
            <w:tcW w:w="1035" w:type="pct"/>
            <w:vMerge/>
            <w:vAlign w:val="center"/>
          </w:tcPr>
          <w:p w14:paraId="7F53BB8A"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p>
        </w:tc>
        <w:tc>
          <w:tcPr>
            <w:tcW w:w="495" w:type="pct"/>
            <w:vMerge/>
            <w:vAlign w:val="center"/>
          </w:tcPr>
          <w:p w14:paraId="4A4E8A14"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p>
        </w:tc>
        <w:tc>
          <w:tcPr>
            <w:tcW w:w="867" w:type="pct"/>
            <w:vAlign w:val="center"/>
          </w:tcPr>
          <w:p w14:paraId="4213FF4D"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100/150=0,67</w:t>
            </w:r>
          </w:p>
        </w:tc>
        <w:tc>
          <w:tcPr>
            <w:tcW w:w="867" w:type="pct"/>
            <w:vAlign w:val="center"/>
          </w:tcPr>
          <w:p w14:paraId="1436053E"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150/150=1,0</w:t>
            </w:r>
          </w:p>
        </w:tc>
        <w:tc>
          <w:tcPr>
            <w:tcW w:w="867" w:type="pct"/>
            <w:vAlign w:val="center"/>
          </w:tcPr>
          <w:p w14:paraId="7773CDF2"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45/150=0,3</w:t>
            </w:r>
          </w:p>
        </w:tc>
        <w:tc>
          <w:tcPr>
            <w:tcW w:w="868" w:type="pct"/>
            <w:vAlign w:val="center"/>
          </w:tcPr>
          <w:p w14:paraId="30B0C67C"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80/150=0,53</w:t>
            </w:r>
          </w:p>
        </w:tc>
      </w:tr>
      <w:tr w:rsidR="000C0CE7" w:rsidRPr="000C0CE7" w14:paraId="738D3904" w14:textId="77777777" w:rsidTr="00716BE0">
        <w:trPr>
          <w:trHeight w:val="353"/>
        </w:trPr>
        <w:tc>
          <w:tcPr>
            <w:tcW w:w="1035" w:type="pct"/>
            <w:vMerge w:val="restart"/>
            <w:vAlign w:val="center"/>
          </w:tcPr>
          <w:p w14:paraId="13FBE3C4"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 Комфортність зала (бали)</w:t>
            </w:r>
          </w:p>
        </w:tc>
        <w:tc>
          <w:tcPr>
            <w:tcW w:w="495" w:type="pct"/>
            <w:vMerge w:val="restart"/>
            <w:vAlign w:val="center"/>
          </w:tcPr>
          <w:p w14:paraId="415D8688"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0,05</w:t>
            </w:r>
          </w:p>
        </w:tc>
        <w:tc>
          <w:tcPr>
            <w:tcW w:w="867" w:type="pct"/>
            <w:vAlign w:val="center"/>
          </w:tcPr>
          <w:p w14:paraId="3BFEEF51"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w:t>
            </w:r>
          </w:p>
        </w:tc>
        <w:tc>
          <w:tcPr>
            <w:tcW w:w="867" w:type="pct"/>
            <w:vAlign w:val="center"/>
          </w:tcPr>
          <w:p w14:paraId="3E2FBD15"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w:t>
            </w:r>
          </w:p>
        </w:tc>
        <w:tc>
          <w:tcPr>
            <w:tcW w:w="867" w:type="pct"/>
            <w:vAlign w:val="center"/>
          </w:tcPr>
          <w:p w14:paraId="4875B37B"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w:t>
            </w:r>
          </w:p>
        </w:tc>
        <w:tc>
          <w:tcPr>
            <w:tcW w:w="868" w:type="pct"/>
            <w:vAlign w:val="center"/>
          </w:tcPr>
          <w:p w14:paraId="66736241"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w:t>
            </w:r>
          </w:p>
        </w:tc>
      </w:tr>
      <w:tr w:rsidR="000C0CE7" w:rsidRPr="000C0CE7" w14:paraId="20F62478" w14:textId="77777777" w:rsidTr="00716BE0">
        <w:trPr>
          <w:trHeight w:val="349"/>
        </w:trPr>
        <w:tc>
          <w:tcPr>
            <w:tcW w:w="1035" w:type="pct"/>
            <w:vMerge/>
            <w:vAlign w:val="center"/>
          </w:tcPr>
          <w:p w14:paraId="0BD153C1"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p>
        </w:tc>
        <w:tc>
          <w:tcPr>
            <w:tcW w:w="495" w:type="pct"/>
            <w:vMerge/>
            <w:vAlign w:val="center"/>
          </w:tcPr>
          <w:p w14:paraId="7886CBFB"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p>
        </w:tc>
        <w:tc>
          <w:tcPr>
            <w:tcW w:w="867" w:type="pct"/>
            <w:vAlign w:val="center"/>
          </w:tcPr>
          <w:p w14:paraId="664C5737"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3/5=0,6</w:t>
            </w:r>
          </w:p>
        </w:tc>
        <w:tc>
          <w:tcPr>
            <w:tcW w:w="867" w:type="pct"/>
            <w:vAlign w:val="center"/>
          </w:tcPr>
          <w:p w14:paraId="19BABCB6"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2/5=0,4</w:t>
            </w:r>
          </w:p>
        </w:tc>
        <w:tc>
          <w:tcPr>
            <w:tcW w:w="867" w:type="pct"/>
            <w:vAlign w:val="center"/>
          </w:tcPr>
          <w:p w14:paraId="2BE662E4"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3/5=0,6</w:t>
            </w:r>
          </w:p>
        </w:tc>
        <w:tc>
          <w:tcPr>
            <w:tcW w:w="868" w:type="pct"/>
            <w:vAlign w:val="center"/>
          </w:tcPr>
          <w:p w14:paraId="406C9753"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5/5=1,0</w:t>
            </w:r>
          </w:p>
        </w:tc>
      </w:tr>
      <w:bookmarkEnd w:id="171"/>
      <w:tr w:rsidR="000C0CE7" w:rsidRPr="000C0CE7" w14:paraId="0B2EF68A" w14:textId="77777777" w:rsidTr="00716BE0">
        <w:trPr>
          <w:trHeight w:val="527"/>
        </w:trPr>
        <w:tc>
          <w:tcPr>
            <w:tcW w:w="1035" w:type="pct"/>
            <w:vAlign w:val="center"/>
          </w:tcPr>
          <w:p w14:paraId="1DE1D6DA" w14:textId="77777777" w:rsidR="000C0CE7" w:rsidRPr="000C0CE7" w:rsidRDefault="000C0CE7" w:rsidP="000C0CE7">
            <w:pPr>
              <w:spacing w:after="0" w:line="240" w:lineRule="auto"/>
              <w:jc w:val="center"/>
              <w:rPr>
                <w:rFonts w:ascii="Times New Roman" w:eastAsia="Times New Roman" w:hAnsi="Times New Roman" w:cs="Times New Roman"/>
                <w:i/>
                <w:iCs/>
                <w:sz w:val="24"/>
                <w:szCs w:val="24"/>
                <w:vertAlign w:val="subscript"/>
                <w:lang w:val="uk-UA" w:eastAsia="ru-RU"/>
              </w:rPr>
            </w:pPr>
            <w:r w:rsidRPr="000C0CE7">
              <w:rPr>
                <w:rFonts w:ascii="Times New Roman" w:eastAsia="Times New Roman" w:hAnsi="Times New Roman" w:cs="Times New Roman"/>
                <w:iCs/>
                <w:sz w:val="24"/>
                <w:szCs w:val="24"/>
                <w:lang w:val="uk-UA" w:eastAsia="ru-RU"/>
              </w:rPr>
              <w:t xml:space="preserve">Комплексна споживча привабливість </w:t>
            </w:r>
            <w:proofErr w:type="spellStart"/>
            <w:r w:rsidRPr="000C0CE7">
              <w:rPr>
                <w:rFonts w:ascii="Times New Roman" w:eastAsia="Times New Roman" w:hAnsi="Times New Roman" w:cs="Times New Roman"/>
                <w:i/>
                <w:iCs/>
                <w:sz w:val="24"/>
                <w:szCs w:val="24"/>
                <w:lang w:val="uk-UA" w:eastAsia="ru-RU"/>
              </w:rPr>
              <w:t>Q</w:t>
            </w:r>
            <w:r w:rsidRPr="000C0CE7">
              <w:rPr>
                <w:rFonts w:ascii="Times New Roman" w:eastAsia="Times New Roman" w:hAnsi="Times New Roman" w:cs="Times New Roman"/>
                <w:i/>
                <w:iCs/>
                <w:sz w:val="24"/>
                <w:szCs w:val="24"/>
                <w:vertAlign w:val="subscript"/>
                <w:lang w:val="uk-UA" w:eastAsia="ru-RU"/>
              </w:rPr>
              <w:t>j</w:t>
            </w:r>
            <w:proofErr w:type="spellEnd"/>
          </w:p>
        </w:tc>
        <w:tc>
          <w:tcPr>
            <w:tcW w:w="495" w:type="pct"/>
            <w:vAlign w:val="center"/>
          </w:tcPr>
          <w:p w14:paraId="7BFC3911"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p>
        </w:tc>
        <w:tc>
          <w:tcPr>
            <w:tcW w:w="867" w:type="pct"/>
            <w:vAlign w:val="center"/>
          </w:tcPr>
          <w:p w14:paraId="16263325"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i/>
                <w:iCs/>
                <w:sz w:val="24"/>
                <w:szCs w:val="24"/>
                <w:lang w:val="uk-UA" w:eastAsia="ru-RU"/>
              </w:rPr>
              <w:t>Q</w:t>
            </w:r>
            <w:r w:rsidRPr="000C0CE7">
              <w:rPr>
                <w:rFonts w:ascii="Times New Roman" w:eastAsia="Times New Roman" w:hAnsi="Times New Roman" w:cs="Times New Roman"/>
                <w:i/>
                <w:iCs/>
                <w:sz w:val="24"/>
                <w:szCs w:val="24"/>
                <w:vertAlign w:val="subscript"/>
                <w:lang w:val="uk-UA" w:eastAsia="ru-RU"/>
              </w:rPr>
              <w:t>1</w:t>
            </w:r>
            <w:r w:rsidRPr="000C0CE7">
              <w:rPr>
                <w:rFonts w:ascii="Times New Roman" w:eastAsia="Times New Roman" w:hAnsi="Times New Roman" w:cs="Times New Roman"/>
                <w:i/>
                <w:iCs/>
                <w:sz w:val="24"/>
                <w:szCs w:val="24"/>
                <w:lang w:val="uk-UA" w:eastAsia="ru-RU"/>
              </w:rPr>
              <w:t>=</w:t>
            </w:r>
            <w:r w:rsidRPr="000C0CE7">
              <w:rPr>
                <w:rFonts w:ascii="Times New Roman" w:eastAsia="Times New Roman" w:hAnsi="Times New Roman" w:cs="Times New Roman"/>
                <w:sz w:val="24"/>
                <w:szCs w:val="24"/>
                <w:lang w:val="uk-UA" w:eastAsia="ru-RU"/>
              </w:rPr>
              <w:t>0,3*0,6+</w:t>
            </w:r>
          </w:p>
          <w:p w14:paraId="5284D08E"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+0,3*0,782+</w:t>
            </w:r>
          </w:p>
          <w:p w14:paraId="4C41C7AE"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+0,25*0,47+</w:t>
            </w:r>
          </w:p>
          <w:p w14:paraId="12962DDD"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+0,1*0,67+</w:t>
            </w:r>
          </w:p>
          <w:p w14:paraId="266A2DFC"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+0,05*0,6=</w:t>
            </w:r>
          </w:p>
          <w:p w14:paraId="5272E6F3"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=0,63</w:t>
            </w:r>
          </w:p>
        </w:tc>
        <w:tc>
          <w:tcPr>
            <w:tcW w:w="867" w:type="pct"/>
            <w:vAlign w:val="center"/>
          </w:tcPr>
          <w:p w14:paraId="1D12E048"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i/>
                <w:iCs/>
                <w:sz w:val="24"/>
                <w:szCs w:val="24"/>
                <w:lang w:val="uk-UA" w:eastAsia="ru-RU"/>
              </w:rPr>
              <w:t>Q</w:t>
            </w:r>
            <w:r w:rsidRPr="000C0CE7">
              <w:rPr>
                <w:rFonts w:ascii="Times New Roman" w:eastAsia="Times New Roman" w:hAnsi="Times New Roman" w:cs="Times New Roman"/>
                <w:i/>
                <w:iCs/>
                <w:sz w:val="24"/>
                <w:szCs w:val="24"/>
                <w:vertAlign w:val="subscript"/>
                <w:lang w:val="uk-UA" w:eastAsia="ru-RU"/>
              </w:rPr>
              <w:t>2</w:t>
            </w:r>
            <w:r w:rsidRPr="000C0CE7">
              <w:rPr>
                <w:rFonts w:ascii="Times New Roman" w:eastAsia="Times New Roman" w:hAnsi="Times New Roman" w:cs="Times New Roman"/>
                <w:i/>
                <w:iCs/>
                <w:sz w:val="24"/>
                <w:szCs w:val="24"/>
                <w:lang w:val="uk-UA" w:eastAsia="ru-RU"/>
              </w:rPr>
              <w:t>=</w:t>
            </w:r>
            <w:r w:rsidRPr="000C0CE7">
              <w:rPr>
                <w:rFonts w:ascii="Times New Roman" w:eastAsia="Times New Roman" w:hAnsi="Times New Roman" w:cs="Times New Roman"/>
                <w:sz w:val="24"/>
                <w:szCs w:val="24"/>
                <w:lang w:val="uk-UA" w:eastAsia="ru-RU"/>
              </w:rPr>
              <w:t>0,3*0,6+</w:t>
            </w:r>
          </w:p>
          <w:p w14:paraId="7832E220"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+0,3*0,913+</w:t>
            </w:r>
          </w:p>
          <w:p w14:paraId="5319D9C3"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+0,25*0,7+</w:t>
            </w:r>
          </w:p>
          <w:p w14:paraId="21C3FCA9"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+0,1*1,0+</w:t>
            </w:r>
          </w:p>
          <w:p w14:paraId="76C0ABAB"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+0,05*0,4=</w:t>
            </w:r>
          </w:p>
          <w:p w14:paraId="5886BBE0"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=0,75</w:t>
            </w:r>
          </w:p>
        </w:tc>
        <w:tc>
          <w:tcPr>
            <w:tcW w:w="867" w:type="pct"/>
            <w:vAlign w:val="center"/>
          </w:tcPr>
          <w:p w14:paraId="43E26AD9"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i/>
                <w:iCs/>
                <w:sz w:val="24"/>
                <w:szCs w:val="24"/>
                <w:lang w:val="uk-UA" w:eastAsia="ru-RU"/>
              </w:rPr>
              <w:t>Q</w:t>
            </w:r>
            <w:r w:rsidRPr="000C0CE7">
              <w:rPr>
                <w:rFonts w:ascii="Times New Roman" w:eastAsia="Times New Roman" w:hAnsi="Times New Roman" w:cs="Times New Roman"/>
                <w:i/>
                <w:iCs/>
                <w:sz w:val="24"/>
                <w:szCs w:val="24"/>
                <w:vertAlign w:val="subscript"/>
                <w:lang w:val="uk-UA" w:eastAsia="ru-RU"/>
              </w:rPr>
              <w:t>3</w:t>
            </w:r>
            <w:r w:rsidRPr="000C0CE7">
              <w:rPr>
                <w:rFonts w:ascii="Times New Roman" w:eastAsia="Times New Roman" w:hAnsi="Times New Roman" w:cs="Times New Roman"/>
                <w:i/>
                <w:iCs/>
                <w:sz w:val="24"/>
                <w:szCs w:val="24"/>
                <w:lang w:val="uk-UA" w:eastAsia="ru-RU"/>
              </w:rPr>
              <w:t>=</w:t>
            </w:r>
            <w:r w:rsidRPr="000C0CE7">
              <w:rPr>
                <w:rFonts w:ascii="Times New Roman" w:eastAsia="Times New Roman" w:hAnsi="Times New Roman" w:cs="Times New Roman"/>
                <w:sz w:val="24"/>
                <w:szCs w:val="24"/>
                <w:lang w:val="uk-UA" w:eastAsia="ru-RU"/>
              </w:rPr>
              <w:t>0,3*0,4+</w:t>
            </w:r>
          </w:p>
          <w:p w14:paraId="6029E4F1"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+0,3*0,782+</w:t>
            </w:r>
          </w:p>
          <w:p w14:paraId="4240D0C9"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+0,25*1,0+</w:t>
            </w:r>
          </w:p>
          <w:p w14:paraId="4B9683B0"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+0,1*0,3+</w:t>
            </w:r>
          </w:p>
          <w:p w14:paraId="6846DA84"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+0,05*0,6=</w:t>
            </w:r>
          </w:p>
          <w:p w14:paraId="0139E328"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=0,67</w:t>
            </w:r>
          </w:p>
        </w:tc>
        <w:tc>
          <w:tcPr>
            <w:tcW w:w="868" w:type="pct"/>
            <w:vAlign w:val="center"/>
          </w:tcPr>
          <w:p w14:paraId="24CC29E8"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i/>
                <w:iCs/>
                <w:sz w:val="24"/>
                <w:szCs w:val="24"/>
                <w:lang w:val="uk-UA" w:eastAsia="ru-RU"/>
              </w:rPr>
              <w:t>Q</w:t>
            </w:r>
            <w:r w:rsidRPr="000C0CE7">
              <w:rPr>
                <w:rFonts w:ascii="Times New Roman" w:eastAsia="Times New Roman" w:hAnsi="Times New Roman" w:cs="Times New Roman"/>
                <w:i/>
                <w:iCs/>
                <w:sz w:val="24"/>
                <w:szCs w:val="24"/>
                <w:vertAlign w:val="subscript"/>
                <w:lang w:val="uk-UA" w:eastAsia="ru-RU"/>
              </w:rPr>
              <w:t>4</w:t>
            </w:r>
            <w:r w:rsidRPr="000C0CE7">
              <w:rPr>
                <w:rFonts w:ascii="Times New Roman" w:eastAsia="Times New Roman" w:hAnsi="Times New Roman" w:cs="Times New Roman"/>
                <w:i/>
                <w:iCs/>
                <w:sz w:val="24"/>
                <w:szCs w:val="24"/>
                <w:lang w:val="uk-UA" w:eastAsia="ru-RU"/>
              </w:rPr>
              <w:t>=</w:t>
            </w:r>
            <w:r w:rsidRPr="000C0CE7">
              <w:rPr>
                <w:rFonts w:ascii="Times New Roman" w:eastAsia="Times New Roman" w:hAnsi="Times New Roman" w:cs="Times New Roman"/>
                <w:sz w:val="24"/>
                <w:szCs w:val="24"/>
                <w:lang w:val="uk-UA" w:eastAsia="ru-RU"/>
              </w:rPr>
              <w:t>0,3*1,0+</w:t>
            </w:r>
          </w:p>
          <w:p w14:paraId="477081D9"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+0,3*0,530+</w:t>
            </w:r>
          </w:p>
          <w:p w14:paraId="42323BA2"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+0,25*0,35+</w:t>
            </w:r>
          </w:p>
          <w:p w14:paraId="1C269743"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+0,1*0,53+</w:t>
            </w:r>
          </w:p>
          <w:p w14:paraId="0F859DEA"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+0,05*1,0=</w:t>
            </w:r>
          </w:p>
          <w:p w14:paraId="1407D2CE" w14:textId="77777777" w:rsidR="000C0CE7" w:rsidRPr="000C0CE7" w:rsidRDefault="000C0CE7" w:rsidP="000C0CE7">
            <w:pPr>
              <w:spacing w:after="0" w:line="240" w:lineRule="auto"/>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=0,65</w:t>
            </w:r>
          </w:p>
        </w:tc>
      </w:tr>
    </w:tbl>
    <w:p w14:paraId="1715B1C9" w14:textId="77777777" w:rsidR="00BE4450" w:rsidRDefault="00BE4450" w:rsidP="000C0CE7">
      <w:pPr>
        <w:autoSpaceDE w:val="0"/>
        <w:autoSpaceDN w:val="0"/>
        <w:adjustRightInd w:val="0"/>
        <w:spacing w:after="0" w:line="240" w:lineRule="auto"/>
        <w:ind w:firstLine="720"/>
        <w:jc w:val="both"/>
        <w:rPr>
          <w:rFonts w:ascii="Times New Roman" w:eastAsia="Times New Roman" w:hAnsi="Times New Roman" w:cs="Times New Roman"/>
          <w:iCs/>
          <w:sz w:val="28"/>
          <w:szCs w:val="28"/>
          <w:lang w:val="uk-UA" w:eastAsia="ru-RU"/>
        </w:rPr>
      </w:pPr>
    </w:p>
    <w:p w14:paraId="6A3B5D6B" w14:textId="339C87E2" w:rsidR="000C0CE7" w:rsidRPr="00716BE0" w:rsidRDefault="000C0CE7" w:rsidP="000C0CE7">
      <w:pPr>
        <w:autoSpaceDE w:val="0"/>
        <w:autoSpaceDN w:val="0"/>
        <w:adjustRightInd w:val="0"/>
        <w:spacing w:after="0" w:line="240" w:lineRule="auto"/>
        <w:ind w:firstLine="720"/>
        <w:jc w:val="both"/>
        <w:rPr>
          <w:rFonts w:ascii="Times New Roman" w:eastAsia="Times New Roman" w:hAnsi="Times New Roman" w:cs="Times New Roman"/>
          <w:iCs/>
          <w:sz w:val="28"/>
          <w:szCs w:val="28"/>
          <w:lang w:val="uk-UA" w:eastAsia="ru-RU"/>
        </w:rPr>
      </w:pPr>
      <w:r w:rsidRPr="00716BE0">
        <w:rPr>
          <w:rFonts w:ascii="Times New Roman" w:eastAsia="Times New Roman" w:hAnsi="Times New Roman" w:cs="Times New Roman"/>
          <w:iCs/>
          <w:sz w:val="28"/>
          <w:szCs w:val="28"/>
          <w:lang w:val="uk-UA" w:eastAsia="ru-RU"/>
        </w:rPr>
        <w:t xml:space="preserve">Як можна бачити </w:t>
      </w:r>
      <w:r w:rsidR="00716BE0">
        <w:rPr>
          <w:rFonts w:ascii="Times New Roman" w:eastAsia="Times New Roman" w:hAnsi="Times New Roman" w:cs="Times New Roman"/>
          <w:iCs/>
          <w:sz w:val="28"/>
          <w:szCs w:val="28"/>
          <w:lang w:val="uk-UA" w:eastAsia="ru-RU"/>
        </w:rPr>
        <w:t>у</w:t>
      </w:r>
      <w:r w:rsidRPr="00716BE0">
        <w:rPr>
          <w:rFonts w:ascii="Times New Roman" w:eastAsia="Times New Roman" w:hAnsi="Times New Roman" w:cs="Times New Roman"/>
          <w:iCs/>
          <w:sz w:val="28"/>
          <w:szCs w:val="28"/>
          <w:lang w:val="uk-UA" w:eastAsia="ru-RU"/>
        </w:rPr>
        <w:t xml:space="preserve"> табл</w:t>
      </w:r>
      <w:r w:rsidR="00716BE0">
        <w:rPr>
          <w:rFonts w:ascii="Times New Roman" w:eastAsia="Times New Roman" w:hAnsi="Times New Roman" w:cs="Times New Roman"/>
          <w:iCs/>
          <w:sz w:val="28"/>
          <w:szCs w:val="28"/>
          <w:lang w:val="uk-UA" w:eastAsia="ru-RU"/>
        </w:rPr>
        <w:t>.</w:t>
      </w:r>
      <w:r w:rsidRPr="00716BE0">
        <w:rPr>
          <w:rFonts w:ascii="Times New Roman" w:eastAsia="Times New Roman" w:hAnsi="Times New Roman" w:cs="Times New Roman"/>
          <w:iCs/>
          <w:sz w:val="28"/>
          <w:szCs w:val="28"/>
          <w:lang w:val="uk-UA" w:eastAsia="ru-RU"/>
        </w:rPr>
        <w:t xml:space="preserve"> </w:t>
      </w:r>
      <w:r w:rsidR="00BE4450">
        <w:rPr>
          <w:rFonts w:ascii="Times New Roman" w:eastAsia="Times New Roman" w:hAnsi="Times New Roman" w:cs="Times New Roman"/>
          <w:iCs/>
          <w:sz w:val="28"/>
          <w:szCs w:val="28"/>
          <w:lang w:val="uk-UA" w:eastAsia="ru-RU"/>
        </w:rPr>
        <w:t>6</w:t>
      </w:r>
      <w:r w:rsidR="00C72CF4">
        <w:rPr>
          <w:rFonts w:ascii="Times New Roman" w:eastAsia="Times New Roman" w:hAnsi="Times New Roman" w:cs="Times New Roman"/>
          <w:iCs/>
          <w:sz w:val="28"/>
          <w:szCs w:val="28"/>
          <w:lang w:val="uk-UA" w:eastAsia="ru-RU"/>
        </w:rPr>
        <w:t>.7</w:t>
      </w:r>
      <w:r w:rsidRPr="00716BE0">
        <w:rPr>
          <w:rFonts w:ascii="Times New Roman" w:eastAsia="Times New Roman" w:hAnsi="Times New Roman" w:cs="Times New Roman"/>
          <w:iCs/>
          <w:sz w:val="28"/>
          <w:szCs w:val="28"/>
          <w:lang w:val="uk-UA" w:eastAsia="ru-RU"/>
        </w:rPr>
        <w:t xml:space="preserve">, найбільшу </w:t>
      </w:r>
      <w:r w:rsidRPr="00716BE0">
        <w:rPr>
          <w:rFonts w:ascii="Times New Roman" w:eastAsia="Times New Roman" w:hAnsi="Times New Roman" w:cs="Times New Roman"/>
          <w:sz w:val="28"/>
          <w:szCs w:val="28"/>
          <w:lang w:val="uk-UA" w:eastAsia="ru-RU"/>
        </w:rPr>
        <w:t>комплексну споживчу оцінку якості</w:t>
      </w:r>
      <w:r w:rsidRPr="00716BE0">
        <w:rPr>
          <w:rFonts w:ascii="Times New Roman" w:eastAsia="Times New Roman" w:hAnsi="Times New Roman" w:cs="Times New Roman"/>
          <w:iCs/>
          <w:sz w:val="28"/>
          <w:szCs w:val="28"/>
          <w:lang w:val="uk-UA" w:eastAsia="ru-RU"/>
        </w:rPr>
        <w:t xml:space="preserve"> отрима</w:t>
      </w:r>
      <w:r w:rsidR="00716BE0">
        <w:rPr>
          <w:rFonts w:ascii="Times New Roman" w:eastAsia="Times New Roman" w:hAnsi="Times New Roman" w:cs="Times New Roman"/>
          <w:iCs/>
          <w:sz w:val="28"/>
          <w:szCs w:val="28"/>
          <w:lang w:val="uk-UA" w:eastAsia="ru-RU"/>
        </w:rPr>
        <w:t>в</w:t>
      </w:r>
      <w:r w:rsidRPr="00716BE0">
        <w:rPr>
          <w:rFonts w:ascii="Times New Roman" w:eastAsia="Times New Roman" w:hAnsi="Times New Roman" w:cs="Times New Roman"/>
          <w:iCs/>
          <w:sz w:val="28"/>
          <w:szCs w:val="28"/>
          <w:lang w:val="uk-UA" w:eastAsia="ru-RU"/>
        </w:rPr>
        <w:t xml:space="preserve"> </w:t>
      </w:r>
      <w:r w:rsidR="00716BE0">
        <w:rPr>
          <w:rFonts w:ascii="Times New Roman" w:eastAsia="Times New Roman" w:hAnsi="Times New Roman" w:cs="Times New Roman"/>
          <w:iCs/>
          <w:sz w:val="28"/>
          <w:szCs w:val="28"/>
          <w:lang w:val="uk-UA" w:eastAsia="ru-RU"/>
        </w:rPr>
        <w:t>заклад</w:t>
      </w:r>
      <w:r w:rsidRPr="00716BE0">
        <w:rPr>
          <w:rFonts w:ascii="Times New Roman" w:eastAsia="Times New Roman" w:hAnsi="Times New Roman" w:cs="Times New Roman"/>
          <w:iCs/>
          <w:sz w:val="28"/>
          <w:szCs w:val="28"/>
          <w:lang w:val="uk-UA" w:eastAsia="ru-RU"/>
        </w:rPr>
        <w:t xml:space="preserve"> «</w:t>
      </w:r>
      <w:r w:rsidR="00716BE0" w:rsidRPr="00716BE0">
        <w:rPr>
          <w:rFonts w:ascii="Times New Roman" w:eastAsia="Times New Roman" w:hAnsi="Times New Roman" w:cs="Times New Roman"/>
          <w:iCs/>
          <w:sz w:val="28"/>
          <w:szCs w:val="28"/>
          <w:lang w:val="uk-UA" w:eastAsia="ru-RU"/>
        </w:rPr>
        <w:t>Кафе В</w:t>
      </w:r>
      <w:r w:rsidRPr="00716BE0">
        <w:rPr>
          <w:rFonts w:ascii="Times New Roman" w:eastAsia="Times New Roman" w:hAnsi="Times New Roman" w:cs="Times New Roman"/>
          <w:iCs/>
          <w:sz w:val="28"/>
          <w:szCs w:val="28"/>
          <w:lang w:val="uk-UA" w:eastAsia="ru-RU"/>
        </w:rPr>
        <w:t>»</w:t>
      </w:r>
      <w:r w:rsidRPr="00716BE0">
        <w:rPr>
          <w:rFonts w:ascii="Times New Roman" w:eastAsia="Times New Roman" w:hAnsi="Times New Roman" w:cs="Times New Roman"/>
          <w:sz w:val="28"/>
          <w:szCs w:val="28"/>
          <w:lang w:val="uk-UA" w:eastAsia="ru-RU"/>
        </w:rPr>
        <w:t>.</w:t>
      </w:r>
    </w:p>
    <w:p w14:paraId="027BB023" w14:textId="712CA44A" w:rsidR="000C0CE7" w:rsidRPr="00716BE0" w:rsidRDefault="00716BE0" w:rsidP="000C0CE7">
      <w:pPr>
        <w:autoSpaceDE w:val="0"/>
        <w:autoSpaceDN w:val="0"/>
        <w:adjustRightInd w:val="0"/>
        <w:spacing w:after="0" w:line="240" w:lineRule="auto"/>
        <w:ind w:firstLine="720"/>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lastRenderedPageBreak/>
        <w:t>Через невелику</w:t>
      </w:r>
      <w:r w:rsidR="000C0CE7" w:rsidRPr="00716BE0">
        <w:rPr>
          <w:rFonts w:ascii="Times New Roman" w:eastAsia="Times New Roman" w:hAnsi="Times New Roman" w:cs="Times New Roman"/>
          <w:iCs/>
          <w:sz w:val="28"/>
          <w:szCs w:val="28"/>
          <w:lang w:val="uk-UA" w:eastAsia="ru-RU"/>
        </w:rPr>
        <w:t xml:space="preserve"> тривалість перерв між парами фактор часу</w:t>
      </w:r>
      <w:r>
        <w:rPr>
          <w:rFonts w:ascii="Times New Roman" w:eastAsia="Times New Roman" w:hAnsi="Times New Roman" w:cs="Times New Roman"/>
          <w:iCs/>
          <w:sz w:val="28"/>
          <w:szCs w:val="28"/>
          <w:lang w:val="uk-UA" w:eastAsia="ru-RU"/>
        </w:rPr>
        <w:t xml:space="preserve"> (</w:t>
      </w:r>
      <w:r w:rsidR="000C0CE7" w:rsidRPr="00716BE0">
        <w:rPr>
          <w:rFonts w:ascii="Times New Roman" w:eastAsia="Times New Roman" w:hAnsi="Times New Roman" w:cs="Times New Roman"/>
          <w:iCs/>
          <w:sz w:val="28"/>
          <w:szCs w:val="28"/>
          <w:lang w:val="uk-UA" w:eastAsia="ru-RU"/>
        </w:rPr>
        <w:t>тобто, як швидко можна дістатися кафе</w:t>
      </w:r>
      <w:r>
        <w:rPr>
          <w:rFonts w:ascii="Times New Roman" w:eastAsia="Times New Roman" w:hAnsi="Times New Roman" w:cs="Times New Roman"/>
          <w:iCs/>
          <w:sz w:val="28"/>
          <w:szCs w:val="28"/>
          <w:lang w:val="uk-UA" w:eastAsia="ru-RU"/>
        </w:rPr>
        <w:t>)</w:t>
      </w:r>
      <w:r w:rsidR="000C0CE7" w:rsidRPr="00716BE0">
        <w:rPr>
          <w:rFonts w:ascii="Times New Roman" w:eastAsia="Times New Roman" w:hAnsi="Times New Roman" w:cs="Times New Roman"/>
          <w:iCs/>
          <w:sz w:val="28"/>
          <w:szCs w:val="28"/>
          <w:lang w:val="uk-UA" w:eastAsia="ru-RU"/>
        </w:rPr>
        <w:t xml:space="preserve"> відіграє для студентів важливу роль. Тому, незважаючи на те, що усі заклади є об’єктами шагової досяжності, </w:t>
      </w:r>
      <w:r>
        <w:rPr>
          <w:rFonts w:ascii="Times New Roman" w:eastAsia="Times New Roman" w:hAnsi="Times New Roman" w:cs="Times New Roman"/>
          <w:iCs/>
          <w:sz w:val="28"/>
          <w:szCs w:val="28"/>
          <w:lang w:val="uk-UA" w:eastAsia="ru-RU"/>
        </w:rPr>
        <w:t>приймаємо</w:t>
      </w:r>
      <w:r w:rsidR="000C0CE7" w:rsidRPr="00716BE0">
        <w:rPr>
          <w:rFonts w:ascii="Times New Roman" w:eastAsia="Times New Roman" w:hAnsi="Times New Roman" w:cs="Times New Roman"/>
          <w:iCs/>
          <w:sz w:val="28"/>
          <w:szCs w:val="28"/>
          <w:lang w:val="uk-UA" w:eastAsia="ru-RU"/>
        </w:rPr>
        <w:t xml:space="preserve"> </w:t>
      </w:r>
      <w:r w:rsidR="000C0CE7" w:rsidRPr="00716BE0">
        <w:rPr>
          <w:rFonts w:ascii="Times New Roman" w:eastAsia="Times New Roman" w:hAnsi="Times New Roman" w:cs="Times New Roman"/>
          <w:i/>
          <w:iCs/>
          <w:sz w:val="28"/>
          <w:szCs w:val="28"/>
          <w:lang w:val="uk-UA" w:eastAsia="ru-RU"/>
        </w:rPr>
        <w:t>λ=1</w:t>
      </w:r>
      <w:r w:rsidR="000C0CE7" w:rsidRPr="00716BE0">
        <w:rPr>
          <w:rFonts w:ascii="Times New Roman" w:eastAsia="Times New Roman" w:hAnsi="Times New Roman" w:cs="Times New Roman"/>
          <w:iCs/>
          <w:sz w:val="28"/>
          <w:szCs w:val="28"/>
          <w:lang w:val="uk-UA" w:eastAsia="ru-RU"/>
        </w:rPr>
        <w:t xml:space="preserve">. </w:t>
      </w:r>
    </w:p>
    <w:p w14:paraId="5E20CF28" w14:textId="54FBFE69" w:rsidR="000C0CE7" w:rsidRDefault="00716BE0" w:rsidP="000C0CE7">
      <w:pPr>
        <w:autoSpaceDE w:val="0"/>
        <w:autoSpaceDN w:val="0"/>
        <w:adjustRightInd w:val="0"/>
        <w:spacing w:after="0" w:line="240" w:lineRule="auto"/>
        <w:ind w:firstLine="720"/>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У</w:t>
      </w:r>
      <w:r w:rsidR="000C0CE7" w:rsidRPr="00716BE0">
        <w:rPr>
          <w:rFonts w:ascii="Times New Roman" w:eastAsia="Times New Roman" w:hAnsi="Times New Roman" w:cs="Times New Roman"/>
          <w:iCs/>
          <w:sz w:val="28"/>
          <w:szCs w:val="28"/>
          <w:lang w:val="uk-UA" w:eastAsia="ru-RU"/>
        </w:rPr>
        <w:t xml:space="preserve"> табл</w:t>
      </w:r>
      <w:r>
        <w:rPr>
          <w:rFonts w:ascii="Times New Roman" w:eastAsia="Times New Roman" w:hAnsi="Times New Roman" w:cs="Times New Roman"/>
          <w:iCs/>
          <w:sz w:val="28"/>
          <w:szCs w:val="28"/>
          <w:lang w:val="uk-UA" w:eastAsia="ru-RU"/>
        </w:rPr>
        <w:t>.</w:t>
      </w:r>
      <w:r w:rsidR="000C0CE7" w:rsidRPr="00716BE0">
        <w:rPr>
          <w:rFonts w:ascii="Times New Roman" w:eastAsia="Times New Roman" w:hAnsi="Times New Roman" w:cs="Times New Roman"/>
          <w:iCs/>
          <w:sz w:val="28"/>
          <w:szCs w:val="28"/>
          <w:lang w:val="uk-UA" w:eastAsia="ru-RU"/>
        </w:rPr>
        <w:t xml:space="preserve"> </w:t>
      </w:r>
      <w:r w:rsidR="00BE4450">
        <w:rPr>
          <w:rFonts w:ascii="Times New Roman" w:eastAsia="Times New Roman" w:hAnsi="Times New Roman" w:cs="Times New Roman"/>
          <w:iCs/>
          <w:sz w:val="28"/>
          <w:szCs w:val="28"/>
          <w:lang w:val="uk-UA" w:eastAsia="ru-RU"/>
        </w:rPr>
        <w:t>6</w:t>
      </w:r>
      <w:r w:rsidR="00C72CF4">
        <w:rPr>
          <w:rFonts w:ascii="Times New Roman" w:eastAsia="Times New Roman" w:hAnsi="Times New Roman" w:cs="Times New Roman"/>
          <w:iCs/>
          <w:sz w:val="28"/>
          <w:szCs w:val="28"/>
          <w:lang w:val="uk-UA" w:eastAsia="ru-RU"/>
        </w:rPr>
        <w:t>.8</w:t>
      </w:r>
      <w:r w:rsidR="000C0CE7" w:rsidRPr="00716BE0">
        <w:rPr>
          <w:rFonts w:ascii="Times New Roman" w:eastAsia="Times New Roman" w:hAnsi="Times New Roman" w:cs="Times New Roman"/>
          <w:iCs/>
          <w:sz w:val="28"/>
          <w:szCs w:val="28"/>
          <w:lang w:val="uk-UA" w:eastAsia="ru-RU"/>
        </w:rPr>
        <w:t xml:space="preserve"> наведені розрахунки привабливості </w:t>
      </w:r>
      <w:proofErr w:type="spellStart"/>
      <w:r w:rsidR="000C0CE7" w:rsidRPr="00716BE0">
        <w:rPr>
          <w:rFonts w:ascii="Times New Roman" w:eastAsia="Times New Roman" w:hAnsi="Times New Roman" w:cs="Times New Roman"/>
          <w:i/>
          <w:iCs/>
          <w:sz w:val="28"/>
          <w:szCs w:val="28"/>
          <w:lang w:val="uk-UA" w:eastAsia="ru-RU"/>
        </w:rPr>
        <w:t>A</w:t>
      </w:r>
      <w:r w:rsidR="000C0CE7" w:rsidRPr="00716BE0">
        <w:rPr>
          <w:rFonts w:ascii="Times New Roman" w:eastAsia="Times New Roman" w:hAnsi="Times New Roman" w:cs="Times New Roman"/>
          <w:i/>
          <w:iCs/>
          <w:sz w:val="28"/>
          <w:szCs w:val="28"/>
          <w:vertAlign w:val="subscript"/>
          <w:lang w:val="uk-UA" w:eastAsia="ru-RU"/>
        </w:rPr>
        <w:t>j</w:t>
      </w:r>
      <w:proofErr w:type="spellEnd"/>
      <w:r w:rsidR="000C0CE7" w:rsidRPr="00716BE0">
        <w:rPr>
          <w:rFonts w:ascii="Times New Roman" w:eastAsia="Times New Roman" w:hAnsi="Times New Roman" w:cs="Times New Roman"/>
          <w:iCs/>
          <w:sz w:val="28"/>
          <w:szCs w:val="28"/>
          <w:lang w:val="uk-UA" w:eastAsia="ru-RU"/>
        </w:rPr>
        <w:t xml:space="preserve"> закладів харчування студмістечка</w:t>
      </w:r>
      <w:r>
        <w:rPr>
          <w:rFonts w:ascii="Times New Roman" w:eastAsia="Times New Roman" w:hAnsi="Times New Roman" w:cs="Times New Roman"/>
          <w:iCs/>
          <w:sz w:val="28"/>
          <w:szCs w:val="28"/>
          <w:lang w:val="uk-UA" w:eastAsia="ru-RU"/>
        </w:rPr>
        <w:t xml:space="preserve"> </w:t>
      </w:r>
      <w:r w:rsidR="000C0CE7" w:rsidRPr="00716BE0">
        <w:rPr>
          <w:rFonts w:ascii="Times New Roman" w:eastAsia="Times New Roman" w:hAnsi="Times New Roman" w:cs="Times New Roman"/>
          <w:iCs/>
          <w:sz w:val="28"/>
          <w:szCs w:val="28"/>
          <w:lang w:val="uk-UA" w:eastAsia="ru-RU"/>
        </w:rPr>
        <w:t xml:space="preserve">та ймовірності </w:t>
      </w:r>
      <w:proofErr w:type="spellStart"/>
      <w:r w:rsidR="000C0CE7" w:rsidRPr="00716BE0">
        <w:rPr>
          <w:rFonts w:ascii="Times New Roman" w:eastAsia="Times New Roman" w:hAnsi="Times New Roman" w:cs="Times New Roman"/>
          <w:i/>
          <w:iCs/>
          <w:sz w:val="28"/>
          <w:szCs w:val="28"/>
          <w:lang w:val="uk-UA" w:eastAsia="ru-RU"/>
        </w:rPr>
        <w:t>Р</w:t>
      </w:r>
      <w:r w:rsidR="000C0CE7" w:rsidRPr="00716BE0">
        <w:rPr>
          <w:rFonts w:ascii="Times New Roman" w:eastAsia="Times New Roman" w:hAnsi="Times New Roman" w:cs="Times New Roman"/>
          <w:i/>
          <w:iCs/>
          <w:sz w:val="28"/>
          <w:szCs w:val="28"/>
          <w:vertAlign w:val="subscript"/>
          <w:lang w:val="uk-UA" w:eastAsia="ru-RU"/>
        </w:rPr>
        <w:t>j</w:t>
      </w:r>
      <w:proofErr w:type="spellEnd"/>
      <w:r w:rsidR="000C0CE7" w:rsidRPr="00716BE0">
        <w:rPr>
          <w:rFonts w:ascii="Times New Roman" w:eastAsia="Times New Roman" w:hAnsi="Times New Roman" w:cs="Times New Roman"/>
          <w:iCs/>
          <w:sz w:val="28"/>
          <w:szCs w:val="28"/>
          <w:lang w:val="uk-UA" w:eastAsia="ru-RU"/>
        </w:rPr>
        <w:t xml:space="preserve"> їх відвідування студентами за допомогою формул (</w:t>
      </w:r>
      <w:r w:rsidR="00BE4450">
        <w:rPr>
          <w:rFonts w:ascii="Times New Roman" w:eastAsia="Times New Roman" w:hAnsi="Times New Roman" w:cs="Times New Roman"/>
          <w:iCs/>
          <w:sz w:val="28"/>
          <w:szCs w:val="28"/>
          <w:lang w:val="uk-UA" w:eastAsia="ru-RU"/>
        </w:rPr>
        <w:t>6</w:t>
      </w:r>
      <w:r w:rsidR="00C72CF4">
        <w:rPr>
          <w:rFonts w:ascii="Times New Roman" w:eastAsia="Times New Roman" w:hAnsi="Times New Roman" w:cs="Times New Roman"/>
          <w:iCs/>
          <w:sz w:val="28"/>
          <w:szCs w:val="28"/>
          <w:lang w:val="uk-UA" w:eastAsia="ru-RU"/>
        </w:rPr>
        <w:t>.10</w:t>
      </w:r>
      <w:r w:rsidR="000C0CE7" w:rsidRPr="00716BE0">
        <w:rPr>
          <w:rFonts w:ascii="Times New Roman" w:eastAsia="Times New Roman" w:hAnsi="Times New Roman" w:cs="Times New Roman"/>
          <w:iCs/>
          <w:sz w:val="28"/>
          <w:szCs w:val="28"/>
          <w:lang w:val="uk-UA" w:eastAsia="ru-RU"/>
        </w:rPr>
        <w:t>) і (</w:t>
      </w:r>
      <w:r w:rsidR="00BE4450">
        <w:rPr>
          <w:rFonts w:ascii="Times New Roman" w:eastAsia="Times New Roman" w:hAnsi="Times New Roman" w:cs="Times New Roman"/>
          <w:iCs/>
          <w:sz w:val="28"/>
          <w:szCs w:val="28"/>
          <w:lang w:val="uk-UA" w:eastAsia="ru-RU"/>
        </w:rPr>
        <w:t>6</w:t>
      </w:r>
      <w:r w:rsidR="00C72CF4">
        <w:rPr>
          <w:rFonts w:ascii="Times New Roman" w:eastAsia="Times New Roman" w:hAnsi="Times New Roman" w:cs="Times New Roman"/>
          <w:iCs/>
          <w:sz w:val="28"/>
          <w:szCs w:val="28"/>
          <w:lang w:val="uk-UA" w:eastAsia="ru-RU"/>
        </w:rPr>
        <w:t>.11</w:t>
      </w:r>
      <w:r w:rsidR="000C0CE7" w:rsidRPr="00716BE0">
        <w:rPr>
          <w:rFonts w:ascii="Times New Roman" w:eastAsia="Times New Roman" w:hAnsi="Times New Roman" w:cs="Times New Roman"/>
          <w:iCs/>
          <w:sz w:val="28"/>
          <w:szCs w:val="28"/>
          <w:lang w:val="uk-UA" w:eastAsia="ru-RU"/>
        </w:rPr>
        <w:t>) відповідно.</w:t>
      </w:r>
      <w:r>
        <w:rPr>
          <w:rFonts w:ascii="Times New Roman" w:eastAsia="Times New Roman" w:hAnsi="Times New Roman" w:cs="Times New Roman"/>
          <w:iCs/>
          <w:sz w:val="28"/>
          <w:szCs w:val="28"/>
          <w:lang w:val="uk-UA" w:eastAsia="ru-RU"/>
        </w:rPr>
        <w:t xml:space="preserve"> </w:t>
      </w:r>
    </w:p>
    <w:p w14:paraId="5256591F" w14:textId="78E52649" w:rsidR="000C0CE7" w:rsidRPr="00716BE0" w:rsidRDefault="000C0CE7" w:rsidP="00716BE0">
      <w:pPr>
        <w:autoSpaceDE w:val="0"/>
        <w:autoSpaceDN w:val="0"/>
        <w:adjustRightInd w:val="0"/>
        <w:spacing w:after="0" w:line="240" w:lineRule="auto"/>
        <w:ind w:firstLine="720"/>
        <w:jc w:val="both"/>
        <w:rPr>
          <w:rFonts w:ascii="Times New Roman" w:eastAsia="Times New Roman" w:hAnsi="Times New Roman" w:cs="Times New Roman"/>
          <w:iCs/>
          <w:sz w:val="28"/>
          <w:szCs w:val="28"/>
          <w:lang w:val="uk-UA" w:eastAsia="ru-RU"/>
        </w:rPr>
      </w:pPr>
      <w:r w:rsidRPr="00716BE0">
        <w:rPr>
          <w:rFonts w:ascii="Times New Roman" w:eastAsia="Times New Roman" w:hAnsi="Times New Roman" w:cs="Times New Roman"/>
          <w:iCs/>
          <w:sz w:val="28"/>
          <w:szCs w:val="28"/>
          <w:lang w:val="uk-UA" w:eastAsia="ru-RU"/>
        </w:rPr>
        <w:t xml:space="preserve">Таблиця </w:t>
      </w:r>
      <w:r w:rsidR="00BE4450">
        <w:rPr>
          <w:rFonts w:ascii="Times New Roman" w:eastAsia="Times New Roman" w:hAnsi="Times New Roman" w:cs="Times New Roman"/>
          <w:iCs/>
          <w:sz w:val="28"/>
          <w:szCs w:val="28"/>
          <w:lang w:val="uk-UA" w:eastAsia="ru-RU"/>
        </w:rPr>
        <w:t>6</w:t>
      </w:r>
      <w:r w:rsidR="00C72CF4">
        <w:rPr>
          <w:rFonts w:ascii="Times New Roman" w:eastAsia="Times New Roman" w:hAnsi="Times New Roman" w:cs="Times New Roman"/>
          <w:iCs/>
          <w:sz w:val="28"/>
          <w:szCs w:val="28"/>
          <w:lang w:val="uk-UA" w:eastAsia="ru-RU"/>
        </w:rPr>
        <w:t>.8</w:t>
      </w:r>
      <w:r w:rsidR="00716BE0" w:rsidRPr="00716BE0">
        <w:rPr>
          <w:rFonts w:ascii="Times New Roman" w:eastAsia="Times New Roman" w:hAnsi="Times New Roman" w:cs="Times New Roman"/>
          <w:iCs/>
          <w:sz w:val="28"/>
          <w:szCs w:val="28"/>
          <w:lang w:val="uk-UA" w:eastAsia="ru-RU"/>
        </w:rPr>
        <w:t xml:space="preserve"> </w:t>
      </w:r>
      <w:r w:rsidR="00716BE0">
        <w:rPr>
          <w:rFonts w:ascii="Times New Roman" w:eastAsia="Times New Roman" w:hAnsi="Times New Roman" w:cs="Times New Roman"/>
          <w:iCs/>
          <w:sz w:val="28"/>
          <w:szCs w:val="28"/>
          <w:lang w:val="uk-UA" w:eastAsia="ru-RU"/>
        </w:rPr>
        <w:t>–</w:t>
      </w:r>
      <w:r w:rsidR="00716BE0" w:rsidRPr="00716BE0">
        <w:rPr>
          <w:rFonts w:ascii="Times New Roman" w:eastAsia="Times New Roman" w:hAnsi="Times New Roman" w:cs="Times New Roman"/>
          <w:iCs/>
          <w:sz w:val="28"/>
          <w:szCs w:val="28"/>
          <w:lang w:val="uk-UA" w:eastAsia="ru-RU"/>
        </w:rPr>
        <w:t xml:space="preserve"> </w:t>
      </w:r>
      <w:r w:rsidRPr="00716BE0">
        <w:rPr>
          <w:rFonts w:ascii="Times New Roman" w:eastAsia="Times New Roman" w:hAnsi="Times New Roman" w:cs="Times New Roman"/>
          <w:iCs/>
          <w:sz w:val="28"/>
          <w:szCs w:val="28"/>
          <w:lang w:val="uk-UA" w:eastAsia="ru-RU"/>
        </w:rPr>
        <w:t>Розрахунок споживчої привабливості закладів харчування студмістечка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46"/>
        <w:gridCol w:w="1813"/>
        <w:gridCol w:w="1632"/>
        <w:gridCol w:w="1628"/>
        <w:gridCol w:w="1626"/>
      </w:tblGrid>
      <w:tr w:rsidR="00847020" w:rsidRPr="000C0CE7" w14:paraId="5F578BD3" w14:textId="77777777" w:rsidTr="00847020">
        <w:tc>
          <w:tcPr>
            <w:tcW w:w="1416" w:type="pct"/>
            <w:vAlign w:val="center"/>
          </w:tcPr>
          <w:p w14:paraId="55A5D35A" w14:textId="77777777" w:rsidR="00847020" w:rsidRPr="000C0CE7" w:rsidRDefault="00847020" w:rsidP="00847020">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Фактори</w:t>
            </w:r>
          </w:p>
        </w:tc>
        <w:tc>
          <w:tcPr>
            <w:tcW w:w="970" w:type="pct"/>
            <w:vAlign w:val="center"/>
          </w:tcPr>
          <w:p w14:paraId="55A9FC69" w14:textId="4B375DA1" w:rsidR="00847020" w:rsidRPr="000C0CE7" w:rsidRDefault="00847020" w:rsidP="008470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Кафе А</w:t>
            </w:r>
          </w:p>
        </w:tc>
        <w:tc>
          <w:tcPr>
            <w:tcW w:w="873" w:type="pct"/>
            <w:vAlign w:val="center"/>
          </w:tcPr>
          <w:p w14:paraId="75452461" w14:textId="43A5F7A1" w:rsidR="00847020" w:rsidRPr="000C0CE7" w:rsidRDefault="00847020" w:rsidP="008470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Кафе В</w:t>
            </w:r>
          </w:p>
        </w:tc>
        <w:tc>
          <w:tcPr>
            <w:tcW w:w="871" w:type="pct"/>
            <w:vAlign w:val="center"/>
          </w:tcPr>
          <w:p w14:paraId="78918E14" w14:textId="63FA75EB" w:rsidR="00847020" w:rsidRPr="000C0CE7" w:rsidRDefault="00847020" w:rsidP="008470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Кафе С</w:t>
            </w:r>
          </w:p>
        </w:tc>
        <w:tc>
          <w:tcPr>
            <w:tcW w:w="870" w:type="pct"/>
            <w:vAlign w:val="center"/>
          </w:tcPr>
          <w:p w14:paraId="03048463" w14:textId="50FE1474" w:rsidR="00847020" w:rsidRPr="000C0CE7" w:rsidRDefault="00847020" w:rsidP="008470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Кафе </w:t>
            </w:r>
            <w:r>
              <w:rPr>
                <w:rFonts w:ascii="Times New Roman" w:eastAsia="Times New Roman" w:hAnsi="Times New Roman" w:cs="Times New Roman"/>
                <w:sz w:val="24"/>
                <w:szCs w:val="24"/>
                <w:lang w:val="en-US" w:eastAsia="ru-RU"/>
              </w:rPr>
              <w:t>D</w:t>
            </w:r>
          </w:p>
        </w:tc>
      </w:tr>
      <w:tr w:rsidR="000C0CE7" w:rsidRPr="000C0CE7" w14:paraId="0B717C39" w14:textId="77777777" w:rsidTr="00847020">
        <w:trPr>
          <w:trHeight w:val="455"/>
        </w:trPr>
        <w:tc>
          <w:tcPr>
            <w:tcW w:w="1416" w:type="pct"/>
            <w:vAlign w:val="center"/>
          </w:tcPr>
          <w:p w14:paraId="3C9C10E5"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bookmarkStart w:id="173" w:name="_Hlk187838206"/>
            <w:r w:rsidRPr="000C0CE7">
              <w:rPr>
                <w:rFonts w:ascii="Times New Roman" w:eastAsia="Times New Roman" w:hAnsi="Times New Roman" w:cs="Times New Roman"/>
                <w:sz w:val="24"/>
                <w:szCs w:val="24"/>
                <w:lang w:val="uk-UA" w:eastAsia="ru-RU"/>
              </w:rPr>
              <w:t>Час на дорогу до закладу (хвилини)</w:t>
            </w:r>
          </w:p>
        </w:tc>
        <w:tc>
          <w:tcPr>
            <w:tcW w:w="970" w:type="pct"/>
            <w:vAlign w:val="center"/>
          </w:tcPr>
          <w:p w14:paraId="4A40F99B"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7</w:t>
            </w:r>
          </w:p>
        </w:tc>
        <w:tc>
          <w:tcPr>
            <w:tcW w:w="873" w:type="pct"/>
            <w:vAlign w:val="center"/>
          </w:tcPr>
          <w:p w14:paraId="39B49609"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w:t>
            </w:r>
          </w:p>
        </w:tc>
        <w:tc>
          <w:tcPr>
            <w:tcW w:w="871" w:type="pct"/>
            <w:vAlign w:val="center"/>
          </w:tcPr>
          <w:p w14:paraId="5FECB23B"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5</w:t>
            </w:r>
          </w:p>
        </w:tc>
        <w:tc>
          <w:tcPr>
            <w:tcW w:w="870" w:type="pct"/>
            <w:vAlign w:val="center"/>
          </w:tcPr>
          <w:p w14:paraId="167E6EE8"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3</w:t>
            </w:r>
          </w:p>
        </w:tc>
      </w:tr>
      <w:bookmarkEnd w:id="173"/>
      <w:tr w:rsidR="000C0CE7" w:rsidRPr="000C0CE7" w14:paraId="5B833E00" w14:textId="77777777" w:rsidTr="00847020">
        <w:trPr>
          <w:trHeight w:val="353"/>
        </w:trPr>
        <w:tc>
          <w:tcPr>
            <w:tcW w:w="1416" w:type="pct"/>
            <w:vAlign w:val="center"/>
          </w:tcPr>
          <w:p w14:paraId="1BB74431" w14:textId="67DFC18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sz w:val="24"/>
                <w:szCs w:val="24"/>
                <w:lang w:val="uk-UA" w:eastAsia="ru-RU"/>
              </w:rPr>
              <w:t xml:space="preserve">Привабливість закладу </w:t>
            </w:r>
            <w:proofErr w:type="spellStart"/>
            <w:r w:rsidRPr="000C0CE7">
              <w:rPr>
                <w:rFonts w:ascii="Times New Roman" w:eastAsia="Times New Roman" w:hAnsi="Times New Roman" w:cs="Times New Roman"/>
                <w:i/>
                <w:iCs/>
                <w:sz w:val="24"/>
                <w:szCs w:val="24"/>
                <w:lang w:val="uk-UA" w:eastAsia="ru-RU"/>
              </w:rPr>
              <w:t>A</w:t>
            </w:r>
            <w:r w:rsidRPr="000C0CE7">
              <w:rPr>
                <w:rFonts w:ascii="Times New Roman" w:eastAsia="Times New Roman" w:hAnsi="Times New Roman" w:cs="Times New Roman"/>
                <w:i/>
                <w:iCs/>
                <w:sz w:val="24"/>
                <w:szCs w:val="24"/>
                <w:vertAlign w:val="subscript"/>
                <w:lang w:val="uk-UA" w:eastAsia="ru-RU"/>
              </w:rPr>
              <w:t>j</w:t>
            </w:r>
            <w:proofErr w:type="spellEnd"/>
          </w:p>
        </w:tc>
        <w:tc>
          <w:tcPr>
            <w:tcW w:w="970" w:type="pct"/>
            <w:vAlign w:val="center"/>
          </w:tcPr>
          <w:p w14:paraId="60BFC917"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i/>
                <w:iCs/>
                <w:sz w:val="24"/>
                <w:szCs w:val="24"/>
                <w:lang w:val="uk-UA" w:eastAsia="ru-RU"/>
              </w:rPr>
              <w:t>A</w:t>
            </w:r>
            <w:r w:rsidRPr="000C0CE7">
              <w:rPr>
                <w:rFonts w:ascii="Times New Roman" w:eastAsia="Times New Roman" w:hAnsi="Times New Roman" w:cs="Times New Roman"/>
                <w:i/>
                <w:iCs/>
                <w:sz w:val="24"/>
                <w:szCs w:val="24"/>
                <w:vertAlign w:val="subscript"/>
                <w:lang w:val="uk-UA" w:eastAsia="ru-RU"/>
              </w:rPr>
              <w:t>1</w:t>
            </w:r>
            <w:r w:rsidRPr="000C0CE7">
              <w:rPr>
                <w:rFonts w:ascii="Times New Roman" w:eastAsia="Times New Roman" w:hAnsi="Times New Roman" w:cs="Times New Roman"/>
                <w:iCs/>
                <w:sz w:val="24"/>
                <w:szCs w:val="24"/>
                <w:lang w:val="uk-UA" w:eastAsia="ru-RU"/>
              </w:rPr>
              <w:t>=0,63/7=0,09</w:t>
            </w:r>
          </w:p>
        </w:tc>
        <w:tc>
          <w:tcPr>
            <w:tcW w:w="873" w:type="pct"/>
            <w:vAlign w:val="center"/>
          </w:tcPr>
          <w:p w14:paraId="38926786"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i/>
                <w:iCs/>
                <w:sz w:val="24"/>
                <w:szCs w:val="24"/>
                <w:lang w:val="uk-UA" w:eastAsia="ru-RU"/>
              </w:rPr>
              <w:t>A</w:t>
            </w:r>
            <w:r w:rsidRPr="000C0CE7">
              <w:rPr>
                <w:rFonts w:ascii="Times New Roman" w:eastAsia="Times New Roman" w:hAnsi="Times New Roman" w:cs="Times New Roman"/>
                <w:i/>
                <w:iCs/>
                <w:sz w:val="24"/>
                <w:szCs w:val="24"/>
                <w:vertAlign w:val="subscript"/>
                <w:lang w:val="uk-UA" w:eastAsia="ru-RU"/>
              </w:rPr>
              <w:t>2</w:t>
            </w:r>
            <w:r w:rsidRPr="000C0CE7">
              <w:rPr>
                <w:rFonts w:ascii="Times New Roman" w:eastAsia="Times New Roman" w:hAnsi="Times New Roman" w:cs="Times New Roman"/>
                <w:iCs/>
                <w:sz w:val="24"/>
                <w:szCs w:val="24"/>
                <w:lang w:val="uk-UA" w:eastAsia="ru-RU"/>
              </w:rPr>
              <w:t>=0,75/5=</w:t>
            </w:r>
            <w:r w:rsidRPr="000C0CE7">
              <w:rPr>
                <w:rFonts w:ascii="Times New Roman" w:eastAsia="Times New Roman" w:hAnsi="Times New Roman" w:cs="Times New Roman"/>
                <w:iCs/>
                <w:sz w:val="24"/>
                <w:szCs w:val="24"/>
                <w:lang w:val="uk-UA" w:eastAsia="ru-RU"/>
              </w:rPr>
              <w:br/>
              <w:t>=0,15</w:t>
            </w:r>
          </w:p>
        </w:tc>
        <w:tc>
          <w:tcPr>
            <w:tcW w:w="871" w:type="pct"/>
            <w:vAlign w:val="center"/>
          </w:tcPr>
          <w:p w14:paraId="639A564C"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i/>
                <w:iCs/>
                <w:sz w:val="24"/>
                <w:szCs w:val="24"/>
                <w:lang w:val="uk-UA" w:eastAsia="ru-RU"/>
              </w:rPr>
              <w:t>A</w:t>
            </w:r>
            <w:r w:rsidRPr="000C0CE7">
              <w:rPr>
                <w:rFonts w:ascii="Times New Roman" w:eastAsia="Times New Roman" w:hAnsi="Times New Roman" w:cs="Times New Roman"/>
                <w:i/>
                <w:iCs/>
                <w:sz w:val="24"/>
                <w:szCs w:val="24"/>
                <w:vertAlign w:val="subscript"/>
                <w:lang w:val="uk-UA" w:eastAsia="ru-RU"/>
              </w:rPr>
              <w:t>3</w:t>
            </w:r>
            <w:r w:rsidRPr="000C0CE7">
              <w:rPr>
                <w:rFonts w:ascii="Times New Roman" w:eastAsia="Times New Roman" w:hAnsi="Times New Roman" w:cs="Times New Roman"/>
                <w:iCs/>
                <w:sz w:val="24"/>
                <w:szCs w:val="24"/>
                <w:lang w:val="uk-UA" w:eastAsia="ru-RU"/>
              </w:rPr>
              <w:t>=0,67/5=</w:t>
            </w:r>
            <w:r w:rsidRPr="000C0CE7">
              <w:rPr>
                <w:rFonts w:ascii="Times New Roman" w:eastAsia="Times New Roman" w:hAnsi="Times New Roman" w:cs="Times New Roman"/>
                <w:iCs/>
                <w:sz w:val="24"/>
                <w:szCs w:val="24"/>
                <w:lang w:val="uk-UA" w:eastAsia="ru-RU"/>
              </w:rPr>
              <w:br/>
              <w:t>=0,13</w:t>
            </w:r>
          </w:p>
        </w:tc>
        <w:tc>
          <w:tcPr>
            <w:tcW w:w="870" w:type="pct"/>
            <w:vAlign w:val="center"/>
          </w:tcPr>
          <w:p w14:paraId="32ED7A8D"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i/>
                <w:iCs/>
                <w:sz w:val="24"/>
                <w:szCs w:val="24"/>
                <w:lang w:val="uk-UA" w:eastAsia="ru-RU"/>
              </w:rPr>
              <w:t>A</w:t>
            </w:r>
            <w:r w:rsidRPr="000C0CE7">
              <w:rPr>
                <w:rFonts w:ascii="Times New Roman" w:eastAsia="Times New Roman" w:hAnsi="Times New Roman" w:cs="Times New Roman"/>
                <w:i/>
                <w:iCs/>
                <w:sz w:val="24"/>
                <w:szCs w:val="24"/>
                <w:vertAlign w:val="subscript"/>
                <w:lang w:val="uk-UA" w:eastAsia="ru-RU"/>
              </w:rPr>
              <w:t>4</w:t>
            </w:r>
            <w:r w:rsidRPr="000C0CE7">
              <w:rPr>
                <w:rFonts w:ascii="Times New Roman" w:eastAsia="Times New Roman" w:hAnsi="Times New Roman" w:cs="Times New Roman"/>
                <w:iCs/>
                <w:sz w:val="24"/>
                <w:szCs w:val="24"/>
                <w:lang w:val="uk-UA" w:eastAsia="ru-RU"/>
              </w:rPr>
              <w:t>=0,65/3=</w:t>
            </w:r>
            <w:r w:rsidRPr="000C0CE7">
              <w:rPr>
                <w:rFonts w:ascii="Times New Roman" w:eastAsia="Times New Roman" w:hAnsi="Times New Roman" w:cs="Times New Roman"/>
                <w:iCs/>
                <w:sz w:val="24"/>
                <w:szCs w:val="24"/>
                <w:lang w:val="uk-UA" w:eastAsia="ru-RU"/>
              </w:rPr>
              <w:br/>
              <w:t>=0,22</w:t>
            </w:r>
          </w:p>
        </w:tc>
      </w:tr>
      <w:tr w:rsidR="000C0CE7" w:rsidRPr="000C0CE7" w14:paraId="60199E0E" w14:textId="77777777" w:rsidTr="00847020">
        <w:tc>
          <w:tcPr>
            <w:tcW w:w="1416" w:type="pct"/>
            <w:vAlign w:val="center"/>
          </w:tcPr>
          <w:p w14:paraId="54EE6A7A" w14:textId="047A6E22"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iCs/>
                <w:sz w:val="24"/>
                <w:szCs w:val="24"/>
                <w:lang w:val="uk-UA" w:eastAsia="ru-RU"/>
              </w:rPr>
              <w:t xml:space="preserve">Ймовірність </w:t>
            </w:r>
            <w:proofErr w:type="spellStart"/>
            <w:r w:rsidRPr="000C0CE7">
              <w:rPr>
                <w:rFonts w:ascii="Times New Roman" w:eastAsia="Times New Roman" w:hAnsi="Times New Roman" w:cs="Times New Roman"/>
                <w:i/>
                <w:iCs/>
                <w:sz w:val="24"/>
                <w:szCs w:val="24"/>
                <w:lang w:val="uk-UA" w:eastAsia="ru-RU"/>
              </w:rPr>
              <w:t>Р</w:t>
            </w:r>
            <w:r w:rsidRPr="000C0CE7">
              <w:rPr>
                <w:rFonts w:ascii="Times New Roman" w:eastAsia="Times New Roman" w:hAnsi="Times New Roman" w:cs="Times New Roman"/>
                <w:i/>
                <w:iCs/>
                <w:sz w:val="24"/>
                <w:szCs w:val="24"/>
                <w:vertAlign w:val="subscript"/>
                <w:lang w:val="uk-UA" w:eastAsia="ru-RU"/>
              </w:rPr>
              <w:t>j</w:t>
            </w:r>
            <w:proofErr w:type="spellEnd"/>
            <w:r w:rsidR="00847020">
              <w:rPr>
                <w:rFonts w:ascii="Times New Roman" w:eastAsia="Times New Roman" w:hAnsi="Times New Roman" w:cs="Times New Roman"/>
                <w:i/>
                <w:iCs/>
                <w:sz w:val="24"/>
                <w:szCs w:val="24"/>
                <w:vertAlign w:val="subscript"/>
                <w:lang w:val="uk-UA" w:eastAsia="ru-RU"/>
              </w:rPr>
              <w:t xml:space="preserve"> </w:t>
            </w:r>
            <w:r w:rsidRPr="000C0CE7">
              <w:rPr>
                <w:rFonts w:ascii="Times New Roman" w:eastAsia="Times New Roman" w:hAnsi="Times New Roman" w:cs="Times New Roman"/>
                <w:iCs/>
                <w:sz w:val="24"/>
                <w:szCs w:val="24"/>
                <w:lang w:val="uk-UA" w:eastAsia="ru-RU"/>
              </w:rPr>
              <w:t>відвідування закладу студентами</w:t>
            </w:r>
          </w:p>
        </w:tc>
        <w:tc>
          <w:tcPr>
            <w:tcW w:w="970" w:type="pct"/>
            <w:vAlign w:val="center"/>
          </w:tcPr>
          <w:p w14:paraId="5977BA69" w14:textId="77777777" w:rsidR="000C0CE7" w:rsidRPr="000C0CE7" w:rsidRDefault="000C0CE7" w:rsidP="000C0CE7">
            <w:pPr>
              <w:spacing w:after="0" w:line="240" w:lineRule="auto"/>
              <w:jc w:val="center"/>
              <w:rPr>
                <w:rFonts w:ascii="Times New Roman" w:eastAsia="Times New Roman" w:hAnsi="Times New Roman" w:cs="Times New Roman"/>
                <w:iCs/>
                <w:sz w:val="24"/>
                <w:szCs w:val="24"/>
                <w:lang w:val="uk-UA" w:eastAsia="ru-RU"/>
              </w:rPr>
            </w:pPr>
            <w:r w:rsidRPr="000C0CE7">
              <w:rPr>
                <w:rFonts w:ascii="Times New Roman" w:eastAsia="Times New Roman" w:hAnsi="Times New Roman" w:cs="Times New Roman"/>
                <w:i/>
                <w:iCs/>
                <w:sz w:val="24"/>
                <w:szCs w:val="24"/>
                <w:lang w:val="uk-UA" w:eastAsia="ru-RU"/>
              </w:rPr>
              <w:t>Р</w:t>
            </w:r>
            <w:r w:rsidRPr="000C0CE7">
              <w:rPr>
                <w:rFonts w:ascii="Times New Roman" w:eastAsia="Times New Roman" w:hAnsi="Times New Roman" w:cs="Times New Roman"/>
                <w:i/>
                <w:iCs/>
                <w:sz w:val="24"/>
                <w:szCs w:val="24"/>
                <w:vertAlign w:val="subscript"/>
                <w:lang w:val="uk-UA" w:eastAsia="ru-RU"/>
              </w:rPr>
              <w:t>1</w:t>
            </w:r>
            <w:r w:rsidRPr="000C0CE7">
              <w:rPr>
                <w:rFonts w:ascii="Times New Roman" w:eastAsia="Times New Roman" w:hAnsi="Times New Roman" w:cs="Times New Roman"/>
                <w:iCs/>
                <w:sz w:val="24"/>
                <w:szCs w:val="24"/>
                <w:lang w:val="uk-UA" w:eastAsia="ru-RU"/>
              </w:rPr>
              <w:t>=0,09/(0,09++0,15+0,13+</w:t>
            </w:r>
          </w:p>
          <w:p w14:paraId="61374428"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iCs/>
                <w:sz w:val="24"/>
                <w:szCs w:val="24"/>
                <w:lang w:val="uk-UA" w:eastAsia="ru-RU"/>
              </w:rPr>
              <w:t>+0,22)=0,153</w:t>
            </w:r>
          </w:p>
        </w:tc>
        <w:tc>
          <w:tcPr>
            <w:tcW w:w="873" w:type="pct"/>
            <w:vAlign w:val="center"/>
          </w:tcPr>
          <w:p w14:paraId="203E8F98" w14:textId="77777777" w:rsidR="000C0CE7" w:rsidRPr="000C0CE7" w:rsidRDefault="000C0CE7" w:rsidP="000C0CE7">
            <w:pPr>
              <w:spacing w:after="0" w:line="240" w:lineRule="auto"/>
              <w:jc w:val="center"/>
              <w:rPr>
                <w:rFonts w:ascii="Times New Roman" w:eastAsia="Times New Roman" w:hAnsi="Times New Roman" w:cs="Times New Roman"/>
                <w:iCs/>
                <w:sz w:val="24"/>
                <w:szCs w:val="24"/>
                <w:lang w:val="uk-UA" w:eastAsia="ru-RU"/>
              </w:rPr>
            </w:pPr>
            <w:r w:rsidRPr="000C0CE7">
              <w:rPr>
                <w:rFonts w:ascii="Times New Roman" w:eastAsia="Times New Roman" w:hAnsi="Times New Roman" w:cs="Times New Roman"/>
                <w:i/>
                <w:iCs/>
                <w:sz w:val="24"/>
                <w:szCs w:val="24"/>
                <w:lang w:val="uk-UA" w:eastAsia="ru-RU"/>
              </w:rPr>
              <w:t>Р</w:t>
            </w:r>
            <w:r w:rsidRPr="000C0CE7">
              <w:rPr>
                <w:rFonts w:ascii="Times New Roman" w:eastAsia="Times New Roman" w:hAnsi="Times New Roman" w:cs="Times New Roman"/>
                <w:i/>
                <w:iCs/>
                <w:sz w:val="24"/>
                <w:szCs w:val="24"/>
                <w:vertAlign w:val="subscript"/>
                <w:lang w:val="uk-UA" w:eastAsia="ru-RU"/>
              </w:rPr>
              <w:t>2</w:t>
            </w:r>
            <w:r w:rsidRPr="000C0CE7">
              <w:rPr>
                <w:rFonts w:ascii="Times New Roman" w:eastAsia="Times New Roman" w:hAnsi="Times New Roman" w:cs="Times New Roman"/>
                <w:iCs/>
                <w:sz w:val="24"/>
                <w:szCs w:val="24"/>
                <w:lang w:val="uk-UA" w:eastAsia="ru-RU"/>
              </w:rPr>
              <w:t>=0,15/(0,09++0,15+0,13+</w:t>
            </w:r>
          </w:p>
          <w:p w14:paraId="1B1784A0"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iCs/>
                <w:sz w:val="24"/>
                <w:szCs w:val="24"/>
                <w:lang w:val="uk-UA" w:eastAsia="ru-RU"/>
              </w:rPr>
              <w:t>+0,22)=0,254</w:t>
            </w:r>
          </w:p>
        </w:tc>
        <w:tc>
          <w:tcPr>
            <w:tcW w:w="871" w:type="pct"/>
            <w:vAlign w:val="center"/>
          </w:tcPr>
          <w:p w14:paraId="7047AFC2" w14:textId="77777777" w:rsidR="000C0CE7" w:rsidRPr="000C0CE7" w:rsidRDefault="000C0CE7" w:rsidP="000C0CE7">
            <w:pPr>
              <w:spacing w:after="0" w:line="240" w:lineRule="auto"/>
              <w:jc w:val="center"/>
              <w:rPr>
                <w:rFonts w:ascii="Times New Roman" w:eastAsia="Times New Roman" w:hAnsi="Times New Roman" w:cs="Times New Roman"/>
                <w:iCs/>
                <w:sz w:val="24"/>
                <w:szCs w:val="24"/>
                <w:lang w:val="uk-UA" w:eastAsia="ru-RU"/>
              </w:rPr>
            </w:pPr>
            <w:r w:rsidRPr="000C0CE7">
              <w:rPr>
                <w:rFonts w:ascii="Times New Roman" w:eastAsia="Times New Roman" w:hAnsi="Times New Roman" w:cs="Times New Roman"/>
                <w:i/>
                <w:iCs/>
                <w:sz w:val="24"/>
                <w:szCs w:val="24"/>
                <w:lang w:val="uk-UA" w:eastAsia="ru-RU"/>
              </w:rPr>
              <w:t>Р</w:t>
            </w:r>
            <w:r w:rsidRPr="000C0CE7">
              <w:rPr>
                <w:rFonts w:ascii="Times New Roman" w:eastAsia="Times New Roman" w:hAnsi="Times New Roman" w:cs="Times New Roman"/>
                <w:i/>
                <w:iCs/>
                <w:sz w:val="24"/>
                <w:szCs w:val="24"/>
                <w:vertAlign w:val="subscript"/>
                <w:lang w:val="uk-UA" w:eastAsia="ru-RU"/>
              </w:rPr>
              <w:t>3</w:t>
            </w:r>
            <w:r w:rsidRPr="000C0CE7">
              <w:rPr>
                <w:rFonts w:ascii="Times New Roman" w:eastAsia="Times New Roman" w:hAnsi="Times New Roman" w:cs="Times New Roman"/>
                <w:iCs/>
                <w:sz w:val="24"/>
                <w:szCs w:val="24"/>
                <w:lang w:val="uk-UA" w:eastAsia="ru-RU"/>
              </w:rPr>
              <w:t>=0,13/(0,09++0,15+0,13+</w:t>
            </w:r>
          </w:p>
          <w:p w14:paraId="092EAA2E"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iCs/>
                <w:sz w:val="24"/>
                <w:szCs w:val="24"/>
                <w:lang w:val="uk-UA" w:eastAsia="ru-RU"/>
              </w:rPr>
              <w:t>+0,22)=0,22</w:t>
            </w:r>
          </w:p>
        </w:tc>
        <w:tc>
          <w:tcPr>
            <w:tcW w:w="870" w:type="pct"/>
            <w:vAlign w:val="center"/>
          </w:tcPr>
          <w:p w14:paraId="5E434E32" w14:textId="77777777" w:rsidR="000C0CE7" w:rsidRPr="000C0CE7" w:rsidRDefault="000C0CE7" w:rsidP="000C0CE7">
            <w:pPr>
              <w:spacing w:after="0" w:line="240" w:lineRule="auto"/>
              <w:jc w:val="center"/>
              <w:rPr>
                <w:rFonts w:ascii="Times New Roman" w:eastAsia="Times New Roman" w:hAnsi="Times New Roman" w:cs="Times New Roman"/>
                <w:iCs/>
                <w:sz w:val="24"/>
                <w:szCs w:val="24"/>
                <w:lang w:val="uk-UA" w:eastAsia="ru-RU"/>
              </w:rPr>
            </w:pPr>
            <w:r w:rsidRPr="000C0CE7">
              <w:rPr>
                <w:rFonts w:ascii="Times New Roman" w:eastAsia="Times New Roman" w:hAnsi="Times New Roman" w:cs="Times New Roman"/>
                <w:i/>
                <w:iCs/>
                <w:sz w:val="24"/>
                <w:szCs w:val="24"/>
                <w:lang w:val="uk-UA" w:eastAsia="ru-RU"/>
              </w:rPr>
              <w:t>Р</w:t>
            </w:r>
            <w:r w:rsidRPr="000C0CE7">
              <w:rPr>
                <w:rFonts w:ascii="Times New Roman" w:eastAsia="Times New Roman" w:hAnsi="Times New Roman" w:cs="Times New Roman"/>
                <w:i/>
                <w:iCs/>
                <w:sz w:val="24"/>
                <w:szCs w:val="24"/>
                <w:vertAlign w:val="subscript"/>
                <w:lang w:val="uk-UA" w:eastAsia="ru-RU"/>
              </w:rPr>
              <w:t>4</w:t>
            </w:r>
            <w:r w:rsidRPr="000C0CE7">
              <w:rPr>
                <w:rFonts w:ascii="Times New Roman" w:eastAsia="Times New Roman" w:hAnsi="Times New Roman" w:cs="Times New Roman"/>
                <w:iCs/>
                <w:sz w:val="24"/>
                <w:szCs w:val="24"/>
                <w:lang w:val="uk-UA" w:eastAsia="ru-RU"/>
              </w:rPr>
              <w:t>=0,22/(0,09++0,15+0,13+</w:t>
            </w:r>
          </w:p>
          <w:p w14:paraId="571BC9CD" w14:textId="77777777" w:rsidR="000C0CE7" w:rsidRPr="000C0CE7" w:rsidRDefault="000C0CE7" w:rsidP="000C0CE7">
            <w:pPr>
              <w:spacing w:after="0" w:line="240" w:lineRule="auto"/>
              <w:jc w:val="center"/>
              <w:rPr>
                <w:rFonts w:ascii="Times New Roman" w:eastAsia="Times New Roman" w:hAnsi="Times New Roman" w:cs="Times New Roman"/>
                <w:sz w:val="24"/>
                <w:szCs w:val="24"/>
                <w:lang w:val="uk-UA" w:eastAsia="ru-RU"/>
              </w:rPr>
            </w:pPr>
            <w:r w:rsidRPr="000C0CE7">
              <w:rPr>
                <w:rFonts w:ascii="Times New Roman" w:eastAsia="Times New Roman" w:hAnsi="Times New Roman" w:cs="Times New Roman"/>
                <w:iCs/>
                <w:sz w:val="24"/>
                <w:szCs w:val="24"/>
                <w:lang w:val="uk-UA" w:eastAsia="ru-RU"/>
              </w:rPr>
              <w:t>+0,22)=0,373</w:t>
            </w:r>
          </w:p>
        </w:tc>
      </w:tr>
    </w:tbl>
    <w:p w14:paraId="51D15E18" w14:textId="77777777" w:rsidR="000C0CE7" w:rsidRPr="000C0CE7" w:rsidRDefault="000C0CE7" w:rsidP="000C0CE7">
      <w:pPr>
        <w:autoSpaceDE w:val="0"/>
        <w:autoSpaceDN w:val="0"/>
        <w:adjustRightInd w:val="0"/>
        <w:spacing w:after="0" w:line="240" w:lineRule="auto"/>
        <w:ind w:firstLine="720"/>
        <w:jc w:val="right"/>
        <w:rPr>
          <w:rFonts w:ascii="Times New Roman" w:eastAsia="Times New Roman" w:hAnsi="Times New Roman" w:cs="Times New Roman"/>
          <w:iCs/>
          <w:sz w:val="24"/>
          <w:szCs w:val="24"/>
          <w:lang w:val="uk-UA" w:eastAsia="ru-RU"/>
        </w:rPr>
      </w:pPr>
    </w:p>
    <w:p w14:paraId="414D7CA8" w14:textId="71C4645A" w:rsidR="00DC44CC" w:rsidRPr="00847020" w:rsidRDefault="00847020" w:rsidP="00DC44CC">
      <w:pPr>
        <w:spacing w:after="0" w:line="240" w:lineRule="auto"/>
        <w:ind w:firstLine="720"/>
        <w:jc w:val="both"/>
        <w:rPr>
          <w:rFonts w:ascii="Times New Roman" w:eastAsia="Times New Roman" w:hAnsi="Times New Roman" w:cs="Times New Roman"/>
          <w:bCs/>
          <w:sz w:val="28"/>
          <w:szCs w:val="28"/>
          <w:lang w:val="uk-UA" w:eastAsia="ru-RU"/>
        </w:rPr>
      </w:pPr>
      <w:r w:rsidRPr="00847020">
        <w:rPr>
          <w:rFonts w:ascii="Times New Roman" w:eastAsia="Times New Roman" w:hAnsi="Times New Roman" w:cs="Times New Roman"/>
          <w:bCs/>
          <w:sz w:val="28"/>
          <w:szCs w:val="28"/>
          <w:lang w:val="uk-UA" w:eastAsia="ru-RU"/>
        </w:rPr>
        <w:t>Як можна бачити з табл</w:t>
      </w:r>
      <w:r>
        <w:rPr>
          <w:rFonts w:ascii="Times New Roman" w:eastAsia="Times New Roman" w:hAnsi="Times New Roman" w:cs="Times New Roman"/>
          <w:bCs/>
          <w:sz w:val="28"/>
          <w:szCs w:val="28"/>
          <w:lang w:val="uk-UA" w:eastAsia="ru-RU"/>
        </w:rPr>
        <w:t>.</w:t>
      </w:r>
      <w:r w:rsidRPr="00847020">
        <w:rPr>
          <w:rFonts w:ascii="Times New Roman" w:eastAsia="Times New Roman" w:hAnsi="Times New Roman" w:cs="Times New Roman"/>
          <w:bCs/>
          <w:sz w:val="28"/>
          <w:szCs w:val="28"/>
          <w:lang w:val="uk-UA" w:eastAsia="ru-RU"/>
        </w:rPr>
        <w:t xml:space="preserve"> </w:t>
      </w:r>
      <w:r w:rsidR="00BE4450">
        <w:rPr>
          <w:rFonts w:ascii="Times New Roman" w:eastAsia="Times New Roman" w:hAnsi="Times New Roman" w:cs="Times New Roman"/>
          <w:bCs/>
          <w:sz w:val="28"/>
          <w:szCs w:val="28"/>
          <w:lang w:val="uk-UA" w:eastAsia="ru-RU"/>
        </w:rPr>
        <w:t>6</w:t>
      </w:r>
      <w:r w:rsidR="00B9130D">
        <w:rPr>
          <w:rFonts w:ascii="Times New Roman" w:eastAsia="Times New Roman" w:hAnsi="Times New Roman" w:cs="Times New Roman"/>
          <w:bCs/>
          <w:sz w:val="28"/>
          <w:szCs w:val="28"/>
          <w:lang w:val="uk-UA" w:eastAsia="ru-RU"/>
        </w:rPr>
        <w:t>.8</w:t>
      </w:r>
      <w:r w:rsidRPr="00847020">
        <w:rPr>
          <w:rFonts w:ascii="Times New Roman" w:eastAsia="Times New Roman" w:hAnsi="Times New Roman" w:cs="Times New Roman"/>
          <w:bCs/>
          <w:sz w:val="28"/>
          <w:szCs w:val="28"/>
          <w:lang w:val="uk-UA" w:eastAsia="ru-RU"/>
        </w:rPr>
        <w:t xml:space="preserve">, фактор часу суттєво вплинув на привабливість закладів для студентів. Найвищу оцінку має кафе D і ймовірність його відвідування приблизно на 47% вище у порівнянні з основним конкурентом – </w:t>
      </w:r>
      <w:r>
        <w:rPr>
          <w:rFonts w:ascii="Times New Roman" w:eastAsia="Times New Roman" w:hAnsi="Times New Roman" w:cs="Times New Roman"/>
          <w:sz w:val="28"/>
          <w:szCs w:val="28"/>
          <w:lang w:val="uk-UA" w:eastAsia="ru-RU"/>
        </w:rPr>
        <w:t>к</w:t>
      </w:r>
      <w:r w:rsidRPr="00847020">
        <w:rPr>
          <w:rFonts w:ascii="Times New Roman" w:eastAsia="Times New Roman" w:hAnsi="Times New Roman" w:cs="Times New Roman"/>
          <w:sz w:val="28"/>
          <w:szCs w:val="28"/>
          <w:lang w:val="uk-UA" w:eastAsia="ru-RU"/>
        </w:rPr>
        <w:t>афе В</w:t>
      </w:r>
      <w:r w:rsidRPr="00847020">
        <w:rPr>
          <w:rFonts w:ascii="Times New Roman" w:eastAsia="Times New Roman" w:hAnsi="Times New Roman" w:cs="Times New Roman"/>
          <w:bCs/>
          <w:sz w:val="28"/>
          <w:szCs w:val="28"/>
          <w:lang w:val="uk-UA" w:eastAsia="ru-RU"/>
        </w:rPr>
        <w:t>.</w:t>
      </w:r>
    </w:p>
    <w:p w14:paraId="1C69F97F" w14:textId="77777777" w:rsidR="00DC44CC" w:rsidRPr="00852858" w:rsidRDefault="00DC44CC" w:rsidP="00DC44CC">
      <w:pPr>
        <w:spacing w:after="0" w:line="240" w:lineRule="auto"/>
        <w:ind w:firstLine="720"/>
        <w:jc w:val="both"/>
        <w:rPr>
          <w:rFonts w:ascii="Times New Roman" w:eastAsia="Times New Roman" w:hAnsi="Times New Roman" w:cs="Times New Roman"/>
          <w:bCs/>
          <w:sz w:val="28"/>
          <w:szCs w:val="28"/>
          <w:lang w:val="uk-UA" w:eastAsia="ru-RU"/>
        </w:rPr>
      </w:pPr>
    </w:p>
    <w:p w14:paraId="3FAA7419" w14:textId="0C636D5D" w:rsidR="00CC675A" w:rsidRDefault="00CC675A" w:rsidP="00DC44CC">
      <w:pPr>
        <w:spacing w:after="0" w:line="240" w:lineRule="auto"/>
        <w:jc w:val="center"/>
        <w:rPr>
          <w:rFonts w:ascii="Times New Roman" w:eastAsia="Times New Roman" w:hAnsi="Times New Roman" w:cs="Times New Roman"/>
          <w:b/>
          <w:sz w:val="28"/>
          <w:szCs w:val="28"/>
          <w:lang w:val="uk-UA" w:eastAsia="ru-RU"/>
        </w:rPr>
      </w:pPr>
      <w:bookmarkStart w:id="174" w:name="_Hlk188388016"/>
      <w:r w:rsidRPr="00CC675A">
        <w:rPr>
          <w:rFonts w:ascii="Times New Roman" w:eastAsia="Times New Roman" w:hAnsi="Times New Roman" w:cs="Times New Roman"/>
          <w:b/>
          <w:sz w:val="28"/>
          <w:szCs w:val="28"/>
          <w:u w:val="double"/>
          <w:lang w:val="uk-UA" w:eastAsia="ru-RU"/>
        </w:rPr>
        <w:t>Питання для самоперевірки знань</w:t>
      </w:r>
    </w:p>
    <w:bookmarkEnd w:id="174"/>
    <w:p w14:paraId="2487683D" w14:textId="2961FD73" w:rsidR="00DC44CC" w:rsidRPr="00DC44CC" w:rsidRDefault="00270EDD" w:rsidP="00270EDD">
      <w:pPr>
        <w:spacing w:after="0" w:line="240" w:lineRule="auto"/>
        <w:ind w:firstLine="720"/>
        <w:jc w:val="both"/>
        <w:rPr>
          <w:rFonts w:ascii="Times New Roman CYR" w:eastAsia="Times New Roman" w:hAnsi="Times New Roman CYR" w:cs="Times New Roman CYR"/>
          <w:sz w:val="28"/>
          <w:szCs w:val="28"/>
          <w:lang w:val="uk-UA" w:eastAsia="ru-RU"/>
        </w:rPr>
      </w:pPr>
      <w:r>
        <w:rPr>
          <w:rFonts w:ascii="Times New Roman" w:eastAsia="Times New Roman" w:hAnsi="Times New Roman" w:cs="Times New Roman"/>
          <w:sz w:val="28"/>
          <w:szCs w:val="28"/>
          <w:lang w:val="uk-UA" w:eastAsia="ru-RU"/>
        </w:rPr>
        <w:t>1</w:t>
      </w:r>
      <w:r w:rsidR="00DC44CC" w:rsidRPr="00DC44CC">
        <w:rPr>
          <w:rFonts w:ascii="Times New Roman" w:eastAsia="Times New Roman" w:hAnsi="Times New Roman" w:cs="Times New Roman"/>
          <w:sz w:val="28"/>
          <w:szCs w:val="28"/>
          <w:lang w:val="uk-UA" w:eastAsia="ru-RU"/>
        </w:rPr>
        <w:t xml:space="preserve">. Які показники необхідно знати для </w:t>
      </w:r>
      <w:r w:rsidR="00DC44CC" w:rsidRPr="00DC44CC">
        <w:rPr>
          <w:rFonts w:ascii="Times New Roman CYR" w:eastAsia="Times New Roman" w:hAnsi="Times New Roman CYR" w:cs="Times New Roman CYR"/>
          <w:sz w:val="28"/>
          <w:szCs w:val="28"/>
          <w:lang w:val="uk-UA" w:eastAsia="ru-RU"/>
        </w:rPr>
        <w:t>визначення місця розташування розподіль</w:t>
      </w:r>
      <w:r>
        <w:rPr>
          <w:rFonts w:ascii="Times New Roman CYR" w:eastAsia="Times New Roman" w:hAnsi="Times New Roman CYR" w:cs="Times New Roman CYR"/>
          <w:sz w:val="28"/>
          <w:szCs w:val="28"/>
          <w:lang w:val="uk-UA" w:eastAsia="ru-RU"/>
        </w:rPr>
        <w:t>ч</w:t>
      </w:r>
      <w:r w:rsidR="00DC44CC" w:rsidRPr="00DC44CC">
        <w:rPr>
          <w:rFonts w:ascii="Times New Roman CYR" w:eastAsia="Times New Roman" w:hAnsi="Times New Roman CYR" w:cs="Times New Roman CYR"/>
          <w:sz w:val="28"/>
          <w:szCs w:val="28"/>
          <w:lang w:val="uk-UA" w:eastAsia="ru-RU"/>
        </w:rPr>
        <w:t>ого складу в регіоні?</w:t>
      </w:r>
    </w:p>
    <w:p w14:paraId="79B6ADCB" w14:textId="7F8AC2E2" w:rsidR="00DC44CC" w:rsidRPr="00DC44CC" w:rsidRDefault="00270EDD" w:rsidP="00270EDD">
      <w:pPr>
        <w:spacing w:after="0" w:line="240" w:lineRule="auto"/>
        <w:ind w:firstLine="72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2</w:t>
      </w:r>
      <w:r w:rsidR="00DC44CC" w:rsidRPr="00DC44CC">
        <w:rPr>
          <w:rFonts w:ascii="Times New Roman CYR" w:eastAsia="Times New Roman" w:hAnsi="Times New Roman CYR" w:cs="Times New Roman CYR"/>
          <w:sz w:val="28"/>
          <w:szCs w:val="28"/>
          <w:lang w:val="uk-UA" w:eastAsia="ru-RU"/>
        </w:rPr>
        <w:t xml:space="preserve">. Що означає термін </w:t>
      </w:r>
      <w:r w:rsidR="00DC44CC" w:rsidRPr="00DC44CC">
        <w:rPr>
          <w:rFonts w:ascii="Times New Roman" w:eastAsia="Times New Roman" w:hAnsi="Times New Roman" w:cs="Times New Roman"/>
          <w:sz w:val="28"/>
          <w:szCs w:val="28"/>
          <w:lang w:val="uk-UA" w:eastAsia="ru-RU"/>
        </w:rPr>
        <w:t>«</w:t>
      </w:r>
      <w:proofErr w:type="spellStart"/>
      <w:r w:rsidR="00DC44CC" w:rsidRPr="00DC44CC">
        <w:rPr>
          <w:rFonts w:ascii="Times New Roman CYR" w:eastAsia="Times New Roman" w:hAnsi="Times New Roman CYR" w:cs="Times New Roman CYR"/>
          <w:sz w:val="28"/>
          <w:szCs w:val="28"/>
          <w:lang w:val="uk-UA" w:eastAsia="ru-RU"/>
        </w:rPr>
        <w:t>Манхеттенська</w:t>
      </w:r>
      <w:proofErr w:type="spellEnd"/>
      <w:r w:rsidR="00DC44CC" w:rsidRPr="00DC44CC">
        <w:rPr>
          <w:rFonts w:ascii="Times New Roman CYR" w:eastAsia="Times New Roman" w:hAnsi="Times New Roman CYR" w:cs="Times New Roman CYR"/>
          <w:sz w:val="28"/>
          <w:szCs w:val="28"/>
          <w:lang w:val="uk-UA" w:eastAsia="ru-RU"/>
        </w:rPr>
        <w:t xml:space="preserve"> відстань</w:t>
      </w:r>
      <w:r w:rsidR="00DC44CC" w:rsidRPr="00DC44CC">
        <w:rPr>
          <w:rFonts w:ascii="Times New Roman" w:eastAsia="Times New Roman" w:hAnsi="Times New Roman" w:cs="Times New Roman"/>
          <w:sz w:val="28"/>
          <w:szCs w:val="28"/>
          <w:lang w:val="uk-UA" w:eastAsia="ru-RU"/>
        </w:rPr>
        <w:t>»</w:t>
      </w:r>
      <w:r w:rsidR="00DC44CC" w:rsidRPr="00DC44CC">
        <w:rPr>
          <w:rFonts w:ascii="Times New Roman CYR" w:eastAsia="Times New Roman" w:hAnsi="Times New Roman CYR" w:cs="Times New Roman CYR"/>
          <w:sz w:val="28"/>
          <w:szCs w:val="28"/>
          <w:lang w:val="uk-UA" w:eastAsia="ru-RU"/>
        </w:rPr>
        <w:t>?</w:t>
      </w:r>
    </w:p>
    <w:p w14:paraId="70364971" w14:textId="37F131E4" w:rsidR="00DC44CC" w:rsidRPr="00DC44CC" w:rsidRDefault="00270EDD" w:rsidP="00270EDD">
      <w:pPr>
        <w:spacing w:after="0" w:line="240" w:lineRule="auto"/>
        <w:ind w:firstLine="720"/>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3</w:t>
      </w:r>
      <w:r w:rsidR="00DC44CC" w:rsidRPr="00DC44CC">
        <w:rPr>
          <w:rFonts w:ascii="Times New Roman CYR" w:eastAsia="Times New Roman" w:hAnsi="Times New Roman CYR" w:cs="Times New Roman CYR"/>
          <w:sz w:val="28"/>
          <w:szCs w:val="28"/>
          <w:lang w:val="uk-UA" w:eastAsia="ru-RU"/>
        </w:rPr>
        <w:t>. Назвіть основні методи визначення місця розташування розподіль</w:t>
      </w:r>
      <w:r>
        <w:rPr>
          <w:rFonts w:ascii="Times New Roman CYR" w:eastAsia="Times New Roman" w:hAnsi="Times New Roman CYR" w:cs="Times New Roman CYR"/>
          <w:sz w:val="28"/>
          <w:szCs w:val="28"/>
          <w:lang w:val="uk-UA" w:eastAsia="ru-RU"/>
        </w:rPr>
        <w:t>ч</w:t>
      </w:r>
      <w:r w:rsidR="00DC44CC" w:rsidRPr="00DC44CC">
        <w:rPr>
          <w:rFonts w:ascii="Times New Roman CYR" w:eastAsia="Times New Roman" w:hAnsi="Times New Roman CYR" w:cs="Times New Roman CYR"/>
          <w:sz w:val="28"/>
          <w:szCs w:val="28"/>
          <w:lang w:val="uk-UA" w:eastAsia="ru-RU"/>
        </w:rPr>
        <w:t>ого складу в регіоні.</w:t>
      </w:r>
    </w:p>
    <w:p w14:paraId="7E3BCF3A" w14:textId="3B7A0E6C" w:rsidR="00270EDD" w:rsidRPr="00270EDD" w:rsidRDefault="00270EDD" w:rsidP="00270EDD">
      <w:pPr>
        <w:spacing w:after="0" w:line="240" w:lineRule="auto"/>
        <w:ind w:firstLine="720"/>
        <w:rPr>
          <w:rFonts w:ascii="Times New Roman" w:eastAsia="Times New Roman" w:hAnsi="Times New Roman" w:cs="Times New Roman"/>
          <w:sz w:val="28"/>
          <w:szCs w:val="28"/>
          <w:lang w:val="uk-UA" w:eastAsia="ru-RU"/>
        </w:rPr>
      </w:pPr>
      <w:r>
        <w:rPr>
          <w:rFonts w:ascii="Times New Roman CYR" w:eastAsia="Times New Roman" w:hAnsi="Times New Roman CYR" w:cs="Times New Roman CYR"/>
          <w:sz w:val="28"/>
          <w:szCs w:val="28"/>
          <w:lang w:val="uk-UA" w:eastAsia="ru-RU"/>
        </w:rPr>
        <w:t>4</w:t>
      </w:r>
      <w:r w:rsidR="00DC44CC" w:rsidRPr="00DC44CC">
        <w:rPr>
          <w:rFonts w:ascii="Times New Roman CYR" w:eastAsia="Times New Roman" w:hAnsi="Times New Roman CYR" w:cs="Times New Roman CYR"/>
          <w:sz w:val="28"/>
          <w:szCs w:val="28"/>
          <w:lang w:val="uk-UA" w:eastAsia="ru-RU"/>
        </w:rPr>
        <w:t xml:space="preserve">. </w:t>
      </w:r>
      <w:r w:rsidRPr="00270EDD">
        <w:rPr>
          <w:rFonts w:ascii="Times New Roman" w:eastAsia="Times New Roman" w:hAnsi="Times New Roman" w:cs="Times New Roman"/>
          <w:sz w:val="28"/>
          <w:szCs w:val="28"/>
          <w:lang w:val="uk-UA" w:eastAsia="ru-RU"/>
        </w:rPr>
        <w:t xml:space="preserve">З якою метою використовується модель Д. </w:t>
      </w:r>
      <w:proofErr w:type="spellStart"/>
      <w:r w:rsidRPr="00270EDD">
        <w:rPr>
          <w:rFonts w:ascii="Times New Roman" w:eastAsia="Times New Roman" w:hAnsi="Times New Roman" w:cs="Times New Roman"/>
          <w:sz w:val="28"/>
          <w:szCs w:val="28"/>
          <w:lang w:val="uk-UA" w:eastAsia="ru-RU"/>
        </w:rPr>
        <w:t>Хаффа</w:t>
      </w:r>
      <w:proofErr w:type="spellEnd"/>
      <w:r w:rsidRPr="00270EDD">
        <w:rPr>
          <w:rFonts w:ascii="Times New Roman" w:eastAsia="Times New Roman" w:hAnsi="Times New Roman" w:cs="Times New Roman"/>
          <w:sz w:val="28"/>
          <w:szCs w:val="28"/>
          <w:lang w:val="uk-UA" w:eastAsia="ru-RU"/>
        </w:rPr>
        <w:t>?</w:t>
      </w:r>
    </w:p>
    <w:p w14:paraId="0A28C80E" w14:textId="014CAFC3" w:rsidR="00DC44CC" w:rsidRPr="00DC44CC" w:rsidRDefault="00270EDD" w:rsidP="00270EDD">
      <w:pPr>
        <w:spacing w:after="0" w:line="240" w:lineRule="auto"/>
        <w:ind w:firstLine="72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5</w:t>
      </w:r>
      <w:r w:rsidR="00DC44CC" w:rsidRPr="00DC44CC">
        <w:rPr>
          <w:rFonts w:ascii="Times New Roman CYR" w:eastAsia="Times New Roman" w:hAnsi="Times New Roman CYR" w:cs="Times New Roman CYR"/>
          <w:sz w:val="28"/>
          <w:szCs w:val="28"/>
          <w:lang w:val="uk-UA" w:eastAsia="ru-RU"/>
        </w:rPr>
        <w:t>. Як</w:t>
      </w:r>
      <w:r>
        <w:rPr>
          <w:rFonts w:ascii="Times New Roman CYR" w:eastAsia="Times New Roman" w:hAnsi="Times New Roman CYR" w:cs="Times New Roman CYR"/>
          <w:sz w:val="28"/>
          <w:szCs w:val="28"/>
          <w:lang w:val="uk-UA" w:eastAsia="ru-RU"/>
        </w:rPr>
        <w:t xml:space="preserve">і параметри використовується у моделі Д. </w:t>
      </w:r>
      <w:proofErr w:type="spellStart"/>
      <w:r>
        <w:rPr>
          <w:rFonts w:ascii="Times New Roman CYR" w:eastAsia="Times New Roman" w:hAnsi="Times New Roman CYR" w:cs="Times New Roman CYR"/>
          <w:sz w:val="28"/>
          <w:szCs w:val="28"/>
          <w:lang w:val="uk-UA" w:eastAsia="ru-RU"/>
        </w:rPr>
        <w:t>Хаффа</w:t>
      </w:r>
      <w:proofErr w:type="spellEnd"/>
      <w:r w:rsidR="00DC44CC" w:rsidRPr="00DC44CC">
        <w:rPr>
          <w:rFonts w:ascii="Times New Roman CYR" w:eastAsia="Times New Roman" w:hAnsi="Times New Roman CYR" w:cs="Times New Roman CYR"/>
          <w:sz w:val="28"/>
          <w:szCs w:val="28"/>
          <w:lang w:val="uk-UA" w:eastAsia="ru-RU"/>
        </w:rPr>
        <w:t>?</w:t>
      </w:r>
    </w:p>
    <w:p w14:paraId="598F8259" w14:textId="77777777" w:rsidR="00DC44CC" w:rsidRPr="00DC44CC" w:rsidRDefault="00DC44CC" w:rsidP="00270EDD">
      <w:pPr>
        <w:spacing w:after="0" w:line="240" w:lineRule="auto"/>
        <w:jc w:val="center"/>
        <w:rPr>
          <w:rFonts w:ascii="Times New Roman" w:eastAsia="Times New Roman" w:hAnsi="Times New Roman" w:cs="Times New Roman"/>
          <w:b/>
          <w:sz w:val="28"/>
          <w:szCs w:val="28"/>
          <w:lang w:val="uk-UA" w:eastAsia="ru-RU"/>
        </w:rPr>
      </w:pPr>
    </w:p>
    <w:p w14:paraId="4063C8A8" w14:textId="528F0823" w:rsidR="00193378" w:rsidRPr="00291F97" w:rsidRDefault="00193378" w:rsidP="00193378">
      <w:pPr>
        <w:tabs>
          <w:tab w:val="left" w:pos="2601"/>
        </w:tabs>
        <w:spacing w:after="0" w:line="240" w:lineRule="auto"/>
        <w:ind w:firstLine="709"/>
        <w:jc w:val="center"/>
        <w:rPr>
          <w:rFonts w:ascii="Times New Roman" w:eastAsia="Times New Roman" w:hAnsi="Times New Roman" w:cs="Times New Roman"/>
          <w:b/>
          <w:bCs/>
          <w:sz w:val="28"/>
          <w:szCs w:val="28"/>
          <w:lang w:val="uk-UA" w:eastAsia="ru-RU"/>
        </w:rPr>
      </w:pPr>
      <w:bookmarkStart w:id="175" w:name="_Hlk188388154"/>
      <w:r>
        <w:rPr>
          <w:rFonts w:ascii="Times New Roman" w:eastAsia="Times New Roman" w:hAnsi="Times New Roman" w:cs="Times New Roman"/>
          <w:b/>
          <w:sz w:val="28"/>
          <w:szCs w:val="28"/>
          <w:u w:val="double"/>
          <w:lang w:val="uk-UA" w:eastAsia="ru-RU"/>
        </w:rPr>
        <w:t xml:space="preserve">Тестові </w:t>
      </w:r>
      <w:r w:rsidR="00410731">
        <w:rPr>
          <w:rFonts w:ascii="Times New Roman" w:eastAsia="Times New Roman" w:hAnsi="Times New Roman" w:cs="Times New Roman"/>
          <w:b/>
          <w:sz w:val="28"/>
          <w:szCs w:val="28"/>
          <w:u w:val="double"/>
          <w:lang w:val="uk-UA" w:eastAsia="ru-RU"/>
        </w:rPr>
        <w:t>завдання</w:t>
      </w:r>
    </w:p>
    <w:p w14:paraId="1A917DD2" w14:textId="77777777" w:rsidR="00DC44CC" w:rsidRPr="00DC44CC" w:rsidRDefault="00DC44CC" w:rsidP="00DC44CC">
      <w:pPr>
        <w:spacing w:after="0" w:line="240" w:lineRule="auto"/>
        <w:ind w:firstLine="360"/>
        <w:jc w:val="both"/>
        <w:rPr>
          <w:rFonts w:ascii="Times New Roman" w:eastAsia="Times New Roman" w:hAnsi="Times New Roman" w:cs="Times New Roman"/>
          <w:i/>
          <w:sz w:val="28"/>
          <w:szCs w:val="28"/>
          <w:lang w:val="uk-UA" w:eastAsia="ru-RU"/>
        </w:rPr>
      </w:pPr>
      <w:bookmarkStart w:id="176" w:name="_Hlk188389208"/>
      <w:bookmarkEnd w:id="175"/>
      <w:r w:rsidRPr="00DC44CC">
        <w:rPr>
          <w:rFonts w:ascii="Times New Roman" w:eastAsia="Times New Roman" w:hAnsi="Times New Roman" w:cs="Times New Roman"/>
          <w:i/>
          <w:color w:val="000000"/>
          <w:sz w:val="28"/>
          <w:szCs w:val="28"/>
          <w:lang w:val="uk-UA" w:eastAsia="ru-RU"/>
        </w:rPr>
        <w:t>1. При виборі місця розташування складу найбільша увага приділяється:</w:t>
      </w:r>
    </w:p>
    <w:p w14:paraId="5A94A7CC" w14:textId="77777777" w:rsidR="00DC44CC" w:rsidRPr="00DC44CC" w:rsidRDefault="00DC44CC" w:rsidP="00DC44CC">
      <w:pPr>
        <w:spacing w:after="0" w:line="240" w:lineRule="auto"/>
        <w:ind w:firstLine="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w:r w:rsidRPr="00DC44CC">
        <w:rPr>
          <w:rFonts w:ascii="Times New Roman" w:eastAsia="Times New Roman" w:hAnsi="Times New Roman" w:cs="Times New Roman"/>
          <w:color w:val="000000"/>
          <w:sz w:val="28"/>
          <w:szCs w:val="28"/>
          <w:lang w:val="uk-UA" w:eastAsia="ru-RU"/>
        </w:rPr>
        <w:t>Транспортним витратам, пов’язаним із доставкою вантажів на склад і зі складу споживачам</w:t>
      </w:r>
      <w:r w:rsidRPr="00DC44CC">
        <w:rPr>
          <w:rFonts w:ascii="Times New Roman" w:eastAsia="Times New Roman" w:hAnsi="Times New Roman" w:cs="Times New Roman"/>
          <w:sz w:val="28"/>
          <w:szCs w:val="28"/>
          <w:lang w:val="uk-UA" w:eastAsia="ru-RU"/>
        </w:rPr>
        <w:t>.</w:t>
      </w:r>
    </w:p>
    <w:p w14:paraId="13F61407" w14:textId="77777777" w:rsidR="00DC44CC" w:rsidRPr="00DC44CC" w:rsidRDefault="00DC44CC" w:rsidP="00DC44CC">
      <w:pPr>
        <w:spacing w:after="0" w:line="240" w:lineRule="auto"/>
        <w:ind w:left="570" w:hanging="30"/>
        <w:jc w:val="both"/>
        <w:rPr>
          <w:rFonts w:ascii="Times New Roman" w:eastAsia="Times New Roman" w:hAnsi="Times New Roman" w:cs="Times New Roman"/>
          <w:color w:val="000000"/>
          <w:sz w:val="28"/>
          <w:szCs w:val="28"/>
          <w:lang w:val="ru-RU" w:eastAsia="ru-RU"/>
        </w:rPr>
      </w:pPr>
      <w:r w:rsidRPr="00DC44CC">
        <w:rPr>
          <w:rFonts w:ascii="Times New Roman" w:eastAsia="Times New Roman" w:hAnsi="Times New Roman" w:cs="Times New Roman"/>
          <w:sz w:val="28"/>
          <w:szCs w:val="28"/>
          <w:lang w:val="uk-UA" w:eastAsia="ru-RU"/>
        </w:rPr>
        <w:t xml:space="preserve">б. </w:t>
      </w:r>
      <w:r w:rsidRPr="00DC44CC">
        <w:rPr>
          <w:rFonts w:ascii="Times New Roman" w:eastAsia="Times New Roman" w:hAnsi="Times New Roman" w:cs="Times New Roman"/>
          <w:color w:val="000000"/>
          <w:sz w:val="28"/>
          <w:szCs w:val="28"/>
          <w:lang w:val="uk-UA" w:eastAsia="ru-RU"/>
        </w:rPr>
        <w:t>Витратам, пов’язаним із будівництвом складу.</w:t>
      </w:r>
    </w:p>
    <w:p w14:paraId="626B1EFE" w14:textId="77777777" w:rsidR="00DC44CC" w:rsidRPr="00DC44CC" w:rsidRDefault="00DC44CC" w:rsidP="00DC44CC">
      <w:pPr>
        <w:spacing w:after="0" w:line="240" w:lineRule="auto"/>
        <w:ind w:left="570" w:hanging="3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w:r w:rsidRPr="00DC44CC">
        <w:rPr>
          <w:rFonts w:ascii="Times New Roman" w:eastAsia="Times New Roman" w:hAnsi="Times New Roman" w:cs="Times New Roman"/>
          <w:color w:val="000000"/>
          <w:sz w:val="28"/>
          <w:szCs w:val="28"/>
          <w:lang w:val="uk-UA" w:eastAsia="ru-RU"/>
        </w:rPr>
        <w:t>Витратам, пов’язаним з експлуатацією складу.</w:t>
      </w:r>
    </w:p>
    <w:p w14:paraId="4290D6EE" w14:textId="77777777" w:rsidR="00DC44CC" w:rsidRPr="00DC44CC" w:rsidRDefault="00DC44CC" w:rsidP="00DC44CC">
      <w:pPr>
        <w:spacing w:after="0" w:line="240" w:lineRule="auto"/>
        <w:ind w:left="570" w:hanging="3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г. </w:t>
      </w:r>
      <w:r w:rsidRPr="00DC44CC">
        <w:rPr>
          <w:rFonts w:ascii="Times New Roman" w:eastAsia="Times New Roman" w:hAnsi="Times New Roman" w:cs="Times New Roman"/>
          <w:color w:val="000000"/>
          <w:sz w:val="28"/>
          <w:szCs w:val="28"/>
          <w:lang w:val="uk-UA" w:eastAsia="ru-RU"/>
        </w:rPr>
        <w:t>Наявності місцевих трудових ресурсів.</w:t>
      </w:r>
    </w:p>
    <w:p w14:paraId="49924E70" w14:textId="3A63202E" w:rsidR="00DC44CC" w:rsidRPr="00DC44CC" w:rsidRDefault="00DC44CC" w:rsidP="00DC44CC">
      <w:pPr>
        <w:spacing w:after="0" w:line="240" w:lineRule="auto"/>
        <w:ind w:firstLine="360"/>
        <w:jc w:val="both"/>
        <w:rPr>
          <w:rFonts w:ascii="Times New Roman" w:eastAsia="Times New Roman" w:hAnsi="Times New Roman" w:cs="Times New Roman"/>
          <w:i/>
          <w:sz w:val="28"/>
          <w:szCs w:val="28"/>
          <w:lang w:val="uk-UA" w:eastAsia="ru-RU"/>
        </w:rPr>
      </w:pPr>
      <w:r w:rsidRPr="00DC44CC">
        <w:rPr>
          <w:rFonts w:ascii="Times New Roman" w:eastAsia="Times New Roman" w:hAnsi="Times New Roman" w:cs="Times New Roman"/>
          <w:i/>
          <w:sz w:val="28"/>
          <w:szCs w:val="28"/>
          <w:lang w:val="uk-UA" w:eastAsia="ru-RU"/>
        </w:rPr>
        <w:t xml:space="preserve">2. Для визначення впливу місцезнаходження </w:t>
      </w:r>
      <w:r w:rsidR="00193378">
        <w:rPr>
          <w:rFonts w:ascii="Times New Roman" w:eastAsia="Times New Roman" w:hAnsi="Times New Roman" w:cs="Times New Roman"/>
          <w:i/>
          <w:sz w:val="28"/>
          <w:szCs w:val="28"/>
          <w:lang w:val="uk-UA" w:eastAsia="ru-RU"/>
        </w:rPr>
        <w:t>торговельного закладу</w:t>
      </w:r>
      <w:r w:rsidRPr="00DC44CC">
        <w:rPr>
          <w:rFonts w:ascii="Times New Roman" w:eastAsia="Times New Roman" w:hAnsi="Times New Roman" w:cs="Times New Roman"/>
          <w:i/>
          <w:sz w:val="28"/>
          <w:szCs w:val="28"/>
          <w:lang w:val="uk-UA" w:eastAsia="ru-RU"/>
        </w:rPr>
        <w:t xml:space="preserve"> на його дохід використовують модель:</w:t>
      </w:r>
    </w:p>
    <w:p w14:paraId="0CD800B2"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а. Леонтьєва.</w:t>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t>б. Парето.</w:t>
      </w:r>
    </w:p>
    <w:p w14:paraId="559F769E" w14:textId="07D656FC"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w:proofErr w:type="spellStart"/>
      <w:r w:rsidRPr="00DC44CC">
        <w:rPr>
          <w:rFonts w:ascii="Times New Roman" w:eastAsia="Times New Roman" w:hAnsi="Times New Roman" w:cs="Times New Roman"/>
          <w:sz w:val="28"/>
          <w:szCs w:val="28"/>
          <w:lang w:val="uk-UA" w:eastAsia="ru-RU"/>
        </w:rPr>
        <w:t>Хаффа</w:t>
      </w:r>
      <w:proofErr w:type="spellEnd"/>
      <w:r w:rsidRPr="00DC44CC">
        <w:rPr>
          <w:rFonts w:ascii="Times New Roman" w:eastAsia="Times New Roman" w:hAnsi="Times New Roman" w:cs="Times New Roman"/>
          <w:sz w:val="28"/>
          <w:szCs w:val="28"/>
          <w:lang w:val="uk-UA" w:eastAsia="ru-RU"/>
        </w:rPr>
        <w:t>.</w:t>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t>г. Немає правильної відповіді.</w:t>
      </w:r>
    </w:p>
    <w:p w14:paraId="61966FF3" w14:textId="77777777" w:rsidR="00DC44CC" w:rsidRPr="00DC44CC" w:rsidRDefault="00DC44CC" w:rsidP="00DC44CC">
      <w:pPr>
        <w:spacing w:after="0" w:line="240" w:lineRule="auto"/>
        <w:ind w:firstLine="360"/>
        <w:jc w:val="both"/>
        <w:rPr>
          <w:rFonts w:ascii="Times New Roman" w:eastAsia="Times New Roman" w:hAnsi="Times New Roman" w:cs="Times New Roman"/>
          <w:i/>
          <w:sz w:val="28"/>
          <w:szCs w:val="28"/>
          <w:lang w:val="uk-UA" w:eastAsia="ru-RU"/>
        </w:rPr>
      </w:pPr>
      <w:r w:rsidRPr="00DC44CC">
        <w:rPr>
          <w:rFonts w:ascii="Times New Roman" w:eastAsia="Times New Roman" w:hAnsi="Times New Roman" w:cs="Times New Roman"/>
          <w:i/>
          <w:sz w:val="28"/>
          <w:szCs w:val="28"/>
          <w:lang w:val="uk-UA" w:eastAsia="ru-RU"/>
        </w:rPr>
        <w:t>3. Для визначення місцезнаходження складу використовуються метод:</w:t>
      </w:r>
    </w:p>
    <w:p w14:paraId="6351B456"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а. Центр ваги.</w:t>
      </w:r>
    </w:p>
    <w:p w14:paraId="50803922"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б. Метод АВС.</w:t>
      </w:r>
    </w:p>
    <w:p w14:paraId="621CAAC9"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lastRenderedPageBreak/>
        <w:t>в. Центр ваги за транспортними тарифами.</w:t>
      </w:r>
    </w:p>
    <w:p w14:paraId="00D0CE45"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г. Правильні відповіді а), в).</w:t>
      </w:r>
    </w:p>
    <w:p w14:paraId="6585DA19" w14:textId="77777777" w:rsidR="00DC44CC" w:rsidRPr="00DC44CC" w:rsidRDefault="00DC44CC" w:rsidP="00DC44CC">
      <w:pPr>
        <w:spacing w:after="0" w:line="240" w:lineRule="auto"/>
        <w:ind w:firstLine="360"/>
        <w:jc w:val="both"/>
        <w:rPr>
          <w:rFonts w:ascii="Times New Roman" w:eastAsia="Times New Roman" w:hAnsi="Times New Roman" w:cs="Times New Roman"/>
          <w:i/>
          <w:sz w:val="28"/>
          <w:szCs w:val="28"/>
          <w:lang w:val="uk-UA" w:eastAsia="ru-RU"/>
        </w:rPr>
      </w:pPr>
      <w:r w:rsidRPr="00DC44CC">
        <w:rPr>
          <w:rFonts w:ascii="Times New Roman" w:eastAsia="Times New Roman" w:hAnsi="Times New Roman" w:cs="Times New Roman"/>
          <w:i/>
          <w:sz w:val="28"/>
          <w:szCs w:val="28"/>
          <w:lang w:val="uk-UA" w:eastAsia="ru-RU"/>
        </w:rPr>
        <w:t>4. Який критерій використовується для визначення оптимального місцезнаходження складу?</w:t>
      </w:r>
    </w:p>
    <w:p w14:paraId="5B0CD14A"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а. Мінімальний тариф.</w:t>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t>б. Мінімальні потреби.</w:t>
      </w:r>
    </w:p>
    <w:p w14:paraId="15C5F1E1"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в. Мінімум транспортної роботи.</w:t>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t>г. Мінімальна відстань.</w:t>
      </w:r>
    </w:p>
    <w:p w14:paraId="65DD1117" w14:textId="77777777" w:rsidR="00DC44CC" w:rsidRPr="00DC44CC" w:rsidRDefault="00DC44CC" w:rsidP="00DC44CC">
      <w:pPr>
        <w:spacing w:after="0" w:line="240" w:lineRule="auto"/>
        <w:ind w:firstLine="360"/>
        <w:jc w:val="both"/>
        <w:rPr>
          <w:rFonts w:ascii="Times New Roman" w:eastAsia="Times New Roman" w:hAnsi="Times New Roman" w:cs="Times New Roman"/>
          <w:i/>
          <w:sz w:val="28"/>
          <w:szCs w:val="28"/>
          <w:lang w:val="uk-UA" w:eastAsia="ru-RU"/>
        </w:rPr>
      </w:pPr>
      <w:r w:rsidRPr="00DC44CC">
        <w:rPr>
          <w:rFonts w:ascii="Times New Roman" w:eastAsia="Times New Roman" w:hAnsi="Times New Roman" w:cs="Times New Roman"/>
          <w:i/>
          <w:color w:val="000000"/>
          <w:sz w:val="28"/>
          <w:szCs w:val="28"/>
          <w:lang w:val="uk-UA" w:eastAsia="ru-RU"/>
        </w:rPr>
        <w:t>5. Для визначення місця розташування розподільчого складу в регіоні необхідно знати:</w:t>
      </w:r>
    </w:p>
    <w:p w14:paraId="6CE57CB7"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w:r w:rsidRPr="00DC44CC">
        <w:rPr>
          <w:rFonts w:ascii="Times New Roman" w:eastAsia="Times New Roman" w:hAnsi="Times New Roman" w:cs="Times New Roman"/>
          <w:color w:val="000000"/>
          <w:sz w:val="28"/>
          <w:szCs w:val="28"/>
          <w:lang w:val="uk-UA" w:eastAsia="ru-RU"/>
        </w:rPr>
        <w:t>Місце розташування (координати) споживачів даної продукції.</w:t>
      </w:r>
    </w:p>
    <w:p w14:paraId="3AEE5EC2"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б. </w:t>
      </w:r>
      <w:r w:rsidRPr="00DC44CC">
        <w:rPr>
          <w:rFonts w:ascii="Times New Roman" w:eastAsia="Times New Roman" w:hAnsi="Times New Roman" w:cs="Times New Roman"/>
          <w:color w:val="000000"/>
          <w:sz w:val="28"/>
          <w:szCs w:val="28"/>
          <w:lang w:val="uk-UA" w:eastAsia="ru-RU"/>
        </w:rPr>
        <w:t>Обсяги постачань продукції.</w:t>
      </w:r>
    </w:p>
    <w:p w14:paraId="65B61011"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w:r w:rsidRPr="00DC44CC">
        <w:rPr>
          <w:rFonts w:ascii="Times New Roman" w:eastAsia="Times New Roman" w:hAnsi="Times New Roman" w:cs="Times New Roman"/>
          <w:color w:val="000000"/>
          <w:sz w:val="28"/>
          <w:szCs w:val="28"/>
          <w:lang w:val="uk-UA" w:eastAsia="ru-RU"/>
        </w:rPr>
        <w:t>Маршрути доставки.</w:t>
      </w:r>
    </w:p>
    <w:p w14:paraId="149342FB" w14:textId="77777777" w:rsidR="00DC44CC" w:rsidRPr="00DC44CC" w:rsidRDefault="00DC44CC" w:rsidP="00DC44CC">
      <w:pPr>
        <w:spacing w:after="0" w:line="240" w:lineRule="auto"/>
        <w:ind w:firstLine="540"/>
        <w:jc w:val="both"/>
        <w:rPr>
          <w:rFonts w:ascii="Times New Roman" w:eastAsia="Times New Roman" w:hAnsi="Times New Roman" w:cs="Times New Roman"/>
          <w:color w:val="000000"/>
          <w:sz w:val="28"/>
          <w:szCs w:val="28"/>
          <w:lang w:val="uk-UA" w:eastAsia="ru-RU"/>
        </w:rPr>
      </w:pPr>
      <w:r w:rsidRPr="00DC44CC">
        <w:rPr>
          <w:rFonts w:ascii="Times New Roman" w:eastAsia="Times New Roman" w:hAnsi="Times New Roman" w:cs="Times New Roman"/>
          <w:sz w:val="28"/>
          <w:szCs w:val="28"/>
          <w:lang w:val="uk-UA" w:eastAsia="ru-RU"/>
        </w:rPr>
        <w:t xml:space="preserve">г. </w:t>
      </w:r>
      <w:r w:rsidRPr="00DC44CC">
        <w:rPr>
          <w:rFonts w:ascii="Times New Roman" w:eastAsia="Times New Roman" w:hAnsi="Times New Roman" w:cs="Times New Roman"/>
          <w:color w:val="000000"/>
          <w:sz w:val="28"/>
          <w:szCs w:val="28"/>
          <w:lang w:val="uk-UA" w:eastAsia="ru-RU"/>
        </w:rPr>
        <w:t>Усі відповіді правильні.</w:t>
      </w:r>
    </w:p>
    <w:bookmarkEnd w:id="176"/>
    <w:p w14:paraId="707D52C0" w14:textId="259F83BA" w:rsidR="00DC44CC" w:rsidRPr="00DC44CC" w:rsidRDefault="00DC44CC" w:rsidP="00DC44CC">
      <w:pPr>
        <w:spacing w:after="0" w:line="240" w:lineRule="auto"/>
        <w:ind w:firstLine="360"/>
        <w:jc w:val="both"/>
        <w:rPr>
          <w:rFonts w:ascii="Times New Roman" w:eastAsia="Times New Roman" w:hAnsi="Times New Roman" w:cs="Times New Roman"/>
          <w:i/>
          <w:sz w:val="28"/>
          <w:szCs w:val="28"/>
          <w:lang w:val="uk-UA" w:eastAsia="ru-RU"/>
        </w:rPr>
      </w:pPr>
      <w:r w:rsidRPr="00DC44CC">
        <w:rPr>
          <w:rFonts w:ascii="Times New Roman" w:eastAsia="Times New Roman" w:hAnsi="Times New Roman" w:cs="Times New Roman"/>
          <w:i/>
          <w:sz w:val="28"/>
          <w:szCs w:val="28"/>
          <w:lang w:val="uk-UA" w:eastAsia="ru-RU"/>
        </w:rPr>
        <w:t xml:space="preserve">6. </w:t>
      </w:r>
      <w:bookmarkStart w:id="177" w:name="_Hlk187866878"/>
      <w:r w:rsidR="00193378">
        <w:rPr>
          <w:rFonts w:ascii="Times New Roman" w:eastAsia="Times New Roman" w:hAnsi="Times New Roman" w:cs="Times New Roman"/>
          <w:i/>
          <w:sz w:val="28"/>
          <w:szCs w:val="28"/>
          <w:lang w:val="uk-UA" w:eastAsia="ru-RU"/>
        </w:rPr>
        <w:t>За якими формулами</w:t>
      </w:r>
      <w:r w:rsidRPr="00DC44CC">
        <w:rPr>
          <w:rFonts w:ascii="Times New Roman" w:eastAsia="Times New Roman" w:hAnsi="Times New Roman" w:cs="Times New Roman"/>
          <w:i/>
          <w:sz w:val="28"/>
          <w:szCs w:val="28"/>
          <w:lang w:val="uk-UA" w:eastAsia="ru-RU"/>
        </w:rPr>
        <w:t xml:space="preserve"> визнач</w:t>
      </w:r>
      <w:r w:rsidR="00193378">
        <w:rPr>
          <w:rFonts w:ascii="Times New Roman" w:eastAsia="Times New Roman" w:hAnsi="Times New Roman" w:cs="Times New Roman"/>
          <w:i/>
          <w:sz w:val="28"/>
          <w:szCs w:val="28"/>
          <w:lang w:val="uk-UA" w:eastAsia="ru-RU"/>
        </w:rPr>
        <w:t>аються</w:t>
      </w:r>
      <w:r w:rsidRPr="00DC44CC">
        <w:rPr>
          <w:rFonts w:ascii="Times New Roman" w:eastAsia="Times New Roman" w:hAnsi="Times New Roman" w:cs="Times New Roman"/>
          <w:i/>
          <w:sz w:val="28"/>
          <w:szCs w:val="28"/>
          <w:lang w:val="uk-UA" w:eastAsia="ru-RU"/>
        </w:rPr>
        <w:t xml:space="preserve"> координат</w:t>
      </w:r>
      <w:r w:rsidR="00193378">
        <w:rPr>
          <w:rFonts w:ascii="Times New Roman" w:eastAsia="Times New Roman" w:hAnsi="Times New Roman" w:cs="Times New Roman"/>
          <w:i/>
          <w:sz w:val="28"/>
          <w:szCs w:val="28"/>
          <w:lang w:val="uk-UA" w:eastAsia="ru-RU"/>
        </w:rPr>
        <w:t>и</w:t>
      </w:r>
      <w:r w:rsidRPr="00DC44CC">
        <w:rPr>
          <w:rFonts w:ascii="Times New Roman" w:eastAsia="Times New Roman" w:hAnsi="Times New Roman" w:cs="Times New Roman"/>
          <w:i/>
          <w:sz w:val="28"/>
          <w:szCs w:val="28"/>
          <w:lang w:val="uk-UA" w:eastAsia="ru-RU"/>
        </w:rPr>
        <w:t xml:space="preserve"> складу </w:t>
      </w:r>
      <w:bookmarkEnd w:id="177"/>
      <w:r w:rsidRPr="00DC44CC">
        <w:rPr>
          <w:rFonts w:ascii="Times New Roman" w:eastAsia="Times New Roman" w:hAnsi="Times New Roman" w:cs="Times New Roman"/>
          <w:i/>
          <w:sz w:val="28"/>
          <w:szCs w:val="28"/>
          <w:lang w:val="uk-UA" w:eastAsia="ru-RU"/>
        </w:rPr>
        <w:t>за методом центру ваги?</w:t>
      </w:r>
    </w:p>
    <w:p w14:paraId="12DC791A" w14:textId="2C7AA167" w:rsidR="00DC44CC" w:rsidRPr="00DC44CC" w:rsidRDefault="00DC44CC" w:rsidP="00193378">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w:t>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00193378">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 xml:space="preserve">б.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w:t>
      </w:r>
    </w:p>
    <w:p w14:paraId="2F1E9CE8" w14:textId="4B58E5F4" w:rsidR="00DC44CC" w:rsidRPr="00DC44CC" w:rsidRDefault="00DC44CC" w:rsidP="00193378">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w:t>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t xml:space="preserve">г.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w:t>
      </w:r>
    </w:p>
    <w:p w14:paraId="44764E8B" w14:textId="3A5CBA86" w:rsidR="00DC44CC" w:rsidRPr="00DC44CC" w:rsidRDefault="00DC44CC" w:rsidP="00DC44CC">
      <w:pPr>
        <w:spacing w:after="0" w:line="240" w:lineRule="auto"/>
        <w:ind w:firstLine="360"/>
        <w:jc w:val="both"/>
        <w:rPr>
          <w:rFonts w:ascii="Times New Roman" w:eastAsia="Times New Roman" w:hAnsi="Times New Roman" w:cs="Times New Roman"/>
          <w:i/>
          <w:sz w:val="28"/>
          <w:szCs w:val="28"/>
          <w:lang w:val="uk-UA" w:eastAsia="ru-RU"/>
        </w:rPr>
      </w:pPr>
      <w:r w:rsidRPr="00DC44CC">
        <w:rPr>
          <w:rFonts w:ascii="Times New Roman" w:eastAsia="Times New Roman" w:hAnsi="Times New Roman" w:cs="Times New Roman"/>
          <w:i/>
          <w:sz w:val="28"/>
          <w:szCs w:val="28"/>
          <w:lang w:val="uk-UA" w:eastAsia="ru-RU"/>
        </w:rPr>
        <w:t xml:space="preserve">7. </w:t>
      </w:r>
      <w:r w:rsidR="00193378" w:rsidRPr="00193378">
        <w:rPr>
          <w:rFonts w:ascii="Times New Roman" w:eastAsia="Times New Roman" w:hAnsi="Times New Roman" w:cs="Times New Roman"/>
          <w:i/>
          <w:sz w:val="28"/>
          <w:szCs w:val="28"/>
          <w:lang w:val="uk-UA" w:eastAsia="ru-RU"/>
        </w:rPr>
        <w:t xml:space="preserve">За якими формулами визначаються координати складу </w:t>
      </w:r>
      <w:r w:rsidRPr="00DC44CC">
        <w:rPr>
          <w:rFonts w:ascii="Times New Roman" w:eastAsia="Times New Roman" w:hAnsi="Times New Roman" w:cs="Times New Roman"/>
          <w:i/>
          <w:sz w:val="28"/>
          <w:szCs w:val="28"/>
          <w:lang w:val="uk-UA" w:eastAsia="ru-RU"/>
        </w:rPr>
        <w:t>за методом центру ваги за транспортними тарифами?</w:t>
      </w:r>
    </w:p>
    <w:p w14:paraId="09AFF14F" w14:textId="53A15FA8" w:rsidR="00DC44CC" w:rsidRPr="00DC44CC" w:rsidRDefault="00DC44CC" w:rsidP="00193378">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w:t>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00193378">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 xml:space="preserve">б.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w:t>
      </w:r>
    </w:p>
    <w:p w14:paraId="3DC909C3" w14:textId="4B42C57E" w:rsidR="00DC44CC" w:rsidRPr="00DC44CC" w:rsidRDefault="00DC44CC" w:rsidP="00193378">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w:t>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t xml:space="preserve">г.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c</m:t>
            </m:r>
          </m:sub>
        </m:sSub>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i</m:t>
                </m:r>
              </m:sub>
              <m:sup/>
              <m:e>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Q</m:t>
                    </m:r>
                  </m:e>
                  <m:sub>
                    <m:r>
                      <w:rPr>
                        <w:rFonts w:ascii="Cambria Math" w:eastAsia="Times New Roman" w:hAnsi="Times New Roman" w:cs="Times New Roman"/>
                        <w:sz w:val="28"/>
                        <w:szCs w:val="28"/>
                        <w:lang w:val="uk-UA" w:eastAsia="ru-RU"/>
                      </w:rPr>
                      <m:t>i</m:t>
                    </m:r>
                  </m:sub>
                </m:sSub>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y</m:t>
                    </m:r>
                  </m:e>
                  <m:sub>
                    <m:r>
                      <w:rPr>
                        <w:rFonts w:ascii="Cambria Math" w:eastAsia="Times New Roman" w:hAnsi="Times New Roman" w:cs="Times New Roman"/>
                        <w:sz w:val="28"/>
                        <w:szCs w:val="28"/>
                        <w:lang w:val="uk-UA" w:eastAsia="ru-RU"/>
                      </w:rPr>
                      <m:t>i</m:t>
                    </m:r>
                  </m:sub>
                </m:sSub>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w:t>
      </w:r>
    </w:p>
    <w:p w14:paraId="6488622B" w14:textId="77777777" w:rsidR="00DC44CC" w:rsidRPr="00DC44CC" w:rsidRDefault="00DC44CC" w:rsidP="00DC44CC">
      <w:pPr>
        <w:spacing w:after="0" w:line="240" w:lineRule="auto"/>
        <w:ind w:firstLine="360"/>
        <w:jc w:val="both"/>
        <w:rPr>
          <w:rFonts w:ascii="Times New Roman" w:eastAsia="Times New Roman" w:hAnsi="Times New Roman" w:cs="Times New Roman"/>
          <w:i/>
          <w:sz w:val="28"/>
          <w:szCs w:val="28"/>
          <w:lang w:val="uk-UA" w:eastAsia="ru-RU"/>
        </w:rPr>
      </w:pPr>
      <w:r w:rsidRPr="00DC44CC">
        <w:rPr>
          <w:rFonts w:ascii="Times New Roman" w:eastAsia="Times New Roman" w:hAnsi="Times New Roman" w:cs="Times New Roman"/>
          <w:i/>
          <w:sz w:val="28"/>
          <w:szCs w:val="28"/>
          <w:lang w:val="uk-UA" w:eastAsia="ru-RU"/>
        </w:rPr>
        <w:t>8. «</w:t>
      </w:r>
      <w:proofErr w:type="spellStart"/>
      <w:r w:rsidRPr="00DC44CC">
        <w:rPr>
          <w:rFonts w:ascii="Times New Roman" w:eastAsia="Times New Roman" w:hAnsi="Times New Roman" w:cs="Times New Roman"/>
          <w:i/>
          <w:sz w:val="28"/>
          <w:szCs w:val="28"/>
          <w:lang w:val="uk-UA" w:eastAsia="ru-RU"/>
        </w:rPr>
        <w:t>Манхеттенська</w:t>
      </w:r>
      <w:proofErr w:type="spellEnd"/>
      <w:r w:rsidRPr="00DC44CC">
        <w:rPr>
          <w:rFonts w:ascii="Times New Roman" w:eastAsia="Times New Roman" w:hAnsi="Times New Roman" w:cs="Times New Roman"/>
          <w:i/>
          <w:sz w:val="28"/>
          <w:szCs w:val="28"/>
          <w:lang w:val="uk-UA" w:eastAsia="ru-RU"/>
        </w:rPr>
        <w:t xml:space="preserve">» відстань у моделях визначення місцезнаходження складу має вигляд: </w:t>
      </w:r>
    </w:p>
    <w:p w14:paraId="5F2AEDC7" w14:textId="7158D0EA" w:rsidR="00DC44CC" w:rsidRPr="00DC44CC" w:rsidRDefault="00DC44CC" w:rsidP="00193378">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D</m:t>
            </m:r>
          </m:e>
          <m:sub>
            <m:r>
              <w:rPr>
                <w:rFonts w:ascii="Cambria Math" w:eastAsia="Times New Roman" w:hAnsi="Times New Roman" w:cs="Times New Roman"/>
                <w:sz w:val="24"/>
                <w:szCs w:val="24"/>
                <w:lang w:val="uk-UA" w:eastAsia="ru-RU"/>
              </w:rPr>
              <m:t>ij</m:t>
            </m:r>
          </m:sub>
        </m:sSub>
        <m:r>
          <w:rPr>
            <w:rFonts w:ascii="Cambria Math" w:eastAsia="Times New Roman" w:hAnsi="Times New Roman" w:cs="Times New Roman"/>
            <w:sz w:val="24"/>
            <w:szCs w:val="24"/>
            <w:lang w:val="uk-UA" w:eastAsia="ru-RU"/>
          </w:rPr>
          <m:t>=</m:t>
        </m:r>
        <m:d>
          <m:dPr>
            <m:begChr m:val="|"/>
            <m:endChr m:val="|"/>
            <m:ctrlPr>
              <w:rPr>
                <w:rFonts w:ascii="Cambria Math" w:eastAsia="Times New Roman" w:hAnsi="Times New Roman" w:cs="Times New Roman"/>
                <w:i/>
                <w:sz w:val="24"/>
                <w:szCs w:val="24"/>
                <w:lang w:val="uk-UA" w:eastAsia="ru-RU"/>
              </w:rPr>
            </m:ctrlPr>
          </m:d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x</m:t>
                </m:r>
              </m:e>
              <m:sub>
                <m:r>
                  <w:rPr>
                    <w:rFonts w:ascii="Cambria Math" w:eastAsia="Times New Roman" w:hAnsi="Times New Roman" w:cs="Times New Roman"/>
                    <w:sz w:val="24"/>
                    <w:szCs w:val="24"/>
                    <w:lang w:val="uk-UA" w:eastAsia="ru-RU"/>
                  </w:rPr>
                  <m:t>c</m:t>
                </m:r>
              </m:sub>
            </m:sSub>
            <m:r>
              <w:rPr>
                <w:rFonts w:ascii="Cambria Math" w:eastAsia="Times New Roman" w:hAnsi="Times New Roman" w:cs="Times New Roman"/>
                <w:sz w:val="24"/>
                <w:szCs w:val="24"/>
                <w:lang w:val="uk-UA" w:eastAsia="ru-RU"/>
              </w:rPr>
              <m:t>+</m:t>
            </m:r>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x</m:t>
                </m:r>
              </m:e>
              <m:sub>
                <m:r>
                  <w:rPr>
                    <w:rFonts w:ascii="Cambria Math" w:eastAsia="Times New Roman" w:hAnsi="Times New Roman" w:cs="Times New Roman"/>
                    <w:sz w:val="24"/>
                    <w:szCs w:val="24"/>
                    <w:lang w:val="uk-UA" w:eastAsia="ru-RU"/>
                  </w:rPr>
                  <m:t>i</m:t>
                </m:r>
              </m:sub>
            </m:sSub>
            <m:ctrlPr>
              <w:rPr>
                <w:rFonts w:ascii="Cambria Math" w:eastAsia="Times New Roman" w:hAnsi="Cambria Math" w:cs="Times New Roman"/>
                <w:i/>
                <w:sz w:val="24"/>
                <w:szCs w:val="24"/>
                <w:lang w:val="uk-UA" w:eastAsia="ru-RU"/>
              </w:rPr>
            </m:ctrlPr>
          </m:e>
        </m:d>
        <m:r>
          <w:rPr>
            <w:rFonts w:ascii="Cambria Math" w:eastAsia="Times New Roman" w:hAnsi="Times New Roman" w:cs="Times New Roman"/>
            <w:sz w:val="24"/>
            <w:szCs w:val="24"/>
            <w:lang w:val="uk-UA" w:eastAsia="ru-RU"/>
          </w:rPr>
          <m:t>-</m:t>
        </m:r>
        <m:d>
          <m:dPr>
            <m:begChr m:val="|"/>
            <m:endChr m:val="|"/>
            <m:ctrlPr>
              <w:rPr>
                <w:rFonts w:ascii="Cambria Math" w:eastAsia="Times New Roman" w:hAnsi="Times New Roman" w:cs="Times New Roman"/>
                <w:i/>
                <w:sz w:val="24"/>
                <w:szCs w:val="24"/>
                <w:lang w:val="uk-UA" w:eastAsia="ru-RU"/>
              </w:rPr>
            </m:ctrlPr>
          </m:d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y</m:t>
                </m:r>
              </m:e>
              <m:sub>
                <m:r>
                  <w:rPr>
                    <w:rFonts w:ascii="Cambria Math" w:eastAsia="Times New Roman" w:hAnsi="Times New Roman" w:cs="Times New Roman"/>
                    <w:sz w:val="24"/>
                    <w:szCs w:val="24"/>
                    <w:lang w:val="uk-UA" w:eastAsia="ru-RU"/>
                  </w:rPr>
                  <m:t>c</m:t>
                </m:r>
              </m:sub>
            </m:sSub>
            <m:r>
              <w:rPr>
                <w:rFonts w:ascii="Cambria Math" w:eastAsia="Times New Roman" w:hAnsi="Times New Roman" w:cs="Times New Roman"/>
                <w:sz w:val="24"/>
                <w:szCs w:val="24"/>
                <w:lang w:val="uk-UA" w:eastAsia="ru-RU"/>
              </w:rPr>
              <m:t>+</m:t>
            </m:r>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y</m:t>
                </m:r>
              </m:e>
              <m:sub>
                <m:r>
                  <w:rPr>
                    <w:rFonts w:ascii="Cambria Math" w:eastAsia="Times New Roman" w:hAnsi="Times New Roman" w:cs="Times New Roman"/>
                    <w:sz w:val="24"/>
                    <w:szCs w:val="24"/>
                    <w:lang w:val="uk-UA" w:eastAsia="ru-RU"/>
                  </w:rPr>
                  <m:t>i</m:t>
                </m:r>
              </m:sub>
            </m:sSub>
            <m:ctrlPr>
              <w:rPr>
                <w:rFonts w:ascii="Cambria Math" w:eastAsia="Times New Roman" w:hAnsi="Cambria Math" w:cs="Times New Roman"/>
                <w:i/>
                <w:sz w:val="24"/>
                <w:szCs w:val="24"/>
                <w:lang w:val="uk-UA" w:eastAsia="ru-RU"/>
              </w:rPr>
            </m:ctrlPr>
          </m:e>
        </m:d>
      </m:oMath>
      <w:r w:rsidRPr="00DC44CC">
        <w:rPr>
          <w:rFonts w:ascii="Times New Roman" w:eastAsia="Times New Roman" w:hAnsi="Times New Roman" w:cs="Times New Roman"/>
          <w:sz w:val="28"/>
          <w:szCs w:val="28"/>
          <w:lang w:val="uk-UA" w:eastAsia="ru-RU"/>
        </w:rPr>
        <w:t>.</w:t>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00193378">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 xml:space="preserve">б. </w:t>
      </w:r>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D</m:t>
            </m:r>
          </m:e>
          <m:sub>
            <m:r>
              <w:rPr>
                <w:rFonts w:ascii="Cambria Math" w:eastAsia="Times New Roman" w:hAnsi="Times New Roman" w:cs="Times New Roman"/>
                <w:sz w:val="24"/>
                <w:szCs w:val="24"/>
                <w:lang w:val="uk-UA" w:eastAsia="ru-RU"/>
              </w:rPr>
              <m:t>ij</m:t>
            </m:r>
          </m:sub>
        </m:sSub>
        <m:r>
          <w:rPr>
            <w:rFonts w:ascii="Cambria Math" w:eastAsia="Times New Roman" w:hAnsi="Times New Roman" w:cs="Times New Roman"/>
            <w:sz w:val="24"/>
            <w:szCs w:val="24"/>
            <w:lang w:val="uk-UA" w:eastAsia="ru-RU"/>
          </w:rPr>
          <m:t>=</m:t>
        </m:r>
        <m:rad>
          <m:radPr>
            <m:degHide m:val="1"/>
            <m:ctrlPr>
              <w:rPr>
                <w:rFonts w:ascii="Cambria Math" w:eastAsia="Times New Roman" w:hAnsi="Times New Roman" w:cs="Times New Roman"/>
                <w:i/>
                <w:sz w:val="24"/>
                <w:szCs w:val="24"/>
                <w:lang w:val="uk-UA" w:eastAsia="ru-RU"/>
              </w:rPr>
            </m:ctrlPr>
          </m:radPr>
          <m:deg/>
          <m:e>
            <m:sSup>
              <m:sSupPr>
                <m:ctrlPr>
                  <w:rPr>
                    <w:rFonts w:ascii="Cambria Math" w:eastAsia="Times New Roman" w:hAnsi="Times New Roman" w:cs="Times New Roman"/>
                    <w:i/>
                    <w:sz w:val="24"/>
                    <w:szCs w:val="24"/>
                    <w:lang w:val="uk-UA" w:eastAsia="ru-RU"/>
                  </w:rPr>
                </m:ctrlPr>
              </m:sSupPr>
              <m:e>
                <m:d>
                  <m:dPr>
                    <m:ctrlPr>
                      <w:rPr>
                        <w:rFonts w:ascii="Cambria Math" w:eastAsia="Times New Roman" w:hAnsi="Times New Roman" w:cs="Times New Roman"/>
                        <w:i/>
                        <w:sz w:val="24"/>
                        <w:szCs w:val="24"/>
                        <w:lang w:val="uk-UA" w:eastAsia="ru-RU"/>
                      </w:rPr>
                    </m:ctrlPr>
                  </m:d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x</m:t>
                        </m:r>
                      </m:e>
                      <m:sub>
                        <m:r>
                          <w:rPr>
                            <w:rFonts w:ascii="Cambria Math" w:eastAsia="Times New Roman" w:hAnsi="Times New Roman" w:cs="Times New Roman"/>
                            <w:sz w:val="24"/>
                            <w:szCs w:val="24"/>
                            <w:lang w:val="uk-UA" w:eastAsia="ru-RU"/>
                          </w:rPr>
                          <m:t>c</m:t>
                        </m:r>
                      </m:sub>
                    </m:sSub>
                    <m:r>
                      <w:rPr>
                        <w:rFonts w:ascii="Cambria Math" w:eastAsia="Times New Roman" w:hAnsi="Times New Roman" w:cs="Times New Roman"/>
                        <w:sz w:val="24"/>
                        <w:szCs w:val="24"/>
                        <w:lang w:val="uk-UA" w:eastAsia="ru-RU"/>
                      </w:rPr>
                      <m:t>-</m:t>
                    </m:r>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x</m:t>
                        </m:r>
                      </m:e>
                      <m:sub>
                        <m:r>
                          <w:rPr>
                            <w:rFonts w:ascii="Cambria Math" w:eastAsia="Times New Roman" w:hAnsi="Times New Roman" w:cs="Times New Roman"/>
                            <w:sz w:val="24"/>
                            <w:szCs w:val="24"/>
                            <w:lang w:val="uk-UA" w:eastAsia="ru-RU"/>
                          </w:rPr>
                          <m:t>i</m:t>
                        </m:r>
                      </m:sub>
                    </m:sSub>
                    <m:ctrlPr>
                      <w:rPr>
                        <w:rFonts w:ascii="Cambria Math" w:eastAsia="Times New Roman" w:hAnsi="Cambria Math" w:cs="Times New Roman"/>
                        <w:i/>
                        <w:sz w:val="24"/>
                        <w:szCs w:val="24"/>
                        <w:lang w:val="uk-UA" w:eastAsia="ru-RU"/>
                      </w:rPr>
                    </m:ctrlPr>
                  </m:e>
                </m:d>
              </m:e>
              <m:sup>
                <m:r>
                  <w:rPr>
                    <w:rFonts w:ascii="Cambria Math" w:eastAsia="Times New Roman" w:hAnsi="Times New Roman" w:cs="Times New Roman"/>
                    <w:sz w:val="24"/>
                    <w:szCs w:val="24"/>
                    <w:lang w:val="uk-UA" w:eastAsia="ru-RU"/>
                  </w:rPr>
                  <m:t>2</m:t>
                </m:r>
              </m:sup>
            </m:sSup>
            <m:r>
              <w:rPr>
                <w:rFonts w:ascii="Cambria Math" w:eastAsia="Times New Roman" w:hAnsi="Times New Roman" w:cs="Times New Roman"/>
                <w:sz w:val="24"/>
                <w:szCs w:val="24"/>
                <w:lang w:val="uk-UA" w:eastAsia="ru-RU"/>
              </w:rPr>
              <m:t>+</m:t>
            </m:r>
            <m:sSup>
              <m:sSupPr>
                <m:ctrlPr>
                  <w:rPr>
                    <w:rFonts w:ascii="Cambria Math" w:eastAsia="Times New Roman" w:hAnsi="Times New Roman" w:cs="Times New Roman"/>
                    <w:i/>
                    <w:sz w:val="24"/>
                    <w:szCs w:val="24"/>
                    <w:lang w:val="uk-UA" w:eastAsia="ru-RU"/>
                  </w:rPr>
                </m:ctrlPr>
              </m:sSupPr>
              <m:e>
                <m:d>
                  <m:dPr>
                    <m:ctrlPr>
                      <w:rPr>
                        <w:rFonts w:ascii="Cambria Math" w:eastAsia="Times New Roman" w:hAnsi="Times New Roman" w:cs="Times New Roman"/>
                        <w:i/>
                        <w:sz w:val="24"/>
                        <w:szCs w:val="24"/>
                        <w:lang w:val="uk-UA" w:eastAsia="ru-RU"/>
                      </w:rPr>
                    </m:ctrlPr>
                  </m:d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y</m:t>
                        </m:r>
                      </m:e>
                      <m:sub>
                        <m:r>
                          <w:rPr>
                            <w:rFonts w:ascii="Cambria Math" w:eastAsia="Times New Roman" w:hAnsi="Times New Roman" w:cs="Times New Roman"/>
                            <w:sz w:val="24"/>
                            <w:szCs w:val="24"/>
                            <w:lang w:val="uk-UA" w:eastAsia="ru-RU"/>
                          </w:rPr>
                          <m:t>c</m:t>
                        </m:r>
                      </m:sub>
                    </m:sSub>
                    <m:r>
                      <w:rPr>
                        <w:rFonts w:ascii="Cambria Math" w:eastAsia="Times New Roman" w:hAnsi="Times New Roman" w:cs="Times New Roman"/>
                        <w:sz w:val="24"/>
                        <w:szCs w:val="24"/>
                        <w:lang w:val="uk-UA" w:eastAsia="ru-RU"/>
                      </w:rPr>
                      <m:t>-</m:t>
                    </m:r>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y</m:t>
                        </m:r>
                      </m:e>
                      <m:sub>
                        <m:r>
                          <w:rPr>
                            <w:rFonts w:ascii="Cambria Math" w:eastAsia="Times New Roman" w:hAnsi="Times New Roman" w:cs="Times New Roman"/>
                            <w:sz w:val="24"/>
                            <w:szCs w:val="24"/>
                            <w:lang w:val="uk-UA" w:eastAsia="ru-RU"/>
                          </w:rPr>
                          <m:t>i</m:t>
                        </m:r>
                      </m:sub>
                    </m:sSub>
                    <m:ctrlPr>
                      <w:rPr>
                        <w:rFonts w:ascii="Cambria Math" w:eastAsia="Times New Roman" w:hAnsi="Cambria Math" w:cs="Times New Roman"/>
                        <w:i/>
                        <w:sz w:val="24"/>
                        <w:szCs w:val="24"/>
                        <w:lang w:val="uk-UA" w:eastAsia="ru-RU"/>
                      </w:rPr>
                    </m:ctrlPr>
                  </m:e>
                </m:d>
              </m:e>
              <m:sup>
                <m:r>
                  <w:rPr>
                    <w:rFonts w:ascii="Cambria Math" w:eastAsia="Times New Roman" w:hAnsi="Times New Roman" w:cs="Times New Roman"/>
                    <w:sz w:val="24"/>
                    <w:szCs w:val="24"/>
                    <w:lang w:val="uk-UA" w:eastAsia="ru-RU"/>
                  </w:rPr>
                  <m:t>2</m:t>
                </m:r>
              </m:sup>
            </m:sSup>
            <m:ctrlPr>
              <w:rPr>
                <w:rFonts w:ascii="Cambria Math" w:eastAsia="Times New Roman" w:hAnsi="Cambria Math" w:cs="Times New Roman"/>
                <w:i/>
                <w:sz w:val="24"/>
                <w:szCs w:val="24"/>
                <w:lang w:val="uk-UA" w:eastAsia="ru-RU"/>
              </w:rPr>
            </m:ctrlPr>
          </m:e>
        </m:rad>
      </m:oMath>
      <w:r w:rsidRPr="00DC44CC">
        <w:rPr>
          <w:rFonts w:ascii="Times New Roman" w:eastAsia="Times New Roman" w:hAnsi="Times New Roman" w:cs="Times New Roman"/>
          <w:sz w:val="28"/>
          <w:szCs w:val="28"/>
          <w:lang w:val="uk-UA" w:eastAsia="ru-RU"/>
        </w:rPr>
        <w:t>.</w:t>
      </w:r>
    </w:p>
    <w:p w14:paraId="0CF0C330" w14:textId="1B3C2CE3" w:rsidR="00DC44CC" w:rsidRPr="00DC44CC" w:rsidRDefault="00DC44CC" w:rsidP="00193378">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D</m:t>
            </m:r>
          </m:e>
          <m:sub>
            <m:r>
              <w:rPr>
                <w:rFonts w:ascii="Cambria Math" w:eastAsia="Times New Roman" w:hAnsi="Times New Roman" w:cs="Times New Roman"/>
                <w:sz w:val="24"/>
                <w:szCs w:val="24"/>
                <w:lang w:val="uk-UA" w:eastAsia="ru-RU"/>
              </w:rPr>
              <m:t>ij</m:t>
            </m:r>
          </m:sub>
        </m:sSub>
        <m:r>
          <w:rPr>
            <w:rFonts w:ascii="Cambria Math" w:eastAsia="Times New Roman" w:hAnsi="Times New Roman" w:cs="Times New Roman"/>
            <w:sz w:val="24"/>
            <w:szCs w:val="24"/>
            <w:lang w:val="uk-UA" w:eastAsia="ru-RU"/>
          </w:rPr>
          <m:t>=</m:t>
        </m:r>
        <m:rad>
          <m:radPr>
            <m:degHide m:val="1"/>
            <m:ctrlPr>
              <w:rPr>
                <w:rFonts w:ascii="Cambria Math" w:eastAsia="Times New Roman" w:hAnsi="Times New Roman" w:cs="Times New Roman"/>
                <w:i/>
                <w:sz w:val="24"/>
                <w:szCs w:val="24"/>
                <w:lang w:val="uk-UA" w:eastAsia="ru-RU"/>
              </w:rPr>
            </m:ctrlPr>
          </m:radPr>
          <m:deg/>
          <m:e>
            <m:sSup>
              <m:sSupPr>
                <m:ctrlPr>
                  <w:rPr>
                    <w:rFonts w:ascii="Cambria Math" w:eastAsia="Times New Roman" w:hAnsi="Times New Roman" w:cs="Times New Roman"/>
                    <w:i/>
                    <w:sz w:val="24"/>
                    <w:szCs w:val="24"/>
                    <w:lang w:val="uk-UA" w:eastAsia="ru-RU"/>
                  </w:rPr>
                </m:ctrlPr>
              </m:sSupPr>
              <m:e>
                <m:d>
                  <m:dPr>
                    <m:ctrlPr>
                      <w:rPr>
                        <w:rFonts w:ascii="Cambria Math" w:eastAsia="Times New Roman" w:hAnsi="Times New Roman" w:cs="Times New Roman"/>
                        <w:i/>
                        <w:sz w:val="24"/>
                        <w:szCs w:val="24"/>
                        <w:lang w:val="uk-UA" w:eastAsia="ru-RU"/>
                      </w:rPr>
                    </m:ctrlPr>
                  </m:d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x</m:t>
                        </m:r>
                      </m:e>
                      <m:sub>
                        <m:r>
                          <w:rPr>
                            <w:rFonts w:ascii="Cambria Math" w:eastAsia="Times New Roman" w:hAnsi="Times New Roman" w:cs="Times New Roman"/>
                            <w:sz w:val="24"/>
                            <w:szCs w:val="24"/>
                            <w:lang w:val="uk-UA" w:eastAsia="ru-RU"/>
                          </w:rPr>
                          <m:t>c</m:t>
                        </m:r>
                      </m:sub>
                    </m:sSub>
                    <m:r>
                      <w:rPr>
                        <w:rFonts w:ascii="Cambria Math" w:eastAsia="Times New Roman" w:hAnsi="Times New Roman" w:cs="Times New Roman"/>
                        <w:sz w:val="24"/>
                        <w:szCs w:val="24"/>
                        <w:lang w:val="uk-UA" w:eastAsia="ru-RU"/>
                      </w:rPr>
                      <m:t>+</m:t>
                    </m:r>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x</m:t>
                        </m:r>
                      </m:e>
                      <m:sub>
                        <m:r>
                          <w:rPr>
                            <w:rFonts w:ascii="Cambria Math" w:eastAsia="Times New Roman" w:hAnsi="Times New Roman" w:cs="Times New Roman"/>
                            <w:sz w:val="24"/>
                            <w:szCs w:val="24"/>
                            <w:lang w:val="uk-UA" w:eastAsia="ru-RU"/>
                          </w:rPr>
                          <m:t>i</m:t>
                        </m:r>
                      </m:sub>
                    </m:sSub>
                    <m:ctrlPr>
                      <w:rPr>
                        <w:rFonts w:ascii="Cambria Math" w:eastAsia="Times New Roman" w:hAnsi="Cambria Math" w:cs="Times New Roman"/>
                        <w:i/>
                        <w:sz w:val="24"/>
                        <w:szCs w:val="24"/>
                        <w:lang w:val="uk-UA" w:eastAsia="ru-RU"/>
                      </w:rPr>
                    </m:ctrlPr>
                  </m:e>
                </m:d>
              </m:e>
              <m:sup>
                <m:r>
                  <w:rPr>
                    <w:rFonts w:ascii="Cambria Math" w:eastAsia="Times New Roman" w:hAnsi="Times New Roman" w:cs="Times New Roman"/>
                    <w:sz w:val="24"/>
                    <w:szCs w:val="24"/>
                    <w:lang w:val="uk-UA" w:eastAsia="ru-RU"/>
                  </w:rPr>
                  <m:t>2</m:t>
                </m:r>
              </m:sup>
            </m:sSup>
            <m:r>
              <w:rPr>
                <w:rFonts w:ascii="Cambria Math" w:eastAsia="Times New Roman" w:hAnsi="Times New Roman" w:cs="Times New Roman"/>
                <w:sz w:val="24"/>
                <w:szCs w:val="24"/>
                <w:lang w:val="uk-UA" w:eastAsia="ru-RU"/>
              </w:rPr>
              <m:t>+</m:t>
            </m:r>
            <m:sSup>
              <m:sSupPr>
                <m:ctrlPr>
                  <w:rPr>
                    <w:rFonts w:ascii="Cambria Math" w:eastAsia="Times New Roman" w:hAnsi="Times New Roman" w:cs="Times New Roman"/>
                    <w:i/>
                    <w:sz w:val="24"/>
                    <w:szCs w:val="24"/>
                    <w:lang w:val="uk-UA" w:eastAsia="ru-RU"/>
                  </w:rPr>
                </m:ctrlPr>
              </m:sSupPr>
              <m:e>
                <m:d>
                  <m:dPr>
                    <m:ctrlPr>
                      <w:rPr>
                        <w:rFonts w:ascii="Cambria Math" w:eastAsia="Times New Roman" w:hAnsi="Times New Roman" w:cs="Times New Roman"/>
                        <w:i/>
                        <w:sz w:val="24"/>
                        <w:szCs w:val="24"/>
                        <w:lang w:val="uk-UA" w:eastAsia="ru-RU"/>
                      </w:rPr>
                    </m:ctrlPr>
                  </m:d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y</m:t>
                        </m:r>
                      </m:e>
                      <m:sub>
                        <m:r>
                          <w:rPr>
                            <w:rFonts w:ascii="Cambria Math" w:eastAsia="Times New Roman" w:hAnsi="Times New Roman" w:cs="Times New Roman"/>
                            <w:sz w:val="24"/>
                            <w:szCs w:val="24"/>
                            <w:lang w:val="uk-UA" w:eastAsia="ru-RU"/>
                          </w:rPr>
                          <m:t>c</m:t>
                        </m:r>
                      </m:sub>
                    </m:sSub>
                    <m:r>
                      <w:rPr>
                        <w:rFonts w:ascii="Cambria Math" w:eastAsia="Times New Roman" w:hAnsi="Times New Roman" w:cs="Times New Roman"/>
                        <w:sz w:val="24"/>
                        <w:szCs w:val="24"/>
                        <w:lang w:val="uk-UA" w:eastAsia="ru-RU"/>
                      </w:rPr>
                      <m:t>+</m:t>
                    </m:r>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y</m:t>
                        </m:r>
                      </m:e>
                      <m:sub>
                        <m:r>
                          <w:rPr>
                            <w:rFonts w:ascii="Cambria Math" w:eastAsia="Times New Roman" w:hAnsi="Times New Roman" w:cs="Times New Roman"/>
                            <w:sz w:val="24"/>
                            <w:szCs w:val="24"/>
                            <w:lang w:val="uk-UA" w:eastAsia="ru-RU"/>
                          </w:rPr>
                          <m:t>i</m:t>
                        </m:r>
                      </m:sub>
                    </m:sSub>
                    <m:ctrlPr>
                      <w:rPr>
                        <w:rFonts w:ascii="Cambria Math" w:eastAsia="Times New Roman" w:hAnsi="Cambria Math" w:cs="Times New Roman"/>
                        <w:i/>
                        <w:sz w:val="24"/>
                        <w:szCs w:val="24"/>
                        <w:lang w:val="uk-UA" w:eastAsia="ru-RU"/>
                      </w:rPr>
                    </m:ctrlPr>
                  </m:e>
                </m:d>
              </m:e>
              <m:sup>
                <m:r>
                  <w:rPr>
                    <w:rFonts w:ascii="Cambria Math" w:eastAsia="Times New Roman" w:hAnsi="Times New Roman" w:cs="Times New Roman"/>
                    <w:sz w:val="24"/>
                    <w:szCs w:val="24"/>
                    <w:lang w:val="uk-UA" w:eastAsia="ru-RU"/>
                  </w:rPr>
                  <m:t>2</m:t>
                </m:r>
              </m:sup>
            </m:sSup>
            <m:ctrlPr>
              <w:rPr>
                <w:rFonts w:ascii="Cambria Math" w:eastAsia="Times New Roman" w:hAnsi="Cambria Math" w:cs="Times New Roman"/>
                <w:i/>
                <w:sz w:val="24"/>
                <w:szCs w:val="24"/>
                <w:lang w:val="uk-UA" w:eastAsia="ru-RU"/>
              </w:rPr>
            </m:ctrlPr>
          </m:e>
        </m:rad>
      </m:oMath>
      <w:r w:rsidRPr="00DC44CC">
        <w:rPr>
          <w:rFonts w:ascii="Times New Roman" w:eastAsia="Times New Roman" w:hAnsi="Times New Roman" w:cs="Times New Roman"/>
          <w:sz w:val="28"/>
          <w:szCs w:val="28"/>
          <w:lang w:val="uk-UA" w:eastAsia="ru-RU"/>
        </w:rPr>
        <w:t>.</w:t>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t xml:space="preserve">г. </w:t>
      </w:r>
      <m:oMath>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D</m:t>
            </m:r>
          </m:e>
          <m:sub>
            <m:r>
              <w:rPr>
                <w:rFonts w:ascii="Cambria Math" w:eastAsia="Times New Roman" w:hAnsi="Times New Roman" w:cs="Times New Roman"/>
                <w:sz w:val="24"/>
                <w:szCs w:val="24"/>
                <w:lang w:val="uk-UA" w:eastAsia="ru-RU"/>
              </w:rPr>
              <m:t>ij</m:t>
            </m:r>
          </m:sub>
        </m:sSub>
        <m:r>
          <w:rPr>
            <w:rFonts w:ascii="Cambria Math" w:eastAsia="Times New Roman" w:hAnsi="Times New Roman" w:cs="Times New Roman"/>
            <w:sz w:val="24"/>
            <w:szCs w:val="24"/>
            <w:lang w:val="uk-UA" w:eastAsia="ru-RU"/>
          </w:rPr>
          <m:t>=</m:t>
        </m:r>
        <m:d>
          <m:dPr>
            <m:begChr m:val="|"/>
            <m:endChr m:val="|"/>
            <m:ctrlPr>
              <w:rPr>
                <w:rFonts w:ascii="Cambria Math" w:eastAsia="Times New Roman" w:hAnsi="Times New Roman" w:cs="Times New Roman"/>
                <w:i/>
                <w:sz w:val="24"/>
                <w:szCs w:val="24"/>
                <w:lang w:val="uk-UA" w:eastAsia="ru-RU"/>
              </w:rPr>
            </m:ctrlPr>
          </m:d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x</m:t>
                </m:r>
              </m:e>
              <m:sub>
                <m:r>
                  <w:rPr>
                    <w:rFonts w:ascii="Cambria Math" w:eastAsia="Times New Roman" w:hAnsi="Times New Roman" w:cs="Times New Roman"/>
                    <w:sz w:val="24"/>
                    <w:szCs w:val="24"/>
                    <w:lang w:val="uk-UA" w:eastAsia="ru-RU"/>
                  </w:rPr>
                  <m:t>c</m:t>
                </m:r>
              </m:sub>
            </m:sSub>
            <m:r>
              <w:rPr>
                <w:rFonts w:ascii="Cambria Math" w:eastAsia="Times New Roman" w:hAnsi="Times New Roman" w:cs="Times New Roman"/>
                <w:sz w:val="24"/>
                <w:szCs w:val="24"/>
                <w:lang w:val="uk-UA" w:eastAsia="ru-RU"/>
              </w:rPr>
              <m:t>-</m:t>
            </m:r>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x</m:t>
                </m:r>
              </m:e>
              <m:sub>
                <m:r>
                  <w:rPr>
                    <w:rFonts w:ascii="Cambria Math" w:eastAsia="Times New Roman" w:hAnsi="Times New Roman" w:cs="Times New Roman"/>
                    <w:sz w:val="24"/>
                    <w:szCs w:val="24"/>
                    <w:lang w:val="uk-UA" w:eastAsia="ru-RU"/>
                  </w:rPr>
                  <m:t>i</m:t>
                </m:r>
              </m:sub>
            </m:sSub>
            <m:ctrlPr>
              <w:rPr>
                <w:rFonts w:ascii="Cambria Math" w:eastAsia="Times New Roman" w:hAnsi="Cambria Math" w:cs="Times New Roman"/>
                <w:i/>
                <w:sz w:val="24"/>
                <w:szCs w:val="24"/>
                <w:lang w:val="uk-UA" w:eastAsia="ru-RU"/>
              </w:rPr>
            </m:ctrlPr>
          </m:e>
        </m:d>
        <m:r>
          <w:rPr>
            <w:rFonts w:ascii="Cambria Math" w:eastAsia="Times New Roman" w:hAnsi="Times New Roman" w:cs="Times New Roman"/>
            <w:sz w:val="24"/>
            <w:szCs w:val="24"/>
            <w:lang w:val="uk-UA" w:eastAsia="ru-RU"/>
          </w:rPr>
          <m:t>+</m:t>
        </m:r>
        <m:d>
          <m:dPr>
            <m:begChr m:val="|"/>
            <m:endChr m:val="|"/>
            <m:ctrlPr>
              <w:rPr>
                <w:rFonts w:ascii="Cambria Math" w:eastAsia="Times New Roman" w:hAnsi="Times New Roman" w:cs="Times New Roman"/>
                <w:i/>
                <w:sz w:val="24"/>
                <w:szCs w:val="24"/>
                <w:lang w:val="uk-UA" w:eastAsia="ru-RU"/>
              </w:rPr>
            </m:ctrlPr>
          </m:dPr>
          <m:e>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y</m:t>
                </m:r>
              </m:e>
              <m:sub>
                <m:r>
                  <w:rPr>
                    <w:rFonts w:ascii="Cambria Math" w:eastAsia="Times New Roman" w:hAnsi="Times New Roman" w:cs="Times New Roman"/>
                    <w:sz w:val="24"/>
                    <w:szCs w:val="24"/>
                    <w:lang w:val="uk-UA" w:eastAsia="ru-RU"/>
                  </w:rPr>
                  <m:t>c</m:t>
                </m:r>
              </m:sub>
            </m:sSub>
            <m:r>
              <w:rPr>
                <w:rFonts w:ascii="Cambria Math" w:eastAsia="Times New Roman" w:hAnsi="Times New Roman" w:cs="Times New Roman"/>
                <w:sz w:val="24"/>
                <w:szCs w:val="24"/>
                <w:lang w:val="uk-UA" w:eastAsia="ru-RU"/>
              </w:rPr>
              <m:t>-</m:t>
            </m:r>
            <m:sSub>
              <m:sSubPr>
                <m:ctrlPr>
                  <w:rPr>
                    <w:rFonts w:ascii="Cambria Math" w:eastAsia="Times New Roman" w:hAnsi="Times New Roman" w:cs="Times New Roman"/>
                    <w:i/>
                    <w:sz w:val="24"/>
                    <w:szCs w:val="24"/>
                    <w:lang w:val="uk-UA" w:eastAsia="ru-RU"/>
                  </w:rPr>
                </m:ctrlPr>
              </m:sSubPr>
              <m:e>
                <m:r>
                  <w:rPr>
                    <w:rFonts w:ascii="Cambria Math" w:eastAsia="Times New Roman" w:hAnsi="Times New Roman" w:cs="Times New Roman"/>
                    <w:sz w:val="24"/>
                    <w:szCs w:val="24"/>
                    <w:lang w:val="uk-UA" w:eastAsia="ru-RU"/>
                  </w:rPr>
                  <m:t>y</m:t>
                </m:r>
              </m:e>
              <m:sub>
                <m:r>
                  <w:rPr>
                    <w:rFonts w:ascii="Cambria Math" w:eastAsia="Times New Roman" w:hAnsi="Times New Roman" w:cs="Times New Roman"/>
                    <w:sz w:val="24"/>
                    <w:szCs w:val="24"/>
                    <w:lang w:val="uk-UA" w:eastAsia="ru-RU"/>
                  </w:rPr>
                  <m:t>i</m:t>
                </m:r>
              </m:sub>
            </m:sSub>
            <m:ctrlPr>
              <w:rPr>
                <w:rFonts w:ascii="Cambria Math" w:eastAsia="Times New Roman" w:hAnsi="Cambria Math" w:cs="Times New Roman"/>
                <w:i/>
                <w:sz w:val="24"/>
                <w:szCs w:val="24"/>
                <w:lang w:val="uk-UA" w:eastAsia="ru-RU"/>
              </w:rPr>
            </m:ctrlPr>
          </m:e>
        </m:d>
      </m:oMath>
      <w:r w:rsidRPr="00DC44CC">
        <w:rPr>
          <w:rFonts w:ascii="Times New Roman" w:eastAsia="Times New Roman" w:hAnsi="Times New Roman" w:cs="Times New Roman"/>
          <w:sz w:val="28"/>
          <w:szCs w:val="28"/>
          <w:lang w:val="uk-UA" w:eastAsia="ru-RU"/>
        </w:rPr>
        <w:t>.</w:t>
      </w:r>
    </w:p>
    <w:p w14:paraId="6DC0A1FC" w14:textId="4C7F0409" w:rsidR="00DC44CC" w:rsidRPr="00DC44CC" w:rsidRDefault="00193378" w:rsidP="00DC44CC">
      <w:pPr>
        <w:spacing w:after="0" w:line="240" w:lineRule="auto"/>
        <w:ind w:left="360"/>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9</w:t>
      </w:r>
      <w:r w:rsidR="00DC44CC" w:rsidRPr="00DC44CC">
        <w:rPr>
          <w:rFonts w:ascii="Times New Roman" w:eastAsia="Times New Roman" w:hAnsi="Times New Roman" w:cs="Times New Roman"/>
          <w:i/>
          <w:sz w:val="28"/>
          <w:szCs w:val="28"/>
          <w:lang w:val="uk-UA" w:eastAsia="ru-RU"/>
        </w:rPr>
        <w:t xml:space="preserve">. </w:t>
      </w:r>
      <w:proofErr w:type="spellStart"/>
      <w:r w:rsidR="00DC44CC" w:rsidRPr="00DC44CC">
        <w:rPr>
          <w:rFonts w:ascii="Times New Roman" w:eastAsia="Times New Roman" w:hAnsi="Times New Roman" w:cs="Times New Roman"/>
          <w:i/>
          <w:sz w:val="28"/>
          <w:szCs w:val="28"/>
          <w:lang w:val="uk-UA" w:eastAsia="ru-RU"/>
        </w:rPr>
        <w:t>Манхеттенська</w:t>
      </w:r>
      <w:proofErr w:type="spellEnd"/>
      <w:r w:rsidR="00DC44CC" w:rsidRPr="00DC44CC">
        <w:rPr>
          <w:rFonts w:ascii="Times New Roman" w:eastAsia="Times New Roman" w:hAnsi="Times New Roman" w:cs="Times New Roman"/>
          <w:i/>
          <w:sz w:val="28"/>
          <w:szCs w:val="28"/>
          <w:lang w:val="uk-UA" w:eastAsia="ru-RU"/>
        </w:rPr>
        <w:t xml:space="preserve"> відстань між двома об’єктами використовується, коли:</w:t>
      </w:r>
    </w:p>
    <w:p w14:paraId="1213446C"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а. Враховується найкоротша відстань між об’єктами.</w:t>
      </w:r>
    </w:p>
    <w:p w14:paraId="0834B117"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б. Враховується найбільша відстань між об’єктами.</w:t>
      </w:r>
    </w:p>
    <w:p w14:paraId="687A6844"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Об’єкти розміщені в різних регіонах. </w:t>
      </w:r>
    </w:p>
    <w:p w14:paraId="3AFED949"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г. Об’єкти розміщені на прямокутній сітці.</w:t>
      </w:r>
    </w:p>
    <w:p w14:paraId="5DE2A487" w14:textId="25B5280C" w:rsidR="00DC44CC" w:rsidRPr="00DC44CC" w:rsidRDefault="00193378" w:rsidP="00DC44CC">
      <w:pPr>
        <w:spacing w:after="0" w:line="240" w:lineRule="auto"/>
        <w:ind w:left="360"/>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10</w:t>
      </w:r>
      <w:r w:rsidR="00DC44CC" w:rsidRPr="00DC44CC">
        <w:rPr>
          <w:rFonts w:ascii="Times New Roman" w:eastAsia="Times New Roman" w:hAnsi="Times New Roman" w:cs="Times New Roman"/>
          <w:i/>
          <w:sz w:val="28"/>
          <w:szCs w:val="28"/>
          <w:lang w:val="uk-UA" w:eastAsia="ru-RU"/>
        </w:rPr>
        <w:t>. Критерієм оптимальності при визначенні місцезнаходження складу є:</w:t>
      </w:r>
    </w:p>
    <w:p w14:paraId="5ACEB52B"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а. Мінімізація транспортної роботи.</w:t>
      </w:r>
    </w:p>
    <w:p w14:paraId="47092290"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б. Мінімізація відстані між об’єктами.</w:t>
      </w:r>
    </w:p>
    <w:p w14:paraId="447FD663"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Мінімізація вантажоперевезень. </w:t>
      </w:r>
    </w:p>
    <w:p w14:paraId="77507944" w14:textId="77777777" w:rsidR="00DC44CC" w:rsidRPr="00DC44CC" w:rsidRDefault="00DC44CC" w:rsidP="00DC44CC">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г. Максимізація вантажоперевезень.</w:t>
      </w:r>
    </w:p>
    <w:p w14:paraId="010690F1" w14:textId="285A9643" w:rsidR="00DC44CC" w:rsidRPr="00DC44CC" w:rsidRDefault="00193378" w:rsidP="00DC44CC">
      <w:pPr>
        <w:spacing w:after="0" w:line="240" w:lineRule="auto"/>
        <w:ind w:firstLine="360"/>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1</w:t>
      </w:r>
      <w:r w:rsidR="00DC44CC" w:rsidRPr="00DC44CC">
        <w:rPr>
          <w:rFonts w:ascii="Times New Roman" w:eastAsia="Times New Roman" w:hAnsi="Times New Roman" w:cs="Times New Roman"/>
          <w:i/>
          <w:sz w:val="28"/>
          <w:szCs w:val="28"/>
          <w:lang w:val="uk-UA" w:eastAsia="ru-RU"/>
        </w:rPr>
        <w:t xml:space="preserve">1. Кількість покупців </w:t>
      </w:r>
      <w:r>
        <w:rPr>
          <w:rFonts w:ascii="Times New Roman" w:eastAsia="Times New Roman" w:hAnsi="Times New Roman" w:cs="Times New Roman"/>
          <w:i/>
          <w:sz w:val="28"/>
          <w:szCs w:val="28"/>
          <w:lang w:val="uk-UA" w:eastAsia="ru-RU"/>
        </w:rPr>
        <w:t>у</w:t>
      </w:r>
      <w:r w:rsidR="00DC44CC" w:rsidRPr="00DC44CC">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i/>
          <w:sz w:val="28"/>
          <w:szCs w:val="28"/>
          <w:lang w:val="uk-UA" w:eastAsia="ru-RU"/>
        </w:rPr>
        <w:t>торговельному закладі</w:t>
      </w:r>
      <w:r w:rsidR="00DC44CC" w:rsidRPr="00DC44CC">
        <w:rPr>
          <w:rFonts w:ascii="Times New Roman" w:eastAsia="Times New Roman" w:hAnsi="Times New Roman" w:cs="Times New Roman"/>
          <w:i/>
          <w:sz w:val="28"/>
          <w:szCs w:val="28"/>
          <w:lang w:val="uk-UA" w:eastAsia="ru-RU"/>
        </w:rPr>
        <w:t>:</w:t>
      </w:r>
    </w:p>
    <w:p w14:paraId="73F32C6A" w14:textId="7946B406" w:rsidR="00DC44CC" w:rsidRPr="00DC44CC" w:rsidRDefault="00DC44CC" w:rsidP="00DC44CC">
      <w:pPr>
        <w:spacing w:after="0" w:line="240" w:lineRule="auto"/>
        <w:ind w:firstLine="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w:proofErr w:type="spellStart"/>
      <w:r w:rsidRPr="00DC44CC">
        <w:rPr>
          <w:rFonts w:ascii="Times New Roman" w:eastAsia="Times New Roman" w:hAnsi="Times New Roman" w:cs="Times New Roman"/>
          <w:sz w:val="28"/>
          <w:szCs w:val="28"/>
          <w:lang w:val="uk-UA" w:eastAsia="ru-RU"/>
        </w:rPr>
        <w:t>Зворотньопропорційна</w:t>
      </w:r>
      <w:proofErr w:type="spellEnd"/>
      <w:r w:rsidRPr="00DC44CC">
        <w:rPr>
          <w:rFonts w:ascii="Times New Roman" w:eastAsia="Times New Roman" w:hAnsi="Times New Roman" w:cs="Times New Roman"/>
          <w:sz w:val="28"/>
          <w:szCs w:val="28"/>
          <w:lang w:val="uk-UA" w:eastAsia="ru-RU"/>
        </w:rPr>
        <w:t xml:space="preserve"> площі </w:t>
      </w:r>
      <w:r w:rsidR="00193378">
        <w:rPr>
          <w:rFonts w:ascii="Times New Roman" w:eastAsia="Times New Roman" w:hAnsi="Times New Roman" w:cs="Times New Roman"/>
          <w:sz w:val="28"/>
          <w:szCs w:val="28"/>
          <w:lang w:val="uk-UA" w:eastAsia="ru-RU"/>
        </w:rPr>
        <w:t>закладу</w:t>
      </w:r>
      <w:r w:rsidRPr="00DC44CC">
        <w:rPr>
          <w:rFonts w:ascii="Times New Roman" w:eastAsia="Times New Roman" w:hAnsi="Times New Roman" w:cs="Times New Roman"/>
          <w:sz w:val="28"/>
          <w:szCs w:val="28"/>
          <w:lang w:val="uk-UA" w:eastAsia="ru-RU"/>
        </w:rPr>
        <w:t xml:space="preserve"> і </w:t>
      </w:r>
      <w:proofErr w:type="spellStart"/>
      <w:r w:rsidRPr="00DC44CC">
        <w:rPr>
          <w:rFonts w:ascii="Times New Roman" w:eastAsia="Times New Roman" w:hAnsi="Times New Roman" w:cs="Times New Roman"/>
          <w:sz w:val="28"/>
          <w:szCs w:val="28"/>
          <w:lang w:val="uk-UA" w:eastAsia="ru-RU"/>
        </w:rPr>
        <w:t>зворотньопропорційна</w:t>
      </w:r>
      <w:proofErr w:type="spellEnd"/>
      <w:r w:rsidRPr="00DC44CC">
        <w:rPr>
          <w:rFonts w:ascii="Times New Roman" w:eastAsia="Times New Roman" w:hAnsi="Times New Roman" w:cs="Times New Roman"/>
          <w:sz w:val="28"/>
          <w:szCs w:val="28"/>
          <w:lang w:val="uk-UA" w:eastAsia="ru-RU"/>
        </w:rPr>
        <w:t xml:space="preserve"> часу, який витрачає покупець на дорогу до магазину.</w:t>
      </w:r>
    </w:p>
    <w:p w14:paraId="52FBC78F" w14:textId="0EED21BC" w:rsidR="00DC44CC" w:rsidRPr="00DC44CC" w:rsidRDefault="00DC44CC" w:rsidP="00DC44CC">
      <w:pPr>
        <w:spacing w:after="0" w:line="240" w:lineRule="auto"/>
        <w:ind w:firstLine="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б. </w:t>
      </w:r>
      <w:proofErr w:type="spellStart"/>
      <w:r w:rsidRPr="00DC44CC">
        <w:rPr>
          <w:rFonts w:ascii="Times New Roman" w:eastAsia="Times New Roman" w:hAnsi="Times New Roman" w:cs="Times New Roman"/>
          <w:sz w:val="28"/>
          <w:szCs w:val="28"/>
          <w:lang w:val="uk-UA" w:eastAsia="ru-RU"/>
        </w:rPr>
        <w:t>Прямопропорційна</w:t>
      </w:r>
      <w:proofErr w:type="spellEnd"/>
      <w:r w:rsidRPr="00DC44CC">
        <w:rPr>
          <w:rFonts w:ascii="Times New Roman" w:eastAsia="Times New Roman" w:hAnsi="Times New Roman" w:cs="Times New Roman"/>
          <w:sz w:val="28"/>
          <w:szCs w:val="28"/>
          <w:lang w:val="uk-UA" w:eastAsia="ru-RU"/>
        </w:rPr>
        <w:t xml:space="preserve"> площі </w:t>
      </w:r>
      <w:r w:rsidR="00CD2E41">
        <w:rPr>
          <w:rFonts w:ascii="Times New Roman" w:eastAsia="Times New Roman" w:hAnsi="Times New Roman" w:cs="Times New Roman"/>
          <w:sz w:val="28"/>
          <w:szCs w:val="28"/>
          <w:lang w:val="uk-UA" w:eastAsia="ru-RU"/>
        </w:rPr>
        <w:t>закладу</w:t>
      </w:r>
      <w:r w:rsidRPr="00DC44CC">
        <w:rPr>
          <w:rFonts w:ascii="Times New Roman" w:eastAsia="Times New Roman" w:hAnsi="Times New Roman" w:cs="Times New Roman"/>
          <w:sz w:val="28"/>
          <w:szCs w:val="28"/>
          <w:lang w:val="uk-UA" w:eastAsia="ru-RU"/>
        </w:rPr>
        <w:t xml:space="preserve"> і </w:t>
      </w:r>
      <w:proofErr w:type="spellStart"/>
      <w:r w:rsidRPr="00DC44CC">
        <w:rPr>
          <w:rFonts w:ascii="Times New Roman" w:eastAsia="Times New Roman" w:hAnsi="Times New Roman" w:cs="Times New Roman"/>
          <w:sz w:val="28"/>
          <w:szCs w:val="28"/>
          <w:lang w:val="uk-UA" w:eastAsia="ru-RU"/>
        </w:rPr>
        <w:t>прямопропорційна</w:t>
      </w:r>
      <w:proofErr w:type="spellEnd"/>
      <w:r w:rsidRPr="00DC44CC">
        <w:rPr>
          <w:rFonts w:ascii="Times New Roman" w:eastAsia="Times New Roman" w:hAnsi="Times New Roman" w:cs="Times New Roman"/>
          <w:sz w:val="28"/>
          <w:szCs w:val="28"/>
          <w:lang w:val="uk-UA" w:eastAsia="ru-RU"/>
        </w:rPr>
        <w:t xml:space="preserve"> часу, який витрачає покупець на дорогу до магазину.</w:t>
      </w:r>
    </w:p>
    <w:p w14:paraId="2023914B" w14:textId="588B2FF2" w:rsidR="00DC44CC" w:rsidRPr="00DC44CC" w:rsidRDefault="00DC44CC" w:rsidP="00DC44CC">
      <w:pPr>
        <w:spacing w:after="0" w:line="240" w:lineRule="auto"/>
        <w:ind w:firstLine="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w:proofErr w:type="spellStart"/>
      <w:r w:rsidRPr="00DC44CC">
        <w:rPr>
          <w:rFonts w:ascii="Times New Roman" w:eastAsia="Times New Roman" w:hAnsi="Times New Roman" w:cs="Times New Roman"/>
          <w:sz w:val="28"/>
          <w:szCs w:val="28"/>
          <w:lang w:val="uk-UA" w:eastAsia="ru-RU"/>
        </w:rPr>
        <w:t>Зворотньопропорційна</w:t>
      </w:r>
      <w:proofErr w:type="spellEnd"/>
      <w:r w:rsidRPr="00DC44CC">
        <w:rPr>
          <w:rFonts w:ascii="Times New Roman" w:eastAsia="Times New Roman" w:hAnsi="Times New Roman" w:cs="Times New Roman"/>
          <w:sz w:val="28"/>
          <w:szCs w:val="28"/>
          <w:lang w:val="uk-UA" w:eastAsia="ru-RU"/>
        </w:rPr>
        <w:t xml:space="preserve"> площі </w:t>
      </w:r>
      <w:r w:rsidR="00CD2E41">
        <w:rPr>
          <w:rFonts w:ascii="Times New Roman" w:eastAsia="Times New Roman" w:hAnsi="Times New Roman" w:cs="Times New Roman"/>
          <w:sz w:val="28"/>
          <w:szCs w:val="28"/>
          <w:lang w:val="uk-UA" w:eastAsia="ru-RU"/>
        </w:rPr>
        <w:t>закладу</w:t>
      </w:r>
      <w:r w:rsidRPr="00DC44CC">
        <w:rPr>
          <w:rFonts w:ascii="Times New Roman" w:eastAsia="Times New Roman" w:hAnsi="Times New Roman" w:cs="Times New Roman"/>
          <w:sz w:val="28"/>
          <w:szCs w:val="28"/>
          <w:lang w:val="uk-UA" w:eastAsia="ru-RU"/>
        </w:rPr>
        <w:t xml:space="preserve"> і </w:t>
      </w:r>
      <w:proofErr w:type="spellStart"/>
      <w:r w:rsidRPr="00DC44CC">
        <w:rPr>
          <w:rFonts w:ascii="Times New Roman" w:eastAsia="Times New Roman" w:hAnsi="Times New Roman" w:cs="Times New Roman"/>
          <w:sz w:val="28"/>
          <w:szCs w:val="28"/>
          <w:lang w:val="uk-UA" w:eastAsia="ru-RU"/>
        </w:rPr>
        <w:t>прямопропорційна</w:t>
      </w:r>
      <w:proofErr w:type="spellEnd"/>
      <w:r w:rsidRPr="00DC44CC">
        <w:rPr>
          <w:rFonts w:ascii="Times New Roman" w:eastAsia="Times New Roman" w:hAnsi="Times New Roman" w:cs="Times New Roman"/>
          <w:sz w:val="28"/>
          <w:szCs w:val="28"/>
          <w:lang w:val="uk-UA" w:eastAsia="ru-RU"/>
        </w:rPr>
        <w:t xml:space="preserve"> часу, який витрачає покупець на дорогу до магазину.</w:t>
      </w:r>
    </w:p>
    <w:p w14:paraId="0F89A3A5" w14:textId="1B57CF95" w:rsidR="00DC44CC" w:rsidRPr="00DC44CC" w:rsidRDefault="00DC44CC" w:rsidP="00DC44CC">
      <w:pPr>
        <w:spacing w:after="0" w:line="240" w:lineRule="auto"/>
        <w:ind w:firstLine="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lastRenderedPageBreak/>
        <w:t xml:space="preserve">г. </w:t>
      </w:r>
      <w:proofErr w:type="spellStart"/>
      <w:r w:rsidRPr="00DC44CC">
        <w:rPr>
          <w:rFonts w:ascii="Times New Roman" w:eastAsia="Times New Roman" w:hAnsi="Times New Roman" w:cs="Times New Roman"/>
          <w:sz w:val="28"/>
          <w:szCs w:val="28"/>
          <w:lang w:val="uk-UA" w:eastAsia="ru-RU"/>
        </w:rPr>
        <w:t>Прямопропорційна</w:t>
      </w:r>
      <w:proofErr w:type="spellEnd"/>
      <w:r w:rsidRPr="00DC44CC">
        <w:rPr>
          <w:rFonts w:ascii="Times New Roman" w:eastAsia="Times New Roman" w:hAnsi="Times New Roman" w:cs="Times New Roman"/>
          <w:sz w:val="28"/>
          <w:szCs w:val="28"/>
          <w:lang w:val="uk-UA" w:eastAsia="ru-RU"/>
        </w:rPr>
        <w:t xml:space="preserve"> площі </w:t>
      </w:r>
      <w:r w:rsidR="00CD2E41">
        <w:rPr>
          <w:rFonts w:ascii="Times New Roman" w:eastAsia="Times New Roman" w:hAnsi="Times New Roman" w:cs="Times New Roman"/>
          <w:sz w:val="28"/>
          <w:szCs w:val="28"/>
          <w:lang w:val="uk-UA" w:eastAsia="ru-RU"/>
        </w:rPr>
        <w:t>закладу</w:t>
      </w:r>
      <w:r w:rsidRPr="00DC44CC">
        <w:rPr>
          <w:rFonts w:ascii="Times New Roman" w:eastAsia="Times New Roman" w:hAnsi="Times New Roman" w:cs="Times New Roman"/>
          <w:sz w:val="28"/>
          <w:szCs w:val="28"/>
          <w:lang w:val="uk-UA" w:eastAsia="ru-RU"/>
        </w:rPr>
        <w:t xml:space="preserve"> і </w:t>
      </w:r>
      <w:proofErr w:type="spellStart"/>
      <w:r w:rsidRPr="00DC44CC">
        <w:rPr>
          <w:rFonts w:ascii="Times New Roman" w:eastAsia="Times New Roman" w:hAnsi="Times New Roman" w:cs="Times New Roman"/>
          <w:sz w:val="28"/>
          <w:szCs w:val="28"/>
          <w:lang w:val="uk-UA" w:eastAsia="ru-RU"/>
        </w:rPr>
        <w:t>зворотньопропорційна</w:t>
      </w:r>
      <w:proofErr w:type="spellEnd"/>
      <w:r w:rsidRPr="00DC44CC">
        <w:rPr>
          <w:rFonts w:ascii="Times New Roman" w:eastAsia="Times New Roman" w:hAnsi="Times New Roman" w:cs="Times New Roman"/>
          <w:sz w:val="28"/>
          <w:szCs w:val="28"/>
          <w:lang w:val="uk-UA" w:eastAsia="ru-RU"/>
        </w:rPr>
        <w:t xml:space="preserve"> часу, який витрачає покупець на дорогу до магазину.</w:t>
      </w:r>
    </w:p>
    <w:p w14:paraId="2E57A9AA" w14:textId="25395BAE" w:rsidR="00DC44CC" w:rsidRPr="00DC44CC" w:rsidRDefault="00CD2E41" w:rsidP="00CD2E41">
      <w:pPr>
        <w:spacing w:after="0" w:line="240" w:lineRule="auto"/>
        <w:ind w:firstLine="360"/>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1</w:t>
      </w:r>
      <w:r w:rsidR="00DC44CC" w:rsidRPr="00DC44CC">
        <w:rPr>
          <w:rFonts w:ascii="Times New Roman" w:eastAsia="Times New Roman" w:hAnsi="Times New Roman" w:cs="Times New Roman"/>
          <w:i/>
          <w:sz w:val="28"/>
          <w:szCs w:val="28"/>
          <w:lang w:val="uk-UA" w:eastAsia="ru-RU"/>
        </w:rPr>
        <w:t xml:space="preserve">2. Кількість покупців з району </w:t>
      </w:r>
      <m:oMath>
        <m:r>
          <w:rPr>
            <w:rFonts w:ascii="Cambria Math" w:eastAsia="Times New Roman" w:hAnsi="Times New Roman" w:cs="Times New Roman"/>
            <w:sz w:val="28"/>
            <w:szCs w:val="28"/>
            <w:lang w:val="uk-UA" w:eastAsia="ru-RU"/>
          </w:rPr>
          <m:t>i</m:t>
        </m:r>
      </m:oMath>
      <w:r w:rsidR="00DC44CC" w:rsidRPr="00DC44CC">
        <w:rPr>
          <w:rFonts w:ascii="Times New Roman" w:eastAsia="Times New Roman" w:hAnsi="Times New Roman" w:cs="Times New Roman"/>
          <w:i/>
          <w:sz w:val="28"/>
          <w:szCs w:val="28"/>
          <w:lang w:val="uk-UA" w:eastAsia="ru-RU"/>
        </w:rPr>
        <w:t xml:space="preserve">, що відвідають </w:t>
      </w:r>
      <w:r>
        <w:rPr>
          <w:rFonts w:ascii="Times New Roman" w:eastAsia="Times New Roman" w:hAnsi="Times New Roman" w:cs="Times New Roman"/>
          <w:i/>
          <w:sz w:val="28"/>
          <w:szCs w:val="28"/>
          <w:lang w:val="uk-UA" w:eastAsia="ru-RU"/>
        </w:rPr>
        <w:t>торговельний заклад</w:t>
      </w:r>
      <w:r w:rsidR="00DC44CC" w:rsidRPr="00DC44CC">
        <w:rPr>
          <w:rFonts w:ascii="Times New Roman" w:eastAsia="Times New Roman" w:hAnsi="Times New Roman" w:cs="Times New Roman"/>
          <w:i/>
          <w:sz w:val="28"/>
          <w:szCs w:val="28"/>
          <w:lang w:val="uk-UA" w:eastAsia="ru-RU"/>
        </w:rPr>
        <w:t xml:space="preserve"> </w:t>
      </w:r>
      <m:oMath>
        <m:r>
          <w:rPr>
            <w:rFonts w:ascii="Cambria Math" w:eastAsia="Times New Roman" w:hAnsi="Times New Roman" w:cs="Times New Roman"/>
            <w:sz w:val="28"/>
            <w:szCs w:val="28"/>
            <w:lang w:val="uk-UA" w:eastAsia="ru-RU"/>
          </w:rPr>
          <m:t>j</m:t>
        </m:r>
      </m:oMath>
      <w:r w:rsidR="00DC44CC" w:rsidRPr="00DC44CC">
        <w:rPr>
          <w:rFonts w:ascii="Times New Roman" w:eastAsia="Times New Roman" w:hAnsi="Times New Roman" w:cs="Times New Roman"/>
          <w:i/>
          <w:sz w:val="28"/>
          <w:szCs w:val="28"/>
          <w:lang w:val="uk-UA" w:eastAsia="ru-RU"/>
        </w:rPr>
        <w:t>, оцінюється за формулою:</w:t>
      </w:r>
    </w:p>
    <w:p w14:paraId="7414A57D" w14:textId="23CD1A01" w:rsidR="00DC44CC" w:rsidRPr="00DC44CC" w:rsidRDefault="00DC44CC" w:rsidP="00CD2E41">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N</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C</m:t>
            </m:r>
          </m:e>
          <m:sub>
            <m:r>
              <w:rPr>
                <w:rFonts w:ascii="Cambria Math" w:eastAsia="Times New Roman" w:hAnsi="Times New Roman" w:cs="Times New Roman"/>
                <w:sz w:val="28"/>
                <w:szCs w:val="28"/>
                <w:lang w:val="uk-UA" w:eastAsia="ru-RU"/>
              </w:rPr>
              <m:t>i</m:t>
            </m:r>
          </m:sub>
        </m:sSub>
        <m:r>
          <w:rPr>
            <w:rFonts w:ascii="Cambria Math" w:eastAsia="Times New Roman" w:hAnsi="Cambria Math" w:cs="Cambria Math"/>
            <w:sz w:val="28"/>
            <w:szCs w:val="28"/>
            <w:lang w:val="uk-UA" w:eastAsia="ru-RU"/>
          </w:rPr>
          <m:t>⋅</m:t>
        </m:r>
        <m:f>
          <m:fPr>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j</m:t>
                </m:r>
              </m:sub>
            </m:sSub>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j</m:t>
                </m:r>
              </m:sub>
              <m:sup/>
              <m:e>
                <m:r>
                  <w:rPr>
                    <w:rFonts w:ascii="Cambria Math" w:eastAsia="Times New Roman" w:hAnsi="Times New Roman" w:cs="Times New Roman"/>
                    <w:sz w:val="28"/>
                    <w:szCs w:val="28"/>
                    <w:lang w:val="uk-UA" w:eastAsia="ru-RU"/>
                  </w:rPr>
                  <m:t> </m:t>
                </m:r>
                <m:f>
                  <m:fPr>
                    <m:type m:val="skw"/>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j</m:t>
                        </m:r>
                      </m:sub>
                    </m:sSub>
                  </m:num>
                  <m:den>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T</m:t>
                        </m:r>
                      </m:e>
                      <m:sup>
                        <m:r>
                          <w:rPr>
                            <w:rFonts w:ascii="Cambria Math" w:eastAsia="Times New Roman" w:hAnsi="Times New Roman" w:cs="Times New Roman"/>
                            <w:sz w:val="28"/>
                            <w:szCs w:val="28"/>
                            <w:lang w:val="uk-UA" w:eastAsia="ru-RU"/>
                          </w:rPr>
                          <m:t>A</m:t>
                        </m:r>
                      </m:sup>
                    </m:sSup>
                    <m:ctrlPr>
                      <w:rPr>
                        <w:rFonts w:ascii="Cambria Math" w:eastAsia="Times New Roman" w:hAnsi="Cambria Math" w:cs="Times New Roman"/>
                        <w:i/>
                        <w:sz w:val="28"/>
                        <w:szCs w:val="28"/>
                        <w:lang w:val="uk-UA" w:eastAsia="ru-RU"/>
                      </w:rPr>
                    </m:ctrlPr>
                  </m:den>
                </m:f>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w:t>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t xml:space="preserve">б.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N</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C</m:t>
            </m:r>
          </m:e>
          <m:sub>
            <m:r>
              <w:rPr>
                <w:rFonts w:ascii="Cambria Math" w:eastAsia="Times New Roman" w:hAnsi="Times New Roman" w:cs="Times New Roman"/>
                <w:sz w:val="28"/>
                <w:szCs w:val="28"/>
                <w:lang w:val="uk-UA" w:eastAsia="ru-RU"/>
              </w:rPr>
              <m:t>i</m:t>
            </m:r>
          </m:sub>
        </m:sSub>
        <m:r>
          <w:rPr>
            <w:rFonts w:ascii="Cambria Math" w:eastAsia="Times New Roman" w:hAnsi="Cambria Math" w:cs="Cambria Math"/>
            <w:sz w:val="28"/>
            <w:szCs w:val="28"/>
            <w:lang w:val="uk-UA" w:eastAsia="ru-RU"/>
          </w:rPr>
          <m:t>⋅</m:t>
        </m:r>
        <m:f>
          <m:fPr>
            <m:ctrlPr>
              <w:rPr>
                <w:rFonts w:ascii="Cambria Math" w:eastAsia="Times New Roman" w:hAnsi="Times New Roman" w:cs="Times New Roman"/>
                <w:i/>
                <w:sz w:val="28"/>
                <w:szCs w:val="28"/>
                <w:lang w:val="uk-UA" w:eastAsia="ru-RU"/>
              </w:rPr>
            </m:ctrlPr>
          </m:fPr>
          <m:num>
            <m:f>
              <m:fPr>
                <m:type m:val="skw"/>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j</m:t>
                    </m:r>
                  </m:sub>
                </m:sSub>
              </m:num>
              <m:den>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T</m:t>
                    </m:r>
                  </m:e>
                  <m:sup>
                    <m:r>
                      <w:rPr>
                        <w:rFonts w:ascii="Cambria Math" w:eastAsia="Times New Roman" w:hAnsi="Times New Roman" w:cs="Times New Roman"/>
                        <w:sz w:val="28"/>
                        <w:szCs w:val="28"/>
                        <w:lang w:val="uk-UA" w:eastAsia="ru-RU"/>
                      </w:rPr>
                      <m:t>A</m:t>
                    </m:r>
                  </m:sup>
                </m:sSup>
                <m:ctrlPr>
                  <w:rPr>
                    <w:rFonts w:ascii="Cambria Math" w:eastAsia="Times New Roman" w:hAnsi="Cambria Math" w:cs="Times New Roman"/>
                    <w:i/>
                    <w:sz w:val="28"/>
                    <w:szCs w:val="28"/>
                    <w:lang w:val="uk-UA" w:eastAsia="ru-RU"/>
                  </w:rPr>
                </m:ctrlPr>
              </m:den>
            </m:f>
            <m:ctrlPr>
              <w:rPr>
                <w:rFonts w:ascii="Cambria Math" w:eastAsia="Times New Roman" w:hAnsi="Cambria Math" w:cs="Times New Roman"/>
                <w:i/>
                <w:sz w:val="28"/>
                <w:szCs w:val="28"/>
                <w:lang w:val="uk-UA" w:eastAsia="ru-RU"/>
              </w:rPr>
            </m:ctrlPr>
          </m:num>
          <m:den>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j</m:t>
                </m:r>
              </m:sub>
              <m:sup/>
              <m:e>
                <m:r>
                  <w:rPr>
                    <w:rFonts w:ascii="Cambria Math" w:eastAsia="Times New Roman" w:hAnsi="Times New Roman" w:cs="Times New Roman"/>
                    <w:sz w:val="28"/>
                    <w:szCs w:val="28"/>
                    <w:lang w:val="uk-UA" w:eastAsia="ru-RU"/>
                  </w:rPr>
                  <m:t> </m:t>
                </m:r>
                <m:f>
                  <m:fPr>
                    <m:type m:val="skw"/>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j</m:t>
                        </m:r>
                      </m:sub>
                    </m:sSub>
                  </m:num>
                  <m:den>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T</m:t>
                        </m:r>
                      </m:e>
                      <m:sup>
                        <m:r>
                          <w:rPr>
                            <w:rFonts w:ascii="Cambria Math" w:eastAsia="Times New Roman" w:hAnsi="Times New Roman" w:cs="Times New Roman"/>
                            <w:sz w:val="28"/>
                            <w:szCs w:val="28"/>
                            <w:lang w:val="uk-UA" w:eastAsia="ru-RU"/>
                          </w:rPr>
                          <m:t>A</m:t>
                        </m:r>
                      </m:sup>
                    </m:sSup>
                    <m:ctrlPr>
                      <w:rPr>
                        <w:rFonts w:ascii="Cambria Math" w:eastAsia="Times New Roman" w:hAnsi="Cambria Math" w:cs="Times New Roman"/>
                        <w:i/>
                        <w:sz w:val="28"/>
                        <w:szCs w:val="28"/>
                        <w:lang w:val="uk-UA" w:eastAsia="ru-RU"/>
                      </w:rPr>
                    </m:ctrlPr>
                  </m:den>
                </m:f>
                <m:ctrlPr>
                  <w:rPr>
                    <w:rFonts w:ascii="Cambria Math" w:eastAsia="Times New Roman" w:hAnsi="Cambria Math" w:cs="Times New Roman"/>
                    <w:i/>
                    <w:sz w:val="28"/>
                    <w:szCs w:val="28"/>
                    <w:lang w:val="uk-UA" w:eastAsia="ru-RU"/>
                  </w:rPr>
                </m:ctrlPr>
              </m:e>
            </m:nary>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w:t>
      </w:r>
    </w:p>
    <w:p w14:paraId="571D983B" w14:textId="1017D7E3" w:rsidR="00DC44CC" w:rsidRPr="00DC44CC" w:rsidRDefault="00DC44CC" w:rsidP="00CD2E41">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N</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C</m:t>
            </m:r>
          </m:e>
          <m:sub>
            <m:r>
              <w:rPr>
                <w:rFonts w:ascii="Cambria Math" w:eastAsia="Times New Roman" w:hAnsi="Times New Roman" w:cs="Times New Roman"/>
                <w:sz w:val="28"/>
                <w:szCs w:val="28"/>
                <w:lang w:val="uk-UA" w:eastAsia="ru-RU"/>
              </w:rPr>
              <m:t>i</m:t>
            </m:r>
          </m:sub>
        </m:sSub>
        <m:r>
          <w:rPr>
            <w:rFonts w:ascii="Cambria Math" w:eastAsia="Times New Roman" w:hAnsi="Cambria Math" w:cs="Cambria Math"/>
            <w:sz w:val="28"/>
            <w:szCs w:val="28"/>
            <w:lang w:val="uk-UA" w:eastAsia="ru-RU"/>
          </w:rPr>
          <m:t>⋅</m:t>
        </m:r>
        <m:f>
          <m:fPr>
            <m:type m:val="skw"/>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j</m:t>
                </m:r>
              </m:sub>
            </m:sSub>
          </m:num>
          <m:den>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T</m:t>
                </m:r>
              </m:e>
              <m:sup>
                <m:r>
                  <w:rPr>
                    <w:rFonts w:ascii="Cambria Math" w:eastAsia="Times New Roman" w:hAnsi="Times New Roman" w:cs="Times New Roman"/>
                    <w:sz w:val="28"/>
                    <w:szCs w:val="28"/>
                    <w:lang w:val="uk-UA" w:eastAsia="ru-RU"/>
                  </w:rPr>
                  <m:t>A</m:t>
                </m:r>
              </m:sup>
            </m:sSup>
            <m:ctrlPr>
              <w:rPr>
                <w:rFonts w:ascii="Cambria Math" w:eastAsia="Times New Roman" w:hAnsi="Cambria Math" w:cs="Times New Roman"/>
                <w:i/>
                <w:sz w:val="28"/>
                <w:szCs w:val="28"/>
                <w:lang w:val="uk-UA" w:eastAsia="ru-RU"/>
              </w:rPr>
            </m:ctrlPr>
          </m:den>
        </m:f>
      </m:oMath>
      <w:r w:rsidRPr="00DC44CC">
        <w:rPr>
          <w:rFonts w:ascii="Times New Roman" w:eastAsia="Times New Roman" w:hAnsi="Times New Roman" w:cs="Times New Roman"/>
          <w:sz w:val="28"/>
          <w:szCs w:val="28"/>
          <w:lang w:val="uk-UA" w:eastAsia="ru-RU"/>
        </w:rPr>
        <w:t>.</w:t>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r>
      <w:r w:rsidRPr="00DC44CC">
        <w:rPr>
          <w:rFonts w:ascii="Times New Roman" w:eastAsia="Times New Roman" w:hAnsi="Times New Roman" w:cs="Times New Roman"/>
          <w:sz w:val="28"/>
          <w:szCs w:val="28"/>
          <w:lang w:val="uk-UA" w:eastAsia="ru-RU"/>
        </w:rPr>
        <w:tab/>
        <w:t xml:space="preserve">г.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N</m:t>
            </m:r>
          </m:e>
          <m:sub>
            <m:r>
              <w:rPr>
                <w:rFonts w:ascii="Cambria Math" w:eastAsia="Times New Roman" w:hAnsi="Times New Roman" w:cs="Times New Roman"/>
                <w:sz w:val="28"/>
                <w:szCs w:val="28"/>
                <w:lang w:val="uk-UA" w:eastAsia="ru-RU"/>
              </w:rPr>
              <m:t>ij</m:t>
            </m:r>
          </m:sub>
        </m:sSub>
        <m:r>
          <w:rPr>
            <w:rFonts w:ascii="Cambria Math" w:eastAsia="Times New Roman" w:hAnsi="Times New Roman" w:cs="Times New Roman"/>
            <w:sz w:val="28"/>
            <w:szCs w:val="28"/>
            <w:lang w:val="uk-UA" w:eastAsia="ru-RU"/>
          </w:rPr>
          <m:t>=</m:t>
        </m:r>
        <m:nary>
          <m:naryPr>
            <m:chr m:val="∑"/>
            <m:supHide m:val="1"/>
            <m:ctrlPr>
              <w:rPr>
                <w:rFonts w:ascii="Cambria Math" w:eastAsia="Times New Roman" w:hAnsi="Times New Roman" w:cs="Times New Roman"/>
                <w:i/>
                <w:sz w:val="28"/>
                <w:szCs w:val="28"/>
                <w:lang w:val="uk-UA" w:eastAsia="ru-RU"/>
              </w:rPr>
            </m:ctrlPr>
          </m:naryPr>
          <m:sub>
            <m:r>
              <w:rPr>
                <w:rFonts w:ascii="Cambria Math" w:eastAsia="Times New Roman" w:hAnsi="Times New Roman" w:cs="Times New Roman"/>
                <w:sz w:val="28"/>
                <w:szCs w:val="28"/>
                <w:lang w:val="uk-UA" w:eastAsia="ru-RU"/>
              </w:rPr>
              <m:t>j</m:t>
            </m:r>
          </m:sub>
          <m:sup/>
          <m:e>
            <m:f>
              <m:fPr>
                <m:type m:val="skw"/>
                <m:ctrlPr>
                  <w:rPr>
                    <w:rFonts w:ascii="Cambria Math" w:eastAsia="Times New Roman" w:hAnsi="Times New Roman" w:cs="Times New Roman"/>
                    <w:i/>
                    <w:sz w:val="28"/>
                    <w:szCs w:val="28"/>
                    <w:lang w:val="uk-UA" w:eastAsia="ru-RU"/>
                  </w:rPr>
                </m:ctrlPr>
              </m:fPr>
              <m:num>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S</m:t>
                    </m:r>
                  </m:e>
                  <m:sub>
                    <m:r>
                      <w:rPr>
                        <w:rFonts w:ascii="Cambria Math" w:eastAsia="Times New Roman" w:hAnsi="Times New Roman" w:cs="Times New Roman"/>
                        <w:sz w:val="28"/>
                        <w:szCs w:val="28"/>
                        <w:lang w:val="uk-UA" w:eastAsia="ru-RU"/>
                      </w:rPr>
                      <m:t>j</m:t>
                    </m:r>
                  </m:sub>
                </m:sSub>
              </m:num>
              <m:den>
                <m:sSup>
                  <m:sSupPr>
                    <m:ctrlPr>
                      <w:rPr>
                        <w:rFonts w:ascii="Cambria Math" w:eastAsia="Times New Roman" w:hAnsi="Times New Roman" w:cs="Times New Roman"/>
                        <w:i/>
                        <w:sz w:val="28"/>
                        <w:szCs w:val="28"/>
                        <w:lang w:val="uk-UA" w:eastAsia="ru-RU"/>
                      </w:rPr>
                    </m:ctrlPr>
                  </m:sSupPr>
                  <m:e>
                    <m:r>
                      <w:rPr>
                        <w:rFonts w:ascii="Cambria Math" w:eastAsia="Times New Roman" w:hAnsi="Times New Roman" w:cs="Times New Roman"/>
                        <w:sz w:val="28"/>
                        <w:szCs w:val="28"/>
                        <w:lang w:val="uk-UA" w:eastAsia="ru-RU"/>
                      </w:rPr>
                      <m:t>T</m:t>
                    </m:r>
                  </m:e>
                  <m:sup>
                    <m:r>
                      <w:rPr>
                        <w:rFonts w:ascii="Cambria Math" w:eastAsia="Times New Roman" w:hAnsi="Times New Roman" w:cs="Times New Roman"/>
                        <w:sz w:val="28"/>
                        <w:szCs w:val="28"/>
                        <w:lang w:val="uk-UA" w:eastAsia="ru-RU"/>
                      </w:rPr>
                      <m:t>A</m:t>
                    </m:r>
                  </m:sup>
                </m:sSup>
                <m:ctrlPr>
                  <w:rPr>
                    <w:rFonts w:ascii="Cambria Math" w:eastAsia="Times New Roman" w:hAnsi="Cambria Math" w:cs="Times New Roman"/>
                    <w:i/>
                    <w:sz w:val="28"/>
                    <w:szCs w:val="28"/>
                    <w:lang w:val="uk-UA" w:eastAsia="ru-RU"/>
                  </w:rPr>
                </m:ctrlPr>
              </m:den>
            </m:f>
            <m:ctrlPr>
              <w:rPr>
                <w:rFonts w:ascii="Cambria Math" w:eastAsia="Times New Roman" w:hAnsi="Cambria Math" w:cs="Times New Roman"/>
                <w:i/>
                <w:sz w:val="28"/>
                <w:szCs w:val="28"/>
                <w:lang w:val="uk-UA" w:eastAsia="ru-RU"/>
              </w:rPr>
            </m:ctrlPr>
          </m:e>
        </m:nary>
      </m:oMath>
      <w:r w:rsidRPr="00DC44CC">
        <w:rPr>
          <w:rFonts w:ascii="Times New Roman" w:eastAsia="Times New Roman" w:hAnsi="Times New Roman" w:cs="Times New Roman"/>
          <w:sz w:val="28"/>
          <w:szCs w:val="28"/>
          <w:lang w:val="uk-UA" w:eastAsia="ru-RU"/>
        </w:rPr>
        <w:t>.</w:t>
      </w:r>
    </w:p>
    <w:p w14:paraId="10759156" w14:textId="77777777" w:rsidR="00CD2E41" w:rsidRDefault="00CD2E41" w:rsidP="00193378">
      <w:pPr>
        <w:tabs>
          <w:tab w:val="left" w:pos="2601"/>
        </w:tabs>
        <w:spacing w:after="0" w:line="240" w:lineRule="auto"/>
        <w:ind w:firstLine="709"/>
        <w:jc w:val="center"/>
        <w:rPr>
          <w:rFonts w:ascii="Times New Roman" w:eastAsia="Times New Roman" w:hAnsi="Times New Roman" w:cs="Times New Roman"/>
          <w:b/>
          <w:sz w:val="28"/>
          <w:szCs w:val="28"/>
          <w:u w:val="double"/>
          <w:lang w:val="uk-UA" w:eastAsia="ru-RU"/>
        </w:rPr>
      </w:pPr>
    </w:p>
    <w:p w14:paraId="67E62068" w14:textId="7DC1D782" w:rsidR="00193378" w:rsidRPr="00291F97" w:rsidRDefault="00193378" w:rsidP="00193378">
      <w:pPr>
        <w:tabs>
          <w:tab w:val="left" w:pos="2601"/>
        </w:tabs>
        <w:spacing w:after="0" w:line="240" w:lineRule="auto"/>
        <w:ind w:firstLine="709"/>
        <w:jc w:val="center"/>
        <w:rPr>
          <w:rFonts w:ascii="Times New Roman" w:eastAsia="Times New Roman" w:hAnsi="Times New Roman" w:cs="Times New Roman"/>
          <w:b/>
          <w:bCs/>
          <w:sz w:val="28"/>
          <w:szCs w:val="28"/>
          <w:lang w:val="uk-UA" w:eastAsia="ru-RU"/>
        </w:rPr>
      </w:pPr>
      <w:bookmarkStart w:id="178" w:name="_Hlk188363184"/>
      <w:r>
        <w:rPr>
          <w:rFonts w:ascii="Times New Roman" w:eastAsia="Times New Roman" w:hAnsi="Times New Roman" w:cs="Times New Roman"/>
          <w:b/>
          <w:sz w:val="28"/>
          <w:szCs w:val="28"/>
          <w:u w:val="double"/>
          <w:lang w:val="uk-UA" w:eastAsia="ru-RU"/>
        </w:rPr>
        <w:t>Завдання для самостійного виконання</w:t>
      </w:r>
    </w:p>
    <w:bookmarkEnd w:id="178"/>
    <w:p w14:paraId="445DF5B7" w14:textId="7EE0B6A0" w:rsidR="00193378" w:rsidRPr="00DC44CC" w:rsidRDefault="001E11A5" w:rsidP="00193378">
      <w:pPr>
        <w:autoSpaceDE w:val="0"/>
        <w:autoSpaceDN w:val="0"/>
        <w:adjustRightInd w:val="0"/>
        <w:spacing w:after="0" w:line="240" w:lineRule="auto"/>
        <w:ind w:firstLine="720"/>
        <w:jc w:val="both"/>
        <w:rPr>
          <w:rFonts w:ascii="Times New Roman CYR" w:eastAsia="Times New Roman" w:hAnsi="Times New Roman CYR" w:cs="Times New Roman CYR"/>
          <w:bCs/>
          <w:sz w:val="28"/>
          <w:szCs w:val="28"/>
          <w:lang w:val="uk-UA" w:eastAsia="ru-RU"/>
        </w:rPr>
      </w:pPr>
      <w:r w:rsidRPr="001E11A5">
        <w:rPr>
          <w:rFonts w:ascii="Times New Roman" w:eastAsia="Times New Roman" w:hAnsi="Times New Roman" w:cs="Times New Roman"/>
          <w:i/>
          <w:iCs/>
          <w:sz w:val="28"/>
          <w:szCs w:val="28"/>
          <w:lang w:val="uk-UA" w:eastAsia="ru-RU"/>
        </w:rPr>
        <w:t>Завдання 1.</w:t>
      </w:r>
      <w:r w:rsidR="00CD2E41">
        <w:rPr>
          <w:rFonts w:ascii="Times New Roman" w:eastAsia="Times New Roman" w:hAnsi="Times New Roman" w:cs="Times New Roman"/>
          <w:sz w:val="28"/>
          <w:szCs w:val="28"/>
          <w:lang w:val="uk-UA" w:eastAsia="ru-RU"/>
        </w:rPr>
        <w:t xml:space="preserve"> </w:t>
      </w:r>
      <w:r w:rsidR="00193378" w:rsidRPr="00DC44CC">
        <w:rPr>
          <w:rFonts w:ascii="Times New Roman" w:eastAsia="Times New Roman" w:hAnsi="Times New Roman" w:cs="Times New Roman"/>
          <w:sz w:val="28"/>
          <w:szCs w:val="28"/>
          <w:lang w:val="uk-UA" w:eastAsia="ru-RU"/>
        </w:rPr>
        <w:t xml:space="preserve">Застосовуючи метод </w:t>
      </w:r>
      <w:r w:rsidR="00193378" w:rsidRPr="00DC44CC">
        <w:rPr>
          <w:rFonts w:ascii="Times New Roman CYR" w:eastAsia="Times New Roman" w:hAnsi="Times New Roman CYR" w:cs="Times New Roman CYR"/>
          <w:sz w:val="28"/>
          <w:szCs w:val="28"/>
          <w:lang w:val="uk-UA" w:eastAsia="ru-RU"/>
        </w:rPr>
        <w:t>центру ваги</w:t>
      </w:r>
      <w:r w:rsidR="00193378" w:rsidRPr="00DC44CC">
        <w:rPr>
          <w:rFonts w:ascii="Times New Roman CYR" w:eastAsia="Times New Roman" w:hAnsi="Times New Roman CYR" w:cs="Times New Roman CYR"/>
          <w:bCs/>
          <w:sz w:val="28"/>
          <w:szCs w:val="28"/>
          <w:lang w:val="uk-UA" w:eastAsia="ru-RU"/>
        </w:rPr>
        <w:t xml:space="preserve"> і </w:t>
      </w:r>
      <w:r w:rsidR="00193378" w:rsidRPr="00DC44CC">
        <w:rPr>
          <w:rFonts w:ascii="Times New Roman" w:eastAsia="Times New Roman" w:hAnsi="Times New Roman" w:cs="Times New Roman"/>
          <w:sz w:val="28"/>
          <w:szCs w:val="28"/>
          <w:lang w:val="uk-UA" w:eastAsia="ru-RU"/>
        </w:rPr>
        <w:t xml:space="preserve">метод </w:t>
      </w:r>
      <w:r w:rsidR="00193378" w:rsidRPr="00DC44CC">
        <w:rPr>
          <w:rFonts w:ascii="Times New Roman CYR" w:eastAsia="Times New Roman" w:hAnsi="Times New Roman CYR" w:cs="Times New Roman CYR"/>
          <w:sz w:val="28"/>
          <w:szCs w:val="28"/>
          <w:lang w:val="uk-UA" w:eastAsia="ru-RU"/>
        </w:rPr>
        <w:t>центру ваги за тарифом,</w:t>
      </w:r>
      <w:r w:rsidR="00193378" w:rsidRPr="00DC44CC">
        <w:rPr>
          <w:rFonts w:ascii="Times New Roman CYR" w:eastAsia="Times New Roman" w:hAnsi="Times New Roman CYR" w:cs="Times New Roman CYR"/>
          <w:bCs/>
          <w:sz w:val="28"/>
          <w:szCs w:val="28"/>
          <w:lang w:val="uk-UA" w:eastAsia="ru-RU"/>
        </w:rPr>
        <w:t xml:space="preserve"> визначити місце роз</w:t>
      </w:r>
      <w:r w:rsidR="00EE5DD4">
        <w:rPr>
          <w:rFonts w:ascii="Times New Roman CYR" w:eastAsia="Times New Roman" w:hAnsi="Times New Roman CYR" w:cs="Times New Roman CYR"/>
          <w:bCs/>
          <w:sz w:val="28"/>
          <w:szCs w:val="28"/>
          <w:lang w:val="uk-UA" w:eastAsia="ru-RU"/>
        </w:rPr>
        <w:t>ташування</w:t>
      </w:r>
      <w:r w:rsidR="00193378" w:rsidRPr="00DC44CC">
        <w:rPr>
          <w:rFonts w:ascii="Times New Roman CYR" w:eastAsia="Times New Roman" w:hAnsi="Times New Roman CYR" w:cs="Times New Roman CYR"/>
          <w:bCs/>
          <w:sz w:val="28"/>
          <w:szCs w:val="28"/>
          <w:lang w:val="uk-UA" w:eastAsia="ru-RU"/>
        </w:rPr>
        <w:t xml:space="preserve"> розподіль</w:t>
      </w:r>
      <w:r w:rsidR="00EE5DD4">
        <w:rPr>
          <w:rFonts w:ascii="Times New Roman CYR" w:eastAsia="Times New Roman" w:hAnsi="Times New Roman CYR" w:cs="Times New Roman CYR"/>
          <w:bCs/>
          <w:sz w:val="28"/>
          <w:szCs w:val="28"/>
          <w:lang w:val="uk-UA" w:eastAsia="ru-RU"/>
        </w:rPr>
        <w:t>ч</w:t>
      </w:r>
      <w:r w:rsidR="00193378" w:rsidRPr="00DC44CC">
        <w:rPr>
          <w:rFonts w:ascii="Times New Roman CYR" w:eastAsia="Times New Roman" w:hAnsi="Times New Roman CYR" w:cs="Times New Roman CYR"/>
          <w:bCs/>
          <w:sz w:val="28"/>
          <w:szCs w:val="28"/>
          <w:lang w:val="uk-UA" w:eastAsia="ru-RU"/>
        </w:rPr>
        <w:t>ого складу, використовуючи дані табл.</w:t>
      </w:r>
      <w:r w:rsidR="00270EDD">
        <w:rPr>
          <w:rFonts w:ascii="Times New Roman CYR" w:eastAsia="Times New Roman" w:hAnsi="Times New Roman CYR" w:cs="Times New Roman CYR"/>
          <w:bCs/>
          <w:sz w:val="28"/>
          <w:szCs w:val="28"/>
          <w:lang w:val="uk-UA" w:eastAsia="ru-RU"/>
        </w:rPr>
        <w:t xml:space="preserve"> </w:t>
      </w:r>
      <w:r w:rsidR="00BE4450">
        <w:rPr>
          <w:rFonts w:ascii="Times New Roman CYR" w:eastAsia="Times New Roman" w:hAnsi="Times New Roman CYR" w:cs="Times New Roman CYR"/>
          <w:bCs/>
          <w:sz w:val="28"/>
          <w:szCs w:val="28"/>
          <w:lang w:val="uk-UA" w:eastAsia="ru-RU"/>
        </w:rPr>
        <w:t>6</w:t>
      </w:r>
      <w:r w:rsidR="00270EDD">
        <w:rPr>
          <w:rFonts w:ascii="Times New Roman CYR" w:eastAsia="Times New Roman" w:hAnsi="Times New Roman CYR" w:cs="Times New Roman CYR"/>
          <w:bCs/>
          <w:sz w:val="28"/>
          <w:szCs w:val="28"/>
          <w:lang w:val="uk-UA" w:eastAsia="ru-RU"/>
        </w:rPr>
        <w:t>.9.</w:t>
      </w:r>
    </w:p>
    <w:p w14:paraId="4B405564" w14:textId="7CE9A0BC" w:rsidR="00193378" w:rsidRPr="00DC44CC" w:rsidRDefault="00193378" w:rsidP="00EE5DD4">
      <w:pPr>
        <w:autoSpaceDE w:val="0"/>
        <w:autoSpaceDN w:val="0"/>
        <w:adjustRightInd w:val="0"/>
        <w:spacing w:after="0" w:line="240" w:lineRule="auto"/>
        <w:ind w:firstLine="720"/>
        <w:jc w:val="both"/>
        <w:rPr>
          <w:rFonts w:ascii="Times New Roman CYR" w:eastAsia="Times New Roman" w:hAnsi="Times New Roman CYR" w:cs="Times New Roman CYR"/>
          <w:bCs/>
          <w:sz w:val="28"/>
          <w:szCs w:val="28"/>
          <w:lang w:val="uk-UA" w:eastAsia="ru-RU"/>
        </w:rPr>
      </w:pPr>
      <w:r w:rsidRPr="00DC44CC">
        <w:rPr>
          <w:rFonts w:ascii="Times New Roman CYR" w:eastAsia="Times New Roman" w:hAnsi="Times New Roman CYR" w:cs="Times New Roman CYR"/>
          <w:bCs/>
          <w:sz w:val="28"/>
          <w:szCs w:val="28"/>
          <w:lang w:val="uk-UA" w:eastAsia="ru-RU"/>
        </w:rPr>
        <w:t xml:space="preserve">Таблиця </w:t>
      </w:r>
      <w:r w:rsidR="00BE4450">
        <w:rPr>
          <w:rFonts w:ascii="Times New Roman CYR" w:eastAsia="Times New Roman" w:hAnsi="Times New Roman CYR" w:cs="Times New Roman CYR"/>
          <w:bCs/>
          <w:sz w:val="28"/>
          <w:szCs w:val="28"/>
          <w:lang w:val="uk-UA" w:eastAsia="ru-RU"/>
        </w:rPr>
        <w:t>6</w:t>
      </w:r>
      <w:r w:rsidR="00270EDD">
        <w:rPr>
          <w:rFonts w:ascii="Times New Roman CYR" w:eastAsia="Times New Roman" w:hAnsi="Times New Roman CYR" w:cs="Times New Roman CYR"/>
          <w:bCs/>
          <w:sz w:val="28"/>
          <w:szCs w:val="28"/>
          <w:lang w:val="uk-UA" w:eastAsia="ru-RU"/>
        </w:rPr>
        <w:t>.9</w:t>
      </w:r>
      <w:r w:rsidR="0099677E">
        <w:rPr>
          <w:rFonts w:ascii="Times New Roman CYR" w:eastAsia="Times New Roman" w:hAnsi="Times New Roman CYR" w:cs="Times New Roman CYR"/>
          <w:bCs/>
          <w:sz w:val="28"/>
          <w:szCs w:val="28"/>
          <w:lang w:val="uk-UA" w:eastAsia="ru-RU"/>
        </w:rPr>
        <w:t xml:space="preserve"> </w:t>
      </w:r>
      <w:r w:rsidR="00EE5DD4">
        <w:rPr>
          <w:rFonts w:ascii="Times New Roman CYR" w:eastAsia="Times New Roman" w:hAnsi="Times New Roman CYR" w:cs="Times New Roman CYR"/>
          <w:bCs/>
          <w:sz w:val="28"/>
          <w:szCs w:val="28"/>
          <w:lang w:val="uk-UA" w:eastAsia="ru-RU"/>
        </w:rPr>
        <w:t xml:space="preserve">– Вихідні дані для визначення </w:t>
      </w:r>
      <w:r w:rsidR="00EE5DD4" w:rsidRPr="00EE5DD4">
        <w:rPr>
          <w:rFonts w:ascii="Times New Roman CYR" w:eastAsia="Times New Roman" w:hAnsi="Times New Roman CYR" w:cs="Times New Roman CYR"/>
          <w:bCs/>
          <w:sz w:val="28"/>
          <w:szCs w:val="28"/>
          <w:lang w:val="uk-UA" w:eastAsia="ru-RU"/>
        </w:rPr>
        <w:t>місц</w:t>
      </w:r>
      <w:r w:rsidR="00EE5DD4">
        <w:rPr>
          <w:rFonts w:ascii="Times New Roman CYR" w:eastAsia="Times New Roman" w:hAnsi="Times New Roman CYR" w:cs="Times New Roman CYR"/>
          <w:bCs/>
          <w:sz w:val="28"/>
          <w:szCs w:val="28"/>
          <w:lang w:val="uk-UA" w:eastAsia="ru-RU"/>
        </w:rPr>
        <w:t>я</w:t>
      </w:r>
      <w:r w:rsidR="00EE5DD4" w:rsidRPr="00EE5DD4">
        <w:rPr>
          <w:rFonts w:ascii="Times New Roman CYR" w:eastAsia="Times New Roman" w:hAnsi="Times New Roman CYR" w:cs="Times New Roman CYR"/>
          <w:bCs/>
          <w:sz w:val="28"/>
          <w:szCs w:val="28"/>
          <w:lang w:val="uk-UA" w:eastAsia="ru-RU"/>
        </w:rPr>
        <w:t xml:space="preserve"> розташування розподільчого складу</w:t>
      </w:r>
    </w:p>
    <w:tbl>
      <w:tblPr>
        <w:tblW w:w="8956" w:type="dxa"/>
        <w:tblInd w:w="396" w:type="dxa"/>
        <w:tblLayout w:type="fixed"/>
        <w:tblLook w:val="0000" w:firstRow="0" w:lastRow="0" w:firstColumn="0" w:lastColumn="0" w:noHBand="0" w:noVBand="0"/>
      </w:tblPr>
      <w:tblGrid>
        <w:gridCol w:w="1585"/>
        <w:gridCol w:w="1417"/>
        <w:gridCol w:w="3557"/>
        <w:gridCol w:w="2397"/>
      </w:tblGrid>
      <w:tr w:rsidR="00193378" w:rsidRPr="00DC44CC" w14:paraId="7D81B3A3" w14:textId="77777777" w:rsidTr="00EE5DD4">
        <w:trPr>
          <w:trHeight w:val="1"/>
        </w:trPr>
        <w:tc>
          <w:tcPr>
            <w:tcW w:w="300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E18AFD2"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en" w:eastAsia="ru-RU"/>
              </w:rPr>
            </w:pPr>
            <w:r w:rsidRPr="00DC44CC">
              <w:rPr>
                <w:rFonts w:ascii="Times New Roman CYR" w:eastAsia="Times New Roman" w:hAnsi="Times New Roman CYR" w:cs="Times New Roman CYR"/>
                <w:sz w:val="28"/>
                <w:szCs w:val="28"/>
                <w:lang w:val="uk-UA" w:eastAsia="ru-RU"/>
              </w:rPr>
              <w:t>Координати, км</w:t>
            </w:r>
          </w:p>
        </w:tc>
        <w:tc>
          <w:tcPr>
            <w:tcW w:w="3557"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141E0AF8" w14:textId="53FB2AF5" w:rsidR="00193378" w:rsidRPr="00DC44CC" w:rsidRDefault="00193378" w:rsidP="00EE5DD4">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CYR" w:eastAsia="Times New Roman" w:hAnsi="Times New Roman CYR" w:cs="Times New Roman CYR"/>
                <w:sz w:val="28"/>
                <w:szCs w:val="28"/>
                <w:lang w:val="uk-UA" w:eastAsia="ru-RU"/>
              </w:rPr>
              <w:t xml:space="preserve">Тариф перевезення, </w:t>
            </w:r>
            <w:r w:rsidRPr="00DC44CC">
              <w:rPr>
                <w:rFonts w:ascii="Times New Roman CYR" w:eastAsia="Times New Roman" w:hAnsi="Times New Roman CYR" w:cs="Times New Roman CYR"/>
                <w:sz w:val="28"/>
                <w:szCs w:val="28"/>
                <w:lang w:val="uk-UA" w:eastAsia="ru-RU"/>
              </w:rPr>
              <w:br/>
            </w:r>
            <w:proofErr w:type="spellStart"/>
            <w:r w:rsidRPr="00DC44CC">
              <w:rPr>
                <w:rFonts w:ascii="Times New Roman CYR" w:eastAsia="Times New Roman" w:hAnsi="Times New Roman CYR" w:cs="Times New Roman CYR"/>
                <w:sz w:val="28"/>
                <w:szCs w:val="28"/>
                <w:lang w:val="uk-UA" w:eastAsia="ru-RU"/>
              </w:rPr>
              <w:t>грош</w:t>
            </w:r>
            <w:proofErr w:type="spellEnd"/>
            <w:r w:rsidRPr="00DC44CC">
              <w:rPr>
                <w:rFonts w:ascii="Times New Roman CYR" w:eastAsia="Times New Roman" w:hAnsi="Times New Roman CYR" w:cs="Times New Roman CYR"/>
                <w:sz w:val="28"/>
                <w:szCs w:val="28"/>
                <w:lang w:val="uk-UA" w:eastAsia="ru-RU"/>
              </w:rPr>
              <w:t>. од./</w:t>
            </w:r>
            <w:proofErr w:type="spellStart"/>
            <w:r w:rsidRPr="00DC44CC">
              <w:rPr>
                <w:rFonts w:ascii="Times New Roman CYR" w:eastAsia="Times New Roman" w:hAnsi="Times New Roman CYR" w:cs="Times New Roman CYR"/>
                <w:sz w:val="28"/>
                <w:szCs w:val="28"/>
                <w:lang w:val="uk-UA" w:eastAsia="ru-RU"/>
              </w:rPr>
              <w:t>т.км</w:t>
            </w:r>
            <w:proofErr w:type="spellEnd"/>
            <w:r w:rsidRPr="00DC44CC">
              <w:rPr>
                <w:rFonts w:ascii="Times New Roman CYR" w:eastAsia="Times New Roman" w:hAnsi="Times New Roman CYR" w:cs="Times New Roman CYR"/>
                <w:sz w:val="28"/>
                <w:szCs w:val="28"/>
                <w:lang w:val="uk-UA" w:eastAsia="ru-RU"/>
              </w:rPr>
              <w:t xml:space="preserve">, </w:t>
            </w:r>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T</m:t>
                  </m:r>
                </m:e>
                <m:sub>
                  <m:r>
                    <w:rPr>
                      <w:rFonts w:ascii="Cambria Math" w:eastAsia="Times New Roman" w:hAnsi="Times New Roman" w:cs="Times New Roman"/>
                      <w:sz w:val="28"/>
                      <w:szCs w:val="28"/>
                      <w:lang w:val="uk-UA" w:eastAsia="ru-RU"/>
                    </w:rPr>
                    <m:t>i</m:t>
                  </m:r>
                </m:sub>
              </m:sSub>
            </m:oMath>
          </w:p>
        </w:tc>
        <w:tc>
          <w:tcPr>
            <w:tcW w:w="2397"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5F979359" w14:textId="77777777" w:rsidR="00193378" w:rsidRPr="00DC44CC" w:rsidRDefault="00193378" w:rsidP="00193378">
            <w:pPr>
              <w:autoSpaceDE w:val="0"/>
              <w:autoSpaceDN w:val="0"/>
              <w:adjustRightInd w:val="0"/>
              <w:spacing w:after="0" w:line="240" w:lineRule="auto"/>
              <w:jc w:val="center"/>
              <w:rPr>
                <w:rFonts w:ascii="Times New Roman CYR" w:eastAsia="Times New Roman" w:hAnsi="Times New Roman CYR" w:cs="Times New Roman CYR"/>
                <w:sz w:val="28"/>
                <w:szCs w:val="28"/>
                <w:lang w:val="uk-UA" w:eastAsia="ru-RU"/>
              </w:rPr>
            </w:pPr>
            <w:r w:rsidRPr="00DC44CC">
              <w:rPr>
                <w:rFonts w:ascii="Times New Roman CYR" w:eastAsia="Times New Roman" w:hAnsi="Times New Roman CYR" w:cs="Times New Roman CYR"/>
                <w:sz w:val="28"/>
                <w:szCs w:val="28"/>
                <w:lang w:val="uk-UA" w:eastAsia="ru-RU"/>
              </w:rPr>
              <w:t>Обсяг поставки, т</w:t>
            </w:r>
          </w:p>
          <w:p w14:paraId="54FCB391" w14:textId="3D27B850" w:rsidR="00193378" w:rsidRPr="00DC44CC" w:rsidRDefault="002C56F9" w:rsidP="00EE5DD4">
            <w:pPr>
              <w:autoSpaceDE w:val="0"/>
              <w:autoSpaceDN w:val="0"/>
              <w:adjustRightInd w:val="0"/>
              <w:spacing w:after="0" w:line="240" w:lineRule="auto"/>
              <w:jc w:val="center"/>
              <w:rPr>
                <w:rFonts w:ascii="Calibri" w:eastAsia="Times New Roman" w:hAnsi="Calibri" w:cs="Calibri"/>
                <w:lang w:val="ru-RU" w:eastAsia="ru-RU"/>
              </w:rPr>
            </w:pPr>
            <m:oMathPara>
              <m:oMath>
                <m:sSub>
                  <m:sSubPr>
                    <m:ctrlPr>
                      <w:rPr>
                        <w:rFonts w:ascii="Cambria Math" w:eastAsia="Times New Roman" w:hAnsi="Times New Roman" w:cs="Times New Roman"/>
                        <w:i/>
                        <w:sz w:val="28"/>
                        <w:szCs w:val="28"/>
                        <w:lang w:val="en-US" w:eastAsia="ru-RU"/>
                      </w:rPr>
                    </m:ctrlPr>
                  </m:sSubPr>
                  <m:e>
                    <m:r>
                      <w:rPr>
                        <w:rFonts w:ascii="Cambria Math" w:eastAsia="Times New Roman" w:hAnsi="Times New Roman" w:cs="Times New Roman"/>
                        <w:sz w:val="28"/>
                        <w:szCs w:val="28"/>
                        <w:lang w:val="en-US" w:eastAsia="ru-RU"/>
                      </w:rPr>
                      <m:t>Q</m:t>
                    </m:r>
                  </m:e>
                  <m:sub>
                    <m:r>
                      <w:rPr>
                        <w:rFonts w:ascii="Cambria Math" w:eastAsia="Times New Roman" w:hAnsi="Times New Roman" w:cs="Times New Roman"/>
                        <w:sz w:val="28"/>
                        <w:szCs w:val="28"/>
                        <w:lang w:val="en-US" w:eastAsia="ru-RU"/>
                      </w:rPr>
                      <m:t>i</m:t>
                    </m:r>
                  </m:sub>
                </m:sSub>
              </m:oMath>
            </m:oMathPara>
          </w:p>
        </w:tc>
      </w:tr>
      <w:tr w:rsidR="00193378" w:rsidRPr="00DC44CC" w14:paraId="732C6FF8" w14:textId="77777777" w:rsidTr="00EE5DD4">
        <w:trPr>
          <w:trHeight w:val="1"/>
        </w:trPr>
        <w:tc>
          <w:tcPr>
            <w:tcW w:w="1585" w:type="dxa"/>
            <w:tcBorders>
              <w:top w:val="single" w:sz="3" w:space="0" w:color="000000"/>
              <w:left w:val="single" w:sz="3" w:space="0" w:color="000000"/>
              <w:bottom w:val="single" w:sz="3" w:space="0" w:color="000000"/>
              <w:right w:val="single" w:sz="3" w:space="0" w:color="000000"/>
            </w:tcBorders>
            <w:shd w:val="clear" w:color="000000" w:fill="FFFFFF"/>
          </w:tcPr>
          <w:p w14:paraId="73D57EFB" w14:textId="761C7D35" w:rsidR="00193378" w:rsidRPr="00DC44CC" w:rsidRDefault="002C56F9" w:rsidP="00EE5DD4">
            <w:pPr>
              <w:spacing w:after="0" w:line="240" w:lineRule="auto"/>
              <w:jc w:val="center"/>
              <w:rPr>
                <w:rFonts w:ascii="Times New Roman" w:eastAsia="Times New Roman" w:hAnsi="Times New Roman" w:cs="Times New Roman"/>
                <w:sz w:val="28"/>
                <w:szCs w:val="28"/>
                <w:lang w:val="uk-UA" w:eastAsia="ru-RU"/>
              </w:rPr>
            </w:pPr>
            <m:oMathPara>
              <m:oMath>
                <m:sSub>
                  <m:sSubPr>
                    <m:ctrlPr>
                      <w:rPr>
                        <w:rFonts w:ascii="Cambria Math" w:eastAsia="Times New Roman" w:hAnsi="Times New Roman" w:cs="Times New Roman"/>
                        <w:i/>
                        <w:sz w:val="28"/>
                        <w:szCs w:val="28"/>
                        <w:lang w:val="uk-UA" w:eastAsia="ru-RU"/>
                      </w:rPr>
                    </m:ctrlPr>
                  </m:sSubPr>
                  <m:e>
                    <m:r>
                      <w:rPr>
                        <w:rFonts w:ascii="Cambria Math" w:eastAsia="Times New Roman" w:hAnsi="Times New Roman" w:cs="Times New Roman"/>
                        <w:sz w:val="28"/>
                        <w:szCs w:val="28"/>
                        <w:lang w:val="uk-UA" w:eastAsia="ru-RU"/>
                      </w:rPr>
                      <m:t>x</m:t>
                    </m:r>
                  </m:e>
                  <m:sub>
                    <m:r>
                      <w:rPr>
                        <w:rFonts w:ascii="Cambria Math" w:eastAsia="Times New Roman" w:hAnsi="Times New Roman" w:cs="Times New Roman"/>
                        <w:sz w:val="28"/>
                        <w:szCs w:val="28"/>
                        <w:lang w:val="uk-UA" w:eastAsia="ru-RU"/>
                      </w:rPr>
                      <m:t>i</m:t>
                    </m:r>
                  </m:sub>
                </m:sSub>
              </m:oMath>
            </m:oMathPara>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60754C4E" w14:textId="3C0C4820" w:rsidR="00193378" w:rsidRPr="00DC44CC" w:rsidRDefault="002C56F9" w:rsidP="00EE5DD4">
            <w:pPr>
              <w:spacing w:after="0" w:line="240" w:lineRule="auto"/>
              <w:jc w:val="center"/>
              <w:rPr>
                <w:rFonts w:ascii="Times New Roman" w:eastAsia="Times New Roman" w:hAnsi="Times New Roman" w:cs="Times New Roman"/>
                <w:sz w:val="28"/>
                <w:szCs w:val="28"/>
                <w:lang w:val="en-US" w:eastAsia="ru-RU"/>
              </w:rPr>
            </w:pPr>
            <m:oMathPara>
              <m:oMath>
                <m:sSub>
                  <m:sSubPr>
                    <m:ctrlPr>
                      <w:rPr>
                        <w:rFonts w:ascii="Cambria Math" w:eastAsia="Times New Roman" w:hAnsi="Times New Roman" w:cs="Times New Roman"/>
                        <w:i/>
                        <w:sz w:val="28"/>
                        <w:szCs w:val="28"/>
                        <w:lang w:val="en-US" w:eastAsia="ru-RU"/>
                      </w:rPr>
                    </m:ctrlPr>
                  </m:sSubPr>
                  <m:e>
                    <m:r>
                      <w:rPr>
                        <w:rFonts w:ascii="Cambria Math" w:eastAsia="Times New Roman" w:hAnsi="Times New Roman" w:cs="Times New Roman"/>
                        <w:sz w:val="28"/>
                        <w:szCs w:val="28"/>
                        <w:lang w:val="en-US" w:eastAsia="ru-RU"/>
                      </w:rPr>
                      <m:t>y</m:t>
                    </m:r>
                  </m:e>
                  <m:sub>
                    <m:r>
                      <w:rPr>
                        <w:rFonts w:ascii="Cambria Math" w:eastAsia="Times New Roman" w:hAnsi="Times New Roman" w:cs="Times New Roman"/>
                        <w:sz w:val="28"/>
                        <w:szCs w:val="28"/>
                        <w:lang w:val="en-US" w:eastAsia="ru-RU"/>
                      </w:rPr>
                      <m:t>i</m:t>
                    </m:r>
                  </m:sub>
                </m:sSub>
              </m:oMath>
            </m:oMathPara>
          </w:p>
        </w:tc>
        <w:tc>
          <w:tcPr>
            <w:tcW w:w="355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EFD468C" w14:textId="77777777" w:rsidR="00193378" w:rsidRPr="00DC44CC" w:rsidRDefault="00193378" w:rsidP="00193378">
            <w:pPr>
              <w:autoSpaceDE w:val="0"/>
              <w:autoSpaceDN w:val="0"/>
              <w:adjustRightInd w:val="0"/>
              <w:spacing w:after="0" w:line="240" w:lineRule="auto"/>
              <w:rPr>
                <w:rFonts w:ascii="Calibri" w:eastAsia="Times New Roman" w:hAnsi="Calibri" w:cs="Calibri"/>
                <w:lang w:val="ru-RU" w:eastAsia="ru-RU"/>
              </w:rPr>
            </w:pPr>
          </w:p>
        </w:tc>
        <w:tc>
          <w:tcPr>
            <w:tcW w:w="239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5882627" w14:textId="77777777" w:rsidR="00193378" w:rsidRPr="00DC44CC" w:rsidRDefault="00193378" w:rsidP="00193378">
            <w:pPr>
              <w:autoSpaceDE w:val="0"/>
              <w:autoSpaceDN w:val="0"/>
              <w:adjustRightInd w:val="0"/>
              <w:spacing w:after="0" w:line="240" w:lineRule="auto"/>
              <w:rPr>
                <w:rFonts w:ascii="Calibri" w:eastAsia="Times New Roman" w:hAnsi="Calibri" w:cs="Calibri"/>
                <w:lang w:val="ru-RU" w:eastAsia="ru-RU"/>
              </w:rPr>
            </w:pPr>
          </w:p>
        </w:tc>
      </w:tr>
      <w:tr w:rsidR="00193378" w:rsidRPr="00DC44CC" w14:paraId="7AE803D7" w14:textId="77777777" w:rsidTr="00EE5DD4">
        <w:trPr>
          <w:trHeight w:val="1"/>
        </w:trPr>
        <w:tc>
          <w:tcPr>
            <w:tcW w:w="895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0AD07A14"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CYR" w:eastAsia="Times New Roman" w:hAnsi="Times New Roman CYR" w:cs="Times New Roman CYR"/>
                <w:sz w:val="28"/>
                <w:szCs w:val="28"/>
                <w:lang w:val="uk-UA" w:eastAsia="ru-RU"/>
              </w:rPr>
              <w:t>Постачальники</w:t>
            </w:r>
          </w:p>
        </w:tc>
      </w:tr>
      <w:tr w:rsidR="00193378" w:rsidRPr="00DC44CC" w14:paraId="22955E6F" w14:textId="77777777" w:rsidTr="00EE5DD4">
        <w:trPr>
          <w:trHeight w:val="1"/>
        </w:trPr>
        <w:tc>
          <w:tcPr>
            <w:tcW w:w="1585" w:type="dxa"/>
            <w:tcBorders>
              <w:top w:val="single" w:sz="3" w:space="0" w:color="000000"/>
              <w:left w:val="single" w:sz="3" w:space="0" w:color="000000"/>
              <w:bottom w:val="single" w:sz="3" w:space="0" w:color="000000"/>
              <w:right w:val="single" w:sz="3" w:space="0" w:color="000000"/>
            </w:tcBorders>
            <w:shd w:val="clear" w:color="000000" w:fill="FFFFFF"/>
          </w:tcPr>
          <w:p w14:paraId="31E84040"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w:eastAsia="Times New Roman" w:hAnsi="Times New Roman" w:cs="Times New Roman"/>
                <w:sz w:val="28"/>
                <w:szCs w:val="28"/>
                <w:lang w:val="ru-RU" w:eastAsia="ru-RU"/>
              </w:rPr>
              <w:t>140</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35F59584"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w:eastAsia="Times New Roman" w:hAnsi="Times New Roman" w:cs="Times New Roman"/>
                <w:sz w:val="28"/>
                <w:szCs w:val="28"/>
                <w:lang w:val="ru-RU" w:eastAsia="ru-RU"/>
              </w:rPr>
              <w:t>375</w:t>
            </w:r>
          </w:p>
        </w:tc>
        <w:tc>
          <w:tcPr>
            <w:tcW w:w="3557" w:type="dxa"/>
            <w:tcBorders>
              <w:top w:val="single" w:sz="3" w:space="0" w:color="000000"/>
              <w:left w:val="single" w:sz="3" w:space="0" w:color="000000"/>
              <w:bottom w:val="single" w:sz="3" w:space="0" w:color="000000"/>
              <w:right w:val="single" w:sz="3" w:space="0" w:color="000000"/>
            </w:tcBorders>
            <w:shd w:val="clear" w:color="000000" w:fill="FFFFFF"/>
          </w:tcPr>
          <w:p w14:paraId="2975C09F"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w:eastAsia="Times New Roman" w:hAnsi="Times New Roman" w:cs="Times New Roman"/>
                <w:sz w:val="28"/>
                <w:szCs w:val="28"/>
                <w:lang w:val="ru-RU" w:eastAsia="ru-RU"/>
              </w:rPr>
              <w:t>0,95</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256B5B2C"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w:eastAsia="Times New Roman" w:hAnsi="Times New Roman" w:cs="Times New Roman"/>
                <w:sz w:val="28"/>
                <w:szCs w:val="28"/>
                <w:lang w:val="ru-RU" w:eastAsia="ru-RU"/>
              </w:rPr>
              <w:t>400</w:t>
            </w:r>
          </w:p>
        </w:tc>
      </w:tr>
      <w:tr w:rsidR="00193378" w:rsidRPr="00DC44CC" w14:paraId="7F6F3649" w14:textId="77777777" w:rsidTr="00EE5DD4">
        <w:trPr>
          <w:trHeight w:val="1"/>
        </w:trPr>
        <w:tc>
          <w:tcPr>
            <w:tcW w:w="1585" w:type="dxa"/>
            <w:tcBorders>
              <w:top w:val="single" w:sz="3" w:space="0" w:color="000000"/>
              <w:left w:val="single" w:sz="3" w:space="0" w:color="000000"/>
              <w:bottom w:val="single" w:sz="3" w:space="0" w:color="000000"/>
              <w:right w:val="single" w:sz="3" w:space="0" w:color="000000"/>
            </w:tcBorders>
            <w:shd w:val="clear" w:color="000000" w:fill="FFFFFF"/>
          </w:tcPr>
          <w:p w14:paraId="57548BAF"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w:eastAsia="Times New Roman" w:hAnsi="Times New Roman" w:cs="Times New Roman"/>
                <w:sz w:val="28"/>
                <w:szCs w:val="28"/>
                <w:lang w:val="ru-RU" w:eastAsia="ru-RU"/>
              </w:rPr>
              <w:t>410</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617F9DBA"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w:eastAsia="Times New Roman" w:hAnsi="Times New Roman" w:cs="Times New Roman"/>
                <w:sz w:val="28"/>
                <w:szCs w:val="28"/>
                <w:lang w:val="ru-RU" w:eastAsia="ru-RU"/>
              </w:rPr>
              <w:t>500</w:t>
            </w:r>
          </w:p>
        </w:tc>
        <w:tc>
          <w:tcPr>
            <w:tcW w:w="3557" w:type="dxa"/>
            <w:tcBorders>
              <w:top w:val="single" w:sz="3" w:space="0" w:color="000000"/>
              <w:left w:val="single" w:sz="3" w:space="0" w:color="000000"/>
              <w:bottom w:val="single" w:sz="3" w:space="0" w:color="000000"/>
              <w:right w:val="single" w:sz="3" w:space="0" w:color="000000"/>
            </w:tcBorders>
            <w:shd w:val="clear" w:color="000000" w:fill="FFFFFF"/>
          </w:tcPr>
          <w:p w14:paraId="77D2CAA6"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w:eastAsia="Times New Roman" w:hAnsi="Times New Roman" w:cs="Times New Roman"/>
                <w:sz w:val="28"/>
                <w:szCs w:val="28"/>
                <w:lang w:val="ru-RU" w:eastAsia="ru-RU"/>
              </w:rPr>
              <w:t>0,9</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6CB53997"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w:eastAsia="Times New Roman" w:hAnsi="Times New Roman" w:cs="Times New Roman"/>
                <w:sz w:val="28"/>
                <w:szCs w:val="28"/>
                <w:lang w:val="ru-RU" w:eastAsia="ru-RU"/>
              </w:rPr>
              <w:t>750</w:t>
            </w:r>
          </w:p>
        </w:tc>
      </w:tr>
      <w:tr w:rsidR="00193378" w:rsidRPr="00DC44CC" w14:paraId="725CAFF4" w14:textId="77777777" w:rsidTr="00EE5DD4">
        <w:trPr>
          <w:trHeight w:val="1"/>
        </w:trPr>
        <w:tc>
          <w:tcPr>
            <w:tcW w:w="895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68828607"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CYR" w:eastAsia="Times New Roman" w:hAnsi="Times New Roman CYR" w:cs="Times New Roman CYR"/>
                <w:sz w:val="28"/>
                <w:szCs w:val="28"/>
                <w:lang w:val="uk-UA" w:eastAsia="ru-RU"/>
              </w:rPr>
              <w:t>Споживачі (клієнти)</w:t>
            </w:r>
          </w:p>
        </w:tc>
      </w:tr>
      <w:tr w:rsidR="00193378" w:rsidRPr="00DC44CC" w14:paraId="103E19B6" w14:textId="77777777" w:rsidTr="00EE5DD4">
        <w:trPr>
          <w:trHeight w:val="1"/>
        </w:trPr>
        <w:tc>
          <w:tcPr>
            <w:tcW w:w="1585" w:type="dxa"/>
            <w:tcBorders>
              <w:top w:val="single" w:sz="3" w:space="0" w:color="000000"/>
              <w:left w:val="single" w:sz="3" w:space="0" w:color="000000"/>
              <w:bottom w:val="single" w:sz="3" w:space="0" w:color="000000"/>
              <w:right w:val="single" w:sz="3" w:space="0" w:color="000000"/>
            </w:tcBorders>
            <w:shd w:val="clear" w:color="000000" w:fill="FFFFFF"/>
          </w:tcPr>
          <w:p w14:paraId="68D715AE"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w:eastAsia="Times New Roman" w:hAnsi="Times New Roman" w:cs="Times New Roman"/>
                <w:sz w:val="28"/>
                <w:szCs w:val="28"/>
                <w:lang w:val="ru-RU" w:eastAsia="ru-RU"/>
              </w:rPr>
              <w:t>50</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1E679FBC"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w:eastAsia="Times New Roman" w:hAnsi="Times New Roman" w:cs="Times New Roman"/>
                <w:sz w:val="28"/>
                <w:szCs w:val="28"/>
                <w:lang w:val="ru-RU" w:eastAsia="ru-RU"/>
              </w:rPr>
              <w:t>125</w:t>
            </w:r>
          </w:p>
        </w:tc>
        <w:tc>
          <w:tcPr>
            <w:tcW w:w="3557" w:type="dxa"/>
            <w:tcBorders>
              <w:top w:val="single" w:sz="3" w:space="0" w:color="000000"/>
              <w:left w:val="single" w:sz="3" w:space="0" w:color="000000"/>
              <w:bottom w:val="single" w:sz="3" w:space="0" w:color="000000"/>
              <w:right w:val="single" w:sz="3" w:space="0" w:color="000000"/>
            </w:tcBorders>
            <w:shd w:val="clear" w:color="000000" w:fill="FFFFFF"/>
          </w:tcPr>
          <w:p w14:paraId="0867BBE1"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w:eastAsia="Times New Roman" w:hAnsi="Times New Roman" w:cs="Times New Roman"/>
                <w:sz w:val="28"/>
                <w:szCs w:val="28"/>
                <w:lang w:val="ru-RU" w:eastAsia="ru-RU"/>
              </w:rPr>
              <w:t>0,9</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0E9F4C48"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w:eastAsia="Times New Roman" w:hAnsi="Times New Roman" w:cs="Times New Roman"/>
                <w:sz w:val="28"/>
                <w:szCs w:val="28"/>
                <w:lang w:val="ru-RU" w:eastAsia="ru-RU"/>
              </w:rPr>
              <w:t>250</w:t>
            </w:r>
          </w:p>
        </w:tc>
      </w:tr>
      <w:tr w:rsidR="00193378" w:rsidRPr="00DC44CC" w14:paraId="582EEAE3" w14:textId="77777777" w:rsidTr="00EE5DD4">
        <w:trPr>
          <w:trHeight w:val="1"/>
        </w:trPr>
        <w:tc>
          <w:tcPr>
            <w:tcW w:w="1585" w:type="dxa"/>
            <w:tcBorders>
              <w:top w:val="single" w:sz="3" w:space="0" w:color="000000"/>
              <w:left w:val="single" w:sz="3" w:space="0" w:color="000000"/>
              <w:bottom w:val="single" w:sz="3" w:space="0" w:color="000000"/>
              <w:right w:val="single" w:sz="3" w:space="0" w:color="000000"/>
            </w:tcBorders>
            <w:shd w:val="clear" w:color="000000" w:fill="FFFFFF"/>
          </w:tcPr>
          <w:p w14:paraId="396D0D65"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ru-RU" w:eastAsia="ru-RU"/>
              </w:rPr>
            </w:pPr>
            <w:r w:rsidRPr="00DC44CC">
              <w:rPr>
                <w:rFonts w:ascii="Times New Roman" w:eastAsia="Times New Roman" w:hAnsi="Times New Roman" w:cs="Times New Roman"/>
                <w:sz w:val="28"/>
                <w:szCs w:val="28"/>
                <w:lang w:val="ru-RU" w:eastAsia="ru-RU"/>
              </w:rPr>
              <w:t>275</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27A7B0F6"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en" w:eastAsia="ru-RU"/>
              </w:rPr>
            </w:pPr>
            <w:r w:rsidRPr="00DC44CC">
              <w:rPr>
                <w:rFonts w:ascii="Times New Roman" w:eastAsia="Times New Roman" w:hAnsi="Times New Roman" w:cs="Times New Roman"/>
                <w:sz w:val="28"/>
                <w:szCs w:val="28"/>
                <w:lang w:val="en" w:eastAsia="ru-RU"/>
              </w:rPr>
              <w:t>3</w:t>
            </w:r>
            <w:r w:rsidRPr="00DC44CC">
              <w:rPr>
                <w:rFonts w:ascii="Times New Roman" w:eastAsia="Times New Roman" w:hAnsi="Times New Roman" w:cs="Times New Roman"/>
                <w:sz w:val="28"/>
                <w:szCs w:val="28"/>
                <w:lang w:val="uk-UA" w:eastAsia="ru-RU"/>
              </w:rPr>
              <w:t>50</w:t>
            </w:r>
          </w:p>
        </w:tc>
        <w:tc>
          <w:tcPr>
            <w:tcW w:w="3557" w:type="dxa"/>
            <w:tcBorders>
              <w:top w:val="single" w:sz="3" w:space="0" w:color="000000"/>
              <w:left w:val="single" w:sz="3" w:space="0" w:color="000000"/>
              <w:bottom w:val="single" w:sz="3" w:space="0" w:color="000000"/>
              <w:right w:val="single" w:sz="3" w:space="0" w:color="000000"/>
            </w:tcBorders>
            <w:shd w:val="clear" w:color="000000" w:fill="FFFFFF"/>
          </w:tcPr>
          <w:p w14:paraId="673C9BF7"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uk-UA" w:eastAsia="ru-RU"/>
              </w:rPr>
            </w:pPr>
            <w:r w:rsidRPr="00DC44CC">
              <w:rPr>
                <w:rFonts w:ascii="Times New Roman" w:eastAsia="Times New Roman" w:hAnsi="Times New Roman" w:cs="Times New Roman"/>
                <w:sz w:val="28"/>
                <w:szCs w:val="28"/>
                <w:lang w:val="uk-UA" w:eastAsia="ru-RU"/>
              </w:rPr>
              <w:t>0,95</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1B384154"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uk-UA" w:eastAsia="ru-RU"/>
              </w:rPr>
            </w:pPr>
            <w:r w:rsidRPr="00DC44CC">
              <w:rPr>
                <w:rFonts w:ascii="Times New Roman" w:eastAsia="Times New Roman" w:hAnsi="Times New Roman" w:cs="Times New Roman"/>
                <w:sz w:val="28"/>
                <w:szCs w:val="28"/>
                <w:lang w:val="uk-UA" w:eastAsia="ru-RU"/>
              </w:rPr>
              <w:t>200</w:t>
            </w:r>
          </w:p>
        </w:tc>
      </w:tr>
      <w:tr w:rsidR="00193378" w:rsidRPr="00DC44CC" w14:paraId="25D3ED4A" w14:textId="77777777" w:rsidTr="00EE5DD4">
        <w:trPr>
          <w:trHeight w:val="1"/>
        </w:trPr>
        <w:tc>
          <w:tcPr>
            <w:tcW w:w="1585" w:type="dxa"/>
            <w:tcBorders>
              <w:top w:val="single" w:sz="3" w:space="0" w:color="000000"/>
              <w:left w:val="single" w:sz="3" w:space="0" w:color="000000"/>
              <w:bottom w:val="single" w:sz="3" w:space="0" w:color="000000"/>
              <w:right w:val="single" w:sz="3" w:space="0" w:color="000000"/>
            </w:tcBorders>
            <w:shd w:val="clear" w:color="000000" w:fill="FFFFFF"/>
          </w:tcPr>
          <w:p w14:paraId="1AF5E939"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en" w:eastAsia="ru-RU"/>
              </w:rPr>
            </w:pPr>
            <w:r w:rsidRPr="00DC44CC">
              <w:rPr>
                <w:rFonts w:ascii="Times New Roman" w:eastAsia="Times New Roman" w:hAnsi="Times New Roman" w:cs="Times New Roman"/>
                <w:sz w:val="28"/>
                <w:szCs w:val="28"/>
                <w:lang w:val="en" w:eastAsia="ru-RU"/>
              </w:rPr>
              <w:t>400</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6700F29E"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en" w:eastAsia="ru-RU"/>
              </w:rPr>
            </w:pPr>
            <w:r w:rsidRPr="00DC44CC">
              <w:rPr>
                <w:rFonts w:ascii="Times New Roman" w:eastAsia="Times New Roman" w:hAnsi="Times New Roman" w:cs="Times New Roman"/>
                <w:sz w:val="28"/>
                <w:szCs w:val="28"/>
                <w:lang w:val="uk-UA" w:eastAsia="ru-RU"/>
              </w:rPr>
              <w:t>1</w:t>
            </w:r>
            <w:r w:rsidRPr="00DC44CC">
              <w:rPr>
                <w:rFonts w:ascii="Times New Roman" w:eastAsia="Times New Roman" w:hAnsi="Times New Roman" w:cs="Times New Roman"/>
                <w:sz w:val="28"/>
                <w:szCs w:val="28"/>
                <w:lang w:val="en" w:eastAsia="ru-RU"/>
              </w:rPr>
              <w:t>75</w:t>
            </w:r>
          </w:p>
        </w:tc>
        <w:tc>
          <w:tcPr>
            <w:tcW w:w="3557" w:type="dxa"/>
            <w:tcBorders>
              <w:top w:val="single" w:sz="3" w:space="0" w:color="000000"/>
              <w:left w:val="single" w:sz="3" w:space="0" w:color="000000"/>
              <w:bottom w:val="single" w:sz="3" w:space="0" w:color="000000"/>
              <w:right w:val="single" w:sz="3" w:space="0" w:color="000000"/>
            </w:tcBorders>
            <w:shd w:val="clear" w:color="000000" w:fill="FFFFFF"/>
          </w:tcPr>
          <w:p w14:paraId="2A68791B"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uk-UA" w:eastAsia="ru-RU"/>
              </w:rPr>
            </w:pPr>
            <w:r w:rsidRPr="00DC44CC">
              <w:rPr>
                <w:rFonts w:ascii="Times New Roman" w:eastAsia="Times New Roman" w:hAnsi="Times New Roman" w:cs="Times New Roman"/>
                <w:sz w:val="28"/>
                <w:szCs w:val="28"/>
                <w:lang w:val="uk-UA" w:eastAsia="ru-RU"/>
              </w:rPr>
              <w:t>0,8</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04FAD542"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uk-UA" w:eastAsia="ru-RU"/>
              </w:rPr>
            </w:pPr>
            <w:r w:rsidRPr="00DC44CC">
              <w:rPr>
                <w:rFonts w:ascii="Times New Roman" w:eastAsia="Times New Roman" w:hAnsi="Times New Roman" w:cs="Times New Roman"/>
                <w:sz w:val="28"/>
                <w:szCs w:val="28"/>
                <w:lang w:val="uk-UA" w:eastAsia="ru-RU"/>
              </w:rPr>
              <w:t>300</w:t>
            </w:r>
          </w:p>
        </w:tc>
      </w:tr>
      <w:tr w:rsidR="00193378" w:rsidRPr="00DC44CC" w14:paraId="3C641748" w14:textId="77777777" w:rsidTr="00EE5DD4">
        <w:trPr>
          <w:trHeight w:val="1"/>
        </w:trPr>
        <w:tc>
          <w:tcPr>
            <w:tcW w:w="1585" w:type="dxa"/>
            <w:tcBorders>
              <w:top w:val="single" w:sz="3" w:space="0" w:color="000000"/>
              <w:left w:val="single" w:sz="3" w:space="0" w:color="000000"/>
              <w:bottom w:val="single" w:sz="3" w:space="0" w:color="000000"/>
              <w:right w:val="single" w:sz="3" w:space="0" w:color="000000"/>
            </w:tcBorders>
            <w:shd w:val="clear" w:color="000000" w:fill="FFFFFF"/>
          </w:tcPr>
          <w:p w14:paraId="4E42FF15"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en" w:eastAsia="ru-RU"/>
              </w:rPr>
            </w:pPr>
            <w:r w:rsidRPr="00DC44CC">
              <w:rPr>
                <w:rFonts w:ascii="Times New Roman" w:eastAsia="Times New Roman" w:hAnsi="Times New Roman" w:cs="Times New Roman"/>
                <w:sz w:val="28"/>
                <w:szCs w:val="28"/>
                <w:lang w:val="en" w:eastAsia="ru-RU"/>
              </w:rPr>
              <w:t>5</w:t>
            </w:r>
            <w:r w:rsidRPr="00DC44CC">
              <w:rPr>
                <w:rFonts w:ascii="Times New Roman" w:eastAsia="Times New Roman" w:hAnsi="Times New Roman" w:cs="Times New Roman"/>
                <w:sz w:val="28"/>
                <w:szCs w:val="28"/>
                <w:lang w:val="uk-UA" w:eastAsia="ru-RU"/>
              </w:rPr>
              <w:t>2</w:t>
            </w:r>
            <w:r w:rsidRPr="00DC44CC">
              <w:rPr>
                <w:rFonts w:ascii="Times New Roman" w:eastAsia="Times New Roman" w:hAnsi="Times New Roman" w:cs="Times New Roman"/>
                <w:sz w:val="28"/>
                <w:szCs w:val="28"/>
                <w:lang w:val="en" w:eastAsia="ru-RU"/>
              </w:rPr>
              <w:t>0</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7B40A23D"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en" w:eastAsia="ru-RU"/>
              </w:rPr>
            </w:pPr>
            <w:r w:rsidRPr="00DC44CC">
              <w:rPr>
                <w:rFonts w:ascii="Times New Roman" w:eastAsia="Times New Roman" w:hAnsi="Times New Roman" w:cs="Times New Roman"/>
                <w:sz w:val="28"/>
                <w:szCs w:val="28"/>
                <w:lang w:val="en" w:eastAsia="ru-RU"/>
              </w:rPr>
              <w:t>100</w:t>
            </w:r>
          </w:p>
        </w:tc>
        <w:tc>
          <w:tcPr>
            <w:tcW w:w="3557" w:type="dxa"/>
            <w:tcBorders>
              <w:top w:val="single" w:sz="3" w:space="0" w:color="000000"/>
              <w:left w:val="single" w:sz="3" w:space="0" w:color="000000"/>
              <w:bottom w:val="single" w:sz="3" w:space="0" w:color="000000"/>
              <w:right w:val="single" w:sz="3" w:space="0" w:color="000000"/>
            </w:tcBorders>
            <w:shd w:val="clear" w:color="000000" w:fill="FFFFFF"/>
          </w:tcPr>
          <w:p w14:paraId="799D07A6"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uk-UA" w:eastAsia="ru-RU"/>
              </w:rPr>
            </w:pPr>
            <w:r w:rsidRPr="00DC44CC">
              <w:rPr>
                <w:rFonts w:ascii="Times New Roman" w:eastAsia="Times New Roman" w:hAnsi="Times New Roman" w:cs="Times New Roman"/>
                <w:sz w:val="28"/>
                <w:szCs w:val="28"/>
                <w:lang w:val="uk-UA" w:eastAsia="ru-RU"/>
              </w:rPr>
              <w:t>0,9</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183B7780"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en" w:eastAsia="ru-RU"/>
              </w:rPr>
            </w:pPr>
            <w:r w:rsidRPr="00DC44CC">
              <w:rPr>
                <w:rFonts w:ascii="Times New Roman" w:eastAsia="Times New Roman" w:hAnsi="Times New Roman" w:cs="Times New Roman"/>
                <w:sz w:val="28"/>
                <w:szCs w:val="28"/>
                <w:lang w:val="en" w:eastAsia="ru-RU"/>
              </w:rPr>
              <w:t>100</w:t>
            </w:r>
          </w:p>
        </w:tc>
      </w:tr>
      <w:tr w:rsidR="00193378" w:rsidRPr="00DC44CC" w14:paraId="78E2838F" w14:textId="77777777" w:rsidTr="00EE5DD4">
        <w:trPr>
          <w:trHeight w:val="1"/>
        </w:trPr>
        <w:tc>
          <w:tcPr>
            <w:tcW w:w="1585" w:type="dxa"/>
            <w:tcBorders>
              <w:top w:val="single" w:sz="3" w:space="0" w:color="000000"/>
              <w:left w:val="single" w:sz="3" w:space="0" w:color="000000"/>
              <w:bottom w:val="single" w:sz="3" w:space="0" w:color="000000"/>
              <w:right w:val="single" w:sz="3" w:space="0" w:color="000000"/>
            </w:tcBorders>
            <w:shd w:val="clear" w:color="000000" w:fill="FFFFFF"/>
          </w:tcPr>
          <w:p w14:paraId="66DDFE52"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en" w:eastAsia="ru-RU"/>
              </w:rPr>
            </w:pPr>
            <w:r w:rsidRPr="00DC44CC">
              <w:rPr>
                <w:rFonts w:ascii="Times New Roman" w:eastAsia="Times New Roman" w:hAnsi="Times New Roman" w:cs="Times New Roman"/>
                <w:sz w:val="28"/>
                <w:szCs w:val="28"/>
                <w:lang w:val="en" w:eastAsia="ru-RU"/>
              </w:rPr>
              <w:t>6</w:t>
            </w:r>
            <w:r w:rsidRPr="00DC44CC">
              <w:rPr>
                <w:rFonts w:ascii="Times New Roman" w:eastAsia="Times New Roman" w:hAnsi="Times New Roman" w:cs="Times New Roman"/>
                <w:sz w:val="28"/>
                <w:szCs w:val="28"/>
                <w:lang w:val="uk-UA" w:eastAsia="ru-RU"/>
              </w:rPr>
              <w:t>6</w:t>
            </w:r>
            <w:r w:rsidRPr="00DC44CC">
              <w:rPr>
                <w:rFonts w:ascii="Times New Roman" w:eastAsia="Times New Roman" w:hAnsi="Times New Roman" w:cs="Times New Roman"/>
                <w:sz w:val="28"/>
                <w:szCs w:val="28"/>
                <w:lang w:val="en" w:eastAsia="ru-RU"/>
              </w:rPr>
              <w:t>0</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6D726F78"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en" w:eastAsia="ru-RU"/>
              </w:rPr>
            </w:pPr>
            <w:r w:rsidRPr="00DC44CC">
              <w:rPr>
                <w:rFonts w:ascii="Times New Roman" w:eastAsia="Times New Roman" w:hAnsi="Times New Roman" w:cs="Times New Roman"/>
                <w:sz w:val="28"/>
                <w:szCs w:val="28"/>
                <w:lang w:val="uk-UA" w:eastAsia="ru-RU"/>
              </w:rPr>
              <w:t>4</w:t>
            </w:r>
            <w:r w:rsidRPr="00DC44CC">
              <w:rPr>
                <w:rFonts w:ascii="Times New Roman" w:eastAsia="Times New Roman" w:hAnsi="Times New Roman" w:cs="Times New Roman"/>
                <w:sz w:val="28"/>
                <w:szCs w:val="28"/>
                <w:lang w:val="en" w:eastAsia="ru-RU"/>
              </w:rPr>
              <w:t>50</w:t>
            </w:r>
          </w:p>
        </w:tc>
        <w:tc>
          <w:tcPr>
            <w:tcW w:w="3557" w:type="dxa"/>
            <w:tcBorders>
              <w:top w:val="single" w:sz="3" w:space="0" w:color="000000"/>
              <w:left w:val="single" w:sz="3" w:space="0" w:color="000000"/>
              <w:bottom w:val="single" w:sz="3" w:space="0" w:color="000000"/>
              <w:right w:val="single" w:sz="3" w:space="0" w:color="000000"/>
            </w:tcBorders>
            <w:shd w:val="clear" w:color="000000" w:fill="FFFFFF"/>
          </w:tcPr>
          <w:p w14:paraId="5A2B4D12"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uk-UA" w:eastAsia="ru-RU"/>
              </w:rPr>
            </w:pPr>
            <w:r w:rsidRPr="00DC44CC">
              <w:rPr>
                <w:rFonts w:ascii="Times New Roman" w:eastAsia="Times New Roman" w:hAnsi="Times New Roman" w:cs="Times New Roman"/>
                <w:sz w:val="28"/>
                <w:szCs w:val="28"/>
                <w:lang w:val="en" w:eastAsia="ru-RU"/>
              </w:rPr>
              <w:t>1</w:t>
            </w:r>
            <w:r w:rsidRPr="00DC44CC">
              <w:rPr>
                <w:rFonts w:ascii="Times New Roman" w:eastAsia="Times New Roman" w:hAnsi="Times New Roman" w:cs="Times New Roman"/>
                <w:sz w:val="28"/>
                <w:szCs w:val="28"/>
                <w:lang w:val="uk-UA" w:eastAsia="ru-RU"/>
              </w:rPr>
              <w:t>,0</w:t>
            </w:r>
          </w:p>
        </w:tc>
        <w:tc>
          <w:tcPr>
            <w:tcW w:w="2397" w:type="dxa"/>
            <w:tcBorders>
              <w:top w:val="single" w:sz="3" w:space="0" w:color="000000"/>
              <w:left w:val="single" w:sz="3" w:space="0" w:color="000000"/>
              <w:bottom w:val="single" w:sz="3" w:space="0" w:color="000000"/>
              <w:right w:val="single" w:sz="3" w:space="0" w:color="000000"/>
            </w:tcBorders>
            <w:shd w:val="clear" w:color="000000" w:fill="FFFFFF"/>
          </w:tcPr>
          <w:p w14:paraId="4A389CC1" w14:textId="77777777" w:rsidR="00193378" w:rsidRPr="00DC44CC" w:rsidRDefault="00193378" w:rsidP="00193378">
            <w:pPr>
              <w:autoSpaceDE w:val="0"/>
              <w:autoSpaceDN w:val="0"/>
              <w:adjustRightInd w:val="0"/>
              <w:spacing w:after="0" w:line="240" w:lineRule="auto"/>
              <w:jc w:val="center"/>
              <w:rPr>
                <w:rFonts w:ascii="Calibri" w:eastAsia="Times New Roman" w:hAnsi="Calibri" w:cs="Calibri"/>
                <w:lang w:val="en" w:eastAsia="ru-RU"/>
              </w:rPr>
            </w:pPr>
            <w:r w:rsidRPr="00DC44CC">
              <w:rPr>
                <w:rFonts w:ascii="Times New Roman" w:eastAsia="Times New Roman" w:hAnsi="Times New Roman" w:cs="Times New Roman"/>
                <w:sz w:val="28"/>
                <w:szCs w:val="28"/>
                <w:lang w:val="uk-UA" w:eastAsia="ru-RU"/>
              </w:rPr>
              <w:t>2</w:t>
            </w:r>
            <w:r w:rsidRPr="00DC44CC">
              <w:rPr>
                <w:rFonts w:ascii="Times New Roman" w:eastAsia="Times New Roman" w:hAnsi="Times New Roman" w:cs="Times New Roman"/>
                <w:sz w:val="28"/>
                <w:szCs w:val="28"/>
                <w:lang w:val="en" w:eastAsia="ru-RU"/>
              </w:rPr>
              <w:t>50</w:t>
            </w:r>
          </w:p>
        </w:tc>
      </w:tr>
    </w:tbl>
    <w:p w14:paraId="1605A0DB" w14:textId="77777777" w:rsidR="00EE5DD4" w:rsidRDefault="00EE5DD4" w:rsidP="00847020">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p w14:paraId="6FB734CD" w14:textId="3B6ACC32" w:rsidR="00847020" w:rsidRPr="00DC44CC" w:rsidRDefault="001E11A5" w:rsidP="00847020">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1E11A5">
        <w:rPr>
          <w:rFonts w:ascii="Times New Roman CYR" w:eastAsia="Times New Roman" w:hAnsi="Times New Roman CYR" w:cs="Times New Roman CYR"/>
          <w:i/>
          <w:iCs/>
          <w:sz w:val="28"/>
          <w:szCs w:val="28"/>
          <w:lang w:val="uk-UA" w:eastAsia="ru-RU"/>
        </w:rPr>
        <w:t xml:space="preserve">Завдання </w:t>
      </w:r>
      <w:r w:rsidR="00EE5DD4" w:rsidRPr="001E11A5">
        <w:rPr>
          <w:rFonts w:ascii="Times New Roman CYR" w:eastAsia="Times New Roman" w:hAnsi="Times New Roman CYR" w:cs="Times New Roman CYR"/>
          <w:i/>
          <w:iCs/>
          <w:sz w:val="28"/>
          <w:szCs w:val="28"/>
          <w:lang w:val="uk-UA" w:eastAsia="ru-RU"/>
        </w:rPr>
        <w:t>2</w:t>
      </w:r>
      <w:r>
        <w:rPr>
          <w:rFonts w:ascii="Times New Roman CYR" w:eastAsia="Times New Roman" w:hAnsi="Times New Roman CYR" w:cs="Times New Roman CYR"/>
          <w:sz w:val="28"/>
          <w:szCs w:val="28"/>
          <w:lang w:val="uk-UA" w:eastAsia="ru-RU"/>
        </w:rPr>
        <w:t>.</w:t>
      </w:r>
      <w:r w:rsidR="00EE5DD4">
        <w:rPr>
          <w:rFonts w:ascii="Times New Roman CYR" w:eastAsia="Times New Roman" w:hAnsi="Times New Roman CYR" w:cs="Times New Roman CYR"/>
          <w:sz w:val="28"/>
          <w:szCs w:val="28"/>
          <w:lang w:val="uk-UA" w:eastAsia="ru-RU"/>
        </w:rPr>
        <w:t xml:space="preserve"> Д</w:t>
      </w:r>
      <w:r w:rsidR="00EE5DD4" w:rsidRPr="00DC44CC">
        <w:rPr>
          <w:rFonts w:ascii="Times New Roman CYR" w:eastAsia="Times New Roman" w:hAnsi="Times New Roman CYR" w:cs="Times New Roman CYR"/>
          <w:sz w:val="28"/>
          <w:szCs w:val="28"/>
          <w:lang w:val="uk-UA" w:eastAsia="ru-RU"/>
        </w:rPr>
        <w:t>ва магазини</w:t>
      </w:r>
      <w:r w:rsidR="00EE5DD4">
        <w:rPr>
          <w:rFonts w:ascii="Times New Roman CYR" w:eastAsia="Times New Roman" w:hAnsi="Times New Roman CYR" w:cs="Times New Roman CYR"/>
          <w:sz w:val="28"/>
          <w:szCs w:val="28"/>
          <w:lang w:val="uk-UA" w:eastAsia="ru-RU"/>
        </w:rPr>
        <w:t>, які розташовані</w:t>
      </w:r>
      <w:r w:rsidR="00EE5DD4" w:rsidRPr="00DC44CC">
        <w:rPr>
          <w:rFonts w:ascii="Times New Roman CYR" w:eastAsia="Times New Roman" w:hAnsi="Times New Roman CYR" w:cs="Times New Roman CYR"/>
          <w:sz w:val="28"/>
          <w:szCs w:val="28"/>
          <w:lang w:val="uk-UA" w:eastAsia="ru-RU"/>
        </w:rPr>
        <w:t xml:space="preserve"> в районах 1 і 4</w:t>
      </w:r>
      <w:r w:rsidR="00EE5DD4">
        <w:rPr>
          <w:rFonts w:ascii="Times New Roman CYR" w:eastAsia="Times New Roman" w:hAnsi="Times New Roman CYR" w:cs="Times New Roman CYR"/>
          <w:sz w:val="28"/>
          <w:szCs w:val="28"/>
          <w:lang w:val="uk-UA" w:eastAsia="ru-RU"/>
        </w:rPr>
        <w:t xml:space="preserve">, обслуговують </w:t>
      </w:r>
      <w:r w:rsidR="00847020" w:rsidRPr="00DC44CC">
        <w:rPr>
          <w:rFonts w:ascii="Times New Roman CYR" w:eastAsia="Times New Roman" w:hAnsi="Times New Roman CYR" w:cs="Times New Roman CYR"/>
          <w:sz w:val="28"/>
          <w:szCs w:val="28"/>
          <w:lang w:val="uk-UA" w:eastAsia="ru-RU"/>
        </w:rPr>
        <w:t>чотири райони (рис</w:t>
      </w:r>
      <w:r w:rsidR="00EE5DD4">
        <w:rPr>
          <w:rFonts w:ascii="Times New Roman CYR" w:eastAsia="Times New Roman" w:hAnsi="Times New Roman CYR" w:cs="Times New Roman CYR"/>
          <w:sz w:val="28"/>
          <w:szCs w:val="28"/>
          <w:lang w:val="uk-UA" w:eastAsia="ru-RU"/>
        </w:rPr>
        <w:t>.</w:t>
      </w:r>
      <w:r w:rsidR="00847020" w:rsidRPr="00DC44CC">
        <w:rPr>
          <w:rFonts w:ascii="Times New Roman CYR" w:eastAsia="Times New Roman" w:hAnsi="Times New Roman CYR" w:cs="Times New Roman CYR"/>
          <w:sz w:val="28"/>
          <w:szCs w:val="28"/>
          <w:lang w:val="uk-UA" w:eastAsia="ru-RU"/>
        </w:rPr>
        <w:t xml:space="preserve"> </w:t>
      </w:r>
      <w:r w:rsidR="00BE4450">
        <w:rPr>
          <w:rFonts w:ascii="Times New Roman CYR" w:eastAsia="Times New Roman" w:hAnsi="Times New Roman CYR" w:cs="Times New Roman CYR"/>
          <w:sz w:val="28"/>
          <w:szCs w:val="28"/>
          <w:lang w:val="uk-UA" w:eastAsia="ru-RU"/>
        </w:rPr>
        <w:t>6</w:t>
      </w:r>
      <w:r w:rsidR="00270EDD">
        <w:rPr>
          <w:rFonts w:ascii="Times New Roman CYR" w:eastAsia="Times New Roman" w:hAnsi="Times New Roman CYR" w:cs="Times New Roman CYR"/>
          <w:sz w:val="28"/>
          <w:szCs w:val="28"/>
          <w:lang w:val="uk-UA" w:eastAsia="ru-RU"/>
        </w:rPr>
        <w:t>.2</w:t>
      </w:r>
      <w:r w:rsidR="00847020" w:rsidRPr="00DC44CC">
        <w:rPr>
          <w:rFonts w:ascii="Times New Roman CYR" w:eastAsia="Times New Roman" w:hAnsi="Times New Roman CYR" w:cs="Times New Roman CYR"/>
          <w:sz w:val="28"/>
          <w:szCs w:val="28"/>
          <w:lang w:val="uk-UA" w:eastAsia="ru-RU"/>
        </w:rPr>
        <w:t xml:space="preserve">). Використовуючи модель Д. </w:t>
      </w:r>
      <w:proofErr w:type="spellStart"/>
      <w:r w:rsidR="00847020" w:rsidRPr="00DC44CC">
        <w:rPr>
          <w:rFonts w:ascii="Times New Roman CYR" w:eastAsia="Times New Roman" w:hAnsi="Times New Roman CYR" w:cs="Times New Roman CYR"/>
          <w:sz w:val="28"/>
          <w:szCs w:val="28"/>
          <w:lang w:val="uk-UA" w:eastAsia="ru-RU"/>
        </w:rPr>
        <w:t>Хаффа</w:t>
      </w:r>
      <w:proofErr w:type="spellEnd"/>
      <w:r w:rsidR="00847020" w:rsidRPr="00DC44CC">
        <w:rPr>
          <w:rFonts w:ascii="Times New Roman CYR" w:eastAsia="Times New Roman" w:hAnsi="Times New Roman CYR" w:cs="Times New Roman CYR"/>
          <w:sz w:val="28"/>
          <w:szCs w:val="28"/>
          <w:lang w:val="uk-UA" w:eastAsia="ru-RU"/>
        </w:rPr>
        <w:t>, визначити очікувану кількість покупців в магазинах 1 і 2. Як перерозподілиться кількість покупців в магазинах, якщо буде побудований магазин 3 в районі 2?</w:t>
      </w:r>
    </w:p>
    <w:p w14:paraId="62718778" w14:textId="77777777" w:rsidR="00847020" w:rsidRPr="00DC44CC" w:rsidRDefault="00847020" w:rsidP="00847020">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p>
    <w:tbl>
      <w:tblPr>
        <w:tblW w:w="0" w:type="auto"/>
        <w:tblInd w:w="563" w:type="dxa"/>
        <w:tblLayout w:type="fixed"/>
        <w:tblLook w:val="0000" w:firstRow="0" w:lastRow="0" w:firstColumn="0" w:lastColumn="0" w:noHBand="0" w:noVBand="0"/>
      </w:tblPr>
      <w:tblGrid>
        <w:gridCol w:w="3969"/>
        <w:gridCol w:w="3964"/>
      </w:tblGrid>
      <w:tr w:rsidR="00847020" w:rsidRPr="00DC44CC" w14:paraId="52D2829B" w14:textId="77777777" w:rsidTr="00EE5DD4">
        <w:trPr>
          <w:trHeight w:val="1268"/>
        </w:trPr>
        <w:tc>
          <w:tcPr>
            <w:tcW w:w="3969" w:type="dxa"/>
            <w:tcBorders>
              <w:top w:val="single" w:sz="3" w:space="0" w:color="000000"/>
              <w:left w:val="single" w:sz="3" w:space="0" w:color="000000"/>
              <w:bottom w:val="single" w:sz="3" w:space="0" w:color="000000"/>
              <w:right w:val="single" w:sz="3" w:space="0" w:color="000000"/>
            </w:tcBorders>
            <w:shd w:val="clear" w:color="auto" w:fill="E6E6E6"/>
          </w:tcPr>
          <w:p w14:paraId="5FF03AA6" w14:textId="4CE6460D" w:rsidR="00847020" w:rsidRPr="00EE5DD4" w:rsidRDefault="00847020" w:rsidP="00193378">
            <w:pPr>
              <w:autoSpaceDE w:val="0"/>
              <w:autoSpaceDN w:val="0"/>
              <w:adjustRightInd w:val="0"/>
              <w:spacing w:after="0" w:line="240" w:lineRule="auto"/>
              <w:ind w:right="6"/>
              <w:jc w:val="center"/>
              <w:rPr>
                <w:rFonts w:ascii="Times New Roman CYR" w:eastAsia="Times New Roman" w:hAnsi="Times New Roman CYR" w:cs="Times New Roman CYR"/>
                <w:sz w:val="24"/>
                <w:szCs w:val="24"/>
                <w:lang w:val="uk-UA" w:eastAsia="ru-RU"/>
              </w:rPr>
            </w:pPr>
            <w:r w:rsidRPr="00EE5DD4">
              <w:rPr>
                <w:rFonts w:ascii="Times New Roman CYR" w:eastAsia="Times New Roman" w:hAnsi="Times New Roman CYR" w:cs="Times New Roman CYR"/>
                <w:sz w:val="24"/>
                <w:szCs w:val="24"/>
                <w:lang w:val="uk-UA" w:eastAsia="ru-RU"/>
              </w:rPr>
              <w:t>Район 1</w:t>
            </w:r>
            <w:r w:rsidR="00EE5DD4">
              <w:rPr>
                <w:rFonts w:ascii="Times New Roman CYR" w:eastAsia="Times New Roman" w:hAnsi="Times New Roman CYR" w:cs="Times New Roman CYR"/>
                <w:sz w:val="24"/>
                <w:szCs w:val="24"/>
                <w:lang w:val="uk-UA" w:eastAsia="ru-RU"/>
              </w:rPr>
              <w:t xml:space="preserve"> </w:t>
            </w:r>
          </w:p>
          <w:p w14:paraId="1E06C999" w14:textId="0029959A" w:rsidR="00847020" w:rsidRPr="00EE5DD4" w:rsidRDefault="00EE5DD4" w:rsidP="00193378">
            <w:pPr>
              <w:autoSpaceDE w:val="0"/>
              <w:autoSpaceDN w:val="0"/>
              <w:adjustRightInd w:val="0"/>
              <w:spacing w:after="0" w:line="240" w:lineRule="auto"/>
              <w:ind w:right="6"/>
              <w:jc w:val="center"/>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noProof/>
                <w:sz w:val="24"/>
                <w:szCs w:val="24"/>
                <w:lang w:val="uk-UA" w:eastAsia="ru-RU"/>
              </w:rPr>
              <w:drawing>
                <wp:inline distT="0" distB="0" distL="0" distR="0" wp14:anchorId="3872A5AD" wp14:editId="03FC77C0">
                  <wp:extent cx="676275" cy="56197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676275" cy="561975"/>
                          </a:xfrm>
                          <a:prstGeom prst="rect">
                            <a:avLst/>
                          </a:prstGeom>
                          <a:noFill/>
                        </pic:spPr>
                      </pic:pic>
                    </a:graphicData>
                  </a:graphic>
                </wp:inline>
              </w:drawing>
            </w:r>
          </w:p>
          <w:p w14:paraId="0570BD84" w14:textId="77777777" w:rsidR="00847020" w:rsidRPr="00EE5DD4"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EE5DD4">
              <w:rPr>
                <w:rFonts w:ascii="Times New Roman CYR" w:eastAsia="Times New Roman" w:hAnsi="Times New Roman CYR" w:cs="Times New Roman CYR"/>
                <w:sz w:val="24"/>
                <w:szCs w:val="24"/>
                <w:lang w:val="uk-UA" w:eastAsia="ru-RU"/>
              </w:rPr>
              <w:t>Магазин 1</w:t>
            </w:r>
          </w:p>
        </w:tc>
        <w:tc>
          <w:tcPr>
            <w:tcW w:w="3964" w:type="dxa"/>
            <w:tcBorders>
              <w:top w:val="single" w:sz="3" w:space="0" w:color="000000"/>
              <w:left w:val="single" w:sz="3" w:space="0" w:color="000000"/>
              <w:bottom w:val="single" w:sz="3" w:space="0" w:color="000000"/>
              <w:right w:val="single" w:sz="3" w:space="0" w:color="000000"/>
            </w:tcBorders>
            <w:shd w:val="clear" w:color="000000" w:fill="FFFFFF"/>
          </w:tcPr>
          <w:p w14:paraId="512316A4" w14:textId="77777777" w:rsidR="00847020" w:rsidRPr="00EE5DD4" w:rsidRDefault="00847020" w:rsidP="00193378">
            <w:pPr>
              <w:autoSpaceDE w:val="0"/>
              <w:autoSpaceDN w:val="0"/>
              <w:adjustRightInd w:val="0"/>
              <w:spacing w:after="0" w:line="240" w:lineRule="auto"/>
              <w:ind w:right="6"/>
              <w:jc w:val="center"/>
              <w:rPr>
                <w:rFonts w:ascii="Times New Roman CYR" w:eastAsia="Times New Roman" w:hAnsi="Times New Roman CYR" w:cs="Times New Roman CYR"/>
                <w:sz w:val="24"/>
                <w:szCs w:val="24"/>
                <w:lang w:val="uk-UA" w:eastAsia="ru-RU"/>
              </w:rPr>
            </w:pPr>
          </w:p>
          <w:p w14:paraId="4A28796E" w14:textId="77777777" w:rsidR="00847020" w:rsidRPr="00EE5DD4" w:rsidRDefault="00847020" w:rsidP="00193378">
            <w:pPr>
              <w:autoSpaceDE w:val="0"/>
              <w:autoSpaceDN w:val="0"/>
              <w:adjustRightInd w:val="0"/>
              <w:spacing w:after="0" w:line="240" w:lineRule="auto"/>
              <w:ind w:right="6"/>
              <w:jc w:val="center"/>
              <w:rPr>
                <w:rFonts w:ascii="Times New Roman CYR" w:eastAsia="Times New Roman" w:hAnsi="Times New Roman CYR" w:cs="Times New Roman CYR"/>
                <w:sz w:val="24"/>
                <w:szCs w:val="24"/>
                <w:lang w:val="uk-UA" w:eastAsia="ru-RU"/>
              </w:rPr>
            </w:pPr>
            <w:r w:rsidRPr="00EE5DD4">
              <w:rPr>
                <w:rFonts w:ascii="Times New Roman CYR" w:eastAsia="Times New Roman" w:hAnsi="Times New Roman CYR" w:cs="Times New Roman CYR"/>
                <w:sz w:val="24"/>
                <w:szCs w:val="24"/>
                <w:lang w:val="uk-UA" w:eastAsia="ru-RU"/>
              </w:rPr>
              <w:t>Район 2</w:t>
            </w:r>
          </w:p>
          <w:p w14:paraId="0DC7415D" w14:textId="77777777" w:rsidR="00847020" w:rsidRPr="00EE5DD4" w:rsidRDefault="00847020" w:rsidP="00193378">
            <w:pPr>
              <w:autoSpaceDE w:val="0"/>
              <w:autoSpaceDN w:val="0"/>
              <w:adjustRightInd w:val="0"/>
              <w:spacing w:after="0" w:line="240" w:lineRule="auto"/>
              <w:ind w:right="6"/>
              <w:jc w:val="center"/>
              <w:rPr>
                <w:rFonts w:ascii="Times New Roman CYR" w:eastAsia="Times New Roman" w:hAnsi="Times New Roman CYR" w:cs="Times New Roman CYR"/>
                <w:sz w:val="24"/>
                <w:szCs w:val="24"/>
                <w:lang w:val="uk-UA" w:eastAsia="ru-RU"/>
              </w:rPr>
            </w:pPr>
          </w:p>
          <w:p w14:paraId="30233C71" w14:textId="77777777" w:rsidR="00847020" w:rsidRPr="00EE5DD4"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EE5DD4">
              <w:rPr>
                <w:rFonts w:ascii="Times New Roman CYR" w:eastAsia="Times New Roman" w:hAnsi="Times New Roman CYR" w:cs="Times New Roman CYR"/>
                <w:sz w:val="24"/>
                <w:szCs w:val="24"/>
                <w:lang w:val="uk-UA" w:eastAsia="ru-RU"/>
              </w:rPr>
              <w:t>Магазин 3</w:t>
            </w:r>
          </w:p>
        </w:tc>
      </w:tr>
      <w:tr w:rsidR="00847020" w:rsidRPr="00DC44CC" w14:paraId="12D8C63E" w14:textId="77777777" w:rsidTr="00EE5DD4">
        <w:trPr>
          <w:trHeight w:val="1330"/>
        </w:trPr>
        <w:tc>
          <w:tcPr>
            <w:tcW w:w="3969" w:type="dxa"/>
            <w:tcBorders>
              <w:top w:val="single" w:sz="3" w:space="0" w:color="000000"/>
              <w:left w:val="single" w:sz="3" w:space="0" w:color="000000"/>
              <w:bottom w:val="single" w:sz="3" w:space="0" w:color="000000"/>
              <w:right w:val="single" w:sz="3" w:space="0" w:color="000000"/>
            </w:tcBorders>
            <w:shd w:val="clear" w:color="000000" w:fill="FFFFFF"/>
          </w:tcPr>
          <w:p w14:paraId="70E9600E" w14:textId="1A95F839" w:rsidR="00847020" w:rsidRPr="00EE5DD4" w:rsidRDefault="00847020" w:rsidP="00193378">
            <w:pPr>
              <w:autoSpaceDE w:val="0"/>
              <w:autoSpaceDN w:val="0"/>
              <w:adjustRightInd w:val="0"/>
              <w:spacing w:after="0" w:line="240" w:lineRule="auto"/>
              <w:ind w:right="6"/>
              <w:jc w:val="center"/>
              <w:rPr>
                <w:rFonts w:ascii="Times New Roman CYR" w:eastAsia="Times New Roman" w:hAnsi="Times New Roman CYR" w:cs="Times New Roman CYR"/>
                <w:sz w:val="24"/>
                <w:szCs w:val="24"/>
                <w:lang w:val="uk-UA" w:eastAsia="ru-RU"/>
              </w:rPr>
            </w:pPr>
          </w:p>
          <w:p w14:paraId="06606B51" w14:textId="77777777" w:rsidR="00EE5DD4" w:rsidRPr="00EE5DD4" w:rsidRDefault="00EE5DD4" w:rsidP="00193378">
            <w:pPr>
              <w:autoSpaceDE w:val="0"/>
              <w:autoSpaceDN w:val="0"/>
              <w:adjustRightInd w:val="0"/>
              <w:spacing w:after="0" w:line="240" w:lineRule="auto"/>
              <w:ind w:right="6"/>
              <w:jc w:val="center"/>
              <w:rPr>
                <w:rFonts w:ascii="Times New Roman CYR" w:eastAsia="Times New Roman" w:hAnsi="Times New Roman CYR" w:cs="Times New Roman CYR"/>
                <w:sz w:val="24"/>
                <w:szCs w:val="24"/>
                <w:lang w:val="uk-UA" w:eastAsia="ru-RU"/>
              </w:rPr>
            </w:pPr>
          </w:p>
          <w:p w14:paraId="4416DA91" w14:textId="77777777" w:rsidR="00847020" w:rsidRPr="00EE5DD4"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EE5DD4">
              <w:rPr>
                <w:rFonts w:ascii="Times New Roman CYR" w:eastAsia="Times New Roman" w:hAnsi="Times New Roman CYR" w:cs="Times New Roman CYR"/>
                <w:sz w:val="24"/>
                <w:szCs w:val="24"/>
                <w:lang w:val="uk-UA" w:eastAsia="ru-RU"/>
              </w:rPr>
              <w:t>Район 3</w:t>
            </w:r>
          </w:p>
        </w:tc>
        <w:tc>
          <w:tcPr>
            <w:tcW w:w="3964" w:type="dxa"/>
            <w:tcBorders>
              <w:top w:val="single" w:sz="3" w:space="0" w:color="000000"/>
              <w:left w:val="single" w:sz="3" w:space="0" w:color="000000"/>
              <w:bottom w:val="single" w:sz="3" w:space="0" w:color="000000"/>
              <w:right w:val="single" w:sz="3" w:space="0" w:color="000000"/>
            </w:tcBorders>
            <w:shd w:val="clear" w:color="auto" w:fill="E6E6E6"/>
          </w:tcPr>
          <w:p w14:paraId="155D32AD" w14:textId="77777777" w:rsidR="00847020" w:rsidRPr="00EE5DD4" w:rsidRDefault="00847020" w:rsidP="00193378">
            <w:pPr>
              <w:autoSpaceDE w:val="0"/>
              <w:autoSpaceDN w:val="0"/>
              <w:adjustRightInd w:val="0"/>
              <w:spacing w:after="0" w:line="240" w:lineRule="auto"/>
              <w:ind w:right="6"/>
              <w:jc w:val="center"/>
              <w:rPr>
                <w:rFonts w:ascii="Times New Roman CYR" w:eastAsia="Times New Roman" w:hAnsi="Times New Roman CYR" w:cs="Times New Roman CYR"/>
                <w:sz w:val="24"/>
                <w:szCs w:val="24"/>
                <w:lang w:val="uk-UA" w:eastAsia="ru-RU"/>
              </w:rPr>
            </w:pPr>
            <w:r w:rsidRPr="00EE5DD4">
              <w:rPr>
                <w:rFonts w:ascii="Times New Roman CYR" w:eastAsia="Times New Roman" w:hAnsi="Times New Roman CYR" w:cs="Times New Roman CYR"/>
                <w:sz w:val="24"/>
                <w:szCs w:val="24"/>
                <w:lang w:val="uk-UA" w:eastAsia="ru-RU"/>
              </w:rPr>
              <w:t>Район 4</w:t>
            </w:r>
          </w:p>
          <w:p w14:paraId="336DE0CE" w14:textId="03EB91EE" w:rsidR="00847020" w:rsidRPr="00EE5DD4" w:rsidRDefault="00EE5DD4" w:rsidP="00193378">
            <w:pPr>
              <w:autoSpaceDE w:val="0"/>
              <w:autoSpaceDN w:val="0"/>
              <w:adjustRightInd w:val="0"/>
              <w:spacing w:after="0" w:line="240" w:lineRule="auto"/>
              <w:ind w:right="6"/>
              <w:jc w:val="center"/>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noProof/>
                <w:sz w:val="24"/>
                <w:szCs w:val="24"/>
                <w:lang w:val="uk-UA" w:eastAsia="ru-RU"/>
              </w:rPr>
              <w:drawing>
                <wp:inline distT="0" distB="0" distL="0" distR="0" wp14:anchorId="370E8D06" wp14:editId="04AF1C88">
                  <wp:extent cx="668655" cy="58102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668655" cy="581025"/>
                          </a:xfrm>
                          <a:prstGeom prst="rect">
                            <a:avLst/>
                          </a:prstGeom>
                          <a:noFill/>
                        </pic:spPr>
                      </pic:pic>
                    </a:graphicData>
                  </a:graphic>
                </wp:inline>
              </w:drawing>
            </w:r>
          </w:p>
          <w:p w14:paraId="1955FD07" w14:textId="77777777" w:rsidR="00847020" w:rsidRPr="00EE5DD4"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EE5DD4">
              <w:rPr>
                <w:rFonts w:ascii="Times New Roman CYR" w:eastAsia="Times New Roman" w:hAnsi="Times New Roman CYR" w:cs="Times New Roman CYR"/>
                <w:sz w:val="24"/>
                <w:szCs w:val="24"/>
                <w:lang w:val="uk-UA" w:eastAsia="ru-RU"/>
              </w:rPr>
              <w:t>Магазин 2</w:t>
            </w:r>
          </w:p>
        </w:tc>
      </w:tr>
    </w:tbl>
    <w:p w14:paraId="213A040E" w14:textId="7211637E" w:rsidR="00847020" w:rsidRPr="00DC44CC" w:rsidRDefault="00847020" w:rsidP="00EE5DD4">
      <w:pPr>
        <w:spacing w:after="0" w:line="240" w:lineRule="auto"/>
        <w:ind w:firstLine="709"/>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Рис</w:t>
      </w:r>
      <w:r w:rsidR="00EE5DD4">
        <w:rPr>
          <w:rFonts w:ascii="Times New Roman" w:eastAsia="Times New Roman" w:hAnsi="Times New Roman" w:cs="Times New Roman"/>
          <w:sz w:val="28"/>
          <w:szCs w:val="28"/>
          <w:lang w:val="uk-UA" w:eastAsia="ru-RU"/>
        </w:rPr>
        <w:t xml:space="preserve">унок </w:t>
      </w:r>
      <w:r w:rsidR="00BE4450">
        <w:rPr>
          <w:rFonts w:ascii="Times New Roman" w:eastAsia="Times New Roman" w:hAnsi="Times New Roman" w:cs="Times New Roman"/>
          <w:sz w:val="28"/>
          <w:szCs w:val="28"/>
          <w:lang w:val="uk-UA" w:eastAsia="ru-RU"/>
        </w:rPr>
        <w:t>6</w:t>
      </w:r>
      <w:r w:rsidR="00270EDD">
        <w:rPr>
          <w:rFonts w:ascii="Times New Roman" w:eastAsia="Times New Roman" w:hAnsi="Times New Roman" w:cs="Times New Roman"/>
          <w:sz w:val="28"/>
          <w:szCs w:val="28"/>
          <w:lang w:val="uk-UA" w:eastAsia="ru-RU"/>
        </w:rPr>
        <w:t xml:space="preserve">.2 </w:t>
      </w:r>
      <w:r w:rsidR="00EE5DD4">
        <w:rPr>
          <w:rFonts w:ascii="Times New Roman" w:eastAsia="Times New Roman" w:hAnsi="Times New Roman" w:cs="Times New Roman"/>
          <w:sz w:val="28"/>
          <w:szCs w:val="28"/>
          <w:lang w:val="uk-UA" w:eastAsia="ru-RU"/>
        </w:rPr>
        <w:t xml:space="preserve">– </w:t>
      </w:r>
      <w:r w:rsidRPr="00DC44CC">
        <w:rPr>
          <w:rFonts w:ascii="Times New Roman" w:eastAsia="Times New Roman" w:hAnsi="Times New Roman" w:cs="Times New Roman"/>
          <w:sz w:val="28"/>
          <w:szCs w:val="28"/>
          <w:lang w:val="uk-UA" w:eastAsia="ru-RU"/>
        </w:rPr>
        <w:t xml:space="preserve"> Схема розміщення магазинів </w:t>
      </w:r>
    </w:p>
    <w:p w14:paraId="49BA4428" w14:textId="078AA804" w:rsidR="00847020" w:rsidRDefault="00847020" w:rsidP="00847020">
      <w:pPr>
        <w:spacing w:after="0" w:line="240" w:lineRule="auto"/>
        <w:jc w:val="center"/>
        <w:rPr>
          <w:rFonts w:ascii="Times New Roman" w:eastAsia="Times New Roman" w:hAnsi="Times New Roman" w:cs="Times New Roman"/>
          <w:sz w:val="28"/>
          <w:szCs w:val="28"/>
          <w:lang w:val="uk-UA" w:eastAsia="ru-RU"/>
        </w:rPr>
      </w:pPr>
    </w:p>
    <w:p w14:paraId="6D5C5BD2" w14:textId="77777777" w:rsidR="00BE4450" w:rsidRPr="00DC44CC" w:rsidRDefault="00BE4450" w:rsidP="00847020">
      <w:pPr>
        <w:spacing w:after="0" w:line="240" w:lineRule="auto"/>
        <w:jc w:val="center"/>
        <w:rPr>
          <w:rFonts w:ascii="Times New Roman" w:eastAsia="Times New Roman" w:hAnsi="Times New Roman" w:cs="Times New Roman"/>
          <w:sz w:val="28"/>
          <w:szCs w:val="28"/>
          <w:lang w:val="uk-UA" w:eastAsia="ru-RU"/>
        </w:rPr>
      </w:pPr>
    </w:p>
    <w:p w14:paraId="635F68B0" w14:textId="70F9A273" w:rsidR="00847020" w:rsidRPr="00DC44CC" w:rsidRDefault="00847020" w:rsidP="00346085">
      <w:pPr>
        <w:spacing w:after="0" w:line="240" w:lineRule="auto"/>
        <w:ind w:firstLine="709"/>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lastRenderedPageBreak/>
        <w:t>Таблиця</w:t>
      </w:r>
      <w:r w:rsidR="00346085">
        <w:rPr>
          <w:rFonts w:ascii="Times New Roman" w:eastAsia="Times New Roman" w:hAnsi="Times New Roman" w:cs="Times New Roman"/>
          <w:sz w:val="28"/>
          <w:szCs w:val="28"/>
          <w:lang w:val="uk-UA" w:eastAsia="ru-RU"/>
        </w:rPr>
        <w:t xml:space="preserve"> </w:t>
      </w:r>
      <w:r w:rsidR="00BE4450">
        <w:rPr>
          <w:rFonts w:ascii="Times New Roman" w:eastAsia="Times New Roman" w:hAnsi="Times New Roman" w:cs="Times New Roman"/>
          <w:sz w:val="28"/>
          <w:szCs w:val="28"/>
          <w:lang w:val="uk-UA" w:eastAsia="ru-RU"/>
        </w:rPr>
        <w:t>6</w:t>
      </w:r>
      <w:r w:rsidR="00270EDD">
        <w:rPr>
          <w:rFonts w:ascii="Times New Roman" w:eastAsia="Times New Roman" w:hAnsi="Times New Roman" w:cs="Times New Roman"/>
          <w:sz w:val="28"/>
          <w:szCs w:val="28"/>
          <w:lang w:val="uk-UA" w:eastAsia="ru-RU"/>
        </w:rPr>
        <w:t xml:space="preserve">.10 </w:t>
      </w:r>
      <w:r w:rsidR="00346085">
        <w:rPr>
          <w:rFonts w:ascii="Times New Roman" w:eastAsia="Times New Roman" w:hAnsi="Times New Roman" w:cs="Times New Roman"/>
          <w:sz w:val="28"/>
          <w:szCs w:val="28"/>
          <w:lang w:val="uk-UA" w:eastAsia="ru-RU"/>
        </w:rPr>
        <w:t xml:space="preserve">– Вихідні дані для моделі </w:t>
      </w:r>
      <w:r w:rsidR="00270EDD">
        <w:rPr>
          <w:rFonts w:ascii="Times New Roman" w:eastAsia="Times New Roman" w:hAnsi="Times New Roman" w:cs="Times New Roman"/>
          <w:sz w:val="28"/>
          <w:szCs w:val="28"/>
          <w:lang w:val="uk-UA" w:eastAsia="ru-RU"/>
        </w:rPr>
        <w:t xml:space="preserve">Д. </w:t>
      </w:r>
      <w:proofErr w:type="spellStart"/>
      <w:r w:rsidR="00270EDD">
        <w:rPr>
          <w:rFonts w:ascii="Times New Roman" w:eastAsia="Times New Roman" w:hAnsi="Times New Roman" w:cs="Times New Roman"/>
          <w:sz w:val="28"/>
          <w:szCs w:val="28"/>
          <w:lang w:val="uk-UA" w:eastAsia="ru-RU"/>
        </w:rPr>
        <w:t>Хаффа</w:t>
      </w:r>
      <w:proofErr w:type="spellEnd"/>
    </w:p>
    <w:tbl>
      <w:tblPr>
        <w:tblW w:w="0" w:type="auto"/>
        <w:tblInd w:w="108" w:type="dxa"/>
        <w:tblLayout w:type="fixed"/>
        <w:tblLook w:val="0000" w:firstRow="0" w:lastRow="0" w:firstColumn="0" w:lastColumn="0" w:noHBand="0" w:noVBand="0"/>
      </w:tblPr>
      <w:tblGrid>
        <w:gridCol w:w="1893"/>
        <w:gridCol w:w="1924"/>
        <w:gridCol w:w="1741"/>
        <w:gridCol w:w="1843"/>
        <w:gridCol w:w="1701"/>
      </w:tblGrid>
      <w:tr w:rsidR="00847020" w:rsidRPr="00DC44CC" w14:paraId="122C5DBA" w14:textId="77777777" w:rsidTr="00346085">
        <w:trPr>
          <w:trHeight w:val="1"/>
        </w:trPr>
        <w:tc>
          <w:tcPr>
            <w:tcW w:w="189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E400825"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CYR" w:eastAsia="Times New Roman" w:hAnsi="Times New Roman CYR" w:cs="Times New Roman CYR"/>
                <w:color w:val="000000"/>
                <w:sz w:val="24"/>
                <w:szCs w:val="24"/>
                <w:lang w:val="uk-UA" w:eastAsia="ru-RU"/>
              </w:rPr>
              <w:t>Район</w:t>
            </w:r>
          </w:p>
        </w:tc>
        <w:tc>
          <w:tcPr>
            <w:tcW w:w="192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98555F9"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ru-RU" w:eastAsia="ru-RU"/>
              </w:rPr>
            </w:pPr>
            <w:r w:rsidRPr="00346085">
              <w:rPr>
                <w:rFonts w:ascii="Times New Roman CYR" w:eastAsia="Times New Roman" w:hAnsi="Times New Roman CYR" w:cs="Times New Roman CYR"/>
                <w:color w:val="000000"/>
                <w:sz w:val="24"/>
                <w:szCs w:val="24"/>
                <w:lang w:val="uk-UA" w:eastAsia="ru-RU"/>
              </w:rPr>
              <w:t xml:space="preserve">Кількість покупців в районі, </w:t>
            </w:r>
            <w:proofErr w:type="spellStart"/>
            <w:r w:rsidRPr="00346085">
              <w:rPr>
                <w:rFonts w:ascii="Times New Roman CYR" w:eastAsia="Times New Roman" w:hAnsi="Times New Roman CYR" w:cs="Times New Roman CYR"/>
                <w:color w:val="000000"/>
                <w:sz w:val="24"/>
                <w:szCs w:val="24"/>
                <w:lang w:val="uk-UA" w:eastAsia="ru-RU"/>
              </w:rPr>
              <w:t>чол</w:t>
            </w:r>
            <w:proofErr w:type="spellEnd"/>
            <w:r w:rsidRPr="00346085">
              <w:rPr>
                <w:rFonts w:ascii="Times New Roman CYR" w:eastAsia="Times New Roman" w:hAnsi="Times New Roman CYR" w:cs="Times New Roman CYR"/>
                <w:color w:val="000000"/>
                <w:sz w:val="24"/>
                <w:szCs w:val="24"/>
                <w:lang w:val="uk-UA" w:eastAsia="ru-RU"/>
              </w:rPr>
              <w:t>.</w:t>
            </w:r>
          </w:p>
        </w:tc>
        <w:tc>
          <w:tcPr>
            <w:tcW w:w="528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6B4005D3"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CYR" w:eastAsia="Times New Roman" w:hAnsi="Times New Roman CYR" w:cs="Times New Roman CYR"/>
                <w:color w:val="000000"/>
                <w:sz w:val="24"/>
                <w:szCs w:val="24"/>
                <w:lang w:val="uk-UA" w:eastAsia="ru-RU"/>
              </w:rPr>
              <w:t>Час переходу, хв.</w:t>
            </w:r>
          </w:p>
        </w:tc>
      </w:tr>
      <w:tr w:rsidR="00847020" w:rsidRPr="00DC44CC" w14:paraId="1C9B822A" w14:textId="77777777" w:rsidTr="00346085">
        <w:trPr>
          <w:trHeight w:val="1"/>
        </w:trPr>
        <w:tc>
          <w:tcPr>
            <w:tcW w:w="189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B14559A" w14:textId="77777777" w:rsidR="00847020" w:rsidRPr="00346085" w:rsidRDefault="00847020" w:rsidP="00193378">
            <w:pPr>
              <w:autoSpaceDE w:val="0"/>
              <w:autoSpaceDN w:val="0"/>
              <w:adjustRightInd w:val="0"/>
              <w:spacing w:after="200" w:line="276" w:lineRule="auto"/>
              <w:rPr>
                <w:rFonts w:ascii="Calibri" w:eastAsia="Times New Roman" w:hAnsi="Calibri" w:cs="Calibri"/>
                <w:sz w:val="24"/>
                <w:szCs w:val="24"/>
                <w:lang w:val="en" w:eastAsia="ru-RU"/>
              </w:rPr>
            </w:pPr>
          </w:p>
        </w:tc>
        <w:tc>
          <w:tcPr>
            <w:tcW w:w="192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624D527" w14:textId="77777777" w:rsidR="00847020" w:rsidRPr="00346085" w:rsidRDefault="00847020" w:rsidP="00193378">
            <w:pPr>
              <w:autoSpaceDE w:val="0"/>
              <w:autoSpaceDN w:val="0"/>
              <w:adjustRightInd w:val="0"/>
              <w:spacing w:after="200" w:line="276" w:lineRule="auto"/>
              <w:rPr>
                <w:rFonts w:ascii="Calibri" w:eastAsia="Times New Roman" w:hAnsi="Calibri" w:cs="Calibri"/>
                <w:sz w:val="24"/>
                <w:szCs w:val="24"/>
                <w:lang w:val="en" w:eastAsia="ru-RU"/>
              </w:rPr>
            </w:pP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121BB3"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CYR" w:eastAsia="Times New Roman" w:hAnsi="Times New Roman CYR" w:cs="Times New Roman CYR"/>
                <w:color w:val="000000"/>
                <w:sz w:val="24"/>
                <w:szCs w:val="24"/>
                <w:lang w:val="uk-UA" w:eastAsia="ru-RU"/>
              </w:rPr>
              <w:t>Магазин 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BD7666"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CYR" w:eastAsia="Times New Roman" w:hAnsi="Times New Roman CYR" w:cs="Times New Roman CYR"/>
                <w:color w:val="000000"/>
                <w:sz w:val="24"/>
                <w:szCs w:val="24"/>
                <w:lang w:val="uk-UA" w:eastAsia="ru-RU"/>
              </w:rPr>
              <w:t>Магазин 2</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73EEC4"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CYR" w:eastAsia="Times New Roman" w:hAnsi="Times New Roman CYR" w:cs="Times New Roman CYR"/>
                <w:color w:val="000000"/>
                <w:sz w:val="24"/>
                <w:szCs w:val="24"/>
                <w:lang w:val="uk-UA" w:eastAsia="ru-RU"/>
              </w:rPr>
              <w:t>Магазин 3</w:t>
            </w:r>
          </w:p>
        </w:tc>
      </w:tr>
      <w:tr w:rsidR="00847020" w:rsidRPr="00DC44CC" w14:paraId="2C6973CD" w14:textId="77777777" w:rsidTr="00346085">
        <w:trPr>
          <w:trHeight w:val="1"/>
        </w:trPr>
        <w:tc>
          <w:tcPr>
            <w:tcW w:w="18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DD3823"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1</w:t>
            </w:r>
          </w:p>
        </w:tc>
        <w:tc>
          <w:tcPr>
            <w:tcW w:w="192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BF5702"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1000</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79955C"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63B5A7"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15</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3C893C"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10</w:t>
            </w:r>
          </w:p>
        </w:tc>
      </w:tr>
      <w:tr w:rsidR="00847020" w:rsidRPr="00DC44CC" w14:paraId="7D32F9D1" w14:textId="77777777" w:rsidTr="00346085">
        <w:trPr>
          <w:trHeight w:val="1"/>
        </w:trPr>
        <w:tc>
          <w:tcPr>
            <w:tcW w:w="18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8C515E"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2</w:t>
            </w:r>
          </w:p>
        </w:tc>
        <w:tc>
          <w:tcPr>
            <w:tcW w:w="192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1A7171"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500</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7EE446"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10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0844BE"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10</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421BD8"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5</w:t>
            </w:r>
          </w:p>
        </w:tc>
      </w:tr>
      <w:tr w:rsidR="00847020" w:rsidRPr="00DC44CC" w14:paraId="1E7481E6" w14:textId="77777777" w:rsidTr="00346085">
        <w:trPr>
          <w:trHeight w:val="1"/>
        </w:trPr>
        <w:tc>
          <w:tcPr>
            <w:tcW w:w="18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A6CAA7"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3</w:t>
            </w:r>
          </w:p>
        </w:tc>
        <w:tc>
          <w:tcPr>
            <w:tcW w:w="192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B928BB"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1500</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5C7364"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10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C3748F"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10</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B5263"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15</w:t>
            </w:r>
          </w:p>
        </w:tc>
      </w:tr>
      <w:tr w:rsidR="00847020" w:rsidRPr="00DC44CC" w14:paraId="283DAE40" w14:textId="77777777" w:rsidTr="00346085">
        <w:trPr>
          <w:trHeight w:val="1"/>
        </w:trPr>
        <w:tc>
          <w:tcPr>
            <w:tcW w:w="18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A8178A"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4</w:t>
            </w:r>
          </w:p>
        </w:tc>
        <w:tc>
          <w:tcPr>
            <w:tcW w:w="192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9BF1CF"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800</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986299"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15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0B5D9A"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5</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12A481"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10</w:t>
            </w:r>
          </w:p>
        </w:tc>
      </w:tr>
      <w:tr w:rsidR="00847020" w:rsidRPr="00DC44CC" w14:paraId="4ED00C30" w14:textId="77777777" w:rsidTr="00346085">
        <w:trPr>
          <w:trHeight w:val="1"/>
        </w:trPr>
        <w:tc>
          <w:tcPr>
            <w:tcW w:w="381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152885E"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CYR" w:eastAsia="Times New Roman" w:hAnsi="Times New Roman CYR" w:cs="Times New Roman CYR"/>
                <w:color w:val="000000"/>
                <w:sz w:val="24"/>
                <w:szCs w:val="24"/>
                <w:lang w:val="uk-UA" w:eastAsia="ru-RU"/>
              </w:rPr>
              <w:t>Площа магазину, м</w:t>
            </w:r>
            <w:r w:rsidRPr="00346085">
              <w:rPr>
                <w:rFonts w:ascii="Times New Roman CYR" w:eastAsia="Times New Roman" w:hAnsi="Times New Roman CYR" w:cs="Times New Roman CYR"/>
                <w:color w:val="000000"/>
                <w:sz w:val="24"/>
                <w:szCs w:val="24"/>
                <w:vertAlign w:val="superscript"/>
                <w:lang w:val="uk-UA" w:eastAsia="ru-RU"/>
              </w:rPr>
              <w:t>2</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46640D"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2000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7921C3"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4000</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1103EA" w14:textId="77777777" w:rsidR="00847020" w:rsidRPr="00346085" w:rsidRDefault="00847020" w:rsidP="00193378">
            <w:pPr>
              <w:autoSpaceDE w:val="0"/>
              <w:autoSpaceDN w:val="0"/>
              <w:adjustRightInd w:val="0"/>
              <w:spacing w:after="0" w:line="240" w:lineRule="auto"/>
              <w:ind w:right="6"/>
              <w:jc w:val="center"/>
              <w:rPr>
                <w:rFonts w:ascii="Calibri" w:eastAsia="Times New Roman" w:hAnsi="Calibri" w:cs="Calibri"/>
                <w:sz w:val="24"/>
                <w:szCs w:val="24"/>
                <w:lang w:val="en" w:eastAsia="ru-RU"/>
              </w:rPr>
            </w:pPr>
            <w:r w:rsidRPr="00346085">
              <w:rPr>
                <w:rFonts w:ascii="Times New Roman" w:eastAsia="Times New Roman" w:hAnsi="Times New Roman" w:cs="Times New Roman"/>
                <w:color w:val="000000"/>
                <w:sz w:val="24"/>
                <w:szCs w:val="24"/>
                <w:lang w:val="en" w:eastAsia="ru-RU"/>
              </w:rPr>
              <w:t>4000</w:t>
            </w:r>
          </w:p>
        </w:tc>
      </w:tr>
    </w:tbl>
    <w:p w14:paraId="1E7061A9" w14:textId="54381A54" w:rsidR="00847020" w:rsidRDefault="00847020" w:rsidP="00847020">
      <w:pPr>
        <w:autoSpaceDE w:val="0"/>
        <w:autoSpaceDN w:val="0"/>
        <w:adjustRightInd w:val="0"/>
        <w:spacing w:after="0" w:line="240" w:lineRule="auto"/>
        <w:ind w:firstLine="709"/>
        <w:jc w:val="both"/>
        <w:rPr>
          <w:rFonts w:ascii="Times New Roman" w:eastAsia="Times New Roman" w:hAnsi="Times New Roman" w:cs="Times New Roman"/>
          <w:sz w:val="28"/>
          <w:szCs w:val="28"/>
          <w:lang w:val="en" w:eastAsia="ru-RU"/>
        </w:rPr>
      </w:pPr>
    </w:p>
    <w:p w14:paraId="3B66AB65" w14:textId="31ECE052" w:rsidR="00410731" w:rsidRPr="00236FF2" w:rsidRDefault="00410731" w:rsidP="00410731">
      <w:pPr>
        <w:keepNext/>
        <w:keepLines/>
        <w:spacing w:after="0" w:line="240" w:lineRule="auto"/>
        <w:ind w:firstLine="709"/>
        <w:outlineLvl w:val="0"/>
        <w:rPr>
          <w:rFonts w:ascii="Times New Roman" w:eastAsia="Times New Roman" w:hAnsi="Times New Roman" w:cs="Times New Roman"/>
          <w:sz w:val="28"/>
          <w:szCs w:val="28"/>
          <w:lang w:val="uk-UA"/>
        </w:rPr>
      </w:pPr>
      <w:r w:rsidRPr="00236FF2">
        <w:rPr>
          <w:rFonts w:ascii="Times New Roman" w:eastAsia="Times New Roman" w:hAnsi="Times New Roman" w:cs="Times New Roman"/>
          <w:b/>
          <w:bCs/>
          <w:sz w:val="28"/>
          <w:szCs w:val="28"/>
          <w:lang w:val="uk-UA"/>
        </w:rPr>
        <w:t>Рекомендована література</w:t>
      </w:r>
      <w:r w:rsidRPr="00236FF2">
        <w:rPr>
          <w:rFonts w:ascii="Times New Roman" w:eastAsia="Times New Roman" w:hAnsi="Times New Roman" w:cs="Times New Roman"/>
          <w:sz w:val="28"/>
          <w:szCs w:val="28"/>
          <w:lang w:val="uk-UA"/>
        </w:rPr>
        <w:t xml:space="preserve">: </w:t>
      </w:r>
      <w:bookmarkStart w:id="179" w:name="_Hlk188987320"/>
      <w:r w:rsidRPr="00236FF2">
        <w:rPr>
          <w:rFonts w:ascii="Times New Roman" w:eastAsia="Times New Roman" w:hAnsi="Times New Roman" w:cs="Times New Roman"/>
          <w:sz w:val="28"/>
          <w:szCs w:val="28"/>
          <w:lang w:val="uk-UA"/>
        </w:rPr>
        <w:t xml:space="preserve">основна 1, </w:t>
      </w:r>
      <w:r w:rsidR="00641A68">
        <w:rPr>
          <w:rFonts w:ascii="Times New Roman" w:eastAsia="Times New Roman" w:hAnsi="Times New Roman" w:cs="Times New Roman"/>
          <w:sz w:val="28"/>
          <w:szCs w:val="28"/>
          <w:lang w:val="uk-UA"/>
        </w:rPr>
        <w:t>2</w:t>
      </w:r>
      <w:r w:rsidRPr="00236FF2">
        <w:rPr>
          <w:rFonts w:ascii="Times New Roman" w:eastAsia="Times New Roman" w:hAnsi="Times New Roman" w:cs="Times New Roman"/>
          <w:sz w:val="28"/>
          <w:szCs w:val="28"/>
          <w:lang w:val="uk-UA"/>
        </w:rPr>
        <w:t xml:space="preserve">, </w:t>
      </w:r>
      <w:r w:rsidR="00641A68">
        <w:rPr>
          <w:rFonts w:ascii="Times New Roman" w:eastAsia="Times New Roman" w:hAnsi="Times New Roman" w:cs="Times New Roman"/>
          <w:sz w:val="28"/>
          <w:szCs w:val="28"/>
          <w:lang w:val="uk-UA"/>
        </w:rPr>
        <w:t>3</w:t>
      </w:r>
      <w:r w:rsidRPr="00236FF2">
        <w:rPr>
          <w:rFonts w:ascii="Times New Roman" w:eastAsia="Times New Roman" w:hAnsi="Times New Roman" w:cs="Times New Roman"/>
          <w:sz w:val="28"/>
          <w:szCs w:val="28"/>
          <w:lang w:val="uk-UA"/>
        </w:rPr>
        <w:t>; додаткова 1,</w:t>
      </w:r>
      <w:r w:rsidR="00236FF2">
        <w:rPr>
          <w:rFonts w:ascii="Times New Roman" w:eastAsia="Times New Roman" w:hAnsi="Times New Roman" w:cs="Times New Roman"/>
          <w:sz w:val="28"/>
          <w:szCs w:val="28"/>
          <w:lang w:val="uk-UA"/>
        </w:rPr>
        <w:t xml:space="preserve"> 2</w:t>
      </w:r>
      <w:r w:rsidRPr="00236FF2">
        <w:rPr>
          <w:rFonts w:ascii="Times New Roman" w:eastAsia="Times New Roman" w:hAnsi="Times New Roman" w:cs="Times New Roman"/>
          <w:sz w:val="28"/>
          <w:szCs w:val="28"/>
          <w:lang w:val="uk-UA"/>
        </w:rPr>
        <w:t xml:space="preserve">, </w:t>
      </w:r>
      <w:r w:rsidR="00641A68">
        <w:rPr>
          <w:rFonts w:ascii="Times New Roman" w:eastAsia="Times New Roman" w:hAnsi="Times New Roman" w:cs="Times New Roman"/>
          <w:sz w:val="28"/>
          <w:szCs w:val="28"/>
          <w:lang w:val="uk-UA"/>
        </w:rPr>
        <w:t xml:space="preserve">7, </w:t>
      </w:r>
      <w:r w:rsidRPr="00236FF2">
        <w:rPr>
          <w:rFonts w:ascii="Times New Roman" w:eastAsia="Times New Roman" w:hAnsi="Times New Roman" w:cs="Times New Roman"/>
          <w:sz w:val="28"/>
          <w:szCs w:val="28"/>
          <w:lang w:val="uk-UA"/>
        </w:rPr>
        <w:t xml:space="preserve">8, </w:t>
      </w:r>
      <w:bookmarkEnd w:id="179"/>
      <w:r w:rsidR="00641A68">
        <w:rPr>
          <w:rFonts w:ascii="Times New Roman" w:eastAsia="Times New Roman" w:hAnsi="Times New Roman" w:cs="Times New Roman"/>
          <w:sz w:val="28"/>
          <w:szCs w:val="28"/>
          <w:lang w:val="uk-UA"/>
        </w:rPr>
        <w:t>10</w:t>
      </w:r>
    </w:p>
    <w:p w14:paraId="2D8AA848" w14:textId="77777777" w:rsidR="00410731" w:rsidRDefault="00410731" w:rsidP="00847020">
      <w:pPr>
        <w:autoSpaceDE w:val="0"/>
        <w:autoSpaceDN w:val="0"/>
        <w:adjustRightInd w:val="0"/>
        <w:spacing w:after="0" w:line="240" w:lineRule="auto"/>
        <w:ind w:firstLine="709"/>
        <w:jc w:val="both"/>
        <w:rPr>
          <w:rFonts w:ascii="Times New Roman" w:eastAsia="Times New Roman" w:hAnsi="Times New Roman" w:cs="Times New Roman"/>
          <w:sz w:val="28"/>
          <w:szCs w:val="28"/>
          <w:lang w:val="en" w:eastAsia="ru-RU"/>
        </w:rPr>
      </w:pPr>
    </w:p>
    <w:p w14:paraId="1F9779EC" w14:textId="112D0A1C" w:rsidR="00346085" w:rsidRDefault="00346085" w:rsidP="00847020">
      <w:pPr>
        <w:autoSpaceDE w:val="0"/>
        <w:autoSpaceDN w:val="0"/>
        <w:adjustRightInd w:val="0"/>
        <w:spacing w:after="0" w:line="240" w:lineRule="auto"/>
        <w:ind w:firstLine="709"/>
        <w:jc w:val="both"/>
        <w:rPr>
          <w:rFonts w:ascii="Times New Roman" w:eastAsia="Times New Roman" w:hAnsi="Times New Roman" w:cs="Times New Roman"/>
          <w:sz w:val="28"/>
          <w:szCs w:val="28"/>
          <w:lang w:val="en" w:eastAsia="ru-RU"/>
        </w:rPr>
      </w:pPr>
    </w:p>
    <w:p w14:paraId="44F07C64" w14:textId="0E482008" w:rsidR="00432C11" w:rsidRPr="00E7636A" w:rsidRDefault="00432C11" w:rsidP="00432C11">
      <w:pPr>
        <w:keepNext/>
        <w:keepLines/>
        <w:spacing w:after="0" w:line="240" w:lineRule="auto"/>
        <w:jc w:val="center"/>
        <w:outlineLvl w:val="0"/>
        <w:rPr>
          <w:rFonts w:ascii="Times New Roman" w:eastAsia="Times New Roman" w:hAnsi="Times New Roman" w:cs="Times New Roman"/>
          <w:b/>
          <w:bCs/>
          <w:sz w:val="28"/>
          <w:szCs w:val="28"/>
          <w:lang w:val="uk-UA"/>
        </w:rPr>
      </w:pPr>
      <w:r w:rsidRPr="00E7636A">
        <w:rPr>
          <w:rFonts w:ascii="Times New Roman" w:eastAsia="Times New Roman" w:hAnsi="Times New Roman" w:cs="Times New Roman"/>
          <w:noProof/>
          <w:sz w:val="28"/>
          <w:szCs w:val="28"/>
          <w:lang w:val="ru-RU" w:eastAsia="ru-RU"/>
        </w:rPr>
        <w:drawing>
          <wp:anchor distT="0" distB="0" distL="114300" distR="114300" simplePos="0" relativeHeight="251679744" behindDoc="0" locked="0" layoutInCell="1" allowOverlap="1" wp14:anchorId="17B0C6B9" wp14:editId="73C45E94">
            <wp:simplePos x="0" y="0"/>
            <wp:positionH relativeFrom="column">
              <wp:posOffset>3175</wp:posOffset>
            </wp:positionH>
            <wp:positionV relativeFrom="paragraph">
              <wp:posOffset>3175</wp:posOffset>
            </wp:positionV>
            <wp:extent cx="968375" cy="877570"/>
            <wp:effectExtent l="19050" t="0" r="3175" b="0"/>
            <wp:wrapSquare wrapText="bothSides"/>
            <wp:docPr id="5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srcRect/>
                    <a:stretch>
                      <a:fillRect/>
                    </a:stretch>
                  </pic:blipFill>
                  <pic:spPr bwMode="auto">
                    <a:xfrm>
                      <a:off x="0" y="0"/>
                      <a:ext cx="968375" cy="877570"/>
                    </a:xfrm>
                    <a:prstGeom prst="rect">
                      <a:avLst/>
                    </a:prstGeom>
                    <a:noFill/>
                    <a:ln w="9525">
                      <a:noFill/>
                      <a:miter lim="800000"/>
                      <a:headEnd/>
                      <a:tailEnd/>
                    </a:ln>
                  </pic:spPr>
                </pic:pic>
              </a:graphicData>
            </a:graphic>
          </wp:anchor>
        </w:drawing>
      </w:r>
      <w:r w:rsidRPr="00E7636A">
        <w:rPr>
          <w:rFonts w:ascii="Times New Roman" w:eastAsia="Times New Roman" w:hAnsi="Times New Roman" w:cs="Times New Roman"/>
          <w:b/>
          <w:bCs/>
          <w:sz w:val="28"/>
          <w:szCs w:val="28"/>
          <w:lang w:val="uk-UA"/>
        </w:rPr>
        <w:t xml:space="preserve">ТЕМА </w:t>
      </w:r>
      <w:r w:rsidR="005D1987">
        <w:rPr>
          <w:rFonts w:ascii="Times New Roman" w:eastAsia="Times New Roman" w:hAnsi="Times New Roman" w:cs="Times New Roman"/>
          <w:b/>
          <w:bCs/>
          <w:sz w:val="28"/>
          <w:szCs w:val="28"/>
          <w:lang w:val="uk-UA"/>
        </w:rPr>
        <w:t>7</w:t>
      </w:r>
    </w:p>
    <w:p w14:paraId="58E0D594" w14:textId="0184405A" w:rsidR="00432C11" w:rsidRPr="00BE4450" w:rsidRDefault="00ED08B1" w:rsidP="00432C11">
      <w:pPr>
        <w:keepNext/>
        <w:keepLines/>
        <w:spacing w:after="0" w:line="240" w:lineRule="auto"/>
        <w:jc w:val="center"/>
        <w:outlineLvl w:val="0"/>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М</w:t>
      </w:r>
      <w:r w:rsidRPr="00BE4450">
        <w:rPr>
          <w:rFonts w:ascii="Times New Roman" w:eastAsia="Times New Roman" w:hAnsi="Times New Roman" w:cs="Times New Roman"/>
          <w:b/>
          <w:bCs/>
          <w:sz w:val="28"/>
          <w:szCs w:val="28"/>
          <w:lang w:val="uk-UA"/>
        </w:rPr>
        <w:t xml:space="preserve">ОДЕЛІ І МЕТОДИ </w:t>
      </w:r>
      <w:r w:rsidR="00725D34">
        <w:rPr>
          <w:rFonts w:ascii="Times New Roman" w:eastAsia="Times New Roman" w:hAnsi="Times New Roman" w:cs="Times New Roman"/>
          <w:b/>
          <w:bCs/>
          <w:sz w:val="28"/>
          <w:szCs w:val="28"/>
          <w:lang w:val="uk-UA"/>
        </w:rPr>
        <w:t>У</w:t>
      </w:r>
      <w:r>
        <w:rPr>
          <w:rFonts w:ascii="Times New Roman" w:eastAsia="Times New Roman" w:hAnsi="Times New Roman" w:cs="Times New Roman"/>
          <w:b/>
          <w:bCs/>
          <w:sz w:val="28"/>
          <w:szCs w:val="28"/>
          <w:lang w:val="uk-UA"/>
        </w:rPr>
        <w:t xml:space="preserve"> </w:t>
      </w:r>
      <w:r w:rsidRPr="00BE4450">
        <w:rPr>
          <w:rFonts w:ascii="Times New Roman" w:eastAsia="Times New Roman" w:hAnsi="Times New Roman" w:cs="Times New Roman"/>
          <w:b/>
          <w:bCs/>
          <w:sz w:val="28"/>
          <w:szCs w:val="28"/>
          <w:lang w:val="uk-UA"/>
        </w:rPr>
        <w:t xml:space="preserve">МАРКЕТИНГОВИХ </w:t>
      </w:r>
      <w:r w:rsidR="00725D34">
        <w:rPr>
          <w:rFonts w:ascii="Times New Roman" w:eastAsia="Times New Roman" w:hAnsi="Times New Roman" w:cs="Times New Roman"/>
          <w:b/>
          <w:bCs/>
          <w:sz w:val="28"/>
          <w:szCs w:val="28"/>
          <w:lang w:val="uk-UA"/>
        </w:rPr>
        <w:br/>
      </w:r>
      <w:r w:rsidRPr="00BE4450">
        <w:rPr>
          <w:rFonts w:ascii="Times New Roman" w:eastAsia="Times New Roman" w:hAnsi="Times New Roman" w:cs="Times New Roman"/>
          <w:b/>
          <w:bCs/>
          <w:sz w:val="28"/>
          <w:szCs w:val="28"/>
          <w:lang w:val="uk-UA"/>
        </w:rPr>
        <w:t>БІЗНЕС-ПРОЦЕСАХ</w:t>
      </w:r>
    </w:p>
    <w:p w14:paraId="446E7305" w14:textId="77777777" w:rsidR="00432C11" w:rsidRPr="00704131" w:rsidRDefault="00432C11" w:rsidP="00432C11">
      <w:pPr>
        <w:widowControl w:val="0"/>
        <w:autoSpaceDE w:val="0"/>
        <w:autoSpaceDN w:val="0"/>
        <w:spacing w:after="0" w:line="240" w:lineRule="auto"/>
        <w:ind w:left="900"/>
        <w:jc w:val="center"/>
        <w:rPr>
          <w:rFonts w:ascii="Times New Roman" w:eastAsia="Times New Roman" w:hAnsi="Times New Roman" w:cs="Times New Roman"/>
          <w:sz w:val="28"/>
          <w:szCs w:val="28"/>
          <w:lang w:val="uk-UA" w:eastAsia="ru-RU"/>
        </w:rPr>
      </w:pPr>
    </w:p>
    <w:p w14:paraId="5C3F6201" w14:textId="6C37214D" w:rsidR="00432C11" w:rsidRPr="00E85180" w:rsidRDefault="005D1987" w:rsidP="00432C11">
      <w:pPr>
        <w:widowControl w:val="0"/>
        <w:tabs>
          <w:tab w:val="left" w:pos="6706"/>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Основні</w:t>
      </w:r>
      <w:r w:rsidR="00432C11" w:rsidRPr="00704131">
        <w:rPr>
          <w:rFonts w:ascii="Times New Roman" w:eastAsia="Times New Roman" w:hAnsi="Times New Roman" w:cs="Times New Roman"/>
          <w:b/>
          <w:sz w:val="28"/>
          <w:szCs w:val="28"/>
          <w:lang w:val="uk-UA" w:eastAsia="ru-RU"/>
        </w:rPr>
        <w:t xml:space="preserve"> поняття:</w:t>
      </w:r>
      <w:r w:rsidR="00432C11" w:rsidRPr="00704131">
        <w:rPr>
          <w:rFonts w:ascii="Times New Roman" w:eastAsia="Times New Roman" w:hAnsi="Times New Roman" w:cs="Times New Roman"/>
          <w:sz w:val="28"/>
          <w:szCs w:val="28"/>
          <w:lang w:val="uk-UA" w:eastAsia="ru-RU"/>
        </w:rPr>
        <w:t xml:space="preserve"> </w:t>
      </w:r>
      <w:r w:rsidR="00E85180" w:rsidRPr="00E85180">
        <w:rPr>
          <w:rFonts w:ascii="Times New Roman" w:eastAsia="Times New Roman" w:hAnsi="Times New Roman" w:cs="Times New Roman"/>
          <w:sz w:val="28"/>
          <w:szCs w:val="28"/>
          <w:lang w:val="uk-UA" w:eastAsia="ru-RU"/>
        </w:rPr>
        <w:t>категорійний менеджмент</w:t>
      </w:r>
      <w:r w:rsidR="00432C11" w:rsidRPr="00E85180">
        <w:rPr>
          <w:rFonts w:ascii="Times New Roman" w:eastAsia="Times New Roman" w:hAnsi="Times New Roman" w:cs="Times New Roman"/>
          <w:sz w:val="28"/>
          <w:szCs w:val="28"/>
          <w:lang w:val="uk-UA" w:eastAsia="ru-RU"/>
        </w:rPr>
        <w:t xml:space="preserve">, </w:t>
      </w:r>
      <w:r w:rsidR="00E85180" w:rsidRPr="00E85180">
        <w:rPr>
          <w:rFonts w:ascii="Times New Roman" w:eastAsia="Times New Roman" w:hAnsi="Times New Roman" w:cs="Times New Roman"/>
          <w:sz w:val="28"/>
          <w:szCs w:val="28"/>
          <w:lang w:val="uk-UA" w:eastAsia="ru-RU"/>
        </w:rPr>
        <w:t>товарна категорія</w:t>
      </w:r>
      <w:r w:rsidR="00432C11" w:rsidRPr="00E85180">
        <w:rPr>
          <w:rFonts w:ascii="Times New Roman" w:eastAsia="Times New Roman" w:hAnsi="Times New Roman" w:cs="Times New Roman"/>
          <w:sz w:val="28"/>
          <w:szCs w:val="28"/>
          <w:lang w:val="uk-UA" w:eastAsia="ru-RU"/>
        </w:rPr>
        <w:t xml:space="preserve">, </w:t>
      </w:r>
      <w:r w:rsidR="00E85180" w:rsidRPr="00E85180">
        <w:rPr>
          <w:rFonts w:ascii="Times New Roman" w:eastAsia="Times New Roman" w:hAnsi="Times New Roman" w:cs="Times New Roman"/>
          <w:sz w:val="28"/>
          <w:szCs w:val="28"/>
          <w:lang w:val="uk-UA" w:eastAsia="ru-RU"/>
        </w:rPr>
        <w:t>матриця розвитку асортименту</w:t>
      </w:r>
      <w:r w:rsidR="00432C11" w:rsidRPr="00E85180">
        <w:rPr>
          <w:rFonts w:ascii="Times New Roman" w:eastAsia="Times New Roman" w:hAnsi="Times New Roman" w:cs="Times New Roman"/>
          <w:sz w:val="28"/>
          <w:szCs w:val="28"/>
          <w:lang w:val="uk-UA" w:eastAsia="ru-RU"/>
        </w:rPr>
        <w:t xml:space="preserve">, </w:t>
      </w:r>
      <w:r w:rsidR="00E85180" w:rsidRPr="00E85180">
        <w:rPr>
          <w:rFonts w:ascii="Times New Roman" w:eastAsia="Times New Roman" w:hAnsi="Times New Roman" w:cs="Times New Roman"/>
          <w:sz w:val="28"/>
          <w:szCs w:val="28"/>
          <w:lang w:val="uk-UA" w:eastAsia="ru-RU"/>
        </w:rPr>
        <w:t>модель Кано</w:t>
      </w:r>
      <w:r w:rsidR="00432C11" w:rsidRPr="00E85180">
        <w:rPr>
          <w:rFonts w:ascii="Times New Roman" w:eastAsia="Times New Roman" w:hAnsi="Times New Roman" w:cs="Times New Roman"/>
          <w:sz w:val="28"/>
          <w:szCs w:val="28"/>
          <w:lang w:val="uk-UA" w:eastAsia="ru-RU"/>
        </w:rPr>
        <w:t xml:space="preserve">, </w:t>
      </w:r>
      <w:r w:rsidR="00E85180" w:rsidRPr="00E85180">
        <w:rPr>
          <w:rFonts w:ascii="Times New Roman" w:eastAsia="Times New Roman" w:hAnsi="Times New Roman" w:cs="Times New Roman"/>
          <w:sz w:val="28"/>
          <w:szCs w:val="28"/>
          <w:lang w:val="uk-UA" w:eastAsia="ru-RU"/>
        </w:rPr>
        <w:t>матриця Кано, лояльність споживачів</w:t>
      </w:r>
      <w:r w:rsidR="00432C11" w:rsidRPr="00E85180">
        <w:rPr>
          <w:rFonts w:ascii="Times New Roman" w:eastAsia="Times New Roman" w:hAnsi="Times New Roman" w:cs="Times New Roman"/>
          <w:sz w:val="28"/>
          <w:szCs w:val="28"/>
          <w:lang w:val="uk-UA" w:eastAsia="ru-RU"/>
        </w:rPr>
        <w:t xml:space="preserve">, </w:t>
      </w:r>
      <w:r w:rsidR="00E85180" w:rsidRPr="00E85180">
        <w:rPr>
          <w:rFonts w:ascii="Times New Roman" w:eastAsia="Times New Roman" w:hAnsi="Times New Roman" w:cs="Times New Roman"/>
          <w:sz w:val="28"/>
          <w:szCs w:val="28"/>
          <w:lang w:val="uk-UA" w:eastAsia="ru-RU"/>
        </w:rPr>
        <w:t xml:space="preserve">бренд, Метод </w:t>
      </w:r>
      <w:proofErr w:type="spellStart"/>
      <w:r w:rsidR="00E85180" w:rsidRPr="00E85180">
        <w:rPr>
          <w:rFonts w:ascii="Times New Roman" w:eastAsia="Times New Roman" w:hAnsi="Times New Roman" w:cs="Times New Roman"/>
          <w:sz w:val="28"/>
          <w:szCs w:val="28"/>
          <w:lang w:val="uk-UA" w:eastAsia="ru-RU"/>
        </w:rPr>
        <w:t>Brand</w:t>
      </w:r>
      <w:proofErr w:type="spellEnd"/>
      <w:r w:rsidR="00E85180" w:rsidRPr="00E85180">
        <w:rPr>
          <w:rFonts w:ascii="Times New Roman" w:eastAsia="Times New Roman" w:hAnsi="Times New Roman" w:cs="Times New Roman"/>
          <w:sz w:val="28"/>
          <w:szCs w:val="28"/>
          <w:lang w:val="uk-UA" w:eastAsia="ru-RU"/>
        </w:rPr>
        <w:t xml:space="preserve"> Dynamics, піраміда бренда.</w:t>
      </w:r>
    </w:p>
    <w:p w14:paraId="069F9C61" w14:textId="77777777" w:rsidR="00432C11" w:rsidRPr="00704131" w:rsidRDefault="00432C11" w:rsidP="00432C11">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p>
    <w:p w14:paraId="343EEAD0" w14:textId="1E9D8153" w:rsidR="00432C11" w:rsidRPr="00704131" w:rsidRDefault="005D1987" w:rsidP="00432C11">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r w:rsidRPr="00704131">
        <w:rPr>
          <w:rFonts w:ascii="Times New Roman" w:eastAsia="Times New Roman" w:hAnsi="Times New Roman" w:cs="Times New Roman"/>
          <w:b/>
          <w:sz w:val="28"/>
          <w:szCs w:val="28"/>
          <w:lang w:val="uk-UA" w:eastAsia="ru-RU"/>
        </w:rPr>
        <w:t>План</w:t>
      </w:r>
    </w:p>
    <w:p w14:paraId="6CC30287" w14:textId="46D3CCA4" w:rsidR="00432C11" w:rsidRPr="00704131" w:rsidRDefault="00432C11" w:rsidP="00432C1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04131">
        <w:rPr>
          <w:rFonts w:ascii="Times New Roman" w:eastAsia="Times New Roman" w:hAnsi="Times New Roman" w:cs="Times New Roman"/>
          <w:sz w:val="28"/>
          <w:szCs w:val="28"/>
          <w:lang w:val="uk-UA" w:eastAsia="ru-RU"/>
        </w:rPr>
        <w:t xml:space="preserve">1. </w:t>
      </w:r>
      <w:bookmarkStart w:id="180" w:name="_Hlk188360414"/>
      <w:r w:rsidRPr="00704131">
        <w:rPr>
          <w:rFonts w:ascii="Times New Roman" w:hAnsi="Times New Roman" w:cs="Times New Roman"/>
          <w:sz w:val="28"/>
          <w:szCs w:val="28"/>
          <w:lang w:val="uk-UA"/>
        </w:rPr>
        <w:t>М</w:t>
      </w:r>
      <w:r w:rsidR="004606A0">
        <w:rPr>
          <w:rFonts w:ascii="Times New Roman" w:hAnsi="Times New Roman" w:cs="Times New Roman"/>
          <w:sz w:val="28"/>
          <w:szCs w:val="28"/>
          <w:lang w:val="uk-UA"/>
        </w:rPr>
        <w:t>атричні м</w:t>
      </w:r>
      <w:r w:rsidRPr="00704131">
        <w:rPr>
          <w:rFonts w:ascii="Times New Roman" w:hAnsi="Times New Roman" w:cs="Times New Roman"/>
          <w:sz w:val="28"/>
          <w:szCs w:val="28"/>
          <w:lang w:val="uk-UA"/>
        </w:rPr>
        <w:t>одел</w:t>
      </w:r>
      <w:r>
        <w:rPr>
          <w:rFonts w:ascii="Times New Roman" w:hAnsi="Times New Roman" w:cs="Times New Roman"/>
          <w:sz w:val="28"/>
          <w:szCs w:val="28"/>
          <w:lang w:val="uk-UA"/>
        </w:rPr>
        <w:t>і</w:t>
      </w:r>
      <w:r w:rsidRPr="00704131">
        <w:rPr>
          <w:rFonts w:ascii="Times New Roman" w:hAnsi="Times New Roman" w:cs="Times New Roman"/>
          <w:sz w:val="28"/>
          <w:szCs w:val="28"/>
          <w:lang w:val="uk-UA"/>
        </w:rPr>
        <w:t xml:space="preserve"> </w:t>
      </w:r>
      <w:r w:rsidR="004606A0">
        <w:rPr>
          <w:rFonts w:ascii="Times New Roman" w:hAnsi="Times New Roman" w:cs="Times New Roman"/>
          <w:sz w:val="28"/>
          <w:szCs w:val="28"/>
          <w:lang w:val="uk-UA"/>
        </w:rPr>
        <w:t>категорійного менеджменту</w:t>
      </w:r>
      <w:bookmarkEnd w:id="180"/>
      <w:r w:rsidRPr="00704131">
        <w:rPr>
          <w:rFonts w:ascii="Times New Roman" w:hAnsi="Times New Roman" w:cs="Times New Roman"/>
          <w:sz w:val="28"/>
          <w:szCs w:val="28"/>
          <w:lang w:val="uk-UA"/>
        </w:rPr>
        <w:t>.</w:t>
      </w:r>
    </w:p>
    <w:p w14:paraId="1044F480" w14:textId="0BBDEF82" w:rsidR="00432C11" w:rsidRDefault="00432C11" w:rsidP="00432C1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04131">
        <w:rPr>
          <w:rFonts w:ascii="Times New Roman" w:eastAsia="Times New Roman" w:hAnsi="Times New Roman" w:cs="Times New Roman"/>
          <w:sz w:val="28"/>
          <w:szCs w:val="28"/>
          <w:lang w:val="uk-UA" w:eastAsia="ru-RU"/>
        </w:rPr>
        <w:t xml:space="preserve">2. </w:t>
      </w:r>
      <w:bookmarkStart w:id="181" w:name="_Hlk188363606"/>
      <w:r w:rsidR="001A7B73" w:rsidRPr="001A7B73">
        <w:rPr>
          <w:rFonts w:ascii="Times New Roman" w:eastAsia="Times New Roman" w:hAnsi="Times New Roman" w:cs="Times New Roman"/>
          <w:sz w:val="28"/>
          <w:szCs w:val="28"/>
          <w:lang w:val="uk-UA" w:eastAsia="ru-RU"/>
        </w:rPr>
        <w:t xml:space="preserve">Модель Кано </w:t>
      </w:r>
      <w:r w:rsidR="001A7B73">
        <w:rPr>
          <w:rFonts w:ascii="Times New Roman" w:eastAsia="Times New Roman" w:hAnsi="Times New Roman" w:cs="Times New Roman"/>
          <w:sz w:val="28"/>
          <w:szCs w:val="28"/>
          <w:lang w:val="uk-UA" w:eastAsia="ru-RU"/>
        </w:rPr>
        <w:t>як стратегічний підхід до розробки продукції/послуг</w:t>
      </w:r>
      <w:bookmarkEnd w:id="181"/>
      <w:r w:rsidR="001A7B73">
        <w:rPr>
          <w:rFonts w:ascii="Times New Roman" w:eastAsia="Times New Roman" w:hAnsi="Times New Roman" w:cs="Times New Roman"/>
          <w:sz w:val="28"/>
          <w:szCs w:val="28"/>
          <w:lang w:val="uk-UA" w:eastAsia="ru-RU"/>
        </w:rPr>
        <w:t>.</w:t>
      </w:r>
    </w:p>
    <w:p w14:paraId="109A1363" w14:textId="6B83DA56" w:rsidR="001A7B73" w:rsidRPr="00881847" w:rsidRDefault="001A7B73" w:rsidP="00432C1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00CC675A" w:rsidRPr="00CC675A">
        <w:rPr>
          <w:rFonts w:ascii="Times New Roman" w:eastAsia="Times New Roman" w:hAnsi="Times New Roman" w:cs="Times New Roman"/>
          <w:sz w:val="28"/>
          <w:szCs w:val="28"/>
          <w:lang w:val="uk-UA" w:eastAsia="ru-RU"/>
        </w:rPr>
        <w:t xml:space="preserve">Метод </w:t>
      </w:r>
      <w:proofErr w:type="spellStart"/>
      <w:r w:rsidR="00CC675A" w:rsidRPr="00CC675A">
        <w:rPr>
          <w:rFonts w:ascii="Times New Roman" w:eastAsia="Times New Roman" w:hAnsi="Times New Roman" w:cs="Times New Roman"/>
          <w:sz w:val="28"/>
          <w:szCs w:val="28"/>
          <w:lang w:val="uk-UA" w:eastAsia="ru-RU"/>
        </w:rPr>
        <w:t>Brand</w:t>
      </w:r>
      <w:proofErr w:type="spellEnd"/>
      <w:r w:rsidR="00CC675A" w:rsidRPr="00CC675A">
        <w:rPr>
          <w:rFonts w:ascii="Times New Roman" w:eastAsia="Times New Roman" w:hAnsi="Times New Roman" w:cs="Times New Roman"/>
          <w:sz w:val="28"/>
          <w:szCs w:val="28"/>
          <w:lang w:val="uk-UA" w:eastAsia="ru-RU"/>
        </w:rPr>
        <w:t xml:space="preserve"> Dynamics управління портфелем брендів</w:t>
      </w:r>
      <w:r w:rsidR="00E85180">
        <w:rPr>
          <w:rFonts w:ascii="Times New Roman" w:eastAsia="Times New Roman" w:hAnsi="Times New Roman" w:cs="Times New Roman"/>
          <w:sz w:val="28"/>
          <w:szCs w:val="28"/>
          <w:lang w:val="uk-UA" w:eastAsia="ru-RU"/>
        </w:rPr>
        <w:t>.</w:t>
      </w:r>
    </w:p>
    <w:p w14:paraId="406484ED" w14:textId="77777777" w:rsidR="00432C11" w:rsidRDefault="00432C11" w:rsidP="00432C11">
      <w:pPr>
        <w:spacing w:after="0" w:line="240" w:lineRule="auto"/>
        <w:jc w:val="both"/>
        <w:rPr>
          <w:rFonts w:ascii="Times New Roman CYR" w:eastAsia="Times New Roman" w:hAnsi="Times New Roman CYR" w:cs="Times New Roman CYR"/>
          <w:sz w:val="28"/>
          <w:szCs w:val="28"/>
          <w:lang w:val="uk-UA" w:eastAsia="ru-RU"/>
        </w:rPr>
      </w:pPr>
    </w:p>
    <w:p w14:paraId="6B4C5B4D" w14:textId="77777777" w:rsidR="00432C11" w:rsidRPr="00704131" w:rsidRDefault="00432C11" w:rsidP="00432C11">
      <w:pPr>
        <w:spacing w:after="0" w:line="240" w:lineRule="auto"/>
        <w:ind w:firstLine="709"/>
        <w:jc w:val="center"/>
        <w:rPr>
          <w:rFonts w:ascii="Times New Roman" w:eastAsia="Times New Roman" w:hAnsi="Times New Roman" w:cs="Times New Roman"/>
          <w:b/>
          <w:i/>
          <w:sz w:val="28"/>
          <w:szCs w:val="28"/>
          <w:u w:val="double"/>
          <w:lang w:val="uk-UA" w:eastAsia="ru-RU"/>
        </w:rPr>
      </w:pPr>
      <w:bookmarkStart w:id="182" w:name="_Hlk188363575"/>
      <w:r w:rsidRPr="00704131">
        <w:rPr>
          <w:rFonts w:ascii="Times New Roman" w:eastAsia="Times New Roman" w:hAnsi="Times New Roman" w:cs="Times New Roman"/>
          <w:b/>
          <w:i/>
          <w:sz w:val="28"/>
          <w:szCs w:val="28"/>
          <w:u w:val="double"/>
          <w:lang w:val="uk-UA" w:eastAsia="ru-RU"/>
        </w:rPr>
        <w:t>Питання №1</w:t>
      </w:r>
    </w:p>
    <w:p w14:paraId="6B5785B1" w14:textId="047B6149" w:rsidR="00432C11" w:rsidRPr="00704131" w:rsidRDefault="004606A0" w:rsidP="00432C11">
      <w:pPr>
        <w:spacing w:after="0" w:line="240" w:lineRule="auto"/>
        <w:ind w:firstLine="709"/>
        <w:jc w:val="center"/>
        <w:rPr>
          <w:rFonts w:ascii="Times New Roman" w:eastAsia="Times New Roman" w:hAnsi="Times New Roman" w:cs="Times New Roman"/>
          <w:sz w:val="28"/>
          <w:szCs w:val="28"/>
          <w:lang w:val="uk-UA" w:eastAsia="ru-RU"/>
        </w:rPr>
      </w:pPr>
      <w:r w:rsidRPr="004606A0">
        <w:rPr>
          <w:rFonts w:ascii="Times New Roman" w:eastAsia="Times New Roman" w:hAnsi="Times New Roman" w:cs="Times New Roman"/>
          <w:b/>
          <w:i/>
          <w:sz w:val="28"/>
          <w:szCs w:val="28"/>
          <w:u w:val="double"/>
          <w:lang w:val="uk-UA" w:eastAsia="ru-RU"/>
        </w:rPr>
        <w:t>Матричні моделі категорійного менеджменту</w:t>
      </w:r>
    </w:p>
    <w:bookmarkEnd w:id="182"/>
    <w:p w14:paraId="07E99091" w14:textId="265BCD97" w:rsidR="00346085" w:rsidRPr="00432C11" w:rsidRDefault="00346085" w:rsidP="00847020">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AEAD533" w14:textId="70090896" w:rsidR="00346085" w:rsidRPr="00432C11" w:rsidRDefault="004606A0" w:rsidP="00847020">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606A0">
        <w:rPr>
          <w:rFonts w:ascii="Times New Roman" w:eastAsia="Times New Roman" w:hAnsi="Times New Roman" w:cs="Times New Roman"/>
          <w:sz w:val="28"/>
          <w:szCs w:val="28"/>
          <w:lang w:val="uk-UA" w:eastAsia="ru-RU"/>
        </w:rPr>
        <w:t>Активному запровадженню категорійного управління компаніями на вітчизняному та світових ринках сприяли нестабільність ринкової ситуації, що пов’язана зі змінами факторів зовнішнього середовища, та намагання компаній запобігти наслідкам кризових явищ, спричинених воєнними конфліктами, економічною кризою у багатьох країнах світу, нестабільною політичною ситуацією в країнах, станом зовнішнього середовища, екологічними проблемами тощо.</w:t>
      </w:r>
    </w:p>
    <w:p w14:paraId="7813F421" w14:textId="3DE31E07" w:rsidR="00346085" w:rsidRDefault="00AE5C71" w:rsidP="00847020">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bookmarkStart w:id="183" w:name="_Hlk188388590"/>
      <w:r>
        <w:rPr>
          <w:rFonts w:ascii="Times New Roman" w:eastAsia="Times New Roman" w:hAnsi="Times New Roman" w:cs="Times New Roman"/>
          <w:sz w:val="28"/>
          <w:szCs w:val="28"/>
          <w:lang w:val="uk-UA" w:eastAsia="ru-RU"/>
        </w:rPr>
        <w:t>К</w:t>
      </w:r>
      <w:r w:rsidRPr="00AE5C71">
        <w:rPr>
          <w:rFonts w:ascii="Times New Roman" w:eastAsia="Times New Roman" w:hAnsi="Times New Roman" w:cs="Times New Roman"/>
          <w:sz w:val="28"/>
          <w:szCs w:val="28"/>
          <w:lang w:val="uk-UA" w:eastAsia="ru-RU"/>
        </w:rPr>
        <w:t xml:space="preserve">атегорійний менеджмент </w:t>
      </w:r>
      <w:bookmarkEnd w:id="183"/>
      <w:r w:rsidRPr="00AE5C71">
        <w:rPr>
          <w:rFonts w:ascii="Times New Roman" w:eastAsia="Times New Roman" w:hAnsi="Times New Roman" w:cs="Times New Roman"/>
          <w:sz w:val="28"/>
          <w:szCs w:val="28"/>
          <w:lang w:val="uk-UA" w:eastAsia="ru-RU"/>
        </w:rPr>
        <w:t>– це управління товарним асортиментом в розрізі категорій, метою якого є задоволення потреб споживачів, підвищення ефективності взаємодії між постачальником і продавцем, а також збільшення обсягів продажів</w:t>
      </w:r>
      <w:r>
        <w:rPr>
          <w:rFonts w:ascii="Times New Roman" w:eastAsia="Times New Roman" w:hAnsi="Times New Roman" w:cs="Times New Roman"/>
          <w:sz w:val="28"/>
          <w:szCs w:val="28"/>
          <w:lang w:val="uk-UA" w:eastAsia="ru-RU"/>
        </w:rPr>
        <w:t>.</w:t>
      </w:r>
    </w:p>
    <w:p w14:paraId="5706EF45" w14:textId="535C7A89" w:rsidR="00AE5C71" w:rsidRPr="00AE5C71" w:rsidRDefault="00AE5C71" w:rsidP="00AE5C7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bookmarkStart w:id="184" w:name="_Hlk188388633"/>
      <w:bookmarkStart w:id="185" w:name="_Hlk188389270"/>
      <w:r w:rsidRPr="00AE5C71">
        <w:rPr>
          <w:rFonts w:ascii="Times New Roman" w:eastAsia="Times New Roman" w:hAnsi="Times New Roman" w:cs="Times New Roman"/>
          <w:sz w:val="28"/>
          <w:szCs w:val="28"/>
          <w:lang w:val="uk-UA" w:eastAsia="ru-RU"/>
        </w:rPr>
        <w:t xml:space="preserve">Головними завданнями категорійного менеджменту </w:t>
      </w:r>
      <w:bookmarkEnd w:id="184"/>
      <w:r w:rsidRPr="00AE5C71">
        <w:rPr>
          <w:rFonts w:ascii="Times New Roman" w:eastAsia="Times New Roman" w:hAnsi="Times New Roman" w:cs="Times New Roman"/>
          <w:sz w:val="28"/>
          <w:szCs w:val="28"/>
          <w:lang w:val="uk-UA" w:eastAsia="ru-RU"/>
        </w:rPr>
        <w:t xml:space="preserve">є </w:t>
      </w:r>
      <w:bookmarkEnd w:id="185"/>
      <w:r w:rsidRPr="00AE5C71">
        <w:rPr>
          <w:rFonts w:ascii="Times New Roman" w:eastAsia="Times New Roman" w:hAnsi="Times New Roman" w:cs="Times New Roman"/>
          <w:sz w:val="28"/>
          <w:szCs w:val="28"/>
          <w:lang w:val="uk-UA" w:eastAsia="ru-RU"/>
        </w:rPr>
        <w:t>[</w:t>
      </w:r>
      <w:r w:rsidR="009526F1" w:rsidRPr="009526F1">
        <w:rPr>
          <w:rFonts w:ascii="Times New Roman" w:eastAsia="Times New Roman" w:hAnsi="Times New Roman" w:cs="Times New Roman"/>
          <w:sz w:val="28"/>
          <w:szCs w:val="28"/>
          <w:lang w:val="uk-UA" w:eastAsia="ru-RU"/>
        </w:rPr>
        <w:t>14</w:t>
      </w:r>
      <w:r w:rsidRPr="00AE5C71">
        <w:rPr>
          <w:rFonts w:ascii="Times New Roman" w:eastAsia="Times New Roman" w:hAnsi="Times New Roman" w:cs="Times New Roman"/>
          <w:sz w:val="28"/>
          <w:szCs w:val="28"/>
          <w:lang w:val="uk-UA" w:eastAsia="ru-RU"/>
        </w:rPr>
        <w:t xml:space="preserve">]: </w:t>
      </w:r>
    </w:p>
    <w:p w14:paraId="401614D7" w14:textId="77777777" w:rsidR="00AE5C71" w:rsidRPr="00AE5C71" w:rsidRDefault="00AE5C71" w:rsidP="00AE5C7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bookmarkStart w:id="186" w:name="_Hlk188389322"/>
      <w:r w:rsidRPr="00AE5C71">
        <w:rPr>
          <w:rFonts w:ascii="Times New Roman" w:eastAsia="Times New Roman" w:hAnsi="Times New Roman" w:cs="Times New Roman"/>
          <w:sz w:val="28"/>
          <w:szCs w:val="28"/>
          <w:lang w:val="uk-UA" w:eastAsia="ru-RU"/>
        </w:rPr>
        <w:t xml:space="preserve">1) формування та оптимізація товарного асортименту; </w:t>
      </w:r>
    </w:p>
    <w:p w14:paraId="2A2A4FBA" w14:textId="77777777" w:rsidR="00AE5C71" w:rsidRPr="00AE5C71" w:rsidRDefault="00AE5C71" w:rsidP="00AE5C7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E5C71">
        <w:rPr>
          <w:rFonts w:ascii="Times New Roman" w:eastAsia="Times New Roman" w:hAnsi="Times New Roman" w:cs="Times New Roman"/>
          <w:sz w:val="28"/>
          <w:szCs w:val="28"/>
          <w:lang w:val="uk-UA" w:eastAsia="ru-RU"/>
        </w:rPr>
        <w:t>2) вибір оптимальних бізнес-стратегій для кожної з товарних категорій;</w:t>
      </w:r>
    </w:p>
    <w:p w14:paraId="4D03CD48" w14:textId="08D332C7" w:rsidR="00AE5C71" w:rsidRDefault="00AE5C71" w:rsidP="00AE5C7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E5C71">
        <w:rPr>
          <w:rFonts w:ascii="Times New Roman" w:eastAsia="Times New Roman" w:hAnsi="Times New Roman" w:cs="Times New Roman"/>
          <w:sz w:val="28"/>
          <w:szCs w:val="28"/>
          <w:lang w:val="uk-UA" w:eastAsia="ru-RU"/>
        </w:rPr>
        <w:t>3) автоматизація управління товарними категоріями в компанії</w:t>
      </w:r>
      <w:bookmarkEnd w:id="186"/>
      <w:r w:rsidRPr="00AE5C71">
        <w:rPr>
          <w:rFonts w:ascii="Times New Roman" w:eastAsia="Times New Roman" w:hAnsi="Times New Roman" w:cs="Times New Roman"/>
          <w:sz w:val="28"/>
          <w:szCs w:val="28"/>
          <w:lang w:val="uk-UA" w:eastAsia="ru-RU"/>
        </w:rPr>
        <w:t>.</w:t>
      </w:r>
    </w:p>
    <w:p w14:paraId="1830F147" w14:textId="31D42F74" w:rsidR="00AE5C71" w:rsidRDefault="00AE5C71" w:rsidP="00AE5C71">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У</w:t>
      </w:r>
      <w:r w:rsidRPr="00656D23">
        <w:rPr>
          <w:rFonts w:ascii="Times New Roman" w:eastAsia="Times New Roman" w:hAnsi="Times New Roman" w:cs="Times New Roman"/>
          <w:sz w:val="28"/>
          <w:szCs w:val="28"/>
          <w:lang w:val="uk-UA" w:eastAsia="ru-RU"/>
        </w:rPr>
        <w:t>правлінн</w:t>
      </w:r>
      <w:r>
        <w:rPr>
          <w:rFonts w:ascii="Times New Roman" w:eastAsia="Times New Roman" w:hAnsi="Times New Roman" w:cs="Times New Roman"/>
          <w:sz w:val="28"/>
          <w:szCs w:val="28"/>
          <w:lang w:val="uk-UA" w:eastAsia="ru-RU"/>
        </w:rPr>
        <w:t>я</w:t>
      </w:r>
      <w:r w:rsidRPr="00656D23">
        <w:rPr>
          <w:rFonts w:ascii="Times New Roman" w:eastAsia="Times New Roman" w:hAnsi="Times New Roman" w:cs="Times New Roman"/>
          <w:sz w:val="28"/>
          <w:szCs w:val="28"/>
          <w:lang w:val="uk-UA" w:eastAsia="ru-RU"/>
        </w:rPr>
        <w:t xml:space="preserve"> товарними категоріями </w:t>
      </w:r>
      <w:r>
        <w:rPr>
          <w:rFonts w:ascii="Times New Roman" w:eastAsia="Times New Roman" w:hAnsi="Times New Roman" w:cs="Times New Roman"/>
          <w:sz w:val="28"/>
          <w:szCs w:val="28"/>
          <w:lang w:val="uk-UA" w:eastAsia="ru-RU"/>
        </w:rPr>
        <w:t>представляє</w:t>
      </w:r>
      <w:r w:rsidRPr="00656D23">
        <w:rPr>
          <w:rFonts w:ascii="Times New Roman" w:eastAsia="Times New Roman" w:hAnsi="Times New Roman" w:cs="Times New Roman"/>
          <w:sz w:val="28"/>
          <w:szCs w:val="28"/>
          <w:lang w:val="uk-UA" w:eastAsia="ru-RU"/>
        </w:rPr>
        <w:t xml:space="preserve"> собою бізнес</w:t>
      </w:r>
      <w:r>
        <w:rPr>
          <w:rFonts w:ascii="Times New Roman" w:eastAsia="Times New Roman" w:hAnsi="Times New Roman" w:cs="Times New Roman"/>
          <w:sz w:val="28"/>
          <w:szCs w:val="28"/>
          <w:lang w:val="uk-UA" w:eastAsia="ru-RU"/>
        </w:rPr>
        <w:t>-</w:t>
      </w:r>
      <w:r w:rsidRPr="00656D23">
        <w:rPr>
          <w:rFonts w:ascii="Times New Roman" w:eastAsia="Times New Roman" w:hAnsi="Times New Roman" w:cs="Times New Roman"/>
          <w:sz w:val="28"/>
          <w:szCs w:val="28"/>
          <w:lang w:val="uk-UA" w:eastAsia="ru-RU"/>
        </w:rPr>
        <w:t xml:space="preserve">процес, </w:t>
      </w:r>
      <w:r>
        <w:rPr>
          <w:rFonts w:ascii="Times New Roman" w:eastAsia="Times New Roman" w:hAnsi="Times New Roman" w:cs="Times New Roman"/>
          <w:sz w:val="28"/>
          <w:szCs w:val="28"/>
          <w:lang w:val="uk-UA" w:eastAsia="ru-RU"/>
        </w:rPr>
        <w:t xml:space="preserve">модель організації якого </w:t>
      </w:r>
      <w:r w:rsidRPr="00656D23">
        <w:rPr>
          <w:rFonts w:ascii="Times New Roman" w:eastAsia="Times New Roman" w:hAnsi="Times New Roman" w:cs="Times New Roman"/>
          <w:sz w:val="28"/>
          <w:szCs w:val="28"/>
          <w:lang w:val="uk-UA" w:eastAsia="ru-RU"/>
        </w:rPr>
        <w:t xml:space="preserve">була розроблена американською консалтинговою компанією </w:t>
      </w:r>
      <w:proofErr w:type="spellStart"/>
      <w:r w:rsidRPr="00656D23">
        <w:rPr>
          <w:rFonts w:ascii="Times New Roman" w:eastAsia="Times New Roman" w:hAnsi="Times New Roman" w:cs="Times New Roman"/>
          <w:sz w:val="28"/>
          <w:szCs w:val="28"/>
          <w:lang w:val="uk-UA" w:eastAsia="ru-RU"/>
        </w:rPr>
        <w:t>The</w:t>
      </w:r>
      <w:proofErr w:type="spellEnd"/>
      <w:r w:rsidRPr="00656D23">
        <w:rPr>
          <w:rFonts w:ascii="Times New Roman" w:eastAsia="Times New Roman" w:hAnsi="Times New Roman" w:cs="Times New Roman"/>
          <w:sz w:val="28"/>
          <w:szCs w:val="28"/>
          <w:lang w:val="uk-UA" w:eastAsia="ru-RU"/>
        </w:rPr>
        <w:t xml:space="preserve"> </w:t>
      </w:r>
      <w:proofErr w:type="spellStart"/>
      <w:r w:rsidRPr="00656D23">
        <w:rPr>
          <w:rFonts w:ascii="Times New Roman" w:eastAsia="Times New Roman" w:hAnsi="Times New Roman" w:cs="Times New Roman"/>
          <w:sz w:val="28"/>
          <w:szCs w:val="28"/>
          <w:lang w:val="uk-UA" w:eastAsia="ru-RU"/>
        </w:rPr>
        <w:t>Partnering</w:t>
      </w:r>
      <w:proofErr w:type="spellEnd"/>
      <w:r w:rsidRPr="00656D23">
        <w:rPr>
          <w:rFonts w:ascii="Times New Roman" w:eastAsia="Times New Roman" w:hAnsi="Times New Roman" w:cs="Times New Roman"/>
          <w:sz w:val="28"/>
          <w:szCs w:val="28"/>
          <w:lang w:val="uk-UA" w:eastAsia="ru-RU"/>
        </w:rPr>
        <w:t xml:space="preserve"> </w:t>
      </w:r>
      <w:proofErr w:type="spellStart"/>
      <w:r w:rsidRPr="00656D23">
        <w:rPr>
          <w:rFonts w:ascii="Times New Roman" w:eastAsia="Times New Roman" w:hAnsi="Times New Roman" w:cs="Times New Roman"/>
          <w:sz w:val="28"/>
          <w:szCs w:val="28"/>
          <w:lang w:val="uk-UA" w:eastAsia="ru-RU"/>
        </w:rPr>
        <w:t>Group</w:t>
      </w:r>
      <w:proofErr w:type="spellEnd"/>
      <w:r>
        <w:rPr>
          <w:rFonts w:ascii="Times New Roman" w:eastAsia="Times New Roman" w:hAnsi="Times New Roman" w:cs="Times New Roman"/>
          <w:sz w:val="28"/>
          <w:szCs w:val="28"/>
          <w:lang w:val="uk-UA" w:eastAsia="ru-RU"/>
        </w:rPr>
        <w:t xml:space="preserve"> (рис. 7.1). </w:t>
      </w:r>
    </w:p>
    <w:p w14:paraId="28A4F581" w14:textId="77777777" w:rsidR="00AE5C71" w:rsidRPr="00A479D4" w:rsidRDefault="00AE5C71" w:rsidP="00AE5C71">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w:drawing>
          <wp:inline distT="0" distB="0" distL="0" distR="0" wp14:anchorId="3E6BECE6" wp14:editId="7735E3F1">
            <wp:extent cx="5486400" cy="3200400"/>
            <wp:effectExtent l="0" t="0" r="19050" b="0"/>
            <wp:docPr id="196" name="Схема 1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9" r:lo="rId140" r:qs="rId141" r:cs="rId142"/>
              </a:graphicData>
            </a:graphic>
          </wp:inline>
        </w:drawing>
      </w:r>
    </w:p>
    <w:p w14:paraId="5B6B1EFE" w14:textId="03C048CE" w:rsidR="00AE5C71" w:rsidRPr="00A479D4" w:rsidRDefault="00AE5C71" w:rsidP="00AE5C71">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Рисунок 7.1 – Модель організації управління товарними категоріями </w:t>
      </w:r>
      <w:proofErr w:type="spellStart"/>
      <w:r w:rsidRPr="00A479D4">
        <w:rPr>
          <w:rFonts w:ascii="Times New Roman" w:eastAsia="Times New Roman" w:hAnsi="Times New Roman" w:cs="Times New Roman"/>
          <w:sz w:val="28"/>
          <w:szCs w:val="28"/>
          <w:lang w:val="uk-UA" w:eastAsia="ru-RU"/>
        </w:rPr>
        <w:t>The</w:t>
      </w:r>
      <w:proofErr w:type="spellEnd"/>
      <w:r w:rsidRPr="00A479D4">
        <w:rPr>
          <w:rFonts w:ascii="Times New Roman" w:eastAsia="Times New Roman" w:hAnsi="Times New Roman" w:cs="Times New Roman"/>
          <w:sz w:val="28"/>
          <w:szCs w:val="28"/>
          <w:lang w:val="uk-UA" w:eastAsia="ru-RU"/>
        </w:rPr>
        <w:t xml:space="preserve"> </w:t>
      </w:r>
      <w:proofErr w:type="spellStart"/>
      <w:r w:rsidRPr="00A479D4">
        <w:rPr>
          <w:rFonts w:ascii="Times New Roman" w:eastAsia="Times New Roman" w:hAnsi="Times New Roman" w:cs="Times New Roman"/>
          <w:sz w:val="28"/>
          <w:szCs w:val="28"/>
          <w:lang w:val="uk-UA" w:eastAsia="ru-RU"/>
        </w:rPr>
        <w:t>Partnering</w:t>
      </w:r>
      <w:proofErr w:type="spellEnd"/>
      <w:r w:rsidRPr="00A479D4">
        <w:rPr>
          <w:rFonts w:ascii="Times New Roman" w:eastAsia="Times New Roman" w:hAnsi="Times New Roman" w:cs="Times New Roman"/>
          <w:sz w:val="28"/>
          <w:szCs w:val="28"/>
          <w:lang w:val="uk-UA" w:eastAsia="ru-RU"/>
        </w:rPr>
        <w:t xml:space="preserve"> </w:t>
      </w:r>
      <w:proofErr w:type="spellStart"/>
      <w:r w:rsidRPr="00A479D4">
        <w:rPr>
          <w:rFonts w:ascii="Times New Roman" w:eastAsia="Times New Roman" w:hAnsi="Times New Roman" w:cs="Times New Roman"/>
          <w:sz w:val="28"/>
          <w:szCs w:val="28"/>
          <w:lang w:val="uk-UA" w:eastAsia="ru-RU"/>
        </w:rPr>
        <w:t>Group</w:t>
      </w:r>
      <w:proofErr w:type="spellEnd"/>
      <w:r>
        <w:rPr>
          <w:rFonts w:ascii="Times New Roman" w:eastAsia="Times New Roman" w:hAnsi="Times New Roman" w:cs="Times New Roman"/>
          <w:sz w:val="28"/>
          <w:szCs w:val="28"/>
          <w:lang w:val="uk-UA" w:eastAsia="ru-RU"/>
        </w:rPr>
        <w:t xml:space="preserve"> </w:t>
      </w:r>
      <w:r w:rsidRPr="00A479D4">
        <w:rPr>
          <w:rFonts w:ascii="Times New Roman" w:eastAsia="Times New Roman" w:hAnsi="Times New Roman" w:cs="Times New Roman"/>
          <w:sz w:val="28"/>
          <w:szCs w:val="28"/>
          <w:lang w:val="uk-UA" w:eastAsia="ru-RU"/>
        </w:rPr>
        <w:t>[</w:t>
      </w:r>
      <w:r w:rsidR="009526F1" w:rsidRPr="009526F1">
        <w:rPr>
          <w:rFonts w:ascii="Times New Roman" w:eastAsia="Times New Roman" w:hAnsi="Times New Roman" w:cs="Times New Roman"/>
          <w:sz w:val="28"/>
          <w:szCs w:val="28"/>
          <w:lang w:val="uk-UA" w:eastAsia="ru-RU"/>
        </w:rPr>
        <w:t>18</w:t>
      </w:r>
      <w:r w:rsidRPr="00A479D4">
        <w:rPr>
          <w:rFonts w:ascii="Times New Roman" w:eastAsia="Times New Roman" w:hAnsi="Times New Roman" w:cs="Times New Roman"/>
          <w:sz w:val="28"/>
          <w:szCs w:val="28"/>
          <w:lang w:val="uk-UA" w:eastAsia="ru-RU"/>
        </w:rPr>
        <w:t>]</w:t>
      </w:r>
    </w:p>
    <w:p w14:paraId="3790DAE7" w14:textId="77777777" w:rsidR="00AE5C71" w:rsidRPr="000D436E" w:rsidRDefault="00AE5C71" w:rsidP="00AE5C71">
      <w:pPr>
        <w:spacing w:after="0" w:line="240" w:lineRule="auto"/>
        <w:ind w:firstLine="720"/>
        <w:jc w:val="both"/>
        <w:rPr>
          <w:rFonts w:ascii="Times New Roman" w:eastAsia="Times New Roman" w:hAnsi="Times New Roman" w:cs="Times New Roman"/>
          <w:sz w:val="28"/>
          <w:szCs w:val="28"/>
          <w:lang w:val="uk-UA" w:eastAsia="ru-RU"/>
        </w:rPr>
      </w:pPr>
    </w:p>
    <w:p w14:paraId="4B2AA795" w14:textId="3B0CB8BB" w:rsidR="00AE5C71" w:rsidRDefault="00AE5C71" w:rsidP="00AE5C71">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Pr="0034467B">
        <w:rPr>
          <w:rFonts w:ascii="Times New Roman" w:eastAsia="Times New Roman" w:hAnsi="Times New Roman" w:cs="Times New Roman"/>
          <w:sz w:val="28"/>
          <w:szCs w:val="28"/>
          <w:lang w:val="uk-UA" w:eastAsia="ru-RU"/>
        </w:rPr>
        <w:t xml:space="preserve">ізнес-процес </w:t>
      </w:r>
      <w:r>
        <w:rPr>
          <w:rFonts w:ascii="Times New Roman" w:eastAsia="Times New Roman" w:hAnsi="Times New Roman" w:cs="Times New Roman"/>
          <w:sz w:val="28"/>
          <w:szCs w:val="28"/>
          <w:lang w:val="uk-UA" w:eastAsia="ru-RU"/>
        </w:rPr>
        <w:t xml:space="preserve">управління товарними категоріями </w:t>
      </w:r>
      <w:r w:rsidRPr="0034467B">
        <w:rPr>
          <w:rFonts w:ascii="Times New Roman" w:eastAsia="Times New Roman" w:hAnsi="Times New Roman" w:cs="Times New Roman"/>
          <w:sz w:val="28"/>
          <w:szCs w:val="28"/>
          <w:lang w:val="uk-UA" w:eastAsia="ru-RU"/>
        </w:rPr>
        <w:t xml:space="preserve">слід </w:t>
      </w:r>
      <w:r>
        <w:rPr>
          <w:rFonts w:ascii="Times New Roman" w:eastAsia="Times New Roman" w:hAnsi="Times New Roman" w:cs="Times New Roman"/>
          <w:sz w:val="28"/>
          <w:szCs w:val="28"/>
          <w:lang w:val="uk-UA" w:eastAsia="ru-RU"/>
        </w:rPr>
        <w:t>розробляти,</w:t>
      </w:r>
      <w:r w:rsidRPr="0034467B">
        <w:rPr>
          <w:rFonts w:ascii="Times New Roman" w:eastAsia="Times New Roman" w:hAnsi="Times New Roman" w:cs="Times New Roman"/>
          <w:sz w:val="28"/>
          <w:szCs w:val="28"/>
          <w:lang w:val="uk-UA" w:eastAsia="ru-RU"/>
        </w:rPr>
        <w:t xml:space="preserve"> враховуючи </w:t>
      </w:r>
      <w:r>
        <w:rPr>
          <w:rFonts w:ascii="Times New Roman" w:eastAsia="Times New Roman" w:hAnsi="Times New Roman" w:cs="Times New Roman"/>
          <w:sz w:val="28"/>
          <w:szCs w:val="28"/>
          <w:lang w:val="uk-UA" w:eastAsia="ru-RU"/>
        </w:rPr>
        <w:t>результати дослідження</w:t>
      </w:r>
      <w:r w:rsidRPr="0034467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зовнішнього </w:t>
      </w:r>
      <w:r w:rsidRPr="0034467B">
        <w:rPr>
          <w:rFonts w:ascii="Times New Roman" w:eastAsia="Times New Roman" w:hAnsi="Times New Roman" w:cs="Times New Roman"/>
          <w:sz w:val="28"/>
          <w:szCs w:val="28"/>
          <w:lang w:val="uk-UA" w:eastAsia="ru-RU"/>
        </w:rPr>
        <w:t xml:space="preserve">середовища </w:t>
      </w:r>
      <w:r>
        <w:rPr>
          <w:rFonts w:ascii="Times New Roman" w:eastAsia="Times New Roman" w:hAnsi="Times New Roman" w:cs="Times New Roman"/>
          <w:sz w:val="28"/>
          <w:szCs w:val="28"/>
          <w:lang w:val="uk-UA" w:eastAsia="ru-RU"/>
        </w:rPr>
        <w:t>компанії</w:t>
      </w:r>
      <w:r w:rsidRPr="0034467B">
        <w:rPr>
          <w:rFonts w:ascii="Times New Roman" w:eastAsia="Times New Roman" w:hAnsi="Times New Roman" w:cs="Times New Roman"/>
          <w:sz w:val="28"/>
          <w:szCs w:val="28"/>
          <w:lang w:val="uk-UA" w:eastAsia="ru-RU"/>
        </w:rPr>
        <w:t xml:space="preserve">, аналіз потреб споживачів і </w:t>
      </w:r>
      <w:r>
        <w:rPr>
          <w:rFonts w:ascii="Times New Roman" w:eastAsia="Times New Roman" w:hAnsi="Times New Roman" w:cs="Times New Roman"/>
          <w:sz w:val="28"/>
          <w:szCs w:val="28"/>
          <w:lang w:val="uk-UA" w:eastAsia="ru-RU"/>
        </w:rPr>
        <w:t>змін у їх</w:t>
      </w:r>
      <w:r w:rsidRPr="0034467B">
        <w:rPr>
          <w:rFonts w:ascii="Times New Roman" w:eastAsia="Times New Roman" w:hAnsi="Times New Roman" w:cs="Times New Roman"/>
          <w:sz w:val="28"/>
          <w:szCs w:val="28"/>
          <w:lang w:val="uk-UA" w:eastAsia="ru-RU"/>
        </w:rPr>
        <w:t xml:space="preserve"> поведінц</w:t>
      </w:r>
      <w:r>
        <w:rPr>
          <w:rFonts w:ascii="Times New Roman" w:eastAsia="Times New Roman" w:hAnsi="Times New Roman" w:cs="Times New Roman"/>
          <w:sz w:val="28"/>
          <w:szCs w:val="28"/>
          <w:lang w:val="uk-UA" w:eastAsia="ru-RU"/>
        </w:rPr>
        <w:t xml:space="preserve">і, тенденції розвитку ринку. </w:t>
      </w:r>
    </w:p>
    <w:p w14:paraId="06A8DD3F" w14:textId="02FD0A1E" w:rsidR="000D37F0" w:rsidRPr="000D37F0" w:rsidRDefault="000D37F0" w:rsidP="000D37F0">
      <w:pPr>
        <w:spacing w:after="0" w:line="240" w:lineRule="auto"/>
        <w:ind w:firstLine="720"/>
        <w:jc w:val="both"/>
        <w:rPr>
          <w:rFonts w:ascii="Times New Roman" w:eastAsia="Times New Roman" w:hAnsi="Times New Roman" w:cs="Times New Roman"/>
          <w:sz w:val="28"/>
          <w:szCs w:val="28"/>
          <w:lang w:val="uk-UA" w:eastAsia="ru-RU"/>
        </w:rPr>
      </w:pPr>
      <w:r w:rsidRPr="000D37F0">
        <w:rPr>
          <w:rFonts w:ascii="Times New Roman" w:eastAsia="Times New Roman" w:hAnsi="Times New Roman" w:cs="Times New Roman"/>
          <w:sz w:val="28"/>
          <w:szCs w:val="28"/>
          <w:lang w:val="uk-UA" w:eastAsia="ru-RU"/>
        </w:rPr>
        <w:t xml:space="preserve">Ефективність товарної категорії </w:t>
      </w:r>
      <w:r>
        <w:rPr>
          <w:rFonts w:ascii="Times New Roman" w:eastAsia="Times New Roman" w:hAnsi="Times New Roman" w:cs="Times New Roman"/>
          <w:sz w:val="28"/>
          <w:szCs w:val="28"/>
          <w:lang w:val="uk-UA" w:eastAsia="ru-RU"/>
        </w:rPr>
        <w:t>визначається</w:t>
      </w:r>
      <w:r w:rsidRPr="000D37F0">
        <w:rPr>
          <w:rFonts w:ascii="Times New Roman" w:eastAsia="Times New Roman" w:hAnsi="Times New Roman" w:cs="Times New Roman"/>
          <w:sz w:val="28"/>
          <w:szCs w:val="28"/>
          <w:lang w:val="uk-UA" w:eastAsia="ru-RU"/>
        </w:rPr>
        <w:t xml:space="preserve"> такими показниками, як обсяг продажів, маржа і показник рентабельності товарних запасів – GMROI (</w:t>
      </w:r>
      <w:proofErr w:type="spellStart"/>
      <w:r w:rsidRPr="000D37F0">
        <w:rPr>
          <w:rFonts w:ascii="Times New Roman" w:eastAsia="Times New Roman" w:hAnsi="Times New Roman" w:cs="Times New Roman"/>
          <w:sz w:val="28"/>
          <w:szCs w:val="28"/>
          <w:lang w:val="uk-UA" w:eastAsia="ru-RU"/>
        </w:rPr>
        <w:t>Gross</w:t>
      </w:r>
      <w:proofErr w:type="spellEnd"/>
      <w:r w:rsidRPr="000D37F0">
        <w:rPr>
          <w:rFonts w:ascii="Times New Roman" w:eastAsia="Times New Roman" w:hAnsi="Times New Roman" w:cs="Times New Roman"/>
          <w:sz w:val="28"/>
          <w:szCs w:val="28"/>
          <w:lang w:val="uk-UA" w:eastAsia="ru-RU"/>
        </w:rPr>
        <w:t xml:space="preserve"> </w:t>
      </w:r>
      <w:proofErr w:type="spellStart"/>
      <w:r w:rsidRPr="000D37F0">
        <w:rPr>
          <w:rFonts w:ascii="Times New Roman" w:eastAsia="Times New Roman" w:hAnsi="Times New Roman" w:cs="Times New Roman"/>
          <w:sz w:val="28"/>
          <w:szCs w:val="28"/>
          <w:lang w:val="uk-UA" w:eastAsia="ru-RU"/>
        </w:rPr>
        <w:t>Margin</w:t>
      </w:r>
      <w:proofErr w:type="spellEnd"/>
      <w:r w:rsidRPr="000D37F0">
        <w:rPr>
          <w:rFonts w:ascii="Times New Roman" w:eastAsia="Times New Roman" w:hAnsi="Times New Roman" w:cs="Times New Roman"/>
          <w:sz w:val="28"/>
          <w:szCs w:val="28"/>
          <w:lang w:val="uk-UA" w:eastAsia="ru-RU"/>
        </w:rPr>
        <w:t xml:space="preserve"> </w:t>
      </w:r>
      <w:proofErr w:type="spellStart"/>
      <w:r w:rsidRPr="000D37F0">
        <w:rPr>
          <w:rFonts w:ascii="Times New Roman" w:eastAsia="Times New Roman" w:hAnsi="Times New Roman" w:cs="Times New Roman"/>
          <w:sz w:val="28"/>
          <w:szCs w:val="28"/>
          <w:lang w:val="uk-UA" w:eastAsia="ru-RU"/>
        </w:rPr>
        <w:t>Return</w:t>
      </w:r>
      <w:proofErr w:type="spellEnd"/>
      <w:r w:rsidRPr="000D37F0">
        <w:rPr>
          <w:rFonts w:ascii="Times New Roman" w:eastAsia="Times New Roman" w:hAnsi="Times New Roman" w:cs="Times New Roman"/>
          <w:sz w:val="28"/>
          <w:szCs w:val="28"/>
          <w:lang w:val="uk-UA" w:eastAsia="ru-RU"/>
        </w:rPr>
        <w:t xml:space="preserve"> </w:t>
      </w:r>
      <w:proofErr w:type="spellStart"/>
      <w:r w:rsidRPr="000D37F0">
        <w:rPr>
          <w:rFonts w:ascii="Times New Roman" w:eastAsia="Times New Roman" w:hAnsi="Times New Roman" w:cs="Times New Roman"/>
          <w:sz w:val="28"/>
          <w:szCs w:val="28"/>
          <w:lang w:val="uk-UA" w:eastAsia="ru-RU"/>
        </w:rPr>
        <w:t>on</w:t>
      </w:r>
      <w:proofErr w:type="spellEnd"/>
      <w:r w:rsidRPr="000D37F0">
        <w:rPr>
          <w:rFonts w:ascii="Times New Roman" w:eastAsia="Times New Roman" w:hAnsi="Times New Roman" w:cs="Times New Roman"/>
          <w:sz w:val="28"/>
          <w:szCs w:val="28"/>
          <w:lang w:val="uk-UA" w:eastAsia="ru-RU"/>
        </w:rPr>
        <w:t xml:space="preserve"> </w:t>
      </w:r>
      <w:proofErr w:type="spellStart"/>
      <w:r w:rsidRPr="000D37F0">
        <w:rPr>
          <w:rFonts w:ascii="Times New Roman" w:eastAsia="Times New Roman" w:hAnsi="Times New Roman" w:cs="Times New Roman"/>
          <w:sz w:val="28"/>
          <w:szCs w:val="28"/>
          <w:lang w:val="uk-UA" w:eastAsia="ru-RU"/>
        </w:rPr>
        <w:t>Investment</w:t>
      </w:r>
      <w:proofErr w:type="spellEnd"/>
      <w:r w:rsidRPr="000D37F0">
        <w:rPr>
          <w:rFonts w:ascii="Times New Roman" w:eastAsia="Times New Roman" w:hAnsi="Times New Roman" w:cs="Times New Roman"/>
          <w:sz w:val="28"/>
          <w:szCs w:val="28"/>
          <w:lang w:val="uk-UA" w:eastAsia="ru-RU"/>
        </w:rPr>
        <w:t>). Показник GMROI показує, скільки прибутку генерують кожні 100 грошових одиниць, що вкладені в товарні запаси:</w:t>
      </w:r>
    </w:p>
    <w:p w14:paraId="4ECE7603" w14:textId="49409526" w:rsidR="000D37F0" w:rsidRDefault="000D37F0" w:rsidP="000D37F0">
      <w:pPr>
        <w:spacing w:after="0" w:line="360" w:lineRule="auto"/>
        <w:ind w:firstLine="720"/>
        <w:jc w:val="right"/>
        <w:rPr>
          <w:rFonts w:ascii="Times New Roman" w:eastAsia="Times New Roman" w:hAnsi="Times New Roman" w:cs="Times New Roman"/>
          <w:sz w:val="28"/>
          <w:szCs w:val="28"/>
          <w:lang w:val="uk-UA" w:eastAsia="ru-RU"/>
        </w:rPr>
      </w:pPr>
      <w:bookmarkStart w:id="187" w:name="_Hlk167736407"/>
      <m:oMath>
        <m:r>
          <m:rPr>
            <m:sty m:val="p"/>
          </m:rPr>
          <w:rPr>
            <w:rFonts w:ascii="Cambria Math" w:eastAsia="Times New Roman" w:hAnsi="Cambria Math" w:cs="Times New Roman"/>
            <w:sz w:val="28"/>
            <w:szCs w:val="28"/>
            <w:lang w:val="uk-UA" w:eastAsia="ru-RU"/>
          </w:rPr>
          <m:t>GMROI, %</m:t>
        </m:r>
        <m:r>
          <w:rPr>
            <w:rFonts w:ascii="Cambria Math" w:eastAsia="Times New Roman" w:hAnsi="Cambria Math" w:cs="Times New Roman"/>
            <w:sz w:val="28"/>
            <w:szCs w:val="28"/>
            <w:lang w:val="uk-UA" w:eastAsia="ru-RU"/>
          </w:rPr>
          <m:t>=</m:t>
        </m:r>
        <m:f>
          <m:fPr>
            <m:ctrlPr>
              <w:rPr>
                <w:rFonts w:ascii="Cambria Math" w:eastAsia="Times New Roman" w:hAnsi="Cambria Math" w:cs="Times New Roman"/>
                <w:i/>
                <w:sz w:val="28"/>
                <w:szCs w:val="28"/>
                <w:lang w:val="uk-UA" w:eastAsia="ru-RU"/>
              </w:rPr>
            </m:ctrlPr>
          </m:fPr>
          <m:num>
            <m:r>
              <w:rPr>
                <w:rFonts w:ascii="Cambria Math" w:eastAsia="Times New Roman" w:hAnsi="Cambria Math" w:cs="Times New Roman"/>
                <w:sz w:val="28"/>
                <w:szCs w:val="28"/>
                <w:lang w:val="uk-UA" w:eastAsia="ru-RU"/>
              </w:rPr>
              <m:t>Валовий прибуток</m:t>
            </m:r>
          </m:num>
          <m:den>
            <m:r>
              <w:rPr>
                <w:rFonts w:ascii="Cambria Math" w:eastAsia="Times New Roman" w:hAnsi="Cambria Math" w:cs="Times New Roman"/>
                <w:sz w:val="28"/>
                <w:szCs w:val="28"/>
                <w:lang w:val="uk-UA" w:eastAsia="ru-RU"/>
              </w:rPr>
              <m:t>Середні товарні запаси</m:t>
            </m:r>
          </m:den>
        </m:f>
        <m:r>
          <w:rPr>
            <w:rFonts w:ascii="Cambria Math" w:eastAsia="Times New Roman" w:hAnsi="Cambria Math" w:cs="Times New Roman"/>
            <w:sz w:val="28"/>
            <w:szCs w:val="28"/>
            <w:lang w:val="uk-UA" w:eastAsia="ru-RU"/>
          </w:rPr>
          <m:t>×100%</m:t>
        </m:r>
      </m:oMath>
      <w:r w:rsidRPr="000D37F0">
        <w:rPr>
          <w:rFonts w:ascii="Times New Roman" w:eastAsia="Times New Roman" w:hAnsi="Times New Roman" w:cs="Times New Roman"/>
          <w:sz w:val="28"/>
          <w:szCs w:val="28"/>
          <w:lang w:val="uk-UA" w:eastAsia="ru-RU"/>
        </w:rPr>
        <w:t>,</w:t>
      </w:r>
      <w:bookmarkEnd w:id="187"/>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(7.1)</w:t>
      </w:r>
    </w:p>
    <w:p w14:paraId="61923C9C" w14:textId="10B82AE8" w:rsidR="000D37F0" w:rsidRDefault="000D37F0" w:rsidP="000D37F0">
      <w:pPr>
        <w:spacing w:after="0" w:line="360" w:lineRule="auto"/>
        <w:ind w:firstLine="720"/>
        <w:jc w:val="right"/>
        <w:rPr>
          <w:rFonts w:ascii="Times New Roman" w:eastAsia="Times New Roman" w:hAnsi="Times New Roman" w:cs="Times New Roman"/>
          <w:sz w:val="28"/>
          <w:szCs w:val="28"/>
          <w:lang w:val="uk-UA" w:eastAsia="ru-RU"/>
        </w:rPr>
      </w:pPr>
      <m:oMath>
        <m:r>
          <m:rPr>
            <m:sty m:val="p"/>
          </m:rPr>
          <w:rPr>
            <w:rFonts w:ascii="Cambria Math" w:eastAsia="Times New Roman" w:hAnsi="Cambria Math" w:cs="Times New Roman"/>
            <w:sz w:val="28"/>
            <w:szCs w:val="28"/>
            <w:lang w:val="uk-UA" w:eastAsia="ru-RU"/>
          </w:rPr>
          <m:t>GMROI, %</m:t>
        </m:r>
        <m:r>
          <w:rPr>
            <w:rFonts w:ascii="Cambria Math" w:eastAsia="Times New Roman" w:hAnsi="Cambria Math" w:cs="Times New Roman"/>
            <w:sz w:val="28"/>
            <w:szCs w:val="28"/>
            <w:lang w:val="uk-UA" w:eastAsia="ru-RU"/>
          </w:rPr>
          <m:t>=Оборотність×Маржа</m:t>
        </m:r>
      </m:oMath>
      <w:r w:rsidRPr="000D37F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(7.2)</w:t>
      </w:r>
    </w:p>
    <w:p w14:paraId="7E2C68D1" w14:textId="1A2077B8" w:rsidR="000D37F0" w:rsidRPr="000D37F0" w:rsidRDefault="000D37F0" w:rsidP="000D37F0">
      <w:pPr>
        <w:spacing w:after="0" w:line="240" w:lineRule="auto"/>
        <w:ind w:firstLine="720"/>
        <w:jc w:val="both"/>
        <w:rPr>
          <w:rFonts w:ascii="Times New Roman" w:eastAsia="Times New Roman" w:hAnsi="Times New Roman" w:cs="Times New Roman"/>
          <w:sz w:val="28"/>
          <w:szCs w:val="28"/>
          <w:lang w:val="uk-UA" w:eastAsia="ru-RU"/>
        </w:rPr>
      </w:pPr>
      <w:r w:rsidRPr="000D37F0">
        <w:rPr>
          <w:rFonts w:ascii="Times New Roman" w:eastAsia="Times New Roman" w:hAnsi="Times New Roman" w:cs="Times New Roman"/>
          <w:sz w:val="28"/>
          <w:szCs w:val="28"/>
          <w:lang w:val="uk-UA" w:eastAsia="ru-RU"/>
        </w:rPr>
        <w:t>Формула (</w:t>
      </w:r>
      <w:r>
        <w:rPr>
          <w:rFonts w:ascii="Times New Roman" w:eastAsia="Times New Roman" w:hAnsi="Times New Roman" w:cs="Times New Roman"/>
          <w:sz w:val="28"/>
          <w:szCs w:val="28"/>
          <w:lang w:val="uk-UA" w:eastAsia="ru-RU"/>
        </w:rPr>
        <w:t>7</w:t>
      </w:r>
      <w:r w:rsidRPr="000D37F0">
        <w:rPr>
          <w:rFonts w:ascii="Times New Roman" w:eastAsia="Times New Roman" w:hAnsi="Times New Roman" w:cs="Times New Roman"/>
          <w:sz w:val="28"/>
          <w:szCs w:val="28"/>
          <w:lang w:val="uk-UA" w:eastAsia="ru-RU"/>
        </w:rPr>
        <w:t xml:space="preserve">.2) демонструє, що компанія може отримувати прибуток завдяки швидкому обертанню товарів та високій маржі. </w:t>
      </w:r>
    </w:p>
    <w:p w14:paraId="08BE02C1" w14:textId="77777777" w:rsidR="000D37F0" w:rsidRPr="000D37F0" w:rsidRDefault="000D37F0" w:rsidP="000D37F0">
      <w:pPr>
        <w:spacing w:after="0" w:line="240" w:lineRule="auto"/>
        <w:ind w:firstLine="720"/>
        <w:jc w:val="both"/>
        <w:rPr>
          <w:rFonts w:ascii="Times New Roman" w:eastAsia="Times New Roman" w:hAnsi="Times New Roman" w:cs="Times New Roman"/>
          <w:sz w:val="28"/>
          <w:szCs w:val="28"/>
          <w:lang w:val="uk-UA" w:eastAsia="ru-RU"/>
        </w:rPr>
      </w:pPr>
      <w:r w:rsidRPr="000D37F0">
        <w:rPr>
          <w:rFonts w:ascii="Times New Roman" w:eastAsia="Times New Roman" w:hAnsi="Times New Roman" w:cs="Times New Roman"/>
          <w:sz w:val="28"/>
          <w:szCs w:val="28"/>
          <w:lang w:val="uk-UA" w:eastAsia="ru-RU"/>
        </w:rPr>
        <w:t xml:space="preserve">Визначення GMROI в розрізі товарних категорій дозволяє виявити, які з них генерують найбільший прибуток; встановити товари, які необхідно виводити з асортименту, оскільки вони лише заморожують вкладені кошти; оптимізувати асортимент для забезпечення збільшення прибутку та віддачі інвестицій в товарні запаси. </w:t>
      </w:r>
    </w:p>
    <w:p w14:paraId="7C7C5E15" w14:textId="77777777" w:rsidR="000D37F0" w:rsidRPr="000D37F0" w:rsidRDefault="000D37F0" w:rsidP="000D37F0">
      <w:pPr>
        <w:spacing w:after="0" w:line="240" w:lineRule="auto"/>
        <w:ind w:firstLine="720"/>
        <w:jc w:val="both"/>
        <w:rPr>
          <w:rFonts w:ascii="Times New Roman" w:eastAsia="Times New Roman" w:hAnsi="Times New Roman" w:cs="Times New Roman"/>
          <w:sz w:val="28"/>
          <w:szCs w:val="28"/>
          <w:lang w:val="uk-UA" w:eastAsia="ru-RU"/>
        </w:rPr>
      </w:pPr>
      <w:r w:rsidRPr="000D37F0">
        <w:rPr>
          <w:rFonts w:ascii="Times New Roman" w:eastAsia="Times New Roman" w:hAnsi="Times New Roman" w:cs="Times New Roman"/>
          <w:sz w:val="28"/>
          <w:szCs w:val="28"/>
          <w:lang w:val="uk-UA" w:eastAsia="ru-RU"/>
        </w:rPr>
        <w:t xml:space="preserve">Основними перевагами впровадження категорійного менеджменту в компаніях є: </w:t>
      </w:r>
    </w:p>
    <w:p w14:paraId="4A323FC4" w14:textId="770D4B0F" w:rsidR="000D37F0" w:rsidRPr="000D37F0" w:rsidRDefault="000D37F0" w:rsidP="000D37F0">
      <w:pPr>
        <w:pStyle w:val="af7"/>
        <w:numPr>
          <w:ilvl w:val="1"/>
          <w:numId w:val="40"/>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0D37F0">
        <w:rPr>
          <w:rFonts w:ascii="Times New Roman" w:eastAsia="Times New Roman" w:hAnsi="Times New Roman" w:cs="Times New Roman"/>
          <w:sz w:val="28"/>
          <w:szCs w:val="28"/>
          <w:lang w:val="uk-UA" w:eastAsia="ru-RU"/>
        </w:rPr>
        <w:t>підвищення оборотності запасів та їх оптимізація;</w:t>
      </w:r>
    </w:p>
    <w:p w14:paraId="04C53107" w14:textId="6EF824D9" w:rsidR="000D37F0" w:rsidRPr="000D37F0" w:rsidRDefault="000D37F0" w:rsidP="000D37F0">
      <w:pPr>
        <w:pStyle w:val="af7"/>
        <w:numPr>
          <w:ilvl w:val="1"/>
          <w:numId w:val="40"/>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0D37F0">
        <w:rPr>
          <w:rFonts w:ascii="Times New Roman" w:eastAsia="Times New Roman" w:hAnsi="Times New Roman" w:cs="Times New Roman"/>
          <w:sz w:val="28"/>
          <w:szCs w:val="28"/>
          <w:lang w:val="uk-UA" w:eastAsia="ru-RU"/>
        </w:rPr>
        <w:t>зменшення логістичних витрат;</w:t>
      </w:r>
    </w:p>
    <w:p w14:paraId="1BF67F76" w14:textId="6499480C" w:rsidR="000D37F0" w:rsidRPr="000D37F0" w:rsidRDefault="000D37F0" w:rsidP="000D37F0">
      <w:pPr>
        <w:pStyle w:val="af7"/>
        <w:numPr>
          <w:ilvl w:val="1"/>
          <w:numId w:val="40"/>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0D37F0">
        <w:rPr>
          <w:rFonts w:ascii="Times New Roman" w:eastAsia="Times New Roman" w:hAnsi="Times New Roman" w:cs="Times New Roman"/>
          <w:sz w:val="28"/>
          <w:szCs w:val="28"/>
          <w:lang w:val="uk-UA" w:eastAsia="ru-RU"/>
        </w:rPr>
        <w:lastRenderedPageBreak/>
        <w:t>збільшення швидкості виконання замовлень;</w:t>
      </w:r>
    </w:p>
    <w:p w14:paraId="5A8481E5" w14:textId="77C600AF" w:rsidR="000D37F0" w:rsidRPr="000D37F0" w:rsidRDefault="000D37F0" w:rsidP="000D37F0">
      <w:pPr>
        <w:pStyle w:val="af7"/>
        <w:numPr>
          <w:ilvl w:val="1"/>
          <w:numId w:val="40"/>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0D37F0">
        <w:rPr>
          <w:rFonts w:ascii="Times New Roman" w:eastAsia="Times New Roman" w:hAnsi="Times New Roman" w:cs="Times New Roman"/>
          <w:sz w:val="28"/>
          <w:szCs w:val="28"/>
          <w:lang w:val="uk-UA" w:eastAsia="ru-RU"/>
        </w:rPr>
        <w:t>збільшення продажів і прибутку;</w:t>
      </w:r>
    </w:p>
    <w:p w14:paraId="28781897" w14:textId="0B8B1745" w:rsidR="000D37F0" w:rsidRPr="000D37F0" w:rsidRDefault="000D37F0" w:rsidP="000D37F0">
      <w:pPr>
        <w:pStyle w:val="af7"/>
        <w:numPr>
          <w:ilvl w:val="1"/>
          <w:numId w:val="40"/>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0D37F0">
        <w:rPr>
          <w:rFonts w:ascii="Times New Roman" w:eastAsia="Times New Roman" w:hAnsi="Times New Roman" w:cs="Times New Roman"/>
          <w:sz w:val="28"/>
          <w:szCs w:val="28"/>
          <w:lang w:val="uk-UA" w:eastAsia="ru-RU"/>
        </w:rPr>
        <w:t>швидка адаптація до змін споживчого попиту;</w:t>
      </w:r>
    </w:p>
    <w:p w14:paraId="7217BED0" w14:textId="70108147" w:rsidR="000D37F0" w:rsidRPr="000D37F0" w:rsidRDefault="000D37F0" w:rsidP="000D37F0">
      <w:pPr>
        <w:pStyle w:val="af7"/>
        <w:numPr>
          <w:ilvl w:val="1"/>
          <w:numId w:val="40"/>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0D37F0">
        <w:rPr>
          <w:rFonts w:ascii="Times New Roman" w:eastAsia="Times New Roman" w:hAnsi="Times New Roman" w:cs="Times New Roman"/>
          <w:sz w:val="28"/>
          <w:szCs w:val="28"/>
          <w:lang w:val="uk-UA" w:eastAsia="ru-RU"/>
        </w:rPr>
        <w:t>сприяння впровадженню інновацій та ін. [</w:t>
      </w:r>
      <w:r w:rsidR="009526F1" w:rsidRPr="009526F1">
        <w:rPr>
          <w:rFonts w:ascii="Times New Roman" w:eastAsia="Times New Roman" w:hAnsi="Times New Roman" w:cs="Times New Roman"/>
          <w:sz w:val="28"/>
          <w:szCs w:val="28"/>
          <w:lang w:val="uk-UA" w:eastAsia="ru-RU"/>
        </w:rPr>
        <w:t>14</w:t>
      </w:r>
      <w:r w:rsidRPr="000D37F0">
        <w:rPr>
          <w:rFonts w:ascii="Times New Roman" w:eastAsia="Times New Roman" w:hAnsi="Times New Roman" w:cs="Times New Roman"/>
          <w:sz w:val="28"/>
          <w:szCs w:val="28"/>
          <w:lang w:val="uk-UA" w:eastAsia="ru-RU"/>
        </w:rPr>
        <w:t>]</w:t>
      </w:r>
      <w:r w:rsidR="009526F1">
        <w:rPr>
          <w:rFonts w:ascii="Times New Roman" w:eastAsia="Times New Roman" w:hAnsi="Times New Roman" w:cs="Times New Roman"/>
          <w:sz w:val="28"/>
          <w:szCs w:val="28"/>
          <w:lang w:val="uk-UA" w:eastAsia="ru-RU"/>
        </w:rPr>
        <w:t>.</w:t>
      </w:r>
    </w:p>
    <w:p w14:paraId="75809D1B" w14:textId="6F0EAF47" w:rsidR="006E134C" w:rsidRPr="006E134C" w:rsidRDefault="006E134C" w:rsidP="006E134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w:t>
      </w:r>
      <w:r w:rsidRPr="006E134C">
        <w:rPr>
          <w:rFonts w:ascii="Times New Roman" w:eastAsia="Times New Roman" w:hAnsi="Times New Roman" w:cs="Times New Roman"/>
          <w:sz w:val="28"/>
          <w:szCs w:val="28"/>
          <w:lang w:val="uk-UA" w:eastAsia="ru-RU"/>
        </w:rPr>
        <w:t>оловною метою стратегі</w:t>
      </w:r>
      <w:r>
        <w:rPr>
          <w:rFonts w:ascii="Times New Roman" w:eastAsia="Times New Roman" w:hAnsi="Times New Roman" w:cs="Times New Roman"/>
          <w:sz w:val="28"/>
          <w:szCs w:val="28"/>
          <w:lang w:val="uk-UA" w:eastAsia="ru-RU"/>
        </w:rPr>
        <w:t>ї</w:t>
      </w:r>
      <w:r w:rsidRPr="006E134C">
        <w:rPr>
          <w:rFonts w:ascii="Times New Roman" w:eastAsia="Times New Roman" w:hAnsi="Times New Roman" w:cs="Times New Roman"/>
          <w:sz w:val="28"/>
          <w:szCs w:val="28"/>
          <w:lang w:val="uk-UA" w:eastAsia="ru-RU"/>
        </w:rPr>
        <w:t xml:space="preserve"> товарної категорії є збільшення частки задоволеного попиту цільових сегментів споживачів завдяки оптимізації структури асортименту. Успішна реалізація стратегії товарної категорії забезпечує стабільне надходження коштів, що дозволяє реалізовувати стратегії більш високого рівня. </w:t>
      </w:r>
    </w:p>
    <w:p w14:paraId="62180DF7" w14:textId="5C466E88" w:rsidR="006E134C" w:rsidRPr="006E134C" w:rsidRDefault="006E134C" w:rsidP="006E134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E134C">
        <w:rPr>
          <w:rFonts w:ascii="Times New Roman" w:eastAsia="Times New Roman" w:hAnsi="Times New Roman" w:cs="Times New Roman"/>
          <w:sz w:val="28"/>
          <w:szCs w:val="28"/>
          <w:lang w:val="uk-UA" w:eastAsia="ru-RU"/>
        </w:rPr>
        <w:t xml:space="preserve">Базою для розробки стратегії товарної категорії є аналіз стратегічних характеристик товарів, який містить етапи, що наведені на рис. </w:t>
      </w:r>
      <w:r>
        <w:rPr>
          <w:rFonts w:ascii="Times New Roman" w:eastAsia="Times New Roman" w:hAnsi="Times New Roman" w:cs="Times New Roman"/>
          <w:sz w:val="28"/>
          <w:szCs w:val="28"/>
          <w:lang w:val="uk-UA" w:eastAsia="ru-RU"/>
        </w:rPr>
        <w:t>7</w:t>
      </w:r>
      <w:r w:rsidRPr="006E134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2</w:t>
      </w:r>
      <w:r w:rsidRPr="006E134C">
        <w:rPr>
          <w:rFonts w:ascii="Times New Roman" w:eastAsia="Times New Roman" w:hAnsi="Times New Roman" w:cs="Times New Roman"/>
          <w:sz w:val="28"/>
          <w:szCs w:val="28"/>
          <w:lang w:val="uk-UA" w:eastAsia="ru-RU"/>
        </w:rPr>
        <w:t>.</w:t>
      </w:r>
    </w:p>
    <w:p w14:paraId="4FDCB1FE" w14:textId="0C8C957A" w:rsidR="006E134C" w:rsidRDefault="006E134C" w:rsidP="006E134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noProof/>
          <w:sz w:val="28"/>
          <w:szCs w:val="28"/>
          <w:lang w:val="uk-UA"/>
        </w:rPr>
        <w:drawing>
          <wp:inline distT="0" distB="0" distL="0" distR="0" wp14:anchorId="084F11C9" wp14:editId="080D2122">
            <wp:extent cx="5505450" cy="2447925"/>
            <wp:effectExtent l="0" t="0" r="95250" b="9525"/>
            <wp:docPr id="197" name="Схема 1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4" r:lo="rId145" r:qs="rId146" r:cs="rId147"/>
              </a:graphicData>
            </a:graphic>
          </wp:inline>
        </w:drawing>
      </w:r>
    </w:p>
    <w:p w14:paraId="60A54160" w14:textId="14C8F12B" w:rsidR="006E134C" w:rsidRPr="006E134C" w:rsidRDefault="006E134C" w:rsidP="006E134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E134C">
        <w:rPr>
          <w:rFonts w:ascii="Times New Roman" w:eastAsia="Times New Roman" w:hAnsi="Times New Roman" w:cs="Times New Roman"/>
          <w:sz w:val="28"/>
          <w:szCs w:val="28"/>
          <w:lang w:val="uk-UA" w:eastAsia="ru-RU"/>
        </w:rPr>
        <w:t xml:space="preserve">Рисунок </w:t>
      </w:r>
      <w:r>
        <w:rPr>
          <w:rFonts w:ascii="Times New Roman" w:eastAsia="Times New Roman" w:hAnsi="Times New Roman" w:cs="Times New Roman"/>
          <w:sz w:val="28"/>
          <w:szCs w:val="28"/>
          <w:lang w:val="uk-UA" w:eastAsia="ru-RU"/>
        </w:rPr>
        <w:t>7</w:t>
      </w:r>
      <w:r w:rsidRPr="006E134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2</w:t>
      </w:r>
      <w:r w:rsidRPr="006E134C">
        <w:rPr>
          <w:rFonts w:ascii="Times New Roman" w:eastAsia="Times New Roman" w:hAnsi="Times New Roman" w:cs="Times New Roman"/>
          <w:sz w:val="28"/>
          <w:szCs w:val="28"/>
          <w:lang w:val="uk-UA" w:eastAsia="ru-RU"/>
        </w:rPr>
        <w:t xml:space="preserve"> – Аналіз стратегічних характеристик товарів </w:t>
      </w:r>
    </w:p>
    <w:p w14:paraId="3EC9F37D" w14:textId="77777777" w:rsidR="006E134C" w:rsidRPr="006E134C" w:rsidRDefault="006E134C" w:rsidP="006E134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48EE6AA" w14:textId="41087158" w:rsidR="006E134C" w:rsidRDefault="006E134C" w:rsidP="006E134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E134C">
        <w:rPr>
          <w:rFonts w:ascii="Times New Roman" w:eastAsia="Times New Roman" w:hAnsi="Times New Roman" w:cs="Times New Roman"/>
          <w:sz w:val="28"/>
          <w:szCs w:val="28"/>
          <w:lang w:val="uk-UA" w:eastAsia="ru-RU"/>
        </w:rPr>
        <w:t xml:space="preserve">Задача формування стратегії товарної категорії включає основні етапи, які представлені на рис. </w:t>
      </w:r>
      <w:r>
        <w:rPr>
          <w:rFonts w:ascii="Times New Roman" w:eastAsia="Times New Roman" w:hAnsi="Times New Roman" w:cs="Times New Roman"/>
          <w:sz w:val="28"/>
          <w:szCs w:val="28"/>
          <w:lang w:val="uk-UA" w:eastAsia="ru-RU"/>
        </w:rPr>
        <w:t>7</w:t>
      </w:r>
      <w:r w:rsidRPr="006E134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3</w:t>
      </w:r>
      <w:r w:rsidRPr="006E134C">
        <w:rPr>
          <w:rFonts w:ascii="Times New Roman" w:eastAsia="Times New Roman" w:hAnsi="Times New Roman" w:cs="Times New Roman"/>
          <w:sz w:val="28"/>
          <w:szCs w:val="28"/>
          <w:lang w:val="uk-UA" w:eastAsia="ru-RU"/>
        </w:rPr>
        <w:t xml:space="preserve">. </w:t>
      </w:r>
    </w:p>
    <w:p w14:paraId="7BF10E1D" w14:textId="74D0137A" w:rsidR="00F260B3" w:rsidRDefault="00F260B3" w:rsidP="006E134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260B3">
        <w:rPr>
          <w:rFonts w:ascii="Times New Roman" w:eastAsia="Times New Roman" w:hAnsi="Times New Roman" w:cs="Times New Roman"/>
          <w:sz w:val="28"/>
          <w:szCs w:val="28"/>
          <w:lang w:val="uk-UA" w:eastAsia="ru-RU"/>
        </w:rPr>
        <w:t>Приймаючи управлінські рішення, категорійн</w:t>
      </w:r>
      <w:r>
        <w:rPr>
          <w:rFonts w:ascii="Times New Roman" w:eastAsia="Times New Roman" w:hAnsi="Times New Roman" w:cs="Times New Roman"/>
          <w:sz w:val="28"/>
          <w:szCs w:val="28"/>
          <w:lang w:val="uk-UA" w:eastAsia="ru-RU"/>
        </w:rPr>
        <w:t>ий</w:t>
      </w:r>
      <w:r w:rsidRPr="00F260B3">
        <w:rPr>
          <w:rFonts w:ascii="Times New Roman" w:eastAsia="Times New Roman" w:hAnsi="Times New Roman" w:cs="Times New Roman"/>
          <w:sz w:val="28"/>
          <w:szCs w:val="28"/>
          <w:lang w:val="uk-UA" w:eastAsia="ru-RU"/>
        </w:rPr>
        <w:t xml:space="preserve"> менеджер повин</w:t>
      </w:r>
      <w:r>
        <w:rPr>
          <w:rFonts w:ascii="Times New Roman" w:eastAsia="Times New Roman" w:hAnsi="Times New Roman" w:cs="Times New Roman"/>
          <w:sz w:val="28"/>
          <w:szCs w:val="28"/>
          <w:lang w:val="uk-UA" w:eastAsia="ru-RU"/>
        </w:rPr>
        <w:t>ен</w:t>
      </w:r>
      <w:r w:rsidRPr="00F260B3">
        <w:rPr>
          <w:rFonts w:ascii="Times New Roman" w:eastAsia="Times New Roman" w:hAnsi="Times New Roman" w:cs="Times New Roman"/>
          <w:sz w:val="28"/>
          <w:szCs w:val="28"/>
          <w:lang w:val="uk-UA" w:eastAsia="ru-RU"/>
        </w:rPr>
        <w:t xml:space="preserve"> уявляти, наскільки добре або погано буде реалізовуватися та або інша товарна позиція у майбутньому. Знання етапу життєвого циклу, на якому знаходиться товар, дає можливість категорійному менеджеру передбачити, які товари будуть користуватися попитом, якими є очікування споживачів стосовно різноманіття продуктів, наскільки жорсткою буде конкуренція на ринку, а також підготовити заходи для просування товарів.</w:t>
      </w:r>
    </w:p>
    <w:p w14:paraId="37F39E4D" w14:textId="7FD81FAF" w:rsidR="00F260B3" w:rsidRPr="00F260B3" w:rsidRDefault="00F260B3"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260B3">
        <w:rPr>
          <w:rFonts w:ascii="Times New Roman" w:eastAsia="Times New Roman" w:hAnsi="Times New Roman" w:cs="Times New Roman"/>
          <w:sz w:val="28"/>
          <w:szCs w:val="28"/>
          <w:lang w:val="uk-UA" w:eastAsia="ru-RU"/>
        </w:rPr>
        <w:t xml:space="preserve">Як правило, в асортименті товарної категорії є товари, які знаходяться на різних етапах життєвого циклу. Перед категорійним менеджером стоїть завдання досягти найбільшої ефективності при розподілі між ними організаційних ресурсів. Для цього здійснюють аналіз товарної категорії, використовуючи матрицю розвитку асортименту (рис. </w:t>
      </w:r>
      <w:r>
        <w:rPr>
          <w:rFonts w:ascii="Times New Roman" w:eastAsia="Times New Roman" w:hAnsi="Times New Roman" w:cs="Times New Roman"/>
          <w:sz w:val="28"/>
          <w:szCs w:val="28"/>
          <w:lang w:val="uk-UA" w:eastAsia="ru-RU"/>
        </w:rPr>
        <w:t>7</w:t>
      </w:r>
      <w:r w:rsidRPr="00F260B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4</w:t>
      </w:r>
      <w:r w:rsidRPr="00F260B3">
        <w:rPr>
          <w:rFonts w:ascii="Times New Roman" w:eastAsia="Times New Roman" w:hAnsi="Times New Roman" w:cs="Times New Roman"/>
          <w:sz w:val="28"/>
          <w:szCs w:val="28"/>
          <w:lang w:val="uk-UA" w:eastAsia="ru-RU"/>
        </w:rPr>
        <w:t xml:space="preserve">). </w:t>
      </w:r>
      <w:bookmarkStart w:id="188" w:name="_Hlk188388752"/>
      <w:r w:rsidRPr="00F260B3">
        <w:rPr>
          <w:rFonts w:ascii="Times New Roman" w:eastAsia="Times New Roman" w:hAnsi="Times New Roman" w:cs="Times New Roman"/>
          <w:sz w:val="28"/>
          <w:szCs w:val="28"/>
          <w:lang w:val="uk-UA" w:eastAsia="ru-RU"/>
        </w:rPr>
        <w:t>Матриця розвитку асортименту</w:t>
      </w:r>
      <w:bookmarkEnd w:id="188"/>
      <w:r w:rsidRPr="00F260B3">
        <w:rPr>
          <w:rFonts w:ascii="Times New Roman" w:eastAsia="Times New Roman" w:hAnsi="Times New Roman" w:cs="Times New Roman"/>
          <w:sz w:val="28"/>
          <w:szCs w:val="28"/>
          <w:lang w:val="uk-UA" w:eastAsia="ru-RU"/>
        </w:rPr>
        <w:t xml:space="preserve"> представляє двомірну матрицю, яка визначає положення кожного товару в категорії на основі темпів зростання товарообігу та величини відносної частки товарообігу. </w:t>
      </w:r>
    </w:p>
    <w:p w14:paraId="07ACAA7D" w14:textId="34305624" w:rsidR="006E134C" w:rsidRDefault="006E134C" w:rsidP="006E134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w:lastRenderedPageBreak/>
        <w:drawing>
          <wp:inline distT="0" distB="0" distL="0" distR="0" wp14:anchorId="3D65665D" wp14:editId="639028DE">
            <wp:extent cx="5486400" cy="4305300"/>
            <wp:effectExtent l="0" t="0" r="19050" b="0"/>
            <wp:docPr id="198" name="Схема 1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9" r:lo="rId150" r:qs="rId151" r:cs="rId152"/>
              </a:graphicData>
            </a:graphic>
          </wp:inline>
        </w:drawing>
      </w:r>
    </w:p>
    <w:p w14:paraId="5779EC56" w14:textId="7E820DB0" w:rsidR="006E134C" w:rsidRDefault="006E134C" w:rsidP="006E134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E134C">
        <w:rPr>
          <w:rFonts w:ascii="Times New Roman" w:eastAsia="Times New Roman" w:hAnsi="Times New Roman" w:cs="Times New Roman"/>
          <w:sz w:val="28"/>
          <w:szCs w:val="28"/>
          <w:lang w:val="uk-UA" w:eastAsia="ru-RU"/>
        </w:rPr>
        <w:t xml:space="preserve">Рисунок </w:t>
      </w:r>
      <w:r w:rsidR="00F260B3">
        <w:rPr>
          <w:rFonts w:ascii="Times New Roman" w:eastAsia="Times New Roman" w:hAnsi="Times New Roman" w:cs="Times New Roman"/>
          <w:sz w:val="28"/>
          <w:szCs w:val="28"/>
          <w:lang w:val="uk-UA" w:eastAsia="ru-RU"/>
        </w:rPr>
        <w:t>7</w:t>
      </w:r>
      <w:r w:rsidRPr="006E134C">
        <w:rPr>
          <w:rFonts w:ascii="Times New Roman" w:eastAsia="Times New Roman" w:hAnsi="Times New Roman" w:cs="Times New Roman"/>
          <w:sz w:val="28"/>
          <w:szCs w:val="28"/>
          <w:lang w:val="uk-UA" w:eastAsia="ru-RU"/>
        </w:rPr>
        <w:t>.</w:t>
      </w:r>
      <w:r w:rsidR="00F260B3">
        <w:rPr>
          <w:rFonts w:ascii="Times New Roman" w:eastAsia="Times New Roman" w:hAnsi="Times New Roman" w:cs="Times New Roman"/>
          <w:sz w:val="28"/>
          <w:szCs w:val="28"/>
          <w:lang w:val="uk-UA" w:eastAsia="ru-RU"/>
        </w:rPr>
        <w:t>3</w:t>
      </w:r>
      <w:r w:rsidRPr="006E134C">
        <w:rPr>
          <w:rFonts w:ascii="Times New Roman" w:eastAsia="Times New Roman" w:hAnsi="Times New Roman" w:cs="Times New Roman"/>
          <w:sz w:val="28"/>
          <w:szCs w:val="28"/>
          <w:lang w:val="uk-UA" w:eastAsia="ru-RU"/>
        </w:rPr>
        <w:t xml:space="preserve"> – Етапи формування стратегії товарної категорії</w:t>
      </w:r>
    </w:p>
    <w:p w14:paraId="0DCBF840" w14:textId="64FF6D97" w:rsidR="000D37F0" w:rsidRDefault="000D37F0" w:rsidP="00AE5C7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24209CE" w14:textId="2A876FF2" w:rsidR="00F260B3" w:rsidRDefault="00F260B3"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260B3">
        <w:rPr>
          <w:rFonts w:ascii="Times New Roman" w:eastAsia="Times New Roman" w:hAnsi="Times New Roman" w:cs="Times New Roman"/>
          <w:sz w:val="28"/>
          <w:szCs w:val="28"/>
          <w:lang w:val="uk-UA" w:eastAsia="ru-RU"/>
        </w:rPr>
        <w:t>Для ефективного функціонування підприємства і відновлення його основних фондів необхідні фінансові ресурси, надходження яких забезпечує механізм реінвестування між різними товарами у товарній категорії. Інформація стосовно положення товару у полі матриці визначає майбутню стратегію фінансування.</w:t>
      </w:r>
    </w:p>
    <w:p w14:paraId="28DE68E3" w14:textId="77777777" w:rsidR="00F260B3" w:rsidRDefault="00F260B3"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850"/>
        <w:gridCol w:w="3402"/>
        <w:gridCol w:w="3538"/>
      </w:tblGrid>
      <w:tr w:rsidR="00F260B3" w:rsidRPr="00760639" w14:paraId="7F1C379B" w14:textId="77777777" w:rsidTr="00F260B3">
        <w:trPr>
          <w:trHeight w:val="415"/>
        </w:trPr>
        <w:tc>
          <w:tcPr>
            <w:tcW w:w="907" w:type="dxa"/>
            <w:vMerge w:val="restart"/>
            <w:shd w:val="clear" w:color="auto" w:fill="auto"/>
            <w:textDirection w:val="btLr"/>
            <w:vAlign w:val="center"/>
          </w:tcPr>
          <w:p w14:paraId="0273A15D" w14:textId="5FDDF467" w:rsidR="00F260B3" w:rsidRPr="00321AFC" w:rsidRDefault="00F260B3" w:rsidP="00F260B3">
            <w:pPr>
              <w:autoSpaceDE w:val="0"/>
              <w:autoSpaceDN w:val="0"/>
              <w:adjustRightInd w:val="0"/>
              <w:spacing w:after="0" w:line="240" w:lineRule="auto"/>
              <w:ind w:left="113" w:right="113"/>
              <w:jc w:val="center"/>
              <w:rPr>
                <w:rFonts w:ascii="Times New Roman" w:eastAsia="Times New Roman" w:hAnsi="Times New Roman" w:cs="Times New Roman"/>
                <w:sz w:val="24"/>
                <w:szCs w:val="24"/>
                <w:lang w:val="uk-UA" w:eastAsia="ru-RU"/>
              </w:rPr>
            </w:pPr>
            <w:bookmarkStart w:id="189" w:name="_Hlk168421170"/>
            <w:bookmarkStart w:id="190" w:name="_Hlk167893063"/>
            <w:r w:rsidRPr="00321AFC">
              <w:rPr>
                <w:rFonts w:ascii="Times New Roman" w:eastAsia="Times New Roman" w:hAnsi="Times New Roman" w:cs="Times New Roman"/>
                <w:sz w:val="24"/>
                <w:szCs w:val="24"/>
                <w:lang w:val="uk-UA" w:eastAsia="ru-RU"/>
              </w:rPr>
              <w:t xml:space="preserve">Темпи зростання </w:t>
            </w:r>
            <w:r>
              <w:rPr>
                <w:rFonts w:ascii="Times New Roman" w:eastAsia="Times New Roman" w:hAnsi="Times New Roman" w:cs="Times New Roman"/>
                <w:sz w:val="24"/>
                <w:szCs w:val="24"/>
                <w:lang w:val="uk-UA" w:eastAsia="ru-RU"/>
              </w:rPr>
              <w:t>товарообігу, %</w:t>
            </w:r>
          </w:p>
        </w:tc>
        <w:tc>
          <w:tcPr>
            <w:tcW w:w="850" w:type="dxa"/>
            <w:vMerge w:val="restart"/>
            <w:shd w:val="clear" w:color="auto" w:fill="D9D9D9" w:themeFill="background1" w:themeFillShade="D9"/>
            <w:textDirection w:val="btLr"/>
            <w:vAlign w:val="center"/>
          </w:tcPr>
          <w:p w14:paraId="290225A8" w14:textId="77777777" w:rsidR="00F260B3" w:rsidRPr="00321AFC" w:rsidRDefault="00F260B3" w:rsidP="006108ED">
            <w:pPr>
              <w:autoSpaceDE w:val="0"/>
              <w:autoSpaceDN w:val="0"/>
              <w:adjustRightInd w:val="0"/>
              <w:spacing w:after="0" w:line="240" w:lineRule="auto"/>
              <w:ind w:left="113" w:right="1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Високі</w:t>
            </w:r>
          </w:p>
        </w:tc>
        <w:tc>
          <w:tcPr>
            <w:tcW w:w="6940" w:type="dxa"/>
            <w:gridSpan w:val="2"/>
            <w:shd w:val="clear" w:color="auto" w:fill="auto"/>
            <w:vAlign w:val="center"/>
          </w:tcPr>
          <w:p w14:paraId="526B72B4" w14:textId="77777777" w:rsidR="00F260B3" w:rsidRPr="00321AFC" w:rsidRDefault="00F260B3"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Відносна частка товарообігу</w:t>
            </w:r>
          </w:p>
        </w:tc>
      </w:tr>
      <w:tr w:rsidR="00F260B3" w:rsidRPr="00760639" w14:paraId="1C2F18BD" w14:textId="77777777" w:rsidTr="00F260B3">
        <w:trPr>
          <w:trHeight w:val="300"/>
        </w:trPr>
        <w:tc>
          <w:tcPr>
            <w:tcW w:w="907" w:type="dxa"/>
            <w:vMerge/>
            <w:shd w:val="clear" w:color="auto" w:fill="auto"/>
          </w:tcPr>
          <w:p w14:paraId="788E3BCD" w14:textId="77777777" w:rsidR="00F260B3" w:rsidRPr="00321AFC" w:rsidRDefault="00F260B3"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850" w:type="dxa"/>
            <w:vMerge/>
            <w:shd w:val="clear" w:color="auto" w:fill="D9D9D9" w:themeFill="background1" w:themeFillShade="D9"/>
            <w:vAlign w:val="center"/>
          </w:tcPr>
          <w:p w14:paraId="0399297A" w14:textId="77777777" w:rsidR="00F260B3" w:rsidRPr="00321AFC" w:rsidRDefault="00F260B3"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3402" w:type="dxa"/>
            <w:shd w:val="clear" w:color="auto" w:fill="D9D9D9" w:themeFill="background1" w:themeFillShade="D9"/>
            <w:vAlign w:val="center"/>
          </w:tcPr>
          <w:p w14:paraId="25D8E67E" w14:textId="77777777" w:rsidR="00F260B3" w:rsidRPr="00321AFC" w:rsidRDefault="00F260B3"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Низька</w:t>
            </w:r>
          </w:p>
        </w:tc>
        <w:tc>
          <w:tcPr>
            <w:tcW w:w="3538" w:type="dxa"/>
            <w:shd w:val="clear" w:color="auto" w:fill="D9D9D9" w:themeFill="background1" w:themeFillShade="D9"/>
            <w:vAlign w:val="center"/>
          </w:tcPr>
          <w:p w14:paraId="0D0F39F5" w14:textId="77777777" w:rsidR="00F260B3" w:rsidRPr="00321AFC" w:rsidRDefault="00F260B3"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Висока</w:t>
            </w:r>
          </w:p>
        </w:tc>
      </w:tr>
      <w:tr w:rsidR="00F260B3" w:rsidRPr="00760639" w14:paraId="3CC0E84C" w14:textId="77777777" w:rsidTr="00F260B3">
        <w:trPr>
          <w:trHeight w:val="619"/>
        </w:trPr>
        <w:tc>
          <w:tcPr>
            <w:tcW w:w="907" w:type="dxa"/>
            <w:vMerge/>
            <w:shd w:val="clear" w:color="auto" w:fill="auto"/>
          </w:tcPr>
          <w:p w14:paraId="55D4CEFE" w14:textId="77777777" w:rsidR="00F260B3" w:rsidRPr="00321AFC" w:rsidRDefault="00F260B3"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850" w:type="dxa"/>
            <w:vMerge/>
            <w:shd w:val="clear" w:color="auto" w:fill="D9D9D9" w:themeFill="background1" w:themeFillShade="D9"/>
            <w:vAlign w:val="center"/>
          </w:tcPr>
          <w:p w14:paraId="6015D949" w14:textId="77777777" w:rsidR="00F260B3" w:rsidRPr="00321AFC" w:rsidRDefault="00F260B3"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3402" w:type="dxa"/>
            <w:shd w:val="clear" w:color="auto" w:fill="auto"/>
            <w:vAlign w:val="center"/>
          </w:tcPr>
          <w:p w14:paraId="413DBEC1" w14:textId="77777777" w:rsidR="00F260B3" w:rsidRPr="0065431F" w:rsidRDefault="00F260B3" w:rsidP="006108ED">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 xml:space="preserve">Поле </w:t>
            </w:r>
            <w:r>
              <w:rPr>
                <w:rFonts w:ascii="Times New Roman" w:eastAsia="Times New Roman" w:hAnsi="Times New Roman" w:cs="Times New Roman"/>
                <w:sz w:val="24"/>
                <w:szCs w:val="24"/>
                <w:lang w:val="en-US" w:eastAsia="ru-RU"/>
              </w:rPr>
              <w:t>C</w:t>
            </w:r>
          </w:p>
        </w:tc>
        <w:tc>
          <w:tcPr>
            <w:tcW w:w="3538" w:type="dxa"/>
            <w:shd w:val="clear" w:color="auto" w:fill="auto"/>
            <w:vAlign w:val="center"/>
          </w:tcPr>
          <w:p w14:paraId="78CBC7E7" w14:textId="77777777" w:rsidR="00F260B3" w:rsidRPr="00321AFC" w:rsidRDefault="00F260B3" w:rsidP="006108ED">
            <w:pPr>
              <w:autoSpaceDE w:val="0"/>
              <w:autoSpaceDN w:val="0"/>
              <w:adjustRightInd w:val="0"/>
              <w:spacing w:after="0" w:line="240" w:lineRule="auto"/>
              <w:ind w:right="2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Поле А</w:t>
            </w:r>
          </w:p>
        </w:tc>
      </w:tr>
      <w:tr w:rsidR="00F260B3" w:rsidRPr="00760639" w14:paraId="7CD3AABB" w14:textId="77777777" w:rsidTr="00F260B3">
        <w:trPr>
          <w:cantSplit/>
          <w:trHeight w:val="923"/>
        </w:trPr>
        <w:tc>
          <w:tcPr>
            <w:tcW w:w="907" w:type="dxa"/>
            <w:vMerge/>
            <w:shd w:val="clear" w:color="auto" w:fill="auto"/>
          </w:tcPr>
          <w:p w14:paraId="4F9C7D5B" w14:textId="77777777" w:rsidR="00F260B3" w:rsidRPr="00321AFC" w:rsidRDefault="00F260B3"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850" w:type="dxa"/>
            <w:shd w:val="clear" w:color="auto" w:fill="D9D9D9" w:themeFill="background1" w:themeFillShade="D9"/>
            <w:textDirection w:val="btLr"/>
            <w:vAlign w:val="center"/>
          </w:tcPr>
          <w:p w14:paraId="4181EC6B" w14:textId="77777777" w:rsidR="00F260B3" w:rsidRPr="00321AFC" w:rsidRDefault="00F260B3" w:rsidP="006108ED">
            <w:pPr>
              <w:autoSpaceDE w:val="0"/>
              <w:autoSpaceDN w:val="0"/>
              <w:adjustRightInd w:val="0"/>
              <w:spacing w:after="0" w:line="240" w:lineRule="auto"/>
              <w:ind w:left="113" w:right="1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Низькі</w:t>
            </w:r>
          </w:p>
        </w:tc>
        <w:tc>
          <w:tcPr>
            <w:tcW w:w="3402" w:type="dxa"/>
            <w:shd w:val="clear" w:color="auto" w:fill="auto"/>
            <w:vAlign w:val="center"/>
          </w:tcPr>
          <w:p w14:paraId="30578EFA" w14:textId="77777777" w:rsidR="00F260B3" w:rsidRPr="0065431F" w:rsidRDefault="00F260B3" w:rsidP="006108ED">
            <w:pPr>
              <w:tabs>
                <w:tab w:val="left" w:pos="2242"/>
              </w:tab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 xml:space="preserve">Поле </w:t>
            </w:r>
            <w:r>
              <w:rPr>
                <w:rFonts w:ascii="Times New Roman" w:eastAsia="Times New Roman" w:hAnsi="Times New Roman" w:cs="Times New Roman"/>
                <w:sz w:val="24"/>
                <w:szCs w:val="24"/>
                <w:lang w:val="en-US" w:eastAsia="ru-RU"/>
              </w:rPr>
              <w:t>D</w:t>
            </w:r>
          </w:p>
        </w:tc>
        <w:tc>
          <w:tcPr>
            <w:tcW w:w="3538" w:type="dxa"/>
            <w:shd w:val="clear" w:color="auto" w:fill="auto"/>
            <w:vAlign w:val="center"/>
          </w:tcPr>
          <w:p w14:paraId="2A14D8F3" w14:textId="77777777" w:rsidR="00F260B3" w:rsidRPr="0065431F" w:rsidRDefault="00F260B3" w:rsidP="006108ED">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 xml:space="preserve">Поле </w:t>
            </w:r>
            <w:r>
              <w:rPr>
                <w:rFonts w:ascii="Times New Roman" w:eastAsia="Times New Roman" w:hAnsi="Times New Roman" w:cs="Times New Roman"/>
                <w:sz w:val="24"/>
                <w:szCs w:val="24"/>
                <w:lang w:val="en-US" w:eastAsia="ru-RU"/>
              </w:rPr>
              <w:t>B</w:t>
            </w:r>
          </w:p>
        </w:tc>
      </w:tr>
    </w:tbl>
    <w:p w14:paraId="5F49BA93" w14:textId="64BA042A" w:rsidR="00F260B3" w:rsidRDefault="00F260B3" w:rsidP="00F260B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Рисунок 7.4 – Матриця розвитку асортименту</w:t>
      </w:r>
      <w:bookmarkEnd w:id="189"/>
    </w:p>
    <w:bookmarkEnd w:id="190"/>
    <w:p w14:paraId="361C187E" w14:textId="6EE45D0E" w:rsidR="000D37F0" w:rsidRDefault="000D37F0"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9D2E6A2" w14:textId="0ACF3542" w:rsidR="000D37F0" w:rsidRDefault="00D55D5D"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D55D5D">
        <w:rPr>
          <w:rFonts w:ascii="Times New Roman" w:eastAsia="Times New Roman" w:hAnsi="Times New Roman" w:cs="Times New Roman"/>
          <w:sz w:val="28"/>
          <w:szCs w:val="28"/>
          <w:lang w:val="uk-UA" w:eastAsia="ru-RU"/>
        </w:rPr>
        <w:t>У полі А знаходяться товар</w:t>
      </w:r>
      <w:r w:rsidR="00402DA8">
        <w:rPr>
          <w:rFonts w:ascii="Times New Roman" w:eastAsia="Times New Roman" w:hAnsi="Times New Roman" w:cs="Times New Roman"/>
          <w:sz w:val="28"/>
          <w:szCs w:val="28"/>
          <w:lang w:val="uk-UA" w:eastAsia="ru-RU"/>
        </w:rPr>
        <w:t>и</w:t>
      </w:r>
      <w:r w:rsidRPr="00D55D5D">
        <w:rPr>
          <w:rFonts w:ascii="Times New Roman" w:eastAsia="Times New Roman" w:hAnsi="Times New Roman" w:cs="Times New Roman"/>
          <w:sz w:val="28"/>
          <w:szCs w:val="28"/>
          <w:lang w:val="uk-UA" w:eastAsia="ru-RU"/>
        </w:rPr>
        <w:t xml:space="preserve"> категорії, які характеризуються </w:t>
      </w:r>
      <w:bookmarkStart w:id="191" w:name="_Hlk188390095"/>
      <w:r w:rsidRPr="00D55D5D">
        <w:rPr>
          <w:rFonts w:ascii="Times New Roman" w:eastAsia="Times New Roman" w:hAnsi="Times New Roman" w:cs="Times New Roman"/>
          <w:sz w:val="28"/>
          <w:szCs w:val="28"/>
          <w:lang w:val="uk-UA" w:eastAsia="ru-RU"/>
        </w:rPr>
        <w:t>високою відносною часткою товарообігу та високими темпами зростання товарообігу</w:t>
      </w:r>
      <w:bookmarkEnd w:id="191"/>
      <w:r w:rsidRPr="00D55D5D">
        <w:rPr>
          <w:rFonts w:ascii="Times New Roman" w:eastAsia="Times New Roman" w:hAnsi="Times New Roman" w:cs="Times New Roman"/>
          <w:sz w:val="28"/>
          <w:szCs w:val="28"/>
          <w:lang w:val="uk-UA" w:eastAsia="ru-RU"/>
        </w:rPr>
        <w:t xml:space="preserve">. Недостатнє фінансування таких товарів може погіршити фінансовий стан підприємства в цілому. У той же час для товарів у полі А можливі альтернативні підходи для розподілу ресурсів (рис. </w:t>
      </w:r>
      <w:r>
        <w:rPr>
          <w:rFonts w:ascii="Times New Roman" w:eastAsia="Times New Roman" w:hAnsi="Times New Roman" w:cs="Times New Roman"/>
          <w:sz w:val="28"/>
          <w:szCs w:val="28"/>
          <w:lang w:val="uk-UA" w:eastAsia="ru-RU"/>
        </w:rPr>
        <w:t>7.5</w:t>
      </w:r>
      <w:r w:rsidRPr="00D55D5D">
        <w:rPr>
          <w:rFonts w:ascii="Times New Roman" w:eastAsia="Times New Roman" w:hAnsi="Times New Roman" w:cs="Times New Roman"/>
          <w:sz w:val="28"/>
          <w:szCs w:val="28"/>
          <w:lang w:val="uk-UA" w:eastAsia="ru-RU"/>
        </w:rPr>
        <w:t>).</w:t>
      </w:r>
    </w:p>
    <w:p w14:paraId="40A5B881" w14:textId="36FEA4A8" w:rsidR="000D37F0" w:rsidRDefault="000D37F0"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3C11D48" w14:textId="77777777" w:rsidR="00D55D5D" w:rsidRDefault="00D55D5D" w:rsidP="00D55D5D">
      <w:pPr>
        <w:spacing w:after="0" w:line="240" w:lineRule="auto"/>
        <w:ind w:firstLine="709"/>
        <w:jc w:val="both"/>
        <w:rPr>
          <w:rFonts w:ascii="Times New Roman" w:hAnsi="Times New Roman" w:cs="Times New Roman"/>
          <w:sz w:val="28"/>
          <w:szCs w:val="28"/>
          <w:lang w:val="uk-UA"/>
        </w:rPr>
      </w:pPr>
      <w:bookmarkStart w:id="192" w:name="_Hlk167880135"/>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567"/>
        <w:gridCol w:w="3685"/>
        <w:gridCol w:w="3680"/>
      </w:tblGrid>
      <w:tr w:rsidR="00D55D5D" w:rsidRPr="00321AFC" w14:paraId="22537DDB" w14:textId="77777777" w:rsidTr="00402DA8">
        <w:trPr>
          <w:trHeight w:val="415"/>
        </w:trPr>
        <w:tc>
          <w:tcPr>
            <w:tcW w:w="765" w:type="dxa"/>
            <w:vMerge w:val="restart"/>
            <w:shd w:val="clear" w:color="auto" w:fill="auto"/>
            <w:textDirection w:val="btLr"/>
            <w:vAlign w:val="center"/>
          </w:tcPr>
          <w:p w14:paraId="628D1EAF" w14:textId="77777777" w:rsidR="00D55D5D" w:rsidRPr="00321AFC" w:rsidRDefault="00D55D5D" w:rsidP="006108ED">
            <w:pPr>
              <w:autoSpaceDE w:val="0"/>
              <w:autoSpaceDN w:val="0"/>
              <w:adjustRightInd w:val="0"/>
              <w:spacing w:after="0" w:line="240" w:lineRule="auto"/>
              <w:ind w:left="113" w:right="113"/>
              <w:jc w:val="center"/>
              <w:rPr>
                <w:rFonts w:ascii="Times New Roman" w:eastAsia="Times New Roman" w:hAnsi="Times New Roman" w:cs="Times New Roman"/>
                <w:sz w:val="24"/>
                <w:szCs w:val="24"/>
                <w:lang w:val="uk-UA" w:eastAsia="ru-RU"/>
              </w:rPr>
            </w:pPr>
            <w:r w:rsidRPr="00321AFC">
              <w:rPr>
                <w:rFonts w:ascii="Times New Roman" w:eastAsia="Times New Roman" w:hAnsi="Times New Roman" w:cs="Times New Roman"/>
                <w:sz w:val="24"/>
                <w:szCs w:val="24"/>
                <w:lang w:val="uk-UA" w:eastAsia="ru-RU"/>
              </w:rPr>
              <w:lastRenderedPageBreak/>
              <w:t xml:space="preserve">Темпи зростання </w:t>
            </w:r>
            <w:r>
              <w:rPr>
                <w:rFonts w:ascii="Times New Roman" w:eastAsia="Times New Roman" w:hAnsi="Times New Roman" w:cs="Times New Roman"/>
                <w:sz w:val="24"/>
                <w:szCs w:val="24"/>
                <w:lang w:val="uk-UA" w:eastAsia="ru-RU"/>
              </w:rPr>
              <w:t>товарообігу</w:t>
            </w:r>
          </w:p>
        </w:tc>
        <w:tc>
          <w:tcPr>
            <w:tcW w:w="567" w:type="dxa"/>
            <w:vMerge w:val="restart"/>
            <w:shd w:val="clear" w:color="auto" w:fill="D9D9D9" w:themeFill="background1" w:themeFillShade="D9"/>
            <w:textDirection w:val="btLr"/>
            <w:vAlign w:val="center"/>
          </w:tcPr>
          <w:p w14:paraId="5ADEFD02" w14:textId="77777777" w:rsidR="00D55D5D" w:rsidRPr="00321AFC" w:rsidRDefault="00D55D5D" w:rsidP="006108ED">
            <w:pPr>
              <w:autoSpaceDE w:val="0"/>
              <w:autoSpaceDN w:val="0"/>
              <w:adjustRightInd w:val="0"/>
              <w:spacing w:after="0" w:line="240" w:lineRule="auto"/>
              <w:ind w:left="113" w:right="1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Зростає</w:t>
            </w:r>
          </w:p>
        </w:tc>
        <w:tc>
          <w:tcPr>
            <w:tcW w:w="7365" w:type="dxa"/>
            <w:gridSpan w:val="2"/>
            <w:shd w:val="clear" w:color="auto" w:fill="auto"/>
            <w:vAlign w:val="center"/>
          </w:tcPr>
          <w:p w14:paraId="379D22F9" w14:textId="77777777" w:rsidR="00D55D5D" w:rsidRPr="00321AFC" w:rsidRDefault="00D55D5D"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Відносна частка товарообігу</w:t>
            </w:r>
          </w:p>
        </w:tc>
      </w:tr>
      <w:tr w:rsidR="00D55D5D" w:rsidRPr="00321AFC" w14:paraId="4D692F4D" w14:textId="77777777" w:rsidTr="00402DA8">
        <w:trPr>
          <w:trHeight w:val="356"/>
        </w:trPr>
        <w:tc>
          <w:tcPr>
            <w:tcW w:w="765" w:type="dxa"/>
            <w:vMerge/>
            <w:shd w:val="clear" w:color="auto" w:fill="auto"/>
          </w:tcPr>
          <w:p w14:paraId="780FF466" w14:textId="77777777" w:rsidR="00D55D5D" w:rsidRPr="00321AFC" w:rsidRDefault="00D55D5D"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567" w:type="dxa"/>
            <w:vMerge/>
            <w:shd w:val="clear" w:color="auto" w:fill="D9D9D9" w:themeFill="background1" w:themeFillShade="D9"/>
            <w:vAlign w:val="center"/>
          </w:tcPr>
          <w:p w14:paraId="171FF5F4" w14:textId="77777777" w:rsidR="00D55D5D" w:rsidRPr="00321AFC" w:rsidRDefault="00D55D5D"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3685" w:type="dxa"/>
            <w:shd w:val="clear" w:color="auto" w:fill="D9D9D9" w:themeFill="background1" w:themeFillShade="D9"/>
            <w:vAlign w:val="center"/>
          </w:tcPr>
          <w:p w14:paraId="402B3FB9" w14:textId="77777777" w:rsidR="00D55D5D" w:rsidRPr="00321AFC" w:rsidRDefault="00D55D5D"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Спадає</w:t>
            </w:r>
          </w:p>
        </w:tc>
        <w:tc>
          <w:tcPr>
            <w:tcW w:w="3680" w:type="dxa"/>
            <w:shd w:val="clear" w:color="auto" w:fill="D9D9D9" w:themeFill="background1" w:themeFillShade="D9"/>
            <w:vAlign w:val="center"/>
          </w:tcPr>
          <w:p w14:paraId="56386AE1" w14:textId="77777777" w:rsidR="00D55D5D" w:rsidRPr="00321AFC" w:rsidRDefault="00D55D5D"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Зростає</w:t>
            </w:r>
          </w:p>
        </w:tc>
      </w:tr>
      <w:tr w:rsidR="00D55D5D" w:rsidRPr="00321AFC" w14:paraId="38687867" w14:textId="77777777" w:rsidTr="00402DA8">
        <w:trPr>
          <w:trHeight w:val="971"/>
        </w:trPr>
        <w:tc>
          <w:tcPr>
            <w:tcW w:w="765" w:type="dxa"/>
            <w:vMerge/>
            <w:shd w:val="clear" w:color="auto" w:fill="auto"/>
          </w:tcPr>
          <w:p w14:paraId="57487696" w14:textId="77777777" w:rsidR="00D55D5D" w:rsidRPr="00321AFC" w:rsidRDefault="00D55D5D"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567" w:type="dxa"/>
            <w:vMerge/>
            <w:shd w:val="clear" w:color="auto" w:fill="D9D9D9" w:themeFill="background1" w:themeFillShade="D9"/>
            <w:vAlign w:val="center"/>
          </w:tcPr>
          <w:p w14:paraId="11FA3BA0" w14:textId="77777777" w:rsidR="00D55D5D" w:rsidRPr="00321AFC" w:rsidRDefault="00D55D5D"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3685" w:type="dxa"/>
            <w:shd w:val="clear" w:color="auto" w:fill="auto"/>
            <w:vAlign w:val="center"/>
          </w:tcPr>
          <w:p w14:paraId="47CE2884" w14:textId="77777777" w:rsidR="00D55D5D" w:rsidRPr="00B7627D" w:rsidRDefault="00D55D5D"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У товару з’явився конкуруючий товар в структурі категорії. </w:t>
            </w:r>
          </w:p>
        </w:tc>
        <w:tc>
          <w:tcPr>
            <w:tcW w:w="3680" w:type="dxa"/>
            <w:shd w:val="clear" w:color="auto" w:fill="auto"/>
            <w:vAlign w:val="center"/>
          </w:tcPr>
          <w:p w14:paraId="4AF51D0E" w14:textId="77777777" w:rsidR="00D55D5D" w:rsidRPr="00321AFC" w:rsidRDefault="00D55D5D" w:rsidP="006108ED">
            <w:pPr>
              <w:autoSpaceDE w:val="0"/>
              <w:autoSpaceDN w:val="0"/>
              <w:adjustRightInd w:val="0"/>
              <w:spacing w:after="0" w:line="240" w:lineRule="auto"/>
              <w:ind w:right="2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Товар не розкрил свого потенціалу і потребує значних інвестицій</w:t>
            </w:r>
          </w:p>
        </w:tc>
      </w:tr>
      <w:tr w:rsidR="00D55D5D" w:rsidRPr="00A92725" w14:paraId="6E6872CF" w14:textId="77777777" w:rsidTr="00402DA8">
        <w:trPr>
          <w:cantSplit/>
          <w:trHeight w:val="1350"/>
        </w:trPr>
        <w:tc>
          <w:tcPr>
            <w:tcW w:w="765" w:type="dxa"/>
            <w:vMerge/>
            <w:shd w:val="clear" w:color="auto" w:fill="auto"/>
          </w:tcPr>
          <w:p w14:paraId="1ADFEADA" w14:textId="77777777" w:rsidR="00D55D5D" w:rsidRPr="00321AFC" w:rsidRDefault="00D55D5D"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567" w:type="dxa"/>
            <w:shd w:val="clear" w:color="auto" w:fill="D9D9D9" w:themeFill="background1" w:themeFillShade="D9"/>
            <w:textDirection w:val="btLr"/>
            <w:vAlign w:val="center"/>
          </w:tcPr>
          <w:p w14:paraId="1B416219" w14:textId="77777777" w:rsidR="00D55D5D" w:rsidRPr="00321AFC" w:rsidRDefault="00D55D5D" w:rsidP="006108ED">
            <w:pPr>
              <w:autoSpaceDE w:val="0"/>
              <w:autoSpaceDN w:val="0"/>
              <w:adjustRightInd w:val="0"/>
              <w:spacing w:after="0" w:line="240" w:lineRule="auto"/>
              <w:ind w:left="113" w:right="1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Спадає</w:t>
            </w:r>
          </w:p>
        </w:tc>
        <w:tc>
          <w:tcPr>
            <w:tcW w:w="3685" w:type="dxa"/>
            <w:shd w:val="clear" w:color="auto" w:fill="auto"/>
            <w:vAlign w:val="center"/>
          </w:tcPr>
          <w:p w14:paraId="365D15B3" w14:textId="77777777" w:rsidR="00D55D5D" w:rsidRPr="00B7627D" w:rsidRDefault="00D55D5D" w:rsidP="006108ED">
            <w:pPr>
              <w:tabs>
                <w:tab w:val="left" w:pos="2242"/>
              </w:tabs>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Неправильна політика фінансування товару</w:t>
            </w:r>
          </w:p>
        </w:tc>
        <w:tc>
          <w:tcPr>
            <w:tcW w:w="3680" w:type="dxa"/>
            <w:shd w:val="clear" w:color="auto" w:fill="auto"/>
            <w:vAlign w:val="center"/>
          </w:tcPr>
          <w:p w14:paraId="2C164BD8" w14:textId="77777777" w:rsidR="00D55D5D" w:rsidRPr="00A92725" w:rsidRDefault="00D55D5D"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Ринок збуту товару визначився, і тому подальше збільшення фінансування суттєво не впливатиме на його просування</w:t>
            </w:r>
          </w:p>
        </w:tc>
      </w:tr>
    </w:tbl>
    <w:p w14:paraId="38096B22" w14:textId="7E451BB0" w:rsidR="00D55D5D" w:rsidRDefault="00D55D5D" w:rsidP="00D55D5D">
      <w:pPr>
        <w:tabs>
          <w:tab w:val="left" w:pos="993"/>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7A78CC">
        <w:rPr>
          <w:rFonts w:ascii="Times New Roman" w:hAnsi="Times New Roman" w:cs="Times New Roman"/>
          <w:sz w:val="28"/>
          <w:szCs w:val="28"/>
          <w:lang w:val="uk-UA"/>
        </w:rPr>
        <w:t xml:space="preserve"> </w:t>
      </w:r>
      <w:r>
        <w:rPr>
          <w:rFonts w:ascii="Times New Roman" w:hAnsi="Times New Roman" w:cs="Times New Roman"/>
          <w:sz w:val="28"/>
          <w:szCs w:val="28"/>
          <w:lang w:val="uk-UA"/>
        </w:rPr>
        <w:t>7</w:t>
      </w:r>
      <w:r w:rsidRPr="007A78CC">
        <w:rPr>
          <w:rFonts w:ascii="Times New Roman" w:hAnsi="Times New Roman" w:cs="Times New Roman"/>
          <w:sz w:val="28"/>
          <w:szCs w:val="28"/>
          <w:lang w:val="uk-UA"/>
        </w:rPr>
        <w:t>.</w:t>
      </w:r>
      <w:r>
        <w:rPr>
          <w:rFonts w:ascii="Times New Roman" w:hAnsi="Times New Roman" w:cs="Times New Roman"/>
          <w:sz w:val="28"/>
          <w:szCs w:val="28"/>
          <w:lang w:val="uk-UA"/>
        </w:rPr>
        <w:t>5</w:t>
      </w:r>
      <w:r w:rsidRPr="007A78CC">
        <w:rPr>
          <w:rFonts w:ascii="Times New Roman" w:hAnsi="Times New Roman" w:cs="Times New Roman"/>
          <w:sz w:val="28"/>
          <w:szCs w:val="28"/>
          <w:lang w:val="uk-UA"/>
        </w:rPr>
        <w:t xml:space="preserve"> – Альтернативні стратегії розподілу ресурсів (поле А)</w:t>
      </w:r>
    </w:p>
    <w:bookmarkEnd w:id="192"/>
    <w:p w14:paraId="3AB7993C" w14:textId="13D8D8D7" w:rsidR="00D55D5D" w:rsidRDefault="00D55D5D" w:rsidP="00D55D5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CC82281" w14:textId="77777777" w:rsidR="00D55D5D" w:rsidRPr="00D55D5D" w:rsidRDefault="00D55D5D" w:rsidP="00D55D5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D55D5D">
        <w:rPr>
          <w:rFonts w:ascii="Times New Roman" w:eastAsia="Times New Roman" w:hAnsi="Times New Roman" w:cs="Times New Roman"/>
          <w:sz w:val="28"/>
          <w:szCs w:val="28"/>
          <w:lang w:val="uk-UA" w:eastAsia="ru-RU"/>
        </w:rPr>
        <w:t xml:space="preserve">У полі В знаходяться товари категорії, які характеризуються </w:t>
      </w:r>
      <w:bookmarkStart w:id="193" w:name="_Hlk188390034"/>
      <w:r w:rsidRPr="00D55D5D">
        <w:rPr>
          <w:rFonts w:ascii="Times New Roman" w:eastAsia="Times New Roman" w:hAnsi="Times New Roman" w:cs="Times New Roman"/>
          <w:sz w:val="28"/>
          <w:szCs w:val="28"/>
          <w:lang w:val="uk-UA" w:eastAsia="ru-RU"/>
        </w:rPr>
        <w:t>високою відносною часткою товарообігу та відносно стабільними темпами зростання товарообігу</w:t>
      </w:r>
      <w:bookmarkEnd w:id="193"/>
      <w:r w:rsidRPr="00D55D5D">
        <w:rPr>
          <w:rFonts w:ascii="Times New Roman" w:eastAsia="Times New Roman" w:hAnsi="Times New Roman" w:cs="Times New Roman"/>
          <w:sz w:val="28"/>
          <w:szCs w:val="28"/>
          <w:lang w:val="uk-UA" w:eastAsia="ru-RU"/>
        </w:rPr>
        <w:t xml:space="preserve">. Оскільки більшість з цих товарів перейшли в поле В з поля А матриці, то зберігається тенденція до зниження темпів зростання товарообігу. Грошові надходження від реалізації цих товарів перевищують їх потреби в інвестуванні. Основною задачею інвестування цих товарів у категорії є сповільнення тенденції зниження темпів зростання товарообігу протягом тривалого періоду. </w:t>
      </w:r>
    </w:p>
    <w:p w14:paraId="01035F2A" w14:textId="2FDB1E5A" w:rsidR="00D55D5D" w:rsidRDefault="00D55D5D" w:rsidP="00D55D5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D55D5D">
        <w:rPr>
          <w:rFonts w:ascii="Times New Roman" w:eastAsia="Times New Roman" w:hAnsi="Times New Roman" w:cs="Times New Roman"/>
          <w:sz w:val="28"/>
          <w:szCs w:val="28"/>
          <w:lang w:val="uk-UA" w:eastAsia="ru-RU"/>
        </w:rPr>
        <w:t xml:space="preserve">У полі С знаходяться товари категорії з низькою відносною часткою товарообігу та високими темпами зростання товарообігу. Характеристикою цих товарів є значні потреби у фінансуванні, низький рівень виручки, що може бути пов’язаний з несформованим ринком збуту, а також відсутність прибутку від реалізації. Оскільки не всі з цих товарів можуть перейти у поле А матриці, то для категорійного менеджера актуальним є питання їх фінансування. Альтернативні стратегії інвестування товарів у полі С матриці розвитку асортименту представлені на рис. </w:t>
      </w:r>
      <w:r w:rsidR="00402DA8">
        <w:rPr>
          <w:rFonts w:ascii="Times New Roman" w:eastAsia="Times New Roman" w:hAnsi="Times New Roman" w:cs="Times New Roman"/>
          <w:sz w:val="28"/>
          <w:szCs w:val="28"/>
          <w:lang w:val="uk-UA" w:eastAsia="ru-RU"/>
        </w:rPr>
        <w:t>7</w:t>
      </w:r>
      <w:r w:rsidRPr="00D55D5D">
        <w:rPr>
          <w:rFonts w:ascii="Times New Roman" w:eastAsia="Times New Roman" w:hAnsi="Times New Roman" w:cs="Times New Roman"/>
          <w:sz w:val="28"/>
          <w:szCs w:val="28"/>
          <w:lang w:val="uk-UA" w:eastAsia="ru-RU"/>
        </w:rPr>
        <w:t>.</w:t>
      </w:r>
      <w:r w:rsidR="00402DA8">
        <w:rPr>
          <w:rFonts w:ascii="Times New Roman" w:eastAsia="Times New Roman" w:hAnsi="Times New Roman" w:cs="Times New Roman"/>
          <w:sz w:val="28"/>
          <w:szCs w:val="28"/>
          <w:lang w:val="uk-UA" w:eastAsia="ru-RU"/>
        </w:rPr>
        <w:t>6</w:t>
      </w:r>
      <w:r w:rsidRPr="00D55D5D">
        <w:rPr>
          <w:rFonts w:ascii="Times New Roman" w:eastAsia="Times New Roman" w:hAnsi="Times New Roman" w:cs="Times New Roman"/>
          <w:sz w:val="28"/>
          <w:szCs w:val="28"/>
          <w:lang w:val="uk-UA" w:eastAsia="ru-RU"/>
        </w:rPr>
        <w:t>.</w:t>
      </w:r>
    </w:p>
    <w:p w14:paraId="04283BF0" w14:textId="77777777" w:rsidR="00402DA8" w:rsidRDefault="00402DA8" w:rsidP="00D55D5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709"/>
        <w:gridCol w:w="3969"/>
        <w:gridCol w:w="3396"/>
      </w:tblGrid>
      <w:tr w:rsidR="00402DA8" w:rsidRPr="00321AFC" w14:paraId="5E0BBB35" w14:textId="77777777" w:rsidTr="00402DA8">
        <w:trPr>
          <w:trHeight w:val="415"/>
        </w:trPr>
        <w:tc>
          <w:tcPr>
            <w:tcW w:w="623" w:type="dxa"/>
            <w:vMerge w:val="restart"/>
            <w:shd w:val="clear" w:color="auto" w:fill="auto"/>
            <w:textDirection w:val="btLr"/>
            <w:vAlign w:val="center"/>
          </w:tcPr>
          <w:p w14:paraId="5E188C6E" w14:textId="77777777" w:rsidR="00402DA8" w:rsidRPr="00321AFC" w:rsidRDefault="00402DA8" w:rsidP="006108ED">
            <w:pPr>
              <w:autoSpaceDE w:val="0"/>
              <w:autoSpaceDN w:val="0"/>
              <w:adjustRightInd w:val="0"/>
              <w:spacing w:after="0" w:line="240" w:lineRule="auto"/>
              <w:ind w:left="113" w:right="113"/>
              <w:jc w:val="center"/>
              <w:rPr>
                <w:rFonts w:ascii="Times New Roman" w:eastAsia="Times New Roman" w:hAnsi="Times New Roman" w:cs="Times New Roman"/>
                <w:sz w:val="24"/>
                <w:szCs w:val="24"/>
                <w:lang w:val="uk-UA" w:eastAsia="ru-RU"/>
              </w:rPr>
            </w:pPr>
            <w:r w:rsidRPr="00321AFC">
              <w:rPr>
                <w:rFonts w:ascii="Times New Roman" w:eastAsia="Times New Roman" w:hAnsi="Times New Roman" w:cs="Times New Roman"/>
                <w:sz w:val="24"/>
                <w:szCs w:val="24"/>
                <w:lang w:val="uk-UA" w:eastAsia="ru-RU"/>
              </w:rPr>
              <w:t xml:space="preserve">Темпи зростання </w:t>
            </w:r>
            <w:r>
              <w:rPr>
                <w:rFonts w:ascii="Times New Roman" w:eastAsia="Times New Roman" w:hAnsi="Times New Roman" w:cs="Times New Roman"/>
                <w:sz w:val="24"/>
                <w:szCs w:val="24"/>
                <w:lang w:val="uk-UA" w:eastAsia="ru-RU"/>
              </w:rPr>
              <w:t>товарообігу</w:t>
            </w:r>
          </w:p>
        </w:tc>
        <w:tc>
          <w:tcPr>
            <w:tcW w:w="709" w:type="dxa"/>
            <w:vMerge w:val="restart"/>
            <w:shd w:val="clear" w:color="auto" w:fill="D9D9D9" w:themeFill="background1" w:themeFillShade="D9"/>
            <w:textDirection w:val="btLr"/>
            <w:vAlign w:val="center"/>
          </w:tcPr>
          <w:p w14:paraId="6ED03E9C" w14:textId="77777777" w:rsidR="00402DA8" w:rsidRPr="00321AFC" w:rsidRDefault="00402DA8" w:rsidP="006108ED">
            <w:pPr>
              <w:autoSpaceDE w:val="0"/>
              <w:autoSpaceDN w:val="0"/>
              <w:adjustRightInd w:val="0"/>
              <w:spacing w:after="0" w:line="240" w:lineRule="auto"/>
              <w:ind w:left="113" w:right="1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Зростає</w:t>
            </w:r>
          </w:p>
        </w:tc>
        <w:tc>
          <w:tcPr>
            <w:tcW w:w="7365" w:type="dxa"/>
            <w:gridSpan w:val="2"/>
            <w:shd w:val="clear" w:color="auto" w:fill="auto"/>
            <w:vAlign w:val="center"/>
          </w:tcPr>
          <w:p w14:paraId="45FEE108" w14:textId="77777777" w:rsidR="00402DA8" w:rsidRPr="00321AFC" w:rsidRDefault="00402DA8"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Відносна частка товарообігу</w:t>
            </w:r>
          </w:p>
        </w:tc>
      </w:tr>
      <w:tr w:rsidR="00402DA8" w:rsidRPr="00321AFC" w14:paraId="5B33C346" w14:textId="77777777" w:rsidTr="00402DA8">
        <w:trPr>
          <w:trHeight w:val="226"/>
        </w:trPr>
        <w:tc>
          <w:tcPr>
            <w:tcW w:w="623" w:type="dxa"/>
            <w:vMerge/>
            <w:shd w:val="clear" w:color="auto" w:fill="auto"/>
          </w:tcPr>
          <w:p w14:paraId="0319CF27" w14:textId="77777777" w:rsidR="00402DA8" w:rsidRPr="00321AFC" w:rsidRDefault="00402DA8"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709" w:type="dxa"/>
            <w:vMerge/>
            <w:shd w:val="clear" w:color="auto" w:fill="D9D9D9" w:themeFill="background1" w:themeFillShade="D9"/>
            <w:vAlign w:val="center"/>
          </w:tcPr>
          <w:p w14:paraId="102CB80E" w14:textId="77777777" w:rsidR="00402DA8" w:rsidRPr="00321AFC" w:rsidRDefault="00402DA8"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3969" w:type="dxa"/>
            <w:shd w:val="clear" w:color="auto" w:fill="D9D9D9" w:themeFill="background1" w:themeFillShade="D9"/>
            <w:vAlign w:val="center"/>
          </w:tcPr>
          <w:p w14:paraId="1E9D9D00" w14:textId="77777777" w:rsidR="00402DA8" w:rsidRPr="00321AFC" w:rsidRDefault="00402DA8"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Спадає</w:t>
            </w:r>
          </w:p>
        </w:tc>
        <w:tc>
          <w:tcPr>
            <w:tcW w:w="3396" w:type="dxa"/>
            <w:shd w:val="clear" w:color="auto" w:fill="D9D9D9" w:themeFill="background1" w:themeFillShade="D9"/>
            <w:vAlign w:val="center"/>
          </w:tcPr>
          <w:p w14:paraId="1F9CBE0D" w14:textId="77777777" w:rsidR="00402DA8" w:rsidRPr="00321AFC" w:rsidRDefault="00402DA8"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Зростає</w:t>
            </w:r>
          </w:p>
        </w:tc>
      </w:tr>
      <w:tr w:rsidR="00402DA8" w:rsidRPr="00321AFC" w14:paraId="45A0BD4B" w14:textId="77777777" w:rsidTr="00402DA8">
        <w:trPr>
          <w:trHeight w:val="1290"/>
        </w:trPr>
        <w:tc>
          <w:tcPr>
            <w:tcW w:w="623" w:type="dxa"/>
            <w:vMerge/>
            <w:shd w:val="clear" w:color="auto" w:fill="auto"/>
          </w:tcPr>
          <w:p w14:paraId="6BD74A5D" w14:textId="77777777" w:rsidR="00402DA8" w:rsidRPr="00321AFC" w:rsidRDefault="00402DA8"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709" w:type="dxa"/>
            <w:vMerge/>
            <w:shd w:val="clear" w:color="auto" w:fill="D9D9D9" w:themeFill="background1" w:themeFillShade="D9"/>
            <w:vAlign w:val="center"/>
          </w:tcPr>
          <w:p w14:paraId="3D4CCE3E" w14:textId="77777777" w:rsidR="00402DA8" w:rsidRPr="00321AFC" w:rsidRDefault="00402DA8"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3969" w:type="dxa"/>
            <w:shd w:val="clear" w:color="auto" w:fill="auto"/>
            <w:vAlign w:val="center"/>
          </w:tcPr>
          <w:p w14:paraId="4690EF20" w14:textId="77777777" w:rsidR="00402DA8" w:rsidRPr="00B7627D" w:rsidRDefault="00402DA8"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Така ситуація може пояснюватися значним потенціалом ринку та наявністю конкурентного товару. Доцільно зменшити або зупинити фінансування товару категорії на користь більш перспективного</w:t>
            </w:r>
          </w:p>
        </w:tc>
        <w:tc>
          <w:tcPr>
            <w:tcW w:w="3396" w:type="dxa"/>
            <w:shd w:val="clear" w:color="auto" w:fill="auto"/>
            <w:vAlign w:val="center"/>
          </w:tcPr>
          <w:p w14:paraId="413266DB" w14:textId="77777777" w:rsidR="00402DA8" w:rsidRPr="00321AFC" w:rsidRDefault="00402DA8" w:rsidP="006108ED">
            <w:pPr>
              <w:autoSpaceDE w:val="0"/>
              <w:autoSpaceDN w:val="0"/>
              <w:adjustRightInd w:val="0"/>
              <w:spacing w:after="0" w:line="240" w:lineRule="auto"/>
              <w:ind w:right="2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Товар має значний стратегічний потенціал. Доцільно використовувати активну стратегію інвестування</w:t>
            </w:r>
          </w:p>
        </w:tc>
      </w:tr>
      <w:tr w:rsidR="00402DA8" w:rsidRPr="00A92725" w14:paraId="79681791" w14:textId="77777777" w:rsidTr="00402DA8">
        <w:trPr>
          <w:cantSplit/>
          <w:trHeight w:val="1350"/>
        </w:trPr>
        <w:tc>
          <w:tcPr>
            <w:tcW w:w="623" w:type="dxa"/>
            <w:vMerge/>
            <w:shd w:val="clear" w:color="auto" w:fill="auto"/>
          </w:tcPr>
          <w:p w14:paraId="428AC900" w14:textId="77777777" w:rsidR="00402DA8" w:rsidRPr="00321AFC" w:rsidRDefault="00402DA8"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709" w:type="dxa"/>
            <w:shd w:val="clear" w:color="auto" w:fill="D9D9D9" w:themeFill="background1" w:themeFillShade="D9"/>
            <w:textDirection w:val="btLr"/>
            <w:vAlign w:val="center"/>
          </w:tcPr>
          <w:p w14:paraId="614DEE46" w14:textId="77777777" w:rsidR="00402DA8" w:rsidRPr="00321AFC" w:rsidRDefault="00402DA8" w:rsidP="006108ED">
            <w:pPr>
              <w:autoSpaceDE w:val="0"/>
              <w:autoSpaceDN w:val="0"/>
              <w:adjustRightInd w:val="0"/>
              <w:spacing w:after="0" w:line="240" w:lineRule="auto"/>
              <w:ind w:left="113" w:right="1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Спадає</w:t>
            </w:r>
          </w:p>
        </w:tc>
        <w:tc>
          <w:tcPr>
            <w:tcW w:w="3969" w:type="dxa"/>
            <w:shd w:val="clear" w:color="auto" w:fill="auto"/>
            <w:vAlign w:val="center"/>
          </w:tcPr>
          <w:p w14:paraId="05BAD524" w14:textId="77777777" w:rsidR="00402DA8" w:rsidRPr="00B7627D" w:rsidRDefault="00402DA8" w:rsidP="006108ED">
            <w:pPr>
              <w:tabs>
                <w:tab w:val="left" w:pos="2242"/>
              </w:tabs>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Товар є безперспективним з точки зору інвестування. Стратегія скорочення фінансування</w:t>
            </w:r>
          </w:p>
        </w:tc>
        <w:tc>
          <w:tcPr>
            <w:tcW w:w="3396" w:type="dxa"/>
            <w:shd w:val="clear" w:color="auto" w:fill="auto"/>
            <w:vAlign w:val="center"/>
          </w:tcPr>
          <w:p w14:paraId="6B8F7428" w14:textId="77777777" w:rsidR="00402DA8" w:rsidRPr="00A92725" w:rsidRDefault="00402DA8" w:rsidP="006108ED">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Товар досяг границі у своїй частці рику, так і не перейшовши у поле А. Можна використовувати стратегію скорочення</w:t>
            </w:r>
          </w:p>
        </w:tc>
      </w:tr>
    </w:tbl>
    <w:p w14:paraId="1CB93378" w14:textId="2E221E98" w:rsidR="00402DA8" w:rsidRDefault="00402DA8"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Рисунок</w:t>
      </w:r>
      <w:r w:rsidRPr="007A78CC">
        <w:rPr>
          <w:rFonts w:ascii="Times New Roman" w:hAnsi="Times New Roman" w:cs="Times New Roman"/>
          <w:sz w:val="28"/>
          <w:szCs w:val="28"/>
          <w:lang w:val="uk-UA"/>
        </w:rPr>
        <w:t xml:space="preserve"> </w:t>
      </w:r>
      <w:r>
        <w:rPr>
          <w:rFonts w:ascii="Times New Roman" w:hAnsi="Times New Roman" w:cs="Times New Roman"/>
          <w:sz w:val="28"/>
          <w:szCs w:val="28"/>
          <w:lang w:val="uk-UA"/>
        </w:rPr>
        <w:t>7</w:t>
      </w:r>
      <w:r w:rsidRPr="007A78CC">
        <w:rPr>
          <w:rFonts w:ascii="Times New Roman" w:hAnsi="Times New Roman" w:cs="Times New Roman"/>
          <w:sz w:val="28"/>
          <w:szCs w:val="28"/>
          <w:lang w:val="uk-UA"/>
        </w:rPr>
        <w:t>.</w:t>
      </w:r>
      <w:r>
        <w:rPr>
          <w:rFonts w:ascii="Times New Roman" w:hAnsi="Times New Roman" w:cs="Times New Roman"/>
          <w:sz w:val="28"/>
          <w:szCs w:val="28"/>
          <w:lang w:val="uk-UA"/>
        </w:rPr>
        <w:t>6</w:t>
      </w:r>
      <w:r w:rsidRPr="007A78CC">
        <w:rPr>
          <w:rFonts w:ascii="Times New Roman" w:hAnsi="Times New Roman" w:cs="Times New Roman"/>
          <w:sz w:val="28"/>
          <w:szCs w:val="28"/>
          <w:lang w:val="uk-UA"/>
        </w:rPr>
        <w:t xml:space="preserve"> – Альтернативні стратегії </w:t>
      </w:r>
      <w:r>
        <w:rPr>
          <w:rFonts w:ascii="Times New Roman" w:hAnsi="Times New Roman" w:cs="Times New Roman"/>
          <w:sz w:val="28"/>
          <w:szCs w:val="28"/>
          <w:lang w:val="uk-UA"/>
        </w:rPr>
        <w:t xml:space="preserve">інвестування товарів </w:t>
      </w:r>
      <w:r w:rsidRPr="007A78CC">
        <w:rPr>
          <w:rFonts w:ascii="Times New Roman" w:hAnsi="Times New Roman" w:cs="Times New Roman"/>
          <w:sz w:val="28"/>
          <w:szCs w:val="28"/>
          <w:lang w:val="uk-UA"/>
        </w:rPr>
        <w:t xml:space="preserve">(поле </w:t>
      </w:r>
      <w:r>
        <w:rPr>
          <w:rFonts w:ascii="Times New Roman" w:hAnsi="Times New Roman" w:cs="Times New Roman"/>
          <w:sz w:val="28"/>
          <w:szCs w:val="28"/>
          <w:lang w:val="uk-UA"/>
        </w:rPr>
        <w:t>С</w:t>
      </w:r>
      <w:r w:rsidRPr="007A78CC">
        <w:rPr>
          <w:rFonts w:ascii="Times New Roman" w:hAnsi="Times New Roman" w:cs="Times New Roman"/>
          <w:sz w:val="28"/>
          <w:szCs w:val="28"/>
          <w:lang w:val="uk-UA"/>
        </w:rPr>
        <w:t>)</w:t>
      </w:r>
    </w:p>
    <w:p w14:paraId="5B9A9B8B" w14:textId="554DF850" w:rsidR="00402DA8" w:rsidRDefault="00402DA8"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7CD4AFF" w14:textId="77777777" w:rsidR="00402DA8" w:rsidRPr="00402DA8" w:rsidRDefault="00402DA8" w:rsidP="00402DA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02DA8">
        <w:rPr>
          <w:rFonts w:ascii="Times New Roman" w:eastAsia="Times New Roman" w:hAnsi="Times New Roman" w:cs="Times New Roman"/>
          <w:sz w:val="28"/>
          <w:szCs w:val="28"/>
          <w:lang w:val="uk-UA" w:eastAsia="ru-RU"/>
        </w:rPr>
        <w:t xml:space="preserve">У полі D знаходяться товари категорії з низькою відносною часткою товарообігу та низькими темпами зростання товарообігу. Оскільки ці товари </w:t>
      </w:r>
      <w:r w:rsidRPr="00402DA8">
        <w:rPr>
          <w:rFonts w:ascii="Times New Roman" w:eastAsia="Times New Roman" w:hAnsi="Times New Roman" w:cs="Times New Roman"/>
          <w:sz w:val="28"/>
          <w:szCs w:val="28"/>
          <w:lang w:val="uk-UA" w:eastAsia="ru-RU"/>
        </w:rPr>
        <w:lastRenderedPageBreak/>
        <w:t xml:space="preserve">знаходяться на етапі спаду життєвого циклу, то саме вони є головними кандидатами на елімінацію у товарній категорії. Їх присутність у товарній категорії може бути виправданою бажанням придати асортименту особливих властивостей, іміджом або спеціалізацією компанії. Так, безперспективний, на перший погляд, товар може нести іміджеве або емоційне навантаження, збільшуючи ти самим споживчу цінність асортименту в цілому. </w:t>
      </w:r>
    </w:p>
    <w:p w14:paraId="2B3C0695" w14:textId="49C2F9E5" w:rsidR="00402DA8" w:rsidRDefault="00402DA8" w:rsidP="00402DA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02DA8">
        <w:rPr>
          <w:rFonts w:ascii="Times New Roman" w:eastAsia="Times New Roman" w:hAnsi="Times New Roman" w:cs="Times New Roman"/>
          <w:sz w:val="28"/>
          <w:szCs w:val="28"/>
          <w:lang w:val="uk-UA" w:eastAsia="ru-RU"/>
        </w:rPr>
        <w:t>Отже, матриця розвитку асортименту допомагає категорійному менеджеру визначити роль кожного товару в асортиментній категорії і обрати відповідну стратегію розвитку або скорочення.</w:t>
      </w:r>
    </w:p>
    <w:p w14:paraId="304B22E4" w14:textId="4D865B4B" w:rsidR="00402DA8" w:rsidRDefault="00402DA8"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D510101" w14:textId="6325CF93" w:rsidR="001A7B73" w:rsidRPr="00704131" w:rsidRDefault="001A7B73" w:rsidP="001A7B73">
      <w:pPr>
        <w:spacing w:after="0" w:line="240" w:lineRule="auto"/>
        <w:ind w:firstLine="709"/>
        <w:jc w:val="center"/>
        <w:rPr>
          <w:rFonts w:ascii="Times New Roman" w:eastAsia="Times New Roman" w:hAnsi="Times New Roman" w:cs="Times New Roman"/>
          <w:b/>
          <w:i/>
          <w:sz w:val="28"/>
          <w:szCs w:val="28"/>
          <w:u w:val="double"/>
          <w:lang w:val="uk-UA" w:eastAsia="ru-RU"/>
        </w:rPr>
      </w:pPr>
      <w:bookmarkStart w:id="194" w:name="_Hlk188365761"/>
      <w:r w:rsidRPr="00704131">
        <w:rPr>
          <w:rFonts w:ascii="Times New Roman" w:eastAsia="Times New Roman" w:hAnsi="Times New Roman" w:cs="Times New Roman"/>
          <w:b/>
          <w:i/>
          <w:sz w:val="28"/>
          <w:szCs w:val="28"/>
          <w:u w:val="double"/>
          <w:lang w:val="uk-UA" w:eastAsia="ru-RU"/>
        </w:rPr>
        <w:t>Питання №</w:t>
      </w:r>
      <w:r>
        <w:rPr>
          <w:rFonts w:ascii="Times New Roman" w:eastAsia="Times New Roman" w:hAnsi="Times New Roman" w:cs="Times New Roman"/>
          <w:b/>
          <w:i/>
          <w:sz w:val="28"/>
          <w:szCs w:val="28"/>
          <w:u w:val="double"/>
          <w:lang w:val="uk-UA" w:eastAsia="ru-RU"/>
        </w:rPr>
        <w:t>2</w:t>
      </w:r>
    </w:p>
    <w:p w14:paraId="17A05C9B" w14:textId="6E23A7EF" w:rsidR="001A7B73" w:rsidRPr="00704131" w:rsidRDefault="001A7B73" w:rsidP="001A7B73">
      <w:pPr>
        <w:spacing w:after="0" w:line="240" w:lineRule="auto"/>
        <w:ind w:firstLine="709"/>
        <w:jc w:val="center"/>
        <w:rPr>
          <w:rFonts w:ascii="Times New Roman" w:eastAsia="Times New Roman" w:hAnsi="Times New Roman" w:cs="Times New Roman"/>
          <w:sz w:val="28"/>
          <w:szCs w:val="28"/>
          <w:lang w:val="uk-UA" w:eastAsia="ru-RU"/>
        </w:rPr>
      </w:pPr>
      <w:bookmarkStart w:id="195" w:name="_Hlk188379914"/>
      <w:r w:rsidRPr="001A7B73">
        <w:rPr>
          <w:rFonts w:ascii="Times New Roman" w:eastAsia="Times New Roman" w:hAnsi="Times New Roman" w:cs="Times New Roman"/>
          <w:b/>
          <w:i/>
          <w:sz w:val="28"/>
          <w:szCs w:val="28"/>
          <w:u w:val="double"/>
          <w:lang w:val="uk-UA" w:eastAsia="ru-RU"/>
        </w:rPr>
        <w:t xml:space="preserve">Модель Кано </w:t>
      </w:r>
      <w:bookmarkEnd w:id="195"/>
      <w:r w:rsidRPr="001A7B73">
        <w:rPr>
          <w:rFonts w:ascii="Times New Roman" w:eastAsia="Times New Roman" w:hAnsi="Times New Roman" w:cs="Times New Roman"/>
          <w:b/>
          <w:i/>
          <w:sz w:val="28"/>
          <w:szCs w:val="28"/>
          <w:u w:val="double"/>
          <w:lang w:val="uk-UA" w:eastAsia="ru-RU"/>
        </w:rPr>
        <w:t>як стратегічний підхід до розробки продукції/послуг</w:t>
      </w:r>
    </w:p>
    <w:bookmarkEnd w:id="194"/>
    <w:p w14:paraId="598A4A65" w14:textId="2954D9E3" w:rsidR="00402DA8" w:rsidRDefault="00402DA8"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6C4B970" w14:textId="7349F939" w:rsidR="001A7B73" w:rsidRDefault="001A7B73" w:rsidP="001A7B7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1A7B73">
        <w:rPr>
          <w:rFonts w:ascii="Times New Roman" w:eastAsia="Times New Roman" w:hAnsi="Times New Roman" w:cs="Times New Roman"/>
          <w:sz w:val="28"/>
          <w:szCs w:val="28"/>
          <w:lang w:val="uk-UA" w:eastAsia="ru-RU"/>
        </w:rPr>
        <w:t xml:space="preserve">Модель Кано </w:t>
      </w:r>
      <w:r>
        <w:rPr>
          <w:rFonts w:ascii="Times New Roman" w:eastAsia="Times New Roman" w:hAnsi="Times New Roman" w:cs="Times New Roman"/>
          <w:sz w:val="28"/>
          <w:szCs w:val="28"/>
          <w:lang w:val="uk-UA" w:eastAsia="ru-RU"/>
        </w:rPr>
        <w:t>розроблена у</w:t>
      </w:r>
      <w:r w:rsidRPr="001A7B73">
        <w:rPr>
          <w:rFonts w:ascii="Times New Roman" w:eastAsia="Times New Roman" w:hAnsi="Times New Roman" w:cs="Times New Roman"/>
          <w:sz w:val="28"/>
          <w:szCs w:val="28"/>
          <w:lang w:val="uk-UA" w:eastAsia="ru-RU"/>
        </w:rPr>
        <w:t xml:space="preserve"> 1984 </w:t>
      </w:r>
      <w:r>
        <w:rPr>
          <w:rFonts w:ascii="Times New Roman" w:eastAsia="Times New Roman" w:hAnsi="Times New Roman" w:cs="Times New Roman"/>
          <w:sz w:val="28"/>
          <w:szCs w:val="28"/>
          <w:lang w:val="uk-UA" w:eastAsia="ru-RU"/>
        </w:rPr>
        <w:t>році</w:t>
      </w:r>
      <w:r w:rsidRPr="001A7B73">
        <w:rPr>
          <w:rFonts w:ascii="Times New Roman" w:eastAsia="Times New Roman" w:hAnsi="Times New Roman" w:cs="Times New Roman"/>
          <w:sz w:val="28"/>
          <w:szCs w:val="28"/>
          <w:lang w:val="uk-UA" w:eastAsia="ru-RU"/>
        </w:rPr>
        <w:t xml:space="preserve"> доктором </w:t>
      </w:r>
      <w:proofErr w:type="spellStart"/>
      <w:r w:rsidRPr="001A7B73">
        <w:rPr>
          <w:rFonts w:ascii="Times New Roman" w:eastAsia="Times New Roman" w:hAnsi="Times New Roman" w:cs="Times New Roman"/>
          <w:sz w:val="28"/>
          <w:szCs w:val="28"/>
          <w:lang w:val="uk-UA" w:eastAsia="ru-RU"/>
        </w:rPr>
        <w:t>Нор</w:t>
      </w:r>
      <w:r>
        <w:rPr>
          <w:rFonts w:ascii="Times New Roman" w:eastAsia="Times New Roman" w:hAnsi="Times New Roman" w:cs="Times New Roman"/>
          <w:sz w:val="28"/>
          <w:szCs w:val="28"/>
          <w:lang w:val="uk-UA" w:eastAsia="ru-RU"/>
        </w:rPr>
        <w:t>і</w:t>
      </w:r>
      <w:r w:rsidRPr="001A7B73">
        <w:rPr>
          <w:rFonts w:ascii="Times New Roman" w:eastAsia="Times New Roman" w:hAnsi="Times New Roman" w:cs="Times New Roman"/>
          <w:sz w:val="28"/>
          <w:szCs w:val="28"/>
          <w:lang w:val="uk-UA" w:eastAsia="ru-RU"/>
        </w:rPr>
        <w:t>аки</w:t>
      </w:r>
      <w:proofErr w:type="spellEnd"/>
      <w:r w:rsidRPr="001A7B73">
        <w:rPr>
          <w:rFonts w:ascii="Times New Roman" w:eastAsia="Times New Roman" w:hAnsi="Times New Roman" w:cs="Times New Roman"/>
          <w:sz w:val="28"/>
          <w:szCs w:val="28"/>
          <w:lang w:val="uk-UA" w:eastAsia="ru-RU"/>
        </w:rPr>
        <w:t xml:space="preserve"> Кано (</w:t>
      </w:r>
      <w:proofErr w:type="spellStart"/>
      <w:r w:rsidRPr="001A7B73">
        <w:rPr>
          <w:rFonts w:ascii="Times New Roman" w:eastAsia="Times New Roman" w:hAnsi="Times New Roman" w:cs="Times New Roman"/>
          <w:sz w:val="28"/>
          <w:szCs w:val="28"/>
          <w:lang w:val="uk-UA" w:eastAsia="ru-RU"/>
        </w:rPr>
        <w:t>Noriaki</w:t>
      </w:r>
      <w:proofErr w:type="spellEnd"/>
      <w:r w:rsidRPr="001A7B73">
        <w:rPr>
          <w:rFonts w:ascii="Times New Roman" w:eastAsia="Times New Roman" w:hAnsi="Times New Roman" w:cs="Times New Roman"/>
          <w:sz w:val="28"/>
          <w:szCs w:val="28"/>
          <w:lang w:val="uk-UA" w:eastAsia="ru-RU"/>
        </w:rPr>
        <w:t xml:space="preserve"> </w:t>
      </w:r>
      <w:proofErr w:type="spellStart"/>
      <w:r w:rsidRPr="001A7B73">
        <w:rPr>
          <w:rFonts w:ascii="Times New Roman" w:eastAsia="Times New Roman" w:hAnsi="Times New Roman" w:cs="Times New Roman"/>
          <w:sz w:val="28"/>
          <w:szCs w:val="28"/>
          <w:lang w:val="uk-UA" w:eastAsia="ru-RU"/>
        </w:rPr>
        <w:t>Kano</w:t>
      </w:r>
      <w:proofErr w:type="spellEnd"/>
      <w:r w:rsidRPr="001A7B7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я</w:t>
      </w:r>
      <w:r w:rsidRPr="001A7B73">
        <w:rPr>
          <w:rFonts w:ascii="Times New Roman" w:eastAsia="Times New Roman" w:hAnsi="Times New Roman" w:cs="Times New Roman"/>
          <w:sz w:val="28"/>
          <w:szCs w:val="28"/>
          <w:lang w:val="uk-UA" w:eastAsia="ru-RU"/>
        </w:rPr>
        <w:t>к стратег</w:t>
      </w:r>
      <w:r>
        <w:rPr>
          <w:rFonts w:ascii="Times New Roman" w:eastAsia="Times New Roman" w:hAnsi="Times New Roman" w:cs="Times New Roman"/>
          <w:sz w:val="28"/>
          <w:szCs w:val="28"/>
          <w:lang w:val="uk-UA" w:eastAsia="ru-RU"/>
        </w:rPr>
        <w:t>і</w:t>
      </w:r>
      <w:r w:rsidRPr="001A7B73">
        <w:rPr>
          <w:rFonts w:ascii="Times New Roman" w:eastAsia="Times New Roman" w:hAnsi="Times New Roman" w:cs="Times New Roman"/>
          <w:sz w:val="28"/>
          <w:szCs w:val="28"/>
          <w:lang w:val="uk-UA" w:eastAsia="ru-RU"/>
        </w:rPr>
        <w:t>ч</w:t>
      </w:r>
      <w:r>
        <w:rPr>
          <w:rFonts w:ascii="Times New Roman" w:eastAsia="Times New Roman" w:hAnsi="Times New Roman" w:cs="Times New Roman"/>
          <w:sz w:val="28"/>
          <w:szCs w:val="28"/>
          <w:lang w:val="uk-UA" w:eastAsia="ru-RU"/>
        </w:rPr>
        <w:t>н</w:t>
      </w:r>
      <w:r w:rsidRPr="001A7B73">
        <w:rPr>
          <w:rFonts w:ascii="Times New Roman" w:eastAsia="Times New Roman" w:hAnsi="Times New Roman" w:cs="Times New Roman"/>
          <w:sz w:val="28"/>
          <w:szCs w:val="28"/>
          <w:lang w:val="uk-UA" w:eastAsia="ru-RU"/>
        </w:rPr>
        <w:t>ий п</w:t>
      </w:r>
      <w:r>
        <w:rPr>
          <w:rFonts w:ascii="Times New Roman" w:eastAsia="Times New Roman" w:hAnsi="Times New Roman" w:cs="Times New Roman"/>
          <w:sz w:val="28"/>
          <w:szCs w:val="28"/>
          <w:lang w:val="uk-UA" w:eastAsia="ru-RU"/>
        </w:rPr>
        <w:t>і</w:t>
      </w:r>
      <w:r w:rsidRPr="001A7B73">
        <w:rPr>
          <w:rFonts w:ascii="Times New Roman" w:eastAsia="Times New Roman" w:hAnsi="Times New Roman" w:cs="Times New Roman"/>
          <w:sz w:val="28"/>
          <w:szCs w:val="28"/>
          <w:lang w:val="uk-UA" w:eastAsia="ru-RU"/>
        </w:rPr>
        <w:t>дх</w:t>
      </w:r>
      <w:r>
        <w:rPr>
          <w:rFonts w:ascii="Times New Roman" w:eastAsia="Times New Roman" w:hAnsi="Times New Roman" w:cs="Times New Roman"/>
          <w:sz w:val="28"/>
          <w:szCs w:val="28"/>
          <w:lang w:val="uk-UA" w:eastAsia="ru-RU"/>
        </w:rPr>
        <w:t>і</w:t>
      </w:r>
      <w:r w:rsidRPr="001A7B73">
        <w:rPr>
          <w:rFonts w:ascii="Times New Roman" w:eastAsia="Times New Roman" w:hAnsi="Times New Roman" w:cs="Times New Roman"/>
          <w:sz w:val="28"/>
          <w:szCs w:val="28"/>
          <w:lang w:val="uk-UA" w:eastAsia="ru-RU"/>
        </w:rPr>
        <w:t xml:space="preserve">д </w:t>
      </w:r>
      <w:r>
        <w:rPr>
          <w:rFonts w:ascii="Times New Roman" w:eastAsia="Times New Roman" w:hAnsi="Times New Roman" w:cs="Times New Roman"/>
          <w:sz w:val="28"/>
          <w:szCs w:val="28"/>
          <w:lang w:val="uk-UA" w:eastAsia="ru-RU"/>
        </w:rPr>
        <w:t>до</w:t>
      </w:r>
      <w:r w:rsidRPr="001A7B73">
        <w:rPr>
          <w:rFonts w:ascii="Times New Roman" w:eastAsia="Times New Roman" w:hAnsi="Times New Roman" w:cs="Times New Roman"/>
          <w:sz w:val="28"/>
          <w:szCs w:val="28"/>
          <w:lang w:val="uk-UA" w:eastAsia="ru-RU"/>
        </w:rPr>
        <w:t xml:space="preserve"> р</w:t>
      </w:r>
      <w:r>
        <w:rPr>
          <w:rFonts w:ascii="Times New Roman" w:eastAsia="Times New Roman" w:hAnsi="Times New Roman" w:cs="Times New Roman"/>
          <w:sz w:val="28"/>
          <w:szCs w:val="28"/>
          <w:lang w:val="uk-UA" w:eastAsia="ru-RU"/>
        </w:rPr>
        <w:t>о</w:t>
      </w:r>
      <w:r w:rsidRPr="001A7B73">
        <w:rPr>
          <w:rFonts w:ascii="Times New Roman" w:eastAsia="Times New Roman" w:hAnsi="Times New Roman" w:cs="Times New Roman"/>
          <w:sz w:val="28"/>
          <w:szCs w:val="28"/>
          <w:lang w:val="uk-UA" w:eastAsia="ru-RU"/>
        </w:rPr>
        <w:t>зр</w:t>
      </w:r>
      <w:r>
        <w:rPr>
          <w:rFonts w:ascii="Times New Roman" w:eastAsia="Times New Roman" w:hAnsi="Times New Roman" w:cs="Times New Roman"/>
          <w:sz w:val="28"/>
          <w:szCs w:val="28"/>
          <w:lang w:val="uk-UA" w:eastAsia="ru-RU"/>
        </w:rPr>
        <w:t>о</w:t>
      </w:r>
      <w:r w:rsidRPr="001A7B73">
        <w:rPr>
          <w:rFonts w:ascii="Times New Roman" w:eastAsia="Times New Roman" w:hAnsi="Times New Roman" w:cs="Times New Roman"/>
          <w:sz w:val="28"/>
          <w:szCs w:val="28"/>
          <w:lang w:val="uk-UA" w:eastAsia="ru-RU"/>
        </w:rPr>
        <w:t>б</w:t>
      </w:r>
      <w:r>
        <w:rPr>
          <w:rFonts w:ascii="Times New Roman" w:eastAsia="Times New Roman" w:hAnsi="Times New Roman" w:cs="Times New Roman"/>
          <w:sz w:val="28"/>
          <w:szCs w:val="28"/>
          <w:lang w:val="uk-UA" w:eastAsia="ru-RU"/>
        </w:rPr>
        <w:t>ки</w:t>
      </w:r>
      <w:r w:rsidRPr="001A7B73">
        <w:rPr>
          <w:rFonts w:ascii="Times New Roman" w:eastAsia="Times New Roman" w:hAnsi="Times New Roman" w:cs="Times New Roman"/>
          <w:sz w:val="28"/>
          <w:szCs w:val="28"/>
          <w:lang w:val="uk-UA" w:eastAsia="ru-RU"/>
        </w:rPr>
        <w:t xml:space="preserve"> продукц</w:t>
      </w:r>
      <w:r>
        <w:rPr>
          <w:rFonts w:ascii="Times New Roman" w:eastAsia="Times New Roman" w:hAnsi="Times New Roman" w:cs="Times New Roman"/>
          <w:sz w:val="28"/>
          <w:szCs w:val="28"/>
          <w:lang w:val="uk-UA" w:eastAsia="ru-RU"/>
        </w:rPr>
        <w:t>ії</w:t>
      </w:r>
      <w:r w:rsidRPr="001A7B7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по</w:t>
      </w:r>
      <w:r w:rsidRPr="001A7B73">
        <w:rPr>
          <w:rFonts w:ascii="Times New Roman" w:eastAsia="Times New Roman" w:hAnsi="Times New Roman" w:cs="Times New Roman"/>
          <w:sz w:val="28"/>
          <w:szCs w:val="28"/>
          <w:lang w:val="uk-UA" w:eastAsia="ru-RU"/>
        </w:rPr>
        <w:t xml:space="preserve">слуг, </w:t>
      </w:r>
      <w:r>
        <w:rPr>
          <w:rFonts w:ascii="Times New Roman" w:eastAsia="Times New Roman" w:hAnsi="Times New Roman" w:cs="Times New Roman"/>
          <w:sz w:val="28"/>
          <w:szCs w:val="28"/>
          <w:lang w:val="uk-UA" w:eastAsia="ru-RU"/>
        </w:rPr>
        <w:t>з</w:t>
      </w:r>
      <w:r w:rsidRPr="001A7B7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метою</w:t>
      </w:r>
      <w:r w:rsidRPr="001A7B7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забезпечення</w:t>
      </w:r>
      <w:r w:rsidRPr="001A7B7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задоволеності споживачів</w:t>
      </w:r>
      <w:r w:rsidRPr="001A7B73">
        <w:rPr>
          <w:rFonts w:ascii="Times New Roman" w:eastAsia="Times New Roman" w:hAnsi="Times New Roman" w:cs="Times New Roman"/>
          <w:sz w:val="28"/>
          <w:szCs w:val="28"/>
          <w:lang w:val="uk-UA" w:eastAsia="ru-RU"/>
        </w:rPr>
        <w:t>.</w:t>
      </w:r>
    </w:p>
    <w:p w14:paraId="178A09B4" w14:textId="2C4D68A9" w:rsidR="00274948" w:rsidRPr="00274948" w:rsidRDefault="00274948" w:rsidP="0027494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74948">
        <w:rPr>
          <w:rFonts w:ascii="Times New Roman" w:eastAsia="Times New Roman" w:hAnsi="Times New Roman" w:cs="Times New Roman"/>
          <w:sz w:val="28"/>
          <w:szCs w:val="28"/>
          <w:lang w:val="uk-UA" w:eastAsia="ru-RU"/>
        </w:rPr>
        <w:t>Модель Кано – це спосіб вимірювання емоційної реакції споживачів на різні атрибути продукту (послуги). Він допомагає оцінити, що дійсно є цікавим і цінним для споживача у тому чи іншому продукті (послузі), від яких характеристик можна відмовитися або залишити їх у незмінному стані.</w:t>
      </w:r>
    </w:p>
    <w:p w14:paraId="25A2FC82" w14:textId="77777777" w:rsidR="00274948" w:rsidRPr="00274948" w:rsidRDefault="00274948" w:rsidP="0027494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roofErr w:type="spellStart"/>
      <w:r w:rsidRPr="00274948">
        <w:rPr>
          <w:rFonts w:ascii="Times New Roman" w:eastAsia="Times New Roman" w:hAnsi="Times New Roman" w:cs="Times New Roman"/>
          <w:sz w:val="28"/>
          <w:szCs w:val="28"/>
          <w:lang w:val="uk-UA" w:eastAsia="ru-RU"/>
        </w:rPr>
        <w:t>Норіакі</w:t>
      </w:r>
      <w:proofErr w:type="spellEnd"/>
      <w:r w:rsidRPr="00274948">
        <w:rPr>
          <w:rFonts w:ascii="Times New Roman" w:eastAsia="Times New Roman" w:hAnsi="Times New Roman" w:cs="Times New Roman"/>
          <w:sz w:val="28"/>
          <w:szCs w:val="28"/>
          <w:lang w:val="uk-UA" w:eastAsia="ru-RU"/>
        </w:rPr>
        <w:t xml:space="preserve"> Кано припустив, що лояльність споживачів взаємопов’язана з їх емоційною реакцією на характеристики продукції (послуги) і виділив п’ять різних реакцій – від неприязні до захоплення.</w:t>
      </w:r>
    </w:p>
    <w:p w14:paraId="78BDD0F4" w14:textId="6A7F4BC7" w:rsidR="00274948" w:rsidRPr="00274948" w:rsidRDefault="00274948" w:rsidP="0027494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74948">
        <w:rPr>
          <w:rFonts w:ascii="Times New Roman" w:eastAsia="Times New Roman" w:hAnsi="Times New Roman" w:cs="Times New Roman"/>
          <w:sz w:val="28"/>
          <w:szCs w:val="28"/>
          <w:lang w:val="uk-UA" w:eastAsia="ru-RU"/>
        </w:rPr>
        <w:t>Відповідно до моделі Кано всі характеристики продукт</w:t>
      </w:r>
      <w:r>
        <w:rPr>
          <w:rFonts w:ascii="Times New Roman" w:eastAsia="Times New Roman" w:hAnsi="Times New Roman" w:cs="Times New Roman"/>
          <w:sz w:val="28"/>
          <w:szCs w:val="28"/>
          <w:lang w:val="uk-UA" w:eastAsia="ru-RU"/>
        </w:rPr>
        <w:t>у</w:t>
      </w:r>
      <w:r w:rsidRPr="00274948">
        <w:rPr>
          <w:rFonts w:ascii="Times New Roman" w:eastAsia="Times New Roman" w:hAnsi="Times New Roman" w:cs="Times New Roman"/>
          <w:sz w:val="28"/>
          <w:szCs w:val="28"/>
          <w:lang w:val="uk-UA" w:eastAsia="ru-RU"/>
        </w:rPr>
        <w:t xml:space="preserve"> можна розділити на 5 груп в залежності від рівня їх функціональності і тієї задоволеності, яку відчувають користувачі при наявності цієї властивості в продукті:</w:t>
      </w:r>
    </w:p>
    <w:p w14:paraId="250616A8" w14:textId="61844E4F" w:rsidR="00274948" w:rsidRPr="00274948" w:rsidRDefault="00274948" w:rsidP="00274948">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74948">
        <w:rPr>
          <w:rFonts w:ascii="Times New Roman" w:eastAsia="Times New Roman" w:hAnsi="Times New Roman" w:cs="Times New Roman"/>
          <w:sz w:val="28"/>
          <w:szCs w:val="28"/>
          <w:lang w:val="uk-UA" w:eastAsia="ru-RU"/>
        </w:rPr>
        <w:t>–</w:t>
      </w:r>
      <w:r w:rsidRPr="00274948">
        <w:rPr>
          <w:rFonts w:ascii="Times New Roman" w:eastAsia="Times New Roman" w:hAnsi="Times New Roman" w:cs="Times New Roman"/>
          <w:sz w:val="28"/>
          <w:szCs w:val="28"/>
          <w:lang w:val="uk-UA" w:eastAsia="ru-RU"/>
        </w:rPr>
        <w:tab/>
        <w:t>обов’язкові (</w:t>
      </w:r>
      <w:proofErr w:type="spellStart"/>
      <w:r w:rsidRPr="00274948">
        <w:rPr>
          <w:rFonts w:ascii="Times New Roman" w:eastAsia="Times New Roman" w:hAnsi="Times New Roman" w:cs="Times New Roman"/>
          <w:sz w:val="28"/>
          <w:szCs w:val="28"/>
          <w:lang w:val="uk-UA" w:eastAsia="ru-RU"/>
        </w:rPr>
        <w:t>must-be</w:t>
      </w:r>
      <w:proofErr w:type="spellEnd"/>
      <w:r w:rsidRPr="00274948">
        <w:rPr>
          <w:rFonts w:ascii="Times New Roman" w:eastAsia="Times New Roman" w:hAnsi="Times New Roman" w:cs="Times New Roman"/>
          <w:sz w:val="28"/>
          <w:szCs w:val="28"/>
          <w:lang w:val="uk-UA" w:eastAsia="ru-RU"/>
        </w:rPr>
        <w:t>) – це характеристики, які обов’язково мають бути присутніми; це ті атрибути товару чи послуги, за відсутності яких споживач навіть не розглядає цей товар або послугу як альтернативу. Вони абсолютно необхідні для клієнта та інших зацікавлених сторін, тому їх відсутність призведе до формування незадоволеності, висловлюванню невдоволення, критиці, скаргам</w:t>
      </w:r>
      <w:r>
        <w:rPr>
          <w:rFonts w:ascii="Times New Roman" w:eastAsia="Times New Roman" w:hAnsi="Times New Roman" w:cs="Times New Roman"/>
          <w:sz w:val="28"/>
          <w:szCs w:val="28"/>
          <w:lang w:val="uk-UA" w:eastAsia="ru-RU"/>
        </w:rPr>
        <w:t>;</w:t>
      </w:r>
    </w:p>
    <w:p w14:paraId="759FE1CD" w14:textId="2B1B4302" w:rsidR="00274948" w:rsidRPr="00274948" w:rsidRDefault="00274948" w:rsidP="00274948">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74948">
        <w:rPr>
          <w:rFonts w:ascii="Times New Roman" w:eastAsia="Times New Roman" w:hAnsi="Times New Roman" w:cs="Times New Roman"/>
          <w:sz w:val="28"/>
          <w:szCs w:val="28"/>
          <w:lang w:val="uk-UA" w:eastAsia="ru-RU"/>
        </w:rPr>
        <w:t>–</w:t>
      </w:r>
      <w:r w:rsidRPr="00274948">
        <w:rPr>
          <w:rFonts w:ascii="Times New Roman" w:eastAsia="Times New Roman" w:hAnsi="Times New Roman" w:cs="Times New Roman"/>
          <w:sz w:val="28"/>
          <w:szCs w:val="28"/>
          <w:lang w:val="uk-UA" w:eastAsia="ru-RU"/>
        </w:rPr>
        <w:tab/>
        <w:t>одновимірні або бажані (</w:t>
      </w:r>
      <w:proofErr w:type="spellStart"/>
      <w:r w:rsidRPr="00274948">
        <w:rPr>
          <w:rFonts w:ascii="Times New Roman" w:eastAsia="Times New Roman" w:hAnsi="Times New Roman" w:cs="Times New Roman"/>
          <w:sz w:val="28"/>
          <w:szCs w:val="28"/>
          <w:lang w:val="uk-UA" w:eastAsia="ru-RU"/>
        </w:rPr>
        <w:t>one-dimensional</w:t>
      </w:r>
      <w:proofErr w:type="spellEnd"/>
      <w:r w:rsidRPr="00274948">
        <w:rPr>
          <w:rFonts w:ascii="Times New Roman" w:eastAsia="Times New Roman" w:hAnsi="Times New Roman" w:cs="Times New Roman"/>
          <w:sz w:val="28"/>
          <w:szCs w:val="28"/>
          <w:lang w:val="uk-UA" w:eastAsia="ru-RU"/>
        </w:rPr>
        <w:t xml:space="preserve">) – ці </w:t>
      </w:r>
      <w:bookmarkStart w:id="196" w:name="_Hlk188390718"/>
      <w:r w:rsidRPr="00274948">
        <w:rPr>
          <w:rFonts w:ascii="Times New Roman" w:eastAsia="Times New Roman" w:hAnsi="Times New Roman" w:cs="Times New Roman"/>
          <w:sz w:val="28"/>
          <w:szCs w:val="28"/>
          <w:lang w:val="uk-UA" w:eastAsia="ru-RU"/>
        </w:rPr>
        <w:t>характеристики викликають задоволення, якщо вони є, або незадоволення (якщо їх немає)</w:t>
      </w:r>
      <w:bookmarkEnd w:id="196"/>
      <w:r w:rsidRPr="00274948">
        <w:rPr>
          <w:rFonts w:ascii="Times New Roman" w:eastAsia="Times New Roman" w:hAnsi="Times New Roman" w:cs="Times New Roman"/>
          <w:sz w:val="28"/>
          <w:szCs w:val="28"/>
          <w:lang w:val="uk-UA" w:eastAsia="ru-RU"/>
        </w:rPr>
        <w:t xml:space="preserve">; це ті атрибути, для яких задоволеність споживача тим вища, чим більшою мірою присутній даний атрибут у продукті або послузі. </w:t>
      </w:r>
      <w:r>
        <w:rPr>
          <w:rFonts w:ascii="Times New Roman" w:eastAsia="Times New Roman" w:hAnsi="Times New Roman" w:cs="Times New Roman"/>
          <w:sz w:val="28"/>
          <w:szCs w:val="28"/>
          <w:lang w:val="uk-UA" w:eastAsia="ru-RU"/>
        </w:rPr>
        <w:t>С</w:t>
      </w:r>
      <w:r w:rsidRPr="00274948">
        <w:rPr>
          <w:rFonts w:ascii="Times New Roman" w:eastAsia="Times New Roman" w:hAnsi="Times New Roman" w:cs="Times New Roman"/>
          <w:sz w:val="28"/>
          <w:szCs w:val="28"/>
          <w:lang w:val="uk-UA" w:eastAsia="ru-RU"/>
        </w:rPr>
        <w:t>аме на основі одновимірних (бажаних) атрибутів продукту (послуги) компанії намагаються створювати конкурентні переваги, позиціонуючи свій продукт у порівнянні з конкурентним. Таким чином, чим вагоміший одномірний атрибут, тим краще. Визначити одновимірні атрибути набагато складніше, ніж обов’язкові</w:t>
      </w:r>
      <w:r>
        <w:rPr>
          <w:rFonts w:ascii="Times New Roman" w:eastAsia="Times New Roman" w:hAnsi="Times New Roman" w:cs="Times New Roman"/>
          <w:sz w:val="28"/>
          <w:szCs w:val="28"/>
          <w:lang w:val="uk-UA" w:eastAsia="ru-RU"/>
        </w:rPr>
        <w:t>;</w:t>
      </w:r>
    </w:p>
    <w:p w14:paraId="11A66D36" w14:textId="4767F522" w:rsidR="00274948" w:rsidRPr="00274948" w:rsidRDefault="00274948" w:rsidP="00274948">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74948">
        <w:rPr>
          <w:rFonts w:ascii="Times New Roman" w:eastAsia="Times New Roman" w:hAnsi="Times New Roman" w:cs="Times New Roman"/>
          <w:sz w:val="28"/>
          <w:szCs w:val="28"/>
          <w:lang w:val="uk-UA" w:eastAsia="ru-RU"/>
        </w:rPr>
        <w:t>–</w:t>
      </w:r>
      <w:r w:rsidRPr="00274948">
        <w:rPr>
          <w:rFonts w:ascii="Times New Roman" w:eastAsia="Times New Roman" w:hAnsi="Times New Roman" w:cs="Times New Roman"/>
          <w:sz w:val="28"/>
          <w:szCs w:val="28"/>
          <w:lang w:val="uk-UA" w:eastAsia="ru-RU"/>
        </w:rPr>
        <w:tab/>
        <w:t>привабливі (</w:t>
      </w:r>
      <w:proofErr w:type="spellStart"/>
      <w:r w:rsidRPr="00274948">
        <w:rPr>
          <w:rFonts w:ascii="Times New Roman" w:eastAsia="Times New Roman" w:hAnsi="Times New Roman" w:cs="Times New Roman"/>
          <w:sz w:val="28"/>
          <w:szCs w:val="28"/>
          <w:lang w:val="uk-UA" w:eastAsia="ru-RU"/>
        </w:rPr>
        <w:t>attractive</w:t>
      </w:r>
      <w:proofErr w:type="spellEnd"/>
      <w:r w:rsidRPr="00274948">
        <w:rPr>
          <w:rFonts w:ascii="Times New Roman" w:eastAsia="Times New Roman" w:hAnsi="Times New Roman" w:cs="Times New Roman"/>
          <w:sz w:val="28"/>
          <w:szCs w:val="28"/>
          <w:lang w:val="uk-UA" w:eastAsia="ru-RU"/>
        </w:rPr>
        <w:t xml:space="preserve">) – характеристики, які (якщо вони присутні в продукті/послузі) викликають почуття задоволення та захоплення, проте якщо цих характеристик немає, споживач не відчуває незадоволення. Відсутність таких характеристик сприймається споживачем нейтрально і не перешкоджає </w:t>
      </w:r>
      <w:r w:rsidRPr="00274948">
        <w:rPr>
          <w:rFonts w:ascii="Times New Roman" w:eastAsia="Times New Roman" w:hAnsi="Times New Roman" w:cs="Times New Roman"/>
          <w:sz w:val="28"/>
          <w:szCs w:val="28"/>
          <w:lang w:val="uk-UA" w:eastAsia="ru-RU"/>
        </w:rPr>
        <w:lastRenderedPageBreak/>
        <w:t>вибору, проте їх присутність різко збільшує задоволеність. Це «приємна несподіванка», яка не розглядається клієнтом як обов’язкова, оскільки властивості продукту значно перевищують очікування. Наявність таких характеристик дозволить значно підвищити рівень задоволеності клієнтів із часом</w:t>
      </w:r>
      <w:r>
        <w:rPr>
          <w:rFonts w:ascii="Times New Roman" w:eastAsia="Times New Roman" w:hAnsi="Times New Roman" w:cs="Times New Roman"/>
          <w:sz w:val="28"/>
          <w:szCs w:val="28"/>
          <w:lang w:val="uk-UA" w:eastAsia="ru-RU"/>
        </w:rPr>
        <w:t>;</w:t>
      </w:r>
    </w:p>
    <w:p w14:paraId="38B86E49" w14:textId="77777777" w:rsidR="00274948" w:rsidRPr="00274948" w:rsidRDefault="00274948" w:rsidP="00274948">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74948">
        <w:rPr>
          <w:rFonts w:ascii="Times New Roman" w:eastAsia="Times New Roman" w:hAnsi="Times New Roman" w:cs="Times New Roman"/>
          <w:sz w:val="28"/>
          <w:szCs w:val="28"/>
          <w:lang w:val="uk-UA" w:eastAsia="ru-RU"/>
        </w:rPr>
        <w:t>–</w:t>
      </w:r>
      <w:r w:rsidRPr="00274948">
        <w:rPr>
          <w:rFonts w:ascii="Times New Roman" w:eastAsia="Times New Roman" w:hAnsi="Times New Roman" w:cs="Times New Roman"/>
          <w:sz w:val="28"/>
          <w:szCs w:val="28"/>
          <w:lang w:val="uk-UA" w:eastAsia="ru-RU"/>
        </w:rPr>
        <w:tab/>
        <w:t>байдужі (неважливі) (</w:t>
      </w:r>
      <w:proofErr w:type="spellStart"/>
      <w:r w:rsidRPr="00274948">
        <w:rPr>
          <w:rFonts w:ascii="Times New Roman" w:eastAsia="Times New Roman" w:hAnsi="Times New Roman" w:cs="Times New Roman"/>
          <w:sz w:val="28"/>
          <w:szCs w:val="28"/>
          <w:lang w:val="uk-UA" w:eastAsia="ru-RU"/>
        </w:rPr>
        <w:t>indifferent</w:t>
      </w:r>
      <w:proofErr w:type="spellEnd"/>
      <w:r w:rsidRPr="00274948">
        <w:rPr>
          <w:rFonts w:ascii="Times New Roman" w:eastAsia="Times New Roman" w:hAnsi="Times New Roman" w:cs="Times New Roman"/>
          <w:sz w:val="28"/>
          <w:szCs w:val="28"/>
          <w:lang w:val="uk-UA" w:eastAsia="ru-RU"/>
        </w:rPr>
        <w:t xml:space="preserve">) – це характеристики продукту (послуги), які споживача мало цікавлять або не цікавлять зовсім; їх вплив на задоволеність клієнта продуктом невеликий чи мізерний; </w:t>
      </w:r>
    </w:p>
    <w:p w14:paraId="166BACCE" w14:textId="0EAE3846" w:rsidR="00274948" w:rsidRPr="00274948" w:rsidRDefault="00274948" w:rsidP="00274948">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74948">
        <w:rPr>
          <w:rFonts w:ascii="Times New Roman" w:eastAsia="Times New Roman" w:hAnsi="Times New Roman" w:cs="Times New Roman"/>
          <w:sz w:val="28"/>
          <w:szCs w:val="28"/>
          <w:lang w:val="uk-UA" w:eastAsia="ru-RU"/>
        </w:rPr>
        <w:t>–</w:t>
      </w:r>
      <w:r w:rsidRPr="00274948">
        <w:rPr>
          <w:rFonts w:ascii="Times New Roman" w:eastAsia="Times New Roman" w:hAnsi="Times New Roman" w:cs="Times New Roman"/>
          <w:sz w:val="28"/>
          <w:szCs w:val="28"/>
          <w:lang w:val="uk-UA" w:eastAsia="ru-RU"/>
        </w:rPr>
        <w:tab/>
        <w:t>небажані (</w:t>
      </w:r>
      <w:proofErr w:type="spellStart"/>
      <w:r w:rsidRPr="00274948">
        <w:rPr>
          <w:rFonts w:ascii="Times New Roman" w:eastAsia="Times New Roman" w:hAnsi="Times New Roman" w:cs="Times New Roman"/>
          <w:sz w:val="28"/>
          <w:szCs w:val="28"/>
          <w:lang w:val="uk-UA" w:eastAsia="ru-RU"/>
        </w:rPr>
        <w:t>reverse</w:t>
      </w:r>
      <w:proofErr w:type="spellEnd"/>
      <w:r w:rsidRPr="00274948">
        <w:rPr>
          <w:rFonts w:ascii="Times New Roman" w:eastAsia="Times New Roman" w:hAnsi="Times New Roman" w:cs="Times New Roman"/>
          <w:sz w:val="28"/>
          <w:szCs w:val="28"/>
          <w:lang w:val="uk-UA" w:eastAsia="ru-RU"/>
        </w:rPr>
        <w:t>) – ці характеристики є протилежними одновимірним або бажаним характеристикам, оскільки по мірі їх зростання задоволеність чи привабливість продукту падає [</w:t>
      </w:r>
      <w:r w:rsidR="009526F1" w:rsidRPr="009526F1">
        <w:rPr>
          <w:rFonts w:ascii="Times New Roman" w:eastAsia="Times New Roman" w:hAnsi="Times New Roman" w:cs="Times New Roman"/>
          <w:sz w:val="28"/>
          <w:szCs w:val="28"/>
          <w:lang w:val="uk-UA" w:eastAsia="ru-RU"/>
        </w:rPr>
        <w:t>8</w:t>
      </w:r>
      <w:r w:rsidRPr="00274948">
        <w:rPr>
          <w:rFonts w:ascii="Times New Roman" w:eastAsia="Times New Roman" w:hAnsi="Times New Roman" w:cs="Times New Roman"/>
          <w:sz w:val="28"/>
          <w:szCs w:val="28"/>
          <w:lang w:val="uk-UA" w:eastAsia="ru-RU"/>
        </w:rPr>
        <w:t>].</w:t>
      </w:r>
    </w:p>
    <w:p w14:paraId="3BD11CD9" w14:textId="162E7907" w:rsidR="00274948" w:rsidRPr="00274948" w:rsidRDefault="00274948" w:rsidP="0027494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74948">
        <w:rPr>
          <w:rFonts w:ascii="Times New Roman" w:eastAsia="Times New Roman" w:hAnsi="Times New Roman" w:cs="Times New Roman"/>
          <w:sz w:val="28"/>
          <w:szCs w:val="28"/>
          <w:lang w:val="uk-UA" w:eastAsia="ru-RU"/>
        </w:rPr>
        <w:t xml:space="preserve">Для проведення опитування за цією методикою </w:t>
      </w:r>
      <w:r>
        <w:rPr>
          <w:rFonts w:ascii="Times New Roman" w:eastAsia="Times New Roman" w:hAnsi="Times New Roman" w:cs="Times New Roman"/>
          <w:sz w:val="28"/>
          <w:szCs w:val="28"/>
          <w:lang w:val="uk-UA" w:eastAsia="ru-RU"/>
        </w:rPr>
        <w:t>споживачам</w:t>
      </w:r>
      <w:r w:rsidRPr="00274948">
        <w:rPr>
          <w:rFonts w:ascii="Times New Roman" w:eastAsia="Times New Roman" w:hAnsi="Times New Roman" w:cs="Times New Roman"/>
          <w:sz w:val="28"/>
          <w:szCs w:val="28"/>
          <w:lang w:val="uk-UA" w:eastAsia="ru-RU"/>
        </w:rPr>
        <w:t xml:space="preserve"> пропонується оцінити </w:t>
      </w:r>
      <w:r>
        <w:rPr>
          <w:rFonts w:ascii="Times New Roman" w:eastAsia="Times New Roman" w:hAnsi="Times New Roman" w:cs="Times New Roman"/>
          <w:sz w:val="28"/>
          <w:szCs w:val="28"/>
          <w:lang w:val="uk-UA" w:eastAsia="ru-RU"/>
        </w:rPr>
        <w:t>товар/</w:t>
      </w:r>
      <w:r w:rsidRPr="00274948">
        <w:rPr>
          <w:rFonts w:ascii="Times New Roman" w:eastAsia="Times New Roman" w:hAnsi="Times New Roman" w:cs="Times New Roman"/>
          <w:sz w:val="28"/>
          <w:szCs w:val="28"/>
          <w:lang w:val="uk-UA" w:eastAsia="ru-RU"/>
        </w:rPr>
        <w:t xml:space="preserve">послугу за двома взаємовиключними параметрами, а саме: (1) наскільки їм подобається, якщо </w:t>
      </w:r>
      <w:r>
        <w:rPr>
          <w:rFonts w:ascii="Times New Roman" w:eastAsia="Times New Roman" w:hAnsi="Times New Roman" w:cs="Times New Roman"/>
          <w:sz w:val="28"/>
          <w:szCs w:val="28"/>
          <w:lang w:val="uk-UA" w:eastAsia="ru-RU"/>
        </w:rPr>
        <w:t>певна</w:t>
      </w:r>
      <w:r w:rsidRPr="00274948">
        <w:rPr>
          <w:rFonts w:ascii="Times New Roman" w:eastAsia="Times New Roman" w:hAnsi="Times New Roman" w:cs="Times New Roman"/>
          <w:sz w:val="28"/>
          <w:szCs w:val="28"/>
          <w:lang w:val="uk-UA" w:eastAsia="ru-RU"/>
        </w:rPr>
        <w:t xml:space="preserve"> характеристика присутня </w:t>
      </w:r>
      <w:r>
        <w:rPr>
          <w:rFonts w:ascii="Times New Roman" w:eastAsia="Times New Roman" w:hAnsi="Times New Roman" w:cs="Times New Roman"/>
          <w:sz w:val="28"/>
          <w:szCs w:val="28"/>
          <w:lang w:val="uk-UA" w:eastAsia="ru-RU"/>
        </w:rPr>
        <w:t>у товарі/</w:t>
      </w:r>
      <w:r w:rsidRPr="00274948">
        <w:rPr>
          <w:rFonts w:ascii="Times New Roman" w:eastAsia="Times New Roman" w:hAnsi="Times New Roman" w:cs="Times New Roman"/>
          <w:sz w:val="28"/>
          <w:szCs w:val="28"/>
          <w:lang w:val="uk-UA" w:eastAsia="ru-RU"/>
        </w:rPr>
        <w:t>послу</w:t>
      </w:r>
      <w:r>
        <w:rPr>
          <w:rFonts w:ascii="Times New Roman" w:eastAsia="Times New Roman" w:hAnsi="Times New Roman" w:cs="Times New Roman"/>
          <w:sz w:val="28"/>
          <w:szCs w:val="28"/>
          <w:lang w:val="uk-UA" w:eastAsia="ru-RU"/>
        </w:rPr>
        <w:t>зі</w:t>
      </w:r>
      <w:r w:rsidRPr="00274948">
        <w:rPr>
          <w:rFonts w:ascii="Times New Roman" w:eastAsia="Times New Roman" w:hAnsi="Times New Roman" w:cs="Times New Roman"/>
          <w:sz w:val="28"/>
          <w:szCs w:val="28"/>
          <w:lang w:val="uk-UA" w:eastAsia="ru-RU"/>
        </w:rPr>
        <w:t xml:space="preserve"> (функціональна характеристика)</w:t>
      </w:r>
      <w:r>
        <w:rPr>
          <w:rFonts w:ascii="Times New Roman" w:eastAsia="Times New Roman" w:hAnsi="Times New Roman" w:cs="Times New Roman"/>
          <w:sz w:val="28"/>
          <w:szCs w:val="28"/>
          <w:lang w:val="uk-UA" w:eastAsia="ru-RU"/>
        </w:rPr>
        <w:t xml:space="preserve"> </w:t>
      </w:r>
      <w:r w:rsidRPr="00274948">
        <w:rPr>
          <w:rFonts w:ascii="Times New Roman" w:eastAsia="Times New Roman" w:hAnsi="Times New Roman" w:cs="Times New Roman"/>
          <w:sz w:val="28"/>
          <w:szCs w:val="28"/>
          <w:lang w:val="uk-UA" w:eastAsia="ru-RU"/>
        </w:rPr>
        <w:t>та (2) наскільки їм подобається, якщо певна характеристика відсутня у товарі/послузі</w:t>
      </w:r>
      <w:r>
        <w:rPr>
          <w:rFonts w:ascii="Times New Roman" w:eastAsia="Times New Roman" w:hAnsi="Times New Roman" w:cs="Times New Roman"/>
          <w:sz w:val="28"/>
          <w:szCs w:val="28"/>
          <w:lang w:val="uk-UA" w:eastAsia="ru-RU"/>
        </w:rPr>
        <w:t xml:space="preserve"> </w:t>
      </w:r>
      <w:r w:rsidRPr="00274948">
        <w:rPr>
          <w:rFonts w:ascii="Times New Roman" w:eastAsia="Times New Roman" w:hAnsi="Times New Roman" w:cs="Times New Roman"/>
          <w:sz w:val="28"/>
          <w:szCs w:val="28"/>
          <w:lang w:val="uk-UA" w:eastAsia="ru-RU"/>
        </w:rPr>
        <w:t>(</w:t>
      </w:r>
      <w:proofErr w:type="spellStart"/>
      <w:r w:rsidRPr="00274948">
        <w:rPr>
          <w:rFonts w:ascii="Times New Roman" w:eastAsia="Times New Roman" w:hAnsi="Times New Roman" w:cs="Times New Roman"/>
          <w:sz w:val="28"/>
          <w:szCs w:val="28"/>
          <w:lang w:val="uk-UA" w:eastAsia="ru-RU"/>
        </w:rPr>
        <w:t>дисфункціональна</w:t>
      </w:r>
      <w:proofErr w:type="spellEnd"/>
      <w:r w:rsidRPr="00274948">
        <w:rPr>
          <w:rFonts w:ascii="Times New Roman" w:eastAsia="Times New Roman" w:hAnsi="Times New Roman" w:cs="Times New Roman"/>
          <w:sz w:val="28"/>
          <w:szCs w:val="28"/>
          <w:lang w:val="uk-UA" w:eastAsia="ru-RU"/>
        </w:rPr>
        <w:t xml:space="preserve"> характеристика). Обидва параметри оцінюються за 5-бальною шкалою: 1 бал – супер, надзвичайно чудово, захоплення!; 2 бали – це норма; 3 бали – нейтральне відношення; 4 бали – не подобається, але можу терпіти; 5 балів – абсолютно неприйнятно. </w:t>
      </w:r>
    </w:p>
    <w:p w14:paraId="440AC4CB" w14:textId="7F661E65" w:rsidR="001A7B73" w:rsidRDefault="00274948" w:rsidP="0027494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74948">
        <w:rPr>
          <w:rFonts w:ascii="Times New Roman" w:eastAsia="Times New Roman" w:hAnsi="Times New Roman" w:cs="Times New Roman"/>
          <w:sz w:val="28"/>
          <w:szCs w:val="28"/>
          <w:lang w:val="uk-UA" w:eastAsia="ru-RU"/>
        </w:rPr>
        <w:t xml:space="preserve">Після опитування результати відповідей клієнтів підсумовуються та </w:t>
      </w:r>
      <w:proofErr w:type="spellStart"/>
      <w:r w:rsidRPr="00274948">
        <w:rPr>
          <w:rFonts w:ascii="Times New Roman" w:eastAsia="Times New Roman" w:hAnsi="Times New Roman" w:cs="Times New Roman"/>
          <w:sz w:val="28"/>
          <w:szCs w:val="28"/>
          <w:lang w:val="uk-UA" w:eastAsia="ru-RU"/>
        </w:rPr>
        <w:t>усереднюються</w:t>
      </w:r>
      <w:proofErr w:type="spellEnd"/>
      <w:r w:rsidRPr="00274948">
        <w:rPr>
          <w:rFonts w:ascii="Times New Roman" w:eastAsia="Times New Roman" w:hAnsi="Times New Roman" w:cs="Times New Roman"/>
          <w:sz w:val="28"/>
          <w:szCs w:val="28"/>
          <w:lang w:val="uk-UA" w:eastAsia="ru-RU"/>
        </w:rPr>
        <w:t xml:space="preserve">, щоб визначити, як більшість з них висловили своє ставлення до певної </w:t>
      </w:r>
      <w:r w:rsidR="009564B4">
        <w:rPr>
          <w:rFonts w:ascii="Times New Roman" w:eastAsia="Times New Roman" w:hAnsi="Times New Roman" w:cs="Times New Roman"/>
          <w:sz w:val="28"/>
          <w:szCs w:val="28"/>
          <w:lang w:val="uk-UA" w:eastAsia="ru-RU"/>
        </w:rPr>
        <w:t>характеристики</w:t>
      </w:r>
      <w:r w:rsidRPr="00274948">
        <w:rPr>
          <w:rFonts w:ascii="Times New Roman" w:eastAsia="Times New Roman" w:hAnsi="Times New Roman" w:cs="Times New Roman"/>
          <w:sz w:val="28"/>
          <w:szCs w:val="28"/>
          <w:lang w:val="uk-UA" w:eastAsia="ru-RU"/>
        </w:rPr>
        <w:t xml:space="preserve">. Перетин відповідей у перехресній таблиці з цих двох питань формує матрицю Кано (рис. </w:t>
      </w:r>
      <w:r w:rsidR="009564B4">
        <w:rPr>
          <w:rFonts w:ascii="Times New Roman" w:eastAsia="Times New Roman" w:hAnsi="Times New Roman" w:cs="Times New Roman"/>
          <w:sz w:val="28"/>
          <w:szCs w:val="28"/>
          <w:lang w:val="uk-UA" w:eastAsia="ru-RU"/>
        </w:rPr>
        <w:t>7</w:t>
      </w:r>
      <w:r w:rsidRPr="00274948">
        <w:rPr>
          <w:rFonts w:ascii="Times New Roman" w:eastAsia="Times New Roman" w:hAnsi="Times New Roman" w:cs="Times New Roman"/>
          <w:sz w:val="28"/>
          <w:szCs w:val="28"/>
          <w:lang w:val="uk-UA" w:eastAsia="ru-RU"/>
        </w:rPr>
        <w:t>.</w:t>
      </w:r>
      <w:r w:rsidR="009564B4">
        <w:rPr>
          <w:rFonts w:ascii="Times New Roman" w:eastAsia="Times New Roman" w:hAnsi="Times New Roman" w:cs="Times New Roman"/>
          <w:sz w:val="28"/>
          <w:szCs w:val="28"/>
          <w:lang w:val="uk-UA" w:eastAsia="ru-RU"/>
        </w:rPr>
        <w:t>7</w:t>
      </w:r>
      <w:r w:rsidRPr="00274948">
        <w:rPr>
          <w:rFonts w:ascii="Times New Roman" w:eastAsia="Times New Roman" w:hAnsi="Times New Roman" w:cs="Times New Roman"/>
          <w:sz w:val="28"/>
          <w:szCs w:val="28"/>
          <w:lang w:val="uk-UA" w:eastAsia="ru-RU"/>
        </w:rPr>
        <w:t>).</w:t>
      </w:r>
    </w:p>
    <w:p w14:paraId="20F08B45" w14:textId="77777777" w:rsidR="009564B4" w:rsidRPr="009564B4" w:rsidRDefault="009564B4" w:rsidP="009564B4">
      <w:pPr>
        <w:spacing w:after="0" w:line="240" w:lineRule="auto"/>
        <w:ind w:firstLine="709"/>
        <w:jc w:val="both"/>
        <w:rPr>
          <w:rFonts w:ascii="Times New Roman" w:eastAsia="Calibri" w:hAnsi="Times New Roman" w:cs="Times New Roman"/>
          <w:sz w:val="28"/>
          <w:szCs w:val="28"/>
          <w:lang w:val="uk-UA" w:eastAsia="ru-RU"/>
        </w:rPr>
      </w:pPr>
      <w:r w:rsidRPr="009564B4">
        <w:rPr>
          <w:rFonts w:ascii="Times New Roman" w:eastAsia="Calibri" w:hAnsi="Times New Roman" w:cs="Times New Roman"/>
          <w:sz w:val="28"/>
          <w:szCs w:val="28"/>
          <w:lang w:val="uk-UA" w:eastAsia="ru-RU"/>
        </w:rPr>
        <w:t xml:space="preserve">У матриці Кано представлені 6 категорій характеристик: </w:t>
      </w:r>
    </w:p>
    <w:p w14:paraId="471B9C20" w14:textId="77777777" w:rsidR="009564B4" w:rsidRPr="009564B4" w:rsidRDefault="009564B4" w:rsidP="009564B4">
      <w:pPr>
        <w:spacing w:after="0" w:line="240" w:lineRule="auto"/>
        <w:ind w:firstLine="709"/>
        <w:jc w:val="both"/>
        <w:rPr>
          <w:rFonts w:ascii="Times New Roman" w:eastAsia="Calibri" w:hAnsi="Times New Roman" w:cs="Times New Roman"/>
          <w:sz w:val="28"/>
          <w:szCs w:val="28"/>
          <w:lang w:val="uk-UA" w:eastAsia="ru-RU"/>
        </w:rPr>
      </w:pPr>
      <w:r w:rsidRPr="009564B4">
        <w:rPr>
          <w:rFonts w:ascii="Times New Roman" w:eastAsia="Calibri" w:hAnsi="Times New Roman" w:cs="Times New Roman"/>
          <w:sz w:val="28"/>
          <w:szCs w:val="28"/>
          <w:lang w:val="uk-UA" w:eastAsia="ru-RU"/>
        </w:rPr>
        <w:t xml:space="preserve">1) лінійні (P – </w:t>
      </w:r>
      <w:proofErr w:type="spellStart"/>
      <w:r w:rsidRPr="009564B4">
        <w:rPr>
          <w:rFonts w:ascii="Times New Roman" w:eastAsia="Calibri" w:hAnsi="Times New Roman" w:cs="Times New Roman"/>
          <w:sz w:val="28"/>
          <w:szCs w:val="28"/>
          <w:lang w:val="uk-UA" w:eastAsia="ru-RU"/>
        </w:rPr>
        <w:t>Performance</w:t>
      </w:r>
      <w:proofErr w:type="spellEnd"/>
      <w:r w:rsidRPr="009564B4">
        <w:rPr>
          <w:rFonts w:ascii="Times New Roman" w:eastAsia="Calibri" w:hAnsi="Times New Roman" w:cs="Times New Roman"/>
          <w:sz w:val="28"/>
          <w:szCs w:val="28"/>
          <w:lang w:val="uk-UA" w:eastAsia="ru-RU"/>
        </w:rPr>
        <w:t>). Максимальне (до захоплення) задоволення, якщо ця характеристика є, і повна відсутність задоволеності, якщо її немає;</w:t>
      </w:r>
    </w:p>
    <w:p w14:paraId="09414B19" w14:textId="77777777" w:rsidR="009564B4" w:rsidRPr="009564B4" w:rsidRDefault="009564B4" w:rsidP="009564B4">
      <w:pPr>
        <w:spacing w:after="0" w:line="240" w:lineRule="auto"/>
        <w:ind w:firstLine="709"/>
        <w:jc w:val="both"/>
        <w:rPr>
          <w:rFonts w:ascii="Times New Roman" w:eastAsia="Calibri" w:hAnsi="Times New Roman" w:cs="Times New Roman"/>
          <w:sz w:val="28"/>
          <w:szCs w:val="28"/>
          <w:lang w:val="uk-UA" w:eastAsia="ru-RU"/>
        </w:rPr>
      </w:pPr>
      <w:r w:rsidRPr="009564B4">
        <w:rPr>
          <w:rFonts w:ascii="Times New Roman" w:eastAsia="Calibri" w:hAnsi="Times New Roman" w:cs="Times New Roman"/>
          <w:sz w:val="28"/>
          <w:szCs w:val="28"/>
          <w:lang w:val="uk-UA" w:eastAsia="ru-RU"/>
        </w:rPr>
        <w:t xml:space="preserve">2) обов’язкові (М – </w:t>
      </w:r>
      <w:proofErr w:type="spellStart"/>
      <w:r w:rsidRPr="009564B4">
        <w:rPr>
          <w:rFonts w:ascii="Times New Roman" w:eastAsia="Calibri" w:hAnsi="Times New Roman" w:cs="Times New Roman"/>
          <w:sz w:val="28"/>
          <w:szCs w:val="28"/>
          <w:lang w:val="uk-UA" w:eastAsia="ru-RU"/>
        </w:rPr>
        <w:t>Must-be</w:t>
      </w:r>
      <w:proofErr w:type="spellEnd"/>
      <w:r w:rsidRPr="009564B4">
        <w:rPr>
          <w:rFonts w:ascii="Times New Roman" w:eastAsia="Calibri" w:hAnsi="Times New Roman" w:cs="Times New Roman"/>
          <w:sz w:val="28"/>
          <w:szCs w:val="28"/>
          <w:lang w:val="uk-UA" w:eastAsia="ru-RU"/>
        </w:rPr>
        <w:t xml:space="preserve">). Відсутність цих показників не є прийнятним для споживачів, при цьому їх наявність сприймається як норма або нейтрально; </w:t>
      </w:r>
    </w:p>
    <w:p w14:paraId="28EABEE6" w14:textId="77777777" w:rsidR="009564B4" w:rsidRPr="009564B4" w:rsidRDefault="009564B4" w:rsidP="009564B4">
      <w:pPr>
        <w:spacing w:after="0" w:line="240" w:lineRule="auto"/>
        <w:ind w:firstLine="709"/>
        <w:jc w:val="both"/>
        <w:rPr>
          <w:rFonts w:ascii="Times New Roman" w:eastAsia="Calibri" w:hAnsi="Times New Roman" w:cs="Times New Roman"/>
          <w:sz w:val="28"/>
          <w:szCs w:val="28"/>
          <w:lang w:val="uk-UA" w:eastAsia="ru-RU"/>
        </w:rPr>
      </w:pPr>
      <w:r w:rsidRPr="009564B4">
        <w:rPr>
          <w:rFonts w:ascii="Times New Roman" w:eastAsia="Calibri" w:hAnsi="Times New Roman" w:cs="Times New Roman"/>
          <w:sz w:val="28"/>
          <w:szCs w:val="28"/>
          <w:lang w:val="uk-UA" w:eastAsia="ru-RU"/>
        </w:rPr>
        <w:t xml:space="preserve">3) бажані (A – </w:t>
      </w:r>
      <w:proofErr w:type="spellStart"/>
      <w:r w:rsidRPr="009564B4">
        <w:rPr>
          <w:rFonts w:ascii="Times New Roman" w:eastAsia="Calibri" w:hAnsi="Times New Roman" w:cs="Times New Roman"/>
          <w:sz w:val="28"/>
          <w:szCs w:val="28"/>
          <w:lang w:val="uk-UA" w:eastAsia="ru-RU"/>
        </w:rPr>
        <w:t>Attractive</w:t>
      </w:r>
      <w:proofErr w:type="spellEnd"/>
      <w:r w:rsidRPr="009564B4">
        <w:rPr>
          <w:rFonts w:ascii="Times New Roman" w:eastAsia="Calibri" w:hAnsi="Times New Roman" w:cs="Times New Roman"/>
          <w:sz w:val="28"/>
          <w:szCs w:val="28"/>
          <w:lang w:val="uk-UA" w:eastAsia="ru-RU"/>
        </w:rPr>
        <w:t xml:space="preserve">). Максимальне (до захоплення) задоволення, якщо ця характеристика є, і нейтральне до байдужості відношення, якщо ця характеристика відсутня. Це характеристики класу «приємний сюрприз»; </w:t>
      </w:r>
    </w:p>
    <w:p w14:paraId="50AA359A" w14:textId="77777777" w:rsidR="009564B4" w:rsidRPr="009564B4" w:rsidRDefault="009564B4" w:rsidP="009564B4">
      <w:pPr>
        <w:spacing w:after="0" w:line="240" w:lineRule="auto"/>
        <w:ind w:firstLine="709"/>
        <w:jc w:val="both"/>
        <w:rPr>
          <w:rFonts w:ascii="Times New Roman" w:eastAsia="Calibri" w:hAnsi="Times New Roman" w:cs="Times New Roman"/>
          <w:sz w:val="28"/>
          <w:szCs w:val="28"/>
          <w:lang w:val="uk-UA" w:eastAsia="ru-RU"/>
        </w:rPr>
      </w:pPr>
      <w:r w:rsidRPr="009564B4">
        <w:rPr>
          <w:rFonts w:ascii="Times New Roman" w:eastAsia="Calibri" w:hAnsi="Times New Roman" w:cs="Times New Roman"/>
          <w:sz w:val="28"/>
          <w:szCs w:val="28"/>
          <w:lang w:val="uk-UA" w:eastAsia="ru-RU"/>
        </w:rPr>
        <w:t xml:space="preserve">4) неважливі (I – </w:t>
      </w:r>
      <w:proofErr w:type="spellStart"/>
      <w:r w:rsidRPr="009564B4">
        <w:rPr>
          <w:rFonts w:ascii="Times New Roman" w:eastAsia="Calibri" w:hAnsi="Times New Roman" w:cs="Times New Roman"/>
          <w:sz w:val="28"/>
          <w:szCs w:val="28"/>
          <w:lang w:val="uk-UA" w:eastAsia="ru-RU"/>
        </w:rPr>
        <w:t>Indifferent</w:t>
      </w:r>
      <w:proofErr w:type="spellEnd"/>
      <w:r w:rsidRPr="009564B4">
        <w:rPr>
          <w:rFonts w:ascii="Times New Roman" w:eastAsia="Calibri" w:hAnsi="Times New Roman" w:cs="Times New Roman"/>
          <w:sz w:val="28"/>
          <w:szCs w:val="28"/>
          <w:lang w:val="uk-UA" w:eastAsia="ru-RU"/>
        </w:rPr>
        <w:t>). Домінуючий тип ставлення до цих характеристик – байдужість як до їх наявності, так і до їх відсутності;</w:t>
      </w:r>
    </w:p>
    <w:p w14:paraId="2CD729B1" w14:textId="77777777" w:rsidR="009564B4" w:rsidRPr="009564B4" w:rsidRDefault="009564B4" w:rsidP="009564B4">
      <w:pPr>
        <w:spacing w:after="0" w:line="240" w:lineRule="auto"/>
        <w:ind w:firstLine="709"/>
        <w:jc w:val="both"/>
        <w:rPr>
          <w:rFonts w:ascii="Times New Roman" w:eastAsia="Calibri" w:hAnsi="Times New Roman" w:cs="Times New Roman"/>
          <w:sz w:val="28"/>
          <w:szCs w:val="28"/>
          <w:lang w:val="uk-UA" w:eastAsia="ru-RU"/>
        </w:rPr>
      </w:pPr>
      <w:r w:rsidRPr="009564B4">
        <w:rPr>
          <w:rFonts w:ascii="Times New Roman" w:eastAsia="Calibri" w:hAnsi="Times New Roman" w:cs="Times New Roman"/>
          <w:sz w:val="28"/>
          <w:szCs w:val="28"/>
          <w:lang w:val="uk-UA" w:eastAsia="ru-RU"/>
        </w:rPr>
        <w:t xml:space="preserve">5) небажані (R – </w:t>
      </w:r>
      <w:proofErr w:type="spellStart"/>
      <w:r w:rsidRPr="009564B4">
        <w:rPr>
          <w:rFonts w:ascii="Times New Roman" w:eastAsia="Calibri" w:hAnsi="Times New Roman" w:cs="Times New Roman"/>
          <w:sz w:val="28"/>
          <w:szCs w:val="28"/>
          <w:lang w:val="uk-UA" w:eastAsia="ru-RU"/>
        </w:rPr>
        <w:t>Reverse</w:t>
      </w:r>
      <w:proofErr w:type="spellEnd"/>
      <w:r w:rsidRPr="009564B4">
        <w:rPr>
          <w:rFonts w:ascii="Times New Roman" w:eastAsia="Calibri" w:hAnsi="Times New Roman" w:cs="Times New Roman"/>
          <w:sz w:val="28"/>
          <w:szCs w:val="28"/>
          <w:lang w:val="uk-UA" w:eastAsia="ru-RU"/>
        </w:rPr>
        <w:t xml:space="preserve">). Наявність цих характеристик загалом не подобається споживачам, а тому вони непотрібні; </w:t>
      </w:r>
    </w:p>
    <w:p w14:paraId="6122BE9F" w14:textId="1646CC33" w:rsidR="009564B4" w:rsidRDefault="009564B4" w:rsidP="009564B4">
      <w:pPr>
        <w:spacing w:after="0" w:line="240" w:lineRule="auto"/>
        <w:ind w:firstLine="709"/>
        <w:jc w:val="both"/>
        <w:rPr>
          <w:rFonts w:ascii="Times New Roman" w:eastAsia="Calibri" w:hAnsi="Times New Roman" w:cs="Times New Roman"/>
          <w:sz w:val="28"/>
          <w:szCs w:val="28"/>
          <w:lang w:val="uk-UA" w:eastAsia="ru-RU"/>
        </w:rPr>
      </w:pPr>
      <w:r w:rsidRPr="009564B4">
        <w:rPr>
          <w:rFonts w:ascii="Times New Roman" w:eastAsia="Calibri" w:hAnsi="Times New Roman" w:cs="Times New Roman"/>
          <w:sz w:val="28"/>
          <w:szCs w:val="28"/>
          <w:lang w:val="uk-UA" w:eastAsia="ru-RU"/>
        </w:rPr>
        <w:t xml:space="preserve">6) сумнівні (Q – </w:t>
      </w:r>
      <w:proofErr w:type="spellStart"/>
      <w:r w:rsidRPr="009564B4">
        <w:rPr>
          <w:rFonts w:ascii="Times New Roman" w:eastAsia="Calibri" w:hAnsi="Times New Roman" w:cs="Times New Roman"/>
          <w:sz w:val="28"/>
          <w:szCs w:val="28"/>
          <w:lang w:val="uk-UA" w:eastAsia="ru-RU"/>
        </w:rPr>
        <w:t>Questionable</w:t>
      </w:r>
      <w:proofErr w:type="spellEnd"/>
      <w:r w:rsidRPr="009564B4">
        <w:rPr>
          <w:rFonts w:ascii="Times New Roman" w:eastAsia="Calibri" w:hAnsi="Times New Roman" w:cs="Times New Roman"/>
          <w:sz w:val="28"/>
          <w:szCs w:val="28"/>
          <w:lang w:val="uk-UA" w:eastAsia="ru-RU"/>
        </w:rPr>
        <w:t>). Респондент або не зрозумів питання, або відповідав недобросовісно [</w:t>
      </w:r>
      <w:r w:rsidR="009526F1" w:rsidRPr="009526F1">
        <w:rPr>
          <w:rFonts w:ascii="Times New Roman" w:eastAsia="Calibri" w:hAnsi="Times New Roman" w:cs="Times New Roman"/>
          <w:sz w:val="28"/>
          <w:szCs w:val="28"/>
          <w:lang w:val="uk-UA" w:eastAsia="ru-RU"/>
        </w:rPr>
        <w:t>15</w:t>
      </w:r>
      <w:r w:rsidRPr="009564B4">
        <w:rPr>
          <w:rFonts w:ascii="Times New Roman" w:eastAsia="Calibri" w:hAnsi="Times New Roman" w:cs="Times New Roman"/>
          <w:sz w:val="28"/>
          <w:szCs w:val="28"/>
          <w:lang w:val="uk-UA" w:eastAsia="ru-RU"/>
        </w:rPr>
        <w:t>].</w:t>
      </w:r>
    </w:p>
    <w:p w14:paraId="02A38605" w14:textId="3BA248B8" w:rsidR="009564B4" w:rsidRDefault="009564B4" w:rsidP="009564B4">
      <w:pPr>
        <w:spacing w:after="0" w:line="240" w:lineRule="auto"/>
        <w:ind w:firstLine="709"/>
        <w:jc w:val="both"/>
        <w:rPr>
          <w:rFonts w:ascii="Times New Roman" w:eastAsia="Calibri" w:hAnsi="Times New Roman" w:cs="Times New Roman"/>
          <w:sz w:val="28"/>
          <w:szCs w:val="28"/>
          <w:lang w:val="uk-UA" w:eastAsia="ru-RU"/>
        </w:rPr>
      </w:pPr>
      <w:r w:rsidRPr="009564B4">
        <w:rPr>
          <w:rFonts w:ascii="Times New Roman" w:eastAsia="Calibri" w:hAnsi="Times New Roman" w:cs="Times New Roman"/>
          <w:sz w:val="28"/>
          <w:szCs w:val="28"/>
          <w:lang w:val="uk-UA" w:eastAsia="ru-RU"/>
        </w:rPr>
        <w:t xml:space="preserve">Модель Кано, крім задоволеності споживачів товарами або послугами, дозволяє аналізувати ефективність інвестицій, вкладених у підвищення задоволеності. Забезпечивши реалізацію базових та декількох основних характеристик, слід визначити, які привабливі властивості можна запропонувати споживачам, за рахунок чого зайняти більш привабливі позиції у порівнянні з конкурентами. Оскільки очікування та запити споживачів </w:t>
      </w:r>
      <w:r w:rsidRPr="009564B4">
        <w:rPr>
          <w:rFonts w:ascii="Times New Roman" w:eastAsia="Calibri" w:hAnsi="Times New Roman" w:cs="Times New Roman"/>
          <w:sz w:val="28"/>
          <w:szCs w:val="28"/>
          <w:lang w:val="uk-UA" w:eastAsia="ru-RU"/>
        </w:rPr>
        <w:lastRenderedPageBreak/>
        <w:t xml:space="preserve">постійно зростають та змінюються, </w:t>
      </w:r>
      <w:r>
        <w:rPr>
          <w:rFonts w:ascii="Times New Roman" w:eastAsia="Calibri" w:hAnsi="Times New Roman" w:cs="Times New Roman"/>
          <w:sz w:val="28"/>
          <w:szCs w:val="28"/>
          <w:lang w:val="uk-UA" w:eastAsia="ru-RU"/>
        </w:rPr>
        <w:t>і характеристика товару/послуги</w:t>
      </w:r>
      <w:r w:rsidRPr="009564B4">
        <w:rPr>
          <w:rFonts w:ascii="Times New Roman" w:eastAsia="Calibri" w:hAnsi="Times New Roman" w:cs="Times New Roman"/>
          <w:sz w:val="28"/>
          <w:szCs w:val="28"/>
          <w:lang w:val="uk-UA" w:eastAsia="ru-RU"/>
        </w:rPr>
        <w:t>, яка сьогодні захоплює клієнта, вже завтра може перейти в розряд основних властивостей, а через деякий час – в розряд базових, необхідно постійно працювати над покращенням продуктів та послуг.</w:t>
      </w:r>
    </w:p>
    <w:p w14:paraId="634A8E24" w14:textId="77777777" w:rsidR="009564B4" w:rsidRPr="009564B4" w:rsidRDefault="009564B4" w:rsidP="009564B4">
      <w:pPr>
        <w:spacing w:after="0" w:line="240" w:lineRule="auto"/>
        <w:ind w:firstLine="709"/>
        <w:jc w:val="both"/>
        <w:rPr>
          <w:rFonts w:ascii="Times New Roman" w:eastAsia="Calibri" w:hAnsi="Times New Roman" w:cs="Times New Roman"/>
          <w:sz w:val="28"/>
          <w:szCs w:val="28"/>
          <w:lang w:val="uk-UA" w:eastAsia="ru-RU"/>
        </w:rPr>
      </w:pPr>
    </w:p>
    <w:tbl>
      <w:tblPr>
        <w:tblStyle w:val="5"/>
        <w:tblW w:w="0" w:type="auto"/>
        <w:tblLook w:val="04A0" w:firstRow="1" w:lastRow="0" w:firstColumn="1" w:lastColumn="0" w:noHBand="0" w:noVBand="1"/>
      </w:tblPr>
      <w:tblGrid>
        <w:gridCol w:w="549"/>
        <w:gridCol w:w="1506"/>
        <w:gridCol w:w="1397"/>
        <w:gridCol w:w="1392"/>
        <w:gridCol w:w="1310"/>
        <w:gridCol w:w="1564"/>
        <w:gridCol w:w="1485"/>
      </w:tblGrid>
      <w:tr w:rsidR="009564B4" w:rsidRPr="009564B4" w14:paraId="1EE8EA5A" w14:textId="77777777" w:rsidTr="006108ED">
        <w:tc>
          <w:tcPr>
            <w:tcW w:w="549" w:type="dxa"/>
            <w:vMerge w:val="restart"/>
          </w:tcPr>
          <w:p w14:paraId="0CF7B3E7" w14:textId="77777777" w:rsidR="009564B4" w:rsidRPr="009564B4" w:rsidRDefault="009564B4" w:rsidP="009564B4">
            <w:pPr>
              <w:rPr>
                <w:rFonts w:eastAsia="Calibri"/>
                <w:lang w:val="uk-UA"/>
              </w:rPr>
            </w:pPr>
          </w:p>
        </w:tc>
        <w:tc>
          <w:tcPr>
            <w:tcW w:w="8654" w:type="dxa"/>
            <w:gridSpan w:val="6"/>
            <w:vAlign w:val="center"/>
          </w:tcPr>
          <w:p w14:paraId="15BD6C1A"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Характеристика відсутня (-)</w:t>
            </w:r>
          </w:p>
        </w:tc>
      </w:tr>
      <w:tr w:rsidR="009564B4" w:rsidRPr="009564B4" w14:paraId="23F766E6" w14:textId="77777777" w:rsidTr="006108ED">
        <w:trPr>
          <w:trHeight w:val="753"/>
        </w:trPr>
        <w:tc>
          <w:tcPr>
            <w:tcW w:w="549" w:type="dxa"/>
            <w:vMerge/>
          </w:tcPr>
          <w:p w14:paraId="68734E6B" w14:textId="77777777" w:rsidR="009564B4" w:rsidRPr="009564B4" w:rsidRDefault="009564B4" w:rsidP="009564B4">
            <w:pPr>
              <w:rPr>
                <w:rFonts w:eastAsia="Calibri"/>
                <w:lang w:val="uk-UA"/>
              </w:rPr>
            </w:pPr>
          </w:p>
        </w:tc>
        <w:tc>
          <w:tcPr>
            <w:tcW w:w="1506" w:type="dxa"/>
          </w:tcPr>
          <w:p w14:paraId="2A9442E7" w14:textId="77777777" w:rsidR="009564B4" w:rsidRPr="009564B4" w:rsidRDefault="009564B4" w:rsidP="009564B4">
            <w:pPr>
              <w:jc w:val="center"/>
              <w:rPr>
                <w:rFonts w:eastAsia="Calibri"/>
                <w:lang w:val="uk-UA"/>
              </w:rPr>
            </w:pPr>
            <w:r w:rsidRPr="009564B4">
              <w:rPr>
                <w:rFonts w:eastAsia="Calibri"/>
                <w:lang w:val="uk-UA"/>
              </w:rPr>
              <w:t>Атрибут (вимога клієнта до продукту або до послуги</w:t>
            </w:r>
          </w:p>
        </w:tc>
        <w:tc>
          <w:tcPr>
            <w:tcW w:w="1397" w:type="dxa"/>
            <w:vAlign w:val="center"/>
          </w:tcPr>
          <w:p w14:paraId="14D75E34" w14:textId="77777777" w:rsidR="009564B4" w:rsidRPr="009564B4" w:rsidRDefault="009564B4" w:rsidP="009564B4">
            <w:pPr>
              <w:jc w:val="center"/>
              <w:rPr>
                <w:rFonts w:eastAsia="Calibri"/>
                <w:lang w:val="uk-UA"/>
              </w:rPr>
            </w:pPr>
            <w:r w:rsidRPr="009564B4">
              <w:rPr>
                <w:rFonts w:eastAsia="Calibri"/>
                <w:lang w:val="uk-UA"/>
              </w:rPr>
              <w:t>Надзвичайно чудово, захоплення!</w:t>
            </w:r>
          </w:p>
        </w:tc>
        <w:tc>
          <w:tcPr>
            <w:tcW w:w="1392" w:type="dxa"/>
            <w:vAlign w:val="center"/>
          </w:tcPr>
          <w:p w14:paraId="2545B2E8" w14:textId="77777777" w:rsidR="009564B4" w:rsidRPr="009564B4" w:rsidRDefault="009564B4" w:rsidP="009564B4">
            <w:pPr>
              <w:jc w:val="center"/>
              <w:rPr>
                <w:rFonts w:eastAsia="Calibri"/>
                <w:lang w:val="uk-UA"/>
              </w:rPr>
            </w:pPr>
            <w:r w:rsidRPr="009564B4">
              <w:rPr>
                <w:rFonts w:eastAsia="Calibri"/>
                <w:lang w:val="uk-UA"/>
              </w:rPr>
              <w:t>Це норма</w:t>
            </w:r>
          </w:p>
        </w:tc>
        <w:tc>
          <w:tcPr>
            <w:tcW w:w="1310" w:type="dxa"/>
            <w:vAlign w:val="center"/>
          </w:tcPr>
          <w:p w14:paraId="7DED22BA" w14:textId="77777777" w:rsidR="009564B4" w:rsidRPr="009564B4" w:rsidRDefault="009564B4" w:rsidP="009564B4">
            <w:pPr>
              <w:jc w:val="center"/>
              <w:rPr>
                <w:rFonts w:eastAsia="Calibri"/>
                <w:lang w:val="uk-UA"/>
              </w:rPr>
            </w:pPr>
            <w:r w:rsidRPr="009564B4">
              <w:rPr>
                <w:rFonts w:eastAsia="Calibri"/>
                <w:lang w:val="uk-UA"/>
              </w:rPr>
              <w:t>Нейтральне відношення</w:t>
            </w:r>
          </w:p>
        </w:tc>
        <w:tc>
          <w:tcPr>
            <w:tcW w:w="1564" w:type="dxa"/>
            <w:vAlign w:val="center"/>
          </w:tcPr>
          <w:p w14:paraId="0D5A3F78" w14:textId="77777777" w:rsidR="009564B4" w:rsidRPr="009564B4" w:rsidRDefault="009564B4" w:rsidP="009564B4">
            <w:pPr>
              <w:jc w:val="center"/>
              <w:rPr>
                <w:rFonts w:eastAsia="Calibri"/>
                <w:lang w:val="uk-UA"/>
              </w:rPr>
            </w:pPr>
            <w:r w:rsidRPr="009564B4">
              <w:rPr>
                <w:rFonts w:eastAsia="Calibri"/>
                <w:lang w:val="uk-UA"/>
              </w:rPr>
              <w:t>Не подобається, але можу терпіти</w:t>
            </w:r>
          </w:p>
        </w:tc>
        <w:tc>
          <w:tcPr>
            <w:tcW w:w="1485" w:type="dxa"/>
            <w:vAlign w:val="center"/>
          </w:tcPr>
          <w:p w14:paraId="5A41A8D9" w14:textId="77777777" w:rsidR="009564B4" w:rsidRPr="009564B4" w:rsidRDefault="009564B4" w:rsidP="009564B4">
            <w:pPr>
              <w:jc w:val="center"/>
              <w:rPr>
                <w:rFonts w:eastAsia="Calibri"/>
                <w:lang w:val="uk-UA"/>
              </w:rPr>
            </w:pPr>
            <w:r w:rsidRPr="009564B4">
              <w:rPr>
                <w:rFonts w:eastAsia="Calibri"/>
                <w:lang w:val="uk-UA"/>
              </w:rPr>
              <w:t>Абсолютно неприйнятно</w:t>
            </w:r>
          </w:p>
        </w:tc>
      </w:tr>
      <w:tr w:rsidR="009564B4" w:rsidRPr="009564B4" w14:paraId="20C6FF5C" w14:textId="77777777" w:rsidTr="006108ED">
        <w:trPr>
          <w:trHeight w:val="1007"/>
        </w:trPr>
        <w:tc>
          <w:tcPr>
            <w:tcW w:w="549" w:type="dxa"/>
            <w:vMerge w:val="restart"/>
            <w:textDirection w:val="btLr"/>
            <w:vAlign w:val="center"/>
          </w:tcPr>
          <w:p w14:paraId="653345C4" w14:textId="77777777" w:rsidR="009564B4" w:rsidRPr="009564B4" w:rsidRDefault="009564B4" w:rsidP="009564B4">
            <w:pPr>
              <w:ind w:left="113" w:right="113"/>
              <w:jc w:val="center"/>
              <w:rPr>
                <w:rFonts w:eastAsia="Calibri"/>
                <w:sz w:val="24"/>
                <w:szCs w:val="24"/>
                <w:lang w:val="uk-UA"/>
              </w:rPr>
            </w:pPr>
            <w:r w:rsidRPr="009564B4">
              <w:rPr>
                <w:rFonts w:eastAsia="Calibri"/>
                <w:sz w:val="24"/>
                <w:szCs w:val="24"/>
                <w:lang w:val="uk-UA"/>
              </w:rPr>
              <w:t>Характеристика присутня (+)</w:t>
            </w:r>
          </w:p>
        </w:tc>
        <w:tc>
          <w:tcPr>
            <w:tcW w:w="1506" w:type="dxa"/>
            <w:vAlign w:val="center"/>
          </w:tcPr>
          <w:p w14:paraId="7B086397" w14:textId="77777777" w:rsidR="009564B4" w:rsidRPr="009564B4" w:rsidRDefault="009564B4" w:rsidP="009564B4">
            <w:pPr>
              <w:jc w:val="center"/>
              <w:rPr>
                <w:rFonts w:eastAsia="Calibri"/>
                <w:lang w:val="uk-UA"/>
              </w:rPr>
            </w:pPr>
            <w:r w:rsidRPr="009564B4">
              <w:rPr>
                <w:rFonts w:eastAsia="Calibri"/>
                <w:lang w:val="uk-UA"/>
              </w:rPr>
              <w:t>Надзвичайно чудово, захоплення!</w:t>
            </w:r>
          </w:p>
        </w:tc>
        <w:tc>
          <w:tcPr>
            <w:tcW w:w="1397" w:type="dxa"/>
            <w:shd w:val="clear" w:color="auto" w:fill="7F7F7F" w:themeFill="text1" w:themeFillTint="80"/>
            <w:vAlign w:val="center"/>
          </w:tcPr>
          <w:p w14:paraId="0BE18D92" w14:textId="77777777" w:rsidR="009564B4" w:rsidRPr="009564B4" w:rsidRDefault="009564B4" w:rsidP="009564B4">
            <w:pPr>
              <w:jc w:val="center"/>
              <w:rPr>
                <w:rFonts w:eastAsia="Calibri"/>
                <w:sz w:val="24"/>
                <w:szCs w:val="24"/>
                <w:lang w:val="uk-UA"/>
              </w:rPr>
            </w:pPr>
            <w:r w:rsidRPr="009564B4">
              <w:rPr>
                <w:rFonts w:eastAsia="Calibri"/>
                <w:color w:val="FFFFFF" w:themeColor="background1"/>
                <w:sz w:val="24"/>
                <w:szCs w:val="24"/>
                <w:lang w:val="uk-UA"/>
              </w:rPr>
              <w:t>Сумнівні</w:t>
            </w:r>
            <w:r w:rsidRPr="009564B4">
              <w:rPr>
                <w:rFonts w:eastAsia="Calibri"/>
                <w:sz w:val="24"/>
                <w:szCs w:val="24"/>
                <w:lang w:val="uk-UA"/>
              </w:rPr>
              <w:t xml:space="preserve"> </w:t>
            </w:r>
            <w:r w:rsidRPr="009564B4">
              <w:rPr>
                <w:rFonts w:eastAsia="Calibri"/>
                <w:color w:val="FFFFFF" w:themeColor="background1"/>
                <w:sz w:val="24"/>
                <w:szCs w:val="24"/>
                <w:lang w:val="uk-UA"/>
              </w:rPr>
              <w:t>(Q)</w:t>
            </w:r>
          </w:p>
        </w:tc>
        <w:tc>
          <w:tcPr>
            <w:tcW w:w="1392" w:type="dxa"/>
            <w:shd w:val="clear" w:color="auto" w:fill="F2F2F2" w:themeFill="background1" w:themeFillShade="F2"/>
            <w:vAlign w:val="center"/>
          </w:tcPr>
          <w:p w14:paraId="6700DB4D"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Бажані (A)</w:t>
            </w:r>
          </w:p>
        </w:tc>
        <w:tc>
          <w:tcPr>
            <w:tcW w:w="1310" w:type="dxa"/>
            <w:shd w:val="clear" w:color="auto" w:fill="F2F2F2" w:themeFill="background1" w:themeFillShade="F2"/>
            <w:vAlign w:val="center"/>
          </w:tcPr>
          <w:p w14:paraId="26E9FAD5"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Бажані (A)</w:t>
            </w:r>
          </w:p>
        </w:tc>
        <w:tc>
          <w:tcPr>
            <w:tcW w:w="1564" w:type="dxa"/>
            <w:shd w:val="clear" w:color="auto" w:fill="F2F2F2" w:themeFill="background1" w:themeFillShade="F2"/>
            <w:vAlign w:val="center"/>
          </w:tcPr>
          <w:p w14:paraId="79487965"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Бажані (A)</w:t>
            </w:r>
          </w:p>
        </w:tc>
        <w:tc>
          <w:tcPr>
            <w:tcW w:w="1485" w:type="dxa"/>
            <w:shd w:val="clear" w:color="auto" w:fill="BFBFBF" w:themeFill="background1" w:themeFillShade="BF"/>
            <w:vAlign w:val="center"/>
          </w:tcPr>
          <w:p w14:paraId="6C66047C"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Лінійні (Р)</w:t>
            </w:r>
          </w:p>
        </w:tc>
      </w:tr>
      <w:tr w:rsidR="009564B4" w:rsidRPr="009564B4" w14:paraId="0D934FF9" w14:textId="77777777" w:rsidTr="006108ED">
        <w:trPr>
          <w:trHeight w:val="861"/>
        </w:trPr>
        <w:tc>
          <w:tcPr>
            <w:tcW w:w="549" w:type="dxa"/>
            <w:vMerge/>
            <w:vAlign w:val="center"/>
          </w:tcPr>
          <w:p w14:paraId="0D3F3F12" w14:textId="77777777" w:rsidR="009564B4" w:rsidRPr="009564B4" w:rsidRDefault="009564B4" w:rsidP="009564B4">
            <w:pPr>
              <w:rPr>
                <w:rFonts w:eastAsia="Calibri"/>
                <w:lang w:val="uk-UA"/>
              </w:rPr>
            </w:pPr>
          </w:p>
        </w:tc>
        <w:tc>
          <w:tcPr>
            <w:tcW w:w="1506" w:type="dxa"/>
            <w:vAlign w:val="center"/>
          </w:tcPr>
          <w:p w14:paraId="4E63566D" w14:textId="77777777" w:rsidR="009564B4" w:rsidRPr="009564B4" w:rsidRDefault="009564B4" w:rsidP="009564B4">
            <w:pPr>
              <w:jc w:val="center"/>
              <w:rPr>
                <w:rFonts w:eastAsia="Calibri"/>
                <w:lang w:val="uk-UA"/>
              </w:rPr>
            </w:pPr>
            <w:r w:rsidRPr="009564B4">
              <w:rPr>
                <w:rFonts w:eastAsia="Calibri"/>
                <w:lang w:val="uk-UA"/>
              </w:rPr>
              <w:t>Це норма</w:t>
            </w:r>
          </w:p>
        </w:tc>
        <w:tc>
          <w:tcPr>
            <w:tcW w:w="1397" w:type="dxa"/>
            <w:shd w:val="clear" w:color="auto" w:fill="BFBFBF" w:themeFill="background1" w:themeFillShade="BF"/>
            <w:vAlign w:val="center"/>
          </w:tcPr>
          <w:p w14:paraId="53F778FA"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Небажані (R)</w:t>
            </w:r>
          </w:p>
        </w:tc>
        <w:tc>
          <w:tcPr>
            <w:tcW w:w="1392" w:type="dxa"/>
            <w:shd w:val="clear" w:color="auto" w:fill="7F7F7F" w:themeFill="text1" w:themeFillTint="80"/>
            <w:vAlign w:val="center"/>
          </w:tcPr>
          <w:p w14:paraId="57E8DF71" w14:textId="77777777" w:rsidR="009564B4" w:rsidRPr="009564B4" w:rsidRDefault="009564B4" w:rsidP="009564B4">
            <w:pPr>
              <w:jc w:val="center"/>
              <w:rPr>
                <w:rFonts w:eastAsia="Calibri"/>
                <w:sz w:val="24"/>
                <w:szCs w:val="24"/>
                <w:lang w:val="uk-UA"/>
              </w:rPr>
            </w:pPr>
            <w:r w:rsidRPr="009564B4">
              <w:rPr>
                <w:rFonts w:eastAsia="Calibri"/>
                <w:color w:val="FFFFFF" w:themeColor="background1"/>
                <w:sz w:val="24"/>
                <w:szCs w:val="24"/>
                <w:lang w:val="uk-UA"/>
              </w:rPr>
              <w:t>Сумнівні (Q)</w:t>
            </w:r>
          </w:p>
        </w:tc>
        <w:tc>
          <w:tcPr>
            <w:tcW w:w="1310" w:type="dxa"/>
            <w:vAlign w:val="center"/>
          </w:tcPr>
          <w:p w14:paraId="1BD0DCFA"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Неважливі (І)</w:t>
            </w:r>
          </w:p>
        </w:tc>
        <w:tc>
          <w:tcPr>
            <w:tcW w:w="1564" w:type="dxa"/>
            <w:vAlign w:val="center"/>
          </w:tcPr>
          <w:p w14:paraId="36BA1E04"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Неважливі (І)</w:t>
            </w:r>
          </w:p>
        </w:tc>
        <w:tc>
          <w:tcPr>
            <w:tcW w:w="1485" w:type="dxa"/>
            <w:shd w:val="clear" w:color="auto" w:fill="D9D9D9" w:themeFill="background1" w:themeFillShade="D9"/>
            <w:vAlign w:val="center"/>
          </w:tcPr>
          <w:p w14:paraId="1D1E45F7"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Обов’язкові</w:t>
            </w:r>
          </w:p>
          <w:p w14:paraId="2D6EC549"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(M)</w:t>
            </w:r>
          </w:p>
        </w:tc>
      </w:tr>
      <w:tr w:rsidR="009564B4" w:rsidRPr="009564B4" w14:paraId="34C47577" w14:textId="77777777" w:rsidTr="006108ED">
        <w:trPr>
          <w:trHeight w:val="986"/>
        </w:trPr>
        <w:tc>
          <w:tcPr>
            <w:tcW w:w="549" w:type="dxa"/>
            <w:vMerge/>
            <w:vAlign w:val="center"/>
          </w:tcPr>
          <w:p w14:paraId="676FBDC0" w14:textId="77777777" w:rsidR="009564B4" w:rsidRPr="009564B4" w:rsidRDefault="009564B4" w:rsidP="009564B4">
            <w:pPr>
              <w:rPr>
                <w:rFonts w:eastAsia="Calibri"/>
                <w:lang w:val="uk-UA"/>
              </w:rPr>
            </w:pPr>
          </w:p>
        </w:tc>
        <w:tc>
          <w:tcPr>
            <w:tcW w:w="1506" w:type="dxa"/>
            <w:vAlign w:val="center"/>
          </w:tcPr>
          <w:p w14:paraId="44CF54BA" w14:textId="77777777" w:rsidR="009564B4" w:rsidRPr="009564B4" w:rsidRDefault="009564B4" w:rsidP="009564B4">
            <w:pPr>
              <w:jc w:val="center"/>
              <w:rPr>
                <w:rFonts w:eastAsia="Calibri"/>
                <w:lang w:val="uk-UA"/>
              </w:rPr>
            </w:pPr>
            <w:r w:rsidRPr="009564B4">
              <w:rPr>
                <w:rFonts w:eastAsia="Calibri"/>
                <w:lang w:val="uk-UA"/>
              </w:rPr>
              <w:t>Нейтральне відношення</w:t>
            </w:r>
          </w:p>
        </w:tc>
        <w:tc>
          <w:tcPr>
            <w:tcW w:w="1397" w:type="dxa"/>
            <w:shd w:val="clear" w:color="auto" w:fill="BFBFBF" w:themeFill="background1" w:themeFillShade="BF"/>
            <w:vAlign w:val="center"/>
          </w:tcPr>
          <w:p w14:paraId="60F24593"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Небажані</w:t>
            </w:r>
          </w:p>
          <w:p w14:paraId="496408B8"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(R)</w:t>
            </w:r>
          </w:p>
        </w:tc>
        <w:tc>
          <w:tcPr>
            <w:tcW w:w="1392" w:type="dxa"/>
            <w:vAlign w:val="center"/>
          </w:tcPr>
          <w:p w14:paraId="1DAF5F66"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Неважливі</w:t>
            </w:r>
          </w:p>
          <w:p w14:paraId="6BEB9CC0"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(І)</w:t>
            </w:r>
          </w:p>
        </w:tc>
        <w:tc>
          <w:tcPr>
            <w:tcW w:w="1310" w:type="dxa"/>
            <w:vAlign w:val="center"/>
          </w:tcPr>
          <w:p w14:paraId="48E963A4"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Неважливі</w:t>
            </w:r>
          </w:p>
          <w:p w14:paraId="3CA06804"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(І)</w:t>
            </w:r>
          </w:p>
        </w:tc>
        <w:tc>
          <w:tcPr>
            <w:tcW w:w="1564" w:type="dxa"/>
            <w:vAlign w:val="center"/>
          </w:tcPr>
          <w:p w14:paraId="70C32855"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 xml:space="preserve">Неважливі </w:t>
            </w:r>
          </w:p>
          <w:p w14:paraId="09EF3EA4"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(І)</w:t>
            </w:r>
          </w:p>
        </w:tc>
        <w:tc>
          <w:tcPr>
            <w:tcW w:w="1485" w:type="dxa"/>
            <w:shd w:val="clear" w:color="auto" w:fill="D9D9D9" w:themeFill="background1" w:themeFillShade="D9"/>
            <w:vAlign w:val="center"/>
          </w:tcPr>
          <w:p w14:paraId="3A42D380"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Обов’язкові</w:t>
            </w:r>
          </w:p>
          <w:p w14:paraId="30B898A3"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(M)</w:t>
            </w:r>
          </w:p>
        </w:tc>
      </w:tr>
      <w:tr w:rsidR="009564B4" w:rsidRPr="009564B4" w14:paraId="7EF9403B" w14:textId="77777777" w:rsidTr="006108ED">
        <w:trPr>
          <w:trHeight w:val="691"/>
        </w:trPr>
        <w:tc>
          <w:tcPr>
            <w:tcW w:w="549" w:type="dxa"/>
            <w:vMerge/>
            <w:vAlign w:val="center"/>
          </w:tcPr>
          <w:p w14:paraId="6FDB1E4F" w14:textId="77777777" w:rsidR="009564B4" w:rsidRPr="009564B4" w:rsidRDefault="009564B4" w:rsidP="009564B4">
            <w:pPr>
              <w:rPr>
                <w:rFonts w:eastAsia="Calibri"/>
                <w:lang w:val="uk-UA"/>
              </w:rPr>
            </w:pPr>
          </w:p>
        </w:tc>
        <w:tc>
          <w:tcPr>
            <w:tcW w:w="1506" w:type="dxa"/>
            <w:vAlign w:val="center"/>
          </w:tcPr>
          <w:p w14:paraId="4426B2DC" w14:textId="77777777" w:rsidR="009564B4" w:rsidRPr="009564B4" w:rsidRDefault="009564B4" w:rsidP="009564B4">
            <w:pPr>
              <w:jc w:val="center"/>
              <w:rPr>
                <w:rFonts w:eastAsia="Calibri"/>
                <w:lang w:val="uk-UA"/>
              </w:rPr>
            </w:pPr>
            <w:r w:rsidRPr="009564B4">
              <w:rPr>
                <w:rFonts w:eastAsia="Calibri"/>
                <w:lang w:val="uk-UA"/>
              </w:rPr>
              <w:t>Не подобається, але можу терпіти</w:t>
            </w:r>
          </w:p>
        </w:tc>
        <w:tc>
          <w:tcPr>
            <w:tcW w:w="1397" w:type="dxa"/>
            <w:shd w:val="clear" w:color="auto" w:fill="BFBFBF" w:themeFill="background1" w:themeFillShade="BF"/>
            <w:vAlign w:val="center"/>
          </w:tcPr>
          <w:p w14:paraId="1BA88CFF"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Небажані</w:t>
            </w:r>
          </w:p>
          <w:p w14:paraId="2C35DBC5"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(R)</w:t>
            </w:r>
          </w:p>
        </w:tc>
        <w:tc>
          <w:tcPr>
            <w:tcW w:w="1392" w:type="dxa"/>
            <w:vAlign w:val="center"/>
          </w:tcPr>
          <w:p w14:paraId="293CD2D5"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Неважливі</w:t>
            </w:r>
          </w:p>
          <w:p w14:paraId="1D710D0C"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(І)</w:t>
            </w:r>
          </w:p>
        </w:tc>
        <w:tc>
          <w:tcPr>
            <w:tcW w:w="1310" w:type="dxa"/>
            <w:vAlign w:val="center"/>
          </w:tcPr>
          <w:p w14:paraId="150E4CC5"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Неважливі</w:t>
            </w:r>
          </w:p>
          <w:p w14:paraId="60A3D903"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(І)</w:t>
            </w:r>
          </w:p>
        </w:tc>
        <w:tc>
          <w:tcPr>
            <w:tcW w:w="1564" w:type="dxa"/>
            <w:shd w:val="clear" w:color="auto" w:fill="7F7F7F" w:themeFill="text1" w:themeFillTint="80"/>
            <w:vAlign w:val="center"/>
          </w:tcPr>
          <w:p w14:paraId="08C931D1" w14:textId="77777777" w:rsidR="009564B4" w:rsidRPr="009564B4" w:rsidRDefault="009564B4" w:rsidP="009564B4">
            <w:pPr>
              <w:jc w:val="center"/>
              <w:rPr>
                <w:rFonts w:eastAsia="Calibri"/>
                <w:sz w:val="24"/>
                <w:szCs w:val="24"/>
                <w:lang w:val="uk-UA"/>
              </w:rPr>
            </w:pPr>
            <w:r w:rsidRPr="009564B4">
              <w:rPr>
                <w:rFonts w:eastAsia="Calibri"/>
                <w:color w:val="FFFFFF" w:themeColor="background1"/>
                <w:sz w:val="24"/>
                <w:szCs w:val="24"/>
                <w:lang w:val="uk-UA"/>
              </w:rPr>
              <w:t>Сумнівні (Q)</w:t>
            </w:r>
          </w:p>
        </w:tc>
        <w:tc>
          <w:tcPr>
            <w:tcW w:w="1485" w:type="dxa"/>
            <w:shd w:val="clear" w:color="auto" w:fill="D9D9D9" w:themeFill="background1" w:themeFillShade="D9"/>
            <w:vAlign w:val="center"/>
          </w:tcPr>
          <w:p w14:paraId="2988DDB8"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Обов’язкові</w:t>
            </w:r>
          </w:p>
          <w:p w14:paraId="02AE9791"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(M)</w:t>
            </w:r>
          </w:p>
        </w:tc>
      </w:tr>
      <w:tr w:rsidR="009564B4" w:rsidRPr="009564B4" w14:paraId="450F27EB" w14:textId="77777777" w:rsidTr="006108ED">
        <w:trPr>
          <w:trHeight w:val="894"/>
        </w:trPr>
        <w:tc>
          <w:tcPr>
            <w:tcW w:w="549" w:type="dxa"/>
            <w:vMerge/>
            <w:vAlign w:val="center"/>
          </w:tcPr>
          <w:p w14:paraId="3B221E3C" w14:textId="77777777" w:rsidR="009564B4" w:rsidRPr="009564B4" w:rsidRDefault="009564B4" w:rsidP="009564B4">
            <w:pPr>
              <w:rPr>
                <w:rFonts w:eastAsia="Calibri"/>
                <w:lang w:val="uk-UA"/>
              </w:rPr>
            </w:pPr>
          </w:p>
        </w:tc>
        <w:tc>
          <w:tcPr>
            <w:tcW w:w="1506" w:type="dxa"/>
            <w:vAlign w:val="center"/>
          </w:tcPr>
          <w:p w14:paraId="26EEA583" w14:textId="77777777" w:rsidR="009564B4" w:rsidRPr="009564B4" w:rsidRDefault="009564B4" w:rsidP="009564B4">
            <w:pPr>
              <w:jc w:val="center"/>
              <w:rPr>
                <w:rFonts w:eastAsia="Calibri"/>
                <w:lang w:val="uk-UA"/>
              </w:rPr>
            </w:pPr>
            <w:r w:rsidRPr="009564B4">
              <w:rPr>
                <w:rFonts w:eastAsia="Calibri"/>
                <w:lang w:val="uk-UA"/>
              </w:rPr>
              <w:t>Абсолютно неприйнятно</w:t>
            </w:r>
          </w:p>
        </w:tc>
        <w:tc>
          <w:tcPr>
            <w:tcW w:w="1397" w:type="dxa"/>
            <w:shd w:val="clear" w:color="auto" w:fill="BFBFBF" w:themeFill="background1" w:themeFillShade="BF"/>
            <w:vAlign w:val="center"/>
          </w:tcPr>
          <w:p w14:paraId="2C505188"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Небажані</w:t>
            </w:r>
          </w:p>
          <w:p w14:paraId="20549810"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(R)</w:t>
            </w:r>
          </w:p>
        </w:tc>
        <w:tc>
          <w:tcPr>
            <w:tcW w:w="1392" w:type="dxa"/>
            <w:shd w:val="clear" w:color="auto" w:fill="BFBFBF" w:themeFill="background1" w:themeFillShade="BF"/>
            <w:vAlign w:val="center"/>
          </w:tcPr>
          <w:p w14:paraId="685A667E"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Небажані</w:t>
            </w:r>
          </w:p>
          <w:p w14:paraId="6F1AD0F4"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(R)</w:t>
            </w:r>
          </w:p>
        </w:tc>
        <w:tc>
          <w:tcPr>
            <w:tcW w:w="1310" w:type="dxa"/>
            <w:shd w:val="clear" w:color="auto" w:fill="BFBFBF" w:themeFill="background1" w:themeFillShade="BF"/>
            <w:vAlign w:val="center"/>
          </w:tcPr>
          <w:p w14:paraId="72CF1108"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Небажані</w:t>
            </w:r>
          </w:p>
          <w:p w14:paraId="0CCD4B6F"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(R)</w:t>
            </w:r>
          </w:p>
        </w:tc>
        <w:tc>
          <w:tcPr>
            <w:tcW w:w="1564" w:type="dxa"/>
            <w:shd w:val="clear" w:color="auto" w:fill="BFBFBF" w:themeFill="background1" w:themeFillShade="BF"/>
            <w:vAlign w:val="center"/>
          </w:tcPr>
          <w:p w14:paraId="3AD3879D"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Небажані</w:t>
            </w:r>
          </w:p>
          <w:p w14:paraId="600664E7" w14:textId="77777777" w:rsidR="009564B4" w:rsidRPr="009564B4" w:rsidRDefault="009564B4" w:rsidP="009564B4">
            <w:pPr>
              <w:jc w:val="center"/>
              <w:rPr>
                <w:rFonts w:eastAsia="Calibri"/>
                <w:sz w:val="24"/>
                <w:szCs w:val="24"/>
                <w:lang w:val="uk-UA"/>
              </w:rPr>
            </w:pPr>
            <w:r w:rsidRPr="009564B4">
              <w:rPr>
                <w:rFonts w:eastAsia="Calibri"/>
                <w:sz w:val="24"/>
                <w:szCs w:val="24"/>
                <w:lang w:val="uk-UA"/>
              </w:rPr>
              <w:t>(R)</w:t>
            </w:r>
          </w:p>
        </w:tc>
        <w:tc>
          <w:tcPr>
            <w:tcW w:w="1485" w:type="dxa"/>
            <w:shd w:val="clear" w:color="auto" w:fill="7F7F7F" w:themeFill="text1" w:themeFillTint="80"/>
            <w:vAlign w:val="center"/>
          </w:tcPr>
          <w:p w14:paraId="7059EE12" w14:textId="77777777" w:rsidR="009564B4" w:rsidRPr="009564B4" w:rsidRDefault="009564B4" w:rsidP="009564B4">
            <w:pPr>
              <w:jc w:val="center"/>
              <w:rPr>
                <w:rFonts w:eastAsia="Calibri"/>
                <w:sz w:val="24"/>
                <w:szCs w:val="24"/>
                <w:lang w:val="uk-UA"/>
              </w:rPr>
            </w:pPr>
            <w:r w:rsidRPr="009564B4">
              <w:rPr>
                <w:rFonts w:eastAsia="Calibri"/>
                <w:color w:val="FFFFFF" w:themeColor="background1"/>
                <w:sz w:val="24"/>
                <w:szCs w:val="24"/>
                <w:lang w:val="uk-UA"/>
              </w:rPr>
              <w:t xml:space="preserve">Сумнівні(Q) </w:t>
            </w:r>
          </w:p>
        </w:tc>
      </w:tr>
    </w:tbl>
    <w:p w14:paraId="717B341D" w14:textId="77777777" w:rsidR="009564B4" w:rsidRPr="009564B4" w:rsidRDefault="009564B4" w:rsidP="009564B4">
      <w:pPr>
        <w:spacing w:after="0" w:line="240" w:lineRule="auto"/>
        <w:ind w:firstLine="709"/>
        <w:jc w:val="both"/>
        <w:rPr>
          <w:rFonts w:ascii="Times New Roman" w:eastAsia="Calibri" w:hAnsi="Times New Roman" w:cs="Times New Roman"/>
          <w:sz w:val="28"/>
          <w:szCs w:val="28"/>
          <w:lang w:val="uk-UA" w:eastAsia="ru-RU"/>
        </w:rPr>
      </w:pPr>
    </w:p>
    <w:p w14:paraId="1E8B4342" w14:textId="6DEF4DCF" w:rsidR="009564B4" w:rsidRPr="009564B4" w:rsidRDefault="009564B4" w:rsidP="009564B4">
      <w:pPr>
        <w:spacing w:after="0" w:line="240" w:lineRule="auto"/>
        <w:ind w:firstLine="709"/>
        <w:jc w:val="both"/>
        <w:rPr>
          <w:rFonts w:ascii="Times New Roman" w:eastAsia="Calibri" w:hAnsi="Times New Roman" w:cs="Times New Roman"/>
          <w:sz w:val="28"/>
          <w:szCs w:val="28"/>
          <w:lang w:val="uk-UA" w:eastAsia="ru-RU"/>
        </w:rPr>
      </w:pPr>
      <w:r w:rsidRPr="009564B4">
        <w:rPr>
          <w:rFonts w:ascii="Times New Roman" w:eastAsia="Calibri" w:hAnsi="Times New Roman" w:cs="Times New Roman"/>
          <w:sz w:val="28"/>
          <w:szCs w:val="28"/>
          <w:lang w:val="uk-UA" w:eastAsia="ru-RU"/>
        </w:rPr>
        <w:t xml:space="preserve">Рисунок </w:t>
      </w:r>
      <w:r>
        <w:rPr>
          <w:rFonts w:ascii="Times New Roman" w:eastAsia="Calibri" w:hAnsi="Times New Roman" w:cs="Times New Roman"/>
          <w:sz w:val="28"/>
          <w:szCs w:val="28"/>
          <w:lang w:val="uk-UA" w:eastAsia="ru-RU"/>
        </w:rPr>
        <w:t>7</w:t>
      </w:r>
      <w:r w:rsidRPr="009564B4">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val="uk-UA" w:eastAsia="ru-RU"/>
        </w:rPr>
        <w:t>7</w:t>
      </w:r>
      <w:r w:rsidRPr="009564B4">
        <w:rPr>
          <w:rFonts w:ascii="Times New Roman" w:eastAsia="Calibri" w:hAnsi="Times New Roman" w:cs="Times New Roman"/>
          <w:sz w:val="28"/>
          <w:szCs w:val="28"/>
          <w:lang w:val="uk-UA" w:eastAsia="ru-RU"/>
        </w:rPr>
        <w:t xml:space="preserve"> – Матриця Кано для аналізу результатів опитування [</w:t>
      </w:r>
      <w:r w:rsidR="009526F1" w:rsidRPr="009526F1">
        <w:rPr>
          <w:rFonts w:ascii="Times New Roman" w:eastAsia="Calibri" w:hAnsi="Times New Roman" w:cs="Times New Roman"/>
          <w:sz w:val="28"/>
          <w:szCs w:val="28"/>
          <w:lang w:val="uk-UA" w:eastAsia="ru-RU"/>
        </w:rPr>
        <w:t>8</w:t>
      </w:r>
      <w:r w:rsidRPr="009564B4">
        <w:rPr>
          <w:rFonts w:ascii="Times New Roman" w:eastAsia="Calibri" w:hAnsi="Times New Roman" w:cs="Times New Roman"/>
          <w:sz w:val="28"/>
          <w:szCs w:val="28"/>
          <w:lang w:val="uk-UA" w:eastAsia="ru-RU"/>
        </w:rPr>
        <w:t>]</w:t>
      </w:r>
    </w:p>
    <w:p w14:paraId="704C67AF" w14:textId="32D7522C" w:rsidR="00402DA8" w:rsidRDefault="00402DA8" w:rsidP="009564B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989929C" w14:textId="77777777"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Times New Roman" w:hAnsi="Times New Roman" w:cs="Times New Roman"/>
          <w:b/>
          <w:bCs/>
          <w:i/>
          <w:iCs/>
          <w:sz w:val="28"/>
          <w:szCs w:val="28"/>
          <w:lang w:val="uk-UA" w:eastAsia="ru-RU"/>
        </w:rPr>
        <w:t>Приклад</w:t>
      </w:r>
      <w:r>
        <w:rPr>
          <w:rFonts w:ascii="Times New Roman" w:eastAsia="Times New Roman" w:hAnsi="Times New Roman" w:cs="Times New Roman"/>
          <w:sz w:val="28"/>
          <w:szCs w:val="28"/>
          <w:lang w:val="uk-UA" w:eastAsia="ru-RU"/>
        </w:rPr>
        <w:t xml:space="preserve">. </w:t>
      </w:r>
      <w:r w:rsidRPr="00031B9C">
        <w:rPr>
          <w:rFonts w:ascii="Times New Roman" w:eastAsia="Calibri" w:hAnsi="Times New Roman" w:cs="Times New Roman"/>
          <w:sz w:val="28"/>
          <w:szCs w:val="28"/>
          <w:lang w:val="uk-UA" w:eastAsia="ru-RU"/>
        </w:rPr>
        <w:t xml:space="preserve">Для визначення того, наскільки використання тематичних експозицій в торговельних залах магазинів мережі АТБ та </w:t>
      </w:r>
      <w:r w:rsidRPr="00031B9C">
        <w:rPr>
          <w:rFonts w:ascii="Times New Roman" w:eastAsia="Calibri" w:hAnsi="Times New Roman" w:cs="Times New Roman"/>
          <w:sz w:val="28"/>
          <w:szCs w:val="28"/>
          <w:lang w:val="en-US" w:eastAsia="ru-RU"/>
        </w:rPr>
        <w:t>Eva</w:t>
      </w:r>
      <w:r w:rsidRPr="00031B9C">
        <w:rPr>
          <w:rFonts w:ascii="Times New Roman" w:eastAsia="Calibri" w:hAnsi="Times New Roman" w:cs="Times New Roman"/>
          <w:sz w:val="28"/>
          <w:szCs w:val="28"/>
          <w:lang w:val="uk-UA" w:eastAsia="ru-RU"/>
        </w:rPr>
        <w:t xml:space="preserve"> підвищує рівень лояльності клієнтів до цих мереж під час війни, було запропоновано </w:t>
      </w:r>
      <w:bookmarkStart w:id="197" w:name="_Hlk188365820"/>
      <w:r w:rsidRPr="00031B9C">
        <w:rPr>
          <w:rFonts w:ascii="Times New Roman" w:eastAsia="Calibri" w:hAnsi="Times New Roman" w:cs="Times New Roman"/>
          <w:sz w:val="28"/>
          <w:szCs w:val="28"/>
          <w:lang w:val="uk-UA" w:eastAsia="ru-RU"/>
        </w:rPr>
        <w:t>анкету з питаннями у відповідності до методу Кано</w:t>
      </w:r>
      <w:bookmarkEnd w:id="197"/>
      <w:r w:rsidRPr="00031B9C">
        <w:rPr>
          <w:rFonts w:ascii="Times New Roman" w:eastAsia="Calibri" w:hAnsi="Times New Roman" w:cs="Times New Roman"/>
          <w:sz w:val="28"/>
          <w:szCs w:val="28"/>
          <w:lang w:val="uk-UA" w:eastAsia="ru-RU"/>
        </w:rPr>
        <w:t xml:space="preserve">: </w:t>
      </w:r>
    </w:p>
    <w:p w14:paraId="2DCA5286" w14:textId="77777777"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bookmarkStart w:id="198" w:name="_Hlk147764751"/>
      <w:r w:rsidRPr="00031B9C">
        <w:rPr>
          <w:rFonts w:ascii="Times New Roman" w:eastAsia="Calibri" w:hAnsi="Times New Roman" w:cs="Times New Roman"/>
          <w:sz w:val="28"/>
          <w:szCs w:val="28"/>
          <w:lang w:val="uk-UA" w:eastAsia="ru-RU"/>
        </w:rPr>
        <w:t>Питання 1. Наявність використання тематичних експозицій в торговельних залах магазинів мережі АТБ (</w:t>
      </w:r>
      <w:proofErr w:type="spellStart"/>
      <w:r w:rsidRPr="00031B9C">
        <w:rPr>
          <w:rFonts w:ascii="Times New Roman" w:eastAsia="Calibri" w:hAnsi="Times New Roman" w:cs="Times New Roman"/>
          <w:sz w:val="28"/>
          <w:szCs w:val="28"/>
          <w:lang w:val="uk-UA" w:eastAsia="ru-RU"/>
        </w:rPr>
        <w:t>Eva</w:t>
      </w:r>
      <w:proofErr w:type="spellEnd"/>
      <w:r w:rsidRPr="00031B9C">
        <w:rPr>
          <w:rFonts w:ascii="Times New Roman" w:eastAsia="Calibri" w:hAnsi="Times New Roman" w:cs="Times New Roman"/>
          <w:sz w:val="28"/>
          <w:szCs w:val="28"/>
          <w:lang w:val="uk-UA" w:eastAsia="ru-RU"/>
        </w:rPr>
        <w:t>):</w:t>
      </w:r>
    </w:p>
    <w:p w14:paraId="45CCAF3A" w14:textId="77777777"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Calibri" w:hAnsi="Times New Roman" w:cs="Times New Roman"/>
          <w:sz w:val="28"/>
          <w:szCs w:val="28"/>
          <w:lang w:val="uk-UA" w:eastAsia="ru-RU"/>
        </w:rPr>
        <w:t xml:space="preserve">1. Мені це подобається. </w:t>
      </w:r>
    </w:p>
    <w:p w14:paraId="586B2806" w14:textId="77777777"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Calibri" w:hAnsi="Times New Roman" w:cs="Times New Roman"/>
          <w:sz w:val="28"/>
          <w:szCs w:val="28"/>
          <w:lang w:val="uk-UA" w:eastAsia="ru-RU"/>
        </w:rPr>
        <w:t xml:space="preserve">2. Це абсолютно необхідно. </w:t>
      </w:r>
    </w:p>
    <w:p w14:paraId="21EB53DC" w14:textId="77777777"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Calibri" w:hAnsi="Times New Roman" w:cs="Times New Roman"/>
          <w:sz w:val="28"/>
          <w:szCs w:val="28"/>
          <w:lang w:val="uk-UA" w:eastAsia="ru-RU"/>
        </w:rPr>
        <w:t xml:space="preserve">3. Для мене це не має значення. </w:t>
      </w:r>
    </w:p>
    <w:p w14:paraId="5BFCE50E" w14:textId="77777777"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Calibri" w:hAnsi="Times New Roman" w:cs="Times New Roman"/>
          <w:sz w:val="28"/>
          <w:szCs w:val="28"/>
          <w:lang w:val="uk-UA" w:eastAsia="ru-RU"/>
        </w:rPr>
        <w:t xml:space="preserve">4. Я це сприймаю спокійно. </w:t>
      </w:r>
    </w:p>
    <w:p w14:paraId="0FEC2487" w14:textId="77777777"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Calibri" w:hAnsi="Times New Roman" w:cs="Times New Roman"/>
          <w:sz w:val="28"/>
          <w:szCs w:val="28"/>
          <w:lang w:val="uk-UA" w:eastAsia="ru-RU"/>
        </w:rPr>
        <w:t>5. Мені це не подобається.</w:t>
      </w:r>
    </w:p>
    <w:bookmarkEnd w:id="198"/>
    <w:p w14:paraId="71420BBB" w14:textId="77777777"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Calibri" w:hAnsi="Times New Roman" w:cs="Times New Roman"/>
          <w:sz w:val="28"/>
          <w:szCs w:val="28"/>
          <w:lang w:val="uk-UA" w:eastAsia="ru-RU"/>
        </w:rPr>
        <w:t>Питання 2. Відсутність тематичних експозицій в торговельних залах магазинів мережі АТБ (</w:t>
      </w:r>
      <w:proofErr w:type="spellStart"/>
      <w:r w:rsidRPr="00031B9C">
        <w:rPr>
          <w:rFonts w:ascii="Times New Roman" w:eastAsia="Calibri" w:hAnsi="Times New Roman" w:cs="Times New Roman"/>
          <w:sz w:val="28"/>
          <w:szCs w:val="28"/>
          <w:lang w:val="uk-UA" w:eastAsia="ru-RU"/>
        </w:rPr>
        <w:t>Eva</w:t>
      </w:r>
      <w:proofErr w:type="spellEnd"/>
      <w:r w:rsidRPr="00031B9C">
        <w:rPr>
          <w:rFonts w:ascii="Times New Roman" w:eastAsia="Calibri" w:hAnsi="Times New Roman" w:cs="Times New Roman"/>
          <w:sz w:val="28"/>
          <w:szCs w:val="28"/>
          <w:lang w:val="uk-UA" w:eastAsia="ru-RU"/>
        </w:rPr>
        <w:t>):</w:t>
      </w:r>
    </w:p>
    <w:p w14:paraId="0DC90A16" w14:textId="77777777"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Calibri" w:hAnsi="Times New Roman" w:cs="Times New Roman"/>
          <w:sz w:val="28"/>
          <w:szCs w:val="28"/>
          <w:lang w:val="uk-UA" w:eastAsia="ru-RU"/>
        </w:rPr>
        <w:t xml:space="preserve">1. Мені це подобається. </w:t>
      </w:r>
    </w:p>
    <w:p w14:paraId="749498EC" w14:textId="77777777"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Calibri" w:hAnsi="Times New Roman" w:cs="Times New Roman"/>
          <w:sz w:val="28"/>
          <w:szCs w:val="28"/>
          <w:lang w:val="uk-UA" w:eastAsia="ru-RU"/>
        </w:rPr>
        <w:t>2. Це абсолютно необхідно.</w:t>
      </w:r>
    </w:p>
    <w:p w14:paraId="03BB9903" w14:textId="77777777"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Calibri" w:hAnsi="Times New Roman" w:cs="Times New Roman"/>
          <w:sz w:val="28"/>
          <w:szCs w:val="28"/>
          <w:lang w:val="uk-UA" w:eastAsia="ru-RU"/>
        </w:rPr>
        <w:t>3. Для мене це не має значення.</w:t>
      </w:r>
    </w:p>
    <w:p w14:paraId="4EE9C48E" w14:textId="77777777"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Calibri" w:hAnsi="Times New Roman" w:cs="Times New Roman"/>
          <w:sz w:val="28"/>
          <w:szCs w:val="28"/>
          <w:lang w:val="uk-UA" w:eastAsia="ru-RU"/>
        </w:rPr>
        <w:t>4. Я це сприймаю спокійно.</w:t>
      </w:r>
    </w:p>
    <w:p w14:paraId="79266BD3" w14:textId="77777777"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Calibri" w:hAnsi="Times New Roman" w:cs="Times New Roman"/>
          <w:sz w:val="28"/>
          <w:szCs w:val="28"/>
          <w:lang w:val="uk-UA" w:eastAsia="ru-RU"/>
        </w:rPr>
        <w:t>5. Мені це не подобається.</w:t>
      </w:r>
    </w:p>
    <w:p w14:paraId="5203819A" w14:textId="3C75E9A9"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Calibri" w:hAnsi="Times New Roman" w:cs="Times New Roman"/>
          <w:sz w:val="28"/>
          <w:szCs w:val="28"/>
          <w:lang w:val="uk-UA" w:eastAsia="ru-RU"/>
        </w:rPr>
        <w:lastRenderedPageBreak/>
        <w:t xml:space="preserve">Результати опитування наведені в табл. </w:t>
      </w:r>
      <w:r w:rsidR="004647A7">
        <w:rPr>
          <w:rFonts w:ascii="Times New Roman" w:eastAsia="Calibri" w:hAnsi="Times New Roman" w:cs="Times New Roman"/>
          <w:sz w:val="28"/>
          <w:szCs w:val="28"/>
          <w:lang w:val="uk-UA" w:eastAsia="ru-RU"/>
        </w:rPr>
        <w:t>7</w:t>
      </w:r>
      <w:r w:rsidRPr="00031B9C">
        <w:rPr>
          <w:rFonts w:ascii="Times New Roman" w:eastAsia="Calibri" w:hAnsi="Times New Roman" w:cs="Times New Roman"/>
          <w:sz w:val="28"/>
          <w:szCs w:val="28"/>
          <w:lang w:val="uk-UA" w:eastAsia="ru-RU"/>
        </w:rPr>
        <w:t>.1.</w:t>
      </w:r>
    </w:p>
    <w:p w14:paraId="05A59B3B" w14:textId="7BA062FB" w:rsidR="00031B9C" w:rsidRPr="00031B9C" w:rsidRDefault="00031B9C" w:rsidP="004647A7">
      <w:pPr>
        <w:spacing w:after="0" w:line="240" w:lineRule="auto"/>
        <w:ind w:firstLine="709"/>
        <w:jc w:val="both"/>
        <w:rPr>
          <w:rFonts w:ascii="Times New Roman" w:eastAsia="Calibri" w:hAnsi="Times New Roman" w:cs="Times New Roman"/>
          <w:sz w:val="28"/>
          <w:szCs w:val="28"/>
          <w:lang w:val="uk-UA" w:eastAsia="ru-RU"/>
        </w:rPr>
      </w:pPr>
      <w:r w:rsidRPr="00031B9C">
        <w:rPr>
          <w:rFonts w:ascii="Times New Roman" w:eastAsia="Calibri" w:hAnsi="Times New Roman" w:cs="Times New Roman"/>
          <w:sz w:val="28"/>
          <w:szCs w:val="28"/>
          <w:lang w:val="uk-UA" w:eastAsia="ru-RU"/>
        </w:rPr>
        <w:t xml:space="preserve">Таблиця </w:t>
      </w:r>
      <w:r w:rsidR="004647A7">
        <w:rPr>
          <w:rFonts w:ascii="Times New Roman" w:eastAsia="Calibri" w:hAnsi="Times New Roman" w:cs="Times New Roman"/>
          <w:sz w:val="28"/>
          <w:szCs w:val="28"/>
          <w:lang w:val="uk-UA" w:eastAsia="ru-RU"/>
        </w:rPr>
        <w:t>7</w:t>
      </w:r>
      <w:r w:rsidRPr="00031B9C">
        <w:rPr>
          <w:rFonts w:ascii="Times New Roman" w:eastAsia="Calibri" w:hAnsi="Times New Roman" w:cs="Times New Roman"/>
          <w:sz w:val="28"/>
          <w:szCs w:val="28"/>
          <w:lang w:val="uk-UA" w:eastAsia="ru-RU"/>
        </w:rPr>
        <w:t>.1 – Результати опитування згідно методу Кано</w:t>
      </w:r>
    </w:p>
    <w:tbl>
      <w:tblPr>
        <w:tblStyle w:val="6"/>
        <w:tblW w:w="0" w:type="auto"/>
        <w:tblLook w:val="04A0" w:firstRow="1" w:lastRow="0" w:firstColumn="1" w:lastColumn="0" w:noHBand="0" w:noVBand="1"/>
      </w:tblPr>
      <w:tblGrid>
        <w:gridCol w:w="1696"/>
        <w:gridCol w:w="851"/>
        <w:gridCol w:w="850"/>
        <w:gridCol w:w="851"/>
        <w:gridCol w:w="850"/>
        <w:gridCol w:w="851"/>
        <w:gridCol w:w="850"/>
        <w:gridCol w:w="993"/>
        <w:gridCol w:w="1411"/>
      </w:tblGrid>
      <w:tr w:rsidR="00031B9C" w:rsidRPr="00031B9C" w14:paraId="5A5DA67C" w14:textId="77777777" w:rsidTr="006108ED">
        <w:tc>
          <w:tcPr>
            <w:tcW w:w="1696" w:type="dxa"/>
            <w:vAlign w:val="center"/>
          </w:tcPr>
          <w:p w14:paraId="3D40DCE8"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 xml:space="preserve">Атрибут </w:t>
            </w:r>
          </w:p>
        </w:tc>
        <w:tc>
          <w:tcPr>
            <w:tcW w:w="851" w:type="dxa"/>
            <w:vAlign w:val="center"/>
          </w:tcPr>
          <w:p w14:paraId="7C678C24"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M</w:t>
            </w:r>
          </w:p>
        </w:tc>
        <w:tc>
          <w:tcPr>
            <w:tcW w:w="850" w:type="dxa"/>
            <w:vAlign w:val="center"/>
          </w:tcPr>
          <w:p w14:paraId="2B783571"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P</w:t>
            </w:r>
          </w:p>
        </w:tc>
        <w:tc>
          <w:tcPr>
            <w:tcW w:w="851" w:type="dxa"/>
            <w:vAlign w:val="center"/>
          </w:tcPr>
          <w:p w14:paraId="3DA70D56"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A</w:t>
            </w:r>
          </w:p>
        </w:tc>
        <w:tc>
          <w:tcPr>
            <w:tcW w:w="850" w:type="dxa"/>
            <w:vAlign w:val="center"/>
          </w:tcPr>
          <w:p w14:paraId="4CB77B8D"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I</w:t>
            </w:r>
          </w:p>
        </w:tc>
        <w:tc>
          <w:tcPr>
            <w:tcW w:w="851" w:type="dxa"/>
            <w:vAlign w:val="center"/>
          </w:tcPr>
          <w:p w14:paraId="360BABDC"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R</w:t>
            </w:r>
          </w:p>
        </w:tc>
        <w:tc>
          <w:tcPr>
            <w:tcW w:w="850" w:type="dxa"/>
            <w:vAlign w:val="center"/>
          </w:tcPr>
          <w:p w14:paraId="78CCF661"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Q</w:t>
            </w:r>
          </w:p>
        </w:tc>
        <w:tc>
          <w:tcPr>
            <w:tcW w:w="993" w:type="dxa"/>
            <w:vAlign w:val="center"/>
          </w:tcPr>
          <w:p w14:paraId="6A14D0CF"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Всього</w:t>
            </w:r>
          </w:p>
        </w:tc>
        <w:tc>
          <w:tcPr>
            <w:tcW w:w="1411" w:type="dxa"/>
            <w:vAlign w:val="center"/>
          </w:tcPr>
          <w:p w14:paraId="3B9B92DB"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Категорія</w:t>
            </w:r>
          </w:p>
        </w:tc>
      </w:tr>
      <w:tr w:rsidR="00031B9C" w:rsidRPr="00031B9C" w14:paraId="742EBD57" w14:textId="77777777" w:rsidTr="006108ED">
        <w:tc>
          <w:tcPr>
            <w:tcW w:w="1696" w:type="dxa"/>
            <w:vAlign w:val="center"/>
          </w:tcPr>
          <w:p w14:paraId="55C8D576"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Тематичні експозиції в торговельних залах АТБ</w:t>
            </w:r>
          </w:p>
        </w:tc>
        <w:tc>
          <w:tcPr>
            <w:tcW w:w="851" w:type="dxa"/>
            <w:vAlign w:val="center"/>
          </w:tcPr>
          <w:p w14:paraId="14B1F7B9"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3%</w:t>
            </w:r>
          </w:p>
        </w:tc>
        <w:tc>
          <w:tcPr>
            <w:tcW w:w="850" w:type="dxa"/>
            <w:vAlign w:val="center"/>
          </w:tcPr>
          <w:p w14:paraId="0A791E3F"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4%</w:t>
            </w:r>
          </w:p>
        </w:tc>
        <w:tc>
          <w:tcPr>
            <w:tcW w:w="851" w:type="dxa"/>
            <w:vAlign w:val="center"/>
          </w:tcPr>
          <w:p w14:paraId="638A068A"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52%</w:t>
            </w:r>
          </w:p>
        </w:tc>
        <w:tc>
          <w:tcPr>
            <w:tcW w:w="850" w:type="dxa"/>
            <w:vAlign w:val="center"/>
          </w:tcPr>
          <w:p w14:paraId="4129CA0E"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41%</w:t>
            </w:r>
          </w:p>
        </w:tc>
        <w:tc>
          <w:tcPr>
            <w:tcW w:w="851" w:type="dxa"/>
            <w:vAlign w:val="center"/>
          </w:tcPr>
          <w:p w14:paraId="7B394077"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w:t>
            </w:r>
          </w:p>
        </w:tc>
        <w:tc>
          <w:tcPr>
            <w:tcW w:w="850" w:type="dxa"/>
            <w:vAlign w:val="center"/>
          </w:tcPr>
          <w:p w14:paraId="5E6B1D13"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w:t>
            </w:r>
          </w:p>
        </w:tc>
        <w:tc>
          <w:tcPr>
            <w:tcW w:w="993" w:type="dxa"/>
            <w:vAlign w:val="center"/>
          </w:tcPr>
          <w:p w14:paraId="4E4747E1"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100%</w:t>
            </w:r>
          </w:p>
        </w:tc>
        <w:tc>
          <w:tcPr>
            <w:tcW w:w="1411" w:type="dxa"/>
            <w:vAlign w:val="center"/>
          </w:tcPr>
          <w:p w14:paraId="1F9D64BF"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Бажані</w:t>
            </w:r>
          </w:p>
        </w:tc>
      </w:tr>
      <w:tr w:rsidR="00031B9C" w:rsidRPr="00031B9C" w14:paraId="43A668DB" w14:textId="77777777" w:rsidTr="006108ED">
        <w:trPr>
          <w:trHeight w:val="1163"/>
        </w:trPr>
        <w:tc>
          <w:tcPr>
            <w:tcW w:w="1696" w:type="dxa"/>
            <w:vAlign w:val="center"/>
          </w:tcPr>
          <w:p w14:paraId="40229729"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 xml:space="preserve">Тематичні експозиції в торговельних залах </w:t>
            </w:r>
            <w:proofErr w:type="spellStart"/>
            <w:r w:rsidRPr="00031B9C">
              <w:rPr>
                <w:rFonts w:eastAsia="Calibri"/>
                <w:sz w:val="24"/>
                <w:szCs w:val="24"/>
                <w:lang w:val="uk-UA"/>
              </w:rPr>
              <w:t>Eva</w:t>
            </w:r>
            <w:proofErr w:type="spellEnd"/>
          </w:p>
        </w:tc>
        <w:tc>
          <w:tcPr>
            <w:tcW w:w="851" w:type="dxa"/>
            <w:vAlign w:val="center"/>
          </w:tcPr>
          <w:p w14:paraId="0A0DD0BF"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14%</w:t>
            </w:r>
          </w:p>
        </w:tc>
        <w:tc>
          <w:tcPr>
            <w:tcW w:w="850" w:type="dxa"/>
            <w:vAlign w:val="center"/>
          </w:tcPr>
          <w:p w14:paraId="4F0DE27D"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w:t>
            </w:r>
          </w:p>
        </w:tc>
        <w:tc>
          <w:tcPr>
            <w:tcW w:w="851" w:type="dxa"/>
            <w:vAlign w:val="center"/>
          </w:tcPr>
          <w:p w14:paraId="62B6AA9A"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36%</w:t>
            </w:r>
          </w:p>
        </w:tc>
        <w:tc>
          <w:tcPr>
            <w:tcW w:w="850" w:type="dxa"/>
            <w:vAlign w:val="center"/>
          </w:tcPr>
          <w:p w14:paraId="14BBC3F1"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50%</w:t>
            </w:r>
          </w:p>
        </w:tc>
        <w:tc>
          <w:tcPr>
            <w:tcW w:w="851" w:type="dxa"/>
            <w:vAlign w:val="center"/>
          </w:tcPr>
          <w:p w14:paraId="0258C0E8"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w:t>
            </w:r>
          </w:p>
        </w:tc>
        <w:tc>
          <w:tcPr>
            <w:tcW w:w="850" w:type="dxa"/>
            <w:vAlign w:val="center"/>
          </w:tcPr>
          <w:p w14:paraId="21ED3B48"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w:t>
            </w:r>
          </w:p>
        </w:tc>
        <w:tc>
          <w:tcPr>
            <w:tcW w:w="993" w:type="dxa"/>
            <w:vAlign w:val="center"/>
          </w:tcPr>
          <w:p w14:paraId="2507F913"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100%</w:t>
            </w:r>
          </w:p>
        </w:tc>
        <w:tc>
          <w:tcPr>
            <w:tcW w:w="1411" w:type="dxa"/>
            <w:vAlign w:val="center"/>
          </w:tcPr>
          <w:p w14:paraId="3DEB160F" w14:textId="77777777" w:rsidR="00031B9C" w:rsidRPr="00031B9C" w:rsidRDefault="00031B9C" w:rsidP="00031B9C">
            <w:pPr>
              <w:spacing w:after="160" w:line="259" w:lineRule="auto"/>
              <w:jc w:val="center"/>
              <w:rPr>
                <w:rFonts w:eastAsia="Calibri"/>
                <w:sz w:val="24"/>
                <w:szCs w:val="24"/>
                <w:lang w:val="uk-UA"/>
              </w:rPr>
            </w:pPr>
            <w:r w:rsidRPr="00031B9C">
              <w:rPr>
                <w:rFonts w:eastAsia="Calibri"/>
                <w:sz w:val="24"/>
                <w:szCs w:val="24"/>
                <w:lang w:val="uk-UA"/>
              </w:rPr>
              <w:t>Неважливі</w:t>
            </w:r>
          </w:p>
          <w:p w14:paraId="7EBA1436" w14:textId="77777777" w:rsidR="00031B9C" w:rsidRPr="00031B9C" w:rsidRDefault="00031B9C" w:rsidP="00031B9C">
            <w:pPr>
              <w:spacing w:after="160" w:line="259" w:lineRule="auto"/>
              <w:jc w:val="center"/>
              <w:rPr>
                <w:rFonts w:eastAsia="Calibri"/>
                <w:sz w:val="24"/>
                <w:szCs w:val="24"/>
                <w:lang w:val="uk-UA"/>
              </w:rPr>
            </w:pPr>
          </w:p>
        </w:tc>
      </w:tr>
    </w:tbl>
    <w:p w14:paraId="62118288" w14:textId="77777777" w:rsidR="00031B9C" w:rsidRPr="00031B9C" w:rsidRDefault="00031B9C" w:rsidP="004647A7">
      <w:pPr>
        <w:spacing w:after="0" w:line="240" w:lineRule="auto"/>
        <w:ind w:firstLine="708"/>
        <w:jc w:val="both"/>
        <w:rPr>
          <w:rFonts w:ascii="Times New Roman" w:eastAsia="Calibri" w:hAnsi="Times New Roman" w:cs="Times New Roman"/>
          <w:sz w:val="28"/>
          <w:szCs w:val="28"/>
          <w:lang w:val="uk-UA" w:eastAsia="ru-RU"/>
        </w:rPr>
      </w:pPr>
    </w:p>
    <w:p w14:paraId="097822F3" w14:textId="06582810" w:rsidR="009564B4" w:rsidRDefault="004647A7" w:rsidP="004647A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eastAsia="ru-RU"/>
        </w:rPr>
        <w:t>Результати табл. 7.1 демонструють</w:t>
      </w:r>
      <w:r w:rsidR="00031B9C" w:rsidRPr="00031B9C">
        <w:rPr>
          <w:rFonts w:ascii="Times New Roman" w:eastAsia="Calibri" w:hAnsi="Times New Roman" w:cs="Times New Roman"/>
          <w:sz w:val="28"/>
          <w:szCs w:val="28"/>
          <w:lang w:val="uk-UA" w:eastAsia="ru-RU"/>
        </w:rPr>
        <w:t xml:space="preserve">, що клієнти магазинів мережі АТБ вважають привабливим такий інструмент </w:t>
      </w:r>
      <w:proofErr w:type="spellStart"/>
      <w:r w:rsidR="00031B9C" w:rsidRPr="00031B9C">
        <w:rPr>
          <w:rFonts w:ascii="Times New Roman" w:eastAsia="Calibri" w:hAnsi="Times New Roman" w:cs="Times New Roman"/>
          <w:sz w:val="28"/>
          <w:szCs w:val="28"/>
          <w:lang w:val="uk-UA" w:eastAsia="ru-RU"/>
        </w:rPr>
        <w:t>трейд</w:t>
      </w:r>
      <w:proofErr w:type="spellEnd"/>
      <w:r w:rsidR="00031B9C" w:rsidRPr="00031B9C">
        <w:rPr>
          <w:rFonts w:ascii="Times New Roman" w:eastAsia="Calibri" w:hAnsi="Times New Roman" w:cs="Times New Roman"/>
          <w:sz w:val="28"/>
          <w:szCs w:val="28"/>
          <w:lang w:val="uk-UA" w:eastAsia="ru-RU"/>
        </w:rPr>
        <w:t>-маркетингу, як створення тематичних експозицій у торговельному залі (особливо з нагоди свят)</w:t>
      </w:r>
      <w:r>
        <w:rPr>
          <w:rFonts w:ascii="Times New Roman" w:eastAsia="Calibri" w:hAnsi="Times New Roman" w:cs="Times New Roman"/>
          <w:sz w:val="28"/>
          <w:szCs w:val="28"/>
          <w:lang w:val="uk-UA" w:eastAsia="ru-RU"/>
        </w:rPr>
        <w:t>, а п</w:t>
      </w:r>
      <w:r w:rsidR="00031B9C" w:rsidRPr="00031B9C">
        <w:rPr>
          <w:rFonts w:ascii="Times New Roman" w:eastAsia="Calibri" w:hAnsi="Times New Roman" w:cs="Times New Roman"/>
          <w:sz w:val="28"/>
          <w:szCs w:val="28"/>
          <w:lang w:val="uk-UA" w:eastAsia="ru-RU"/>
        </w:rPr>
        <w:t xml:space="preserve">окупці, що відвідують магазини мережі </w:t>
      </w:r>
      <w:proofErr w:type="spellStart"/>
      <w:r w:rsidR="00031B9C" w:rsidRPr="00031B9C">
        <w:rPr>
          <w:rFonts w:ascii="Times New Roman" w:eastAsia="Calibri" w:hAnsi="Times New Roman" w:cs="Times New Roman"/>
          <w:sz w:val="28"/>
          <w:szCs w:val="28"/>
          <w:lang w:val="uk-UA" w:eastAsia="ru-RU"/>
        </w:rPr>
        <w:t>Eva</w:t>
      </w:r>
      <w:proofErr w:type="spellEnd"/>
      <w:r w:rsidR="00031B9C" w:rsidRPr="00031B9C">
        <w:rPr>
          <w:rFonts w:ascii="Times New Roman" w:eastAsia="Calibri" w:hAnsi="Times New Roman" w:cs="Times New Roman"/>
          <w:sz w:val="28"/>
          <w:szCs w:val="28"/>
          <w:lang w:val="uk-UA" w:eastAsia="ru-RU"/>
        </w:rPr>
        <w:t>, здебільшого вважають тематичні виставки неважливими (50%) та бажаними (36%).</w:t>
      </w:r>
    </w:p>
    <w:p w14:paraId="4781F8D7" w14:textId="60343B67" w:rsidR="009564B4" w:rsidRDefault="009564B4" w:rsidP="009564B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B08741F" w14:textId="59B201A0" w:rsidR="004647A7" w:rsidRPr="00704131" w:rsidRDefault="004647A7" w:rsidP="004647A7">
      <w:pPr>
        <w:spacing w:after="0" w:line="240" w:lineRule="auto"/>
        <w:ind w:firstLine="709"/>
        <w:jc w:val="center"/>
        <w:rPr>
          <w:rFonts w:ascii="Times New Roman" w:eastAsia="Times New Roman" w:hAnsi="Times New Roman" w:cs="Times New Roman"/>
          <w:b/>
          <w:i/>
          <w:sz w:val="28"/>
          <w:szCs w:val="28"/>
          <w:u w:val="double"/>
          <w:lang w:val="uk-UA" w:eastAsia="ru-RU"/>
        </w:rPr>
      </w:pPr>
      <w:r w:rsidRPr="00704131">
        <w:rPr>
          <w:rFonts w:ascii="Times New Roman" w:eastAsia="Times New Roman" w:hAnsi="Times New Roman" w:cs="Times New Roman"/>
          <w:b/>
          <w:i/>
          <w:sz w:val="28"/>
          <w:szCs w:val="28"/>
          <w:u w:val="double"/>
          <w:lang w:val="uk-UA" w:eastAsia="ru-RU"/>
        </w:rPr>
        <w:t>Питання №</w:t>
      </w:r>
      <w:r>
        <w:rPr>
          <w:rFonts w:ascii="Times New Roman" w:eastAsia="Times New Roman" w:hAnsi="Times New Roman" w:cs="Times New Roman"/>
          <w:b/>
          <w:i/>
          <w:sz w:val="28"/>
          <w:szCs w:val="28"/>
          <w:u w:val="double"/>
          <w:lang w:val="uk-UA" w:eastAsia="ru-RU"/>
        </w:rPr>
        <w:t>3</w:t>
      </w:r>
    </w:p>
    <w:p w14:paraId="7E5BA665" w14:textId="12BE3AAC" w:rsidR="004647A7" w:rsidRPr="00704131" w:rsidRDefault="00E85180" w:rsidP="004647A7">
      <w:pPr>
        <w:spacing w:after="0" w:line="240" w:lineRule="auto"/>
        <w:ind w:firstLine="709"/>
        <w:jc w:val="center"/>
        <w:rPr>
          <w:rFonts w:ascii="Times New Roman" w:eastAsia="Times New Roman" w:hAnsi="Times New Roman" w:cs="Times New Roman"/>
          <w:sz w:val="28"/>
          <w:szCs w:val="28"/>
          <w:lang w:val="uk-UA" w:eastAsia="ru-RU"/>
        </w:rPr>
      </w:pPr>
      <w:bookmarkStart w:id="199" w:name="_Hlk188379800"/>
      <w:r>
        <w:rPr>
          <w:rFonts w:ascii="Times New Roman" w:eastAsia="Times New Roman" w:hAnsi="Times New Roman" w:cs="Times New Roman"/>
          <w:b/>
          <w:i/>
          <w:sz w:val="28"/>
          <w:szCs w:val="28"/>
          <w:u w:val="double"/>
          <w:lang w:val="uk-UA" w:eastAsia="ru-RU"/>
        </w:rPr>
        <w:t>М</w:t>
      </w:r>
      <w:r w:rsidRPr="00E85180">
        <w:rPr>
          <w:rFonts w:ascii="Times New Roman" w:eastAsia="Times New Roman" w:hAnsi="Times New Roman" w:cs="Times New Roman"/>
          <w:b/>
          <w:i/>
          <w:sz w:val="28"/>
          <w:szCs w:val="28"/>
          <w:u w:val="double"/>
          <w:lang w:val="uk-UA" w:eastAsia="ru-RU"/>
        </w:rPr>
        <w:t>ето</w:t>
      </w:r>
      <w:r>
        <w:rPr>
          <w:rFonts w:ascii="Times New Roman" w:eastAsia="Times New Roman" w:hAnsi="Times New Roman" w:cs="Times New Roman"/>
          <w:b/>
          <w:i/>
          <w:sz w:val="28"/>
          <w:szCs w:val="28"/>
          <w:u w:val="double"/>
          <w:lang w:val="uk-UA" w:eastAsia="ru-RU"/>
        </w:rPr>
        <w:t>д</w:t>
      </w:r>
      <w:r w:rsidRPr="00E85180">
        <w:rPr>
          <w:rFonts w:ascii="Times New Roman" w:eastAsia="Times New Roman" w:hAnsi="Times New Roman" w:cs="Times New Roman"/>
          <w:b/>
          <w:i/>
          <w:sz w:val="28"/>
          <w:szCs w:val="28"/>
          <w:u w:val="double"/>
          <w:lang w:val="uk-UA" w:eastAsia="ru-RU"/>
        </w:rPr>
        <w:t xml:space="preserve"> </w:t>
      </w:r>
      <w:proofErr w:type="spellStart"/>
      <w:r w:rsidR="00EA347C" w:rsidRPr="00EA347C">
        <w:rPr>
          <w:rFonts w:ascii="Times New Roman" w:eastAsia="Times New Roman" w:hAnsi="Times New Roman" w:cs="Times New Roman"/>
          <w:b/>
          <w:i/>
          <w:sz w:val="28"/>
          <w:szCs w:val="28"/>
          <w:u w:val="double"/>
          <w:lang w:val="uk-UA" w:eastAsia="ru-RU"/>
        </w:rPr>
        <w:t>Brand</w:t>
      </w:r>
      <w:proofErr w:type="spellEnd"/>
      <w:r w:rsidR="00EA347C" w:rsidRPr="00EA347C">
        <w:rPr>
          <w:rFonts w:ascii="Times New Roman" w:eastAsia="Times New Roman" w:hAnsi="Times New Roman" w:cs="Times New Roman"/>
          <w:b/>
          <w:i/>
          <w:sz w:val="28"/>
          <w:szCs w:val="28"/>
          <w:u w:val="double"/>
          <w:lang w:val="uk-UA" w:eastAsia="ru-RU"/>
        </w:rPr>
        <w:t xml:space="preserve"> Dynamics</w:t>
      </w:r>
      <w:r w:rsidR="00EA347C">
        <w:rPr>
          <w:rFonts w:ascii="Times New Roman" w:eastAsia="Times New Roman" w:hAnsi="Times New Roman" w:cs="Times New Roman"/>
          <w:b/>
          <w:i/>
          <w:sz w:val="28"/>
          <w:szCs w:val="28"/>
          <w:u w:val="double"/>
          <w:lang w:val="uk-UA" w:eastAsia="ru-RU"/>
        </w:rPr>
        <w:t xml:space="preserve"> </w:t>
      </w:r>
      <w:r w:rsidRPr="00E85180">
        <w:rPr>
          <w:rFonts w:ascii="Times New Roman" w:eastAsia="Times New Roman" w:hAnsi="Times New Roman" w:cs="Times New Roman"/>
          <w:b/>
          <w:i/>
          <w:sz w:val="28"/>
          <w:szCs w:val="28"/>
          <w:u w:val="double"/>
          <w:lang w:val="uk-UA" w:eastAsia="ru-RU"/>
        </w:rPr>
        <w:t>управління портфелем брендів</w:t>
      </w:r>
      <w:bookmarkEnd w:id="199"/>
    </w:p>
    <w:p w14:paraId="4ED7BC74" w14:textId="77777777" w:rsidR="009564B4" w:rsidRDefault="009564B4" w:rsidP="009564B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9C2D343" w14:textId="26AFAD23"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Для управління портфелем брендів використову</w:t>
      </w:r>
      <w:r>
        <w:rPr>
          <w:rFonts w:ascii="Times New Roman" w:eastAsia="Times New Roman" w:hAnsi="Times New Roman" w:cs="Times New Roman"/>
          <w:sz w:val="28"/>
          <w:szCs w:val="28"/>
          <w:lang w:val="uk-UA" w:eastAsia="ru-RU"/>
        </w:rPr>
        <w:t>ють</w:t>
      </w:r>
      <w:r w:rsidRPr="006108ED">
        <w:rPr>
          <w:rFonts w:ascii="Times New Roman" w:eastAsia="Times New Roman" w:hAnsi="Times New Roman" w:cs="Times New Roman"/>
          <w:sz w:val="28"/>
          <w:szCs w:val="28"/>
          <w:lang w:val="uk-UA" w:eastAsia="ru-RU"/>
        </w:rPr>
        <w:t xml:space="preserve"> метод </w:t>
      </w:r>
      <w:bookmarkStart w:id="200" w:name="_Hlk188386230"/>
      <w:proofErr w:type="spellStart"/>
      <w:r w:rsidRPr="006108ED">
        <w:rPr>
          <w:rFonts w:ascii="Times New Roman" w:eastAsia="Times New Roman" w:hAnsi="Times New Roman" w:cs="Times New Roman"/>
          <w:sz w:val="28"/>
          <w:szCs w:val="28"/>
          <w:lang w:val="uk-UA" w:eastAsia="ru-RU"/>
        </w:rPr>
        <w:t>Brand</w:t>
      </w:r>
      <w:proofErr w:type="spellEnd"/>
      <w:r w:rsidRPr="006108ED">
        <w:rPr>
          <w:rFonts w:ascii="Times New Roman" w:eastAsia="Times New Roman" w:hAnsi="Times New Roman" w:cs="Times New Roman"/>
          <w:sz w:val="28"/>
          <w:szCs w:val="28"/>
          <w:lang w:val="uk-UA" w:eastAsia="ru-RU"/>
        </w:rPr>
        <w:t xml:space="preserve"> Dynamics,</w:t>
      </w:r>
      <w:bookmarkEnd w:id="200"/>
      <w:r>
        <w:rPr>
          <w:rFonts w:ascii="Times New Roman" w:eastAsia="Times New Roman" w:hAnsi="Times New Roman" w:cs="Times New Roman"/>
          <w:sz w:val="28"/>
          <w:szCs w:val="28"/>
          <w:lang w:val="uk-UA" w:eastAsia="ru-RU"/>
        </w:rPr>
        <w:t xml:space="preserve"> о</w:t>
      </w:r>
      <w:r w:rsidRPr="006108ED">
        <w:rPr>
          <w:rFonts w:ascii="Times New Roman" w:eastAsia="Times New Roman" w:hAnsi="Times New Roman" w:cs="Times New Roman"/>
          <w:sz w:val="28"/>
          <w:szCs w:val="28"/>
          <w:lang w:val="uk-UA" w:eastAsia="ru-RU"/>
        </w:rPr>
        <w:t xml:space="preserve">сновними частинами </w:t>
      </w:r>
      <w:r>
        <w:rPr>
          <w:rFonts w:ascii="Times New Roman" w:eastAsia="Times New Roman" w:hAnsi="Times New Roman" w:cs="Times New Roman"/>
          <w:sz w:val="28"/>
          <w:szCs w:val="28"/>
          <w:lang w:val="uk-UA" w:eastAsia="ru-RU"/>
        </w:rPr>
        <w:t>якого</w:t>
      </w:r>
      <w:r w:rsidRPr="006108ED">
        <w:rPr>
          <w:rFonts w:ascii="Times New Roman" w:eastAsia="Times New Roman" w:hAnsi="Times New Roman" w:cs="Times New Roman"/>
          <w:sz w:val="28"/>
          <w:szCs w:val="28"/>
          <w:lang w:val="uk-UA" w:eastAsia="ru-RU"/>
        </w:rPr>
        <w:t xml:space="preserve"> є:</w:t>
      </w:r>
    </w:p>
    <w:p w14:paraId="422F99F1" w14:textId="77777777"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 xml:space="preserve">– </w:t>
      </w:r>
      <w:proofErr w:type="spellStart"/>
      <w:r w:rsidRPr="006108ED">
        <w:rPr>
          <w:rFonts w:ascii="Times New Roman" w:eastAsia="Times New Roman" w:hAnsi="Times New Roman" w:cs="Times New Roman"/>
          <w:sz w:val="28"/>
          <w:szCs w:val="28"/>
          <w:lang w:val="uk-UA" w:eastAsia="ru-RU"/>
        </w:rPr>
        <w:t>Brand</w:t>
      </w:r>
      <w:proofErr w:type="spellEnd"/>
      <w:r w:rsidRPr="006108ED">
        <w:rPr>
          <w:rFonts w:ascii="Times New Roman" w:eastAsia="Times New Roman" w:hAnsi="Times New Roman" w:cs="Times New Roman"/>
          <w:sz w:val="28"/>
          <w:szCs w:val="28"/>
          <w:lang w:val="uk-UA" w:eastAsia="ru-RU"/>
        </w:rPr>
        <w:t xml:space="preserve"> Dynamics </w:t>
      </w:r>
      <w:proofErr w:type="spellStart"/>
      <w:r w:rsidRPr="006108ED">
        <w:rPr>
          <w:rFonts w:ascii="Times New Roman" w:eastAsia="Times New Roman" w:hAnsi="Times New Roman" w:cs="Times New Roman"/>
          <w:sz w:val="28"/>
          <w:szCs w:val="28"/>
          <w:lang w:val="uk-UA" w:eastAsia="ru-RU"/>
        </w:rPr>
        <w:t>Pyramid</w:t>
      </w:r>
      <w:proofErr w:type="spellEnd"/>
      <w:r w:rsidRPr="006108ED">
        <w:rPr>
          <w:rFonts w:ascii="Times New Roman" w:eastAsia="Times New Roman" w:hAnsi="Times New Roman" w:cs="Times New Roman"/>
          <w:sz w:val="28"/>
          <w:szCs w:val="28"/>
          <w:lang w:val="uk-UA" w:eastAsia="ru-RU"/>
        </w:rPr>
        <w:t xml:space="preserve"> («Піраміда бренда»);</w:t>
      </w:r>
    </w:p>
    <w:p w14:paraId="37318772" w14:textId="77777777"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 xml:space="preserve">– </w:t>
      </w:r>
      <w:proofErr w:type="spellStart"/>
      <w:r w:rsidRPr="006108ED">
        <w:rPr>
          <w:rFonts w:ascii="Times New Roman" w:eastAsia="Times New Roman" w:hAnsi="Times New Roman" w:cs="Times New Roman"/>
          <w:sz w:val="28"/>
          <w:szCs w:val="28"/>
          <w:lang w:val="uk-UA" w:eastAsia="ru-RU"/>
        </w:rPr>
        <w:t>Brand</w:t>
      </w:r>
      <w:proofErr w:type="spellEnd"/>
      <w:r w:rsidRPr="006108ED">
        <w:rPr>
          <w:rFonts w:ascii="Times New Roman" w:eastAsia="Times New Roman" w:hAnsi="Times New Roman" w:cs="Times New Roman"/>
          <w:sz w:val="28"/>
          <w:szCs w:val="28"/>
          <w:lang w:val="uk-UA" w:eastAsia="ru-RU"/>
        </w:rPr>
        <w:t xml:space="preserve"> </w:t>
      </w:r>
      <w:proofErr w:type="spellStart"/>
      <w:r w:rsidRPr="006108ED">
        <w:rPr>
          <w:rFonts w:ascii="Times New Roman" w:eastAsia="Times New Roman" w:hAnsi="Times New Roman" w:cs="Times New Roman"/>
          <w:sz w:val="28"/>
          <w:szCs w:val="28"/>
          <w:lang w:val="uk-UA" w:eastAsia="ru-RU"/>
        </w:rPr>
        <w:t>Signature</w:t>
      </w:r>
      <w:proofErr w:type="spellEnd"/>
      <w:r w:rsidRPr="006108ED">
        <w:rPr>
          <w:rFonts w:ascii="Times New Roman" w:eastAsia="Times New Roman" w:hAnsi="Times New Roman" w:cs="Times New Roman"/>
          <w:sz w:val="28"/>
          <w:szCs w:val="28"/>
          <w:lang w:val="uk-UA" w:eastAsia="ru-RU"/>
        </w:rPr>
        <w:t xml:space="preserve"> («Підпис бренда»);</w:t>
      </w:r>
    </w:p>
    <w:p w14:paraId="0225F28A" w14:textId="3007FB2C"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 xml:space="preserve">– </w:t>
      </w:r>
      <w:proofErr w:type="spellStart"/>
      <w:r w:rsidRPr="006108ED">
        <w:rPr>
          <w:rFonts w:ascii="Times New Roman" w:eastAsia="Times New Roman" w:hAnsi="Times New Roman" w:cs="Times New Roman"/>
          <w:sz w:val="28"/>
          <w:szCs w:val="28"/>
          <w:lang w:val="uk-UA" w:eastAsia="ru-RU"/>
        </w:rPr>
        <w:t>Voltage</w:t>
      </w:r>
      <w:proofErr w:type="spellEnd"/>
      <w:r w:rsidRPr="006108ED">
        <w:rPr>
          <w:rFonts w:ascii="Times New Roman" w:eastAsia="Times New Roman" w:hAnsi="Times New Roman" w:cs="Times New Roman"/>
          <w:sz w:val="28"/>
          <w:szCs w:val="28"/>
          <w:lang w:val="uk-UA" w:eastAsia="ru-RU"/>
        </w:rPr>
        <w:t xml:space="preserve"> («Енергія бренда»)</w:t>
      </w:r>
      <w:r w:rsidR="009526F1">
        <w:rPr>
          <w:rFonts w:ascii="Times New Roman" w:eastAsia="Times New Roman" w:hAnsi="Times New Roman" w:cs="Times New Roman"/>
          <w:sz w:val="28"/>
          <w:szCs w:val="28"/>
          <w:lang w:val="uk-UA" w:eastAsia="ru-RU"/>
        </w:rPr>
        <w:t xml:space="preserve"> </w:t>
      </w:r>
      <w:r w:rsidR="009526F1" w:rsidRPr="009526F1">
        <w:rPr>
          <w:rFonts w:ascii="Times New Roman" w:eastAsia="Times New Roman" w:hAnsi="Times New Roman" w:cs="Times New Roman"/>
          <w:sz w:val="28"/>
          <w:szCs w:val="28"/>
          <w:lang w:val="uk-UA" w:eastAsia="ru-RU"/>
        </w:rPr>
        <w:t>[</w:t>
      </w:r>
      <w:r w:rsidR="009526F1">
        <w:rPr>
          <w:rFonts w:ascii="Times New Roman" w:eastAsia="Times New Roman" w:hAnsi="Times New Roman" w:cs="Times New Roman"/>
          <w:sz w:val="28"/>
          <w:szCs w:val="28"/>
          <w:lang w:val="uk-UA" w:eastAsia="ru-RU"/>
        </w:rPr>
        <w:t>2</w:t>
      </w:r>
      <w:r w:rsidR="009526F1" w:rsidRPr="009526F1">
        <w:rPr>
          <w:rFonts w:ascii="Times New Roman" w:eastAsia="Times New Roman" w:hAnsi="Times New Roman" w:cs="Times New Roman"/>
          <w:sz w:val="28"/>
          <w:szCs w:val="28"/>
          <w:lang w:val="uk-UA" w:eastAsia="ru-RU"/>
        </w:rPr>
        <w:t>]</w:t>
      </w:r>
      <w:r w:rsidRPr="006108ED">
        <w:rPr>
          <w:rFonts w:ascii="Times New Roman" w:eastAsia="Times New Roman" w:hAnsi="Times New Roman" w:cs="Times New Roman"/>
          <w:sz w:val="28"/>
          <w:szCs w:val="28"/>
          <w:lang w:val="uk-UA" w:eastAsia="ru-RU"/>
        </w:rPr>
        <w:t>.</w:t>
      </w:r>
    </w:p>
    <w:p w14:paraId="04D64E9C" w14:textId="34024043"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 xml:space="preserve">Власника бренда завжди цікавлять продажі, </w:t>
      </w:r>
      <w:r>
        <w:rPr>
          <w:rFonts w:ascii="Times New Roman" w:eastAsia="Times New Roman" w:hAnsi="Times New Roman" w:cs="Times New Roman"/>
          <w:sz w:val="28"/>
          <w:szCs w:val="28"/>
          <w:lang w:val="uk-UA" w:eastAsia="ru-RU"/>
        </w:rPr>
        <w:t xml:space="preserve">які </w:t>
      </w:r>
      <w:r w:rsidRPr="006108ED">
        <w:rPr>
          <w:rFonts w:ascii="Times New Roman" w:eastAsia="Times New Roman" w:hAnsi="Times New Roman" w:cs="Times New Roman"/>
          <w:sz w:val="28"/>
          <w:szCs w:val="28"/>
          <w:lang w:val="uk-UA" w:eastAsia="ru-RU"/>
        </w:rPr>
        <w:t xml:space="preserve">пов’язані з лояльністю споживачів до бренда. Дослідники виділяють параметр, від якого залежить лояльність до бренда, – </w:t>
      </w:r>
      <w:r>
        <w:rPr>
          <w:rFonts w:ascii="Times New Roman" w:eastAsia="Times New Roman" w:hAnsi="Times New Roman" w:cs="Times New Roman"/>
          <w:sz w:val="28"/>
          <w:szCs w:val="28"/>
          <w:lang w:val="uk-UA" w:eastAsia="ru-RU"/>
        </w:rPr>
        <w:t>«</w:t>
      </w:r>
      <w:r w:rsidRPr="006108ED">
        <w:rPr>
          <w:rFonts w:ascii="Times New Roman" w:eastAsia="Times New Roman" w:hAnsi="Times New Roman" w:cs="Times New Roman"/>
          <w:sz w:val="28"/>
          <w:szCs w:val="28"/>
          <w:lang w:val="en-US" w:eastAsia="ru-RU"/>
        </w:rPr>
        <w:t>consideration</w:t>
      </w:r>
      <w:r>
        <w:rPr>
          <w:rFonts w:ascii="Times New Roman" w:eastAsia="Times New Roman" w:hAnsi="Times New Roman" w:cs="Times New Roman"/>
          <w:sz w:val="28"/>
          <w:szCs w:val="28"/>
          <w:lang w:val="uk-UA" w:eastAsia="ru-RU"/>
        </w:rPr>
        <w:t>»</w:t>
      </w:r>
      <w:r w:rsidRPr="006108ED">
        <w:rPr>
          <w:rFonts w:ascii="Times New Roman" w:eastAsia="Times New Roman" w:hAnsi="Times New Roman" w:cs="Times New Roman"/>
          <w:sz w:val="28"/>
          <w:szCs w:val="28"/>
          <w:lang w:val="uk-UA" w:eastAsia="ru-RU"/>
        </w:rPr>
        <w:t xml:space="preserve">, або «ступінь розгляду» бренда при покупці. На цей параметр впливають уявлення споживача про ціну, статус бренда, звички та ін. </w:t>
      </w:r>
    </w:p>
    <w:p w14:paraId="2C926C2D" w14:textId="1F4F693A"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«Ступінь розгляду» бренда при покупці є корисним параметром, який пов’язаний з часткою витрат споживача в</w:t>
      </w:r>
      <w:r>
        <w:rPr>
          <w:rFonts w:ascii="Times New Roman" w:eastAsia="Times New Roman" w:hAnsi="Times New Roman" w:cs="Times New Roman"/>
          <w:sz w:val="28"/>
          <w:szCs w:val="28"/>
          <w:lang w:val="uk-UA" w:eastAsia="ru-RU"/>
        </w:rPr>
        <w:t xml:space="preserve"> </w:t>
      </w:r>
      <w:r w:rsidRPr="006108ED">
        <w:rPr>
          <w:rFonts w:ascii="Times New Roman" w:eastAsia="Times New Roman" w:hAnsi="Times New Roman" w:cs="Times New Roman"/>
          <w:sz w:val="28"/>
          <w:szCs w:val="28"/>
          <w:lang w:val="uk-UA" w:eastAsia="ru-RU"/>
        </w:rPr>
        <w:t>товарній групі саме на цей бренд. В кінцевому підсумку це можна вважати вираженням лояльності.</w:t>
      </w:r>
    </w:p>
    <w:p w14:paraId="084CB8FB" w14:textId="7DF226BA"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w:t>
      </w:r>
      <w:r w:rsidRPr="006108ED">
        <w:rPr>
          <w:rFonts w:ascii="Times New Roman" w:eastAsia="Times New Roman" w:hAnsi="Times New Roman" w:cs="Times New Roman"/>
          <w:sz w:val="28"/>
          <w:szCs w:val="28"/>
          <w:lang w:val="uk-UA" w:eastAsia="ru-RU"/>
        </w:rPr>
        <w:t xml:space="preserve">ояльність до бренда створюється не миттєво і з часом може змінюватися. Для того, щоб визначити динаміку зміни </w:t>
      </w:r>
      <w:r>
        <w:rPr>
          <w:rFonts w:ascii="Times New Roman" w:eastAsia="Times New Roman" w:hAnsi="Times New Roman" w:cs="Times New Roman"/>
          <w:sz w:val="28"/>
          <w:szCs w:val="28"/>
          <w:lang w:val="uk-UA" w:eastAsia="ru-RU"/>
        </w:rPr>
        <w:t xml:space="preserve">лояльності </w:t>
      </w:r>
      <w:r w:rsidRPr="006108ED">
        <w:rPr>
          <w:rFonts w:ascii="Times New Roman" w:eastAsia="Times New Roman" w:hAnsi="Times New Roman" w:cs="Times New Roman"/>
          <w:sz w:val="28"/>
          <w:szCs w:val="28"/>
          <w:lang w:val="uk-UA" w:eastAsia="ru-RU"/>
        </w:rPr>
        <w:t xml:space="preserve">в рамках методу </w:t>
      </w:r>
      <w:proofErr w:type="spellStart"/>
      <w:r w:rsidRPr="006108ED">
        <w:rPr>
          <w:rFonts w:ascii="Times New Roman" w:eastAsia="Times New Roman" w:hAnsi="Times New Roman" w:cs="Times New Roman"/>
          <w:sz w:val="28"/>
          <w:szCs w:val="28"/>
          <w:lang w:val="uk-UA" w:eastAsia="ru-RU"/>
        </w:rPr>
        <w:t>Brand</w:t>
      </w:r>
      <w:proofErr w:type="spellEnd"/>
      <w:r w:rsidRPr="006108ED">
        <w:rPr>
          <w:rFonts w:ascii="Times New Roman" w:eastAsia="Times New Roman" w:hAnsi="Times New Roman" w:cs="Times New Roman"/>
          <w:sz w:val="28"/>
          <w:szCs w:val="28"/>
          <w:lang w:val="uk-UA" w:eastAsia="ru-RU"/>
        </w:rPr>
        <w:t xml:space="preserve"> Dynamics будується піраміда, яка показує, як цільова група приводиться до стану лояльності.</w:t>
      </w:r>
    </w:p>
    <w:p w14:paraId="66FDFEFF" w14:textId="3ED05991" w:rsidR="006108ED" w:rsidRPr="006108ED" w:rsidRDefault="005433F5"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bookmarkStart w:id="201" w:name="_Hlk188391099"/>
      <w:r>
        <w:rPr>
          <w:rFonts w:ascii="Times New Roman" w:eastAsia="Times New Roman" w:hAnsi="Times New Roman" w:cs="Times New Roman"/>
          <w:sz w:val="28"/>
          <w:szCs w:val="28"/>
          <w:lang w:val="uk-UA" w:eastAsia="ru-RU"/>
        </w:rPr>
        <w:t>П</w:t>
      </w:r>
      <w:r w:rsidR="006108ED" w:rsidRPr="006108ED">
        <w:rPr>
          <w:rFonts w:ascii="Times New Roman" w:eastAsia="Times New Roman" w:hAnsi="Times New Roman" w:cs="Times New Roman"/>
          <w:sz w:val="28"/>
          <w:szCs w:val="28"/>
          <w:lang w:val="uk-UA" w:eastAsia="ru-RU"/>
        </w:rPr>
        <w:t xml:space="preserve">іраміда </w:t>
      </w:r>
      <w:proofErr w:type="spellStart"/>
      <w:r w:rsidR="006108ED" w:rsidRPr="006108ED">
        <w:rPr>
          <w:rFonts w:ascii="Times New Roman" w:eastAsia="Times New Roman" w:hAnsi="Times New Roman" w:cs="Times New Roman"/>
          <w:sz w:val="28"/>
          <w:szCs w:val="28"/>
          <w:lang w:val="uk-UA" w:eastAsia="ru-RU"/>
        </w:rPr>
        <w:t>Brand</w:t>
      </w:r>
      <w:proofErr w:type="spellEnd"/>
      <w:r w:rsidR="006108ED" w:rsidRPr="006108ED">
        <w:rPr>
          <w:rFonts w:ascii="Times New Roman" w:eastAsia="Times New Roman" w:hAnsi="Times New Roman" w:cs="Times New Roman"/>
          <w:sz w:val="28"/>
          <w:szCs w:val="28"/>
          <w:lang w:val="uk-UA" w:eastAsia="ru-RU"/>
        </w:rPr>
        <w:t xml:space="preserve"> Dynamics має </w:t>
      </w:r>
      <w:r>
        <w:rPr>
          <w:rFonts w:ascii="Times New Roman" w:eastAsia="Times New Roman" w:hAnsi="Times New Roman" w:cs="Times New Roman"/>
          <w:sz w:val="28"/>
          <w:szCs w:val="28"/>
          <w:lang w:val="uk-UA" w:eastAsia="ru-RU"/>
        </w:rPr>
        <w:t>п’ять</w:t>
      </w:r>
      <w:r w:rsidR="006108ED" w:rsidRPr="006108ED">
        <w:rPr>
          <w:rFonts w:ascii="Times New Roman" w:eastAsia="Times New Roman" w:hAnsi="Times New Roman" w:cs="Times New Roman"/>
          <w:sz w:val="28"/>
          <w:szCs w:val="28"/>
          <w:lang w:val="uk-UA" w:eastAsia="ru-RU"/>
        </w:rPr>
        <w:t xml:space="preserve"> рівнів </w:t>
      </w:r>
      <w:bookmarkEnd w:id="201"/>
      <w:r w:rsidR="006108ED" w:rsidRPr="006108ED">
        <w:rPr>
          <w:rFonts w:ascii="Times New Roman" w:eastAsia="Times New Roman" w:hAnsi="Times New Roman" w:cs="Times New Roman"/>
          <w:sz w:val="28"/>
          <w:szCs w:val="28"/>
          <w:lang w:val="uk-UA" w:eastAsia="ru-RU"/>
        </w:rPr>
        <w:t>лояльності (зверху вниз), як показано на рис</w:t>
      </w:r>
      <w:r>
        <w:rPr>
          <w:rFonts w:ascii="Times New Roman" w:eastAsia="Times New Roman" w:hAnsi="Times New Roman" w:cs="Times New Roman"/>
          <w:sz w:val="28"/>
          <w:szCs w:val="28"/>
          <w:lang w:val="uk-UA" w:eastAsia="ru-RU"/>
        </w:rPr>
        <w:t>.</w:t>
      </w:r>
      <w:r w:rsidR="006108ED" w:rsidRPr="006108E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7</w:t>
      </w:r>
      <w:r w:rsidR="006108ED" w:rsidRPr="006108ED">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8</w:t>
      </w:r>
      <w:r w:rsidR="006108ED" w:rsidRPr="006108ED">
        <w:rPr>
          <w:rFonts w:ascii="Times New Roman" w:eastAsia="Times New Roman" w:hAnsi="Times New Roman" w:cs="Times New Roman"/>
          <w:sz w:val="28"/>
          <w:szCs w:val="28"/>
          <w:lang w:val="uk-UA" w:eastAsia="ru-RU"/>
        </w:rPr>
        <w:t>:</w:t>
      </w:r>
    </w:p>
    <w:p w14:paraId="392C6A26" w14:textId="4761E8C4"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 xml:space="preserve">– </w:t>
      </w:r>
      <w:proofErr w:type="spellStart"/>
      <w:r w:rsidRPr="006108ED">
        <w:rPr>
          <w:rFonts w:ascii="Times New Roman" w:eastAsia="Times New Roman" w:hAnsi="Times New Roman" w:cs="Times New Roman"/>
          <w:sz w:val="28"/>
          <w:szCs w:val="28"/>
          <w:lang w:val="uk-UA" w:eastAsia="ru-RU"/>
        </w:rPr>
        <w:t>bonding</w:t>
      </w:r>
      <w:proofErr w:type="spellEnd"/>
      <w:r w:rsidRPr="006108ED">
        <w:rPr>
          <w:rFonts w:ascii="Times New Roman" w:eastAsia="Times New Roman" w:hAnsi="Times New Roman" w:cs="Times New Roman"/>
          <w:sz w:val="28"/>
          <w:szCs w:val="28"/>
          <w:lang w:val="uk-UA" w:eastAsia="ru-RU"/>
        </w:rPr>
        <w:t xml:space="preserve"> («</w:t>
      </w:r>
      <w:r w:rsidR="005433F5">
        <w:rPr>
          <w:rFonts w:ascii="Times New Roman" w:eastAsia="Times New Roman" w:hAnsi="Times New Roman" w:cs="Times New Roman"/>
          <w:sz w:val="28"/>
          <w:szCs w:val="28"/>
          <w:lang w:val="uk-UA" w:eastAsia="ru-RU"/>
        </w:rPr>
        <w:t>т</w:t>
      </w:r>
      <w:r w:rsidRPr="006108ED">
        <w:rPr>
          <w:rFonts w:ascii="Times New Roman" w:eastAsia="Times New Roman" w:hAnsi="Times New Roman" w:cs="Times New Roman"/>
          <w:sz w:val="28"/>
          <w:szCs w:val="28"/>
          <w:lang w:val="uk-UA" w:eastAsia="ru-RU"/>
        </w:rPr>
        <w:t>існий зв’язок») – раціональна та емоційна прив’язаність до бренда, що виділяє цей бренд з усіх інших;</w:t>
      </w:r>
    </w:p>
    <w:p w14:paraId="77F0FD02" w14:textId="2C6C58DD"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 xml:space="preserve">– </w:t>
      </w:r>
      <w:proofErr w:type="spellStart"/>
      <w:r w:rsidRPr="006108ED">
        <w:rPr>
          <w:rFonts w:ascii="Times New Roman" w:eastAsia="Times New Roman" w:hAnsi="Times New Roman" w:cs="Times New Roman"/>
          <w:sz w:val="28"/>
          <w:szCs w:val="28"/>
          <w:lang w:val="uk-UA" w:eastAsia="ru-RU"/>
        </w:rPr>
        <w:t>advantage</w:t>
      </w:r>
      <w:proofErr w:type="spellEnd"/>
      <w:r w:rsidRPr="006108ED">
        <w:rPr>
          <w:rFonts w:ascii="Times New Roman" w:eastAsia="Times New Roman" w:hAnsi="Times New Roman" w:cs="Times New Roman"/>
          <w:sz w:val="28"/>
          <w:szCs w:val="28"/>
          <w:lang w:val="uk-UA" w:eastAsia="ru-RU"/>
        </w:rPr>
        <w:t xml:space="preserve"> («</w:t>
      </w:r>
      <w:r w:rsidR="005433F5">
        <w:rPr>
          <w:rFonts w:ascii="Times New Roman" w:eastAsia="Times New Roman" w:hAnsi="Times New Roman" w:cs="Times New Roman"/>
          <w:sz w:val="28"/>
          <w:szCs w:val="28"/>
          <w:lang w:val="uk-UA" w:eastAsia="ru-RU"/>
        </w:rPr>
        <w:t>п</w:t>
      </w:r>
      <w:r w:rsidRPr="006108ED">
        <w:rPr>
          <w:rFonts w:ascii="Times New Roman" w:eastAsia="Times New Roman" w:hAnsi="Times New Roman" w:cs="Times New Roman"/>
          <w:sz w:val="28"/>
          <w:szCs w:val="28"/>
          <w:lang w:val="uk-UA" w:eastAsia="ru-RU"/>
        </w:rPr>
        <w:t>ереваги») – відчуття раціональної та емоційної переваги над іншими брендами категорії;</w:t>
      </w:r>
    </w:p>
    <w:p w14:paraId="73272152" w14:textId="534DDFFE"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lastRenderedPageBreak/>
        <w:t xml:space="preserve">– </w:t>
      </w:r>
      <w:proofErr w:type="spellStart"/>
      <w:r w:rsidRPr="006108ED">
        <w:rPr>
          <w:rFonts w:ascii="Times New Roman" w:eastAsia="Times New Roman" w:hAnsi="Times New Roman" w:cs="Times New Roman"/>
          <w:sz w:val="28"/>
          <w:szCs w:val="28"/>
          <w:lang w:val="uk-UA" w:eastAsia="ru-RU"/>
        </w:rPr>
        <w:t>performance</w:t>
      </w:r>
      <w:proofErr w:type="spellEnd"/>
      <w:r w:rsidRPr="006108ED">
        <w:rPr>
          <w:rFonts w:ascii="Times New Roman" w:eastAsia="Times New Roman" w:hAnsi="Times New Roman" w:cs="Times New Roman"/>
          <w:sz w:val="28"/>
          <w:szCs w:val="28"/>
          <w:lang w:val="uk-UA" w:eastAsia="ru-RU"/>
        </w:rPr>
        <w:t xml:space="preserve"> («</w:t>
      </w:r>
      <w:r w:rsidR="005433F5">
        <w:rPr>
          <w:rFonts w:ascii="Times New Roman" w:eastAsia="Times New Roman" w:hAnsi="Times New Roman" w:cs="Times New Roman"/>
          <w:sz w:val="28"/>
          <w:szCs w:val="28"/>
          <w:lang w:val="uk-UA" w:eastAsia="ru-RU"/>
        </w:rPr>
        <w:t>ф</w:t>
      </w:r>
      <w:r w:rsidRPr="006108ED">
        <w:rPr>
          <w:rFonts w:ascii="Times New Roman" w:eastAsia="Times New Roman" w:hAnsi="Times New Roman" w:cs="Times New Roman"/>
          <w:sz w:val="28"/>
          <w:szCs w:val="28"/>
          <w:lang w:val="uk-UA" w:eastAsia="ru-RU"/>
        </w:rPr>
        <w:t xml:space="preserve">ункціональність») – відчуття того, що продукт зроблений так, як хочеться, </w:t>
      </w:r>
      <w:r w:rsidR="005433F5">
        <w:rPr>
          <w:rFonts w:ascii="Times New Roman" w:eastAsia="Times New Roman" w:hAnsi="Times New Roman" w:cs="Times New Roman"/>
          <w:sz w:val="28"/>
          <w:szCs w:val="28"/>
          <w:lang w:val="uk-UA" w:eastAsia="ru-RU"/>
        </w:rPr>
        <w:t>через що</w:t>
      </w:r>
      <w:r w:rsidRPr="006108ED">
        <w:rPr>
          <w:rFonts w:ascii="Times New Roman" w:eastAsia="Times New Roman" w:hAnsi="Times New Roman" w:cs="Times New Roman"/>
          <w:sz w:val="28"/>
          <w:szCs w:val="28"/>
          <w:lang w:val="uk-UA" w:eastAsia="ru-RU"/>
        </w:rPr>
        <w:t xml:space="preserve"> продукт потрапляє в «оперативний список» покупця;</w:t>
      </w:r>
    </w:p>
    <w:p w14:paraId="3F3640B3" w14:textId="52DF5A06"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 xml:space="preserve">– </w:t>
      </w:r>
      <w:proofErr w:type="spellStart"/>
      <w:r w:rsidRPr="006108ED">
        <w:rPr>
          <w:rFonts w:ascii="Times New Roman" w:eastAsia="Times New Roman" w:hAnsi="Times New Roman" w:cs="Times New Roman"/>
          <w:sz w:val="28"/>
          <w:szCs w:val="28"/>
          <w:lang w:val="uk-UA" w:eastAsia="ru-RU"/>
        </w:rPr>
        <w:t>relevance</w:t>
      </w:r>
      <w:proofErr w:type="spellEnd"/>
      <w:r w:rsidRPr="006108ED">
        <w:rPr>
          <w:rFonts w:ascii="Times New Roman" w:eastAsia="Times New Roman" w:hAnsi="Times New Roman" w:cs="Times New Roman"/>
          <w:sz w:val="28"/>
          <w:szCs w:val="28"/>
          <w:lang w:val="uk-UA" w:eastAsia="ru-RU"/>
        </w:rPr>
        <w:t xml:space="preserve"> («</w:t>
      </w:r>
      <w:r w:rsidR="005433F5">
        <w:rPr>
          <w:rFonts w:ascii="Times New Roman" w:eastAsia="Times New Roman" w:hAnsi="Times New Roman" w:cs="Times New Roman"/>
          <w:sz w:val="28"/>
          <w:szCs w:val="28"/>
          <w:lang w:val="uk-UA" w:eastAsia="ru-RU"/>
        </w:rPr>
        <w:t>а</w:t>
      </w:r>
      <w:r w:rsidRPr="006108ED">
        <w:rPr>
          <w:rFonts w:ascii="Times New Roman" w:eastAsia="Times New Roman" w:hAnsi="Times New Roman" w:cs="Times New Roman"/>
          <w:sz w:val="28"/>
          <w:szCs w:val="28"/>
          <w:lang w:val="uk-UA" w:eastAsia="ru-RU"/>
        </w:rPr>
        <w:t>ктуальність») – продукт важливий для споживчих потреб, за правильною ціною, серед тих, що варто розглянути;</w:t>
      </w:r>
    </w:p>
    <w:p w14:paraId="1F5CDAE3" w14:textId="5BBD2C20" w:rsid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 xml:space="preserve">– </w:t>
      </w:r>
      <w:proofErr w:type="spellStart"/>
      <w:r w:rsidRPr="006108ED">
        <w:rPr>
          <w:rFonts w:ascii="Times New Roman" w:eastAsia="Times New Roman" w:hAnsi="Times New Roman" w:cs="Times New Roman"/>
          <w:sz w:val="28"/>
          <w:szCs w:val="28"/>
          <w:lang w:val="uk-UA" w:eastAsia="ru-RU"/>
        </w:rPr>
        <w:t>presence</w:t>
      </w:r>
      <w:proofErr w:type="spellEnd"/>
      <w:r w:rsidRPr="006108ED">
        <w:rPr>
          <w:rFonts w:ascii="Times New Roman" w:eastAsia="Times New Roman" w:hAnsi="Times New Roman" w:cs="Times New Roman"/>
          <w:sz w:val="28"/>
          <w:szCs w:val="28"/>
          <w:lang w:val="uk-UA" w:eastAsia="ru-RU"/>
        </w:rPr>
        <w:t xml:space="preserve"> («</w:t>
      </w:r>
      <w:r w:rsidR="005433F5">
        <w:rPr>
          <w:rFonts w:ascii="Times New Roman" w:eastAsia="Times New Roman" w:hAnsi="Times New Roman" w:cs="Times New Roman"/>
          <w:sz w:val="28"/>
          <w:szCs w:val="28"/>
          <w:lang w:val="uk-UA" w:eastAsia="ru-RU"/>
        </w:rPr>
        <w:t>п</w:t>
      </w:r>
      <w:r w:rsidRPr="006108ED">
        <w:rPr>
          <w:rFonts w:ascii="Times New Roman" w:eastAsia="Times New Roman" w:hAnsi="Times New Roman" w:cs="Times New Roman"/>
          <w:sz w:val="28"/>
          <w:szCs w:val="28"/>
          <w:lang w:val="uk-UA" w:eastAsia="ru-RU"/>
        </w:rPr>
        <w:t>рисутність») – знання про продукт, яке базується на минулому досвіді, особливостях продукту або рекламних обіцянках.</w:t>
      </w:r>
    </w:p>
    <w:p w14:paraId="03529C13" w14:textId="77777777" w:rsidR="005433F5" w:rsidRPr="006108ED" w:rsidRDefault="005433F5"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845F15C" w14:textId="00F4B378" w:rsidR="006108ED" w:rsidRPr="006108ED" w:rsidRDefault="005433F5"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5433F5">
        <w:rPr>
          <w:rFonts w:ascii="Times New Roman" w:eastAsia="Times New Roman" w:hAnsi="Times New Roman" w:cs="Times New Roman"/>
          <w:bCs/>
          <w:noProof/>
          <w:sz w:val="28"/>
          <w:szCs w:val="28"/>
          <w:lang w:val="uk-UA" w:eastAsia="ru-RU"/>
        </w:rPr>
        <mc:AlternateContent>
          <mc:Choice Requires="wpc">
            <w:drawing>
              <wp:inline distT="0" distB="0" distL="0" distR="0" wp14:anchorId="7B94ADEB" wp14:editId="6BACB589">
                <wp:extent cx="5356767" cy="1943142"/>
                <wp:effectExtent l="0" t="0" r="0" b="0"/>
                <wp:docPr id="220" name="Полотно 2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14" name="Group 91"/>
                        <wpg:cNvGrpSpPr>
                          <a:grpSpLocks/>
                        </wpg:cNvGrpSpPr>
                        <wpg:grpSpPr bwMode="auto">
                          <a:xfrm>
                            <a:off x="409908" y="1"/>
                            <a:ext cx="4000357" cy="1714295"/>
                            <a:chOff x="3552" y="7396"/>
                            <a:chExt cx="4941" cy="2090"/>
                          </a:xfrm>
                        </wpg:grpSpPr>
                        <wps:wsp>
                          <wps:cNvPr id="215" name="Text Box 92"/>
                          <wps:cNvSpPr txBox="1">
                            <a:spLocks noChangeArrowheads="1"/>
                          </wps:cNvSpPr>
                          <wps:spPr bwMode="auto">
                            <a:xfrm>
                              <a:off x="3552" y="9068"/>
                              <a:ext cx="4941" cy="418"/>
                            </a:xfrm>
                            <a:prstGeom prst="rect">
                              <a:avLst/>
                            </a:prstGeom>
                            <a:solidFill>
                              <a:schemeClr val="accent1"/>
                            </a:solidFill>
                            <a:ln w="9525">
                              <a:solidFill>
                                <a:srgbClr val="000000"/>
                              </a:solidFill>
                              <a:miter lim="800000"/>
                              <a:headEnd/>
                              <a:tailEnd/>
                            </a:ln>
                          </wps:spPr>
                          <wps:txbx>
                            <w:txbxContent>
                              <w:p w14:paraId="03F7B5B3" w14:textId="77777777" w:rsidR="0019797A" w:rsidRPr="005433F5" w:rsidRDefault="0019797A" w:rsidP="005433F5">
                                <w:pPr>
                                  <w:jc w:val="center"/>
                                  <w:rPr>
                                    <w:rFonts w:ascii="Times New Roman" w:hAnsi="Times New Roman" w:cs="Times New Roman"/>
                                    <w:color w:val="FFFFFF" w:themeColor="background1"/>
                                    <w:sz w:val="24"/>
                                    <w:szCs w:val="24"/>
                                    <w:lang w:val="uk-UA"/>
                                  </w:rPr>
                                </w:pPr>
                                <w:r w:rsidRPr="005433F5">
                                  <w:rPr>
                                    <w:rFonts w:ascii="Times New Roman" w:hAnsi="Times New Roman" w:cs="Times New Roman"/>
                                    <w:color w:val="FFFFFF" w:themeColor="background1"/>
                                    <w:sz w:val="24"/>
                                    <w:szCs w:val="24"/>
                                    <w:lang w:val="uk-UA"/>
                                  </w:rPr>
                                  <w:t>Присутність</w:t>
                                </w:r>
                              </w:p>
                            </w:txbxContent>
                          </wps:txbx>
                          <wps:bodyPr rot="0" vert="horz" wrap="square" lIns="91440" tIns="45720" rIns="91440" bIns="45720" anchor="t" anchorCtr="0" upright="1">
                            <a:noAutofit/>
                          </wps:bodyPr>
                        </wps:wsp>
                        <wps:wsp>
                          <wps:cNvPr id="216" name="Text Box 93"/>
                          <wps:cNvSpPr txBox="1">
                            <a:spLocks noChangeArrowheads="1"/>
                          </wps:cNvSpPr>
                          <wps:spPr bwMode="auto">
                            <a:xfrm>
                              <a:off x="3975" y="8650"/>
                              <a:ext cx="4094" cy="418"/>
                            </a:xfrm>
                            <a:prstGeom prst="rect">
                              <a:avLst/>
                            </a:prstGeom>
                            <a:solidFill>
                              <a:schemeClr val="accent1"/>
                            </a:solidFill>
                            <a:ln w="9525">
                              <a:solidFill>
                                <a:srgbClr val="000000"/>
                              </a:solidFill>
                              <a:miter lim="800000"/>
                              <a:headEnd/>
                              <a:tailEnd/>
                            </a:ln>
                          </wps:spPr>
                          <wps:txbx>
                            <w:txbxContent>
                              <w:p w14:paraId="51024C86" w14:textId="77777777" w:rsidR="0019797A" w:rsidRPr="005433F5" w:rsidRDefault="0019797A" w:rsidP="005433F5">
                                <w:pPr>
                                  <w:jc w:val="center"/>
                                  <w:rPr>
                                    <w:rFonts w:ascii="Times New Roman" w:hAnsi="Times New Roman" w:cs="Times New Roman"/>
                                    <w:color w:val="FFFFFF" w:themeColor="background1"/>
                                    <w:sz w:val="24"/>
                                    <w:szCs w:val="24"/>
                                    <w:lang w:val="uk-UA"/>
                                  </w:rPr>
                                </w:pPr>
                                <w:r w:rsidRPr="005433F5">
                                  <w:rPr>
                                    <w:rFonts w:ascii="Times New Roman" w:hAnsi="Times New Roman" w:cs="Times New Roman"/>
                                    <w:color w:val="FFFFFF" w:themeColor="background1"/>
                                    <w:sz w:val="24"/>
                                    <w:szCs w:val="24"/>
                                    <w:lang w:val="uk-UA"/>
                                  </w:rPr>
                                  <w:t>Актуальність</w:t>
                                </w:r>
                              </w:p>
                            </w:txbxContent>
                          </wps:txbx>
                          <wps:bodyPr rot="0" vert="horz" wrap="square" lIns="91440" tIns="45720" rIns="91440" bIns="45720" anchor="t" anchorCtr="0" upright="1">
                            <a:noAutofit/>
                          </wps:bodyPr>
                        </wps:wsp>
                        <wps:wsp>
                          <wps:cNvPr id="217" name="Text Box 94"/>
                          <wps:cNvSpPr txBox="1">
                            <a:spLocks noChangeArrowheads="1"/>
                          </wps:cNvSpPr>
                          <wps:spPr bwMode="auto">
                            <a:xfrm>
                              <a:off x="4399" y="8232"/>
                              <a:ext cx="3247" cy="418"/>
                            </a:xfrm>
                            <a:prstGeom prst="rect">
                              <a:avLst/>
                            </a:prstGeom>
                            <a:solidFill>
                              <a:schemeClr val="accent1"/>
                            </a:solidFill>
                            <a:ln w="9525">
                              <a:solidFill>
                                <a:srgbClr val="000000"/>
                              </a:solidFill>
                              <a:miter lim="800000"/>
                              <a:headEnd/>
                              <a:tailEnd/>
                            </a:ln>
                          </wps:spPr>
                          <wps:txbx>
                            <w:txbxContent>
                              <w:p w14:paraId="603E88DE" w14:textId="77777777" w:rsidR="0019797A" w:rsidRPr="005433F5" w:rsidRDefault="0019797A" w:rsidP="005433F5">
                                <w:pPr>
                                  <w:jc w:val="center"/>
                                  <w:rPr>
                                    <w:rFonts w:ascii="Times New Roman" w:hAnsi="Times New Roman" w:cs="Times New Roman"/>
                                    <w:color w:val="FFFFFF" w:themeColor="background1"/>
                                    <w:sz w:val="24"/>
                                    <w:szCs w:val="24"/>
                                    <w:lang w:val="uk-UA"/>
                                  </w:rPr>
                                </w:pPr>
                                <w:r w:rsidRPr="005433F5">
                                  <w:rPr>
                                    <w:rFonts w:ascii="Times New Roman" w:hAnsi="Times New Roman" w:cs="Times New Roman"/>
                                    <w:color w:val="FFFFFF" w:themeColor="background1"/>
                                    <w:sz w:val="24"/>
                                    <w:szCs w:val="24"/>
                                    <w:lang w:val="uk-UA"/>
                                  </w:rPr>
                                  <w:t>Функціональність</w:t>
                                </w:r>
                              </w:p>
                            </w:txbxContent>
                          </wps:txbx>
                          <wps:bodyPr rot="0" vert="horz" wrap="square" lIns="91440" tIns="45720" rIns="91440" bIns="45720" anchor="t" anchorCtr="0" upright="1">
                            <a:noAutofit/>
                          </wps:bodyPr>
                        </wps:wsp>
                        <wps:wsp>
                          <wps:cNvPr id="218" name="Text Box 95"/>
                          <wps:cNvSpPr txBox="1">
                            <a:spLocks noChangeArrowheads="1"/>
                          </wps:cNvSpPr>
                          <wps:spPr bwMode="auto">
                            <a:xfrm>
                              <a:off x="4775" y="7826"/>
                              <a:ext cx="2682" cy="418"/>
                            </a:xfrm>
                            <a:prstGeom prst="rect">
                              <a:avLst/>
                            </a:prstGeom>
                            <a:solidFill>
                              <a:schemeClr val="accent1"/>
                            </a:solidFill>
                            <a:ln w="9525">
                              <a:solidFill>
                                <a:srgbClr val="000000"/>
                              </a:solidFill>
                              <a:miter lim="800000"/>
                              <a:headEnd/>
                              <a:tailEnd/>
                            </a:ln>
                          </wps:spPr>
                          <wps:txbx>
                            <w:txbxContent>
                              <w:p w14:paraId="5A15A4D5" w14:textId="77777777" w:rsidR="0019797A" w:rsidRPr="005433F5" w:rsidRDefault="0019797A" w:rsidP="005433F5">
                                <w:pPr>
                                  <w:jc w:val="center"/>
                                  <w:rPr>
                                    <w:rFonts w:ascii="Times New Roman" w:hAnsi="Times New Roman" w:cs="Times New Roman"/>
                                    <w:color w:val="FFFFFF" w:themeColor="background1"/>
                                    <w:sz w:val="24"/>
                                    <w:szCs w:val="24"/>
                                    <w:lang w:val="uk-UA"/>
                                  </w:rPr>
                                </w:pPr>
                                <w:r w:rsidRPr="005433F5">
                                  <w:rPr>
                                    <w:rFonts w:ascii="Times New Roman" w:hAnsi="Times New Roman" w:cs="Times New Roman"/>
                                    <w:color w:val="FFFFFF" w:themeColor="background1"/>
                                    <w:sz w:val="24"/>
                                    <w:szCs w:val="24"/>
                                    <w:lang w:val="uk-UA"/>
                                  </w:rPr>
                                  <w:t>Переваги</w:t>
                                </w:r>
                              </w:p>
                            </w:txbxContent>
                          </wps:txbx>
                          <wps:bodyPr rot="0" vert="horz" wrap="square" lIns="91440" tIns="45720" rIns="91440" bIns="45720" anchor="t" anchorCtr="0" upright="1">
                            <a:noAutofit/>
                          </wps:bodyPr>
                        </wps:wsp>
                        <wps:wsp>
                          <wps:cNvPr id="219" name="Text Box 96"/>
                          <wps:cNvSpPr txBox="1">
                            <a:spLocks noChangeArrowheads="1"/>
                          </wps:cNvSpPr>
                          <wps:spPr bwMode="auto">
                            <a:xfrm>
                              <a:off x="5234" y="7396"/>
                              <a:ext cx="1693" cy="418"/>
                            </a:xfrm>
                            <a:prstGeom prst="rect">
                              <a:avLst/>
                            </a:prstGeom>
                            <a:solidFill>
                              <a:schemeClr val="accent1"/>
                            </a:solidFill>
                            <a:ln w="9525">
                              <a:solidFill>
                                <a:srgbClr val="000000"/>
                              </a:solidFill>
                              <a:miter lim="800000"/>
                              <a:headEnd/>
                              <a:tailEnd/>
                            </a:ln>
                          </wps:spPr>
                          <wps:txbx>
                            <w:txbxContent>
                              <w:p w14:paraId="0B6166B5" w14:textId="77777777" w:rsidR="0019797A" w:rsidRPr="005433F5" w:rsidRDefault="0019797A" w:rsidP="005433F5">
                                <w:pPr>
                                  <w:jc w:val="center"/>
                                  <w:rPr>
                                    <w:rFonts w:ascii="Times New Roman" w:hAnsi="Times New Roman" w:cs="Times New Roman"/>
                                    <w:color w:val="FFFFFF" w:themeColor="background1"/>
                                    <w:sz w:val="24"/>
                                    <w:szCs w:val="24"/>
                                    <w:lang w:val="uk-UA"/>
                                  </w:rPr>
                                </w:pPr>
                                <w:r w:rsidRPr="005433F5">
                                  <w:rPr>
                                    <w:rFonts w:ascii="Times New Roman" w:hAnsi="Times New Roman" w:cs="Times New Roman"/>
                                    <w:bCs/>
                                    <w:color w:val="FFFFFF" w:themeColor="background1"/>
                                    <w:sz w:val="24"/>
                                    <w:szCs w:val="24"/>
                                    <w:lang w:val="uk-UA"/>
                                  </w:rPr>
                                  <w:t>Тісний зв’язок</w:t>
                                </w:r>
                              </w:p>
                            </w:txbxContent>
                          </wps:txbx>
                          <wps:bodyPr rot="0" vert="horz" wrap="square" lIns="91440" tIns="45720" rIns="91440" bIns="45720" anchor="t" anchorCtr="0" upright="1">
                            <a:noAutofit/>
                          </wps:bodyPr>
                        </wps:wsp>
                      </wpg:wgp>
                    </wpc:wpc>
                  </a:graphicData>
                </a:graphic>
              </wp:inline>
            </w:drawing>
          </mc:Choice>
          <mc:Fallback>
            <w:pict>
              <v:group w14:anchorId="7B94ADEB" id="Полотно 220" o:spid="_x0000_s1118" editas="canvas" style="width:421.8pt;height:153pt;mso-position-horizontal-relative:char;mso-position-vertical-relative:line" coordsize="53562,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">
                <v:shape id="_x0000_s1119" type="#_x0000_t75" style="position:absolute;width:53562;height:19431;visibility:visible;mso-wrap-style:square">
                  <v:fill o:detectmouseclick="t"/>
                  <v:path o:connecttype="none"/>
                </v:shape>
                <v:group id="Group 91" o:spid="_x0000_s1120" style="position:absolute;left:4099;width:40003;height:17142" coordorigin="3552,7396" coordsize="494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Text Box 92" o:spid="_x0000_s1121" type="#_x0000_t202" style="position:absolute;left:3552;top:9068;width:4941;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" fillcolor="#4472c4 [3204]">
                    <v:textbox>
                      <w:txbxContent>
                        <w:p w14:paraId="03F7B5B3" w14:textId="77777777" w:rsidR="0019797A" w:rsidRPr="005433F5" w:rsidRDefault="0019797A" w:rsidP="005433F5">
                          <w:pPr>
                            <w:jc w:val="center"/>
                            <w:rPr>
                              <w:rFonts w:ascii="Times New Roman" w:hAnsi="Times New Roman" w:cs="Times New Roman"/>
                              <w:color w:val="FFFFFF" w:themeColor="background1"/>
                              <w:sz w:val="24"/>
                              <w:szCs w:val="24"/>
                              <w:lang w:val="uk-UA"/>
                            </w:rPr>
                          </w:pPr>
                          <w:r w:rsidRPr="005433F5">
                            <w:rPr>
                              <w:rFonts w:ascii="Times New Roman" w:hAnsi="Times New Roman" w:cs="Times New Roman"/>
                              <w:color w:val="FFFFFF" w:themeColor="background1"/>
                              <w:sz w:val="24"/>
                              <w:szCs w:val="24"/>
                              <w:lang w:val="uk-UA"/>
                            </w:rPr>
                            <w:t>Присутність</w:t>
                          </w:r>
                        </w:p>
                      </w:txbxContent>
                    </v:textbox>
                  </v:shape>
                  <v:shape id="Text Box 93" o:spid="_x0000_s1122" type="#_x0000_t202" style="position:absolute;left:3975;top:8650;width:4094;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" fillcolor="#4472c4 [3204]">
                    <v:textbox>
                      <w:txbxContent>
                        <w:p w14:paraId="51024C86" w14:textId="77777777" w:rsidR="0019797A" w:rsidRPr="005433F5" w:rsidRDefault="0019797A" w:rsidP="005433F5">
                          <w:pPr>
                            <w:jc w:val="center"/>
                            <w:rPr>
                              <w:rFonts w:ascii="Times New Roman" w:hAnsi="Times New Roman" w:cs="Times New Roman"/>
                              <w:color w:val="FFFFFF" w:themeColor="background1"/>
                              <w:sz w:val="24"/>
                              <w:szCs w:val="24"/>
                              <w:lang w:val="uk-UA"/>
                            </w:rPr>
                          </w:pPr>
                          <w:r w:rsidRPr="005433F5">
                            <w:rPr>
                              <w:rFonts w:ascii="Times New Roman" w:hAnsi="Times New Roman" w:cs="Times New Roman"/>
                              <w:color w:val="FFFFFF" w:themeColor="background1"/>
                              <w:sz w:val="24"/>
                              <w:szCs w:val="24"/>
                              <w:lang w:val="uk-UA"/>
                            </w:rPr>
                            <w:t>Актуальність</w:t>
                          </w:r>
                        </w:p>
                      </w:txbxContent>
                    </v:textbox>
                  </v:shape>
                  <v:shape id="Text Box 94" o:spid="_x0000_s1123" type="#_x0000_t202" style="position:absolute;left:4399;top:8232;width:3247;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" fillcolor="#4472c4 [3204]">
                    <v:textbox>
                      <w:txbxContent>
                        <w:p w14:paraId="603E88DE" w14:textId="77777777" w:rsidR="0019797A" w:rsidRPr="005433F5" w:rsidRDefault="0019797A" w:rsidP="005433F5">
                          <w:pPr>
                            <w:jc w:val="center"/>
                            <w:rPr>
                              <w:rFonts w:ascii="Times New Roman" w:hAnsi="Times New Roman" w:cs="Times New Roman"/>
                              <w:color w:val="FFFFFF" w:themeColor="background1"/>
                              <w:sz w:val="24"/>
                              <w:szCs w:val="24"/>
                              <w:lang w:val="uk-UA"/>
                            </w:rPr>
                          </w:pPr>
                          <w:r w:rsidRPr="005433F5">
                            <w:rPr>
                              <w:rFonts w:ascii="Times New Roman" w:hAnsi="Times New Roman" w:cs="Times New Roman"/>
                              <w:color w:val="FFFFFF" w:themeColor="background1"/>
                              <w:sz w:val="24"/>
                              <w:szCs w:val="24"/>
                              <w:lang w:val="uk-UA"/>
                            </w:rPr>
                            <w:t>Функціональність</w:t>
                          </w:r>
                        </w:p>
                      </w:txbxContent>
                    </v:textbox>
                  </v:shape>
                  <v:shape id="Text Box 95" o:spid="_x0000_s1124" type="#_x0000_t202" style="position:absolute;left:4775;top:7826;width:2682;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" fillcolor="#4472c4 [3204]">
                    <v:textbox>
                      <w:txbxContent>
                        <w:p w14:paraId="5A15A4D5" w14:textId="77777777" w:rsidR="0019797A" w:rsidRPr="005433F5" w:rsidRDefault="0019797A" w:rsidP="005433F5">
                          <w:pPr>
                            <w:jc w:val="center"/>
                            <w:rPr>
                              <w:rFonts w:ascii="Times New Roman" w:hAnsi="Times New Roman" w:cs="Times New Roman"/>
                              <w:color w:val="FFFFFF" w:themeColor="background1"/>
                              <w:sz w:val="24"/>
                              <w:szCs w:val="24"/>
                              <w:lang w:val="uk-UA"/>
                            </w:rPr>
                          </w:pPr>
                          <w:r w:rsidRPr="005433F5">
                            <w:rPr>
                              <w:rFonts w:ascii="Times New Roman" w:hAnsi="Times New Roman" w:cs="Times New Roman"/>
                              <w:color w:val="FFFFFF" w:themeColor="background1"/>
                              <w:sz w:val="24"/>
                              <w:szCs w:val="24"/>
                              <w:lang w:val="uk-UA"/>
                            </w:rPr>
                            <w:t>Переваги</w:t>
                          </w:r>
                        </w:p>
                      </w:txbxContent>
                    </v:textbox>
                  </v:shape>
                  <v:shape id="Text Box 96" o:spid="_x0000_s1125" type="#_x0000_t202" style="position:absolute;left:5234;top:7396;width:1693;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" fillcolor="#4472c4 [3204]">
                    <v:textbox>
                      <w:txbxContent>
                        <w:p w14:paraId="0B6166B5" w14:textId="77777777" w:rsidR="0019797A" w:rsidRPr="005433F5" w:rsidRDefault="0019797A" w:rsidP="005433F5">
                          <w:pPr>
                            <w:jc w:val="center"/>
                            <w:rPr>
                              <w:rFonts w:ascii="Times New Roman" w:hAnsi="Times New Roman" w:cs="Times New Roman"/>
                              <w:color w:val="FFFFFF" w:themeColor="background1"/>
                              <w:sz w:val="24"/>
                              <w:szCs w:val="24"/>
                              <w:lang w:val="uk-UA"/>
                            </w:rPr>
                          </w:pPr>
                          <w:r w:rsidRPr="005433F5">
                            <w:rPr>
                              <w:rFonts w:ascii="Times New Roman" w:hAnsi="Times New Roman" w:cs="Times New Roman"/>
                              <w:bCs/>
                              <w:color w:val="FFFFFF" w:themeColor="background1"/>
                              <w:sz w:val="24"/>
                              <w:szCs w:val="24"/>
                              <w:lang w:val="uk-UA"/>
                            </w:rPr>
                            <w:t>Тісний зв’язок</w:t>
                          </w:r>
                        </w:p>
                      </w:txbxContent>
                    </v:textbox>
                  </v:shape>
                </v:group>
                <w10:anchorlock/>
              </v:group>
            </w:pict>
          </mc:Fallback>
        </mc:AlternateContent>
      </w:r>
    </w:p>
    <w:p w14:paraId="3E49276B" w14:textId="5300C692"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Рис</w:t>
      </w:r>
      <w:r w:rsidR="005433F5">
        <w:rPr>
          <w:rFonts w:ascii="Times New Roman" w:eastAsia="Times New Roman" w:hAnsi="Times New Roman" w:cs="Times New Roman"/>
          <w:sz w:val="28"/>
          <w:szCs w:val="28"/>
          <w:lang w:val="uk-UA" w:eastAsia="ru-RU"/>
        </w:rPr>
        <w:t>унок 7</w:t>
      </w:r>
      <w:r w:rsidRPr="006108ED">
        <w:rPr>
          <w:rFonts w:ascii="Times New Roman" w:eastAsia="Times New Roman" w:hAnsi="Times New Roman" w:cs="Times New Roman"/>
          <w:sz w:val="28"/>
          <w:szCs w:val="28"/>
          <w:lang w:val="uk-UA" w:eastAsia="ru-RU"/>
        </w:rPr>
        <w:t>.</w:t>
      </w:r>
      <w:r w:rsidR="005433F5">
        <w:rPr>
          <w:rFonts w:ascii="Times New Roman" w:eastAsia="Times New Roman" w:hAnsi="Times New Roman" w:cs="Times New Roman"/>
          <w:sz w:val="28"/>
          <w:szCs w:val="28"/>
          <w:lang w:val="uk-UA" w:eastAsia="ru-RU"/>
        </w:rPr>
        <w:t>8</w:t>
      </w:r>
      <w:r w:rsidRPr="006108ED">
        <w:rPr>
          <w:rFonts w:ascii="Times New Roman" w:eastAsia="Times New Roman" w:hAnsi="Times New Roman" w:cs="Times New Roman"/>
          <w:sz w:val="28"/>
          <w:szCs w:val="28"/>
          <w:lang w:val="uk-UA" w:eastAsia="ru-RU"/>
        </w:rPr>
        <w:t xml:space="preserve"> </w:t>
      </w:r>
      <w:r w:rsidR="005433F5">
        <w:rPr>
          <w:rFonts w:ascii="Times New Roman" w:eastAsia="Times New Roman" w:hAnsi="Times New Roman" w:cs="Times New Roman"/>
          <w:sz w:val="28"/>
          <w:szCs w:val="28"/>
          <w:lang w:val="uk-UA" w:eastAsia="ru-RU"/>
        </w:rPr>
        <w:t xml:space="preserve">– </w:t>
      </w:r>
      <w:r w:rsidRPr="006108ED">
        <w:rPr>
          <w:rFonts w:ascii="Times New Roman" w:eastAsia="Times New Roman" w:hAnsi="Times New Roman" w:cs="Times New Roman"/>
          <w:sz w:val="28"/>
          <w:szCs w:val="28"/>
          <w:lang w:val="uk-UA" w:eastAsia="ru-RU"/>
        </w:rPr>
        <w:t xml:space="preserve">Піраміда </w:t>
      </w:r>
      <w:proofErr w:type="spellStart"/>
      <w:r w:rsidRPr="006108ED">
        <w:rPr>
          <w:rFonts w:ascii="Times New Roman" w:eastAsia="Times New Roman" w:hAnsi="Times New Roman" w:cs="Times New Roman"/>
          <w:sz w:val="28"/>
          <w:szCs w:val="28"/>
          <w:lang w:val="uk-UA" w:eastAsia="ru-RU"/>
        </w:rPr>
        <w:t>Brand</w:t>
      </w:r>
      <w:proofErr w:type="spellEnd"/>
      <w:r w:rsidRPr="006108ED">
        <w:rPr>
          <w:rFonts w:ascii="Times New Roman" w:eastAsia="Times New Roman" w:hAnsi="Times New Roman" w:cs="Times New Roman"/>
          <w:sz w:val="28"/>
          <w:szCs w:val="28"/>
          <w:lang w:val="uk-UA" w:eastAsia="ru-RU"/>
        </w:rPr>
        <w:t xml:space="preserve"> Dynamics</w:t>
      </w:r>
      <w:r w:rsidR="009526F1">
        <w:rPr>
          <w:rFonts w:ascii="Times New Roman" w:eastAsia="Times New Roman" w:hAnsi="Times New Roman" w:cs="Times New Roman"/>
          <w:sz w:val="28"/>
          <w:szCs w:val="28"/>
          <w:lang w:val="uk-UA" w:eastAsia="ru-RU"/>
        </w:rPr>
        <w:t xml:space="preserve"> </w:t>
      </w:r>
      <w:r w:rsidR="009526F1" w:rsidRPr="009526F1">
        <w:rPr>
          <w:rFonts w:ascii="Times New Roman" w:eastAsia="Times New Roman" w:hAnsi="Times New Roman" w:cs="Times New Roman"/>
          <w:sz w:val="28"/>
          <w:szCs w:val="28"/>
          <w:lang w:val="uk-UA" w:eastAsia="ru-RU"/>
        </w:rPr>
        <w:t>[2]</w:t>
      </w:r>
      <w:r w:rsidR="009526F1">
        <w:rPr>
          <w:rFonts w:ascii="Times New Roman" w:eastAsia="Times New Roman" w:hAnsi="Times New Roman" w:cs="Times New Roman"/>
          <w:sz w:val="28"/>
          <w:szCs w:val="28"/>
          <w:lang w:val="uk-UA" w:eastAsia="ru-RU"/>
        </w:rPr>
        <w:t xml:space="preserve"> </w:t>
      </w:r>
    </w:p>
    <w:p w14:paraId="177A1B46" w14:textId="77777777"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0D10C40" w14:textId="173DFA67" w:rsidR="005433F5" w:rsidRDefault="005433F5"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5433F5">
        <w:rPr>
          <w:rFonts w:ascii="Times New Roman" w:eastAsia="Times New Roman" w:hAnsi="Times New Roman" w:cs="Times New Roman"/>
          <w:sz w:val="28"/>
          <w:szCs w:val="28"/>
          <w:lang w:val="uk-UA" w:eastAsia="ru-RU"/>
        </w:rPr>
        <w:t>Все починається з поверхневих відносин з брендом, коли люди тільки знають його або мають незначний досвід використання. Це рівень «</w:t>
      </w:r>
      <w:r>
        <w:rPr>
          <w:rFonts w:ascii="Times New Roman" w:eastAsia="Times New Roman" w:hAnsi="Times New Roman" w:cs="Times New Roman"/>
          <w:sz w:val="28"/>
          <w:szCs w:val="28"/>
          <w:lang w:val="uk-UA" w:eastAsia="ru-RU"/>
        </w:rPr>
        <w:t>п</w:t>
      </w:r>
      <w:r w:rsidRPr="005433F5">
        <w:rPr>
          <w:rFonts w:ascii="Times New Roman" w:eastAsia="Times New Roman" w:hAnsi="Times New Roman" w:cs="Times New Roman"/>
          <w:sz w:val="28"/>
          <w:szCs w:val="28"/>
          <w:lang w:val="uk-UA" w:eastAsia="ru-RU"/>
        </w:rPr>
        <w:t>рисутність». На наступних рівнях – «</w:t>
      </w:r>
      <w:r>
        <w:rPr>
          <w:rFonts w:ascii="Times New Roman" w:eastAsia="Times New Roman" w:hAnsi="Times New Roman" w:cs="Times New Roman"/>
          <w:sz w:val="28"/>
          <w:szCs w:val="28"/>
          <w:lang w:val="uk-UA" w:eastAsia="ru-RU"/>
        </w:rPr>
        <w:t>а</w:t>
      </w:r>
      <w:r w:rsidRPr="005433F5">
        <w:rPr>
          <w:rFonts w:ascii="Times New Roman" w:eastAsia="Times New Roman" w:hAnsi="Times New Roman" w:cs="Times New Roman"/>
          <w:sz w:val="28"/>
          <w:szCs w:val="28"/>
          <w:lang w:val="uk-UA" w:eastAsia="ru-RU"/>
        </w:rPr>
        <w:t>ктуальність» і «</w:t>
      </w:r>
      <w:r>
        <w:rPr>
          <w:rFonts w:ascii="Times New Roman" w:eastAsia="Times New Roman" w:hAnsi="Times New Roman" w:cs="Times New Roman"/>
          <w:sz w:val="28"/>
          <w:szCs w:val="28"/>
          <w:lang w:val="uk-UA" w:eastAsia="ru-RU"/>
        </w:rPr>
        <w:t>ф</w:t>
      </w:r>
      <w:r w:rsidRPr="005433F5">
        <w:rPr>
          <w:rFonts w:ascii="Times New Roman" w:eastAsia="Times New Roman" w:hAnsi="Times New Roman" w:cs="Times New Roman"/>
          <w:sz w:val="28"/>
          <w:szCs w:val="28"/>
          <w:lang w:val="uk-UA" w:eastAsia="ru-RU"/>
        </w:rPr>
        <w:t>ункціональність» – частина людей вибуває, тому що бренд або їм не потрібен, або не відповідає їхнім потребам. На наступному рівні – «</w:t>
      </w:r>
      <w:r>
        <w:rPr>
          <w:rFonts w:ascii="Times New Roman" w:eastAsia="Times New Roman" w:hAnsi="Times New Roman" w:cs="Times New Roman"/>
          <w:sz w:val="28"/>
          <w:szCs w:val="28"/>
          <w:lang w:val="uk-UA" w:eastAsia="ru-RU"/>
        </w:rPr>
        <w:t>п</w:t>
      </w:r>
      <w:r w:rsidRPr="005433F5">
        <w:rPr>
          <w:rFonts w:ascii="Times New Roman" w:eastAsia="Times New Roman" w:hAnsi="Times New Roman" w:cs="Times New Roman"/>
          <w:sz w:val="28"/>
          <w:szCs w:val="28"/>
          <w:lang w:val="uk-UA" w:eastAsia="ru-RU"/>
        </w:rPr>
        <w:t>ереваги» –</w:t>
      </w:r>
      <w:r>
        <w:rPr>
          <w:rFonts w:ascii="Times New Roman" w:eastAsia="Times New Roman" w:hAnsi="Times New Roman" w:cs="Times New Roman"/>
          <w:sz w:val="28"/>
          <w:szCs w:val="28"/>
          <w:lang w:val="uk-UA" w:eastAsia="ru-RU"/>
        </w:rPr>
        <w:t xml:space="preserve"> </w:t>
      </w:r>
      <w:r w:rsidRPr="005433F5">
        <w:rPr>
          <w:rFonts w:ascii="Times New Roman" w:eastAsia="Times New Roman" w:hAnsi="Times New Roman" w:cs="Times New Roman"/>
          <w:sz w:val="28"/>
          <w:szCs w:val="28"/>
          <w:lang w:val="uk-UA" w:eastAsia="ru-RU"/>
        </w:rPr>
        <w:t>найчастіше йдеться про емоційні речі. Вершина піраміди – рівень «</w:t>
      </w:r>
      <w:r>
        <w:rPr>
          <w:rFonts w:ascii="Times New Roman" w:eastAsia="Times New Roman" w:hAnsi="Times New Roman" w:cs="Times New Roman"/>
          <w:sz w:val="28"/>
          <w:szCs w:val="28"/>
          <w:lang w:val="uk-UA" w:eastAsia="ru-RU"/>
        </w:rPr>
        <w:t>т</w:t>
      </w:r>
      <w:r w:rsidRPr="005433F5">
        <w:rPr>
          <w:rFonts w:ascii="Times New Roman" w:eastAsia="Times New Roman" w:hAnsi="Times New Roman" w:cs="Times New Roman"/>
          <w:sz w:val="28"/>
          <w:szCs w:val="28"/>
          <w:lang w:val="uk-UA" w:eastAsia="ru-RU"/>
        </w:rPr>
        <w:t>існий зв’язок», коли споживач вважає, що немає нічого кращого за цей бренд.</w:t>
      </w:r>
    </w:p>
    <w:p w14:paraId="42751962" w14:textId="65405A32"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 xml:space="preserve">Відсоток споживачів, які переходять з рівня на рівень піраміди, в термінології методу </w:t>
      </w:r>
      <w:proofErr w:type="spellStart"/>
      <w:r w:rsidRPr="006108ED">
        <w:rPr>
          <w:rFonts w:ascii="Times New Roman" w:eastAsia="Times New Roman" w:hAnsi="Times New Roman" w:cs="Times New Roman"/>
          <w:sz w:val="28"/>
          <w:szCs w:val="28"/>
          <w:lang w:val="uk-UA" w:eastAsia="ru-RU"/>
        </w:rPr>
        <w:t>Brand</w:t>
      </w:r>
      <w:proofErr w:type="spellEnd"/>
      <w:r w:rsidRPr="006108ED">
        <w:rPr>
          <w:rFonts w:ascii="Times New Roman" w:eastAsia="Times New Roman" w:hAnsi="Times New Roman" w:cs="Times New Roman"/>
          <w:sz w:val="28"/>
          <w:szCs w:val="28"/>
          <w:lang w:val="uk-UA" w:eastAsia="ru-RU"/>
        </w:rPr>
        <w:t xml:space="preserve"> Dynamics називається «відсотком конвертації». Вивчення численних прикладів дозволило визначити очікувані відсотки конвертації з одного рівня на інший.</w:t>
      </w:r>
    </w:p>
    <w:p w14:paraId="215B8CFC" w14:textId="28C00617"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Так, для бренда з високим рівнем «</w:t>
      </w:r>
      <w:r w:rsidR="005433F5">
        <w:rPr>
          <w:rFonts w:ascii="Times New Roman" w:eastAsia="Times New Roman" w:hAnsi="Times New Roman" w:cs="Times New Roman"/>
          <w:sz w:val="28"/>
          <w:szCs w:val="28"/>
          <w:lang w:val="uk-UA" w:eastAsia="ru-RU"/>
        </w:rPr>
        <w:t>п</w:t>
      </w:r>
      <w:r w:rsidRPr="006108ED">
        <w:rPr>
          <w:rFonts w:ascii="Times New Roman" w:eastAsia="Times New Roman" w:hAnsi="Times New Roman" w:cs="Times New Roman"/>
          <w:sz w:val="28"/>
          <w:szCs w:val="28"/>
          <w:lang w:val="uk-UA" w:eastAsia="ru-RU"/>
        </w:rPr>
        <w:t>рисутності» (понад 50%) очікувані відсотки конвертації такі:</w:t>
      </w:r>
    </w:p>
    <w:p w14:paraId="503C64DB" w14:textId="77777777"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 40% (5-й рівень),</w:t>
      </w:r>
    </w:p>
    <w:p w14:paraId="37F60013" w14:textId="77777777"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–75% (4-й рівень),</w:t>
      </w:r>
    </w:p>
    <w:p w14:paraId="736D9C8F" w14:textId="77777777"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 80% (3-й рівень),</w:t>
      </w:r>
    </w:p>
    <w:p w14:paraId="4F1C1AFA" w14:textId="77777777"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 71% (2-й рівень),</w:t>
      </w:r>
    </w:p>
    <w:p w14:paraId="0443BA92" w14:textId="359D8389"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 50% (1-й рівень).</w:t>
      </w:r>
    </w:p>
    <w:p w14:paraId="35592D09" w14:textId="7E95CA3B" w:rsidR="006108ED" w:rsidRPr="006108ED"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t>Тобто спочатку очікується, що 50% всіх споживачів товарної групи отримають інформацію про бренд (потраплять на рівень «</w:t>
      </w:r>
      <w:r w:rsidR="00A730F3">
        <w:rPr>
          <w:rFonts w:ascii="Times New Roman" w:eastAsia="Times New Roman" w:hAnsi="Times New Roman" w:cs="Times New Roman"/>
          <w:sz w:val="28"/>
          <w:szCs w:val="28"/>
          <w:lang w:val="uk-UA" w:eastAsia="ru-RU"/>
        </w:rPr>
        <w:t>п</w:t>
      </w:r>
      <w:r w:rsidRPr="006108ED">
        <w:rPr>
          <w:rFonts w:ascii="Times New Roman" w:eastAsia="Times New Roman" w:hAnsi="Times New Roman" w:cs="Times New Roman"/>
          <w:sz w:val="28"/>
          <w:szCs w:val="28"/>
          <w:lang w:val="uk-UA" w:eastAsia="ru-RU"/>
        </w:rPr>
        <w:t xml:space="preserve">рисутності»). Після чого 71% тих, хто знають про нього, </w:t>
      </w:r>
      <w:r w:rsidR="00A730F3">
        <w:rPr>
          <w:rFonts w:ascii="Times New Roman" w:eastAsia="Times New Roman" w:hAnsi="Times New Roman" w:cs="Times New Roman"/>
          <w:sz w:val="28"/>
          <w:szCs w:val="28"/>
          <w:lang w:val="uk-UA" w:eastAsia="ru-RU"/>
        </w:rPr>
        <w:t>вважають</w:t>
      </w:r>
      <w:r w:rsidRPr="006108ED">
        <w:rPr>
          <w:rFonts w:ascii="Times New Roman" w:eastAsia="Times New Roman" w:hAnsi="Times New Roman" w:cs="Times New Roman"/>
          <w:sz w:val="28"/>
          <w:szCs w:val="28"/>
          <w:lang w:val="uk-UA" w:eastAsia="ru-RU"/>
        </w:rPr>
        <w:t xml:space="preserve"> його актуальним для себе. Далі 80% споживачів </w:t>
      </w:r>
      <w:r w:rsidR="00A730F3">
        <w:rPr>
          <w:rFonts w:ascii="Times New Roman" w:eastAsia="Times New Roman" w:hAnsi="Times New Roman" w:cs="Times New Roman"/>
          <w:sz w:val="28"/>
          <w:szCs w:val="28"/>
          <w:lang w:val="uk-UA" w:eastAsia="ru-RU"/>
        </w:rPr>
        <w:t>на</w:t>
      </w:r>
      <w:r w:rsidRPr="006108ED">
        <w:rPr>
          <w:rFonts w:ascii="Times New Roman" w:eastAsia="Times New Roman" w:hAnsi="Times New Roman" w:cs="Times New Roman"/>
          <w:sz w:val="28"/>
          <w:szCs w:val="28"/>
          <w:lang w:val="uk-UA" w:eastAsia="ru-RU"/>
        </w:rPr>
        <w:t xml:space="preserve"> «</w:t>
      </w:r>
      <w:r w:rsidR="00A730F3">
        <w:rPr>
          <w:rFonts w:ascii="Times New Roman" w:eastAsia="Times New Roman" w:hAnsi="Times New Roman" w:cs="Times New Roman"/>
          <w:sz w:val="28"/>
          <w:szCs w:val="28"/>
          <w:lang w:val="uk-UA" w:eastAsia="ru-RU"/>
        </w:rPr>
        <w:t>а</w:t>
      </w:r>
      <w:r w:rsidRPr="006108ED">
        <w:rPr>
          <w:rFonts w:ascii="Times New Roman" w:eastAsia="Times New Roman" w:hAnsi="Times New Roman" w:cs="Times New Roman"/>
          <w:sz w:val="28"/>
          <w:szCs w:val="28"/>
          <w:lang w:val="uk-UA" w:eastAsia="ru-RU"/>
        </w:rPr>
        <w:t>ктуально</w:t>
      </w:r>
      <w:r w:rsidR="00A730F3">
        <w:rPr>
          <w:rFonts w:ascii="Times New Roman" w:eastAsia="Times New Roman" w:hAnsi="Times New Roman" w:cs="Times New Roman"/>
          <w:sz w:val="28"/>
          <w:szCs w:val="28"/>
          <w:lang w:val="uk-UA" w:eastAsia="ru-RU"/>
        </w:rPr>
        <w:t>му</w:t>
      </w:r>
      <w:r w:rsidRPr="006108ED">
        <w:rPr>
          <w:rFonts w:ascii="Times New Roman" w:eastAsia="Times New Roman" w:hAnsi="Times New Roman" w:cs="Times New Roman"/>
          <w:sz w:val="28"/>
          <w:szCs w:val="28"/>
          <w:lang w:val="uk-UA" w:eastAsia="ru-RU"/>
        </w:rPr>
        <w:t>» рівн</w:t>
      </w:r>
      <w:r w:rsidR="00A730F3">
        <w:rPr>
          <w:rFonts w:ascii="Times New Roman" w:eastAsia="Times New Roman" w:hAnsi="Times New Roman" w:cs="Times New Roman"/>
          <w:sz w:val="28"/>
          <w:szCs w:val="28"/>
          <w:lang w:val="uk-UA" w:eastAsia="ru-RU"/>
        </w:rPr>
        <w:t>і</w:t>
      </w:r>
      <w:r w:rsidRPr="006108ED">
        <w:rPr>
          <w:rFonts w:ascii="Times New Roman" w:eastAsia="Times New Roman" w:hAnsi="Times New Roman" w:cs="Times New Roman"/>
          <w:sz w:val="28"/>
          <w:szCs w:val="28"/>
          <w:lang w:val="uk-UA" w:eastAsia="ru-RU"/>
        </w:rPr>
        <w:t xml:space="preserve"> зрозуміють, що бренд їх задовольняє (рівень «</w:t>
      </w:r>
      <w:r w:rsidR="00A730F3">
        <w:rPr>
          <w:rFonts w:ascii="Times New Roman" w:eastAsia="Times New Roman" w:hAnsi="Times New Roman" w:cs="Times New Roman"/>
          <w:sz w:val="28"/>
          <w:szCs w:val="28"/>
          <w:lang w:val="uk-UA" w:eastAsia="ru-RU"/>
        </w:rPr>
        <w:t>ф</w:t>
      </w:r>
      <w:r w:rsidRPr="006108ED">
        <w:rPr>
          <w:rFonts w:ascii="Times New Roman" w:eastAsia="Times New Roman" w:hAnsi="Times New Roman" w:cs="Times New Roman"/>
          <w:sz w:val="28"/>
          <w:szCs w:val="28"/>
          <w:lang w:val="uk-UA" w:eastAsia="ru-RU"/>
        </w:rPr>
        <w:t xml:space="preserve">ункціональність») і </w:t>
      </w:r>
      <w:proofErr w:type="spellStart"/>
      <w:r w:rsidRPr="006108ED">
        <w:rPr>
          <w:rFonts w:ascii="Times New Roman" w:eastAsia="Times New Roman" w:hAnsi="Times New Roman" w:cs="Times New Roman"/>
          <w:sz w:val="28"/>
          <w:szCs w:val="28"/>
          <w:lang w:val="uk-UA" w:eastAsia="ru-RU"/>
        </w:rPr>
        <w:t>т.д</w:t>
      </w:r>
      <w:proofErr w:type="spellEnd"/>
      <w:r w:rsidRPr="006108ED">
        <w:rPr>
          <w:rFonts w:ascii="Times New Roman" w:eastAsia="Times New Roman" w:hAnsi="Times New Roman" w:cs="Times New Roman"/>
          <w:sz w:val="28"/>
          <w:szCs w:val="28"/>
          <w:lang w:val="uk-UA" w:eastAsia="ru-RU"/>
        </w:rPr>
        <w:t>. Очікувані відсотки конвертації з рівня на рівень складають своєрідний еталон.</w:t>
      </w:r>
    </w:p>
    <w:p w14:paraId="340B6487" w14:textId="51287090" w:rsidR="00402DA8" w:rsidRDefault="006108ED" w:rsidP="006108E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108ED">
        <w:rPr>
          <w:rFonts w:ascii="Times New Roman" w:eastAsia="Times New Roman" w:hAnsi="Times New Roman" w:cs="Times New Roman"/>
          <w:sz w:val="28"/>
          <w:szCs w:val="28"/>
          <w:lang w:val="uk-UA" w:eastAsia="ru-RU"/>
        </w:rPr>
        <w:lastRenderedPageBreak/>
        <w:t xml:space="preserve">Проте </w:t>
      </w:r>
      <w:r w:rsidR="00A730F3">
        <w:rPr>
          <w:rFonts w:ascii="Times New Roman" w:eastAsia="Times New Roman" w:hAnsi="Times New Roman" w:cs="Times New Roman"/>
          <w:sz w:val="28"/>
          <w:szCs w:val="28"/>
          <w:lang w:val="uk-UA" w:eastAsia="ru-RU"/>
        </w:rPr>
        <w:t>існує</w:t>
      </w:r>
      <w:r w:rsidRPr="006108ED">
        <w:rPr>
          <w:rFonts w:ascii="Times New Roman" w:eastAsia="Times New Roman" w:hAnsi="Times New Roman" w:cs="Times New Roman"/>
          <w:sz w:val="28"/>
          <w:szCs w:val="28"/>
          <w:lang w:val="uk-UA" w:eastAsia="ru-RU"/>
        </w:rPr>
        <w:t xml:space="preserve"> </w:t>
      </w:r>
      <w:bookmarkStart w:id="202" w:name="_Hlk188391269"/>
      <w:r w:rsidRPr="006108ED">
        <w:rPr>
          <w:rFonts w:ascii="Times New Roman" w:eastAsia="Times New Roman" w:hAnsi="Times New Roman" w:cs="Times New Roman"/>
          <w:sz w:val="28"/>
          <w:szCs w:val="28"/>
          <w:lang w:val="uk-UA" w:eastAsia="ru-RU"/>
        </w:rPr>
        <w:t>різниц</w:t>
      </w:r>
      <w:r w:rsidR="00A730F3">
        <w:rPr>
          <w:rFonts w:ascii="Times New Roman" w:eastAsia="Times New Roman" w:hAnsi="Times New Roman" w:cs="Times New Roman"/>
          <w:sz w:val="28"/>
          <w:szCs w:val="28"/>
          <w:lang w:val="uk-UA" w:eastAsia="ru-RU"/>
        </w:rPr>
        <w:t>я</w:t>
      </w:r>
      <w:r w:rsidRPr="006108ED">
        <w:rPr>
          <w:rFonts w:ascii="Times New Roman" w:eastAsia="Times New Roman" w:hAnsi="Times New Roman" w:cs="Times New Roman"/>
          <w:sz w:val="28"/>
          <w:szCs w:val="28"/>
          <w:lang w:val="uk-UA" w:eastAsia="ru-RU"/>
        </w:rPr>
        <w:t xml:space="preserve"> між реальним і очікуваним відсотком конвертації бренда. Різниця обчислюється для кожного рівня піраміди і відзначається на діаграмі</w:t>
      </w:r>
      <w:r w:rsidR="00A730F3">
        <w:rPr>
          <w:rFonts w:ascii="Times New Roman" w:eastAsia="Times New Roman" w:hAnsi="Times New Roman" w:cs="Times New Roman"/>
          <w:sz w:val="28"/>
          <w:szCs w:val="28"/>
          <w:lang w:val="uk-UA" w:eastAsia="ru-RU"/>
        </w:rPr>
        <w:t>, яка</w:t>
      </w:r>
      <w:r w:rsidRPr="006108ED">
        <w:rPr>
          <w:rFonts w:ascii="Times New Roman" w:eastAsia="Times New Roman" w:hAnsi="Times New Roman" w:cs="Times New Roman"/>
          <w:sz w:val="28"/>
          <w:szCs w:val="28"/>
          <w:lang w:val="uk-UA" w:eastAsia="ru-RU"/>
        </w:rPr>
        <w:t xml:space="preserve"> </w:t>
      </w:r>
      <w:r w:rsidR="00A730F3" w:rsidRPr="006108ED">
        <w:rPr>
          <w:rFonts w:ascii="Times New Roman" w:eastAsia="Times New Roman" w:hAnsi="Times New Roman" w:cs="Times New Roman"/>
          <w:sz w:val="28"/>
          <w:szCs w:val="28"/>
          <w:lang w:val="uk-UA" w:eastAsia="ru-RU"/>
        </w:rPr>
        <w:t>називається «Підпис бренда»</w:t>
      </w:r>
      <w:bookmarkEnd w:id="202"/>
      <w:r w:rsidR="00A730F3" w:rsidRPr="006108ED">
        <w:rPr>
          <w:rFonts w:ascii="Times New Roman" w:eastAsia="Times New Roman" w:hAnsi="Times New Roman" w:cs="Times New Roman"/>
          <w:sz w:val="28"/>
          <w:szCs w:val="28"/>
          <w:lang w:val="uk-UA" w:eastAsia="ru-RU"/>
        </w:rPr>
        <w:t xml:space="preserve"> (</w:t>
      </w:r>
      <w:proofErr w:type="spellStart"/>
      <w:r w:rsidR="00A730F3" w:rsidRPr="006108ED">
        <w:rPr>
          <w:rFonts w:ascii="Times New Roman" w:eastAsia="Times New Roman" w:hAnsi="Times New Roman" w:cs="Times New Roman"/>
          <w:sz w:val="28"/>
          <w:szCs w:val="28"/>
          <w:lang w:val="uk-UA" w:eastAsia="ru-RU"/>
        </w:rPr>
        <w:t>Brand</w:t>
      </w:r>
      <w:proofErr w:type="spellEnd"/>
      <w:r w:rsidR="00A730F3" w:rsidRPr="006108ED">
        <w:rPr>
          <w:rFonts w:ascii="Times New Roman" w:eastAsia="Times New Roman" w:hAnsi="Times New Roman" w:cs="Times New Roman"/>
          <w:sz w:val="28"/>
          <w:szCs w:val="28"/>
          <w:lang w:val="uk-UA" w:eastAsia="ru-RU"/>
        </w:rPr>
        <w:t xml:space="preserve"> </w:t>
      </w:r>
      <w:proofErr w:type="spellStart"/>
      <w:r w:rsidR="00A730F3" w:rsidRPr="006108ED">
        <w:rPr>
          <w:rFonts w:ascii="Times New Roman" w:eastAsia="Times New Roman" w:hAnsi="Times New Roman" w:cs="Times New Roman"/>
          <w:sz w:val="28"/>
          <w:szCs w:val="28"/>
          <w:lang w:val="uk-UA" w:eastAsia="ru-RU"/>
        </w:rPr>
        <w:t>Signature</w:t>
      </w:r>
      <w:proofErr w:type="spellEnd"/>
      <w:r w:rsidR="00A730F3" w:rsidRPr="006108ED">
        <w:rPr>
          <w:rFonts w:ascii="Times New Roman" w:eastAsia="Times New Roman" w:hAnsi="Times New Roman" w:cs="Times New Roman"/>
          <w:sz w:val="28"/>
          <w:szCs w:val="28"/>
          <w:lang w:val="uk-UA" w:eastAsia="ru-RU"/>
        </w:rPr>
        <w:t>)</w:t>
      </w:r>
      <w:r w:rsidR="00A730F3">
        <w:rPr>
          <w:rFonts w:ascii="Times New Roman" w:eastAsia="Times New Roman" w:hAnsi="Times New Roman" w:cs="Times New Roman"/>
          <w:sz w:val="28"/>
          <w:szCs w:val="28"/>
          <w:lang w:val="uk-UA" w:eastAsia="ru-RU"/>
        </w:rPr>
        <w:t xml:space="preserve">. </w:t>
      </w:r>
      <w:r w:rsidR="008C3DBB">
        <w:rPr>
          <w:rFonts w:ascii="Times New Roman" w:eastAsia="Times New Roman" w:hAnsi="Times New Roman" w:cs="Times New Roman"/>
          <w:sz w:val="28"/>
          <w:szCs w:val="28"/>
          <w:lang w:val="uk-UA" w:eastAsia="ru-RU"/>
        </w:rPr>
        <w:t xml:space="preserve">Діаграма </w:t>
      </w:r>
      <w:r w:rsidR="008C3DBB" w:rsidRPr="008C3DBB">
        <w:rPr>
          <w:rFonts w:ascii="Times New Roman" w:eastAsia="Times New Roman" w:hAnsi="Times New Roman" w:cs="Times New Roman"/>
          <w:sz w:val="28"/>
          <w:szCs w:val="28"/>
          <w:lang w:val="uk-UA" w:eastAsia="ru-RU"/>
        </w:rPr>
        <w:t>наглядно демонструє, наскільки бренд відрізняється від еталона і наскільки він добре переводить (конвертує) споживачів з рівня на рівень.</w:t>
      </w:r>
    </w:p>
    <w:p w14:paraId="19CEC59F" w14:textId="3D9BCDC7" w:rsidR="00B14420" w:rsidRDefault="00B14420" w:rsidP="00B14420">
      <w:pPr>
        <w:spacing w:after="0" w:line="240" w:lineRule="auto"/>
        <w:ind w:firstLine="709"/>
        <w:jc w:val="both"/>
        <w:rPr>
          <w:rFonts w:ascii="Times New Roman" w:eastAsia="Times New Roman" w:hAnsi="Times New Roman" w:cs="Times New Roman"/>
          <w:sz w:val="28"/>
          <w:szCs w:val="28"/>
          <w:lang w:val="uk-UA" w:eastAsia="ru-RU"/>
        </w:rPr>
      </w:pPr>
      <w:r w:rsidRPr="00B14420">
        <w:rPr>
          <w:rFonts w:ascii="Times New Roman" w:eastAsia="Times New Roman" w:hAnsi="Times New Roman" w:cs="Times New Roman"/>
          <w:b/>
          <w:bCs/>
          <w:i/>
          <w:iCs/>
          <w:sz w:val="28"/>
          <w:szCs w:val="28"/>
          <w:lang w:val="uk-UA" w:eastAsia="ru-RU"/>
        </w:rPr>
        <w:t>Приклад</w:t>
      </w:r>
      <w:r>
        <w:rPr>
          <w:rFonts w:ascii="Times New Roman" w:eastAsia="Times New Roman" w:hAnsi="Times New Roman" w:cs="Times New Roman"/>
          <w:sz w:val="28"/>
          <w:szCs w:val="28"/>
          <w:lang w:val="uk-UA" w:eastAsia="ru-RU"/>
        </w:rPr>
        <w:t>. Піраміда відносин «</w:t>
      </w:r>
      <w:proofErr w:type="spellStart"/>
      <w:r w:rsidRPr="00A21854">
        <w:rPr>
          <w:rFonts w:ascii="Times New Roman" w:eastAsia="Times New Roman" w:hAnsi="Times New Roman" w:cs="Times New Roman"/>
          <w:sz w:val="28"/>
          <w:szCs w:val="28"/>
          <w:lang w:val="uk-UA" w:eastAsia="ru-RU"/>
        </w:rPr>
        <w:t>Brand</w:t>
      </w:r>
      <w:proofErr w:type="spellEnd"/>
      <w:r w:rsidRPr="00A21854">
        <w:rPr>
          <w:rFonts w:ascii="Times New Roman" w:eastAsia="Times New Roman" w:hAnsi="Times New Roman" w:cs="Times New Roman"/>
          <w:sz w:val="28"/>
          <w:szCs w:val="28"/>
          <w:lang w:val="uk-UA" w:eastAsia="ru-RU"/>
        </w:rPr>
        <w:t xml:space="preserve"> Dynamics</w:t>
      </w:r>
      <w:r>
        <w:rPr>
          <w:rFonts w:ascii="Times New Roman" w:eastAsia="Times New Roman" w:hAnsi="Times New Roman" w:cs="Times New Roman"/>
          <w:sz w:val="28"/>
          <w:szCs w:val="28"/>
          <w:lang w:val="uk-UA" w:eastAsia="ru-RU"/>
        </w:rPr>
        <w:t xml:space="preserve">» для кавового бренда </w:t>
      </w:r>
      <w:r w:rsidRPr="00A21854">
        <w:rPr>
          <w:rFonts w:ascii="Times New Roman" w:eastAsia="Times New Roman" w:hAnsi="Times New Roman" w:cs="Times New Roman"/>
          <w:sz w:val="28"/>
          <w:szCs w:val="28"/>
          <w:lang w:val="uk-UA" w:eastAsia="ru-RU"/>
        </w:rPr>
        <w:t>ISLA</w:t>
      </w:r>
      <w:r>
        <w:rPr>
          <w:rFonts w:ascii="Times New Roman" w:eastAsia="Times New Roman" w:hAnsi="Times New Roman" w:cs="Times New Roman"/>
          <w:sz w:val="28"/>
          <w:szCs w:val="28"/>
          <w:lang w:val="uk-UA" w:eastAsia="ru-RU"/>
        </w:rPr>
        <w:t xml:space="preserve"> має вигляд (рис. 7.9).</w:t>
      </w:r>
    </w:p>
    <w:p w14:paraId="2C80366F" w14:textId="77777777" w:rsidR="00B14420" w:rsidRDefault="00B14420" w:rsidP="00B1442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w:drawing>
          <wp:inline distT="0" distB="0" distL="0" distR="0" wp14:anchorId="07DE3EAB" wp14:editId="2414C38F">
            <wp:extent cx="5581650" cy="2771775"/>
            <wp:effectExtent l="19050" t="19050" r="38100" b="9525"/>
            <wp:docPr id="232" name="Схема 2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4" r:lo="rId155" r:qs="rId156" r:cs="rId157"/>
              </a:graphicData>
            </a:graphic>
          </wp:inline>
        </w:drawing>
      </w:r>
    </w:p>
    <w:p w14:paraId="4DB519B7" w14:textId="740A949D" w:rsidR="00B14420" w:rsidRDefault="00B14420" w:rsidP="00B1442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Рисунок 7.9 – </w:t>
      </w:r>
      <w:r w:rsidRPr="00D067D9">
        <w:rPr>
          <w:rFonts w:ascii="Times New Roman" w:eastAsia="Times New Roman" w:hAnsi="Times New Roman" w:cs="Times New Roman"/>
          <w:sz w:val="28"/>
          <w:szCs w:val="28"/>
          <w:lang w:val="uk-UA" w:eastAsia="ru-RU"/>
        </w:rPr>
        <w:t>Піраміда</w:t>
      </w:r>
      <w:r>
        <w:rPr>
          <w:rFonts w:ascii="Times New Roman" w:eastAsia="Times New Roman" w:hAnsi="Times New Roman" w:cs="Times New Roman"/>
          <w:sz w:val="28"/>
          <w:szCs w:val="28"/>
          <w:lang w:val="uk-UA" w:eastAsia="ru-RU"/>
        </w:rPr>
        <w:t xml:space="preserve"> </w:t>
      </w:r>
      <w:r w:rsidRPr="00D067D9">
        <w:rPr>
          <w:rFonts w:ascii="Times New Roman" w:eastAsia="Times New Roman" w:hAnsi="Times New Roman" w:cs="Times New Roman"/>
          <w:sz w:val="28"/>
          <w:szCs w:val="28"/>
          <w:lang w:val="uk-UA" w:eastAsia="ru-RU"/>
        </w:rPr>
        <w:t>«</w:t>
      </w:r>
      <w:proofErr w:type="spellStart"/>
      <w:r w:rsidRPr="00D067D9">
        <w:rPr>
          <w:rFonts w:ascii="Times New Roman" w:eastAsia="Times New Roman" w:hAnsi="Times New Roman" w:cs="Times New Roman"/>
          <w:sz w:val="28"/>
          <w:szCs w:val="28"/>
          <w:lang w:val="uk-UA" w:eastAsia="ru-RU"/>
        </w:rPr>
        <w:t>Brand</w:t>
      </w:r>
      <w:proofErr w:type="spellEnd"/>
      <w:r w:rsidRPr="00D067D9">
        <w:rPr>
          <w:rFonts w:ascii="Times New Roman" w:eastAsia="Times New Roman" w:hAnsi="Times New Roman" w:cs="Times New Roman"/>
          <w:sz w:val="28"/>
          <w:szCs w:val="28"/>
          <w:lang w:val="uk-UA" w:eastAsia="ru-RU"/>
        </w:rPr>
        <w:t xml:space="preserve"> Dynamics» </w:t>
      </w:r>
      <w:r>
        <w:rPr>
          <w:rFonts w:ascii="Times New Roman" w:eastAsia="Times New Roman" w:hAnsi="Times New Roman" w:cs="Times New Roman"/>
          <w:sz w:val="28"/>
          <w:szCs w:val="28"/>
          <w:lang w:val="uk-UA" w:eastAsia="ru-RU"/>
        </w:rPr>
        <w:t xml:space="preserve">для </w:t>
      </w:r>
      <w:r w:rsidRPr="00D067D9">
        <w:rPr>
          <w:rFonts w:ascii="Times New Roman" w:eastAsia="Times New Roman" w:hAnsi="Times New Roman" w:cs="Times New Roman"/>
          <w:sz w:val="28"/>
          <w:szCs w:val="28"/>
          <w:lang w:val="uk-UA" w:eastAsia="ru-RU"/>
        </w:rPr>
        <w:t xml:space="preserve">бренда </w:t>
      </w:r>
      <w:r>
        <w:rPr>
          <w:rFonts w:ascii="Times New Roman" w:eastAsia="Times New Roman" w:hAnsi="Times New Roman" w:cs="Times New Roman"/>
          <w:sz w:val="28"/>
          <w:szCs w:val="28"/>
          <w:lang w:val="uk-UA" w:eastAsia="ru-RU"/>
        </w:rPr>
        <w:t xml:space="preserve">кави </w:t>
      </w:r>
      <w:r w:rsidRPr="00D067D9">
        <w:rPr>
          <w:rFonts w:ascii="Times New Roman" w:eastAsia="Times New Roman" w:hAnsi="Times New Roman" w:cs="Times New Roman"/>
          <w:sz w:val="28"/>
          <w:szCs w:val="28"/>
          <w:lang w:val="uk-UA" w:eastAsia="ru-RU"/>
        </w:rPr>
        <w:t>ISLA</w:t>
      </w:r>
      <w:r>
        <w:rPr>
          <w:rFonts w:ascii="Times New Roman" w:eastAsia="Times New Roman" w:hAnsi="Times New Roman" w:cs="Times New Roman"/>
          <w:sz w:val="28"/>
          <w:szCs w:val="28"/>
          <w:lang w:val="uk-UA" w:eastAsia="ru-RU"/>
        </w:rPr>
        <w:t xml:space="preserve"> </w:t>
      </w:r>
    </w:p>
    <w:p w14:paraId="37A84FB5" w14:textId="77777777" w:rsidR="00B14420" w:rsidRDefault="00B14420" w:rsidP="00B14420">
      <w:pPr>
        <w:spacing w:after="0" w:line="240" w:lineRule="auto"/>
        <w:ind w:firstLine="709"/>
        <w:jc w:val="both"/>
        <w:rPr>
          <w:rFonts w:ascii="Times New Roman" w:eastAsia="Times New Roman" w:hAnsi="Times New Roman" w:cs="Times New Roman"/>
          <w:sz w:val="28"/>
          <w:szCs w:val="28"/>
          <w:lang w:val="uk-UA" w:eastAsia="ru-RU"/>
        </w:rPr>
      </w:pPr>
    </w:p>
    <w:p w14:paraId="4F069E81" w14:textId="61833AA1" w:rsidR="00B14420" w:rsidRDefault="00B14420" w:rsidP="00B1442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Рівень «</w:t>
      </w:r>
      <w:r w:rsidR="008C3DBB">
        <w:rPr>
          <w:rFonts w:ascii="Times New Roman" w:eastAsia="Times New Roman" w:hAnsi="Times New Roman" w:cs="Times New Roman"/>
          <w:sz w:val="28"/>
          <w:szCs w:val="28"/>
          <w:lang w:val="uk-UA" w:eastAsia="ru-RU"/>
        </w:rPr>
        <w:t>п</w:t>
      </w:r>
      <w:r>
        <w:rPr>
          <w:rFonts w:ascii="Times New Roman" w:eastAsia="Times New Roman" w:hAnsi="Times New Roman" w:cs="Times New Roman"/>
          <w:sz w:val="28"/>
          <w:szCs w:val="28"/>
          <w:lang w:val="uk-UA" w:eastAsia="ru-RU"/>
        </w:rPr>
        <w:t xml:space="preserve">рисутність» характеризує ступінь обізнаності споживачів кави щодо бренда </w:t>
      </w:r>
      <w:r w:rsidRPr="00D067D9">
        <w:rPr>
          <w:rFonts w:ascii="Times New Roman" w:eastAsia="Times New Roman" w:hAnsi="Times New Roman" w:cs="Times New Roman"/>
          <w:sz w:val="28"/>
          <w:szCs w:val="28"/>
          <w:lang w:val="uk-UA" w:eastAsia="ru-RU"/>
        </w:rPr>
        <w:t>ISLA</w:t>
      </w:r>
      <w:r>
        <w:rPr>
          <w:rFonts w:ascii="Times New Roman" w:eastAsia="Times New Roman" w:hAnsi="Times New Roman" w:cs="Times New Roman"/>
          <w:sz w:val="28"/>
          <w:szCs w:val="28"/>
          <w:lang w:val="uk-UA" w:eastAsia="ru-RU"/>
        </w:rPr>
        <w:t>. Близько 23% респондентів взагалі нічого не знають про цей бренд. Рівень «</w:t>
      </w:r>
      <w:r w:rsidR="008C3DBB">
        <w:rPr>
          <w:rFonts w:ascii="Times New Roman" w:eastAsia="Times New Roman" w:hAnsi="Times New Roman" w:cs="Times New Roman"/>
          <w:sz w:val="28"/>
          <w:szCs w:val="28"/>
          <w:lang w:val="uk-UA" w:eastAsia="ru-RU"/>
        </w:rPr>
        <w:t>а</w:t>
      </w:r>
      <w:r>
        <w:rPr>
          <w:rFonts w:ascii="Times New Roman" w:eastAsia="Times New Roman" w:hAnsi="Times New Roman" w:cs="Times New Roman"/>
          <w:sz w:val="28"/>
          <w:szCs w:val="28"/>
          <w:lang w:val="uk-UA" w:eastAsia="ru-RU"/>
        </w:rPr>
        <w:t xml:space="preserve">ктуальність» включає ту частку споживачів, які вважають, що бренд </w:t>
      </w:r>
      <w:r w:rsidRPr="00D067D9">
        <w:rPr>
          <w:rFonts w:ascii="Times New Roman" w:eastAsia="Times New Roman" w:hAnsi="Times New Roman" w:cs="Times New Roman"/>
          <w:sz w:val="28"/>
          <w:szCs w:val="28"/>
          <w:lang w:val="uk-UA" w:eastAsia="ru-RU"/>
        </w:rPr>
        <w:t>ISLA</w:t>
      </w:r>
      <w:r>
        <w:rPr>
          <w:rFonts w:ascii="Times New Roman" w:eastAsia="Times New Roman" w:hAnsi="Times New Roman" w:cs="Times New Roman"/>
          <w:sz w:val="28"/>
          <w:szCs w:val="28"/>
          <w:lang w:val="uk-UA" w:eastAsia="ru-RU"/>
        </w:rPr>
        <w:t xml:space="preserve"> здатний відповідати їх потребам і може розглядатися як варіант для опробування. Рівень «</w:t>
      </w:r>
      <w:r w:rsidR="008C3DBB">
        <w:rPr>
          <w:rFonts w:ascii="Times New Roman" w:eastAsia="Times New Roman" w:hAnsi="Times New Roman" w:cs="Times New Roman"/>
          <w:sz w:val="28"/>
          <w:szCs w:val="28"/>
          <w:lang w:val="uk-UA" w:eastAsia="ru-RU"/>
        </w:rPr>
        <w:t>ф</w:t>
      </w:r>
      <w:r>
        <w:rPr>
          <w:rFonts w:ascii="Times New Roman" w:eastAsia="Times New Roman" w:hAnsi="Times New Roman" w:cs="Times New Roman"/>
          <w:sz w:val="28"/>
          <w:szCs w:val="28"/>
          <w:lang w:val="uk-UA" w:eastAsia="ru-RU"/>
        </w:rPr>
        <w:t xml:space="preserve">ункціональність» включає тих споживачів, які вважають, що бренд задовольняє їх потреби і тому попадає до списку покупок. Досвід споживання кави </w:t>
      </w:r>
      <w:r w:rsidRPr="002C5F58">
        <w:rPr>
          <w:rFonts w:ascii="Times New Roman" w:eastAsia="Times New Roman" w:hAnsi="Times New Roman" w:cs="Times New Roman"/>
          <w:sz w:val="28"/>
          <w:szCs w:val="28"/>
          <w:lang w:val="uk-UA" w:eastAsia="ru-RU"/>
        </w:rPr>
        <w:t>ISLA</w:t>
      </w:r>
      <w:r>
        <w:rPr>
          <w:rFonts w:ascii="Times New Roman" w:eastAsia="Times New Roman" w:hAnsi="Times New Roman" w:cs="Times New Roman"/>
          <w:sz w:val="28"/>
          <w:szCs w:val="28"/>
          <w:lang w:val="uk-UA" w:eastAsia="ru-RU"/>
        </w:rPr>
        <w:t xml:space="preserve"> мають 71% респондентів. На рівні «</w:t>
      </w:r>
      <w:r w:rsidR="008C3DBB">
        <w:rPr>
          <w:rFonts w:ascii="Times New Roman" w:eastAsia="Times New Roman" w:hAnsi="Times New Roman" w:cs="Times New Roman"/>
          <w:sz w:val="28"/>
          <w:szCs w:val="28"/>
          <w:lang w:val="uk-UA" w:eastAsia="ru-RU"/>
        </w:rPr>
        <w:t>п</w:t>
      </w:r>
      <w:r>
        <w:rPr>
          <w:rFonts w:ascii="Times New Roman" w:eastAsia="Times New Roman" w:hAnsi="Times New Roman" w:cs="Times New Roman"/>
          <w:sz w:val="28"/>
          <w:szCs w:val="28"/>
          <w:lang w:val="uk-UA" w:eastAsia="ru-RU"/>
        </w:rPr>
        <w:t xml:space="preserve">ереваги» опиняються ті споживачі, які відчувають раціональні та емоціональні переваги бренда у порівнянні з брендами-конкурентами. Серед опитуваних споживачів переваги бренда </w:t>
      </w:r>
      <w:r w:rsidRPr="005754A1">
        <w:rPr>
          <w:rFonts w:ascii="Times New Roman" w:eastAsia="Times New Roman" w:hAnsi="Times New Roman" w:cs="Times New Roman"/>
          <w:sz w:val="28"/>
          <w:szCs w:val="28"/>
          <w:lang w:val="uk-UA" w:eastAsia="ru-RU"/>
        </w:rPr>
        <w:t xml:space="preserve">ISLA </w:t>
      </w:r>
      <w:r>
        <w:rPr>
          <w:rFonts w:ascii="Times New Roman" w:eastAsia="Times New Roman" w:hAnsi="Times New Roman" w:cs="Times New Roman"/>
          <w:sz w:val="28"/>
          <w:szCs w:val="28"/>
          <w:lang w:val="uk-UA" w:eastAsia="ru-RU"/>
        </w:rPr>
        <w:t>визначають 29%. Рівень «</w:t>
      </w:r>
      <w:r w:rsidR="008C3DBB">
        <w:rPr>
          <w:rFonts w:ascii="Times New Roman" w:eastAsia="Times New Roman" w:hAnsi="Times New Roman" w:cs="Times New Roman"/>
          <w:sz w:val="28"/>
          <w:szCs w:val="28"/>
          <w:lang w:val="uk-UA" w:eastAsia="ru-RU"/>
        </w:rPr>
        <w:t>т</w:t>
      </w:r>
      <w:r>
        <w:rPr>
          <w:rFonts w:ascii="Times New Roman" w:eastAsia="Times New Roman" w:hAnsi="Times New Roman" w:cs="Times New Roman"/>
          <w:sz w:val="28"/>
          <w:szCs w:val="28"/>
          <w:lang w:val="uk-UA" w:eastAsia="ru-RU"/>
        </w:rPr>
        <w:t xml:space="preserve">існий зв’язок» об’єднує лояльних до бренда споживачів, які вважають, що цей бренд кращий за інші (серед респондентів частка лояльних до кави </w:t>
      </w:r>
      <w:r w:rsidRPr="005754A1">
        <w:rPr>
          <w:rFonts w:ascii="Times New Roman" w:eastAsia="Times New Roman" w:hAnsi="Times New Roman" w:cs="Times New Roman"/>
          <w:sz w:val="28"/>
          <w:szCs w:val="28"/>
          <w:lang w:val="uk-UA" w:eastAsia="ru-RU"/>
        </w:rPr>
        <w:t xml:space="preserve">ISLA </w:t>
      </w:r>
      <w:r>
        <w:rPr>
          <w:rFonts w:ascii="Times New Roman" w:eastAsia="Times New Roman" w:hAnsi="Times New Roman" w:cs="Times New Roman"/>
          <w:sz w:val="28"/>
          <w:szCs w:val="28"/>
          <w:lang w:val="uk-UA" w:eastAsia="ru-RU"/>
        </w:rPr>
        <w:t>споживачів скла</w:t>
      </w:r>
      <w:r w:rsidR="008C3DBB">
        <w:rPr>
          <w:rFonts w:ascii="Times New Roman" w:eastAsia="Times New Roman" w:hAnsi="Times New Roman" w:cs="Times New Roman"/>
          <w:sz w:val="28"/>
          <w:szCs w:val="28"/>
          <w:lang w:val="uk-UA" w:eastAsia="ru-RU"/>
        </w:rPr>
        <w:t>дає</w:t>
      </w:r>
      <w:r>
        <w:rPr>
          <w:rFonts w:ascii="Times New Roman" w:eastAsia="Times New Roman" w:hAnsi="Times New Roman" w:cs="Times New Roman"/>
          <w:sz w:val="28"/>
          <w:szCs w:val="28"/>
          <w:lang w:val="uk-UA" w:eastAsia="ru-RU"/>
        </w:rPr>
        <w:t xml:space="preserve"> 16%).</w:t>
      </w:r>
    </w:p>
    <w:p w14:paraId="0D627474" w14:textId="17A2D803" w:rsidR="00B14420" w:rsidRDefault="00B14420" w:rsidP="00A13405">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табл. </w:t>
      </w:r>
      <w:r w:rsidR="008C3DBB">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w:t>
      </w:r>
      <w:r w:rsidR="008C3DBB">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наведені основні показники бренда </w:t>
      </w:r>
      <w:r w:rsidRPr="00C90FA3">
        <w:rPr>
          <w:rFonts w:ascii="Times New Roman" w:eastAsia="Times New Roman" w:hAnsi="Times New Roman" w:cs="Times New Roman"/>
          <w:sz w:val="28"/>
          <w:szCs w:val="28"/>
          <w:lang w:val="uk-UA" w:eastAsia="ru-RU"/>
        </w:rPr>
        <w:t>ISLA</w:t>
      </w:r>
      <w:r>
        <w:rPr>
          <w:rFonts w:ascii="Times New Roman" w:eastAsia="Times New Roman" w:hAnsi="Times New Roman" w:cs="Times New Roman"/>
          <w:sz w:val="28"/>
          <w:szCs w:val="28"/>
          <w:lang w:val="uk-UA" w:eastAsia="ru-RU"/>
        </w:rPr>
        <w:t xml:space="preserve"> згідно методики </w:t>
      </w:r>
      <w:r w:rsidRPr="00C90FA3">
        <w:rPr>
          <w:rFonts w:ascii="Times New Roman" w:eastAsia="Times New Roman" w:hAnsi="Times New Roman" w:cs="Times New Roman"/>
          <w:sz w:val="28"/>
          <w:szCs w:val="28"/>
          <w:lang w:val="uk-UA" w:eastAsia="ru-RU"/>
        </w:rPr>
        <w:t>«</w:t>
      </w:r>
      <w:proofErr w:type="spellStart"/>
      <w:r w:rsidRPr="00C90FA3">
        <w:rPr>
          <w:rFonts w:ascii="Times New Roman" w:eastAsia="Times New Roman" w:hAnsi="Times New Roman" w:cs="Times New Roman"/>
          <w:sz w:val="28"/>
          <w:szCs w:val="28"/>
          <w:lang w:val="uk-UA" w:eastAsia="ru-RU"/>
        </w:rPr>
        <w:t>Brand</w:t>
      </w:r>
      <w:proofErr w:type="spellEnd"/>
      <w:r w:rsidRPr="00C90FA3">
        <w:rPr>
          <w:rFonts w:ascii="Times New Roman" w:eastAsia="Times New Roman" w:hAnsi="Times New Roman" w:cs="Times New Roman"/>
          <w:sz w:val="28"/>
          <w:szCs w:val="28"/>
          <w:lang w:val="uk-UA" w:eastAsia="ru-RU"/>
        </w:rPr>
        <w:t xml:space="preserve"> Dynamics»</w:t>
      </w:r>
      <w:r w:rsidR="00A13405">
        <w:rPr>
          <w:rFonts w:ascii="Times New Roman" w:eastAsia="Times New Roman" w:hAnsi="Times New Roman" w:cs="Times New Roman"/>
          <w:sz w:val="28"/>
          <w:szCs w:val="28"/>
          <w:lang w:val="uk-UA" w:eastAsia="ru-RU"/>
        </w:rPr>
        <w:t>. М</w:t>
      </w:r>
      <w:r w:rsidR="00A13405" w:rsidRPr="00A13405">
        <w:rPr>
          <w:rFonts w:ascii="Times New Roman" w:eastAsia="Times New Roman" w:hAnsi="Times New Roman" w:cs="Times New Roman"/>
          <w:sz w:val="28"/>
          <w:szCs w:val="28"/>
          <w:lang w:val="uk-UA" w:eastAsia="ru-RU"/>
        </w:rPr>
        <w:t>ожна бачити, що, незважаючи на значну присутність, актуальність та функціональність, бренд ISLA є середнім у своїй категорії: не сильним, але й не слабим. 31% респондентів під час опитування зазначили, що не можуть визначити переваги кави ISLA. Отже, бренду не вистачає переваг по відношенню до брендів-лідерів, хоча він має достатню кількість лояльних покупців</w:t>
      </w:r>
    </w:p>
    <w:p w14:paraId="7C96A300" w14:textId="5D45A2C3" w:rsidR="008C3DBB" w:rsidRDefault="008C3DBB" w:rsidP="00B14420">
      <w:pPr>
        <w:spacing w:after="0" w:line="240" w:lineRule="auto"/>
        <w:ind w:firstLine="709"/>
        <w:jc w:val="both"/>
        <w:rPr>
          <w:rFonts w:ascii="Times New Roman" w:eastAsia="Times New Roman" w:hAnsi="Times New Roman" w:cs="Times New Roman"/>
          <w:sz w:val="28"/>
          <w:szCs w:val="28"/>
          <w:lang w:val="uk-UA" w:eastAsia="ru-RU"/>
        </w:rPr>
      </w:pPr>
    </w:p>
    <w:p w14:paraId="5381EB1B" w14:textId="77777777" w:rsidR="00A13405" w:rsidRDefault="00A13405" w:rsidP="00B14420">
      <w:pPr>
        <w:spacing w:after="0" w:line="240" w:lineRule="auto"/>
        <w:ind w:firstLine="709"/>
        <w:jc w:val="both"/>
        <w:rPr>
          <w:rFonts w:ascii="Times New Roman" w:eastAsia="Times New Roman" w:hAnsi="Times New Roman" w:cs="Times New Roman"/>
          <w:sz w:val="28"/>
          <w:szCs w:val="28"/>
          <w:lang w:val="uk-UA" w:eastAsia="ru-RU"/>
        </w:rPr>
      </w:pPr>
    </w:p>
    <w:p w14:paraId="151A356C" w14:textId="649621E1" w:rsidR="00B14420" w:rsidRDefault="00B14420" w:rsidP="00B1442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Таблиця </w:t>
      </w:r>
      <w:r w:rsidR="008C3DBB">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w:t>
      </w:r>
      <w:r w:rsidR="008C3DBB">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 О</w:t>
      </w:r>
      <w:r w:rsidRPr="00C90FA3">
        <w:rPr>
          <w:rFonts w:ascii="Times New Roman" w:eastAsia="Times New Roman" w:hAnsi="Times New Roman" w:cs="Times New Roman"/>
          <w:sz w:val="28"/>
          <w:szCs w:val="28"/>
          <w:lang w:val="uk-UA" w:eastAsia="ru-RU"/>
        </w:rPr>
        <w:t>сновні показники бренда ISLA згідно методики «</w:t>
      </w:r>
      <w:proofErr w:type="spellStart"/>
      <w:r w:rsidRPr="00C90FA3">
        <w:rPr>
          <w:rFonts w:ascii="Times New Roman" w:eastAsia="Times New Roman" w:hAnsi="Times New Roman" w:cs="Times New Roman"/>
          <w:sz w:val="28"/>
          <w:szCs w:val="28"/>
          <w:lang w:val="uk-UA" w:eastAsia="ru-RU"/>
        </w:rPr>
        <w:t>Brand</w:t>
      </w:r>
      <w:proofErr w:type="spellEnd"/>
      <w:r w:rsidRPr="00C90FA3">
        <w:rPr>
          <w:rFonts w:ascii="Times New Roman" w:eastAsia="Times New Roman" w:hAnsi="Times New Roman" w:cs="Times New Roman"/>
          <w:sz w:val="28"/>
          <w:szCs w:val="28"/>
          <w:lang w:val="uk-UA" w:eastAsia="ru-RU"/>
        </w:rPr>
        <w:t xml:space="preserve"> Dynamics»</w:t>
      </w:r>
    </w:p>
    <w:tbl>
      <w:tblPr>
        <w:tblStyle w:val="a3"/>
        <w:tblW w:w="0" w:type="auto"/>
        <w:tblLook w:val="04A0" w:firstRow="1" w:lastRow="0" w:firstColumn="1" w:lastColumn="0" w:noHBand="0" w:noVBand="1"/>
      </w:tblPr>
      <w:tblGrid>
        <w:gridCol w:w="2066"/>
        <w:gridCol w:w="1757"/>
        <w:gridCol w:w="1559"/>
        <w:gridCol w:w="1701"/>
        <w:gridCol w:w="2262"/>
      </w:tblGrid>
      <w:tr w:rsidR="00B14420" w14:paraId="7DAA6E4B" w14:textId="77777777" w:rsidTr="008C3DBB">
        <w:tc>
          <w:tcPr>
            <w:tcW w:w="2066" w:type="dxa"/>
            <w:vAlign w:val="center"/>
          </w:tcPr>
          <w:p w14:paraId="3770460D" w14:textId="5053B837" w:rsidR="00B14420" w:rsidRPr="008C3DBB" w:rsidRDefault="00B14420" w:rsidP="008C3DBB">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Назва рівня піраміди</w:t>
            </w:r>
            <w:r w:rsidR="008C3DBB">
              <w:rPr>
                <w:rFonts w:ascii="Times New Roman" w:eastAsia="Times New Roman" w:hAnsi="Times New Roman" w:cs="Times New Roman"/>
                <w:sz w:val="24"/>
                <w:szCs w:val="24"/>
                <w:lang w:val="uk-UA" w:eastAsia="ru-RU"/>
              </w:rPr>
              <w:t xml:space="preserve"> </w:t>
            </w:r>
            <w:r w:rsidRPr="008C3DBB">
              <w:rPr>
                <w:rFonts w:ascii="Times New Roman" w:eastAsia="Times New Roman" w:hAnsi="Times New Roman" w:cs="Times New Roman"/>
                <w:sz w:val="24"/>
                <w:szCs w:val="24"/>
                <w:lang w:val="uk-UA" w:eastAsia="ru-RU"/>
              </w:rPr>
              <w:t>(1)</w:t>
            </w:r>
          </w:p>
        </w:tc>
        <w:tc>
          <w:tcPr>
            <w:tcW w:w="1757" w:type="dxa"/>
            <w:vAlign w:val="center"/>
          </w:tcPr>
          <w:p w14:paraId="477CCE07" w14:textId="1B0F1008" w:rsidR="00B14420" w:rsidRPr="008C3DBB" w:rsidRDefault="00B14420" w:rsidP="008C3DBB">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Значення рівня піраміди для бренда</w:t>
            </w:r>
            <w:r w:rsidR="008C3DBB">
              <w:rPr>
                <w:rFonts w:ascii="Times New Roman" w:eastAsia="Times New Roman" w:hAnsi="Times New Roman" w:cs="Times New Roman"/>
                <w:sz w:val="24"/>
                <w:szCs w:val="24"/>
                <w:lang w:val="uk-UA" w:eastAsia="ru-RU"/>
              </w:rPr>
              <w:t xml:space="preserve"> </w:t>
            </w:r>
            <w:r w:rsidRPr="008C3DBB">
              <w:rPr>
                <w:rFonts w:ascii="Times New Roman" w:eastAsia="Times New Roman" w:hAnsi="Times New Roman" w:cs="Times New Roman"/>
                <w:sz w:val="24"/>
                <w:szCs w:val="24"/>
                <w:lang w:val="uk-UA" w:eastAsia="ru-RU"/>
              </w:rPr>
              <w:t>(2)</w:t>
            </w:r>
          </w:p>
        </w:tc>
        <w:tc>
          <w:tcPr>
            <w:tcW w:w="1559" w:type="dxa"/>
            <w:vAlign w:val="center"/>
          </w:tcPr>
          <w:p w14:paraId="74BF0006" w14:textId="3EF7F8C0" w:rsidR="00B14420" w:rsidRPr="008C3DBB" w:rsidRDefault="00B14420" w:rsidP="008C3DBB">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Конвертація бренда</w:t>
            </w:r>
            <w:r w:rsidR="008C3DBB">
              <w:rPr>
                <w:rFonts w:ascii="Times New Roman" w:eastAsia="Times New Roman" w:hAnsi="Times New Roman" w:cs="Times New Roman"/>
                <w:sz w:val="24"/>
                <w:szCs w:val="24"/>
                <w:lang w:val="uk-UA" w:eastAsia="ru-RU"/>
              </w:rPr>
              <w:t xml:space="preserve"> </w:t>
            </w:r>
            <w:r w:rsidRPr="008C3DBB">
              <w:rPr>
                <w:rFonts w:ascii="Times New Roman" w:eastAsia="Times New Roman" w:hAnsi="Times New Roman" w:cs="Times New Roman"/>
                <w:sz w:val="24"/>
                <w:szCs w:val="24"/>
                <w:lang w:val="uk-UA" w:eastAsia="ru-RU"/>
              </w:rPr>
              <w:t>(3)</w:t>
            </w:r>
          </w:p>
        </w:tc>
        <w:tc>
          <w:tcPr>
            <w:tcW w:w="1701" w:type="dxa"/>
            <w:vAlign w:val="center"/>
          </w:tcPr>
          <w:p w14:paraId="5E70D5AC"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Очікувана конвертація (4)</w:t>
            </w:r>
          </w:p>
        </w:tc>
        <w:tc>
          <w:tcPr>
            <w:tcW w:w="2262" w:type="dxa"/>
            <w:vAlign w:val="center"/>
          </w:tcPr>
          <w:p w14:paraId="29C20C1D"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Підпис бренда (</w:t>
            </w:r>
            <w:proofErr w:type="spellStart"/>
            <w:r w:rsidRPr="008C3DBB">
              <w:rPr>
                <w:rFonts w:ascii="Times New Roman" w:eastAsia="Times New Roman" w:hAnsi="Times New Roman" w:cs="Times New Roman"/>
                <w:sz w:val="24"/>
                <w:szCs w:val="24"/>
                <w:lang w:val="uk-UA" w:eastAsia="ru-RU"/>
              </w:rPr>
              <w:t>Brand</w:t>
            </w:r>
            <w:proofErr w:type="spellEnd"/>
            <w:r w:rsidRPr="008C3DBB">
              <w:rPr>
                <w:rFonts w:ascii="Times New Roman" w:eastAsia="Times New Roman" w:hAnsi="Times New Roman" w:cs="Times New Roman"/>
                <w:sz w:val="24"/>
                <w:szCs w:val="24"/>
                <w:lang w:val="uk-UA" w:eastAsia="ru-RU"/>
              </w:rPr>
              <w:t xml:space="preserve"> </w:t>
            </w:r>
            <w:proofErr w:type="spellStart"/>
            <w:r w:rsidRPr="008C3DBB">
              <w:rPr>
                <w:rFonts w:ascii="Times New Roman" w:eastAsia="Times New Roman" w:hAnsi="Times New Roman" w:cs="Times New Roman"/>
                <w:sz w:val="24"/>
                <w:szCs w:val="24"/>
                <w:lang w:val="uk-UA" w:eastAsia="ru-RU"/>
              </w:rPr>
              <w:t>Signature</w:t>
            </w:r>
            <w:proofErr w:type="spellEnd"/>
            <w:r w:rsidRPr="008C3DBB">
              <w:rPr>
                <w:rFonts w:ascii="Times New Roman" w:eastAsia="Times New Roman" w:hAnsi="Times New Roman" w:cs="Times New Roman"/>
                <w:sz w:val="24"/>
                <w:szCs w:val="24"/>
                <w:lang w:val="uk-UA" w:eastAsia="ru-RU"/>
              </w:rPr>
              <w:t>)</w:t>
            </w:r>
          </w:p>
          <w:p w14:paraId="14578C34"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(3) – (4)</w:t>
            </w:r>
          </w:p>
        </w:tc>
      </w:tr>
      <w:tr w:rsidR="00B14420" w14:paraId="1947E483" w14:textId="77777777" w:rsidTr="008C3DBB">
        <w:trPr>
          <w:trHeight w:val="698"/>
        </w:trPr>
        <w:tc>
          <w:tcPr>
            <w:tcW w:w="2066" w:type="dxa"/>
            <w:vAlign w:val="center"/>
          </w:tcPr>
          <w:p w14:paraId="0E56376C"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Тісний зв’язок</w:t>
            </w:r>
          </w:p>
        </w:tc>
        <w:tc>
          <w:tcPr>
            <w:tcW w:w="1757" w:type="dxa"/>
            <w:vAlign w:val="center"/>
          </w:tcPr>
          <w:p w14:paraId="1C98ED99"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16%</w:t>
            </w:r>
          </w:p>
        </w:tc>
        <w:tc>
          <w:tcPr>
            <w:tcW w:w="1559" w:type="dxa"/>
            <w:vAlign w:val="center"/>
          </w:tcPr>
          <w:p w14:paraId="31DFC560" w14:textId="77777777" w:rsidR="00B14420" w:rsidRPr="008C3DBB" w:rsidRDefault="002C56F9" w:rsidP="00EA347C">
            <w:pPr>
              <w:jc w:val="center"/>
              <w:rPr>
                <w:rFonts w:ascii="Times New Roman" w:eastAsia="Times New Roman" w:hAnsi="Times New Roman" w:cs="Times New Roman"/>
                <w:sz w:val="24"/>
                <w:szCs w:val="24"/>
                <w:lang w:val="uk-UA" w:eastAsia="ru-RU"/>
              </w:rPr>
            </w:pPr>
            <m:oMathPara>
              <m:oMath>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16</m:t>
                    </m:r>
                  </m:num>
                  <m:den>
                    <m:r>
                      <w:rPr>
                        <w:rFonts w:ascii="Cambria Math" w:eastAsia="Times New Roman" w:hAnsi="Cambria Math" w:cs="Times New Roman"/>
                        <w:sz w:val="24"/>
                        <w:szCs w:val="24"/>
                        <w:lang w:val="uk-UA" w:eastAsia="ru-RU"/>
                      </w:rPr>
                      <m:t>29</m:t>
                    </m:r>
                  </m:den>
                </m:f>
                <m:r>
                  <w:rPr>
                    <w:rFonts w:ascii="Cambria Math" w:eastAsia="Times New Roman" w:hAnsi="Cambria Math" w:cs="Times New Roman"/>
                    <w:sz w:val="24"/>
                    <w:szCs w:val="24"/>
                    <w:lang w:val="uk-UA" w:eastAsia="ru-RU"/>
                  </w:rPr>
                  <m:t>=55</m:t>
                </m:r>
              </m:oMath>
            </m:oMathPara>
          </w:p>
        </w:tc>
        <w:tc>
          <w:tcPr>
            <w:tcW w:w="1701" w:type="dxa"/>
            <w:vAlign w:val="center"/>
          </w:tcPr>
          <w:p w14:paraId="70A3AF97"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40%</w:t>
            </w:r>
          </w:p>
        </w:tc>
        <w:tc>
          <w:tcPr>
            <w:tcW w:w="2262" w:type="dxa"/>
            <w:vAlign w:val="center"/>
          </w:tcPr>
          <w:p w14:paraId="52942B24"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15%</w:t>
            </w:r>
          </w:p>
        </w:tc>
      </w:tr>
      <w:tr w:rsidR="00B14420" w14:paraId="69AC01FD" w14:textId="77777777" w:rsidTr="008C3DBB">
        <w:trPr>
          <w:trHeight w:val="628"/>
        </w:trPr>
        <w:tc>
          <w:tcPr>
            <w:tcW w:w="2066" w:type="dxa"/>
            <w:vAlign w:val="center"/>
          </w:tcPr>
          <w:p w14:paraId="761646A9"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Переваги</w:t>
            </w:r>
          </w:p>
        </w:tc>
        <w:tc>
          <w:tcPr>
            <w:tcW w:w="1757" w:type="dxa"/>
            <w:vAlign w:val="center"/>
          </w:tcPr>
          <w:p w14:paraId="4FA1AFC3"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29%</w:t>
            </w:r>
          </w:p>
        </w:tc>
        <w:tc>
          <w:tcPr>
            <w:tcW w:w="1559" w:type="dxa"/>
            <w:vAlign w:val="center"/>
          </w:tcPr>
          <w:p w14:paraId="08E0BB1D" w14:textId="77777777" w:rsidR="00B14420" w:rsidRPr="008C3DBB" w:rsidRDefault="002C56F9" w:rsidP="00EA347C">
            <w:pPr>
              <w:jc w:val="center"/>
              <w:rPr>
                <w:rFonts w:ascii="Times New Roman" w:eastAsia="Times New Roman" w:hAnsi="Times New Roman" w:cs="Times New Roman"/>
                <w:sz w:val="24"/>
                <w:szCs w:val="24"/>
                <w:lang w:val="uk-UA" w:eastAsia="ru-RU"/>
              </w:rPr>
            </w:pPr>
            <m:oMathPara>
              <m:oMath>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29</m:t>
                    </m:r>
                  </m:num>
                  <m:den>
                    <m:r>
                      <w:rPr>
                        <w:rFonts w:ascii="Cambria Math" w:eastAsia="Times New Roman" w:hAnsi="Cambria Math" w:cs="Times New Roman"/>
                        <w:sz w:val="24"/>
                        <w:szCs w:val="24"/>
                        <w:lang w:val="uk-UA" w:eastAsia="ru-RU"/>
                      </w:rPr>
                      <m:t>71</m:t>
                    </m:r>
                  </m:den>
                </m:f>
                <m:r>
                  <w:rPr>
                    <w:rFonts w:ascii="Cambria Math" w:eastAsia="Times New Roman" w:hAnsi="Cambria Math" w:cs="Times New Roman"/>
                    <w:sz w:val="24"/>
                    <w:szCs w:val="24"/>
                    <w:lang w:val="uk-UA" w:eastAsia="ru-RU"/>
                  </w:rPr>
                  <m:t>=41</m:t>
                </m:r>
              </m:oMath>
            </m:oMathPara>
          </w:p>
        </w:tc>
        <w:tc>
          <w:tcPr>
            <w:tcW w:w="1701" w:type="dxa"/>
            <w:vAlign w:val="center"/>
          </w:tcPr>
          <w:p w14:paraId="3076F0E6"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75%</w:t>
            </w:r>
          </w:p>
        </w:tc>
        <w:tc>
          <w:tcPr>
            <w:tcW w:w="2262" w:type="dxa"/>
            <w:vAlign w:val="center"/>
          </w:tcPr>
          <w:p w14:paraId="5E046538"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–34%</w:t>
            </w:r>
          </w:p>
        </w:tc>
      </w:tr>
      <w:tr w:rsidR="00B14420" w14:paraId="14B6FAAF" w14:textId="77777777" w:rsidTr="008C3DBB">
        <w:trPr>
          <w:trHeight w:val="703"/>
        </w:trPr>
        <w:tc>
          <w:tcPr>
            <w:tcW w:w="2066" w:type="dxa"/>
            <w:vAlign w:val="center"/>
          </w:tcPr>
          <w:p w14:paraId="06D52F4A"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Функціональність</w:t>
            </w:r>
          </w:p>
        </w:tc>
        <w:tc>
          <w:tcPr>
            <w:tcW w:w="1757" w:type="dxa"/>
            <w:vAlign w:val="center"/>
          </w:tcPr>
          <w:p w14:paraId="3B83DE55"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71%</w:t>
            </w:r>
          </w:p>
        </w:tc>
        <w:tc>
          <w:tcPr>
            <w:tcW w:w="1559" w:type="dxa"/>
            <w:vAlign w:val="center"/>
          </w:tcPr>
          <w:p w14:paraId="4CF54269" w14:textId="77777777" w:rsidR="00B14420" w:rsidRPr="008C3DBB" w:rsidRDefault="002C56F9" w:rsidP="00EA347C">
            <w:pPr>
              <w:jc w:val="center"/>
              <w:rPr>
                <w:rFonts w:ascii="Times New Roman" w:eastAsia="Times New Roman" w:hAnsi="Times New Roman" w:cs="Times New Roman"/>
                <w:sz w:val="24"/>
                <w:szCs w:val="24"/>
                <w:lang w:val="uk-UA" w:eastAsia="ru-RU"/>
              </w:rPr>
            </w:pPr>
            <m:oMathPara>
              <m:oMath>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71</m:t>
                    </m:r>
                  </m:num>
                  <m:den>
                    <m:r>
                      <w:rPr>
                        <w:rFonts w:ascii="Cambria Math" w:eastAsia="Times New Roman" w:hAnsi="Cambria Math" w:cs="Times New Roman"/>
                        <w:sz w:val="24"/>
                        <w:szCs w:val="24"/>
                        <w:lang w:val="uk-UA" w:eastAsia="ru-RU"/>
                      </w:rPr>
                      <m:t>74</m:t>
                    </m:r>
                  </m:den>
                </m:f>
                <m:r>
                  <w:rPr>
                    <w:rFonts w:ascii="Cambria Math" w:eastAsia="Times New Roman" w:hAnsi="Cambria Math" w:cs="Times New Roman"/>
                    <w:sz w:val="24"/>
                    <w:szCs w:val="24"/>
                    <w:lang w:val="uk-UA" w:eastAsia="ru-RU"/>
                  </w:rPr>
                  <m:t>=96</m:t>
                </m:r>
              </m:oMath>
            </m:oMathPara>
          </w:p>
        </w:tc>
        <w:tc>
          <w:tcPr>
            <w:tcW w:w="1701" w:type="dxa"/>
            <w:vAlign w:val="center"/>
          </w:tcPr>
          <w:p w14:paraId="7801A6AF"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80%</w:t>
            </w:r>
          </w:p>
        </w:tc>
        <w:tc>
          <w:tcPr>
            <w:tcW w:w="2262" w:type="dxa"/>
            <w:vAlign w:val="center"/>
          </w:tcPr>
          <w:p w14:paraId="72648108"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16%</w:t>
            </w:r>
          </w:p>
        </w:tc>
      </w:tr>
      <w:tr w:rsidR="00B14420" w14:paraId="648DF1C9" w14:textId="77777777" w:rsidTr="008C3DBB">
        <w:trPr>
          <w:trHeight w:val="633"/>
        </w:trPr>
        <w:tc>
          <w:tcPr>
            <w:tcW w:w="2066" w:type="dxa"/>
            <w:vAlign w:val="center"/>
          </w:tcPr>
          <w:p w14:paraId="4ABBB8E8"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Актуальність</w:t>
            </w:r>
          </w:p>
        </w:tc>
        <w:tc>
          <w:tcPr>
            <w:tcW w:w="1757" w:type="dxa"/>
            <w:vAlign w:val="center"/>
          </w:tcPr>
          <w:p w14:paraId="1EB17200"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74%</w:t>
            </w:r>
          </w:p>
        </w:tc>
        <w:tc>
          <w:tcPr>
            <w:tcW w:w="1559" w:type="dxa"/>
            <w:vAlign w:val="center"/>
          </w:tcPr>
          <w:p w14:paraId="186F3C0D" w14:textId="77777777" w:rsidR="00B14420" w:rsidRPr="008C3DBB" w:rsidRDefault="002C56F9" w:rsidP="00EA347C">
            <w:pPr>
              <w:jc w:val="center"/>
              <w:rPr>
                <w:rFonts w:ascii="Times New Roman" w:eastAsia="Times New Roman" w:hAnsi="Times New Roman" w:cs="Times New Roman"/>
                <w:sz w:val="24"/>
                <w:szCs w:val="24"/>
                <w:lang w:val="uk-UA" w:eastAsia="ru-RU"/>
              </w:rPr>
            </w:pPr>
            <m:oMathPara>
              <m:oMath>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74</m:t>
                    </m:r>
                  </m:num>
                  <m:den>
                    <m:r>
                      <w:rPr>
                        <w:rFonts w:ascii="Cambria Math" w:eastAsia="Times New Roman" w:hAnsi="Cambria Math" w:cs="Times New Roman"/>
                        <w:sz w:val="24"/>
                        <w:szCs w:val="24"/>
                        <w:lang w:val="uk-UA" w:eastAsia="ru-RU"/>
                      </w:rPr>
                      <m:t>77</m:t>
                    </m:r>
                  </m:den>
                </m:f>
                <m:r>
                  <w:rPr>
                    <w:rFonts w:ascii="Cambria Math" w:eastAsia="Times New Roman" w:hAnsi="Cambria Math" w:cs="Times New Roman"/>
                    <w:sz w:val="24"/>
                    <w:szCs w:val="24"/>
                    <w:lang w:val="uk-UA" w:eastAsia="ru-RU"/>
                  </w:rPr>
                  <m:t>=96</m:t>
                </m:r>
              </m:oMath>
            </m:oMathPara>
          </w:p>
        </w:tc>
        <w:tc>
          <w:tcPr>
            <w:tcW w:w="1701" w:type="dxa"/>
            <w:vAlign w:val="center"/>
          </w:tcPr>
          <w:p w14:paraId="7E5F6E39"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71%</w:t>
            </w:r>
          </w:p>
        </w:tc>
        <w:tc>
          <w:tcPr>
            <w:tcW w:w="2262" w:type="dxa"/>
            <w:vAlign w:val="center"/>
          </w:tcPr>
          <w:p w14:paraId="2E14870E"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25%</w:t>
            </w:r>
          </w:p>
        </w:tc>
      </w:tr>
      <w:tr w:rsidR="00B14420" w14:paraId="4100CB5E" w14:textId="77777777" w:rsidTr="008C3DBB">
        <w:trPr>
          <w:trHeight w:val="773"/>
        </w:trPr>
        <w:tc>
          <w:tcPr>
            <w:tcW w:w="2066" w:type="dxa"/>
            <w:vAlign w:val="center"/>
          </w:tcPr>
          <w:p w14:paraId="348193B9"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Присутність</w:t>
            </w:r>
          </w:p>
        </w:tc>
        <w:tc>
          <w:tcPr>
            <w:tcW w:w="1757" w:type="dxa"/>
            <w:vAlign w:val="center"/>
          </w:tcPr>
          <w:p w14:paraId="6A0CE2AB"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77%</w:t>
            </w:r>
          </w:p>
        </w:tc>
        <w:tc>
          <w:tcPr>
            <w:tcW w:w="1559" w:type="dxa"/>
            <w:vAlign w:val="center"/>
          </w:tcPr>
          <w:p w14:paraId="0B609862" w14:textId="77777777" w:rsidR="00B14420" w:rsidRPr="008C3DBB" w:rsidRDefault="002C56F9" w:rsidP="00EA347C">
            <w:pPr>
              <w:jc w:val="center"/>
              <w:rPr>
                <w:rFonts w:ascii="Times New Roman" w:eastAsia="Times New Roman" w:hAnsi="Times New Roman" w:cs="Times New Roman"/>
                <w:sz w:val="24"/>
                <w:szCs w:val="24"/>
                <w:lang w:val="uk-UA" w:eastAsia="ru-RU"/>
              </w:rPr>
            </w:pPr>
            <m:oMathPara>
              <m:oMath>
                <m:f>
                  <m:fPr>
                    <m:ctrlPr>
                      <w:rPr>
                        <w:rFonts w:ascii="Cambria Math" w:eastAsia="Times New Roman" w:hAnsi="Cambria Math" w:cs="Times New Roman"/>
                        <w:i/>
                        <w:sz w:val="24"/>
                        <w:szCs w:val="24"/>
                        <w:lang w:val="uk-UA" w:eastAsia="ru-RU"/>
                      </w:rPr>
                    </m:ctrlPr>
                  </m:fPr>
                  <m:num>
                    <m:r>
                      <w:rPr>
                        <w:rFonts w:ascii="Cambria Math" w:eastAsia="Times New Roman" w:hAnsi="Cambria Math" w:cs="Times New Roman"/>
                        <w:sz w:val="24"/>
                        <w:szCs w:val="24"/>
                        <w:lang w:val="uk-UA" w:eastAsia="ru-RU"/>
                      </w:rPr>
                      <m:t>77</m:t>
                    </m:r>
                  </m:num>
                  <m:den>
                    <m:r>
                      <w:rPr>
                        <w:rFonts w:ascii="Cambria Math" w:eastAsia="Times New Roman" w:hAnsi="Cambria Math" w:cs="Times New Roman"/>
                        <w:sz w:val="24"/>
                        <w:szCs w:val="24"/>
                        <w:lang w:val="uk-UA" w:eastAsia="ru-RU"/>
                      </w:rPr>
                      <m:t>100</m:t>
                    </m:r>
                  </m:den>
                </m:f>
                <m:r>
                  <w:rPr>
                    <w:rFonts w:ascii="Cambria Math" w:eastAsia="Times New Roman" w:hAnsi="Cambria Math" w:cs="Times New Roman"/>
                    <w:sz w:val="24"/>
                    <w:szCs w:val="24"/>
                    <w:lang w:val="uk-UA" w:eastAsia="ru-RU"/>
                  </w:rPr>
                  <m:t>=77</m:t>
                </m:r>
              </m:oMath>
            </m:oMathPara>
          </w:p>
        </w:tc>
        <w:tc>
          <w:tcPr>
            <w:tcW w:w="1701" w:type="dxa"/>
            <w:vAlign w:val="center"/>
          </w:tcPr>
          <w:p w14:paraId="13C2AE69"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50%</w:t>
            </w:r>
          </w:p>
        </w:tc>
        <w:tc>
          <w:tcPr>
            <w:tcW w:w="2262" w:type="dxa"/>
            <w:vAlign w:val="center"/>
          </w:tcPr>
          <w:p w14:paraId="2EA9BE93" w14:textId="77777777" w:rsidR="00B14420" w:rsidRPr="008C3DBB" w:rsidRDefault="00B14420" w:rsidP="00EA347C">
            <w:pPr>
              <w:jc w:val="center"/>
              <w:rPr>
                <w:rFonts w:ascii="Times New Roman" w:eastAsia="Times New Roman" w:hAnsi="Times New Roman" w:cs="Times New Roman"/>
                <w:sz w:val="24"/>
                <w:szCs w:val="24"/>
                <w:lang w:val="uk-UA" w:eastAsia="ru-RU"/>
              </w:rPr>
            </w:pPr>
            <w:r w:rsidRPr="008C3DBB">
              <w:rPr>
                <w:rFonts w:ascii="Times New Roman" w:eastAsia="Times New Roman" w:hAnsi="Times New Roman" w:cs="Times New Roman"/>
                <w:sz w:val="24"/>
                <w:szCs w:val="24"/>
                <w:lang w:val="uk-UA" w:eastAsia="ru-RU"/>
              </w:rPr>
              <w:t>27%</w:t>
            </w:r>
          </w:p>
        </w:tc>
      </w:tr>
    </w:tbl>
    <w:p w14:paraId="11A37C46" w14:textId="77777777" w:rsidR="00A13405" w:rsidRDefault="00A13405" w:rsidP="00077BDE">
      <w:pPr>
        <w:spacing w:after="0" w:line="240" w:lineRule="auto"/>
        <w:ind w:firstLine="709"/>
        <w:jc w:val="both"/>
        <w:rPr>
          <w:rFonts w:ascii="Times New Roman" w:eastAsia="Times New Roman" w:hAnsi="Times New Roman" w:cs="Times New Roman"/>
          <w:sz w:val="28"/>
          <w:szCs w:val="28"/>
          <w:lang w:eastAsia="ru-RU"/>
        </w:rPr>
      </w:pPr>
    </w:p>
    <w:p w14:paraId="5686B74E" w14:textId="66C1EA32" w:rsidR="00B14420" w:rsidRDefault="00A13405" w:rsidP="00077BD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w:t>
      </w:r>
      <w:r w:rsidR="00B14420">
        <w:rPr>
          <w:rFonts w:ascii="Times New Roman" w:eastAsia="Times New Roman" w:hAnsi="Times New Roman" w:cs="Times New Roman"/>
          <w:sz w:val="28"/>
          <w:szCs w:val="28"/>
          <w:lang w:val="uk-UA" w:eastAsia="ru-RU"/>
        </w:rPr>
        <w:t xml:space="preserve">рис. </w:t>
      </w:r>
      <w:r>
        <w:rPr>
          <w:rFonts w:ascii="Times New Roman" w:eastAsia="Times New Roman" w:hAnsi="Times New Roman" w:cs="Times New Roman"/>
          <w:sz w:val="28"/>
          <w:szCs w:val="28"/>
          <w:lang w:val="uk-UA" w:eastAsia="ru-RU"/>
        </w:rPr>
        <w:t>7</w:t>
      </w:r>
      <w:r w:rsidR="00B1442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10 представлена діаграма «Підпис бренда». </w:t>
      </w:r>
    </w:p>
    <w:p w14:paraId="384275CD" w14:textId="77777777" w:rsidR="00077BDE" w:rsidRDefault="00077BDE" w:rsidP="00077BDE">
      <w:pPr>
        <w:spacing w:after="0" w:line="240" w:lineRule="auto"/>
        <w:ind w:firstLine="709"/>
        <w:jc w:val="both"/>
        <w:rPr>
          <w:rFonts w:ascii="Times New Roman" w:eastAsia="Times New Roman" w:hAnsi="Times New Roman" w:cs="Times New Roman"/>
          <w:sz w:val="28"/>
          <w:szCs w:val="28"/>
          <w:lang w:val="uk-UA" w:eastAsia="ru-RU"/>
        </w:rPr>
      </w:pPr>
    </w:p>
    <w:p w14:paraId="0933033B" w14:textId="6CDFF344" w:rsidR="00B14420" w:rsidRDefault="00A54416" w:rsidP="00B1442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94432" behindDoc="0" locked="0" layoutInCell="1" allowOverlap="1" wp14:anchorId="0A3F7B14" wp14:editId="5119F069">
                <wp:simplePos x="0" y="0"/>
                <wp:positionH relativeFrom="column">
                  <wp:posOffset>4091940</wp:posOffset>
                </wp:positionH>
                <wp:positionV relativeFrom="paragraph">
                  <wp:posOffset>40005</wp:posOffset>
                </wp:positionV>
                <wp:extent cx="9525" cy="2343150"/>
                <wp:effectExtent l="0" t="0" r="28575" b="19050"/>
                <wp:wrapNone/>
                <wp:docPr id="223" name="Прямая соединительная линия 223"/>
                <wp:cNvGraphicFramePr/>
                <a:graphic xmlns:a="http://schemas.openxmlformats.org/drawingml/2006/main">
                  <a:graphicData uri="http://schemas.microsoft.com/office/word/2010/wordprocessingShape">
                    <wps:wsp>
                      <wps:cNvCnPr/>
                      <wps:spPr>
                        <a:xfrm>
                          <a:off x="0" y="0"/>
                          <a:ext cx="9525" cy="2343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5F3D84" id="Прямая соединительная линия 223"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2pt,3.15pt" to="322.95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" strokecolor="windowText" strokeweight=".5pt">
                <v:stroke joinstyle="miter"/>
              </v:line>
            </w:pict>
          </mc:Fallback>
        </mc:AlternateContent>
      </w:r>
      <w:r w:rsidR="00A13405">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98528" behindDoc="0" locked="0" layoutInCell="1" allowOverlap="1" wp14:anchorId="365DD6CC" wp14:editId="0572011A">
                <wp:simplePos x="0" y="0"/>
                <wp:positionH relativeFrom="column">
                  <wp:posOffset>4139565</wp:posOffset>
                </wp:positionH>
                <wp:positionV relativeFrom="paragraph">
                  <wp:posOffset>49530</wp:posOffset>
                </wp:positionV>
                <wp:extent cx="676275" cy="352425"/>
                <wp:effectExtent l="0" t="0" r="28575" b="28575"/>
                <wp:wrapNone/>
                <wp:docPr id="222" name="Прямоугольник: скругленные углы 222"/>
                <wp:cNvGraphicFramePr/>
                <a:graphic xmlns:a="http://schemas.openxmlformats.org/drawingml/2006/main">
                  <a:graphicData uri="http://schemas.microsoft.com/office/word/2010/wordprocessingShape">
                    <wps:wsp>
                      <wps:cNvSpPr/>
                      <wps:spPr>
                        <a:xfrm>
                          <a:off x="0" y="0"/>
                          <a:ext cx="676275" cy="352425"/>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0292FDF4" w14:textId="77777777" w:rsidR="0019797A" w:rsidRPr="00A54416" w:rsidRDefault="0019797A" w:rsidP="00B14420">
                            <w:pPr>
                              <w:jc w:val="center"/>
                              <w:rPr>
                                <w:rFonts w:ascii="Times New Roman" w:hAnsi="Times New Roman" w:cs="Times New Roman"/>
                                <w:color w:val="FFFFFF" w:themeColor="background1"/>
                                <w:sz w:val="24"/>
                                <w:szCs w:val="24"/>
                                <w:lang w:val="uk-UA"/>
                              </w:rPr>
                            </w:pPr>
                            <w:r w:rsidRPr="00A54416">
                              <w:rPr>
                                <w:rFonts w:ascii="Times New Roman" w:hAnsi="Times New Roman" w:cs="Times New Roman"/>
                                <w:color w:val="FFFFFF" w:themeColor="background1"/>
                                <w:sz w:val="24"/>
                                <w:szCs w:val="24"/>
                                <w:lang w:val="uk-UA"/>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DD6CC" id="Прямоугольник: скругленные углы 222" o:spid="_x0000_s1126" style="position:absolute;left:0;text-align:left;margin-left:325.95pt;margin-top:3.9pt;width:53.25pt;height:27.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" fillcolor="#00b050" strokecolor="#2f528f" strokeweight="1pt">
                <v:stroke joinstyle="miter"/>
                <v:textbox>
                  <w:txbxContent>
                    <w:p w14:paraId="0292FDF4" w14:textId="77777777" w:rsidR="0019797A" w:rsidRPr="00A54416" w:rsidRDefault="0019797A" w:rsidP="00B14420">
                      <w:pPr>
                        <w:jc w:val="center"/>
                        <w:rPr>
                          <w:rFonts w:ascii="Times New Roman" w:hAnsi="Times New Roman" w:cs="Times New Roman"/>
                          <w:color w:val="FFFFFF" w:themeColor="background1"/>
                          <w:sz w:val="24"/>
                          <w:szCs w:val="24"/>
                          <w:lang w:val="uk-UA"/>
                        </w:rPr>
                      </w:pPr>
                      <w:r w:rsidRPr="00A54416">
                        <w:rPr>
                          <w:rFonts w:ascii="Times New Roman" w:hAnsi="Times New Roman" w:cs="Times New Roman"/>
                          <w:color w:val="FFFFFF" w:themeColor="background1"/>
                          <w:sz w:val="24"/>
                          <w:szCs w:val="24"/>
                          <w:lang w:val="uk-UA"/>
                        </w:rPr>
                        <w:t>15%</w:t>
                      </w:r>
                    </w:p>
                  </w:txbxContent>
                </v:textbox>
              </v:roundrect>
            </w:pict>
          </mc:Fallback>
        </mc:AlternateContent>
      </w:r>
      <w:r w:rsidR="00B14420">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89312" behindDoc="0" locked="0" layoutInCell="1" allowOverlap="1" wp14:anchorId="2CBA87D7" wp14:editId="63ED0AA7">
                <wp:simplePos x="0" y="0"/>
                <wp:positionH relativeFrom="column">
                  <wp:posOffset>472440</wp:posOffset>
                </wp:positionH>
                <wp:positionV relativeFrom="paragraph">
                  <wp:posOffset>11430</wp:posOffset>
                </wp:positionV>
                <wp:extent cx="1724025" cy="342900"/>
                <wp:effectExtent l="0" t="0" r="28575" b="19050"/>
                <wp:wrapNone/>
                <wp:docPr id="221" name="Прямоугольник 221"/>
                <wp:cNvGraphicFramePr/>
                <a:graphic xmlns:a="http://schemas.openxmlformats.org/drawingml/2006/main">
                  <a:graphicData uri="http://schemas.microsoft.com/office/word/2010/wordprocessingShape">
                    <wps:wsp>
                      <wps:cNvSpPr/>
                      <wps:spPr>
                        <a:xfrm>
                          <a:off x="0" y="0"/>
                          <a:ext cx="1724025" cy="34290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36919AC6" w14:textId="77777777" w:rsidR="0019797A" w:rsidRPr="00A54416" w:rsidRDefault="0019797A" w:rsidP="00B14420">
                            <w:pPr>
                              <w:jc w:val="center"/>
                              <w:rPr>
                                <w:sz w:val="24"/>
                                <w:szCs w:val="24"/>
                              </w:rPr>
                            </w:pPr>
                            <w:r w:rsidRPr="00A54416">
                              <w:rPr>
                                <w:rFonts w:ascii="Times New Roman" w:eastAsia="Times New Roman" w:hAnsi="Times New Roman" w:cs="Times New Roman"/>
                                <w:sz w:val="24"/>
                                <w:szCs w:val="24"/>
                                <w:lang w:val="uk-UA" w:eastAsia="ru-RU"/>
                              </w:rPr>
                              <w:t>Тісний зв’язок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A87D7" id="Прямоугольник 221" o:spid="_x0000_s1127" style="position:absolute;left:0;text-align:left;margin-left:37.2pt;margin-top:.9pt;width:135.75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" fillcolor="#4472c4 [3204]" strokecolor="#1f3763 [1604]" strokeweight="1pt">
                <v:textbox>
                  <w:txbxContent>
                    <w:p w14:paraId="36919AC6" w14:textId="77777777" w:rsidR="0019797A" w:rsidRPr="00A54416" w:rsidRDefault="0019797A" w:rsidP="00B14420">
                      <w:pPr>
                        <w:jc w:val="center"/>
                        <w:rPr>
                          <w:sz w:val="24"/>
                          <w:szCs w:val="24"/>
                        </w:rPr>
                      </w:pPr>
                      <w:r w:rsidRPr="00A54416">
                        <w:rPr>
                          <w:rFonts w:ascii="Times New Roman" w:eastAsia="Times New Roman" w:hAnsi="Times New Roman" w:cs="Times New Roman"/>
                          <w:sz w:val="24"/>
                          <w:szCs w:val="24"/>
                          <w:lang w:val="uk-UA" w:eastAsia="ru-RU"/>
                        </w:rPr>
                        <w:t>Тісний зв’язок</w:t>
                      </w:r>
                    </w:p>
                  </w:txbxContent>
                </v:textbox>
              </v:rect>
            </w:pict>
          </mc:Fallback>
        </mc:AlternateContent>
      </w:r>
    </w:p>
    <w:p w14:paraId="050FA463" w14:textId="6CFEE0AD" w:rsidR="00B14420" w:rsidRDefault="00A13405" w:rsidP="00B1442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90336" behindDoc="0" locked="0" layoutInCell="1" allowOverlap="1" wp14:anchorId="71239C62" wp14:editId="67580968">
                <wp:simplePos x="0" y="0"/>
                <wp:positionH relativeFrom="column">
                  <wp:posOffset>481965</wp:posOffset>
                </wp:positionH>
                <wp:positionV relativeFrom="paragraph">
                  <wp:posOffset>200025</wp:posOffset>
                </wp:positionV>
                <wp:extent cx="1724025" cy="333375"/>
                <wp:effectExtent l="0" t="0" r="28575" b="28575"/>
                <wp:wrapNone/>
                <wp:docPr id="224" name="Прямоугольник 224"/>
                <wp:cNvGraphicFramePr/>
                <a:graphic xmlns:a="http://schemas.openxmlformats.org/drawingml/2006/main">
                  <a:graphicData uri="http://schemas.microsoft.com/office/word/2010/wordprocessingShape">
                    <wps:wsp>
                      <wps:cNvSpPr/>
                      <wps:spPr>
                        <a:xfrm>
                          <a:off x="0" y="0"/>
                          <a:ext cx="1724025" cy="33337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1AF595EB" w14:textId="77777777" w:rsidR="0019797A" w:rsidRPr="00A54416" w:rsidRDefault="0019797A" w:rsidP="00B14420">
                            <w:pPr>
                              <w:jc w:val="center"/>
                              <w:rPr>
                                <w:rFonts w:ascii="Times New Roman" w:hAnsi="Times New Roman" w:cs="Times New Roman"/>
                                <w:sz w:val="24"/>
                                <w:szCs w:val="24"/>
                                <w:lang w:val="uk-UA"/>
                              </w:rPr>
                            </w:pPr>
                            <w:r w:rsidRPr="00A54416">
                              <w:rPr>
                                <w:rFonts w:ascii="Times New Roman" w:hAnsi="Times New Roman" w:cs="Times New Roman"/>
                                <w:sz w:val="24"/>
                                <w:szCs w:val="24"/>
                                <w:lang w:val="uk-UA"/>
                              </w:rPr>
                              <w:t>Переваги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39C62" id="Прямоугольник 224" o:spid="_x0000_s1128" style="position:absolute;left:0;text-align:left;margin-left:37.95pt;margin-top:15.75pt;width:135.75pt;height:26.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" fillcolor="#4472c4 [3204]" strokecolor="#1f3763 [1604]" strokeweight="1pt">
                <v:textbox>
                  <w:txbxContent>
                    <w:p w14:paraId="1AF595EB" w14:textId="77777777" w:rsidR="0019797A" w:rsidRPr="00A54416" w:rsidRDefault="0019797A" w:rsidP="00B14420">
                      <w:pPr>
                        <w:jc w:val="center"/>
                        <w:rPr>
                          <w:rFonts w:ascii="Times New Roman" w:hAnsi="Times New Roman" w:cs="Times New Roman"/>
                          <w:sz w:val="24"/>
                          <w:szCs w:val="24"/>
                          <w:lang w:val="uk-UA"/>
                        </w:rPr>
                      </w:pPr>
                      <w:r w:rsidRPr="00A54416">
                        <w:rPr>
                          <w:rFonts w:ascii="Times New Roman" w:hAnsi="Times New Roman" w:cs="Times New Roman"/>
                          <w:sz w:val="24"/>
                          <w:szCs w:val="24"/>
                          <w:lang w:val="uk-UA"/>
                        </w:rPr>
                        <w:t>Переваги</w:t>
                      </w:r>
                    </w:p>
                  </w:txbxContent>
                </v:textbox>
              </v:rect>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99552" behindDoc="0" locked="0" layoutInCell="1" allowOverlap="1" wp14:anchorId="145873F2" wp14:editId="43C56BB4">
                <wp:simplePos x="0" y="0"/>
                <wp:positionH relativeFrom="column">
                  <wp:posOffset>2444115</wp:posOffset>
                </wp:positionH>
                <wp:positionV relativeFrom="paragraph">
                  <wp:posOffset>180975</wp:posOffset>
                </wp:positionV>
                <wp:extent cx="1666875" cy="342900"/>
                <wp:effectExtent l="0" t="0" r="28575" b="19050"/>
                <wp:wrapNone/>
                <wp:docPr id="225" name="Прямоугольник: скругленные углы 225"/>
                <wp:cNvGraphicFramePr/>
                <a:graphic xmlns:a="http://schemas.openxmlformats.org/drawingml/2006/main">
                  <a:graphicData uri="http://schemas.microsoft.com/office/word/2010/wordprocessingShape">
                    <wps:wsp>
                      <wps:cNvSpPr/>
                      <wps:spPr>
                        <a:xfrm>
                          <a:off x="0" y="0"/>
                          <a:ext cx="1666875" cy="342900"/>
                        </a:xfrm>
                        <a:prstGeom prst="roundRect">
                          <a:avLst/>
                        </a:prstGeom>
                        <a:solidFill>
                          <a:srgbClr val="FF0000"/>
                        </a:solidFill>
                        <a:ln w="12700" cap="flat" cmpd="sng" algn="ctr">
                          <a:solidFill>
                            <a:srgbClr val="4472C4">
                              <a:shade val="50000"/>
                            </a:srgbClr>
                          </a:solidFill>
                          <a:prstDash val="solid"/>
                          <a:miter lim="800000"/>
                        </a:ln>
                        <a:effectLst/>
                      </wps:spPr>
                      <wps:txbx>
                        <w:txbxContent>
                          <w:p w14:paraId="3EA2A44E" w14:textId="77777777" w:rsidR="0019797A" w:rsidRPr="00A54416" w:rsidRDefault="0019797A" w:rsidP="00B14420">
                            <w:pPr>
                              <w:jc w:val="center"/>
                              <w:rPr>
                                <w:rFonts w:ascii="Times New Roman" w:hAnsi="Times New Roman" w:cs="Times New Roman"/>
                                <w:color w:val="FFFFFF" w:themeColor="background1"/>
                                <w:sz w:val="24"/>
                                <w:szCs w:val="24"/>
                                <w:lang w:val="uk-UA"/>
                              </w:rPr>
                            </w:pPr>
                            <w:r w:rsidRPr="00A54416">
                              <w:rPr>
                                <w:rFonts w:ascii="Times New Roman" w:hAnsi="Times New Roman" w:cs="Times New Roman"/>
                                <w:color w:val="FFFFFF" w:themeColor="background1"/>
                                <w:sz w:val="24"/>
                                <w:szCs w:val="24"/>
                                <w:lang w:val="uk-UA"/>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5873F2" id="Прямоугольник: скругленные углы 225" o:spid="_x0000_s1129" style="position:absolute;left:0;text-align:left;margin-left:192.45pt;margin-top:14.25pt;width:131.25pt;height:2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" fillcolor="red" strokecolor="#2f528f" strokeweight="1pt">
                <v:stroke joinstyle="miter"/>
                <v:textbox>
                  <w:txbxContent>
                    <w:p w14:paraId="3EA2A44E" w14:textId="77777777" w:rsidR="0019797A" w:rsidRPr="00A54416" w:rsidRDefault="0019797A" w:rsidP="00B14420">
                      <w:pPr>
                        <w:jc w:val="center"/>
                        <w:rPr>
                          <w:rFonts w:ascii="Times New Roman" w:hAnsi="Times New Roman" w:cs="Times New Roman"/>
                          <w:color w:val="FFFFFF" w:themeColor="background1"/>
                          <w:sz w:val="24"/>
                          <w:szCs w:val="24"/>
                          <w:lang w:val="uk-UA"/>
                        </w:rPr>
                      </w:pPr>
                      <w:r w:rsidRPr="00A54416">
                        <w:rPr>
                          <w:rFonts w:ascii="Times New Roman" w:hAnsi="Times New Roman" w:cs="Times New Roman"/>
                          <w:color w:val="FFFFFF" w:themeColor="background1"/>
                          <w:sz w:val="24"/>
                          <w:szCs w:val="24"/>
                          <w:lang w:val="uk-UA"/>
                        </w:rPr>
                        <w:t>-34%</w:t>
                      </w:r>
                    </w:p>
                  </w:txbxContent>
                </v:textbox>
              </v:roundrect>
            </w:pict>
          </mc:Fallback>
        </mc:AlternateContent>
      </w:r>
    </w:p>
    <w:p w14:paraId="4422150C" w14:textId="7CC9E509" w:rsidR="00B14420" w:rsidRDefault="00B14420" w:rsidP="00B14420">
      <w:pPr>
        <w:spacing w:after="0" w:line="360" w:lineRule="auto"/>
        <w:ind w:firstLine="709"/>
        <w:jc w:val="both"/>
        <w:rPr>
          <w:rFonts w:ascii="Times New Roman" w:eastAsia="Times New Roman" w:hAnsi="Times New Roman" w:cs="Times New Roman"/>
          <w:sz w:val="28"/>
          <w:szCs w:val="28"/>
          <w:lang w:val="uk-UA" w:eastAsia="ru-RU"/>
        </w:rPr>
      </w:pPr>
    </w:p>
    <w:p w14:paraId="6A8E5834" w14:textId="61249A27" w:rsidR="00B14420" w:rsidRDefault="00A54416" w:rsidP="00B1442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97504" behindDoc="0" locked="0" layoutInCell="1" allowOverlap="1" wp14:anchorId="56CE72A2" wp14:editId="009E2061">
                <wp:simplePos x="0" y="0"/>
                <wp:positionH relativeFrom="column">
                  <wp:posOffset>4139565</wp:posOffset>
                </wp:positionH>
                <wp:positionV relativeFrom="paragraph">
                  <wp:posOffset>5715</wp:posOffset>
                </wp:positionV>
                <wp:extent cx="800100" cy="333375"/>
                <wp:effectExtent l="0" t="0" r="19050" b="28575"/>
                <wp:wrapNone/>
                <wp:docPr id="226" name="Прямоугольник: скругленные углы 226"/>
                <wp:cNvGraphicFramePr/>
                <a:graphic xmlns:a="http://schemas.openxmlformats.org/drawingml/2006/main">
                  <a:graphicData uri="http://schemas.microsoft.com/office/word/2010/wordprocessingShape">
                    <wps:wsp>
                      <wps:cNvSpPr/>
                      <wps:spPr>
                        <a:xfrm>
                          <a:off x="0" y="0"/>
                          <a:ext cx="800100" cy="333375"/>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3288A9CF" w14:textId="77777777" w:rsidR="0019797A" w:rsidRPr="00A54416" w:rsidRDefault="0019797A" w:rsidP="00B14420">
                            <w:pPr>
                              <w:jc w:val="center"/>
                              <w:rPr>
                                <w:rFonts w:ascii="Times New Roman" w:hAnsi="Times New Roman" w:cs="Times New Roman"/>
                                <w:color w:val="FFFFFF" w:themeColor="background1"/>
                                <w:sz w:val="24"/>
                                <w:szCs w:val="24"/>
                                <w:lang w:val="uk-UA"/>
                              </w:rPr>
                            </w:pPr>
                            <w:r w:rsidRPr="00A54416">
                              <w:rPr>
                                <w:rFonts w:ascii="Times New Roman" w:hAnsi="Times New Roman" w:cs="Times New Roman"/>
                                <w:color w:val="FFFFFF" w:themeColor="background1"/>
                                <w:sz w:val="24"/>
                                <w:szCs w:val="24"/>
                                <w:lang w:val="uk-UA"/>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E72A2" id="Прямоугольник: скругленные углы 226" o:spid="_x0000_s1130" style="position:absolute;left:0;text-align:left;margin-left:325.95pt;margin-top:.45pt;width:63pt;height:26.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" fillcolor="#00b050" strokecolor="#2f528f" strokeweight="1pt">
                <v:stroke joinstyle="miter"/>
                <v:textbox>
                  <w:txbxContent>
                    <w:p w14:paraId="3288A9CF" w14:textId="77777777" w:rsidR="0019797A" w:rsidRPr="00A54416" w:rsidRDefault="0019797A" w:rsidP="00B14420">
                      <w:pPr>
                        <w:jc w:val="center"/>
                        <w:rPr>
                          <w:rFonts w:ascii="Times New Roman" w:hAnsi="Times New Roman" w:cs="Times New Roman"/>
                          <w:color w:val="FFFFFF" w:themeColor="background1"/>
                          <w:sz w:val="24"/>
                          <w:szCs w:val="24"/>
                          <w:lang w:val="uk-UA"/>
                        </w:rPr>
                      </w:pPr>
                      <w:r w:rsidRPr="00A54416">
                        <w:rPr>
                          <w:rFonts w:ascii="Times New Roman" w:hAnsi="Times New Roman" w:cs="Times New Roman"/>
                          <w:color w:val="FFFFFF" w:themeColor="background1"/>
                          <w:sz w:val="24"/>
                          <w:szCs w:val="24"/>
                          <w:lang w:val="uk-UA"/>
                        </w:rPr>
                        <w:t>16%</w:t>
                      </w:r>
                    </w:p>
                  </w:txbxContent>
                </v:textbox>
              </v:roundrect>
            </w:pict>
          </mc:Fallback>
        </mc:AlternateContent>
      </w:r>
      <w:r w:rsidR="00A13405">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91360" behindDoc="0" locked="0" layoutInCell="1" allowOverlap="1" wp14:anchorId="1C37E7DF" wp14:editId="4CB9EC25">
                <wp:simplePos x="0" y="0"/>
                <wp:positionH relativeFrom="column">
                  <wp:posOffset>453390</wp:posOffset>
                </wp:positionH>
                <wp:positionV relativeFrom="paragraph">
                  <wp:posOffset>62865</wp:posOffset>
                </wp:positionV>
                <wp:extent cx="1724025" cy="314325"/>
                <wp:effectExtent l="0" t="0" r="28575" b="28575"/>
                <wp:wrapNone/>
                <wp:docPr id="227" name="Прямоугольник 227"/>
                <wp:cNvGraphicFramePr/>
                <a:graphic xmlns:a="http://schemas.openxmlformats.org/drawingml/2006/main">
                  <a:graphicData uri="http://schemas.microsoft.com/office/word/2010/wordprocessingShape">
                    <wps:wsp>
                      <wps:cNvSpPr/>
                      <wps:spPr>
                        <a:xfrm>
                          <a:off x="0" y="0"/>
                          <a:ext cx="1724025" cy="31432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2DA16F6" w14:textId="77777777" w:rsidR="0019797A" w:rsidRPr="00A54416" w:rsidRDefault="0019797A" w:rsidP="00B14420">
                            <w:pPr>
                              <w:jc w:val="center"/>
                              <w:rPr>
                                <w:rFonts w:ascii="Times New Roman" w:hAnsi="Times New Roman" w:cs="Times New Roman"/>
                                <w:sz w:val="24"/>
                                <w:szCs w:val="24"/>
                                <w:lang w:val="uk-UA"/>
                              </w:rPr>
                            </w:pPr>
                            <w:r w:rsidRPr="00A54416">
                              <w:rPr>
                                <w:rFonts w:ascii="Times New Roman" w:hAnsi="Times New Roman" w:cs="Times New Roman"/>
                                <w:sz w:val="24"/>
                                <w:szCs w:val="24"/>
                                <w:lang w:val="uk-UA"/>
                              </w:rPr>
                              <w:t>Функціональність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7E7DF" id="Прямоугольник 227" o:spid="_x0000_s1131" style="position:absolute;left:0;text-align:left;margin-left:35.7pt;margin-top:4.95pt;width:135.75pt;height:24.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" fillcolor="#4472c4 [3204]" strokecolor="#1f3763 [1604]" strokeweight="1pt">
                <v:textbox>
                  <w:txbxContent>
                    <w:p w14:paraId="22DA16F6" w14:textId="77777777" w:rsidR="0019797A" w:rsidRPr="00A54416" w:rsidRDefault="0019797A" w:rsidP="00B14420">
                      <w:pPr>
                        <w:jc w:val="center"/>
                        <w:rPr>
                          <w:rFonts w:ascii="Times New Roman" w:hAnsi="Times New Roman" w:cs="Times New Roman"/>
                          <w:sz w:val="24"/>
                          <w:szCs w:val="24"/>
                          <w:lang w:val="uk-UA"/>
                        </w:rPr>
                      </w:pPr>
                      <w:r w:rsidRPr="00A54416">
                        <w:rPr>
                          <w:rFonts w:ascii="Times New Roman" w:hAnsi="Times New Roman" w:cs="Times New Roman"/>
                          <w:sz w:val="24"/>
                          <w:szCs w:val="24"/>
                          <w:lang w:val="uk-UA"/>
                        </w:rPr>
                        <w:t>Функціональність</w:t>
                      </w:r>
                    </w:p>
                  </w:txbxContent>
                </v:textbox>
              </v:rect>
            </w:pict>
          </mc:Fallback>
        </mc:AlternateContent>
      </w:r>
    </w:p>
    <w:p w14:paraId="71DAC3D7" w14:textId="38FB4C30" w:rsidR="00B14420" w:rsidRDefault="00A54416" w:rsidP="00B1442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96480" behindDoc="0" locked="0" layoutInCell="1" allowOverlap="1" wp14:anchorId="19791572" wp14:editId="4DD2A581">
                <wp:simplePos x="0" y="0"/>
                <wp:positionH relativeFrom="column">
                  <wp:posOffset>4149090</wp:posOffset>
                </wp:positionH>
                <wp:positionV relativeFrom="paragraph">
                  <wp:posOffset>175260</wp:posOffset>
                </wp:positionV>
                <wp:extent cx="1095375" cy="333375"/>
                <wp:effectExtent l="0" t="0" r="28575" b="28575"/>
                <wp:wrapNone/>
                <wp:docPr id="228" name="Прямоугольник: скругленные углы 228"/>
                <wp:cNvGraphicFramePr/>
                <a:graphic xmlns:a="http://schemas.openxmlformats.org/drawingml/2006/main">
                  <a:graphicData uri="http://schemas.microsoft.com/office/word/2010/wordprocessingShape">
                    <wps:wsp>
                      <wps:cNvSpPr/>
                      <wps:spPr>
                        <a:xfrm>
                          <a:off x="0" y="0"/>
                          <a:ext cx="1095375" cy="333375"/>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2160E222" w14:textId="77777777" w:rsidR="0019797A" w:rsidRPr="00A54416" w:rsidRDefault="0019797A" w:rsidP="00B14420">
                            <w:pPr>
                              <w:jc w:val="center"/>
                              <w:rPr>
                                <w:rFonts w:ascii="Times New Roman" w:hAnsi="Times New Roman" w:cs="Times New Roman"/>
                                <w:color w:val="FFFFFF" w:themeColor="background1"/>
                                <w:sz w:val="24"/>
                                <w:szCs w:val="24"/>
                                <w:lang w:val="uk-UA"/>
                              </w:rPr>
                            </w:pPr>
                            <w:r w:rsidRPr="00A54416">
                              <w:rPr>
                                <w:rFonts w:ascii="Times New Roman" w:hAnsi="Times New Roman" w:cs="Times New Roman"/>
                                <w:color w:val="FFFFFF" w:themeColor="background1"/>
                                <w:sz w:val="24"/>
                                <w:szCs w:val="24"/>
                                <w:lang w:val="uk-UA"/>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91572" id="Прямоугольник: скругленные углы 228" o:spid="_x0000_s1132" style="position:absolute;left:0;text-align:left;margin-left:326.7pt;margin-top:13.8pt;width:86.25pt;height:26.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" fillcolor="#00b050" strokecolor="#2f528f" strokeweight="1pt">
                <v:stroke joinstyle="miter"/>
                <v:textbox>
                  <w:txbxContent>
                    <w:p w14:paraId="2160E222" w14:textId="77777777" w:rsidR="0019797A" w:rsidRPr="00A54416" w:rsidRDefault="0019797A" w:rsidP="00B14420">
                      <w:pPr>
                        <w:jc w:val="center"/>
                        <w:rPr>
                          <w:rFonts w:ascii="Times New Roman" w:hAnsi="Times New Roman" w:cs="Times New Roman"/>
                          <w:color w:val="FFFFFF" w:themeColor="background1"/>
                          <w:sz w:val="24"/>
                          <w:szCs w:val="24"/>
                          <w:lang w:val="uk-UA"/>
                        </w:rPr>
                      </w:pPr>
                      <w:r w:rsidRPr="00A54416">
                        <w:rPr>
                          <w:rFonts w:ascii="Times New Roman" w:hAnsi="Times New Roman" w:cs="Times New Roman"/>
                          <w:color w:val="FFFFFF" w:themeColor="background1"/>
                          <w:sz w:val="24"/>
                          <w:szCs w:val="24"/>
                          <w:lang w:val="uk-UA"/>
                        </w:rPr>
                        <w:t>25%</w:t>
                      </w:r>
                    </w:p>
                  </w:txbxContent>
                </v:textbox>
              </v:roundrect>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92384" behindDoc="0" locked="0" layoutInCell="1" allowOverlap="1" wp14:anchorId="74C0EDC4" wp14:editId="60CAB27E">
                <wp:simplePos x="0" y="0"/>
                <wp:positionH relativeFrom="column">
                  <wp:posOffset>462915</wp:posOffset>
                </wp:positionH>
                <wp:positionV relativeFrom="paragraph">
                  <wp:posOffset>232410</wp:posOffset>
                </wp:positionV>
                <wp:extent cx="1724025" cy="333375"/>
                <wp:effectExtent l="0" t="0" r="28575" b="28575"/>
                <wp:wrapNone/>
                <wp:docPr id="229" name="Прямоугольник 229"/>
                <wp:cNvGraphicFramePr/>
                <a:graphic xmlns:a="http://schemas.openxmlformats.org/drawingml/2006/main">
                  <a:graphicData uri="http://schemas.microsoft.com/office/word/2010/wordprocessingShape">
                    <wps:wsp>
                      <wps:cNvSpPr/>
                      <wps:spPr>
                        <a:xfrm>
                          <a:off x="0" y="0"/>
                          <a:ext cx="1724025" cy="33337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72797C1A" w14:textId="77777777" w:rsidR="0019797A" w:rsidRPr="00A54416" w:rsidRDefault="0019797A" w:rsidP="00B14420">
                            <w:pPr>
                              <w:jc w:val="center"/>
                              <w:rPr>
                                <w:rFonts w:ascii="Times New Roman" w:hAnsi="Times New Roman" w:cs="Times New Roman"/>
                                <w:sz w:val="24"/>
                                <w:szCs w:val="24"/>
                                <w:lang w:val="uk-UA"/>
                              </w:rPr>
                            </w:pPr>
                            <w:r w:rsidRPr="00A54416">
                              <w:rPr>
                                <w:rFonts w:ascii="Times New Roman" w:hAnsi="Times New Roman" w:cs="Times New Roman"/>
                                <w:sz w:val="24"/>
                                <w:szCs w:val="24"/>
                                <w:lang w:val="uk-UA"/>
                              </w:rPr>
                              <w:t>Актуальність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0EDC4" id="Прямоугольник 229" o:spid="_x0000_s1133" style="position:absolute;left:0;text-align:left;margin-left:36.45pt;margin-top:18.3pt;width:135.75pt;height:26.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" fillcolor="#4472c4 [3204]" strokecolor="#1f3763 [1604]" strokeweight="1pt">
                <v:textbox>
                  <w:txbxContent>
                    <w:p w14:paraId="72797C1A" w14:textId="77777777" w:rsidR="0019797A" w:rsidRPr="00A54416" w:rsidRDefault="0019797A" w:rsidP="00B14420">
                      <w:pPr>
                        <w:jc w:val="center"/>
                        <w:rPr>
                          <w:rFonts w:ascii="Times New Roman" w:hAnsi="Times New Roman" w:cs="Times New Roman"/>
                          <w:sz w:val="24"/>
                          <w:szCs w:val="24"/>
                          <w:lang w:val="uk-UA"/>
                        </w:rPr>
                      </w:pPr>
                      <w:r w:rsidRPr="00A54416">
                        <w:rPr>
                          <w:rFonts w:ascii="Times New Roman" w:hAnsi="Times New Roman" w:cs="Times New Roman"/>
                          <w:sz w:val="24"/>
                          <w:szCs w:val="24"/>
                          <w:lang w:val="uk-UA"/>
                        </w:rPr>
                        <w:t>Актуальність</w:t>
                      </w:r>
                    </w:p>
                  </w:txbxContent>
                </v:textbox>
              </v:rect>
            </w:pict>
          </mc:Fallback>
        </mc:AlternateContent>
      </w:r>
    </w:p>
    <w:p w14:paraId="70980018" w14:textId="648BF8AC" w:rsidR="00B14420" w:rsidRDefault="00B14420" w:rsidP="00B14420">
      <w:pPr>
        <w:spacing w:after="0" w:line="360" w:lineRule="auto"/>
        <w:ind w:firstLine="709"/>
        <w:jc w:val="both"/>
        <w:rPr>
          <w:rFonts w:ascii="Times New Roman" w:eastAsia="Times New Roman" w:hAnsi="Times New Roman" w:cs="Times New Roman"/>
          <w:sz w:val="28"/>
          <w:szCs w:val="28"/>
          <w:lang w:val="uk-UA" w:eastAsia="ru-RU"/>
        </w:rPr>
      </w:pPr>
    </w:p>
    <w:p w14:paraId="124895A1" w14:textId="069F6029" w:rsidR="00B14420" w:rsidRDefault="00A54416" w:rsidP="00B1442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95456" behindDoc="0" locked="0" layoutInCell="1" allowOverlap="1" wp14:anchorId="312ABE3C" wp14:editId="61A718E4">
                <wp:simplePos x="0" y="0"/>
                <wp:positionH relativeFrom="column">
                  <wp:posOffset>4149090</wp:posOffset>
                </wp:positionH>
                <wp:positionV relativeFrom="paragraph">
                  <wp:posOffset>76200</wp:posOffset>
                </wp:positionV>
                <wp:extent cx="1295400" cy="371475"/>
                <wp:effectExtent l="0" t="0" r="19050" b="28575"/>
                <wp:wrapNone/>
                <wp:docPr id="230" name="Прямоугольник: скругленные углы 230"/>
                <wp:cNvGraphicFramePr/>
                <a:graphic xmlns:a="http://schemas.openxmlformats.org/drawingml/2006/main">
                  <a:graphicData uri="http://schemas.microsoft.com/office/word/2010/wordprocessingShape">
                    <wps:wsp>
                      <wps:cNvSpPr/>
                      <wps:spPr>
                        <a:xfrm>
                          <a:off x="0" y="0"/>
                          <a:ext cx="1295400" cy="371475"/>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06FBED3A" w14:textId="77777777" w:rsidR="0019797A" w:rsidRPr="00A54416" w:rsidRDefault="0019797A" w:rsidP="00B14420">
                            <w:pPr>
                              <w:jc w:val="center"/>
                              <w:rPr>
                                <w:rFonts w:ascii="Times New Roman" w:hAnsi="Times New Roman" w:cs="Times New Roman"/>
                                <w:color w:val="FFFFFF" w:themeColor="background1"/>
                                <w:sz w:val="24"/>
                                <w:szCs w:val="24"/>
                                <w:lang w:val="uk-UA"/>
                              </w:rPr>
                            </w:pPr>
                            <w:r w:rsidRPr="00A54416">
                              <w:rPr>
                                <w:rFonts w:ascii="Times New Roman" w:hAnsi="Times New Roman" w:cs="Times New Roman"/>
                                <w:color w:val="FFFFFF" w:themeColor="background1"/>
                                <w:sz w:val="24"/>
                                <w:szCs w:val="24"/>
                                <w:lang w:val="uk-UA"/>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2ABE3C" id="Прямоугольник: скругленные углы 230" o:spid="_x0000_s1134" style="position:absolute;left:0;text-align:left;margin-left:326.7pt;margin-top:6pt;width:102pt;height:29.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" fillcolor="#00b050" strokecolor="#2f528f" strokeweight="1pt">
                <v:stroke joinstyle="miter"/>
                <v:textbox>
                  <w:txbxContent>
                    <w:p w14:paraId="06FBED3A" w14:textId="77777777" w:rsidR="0019797A" w:rsidRPr="00A54416" w:rsidRDefault="0019797A" w:rsidP="00B14420">
                      <w:pPr>
                        <w:jc w:val="center"/>
                        <w:rPr>
                          <w:rFonts w:ascii="Times New Roman" w:hAnsi="Times New Roman" w:cs="Times New Roman"/>
                          <w:color w:val="FFFFFF" w:themeColor="background1"/>
                          <w:sz w:val="24"/>
                          <w:szCs w:val="24"/>
                          <w:lang w:val="uk-UA"/>
                        </w:rPr>
                      </w:pPr>
                      <w:r w:rsidRPr="00A54416">
                        <w:rPr>
                          <w:rFonts w:ascii="Times New Roman" w:hAnsi="Times New Roman" w:cs="Times New Roman"/>
                          <w:color w:val="FFFFFF" w:themeColor="background1"/>
                          <w:sz w:val="24"/>
                          <w:szCs w:val="24"/>
                          <w:lang w:val="uk-UA"/>
                        </w:rPr>
                        <w:t>27%</w:t>
                      </w:r>
                    </w:p>
                  </w:txbxContent>
                </v:textbox>
              </v:roundrect>
            </w:pict>
          </mc:Fallback>
        </mc:AlternateContent>
      </w: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793408" behindDoc="0" locked="0" layoutInCell="1" allowOverlap="1" wp14:anchorId="1B60618D" wp14:editId="21A30621">
                <wp:simplePos x="0" y="0"/>
                <wp:positionH relativeFrom="column">
                  <wp:posOffset>472440</wp:posOffset>
                </wp:positionH>
                <wp:positionV relativeFrom="paragraph">
                  <wp:posOffset>76200</wp:posOffset>
                </wp:positionV>
                <wp:extent cx="1724025" cy="371475"/>
                <wp:effectExtent l="0" t="0" r="28575" b="28575"/>
                <wp:wrapNone/>
                <wp:docPr id="231" name="Прямоугольник 231"/>
                <wp:cNvGraphicFramePr/>
                <a:graphic xmlns:a="http://schemas.openxmlformats.org/drawingml/2006/main">
                  <a:graphicData uri="http://schemas.microsoft.com/office/word/2010/wordprocessingShape">
                    <wps:wsp>
                      <wps:cNvSpPr/>
                      <wps:spPr>
                        <a:xfrm>
                          <a:off x="0" y="0"/>
                          <a:ext cx="1724025" cy="37147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6BDE5185" w14:textId="77777777" w:rsidR="0019797A" w:rsidRPr="00A54416" w:rsidRDefault="0019797A" w:rsidP="00B14420">
                            <w:pPr>
                              <w:jc w:val="center"/>
                              <w:rPr>
                                <w:rFonts w:ascii="Times New Roman" w:hAnsi="Times New Roman" w:cs="Times New Roman"/>
                                <w:sz w:val="24"/>
                                <w:szCs w:val="24"/>
                                <w:lang w:val="uk-UA"/>
                              </w:rPr>
                            </w:pPr>
                            <w:r w:rsidRPr="00A54416">
                              <w:rPr>
                                <w:rFonts w:ascii="Times New Roman" w:hAnsi="Times New Roman" w:cs="Times New Roman"/>
                                <w:sz w:val="24"/>
                                <w:szCs w:val="24"/>
                                <w:lang w:val="uk-UA"/>
                              </w:rPr>
                              <w:t>Присутність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0618D" id="Прямоугольник 231" o:spid="_x0000_s1135" style="position:absolute;left:0;text-align:left;margin-left:37.2pt;margin-top:6pt;width:135.75pt;height:29.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" fillcolor="#4472c4 [3204]" strokecolor="#1f3763 [1604]" strokeweight="1pt">
                <v:textbox>
                  <w:txbxContent>
                    <w:p w14:paraId="6BDE5185" w14:textId="77777777" w:rsidR="0019797A" w:rsidRPr="00A54416" w:rsidRDefault="0019797A" w:rsidP="00B14420">
                      <w:pPr>
                        <w:jc w:val="center"/>
                        <w:rPr>
                          <w:rFonts w:ascii="Times New Roman" w:hAnsi="Times New Roman" w:cs="Times New Roman"/>
                          <w:sz w:val="24"/>
                          <w:szCs w:val="24"/>
                          <w:lang w:val="uk-UA"/>
                        </w:rPr>
                      </w:pPr>
                      <w:r w:rsidRPr="00A54416">
                        <w:rPr>
                          <w:rFonts w:ascii="Times New Roman" w:hAnsi="Times New Roman" w:cs="Times New Roman"/>
                          <w:sz w:val="24"/>
                          <w:szCs w:val="24"/>
                          <w:lang w:val="uk-UA"/>
                        </w:rPr>
                        <w:t>Присутність</w:t>
                      </w:r>
                    </w:p>
                  </w:txbxContent>
                </v:textbox>
              </v:rect>
            </w:pict>
          </mc:Fallback>
        </mc:AlternateContent>
      </w:r>
    </w:p>
    <w:p w14:paraId="05A0ED2D" w14:textId="6FFCC097" w:rsidR="00B14420" w:rsidRDefault="00B14420" w:rsidP="00B14420">
      <w:pPr>
        <w:spacing w:after="0" w:line="360" w:lineRule="auto"/>
        <w:ind w:firstLine="709"/>
        <w:jc w:val="both"/>
        <w:rPr>
          <w:rFonts w:ascii="Times New Roman" w:eastAsia="Times New Roman" w:hAnsi="Times New Roman" w:cs="Times New Roman"/>
          <w:sz w:val="28"/>
          <w:szCs w:val="28"/>
          <w:lang w:val="uk-UA" w:eastAsia="ru-RU"/>
        </w:rPr>
      </w:pPr>
    </w:p>
    <w:p w14:paraId="0C542EFA" w14:textId="3255B43F" w:rsidR="00B14420" w:rsidRDefault="00B14420" w:rsidP="00A54416">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Рисунок </w:t>
      </w:r>
      <w:r w:rsidR="00A13405">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w:t>
      </w:r>
      <w:r w:rsidR="00A13405">
        <w:rPr>
          <w:rFonts w:ascii="Times New Roman" w:eastAsia="Times New Roman" w:hAnsi="Times New Roman" w:cs="Times New Roman"/>
          <w:sz w:val="28"/>
          <w:szCs w:val="28"/>
          <w:lang w:val="uk-UA" w:eastAsia="ru-RU"/>
        </w:rPr>
        <w:t>10</w:t>
      </w:r>
      <w:r>
        <w:rPr>
          <w:rFonts w:ascii="Times New Roman" w:eastAsia="Times New Roman" w:hAnsi="Times New Roman" w:cs="Times New Roman"/>
          <w:sz w:val="28"/>
          <w:szCs w:val="28"/>
          <w:lang w:val="uk-UA" w:eastAsia="ru-RU"/>
        </w:rPr>
        <w:t xml:space="preserve"> – Діаграма «Підпис бренда» </w:t>
      </w:r>
      <w:r w:rsidRPr="009F091A">
        <w:rPr>
          <w:rFonts w:ascii="Times New Roman" w:eastAsia="Times New Roman" w:hAnsi="Times New Roman" w:cs="Times New Roman"/>
          <w:sz w:val="28"/>
          <w:szCs w:val="28"/>
          <w:lang w:val="uk-UA" w:eastAsia="ru-RU"/>
        </w:rPr>
        <w:t>ISLA</w:t>
      </w:r>
    </w:p>
    <w:p w14:paraId="3E0B7D64" w14:textId="77777777" w:rsidR="00A54416" w:rsidRDefault="00A54416" w:rsidP="00A54416">
      <w:pPr>
        <w:spacing w:after="0" w:line="240" w:lineRule="auto"/>
        <w:ind w:firstLine="709"/>
        <w:jc w:val="both"/>
        <w:rPr>
          <w:rFonts w:ascii="Times New Roman" w:eastAsia="Times New Roman" w:hAnsi="Times New Roman" w:cs="Times New Roman"/>
          <w:sz w:val="28"/>
          <w:szCs w:val="28"/>
          <w:lang w:val="uk-UA" w:eastAsia="ru-RU"/>
        </w:rPr>
      </w:pPr>
    </w:p>
    <w:p w14:paraId="1778944E" w14:textId="7AABC22A" w:rsidR="00B14420" w:rsidRDefault="00B14420" w:rsidP="00A54416">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Оскільки респонденти, які є лояльними споживачами кави </w:t>
      </w:r>
      <w:r w:rsidRPr="009F091A">
        <w:rPr>
          <w:rFonts w:ascii="Times New Roman" w:eastAsia="Times New Roman" w:hAnsi="Times New Roman" w:cs="Times New Roman"/>
          <w:sz w:val="28"/>
          <w:szCs w:val="28"/>
          <w:lang w:val="uk-UA" w:eastAsia="ru-RU"/>
        </w:rPr>
        <w:t>ISLA</w:t>
      </w:r>
      <w:r>
        <w:rPr>
          <w:rFonts w:ascii="Times New Roman" w:eastAsia="Times New Roman" w:hAnsi="Times New Roman" w:cs="Times New Roman"/>
          <w:sz w:val="28"/>
          <w:szCs w:val="28"/>
          <w:lang w:val="uk-UA" w:eastAsia="ru-RU"/>
        </w:rPr>
        <w:t xml:space="preserve">, визначили конкурентною перевагою бренда постійну високу якість та гарне співвідношення «якість-ціна», то недостатньо оцінені переваги бренда іншими респондентами ймовірно пов’язані не з відсутністю раціональних вигід, </w:t>
      </w:r>
      <w:r w:rsidR="00A54416">
        <w:rPr>
          <w:rFonts w:ascii="Times New Roman" w:eastAsia="Times New Roman" w:hAnsi="Times New Roman" w:cs="Times New Roman"/>
          <w:sz w:val="28"/>
          <w:szCs w:val="28"/>
          <w:lang w:val="uk-UA" w:eastAsia="ru-RU"/>
        </w:rPr>
        <w:t>а</w:t>
      </w:r>
      <w:r>
        <w:rPr>
          <w:rFonts w:ascii="Times New Roman" w:eastAsia="Times New Roman" w:hAnsi="Times New Roman" w:cs="Times New Roman"/>
          <w:sz w:val="28"/>
          <w:szCs w:val="28"/>
          <w:lang w:val="uk-UA" w:eastAsia="ru-RU"/>
        </w:rPr>
        <w:t xml:space="preserve"> з нестачею емоційн</w:t>
      </w:r>
      <w:r w:rsidR="00A54416">
        <w:rPr>
          <w:rFonts w:ascii="Times New Roman" w:eastAsia="Times New Roman" w:hAnsi="Times New Roman" w:cs="Times New Roman"/>
          <w:sz w:val="28"/>
          <w:szCs w:val="28"/>
          <w:lang w:val="uk-UA" w:eastAsia="ru-RU"/>
        </w:rPr>
        <w:t>ого</w:t>
      </w:r>
      <w:r>
        <w:rPr>
          <w:rFonts w:ascii="Times New Roman" w:eastAsia="Times New Roman" w:hAnsi="Times New Roman" w:cs="Times New Roman"/>
          <w:sz w:val="28"/>
          <w:szCs w:val="28"/>
          <w:lang w:val="uk-UA" w:eastAsia="ru-RU"/>
        </w:rPr>
        <w:t xml:space="preserve"> відчутт</w:t>
      </w:r>
      <w:r w:rsidR="00A54416">
        <w:rPr>
          <w:rFonts w:ascii="Times New Roman" w:eastAsia="Times New Roman" w:hAnsi="Times New Roman" w:cs="Times New Roman"/>
          <w:sz w:val="28"/>
          <w:szCs w:val="28"/>
          <w:lang w:val="uk-UA" w:eastAsia="ru-RU"/>
        </w:rPr>
        <w:t>я</w:t>
      </w:r>
      <w:r>
        <w:rPr>
          <w:rFonts w:ascii="Times New Roman" w:eastAsia="Times New Roman" w:hAnsi="Times New Roman" w:cs="Times New Roman"/>
          <w:sz w:val="28"/>
          <w:szCs w:val="28"/>
          <w:lang w:val="uk-UA" w:eastAsia="ru-RU"/>
        </w:rPr>
        <w:t xml:space="preserve"> та недостатньою комунікацією бренда зі споживачами. </w:t>
      </w:r>
    </w:p>
    <w:p w14:paraId="760A5E40" w14:textId="765ACBE7" w:rsidR="00077BDE" w:rsidRPr="00077BDE" w:rsidRDefault="00077BDE" w:rsidP="00077BD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77BDE">
        <w:rPr>
          <w:rFonts w:ascii="Times New Roman" w:eastAsia="Times New Roman" w:hAnsi="Times New Roman" w:cs="Times New Roman"/>
          <w:sz w:val="28"/>
          <w:szCs w:val="28"/>
          <w:lang w:val="uk-UA" w:eastAsia="ru-RU"/>
        </w:rPr>
        <w:t>Спираючись на отриману базу даних, дослідники розділили всі «підписи» брендів на вісім основних типів</w:t>
      </w:r>
      <w:r w:rsidR="009526F1">
        <w:rPr>
          <w:rFonts w:ascii="Times New Roman" w:eastAsia="Times New Roman" w:hAnsi="Times New Roman" w:cs="Times New Roman"/>
          <w:sz w:val="28"/>
          <w:szCs w:val="28"/>
          <w:lang w:val="uk-UA" w:eastAsia="ru-RU"/>
        </w:rPr>
        <w:t xml:space="preserve"> </w:t>
      </w:r>
      <w:r w:rsidR="009526F1" w:rsidRPr="009526F1">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w:t>
      </w:r>
    </w:p>
    <w:p w14:paraId="415E5E4F" w14:textId="422A884C" w:rsidR="00077BDE" w:rsidRPr="00077BDE" w:rsidRDefault="00077BDE" w:rsidP="00077BD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77BDE">
        <w:rPr>
          <w:rFonts w:ascii="Times New Roman" w:eastAsia="Times New Roman" w:hAnsi="Times New Roman" w:cs="Times New Roman"/>
          <w:sz w:val="28"/>
          <w:szCs w:val="28"/>
          <w:lang w:val="uk-UA" w:eastAsia="ru-RU"/>
        </w:rPr>
        <w:t>1. «Чистий аркуш» (</w:t>
      </w:r>
      <w:proofErr w:type="spellStart"/>
      <w:r w:rsidRPr="00077BDE">
        <w:rPr>
          <w:rFonts w:ascii="Times New Roman" w:eastAsia="Times New Roman" w:hAnsi="Times New Roman" w:cs="Times New Roman"/>
          <w:sz w:val="28"/>
          <w:szCs w:val="28"/>
          <w:lang w:val="uk-UA" w:eastAsia="ru-RU"/>
        </w:rPr>
        <w:t>Clean</w:t>
      </w:r>
      <w:proofErr w:type="spellEnd"/>
      <w:r w:rsidRPr="00077BDE">
        <w:rPr>
          <w:rFonts w:ascii="Times New Roman" w:eastAsia="Times New Roman" w:hAnsi="Times New Roman" w:cs="Times New Roman"/>
          <w:sz w:val="28"/>
          <w:szCs w:val="28"/>
          <w:lang w:val="uk-UA" w:eastAsia="ru-RU"/>
        </w:rPr>
        <w:t xml:space="preserve"> </w:t>
      </w:r>
      <w:proofErr w:type="spellStart"/>
      <w:r w:rsidRPr="00077BDE">
        <w:rPr>
          <w:rFonts w:ascii="Times New Roman" w:eastAsia="Times New Roman" w:hAnsi="Times New Roman" w:cs="Times New Roman"/>
          <w:sz w:val="28"/>
          <w:szCs w:val="28"/>
          <w:lang w:val="uk-UA" w:eastAsia="ru-RU"/>
        </w:rPr>
        <w:t>Slate</w:t>
      </w:r>
      <w:proofErr w:type="spellEnd"/>
      <w:r w:rsidRPr="00077BDE">
        <w:rPr>
          <w:rFonts w:ascii="Times New Roman" w:eastAsia="Times New Roman" w:hAnsi="Times New Roman" w:cs="Times New Roman"/>
          <w:sz w:val="28"/>
          <w:szCs w:val="28"/>
          <w:lang w:val="uk-UA" w:eastAsia="ru-RU"/>
        </w:rPr>
        <w:t>)</w:t>
      </w:r>
      <w:r w:rsidR="002620DF">
        <w:rPr>
          <w:rFonts w:ascii="Times New Roman" w:eastAsia="Times New Roman" w:hAnsi="Times New Roman" w:cs="Times New Roman"/>
          <w:sz w:val="28"/>
          <w:szCs w:val="28"/>
          <w:lang w:val="uk-UA" w:eastAsia="ru-RU"/>
        </w:rPr>
        <w:t xml:space="preserve"> – бренд, який м</w:t>
      </w:r>
      <w:r w:rsidRPr="00077BDE">
        <w:rPr>
          <w:rFonts w:ascii="Times New Roman" w:eastAsia="Times New Roman" w:hAnsi="Times New Roman" w:cs="Times New Roman"/>
          <w:sz w:val="28"/>
          <w:szCs w:val="28"/>
          <w:lang w:val="uk-UA" w:eastAsia="ru-RU"/>
        </w:rPr>
        <w:t>аловідомий більшості споживачів</w:t>
      </w:r>
      <w:r w:rsidR="002620DF">
        <w:rPr>
          <w:rFonts w:ascii="Times New Roman" w:eastAsia="Times New Roman" w:hAnsi="Times New Roman" w:cs="Times New Roman"/>
          <w:sz w:val="28"/>
          <w:szCs w:val="28"/>
          <w:lang w:val="uk-UA" w:eastAsia="ru-RU"/>
        </w:rPr>
        <w:t>, н</w:t>
      </w:r>
      <w:r w:rsidRPr="00077BDE">
        <w:rPr>
          <w:rFonts w:ascii="Times New Roman" w:eastAsia="Times New Roman" w:hAnsi="Times New Roman" w:cs="Times New Roman"/>
          <w:sz w:val="28"/>
          <w:szCs w:val="28"/>
          <w:lang w:val="uk-UA" w:eastAsia="ru-RU"/>
        </w:rPr>
        <w:t>еактуальний для споживачів, майже не має переваг. «Чистому листу» треба уважно ставитися до основ свого бізнесу – дистрибуції, виробництва, ціни.</w:t>
      </w:r>
    </w:p>
    <w:p w14:paraId="3CA06A5A" w14:textId="00BA76D5" w:rsidR="00077BDE" w:rsidRPr="00077BDE" w:rsidRDefault="00077BDE" w:rsidP="00077BD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77BDE">
        <w:rPr>
          <w:rFonts w:ascii="Times New Roman" w:eastAsia="Times New Roman" w:hAnsi="Times New Roman" w:cs="Times New Roman"/>
          <w:sz w:val="28"/>
          <w:szCs w:val="28"/>
          <w:lang w:val="uk-UA" w:eastAsia="ru-RU"/>
        </w:rPr>
        <w:lastRenderedPageBreak/>
        <w:t>2. «Тигреня» (</w:t>
      </w:r>
      <w:proofErr w:type="spellStart"/>
      <w:r w:rsidRPr="00077BDE">
        <w:rPr>
          <w:rFonts w:ascii="Times New Roman" w:eastAsia="Times New Roman" w:hAnsi="Times New Roman" w:cs="Times New Roman"/>
          <w:sz w:val="28"/>
          <w:szCs w:val="28"/>
          <w:lang w:val="uk-UA" w:eastAsia="ru-RU"/>
        </w:rPr>
        <w:t>Little</w:t>
      </w:r>
      <w:proofErr w:type="spellEnd"/>
      <w:r w:rsidRPr="00077BDE">
        <w:rPr>
          <w:rFonts w:ascii="Times New Roman" w:eastAsia="Times New Roman" w:hAnsi="Times New Roman" w:cs="Times New Roman"/>
          <w:sz w:val="28"/>
          <w:szCs w:val="28"/>
          <w:lang w:val="uk-UA" w:eastAsia="ru-RU"/>
        </w:rPr>
        <w:t xml:space="preserve"> </w:t>
      </w:r>
      <w:proofErr w:type="spellStart"/>
      <w:r w:rsidRPr="00077BDE">
        <w:rPr>
          <w:rFonts w:ascii="Times New Roman" w:eastAsia="Times New Roman" w:hAnsi="Times New Roman" w:cs="Times New Roman"/>
          <w:sz w:val="28"/>
          <w:szCs w:val="28"/>
          <w:lang w:val="uk-UA" w:eastAsia="ru-RU"/>
        </w:rPr>
        <w:t>Tiger</w:t>
      </w:r>
      <w:proofErr w:type="spellEnd"/>
      <w:r w:rsidRPr="00077BDE">
        <w:rPr>
          <w:rFonts w:ascii="Times New Roman" w:eastAsia="Times New Roman" w:hAnsi="Times New Roman" w:cs="Times New Roman"/>
          <w:sz w:val="28"/>
          <w:szCs w:val="28"/>
          <w:lang w:val="uk-UA" w:eastAsia="ru-RU"/>
        </w:rPr>
        <w:t>)</w:t>
      </w:r>
      <w:r w:rsidR="002620DF">
        <w:rPr>
          <w:rFonts w:ascii="Times New Roman" w:eastAsia="Times New Roman" w:hAnsi="Times New Roman" w:cs="Times New Roman"/>
          <w:sz w:val="28"/>
          <w:szCs w:val="28"/>
          <w:lang w:val="uk-UA" w:eastAsia="ru-RU"/>
        </w:rPr>
        <w:t xml:space="preserve"> – м</w:t>
      </w:r>
      <w:r w:rsidRPr="00077BDE">
        <w:rPr>
          <w:rFonts w:ascii="Times New Roman" w:eastAsia="Times New Roman" w:hAnsi="Times New Roman" w:cs="Times New Roman"/>
          <w:sz w:val="28"/>
          <w:szCs w:val="28"/>
          <w:lang w:val="uk-UA" w:eastAsia="ru-RU"/>
        </w:rPr>
        <w:t xml:space="preserve">аловідомий бренд, проте має сильних прихильників. Може стати «Олімпійцем», якщо, не змінюючи своєї основи, збільшить свою присутність на ринку і значущість для широкої групи споживачів. </w:t>
      </w:r>
      <w:r w:rsidR="002620DF">
        <w:rPr>
          <w:rFonts w:ascii="Times New Roman" w:eastAsia="Times New Roman" w:hAnsi="Times New Roman" w:cs="Times New Roman"/>
          <w:sz w:val="28"/>
          <w:szCs w:val="28"/>
          <w:lang w:val="uk-UA" w:eastAsia="ru-RU"/>
        </w:rPr>
        <w:t>М</w:t>
      </w:r>
      <w:r w:rsidRPr="00077BDE">
        <w:rPr>
          <w:rFonts w:ascii="Times New Roman" w:eastAsia="Times New Roman" w:hAnsi="Times New Roman" w:cs="Times New Roman"/>
          <w:sz w:val="28"/>
          <w:szCs w:val="28"/>
          <w:lang w:val="uk-UA" w:eastAsia="ru-RU"/>
        </w:rPr>
        <w:t xml:space="preserve">оже продовжувати розвиватися серед лояльної групи і стати сильним брендом для окремої групи споживачів. Для </w:t>
      </w:r>
      <w:r w:rsidR="002620DF">
        <w:rPr>
          <w:rFonts w:ascii="Times New Roman" w:eastAsia="Times New Roman" w:hAnsi="Times New Roman" w:cs="Times New Roman"/>
          <w:sz w:val="28"/>
          <w:szCs w:val="28"/>
          <w:lang w:val="uk-UA" w:eastAsia="ru-RU"/>
        </w:rPr>
        <w:t xml:space="preserve">бренда </w:t>
      </w:r>
      <w:r w:rsidRPr="00077BDE">
        <w:rPr>
          <w:rFonts w:ascii="Times New Roman" w:eastAsia="Times New Roman" w:hAnsi="Times New Roman" w:cs="Times New Roman"/>
          <w:sz w:val="28"/>
          <w:szCs w:val="28"/>
          <w:lang w:val="uk-UA" w:eastAsia="ru-RU"/>
        </w:rPr>
        <w:t xml:space="preserve">«Тигреня» важливо ясно усвідомлювати свою головну властивість і демонструвати її споживачам. </w:t>
      </w:r>
    </w:p>
    <w:p w14:paraId="7744D8A0" w14:textId="4619C05E" w:rsidR="00077BDE" w:rsidRPr="00077BDE" w:rsidRDefault="00077BDE" w:rsidP="002620D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77BDE">
        <w:rPr>
          <w:rFonts w:ascii="Times New Roman" w:eastAsia="Times New Roman" w:hAnsi="Times New Roman" w:cs="Times New Roman"/>
          <w:sz w:val="28"/>
          <w:szCs w:val="28"/>
          <w:lang w:val="uk-UA" w:eastAsia="ru-RU"/>
        </w:rPr>
        <w:t>3. «Спеціаліст» (</w:t>
      </w:r>
      <w:proofErr w:type="spellStart"/>
      <w:r w:rsidRPr="00077BDE">
        <w:rPr>
          <w:rFonts w:ascii="Times New Roman" w:eastAsia="Times New Roman" w:hAnsi="Times New Roman" w:cs="Times New Roman"/>
          <w:sz w:val="28"/>
          <w:szCs w:val="28"/>
          <w:lang w:val="uk-UA" w:eastAsia="ru-RU"/>
        </w:rPr>
        <w:t>Specialist</w:t>
      </w:r>
      <w:proofErr w:type="spellEnd"/>
      <w:r w:rsidRPr="00077BDE">
        <w:rPr>
          <w:rFonts w:ascii="Times New Roman" w:eastAsia="Times New Roman" w:hAnsi="Times New Roman" w:cs="Times New Roman"/>
          <w:sz w:val="28"/>
          <w:szCs w:val="28"/>
          <w:lang w:val="uk-UA" w:eastAsia="ru-RU"/>
        </w:rPr>
        <w:t>)</w:t>
      </w:r>
      <w:r w:rsidR="002620DF">
        <w:rPr>
          <w:rFonts w:ascii="Times New Roman" w:eastAsia="Times New Roman" w:hAnsi="Times New Roman" w:cs="Times New Roman"/>
          <w:sz w:val="28"/>
          <w:szCs w:val="28"/>
          <w:lang w:val="uk-UA" w:eastAsia="ru-RU"/>
        </w:rPr>
        <w:t xml:space="preserve"> – </w:t>
      </w:r>
      <w:r w:rsidRPr="00077BDE">
        <w:rPr>
          <w:rFonts w:ascii="Times New Roman" w:eastAsia="Times New Roman" w:hAnsi="Times New Roman" w:cs="Times New Roman"/>
          <w:sz w:val="28"/>
          <w:szCs w:val="28"/>
          <w:lang w:val="uk-UA" w:eastAsia="ru-RU"/>
        </w:rPr>
        <w:t xml:space="preserve">добре відомий бренд, але безумовно не той, який підходить масовій аудиторії. Можливо, він дуже дорогий для більшості </w:t>
      </w:r>
      <w:r w:rsidR="002620DF">
        <w:rPr>
          <w:rFonts w:ascii="Times New Roman" w:eastAsia="Times New Roman" w:hAnsi="Times New Roman" w:cs="Times New Roman"/>
          <w:sz w:val="28"/>
          <w:szCs w:val="28"/>
          <w:lang w:val="uk-UA" w:eastAsia="ru-RU"/>
        </w:rPr>
        <w:t xml:space="preserve">споживачів </w:t>
      </w:r>
      <w:r w:rsidRPr="00077BDE">
        <w:rPr>
          <w:rFonts w:ascii="Times New Roman" w:eastAsia="Times New Roman" w:hAnsi="Times New Roman" w:cs="Times New Roman"/>
          <w:sz w:val="28"/>
          <w:szCs w:val="28"/>
          <w:lang w:val="uk-UA" w:eastAsia="ru-RU"/>
        </w:rPr>
        <w:t xml:space="preserve">або не відповідає </w:t>
      </w:r>
      <w:r w:rsidR="002620DF">
        <w:rPr>
          <w:rFonts w:ascii="Times New Roman" w:eastAsia="Times New Roman" w:hAnsi="Times New Roman" w:cs="Times New Roman"/>
          <w:sz w:val="28"/>
          <w:szCs w:val="28"/>
          <w:lang w:val="uk-UA" w:eastAsia="ru-RU"/>
        </w:rPr>
        <w:t xml:space="preserve">їх </w:t>
      </w:r>
      <w:r w:rsidRPr="00077BDE">
        <w:rPr>
          <w:rFonts w:ascii="Times New Roman" w:eastAsia="Times New Roman" w:hAnsi="Times New Roman" w:cs="Times New Roman"/>
          <w:sz w:val="28"/>
          <w:szCs w:val="28"/>
          <w:lang w:val="uk-UA" w:eastAsia="ru-RU"/>
        </w:rPr>
        <w:t xml:space="preserve">потребам. Має невелику групу палких прихильників. </w:t>
      </w:r>
      <w:r w:rsidR="002620DF">
        <w:rPr>
          <w:rFonts w:ascii="Times New Roman" w:eastAsia="Times New Roman" w:hAnsi="Times New Roman" w:cs="Times New Roman"/>
          <w:sz w:val="28"/>
          <w:szCs w:val="28"/>
          <w:lang w:val="uk-UA" w:eastAsia="ru-RU"/>
        </w:rPr>
        <w:t>Цьому бренду</w:t>
      </w:r>
      <w:r w:rsidRPr="00077BDE">
        <w:rPr>
          <w:rFonts w:ascii="Times New Roman" w:eastAsia="Times New Roman" w:hAnsi="Times New Roman" w:cs="Times New Roman"/>
          <w:sz w:val="28"/>
          <w:szCs w:val="28"/>
          <w:lang w:val="uk-UA" w:eastAsia="ru-RU"/>
        </w:rPr>
        <w:t xml:space="preserve"> слід остерігатися завищувати ціни і стати недоречним для поточних і потенційних споживачів.</w:t>
      </w:r>
    </w:p>
    <w:p w14:paraId="128370C9" w14:textId="7812F79F" w:rsidR="00077BDE" w:rsidRPr="00077BDE" w:rsidRDefault="00077BDE" w:rsidP="00077BD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77BDE">
        <w:rPr>
          <w:rFonts w:ascii="Times New Roman" w:eastAsia="Times New Roman" w:hAnsi="Times New Roman" w:cs="Times New Roman"/>
          <w:sz w:val="28"/>
          <w:szCs w:val="28"/>
          <w:lang w:val="uk-UA" w:eastAsia="ru-RU"/>
        </w:rPr>
        <w:t>4. «Класичний» (</w:t>
      </w:r>
      <w:proofErr w:type="spellStart"/>
      <w:r w:rsidRPr="00077BDE">
        <w:rPr>
          <w:rFonts w:ascii="Times New Roman" w:eastAsia="Times New Roman" w:hAnsi="Times New Roman" w:cs="Times New Roman"/>
          <w:sz w:val="28"/>
          <w:szCs w:val="28"/>
          <w:lang w:val="uk-UA" w:eastAsia="ru-RU"/>
        </w:rPr>
        <w:t>Classic</w:t>
      </w:r>
      <w:proofErr w:type="spellEnd"/>
      <w:r w:rsidRPr="00077BDE">
        <w:rPr>
          <w:rFonts w:ascii="Times New Roman" w:eastAsia="Times New Roman" w:hAnsi="Times New Roman" w:cs="Times New Roman"/>
          <w:sz w:val="28"/>
          <w:szCs w:val="28"/>
          <w:lang w:val="uk-UA" w:eastAsia="ru-RU"/>
        </w:rPr>
        <w:t>)</w:t>
      </w:r>
      <w:r w:rsidR="002620DF">
        <w:rPr>
          <w:rFonts w:ascii="Times New Roman" w:eastAsia="Times New Roman" w:hAnsi="Times New Roman" w:cs="Times New Roman"/>
          <w:sz w:val="28"/>
          <w:szCs w:val="28"/>
          <w:lang w:val="uk-UA" w:eastAsia="ru-RU"/>
        </w:rPr>
        <w:t xml:space="preserve"> – </w:t>
      </w:r>
      <w:bookmarkStart w:id="203" w:name="_Hlk188391625"/>
      <w:r w:rsidR="002620DF">
        <w:rPr>
          <w:rFonts w:ascii="Times New Roman" w:eastAsia="Times New Roman" w:hAnsi="Times New Roman" w:cs="Times New Roman"/>
          <w:sz w:val="28"/>
          <w:szCs w:val="28"/>
          <w:lang w:val="uk-UA" w:eastAsia="ru-RU"/>
        </w:rPr>
        <w:t>д</w:t>
      </w:r>
      <w:r w:rsidRPr="00077BDE">
        <w:rPr>
          <w:rFonts w:ascii="Times New Roman" w:eastAsia="Times New Roman" w:hAnsi="Times New Roman" w:cs="Times New Roman"/>
          <w:sz w:val="28"/>
          <w:szCs w:val="28"/>
          <w:lang w:val="uk-UA" w:eastAsia="ru-RU"/>
        </w:rPr>
        <w:t>обре відомий, улюблений бренд, який має відносно велику армію прихильників, проте не є великим брендом</w:t>
      </w:r>
      <w:bookmarkEnd w:id="203"/>
      <w:r w:rsidRPr="00077BDE">
        <w:rPr>
          <w:rFonts w:ascii="Times New Roman" w:eastAsia="Times New Roman" w:hAnsi="Times New Roman" w:cs="Times New Roman"/>
          <w:sz w:val="28"/>
          <w:szCs w:val="28"/>
          <w:lang w:val="uk-UA" w:eastAsia="ru-RU"/>
        </w:rPr>
        <w:t>. Може утримувати свій статус, продовжуючи здійснюючи вклад в продукт та імідж.</w:t>
      </w:r>
    </w:p>
    <w:p w14:paraId="7ABC9146" w14:textId="55EB6306" w:rsidR="00077BDE" w:rsidRPr="00077BDE" w:rsidRDefault="00077BDE" w:rsidP="00077BD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77BDE">
        <w:rPr>
          <w:rFonts w:ascii="Times New Roman" w:eastAsia="Times New Roman" w:hAnsi="Times New Roman" w:cs="Times New Roman"/>
          <w:sz w:val="28"/>
          <w:szCs w:val="28"/>
          <w:lang w:val="uk-UA" w:eastAsia="ru-RU"/>
        </w:rPr>
        <w:t>5. «Олімпієць» (</w:t>
      </w:r>
      <w:proofErr w:type="spellStart"/>
      <w:r w:rsidRPr="00077BDE">
        <w:rPr>
          <w:rFonts w:ascii="Times New Roman" w:eastAsia="Times New Roman" w:hAnsi="Times New Roman" w:cs="Times New Roman"/>
          <w:sz w:val="28"/>
          <w:szCs w:val="28"/>
          <w:lang w:val="uk-UA" w:eastAsia="ru-RU"/>
        </w:rPr>
        <w:t>Olympic</w:t>
      </w:r>
      <w:proofErr w:type="spellEnd"/>
      <w:r w:rsidRPr="00077BDE">
        <w:rPr>
          <w:rFonts w:ascii="Times New Roman" w:eastAsia="Times New Roman" w:hAnsi="Times New Roman" w:cs="Times New Roman"/>
          <w:sz w:val="28"/>
          <w:szCs w:val="28"/>
          <w:lang w:val="uk-UA" w:eastAsia="ru-RU"/>
        </w:rPr>
        <w:t>)</w:t>
      </w:r>
      <w:r w:rsidR="002620DF">
        <w:rPr>
          <w:rFonts w:ascii="Times New Roman" w:eastAsia="Times New Roman" w:hAnsi="Times New Roman" w:cs="Times New Roman"/>
          <w:sz w:val="28"/>
          <w:szCs w:val="28"/>
          <w:lang w:val="uk-UA" w:eastAsia="ru-RU"/>
        </w:rPr>
        <w:t xml:space="preserve"> – д</w:t>
      </w:r>
      <w:r w:rsidRPr="00077BDE">
        <w:rPr>
          <w:rFonts w:ascii="Times New Roman" w:eastAsia="Times New Roman" w:hAnsi="Times New Roman" w:cs="Times New Roman"/>
          <w:sz w:val="28"/>
          <w:szCs w:val="28"/>
          <w:lang w:val="uk-UA" w:eastAsia="ru-RU"/>
        </w:rPr>
        <w:t>обре відомий, улюблений бренд, з великою армією прихильників</w:t>
      </w:r>
      <w:r w:rsidR="002620DF">
        <w:rPr>
          <w:rFonts w:ascii="Times New Roman" w:eastAsia="Times New Roman" w:hAnsi="Times New Roman" w:cs="Times New Roman"/>
          <w:sz w:val="28"/>
          <w:szCs w:val="28"/>
          <w:lang w:val="uk-UA" w:eastAsia="ru-RU"/>
        </w:rPr>
        <w:t>; п</w:t>
      </w:r>
      <w:r w:rsidRPr="00077BDE">
        <w:rPr>
          <w:rFonts w:ascii="Times New Roman" w:eastAsia="Times New Roman" w:hAnsi="Times New Roman" w:cs="Times New Roman"/>
          <w:sz w:val="28"/>
          <w:szCs w:val="28"/>
          <w:lang w:val="uk-UA" w:eastAsia="ru-RU"/>
        </w:rPr>
        <w:t>остійно згадується в повсякденному житті, входить до культурного життя країни. Щоб підтримувати успіх, «олімпійцю», як і «класичному» бренду, треба постійно відстежувати тенденції і запобігати застою.</w:t>
      </w:r>
    </w:p>
    <w:p w14:paraId="3519A638" w14:textId="3290FE52" w:rsidR="00077BDE" w:rsidRPr="00077BDE" w:rsidRDefault="00077BDE" w:rsidP="00077BD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77BDE">
        <w:rPr>
          <w:rFonts w:ascii="Times New Roman" w:eastAsia="Times New Roman" w:hAnsi="Times New Roman" w:cs="Times New Roman"/>
          <w:sz w:val="28"/>
          <w:szCs w:val="28"/>
          <w:lang w:val="uk-UA" w:eastAsia="ru-RU"/>
        </w:rPr>
        <w:t>6. «Захисник» (</w:t>
      </w:r>
      <w:proofErr w:type="spellStart"/>
      <w:r w:rsidRPr="00077BDE">
        <w:rPr>
          <w:rFonts w:ascii="Times New Roman" w:eastAsia="Times New Roman" w:hAnsi="Times New Roman" w:cs="Times New Roman"/>
          <w:sz w:val="28"/>
          <w:szCs w:val="28"/>
          <w:lang w:val="uk-UA" w:eastAsia="ru-RU"/>
        </w:rPr>
        <w:t>Defender</w:t>
      </w:r>
      <w:proofErr w:type="spellEnd"/>
      <w:r w:rsidRPr="00077BDE">
        <w:rPr>
          <w:rFonts w:ascii="Times New Roman" w:eastAsia="Times New Roman" w:hAnsi="Times New Roman" w:cs="Times New Roman"/>
          <w:sz w:val="28"/>
          <w:szCs w:val="28"/>
          <w:lang w:val="uk-UA" w:eastAsia="ru-RU"/>
        </w:rPr>
        <w:t>)</w:t>
      </w:r>
      <w:r w:rsidR="002620DF">
        <w:rPr>
          <w:rFonts w:ascii="Times New Roman" w:eastAsia="Times New Roman" w:hAnsi="Times New Roman" w:cs="Times New Roman"/>
          <w:sz w:val="28"/>
          <w:szCs w:val="28"/>
          <w:lang w:val="uk-UA" w:eastAsia="ru-RU"/>
        </w:rPr>
        <w:t xml:space="preserve"> – бренд з х</w:t>
      </w:r>
      <w:r w:rsidRPr="00077BDE">
        <w:rPr>
          <w:rFonts w:ascii="Times New Roman" w:eastAsia="Times New Roman" w:hAnsi="Times New Roman" w:cs="Times New Roman"/>
          <w:sz w:val="28"/>
          <w:szCs w:val="28"/>
          <w:lang w:val="uk-UA" w:eastAsia="ru-RU"/>
        </w:rPr>
        <w:t>ороши</w:t>
      </w:r>
      <w:r w:rsidR="002620DF">
        <w:rPr>
          <w:rFonts w:ascii="Times New Roman" w:eastAsia="Times New Roman" w:hAnsi="Times New Roman" w:cs="Times New Roman"/>
          <w:sz w:val="28"/>
          <w:szCs w:val="28"/>
          <w:lang w:val="uk-UA" w:eastAsia="ru-RU"/>
        </w:rPr>
        <w:t>м</w:t>
      </w:r>
      <w:r w:rsidRPr="00077BDE">
        <w:rPr>
          <w:rFonts w:ascii="Times New Roman" w:eastAsia="Times New Roman" w:hAnsi="Times New Roman" w:cs="Times New Roman"/>
          <w:sz w:val="28"/>
          <w:szCs w:val="28"/>
          <w:lang w:val="uk-UA" w:eastAsia="ru-RU"/>
        </w:rPr>
        <w:t xml:space="preserve"> баланс</w:t>
      </w:r>
      <w:r w:rsidR="002620DF">
        <w:rPr>
          <w:rFonts w:ascii="Times New Roman" w:eastAsia="Times New Roman" w:hAnsi="Times New Roman" w:cs="Times New Roman"/>
          <w:sz w:val="28"/>
          <w:szCs w:val="28"/>
          <w:lang w:val="uk-UA" w:eastAsia="ru-RU"/>
        </w:rPr>
        <w:t>ом</w:t>
      </w:r>
      <w:r w:rsidRPr="00077BDE">
        <w:rPr>
          <w:rFonts w:ascii="Times New Roman" w:eastAsia="Times New Roman" w:hAnsi="Times New Roman" w:cs="Times New Roman"/>
          <w:sz w:val="28"/>
          <w:szCs w:val="28"/>
          <w:lang w:val="uk-UA" w:eastAsia="ru-RU"/>
        </w:rPr>
        <w:t xml:space="preserve"> між як</w:t>
      </w:r>
      <w:r w:rsidR="002620DF">
        <w:rPr>
          <w:rFonts w:ascii="Times New Roman" w:eastAsia="Times New Roman" w:hAnsi="Times New Roman" w:cs="Times New Roman"/>
          <w:sz w:val="28"/>
          <w:szCs w:val="28"/>
          <w:lang w:val="uk-UA" w:eastAsia="ru-RU"/>
        </w:rPr>
        <w:t>істю</w:t>
      </w:r>
      <w:r w:rsidRPr="00077BDE">
        <w:rPr>
          <w:rFonts w:ascii="Times New Roman" w:eastAsia="Times New Roman" w:hAnsi="Times New Roman" w:cs="Times New Roman"/>
          <w:sz w:val="28"/>
          <w:szCs w:val="28"/>
          <w:lang w:val="uk-UA" w:eastAsia="ru-RU"/>
        </w:rPr>
        <w:t xml:space="preserve"> продукту і ціною, але при цьому бренд не спирається на продуктові або емоційні переваги. Середній бренд в своїй категорії: не сильний, але і не слабкий. Йому бракує відмінностей від брендів-лідерів, але при цьому він залишається прийнятним для багатьох. «Захиснику» особливо необхідно знайти чітке визначення – яка властивість в ньому є головною, і надати імпульсу своєму розвитку.</w:t>
      </w:r>
    </w:p>
    <w:p w14:paraId="1465D09A" w14:textId="52EF72A2" w:rsidR="00077BDE" w:rsidRPr="00077BDE" w:rsidRDefault="00077BDE" w:rsidP="00077BD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77BDE">
        <w:rPr>
          <w:rFonts w:ascii="Times New Roman" w:eastAsia="Times New Roman" w:hAnsi="Times New Roman" w:cs="Times New Roman"/>
          <w:sz w:val="28"/>
          <w:szCs w:val="28"/>
          <w:lang w:val="uk-UA" w:eastAsia="ru-RU"/>
        </w:rPr>
        <w:t>7. «Слабкий» (</w:t>
      </w:r>
      <w:proofErr w:type="spellStart"/>
      <w:r w:rsidRPr="00077BDE">
        <w:rPr>
          <w:rFonts w:ascii="Times New Roman" w:eastAsia="Times New Roman" w:hAnsi="Times New Roman" w:cs="Times New Roman"/>
          <w:sz w:val="28"/>
          <w:szCs w:val="28"/>
          <w:lang w:val="uk-UA" w:eastAsia="ru-RU"/>
        </w:rPr>
        <w:t>Weak</w:t>
      </w:r>
      <w:proofErr w:type="spellEnd"/>
      <w:r w:rsidRPr="00077BDE">
        <w:rPr>
          <w:rFonts w:ascii="Times New Roman" w:eastAsia="Times New Roman" w:hAnsi="Times New Roman" w:cs="Times New Roman"/>
          <w:sz w:val="28"/>
          <w:szCs w:val="28"/>
          <w:lang w:val="uk-UA" w:eastAsia="ru-RU"/>
        </w:rPr>
        <w:t>)</w:t>
      </w:r>
      <w:r w:rsidR="002620DF">
        <w:rPr>
          <w:rFonts w:ascii="Times New Roman" w:eastAsia="Times New Roman" w:hAnsi="Times New Roman" w:cs="Times New Roman"/>
          <w:sz w:val="28"/>
          <w:szCs w:val="28"/>
          <w:lang w:val="uk-UA" w:eastAsia="ru-RU"/>
        </w:rPr>
        <w:t xml:space="preserve"> – </w:t>
      </w:r>
      <w:r w:rsidRPr="00077BDE">
        <w:rPr>
          <w:rFonts w:ascii="Times New Roman" w:eastAsia="Times New Roman" w:hAnsi="Times New Roman" w:cs="Times New Roman"/>
          <w:sz w:val="28"/>
          <w:szCs w:val="28"/>
          <w:lang w:val="uk-UA" w:eastAsia="ru-RU"/>
        </w:rPr>
        <w:t>бренд відносно невеликий, щоб конкурувати за більшість споживачів, часто він важко піддається опису і, що найгірше, часто відкидається споживачами. Для збільшення ринкової частки йому необхідно забезпечити надійну присутність на ринку і/або роз’яснити свої переваги.</w:t>
      </w:r>
    </w:p>
    <w:p w14:paraId="266B6D4B" w14:textId="5D6DB7EA" w:rsidR="00077BDE" w:rsidRPr="00077BDE" w:rsidRDefault="00077BDE" w:rsidP="00077BD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77BDE">
        <w:rPr>
          <w:rFonts w:ascii="Times New Roman" w:eastAsia="Times New Roman" w:hAnsi="Times New Roman" w:cs="Times New Roman"/>
          <w:sz w:val="28"/>
          <w:szCs w:val="28"/>
          <w:lang w:val="uk-UA" w:eastAsia="ru-RU"/>
        </w:rPr>
        <w:t>8. «Зірка, що згасає» (</w:t>
      </w:r>
      <w:proofErr w:type="spellStart"/>
      <w:r w:rsidRPr="00077BDE">
        <w:rPr>
          <w:rFonts w:ascii="Times New Roman" w:eastAsia="Times New Roman" w:hAnsi="Times New Roman" w:cs="Times New Roman"/>
          <w:sz w:val="28"/>
          <w:szCs w:val="28"/>
          <w:lang w:val="uk-UA" w:eastAsia="ru-RU"/>
        </w:rPr>
        <w:t>Fading</w:t>
      </w:r>
      <w:proofErr w:type="spellEnd"/>
      <w:r w:rsidRPr="00077BDE">
        <w:rPr>
          <w:rFonts w:ascii="Times New Roman" w:eastAsia="Times New Roman" w:hAnsi="Times New Roman" w:cs="Times New Roman"/>
          <w:sz w:val="28"/>
          <w:szCs w:val="28"/>
          <w:lang w:val="uk-UA" w:eastAsia="ru-RU"/>
        </w:rPr>
        <w:t xml:space="preserve"> </w:t>
      </w:r>
      <w:proofErr w:type="spellStart"/>
      <w:r w:rsidRPr="00077BDE">
        <w:rPr>
          <w:rFonts w:ascii="Times New Roman" w:eastAsia="Times New Roman" w:hAnsi="Times New Roman" w:cs="Times New Roman"/>
          <w:sz w:val="28"/>
          <w:szCs w:val="28"/>
          <w:lang w:val="uk-UA" w:eastAsia="ru-RU"/>
        </w:rPr>
        <w:t>Star</w:t>
      </w:r>
      <w:proofErr w:type="spellEnd"/>
      <w:r w:rsidRPr="00077BDE">
        <w:rPr>
          <w:rFonts w:ascii="Times New Roman" w:eastAsia="Times New Roman" w:hAnsi="Times New Roman" w:cs="Times New Roman"/>
          <w:sz w:val="28"/>
          <w:szCs w:val="28"/>
          <w:lang w:val="uk-UA" w:eastAsia="ru-RU"/>
        </w:rPr>
        <w:t>)</w:t>
      </w:r>
      <w:r w:rsidR="002620DF">
        <w:rPr>
          <w:rFonts w:ascii="Times New Roman" w:eastAsia="Times New Roman" w:hAnsi="Times New Roman" w:cs="Times New Roman"/>
          <w:sz w:val="28"/>
          <w:szCs w:val="28"/>
          <w:lang w:val="uk-UA" w:eastAsia="ru-RU"/>
        </w:rPr>
        <w:t xml:space="preserve"> – ц</w:t>
      </w:r>
      <w:r w:rsidRPr="00077BDE">
        <w:rPr>
          <w:rFonts w:ascii="Times New Roman" w:eastAsia="Times New Roman" w:hAnsi="Times New Roman" w:cs="Times New Roman"/>
          <w:sz w:val="28"/>
          <w:szCs w:val="28"/>
          <w:lang w:val="uk-UA" w:eastAsia="ru-RU"/>
        </w:rPr>
        <w:t>е бренд, який знаходиться в тяжкому стані</w:t>
      </w:r>
      <w:r w:rsidR="002620DF">
        <w:rPr>
          <w:rFonts w:ascii="Times New Roman" w:eastAsia="Times New Roman" w:hAnsi="Times New Roman" w:cs="Times New Roman"/>
          <w:sz w:val="28"/>
          <w:szCs w:val="28"/>
          <w:lang w:val="uk-UA" w:eastAsia="ru-RU"/>
        </w:rPr>
        <w:t>, а раніше</w:t>
      </w:r>
      <w:r w:rsidRPr="00077BDE">
        <w:rPr>
          <w:rFonts w:ascii="Times New Roman" w:eastAsia="Times New Roman" w:hAnsi="Times New Roman" w:cs="Times New Roman"/>
          <w:sz w:val="28"/>
          <w:szCs w:val="28"/>
          <w:lang w:val="uk-UA" w:eastAsia="ru-RU"/>
        </w:rPr>
        <w:t xml:space="preserve"> був відомий і улюблений всіма. Залишається важливим для масової аудиторії, але втрачає привабливість і вже не спирається на продуктові або емоційні переваги. </w:t>
      </w:r>
      <w:r w:rsidR="002620DF">
        <w:rPr>
          <w:rFonts w:ascii="Times New Roman" w:eastAsia="Times New Roman" w:hAnsi="Times New Roman" w:cs="Times New Roman"/>
          <w:sz w:val="28"/>
          <w:szCs w:val="28"/>
          <w:lang w:val="uk-UA" w:eastAsia="ru-RU"/>
        </w:rPr>
        <w:t xml:space="preserve">Для </w:t>
      </w:r>
      <w:r w:rsidRPr="00077BDE">
        <w:rPr>
          <w:rFonts w:ascii="Times New Roman" w:eastAsia="Times New Roman" w:hAnsi="Times New Roman" w:cs="Times New Roman"/>
          <w:sz w:val="28"/>
          <w:szCs w:val="28"/>
          <w:lang w:val="uk-UA" w:eastAsia="ru-RU"/>
        </w:rPr>
        <w:t>«Зір</w:t>
      </w:r>
      <w:r w:rsidR="002620DF">
        <w:rPr>
          <w:rFonts w:ascii="Times New Roman" w:eastAsia="Times New Roman" w:hAnsi="Times New Roman" w:cs="Times New Roman"/>
          <w:sz w:val="28"/>
          <w:szCs w:val="28"/>
          <w:lang w:val="uk-UA" w:eastAsia="ru-RU"/>
        </w:rPr>
        <w:t>ки</w:t>
      </w:r>
      <w:r w:rsidRPr="00077BDE">
        <w:rPr>
          <w:rFonts w:ascii="Times New Roman" w:eastAsia="Times New Roman" w:hAnsi="Times New Roman" w:cs="Times New Roman"/>
          <w:sz w:val="28"/>
          <w:szCs w:val="28"/>
          <w:lang w:val="uk-UA" w:eastAsia="ru-RU"/>
        </w:rPr>
        <w:t>, що згасає» є більш розумним створити новий фокус, знайти новий напрям для розвитку.</w:t>
      </w:r>
    </w:p>
    <w:p w14:paraId="024CAA52" w14:textId="56D9E782" w:rsidR="00077BDE" w:rsidRPr="00077BDE" w:rsidRDefault="00077BDE" w:rsidP="00077BD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77BDE">
        <w:rPr>
          <w:rFonts w:ascii="Times New Roman" w:eastAsia="Times New Roman" w:hAnsi="Times New Roman" w:cs="Times New Roman"/>
          <w:sz w:val="28"/>
          <w:szCs w:val="28"/>
          <w:lang w:val="uk-UA" w:eastAsia="ru-RU"/>
        </w:rPr>
        <w:t xml:space="preserve">Розвиваючи методику </w:t>
      </w:r>
      <w:proofErr w:type="spellStart"/>
      <w:r w:rsidRPr="00077BDE">
        <w:rPr>
          <w:rFonts w:ascii="Times New Roman" w:eastAsia="Times New Roman" w:hAnsi="Times New Roman" w:cs="Times New Roman"/>
          <w:sz w:val="28"/>
          <w:szCs w:val="28"/>
          <w:lang w:val="uk-UA" w:eastAsia="ru-RU"/>
        </w:rPr>
        <w:t>Brand</w:t>
      </w:r>
      <w:proofErr w:type="spellEnd"/>
      <w:r w:rsidRPr="00077BDE">
        <w:rPr>
          <w:rFonts w:ascii="Times New Roman" w:eastAsia="Times New Roman" w:hAnsi="Times New Roman" w:cs="Times New Roman"/>
          <w:sz w:val="28"/>
          <w:szCs w:val="28"/>
          <w:lang w:val="uk-UA" w:eastAsia="ru-RU"/>
        </w:rPr>
        <w:t xml:space="preserve"> Dynamics, дослідники ввели поняття </w:t>
      </w:r>
      <w:proofErr w:type="spellStart"/>
      <w:r w:rsidRPr="00077BDE">
        <w:rPr>
          <w:rFonts w:ascii="Times New Roman" w:eastAsia="Times New Roman" w:hAnsi="Times New Roman" w:cs="Times New Roman"/>
          <w:sz w:val="28"/>
          <w:szCs w:val="28"/>
          <w:lang w:val="uk-UA" w:eastAsia="ru-RU"/>
        </w:rPr>
        <w:t>Voltage</w:t>
      </w:r>
      <w:proofErr w:type="spellEnd"/>
      <w:r w:rsidRPr="00077BDE">
        <w:rPr>
          <w:rFonts w:ascii="Times New Roman" w:eastAsia="Times New Roman" w:hAnsi="Times New Roman" w:cs="Times New Roman"/>
          <w:sz w:val="28"/>
          <w:szCs w:val="28"/>
          <w:lang w:val="uk-UA" w:eastAsia="ru-RU"/>
        </w:rPr>
        <w:t xml:space="preserve"> або «Енергія бренда». </w:t>
      </w:r>
      <w:proofErr w:type="spellStart"/>
      <w:r w:rsidRPr="00077BDE">
        <w:rPr>
          <w:rFonts w:ascii="Times New Roman" w:eastAsia="Times New Roman" w:hAnsi="Times New Roman" w:cs="Times New Roman"/>
          <w:sz w:val="28"/>
          <w:szCs w:val="28"/>
          <w:lang w:val="uk-UA" w:eastAsia="ru-RU"/>
        </w:rPr>
        <w:t>Voltage</w:t>
      </w:r>
      <w:proofErr w:type="spellEnd"/>
      <w:r w:rsidRPr="00077BDE">
        <w:rPr>
          <w:rFonts w:ascii="Times New Roman" w:eastAsia="Times New Roman" w:hAnsi="Times New Roman" w:cs="Times New Roman"/>
          <w:sz w:val="28"/>
          <w:szCs w:val="28"/>
          <w:lang w:val="uk-UA" w:eastAsia="ru-RU"/>
        </w:rPr>
        <w:t xml:space="preserve"> представляє собою </w:t>
      </w:r>
      <w:r w:rsidR="002620DF">
        <w:rPr>
          <w:rFonts w:ascii="Times New Roman" w:eastAsia="Times New Roman" w:hAnsi="Times New Roman" w:cs="Times New Roman"/>
          <w:sz w:val="28"/>
          <w:szCs w:val="28"/>
          <w:lang w:val="uk-UA" w:eastAsia="ru-RU"/>
        </w:rPr>
        <w:t>число</w:t>
      </w:r>
      <w:r w:rsidRPr="00077BDE">
        <w:rPr>
          <w:rFonts w:ascii="Times New Roman" w:eastAsia="Times New Roman" w:hAnsi="Times New Roman" w:cs="Times New Roman"/>
          <w:sz w:val="28"/>
          <w:szCs w:val="28"/>
          <w:lang w:val="uk-UA" w:eastAsia="ru-RU"/>
        </w:rPr>
        <w:t>, як</w:t>
      </w:r>
      <w:r w:rsidR="002620DF">
        <w:rPr>
          <w:rFonts w:ascii="Times New Roman" w:eastAsia="Times New Roman" w:hAnsi="Times New Roman" w:cs="Times New Roman"/>
          <w:sz w:val="28"/>
          <w:szCs w:val="28"/>
          <w:lang w:val="uk-UA" w:eastAsia="ru-RU"/>
        </w:rPr>
        <w:t>е</w:t>
      </w:r>
      <w:r w:rsidRPr="00077BDE">
        <w:rPr>
          <w:rFonts w:ascii="Times New Roman" w:eastAsia="Times New Roman" w:hAnsi="Times New Roman" w:cs="Times New Roman"/>
          <w:sz w:val="28"/>
          <w:szCs w:val="28"/>
          <w:lang w:val="uk-UA" w:eastAsia="ru-RU"/>
        </w:rPr>
        <w:t xml:space="preserve"> одержують складанням показників конвертації всіх рівнів піраміди, помножених на їх вагу.</w:t>
      </w:r>
    </w:p>
    <w:p w14:paraId="522EB79F" w14:textId="77777777" w:rsidR="00077BDE" w:rsidRPr="00077BDE" w:rsidRDefault="00077BDE" w:rsidP="00077BD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77BDE">
        <w:rPr>
          <w:rFonts w:ascii="Times New Roman" w:eastAsia="Times New Roman" w:hAnsi="Times New Roman" w:cs="Times New Roman"/>
          <w:sz w:val="28"/>
          <w:szCs w:val="28"/>
          <w:lang w:val="uk-UA" w:eastAsia="ru-RU"/>
        </w:rPr>
        <w:t xml:space="preserve">Показник </w:t>
      </w:r>
      <w:proofErr w:type="spellStart"/>
      <w:r w:rsidRPr="00077BDE">
        <w:rPr>
          <w:rFonts w:ascii="Times New Roman" w:eastAsia="Times New Roman" w:hAnsi="Times New Roman" w:cs="Times New Roman"/>
          <w:sz w:val="28"/>
          <w:szCs w:val="28"/>
          <w:lang w:val="uk-UA" w:eastAsia="ru-RU"/>
        </w:rPr>
        <w:t>Voltage</w:t>
      </w:r>
      <w:proofErr w:type="spellEnd"/>
      <w:r w:rsidRPr="00077BDE">
        <w:rPr>
          <w:rFonts w:ascii="Times New Roman" w:eastAsia="Times New Roman" w:hAnsi="Times New Roman" w:cs="Times New Roman"/>
          <w:sz w:val="28"/>
          <w:szCs w:val="28"/>
          <w:lang w:val="uk-UA" w:eastAsia="ru-RU"/>
        </w:rPr>
        <w:t xml:space="preserve"> пов’язаний з імовірністю зростання бренда. Так, якщо </w:t>
      </w:r>
      <w:proofErr w:type="spellStart"/>
      <w:r w:rsidRPr="00077BDE">
        <w:rPr>
          <w:rFonts w:ascii="Times New Roman" w:eastAsia="Times New Roman" w:hAnsi="Times New Roman" w:cs="Times New Roman"/>
          <w:sz w:val="28"/>
          <w:szCs w:val="28"/>
          <w:lang w:val="uk-UA" w:eastAsia="ru-RU"/>
        </w:rPr>
        <w:t>Voltage</w:t>
      </w:r>
      <w:proofErr w:type="spellEnd"/>
      <w:r w:rsidRPr="00077BDE">
        <w:rPr>
          <w:rFonts w:ascii="Times New Roman" w:eastAsia="Times New Roman" w:hAnsi="Times New Roman" w:cs="Times New Roman"/>
          <w:sz w:val="28"/>
          <w:szCs w:val="28"/>
          <w:lang w:val="uk-UA" w:eastAsia="ru-RU"/>
        </w:rPr>
        <w:t xml:space="preserve"> великий (перевищує 2,5%), то ймовірність збільшення частки ринку для цього бренда може скласти більше 60%. Крім того, </w:t>
      </w:r>
      <w:proofErr w:type="spellStart"/>
      <w:r w:rsidRPr="00077BDE">
        <w:rPr>
          <w:rFonts w:ascii="Times New Roman" w:eastAsia="Times New Roman" w:hAnsi="Times New Roman" w:cs="Times New Roman"/>
          <w:sz w:val="28"/>
          <w:szCs w:val="28"/>
          <w:lang w:val="uk-UA" w:eastAsia="ru-RU"/>
        </w:rPr>
        <w:t>Voltage</w:t>
      </w:r>
      <w:proofErr w:type="spellEnd"/>
      <w:r w:rsidRPr="00077BDE">
        <w:rPr>
          <w:rFonts w:ascii="Times New Roman" w:eastAsia="Times New Roman" w:hAnsi="Times New Roman" w:cs="Times New Roman"/>
          <w:sz w:val="28"/>
          <w:szCs w:val="28"/>
          <w:lang w:val="uk-UA" w:eastAsia="ru-RU"/>
        </w:rPr>
        <w:t xml:space="preserve"> характеризує імунітет бренда. Чим більше цей показник, тим більший імунітет до дій конкурентів має бренд. Якщо ж </w:t>
      </w:r>
      <w:proofErr w:type="spellStart"/>
      <w:r w:rsidRPr="00077BDE">
        <w:rPr>
          <w:rFonts w:ascii="Times New Roman" w:eastAsia="Times New Roman" w:hAnsi="Times New Roman" w:cs="Times New Roman"/>
          <w:sz w:val="28"/>
          <w:szCs w:val="28"/>
          <w:lang w:val="uk-UA" w:eastAsia="ru-RU"/>
        </w:rPr>
        <w:t>Voltage</w:t>
      </w:r>
      <w:proofErr w:type="spellEnd"/>
      <w:r w:rsidRPr="00077BDE">
        <w:rPr>
          <w:rFonts w:ascii="Times New Roman" w:eastAsia="Times New Roman" w:hAnsi="Times New Roman" w:cs="Times New Roman"/>
          <w:sz w:val="28"/>
          <w:szCs w:val="28"/>
          <w:lang w:val="uk-UA" w:eastAsia="ru-RU"/>
        </w:rPr>
        <w:t xml:space="preserve"> бренда невеликий, то цей бренд </w:t>
      </w:r>
      <w:r w:rsidRPr="00077BDE">
        <w:rPr>
          <w:rFonts w:ascii="Times New Roman" w:eastAsia="Times New Roman" w:hAnsi="Times New Roman" w:cs="Times New Roman"/>
          <w:sz w:val="28"/>
          <w:szCs w:val="28"/>
          <w:lang w:val="uk-UA" w:eastAsia="ru-RU"/>
        </w:rPr>
        <w:lastRenderedPageBreak/>
        <w:t>першим постраждає від активних дій конкурента, спрямованих на завоювання ринку.</w:t>
      </w:r>
    </w:p>
    <w:p w14:paraId="65473291" w14:textId="0A8E6148" w:rsidR="00077BDE" w:rsidRDefault="00D5766D" w:rsidP="00077BD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Приймаючи до увагу показники «присутність» бренда і </w:t>
      </w:r>
      <w:r w:rsidRPr="00077BD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е</w:t>
      </w:r>
      <w:r w:rsidRPr="00077BDE">
        <w:rPr>
          <w:rFonts w:ascii="Times New Roman" w:eastAsia="Times New Roman" w:hAnsi="Times New Roman" w:cs="Times New Roman"/>
          <w:sz w:val="28"/>
          <w:szCs w:val="28"/>
          <w:lang w:val="uk-UA" w:eastAsia="ru-RU"/>
        </w:rPr>
        <w:t>нергія бренда»</w:t>
      </w:r>
      <w:r>
        <w:rPr>
          <w:rFonts w:ascii="Times New Roman" w:eastAsia="Times New Roman" w:hAnsi="Times New Roman" w:cs="Times New Roman"/>
          <w:sz w:val="28"/>
          <w:szCs w:val="28"/>
          <w:lang w:val="uk-UA" w:eastAsia="ru-RU"/>
        </w:rPr>
        <w:t>, в</w:t>
      </w:r>
      <w:r w:rsidR="00077BDE" w:rsidRPr="00077BDE">
        <w:rPr>
          <w:rFonts w:ascii="Times New Roman" w:eastAsia="Times New Roman" w:hAnsi="Times New Roman" w:cs="Times New Roman"/>
          <w:sz w:val="28"/>
          <w:szCs w:val="28"/>
          <w:lang w:val="uk-UA" w:eastAsia="ru-RU"/>
        </w:rPr>
        <w:t xml:space="preserve">сі вісім типів брендів можна розмістити на карті </w:t>
      </w:r>
      <w:proofErr w:type="spellStart"/>
      <w:r w:rsidR="00077BDE" w:rsidRPr="00077BDE">
        <w:rPr>
          <w:rFonts w:ascii="Times New Roman" w:eastAsia="Times New Roman" w:hAnsi="Times New Roman" w:cs="Times New Roman"/>
          <w:sz w:val="28"/>
          <w:szCs w:val="28"/>
          <w:lang w:val="uk-UA" w:eastAsia="ru-RU"/>
        </w:rPr>
        <w:t>Brand</w:t>
      </w:r>
      <w:proofErr w:type="spellEnd"/>
      <w:r w:rsidR="00077BDE" w:rsidRPr="00077BDE">
        <w:rPr>
          <w:rFonts w:ascii="Times New Roman" w:eastAsia="Times New Roman" w:hAnsi="Times New Roman" w:cs="Times New Roman"/>
          <w:sz w:val="28"/>
          <w:szCs w:val="28"/>
          <w:lang w:val="uk-UA" w:eastAsia="ru-RU"/>
        </w:rPr>
        <w:t xml:space="preserve"> Dynamics (рис</w:t>
      </w:r>
      <w:r>
        <w:rPr>
          <w:rFonts w:ascii="Times New Roman" w:eastAsia="Times New Roman" w:hAnsi="Times New Roman" w:cs="Times New Roman"/>
          <w:sz w:val="28"/>
          <w:szCs w:val="28"/>
          <w:lang w:val="uk-UA" w:eastAsia="ru-RU"/>
        </w:rPr>
        <w:t>.</w:t>
      </w:r>
      <w:r w:rsidR="00077BDE" w:rsidRPr="00077BD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7</w:t>
      </w:r>
      <w:r w:rsidR="00077BDE" w:rsidRPr="00077BD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11</w:t>
      </w:r>
      <w:r w:rsidR="00077BDE" w:rsidRPr="00077BDE">
        <w:rPr>
          <w:rFonts w:ascii="Times New Roman" w:eastAsia="Times New Roman" w:hAnsi="Times New Roman" w:cs="Times New Roman"/>
          <w:sz w:val="28"/>
          <w:szCs w:val="28"/>
          <w:lang w:val="uk-UA" w:eastAsia="ru-RU"/>
        </w:rPr>
        <w:t xml:space="preserve">). </w:t>
      </w:r>
    </w:p>
    <w:p w14:paraId="46D9137A" w14:textId="77777777" w:rsidR="009E09DF" w:rsidRDefault="00134545" w:rsidP="00134545">
      <w:pPr>
        <w:spacing w:after="0" w:line="360" w:lineRule="auto"/>
        <w:jc w:val="both"/>
        <w:rPr>
          <w:rFonts w:ascii="Times New Roman" w:eastAsia="Times New Roman" w:hAnsi="Times New Roman" w:cs="Times New Roman"/>
          <w:bCs/>
          <w:sz w:val="28"/>
          <w:szCs w:val="28"/>
          <w:lang w:val="uk-UA" w:eastAsia="ru-RU"/>
        </w:rPr>
      </w:pPr>
      <w:r w:rsidRPr="00134545">
        <w:rPr>
          <w:rFonts w:ascii="Times New Roman" w:eastAsia="Times New Roman" w:hAnsi="Times New Roman" w:cs="Times New Roman"/>
          <w:bCs/>
          <w:noProof/>
          <w:sz w:val="28"/>
          <w:szCs w:val="28"/>
          <w:lang w:val="uk-UA" w:eastAsia="ru-RU"/>
        </w:rPr>
        <mc:AlternateContent>
          <mc:Choice Requires="wpc">
            <w:drawing>
              <wp:inline distT="0" distB="0" distL="0" distR="0" wp14:anchorId="74DCC970" wp14:editId="2F23F302">
                <wp:extent cx="5751830" cy="4643755"/>
                <wp:effectExtent l="0" t="0" r="1270" b="0"/>
                <wp:docPr id="1936465866" name="Полотно 19364658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3" name="Text Box 99"/>
                        <wps:cNvSpPr txBox="1">
                          <a:spLocks noChangeArrowheads="1"/>
                        </wps:cNvSpPr>
                        <wps:spPr bwMode="auto">
                          <a:xfrm>
                            <a:off x="1714056" y="4275044"/>
                            <a:ext cx="2630596" cy="264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16718"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Ступінь присутності</w:t>
                              </w:r>
                            </w:p>
                          </w:txbxContent>
                        </wps:txbx>
                        <wps:bodyPr rot="0" vert="horz" wrap="square" lIns="91440" tIns="45720" rIns="91440" bIns="45720" anchor="t" anchorCtr="0" upright="1">
                          <a:noAutofit/>
                        </wps:bodyPr>
                      </wps:wsp>
                      <wps:wsp>
                        <wps:cNvPr id="234" name="Text Box 100"/>
                        <wps:cNvSpPr txBox="1">
                          <a:spLocks noChangeArrowheads="1"/>
                        </wps:cNvSpPr>
                        <wps:spPr bwMode="auto">
                          <a:xfrm>
                            <a:off x="342487" y="35999"/>
                            <a:ext cx="800757" cy="264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8E1A8" w14:textId="77777777" w:rsidR="0019797A" w:rsidRPr="009E09DF" w:rsidRDefault="0019797A" w:rsidP="00134545">
                              <w:pPr>
                                <w:spacing w:after="0" w:line="240" w:lineRule="auto"/>
                                <w:jc w:val="center"/>
                                <w:rPr>
                                  <w:rFonts w:ascii="Times New Roman" w:hAnsi="Times New Roman" w:cs="Times New Roman"/>
                                  <w:sz w:val="24"/>
                                  <w:szCs w:val="24"/>
                                </w:rPr>
                              </w:pPr>
                              <w:r w:rsidRPr="009E09DF">
                                <w:rPr>
                                  <w:rFonts w:ascii="Times New Roman" w:hAnsi="Times New Roman" w:cs="Times New Roman"/>
                                  <w:bCs/>
                                  <w:sz w:val="24"/>
                                  <w:szCs w:val="24"/>
                                </w:rPr>
                                <w:t>Voltage</w:t>
                              </w:r>
                            </w:p>
                          </w:txbxContent>
                        </wps:txbx>
                        <wps:bodyPr rot="0" vert="horz" wrap="square" lIns="91440" tIns="45720" rIns="91440" bIns="45720" anchor="t" anchorCtr="0" upright="1">
                          <a:noAutofit/>
                        </wps:bodyPr>
                      </wps:wsp>
                      <wpg:wgp>
                        <wpg:cNvPr id="235" name="Group 101"/>
                        <wpg:cNvGrpSpPr>
                          <a:grpSpLocks/>
                        </wpg:cNvGrpSpPr>
                        <wpg:grpSpPr bwMode="auto">
                          <a:xfrm>
                            <a:off x="35608" y="283973"/>
                            <a:ext cx="5716222" cy="4117357"/>
                            <a:chOff x="2140" y="116"/>
                            <a:chExt cx="7060" cy="5018"/>
                          </a:xfrm>
                        </wpg:grpSpPr>
                        <wps:wsp>
                          <wps:cNvPr id="236" name="Line 102"/>
                          <wps:cNvCnPr>
                            <a:cxnSpLocks noChangeShapeType="1"/>
                          </wps:cNvCnPr>
                          <wps:spPr bwMode="auto">
                            <a:xfrm flipH="1">
                              <a:off x="2705" y="255"/>
                              <a:ext cx="1" cy="4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103"/>
                          <wps:cNvCnPr>
                            <a:cxnSpLocks noChangeShapeType="1"/>
                          </wps:cNvCnPr>
                          <wps:spPr bwMode="auto">
                            <a:xfrm>
                              <a:off x="2705" y="4573"/>
                              <a:ext cx="635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104"/>
                          <wps:cNvCnPr>
                            <a:cxnSpLocks noChangeShapeType="1"/>
                          </wps:cNvCnPr>
                          <wps:spPr bwMode="auto">
                            <a:xfrm>
                              <a:off x="2705" y="255"/>
                              <a:ext cx="63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105"/>
                          <wps:cNvCnPr>
                            <a:cxnSpLocks noChangeShapeType="1"/>
                          </wps:cNvCnPr>
                          <wps:spPr bwMode="auto">
                            <a:xfrm>
                              <a:off x="9057" y="255"/>
                              <a:ext cx="1" cy="4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106"/>
                          <wps:cNvCnPr>
                            <a:cxnSpLocks noChangeShapeType="1"/>
                          </wps:cNvCnPr>
                          <wps:spPr bwMode="auto">
                            <a:xfrm>
                              <a:off x="5952" y="255"/>
                              <a:ext cx="0" cy="43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107"/>
                          <wps:cNvCnPr>
                            <a:cxnSpLocks noChangeShapeType="1"/>
                          </wps:cNvCnPr>
                          <wps:spPr bwMode="auto">
                            <a:xfrm>
                              <a:off x="2705" y="2902"/>
                              <a:ext cx="635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Oval 108"/>
                          <wps:cNvSpPr>
                            <a:spLocks noChangeArrowheads="1"/>
                          </wps:cNvSpPr>
                          <wps:spPr bwMode="auto">
                            <a:xfrm>
                              <a:off x="2987" y="3459"/>
                              <a:ext cx="1835" cy="8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3" name="Oval 109"/>
                          <wps:cNvSpPr>
                            <a:spLocks noChangeArrowheads="1"/>
                          </wps:cNvSpPr>
                          <wps:spPr bwMode="auto">
                            <a:xfrm>
                              <a:off x="4963" y="3320"/>
                              <a:ext cx="1553" cy="6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4" name="Oval 110"/>
                          <wps:cNvSpPr>
                            <a:spLocks noChangeArrowheads="1"/>
                          </wps:cNvSpPr>
                          <wps:spPr bwMode="auto">
                            <a:xfrm>
                              <a:off x="6940" y="3320"/>
                              <a:ext cx="1696" cy="8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5" name="Oval 111"/>
                          <wps:cNvSpPr>
                            <a:spLocks noChangeArrowheads="1"/>
                          </wps:cNvSpPr>
                          <wps:spPr bwMode="auto">
                            <a:xfrm>
                              <a:off x="5246" y="2345"/>
                              <a:ext cx="1553" cy="6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6" name="Oval 112"/>
                          <wps:cNvSpPr>
                            <a:spLocks noChangeArrowheads="1"/>
                          </wps:cNvSpPr>
                          <wps:spPr bwMode="auto">
                            <a:xfrm>
                              <a:off x="3552" y="1509"/>
                              <a:ext cx="1553" cy="6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7" name="Oval 113"/>
                          <wps:cNvSpPr>
                            <a:spLocks noChangeArrowheads="1"/>
                          </wps:cNvSpPr>
                          <wps:spPr bwMode="auto">
                            <a:xfrm>
                              <a:off x="4822" y="673"/>
                              <a:ext cx="1835" cy="6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9" name="Oval 114"/>
                          <wps:cNvSpPr>
                            <a:spLocks noChangeArrowheads="1"/>
                          </wps:cNvSpPr>
                          <wps:spPr bwMode="auto">
                            <a:xfrm>
                              <a:off x="7222" y="395"/>
                              <a:ext cx="1553" cy="69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 name="Oval 115"/>
                          <wps:cNvSpPr>
                            <a:spLocks noChangeArrowheads="1"/>
                          </wps:cNvSpPr>
                          <wps:spPr bwMode="auto">
                            <a:xfrm>
                              <a:off x="6516" y="1370"/>
                              <a:ext cx="1694" cy="6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 name="Text Box 116"/>
                          <wps:cNvSpPr txBox="1">
                            <a:spLocks noChangeArrowheads="1"/>
                          </wps:cNvSpPr>
                          <wps:spPr bwMode="auto">
                            <a:xfrm>
                              <a:off x="3269" y="3598"/>
                              <a:ext cx="1130" cy="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C1DF9"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Чистий аркуш</w:t>
                                </w:r>
                              </w:p>
                            </w:txbxContent>
                          </wps:txbx>
                          <wps:bodyPr rot="0" vert="horz" wrap="square" lIns="91440" tIns="45720" rIns="91440" bIns="45720" anchor="t" anchorCtr="0" upright="1">
                            <a:noAutofit/>
                          </wps:bodyPr>
                        </wps:wsp>
                        <wps:wsp>
                          <wps:cNvPr id="252" name="Text Box 117"/>
                          <wps:cNvSpPr txBox="1">
                            <a:spLocks noChangeArrowheads="1"/>
                          </wps:cNvSpPr>
                          <wps:spPr bwMode="auto">
                            <a:xfrm>
                              <a:off x="5246" y="3459"/>
                              <a:ext cx="988" cy="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2D4A7"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Слабкий</w:t>
                                </w:r>
                              </w:p>
                            </w:txbxContent>
                          </wps:txbx>
                          <wps:bodyPr rot="0" vert="horz" wrap="square" lIns="91440" tIns="45720" rIns="91440" bIns="45720" anchor="t" anchorCtr="0" upright="1">
                            <a:noAutofit/>
                          </wps:bodyPr>
                        </wps:wsp>
                        <wps:wsp>
                          <wps:cNvPr id="253" name="Text Box 118"/>
                          <wps:cNvSpPr txBox="1">
                            <a:spLocks noChangeArrowheads="1"/>
                          </wps:cNvSpPr>
                          <wps:spPr bwMode="auto">
                            <a:xfrm>
                              <a:off x="7222" y="3459"/>
                              <a:ext cx="1130" cy="5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F77EB"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Зірка, що згасає</w:t>
                                </w:r>
                              </w:p>
                            </w:txbxContent>
                          </wps:txbx>
                          <wps:bodyPr rot="0" vert="horz" wrap="square" lIns="91440" tIns="45720" rIns="91440" bIns="45720" anchor="t" anchorCtr="0" upright="1">
                            <a:noAutofit/>
                          </wps:bodyPr>
                        </wps:wsp>
                        <wps:wsp>
                          <wps:cNvPr id="254" name="Text Box 119"/>
                          <wps:cNvSpPr txBox="1">
                            <a:spLocks noChangeArrowheads="1"/>
                          </wps:cNvSpPr>
                          <wps:spPr bwMode="auto">
                            <a:xfrm>
                              <a:off x="5528" y="2484"/>
                              <a:ext cx="988"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17E0D"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Захисник</w:t>
                                </w:r>
                              </w:p>
                            </w:txbxContent>
                          </wps:txbx>
                          <wps:bodyPr rot="0" vert="horz" wrap="square" lIns="91440" tIns="45720" rIns="91440" bIns="45720" anchor="t" anchorCtr="0" upright="1">
                            <a:noAutofit/>
                          </wps:bodyPr>
                        </wps:wsp>
                        <wps:wsp>
                          <wps:cNvPr id="255" name="Text Box 120"/>
                          <wps:cNvSpPr txBox="1">
                            <a:spLocks noChangeArrowheads="1"/>
                          </wps:cNvSpPr>
                          <wps:spPr bwMode="auto">
                            <a:xfrm>
                              <a:off x="3834" y="1648"/>
                              <a:ext cx="989"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DA33C0"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Тигреня</w:t>
                                </w:r>
                              </w:p>
                            </w:txbxContent>
                          </wps:txbx>
                          <wps:bodyPr rot="0" vert="horz" wrap="square" lIns="91440" tIns="45720" rIns="91440" bIns="45720" anchor="t" anchorCtr="0" upright="1">
                            <a:noAutofit/>
                          </wps:bodyPr>
                        </wps:wsp>
                        <wps:wsp>
                          <wps:cNvPr id="1936465857" name="Text Box 121"/>
                          <wps:cNvSpPr txBox="1">
                            <a:spLocks noChangeArrowheads="1"/>
                          </wps:cNvSpPr>
                          <wps:spPr bwMode="auto">
                            <a:xfrm>
                              <a:off x="5105" y="812"/>
                              <a:ext cx="1270"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D6E2B"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Спеціаліст</w:t>
                                </w:r>
                              </w:p>
                            </w:txbxContent>
                          </wps:txbx>
                          <wps:bodyPr rot="0" vert="horz" wrap="square" lIns="91440" tIns="45720" rIns="91440" bIns="45720" anchor="t" anchorCtr="0" upright="1">
                            <a:noAutofit/>
                          </wps:bodyPr>
                        </wps:wsp>
                        <wps:wsp>
                          <wps:cNvPr id="1936465858" name="Text Box 122"/>
                          <wps:cNvSpPr txBox="1">
                            <a:spLocks noChangeArrowheads="1"/>
                          </wps:cNvSpPr>
                          <wps:spPr bwMode="auto">
                            <a:xfrm>
                              <a:off x="7505" y="534"/>
                              <a:ext cx="1127"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D7157"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Олімпієць</w:t>
                                </w:r>
                              </w:p>
                            </w:txbxContent>
                          </wps:txbx>
                          <wps:bodyPr rot="0" vert="horz" wrap="square" lIns="91440" tIns="45720" rIns="91440" bIns="45720" anchor="t" anchorCtr="0" upright="1">
                            <a:noAutofit/>
                          </wps:bodyPr>
                        </wps:wsp>
                        <wps:wsp>
                          <wps:cNvPr id="1936465859" name="Text Box 123"/>
                          <wps:cNvSpPr txBox="1">
                            <a:spLocks noChangeArrowheads="1"/>
                          </wps:cNvSpPr>
                          <wps:spPr bwMode="auto">
                            <a:xfrm>
                              <a:off x="6799" y="1509"/>
                              <a:ext cx="1129" cy="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1AF82"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Класичний</w:t>
                                </w:r>
                              </w:p>
                            </w:txbxContent>
                          </wps:txbx>
                          <wps:bodyPr rot="0" vert="horz" wrap="square" lIns="91440" tIns="45720" rIns="91440" bIns="45720" anchor="t" anchorCtr="0" upright="1">
                            <a:noAutofit/>
                          </wps:bodyPr>
                        </wps:wsp>
                        <wps:wsp>
                          <wps:cNvPr id="1936465860" name="Text Box 124"/>
                          <wps:cNvSpPr txBox="1">
                            <a:spLocks noChangeArrowheads="1"/>
                          </wps:cNvSpPr>
                          <wps:spPr bwMode="auto">
                            <a:xfrm>
                              <a:off x="5669" y="4713"/>
                              <a:ext cx="425"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DDBF4" w14:textId="77777777" w:rsidR="0019797A" w:rsidRPr="009E09DF" w:rsidRDefault="0019797A" w:rsidP="00134545">
                                <w:pPr>
                                  <w:spacing w:after="0" w:line="240" w:lineRule="auto"/>
                                  <w:rPr>
                                    <w:rFonts w:ascii="Times New Roman" w:hAnsi="Times New Roman" w:cs="Times New Roman"/>
                                    <w:sz w:val="24"/>
                                    <w:szCs w:val="24"/>
                                  </w:rPr>
                                </w:pPr>
                                <w:r w:rsidRPr="009E09DF">
                                  <w:rPr>
                                    <w:rFonts w:ascii="Times New Roman" w:hAnsi="Times New Roman" w:cs="Times New Roman"/>
                                    <w:sz w:val="24"/>
                                    <w:szCs w:val="24"/>
                                  </w:rPr>
                                  <w:t>0</w:t>
                                </w:r>
                              </w:p>
                            </w:txbxContent>
                          </wps:txbx>
                          <wps:bodyPr rot="0" vert="horz" wrap="square" lIns="91440" tIns="45720" rIns="91440" bIns="45720" anchor="t" anchorCtr="0" upright="1">
                            <a:noAutofit/>
                          </wps:bodyPr>
                        </wps:wsp>
                        <wps:wsp>
                          <wps:cNvPr id="1936465861" name="Text Box 125"/>
                          <wps:cNvSpPr txBox="1">
                            <a:spLocks noChangeArrowheads="1"/>
                          </wps:cNvSpPr>
                          <wps:spPr bwMode="auto">
                            <a:xfrm>
                              <a:off x="2563" y="4713"/>
                              <a:ext cx="564"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9A9CE" w14:textId="77777777" w:rsidR="0019797A" w:rsidRPr="009E09DF" w:rsidRDefault="0019797A" w:rsidP="00134545">
                                <w:pPr>
                                  <w:spacing w:after="0" w:line="240" w:lineRule="auto"/>
                                  <w:rPr>
                                    <w:rFonts w:ascii="Times New Roman" w:hAnsi="Times New Roman" w:cs="Times New Roman"/>
                                    <w:sz w:val="24"/>
                                    <w:szCs w:val="24"/>
                                  </w:rPr>
                                </w:pPr>
                                <w:r w:rsidRPr="009E09DF">
                                  <w:rPr>
                                    <w:rFonts w:ascii="Times New Roman" w:hAnsi="Times New Roman" w:cs="Times New Roman"/>
                                    <w:sz w:val="24"/>
                                    <w:szCs w:val="24"/>
                                  </w:rPr>
                                  <w:t>-50</w:t>
                                </w:r>
                              </w:p>
                            </w:txbxContent>
                          </wps:txbx>
                          <wps:bodyPr rot="0" vert="horz" wrap="square" lIns="91440" tIns="45720" rIns="91440" bIns="45720" anchor="t" anchorCtr="0" upright="1">
                            <a:noAutofit/>
                          </wps:bodyPr>
                        </wps:wsp>
                        <wps:wsp>
                          <wps:cNvPr id="1936465862" name="Text Box 126"/>
                          <wps:cNvSpPr txBox="1">
                            <a:spLocks noChangeArrowheads="1"/>
                          </wps:cNvSpPr>
                          <wps:spPr bwMode="auto">
                            <a:xfrm>
                              <a:off x="8775" y="4713"/>
                              <a:ext cx="425"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99E98" w14:textId="77777777" w:rsidR="0019797A" w:rsidRPr="009E09DF" w:rsidRDefault="0019797A" w:rsidP="00134545">
                                <w:pPr>
                                  <w:spacing w:after="0" w:line="240" w:lineRule="auto"/>
                                  <w:rPr>
                                    <w:rFonts w:ascii="Times New Roman" w:hAnsi="Times New Roman" w:cs="Times New Roman"/>
                                    <w:sz w:val="24"/>
                                    <w:szCs w:val="24"/>
                                  </w:rPr>
                                </w:pPr>
                                <w:r w:rsidRPr="009E09DF">
                                  <w:rPr>
                                    <w:rFonts w:ascii="Times New Roman" w:hAnsi="Times New Roman" w:cs="Times New Roman"/>
                                    <w:sz w:val="24"/>
                                    <w:szCs w:val="24"/>
                                  </w:rPr>
                                  <w:t>50</w:t>
                                </w:r>
                              </w:p>
                            </w:txbxContent>
                          </wps:txbx>
                          <wps:bodyPr rot="0" vert="horz" wrap="square" lIns="91440" tIns="45720" rIns="91440" bIns="45720" anchor="t" anchorCtr="0" upright="1">
                            <a:noAutofit/>
                          </wps:bodyPr>
                        </wps:wsp>
                        <wps:wsp>
                          <wps:cNvPr id="1936465863" name="Text Box 127"/>
                          <wps:cNvSpPr txBox="1">
                            <a:spLocks noChangeArrowheads="1"/>
                          </wps:cNvSpPr>
                          <wps:spPr bwMode="auto">
                            <a:xfrm>
                              <a:off x="2140" y="4156"/>
                              <a:ext cx="423"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995F8" w14:textId="77777777" w:rsidR="0019797A" w:rsidRPr="009E09DF" w:rsidRDefault="0019797A" w:rsidP="00134545">
                                <w:pPr>
                                  <w:spacing w:after="0" w:line="240" w:lineRule="auto"/>
                                  <w:rPr>
                                    <w:rFonts w:ascii="Times New Roman" w:hAnsi="Times New Roman" w:cs="Times New Roman"/>
                                    <w:sz w:val="24"/>
                                    <w:szCs w:val="24"/>
                                  </w:rPr>
                                </w:pPr>
                                <w:r w:rsidRPr="009E09DF">
                                  <w:rPr>
                                    <w:rFonts w:ascii="Times New Roman" w:hAnsi="Times New Roman" w:cs="Times New Roman"/>
                                    <w:sz w:val="24"/>
                                    <w:szCs w:val="24"/>
                                  </w:rPr>
                                  <w:t>-8</w:t>
                                </w:r>
                              </w:p>
                            </w:txbxContent>
                          </wps:txbx>
                          <wps:bodyPr rot="0" vert="horz" wrap="square" lIns="91440" tIns="45720" rIns="91440" bIns="45720" anchor="t" anchorCtr="0" upright="1">
                            <a:noAutofit/>
                          </wps:bodyPr>
                        </wps:wsp>
                        <wps:wsp>
                          <wps:cNvPr id="1936465864" name="Text Box 128"/>
                          <wps:cNvSpPr txBox="1">
                            <a:spLocks noChangeArrowheads="1"/>
                          </wps:cNvSpPr>
                          <wps:spPr bwMode="auto">
                            <a:xfrm>
                              <a:off x="2140" y="2623"/>
                              <a:ext cx="425"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C82B6" w14:textId="77777777" w:rsidR="0019797A" w:rsidRPr="009E09DF" w:rsidRDefault="0019797A" w:rsidP="00134545">
                                <w:pPr>
                                  <w:spacing w:after="0" w:line="240" w:lineRule="auto"/>
                                  <w:rPr>
                                    <w:rFonts w:ascii="Times New Roman" w:hAnsi="Times New Roman" w:cs="Times New Roman"/>
                                    <w:sz w:val="24"/>
                                    <w:szCs w:val="24"/>
                                  </w:rPr>
                                </w:pPr>
                                <w:r w:rsidRPr="009E09DF">
                                  <w:rPr>
                                    <w:rFonts w:ascii="Times New Roman" w:hAnsi="Times New Roman" w:cs="Times New Roman"/>
                                    <w:sz w:val="24"/>
                                    <w:szCs w:val="24"/>
                                  </w:rPr>
                                  <w:t>0</w:t>
                                </w:r>
                              </w:p>
                            </w:txbxContent>
                          </wps:txbx>
                          <wps:bodyPr rot="0" vert="horz" wrap="square" lIns="91440" tIns="45720" rIns="91440" bIns="45720" anchor="t" anchorCtr="0" upright="1">
                            <a:noAutofit/>
                          </wps:bodyPr>
                        </wps:wsp>
                        <wps:wsp>
                          <wps:cNvPr id="1936465865" name="Text Box 129"/>
                          <wps:cNvSpPr txBox="1">
                            <a:spLocks noChangeArrowheads="1"/>
                          </wps:cNvSpPr>
                          <wps:spPr bwMode="auto">
                            <a:xfrm>
                              <a:off x="2140" y="116"/>
                              <a:ext cx="425"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89B4B" w14:textId="77777777" w:rsidR="0019797A" w:rsidRPr="009E09DF" w:rsidRDefault="0019797A" w:rsidP="00134545">
                                <w:pPr>
                                  <w:spacing w:after="0" w:line="240" w:lineRule="auto"/>
                                  <w:rPr>
                                    <w:rFonts w:ascii="Times New Roman" w:hAnsi="Times New Roman" w:cs="Times New Roman"/>
                                    <w:sz w:val="24"/>
                                    <w:szCs w:val="24"/>
                                  </w:rPr>
                                </w:pPr>
                                <w:r w:rsidRPr="009E09DF">
                                  <w:rPr>
                                    <w:rFonts w:ascii="Times New Roman" w:hAnsi="Times New Roman" w:cs="Times New Roman"/>
                                    <w:sz w:val="24"/>
                                    <w:szCs w:val="24"/>
                                  </w:rPr>
                                  <w:t>14</w:t>
                                </w:r>
                              </w:p>
                            </w:txbxContent>
                          </wps:txbx>
                          <wps:bodyPr rot="0" vert="horz" wrap="square" lIns="91440" tIns="45720" rIns="91440" bIns="45720" anchor="t" anchorCtr="0" upright="1">
                            <a:noAutofit/>
                          </wps:bodyPr>
                        </wps:wsp>
                      </wpg:wgp>
                    </wpc:wpc>
                  </a:graphicData>
                </a:graphic>
              </wp:inline>
            </w:drawing>
          </mc:Choice>
          <mc:Fallback>
            <w:pict>
              <v:group w14:anchorId="74DCC970" id="Полотно 1936465866" o:spid="_x0000_s1136" editas="canvas" style="width:452.9pt;height:365.65pt;mso-position-horizontal-relative:char;mso-position-vertical-relative:line" coordsize="57518,46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">
                <v:shape id="_x0000_s1137" type="#_x0000_t75" style="position:absolute;width:57518;height:46437;visibility:visible;mso-wrap-style:square">
                  <v:fill o:detectmouseclick="t"/>
                  <v:path o:connecttype="none"/>
                </v:shape>
                <v:shape id="Text Box 99" o:spid="_x0000_s1138" type="#_x0000_t202" style="position:absolute;left:17140;top:42750;width:26306;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" stroked="f">
                  <v:textbox>
                    <w:txbxContent>
                      <w:p w14:paraId="1AB16718"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Ступінь присутності</w:t>
                        </w:r>
                      </w:p>
                    </w:txbxContent>
                  </v:textbox>
                </v:shape>
                <v:shape id="Text Box 100" o:spid="_x0000_s1139" type="#_x0000_t202" style="position:absolute;left:3424;top:359;width:8008;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" stroked="f">
                  <v:textbox>
                    <w:txbxContent>
                      <w:p w14:paraId="2368E1A8" w14:textId="77777777" w:rsidR="0019797A" w:rsidRPr="009E09DF" w:rsidRDefault="0019797A" w:rsidP="00134545">
                        <w:pPr>
                          <w:spacing w:after="0" w:line="240" w:lineRule="auto"/>
                          <w:jc w:val="center"/>
                          <w:rPr>
                            <w:rFonts w:ascii="Times New Roman" w:hAnsi="Times New Roman" w:cs="Times New Roman"/>
                            <w:sz w:val="24"/>
                            <w:szCs w:val="24"/>
                          </w:rPr>
                        </w:pPr>
                        <w:r w:rsidRPr="009E09DF">
                          <w:rPr>
                            <w:rFonts w:ascii="Times New Roman" w:hAnsi="Times New Roman" w:cs="Times New Roman"/>
                            <w:bCs/>
                            <w:sz w:val="24"/>
                            <w:szCs w:val="24"/>
                          </w:rPr>
                          <w:t>Voltage</w:t>
                        </w:r>
                      </w:p>
                    </w:txbxContent>
                  </v:textbox>
                </v:shape>
                <v:group id="Group 101" o:spid="_x0000_s1140" style="position:absolute;left:356;top:2839;width:57162;height:41174" coordorigin="2140,116" coordsize="7060,5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line id="Line 102" o:spid="_x0000_s1141" style="position:absolute;flip:x;visibility:visible;mso-wrap-style:square" from="2705,255" to="2706,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"/>
                  <v:line id="Line 103" o:spid="_x0000_s1142" style="position:absolute;visibility:visible;mso-wrap-style:square" from="2705,4573" to="9055,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104" o:spid="_x0000_s1143" style="position:absolute;visibility:visible;mso-wrap-style:square" from="2705,255" to="905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105" o:spid="_x0000_s1144" style="position:absolute;visibility:visible;mso-wrap-style:square" from="9057,255" to="9058,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106" o:spid="_x0000_s1145" style="position:absolute;visibility:visible;mso-wrap-style:square" from="5952,255" to="595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107" o:spid="_x0000_s1146" style="position:absolute;visibility:visible;mso-wrap-style:square" from="2705,2902" to="9057,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oval id="Oval 108" o:spid="_x0000_s1147" style="position:absolute;left:2987;top:3459;width:1835;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"/>
                  <v:oval id="Oval 109" o:spid="_x0000_s1148" style="position:absolute;left:4963;top:3320;width:1553;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"/>
                  <v:oval id="Oval 110" o:spid="_x0000_s1149" style="position:absolute;left:6940;top:3320;width:1696;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"/>
                  <v:oval id="Oval 111" o:spid="_x0000_s1150" style="position:absolute;left:5246;top:2345;width:1553;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"/>
                  <v:oval id="Oval 112" o:spid="_x0000_s1151" style="position:absolute;left:3552;top:1509;width:1553;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"/>
                  <v:oval id="Oval 113" o:spid="_x0000_s1152" style="position:absolute;left:4822;top:673;width:1835;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"/>
                  <v:oval id="Oval 114" o:spid="_x0000_s1153" style="position:absolute;left:7222;top:395;width:1553;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"/>
                  <v:oval id="Oval 115" o:spid="_x0000_s1154" style="position:absolute;left:6516;top:1370;width:1694;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"/>
                  <v:shape id="Text Box 116" o:spid="_x0000_s1155" type="#_x0000_t202" style="position:absolute;left:3269;top:3598;width:1130;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" stroked="f">
                    <v:textbox>
                      <w:txbxContent>
                        <w:p w14:paraId="33AC1DF9"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Чистий аркуш</w:t>
                          </w:r>
                        </w:p>
                      </w:txbxContent>
                    </v:textbox>
                  </v:shape>
                  <v:shape id="Text Box 117" o:spid="_x0000_s1156" type="#_x0000_t202" style="position:absolute;left:5246;top:3459;width:988;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" stroked="f">
                    <v:textbox>
                      <w:txbxContent>
                        <w:p w14:paraId="35C2D4A7"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Слабкий</w:t>
                          </w:r>
                        </w:p>
                      </w:txbxContent>
                    </v:textbox>
                  </v:shape>
                  <v:shape id="Text Box 118" o:spid="_x0000_s1157" type="#_x0000_t202" style="position:absolute;left:7222;top:3459;width:113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" stroked="f">
                    <v:textbox>
                      <w:txbxContent>
                        <w:p w14:paraId="4D9F77EB"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Зірка, що згасає</w:t>
                          </w:r>
                        </w:p>
                      </w:txbxContent>
                    </v:textbox>
                  </v:shape>
                  <v:shape id="Text Box 119" o:spid="_x0000_s1158" type="#_x0000_t202" style="position:absolute;left:5528;top:2484;width:98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" stroked="f">
                    <v:textbox>
                      <w:txbxContent>
                        <w:p w14:paraId="14C17E0D"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Захисник</w:t>
                          </w:r>
                        </w:p>
                      </w:txbxContent>
                    </v:textbox>
                  </v:shape>
                  <v:shape id="Text Box 120" o:spid="_x0000_s1159" type="#_x0000_t202" style="position:absolute;left:3834;top:1648;width:98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" stroked="f">
                    <v:textbox>
                      <w:txbxContent>
                        <w:p w14:paraId="43DA33C0"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Тигреня</w:t>
                          </w:r>
                        </w:p>
                      </w:txbxContent>
                    </v:textbox>
                  </v:shape>
                  <v:shape id="Text Box 121" o:spid="_x0000_s1160" type="#_x0000_t202" style="position:absolute;left:5105;top:812;width:1270;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" stroked="f">
                    <v:textbox>
                      <w:txbxContent>
                        <w:p w14:paraId="136D6E2B"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Спеціаліст</w:t>
                          </w:r>
                        </w:p>
                      </w:txbxContent>
                    </v:textbox>
                  </v:shape>
                  <v:shape id="Text Box 122" o:spid="_x0000_s1161" type="#_x0000_t202" style="position:absolute;left:7505;top:534;width:112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" stroked="f">
                    <v:textbox>
                      <w:txbxContent>
                        <w:p w14:paraId="641D7157"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Олімпієць</w:t>
                          </w:r>
                        </w:p>
                      </w:txbxContent>
                    </v:textbox>
                  </v:shape>
                  <v:shape id="Text Box 123" o:spid="_x0000_s1162" type="#_x0000_t202" style="position:absolute;left:6799;top:1509;width:112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" stroked="f">
                    <v:textbox>
                      <w:txbxContent>
                        <w:p w14:paraId="7531AF82" w14:textId="77777777" w:rsidR="0019797A" w:rsidRPr="009E09DF" w:rsidRDefault="0019797A" w:rsidP="00134545">
                          <w:pPr>
                            <w:spacing w:after="0" w:line="240" w:lineRule="auto"/>
                            <w:jc w:val="center"/>
                            <w:rPr>
                              <w:rFonts w:ascii="Times New Roman" w:hAnsi="Times New Roman" w:cs="Times New Roman"/>
                              <w:sz w:val="24"/>
                              <w:szCs w:val="24"/>
                              <w:lang w:val="uk-UA"/>
                            </w:rPr>
                          </w:pPr>
                          <w:r w:rsidRPr="009E09DF">
                            <w:rPr>
                              <w:rFonts w:ascii="Times New Roman" w:hAnsi="Times New Roman" w:cs="Times New Roman"/>
                              <w:sz w:val="24"/>
                              <w:szCs w:val="24"/>
                              <w:lang w:val="uk-UA"/>
                            </w:rPr>
                            <w:t>Класичний</w:t>
                          </w:r>
                        </w:p>
                      </w:txbxContent>
                    </v:textbox>
                  </v:shape>
                  <v:shape id="Text Box 124" o:spid="_x0000_s1163" type="#_x0000_t202" style="position:absolute;left:5669;top:4713;width:42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" stroked="f">
                    <v:textbox>
                      <w:txbxContent>
                        <w:p w14:paraId="0C0DDBF4" w14:textId="77777777" w:rsidR="0019797A" w:rsidRPr="009E09DF" w:rsidRDefault="0019797A" w:rsidP="00134545">
                          <w:pPr>
                            <w:spacing w:after="0" w:line="240" w:lineRule="auto"/>
                            <w:rPr>
                              <w:rFonts w:ascii="Times New Roman" w:hAnsi="Times New Roman" w:cs="Times New Roman"/>
                              <w:sz w:val="24"/>
                              <w:szCs w:val="24"/>
                            </w:rPr>
                          </w:pPr>
                          <w:r w:rsidRPr="009E09DF">
                            <w:rPr>
                              <w:rFonts w:ascii="Times New Roman" w:hAnsi="Times New Roman" w:cs="Times New Roman"/>
                              <w:sz w:val="24"/>
                              <w:szCs w:val="24"/>
                            </w:rPr>
                            <w:t>0</w:t>
                          </w:r>
                        </w:p>
                      </w:txbxContent>
                    </v:textbox>
                  </v:shape>
                  <v:shape id="Text Box 125" o:spid="_x0000_s1164" type="#_x0000_t202" style="position:absolute;left:2563;top:4713;width:564;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" stroked="f">
                    <v:textbox>
                      <w:txbxContent>
                        <w:p w14:paraId="6109A9CE" w14:textId="77777777" w:rsidR="0019797A" w:rsidRPr="009E09DF" w:rsidRDefault="0019797A" w:rsidP="00134545">
                          <w:pPr>
                            <w:spacing w:after="0" w:line="240" w:lineRule="auto"/>
                            <w:rPr>
                              <w:rFonts w:ascii="Times New Roman" w:hAnsi="Times New Roman" w:cs="Times New Roman"/>
                              <w:sz w:val="24"/>
                              <w:szCs w:val="24"/>
                            </w:rPr>
                          </w:pPr>
                          <w:r w:rsidRPr="009E09DF">
                            <w:rPr>
                              <w:rFonts w:ascii="Times New Roman" w:hAnsi="Times New Roman" w:cs="Times New Roman"/>
                              <w:sz w:val="24"/>
                              <w:szCs w:val="24"/>
                            </w:rPr>
                            <w:t>-50</w:t>
                          </w:r>
                        </w:p>
                      </w:txbxContent>
                    </v:textbox>
                  </v:shape>
                  <v:shape id="Text Box 126" o:spid="_x0000_s1165" type="#_x0000_t202" style="position:absolute;left:8775;top:4713;width:42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" stroked="f">
                    <v:textbox>
                      <w:txbxContent>
                        <w:p w14:paraId="61799E98" w14:textId="77777777" w:rsidR="0019797A" w:rsidRPr="009E09DF" w:rsidRDefault="0019797A" w:rsidP="00134545">
                          <w:pPr>
                            <w:spacing w:after="0" w:line="240" w:lineRule="auto"/>
                            <w:rPr>
                              <w:rFonts w:ascii="Times New Roman" w:hAnsi="Times New Roman" w:cs="Times New Roman"/>
                              <w:sz w:val="24"/>
                              <w:szCs w:val="24"/>
                            </w:rPr>
                          </w:pPr>
                          <w:r w:rsidRPr="009E09DF">
                            <w:rPr>
                              <w:rFonts w:ascii="Times New Roman" w:hAnsi="Times New Roman" w:cs="Times New Roman"/>
                              <w:sz w:val="24"/>
                              <w:szCs w:val="24"/>
                            </w:rPr>
                            <w:t>50</w:t>
                          </w:r>
                        </w:p>
                      </w:txbxContent>
                    </v:textbox>
                  </v:shape>
                  <v:shape id="Text Box 127" o:spid="_x0000_s1166" type="#_x0000_t202" style="position:absolute;left:2140;top:4156;width:423;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" stroked="f">
                    <v:textbox>
                      <w:txbxContent>
                        <w:p w14:paraId="785995F8" w14:textId="77777777" w:rsidR="0019797A" w:rsidRPr="009E09DF" w:rsidRDefault="0019797A" w:rsidP="00134545">
                          <w:pPr>
                            <w:spacing w:after="0" w:line="240" w:lineRule="auto"/>
                            <w:rPr>
                              <w:rFonts w:ascii="Times New Roman" w:hAnsi="Times New Roman" w:cs="Times New Roman"/>
                              <w:sz w:val="24"/>
                              <w:szCs w:val="24"/>
                            </w:rPr>
                          </w:pPr>
                          <w:r w:rsidRPr="009E09DF">
                            <w:rPr>
                              <w:rFonts w:ascii="Times New Roman" w:hAnsi="Times New Roman" w:cs="Times New Roman"/>
                              <w:sz w:val="24"/>
                              <w:szCs w:val="24"/>
                            </w:rPr>
                            <w:t>-8</w:t>
                          </w:r>
                        </w:p>
                      </w:txbxContent>
                    </v:textbox>
                  </v:shape>
                  <v:shape id="Text Box 128" o:spid="_x0000_s1167" type="#_x0000_t202" style="position:absolute;left:2140;top:2623;width:42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" stroked="f">
                    <v:textbox>
                      <w:txbxContent>
                        <w:p w14:paraId="36DC82B6" w14:textId="77777777" w:rsidR="0019797A" w:rsidRPr="009E09DF" w:rsidRDefault="0019797A" w:rsidP="00134545">
                          <w:pPr>
                            <w:spacing w:after="0" w:line="240" w:lineRule="auto"/>
                            <w:rPr>
                              <w:rFonts w:ascii="Times New Roman" w:hAnsi="Times New Roman" w:cs="Times New Roman"/>
                              <w:sz w:val="24"/>
                              <w:szCs w:val="24"/>
                            </w:rPr>
                          </w:pPr>
                          <w:r w:rsidRPr="009E09DF">
                            <w:rPr>
                              <w:rFonts w:ascii="Times New Roman" w:hAnsi="Times New Roman" w:cs="Times New Roman"/>
                              <w:sz w:val="24"/>
                              <w:szCs w:val="24"/>
                            </w:rPr>
                            <w:t>0</w:t>
                          </w:r>
                        </w:p>
                      </w:txbxContent>
                    </v:textbox>
                  </v:shape>
                  <v:shape id="Text Box 129" o:spid="_x0000_s1168" type="#_x0000_t202" style="position:absolute;left:2140;top:116;width:42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" stroked="f">
                    <v:textbox>
                      <w:txbxContent>
                        <w:p w14:paraId="47E89B4B" w14:textId="77777777" w:rsidR="0019797A" w:rsidRPr="009E09DF" w:rsidRDefault="0019797A" w:rsidP="00134545">
                          <w:pPr>
                            <w:spacing w:after="0" w:line="240" w:lineRule="auto"/>
                            <w:rPr>
                              <w:rFonts w:ascii="Times New Roman" w:hAnsi="Times New Roman" w:cs="Times New Roman"/>
                              <w:sz w:val="24"/>
                              <w:szCs w:val="24"/>
                            </w:rPr>
                          </w:pPr>
                          <w:r w:rsidRPr="009E09DF">
                            <w:rPr>
                              <w:rFonts w:ascii="Times New Roman" w:hAnsi="Times New Roman" w:cs="Times New Roman"/>
                              <w:sz w:val="24"/>
                              <w:szCs w:val="24"/>
                            </w:rPr>
                            <w:t>14</w:t>
                          </w:r>
                        </w:p>
                      </w:txbxContent>
                    </v:textbox>
                  </v:shape>
                </v:group>
                <w10:anchorlock/>
              </v:group>
            </w:pict>
          </mc:Fallback>
        </mc:AlternateContent>
      </w:r>
    </w:p>
    <w:p w14:paraId="322E4F3F" w14:textId="7F4C3DFC" w:rsidR="00134545" w:rsidRPr="00134545" w:rsidRDefault="00134545" w:rsidP="009E09DF">
      <w:pPr>
        <w:spacing w:after="0" w:line="240" w:lineRule="auto"/>
        <w:ind w:firstLine="709"/>
        <w:jc w:val="both"/>
        <w:rPr>
          <w:rFonts w:ascii="Times New Roman" w:eastAsia="Times New Roman" w:hAnsi="Times New Roman" w:cs="Times New Roman"/>
          <w:bCs/>
          <w:sz w:val="28"/>
          <w:szCs w:val="28"/>
          <w:lang w:val="uk-UA" w:eastAsia="ru-RU"/>
        </w:rPr>
      </w:pPr>
      <w:r w:rsidRPr="00134545">
        <w:rPr>
          <w:rFonts w:ascii="Times New Roman" w:eastAsia="Times New Roman" w:hAnsi="Times New Roman" w:cs="Times New Roman"/>
          <w:bCs/>
          <w:sz w:val="28"/>
          <w:szCs w:val="28"/>
          <w:lang w:val="uk-UA" w:eastAsia="ru-RU"/>
        </w:rPr>
        <w:t>Рис</w:t>
      </w:r>
      <w:r>
        <w:rPr>
          <w:rFonts w:ascii="Times New Roman" w:eastAsia="Times New Roman" w:hAnsi="Times New Roman" w:cs="Times New Roman"/>
          <w:bCs/>
          <w:sz w:val="28"/>
          <w:szCs w:val="28"/>
          <w:lang w:val="uk-UA" w:eastAsia="ru-RU"/>
        </w:rPr>
        <w:t>унок 7</w:t>
      </w:r>
      <w:r w:rsidRPr="00134545">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11 –</w:t>
      </w:r>
      <w:r w:rsidRPr="00134545">
        <w:rPr>
          <w:rFonts w:ascii="Times New Roman" w:eastAsia="Times New Roman" w:hAnsi="Times New Roman" w:cs="Times New Roman"/>
          <w:bCs/>
          <w:sz w:val="28"/>
          <w:szCs w:val="28"/>
          <w:lang w:val="uk-UA" w:eastAsia="ru-RU"/>
        </w:rPr>
        <w:t xml:space="preserve"> Карта </w:t>
      </w:r>
      <w:proofErr w:type="spellStart"/>
      <w:r w:rsidRPr="00134545">
        <w:rPr>
          <w:rFonts w:ascii="Times New Roman" w:eastAsia="Times New Roman" w:hAnsi="Times New Roman" w:cs="Times New Roman"/>
          <w:bCs/>
          <w:sz w:val="28"/>
          <w:szCs w:val="28"/>
          <w:lang w:val="ru-RU" w:eastAsia="ru-RU"/>
        </w:rPr>
        <w:t>Brand</w:t>
      </w:r>
      <w:proofErr w:type="spellEnd"/>
      <w:r w:rsidRPr="00EA347C">
        <w:rPr>
          <w:rFonts w:ascii="Times New Roman" w:eastAsia="Times New Roman" w:hAnsi="Times New Roman" w:cs="Times New Roman"/>
          <w:bCs/>
          <w:sz w:val="28"/>
          <w:szCs w:val="28"/>
          <w:lang w:val="uk-UA" w:eastAsia="ru-RU"/>
        </w:rPr>
        <w:t xml:space="preserve"> </w:t>
      </w:r>
      <w:proofErr w:type="spellStart"/>
      <w:r w:rsidRPr="00134545">
        <w:rPr>
          <w:rFonts w:ascii="Times New Roman" w:eastAsia="Times New Roman" w:hAnsi="Times New Roman" w:cs="Times New Roman"/>
          <w:bCs/>
          <w:sz w:val="28"/>
          <w:szCs w:val="28"/>
          <w:lang w:val="ru-RU" w:eastAsia="ru-RU"/>
        </w:rPr>
        <w:t>Dynamics</w:t>
      </w:r>
      <w:proofErr w:type="spellEnd"/>
    </w:p>
    <w:p w14:paraId="4641F6DA" w14:textId="77777777" w:rsidR="00C57214" w:rsidRDefault="00C57214" w:rsidP="009E09D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100A5EE" w14:textId="321E0F69" w:rsidR="004647A7" w:rsidRDefault="00077BDE" w:rsidP="009E09D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77BDE">
        <w:rPr>
          <w:rFonts w:ascii="Times New Roman" w:eastAsia="Times New Roman" w:hAnsi="Times New Roman" w:cs="Times New Roman"/>
          <w:sz w:val="28"/>
          <w:szCs w:val="28"/>
          <w:lang w:val="uk-UA" w:eastAsia="ru-RU"/>
        </w:rPr>
        <w:t xml:space="preserve">Дивлячись на карту </w:t>
      </w:r>
      <w:proofErr w:type="spellStart"/>
      <w:r w:rsidRPr="00077BDE">
        <w:rPr>
          <w:rFonts w:ascii="Times New Roman" w:eastAsia="Times New Roman" w:hAnsi="Times New Roman" w:cs="Times New Roman"/>
          <w:sz w:val="28"/>
          <w:szCs w:val="28"/>
          <w:lang w:val="uk-UA" w:eastAsia="ru-RU"/>
        </w:rPr>
        <w:t>Brand</w:t>
      </w:r>
      <w:proofErr w:type="spellEnd"/>
      <w:r w:rsidRPr="00077BDE">
        <w:rPr>
          <w:rFonts w:ascii="Times New Roman" w:eastAsia="Times New Roman" w:hAnsi="Times New Roman" w:cs="Times New Roman"/>
          <w:sz w:val="28"/>
          <w:szCs w:val="28"/>
          <w:lang w:val="uk-UA" w:eastAsia="ru-RU"/>
        </w:rPr>
        <w:t xml:space="preserve"> Dynamics, можемо інтуїтивно </w:t>
      </w:r>
      <w:r w:rsidR="009E09DF">
        <w:rPr>
          <w:rFonts w:ascii="Times New Roman" w:eastAsia="Times New Roman" w:hAnsi="Times New Roman" w:cs="Times New Roman"/>
          <w:sz w:val="28"/>
          <w:szCs w:val="28"/>
          <w:lang w:val="uk-UA" w:eastAsia="ru-RU"/>
        </w:rPr>
        <w:t>представити</w:t>
      </w:r>
      <w:r w:rsidRPr="00077BDE">
        <w:rPr>
          <w:rFonts w:ascii="Times New Roman" w:eastAsia="Times New Roman" w:hAnsi="Times New Roman" w:cs="Times New Roman"/>
          <w:sz w:val="28"/>
          <w:szCs w:val="28"/>
          <w:lang w:val="uk-UA" w:eastAsia="ru-RU"/>
        </w:rPr>
        <w:t>, що бренди розвиваються за наступною схемою: «Чистий аркуш» стає «Тигреня», потім «Класичним» або «Олімпійцем», після чого він може почати перетворюватися на «Зірку, що згасає».</w:t>
      </w:r>
    </w:p>
    <w:p w14:paraId="3168FADB" w14:textId="236C7C93" w:rsidR="00077BDE" w:rsidRDefault="00077BDE" w:rsidP="009564B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3F3E527" w14:textId="711FAD1A" w:rsidR="00077BDE" w:rsidRDefault="00FC608D" w:rsidP="00FC608D">
      <w:pPr>
        <w:autoSpaceDE w:val="0"/>
        <w:autoSpaceDN w:val="0"/>
        <w:adjustRightInd w:val="0"/>
        <w:spacing w:after="0" w:line="240" w:lineRule="auto"/>
        <w:ind w:firstLine="709"/>
        <w:jc w:val="center"/>
        <w:rPr>
          <w:rFonts w:ascii="Times New Roman" w:eastAsia="Times New Roman" w:hAnsi="Times New Roman" w:cs="Times New Roman"/>
          <w:b/>
          <w:sz w:val="28"/>
          <w:szCs w:val="28"/>
          <w:u w:val="double"/>
          <w:lang w:val="uk-UA" w:eastAsia="ru-RU"/>
        </w:rPr>
      </w:pPr>
      <w:r w:rsidRPr="00FC608D">
        <w:rPr>
          <w:rFonts w:ascii="Times New Roman" w:eastAsia="Times New Roman" w:hAnsi="Times New Roman" w:cs="Times New Roman"/>
          <w:b/>
          <w:sz w:val="28"/>
          <w:szCs w:val="28"/>
          <w:u w:val="double"/>
          <w:lang w:val="uk-UA" w:eastAsia="ru-RU"/>
        </w:rPr>
        <w:t>Питання для самоперевірки знань</w:t>
      </w:r>
    </w:p>
    <w:p w14:paraId="2F991C76" w14:textId="2826DA73" w:rsidR="002146A1" w:rsidRPr="002146A1" w:rsidRDefault="002146A1" w:rsidP="002146A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146A1">
        <w:rPr>
          <w:rFonts w:ascii="Times New Roman" w:eastAsia="Times New Roman" w:hAnsi="Times New Roman" w:cs="Times New Roman"/>
          <w:sz w:val="28"/>
          <w:szCs w:val="28"/>
          <w:lang w:val="uk-UA" w:eastAsia="ru-RU"/>
        </w:rPr>
        <w:t xml:space="preserve">1. </w:t>
      </w:r>
      <w:r>
        <w:rPr>
          <w:rFonts w:ascii="Times New Roman" w:eastAsia="Times New Roman" w:hAnsi="Times New Roman" w:cs="Times New Roman"/>
          <w:sz w:val="28"/>
          <w:szCs w:val="28"/>
          <w:lang w:val="uk-UA" w:eastAsia="ru-RU"/>
        </w:rPr>
        <w:t>Розкрийте сутність к</w:t>
      </w:r>
      <w:r w:rsidRPr="00AE5C71">
        <w:rPr>
          <w:rFonts w:ascii="Times New Roman" w:eastAsia="Times New Roman" w:hAnsi="Times New Roman" w:cs="Times New Roman"/>
          <w:sz w:val="28"/>
          <w:szCs w:val="28"/>
          <w:lang w:val="uk-UA" w:eastAsia="ru-RU"/>
        </w:rPr>
        <w:t>атегорійн</w:t>
      </w:r>
      <w:r>
        <w:rPr>
          <w:rFonts w:ascii="Times New Roman" w:eastAsia="Times New Roman" w:hAnsi="Times New Roman" w:cs="Times New Roman"/>
          <w:sz w:val="28"/>
          <w:szCs w:val="28"/>
          <w:lang w:val="uk-UA" w:eastAsia="ru-RU"/>
        </w:rPr>
        <w:t>ого</w:t>
      </w:r>
      <w:r w:rsidRPr="00AE5C71">
        <w:rPr>
          <w:rFonts w:ascii="Times New Roman" w:eastAsia="Times New Roman" w:hAnsi="Times New Roman" w:cs="Times New Roman"/>
          <w:sz w:val="28"/>
          <w:szCs w:val="28"/>
          <w:lang w:val="uk-UA" w:eastAsia="ru-RU"/>
        </w:rPr>
        <w:t xml:space="preserve"> менеджмент</w:t>
      </w:r>
      <w:r>
        <w:rPr>
          <w:rFonts w:ascii="Times New Roman" w:eastAsia="Times New Roman" w:hAnsi="Times New Roman" w:cs="Times New Roman"/>
          <w:sz w:val="28"/>
          <w:szCs w:val="28"/>
          <w:lang w:val="uk-UA" w:eastAsia="ru-RU"/>
        </w:rPr>
        <w:t>у.</w:t>
      </w:r>
    </w:p>
    <w:p w14:paraId="1FE59696" w14:textId="1A10858B" w:rsidR="002146A1" w:rsidRPr="002146A1" w:rsidRDefault="002146A1" w:rsidP="002146A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146A1">
        <w:rPr>
          <w:rFonts w:ascii="Times New Roman" w:eastAsia="Times New Roman" w:hAnsi="Times New Roman" w:cs="Times New Roman"/>
          <w:sz w:val="28"/>
          <w:szCs w:val="28"/>
          <w:lang w:val="uk-UA" w:eastAsia="ru-RU"/>
        </w:rPr>
        <w:t xml:space="preserve">2. </w:t>
      </w:r>
      <w:r>
        <w:rPr>
          <w:rFonts w:ascii="Times New Roman" w:eastAsia="Times New Roman" w:hAnsi="Times New Roman" w:cs="Times New Roman"/>
          <w:sz w:val="28"/>
          <w:szCs w:val="28"/>
          <w:lang w:val="uk-UA" w:eastAsia="ru-RU"/>
        </w:rPr>
        <w:t>Сформулюйте г</w:t>
      </w:r>
      <w:r w:rsidRPr="00AE5C71">
        <w:rPr>
          <w:rFonts w:ascii="Times New Roman" w:eastAsia="Times New Roman" w:hAnsi="Times New Roman" w:cs="Times New Roman"/>
          <w:sz w:val="28"/>
          <w:szCs w:val="28"/>
          <w:lang w:val="uk-UA" w:eastAsia="ru-RU"/>
        </w:rPr>
        <w:t>оловн</w:t>
      </w:r>
      <w:r>
        <w:rPr>
          <w:rFonts w:ascii="Times New Roman" w:eastAsia="Times New Roman" w:hAnsi="Times New Roman" w:cs="Times New Roman"/>
          <w:sz w:val="28"/>
          <w:szCs w:val="28"/>
          <w:lang w:val="uk-UA" w:eastAsia="ru-RU"/>
        </w:rPr>
        <w:t>і</w:t>
      </w:r>
      <w:r w:rsidRPr="00AE5C71">
        <w:rPr>
          <w:rFonts w:ascii="Times New Roman" w:eastAsia="Times New Roman" w:hAnsi="Times New Roman" w:cs="Times New Roman"/>
          <w:sz w:val="28"/>
          <w:szCs w:val="28"/>
          <w:lang w:val="uk-UA" w:eastAsia="ru-RU"/>
        </w:rPr>
        <w:t xml:space="preserve"> завдання категорійного менеджменту</w:t>
      </w:r>
      <w:r>
        <w:rPr>
          <w:rFonts w:ascii="Times New Roman" w:eastAsia="Times New Roman" w:hAnsi="Times New Roman" w:cs="Times New Roman"/>
          <w:sz w:val="28"/>
          <w:szCs w:val="28"/>
          <w:lang w:val="uk-UA" w:eastAsia="ru-RU"/>
        </w:rPr>
        <w:t>.</w:t>
      </w:r>
    </w:p>
    <w:p w14:paraId="45CEC96A" w14:textId="7505B25D" w:rsidR="002146A1" w:rsidRPr="002146A1" w:rsidRDefault="002146A1" w:rsidP="002146A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146A1">
        <w:rPr>
          <w:rFonts w:ascii="Times New Roman" w:eastAsia="Times New Roman" w:hAnsi="Times New Roman" w:cs="Times New Roman"/>
          <w:sz w:val="28"/>
          <w:szCs w:val="28"/>
          <w:lang w:val="uk-UA" w:eastAsia="ru-RU"/>
        </w:rPr>
        <w:t xml:space="preserve">3. </w:t>
      </w:r>
      <w:r>
        <w:rPr>
          <w:rFonts w:ascii="Times New Roman" w:eastAsia="Times New Roman" w:hAnsi="Times New Roman" w:cs="Times New Roman"/>
          <w:sz w:val="28"/>
          <w:szCs w:val="28"/>
          <w:lang w:val="uk-UA" w:eastAsia="ru-RU"/>
        </w:rPr>
        <w:t>Що визначає м</w:t>
      </w:r>
      <w:r w:rsidRPr="00F260B3">
        <w:rPr>
          <w:rFonts w:ascii="Times New Roman" w:eastAsia="Times New Roman" w:hAnsi="Times New Roman" w:cs="Times New Roman"/>
          <w:sz w:val="28"/>
          <w:szCs w:val="28"/>
          <w:lang w:val="uk-UA" w:eastAsia="ru-RU"/>
        </w:rPr>
        <w:t>атриця розвитку асортименту</w:t>
      </w:r>
      <w:r>
        <w:rPr>
          <w:rFonts w:ascii="Times New Roman" w:eastAsia="Times New Roman" w:hAnsi="Times New Roman" w:cs="Times New Roman"/>
          <w:sz w:val="28"/>
          <w:szCs w:val="28"/>
          <w:lang w:val="uk-UA" w:eastAsia="ru-RU"/>
        </w:rPr>
        <w:t>?</w:t>
      </w:r>
    </w:p>
    <w:p w14:paraId="2911C7F1" w14:textId="76EF13A7" w:rsidR="002146A1" w:rsidRPr="002146A1" w:rsidRDefault="002146A1" w:rsidP="002146A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146A1">
        <w:rPr>
          <w:rFonts w:ascii="Times New Roman" w:eastAsia="Times New Roman" w:hAnsi="Times New Roman" w:cs="Times New Roman"/>
          <w:sz w:val="28"/>
          <w:szCs w:val="28"/>
          <w:lang w:val="uk-UA" w:eastAsia="ru-RU"/>
        </w:rPr>
        <w:t xml:space="preserve">4. </w:t>
      </w:r>
      <w:r w:rsidR="00AB50A0">
        <w:rPr>
          <w:rFonts w:ascii="Times New Roman" w:eastAsia="Times New Roman" w:hAnsi="Times New Roman" w:cs="Times New Roman"/>
          <w:sz w:val="28"/>
          <w:szCs w:val="28"/>
          <w:lang w:val="uk-UA" w:eastAsia="ru-RU"/>
        </w:rPr>
        <w:t xml:space="preserve">Які альтернативні стратегії для товарів категорії пропонує </w:t>
      </w:r>
      <w:r w:rsidR="00AB50A0" w:rsidRPr="00AB50A0">
        <w:rPr>
          <w:rFonts w:ascii="Times New Roman" w:eastAsia="Times New Roman" w:hAnsi="Times New Roman" w:cs="Times New Roman"/>
          <w:sz w:val="28"/>
          <w:szCs w:val="28"/>
          <w:lang w:val="uk-UA" w:eastAsia="ru-RU"/>
        </w:rPr>
        <w:t>матриця розвитку асортименту</w:t>
      </w:r>
      <w:r w:rsidRPr="002146A1">
        <w:rPr>
          <w:rFonts w:ascii="Times New Roman" w:eastAsia="Times New Roman" w:hAnsi="Times New Roman" w:cs="Times New Roman"/>
          <w:sz w:val="28"/>
          <w:szCs w:val="28"/>
          <w:lang w:val="uk-UA" w:eastAsia="ru-RU"/>
        </w:rPr>
        <w:t>?</w:t>
      </w:r>
    </w:p>
    <w:p w14:paraId="14879598" w14:textId="57A1CE9F" w:rsidR="00AB50A0" w:rsidRDefault="002146A1" w:rsidP="002146A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146A1">
        <w:rPr>
          <w:rFonts w:ascii="Times New Roman" w:eastAsia="Times New Roman" w:hAnsi="Times New Roman" w:cs="Times New Roman"/>
          <w:sz w:val="28"/>
          <w:szCs w:val="28"/>
          <w:lang w:val="uk-UA" w:eastAsia="ru-RU"/>
        </w:rPr>
        <w:t xml:space="preserve">5. </w:t>
      </w:r>
      <w:r w:rsidR="00AB50A0">
        <w:rPr>
          <w:rFonts w:ascii="Times New Roman" w:eastAsia="Times New Roman" w:hAnsi="Times New Roman" w:cs="Times New Roman"/>
          <w:sz w:val="28"/>
          <w:szCs w:val="28"/>
          <w:lang w:val="uk-UA" w:eastAsia="ru-RU"/>
        </w:rPr>
        <w:t xml:space="preserve">З якою метою використовується модель </w:t>
      </w:r>
      <w:r w:rsidR="00AB50A0" w:rsidRPr="00AB50A0">
        <w:rPr>
          <w:rFonts w:ascii="Times New Roman" w:eastAsia="Times New Roman" w:hAnsi="Times New Roman" w:cs="Times New Roman"/>
          <w:sz w:val="28"/>
          <w:szCs w:val="28"/>
          <w:lang w:val="uk-UA" w:eastAsia="ru-RU"/>
        </w:rPr>
        <w:t>Кано</w:t>
      </w:r>
      <w:r w:rsidR="00AB50A0">
        <w:rPr>
          <w:rFonts w:ascii="Times New Roman" w:eastAsia="Times New Roman" w:hAnsi="Times New Roman" w:cs="Times New Roman"/>
          <w:sz w:val="28"/>
          <w:szCs w:val="28"/>
          <w:lang w:val="uk-UA" w:eastAsia="ru-RU"/>
        </w:rPr>
        <w:t>?</w:t>
      </w:r>
    </w:p>
    <w:p w14:paraId="5C0468AB" w14:textId="6200304B" w:rsidR="00FC608D" w:rsidRDefault="00AB50A0" w:rsidP="002146A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На які групи </w:t>
      </w:r>
      <w:r w:rsidRPr="00AB50A0">
        <w:rPr>
          <w:rFonts w:ascii="Times New Roman" w:eastAsia="Times New Roman" w:hAnsi="Times New Roman" w:cs="Times New Roman"/>
          <w:sz w:val="28"/>
          <w:szCs w:val="28"/>
          <w:lang w:val="uk-UA" w:eastAsia="ru-RU"/>
        </w:rPr>
        <w:t>роз</w:t>
      </w:r>
      <w:r>
        <w:rPr>
          <w:rFonts w:ascii="Times New Roman" w:eastAsia="Times New Roman" w:hAnsi="Times New Roman" w:cs="Times New Roman"/>
          <w:sz w:val="28"/>
          <w:szCs w:val="28"/>
          <w:lang w:val="uk-UA" w:eastAsia="ru-RU"/>
        </w:rPr>
        <w:t>поділяються</w:t>
      </w:r>
      <w:r w:rsidRPr="00AB50A0">
        <w:rPr>
          <w:rFonts w:ascii="Times New Roman" w:eastAsia="Times New Roman" w:hAnsi="Times New Roman" w:cs="Times New Roman"/>
          <w:sz w:val="28"/>
          <w:szCs w:val="28"/>
          <w:lang w:val="uk-UA" w:eastAsia="ru-RU"/>
        </w:rPr>
        <w:t xml:space="preserve"> характеристики продукту</w:t>
      </w:r>
      <w:r>
        <w:rPr>
          <w:rFonts w:ascii="Times New Roman" w:eastAsia="Times New Roman" w:hAnsi="Times New Roman" w:cs="Times New Roman"/>
          <w:sz w:val="28"/>
          <w:szCs w:val="28"/>
          <w:lang w:val="uk-UA" w:eastAsia="ru-RU"/>
        </w:rPr>
        <w:t xml:space="preserve">/послуги </w:t>
      </w:r>
      <w:r w:rsidRPr="00AB50A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згідно</w:t>
      </w:r>
      <w:r w:rsidRPr="00AB50A0">
        <w:rPr>
          <w:rFonts w:ascii="Times New Roman" w:eastAsia="Times New Roman" w:hAnsi="Times New Roman" w:cs="Times New Roman"/>
          <w:sz w:val="28"/>
          <w:szCs w:val="28"/>
          <w:lang w:val="uk-UA" w:eastAsia="ru-RU"/>
        </w:rPr>
        <w:t xml:space="preserve"> моделі Кано</w:t>
      </w:r>
      <w:r w:rsidR="002146A1" w:rsidRPr="002146A1">
        <w:rPr>
          <w:rFonts w:ascii="Times New Roman" w:eastAsia="Times New Roman" w:hAnsi="Times New Roman" w:cs="Times New Roman"/>
          <w:sz w:val="28"/>
          <w:szCs w:val="28"/>
          <w:lang w:val="uk-UA" w:eastAsia="ru-RU"/>
        </w:rPr>
        <w:t>?</w:t>
      </w:r>
    </w:p>
    <w:p w14:paraId="05E832D0" w14:textId="166F04FF" w:rsidR="00AB50A0" w:rsidRDefault="00AB50A0" w:rsidP="002146A1">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Розкрийте сутність м</w:t>
      </w:r>
      <w:r w:rsidRPr="00AB50A0">
        <w:rPr>
          <w:rFonts w:ascii="Times New Roman" w:eastAsia="Times New Roman" w:hAnsi="Times New Roman" w:cs="Times New Roman"/>
          <w:sz w:val="28"/>
          <w:szCs w:val="28"/>
          <w:lang w:val="uk-UA" w:eastAsia="ru-RU"/>
        </w:rPr>
        <w:t>етод</w:t>
      </w:r>
      <w:r>
        <w:rPr>
          <w:rFonts w:ascii="Times New Roman" w:eastAsia="Times New Roman" w:hAnsi="Times New Roman" w:cs="Times New Roman"/>
          <w:sz w:val="28"/>
          <w:szCs w:val="28"/>
          <w:lang w:val="uk-UA" w:eastAsia="ru-RU"/>
        </w:rPr>
        <w:t>у</w:t>
      </w:r>
      <w:r w:rsidRPr="00AB50A0">
        <w:rPr>
          <w:rFonts w:ascii="Times New Roman" w:eastAsia="Times New Roman" w:hAnsi="Times New Roman" w:cs="Times New Roman"/>
          <w:sz w:val="28"/>
          <w:szCs w:val="28"/>
          <w:lang w:val="uk-UA" w:eastAsia="ru-RU"/>
        </w:rPr>
        <w:t xml:space="preserve"> </w:t>
      </w:r>
      <w:proofErr w:type="spellStart"/>
      <w:r w:rsidRPr="00AB50A0">
        <w:rPr>
          <w:rFonts w:ascii="Times New Roman" w:eastAsia="Times New Roman" w:hAnsi="Times New Roman" w:cs="Times New Roman"/>
          <w:sz w:val="28"/>
          <w:szCs w:val="28"/>
          <w:lang w:val="uk-UA" w:eastAsia="ru-RU"/>
        </w:rPr>
        <w:t>Brand</w:t>
      </w:r>
      <w:proofErr w:type="spellEnd"/>
      <w:r w:rsidRPr="00AB50A0">
        <w:rPr>
          <w:rFonts w:ascii="Times New Roman" w:eastAsia="Times New Roman" w:hAnsi="Times New Roman" w:cs="Times New Roman"/>
          <w:sz w:val="28"/>
          <w:szCs w:val="28"/>
          <w:lang w:val="uk-UA" w:eastAsia="ru-RU"/>
        </w:rPr>
        <w:t xml:space="preserve"> Dynamics</w:t>
      </w:r>
      <w:r>
        <w:rPr>
          <w:rFonts w:ascii="Times New Roman" w:eastAsia="Times New Roman" w:hAnsi="Times New Roman" w:cs="Times New Roman"/>
          <w:sz w:val="28"/>
          <w:szCs w:val="28"/>
          <w:lang w:val="uk-UA" w:eastAsia="ru-RU"/>
        </w:rPr>
        <w:t>.</w:t>
      </w:r>
    </w:p>
    <w:p w14:paraId="3A987ED0" w14:textId="77777777" w:rsidR="00FC608D" w:rsidRPr="00291F97" w:rsidRDefault="00FC608D" w:rsidP="00FC608D">
      <w:pPr>
        <w:tabs>
          <w:tab w:val="left" w:pos="2601"/>
        </w:tabs>
        <w:spacing w:after="0" w:line="240" w:lineRule="auto"/>
        <w:ind w:firstLine="709"/>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u w:val="double"/>
          <w:lang w:val="uk-UA" w:eastAsia="ru-RU"/>
        </w:rPr>
        <w:lastRenderedPageBreak/>
        <w:t>Тестові завдання</w:t>
      </w:r>
    </w:p>
    <w:p w14:paraId="3D828504" w14:textId="19980A08" w:rsidR="00AB50A0" w:rsidRPr="00DC44CC" w:rsidRDefault="00AB50A0" w:rsidP="00AB50A0">
      <w:pPr>
        <w:spacing w:after="0" w:line="240" w:lineRule="auto"/>
        <w:ind w:firstLine="360"/>
        <w:jc w:val="both"/>
        <w:rPr>
          <w:rFonts w:ascii="Times New Roman" w:eastAsia="Times New Roman" w:hAnsi="Times New Roman" w:cs="Times New Roman"/>
          <w:i/>
          <w:sz w:val="28"/>
          <w:szCs w:val="28"/>
          <w:lang w:val="uk-UA" w:eastAsia="ru-RU"/>
        </w:rPr>
      </w:pPr>
      <w:r w:rsidRPr="00DC44CC">
        <w:rPr>
          <w:rFonts w:ascii="Times New Roman" w:eastAsia="Times New Roman" w:hAnsi="Times New Roman" w:cs="Times New Roman"/>
          <w:i/>
          <w:color w:val="000000"/>
          <w:sz w:val="28"/>
          <w:szCs w:val="28"/>
          <w:lang w:val="uk-UA" w:eastAsia="ru-RU"/>
        </w:rPr>
        <w:t xml:space="preserve">1. </w:t>
      </w:r>
      <w:r w:rsidRPr="00AB50A0">
        <w:rPr>
          <w:rFonts w:ascii="Times New Roman" w:eastAsia="Times New Roman" w:hAnsi="Times New Roman" w:cs="Times New Roman"/>
          <w:i/>
          <w:color w:val="000000"/>
          <w:sz w:val="28"/>
          <w:szCs w:val="28"/>
          <w:lang w:val="uk-UA" w:eastAsia="ru-RU"/>
        </w:rPr>
        <w:t>Головними завданнями категорійного менеджменту є</w:t>
      </w:r>
      <w:r w:rsidRPr="00DC44CC">
        <w:rPr>
          <w:rFonts w:ascii="Times New Roman" w:eastAsia="Times New Roman" w:hAnsi="Times New Roman" w:cs="Times New Roman"/>
          <w:i/>
          <w:color w:val="000000"/>
          <w:sz w:val="28"/>
          <w:szCs w:val="28"/>
          <w:lang w:val="uk-UA" w:eastAsia="ru-RU"/>
        </w:rPr>
        <w:t>:</w:t>
      </w:r>
    </w:p>
    <w:p w14:paraId="19E4A52A" w14:textId="5CBD157C" w:rsidR="00AB50A0" w:rsidRPr="00AB50A0" w:rsidRDefault="00AB50A0" w:rsidP="00AB50A0">
      <w:pPr>
        <w:spacing w:after="0" w:line="240" w:lineRule="auto"/>
        <w:ind w:left="570" w:hanging="3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w:t>
      </w:r>
      <w:r w:rsidRPr="00AB50A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Ф</w:t>
      </w:r>
      <w:r w:rsidRPr="00AB50A0">
        <w:rPr>
          <w:rFonts w:ascii="Times New Roman" w:eastAsia="Times New Roman" w:hAnsi="Times New Roman" w:cs="Times New Roman"/>
          <w:sz w:val="28"/>
          <w:szCs w:val="28"/>
          <w:lang w:val="uk-UA" w:eastAsia="ru-RU"/>
        </w:rPr>
        <w:t>ормування та оптимізація товарного асортименту</w:t>
      </w:r>
      <w:r>
        <w:rPr>
          <w:rFonts w:ascii="Times New Roman" w:eastAsia="Times New Roman" w:hAnsi="Times New Roman" w:cs="Times New Roman"/>
          <w:sz w:val="28"/>
          <w:szCs w:val="28"/>
          <w:lang w:val="uk-UA" w:eastAsia="ru-RU"/>
        </w:rPr>
        <w:t>.</w:t>
      </w:r>
      <w:r w:rsidRPr="00AB50A0">
        <w:rPr>
          <w:rFonts w:ascii="Times New Roman" w:eastAsia="Times New Roman" w:hAnsi="Times New Roman" w:cs="Times New Roman"/>
          <w:sz w:val="28"/>
          <w:szCs w:val="28"/>
          <w:lang w:val="uk-UA" w:eastAsia="ru-RU"/>
        </w:rPr>
        <w:t xml:space="preserve"> </w:t>
      </w:r>
    </w:p>
    <w:p w14:paraId="73A10982" w14:textId="4EBD7F02" w:rsidR="00AB50A0" w:rsidRPr="00AB50A0" w:rsidRDefault="00AB50A0" w:rsidP="00AB50A0">
      <w:pPr>
        <w:spacing w:after="0" w:line="240" w:lineRule="auto"/>
        <w:ind w:left="570" w:hanging="3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Pr="00AB50A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w:t>
      </w:r>
      <w:r w:rsidRPr="00AB50A0">
        <w:rPr>
          <w:rFonts w:ascii="Times New Roman" w:eastAsia="Times New Roman" w:hAnsi="Times New Roman" w:cs="Times New Roman"/>
          <w:sz w:val="28"/>
          <w:szCs w:val="28"/>
          <w:lang w:val="uk-UA" w:eastAsia="ru-RU"/>
        </w:rPr>
        <w:t>ибір оптимальних бізнес-стратегій для кожної з товарних категорій</w:t>
      </w:r>
      <w:r>
        <w:rPr>
          <w:rFonts w:ascii="Times New Roman" w:eastAsia="Times New Roman" w:hAnsi="Times New Roman" w:cs="Times New Roman"/>
          <w:sz w:val="28"/>
          <w:szCs w:val="28"/>
          <w:lang w:val="uk-UA" w:eastAsia="ru-RU"/>
        </w:rPr>
        <w:t>.</w:t>
      </w:r>
    </w:p>
    <w:p w14:paraId="22F5FD0A" w14:textId="229AC1E1" w:rsidR="00AB50A0" w:rsidRDefault="00AB50A0" w:rsidP="00AB50A0">
      <w:pPr>
        <w:spacing w:after="0" w:line="240" w:lineRule="auto"/>
        <w:ind w:left="570" w:hanging="3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AB50A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w:t>
      </w:r>
      <w:r w:rsidRPr="00AB50A0">
        <w:rPr>
          <w:rFonts w:ascii="Times New Roman" w:eastAsia="Times New Roman" w:hAnsi="Times New Roman" w:cs="Times New Roman"/>
          <w:sz w:val="28"/>
          <w:szCs w:val="28"/>
          <w:lang w:val="uk-UA" w:eastAsia="ru-RU"/>
        </w:rPr>
        <w:t>втоматизація управління товарними категоріями в компанії</w:t>
      </w:r>
      <w:r>
        <w:rPr>
          <w:rFonts w:ascii="Times New Roman" w:eastAsia="Times New Roman" w:hAnsi="Times New Roman" w:cs="Times New Roman"/>
          <w:sz w:val="28"/>
          <w:szCs w:val="28"/>
          <w:lang w:val="uk-UA" w:eastAsia="ru-RU"/>
        </w:rPr>
        <w:t>.</w:t>
      </w:r>
      <w:r w:rsidRPr="00AB50A0">
        <w:rPr>
          <w:rFonts w:ascii="Times New Roman" w:eastAsia="Times New Roman" w:hAnsi="Times New Roman" w:cs="Times New Roman"/>
          <w:sz w:val="28"/>
          <w:szCs w:val="28"/>
          <w:lang w:val="uk-UA" w:eastAsia="ru-RU"/>
        </w:rPr>
        <w:t xml:space="preserve"> </w:t>
      </w:r>
    </w:p>
    <w:p w14:paraId="2FE658CA" w14:textId="0F0DE424" w:rsidR="00AB50A0" w:rsidRPr="00DC44CC" w:rsidRDefault="00AB50A0" w:rsidP="00AB50A0">
      <w:pPr>
        <w:spacing w:after="0" w:line="240" w:lineRule="auto"/>
        <w:ind w:left="570" w:hanging="3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г. </w:t>
      </w:r>
      <w:r>
        <w:rPr>
          <w:rFonts w:ascii="Times New Roman" w:eastAsia="Times New Roman" w:hAnsi="Times New Roman" w:cs="Times New Roman"/>
          <w:color w:val="000000"/>
          <w:sz w:val="28"/>
          <w:szCs w:val="28"/>
          <w:lang w:val="uk-UA" w:eastAsia="ru-RU"/>
        </w:rPr>
        <w:t>Всі відповіді правильні</w:t>
      </w:r>
      <w:r w:rsidRPr="00DC44CC">
        <w:rPr>
          <w:rFonts w:ascii="Times New Roman" w:eastAsia="Times New Roman" w:hAnsi="Times New Roman" w:cs="Times New Roman"/>
          <w:color w:val="000000"/>
          <w:sz w:val="28"/>
          <w:szCs w:val="28"/>
          <w:lang w:val="uk-UA" w:eastAsia="ru-RU"/>
        </w:rPr>
        <w:t>.</w:t>
      </w:r>
    </w:p>
    <w:p w14:paraId="32E90CF5" w14:textId="19BF28CE" w:rsidR="00AB50A0" w:rsidRPr="00DC44CC" w:rsidRDefault="00AB50A0" w:rsidP="00AB50A0">
      <w:pPr>
        <w:spacing w:after="0" w:line="240" w:lineRule="auto"/>
        <w:ind w:firstLine="360"/>
        <w:jc w:val="both"/>
        <w:rPr>
          <w:rFonts w:ascii="Times New Roman" w:eastAsia="Times New Roman" w:hAnsi="Times New Roman" w:cs="Times New Roman"/>
          <w:i/>
          <w:sz w:val="28"/>
          <w:szCs w:val="28"/>
          <w:lang w:val="uk-UA" w:eastAsia="ru-RU"/>
        </w:rPr>
      </w:pPr>
      <w:r w:rsidRPr="00DC44CC">
        <w:rPr>
          <w:rFonts w:ascii="Times New Roman" w:eastAsia="Times New Roman" w:hAnsi="Times New Roman" w:cs="Times New Roman"/>
          <w:i/>
          <w:sz w:val="28"/>
          <w:szCs w:val="28"/>
          <w:lang w:val="uk-UA" w:eastAsia="ru-RU"/>
        </w:rPr>
        <w:t xml:space="preserve">2. </w:t>
      </w:r>
      <w:r w:rsidR="005121EA" w:rsidRPr="005121EA">
        <w:rPr>
          <w:rFonts w:ascii="Times New Roman" w:eastAsia="Times New Roman" w:hAnsi="Times New Roman" w:cs="Times New Roman"/>
          <w:i/>
          <w:sz w:val="28"/>
          <w:szCs w:val="28"/>
          <w:lang w:val="uk-UA" w:eastAsia="ru-RU"/>
        </w:rPr>
        <w:t>Основними перевагами впровадження категорійного менеджменту в компаніях є</w:t>
      </w:r>
      <w:r w:rsidRPr="00DC44CC">
        <w:rPr>
          <w:rFonts w:ascii="Times New Roman" w:eastAsia="Times New Roman" w:hAnsi="Times New Roman" w:cs="Times New Roman"/>
          <w:i/>
          <w:sz w:val="28"/>
          <w:szCs w:val="28"/>
          <w:lang w:val="uk-UA" w:eastAsia="ru-RU"/>
        </w:rPr>
        <w:t>:</w:t>
      </w:r>
    </w:p>
    <w:p w14:paraId="1E4A77E5" w14:textId="672392E0" w:rsidR="005121EA" w:rsidRDefault="00AB50A0" w:rsidP="00AB50A0">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w:r w:rsidR="005121EA">
        <w:rPr>
          <w:rFonts w:ascii="Times New Roman" w:eastAsia="Times New Roman" w:hAnsi="Times New Roman" w:cs="Times New Roman"/>
          <w:sz w:val="28"/>
          <w:szCs w:val="28"/>
          <w:lang w:val="uk-UA" w:eastAsia="ru-RU"/>
        </w:rPr>
        <w:t>З</w:t>
      </w:r>
      <w:r w:rsidR="005121EA" w:rsidRPr="005121EA">
        <w:rPr>
          <w:rFonts w:ascii="Times New Roman" w:eastAsia="Times New Roman" w:hAnsi="Times New Roman" w:cs="Times New Roman"/>
          <w:sz w:val="28"/>
          <w:szCs w:val="28"/>
          <w:lang w:val="uk-UA" w:eastAsia="ru-RU"/>
        </w:rPr>
        <w:t>меншення логістичних витрат</w:t>
      </w:r>
      <w:r w:rsidRPr="00DC44CC">
        <w:rPr>
          <w:rFonts w:ascii="Times New Roman" w:eastAsia="Times New Roman" w:hAnsi="Times New Roman" w:cs="Times New Roman"/>
          <w:sz w:val="28"/>
          <w:szCs w:val="28"/>
          <w:lang w:val="uk-UA" w:eastAsia="ru-RU"/>
        </w:rPr>
        <w:t>.</w:t>
      </w:r>
    </w:p>
    <w:p w14:paraId="31A2E919" w14:textId="6BB6348D" w:rsidR="00AB50A0" w:rsidRPr="00DC44CC" w:rsidRDefault="00AB50A0" w:rsidP="00AB50A0">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б. </w:t>
      </w:r>
      <w:r w:rsidR="005121EA">
        <w:rPr>
          <w:rFonts w:ascii="Times New Roman" w:eastAsia="Times New Roman" w:hAnsi="Times New Roman" w:cs="Times New Roman"/>
          <w:sz w:val="28"/>
          <w:szCs w:val="28"/>
          <w:lang w:val="uk-UA" w:eastAsia="ru-RU"/>
        </w:rPr>
        <w:t>З</w:t>
      </w:r>
      <w:r w:rsidR="005121EA" w:rsidRPr="005121EA">
        <w:rPr>
          <w:rFonts w:ascii="Times New Roman" w:eastAsia="Times New Roman" w:hAnsi="Times New Roman" w:cs="Times New Roman"/>
          <w:sz w:val="28"/>
          <w:szCs w:val="28"/>
          <w:lang w:val="uk-UA" w:eastAsia="ru-RU"/>
        </w:rPr>
        <w:t>більшення продажів і прибутку</w:t>
      </w:r>
      <w:r w:rsidRPr="00DC44CC">
        <w:rPr>
          <w:rFonts w:ascii="Times New Roman" w:eastAsia="Times New Roman" w:hAnsi="Times New Roman" w:cs="Times New Roman"/>
          <w:sz w:val="28"/>
          <w:szCs w:val="28"/>
          <w:lang w:val="uk-UA" w:eastAsia="ru-RU"/>
        </w:rPr>
        <w:t>.</w:t>
      </w:r>
    </w:p>
    <w:p w14:paraId="54963F62" w14:textId="082A1257" w:rsidR="005121EA" w:rsidRDefault="00AB50A0" w:rsidP="00AB50A0">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w:r w:rsidR="005121EA">
        <w:rPr>
          <w:rFonts w:ascii="Times New Roman" w:eastAsia="Times New Roman" w:hAnsi="Times New Roman" w:cs="Times New Roman"/>
          <w:sz w:val="28"/>
          <w:szCs w:val="28"/>
          <w:lang w:val="uk-UA" w:eastAsia="ru-RU"/>
        </w:rPr>
        <w:t>Ш</w:t>
      </w:r>
      <w:r w:rsidR="005121EA" w:rsidRPr="005121EA">
        <w:rPr>
          <w:rFonts w:ascii="Times New Roman" w:eastAsia="Times New Roman" w:hAnsi="Times New Roman" w:cs="Times New Roman"/>
          <w:sz w:val="28"/>
          <w:szCs w:val="28"/>
          <w:lang w:val="uk-UA" w:eastAsia="ru-RU"/>
        </w:rPr>
        <w:t>видка адаптація до змін споживчого попиту</w:t>
      </w:r>
      <w:r w:rsidRPr="00DC44CC">
        <w:rPr>
          <w:rFonts w:ascii="Times New Roman" w:eastAsia="Times New Roman" w:hAnsi="Times New Roman" w:cs="Times New Roman"/>
          <w:sz w:val="28"/>
          <w:szCs w:val="28"/>
          <w:lang w:val="uk-UA" w:eastAsia="ru-RU"/>
        </w:rPr>
        <w:t>.</w:t>
      </w:r>
    </w:p>
    <w:p w14:paraId="51D5329B" w14:textId="001CA65B" w:rsidR="00AB50A0" w:rsidRPr="00DC44CC" w:rsidRDefault="00AB50A0" w:rsidP="00AB50A0">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г. </w:t>
      </w:r>
      <w:r w:rsidR="005121EA" w:rsidRPr="005121EA">
        <w:rPr>
          <w:rFonts w:ascii="Times New Roman" w:eastAsia="Times New Roman" w:hAnsi="Times New Roman" w:cs="Times New Roman"/>
          <w:sz w:val="28"/>
          <w:szCs w:val="28"/>
          <w:lang w:val="uk-UA" w:eastAsia="ru-RU"/>
        </w:rPr>
        <w:t>Всі відповіді правильні</w:t>
      </w:r>
      <w:r w:rsidRPr="00DC44CC">
        <w:rPr>
          <w:rFonts w:ascii="Times New Roman" w:eastAsia="Times New Roman" w:hAnsi="Times New Roman" w:cs="Times New Roman"/>
          <w:sz w:val="28"/>
          <w:szCs w:val="28"/>
          <w:lang w:val="uk-UA" w:eastAsia="ru-RU"/>
        </w:rPr>
        <w:t>.</w:t>
      </w:r>
    </w:p>
    <w:p w14:paraId="7B034BEE" w14:textId="3819728D" w:rsidR="00AB50A0" w:rsidRPr="00DC44CC" w:rsidRDefault="00AB50A0" w:rsidP="00AB50A0">
      <w:pPr>
        <w:spacing w:after="0" w:line="240" w:lineRule="auto"/>
        <w:ind w:firstLine="360"/>
        <w:jc w:val="both"/>
        <w:rPr>
          <w:rFonts w:ascii="Times New Roman" w:eastAsia="Times New Roman" w:hAnsi="Times New Roman" w:cs="Times New Roman"/>
          <w:i/>
          <w:sz w:val="28"/>
          <w:szCs w:val="28"/>
          <w:lang w:val="uk-UA" w:eastAsia="ru-RU"/>
        </w:rPr>
      </w:pPr>
      <w:r w:rsidRPr="00DC44CC">
        <w:rPr>
          <w:rFonts w:ascii="Times New Roman" w:eastAsia="Times New Roman" w:hAnsi="Times New Roman" w:cs="Times New Roman"/>
          <w:i/>
          <w:sz w:val="28"/>
          <w:szCs w:val="28"/>
          <w:lang w:val="uk-UA" w:eastAsia="ru-RU"/>
        </w:rPr>
        <w:t xml:space="preserve">3. </w:t>
      </w:r>
      <w:r w:rsidR="005121EA">
        <w:rPr>
          <w:rFonts w:ascii="Times New Roman" w:eastAsia="Times New Roman" w:hAnsi="Times New Roman" w:cs="Times New Roman"/>
          <w:i/>
          <w:sz w:val="28"/>
          <w:szCs w:val="28"/>
          <w:lang w:val="uk-UA" w:eastAsia="ru-RU"/>
        </w:rPr>
        <w:t>П</w:t>
      </w:r>
      <w:r w:rsidR="005121EA" w:rsidRPr="005121EA">
        <w:rPr>
          <w:rFonts w:ascii="Times New Roman" w:eastAsia="Times New Roman" w:hAnsi="Times New Roman" w:cs="Times New Roman"/>
          <w:i/>
          <w:sz w:val="28"/>
          <w:szCs w:val="28"/>
          <w:lang w:val="uk-UA" w:eastAsia="ru-RU"/>
        </w:rPr>
        <w:t>оложення кожного товару в категорії на основі темпів зростання товарообігу та величини відносної частки товарообігу</w:t>
      </w:r>
      <w:r w:rsidR="005121EA">
        <w:rPr>
          <w:rFonts w:ascii="Times New Roman" w:eastAsia="Times New Roman" w:hAnsi="Times New Roman" w:cs="Times New Roman"/>
          <w:i/>
          <w:sz w:val="28"/>
          <w:szCs w:val="28"/>
          <w:lang w:val="uk-UA" w:eastAsia="ru-RU"/>
        </w:rPr>
        <w:t xml:space="preserve"> демонструє матриця</w:t>
      </w:r>
      <w:r w:rsidRPr="00DC44CC">
        <w:rPr>
          <w:rFonts w:ascii="Times New Roman" w:eastAsia="Times New Roman" w:hAnsi="Times New Roman" w:cs="Times New Roman"/>
          <w:i/>
          <w:sz w:val="28"/>
          <w:szCs w:val="28"/>
          <w:lang w:val="uk-UA" w:eastAsia="ru-RU"/>
        </w:rPr>
        <w:t>:</w:t>
      </w:r>
    </w:p>
    <w:p w14:paraId="4884F1AE" w14:textId="7B57CD34" w:rsidR="00AB50A0" w:rsidRPr="00DC44CC" w:rsidRDefault="00AB50A0" w:rsidP="00AB50A0">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w:proofErr w:type="spellStart"/>
      <w:r w:rsidR="005121EA">
        <w:rPr>
          <w:rFonts w:ascii="Times New Roman" w:eastAsia="Times New Roman" w:hAnsi="Times New Roman" w:cs="Times New Roman"/>
          <w:sz w:val="28"/>
          <w:szCs w:val="28"/>
          <w:lang w:val="uk-UA" w:eastAsia="ru-RU"/>
        </w:rPr>
        <w:t>Ансоффа</w:t>
      </w:r>
      <w:proofErr w:type="spellEnd"/>
      <w:r w:rsidRPr="00DC44CC">
        <w:rPr>
          <w:rFonts w:ascii="Times New Roman" w:eastAsia="Times New Roman" w:hAnsi="Times New Roman" w:cs="Times New Roman"/>
          <w:sz w:val="28"/>
          <w:szCs w:val="28"/>
          <w:lang w:val="uk-UA" w:eastAsia="ru-RU"/>
        </w:rPr>
        <w:t>.</w:t>
      </w:r>
    </w:p>
    <w:p w14:paraId="2F3882BE" w14:textId="1F5F7C5E" w:rsidR="00AB50A0" w:rsidRPr="00DC44CC" w:rsidRDefault="00AB50A0" w:rsidP="00AB50A0">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б. </w:t>
      </w:r>
      <w:r w:rsidR="005121EA">
        <w:rPr>
          <w:rFonts w:ascii="Times New Roman" w:eastAsia="Times New Roman" w:hAnsi="Times New Roman" w:cs="Times New Roman"/>
          <w:sz w:val="28"/>
          <w:szCs w:val="28"/>
          <w:lang w:val="uk-UA" w:eastAsia="ru-RU"/>
        </w:rPr>
        <w:t>БКГ</w:t>
      </w:r>
      <w:r w:rsidRPr="00DC44CC">
        <w:rPr>
          <w:rFonts w:ascii="Times New Roman" w:eastAsia="Times New Roman" w:hAnsi="Times New Roman" w:cs="Times New Roman"/>
          <w:sz w:val="28"/>
          <w:szCs w:val="28"/>
          <w:lang w:val="uk-UA" w:eastAsia="ru-RU"/>
        </w:rPr>
        <w:t>.</w:t>
      </w:r>
    </w:p>
    <w:p w14:paraId="25FC8765" w14:textId="149E7156" w:rsidR="00AB50A0" w:rsidRPr="00DC44CC" w:rsidRDefault="00AB50A0" w:rsidP="00AB50A0">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w:r w:rsidR="005121EA">
        <w:rPr>
          <w:rFonts w:ascii="Times New Roman" w:eastAsia="Times New Roman" w:hAnsi="Times New Roman" w:cs="Times New Roman"/>
          <w:sz w:val="28"/>
          <w:szCs w:val="28"/>
          <w:lang w:val="uk-UA" w:eastAsia="ru-RU"/>
        </w:rPr>
        <w:t>Матриця Кано</w:t>
      </w:r>
      <w:r w:rsidRPr="00DC44CC">
        <w:rPr>
          <w:rFonts w:ascii="Times New Roman" w:eastAsia="Times New Roman" w:hAnsi="Times New Roman" w:cs="Times New Roman"/>
          <w:sz w:val="28"/>
          <w:szCs w:val="28"/>
          <w:lang w:val="uk-UA" w:eastAsia="ru-RU"/>
        </w:rPr>
        <w:t>.</w:t>
      </w:r>
    </w:p>
    <w:p w14:paraId="63E2F565" w14:textId="3E3DA7F6" w:rsidR="00AB50A0" w:rsidRPr="00DC44CC" w:rsidRDefault="00AB50A0" w:rsidP="00AB50A0">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г. </w:t>
      </w:r>
      <w:r w:rsidR="005121EA" w:rsidRPr="005121EA">
        <w:rPr>
          <w:rFonts w:ascii="Times New Roman" w:eastAsia="Times New Roman" w:hAnsi="Times New Roman" w:cs="Times New Roman"/>
          <w:sz w:val="28"/>
          <w:szCs w:val="28"/>
          <w:lang w:val="uk-UA" w:eastAsia="ru-RU"/>
        </w:rPr>
        <w:t>Матриця розвитку асортименту</w:t>
      </w:r>
      <w:r w:rsidR="005121EA">
        <w:rPr>
          <w:rFonts w:ascii="Times New Roman" w:eastAsia="Times New Roman" w:hAnsi="Times New Roman" w:cs="Times New Roman"/>
          <w:sz w:val="28"/>
          <w:szCs w:val="28"/>
          <w:lang w:val="uk-UA" w:eastAsia="ru-RU"/>
        </w:rPr>
        <w:t>.</w:t>
      </w:r>
    </w:p>
    <w:p w14:paraId="14ED1D61" w14:textId="0B8E4F09" w:rsidR="00AB50A0" w:rsidRPr="00DC44CC" w:rsidRDefault="00AB50A0" w:rsidP="00AB50A0">
      <w:pPr>
        <w:spacing w:after="0" w:line="240" w:lineRule="auto"/>
        <w:ind w:firstLine="360"/>
        <w:jc w:val="both"/>
        <w:rPr>
          <w:rFonts w:ascii="Times New Roman" w:eastAsia="Times New Roman" w:hAnsi="Times New Roman" w:cs="Times New Roman"/>
          <w:i/>
          <w:sz w:val="28"/>
          <w:szCs w:val="28"/>
          <w:lang w:val="uk-UA" w:eastAsia="ru-RU"/>
        </w:rPr>
      </w:pPr>
      <w:r w:rsidRPr="00DC44CC">
        <w:rPr>
          <w:rFonts w:ascii="Times New Roman" w:eastAsia="Times New Roman" w:hAnsi="Times New Roman" w:cs="Times New Roman"/>
          <w:i/>
          <w:sz w:val="28"/>
          <w:szCs w:val="28"/>
          <w:lang w:val="uk-UA" w:eastAsia="ru-RU"/>
        </w:rPr>
        <w:t xml:space="preserve">4. </w:t>
      </w:r>
      <w:r w:rsidR="005121EA" w:rsidRPr="005121EA">
        <w:rPr>
          <w:rFonts w:ascii="Times New Roman" w:eastAsia="Times New Roman" w:hAnsi="Times New Roman" w:cs="Times New Roman"/>
          <w:i/>
          <w:sz w:val="28"/>
          <w:szCs w:val="28"/>
          <w:lang w:val="uk-UA" w:eastAsia="ru-RU"/>
        </w:rPr>
        <w:t xml:space="preserve">У полі В </w:t>
      </w:r>
      <w:r w:rsidR="005121EA">
        <w:rPr>
          <w:rFonts w:ascii="Times New Roman" w:eastAsia="Times New Roman" w:hAnsi="Times New Roman" w:cs="Times New Roman"/>
          <w:i/>
          <w:sz w:val="28"/>
          <w:szCs w:val="28"/>
          <w:lang w:val="uk-UA" w:eastAsia="ru-RU"/>
        </w:rPr>
        <w:t>м</w:t>
      </w:r>
      <w:r w:rsidR="005121EA" w:rsidRPr="005121EA">
        <w:rPr>
          <w:rFonts w:ascii="Times New Roman" w:eastAsia="Times New Roman" w:hAnsi="Times New Roman" w:cs="Times New Roman"/>
          <w:i/>
          <w:sz w:val="28"/>
          <w:szCs w:val="28"/>
          <w:lang w:val="uk-UA" w:eastAsia="ru-RU"/>
        </w:rPr>
        <w:t>атриц</w:t>
      </w:r>
      <w:r w:rsidR="005121EA">
        <w:rPr>
          <w:rFonts w:ascii="Times New Roman" w:eastAsia="Times New Roman" w:hAnsi="Times New Roman" w:cs="Times New Roman"/>
          <w:i/>
          <w:sz w:val="28"/>
          <w:szCs w:val="28"/>
          <w:lang w:val="uk-UA" w:eastAsia="ru-RU"/>
        </w:rPr>
        <w:t>і</w:t>
      </w:r>
      <w:r w:rsidR="005121EA" w:rsidRPr="005121EA">
        <w:rPr>
          <w:rFonts w:ascii="Times New Roman" w:eastAsia="Times New Roman" w:hAnsi="Times New Roman" w:cs="Times New Roman"/>
          <w:i/>
          <w:sz w:val="28"/>
          <w:szCs w:val="28"/>
          <w:lang w:val="uk-UA" w:eastAsia="ru-RU"/>
        </w:rPr>
        <w:t xml:space="preserve"> розвитку асортименту знаходяться товари категорії, які характеризуються</w:t>
      </w:r>
      <w:r w:rsidR="005121EA">
        <w:rPr>
          <w:rFonts w:ascii="Times New Roman" w:eastAsia="Times New Roman" w:hAnsi="Times New Roman" w:cs="Times New Roman"/>
          <w:i/>
          <w:sz w:val="28"/>
          <w:szCs w:val="28"/>
          <w:lang w:val="uk-UA" w:eastAsia="ru-RU"/>
        </w:rPr>
        <w:t>:</w:t>
      </w:r>
    </w:p>
    <w:p w14:paraId="17ED01A4" w14:textId="4BE83015" w:rsidR="005121EA" w:rsidRDefault="00AB50A0" w:rsidP="003D3282">
      <w:pPr>
        <w:spacing w:after="0" w:line="240" w:lineRule="auto"/>
        <w:ind w:firstLine="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w:r w:rsidR="003D3282">
        <w:rPr>
          <w:rFonts w:ascii="Times New Roman" w:eastAsia="Times New Roman" w:hAnsi="Times New Roman" w:cs="Times New Roman"/>
          <w:sz w:val="28"/>
          <w:szCs w:val="28"/>
          <w:lang w:val="uk-UA" w:eastAsia="ru-RU"/>
        </w:rPr>
        <w:t>Низькою</w:t>
      </w:r>
      <w:r w:rsidR="003D3282" w:rsidRPr="003D3282">
        <w:rPr>
          <w:rFonts w:ascii="Times New Roman" w:eastAsia="Times New Roman" w:hAnsi="Times New Roman" w:cs="Times New Roman"/>
          <w:sz w:val="28"/>
          <w:szCs w:val="28"/>
          <w:lang w:val="uk-UA" w:eastAsia="ru-RU"/>
        </w:rPr>
        <w:t xml:space="preserve"> відносною часткою товарообігу та низькими темпами зростання товарообігу</w:t>
      </w:r>
      <w:r w:rsidRPr="00DC44CC">
        <w:rPr>
          <w:rFonts w:ascii="Times New Roman" w:eastAsia="Times New Roman" w:hAnsi="Times New Roman" w:cs="Times New Roman"/>
          <w:sz w:val="28"/>
          <w:szCs w:val="28"/>
          <w:lang w:val="uk-UA" w:eastAsia="ru-RU"/>
        </w:rPr>
        <w:t>.</w:t>
      </w:r>
    </w:p>
    <w:p w14:paraId="678CC51D" w14:textId="7D839889" w:rsidR="00AB50A0" w:rsidRPr="00DC44CC" w:rsidRDefault="00AB50A0" w:rsidP="003D3282">
      <w:pPr>
        <w:spacing w:after="0" w:line="240" w:lineRule="auto"/>
        <w:ind w:firstLine="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б. </w:t>
      </w:r>
      <w:r w:rsidR="003D3282">
        <w:rPr>
          <w:rFonts w:ascii="Times New Roman" w:eastAsia="Times New Roman" w:hAnsi="Times New Roman" w:cs="Times New Roman"/>
          <w:sz w:val="28"/>
          <w:szCs w:val="28"/>
          <w:lang w:val="uk-UA" w:eastAsia="ru-RU"/>
        </w:rPr>
        <w:t>В</w:t>
      </w:r>
      <w:r w:rsidR="003D3282" w:rsidRPr="003D3282">
        <w:rPr>
          <w:rFonts w:ascii="Times New Roman" w:eastAsia="Times New Roman" w:hAnsi="Times New Roman" w:cs="Times New Roman"/>
          <w:sz w:val="28"/>
          <w:szCs w:val="28"/>
          <w:lang w:val="uk-UA" w:eastAsia="ru-RU"/>
        </w:rPr>
        <w:t xml:space="preserve">исокою відносною часткою товарообігу та </w:t>
      </w:r>
      <w:r w:rsidR="003D3282">
        <w:rPr>
          <w:rFonts w:ascii="Times New Roman" w:eastAsia="Times New Roman" w:hAnsi="Times New Roman" w:cs="Times New Roman"/>
          <w:sz w:val="28"/>
          <w:szCs w:val="28"/>
          <w:lang w:val="uk-UA" w:eastAsia="ru-RU"/>
        </w:rPr>
        <w:t>низькими</w:t>
      </w:r>
      <w:r w:rsidR="003D3282" w:rsidRPr="003D3282">
        <w:rPr>
          <w:rFonts w:ascii="Times New Roman" w:eastAsia="Times New Roman" w:hAnsi="Times New Roman" w:cs="Times New Roman"/>
          <w:sz w:val="28"/>
          <w:szCs w:val="28"/>
          <w:lang w:val="uk-UA" w:eastAsia="ru-RU"/>
        </w:rPr>
        <w:t xml:space="preserve"> темпами зростання товарообігу</w:t>
      </w:r>
      <w:r w:rsidRPr="00DC44CC">
        <w:rPr>
          <w:rFonts w:ascii="Times New Roman" w:eastAsia="Times New Roman" w:hAnsi="Times New Roman" w:cs="Times New Roman"/>
          <w:sz w:val="28"/>
          <w:szCs w:val="28"/>
          <w:lang w:val="uk-UA" w:eastAsia="ru-RU"/>
        </w:rPr>
        <w:t>.</w:t>
      </w:r>
    </w:p>
    <w:p w14:paraId="2BA62F0F" w14:textId="5B590B2D" w:rsidR="005121EA" w:rsidRDefault="00AB50A0" w:rsidP="003D3282">
      <w:pPr>
        <w:spacing w:after="0" w:line="240" w:lineRule="auto"/>
        <w:ind w:firstLine="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w:r w:rsidR="003D3282">
        <w:rPr>
          <w:rFonts w:ascii="Times New Roman" w:eastAsia="Times New Roman" w:hAnsi="Times New Roman" w:cs="Times New Roman"/>
          <w:sz w:val="28"/>
          <w:szCs w:val="28"/>
          <w:lang w:val="uk-UA" w:eastAsia="ru-RU"/>
        </w:rPr>
        <w:t>В</w:t>
      </w:r>
      <w:r w:rsidR="003D3282" w:rsidRPr="003D3282">
        <w:rPr>
          <w:rFonts w:ascii="Times New Roman" w:eastAsia="Times New Roman" w:hAnsi="Times New Roman" w:cs="Times New Roman"/>
          <w:sz w:val="28"/>
          <w:szCs w:val="28"/>
          <w:lang w:val="uk-UA" w:eastAsia="ru-RU"/>
        </w:rPr>
        <w:t>исокою відносною часткою товарообігу та високими темпами зростання товарообігу</w:t>
      </w:r>
      <w:r w:rsidRPr="00DC44CC">
        <w:rPr>
          <w:rFonts w:ascii="Times New Roman" w:eastAsia="Times New Roman" w:hAnsi="Times New Roman" w:cs="Times New Roman"/>
          <w:sz w:val="28"/>
          <w:szCs w:val="28"/>
          <w:lang w:val="uk-UA" w:eastAsia="ru-RU"/>
        </w:rPr>
        <w:t>.</w:t>
      </w:r>
    </w:p>
    <w:p w14:paraId="1E72D030" w14:textId="7D3B78CF" w:rsidR="00AB50A0" w:rsidRPr="00DC44CC" w:rsidRDefault="00AB50A0" w:rsidP="003D3282">
      <w:pPr>
        <w:spacing w:after="0" w:line="240" w:lineRule="auto"/>
        <w:ind w:firstLine="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г. </w:t>
      </w:r>
      <w:r w:rsidR="003D3282" w:rsidRPr="003D3282">
        <w:rPr>
          <w:rFonts w:ascii="Times New Roman" w:eastAsia="Times New Roman" w:hAnsi="Times New Roman" w:cs="Times New Roman"/>
          <w:sz w:val="28"/>
          <w:szCs w:val="28"/>
          <w:lang w:val="uk-UA" w:eastAsia="ru-RU"/>
        </w:rPr>
        <w:t xml:space="preserve">Низькою відносною часткою товарообігу та </w:t>
      </w:r>
      <w:r w:rsidR="003D3282">
        <w:rPr>
          <w:rFonts w:ascii="Times New Roman" w:eastAsia="Times New Roman" w:hAnsi="Times New Roman" w:cs="Times New Roman"/>
          <w:sz w:val="28"/>
          <w:szCs w:val="28"/>
          <w:lang w:val="uk-UA" w:eastAsia="ru-RU"/>
        </w:rPr>
        <w:t>високими</w:t>
      </w:r>
      <w:r w:rsidR="003D3282" w:rsidRPr="003D3282">
        <w:rPr>
          <w:rFonts w:ascii="Times New Roman" w:eastAsia="Times New Roman" w:hAnsi="Times New Roman" w:cs="Times New Roman"/>
          <w:sz w:val="28"/>
          <w:szCs w:val="28"/>
          <w:lang w:val="uk-UA" w:eastAsia="ru-RU"/>
        </w:rPr>
        <w:t xml:space="preserve"> темпами зростання товарообігу</w:t>
      </w:r>
      <w:r w:rsidRPr="00DC44CC">
        <w:rPr>
          <w:rFonts w:ascii="Times New Roman" w:eastAsia="Times New Roman" w:hAnsi="Times New Roman" w:cs="Times New Roman"/>
          <w:sz w:val="28"/>
          <w:szCs w:val="28"/>
          <w:lang w:val="uk-UA" w:eastAsia="ru-RU"/>
        </w:rPr>
        <w:t>.</w:t>
      </w:r>
    </w:p>
    <w:p w14:paraId="35A9956F" w14:textId="75F28665" w:rsidR="00AB50A0" w:rsidRPr="00DC44CC" w:rsidRDefault="00AB50A0" w:rsidP="00AB50A0">
      <w:pPr>
        <w:spacing w:after="0" w:line="240" w:lineRule="auto"/>
        <w:ind w:firstLine="360"/>
        <w:jc w:val="both"/>
        <w:rPr>
          <w:rFonts w:ascii="Times New Roman" w:eastAsia="Times New Roman" w:hAnsi="Times New Roman" w:cs="Times New Roman"/>
          <w:i/>
          <w:sz w:val="28"/>
          <w:szCs w:val="28"/>
          <w:lang w:val="uk-UA" w:eastAsia="ru-RU"/>
        </w:rPr>
      </w:pPr>
      <w:r w:rsidRPr="00DC44CC">
        <w:rPr>
          <w:rFonts w:ascii="Times New Roman" w:eastAsia="Times New Roman" w:hAnsi="Times New Roman" w:cs="Times New Roman"/>
          <w:i/>
          <w:color w:val="000000"/>
          <w:sz w:val="28"/>
          <w:szCs w:val="28"/>
          <w:lang w:val="uk-UA" w:eastAsia="ru-RU"/>
        </w:rPr>
        <w:t xml:space="preserve">5. </w:t>
      </w:r>
      <w:r w:rsidR="003D3282">
        <w:rPr>
          <w:rFonts w:ascii="Times New Roman" w:eastAsia="Times New Roman" w:hAnsi="Times New Roman" w:cs="Times New Roman"/>
          <w:i/>
          <w:color w:val="000000"/>
          <w:sz w:val="28"/>
          <w:szCs w:val="28"/>
          <w:lang w:val="uk-UA" w:eastAsia="ru-RU"/>
        </w:rPr>
        <w:t>В</w:t>
      </w:r>
      <w:r w:rsidR="003D3282" w:rsidRPr="003D3282">
        <w:rPr>
          <w:rFonts w:ascii="Times New Roman" w:eastAsia="Times New Roman" w:hAnsi="Times New Roman" w:cs="Times New Roman"/>
          <w:i/>
          <w:color w:val="000000"/>
          <w:sz w:val="28"/>
          <w:szCs w:val="28"/>
          <w:lang w:val="uk-UA" w:eastAsia="ru-RU"/>
        </w:rPr>
        <w:t>имірювання емоційної реакції споживачів на різні атрибути продукту (послуги)</w:t>
      </w:r>
      <w:r w:rsidR="003D3282">
        <w:rPr>
          <w:rFonts w:ascii="Times New Roman" w:eastAsia="Times New Roman" w:hAnsi="Times New Roman" w:cs="Times New Roman"/>
          <w:i/>
          <w:color w:val="000000"/>
          <w:sz w:val="28"/>
          <w:szCs w:val="28"/>
          <w:lang w:val="uk-UA" w:eastAsia="ru-RU"/>
        </w:rPr>
        <w:t xml:space="preserve"> можна здійснити за допомогою</w:t>
      </w:r>
      <w:r w:rsidRPr="00DC44CC">
        <w:rPr>
          <w:rFonts w:ascii="Times New Roman" w:eastAsia="Times New Roman" w:hAnsi="Times New Roman" w:cs="Times New Roman"/>
          <w:i/>
          <w:color w:val="000000"/>
          <w:sz w:val="28"/>
          <w:szCs w:val="28"/>
          <w:lang w:val="uk-UA" w:eastAsia="ru-RU"/>
        </w:rPr>
        <w:t>:</w:t>
      </w:r>
    </w:p>
    <w:p w14:paraId="45D68E8D" w14:textId="5DC4D04E" w:rsidR="00AB50A0" w:rsidRPr="00DC44CC" w:rsidRDefault="00AB50A0" w:rsidP="00AB50A0">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w:r w:rsidR="003D3282">
        <w:rPr>
          <w:rFonts w:ascii="Times New Roman" w:eastAsia="Times New Roman" w:hAnsi="Times New Roman" w:cs="Times New Roman"/>
          <w:color w:val="000000"/>
          <w:sz w:val="28"/>
          <w:szCs w:val="28"/>
          <w:lang w:val="uk-UA" w:eastAsia="ru-RU"/>
        </w:rPr>
        <w:t>М</w:t>
      </w:r>
      <w:r w:rsidR="003D3282" w:rsidRPr="003D3282">
        <w:rPr>
          <w:rFonts w:ascii="Times New Roman" w:eastAsia="Times New Roman" w:hAnsi="Times New Roman" w:cs="Times New Roman"/>
          <w:color w:val="000000"/>
          <w:sz w:val="28"/>
          <w:szCs w:val="28"/>
          <w:lang w:val="uk-UA" w:eastAsia="ru-RU"/>
        </w:rPr>
        <w:t>атриці розвитку асортименту</w:t>
      </w:r>
      <w:r w:rsidRPr="00DC44CC">
        <w:rPr>
          <w:rFonts w:ascii="Times New Roman" w:eastAsia="Times New Roman" w:hAnsi="Times New Roman" w:cs="Times New Roman"/>
          <w:color w:val="000000"/>
          <w:sz w:val="28"/>
          <w:szCs w:val="28"/>
          <w:lang w:val="uk-UA" w:eastAsia="ru-RU"/>
        </w:rPr>
        <w:t>.</w:t>
      </w:r>
    </w:p>
    <w:p w14:paraId="53279F26" w14:textId="5224BDFA" w:rsidR="00AB50A0" w:rsidRPr="00DC44CC" w:rsidRDefault="00AB50A0" w:rsidP="00AB50A0">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б. </w:t>
      </w:r>
      <w:r w:rsidR="003D3282">
        <w:rPr>
          <w:rFonts w:ascii="Times New Roman" w:eastAsia="Times New Roman" w:hAnsi="Times New Roman" w:cs="Times New Roman"/>
          <w:sz w:val="28"/>
          <w:szCs w:val="28"/>
          <w:lang w:val="uk-UA" w:eastAsia="ru-RU"/>
        </w:rPr>
        <w:t>М</w:t>
      </w:r>
      <w:r w:rsidR="003D3282" w:rsidRPr="003D3282">
        <w:rPr>
          <w:rFonts w:ascii="Times New Roman" w:eastAsia="Times New Roman" w:hAnsi="Times New Roman" w:cs="Times New Roman"/>
          <w:sz w:val="28"/>
          <w:szCs w:val="28"/>
          <w:lang w:val="uk-UA" w:eastAsia="ru-RU"/>
        </w:rPr>
        <w:t xml:space="preserve">оделі </w:t>
      </w:r>
      <w:r w:rsidR="003D3282">
        <w:rPr>
          <w:rFonts w:ascii="Times New Roman" w:eastAsia="Times New Roman" w:hAnsi="Times New Roman" w:cs="Times New Roman"/>
          <w:sz w:val="28"/>
          <w:szCs w:val="28"/>
          <w:lang w:val="uk-UA" w:eastAsia="ru-RU"/>
        </w:rPr>
        <w:t xml:space="preserve">Н. </w:t>
      </w:r>
      <w:r w:rsidR="003D3282">
        <w:rPr>
          <w:rFonts w:ascii="Times New Roman" w:eastAsia="Times New Roman" w:hAnsi="Times New Roman" w:cs="Times New Roman"/>
          <w:color w:val="000000"/>
          <w:sz w:val="28"/>
          <w:szCs w:val="28"/>
          <w:lang w:val="uk-UA" w:eastAsia="ru-RU"/>
        </w:rPr>
        <w:t>Кано</w:t>
      </w:r>
      <w:r w:rsidRPr="00DC44CC">
        <w:rPr>
          <w:rFonts w:ascii="Times New Roman" w:eastAsia="Times New Roman" w:hAnsi="Times New Roman" w:cs="Times New Roman"/>
          <w:color w:val="000000"/>
          <w:sz w:val="28"/>
          <w:szCs w:val="28"/>
          <w:lang w:val="uk-UA" w:eastAsia="ru-RU"/>
        </w:rPr>
        <w:t>.</w:t>
      </w:r>
    </w:p>
    <w:p w14:paraId="32114C2C" w14:textId="66E55189" w:rsidR="00AB50A0" w:rsidRPr="00DC44CC" w:rsidRDefault="00AB50A0" w:rsidP="00AB50A0">
      <w:pPr>
        <w:spacing w:after="0" w:line="240" w:lineRule="auto"/>
        <w:ind w:left="570"/>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w:r w:rsidR="003D3282">
        <w:rPr>
          <w:rFonts w:ascii="Times New Roman" w:eastAsia="Times New Roman" w:hAnsi="Times New Roman" w:cs="Times New Roman"/>
          <w:sz w:val="28"/>
          <w:szCs w:val="28"/>
          <w:lang w:val="uk-UA" w:eastAsia="ru-RU"/>
        </w:rPr>
        <w:t xml:space="preserve">Методу </w:t>
      </w:r>
      <w:proofErr w:type="spellStart"/>
      <w:r w:rsidR="003D3282" w:rsidRPr="003D3282">
        <w:rPr>
          <w:rFonts w:ascii="Times New Roman" w:eastAsia="Times New Roman" w:hAnsi="Times New Roman" w:cs="Times New Roman"/>
          <w:color w:val="000000"/>
          <w:sz w:val="28"/>
          <w:szCs w:val="28"/>
          <w:lang w:val="uk-UA" w:eastAsia="ru-RU"/>
        </w:rPr>
        <w:t>Brand</w:t>
      </w:r>
      <w:proofErr w:type="spellEnd"/>
      <w:r w:rsidR="003D3282" w:rsidRPr="003D3282">
        <w:rPr>
          <w:rFonts w:ascii="Times New Roman" w:eastAsia="Times New Roman" w:hAnsi="Times New Roman" w:cs="Times New Roman"/>
          <w:color w:val="000000"/>
          <w:sz w:val="28"/>
          <w:szCs w:val="28"/>
          <w:lang w:val="uk-UA" w:eastAsia="ru-RU"/>
        </w:rPr>
        <w:t xml:space="preserve"> Dynamics</w:t>
      </w:r>
      <w:r w:rsidRPr="00DC44CC">
        <w:rPr>
          <w:rFonts w:ascii="Times New Roman" w:eastAsia="Times New Roman" w:hAnsi="Times New Roman" w:cs="Times New Roman"/>
          <w:color w:val="000000"/>
          <w:sz w:val="28"/>
          <w:szCs w:val="28"/>
          <w:lang w:val="uk-UA" w:eastAsia="ru-RU"/>
        </w:rPr>
        <w:t>.</w:t>
      </w:r>
    </w:p>
    <w:p w14:paraId="5CA405E1" w14:textId="2EC72ACB" w:rsidR="00AB50A0" w:rsidRPr="00DC44CC" w:rsidRDefault="00AB50A0" w:rsidP="00AB50A0">
      <w:pPr>
        <w:spacing w:after="0" w:line="240" w:lineRule="auto"/>
        <w:ind w:firstLine="540"/>
        <w:jc w:val="both"/>
        <w:rPr>
          <w:rFonts w:ascii="Times New Roman" w:eastAsia="Times New Roman" w:hAnsi="Times New Roman" w:cs="Times New Roman"/>
          <w:color w:val="000000"/>
          <w:sz w:val="28"/>
          <w:szCs w:val="28"/>
          <w:lang w:val="uk-UA" w:eastAsia="ru-RU"/>
        </w:rPr>
      </w:pPr>
      <w:r w:rsidRPr="00DC44CC">
        <w:rPr>
          <w:rFonts w:ascii="Times New Roman" w:eastAsia="Times New Roman" w:hAnsi="Times New Roman" w:cs="Times New Roman"/>
          <w:sz w:val="28"/>
          <w:szCs w:val="28"/>
          <w:lang w:val="uk-UA" w:eastAsia="ru-RU"/>
        </w:rPr>
        <w:t xml:space="preserve">г. </w:t>
      </w:r>
      <w:r w:rsidR="003D3282">
        <w:rPr>
          <w:rFonts w:ascii="Times New Roman" w:eastAsia="Times New Roman" w:hAnsi="Times New Roman" w:cs="Times New Roman"/>
          <w:color w:val="000000"/>
          <w:sz w:val="28"/>
          <w:szCs w:val="28"/>
          <w:lang w:val="uk-UA" w:eastAsia="ru-RU"/>
        </w:rPr>
        <w:t>Моделі 4Р</w:t>
      </w:r>
      <w:r w:rsidRPr="00DC44CC">
        <w:rPr>
          <w:rFonts w:ascii="Times New Roman" w:eastAsia="Times New Roman" w:hAnsi="Times New Roman" w:cs="Times New Roman"/>
          <w:color w:val="000000"/>
          <w:sz w:val="28"/>
          <w:szCs w:val="28"/>
          <w:lang w:val="uk-UA" w:eastAsia="ru-RU"/>
        </w:rPr>
        <w:t>.</w:t>
      </w:r>
    </w:p>
    <w:p w14:paraId="009866DE" w14:textId="1085C376" w:rsidR="00FC608D" w:rsidRPr="00D212F3" w:rsidRDefault="00D212F3" w:rsidP="00D212F3">
      <w:pPr>
        <w:autoSpaceDE w:val="0"/>
        <w:autoSpaceDN w:val="0"/>
        <w:adjustRightInd w:val="0"/>
        <w:spacing w:after="0" w:line="240" w:lineRule="auto"/>
        <w:ind w:firstLine="284"/>
        <w:rPr>
          <w:rFonts w:ascii="Times New Roman" w:eastAsia="Times New Roman" w:hAnsi="Times New Roman" w:cs="Times New Roman"/>
          <w:i/>
          <w:iCs/>
          <w:sz w:val="28"/>
          <w:szCs w:val="28"/>
          <w:lang w:val="uk-UA" w:eastAsia="ru-RU"/>
        </w:rPr>
      </w:pPr>
      <w:r w:rsidRPr="00D212F3">
        <w:rPr>
          <w:rFonts w:ascii="Times New Roman" w:eastAsia="Times New Roman" w:hAnsi="Times New Roman" w:cs="Times New Roman"/>
          <w:i/>
          <w:iCs/>
          <w:sz w:val="28"/>
          <w:szCs w:val="28"/>
          <w:lang w:val="uk-UA" w:eastAsia="ru-RU"/>
        </w:rPr>
        <w:t>6. Одновимірні або бажані характеристики у моделі Н</w:t>
      </w:r>
      <w:r w:rsidR="0044298C">
        <w:rPr>
          <w:rFonts w:ascii="Times New Roman" w:eastAsia="Times New Roman" w:hAnsi="Times New Roman" w:cs="Times New Roman"/>
          <w:i/>
          <w:iCs/>
          <w:sz w:val="28"/>
          <w:szCs w:val="28"/>
          <w:lang w:val="uk-UA" w:eastAsia="ru-RU"/>
        </w:rPr>
        <w:t xml:space="preserve"> </w:t>
      </w:r>
      <w:r w:rsidRPr="00D212F3">
        <w:rPr>
          <w:rFonts w:ascii="Times New Roman" w:eastAsia="Times New Roman" w:hAnsi="Times New Roman" w:cs="Times New Roman"/>
          <w:i/>
          <w:iCs/>
          <w:sz w:val="28"/>
          <w:szCs w:val="28"/>
          <w:lang w:val="uk-UA" w:eastAsia="ru-RU"/>
        </w:rPr>
        <w:t xml:space="preserve">.Кано – це: </w:t>
      </w:r>
    </w:p>
    <w:p w14:paraId="747B6827" w14:textId="279781BC" w:rsidR="00D212F3" w:rsidRPr="00DC44CC" w:rsidRDefault="00D212F3" w:rsidP="0044298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w:r w:rsidR="0044298C">
        <w:rPr>
          <w:rFonts w:ascii="Times New Roman" w:eastAsia="Times New Roman" w:hAnsi="Times New Roman" w:cs="Times New Roman"/>
          <w:color w:val="000000"/>
          <w:sz w:val="28"/>
          <w:szCs w:val="28"/>
          <w:lang w:val="uk-UA" w:eastAsia="ru-RU"/>
        </w:rPr>
        <w:t>Х</w:t>
      </w:r>
      <w:r w:rsidR="0044298C" w:rsidRPr="0044298C">
        <w:rPr>
          <w:rFonts w:ascii="Times New Roman" w:eastAsia="Times New Roman" w:hAnsi="Times New Roman" w:cs="Times New Roman"/>
          <w:color w:val="000000"/>
          <w:sz w:val="28"/>
          <w:szCs w:val="28"/>
          <w:lang w:val="uk-UA" w:eastAsia="ru-RU"/>
        </w:rPr>
        <w:t>арактеристики, які обов’язково мають бути присутніми</w:t>
      </w:r>
      <w:r w:rsidRPr="00DC44CC">
        <w:rPr>
          <w:rFonts w:ascii="Times New Roman" w:eastAsia="Times New Roman" w:hAnsi="Times New Roman" w:cs="Times New Roman"/>
          <w:color w:val="000000"/>
          <w:sz w:val="28"/>
          <w:szCs w:val="28"/>
          <w:lang w:val="uk-UA" w:eastAsia="ru-RU"/>
        </w:rPr>
        <w:t>.</w:t>
      </w:r>
    </w:p>
    <w:p w14:paraId="3D578E77" w14:textId="4FBE5B03" w:rsidR="00D212F3" w:rsidRPr="00DC44CC" w:rsidRDefault="00D212F3" w:rsidP="0044298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б. </w:t>
      </w:r>
      <w:r w:rsidR="0044298C">
        <w:rPr>
          <w:rFonts w:ascii="Times New Roman" w:eastAsia="Times New Roman" w:hAnsi="Times New Roman" w:cs="Times New Roman"/>
          <w:sz w:val="28"/>
          <w:szCs w:val="28"/>
          <w:lang w:val="uk-UA" w:eastAsia="ru-RU"/>
        </w:rPr>
        <w:t>Х</w:t>
      </w:r>
      <w:r w:rsidR="0044298C" w:rsidRPr="0044298C">
        <w:rPr>
          <w:rFonts w:ascii="Times New Roman" w:eastAsia="Times New Roman" w:hAnsi="Times New Roman" w:cs="Times New Roman"/>
          <w:sz w:val="28"/>
          <w:szCs w:val="28"/>
          <w:lang w:val="uk-UA" w:eastAsia="ru-RU"/>
        </w:rPr>
        <w:t>арактеристики, які викликають почуття задоволення та захоплення</w:t>
      </w:r>
      <w:r w:rsidR="0044298C">
        <w:rPr>
          <w:rFonts w:ascii="Times New Roman" w:eastAsia="Times New Roman" w:hAnsi="Times New Roman" w:cs="Times New Roman"/>
          <w:sz w:val="28"/>
          <w:szCs w:val="28"/>
          <w:lang w:val="uk-UA" w:eastAsia="ru-RU"/>
        </w:rPr>
        <w:t>, якщо вони є</w:t>
      </w:r>
      <w:r w:rsidR="0044298C" w:rsidRPr="0044298C">
        <w:rPr>
          <w:rFonts w:ascii="Times New Roman" w:eastAsia="Times New Roman" w:hAnsi="Times New Roman" w:cs="Times New Roman"/>
          <w:sz w:val="28"/>
          <w:szCs w:val="28"/>
          <w:lang w:val="uk-UA" w:eastAsia="ru-RU"/>
        </w:rPr>
        <w:t>, проте якщо цих характеристик немає, споживач не відчуває незадоволення</w:t>
      </w:r>
      <w:r w:rsidRPr="00DC44CC">
        <w:rPr>
          <w:rFonts w:ascii="Times New Roman" w:eastAsia="Times New Roman" w:hAnsi="Times New Roman" w:cs="Times New Roman"/>
          <w:color w:val="000000"/>
          <w:sz w:val="28"/>
          <w:szCs w:val="28"/>
          <w:lang w:val="uk-UA" w:eastAsia="ru-RU"/>
        </w:rPr>
        <w:t>.</w:t>
      </w:r>
    </w:p>
    <w:p w14:paraId="63012D17" w14:textId="0FDE8D5A" w:rsidR="00D212F3" w:rsidRPr="00DC44CC" w:rsidRDefault="00D212F3" w:rsidP="0044298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w:r w:rsidR="0044298C">
        <w:rPr>
          <w:rFonts w:ascii="Times New Roman" w:eastAsia="Times New Roman" w:hAnsi="Times New Roman" w:cs="Times New Roman"/>
          <w:sz w:val="28"/>
          <w:szCs w:val="28"/>
          <w:lang w:val="uk-UA" w:eastAsia="ru-RU"/>
        </w:rPr>
        <w:t>Х</w:t>
      </w:r>
      <w:r w:rsidR="0044298C" w:rsidRPr="0044298C">
        <w:rPr>
          <w:rFonts w:ascii="Times New Roman" w:eastAsia="Times New Roman" w:hAnsi="Times New Roman" w:cs="Times New Roman"/>
          <w:sz w:val="28"/>
          <w:szCs w:val="28"/>
          <w:lang w:val="uk-UA" w:eastAsia="ru-RU"/>
        </w:rPr>
        <w:t>арактеристики, які споживача мало цікавлять або не цікавлять зовсім</w:t>
      </w:r>
      <w:r w:rsidRPr="00DC44CC">
        <w:rPr>
          <w:rFonts w:ascii="Times New Roman" w:eastAsia="Times New Roman" w:hAnsi="Times New Roman" w:cs="Times New Roman"/>
          <w:color w:val="000000"/>
          <w:sz w:val="28"/>
          <w:szCs w:val="28"/>
          <w:lang w:val="uk-UA" w:eastAsia="ru-RU"/>
        </w:rPr>
        <w:t>.</w:t>
      </w:r>
    </w:p>
    <w:p w14:paraId="3F2BBE98" w14:textId="3CF18E2A" w:rsidR="00D212F3" w:rsidRPr="00DC44CC" w:rsidRDefault="00D212F3" w:rsidP="0044298C">
      <w:pPr>
        <w:spacing w:after="0" w:line="240" w:lineRule="auto"/>
        <w:ind w:firstLine="426"/>
        <w:jc w:val="both"/>
        <w:rPr>
          <w:rFonts w:ascii="Times New Roman" w:eastAsia="Times New Roman" w:hAnsi="Times New Roman" w:cs="Times New Roman"/>
          <w:color w:val="000000"/>
          <w:sz w:val="28"/>
          <w:szCs w:val="28"/>
          <w:lang w:val="uk-UA" w:eastAsia="ru-RU"/>
        </w:rPr>
      </w:pPr>
      <w:r w:rsidRPr="00DC44CC">
        <w:rPr>
          <w:rFonts w:ascii="Times New Roman" w:eastAsia="Times New Roman" w:hAnsi="Times New Roman" w:cs="Times New Roman"/>
          <w:sz w:val="28"/>
          <w:szCs w:val="28"/>
          <w:lang w:val="uk-UA" w:eastAsia="ru-RU"/>
        </w:rPr>
        <w:t xml:space="preserve">г. </w:t>
      </w:r>
      <w:r w:rsidR="0044298C">
        <w:rPr>
          <w:rFonts w:ascii="Times New Roman" w:eastAsia="Times New Roman" w:hAnsi="Times New Roman" w:cs="Times New Roman"/>
          <w:color w:val="000000"/>
          <w:sz w:val="28"/>
          <w:szCs w:val="28"/>
          <w:lang w:val="uk-UA" w:eastAsia="ru-RU"/>
        </w:rPr>
        <w:t>Х</w:t>
      </w:r>
      <w:r w:rsidR="0044298C" w:rsidRPr="0044298C">
        <w:rPr>
          <w:rFonts w:ascii="Times New Roman" w:eastAsia="Times New Roman" w:hAnsi="Times New Roman" w:cs="Times New Roman"/>
          <w:color w:val="000000"/>
          <w:sz w:val="28"/>
          <w:szCs w:val="28"/>
          <w:lang w:val="uk-UA" w:eastAsia="ru-RU"/>
        </w:rPr>
        <w:t>арактеристики</w:t>
      </w:r>
      <w:r w:rsidR="0044298C">
        <w:rPr>
          <w:rFonts w:ascii="Times New Roman" w:eastAsia="Times New Roman" w:hAnsi="Times New Roman" w:cs="Times New Roman"/>
          <w:color w:val="000000"/>
          <w:sz w:val="28"/>
          <w:szCs w:val="28"/>
          <w:lang w:val="uk-UA" w:eastAsia="ru-RU"/>
        </w:rPr>
        <w:t>, які</w:t>
      </w:r>
      <w:r w:rsidR="0044298C" w:rsidRPr="0044298C">
        <w:rPr>
          <w:rFonts w:ascii="Times New Roman" w:eastAsia="Times New Roman" w:hAnsi="Times New Roman" w:cs="Times New Roman"/>
          <w:color w:val="000000"/>
          <w:sz w:val="28"/>
          <w:szCs w:val="28"/>
          <w:lang w:val="uk-UA" w:eastAsia="ru-RU"/>
        </w:rPr>
        <w:t xml:space="preserve"> викликають задоволення, якщо вони є, або незадоволення</w:t>
      </w:r>
      <w:r w:rsidR="0044298C">
        <w:rPr>
          <w:rFonts w:ascii="Times New Roman" w:eastAsia="Times New Roman" w:hAnsi="Times New Roman" w:cs="Times New Roman"/>
          <w:color w:val="000000"/>
          <w:sz w:val="28"/>
          <w:szCs w:val="28"/>
          <w:lang w:val="uk-UA" w:eastAsia="ru-RU"/>
        </w:rPr>
        <w:t xml:space="preserve">, </w:t>
      </w:r>
      <w:r w:rsidR="0044298C" w:rsidRPr="0044298C">
        <w:rPr>
          <w:rFonts w:ascii="Times New Roman" w:eastAsia="Times New Roman" w:hAnsi="Times New Roman" w:cs="Times New Roman"/>
          <w:color w:val="000000"/>
          <w:sz w:val="28"/>
          <w:szCs w:val="28"/>
          <w:lang w:val="uk-UA" w:eastAsia="ru-RU"/>
        </w:rPr>
        <w:t>якщо їх немає</w:t>
      </w:r>
      <w:r w:rsidRPr="00DC44CC">
        <w:rPr>
          <w:rFonts w:ascii="Times New Roman" w:eastAsia="Times New Roman" w:hAnsi="Times New Roman" w:cs="Times New Roman"/>
          <w:color w:val="000000"/>
          <w:sz w:val="28"/>
          <w:szCs w:val="28"/>
          <w:lang w:val="uk-UA" w:eastAsia="ru-RU"/>
        </w:rPr>
        <w:t>.</w:t>
      </w:r>
    </w:p>
    <w:p w14:paraId="053347FA" w14:textId="24BF1617" w:rsidR="0044298C" w:rsidRPr="00D212F3" w:rsidRDefault="0044298C" w:rsidP="0044298C">
      <w:pPr>
        <w:autoSpaceDE w:val="0"/>
        <w:autoSpaceDN w:val="0"/>
        <w:adjustRightInd w:val="0"/>
        <w:spacing w:after="0" w:line="240" w:lineRule="auto"/>
        <w:ind w:firstLine="284"/>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7</w:t>
      </w:r>
      <w:r w:rsidRPr="00D212F3">
        <w:rPr>
          <w:rFonts w:ascii="Times New Roman" w:eastAsia="Times New Roman" w:hAnsi="Times New Roman" w:cs="Times New Roman"/>
          <w:i/>
          <w:iCs/>
          <w:sz w:val="28"/>
          <w:szCs w:val="28"/>
          <w:lang w:val="uk-UA" w:eastAsia="ru-RU"/>
        </w:rPr>
        <w:t xml:space="preserve">. </w:t>
      </w:r>
      <w:r>
        <w:rPr>
          <w:rFonts w:ascii="Times New Roman" w:eastAsia="Times New Roman" w:hAnsi="Times New Roman" w:cs="Times New Roman"/>
          <w:i/>
          <w:iCs/>
          <w:sz w:val="28"/>
          <w:szCs w:val="28"/>
          <w:lang w:val="uk-UA" w:eastAsia="ru-RU"/>
        </w:rPr>
        <w:t>Скільки рівнів має п</w:t>
      </w:r>
      <w:r w:rsidRPr="0044298C">
        <w:rPr>
          <w:rFonts w:ascii="Times New Roman" w:eastAsia="Times New Roman" w:hAnsi="Times New Roman" w:cs="Times New Roman"/>
          <w:i/>
          <w:iCs/>
          <w:sz w:val="28"/>
          <w:szCs w:val="28"/>
          <w:lang w:val="uk-UA" w:eastAsia="ru-RU"/>
        </w:rPr>
        <w:t xml:space="preserve">іраміда </w:t>
      </w:r>
      <w:bookmarkStart w:id="204" w:name="_Hlk188391683"/>
      <w:proofErr w:type="spellStart"/>
      <w:r w:rsidRPr="0044298C">
        <w:rPr>
          <w:rFonts w:ascii="Times New Roman" w:eastAsia="Times New Roman" w:hAnsi="Times New Roman" w:cs="Times New Roman"/>
          <w:i/>
          <w:iCs/>
          <w:sz w:val="28"/>
          <w:szCs w:val="28"/>
          <w:lang w:val="uk-UA" w:eastAsia="ru-RU"/>
        </w:rPr>
        <w:t>Brand</w:t>
      </w:r>
      <w:proofErr w:type="spellEnd"/>
      <w:r w:rsidRPr="0044298C">
        <w:rPr>
          <w:rFonts w:ascii="Times New Roman" w:eastAsia="Times New Roman" w:hAnsi="Times New Roman" w:cs="Times New Roman"/>
          <w:i/>
          <w:iCs/>
          <w:sz w:val="28"/>
          <w:szCs w:val="28"/>
          <w:lang w:val="uk-UA" w:eastAsia="ru-RU"/>
        </w:rPr>
        <w:t xml:space="preserve"> Dynamics</w:t>
      </w:r>
      <w:bookmarkEnd w:id="204"/>
      <w:r>
        <w:rPr>
          <w:rFonts w:ascii="Times New Roman" w:eastAsia="Times New Roman" w:hAnsi="Times New Roman" w:cs="Times New Roman"/>
          <w:i/>
          <w:iCs/>
          <w:sz w:val="28"/>
          <w:szCs w:val="28"/>
          <w:lang w:val="uk-UA" w:eastAsia="ru-RU"/>
        </w:rPr>
        <w:t>?</w:t>
      </w:r>
    </w:p>
    <w:p w14:paraId="1B5D0269" w14:textId="3001AF32" w:rsidR="0044298C" w:rsidRPr="00DC44CC" w:rsidRDefault="0044298C" w:rsidP="0044298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w:r>
        <w:rPr>
          <w:rFonts w:ascii="Times New Roman" w:eastAsia="Times New Roman" w:hAnsi="Times New Roman" w:cs="Times New Roman"/>
          <w:color w:val="000000"/>
          <w:sz w:val="28"/>
          <w:szCs w:val="28"/>
          <w:lang w:val="uk-UA" w:eastAsia="ru-RU"/>
        </w:rPr>
        <w:t>5</w:t>
      </w:r>
      <w:r w:rsidRPr="00DC44CC">
        <w:rPr>
          <w:rFonts w:ascii="Times New Roman" w:eastAsia="Times New Roman" w:hAnsi="Times New Roman" w:cs="Times New Roman"/>
          <w:color w:val="000000"/>
          <w:sz w:val="28"/>
          <w:szCs w:val="28"/>
          <w:lang w:val="uk-UA" w:eastAsia="ru-RU"/>
        </w:rPr>
        <w:t>.</w:t>
      </w:r>
    </w:p>
    <w:p w14:paraId="5A323FA6" w14:textId="736BA08C" w:rsidR="0044298C" w:rsidRPr="00DC44CC" w:rsidRDefault="0044298C" w:rsidP="0044298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б. </w:t>
      </w:r>
      <w:r>
        <w:rPr>
          <w:rFonts w:ascii="Times New Roman" w:eastAsia="Times New Roman" w:hAnsi="Times New Roman" w:cs="Times New Roman"/>
          <w:sz w:val="28"/>
          <w:szCs w:val="28"/>
          <w:lang w:val="uk-UA" w:eastAsia="ru-RU"/>
        </w:rPr>
        <w:t>4</w:t>
      </w:r>
      <w:r w:rsidRPr="00DC44CC">
        <w:rPr>
          <w:rFonts w:ascii="Times New Roman" w:eastAsia="Times New Roman" w:hAnsi="Times New Roman" w:cs="Times New Roman"/>
          <w:color w:val="000000"/>
          <w:sz w:val="28"/>
          <w:szCs w:val="28"/>
          <w:lang w:val="uk-UA" w:eastAsia="ru-RU"/>
        </w:rPr>
        <w:t>.</w:t>
      </w:r>
    </w:p>
    <w:p w14:paraId="54C0A469" w14:textId="733F0987" w:rsidR="0044298C" w:rsidRPr="00DC44CC" w:rsidRDefault="0044298C" w:rsidP="0044298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lastRenderedPageBreak/>
        <w:t xml:space="preserve">в. </w:t>
      </w:r>
      <w:r>
        <w:rPr>
          <w:rFonts w:ascii="Times New Roman" w:eastAsia="Times New Roman" w:hAnsi="Times New Roman" w:cs="Times New Roman"/>
          <w:sz w:val="28"/>
          <w:szCs w:val="28"/>
          <w:lang w:val="uk-UA" w:eastAsia="ru-RU"/>
        </w:rPr>
        <w:t>6</w:t>
      </w:r>
      <w:r w:rsidRPr="00DC44CC">
        <w:rPr>
          <w:rFonts w:ascii="Times New Roman" w:eastAsia="Times New Roman" w:hAnsi="Times New Roman" w:cs="Times New Roman"/>
          <w:color w:val="000000"/>
          <w:sz w:val="28"/>
          <w:szCs w:val="28"/>
          <w:lang w:val="uk-UA" w:eastAsia="ru-RU"/>
        </w:rPr>
        <w:t>.</w:t>
      </w:r>
    </w:p>
    <w:p w14:paraId="7D703991" w14:textId="22A0730B" w:rsidR="0044298C" w:rsidRPr="00DC44CC" w:rsidRDefault="0044298C" w:rsidP="0044298C">
      <w:pPr>
        <w:spacing w:after="0" w:line="240" w:lineRule="auto"/>
        <w:ind w:firstLine="426"/>
        <w:jc w:val="both"/>
        <w:rPr>
          <w:rFonts w:ascii="Times New Roman" w:eastAsia="Times New Roman" w:hAnsi="Times New Roman" w:cs="Times New Roman"/>
          <w:color w:val="000000"/>
          <w:sz w:val="28"/>
          <w:szCs w:val="28"/>
          <w:lang w:val="uk-UA" w:eastAsia="ru-RU"/>
        </w:rPr>
      </w:pPr>
      <w:r w:rsidRPr="00DC44CC">
        <w:rPr>
          <w:rFonts w:ascii="Times New Roman" w:eastAsia="Times New Roman" w:hAnsi="Times New Roman" w:cs="Times New Roman"/>
          <w:sz w:val="28"/>
          <w:szCs w:val="28"/>
          <w:lang w:val="uk-UA" w:eastAsia="ru-RU"/>
        </w:rPr>
        <w:t xml:space="preserve">г. </w:t>
      </w:r>
      <w:r>
        <w:rPr>
          <w:rFonts w:ascii="Times New Roman" w:eastAsia="Times New Roman" w:hAnsi="Times New Roman" w:cs="Times New Roman"/>
          <w:color w:val="000000"/>
          <w:sz w:val="28"/>
          <w:szCs w:val="28"/>
          <w:lang w:val="uk-UA" w:eastAsia="ru-RU"/>
        </w:rPr>
        <w:t>7</w:t>
      </w:r>
      <w:r w:rsidRPr="00DC44CC">
        <w:rPr>
          <w:rFonts w:ascii="Times New Roman" w:eastAsia="Times New Roman" w:hAnsi="Times New Roman" w:cs="Times New Roman"/>
          <w:color w:val="000000"/>
          <w:sz w:val="28"/>
          <w:szCs w:val="28"/>
          <w:lang w:val="uk-UA" w:eastAsia="ru-RU"/>
        </w:rPr>
        <w:t>.</w:t>
      </w:r>
    </w:p>
    <w:p w14:paraId="241C2525" w14:textId="7A95D1C3" w:rsidR="0044298C" w:rsidRPr="00D212F3" w:rsidRDefault="0044298C" w:rsidP="00055CEC">
      <w:pPr>
        <w:autoSpaceDE w:val="0"/>
        <w:autoSpaceDN w:val="0"/>
        <w:adjustRightInd w:val="0"/>
        <w:spacing w:after="0" w:line="240" w:lineRule="auto"/>
        <w:ind w:firstLine="284"/>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8</w:t>
      </w:r>
      <w:r w:rsidRPr="00D212F3">
        <w:rPr>
          <w:rFonts w:ascii="Times New Roman" w:eastAsia="Times New Roman" w:hAnsi="Times New Roman" w:cs="Times New Roman"/>
          <w:i/>
          <w:iCs/>
          <w:sz w:val="28"/>
          <w:szCs w:val="28"/>
          <w:lang w:val="uk-UA" w:eastAsia="ru-RU"/>
        </w:rPr>
        <w:t xml:space="preserve">. </w:t>
      </w:r>
      <w:r w:rsidR="00055CEC">
        <w:rPr>
          <w:rFonts w:ascii="Times New Roman" w:eastAsia="Times New Roman" w:hAnsi="Times New Roman" w:cs="Times New Roman"/>
          <w:i/>
          <w:iCs/>
          <w:sz w:val="28"/>
          <w:szCs w:val="28"/>
          <w:lang w:val="uk-UA" w:eastAsia="ru-RU"/>
        </w:rPr>
        <w:t>Р</w:t>
      </w:r>
      <w:r w:rsidR="00055CEC" w:rsidRPr="00055CEC">
        <w:rPr>
          <w:rFonts w:ascii="Times New Roman" w:eastAsia="Times New Roman" w:hAnsi="Times New Roman" w:cs="Times New Roman"/>
          <w:i/>
          <w:iCs/>
          <w:sz w:val="28"/>
          <w:szCs w:val="28"/>
          <w:lang w:val="uk-UA" w:eastAsia="ru-RU"/>
        </w:rPr>
        <w:t>ізниця між реальним і очікуваним відсотком конвертації для кожного рівня піраміди бренда</w:t>
      </w:r>
      <w:r w:rsidR="00055CEC">
        <w:rPr>
          <w:rFonts w:ascii="Times New Roman" w:eastAsia="Times New Roman" w:hAnsi="Times New Roman" w:cs="Times New Roman"/>
          <w:i/>
          <w:iCs/>
          <w:sz w:val="28"/>
          <w:szCs w:val="28"/>
          <w:lang w:val="uk-UA" w:eastAsia="ru-RU"/>
        </w:rPr>
        <w:t xml:space="preserve"> має назву:</w:t>
      </w:r>
    </w:p>
    <w:p w14:paraId="66C9D06F" w14:textId="4EE8EA86" w:rsidR="0044298C" w:rsidRPr="00DC44CC" w:rsidRDefault="0044298C" w:rsidP="0044298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w:r w:rsidR="00055CEC" w:rsidRPr="00077BDE">
        <w:rPr>
          <w:rFonts w:ascii="Times New Roman" w:eastAsia="Times New Roman" w:hAnsi="Times New Roman" w:cs="Times New Roman"/>
          <w:sz w:val="28"/>
          <w:szCs w:val="28"/>
          <w:lang w:val="uk-UA" w:eastAsia="ru-RU"/>
        </w:rPr>
        <w:t>Енергія бренда</w:t>
      </w:r>
      <w:r w:rsidRPr="00DC44CC">
        <w:rPr>
          <w:rFonts w:ascii="Times New Roman" w:eastAsia="Times New Roman" w:hAnsi="Times New Roman" w:cs="Times New Roman"/>
          <w:color w:val="000000"/>
          <w:sz w:val="28"/>
          <w:szCs w:val="28"/>
          <w:lang w:val="uk-UA" w:eastAsia="ru-RU"/>
        </w:rPr>
        <w:t>.</w:t>
      </w:r>
    </w:p>
    <w:p w14:paraId="674E23EA" w14:textId="21DAA84A" w:rsidR="0044298C" w:rsidRPr="00DC44CC" w:rsidRDefault="0044298C" w:rsidP="0044298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б. </w:t>
      </w:r>
      <w:r w:rsidR="00055CEC">
        <w:rPr>
          <w:rFonts w:ascii="Times New Roman" w:eastAsia="Times New Roman" w:hAnsi="Times New Roman" w:cs="Times New Roman"/>
          <w:sz w:val="28"/>
          <w:szCs w:val="28"/>
          <w:lang w:val="uk-UA" w:eastAsia="ru-RU"/>
        </w:rPr>
        <w:t>П</w:t>
      </w:r>
      <w:r w:rsidR="00055CEC" w:rsidRPr="00055CEC">
        <w:rPr>
          <w:rFonts w:ascii="Times New Roman" w:eastAsia="Times New Roman" w:hAnsi="Times New Roman" w:cs="Times New Roman"/>
          <w:sz w:val="28"/>
          <w:szCs w:val="28"/>
          <w:lang w:val="uk-UA" w:eastAsia="ru-RU"/>
        </w:rPr>
        <w:t>рисутність</w:t>
      </w:r>
      <w:r w:rsidR="00055CEC">
        <w:rPr>
          <w:rFonts w:ascii="Times New Roman" w:eastAsia="Times New Roman" w:hAnsi="Times New Roman" w:cs="Times New Roman"/>
          <w:sz w:val="28"/>
          <w:szCs w:val="28"/>
          <w:lang w:val="uk-UA" w:eastAsia="ru-RU"/>
        </w:rPr>
        <w:t xml:space="preserve"> бренда</w:t>
      </w:r>
      <w:r w:rsidRPr="00DC44CC">
        <w:rPr>
          <w:rFonts w:ascii="Times New Roman" w:eastAsia="Times New Roman" w:hAnsi="Times New Roman" w:cs="Times New Roman"/>
          <w:color w:val="000000"/>
          <w:sz w:val="28"/>
          <w:szCs w:val="28"/>
          <w:lang w:val="uk-UA" w:eastAsia="ru-RU"/>
        </w:rPr>
        <w:t>.</w:t>
      </w:r>
    </w:p>
    <w:p w14:paraId="3BC4AFEF" w14:textId="0F78CFE4" w:rsidR="0044298C" w:rsidRPr="00DC44CC" w:rsidRDefault="0044298C" w:rsidP="0044298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w:r w:rsidR="00055CEC" w:rsidRPr="00055CEC">
        <w:rPr>
          <w:rFonts w:ascii="Times New Roman" w:eastAsia="Times New Roman" w:hAnsi="Times New Roman" w:cs="Times New Roman"/>
          <w:sz w:val="28"/>
          <w:szCs w:val="28"/>
          <w:lang w:val="uk-UA" w:eastAsia="ru-RU"/>
        </w:rPr>
        <w:t>Підпис бренда</w:t>
      </w:r>
      <w:r w:rsidR="00055CEC">
        <w:rPr>
          <w:rFonts w:ascii="Times New Roman" w:eastAsia="Times New Roman" w:hAnsi="Times New Roman" w:cs="Times New Roman"/>
          <w:sz w:val="28"/>
          <w:szCs w:val="28"/>
          <w:lang w:val="uk-UA" w:eastAsia="ru-RU"/>
        </w:rPr>
        <w:t>.</w:t>
      </w:r>
    </w:p>
    <w:p w14:paraId="039E3B32" w14:textId="75C25A62" w:rsidR="0044298C" w:rsidRPr="00DC44CC" w:rsidRDefault="0044298C" w:rsidP="0044298C">
      <w:pPr>
        <w:spacing w:after="0" w:line="240" w:lineRule="auto"/>
        <w:ind w:firstLine="426"/>
        <w:jc w:val="both"/>
        <w:rPr>
          <w:rFonts w:ascii="Times New Roman" w:eastAsia="Times New Roman" w:hAnsi="Times New Roman" w:cs="Times New Roman"/>
          <w:color w:val="000000"/>
          <w:sz w:val="28"/>
          <w:szCs w:val="28"/>
          <w:lang w:val="uk-UA" w:eastAsia="ru-RU"/>
        </w:rPr>
      </w:pPr>
      <w:r w:rsidRPr="00DC44CC">
        <w:rPr>
          <w:rFonts w:ascii="Times New Roman" w:eastAsia="Times New Roman" w:hAnsi="Times New Roman" w:cs="Times New Roman"/>
          <w:sz w:val="28"/>
          <w:szCs w:val="28"/>
          <w:lang w:val="uk-UA" w:eastAsia="ru-RU"/>
        </w:rPr>
        <w:t xml:space="preserve">г. </w:t>
      </w:r>
      <w:r w:rsidR="00055CEC">
        <w:rPr>
          <w:rFonts w:ascii="Times New Roman" w:eastAsia="Times New Roman" w:hAnsi="Times New Roman" w:cs="Times New Roman"/>
          <w:color w:val="000000"/>
          <w:sz w:val="28"/>
          <w:szCs w:val="28"/>
          <w:lang w:val="uk-UA" w:eastAsia="ru-RU"/>
        </w:rPr>
        <w:t>Переваги бренда</w:t>
      </w:r>
      <w:r w:rsidRPr="00DC44CC">
        <w:rPr>
          <w:rFonts w:ascii="Times New Roman" w:eastAsia="Times New Roman" w:hAnsi="Times New Roman" w:cs="Times New Roman"/>
          <w:color w:val="000000"/>
          <w:sz w:val="28"/>
          <w:szCs w:val="28"/>
          <w:lang w:val="uk-UA" w:eastAsia="ru-RU"/>
        </w:rPr>
        <w:t>.</w:t>
      </w:r>
    </w:p>
    <w:p w14:paraId="53012F95" w14:textId="1EF8DF39" w:rsidR="00055CEC" w:rsidRPr="00D212F3" w:rsidRDefault="00055CEC" w:rsidP="00055CEC">
      <w:pPr>
        <w:autoSpaceDE w:val="0"/>
        <w:autoSpaceDN w:val="0"/>
        <w:adjustRightInd w:val="0"/>
        <w:spacing w:after="0" w:line="240" w:lineRule="auto"/>
        <w:ind w:firstLine="284"/>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9</w:t>
      </w:r>
      <w:r w:rsidRPr="00D212F3">
        <w:rPr>
          <w:rFonts w:ascii="Times New Roman" w:eastAsia="Times New Roman" w:hAnsi="Times New Roman" w:cs="Times New Roman"/>
          <w:i/>
          <w:iCs/>
          <w:sz w:val="28"/>
          <w:szCs w:val="28"/>
          <w:lang w:val="uk-UA" w:eastAsia="ru-RU"/>
        </w:rPr>
        <w:t xml:space="preserve">. </w:t>
      </w:r>
      <w:r>
        <w:rPr>
          <w:rFonts w:ascii="Times New Roman" w:eastAsia="Times New Roman" w:hAnsi="Times New Roman" w:cs="Times New Roman"/>
          <w:i/>
          <w:iCs/>
          <w:sz w:val="28"/>
          <w:szCs w:val="28"/>
          <w:lang w:val="uk-UA" w:eastAsia="ru-RU"/>
        </w:rPr>
        <w:t xml:space="preserve">У залежності від </w:t>
      </w:r>
      <w:r w:rsidRPr="00055CEC">
        <w:rPr>
          <w:rFonts w:ascii="Times New Roman" w:eastAsia="Times New Roman" w:hAnsi="Times New Roman" w:cs="Times New Roman"/>
          <w:i/>
          <w:iCs/>
          <w:sz w:val="28"/>
          <w:szCs w:val="28"/>
          <w:lang w:val="uk-UA" w:eastAsia="ru-RU"/>
        </w:rPr>
        <w:t>«підпис</w:t>
      </w:r>
      <w:r>
        <w:rPr>
          <w:rFonts w:ascii="Times New Roman" w:eastAsia="Times New Roman" w:hAnsi="Times New Roman" w:cs="Times New Roman"/>
          <w:i/>
          <w:iCs/>
          <w:sz w:val="28"/>
          <w:szCs w:val="28"/>
          <w:lang w:val="uk-UA" w:eastAsia="ru-RU"/>
        </w:rPr>
        <w:t>у</w:t>
      </w:r>
      <w:r w:rsidRPr="00055CEC">
        <w:rPr>
          <w:rFonts w:ascii="Times New Roman" w:eastAsia="Times New Roman" w:hAnsi="Times New Roman" w:cs="Times New Roman"/>
          <w:i/>
          <w:iCs/>
          <w:sz w:val="28"/>
          <w:szCs w:val="28"/>
          <w:lang w:val="uk-UA" w:eastAsia="ru-RU"/>
        </w:rPr>
        <w:t>» бренд</w:t>
      </w:r>
      <w:r>
        <w:rPr>
          <w:rFonts w:ascii="Times New Roman" w:eastAsia="Times New Roman" w:hAnsi="Times New Roman" w:cs="Times New Roman"/>
          <w:i/>
          <w:iCs/>
          <w:sz w:val="28"/>
          <w:szCs w:val="28"/>
          <w:lang w:val="uk-UA" w:eastAsia="ru-RU"/>
        </w:rPr>
        <w:t>а</w:t>
      </w:r>
      <w:r w:rsidRPr="00055CEC">
        <w:rPr>
          <w:rFonts w:ascii="Times New Roman" w:eastAsia="Times New Roman" w:hAnsi="Times New Roman" w:cs="Times New Roman"/>
          <w:i/>
          <w:iCs/>
          <w:sz w:val="28"/>
          <w:szCs w:val="28"/>
          <w:lang w:val="uk-UA" w:eastAsia="ru-RU"/>
        </w:rPr>
        <w:t xml:space="preserve"> </w:t>
      </w:r>
      <w:r>
        <w:rPr>
          <w:rFonts w:ascii="Times New Roman" w:eastAsia="Times New Roman" w:hAnsi="Times New Roman" w:cs="Times New Roman"/>
          <w:i/>
          <w:iCs/>
          <w:sz w:val="28"/>
          <w:szCs w:val="28"/>
          <w:lang w:val="uk-UA" w:eastAsia="ru-RU"/>
        </w:rPr>
        <w:t>виділяють такий тип бренда:</w:t>
      </w:r>
    </w:p>
    <w:p w14:paraId="6F8B507A" w14:textId="4A029C2F" w:rsidR="00055CEC" w:rsidRPr="00DC44CC" w:rsidRDefault="00055CEC" w:rsidP="00055CE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w:r>
        <w:rPr>
          <w:rFonts w:ascii="Times New Roman" w:eastAsia="Times New Roman" w:hAnsi="Times New Roman" w:cs="Times New Roman"/>
          <w:sz w:val="28"/>
          <w:szCs w:val="28"/>
          <w:lang w:val="uk-UA" w:eastAsia="ru-RU"/>
        </w:rPr>
        <w:t>Класичний</w:t>
      </w:r>
      <w:r w:rsidRPr="00DC44CC">
        <w:rPr>
          <w:rFonts w:ascii="Times New Roman" w:eastAsia="Times New Roman" w:hAnsi="Times New Roman" w:cs="Times New Roman"/>
          <w:color w:val="000000"/>
          <w:sz w:val="28"/>
          <w:szCs w:val="28"/>
          <w:lang w:val="uk-UA" w:eastAsia="ru-RU"/>
        </w:rPr>
        <w:t>.</w:t>
      </w:r>
    </w:p>
    <w:p w14:paraId="4E9B40FF" w14:textId="53CAAACE" w:rsidR="00055CEC" w:rsidRPr="00DC44CC" w:rsidRDefault="00055CEC" w:rsidP="00055CE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б. </w:t>
      </w:r>
      <w:r>
        <w:rPr>
          <w:rFonts w:ascii="Times New Roman" w:eastAsia="Times New Roman" w:hAnsi="Times New Roman" w:cs="Times New Roman"/>
          <w:sz w:val="28"/>
          <w:szCs w:val="28"/>
          <w:lang w:val="uk-UA" w:eastAsia="ru-RU"/>
        </w:rPr>
        <w:t>Олімпієць</w:t>
      </w:r>
      <w:r w:rsidRPr="00DC44CC">
        <w:rPr>
          <w:rFonts w:ascii="Times New Roman" w:eastAsia="Times New Roman" w:hAnsi="Times New Roman" w:cs="Times New Roman"/>
          <w:color w:val="000000"/>
          <w:sz w:val="28"/>
          <w:szCs w:val="28"/>
          <w:lang w:val="uk-UA" w:eastAsia="ru-RU"/>
        </w:rPr>
        <w:t>.</w:t>
      </w:r>
    </w:p>
    <w:p w14:paraId="35194709" w14:textId="4320AB9B" w:rsidR="00055CEC" w:rsidRPr="00DC44CC" w:rsidRDefault="00055CEC" w:rsidP="00055CE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w:r>
        <w:rPr>
          <w:rFonts w:ascii="Times New Roman" w:eastAsia="Times New Roman" w:hAnsi="Times New Roman" w:cs="Times New Roman"/>
          <w:sz w:val="28"/>
          <w:szCs w:val="28"/>
          <w:lang w:val="uk-UA" w:eastAsia="ru-RU"/>
        </w:rPr>
        <w:t>Чистий аркуш.</w:t>
      </w:r>
    </w:p>
    <w:p w14:paraId="25C6FA4A" w14:textId="760F03A9" w:rsidR="00055CEC" w:rsidRDefault="00055CEC" w:rsidP="00055CEC">
      <w:pPr>
        <w:spacing w:after="0" w:line="240" w:lineRule="auto"/>
        <w:ind w:firstLine="426"/>
        <w:jc w:val="both"/>
        <w:rPr>
          <w:rFonts w:ascii="Times New Roman" w:eastAsia="Times New Roman" w:hAnsi="Times New Roman" w:cs="Times New Roman"/>
          <w:color w:val="000000"/>
          <w:sz w:val="28"/>
          <w:szCs w:val="28"/>
          <w:lang w:val="uk-UA" w:eastAsia="ru-RU"/>
        </w:rPr>
      </w:pPr>
      <w:r w:rsidRPr="00DC44CC">
        <w:rPr>
          <w:rFonts w:ascii="Times New Roman" w:eastAsia="Times New Roman" w:hAnsi="Times New Roman" w:cs="Times New Roman"/>
          <w:sz w:val="28"/>
          <w:szCs w:val="28"/>
          <w:lang w:val="uk-UA" w:eastAsia="ru-RU"/>
        </w:rPr>
        <w:t xml:space="preserve">г. </w:t>
      </w:r>
      <w:r>
        <w:rPr>
          <w:rFonts w:ascii="Times New Roman" w:eastAsia="Times New Roman" w:hAnsi="Times New Roman" w:cs="Times New Roman"/>
          <w:color w:val="000000"/>
          <w:sz w:val="28"/>
          <w:szCs w:val="28"/>
          <w:lang w:val="uk-UA" w:eastAsia="ru-RU"/>
        </w:rPr>
        <w:t>Всі відповіді правильні</w:t>
      </w:r>
      <w:r w:rsidRPr="00DC44CC">
        <w:rPr>
          <w:rFonts w:ascii="Times New Roman" w:eastAsia="Times New Roman" w:hAnsi="Times New Roman" w:cs="Times New Roman"/>
          <w:color w:val="000000"/>
          <w:sz w:val="28"/>
          <w:szCs w:val="28"/>
          <w:lang w:val="uk-UA" w:eastAsia="ru-RU"/>
        </w:rPr>
        <w:t>.</w:t>
      </w:r>
    </w:p>
    <w:p w14:paraId="503819FB" w14:textId="0D222AC2" w:rsidR="00055CEC" w:rsidRPr="00D212F3" w:rsidRDefault="00055CEC" w:rsidP="00055CEC">
      <w:pPr>
        <w:autoSpaceDE w:val="0"/>
        <w:autoSpaceDN w:val="0"/>
        <w:adjustRightInd w:val="0"/>
        <w:spacing w:after="0" w:line="240" w:lineRule="auto"/>
        <w:ind w:firstLine="284"/>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10</w:t>
      </w:r>
      <w:r w:rsidRPr="00D212F3">
        <w:rPr>
          <w:rFonts w:ascii="Times New Roman" w:eastAsia="Times New Roman" w:hAnsi="Times New Roman" w:cs="Times New Roman"/>
          <w:i/>
          <w:iCs/>
          <w:sz w:val="28"/>
          <w:szCs w:val="28"/>
          <w:lang w:val="uk-UA" w:eastAsia="ru-RU"/>
        </w:rPr>
        <w:t xml:space="preserve">. </w:t>
      </w:r>
      <w:r>
        <w:rPr>
          <w:rFonts w:ascii="Times New Roman" w:eastAsia="Times New Roman" w:hAnsi="Times New Roman" w:cs="Times New Roman"/>
          <w:i/>
          <w:iCs/>
          <w:sz w:val="28"/>
          <w:szCs w:val="28"/>
          <w:lang w:val="uk-UA" w:eastAsia="ru-RU"/>
        </w:rPr>
        <w:t>Д</w:t>
      </w:r>
      <w:r w:rsidRPr="00055CEC">
        <w:rPr>
          <w:rFonts w:ascii="Times New Roman" w:eastAsia="Times New Roman" w:hAnsi="Times New Roman" w:cs="Times New Roman"/>
          <w:i/>
          <w:iCs/>
          <w:sz w:val="28"/>
          <w:szCs w:val="28"/>
          <w:lang w:val="uk-UA" w:eastAsia="ru-RU"/>
        </w:rPr>
        <w:t>обре відомий, улюблений бренд, який має відносно велику армію прихильників, проте не є великим брендом</w:t>
      </w:r>
      <w:r>
        <w:rPr>
          <w:rFonts w:ascii="Times New Roman" w:eastAsia="Times New Roman" w:hAnsi="Times New Roman" w:cs="Times New Roman"/>
          <w:i/>
          <w:iCs/>
          <w:sz w:val="28"/>
          <w:szCs w:val="28"/>
          <w:lang w:val="uk-UA" w:eastAsia="ru-RU"/>
        </w:rPr>
        <w:t xml:space="preserve">, згідно методу </w:t>
      </w:r>
      <w:proofErr w:type="spellStart"/>
      <w:r w:rsidRPr="00055CEC">
        <w:rPr>
          <w:rFonts w:ascii="Times New Roman" w:eastAsia="Times New Roman" w:hAnsi="Times New Roman" w:cs="Times New Roman"/>
          <w:i/>
          <w:iCs/>
          <w:sz w:val="28"/>
          <w:szCs w:val="28"/>
          <w:lang w:val="uk-UA" w:eastAsia="ru-RU"/>
        </w:rPr>
        <w:t>Brand</w:t>
      </w:r>
      <w:proofErr w:type="spellEnd"/>
      <w:r w:rsidRPr="00055CEC">
        <w:rPr>
          <w:rFonts w:ascii="Times New Roman" w:eastAsia="Times New Roman" w:hAnsi="Times New Roman" w:cs="Times New Roman"/>
          <w:i/>
          <w:iCs/>
          <w:sz w:val="28"/>
          <w:szCs w:val="28"/>
          <w:lang w:val="uk-UA" w:eastAsia="ru-RU"/>
        </w:rPr>
        <w:t xml:space="preserve"> Dynamics</w:t>
      </w:r>
      <w:r>
        <w:rPr>
          <w:rFonts w:ascii="Times New Roman" w:eastAsia="Times New Roman" w:hAnsi="Times New Roman" w:cs="Times New Roman"/>
          <w:i/>
          <w:iCs/>
          <w:sz w:val="28"/>
          <w:szCs w:val="28"/>
          <w:lang w:val="uk-UA" w:eastAsia="ru-RU"/>
        </w:rPr>
        <w:t xml:space="preserve"> має назву :</w:t>
      </w:r>
    </w:p>
    <w:p w14:paraId="134988CE" w14:textId="77777777" w:rsidR="00055CEC" w:rsidRPr="00DC44CC" w:rsidRDefault="00055CEC" w:rsidP="00055CE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а. </w:t>
      </w:r>
      <w:r>
        <w:rPr>
          <w:rFonts w:ascii="Times New Roman" w:eastAsia="Times New Roman" w:hAnsi="Times New Roman" w:cs="Times New Roman"/>
          <w:sz w:val="28"/>
          <w:szCs w:val="28"/>
          <w:lang w:val="uk-UA" w:eastAsia="ru-RU"/>
        </w:rPr>
        <w:t>Класичний</w:t>
      </w:r>
      <w:r w:rsidRPr="00DC44CC">
        <w:rPr>
          <w:rFonts w:ascii="Times New Roman" w:eastAsia="Times New Roman" w:hAnsi="Times New Roman" w:cs="Times New Roman"/>
          <w:color w:val="000000"/>
          <w:sz w:val="28"/>
          <w:szCs w:val="28"/>
          <w:lang w:val="uk-UA" w:eastAsia="ru-RU"/>
        </w:rPr>
        <w:t>.</w:t>
      </w:r>
    </w:p>
    <w:p w14:paraId="0711F96B" w14:textId="77777777" w:rsidR="00055CEC" w:rsidRPr="00DC44CC" w:rsidRDefault="00055CEC" w:rsidP="00055CE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б. </w:t>
      </w:r>
      <w:r>
        <w:rPr>
          <w:rFonts w:ascii="Times New Roman" w:eastAsia="Times New Roman" w:hAnsi="Times New Roman" w:cs="Times New Roman"/>
          <w:sz w:val="28"/>
          <w:szCs w:val="28"/>
          <w:lang w:val="uk-UA" w:eastAsia="ru-RU"/>
        </w:rPr>
        <w:t>Олімпієць</w:t>
      </w:r>
      <w:r w:rsidRPr="00DC44CC">
        <w:rPr>
          <w:rFonts w:ascii="Times New Roman" w:eastAsia="Times New Roman" w:hAnsi="Times New Roman" w:cs="Times New Roman"/>
          <w:color w:val="000000"/>
          <w:sz w:val="28"/>
          <w:szCs w:val="28"/>
          <w:lang w:val="uk-UA" w:eastAsia="ru-RU"/>
        </w:rPr>
        <w:t>.</w:t>
      </w:r>
    </w:p>
    <w:p w14:paraId="579A2249" w14:textId="67341433" w:rsidR="00055CEC" w:rsidRPr="00DC44CC" w:rsidRDefault="00055CEC" w:rsidP="00055CEC">
      <w:pPr>
        <w:spacing w:after="0" w:line="240" w:lineRule="auto"/>
        <w:ind w:firstLine="426"/>
        <w:jc w:val="both"/>
        <w:rPr>
          <w:rFonts w:ascii="Times New Roman" w:eastAsia="Times New Roman" w:hAnsi="Times New Roman" w:cs="Times New Roman"/>
          <w:sz w:val="28"/>
          <w:szCs w:val="28"/>
          <w:lang w:val="uk-UA" w:eastAsia="ru-RU"/>
        </w:rPr>
      </w:pPr>
      <w:r w:rsidRPr="00DC44CC">
        <w:rPr>
          <w:rFonts w:ascii="Times New Roman" w:eastAsia="Times New Roman" w:hAnsi="Times New Roman" w:cs="Times New Roman"/>
          <w:sz w:val="28"/>
          <w:szCs w:val="28"/>
          <w:lang w:val="uk-UA" w:eastAsia="ru-RU"/>
        </w:rPr>
        <w:t xml:space="preserve">в. </w:t>
      </w:r>
      <w:r w:rsidRPr="00055CEC">
        <w:rPr>
          <w:rFonts w:ascii="Times New Roman" w:eastAsia="Times New Roman" w:hAnsi="Times New Roman" w:cs="Times New Roman"/>
          <w:sz w:val="28"/>
          <w:szCs w:val="28"/>
          <w:lang w:val="uk-UA" w:eastAsia="ru-RU"/>
        </w:rPr>
        <w:t>Тигреня</w:t>
      </w:r>
      <w:r>
        <w:rPr>
          <w:rFonts w:ascii="Times New Roman" w:eastAsia="Times New Roman" w:hAnsi="Times New Roman" w:cs="Times New Roman"/>
          <w:sz w:val="28"/>
          <w:szCs w:val="28"/>
          <w:lang w:val="uk-UA" w:eastAsia="ru-RU"/>
        </w:rPr>
        <w:t>.</w:t>
      </w:r>
    </w:p>
    <w:p w14:paraId="390C61AE" w14:textId="00D07FD9" w:rsidR="00055CEC" w:rsidRPr="00DC44CC" w:rsidRDefault="00055CEC" w:rsidP="00055CEC">
      <w:pPr>
        <w:spacing w:after="0" w:line="240" w:lineRule="auto"/>
        <w:ind w:firstLine="426"/>
        <w:jc w:val="both"/>
        <w:rPr>
          <w:rFonts w:ascii="Times New Roman" w:eastAsia="Times New Roman" w:hAnsi="Times New Roman" w:cs="Times New Roman"/>
          <w:color w:val="000000"/>
          <w:sz w:val="28"/>
          <w:szCs w:val="28"/>
          <w:lang w:val="uk-UA" w:eastAsia="ru-RU"/>
        </w:rPr>
      </w:pPr>
      <w:r w:rsidRPr="00DC44CC">
        <w:rPr>
          <w:rFonts w:ascii="Times New Roman" w:eastAsia="Times New Roman" w:hAnsi="Times New Roman" w:cs="Times New Roman"/>
          <w:sz w:val="28"/>
          <w:szCs w:val="28"/>
          <w:lang w:val="uk-UA" w:eastAsia="ru-RU"/>
        </w:rPr>
        <w:t xml:space="preserve">г. </w:t>
      </w:r>
      <w:r>
        <w:rPr>
          <w:rFonts w:ascii="Times New Roman" w:eastAsia="Times New Roman" w:hAnsi="Times New Roman" w:cs="Times New Roman"/>
          <w:color w:val="000000"/>
          <w:sz w:val="28"/>
          <w:szCs w:val="28"/>
          <w:lang w:val="uk-UA" w:eastAsia="ru-RU"/>
        </w:rPr>
        <w:t>Спеціаліст.</w:t>
      </w:r>
    </w:p>
    <w:p w14:paraId="5F96CD4F" w14:textId="77777777" w:rsidR="00FC608D" w:rsidRPr="00FC608D" w:rsidRDefault="00FC608D" w:rsidP="00FC608D">
      <w:pPr>
        <w:autoSpaceDE w:val="0"/>
        <w:autoSpaceDN w:val="0"/>
        <w:adjustRightInd w:val="0"/>
        <w:spacing w:after="0" w:line="240" w:lineRule="auto"/>
        <w:ind w:firstLine="709"/>
        <w:rPr>
          <w:rFonts w:ascii="Times New Roman" w:eastAsia="Times New Roman" w:hAnsi="Times New Roman" w:cs="Times New Roman"/>
          <w:bCs/>
          <w:sz w:val="28"/>
          <w:szCs w:val="28"/>
          <w:u w:val="double"/>
          <w:lang w:val="uk-UA" w:eastAsia="ru-RU"/>
        </w:rPr>
      </w:pPr>
    </w:p>
    <w:p w14:paraId="63F8B1D5" w14:textId="77777777" w:rsidR="0038209F" w:rsidRPr="00291F97" w:rsidRDefault="0038209F" w:rsidP="0038209F">
      <w:pPr>
        <w:tabs>
          <w:tab w:val="left" w:pos="2601"/>
        </w:tabs>
        <w:spacing w:after="0" w:line="240" w:lineRule="auto"/>
        <w:ind w:firstLine="709"/>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u w:val="double"/>
          <w:lang w:val="uk-UA" w:eastAsia="ru-RU"/>
        </w:rPr>
        <w:t>Завдання для самостійного виконання</w:t>
      </w:r>
    </w:p>
    <w:p w14:paraId="66B994C9" w14:textId="29117329" w:rsidR="00402DA8" w:rsidRDefault="00402DA8"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5757D56" w14:textId="1FF557C6" w:rsidR="00402DA8" w:rsidRDefault="001E11A5"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bookmarkStart w:id="205" w:name="_Hlk188388250"/>
      <w:r w:rsidRPr="001E11A5">
        <w:rPr>
          <w:rFonts w:ascii="Times New Roman" w:eastAsia="Times New Roman" w:hAnsi="Times New Roman" w:cs="Times New Roman"/>
          <w:i/>
          <w:iCs/>
          <w:sz w:val="28"/>
          <w:szCs w:val="28"/>
          <w:lang w:val="uk-UA" w:eastAsia="ru-RU"/>
        </w:rPr>
        <w:t xml:space="preserve">Завдання </w:t>
      </w:r>
      <w:r w:rsidR="0038209F" w:rsidRPr="001E11A5">
        <w:rPr>
          <w:rFonts w:ascii="Times New Roman" w:eastAsia="Times New Roman" w:hAnsi="Times New Roman" w:cs="Times New Roman"/>
          <w:i/>
          <w:iCs/>
          <w:sz w:val="28"/>
          <w:szCs w:val="28"/>
          <w:lang w:val="uk-UA" w:eastAsia="ru-RU"/>
        </w:rPr>
        <w:t>1</w:t>
      </w:r>
      <w:r w:rsidR="0038209F">
        <w:rPr>
          <w:rFonts w:ascii="Times New Roman" w:eastAsia="Times New Roman" w:hAnsi="Times New Roman" w:cs="Times New Roman"/>
          <w:sz w:val="28"/>
          <w:szCs w:val="28"/>
          <w:lang w:val="uk-UA" w:eastAsia="ru-RU"/>
        </w:rPr>
        <w:t xml:space="preserve">. </w:t>
      </w:r>
      <w:bookmarkStart w:id="206" w:name="_Hlk188436067"/>
      <w:r w:rsidR="0038209F">
        <w:rPr>
          <w:rFonts w:ascii="Times New Roman" w:eastAsia="Times New Roman" w:hAnsi="Times New Roman" w:cs="Times New Roman"/>
          <w:sz w:val="28"/>
          <w:szCs w:val="28"/>
          <w:lang w:val="uk-UA" w:eastAsia="ru-RU"/>
        </w:rPr>
        <w:t xml:space="preserve">Побудувати </w:t>
      </w:r>
      <w:bookmarkEnd w:id="205"/>
      <w:r w:rsidR="0038209F">
        <w:rPr>
          <w:rFonts w:ascii="Times New Roman" w:eastAsia="Times New Roman" w:hAnsi="Times New Roman" w:cs="Times New Roman"/>
          <w:sz w:val="28"/>
          <w:szCs w:val="28"/>
          <w:lang w:val="uk-UA" w:eastAsia="ru-RU"/>
        </w:rPr>
        <w:t>м</w:t>
      </w:r>
      <w:r w:rsidR="0038209F" w:rsidRPr="0038209F">
        <w:rPr>
          <w:rFonts w:ascii="Times New Roman" w:eastAsia="Times New Roman" w:hAnsi="Times New Roman" w:cs="Times New Roman"/>
          <w:sz w:val="28"/>
          <w:szCs w:val="28"/>
          <w:lang w:val="uk-UA" w:eastAsia="ru-RU"/>
        </w:rPr>
        <w:t>атриц</w:t>
      </w:r>
      <w:r w:rsidR="0038209F">
        <w:rPr>
          <w:rFonts w:ascii="Times New Roman" w:eastAsia="Times New Roman" w:hAnsi="Times New Roman" w:cs="Times New Roman"/>
          <w:sz w:val="28"/>
          <w:szCs w:val="28"/>
          <w:lang w:val="uk-UA" w:eastAsia="ru-RU"/>
        </w:rPr>
        <w:t>ю</w:t>
      </w:r>
      <w:r w:rsidR="0038209F" w:rsidRPr="0038209F">
        <w:rPr>
          <w:rFonts w:ascii="Times New Roman" w:eastAsia="Times New Roman" w:hAnsi="Times New Roman" w:cs="Times New Roman"/>
          <w:sz w:val="28"/>
          <w:szCs w:val="28"/>
          <w:lang w:val="uk-UA" w:eastAsia="ru-RU"/>
        </w:rPr>
        <w:t xml:space="preserve"> розвитку асортименту ТНК </w:t>
      </w:r>
      <w:proofErr w:type="spellStart"/>
      <w:r w:rsidR="0038209F" w:rsidRPr="0038209F">
        <w:rPr>
          <w:rFonts w:ascii="Times New Roman" w:eastAsia="Times New Roman" w:hAnsi="Times New Roman" w:cs="Times New Roman"/>
          <w:sz w:val="28"/>
          <w:szCs w:val="28"/>
          <w:lang w:val="uk-UA" w:eastAsia="ru-RU"/>
        </w:rPr>
        <w:t>Carlsberg</w:t>
      </w:r>
      <w:proofErr w:type="spellEnd"/>
      <w:r w:rsidR="0038209F" w:rsidRPr="0038209F">
        <w:rPr>
          <w:rFonts w:ascii="Times New Roman" w:eastAsia="Times New Roman" w:hAnsi="Times New Roman" w:cs="Times New Roman"/>
          <w:sz w:val="28"/>
          <w:szCs w:val="28"/>
          <w:lang w:val="uk-UA" w:eastAsia="ru-RU"/>
        </w:rPr>
        <w:t xml:space="preserve"> з урахуванням життєвого циклу напоїв та рейтингу кращих пивних брендів в Україні</w:t>
      </w:r>
      <w:r w:rsidR="0038209F">
        <w:rPr>
          <w:rFonts w:ascii="Times New Roman" w:eastAsia="Times New Roman" w:hAnsi="Times New Roman" w:cs="Times New Roman"/>
          <w:sz w:val="28"/>
          <w:szCs w:val="28"/>
          <w:lang w:val="uk-UA" w:eastAsia="ru-RU"/>
        </w:rPr>
        <w:t>.</w:t>
      </w:r>
    </w:p>
    <w:bookmarkEnd w:id="206"/>
    <w:p w14:paraId="0080F40D" w14:textId="35CB986D" w:rsidR="00402DA8" w:rsidRDefault="001E11A5"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1E11A5">
        <w:rPr>
          <w:rFonts w:ascii="Times New Roman" w:eastAsia="Times New Roman" w:hAnsi="Times New Roman" w:cs="Times New Roman"/>
          <w:i/>
          <w:iCs/>
          <w:sz w:val="28"/>
          <w:szCs w:val="28"/>
          <w:lang w:val="uk-UA" w:eastAsia="ru-RU"/>
        </w:rPr>
        <w:t xml:space="preserve">Завдання </w:t>
      </w:r>
      <w:r w:rsidR="0038209F" w:rsidRPr="001E11A5">
        <w:rPr>
          <w:rFonts w:ascii="Times New Roman" w:eastAsia="Times New Roman" w:hAnsi="Times New Roman" w:cs="Times New Roman"/>
          <w:i/>
          <w:iCs/>
          <w:sz w:val="28"/>
          <w:szCs w:val="28"/>
          <w:lang w:val="uk-UA" w:eastAsia="ru-RU"/>
        </w:rPr>
        <w:t>2</w:t>
      </w:r>
      <w:r w:rsidR="0038209F">
        <w:rPr>
          <w:rFonts w:ascii="Times New Roman" w:eastAsia="Times New Roman" w:hAnsi="Times New Roman" w:cs="Times New Roman"/>
          <w:sz w:val="28"/>
          <w:szCs w:val="28"/>
          <w:lang w:val="uk-UA" w:eastAsia="ru-RU"/>
        </w:rPr>
        <w:t xml:space="preserve">. </w:t>
      </w:r>
      <w:r w:rsidR="004647A7">
        <w:rPr>
          <w:rFonts w:ascii="Times New Roman" w:eastAsia="Times New Roman" w:hAnsi="Times New Roman" w:cs="Times New Roman"/>
          <w:sz w:val="28"/>
          <w:szCs w:val="28"/>
          <w:lang w:val="uk-UA" w:eastAsia="ru-RU"/>
        </w:rPr>
        <w:t xml:space="preserve">Скласти </w:t>
      </w:r>
      <w:r w:rsidR="004647A7" w:rsidRPr="00031B9C">
        <w:rPr>
          <w:rFonts w:ascii="Times New Roman" w:eastAsia="Calibri" w:hAnsi="Times New Roman" w:cs="Times New Roman"/>
          <w:sz w:val="28"/>
          <w:szCs w:val="28"/>
          <w:lang w:val="uk-UA" w:eastAsia="ru-RU"/>
        </w:rPr>
        <w:t>анкету з питаннями у відповідності до методу Кано</w:t>
      </w:r>
      <w:r w:rsidR="004647A7">
        <w:rPr>
          <w:rFonts w:ascii="Times New Roman" w:eastAsia="Calibri" w:hAnsi="Times New Roman" w:cs="Times New Roman"/>
          <w:sz w:val="28"/>
          <w:szCs w:val="28"/>
          <w:lang w:val="uk-UA" w:eastAsia="ru-RU"/>
        </w:rPr>
        <w:t xml:space="preserve"> для виявлення ставлення споживачів до певних характеристик товару або послуги. Побудувати матрицю Кано.</w:t>
      </w:r>
    </w:p>
    <w:p w14:paraId="01400B3D" w14:textId="4E056838" w:rsidR="00402DA8" w:rsidRDefault="001E11A5"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1E11A5">
        <w:rPr>
          <w:rFonts w:ascii="Times New Roman" w:eastAsia="Times New Roman" w:hAnsi="Times New Roman" w:cs="Times New Roman"/>
          <w:i/>
          <w:iCs/>
          <w:sz w:val="28"/>
          <w:szCs w:val="28"/>
          <w:lang w:val="uk-UA" w:eastAsia="ru-RU"/>
        </w:rPr>
        <w:t xml:space="preserve">Завдання </w:t>
      </w:r>
      <w:r w:rsidR="004647A7" w:rsidRPr="001E11A5">
        <w:rPr>
          <w:rFonts w:ascii="Times New Roman" w:eastAsia="Times New Roman" w:hAnsi="Times New Roman" w:cs="Times New Roman"/>
          <w:i/>
          <w:iCs/>
          <w:sz w:val="28"/>
          <w:szCs w:val="28"/>
          <w:lang w:val="uk-UA" w:eastAsia="ru-RU"/>
        </w:rPr>
        <w:t>3</w:t>
      </w:r>
      <w:r w:rsidR="004647A7">
        <w:rPr>
          <w:rFonts w:ascii="Times New Roman" w:eastAsia="Times New Roman" w:hAnsi="Times New Roman" w:cs="Times New Roman"/>
          <w:sz w:val="28"/>
          <w:szCs w:val="28"/>
          <w:lang w:val="uk-UA" w:eastAsia="ru-RU"/>
        </w:rPr>
        <w:t>.</w:t>
      </w:r>
      <w:r w:rsidR="00B95328">
        <w:rPr>
          <w:rFonts w:ascii="Times New Roman" w:eastAsia="Times New Roman" w:hAnsi="Times New Roman" w:cs="Times New Roman"/>
          <w:sz w:val="28"/>
          <w:szCs w:val="28"/>
          <w:lang w:val="uk-UA" w:eastAsia="ru-RU"/>
        </w:rPr>
        <w:t xml:space="preserve"> </w:t>
      </w:r>
      <w:r w:rsidRPr="001E11A5">
        <w:rPr>
          <w:rFonts w:ascii="Times New Roman" w:eastAsia="Times New Roman" w:hAnsi="Times New Roman" w:cs="Times New Roman"/>
          <w:sz w:val="28"/>
          <w:szCs w:val="28"/>
          <w:lang w:val="uk-UA" w:eastAsia="ru-RU"/>
        </w:rPr>
        <w:t xml:space="preserve">Побудувати </w:t>
      </w:r>
      <w:r w:rsidR="00C57214">
        <w:rPr>
          <w:rFonts w:ascii="Times New Roman" w:eastAsia="Times New Roman" w:hAnsi="Times New Roman" w:cs="Times New Roman"/>
          <w:sz w:val="28"/>
          <w:szCs w:val="28"/>
          <w:lang w:val="uk-UA" w:eastAsia="ru-RU"/>
        </w:rPr>
        <w:t>к</w:t>
      </w:r>
      <w:r w:rsidR="00C57214" w:rsidRPr="00C57214">
        <w:rPr>
          <w:rFonts w:ascii="Times New Roman" w:eastAsia="Times New Roman" w:hAnsi="Times New Roman" w:cs="Times New Roman"/>
          <w:sz w:val="28"/>
          <w:szCs w:val="28"/>
          <w:lang w:val="uk-UA" w:eastAsia="ru-RU"/>
        </w:rPr>
        <w:t>арт</w:t>
      </w:r>
      <w:r w:rsidR="00C57214">
        <w:rPr>
          <w:rFonts w:ascii="Times New Roman" w:eastAsia="Times New Roman" w:hAnsi="Times New Roman" w:cs="Times New Roman"/>
          <w:sz w:val="28"/>
          <w:szCs w:val="28"/>
          <w:lang w:val="uk-UA" w:eastAsia="ru-RU"/>
        </w:rPr>
        <w:t>у</w:t>
      </w:r>
      <w:r w:rsidR="00C57214" w:rsidRPr="00C57214">
        <w:rPr>
          <w:rFonts w:ascii="Times New Roman" w:eastAsia="Times New Roman" w:hAnsi="Times New Roman" w:cs="Times New Roman"/>
          <w:sz w:val="28"/>
          <w:szCs w:val="28"/>
          <w:lang w:val="uk-UA" w:eastAsia="ru-RU"/>
        </w:rPr>
        <w:t xml:space="preserve"> </w:t>
      </w:r>
      <w:proofErr w:type="spellStart"/>
      <w:r w:rsidR="00C57214" w:rsidRPr="00C57214">
        <w:rPr>
          <w:rFonts w:ascii="Times New Roman" w:eastAsia="Times New Roman" w:hAnsi="Times New Roman" w:cs="Times New Roman"/>
          <w:sz w:val="28"/>
          <w:szCs w:val="28"/>
          <w:lang w:val="uk-UA" w:eastAsia="ru-RU"/>
        </w:rPr>
        <w:t>Brand</w:t>
      </w:r>
      <w:proofErr w:type="spellEnd"/>
      <w:r w:rsidR="00C57214" w:rsidRPr="00C57214">
        <w:rPr>
          <w:rFonts w:ascii="Times New Roman" w:eastAsia="Times New Roman" w:hAnsi="Times New Roman" w:cs="Times New Roman"/>
          <w:sz w:val="28"/>
          <w:szCs w:val="28"/>
          <w:lang w:val="uk-UA" w:eastAsia="ru-RU"/>
        </w:rPr>
        <w:t xml:space="preserve"> Dynamics </w:t>
      </w:r>
      <w:r w:rsidR="00C57214">
        <w:rPr>
          <w:rFonts w:ascii="Times New Roman" w:eastAsia="Times New Roman" w:hAnsi="Times New Roman" w:cs="Times New Roman"/>
          <w:sz w:val="28"/>
          <w:szCs w:val="28"/>
          <w:lang w:val="uk-UA" w:eastAsia="ru-RU"/>
        </w:rPr>
        <w:t>для портфелю брендів</w:t>
      </w:r>
      <w:r w:rsidRPr="001E11A5">
        <w:rPr>
          <w:rFonts w:ascii="Times New Roman" w:eastAsia="Times New Roman" w:hAnsi="Times New Roman" w:cs="Times New Roman"/>
          <w:sz w:val="28"/>
          <w:szCs w:val="28"/>
          <w:lang w:val="uk-UA" w:eastAsia="ru-RU"/>
        </w:rPr>
        <w:t xml:space="preserve"> ТНК </w:t>
      </w:r>
      <w:proofErr w:type="spellStart"/>
      <w:r w:rsidRPr="001E11A5">
        <w:rPr>
          <w:rFonts w:ascii="Times New Roman" w:eastAsia="Times New Roman" w:hAnsi="Times New Roman" w:cs="Times New Roman"/>
          <w:sz w:val="28"/>
          <w:szCs w:val="28"/>
          <w:lang w:val="uk-UA" w:eastAsia="ru-RU"/>
        </w:rPr>
        <w:t>Carlsberg</w:t>
      </w:r>
      <w:proofErr w:type="spellEnd"/>
      <w:r w:rsidR="00B95328">
        <w:rPr>
          <w:rFonts w:ascii="Times New Roman" w:eastAsia="Times New Roman" w:hAnsi="Times New Roman" w:cs="Times New Roman"/>
          <w:sz w:val="28"/>
          <w:szCs w:val="28"/>
          <w:lang w:val="uk-UA" w:eastAsia="ru-RU"/>
        </w:rPr>
        <w:t>.</w:t>
      </w:r>
    </w:p>
    <w:p w14:paraId="25BF9B69" w14:textId="77777777" w:rsidR="00402DA8" w:rsidRDefault="00402DA8" w:rsidP="00F260B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70F3933" w14:textId="33AF2382" w:rsidR="00236FF2" w:rsidRPr="00236FF2" w:rsidRDefault="00236FF2" w:rsidP="00236FF2">
      <w:pPr>
        <w:keepNext/>
        <w:keepLines/>
        <w:spacing w:after="0" w:line="240" w:lineRule="auto"/>
        <w:ind w:firstLine="709"/>
        <w:outlineLvl w:val="0"/>
        <w:rPr>
          <w:rFonts w:ascii="Times New Roman" w:eastAsia="Times New Roman" w:hAnsi="Times New Roman" w:cs="Times New Roman"/>
          <w:sz w:val="28"/>
          <w:szCs w:val="28"/>
          <w:lang w:val="uk-UA"/>
        </w:rPr>
      </w:pPr>
      <w:r w:rsidRPr="00236FF2">
        <w:rPr>
          <w:rFonts w:ascii="Times New Roman" w:eastAsia="Times New Roman" w:hAnsi="Times New Roman" w:cs="Times New Roman"/>
          <w:b/>
          <w:bCs/>
          <w:sz w:val="28"/>
          <w:szCs w:val="28"/>
          <w:lang w:val="uk-UA"/>
        </w:rPr>
        <w:t>Рекомендована література</w:t>
      </w:r>
      <w:r w:rsidRPr="00236FF2">
        <w:rPr>
          <w:rFonts w:ascii="Times New Roman" w:eastAsia="Times New Roman" w:hAnsi="Times New Roman" w:cs="Times New Roman"/>
          <w:sz w:val="28"/>
          <w:szCs w:val="28"/>
          <w:lang w:val="uk-UA"/>
        </w:rPr>
        <w:t xml:space="preserve">: основна 1, </w:t>
      </w:r>
      <w:r w:rsidR="00FD305F">
        <w:rPr>
          <w:rFonts w:ascii="Times New Roman" w:eastAsia="Times New Roman" w:hAnsi="Times New Roman" w:cs="Times New Roman"/>
          <w:sz w:val="28"/>
          <w:szCs w:val="28"/>
          <w:lang w:val="uk-UA"/>
        </w:rPr>
        <w:t xml:space="preserve">2, </w:t>
      </w:r>
      <w:r w:rsidR="00641A68">
        <w:rPr>
          <w:rFonts w:ascii="Times New Roman" w:eastAsia="Times New Roman" w:hAnsi="Times New Roman" w:cs="Times New Roman"/>
          <w:sz w:val="28"/>
          <w:szCs w:val="28"/>
          <w:lang w:val="uk-UA"/>
        </w:rPr>
        <w:t>3</w:t>
      </w:r>
      <w:r w:rsidRPr="00236FF2">
        <w:rPr>
          <w:rFonts w:ascii="Times New Roman" w:eastAsia="Times New Roman" w:hAnsi="Times New Roman" w:cs="Times New Roman"/>
          <w:sz w:val="28"/>
          <w:szCs w:val="28"/>
          <w:lang w:val="uk-UA"/>
        </w:rPr>
        <w:t>; додаткова 1,</w:t>
      </w:r>
      <w:r>
        <w:rPr>
          <w:rFonts w:ascii="Times New Roman" w:eastAsia="Times New Roman" w:hAnsi="Times New Roman" w:cs="Times New Roman"/>
          <w:sz w:val="28"/>
          <w:szCs w:val="28"/>
          <w:lang w:val="uk-UA"/>
        </w:rPr>
        <w:t xml:space="preserve"> </w:t>
      </w:r>
      <w:r w:rsidR="00641A68">
        <w:rPr>
          <w:rFonts w:ascii="Times New Roman" w:eastAsia="Times New Roman" w:hAnsi="Times New Roman" w:cs="Times New Roman"/>
          <w:sz w:val="28"/>
          <w:szCs w:val="28"/>
          <w:lang w:val="uk-UA"/>
        </w:rPr>
        <w:t>4, 5</w:t>
      </w:r>
      <w:r w:rsidRPr="00236FF2">
        <w:rPr>
          <w:rFonts w:ascii="Times New Roman" w:eastAsia="Times New Roman" w:hAnsi="Times New Roman" w:cs="Times New Roman"/>
          <w:sz w:val="28"/>
          <w:szCs w:val="28"/>
          <w:lang w:val="uk-UA"/>
        </w:rPr>
        <w:t xml:space="preserve">, </w:t>
      </w:r>
      <w:r w:rsidR="00641A68">
        <w:rPr>
          <w:rFonts w:ascii="Times New Roman" w:eastAsia="Times New Roman" w:hAnsi="Times New Roman" w:cs="Times New Roman"/>
          <w:sz w:val="28"/>
          <w:szCs w:val="28"/>
          <w:lang w:val="uk-UA"/>
        </w:rPr>
        <w:t xml:space="preserve">6, </w:t>
      </w:r>
      <w:r w:rsidRPr="00236FF2">
        <w:rPr>
          <w:rFonts w:ascii="Times New Roman" w:eastAsia="Times New Roman" w:hAnsi="Times New Roman" w:cs="Times New Roman"/>
          <w:sz w:val="28"/>
          <w:szCs w:val="28"/>
          <w:lang w:val="uk-UA"/>
        </w:rPr>
        <w:t xml:space="preserve">8, </w:t>
      </w:r>
      <w:r w:rsidR="00641A68">
        <w:rPr>
          <w:rFonts w:ascii="Times New Roman" w:eastAsia="Times New Roman" w:hAnsi="Times New Roman" w:cs="Times New Roman"/>
          <w:sz w:val="28"/>
          <w:szCs w:val="28"/>
          <w:lang w:val="uk-UA"/>
        </w:rPr>
        <w:t>10</w:t>
      </w:r>
    </w:p>
    <w:p w14:paraId="27BB79EA" w14:textId="06E748D3" w:rsidR="00F31759" w:rsidRDefault="00F3175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14:paraId="0A3AB99C" w14:textId="77777777" w:rsidR="00B6131E" w:rsidRPr="00B6131E" w:rsidRDefault="00B6131E" w:rsidP="00B6131E">
      <w:pPr>
        <w:spacing w:after="0" w:line="240" w:lineRule="auto"/>
        <w:jc w:val="center"/>
        <w:rPr>
          <w:rFonts w:ascii="Times New Roman" w:eastAsia="Times New Roman" w:hAnsi="Times New Roman" w:cs="Times New Roman"/>
          <w:b/>
          <w:sz w:val="28"/>
          <w:szCs w:val="28"/>
          <w:lang w:val="uk-UA" w:eastAsia="ru-RU"/>
        </w:rPr>
      </w:pPr>
      <w:r w:rsidRPr="00B6131E">
        <w:rPr>
          <w:rFonts w:ascii="Times New Roman" w:eastAsia="Times New Roman" w:hAnsi="Times New Roman" w:cs="Times New Roman"/>
          <w:b/>
          <w:sz w:val="28"/>
          <w:szCs w:val="28"/>
          <w:lang w:val="uk-UA" w:eastAsia="ru-RU"/>
        </w:rPr>
        <w:lastRenderedPageBreak/>
        <w:t>ПИТАННЯ ДЛЯ ЗАКРІПЛЕННЯ ТА АКТУАЛІЗАЦІЇ ЗНАНЬ</w:t>
      </w:r>
    </w:p>
    <w:p w14:paraId="09EF542A" w14:textId="77777777" w:rsidR="00B6131E" w:rsidRPr="00B6131E" w:rsidRDefault="00B6131E" w:rsidP="00F2445E">
      <w:pPr>
        <w:spacing w:after="0" w:line="240" w:lineRule="auto"/>
        <w:jc w:val="both"/>
        <w:rPr>
          <w:rFonts w:ascii="Times New Roman" w:eastAsia="Times New Roman" w:hAnsi="Times New Roman" w:cs="Times New Roman"/>
          <w:sz w:val="28"/>
          <w:szCs w:val="28"/>
          <w:lang w:val="uk-UA" w:eastAsia="ru-RU"/>
        </w:rPr>
      </w:pPr>
    </w:p>
    <w:p w14:paraId="137D196D" w14:textId="013DC5B2" w:rsidR="00F2445E" w:rsidRPr="00F2445E" w:rsidRDefault="00DE0F44" w:rsidP="00F2445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bookmarkStart w:id="207" w:name="_Hlk188863088"/>
      <w:r>
        <w:rPr>
          <w:rFonts w:ascii="Times New Roman" w:eastAsia="Times New Roman" w:hAnsi="Times New Roman" w:cs="Times New Roman"/>
          <w:sz w:val="28"/>
          <w:szCs w:val="28"/>
          <w:lang w:val="uk-UA" w:eastAsia="ru-RU"/>
        </w:rPr>
        <w:t>1. В</w:t>
      </w:r>
      <w:r w:rsidR="00F2445E" w:rsidRPr="00F2445E">
        <w:rPr>
          <w:rFonts w:ascii="Times New Roman" w:eastAsia="Times New Roman" w:hAnsi="Times New Roman" w:cs="Times New Roman"/>
          <w:sz w:val="28"/>
          <w:szCs w:val="28"/>
          <w:lang w:val="uk-UA" w:eastAsia="ru-RU"/>
        </w:rPr>
        <w:t xml:space="preserve">изначення поняття «бізнес-процес». </w:t>
      </w:r>
    </w:p>
    <w:p w14:paraId="41452138" w14:textId="067E1586" w:rsidR="00F2445E" w:rsidRPr="00F2445E" w:rsidRDefault="00F2445E" w:rsidP="00F2445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2445E">
        <w:rPr>
          <w:rFonts w:ascii="Times New Roman" w:eastAsia="Times New Roman" w:hAnsi="Times New Roman" w:cs="Times New Roman"/>
          <w:sz w:val="28"/>
          <w:szCs w:val="28"/>
          <w:lang w:val="uk-UA" w:eastAsia="ru-RU"/>
        </w:rPr>
        <w:t xml:space="preserve">2. </w:t>
      </w:r>
      <w:r w:rsidR="00DE0F44">
        <w:rPr>
          <w:rFonts w:ascii="Times New Roman" w:eastAsia="Times New Roman" w:hAnsi="Times New Roman" w:cs="Times New Roman"/>
          <w:sz w:val="28"/>
          <w:szCs w:val="28"/>
          <w:lang w:val="uk-UA" w:eastAsia="ru-RU"/>
        </w:rPr>
        <w:t>О</w:t>
      </w:r>
      <w:r w:rsidRPr="00F2445E">
        <w:rPr>
          <w:rFonts w:ascii="Times New Roman" w:eastAsia="Times New Roman" w:hAnsi="Times New Roman" w:cs="Times New Roman"/>
          <w:sz w:val="28"/>
          <w:szCs w:val="28"/>
          <w:lang w:val="uk-UA" w:eastAsia="ru-RU"/>
        </w:rPr>
        <w:t>сновні критерії класифікації бізнес-процесів.</w:t>
      </w:r>
    </w:p>
    <w:p w14:paraId="14184B25" w14:textId="30F414D1" w:rsidR="00F2445E" w:rsidRPr="00F2445E" w:rsidRDefault="00F2445E" w:rsidP="00F2445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2445E">
        <w:rPr>
          <w:rFonts w:ascii="Times New Roman" w:eastAsia="Times New Roman" w:hAnsi="Times New Roman" w:cs="Times New Roman"/>
          <w:sz w:val="28"/>
          <w:szCs w:val="28"/>
          <w:lang w:val="uk-UA" w:eastAsia="ru-RU"/>
        </w:rPr>
        <w:t xml:space="preserve">3. </w:t>
      </w:r>
      <w:r w:rsidR="00DE0F44">
        <w:rPr>
          <w:rFonts w:ascii="Times New Roman" w:eastAsia="Times New Roman" w:hAnsi="Times New Roman" w:cs="Times New Roman"/>
          <w:sz w:val="28"/>
          <w:szCs w:val="28"/>
          <w:lang w:val="uk-UA" w:eastAsia="ru-RU"/>
        </w:rPr>
        <w:t>К</w:t>
      </w:r>
      <w:r w:rsidRPr="00F2445E">
        <w:rPr>
          <w:rFonts w:ascii="Times New Roman" w:eastAsia="Times New Roman" w:hAnsi="Times New Roman" w:cs="Times New Roman"/>
          <w:sz w:val="28"/>
          <w:szCs w:val="28"/>
          <w:lang w:val="uk-UA" w:eastAsia="ru-RU"/>
        </w:rPr>
        <w:t>ласифік</w:t>
      </w:r>
      <w:r w:rsidR="00DE0F44">
        <w:rPr>
          <w:rFonts w:ascii="Times New Roman" w:eastAsia="Times New Roman" w:hAnsi="Times New Roman" w:cs="Times New Roman"/>
          <w:sz w:val="28"/>
          <w:szCs w:val="28"/>
          <w:lang w:val="uk-UA" w:eastAsia="ru-RU"/>
        </w:rPr>
        <w:t>ація</w:t>
      </w:r>
      <w:r w:rsidRPr="00F2445E">
        <w:rPr>
          <w:rFonts w:ascii="Times New Roman" w:eastAsia="Times New Roman" w:hAnsi="Times New Roman" w:cs="Times New Roman"/>
          <w:sz w:val="28"/>
          <w:szCs w:val="28"/>
          <w:lang w:val="uk-UA" w:eastAsia="ru-RU"/>
        </w:rPr>
        <w:t xml:space="preserve"> </w:t>
      </w:r>
      <w:r w:rsidR="00DE0F44">
        <w:rPr>
          <w:rFonts w:ascii="Times New Roman" w:eastAsia="Times New Roman" w:hAnsi="Times New Roman" w:cs="Times New Roman"/>
          <w:sz w:val="28"/>
          <w:szCs w:val="28"/>
          <w:lang w:val="uk-UA" w:eastAsia="ru-RU"/>
        </w:rPr>
        <w:t xml:space="preserve">бізнес-процесів згідно </w:t>
      </w:r>
      <w:r w:rsidRPr="00F2445E">
        <w:rPr>
          <w:rFonts w:ascii="Times New Roman" w:eastAsia="Times New Roman" w:hAnsi="Times New Roman" w:cs="Times New Roman"/>
          <w:sz w:val="28"/>
          <w:szCs w:val="28"/>
          <w:lang w:val="uk-UA" w:eastAsia="ru-RU"/>
        </w:rPr>
        <w:t>модел</w:t>
      </w:r>
      <w:r w:rsidR="00DE0F44">
        <w:rPr>
          <w:rFonts w:ascii="Times New Roman" w:eastAsia="Times New Roman" w:hAnsi="Times New Roman" w:cs="Times New Roman"/>
          <w:sz w:val="28"/>
          <w:szCs w:val="28"/>
          <w:lang w:val="uk-UA" w:eastAsia="ru-RU"/>
        </w:rPr>
        <w:t xml:space="preserve">і </w:t>
      </w:r>
      <w:r w:rsidRPr="00F2445E">
        <w:rPr>
          <w:rFonts w:ascii="Times New Roman" w:eastAsia="Times New Roman" w:hAnsi="Times New Roman" w:cs="Times New Roman"/>
          <w:sz w:val="28"/>
          <w:szCs w:val="28"/>
          <w:lang w:val="uk-UA" w:eastAsia="ru-RU"/>
        </w:rPr>
        <w:t>Міжнародно</w:t>
      </w:r>
      <w:r w:rsidR="00DE0F44">
        <w:rPr>
          <w:rFonts w:ascii="Times New Roman" w:eastAsia="Times New Roman" w:hAnsi="Times New Roman" w:cs="Times New Roman"/>
          <w:sz w:val="28"/>
          <w:szCs w:val="28"/>
          <w:lang w:val="uk-UA" w:eastAsia="ru-RU"/>
        </w:rPr>
        <w:t>ї</w:t>
      </w:r>
      <w:r w:rsidRPr="00F2445E">
        <w:rPr>
          <w:rFonts w:ascii="Times New Roman" w:eastAsia="Times New Roman" w:hAnsi="Times New Roman" w:cs="Times New Roman"/>
          <w:sz w:val="28"/>
          <w:szCs w:val="28"/>
          <w:lang w:val="uk-UA" w:eastAsia="ru-RU"/>
        </w:rPr>
        <w:t xml:space="preserve"> </w:t>
      </w:r>
      <w:proofErr w:type="spellStart"/>
      <w:r w:rsidRPr="00F2445E">
        <w:rPr>
          <w:rFonts w:ascii="Times New Roman" w:eastAsia="Times New Roman" w:hAnsi="Times New Roman" w:cs="Times New Roman"/>
          <w:sz w:val="28"/>
          <w:szCs w:val="28"/>
          <w:lang w:val="uk-UA" w:eastAsia="ru-RU"/>
        </w:rPr>
        <w:t>Бенчмаркінгово</w:t>
      </w:r>
      <w:r w:rsidR="00DE0F44">
        <w:rPr>
          <w:rFonts w:ascii="Times New Roman" w:eastAsia="Times New Roman" w:hAnsi="Times New Roman" w:cs="Times New Roman"/>
          <w:sz w:val="28"/>
          <w:szCs w:val="28"/>
          <w:lang w:val="uk-UA" w:eastAsia="ru-RU"/>
        </w:rPr>
        <w:t>ї</w:t>
      </w:r>
      <w:proofErr w:type="spellEnd"/>
      <w:r w:rsidRPr="00F2445E">
        <w:rPr>
          <w:rFonts w:ascii="Times New Roman" w:eastAsia="Times New Roman" w:hAnsi="Times New Roman" w:cs="Times New Roman"/>
          <w:sz w:val="28"/>
          <w:szCs w:val="28"/>
          <w:lang w:val="uk-UA" w:eastAsia="ru-RU"/>
        </w:rPr>
        <w:t xml:space="preserve"> Палат</w:t>
      </w:r>
      <w:r w:rsidR="00DE0F44">
        <w:rPr>
          <w:rFonts w:ascii="Times New Roman" w:eastAsia="Times New Roman" w:hAnsi="Times New Roman" w:cs="Times New Roman"/>
          <w:sz w:val="28"/>
          <w:szCs w:val="28"/>
          <w:lang w:val="uk-UA" w:eastAsia="ru-RU"/>
        </w:rPr>
        <w:t>и</w:t>
      </w:r>
      <w:r w:rsidRPr="00F2445E">
        <w:rPr>
          <w:rFonts w:ascii="Times New Roman" w:eastAsia="Times New Roman" w:hAnsi="Times New Roman" w:cs="Times New Roman"/>
          <w:sz w:val="28"/>
          <w:szCs w:val="28"/>
          <w:lang w:val="uk-UA" w:eastAsia="ru-RU"/>
        </w:rPr>
        <w:t xml:space="preserve"> (</w:t>
      </w:r>
      <w:proofErr w:type="spellStart"/>
      <w:r w:rsidRPr="00F2445E">
        <w:rPr>
          <w:rFonts w:ascii="Times New Roman" w:eastAsia="Times New Roman" w:hAnsi="Times New Roman" w:cs="Times New Roman"/>
          <w:sz w:val="28"/>
          <w:szCs w:val="28"/>
          <w:lang w:val="uk-UA" w:eastAsia="ru-RU"/>
        </w:rPr>
        <w:t>International</w:t>
      </w:r>
      <w:proofErr w:type="spellEnd"/>
      <w:r w:rsidRPr="00F2445E">
        <w:rPr>
          <w:rFonts w:ascii="Times New Roman" w:eastAsia="Times New Roman" w:hAnsi="Times New Roman" w:cs="Times New Roman"/>
          <w:sz w:val="28"/>
          <w:szCs w:val="28"/>
          <w:lang w:val="uk-UA" w:eastAsia="ru-RU"/>
        </w:rPr>
        <w:t xml:space="preserve"> </w:t>
      </w:r>
      <w:proofErr w:type="spellStart"/>
      <w:r w:rsidRPr="00F2445E">
        <w:rPr>
          <w:rFonts w:ascii="Times New Roman" w:eastAsia="Times New Roman" w:hAnsi="Times New Roman" w:cs="Times New Roman"/>
          <w:sz w:val="28"/>
          <w:szCs w:val="28"/>
          <w:lang w:val="uk-UA" w:eastAsia="ru-RU"/>
        </w:rPr>
        <w:t>Benchmarking</w:t>
      </w:r>
      <w:proofErr w:type="spellEnd"/>
      <w:r w:rsidRPr="00F2445E">
        <w:rPr>
          <w:rFonts w:ascii="Times New Roman" w:eastAsia="Times New Roman" w:hAnsi="Times New Roman" w:cs="Times New Roman"/>
          <w:sz w:val="28"/>
          <w:szCs w:val="28"/>
          <w:lang w:val="uk-UA" w:eastAsia="ru-RU"/>
        </w:rPr>
        <w:t xml:space="preserve"> </w:t>
      </w:r>
      <w:proofErr w:type="spellStart"/>
      <w:r w:rsidRPr="00F2445E">
        <w:rPr>
          <w:rFonts w:ascii="Times New Roman" w:eastAsia="Times New Roman" w:hAnsi="Times New Roman" w:cs="Times New Roman"/>
          <w:sz w:val="28"/>
          <w:szCs w:val="28"/>
          <w:lang w:val="uk-UA" w:eastAsia="ru-RU"/>
        </w:rPr>
        <w:t>Clearinghouse</w:t>
      </w:r>
      <w:proofErr w:type="spellEnd"/>
      <w:r w:rsidRPr="00F2445E">
        <w:rPr>
          <w:rFonts w:ascii="Times New Roman" w:eastAsia="Times New Roman" w:hAnsi="Times New Roman" w:cs="Times New Roman"/>
          <w:sz w:val="28"/>
          <w:szCs w:val="28"/>
          <w:lang w:val="uk-UA" w:eastAsia="ru-RU"/>
        </w:rPr>
        <w:t>)</w:t>
      </w:r>
      <w:r w:rsidR="00DE0F44">
        <w:rPr>
          <w:rFonts w:ascii="Times New Roman" w:eastAsia="Times New Roman" w:hAnsi="Times New Roman" w:cs="Times New Roman"/>
          <w:sz w:val="28"/>
          <w:szCs w:val="28"/>
          <w:lang w:val="uk-UA" w:eastAsia="ru-RU"/>
        </w:rPr>
        <w:t>.</w:t>
      </w:r>
    </w:p>
    <w:p w14:paraId="631ED6B5" w14:textId="567BE24E" w:rsidR="00F2445E" w:rsidRPr="00F2445E" w:rsidRDefault="00F2445E"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2445E">
        <w:rPr>
          <w:rFonts w:ascii="Times New Roman" w:eastAsia="Times New Roman" w:hAnsi="Times New Roman" w:cs="Times New Roman"/>
          <w:sz w:val="28"/>
          <w:szCs w:val="28"/>
          <w:lang w:val="uk-UA" w:eastAsia="ru-RU"/>
        </w:rPr>
        <w:t xml:space="preserve">4. </w:t>
      </w:r>
      <w:r w:rsidR="00DE0F44">
        <w:rPr>
          <w:rFonts w:ascii="Times New Roman" w:eastAsia="Times New Roman" w:hAnsi="Times New Roman" w:cs="Times New Roman"/>
          <w:sz w:val="28"/>
          <w:szCs w:val="28"/>
          <w:lang w:val="uk-UA" w:eastAsia="ru-RU"/>
        </w:rPr>
        <w:t>О</w:t>
      </w:r>
      <w:r w:rsidR="00DE0F44" w:rsidRPr="00F2445E">
        <w:rPr>
          <w:rFonts w:ascii="Times New Roman" w:eastAsia="Times New Roman" w:hAnsi="Times New Roman" w:cs="Times New Roman"/>
          <w:sz w:val="28"/>
          <w:szCs w:val="28"/>
          <w:lang w:val="uk-UA" w:eastAsia="ru-RU"/>
        </w:rPr>
        <w:t>сновн</w:t>
      </w:r>
      <w:r w:rsidR="00DE0F44">
        <w:rPr>
          <w:rFonts w:ascii="Times New Roman" w:eastAsia="Times New Roman" w:hAnsi="Times New Roman" w:cs="Times New Roman"/>
          <w:sz w:val="28"/>
          <w:szCs w:val="28"/>
          <w:lang w:val="uk-UA" w:eastAsia="ru-RU"/>
        </w:rPr>
        <w:t xml:space="preserve">і та </w:t>
      </w:r>
      <w:r w:rsidR="00DE0F44" w:rsidRPr="00F2445E">
        <w:rPr>
          <w:rFonts w:ascii="Times New Roman" w:eastAsia="Times New Roman" w:hAnsi="Times New Roman" w:cs="Times New Roman"/>
          <w:sz w:val="28"/>
          <w:szCs w:val="28"/>
          <w:lang w:val="uk-UA" w:eastAsia="ru-RU"/>
        </w:rPr>
        <w:t>допоміжні (обслуговуючі)</w:t>
      </w:r>
      <w:r w:rsidR="00DE0F44">
        <w:rPr>
          <w:rFonts w:ascii="Times New Roman" w:eastAsia="Times New Roman" w:hAnsi="Times New Roman" w:cs="Times New Roman"/>
          <w:sz w:val="28"/>
          <w:szCs w:val="28"/>
          <w:lang w:val="uk-UA" w:eastAsia="ru-RU"/>
        </w:rPr>
        <w:t xml:space="preserve"> </w:t>
      </w:r>
      <w:r w:rsidRPr="00F2445E">
        <w:rPr>
          <w:rFonts w:ascii="Times New Roman" w:eastAsia="Times New Roman" w:hAnsi="Times New Roman" w:cs="Times New Roman"/>
          <w:sz w:val="28"/>
          <w:szCs w:val="28"/>
          <w:lang w:val="uk-UA" w:eastAsia="ru-RU"/>
        </w:rPr>
        <w:t>бізнес-процеси</w:t>
      </w:r>
      <w:r w:rsidR="00DE0F44">
        <w:rPr>
          <w:rFonts w:ascii="Times New Roman" w:eastAsia="Times New Roman" w:hAnsi="Times New Roman" w:cs="Times New Roman"/>
          <w:sz w:val="28"/>
          <w:szCs w:val="28"/>
          <w:lang w:val="uk-UA" w:eastAsia="ru-RU"/>
        </w:rPr>
        <w:t>.</w:t>
      </w:r>
      <w:r w:rsidRPr="00F2445E">
        <w:rPr>
          <w:rFonts w:ascii="Times New Roman" w:eastAsia="Times New Roman" w:hAnsi="Times New Roman" w:cs="Times New Roman"/>
          <w:sz w:val="28"/>
          <w:szCs w:val="28"/>
          <w:lang w:val="uk-UA" w:eastAsia="ru-RU"/>
        </w:rPr>
        <w:t xml:space="preserve"> </w:t>
      </w:r>
    </w:p>
    <w:p w14:paraId="14F219DC" w14:textId="7EC51CF1" w:rsidR="00DE0F44" w:rsidRPr="00DE0F44" w:rsidRDefault="00DE0F44"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 О</w:t>
      </w:r>
      <w:r w:rsidRPr="00DE0F44">
        <w:rPr>
          <w:rFonts w:ascii="Times New Roman" w:eastAsia="Times New Roman" w:hAnsi="Times New Roman" w:cs="Times New Roman"/>
          <w:sz w:val="28"/>
          <w:szCs w:val="28"/>
          <w:lang w:val="uk-UA" w:eastAsia="ru-RU"/>
        </w:rPr>
        <w:t>сновні етапи вирішення задачі вибору постачальника.</w:t>
      </w:r>
    </w:p>
    <w:p w14:paraId="26D6C293" w14:textId="705F9CF6" w:rsidR="00DE0F44" w:rsidRPr="00DE0F44" w:rsidRDefault="00DE0F44"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Pr="00DE0F4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Основні </w:t>
      </w:r>
      <w:r w:rsidRPr="00DE0F44">
        <w:rPr>
          <w:rFonts w:ascii="Times New Roman" w:eastAsia="Times New Roman" w:hAnsi="Times New Roman" w:cs="Times New Roman"/>
          <w:sz w:val="28"/>
          <w:szCs w:val="28"/>
          <w:lang w:val="uk-UA" w:eastAsia="ru-RU"/>
        </w:rPr>
        <w:t>групи показник</w:t>
      </w:r>
      <w:r>
        <w:rPr>
          <w:rFonts w:ascii="Times New Roman" w:eastAsia="Times New Roman" w:hAnsi="Times New Roman" w:cs="Times New Roman"/>
          <w:sz w:val="28"/>
          <w:szCs w:val="28"/>
          <w:lang w:val="uk-UA" w:eastAsia="ru-RU"/>
        </w:rPr>
        <w:t>ів</w:t>
      </w:r>
      <w:r w:rsidRPr="00DE0F44">
        <w:rPr>
          <w:rFonts w:ascii="Times New Roman" w:eastAsia="Times New Roman" w:hAnsi="Times New Roman" w:cs="Times New Roman"/>
          <w:sz w:val="28"/>
          <w:szCs w:val="28"/>
          <w:lang w:val="uk-UA" w:eastAsia="ru-RU"/>
        </w:rPr>
        <w:t xml:space="preserve"> для оцінки постачальників</w:t>
      </w:r>
      <w:r>
        <w:rPr>
          <w:rFonts w:ascii="Times New Roman" w:eastAsia="Times New Roman" w:hAnsi="Times New Roman" w:cs="Times New Roman"/>
          <w:sz w:val="28"/>
          <w:szCs w:val="28"/>
          <w:lang w:val="uk-UA" w:eastAsia="ru-RU"/>
        </w:rPr>
        <w:t>.</w:t>
      </w:r>
    </w:p>
    <w:p w14:paraId="6890E9C9" w14:textId="2916D002" w:rsidR="00DE0F44" w:rsidRPr="00DE0F44" w:rsidRDefault="00DE0F44"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Pr="00DE0F4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w:t>
      </w:r>
      <w:r w:rsidRPr="00DE0F44">
        <w:rPr>
          <w:rFonts w:ascii="Times New Roman" w:eastAsia="Times New Roman" w:hAnsi="Times New Roman" w:cs="Times New Roman"/>
          <w:sz w:val="28"/>
          <w:szCs w:val="28"/>
          <w:lang w:val="uk-UA" w:eastAsia="ru-RU"/>
        </w:rPr>
        <w:t>етоди визначення вагових коефіцієнтів</w:t>
      </w:r>
      <w:r>
        <w:rPr>
          <w:rFonts w:ascii="Times New Roman" w:eastAsia="Times New Roman" w:hAnsi="Times New Roman" w:cs="Times New Roman"/>
          <w:sz w:val="28"/>
          <w:szCs w:val="28"/>
          <w:lang w:val="uk-UA" w:eastAsia="ru-RU"/>
        </w:rPr>
        <w:t xml:space="preserve"> </w:t>
      </w:r>
      <w:r w:rsidRPr="00DE0F44">
        <w:rPr>
          <w:rFonts w:ascii="Times New Roman" w:eastAsia="Times New Roman" w:hAnsi="Times New Roman" w:cs="Times New Roman"/>
          <w:sz w:val="28"/>
          <w:szCs w:val="28"/>
          <w:lang w:val="uk-UA" w:eastAsia="ru-RU"/>
        </w:rPr>
        <w:t xml:space="preserve">для </w:t>
      </w:r>
      <w:r>
        <w:rPr>
          <w:rFonts w:ascii="Times New Roman" w:eastAsia="Times New Roman" w:hAnsi="Times New Roman" w:cs="Times New Roman"/>
          <w:sz w:val="28"/>
          <w:szCs w:val="28"/>
          <w:lang w:val="uk-UA" w:eastAsia="ru-RU"/>
        </w:rPr>
        <w:t xml:space="preserve">показників при </w:t>
      </w:r>
      <w:r w:rsidRPr="00DE0F44">
        <w:rPr>
          <w:rFonts w:ascii="Times New Roman" w:eastAsia="Times New Roman" w:hAnsi="Times New Roman" w:cs="Times New Roman"/>
          <w:sz w:val="28"/>
          <w:szCs w:val="28"/>
          <w:lang w:val="uk-UA" w:eastAsia="ru-RU"/>
        </w:rPr>
        <w:t>оцін</w:t>
      </w:r>
      <w:r>
        <w:rPr>
          <w:rFonts w:ascii="Times New Roman" w:eastAsia="Times New Roman" w:hAnsi="Times New Roman" w:cs="Times New Roman"/>
          <w:sz w:val="28"/>
          <w:szCs w:val="28"/>
          <w:lang w:val="uk-UA" w:eastAsia="ru-RU"/>
        </w:rPr>
        <w:t>ці</w:t>
      </w:r>
      <w:r w:rsidRPr="00DE0F44">
        <w:rPr>
          <w:rFonts w:ascii="Times New Roman" w:eastAsia="Times New Roman" w:hAnsi="Times New Roman" w:cs="Times New Roman"/>
          <w:sz w:val="28"/>
          <w:szCs w:val="28"/>
          <w:lang w:val="uk-UA" w:eastAsia="ru-RU"/>
        </w:rPr>
        <w:t xml:space="preserve"> постачальників</w:t>
      </w:r>
      <w:r>
        <w:rPr>
          <w:rFonts w:ascii="Times New Roman" w:eastAsia="Times New Roman" w:hAnsi="Times New Roman" w:cs="Times New Roman"/>
          <w:sz w:val="28"/>
          <w:szCs w:val="28"/>
          <w:lang w:val="uk-UA" w:eastAsia="ru-RU"/>
        </w:rPr>
        <w:t>.</w:t>
      </w:r>
    </w:p>
    <w:p w14:paraId="4D08D1AC" w14:textId="3519EA2D" w:rsidR="00DE0F44" w:rsidRPr="00DE0F44" w:rsidRDefault="00DE0F44"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Pr="00DE0F4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w:t>
      </w:r>
      <w:r w:rsidRPr="00DE0F44">
        <w:rPr>
          <w:rFonts w:ascii="Times New Roman" w:eastAsia="Times New Roman" w:hAnsi="Times New Roman" w:cs="Times New Roman"/>
          <w:sz w:val="28"/>
          <w:szCs w:val="28"/>
          <w:lang w:val="uk-UA" w:eastAsia="ru-RU"/>
        </w:rPr>
        <w:t>сновні методи розв’язання багатокритеріальної задачі вибору логістичного посередника.</w:t>
      </w:r>
    </w:p>
    <w:p w14:paraId="22866588" w14:textId="29010AA2" w:rsidR="00B6131E" w:rsidRDefault="00DE0F44"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r w:rsidRPr="00DE0F4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w:t>
      </w:r>
      <w:r w:rsidRPr="00DE0F44">
        <w:rPr>
          <w:rFonts w:ascii="Times New Roman" w:eastAsia="Times New Roman" w:hAnsi="Times New Roman" w:cs="Times New Roman"/>
          <w:sz w:val="28"/>
          <w:szCs w:val="28"/>
          <w:lang w:val="uk-UA" w:eastAsia="ru-RU"/>
        </w:rPr>
        <w:t xml:space="preserve">утність методу </w:t>
      </w:r>
      <w:proofErr w:type="spellStart"/>
      <w:r w:rsidRPr="00DE0F44">
        <w:rPr>
          <w:rFonts w:ascii="Times New Roman" w:eastAsia="Times New Roman" w:hAnsi="Times New Roman" w:cs="Times New Roman"/>
          <w:sz w:val="28"/>
          <w:szCs w:val="28"/>
          <w:lang w:val="uk-UA" w:eastAsia="ru-RU"/>
        </w:rPr>
        <w:t>мінімаксного</w:t>
      </w:r>
      <w:proofErr w:type="spellEnd"/>
      <w:r w:rsidRPr="00DE0F44">
        <w:rPr>
          <w:rFonts w:ascii="Times New Roman" w:eastAsia="Times New Roman" w:hAnsi="Times New Roman" w:cs="Times New Roman"/>
          <w:sz w:val="28"/>
          <w:szCs w:val="28"/>
          <w:lang w:val="uk-UA" w:eastAsia="ru-RU"/>
        </w:rPr>
        <w:t xml:space="preserve"> згортання</w:t>
      </w:r>
      <w:r>
        <w:rPr>
          <w:rFonts w:ascii="Times New Roman" w:eastAsia="Times New Roman" w:hAnsi="Times New Roman" w:cs="Times New Roman"/>
          <w:sz w:val="28"/>
          <w:szCs w:val="28"/>
          <w:lang w:val="uk-UA" w:eastAsia="ru-RU"/>
        </w:rPr>
        <w:t xml:space="preserve"> при виборі логістичного посередника</w:t>
      </w:r>
      <w:r w:rsidRPr="00DE0F44">
        <w:rPr>
          <w:rFonts w:ascii="Times New Roman" w:eastAsia="Times New Roman" w:hAnsi="Times New Roman" w:cs="Times New Roman"/>
          <w:sz w:val="28"/>
          <w:szCs w:val="28"/>
          <w:lang w:val="uk-UA" w:eastAsia="ru-RU"/>
        </w:rPr>
        <w:t>.</w:t>
      </w:r>
    </w:p>
    <w:p w14:paraId="700A2145" w14:textId="70AF9A2C" w:rsidR="00DE0F44" w:rsidRPr="00DE0F44" w:rsidRDefault="00714B9C"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 С</w:t>
      </w:r>
      <w:r w:rsidR="00DE0F44" w:rsidRPr="00DE0F44">
        <w:rPr>
          <w:rFonts w:ascii="Times New Roman" w:eastAsia="Times New Roman" w:hAnsi="Times New Roman" w:cs="Times New Roman"/>
          <w:sz w:val="28"/>
          <w:szCs w:val="28"/>
          <w:lang w:val="uk-UA" w:eastAsia="ru-RU"/>
        </w:rPr>
        <w:t>фер</w:t>
      </w:r>
      <w:r>
        <w:rPr>
          <w:rFonts w:ascii="Times New Roman" w:eastAsia="Times New Roman" w:hAnsi="Times New Roman" w:cs="Times New Roman"/>
          <w:sz w:val="28"/>
          <w:szCs w:val="28"/>
          <w:lang w:val="uk-UA" w:eastAsia="ru-RU"/>
        </w:rPr>
        <w:t>и</w:t>
      </w:r>
      <w:r w:rsidR="00DE0F44" w:rsidRPr="00DE0F44">
        <w:rPr>
          <w:rFonts w:ascii="Times New Roman" w:eastAsia="Times New Roman" w:hAnsi="Times New Roman" w:cs="Times New Roman"/>
          <w:sz w:val="28"/>
          <w:szCs w:val="28"/>
          <w:lang w:val="uk-UA" w:eastAsia="ru-RU"/>
        </w:rPr>
        <w:t xml:space="preserve"> застос</w:t>
      </w:r>
      <w:r>
        <w:rPr>
          <w:rFonts w:ascii="Times New Roman" w:eastAsia="Times New Roman" w:hAnsi="Times New Roman" w:cs="Times New Roman"/>
          <w:sz w:val="28"/>
          <w:szCs w:val="28"/>
          <w:lang w:val="uk-UA" w:eastAsia="ru-RU"/>
        </w:rPr>
        <w:t>ування</w:t>
      </w:r>
      <w:r w:rsidR="00DE0F44" w:rsidRPr="00DE0F44">
        <w:rPr>
          <w:rFonts w:ascii="Times New Roman" w:eastAsia="Times New Roman" w:hAnsi="Times New Roman" w:cs="Times New Roman"/>
          <w:sz w:val="28"/>
          <w:szCs w:val="28"/>
          <w:lang w:val="uk-UA" w:eastAsia="ru-RU"/>
        </w:rPr>
        <w:t xml:space="preserve"> принцип</w:t>
      </w:r>
      <w:r>
        <w:rPr>
          <w:rFonts w:ascii="Times New Roman" w:eastAsia="Times New Roman" w:hAnsi="Times New Roman" w:cs="Times New Roman"/>
          <w:sz w:val="28"/>
          <w:szCs w:val="28"/>
          <w:lang w:val="uk-UA" w:eastAsia="ru-RU"/>
        </w:rPr>
        <w:t>у</w:t>
      </w:r>
      <w:r w:rsidR="00DE0F44" w:rsidRPr="00DE0F44">
        <w:rPr>
          <w:rFonts w:ascii="Times New Roman" w:eastAsia="Times New Roman" w:hAnsi="Times New Roman" w:cs="Times New Roman"/>
          <w:sz w:val="28"/>
          <w:szCs w:val="28"/>
          <w:lang w:val="uk-UA" w:eastAsia="ru-RU"/>
        </w:rPr>
        <w:t xml:space="preserve"> Парето</w:t>
      </w:r>
      <w:r>
        <w:rPr>
          <w:rFonts w:ascii="Times New Roman" w:eastAsia="Times New Roman" w:hAnsi="Times New Roman" w:cs="Times New Roman"/>
          <w:sz w:val="28"/>
          <w:szCs w:val="28"/>
          <w:lang w:val="uk-UA" w:eastAsia="ru-RU"/>
        </w:rPr>
        <w:t>.</w:t>
      </w:r>
    </w:p>
    <w:p w14:paraId="4FAB43EF" w14:textId="63C79386" w:rsidR="00DE0F44" w:rsidRPr="00DE0F44" w:rsidRDefault="00714B9C"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r w:rsidR="00DE0F44" w:rsidRPr="00DE0F4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w:t>
      </w:r>
      <w:r w:rsidR="00DE0F44" w:rsidRPr="00DE0F44">
        <w:rPr>
          <w:rFonts w:ascii="Times New Roman" w:eastAsia="Times New Roman" w:hAnsi="Times New Roman" w:cs="Times New Roman"/>
          <w:sz w:val="28"/>
          <w:szCs w:val="28"/>
          <w:lang w:val="uk-UA" w:eastAsia="ru-RU"/>
        </w:rPr>
        <w:t>ет</w:t>
      </w:r>
      <w:r>
        <w:rPr>
          <w:rFonts w:ascii="Times New Roman" w:eastAsia="Times New Roman" w:hAnsi="Times New Roman" w:cs="Times New Roman"/>
          <w:sz w:val="28"/>
          <w:szCs w:val="28"/>
          <w:lang w:val="uk-UA" w:eastAsia="ru-RU"/>
        </w:rPr>
        <w:t xml:space="preserve">а </w:t>
      </w:r>
      <w:r w:rsidR="00DE0F44" w:rsidRPr="00DE0F44">
        <w:rPr>
          <w:rFonts w:ascii="Times New Roman" w:eastAsia="Times New Roman" w:hAnsi="Times New Roman" w:cs="Times New Roman"/>
          <w:sz w:val="28"/>
          <w:szCs w:val="28"/>
          <w:lang w:val="uk-UA" w:eastAsia="ru-RU"/>
        </w:rPr>
        <w:t>АВС-аналі</w:t>
      </w:r>
      <w:r>
        <w:rPr>
          <w:rFonts w:ascii="Times New Roman" w:eastAsia="Times New Roman" w:hAnsi="Times New Roman" w:cs="Times New Roman"/>
          <w:sz w:val="28"/>
          <w:szCs w:val="28"/>
          <w:lang w:val="uk-UA" w:eastAsia="ru-RU"/>
        </w:rPr>
        <w:t>зу.</w:t>
      </w:r>
    </w:p>
    <w:p w14:paraId="785A0901" w14:textId="103427D5" w:rsidR="00DE0F44" w:rsidRPr="00DE0F44" w:rsidRDefault="00714B9C"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r w:rsidR="00DE0F44" w:rsidRPr="00DE0F4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w:t>
      </w:r>
      <w:r w:rsidR="00DE0F44" w:rsidRPr="00DE0F44">
        <w:rPr>
          <w:rFonts w:ascii="Times New Roman" w:eastAsia="Times New Roman" w:hAnsi="Times New Roman" w:cs="Times New Roman"/>
          <w:sz w:val="28"/>
          <w:szCs w:val="28"/>
          <w:lang w:val="uk-UA" w:eastAsia="ru-RU"/>
        </w:rPr>
        <w:t xml:space="preserve">б’єкти </w:t>
      </w:r>
      <w:r>
        <w:rPr>
          <w:rFonts w:ascii="Times New Roman" w:eastAsia="Times New Roman" w:hAnsi="Times New Roman" w:cs="Times New Roman"/>
          <w:sz w:val="28"/>
          <w:szCs w:val="28"/>
          <w:lang w:val="uk-UA" w:eastAsia="ru-RU"/>
        </w:rPr>
        <w:t xml:space="preserve">та параметри </w:t>
      </w:r>
      <w:r w:rsidR="00DE0F44" w:rsidRPr="00DE0F44">
        <w:rPr>
          <w:rFonts w:ascii="Times New Roman" w:eastAsia="Times New Roman" w:hAnsi="Times New Roman" w:cs="Times New Roman"/>
          <w:sz w:val="28"/>
          <w:szCs w:val="28"/>
          <w:lang w:val="uk-UA" w:eastAsia="ru-RU"/>
        </w:rPr>
        <w:t>ABC-аналізу</w:t>
      </w:r>
      <w:r>
        <w:rPr>
          <w:rFonts w:ascii="Times New Roman" w:eastAsia="Times New Roman" w:hAnsi="Times New Roman" w:cs="Times New Roman"/>
          <w:sz w:val="28"/>
          <w:szCs w:val="28"/>
          <w:lang w:val="uk-UA" w:eastAsia="ru-RU"/>
        </w:rPr>
        <w:t>.</w:t>
      </w:r>
    </w:p>
    <w:p w14:paraId="0E84E6A4" w14:textId="03E60616" w:rsidR="00DE0F44" w:rsidRPr="00DE0F44" w:rsidRDefault="00714B9C"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r w:rsidR="00DE0F44" w:rsidRPr="00DE0F4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Етапи проведення </w:t>
      </w:r>
      <w:r w:rsidRPr="00714B9C">
        <w:rPr>
          <w:rFonts w:ascii="Times New Roman" w:eastAsia="Times New Roman" w:hAnsi="Times New Roman" w:cs="Times New Roman"/>
          <w:sz w:val="28"/>
          <w:szCs w:val="28"/>
          <w:lang w:val="uk-UA" w:eastAsia="ru-RU"/>
        </w:rPr>
        <w:t>ABC-аналізу</w:t>
      </w:r>
      <w:r>
        <w:rPr>
          <w:rFonts w:ascii="Times New Roman" w:eastAsia="Times New Roman" w:hAnsi="Times New Roman" w:cs="Times New Roman"/>
          <w:sz w:val="28"/>
          <w:szCs w:val="28"/>
          <w:lang w:val="uk-UA" w:eastAsia="ru-RU"/>
        </w:rPr>
        <w:t>.</w:t>
      </w:r>
    </w:p>
    <w:p w14:paraId="1B90C7CB" w14:textId="2E6D8F7F" w:rsidR="00DE0F44" w:rsidRPr="00DE0F44" w:rsidRDefault="00714B9C"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r w:rsidR="00DE0F44" w:rsidRPr="00DE0F4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w:t>
      </w:r>
      <w:r w:rsidR="00DE0F44" w:rsidRPr="00DE0F44">
        <w:rPr>
          <w:rFonts w:ascii="Times New Roman" w:eastAsia="Times New Roman" w:hAnsi="Times New Roman" w:cs="Times New Roman"/>
          <w:sz w:val="28"/>
          <w:szCs w:val="28"/>
          <w:lang w:val="uk-UA" w:eastAsia="ru-RU"/>
        </w:rPr>
        <w:t>бмеження застосування ABC-аналізу</w:t>
      </w:r>
      <w:r>
        <w:rPr>
          <w:rFonts w:ascii="Times New Roman" w:eastAsia="Times New Roman" w:hAnsi="Times New Roman" w:cs="Times New Roman"/>
          <w:sz w:val="28"/>
          <w:szCs w:val="28"/>
          <w:lang w:val="uk-UA" w:eastAsia="ru-RU"/>
        </w:rPr>
        <w:t>.</w:t>
      </w:r>
    </w:p>
    <w:p w14:paraId="1C4D82A7" w14:textId="6E082FC3" w:rsidR="00DE0F44" w:rsidRPr="00DE0F44" w:rsidRDefault="00714B9C"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r w:rsidR="00DE0F44" w:rsidRPr="00DE0F4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Сутність та мета</w:t>
      </w:r>
      <w:r w:rsidR="00DE0F44" w:rsidRPr="00DE0F44">
        <w:rPr>
          <w:rFonts w:ascii="Times New Roman" w:eastAsia="Times New Roman" w:hAnsi="Times New Roman" w:cs="Times New Roman"/>
          <w:sz w:val="28"/>
          <w:szCs w:val="28"/>
          <w:lang w:val="uk-UA" w:eastAsia="ru-RU"/>
        </w:rPr>
        <w:t xml:space="preserve"> XYZ-аналіз</w:t>
      </w:r>
      <w:r>
        <w:rPr>
          <w:rFonts w:ascii="Times New Roman" w:eastAsia="Times New Roman" w:hAnsi="Times New Roman" w:cs="Times New Roman"/>
          <w:sz w:val="28"/>
          <w:szCs w:val="28"/>
          <w:lang w:val="uk-UA" w:eastAsia="ru-RU"/>
        </w:rPr>
        <w:t>у.</w:t>
      </w:r>
    </w:p>
    <w:p w14:paraId="6499F437" w14:textId="59CE6D8B" w:rsidR="00DE0F44" w:rsidRPr="00DE0F44" w:rsidRDefault="00714B9C"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r w:rsidR="00DE0F44" w:rsidRPr="00DE0F4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Етапи проведення </w:t>
      </w:r>
      <w:r w:rsidRPr="00714B9C">
        <w:rPr>
          <w:rFonts w:ascii="Times New Roman" w:eastAsia="Times New Roman" w:hAnsi="Times New Roman" w:cs="Times New Roman"/>
          <w:sz w:val="28"/>
          <w:szCs w:val="28"/>
          <w:lang w:val="uk-UA" w:eastAsia="ru-RU"/>
        </w:rPr>
        <w:t>XYZ-аналізу</w:t>
      </w:r>
      <w:r>
        <w:rPr>
          <w:rFonts w:ascii="Times New Roman" w:eastAsia="Times New Roman" w:hAnsi="Times New Roman" w:cs="Times New Roman"/>
          <w:sz w:val="28"/>
          <w:szCs w:val="28"/>
          <w:lang w:val="uk-UA" w:eastAsia="ru-RU"/>
        </w:rPr>
        <w:t>.</w:t>
      </w:r>
    </w:p>
    <w:p w14:paraId="2801ADCA" w14:textId="45B3CB51" w:rsidR="00DE0F44" w:rsidRDefault="00DE0F44"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DE0F44">
        <w:rPr>
          <w:rFonts w:ascii="Times New Roman" w:eastAsia="Times New Roman" w:hAnsi="Times New Roman" w:cs="Times New Roman"/>
          <w:sz w:val="28"/>
          <w:szCs w:val="28"/>
          <w:lang w:val="uk-UA" w:eastAsia="ru-RU"/>
        </w:rPr>
        <w:t>1</w:t>
      </w:r>
      <w:r w:rsidR="00714B9C">
        <w:rPr>
          <w:rFonts w:ascii="Times New Roman" w:eastAsia="Times New Roman" w:hAnsi="Times New Roman" w:cs="Times New Roman"/>
          <w:sz w:val="28"/>
          <w:szCs w:val="28"/>
          <w:lang w:val="uk-UA" w:eastAsia="ru-RU"/>
        </w:rPr>
        <w:t>7</w:t>
      </w:r>
      <w:r w:rsidRPr="00DE0F44">
        <w:rPr>
          <w:rFonts w:ascii="Times New Roman" w:eastAsia="Times New Roman" w:hAnsi="Times New Roman" w:cs="Times New Roman"/>
          <w:sz w:val="28"/>
          <w:szCs w:val="28"/>
          <w:lang w:val="uk-UA" w:eastAsia="ru-RU"/>
        </w:rPr>
        <w:t xml:space="preserve">. </w:t>
      </w:r>
      <w:r w:rsidR="00714B9C">
        <w:rPr>
          <w:rFonts w:ascii="Times New Roman" w:eastAsia="Times New Roman" w:hAnsi="Times New Roman" w:cs="Times New Roman"/>
          <w:sz w:val="28"/>
          <w:szCs w:val="28"/>
          <w:lang w:val="uk-UA" w:eastAsia="ru-RU"/>
        </w:rPr>
        <w:t>С</w:t>
      </w:r>
      <w:r w:rsidRPr="00DE0F44">
        <w:rPr>
          <w:rFonts w:ascii="Times New Roman" w:eastAsia="Times New Roman" w:hAnsi="Times New Roman" w:cs="Times New Roman"/>
          <w:sz w:val="28"/>
          <w:szCs w:val="28"/>
          <w:lang w:val="uk-UA" w:eastAsia="ru-RU"/>
        </w:rPr>
        <w:t>утність поєднаного використання АВС- та XYZ-аналізу</w:t>
      </w:r>
      <w:r w:rsidR="00714B9C">
        <w:rPr>
          <w:rFonts w:ascii="Times New Roman" w:eastAsia="Times New Roman" w:hAnsi="Times New Roman" w:cs="Times New Roman"/>
          <w:sz w:val="28"/>
          <w:szCs w:val="28"/>
          <w:lang w:val="uk-UA" w:eastAsia="ru-RU"/>
        </w:rPr>
        <w:t>.</w:t>
      </w:r>
    </w:p>
    <w:p w14:paraId="5B446670" w14:textId="1CDD3654" w:rsidR="00714B9C" w:rsidRPr="00714B9C" w:rsidRDefault="00714B9C"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 О</w:t>
      </w:r>
      <w:r w:rsidRPr="00714B9C">
        <w:rPr>
          <w:rFonts w:ascii="Times New Roman" w:eastAsia="Times New Roman" w:hAnsi="Times New Roman" w:cs="Times New Roman"/>
          <w:sz w:val="28"/>
          <w:szCs w:val="28"/>
          <w:lang w:val="uk-UA" w:eastAsia="ru-RU"/>
        </w:rPr>
        <w:t>сновн</w:t>
      </w:r>
      <w:r>
        <w:rPr>
          <w:rFonts w:ascii="Times New Roman" w:eastAsia="Times New Roman" w:hAnsi="Times New Roman" w:cs="Times New Roman"/>
          <w:sz w:val="28"/>
          <w:szCs w:val="28"/>
          <w:lang w:val="uk-UA" w:eastAsia="ru-RU"/>
        </w:rPr>
        <w:t>а</w:t>
      </w:r>
      <w:r w:rsidRPr="00714B9C">
        <w:rPr>
          <w:rFonts w:ascii="Times New Roman" w:eastAsia="Times New Roman" w:hAnsi="Times New Roman" w:cs="Times New Roman"/>
          <w:sz w:val="28"/>
          <w:szCs w:val="28"/>
          <w:lang w:val="uk-UA" w:eastAsia="ru-RU"/>
        </w:rPr>
        <w:t xml:space="preserve"> модел</w:t>
      </w:r>
      <w:r>
        <w:rPr>
          <w:rFonts w:ascii="Times New Roman" w:eastAsia="Times New Roman" w:hAnsi="Times New Roman" w:cs="Times New Roman"/>
          <w:sz w:val="28"/>
          <w:szCs w:val="28"/>
          <w:lang w:val="uk-UA" w:eastAsia="ru-RU"/>
        </w:rPr>
        <w:t>ь</w:t>
      </w:r>
      <w:r w:rsidRPr="00714B9C">
        <w:rPr>
          <w:rFonts w:ascii="Times New Roman" w:eastAsia="Times New Roman" w:hAnsi="Times New Roman" w:cs="Times New Roman"/>
          <w:sz w:val="28"/>
          <w:szCs w:val="28"/>
          <w:lang w:val="uk-UA" w:eastAsia="ru-RU"/>
        </w:rPr>
        <w:t xml:space="preserve"> економічного розміру замовлення EOQ</w:t>
      </w:r>
      <w:r>
        <w:rPr>
          <w:rFonts w:ascii="Times New Roman" w:eastAsia="Times New Roman" w:hAnsi="Times New Roman" w:cs="Times New Roman"/>
          <w:sz w:val="28"/>
          <w:szCs w:val="28"/>
          <w:lang w:val="uk-UA" w:eastAsia="ru-RU"/>
        </w:rPr>
        <w:t>.</w:t>
      </w:r>
    </w:p>
    <w:p w14:paraId="1ED8C6DC" w14:textId="178AFBED" w:rsidR="00714B9C" w:rsidRPr="00714B9C" w:rsidRDefault="00714B9C"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 О</w:t>
      </w:r>
      <w:r w:rsidRPr="00714B9C">
        <w:rPr>
          <w:rFonts w:ascii="Times New Roman" w:eastAsia="Times New Roman" w:hAnsi="Times New Roman" w:cs="Times New Roman"/>
          <w:sz w:val="28"/>
          <w:szCs w:val="28"/>
          <w:lang w:val="uk-UA" w:eastAsia="ru-RU"/>
        </w:rPr>
        <w:t>сновні обмеження застосуванн</w:t>
      </w:r>
      <w:r>
        <w:rPr>
          <w:rFonts w:ascii="Times New Roman" w:eastAsia="Times New Roman" w:hAnsi="Times New Roman" w:cs="Times New Roman"/>
          <w:sz w:val="28"/>
          <w:szCs w:val="28"/>
          <w:lang w:val="uk-UA" w:eastAsia="ru-RU"/>
        </w:rPr>
        <w:t>я</w:t>
      </w:r>
      <w:r w:rsidRPr="00714B9C">
        <w:rPr>
          <w:rFonts w:ascii="Times New Roman" w:eastAsia="Times New Roman" w:hAnsi="Times New Roman" w:cs="Times New Roman"/>
          <w:sz w:val="28"/>
          <w:szCs w:val="28"/>
          <w:lang w:val="uk-UA" w:eastAsia="ru-RU"/>
        </w:rPr>
        <w:t xml:space="preserve"> моделі EOQ на практиці.</w:t>
      </w:r>
    </w:p>
    <w:p w14:paraId="7D51B963" w14:textId="1CB88229" w:rsidR="00714B9C" w:rsidRPr="00714B9C" w:rsidRDefault="00714B9C"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r w:rsidRPr="00714B9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Структура в</w:t>
      </w:r>
      <w:r w:rsidRPr="00714B9C">
        <w:rPr>
          <w:rFonts w:ascii="Times New Roman" w:eastAsia="Times New Roman" w:hAnsi="Times New Roman" w:cs="Times New Roman"/>
          <w:sz w:val="28"/>
          <w:szCs w:val="28"/>
          <w:lang w:val="uk-UA" w:eastAsia="ru-RU"/>
        </w:rPr>
        <w:t>итрат на виконання замовлення</w:t>
      </w:r>
      <w:r>
        <w:rPr>
          <w:rFonts w:ascii="Times New Roman" w:eastAsia="Times New Roman" w:hAnsi="Times New Roman" w:cs="Times New Roman"/>
          <w:sz w:val="28"/>
          <w:szCs w:val="28"/>
          <w:lang w:val="uk-UA" w:eastAsia="ru-RU"/>
        </w:rPr>
        <w:t>.</w:t>
      </w:r>
    </w:p>
    <w:p w14:paraId="43421881" w14:textId="15CE0B4E" w:rsidR="00714B9C" w:rsidRPr="00714B9C" w:rsidRDefault="00714B9C"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r w:rsidRPr="00714B9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Структура</w:t>
      </w:r>
      <w:r w:rsidRPr="00714B9C">
        <w:rPr>
          <w:rFonts w:ascii="Times New Roman" w:eastAsia="Times New Roman" w:hAnsi="Times New Roman" w:cs="Times New Roman"/>
          <w:sz w:val="28"/>
          <w:szCs w:val="28"/>
          <w:lang w:val="uk-UA" w:eastAsia="ru-RU"/>
        </w:rPr>
        <w:t xml:space="preserve"> витрат на зберігання запасів</w:t>
      </w:r>
      <w:r>
        <w:rPr>
          <w:rFonts w:ascii="Times New Roman" w:eastAsia="Times New Roman" w:hAnsi="Times New Roman" w:cs="Times New Roman"/>
          <w:sz w:val="28"/>
          <w:szCs w:val="28"/>
          <w:lang w:val="uk-UA" w:eastAsia="ru-RU"/>
        </w:rPr>
        <w:t>.</w:t>
      </w:r>
    </w:p>
    <w:p w14:paraId="59B2EB59" w14:textId="18A845A0" w:rsidR="00714B9C" w:rsidRDefault="00714B9C"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r w:rsidRPr="00714B9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w:t>
      </w:r>
      <w:r w:rsidRPr="00714B9C">
        <w:rPr>
          <w:rFonts w:ascii="Times New Roman" w:eastAsia="Times New Roman" w:hAnsi="Times New Roman" w:cs="Times New Roman"/>
          <w:sz w:val="28"/>
          <w:szCs w:val="28"/>
          <w:lang w:val="uk-UA" w:eastAsia="ru-RU"/>
        </w:rPr>
        <w:t>изначення оптимально</w:t>
      </w:r>
      <w:r>
        <w:rPr>
          <w:rFonts w:ascii="Times New Roman" w:eastAsia="Times New Roman" w:hAnsi="Times New Roman" w:cs="Times New Roman"/>
          <w:sz w:val="28"/>
          <w:szCs w:val="28"/>
          <w:lang w:val="uk-UA" w:eastAsia="ru-RU"/>
        </w:rPr>
        <w:t>го</w:t>
      </w:r>
      <w:r w:rsidRPr="00714B9C">
        <w:rPr>
          <w:rFonts w:ascii="Times New Roman" w:eastAsia="Times New Roman" w:hAnsi="Times New Roman" w:cs="Times New Roman"/>
          <w:sz w:val="28"/>
          <w:szCs w:val="28"/>
          <w:lang w:val="uk-UA" w:eastAsia="ru-RU"/>
        </w:rPr>
        <w:t xml:space="preserve"> розміру замовлення</w:t>
      </w:r>
      <w:r>
        <w:rPr>
          <w:rFonts w:ascii="Times New Roman" w:eastAsia="Times New Roman" w:hAnsi="Times New Roman" w:cs="Times New Roman"/>
          <w:sz w:val="28"/>
          <w:szCs w:val="28"/>
          <w:lang w:val="uk-UA" w:eastAsia="ru-RU"/>
        </w:rPr>
        <w:t>.</w:t>
      </w:r>
    </w:p>
    <w:p w14:paraId="0A83D72E" w14:textId="79F438F0" w:rsidR="00714B9C" w:rsidRPr="00714B9C" w:rsidRDefault="00714B9C"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 Модель управління запасами з розривами цін.</w:t>
      </w:r>
    </w:p>
    <w:p w14:paraId="3FFB910B" w14:textId="3144A4C8" w:rsidR="00714B9C" w:rsidRPr="00714B9C" w:rsidRDefault="00714B9C"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w:t>
      </w:r>
      <w:r w:rsidRPr="00714B9C">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Б</w:t>
      </w:r>
      <w:r w:rsidRPr="00714B9C">
        <w:rPr>
          <w:rFonts w:ascii="Times New Roman" w:eastAsia="Times New Roman" w:hAnsi="Times New Roman" w:cs="Times New Roman"/>
          <w:sz w:val="28"/>
          <w:szCs w:val="28"/>
          <w:lang w:val="uk-UA" w:eastAsia="ru-RU"/>
        </w:rPr>
        <w:t>агатопродуктов</w:t>
      </w:r>
      <w:r>
        <w:rPr>
          <w:rFonts w:ascii="Times New Roman" w:eastAsia="Times New Roman" w:hAnsi="Times New Roman" w:cs="Times New Roman"/>
          <w:sz w:val="28"/>
          <w:szCs w:val="28"/>
          <w:lang w:val="uk-UA" w:eastAsia="ru-RU"/>
        </w:rPr>
        <w:t>а</w:t>
      </w:r>
      <w:proofErr w:type="spellEnd"/>
      <w:r w:rsidRPr="00714B9C">
        <w:rPr>
          <w:rFonts w:ascii="Times New Roman" w:eastAsia="Times New Roman" w:hAnsi="Times New Roman" w:cs="Times New Roman"/>
          <w:sz w:val="28"/>
          <w:szCs w:val="28"/>
          <w:lang w:val="uk-UA" w:eastAsia="ru-RU"/>
        </w:rPr>
        <w:t xml:space="preserve"> модел</w:t>
      </w:r>
      <w:r>
        <w:rPr>
          <w:rFonts w:ascii="Times New Roman" w:eastAsia="Times New Roman" w:hAnsi="Times New Roman" w:cs="Times New Roman"/>
          <w:sz w:val="28"/>
          <w:szCs w:val="28"/>
          <w:lang w:val="uk-UA" w:eastAsia="ru-RU"/>
        </w:rPr>
        <w:t>ь</w:t>
      </w:r>
      <w:r w:rsidRPr="00714B9C">
        <w:rPr>
          <w:rFonts w:ascii="Times New Roman" w:eastAsia="Times New Roman" w:hAnsi="Times New Roman" w:cs="Times New Roman"/>
          <w:sz w:val="28"/>
          <w:szCs w:val="28"/>
          <w:lang w:val="uk-UA" w:eastAsia="ru-RU"/>
        </w:rPr>
        <w:t xml:space="preserve"> EOQ з обмеженими ресурсами</w:t>
      </w:r>
      <w:r>
        <w:rPr>
          <w:rFonts w:ascii="Times New Roman" w:eastAsia="Times New Roman" w:hAnsi="Times New Roman" w:cs="Times New Roman"/>
          <w:sz w:val="28"/>
          <w:szCs w:val="28"/>
          <w:lang w:val="uk-UA" w:eastAsia="ru-RU"/>
        </w:rPr>
        <w:t>.</w:t>
      </w:r>
    </w:p>
    <w:p w14:paraId="30F8396D" w14:textId="4EF5DDE8" w:rsidR="00714B9C" w:rsidRPr="00714B9C" w:rsidRDefault="00714B9C"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r w:rsidRPr="00714B9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Б</w:t>
      </w:r>
      <w:r w:rsidRPr="00714B9C">
        <w:rPr>
          <w:rFonts w:ascii="Times New Roman" w:eastAsia="Times New Roman" w:hAnsi="Times New Roman" w:cs="Times New Roman"/>
          <w:sz w:val="28"/>
          <w:szCs w:val="28"/>
          <w:lang w:val="uk-UA" w:eastAsia="ru-RU"/>
        </w:rPr>
        <w:t>агатономенклатурн</w:t>
      </w:r>
      <w:r>
        <w:rPr>
          <w:rFonts w:ascii="Times New Roman" w:eastAsia="Times New Roman" w:hAnsi="Times New Roman" w:cs="Times New Roman"/>
          <w:sz w:val="28"/>
          <w:szCs w:val="28"/>
          <w:lang w:val="uk-UA" w:eastAsia="ru-RU"/>
        </w:rPr>
        <w:t>а</w:t>
      </w:r>
      <w:r w:rsidRPr="00714B9C">
        <w:rPr>
          <w:rFonts w:ascii="Times New Roman" w:eastAsia="Times New Roman" w:hAnsi="Times New Roman" w:cs="Times New Roman"/>
          <w:sz w:val="28"/>
          <w:szCs w:val="28"/>
          <w:lang w:val="uk-UA" w:eastAsia="ru-RU"/>
        </w:rPr>
        <w:t xml:space="preserve"> моде</w:t>
      </w:r>
      <w:r>
        <w:rPr>
          <w:rFonts w:ascii="Times New Roman" w:eastAsia="Times New Roman" w:hAnsi="Times New Roman" w:cs="Times New Roman"/>
          <w:sz w:val="28"/>
          <w:szCs w:val="28"/>
          <w:lang w:val="uk-UA" w:eastAsia="ru-RU"/>
        </w:rPr>
        <w:t>ль управління запасами.</w:t>
      </w:r>
    </w:p>
    <w:p w14:paraId="3DBFC9B0" w14:textId="49BA8EC5" w:rsidR="00714B9C" w:rsidRPr="00714B9C" w:rsidRDefault="00714B9C"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w:t>
      </w:r>
      <w:r w:rsidRPr="00714B9C">
        <w:rPr>
          <w:rFonts w:ascii="Times New Roman" w:eastAsia="Times New Roman" w:hAnsi="Times New Roman" w:cs="Times New Roman"/>
          <w:sz w:val="28"/>
          <w:szCs w:val="28"/>
          <w:lang w:val="uk-UA" w:eastAsia="ru-RU"/>
        </w:rPr>
        <w:t>. Багатономенклатурна модель управління запасами</w:t>
      </w:r>
      <w:r>
        <w:rPr>
          <w:rFonts w:ascii="Times New Roman" w:eastAsia="Times New Roman" w:hAnsi="Times New Roman" w:cs="Times New Roman"/>
          <w:sz w:val="28"/>
          <w:szCs w:val="28"/>
          <w:lang w:val="uk-UA" w:eastAsia="ru-RU"/>
        </w:rPr>
        <w:t xml:space="preserve"> </w:t>
      </w:r>
      <w:r w:rsidRPr="00714B9C">
        <w:rPr>
          <w:rFonts w:ascii="Times New Roman" w:eastAsia="Times New Roman" w:hAnsi="Times New Roman" w:cs="Times New Roman"/>
          <w:sz w:val="28"/>
          <w:szCs w:val="28"/>
          <w:lang w:val="uk-UA" w:eastAsia="ru-RU"/>
        </w:rPr>
        <w:t>з обмеженими ресурсами</w:t>
      </w:r>
      <w:r>
        <w:rPr>
          <w:rFonts w:ascii="Times New Roman" w:eastAsia="Times New Roman" w:hAnsi="Times New Roman" w:cs="Times New Roman"/>
          <w:sz w:val="28"/>
          <w:szCs w:val="28"/>
          <w:lang w:val="uk-UA" w:eastAsia="ru-RU"/>
        </w:rPr>
        <w:t>.</w:t>
      </w:r>
    </w:p>
    <w:p w14:paraId="41DBD7EA" w14:textId="59F44EDA" w:rsidR="003457A9" w:rsidRDefault="00714B9C"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27. </w:t>
      </w:r>
      <w:r w:rsidR="003457A9">
        <w:rPr>
          <w:rFonts w:ascii="Times New Roman" w:eastAsia="Times New Roman" w:hAnsi="Times New Roman" w:cs="Times New Roman"/>
          <w:sz w:val="28"/>
          <w:szCs w:val="28"/>
          <w:lang w:val="uk-UA" w:eastAsia="ru-RU"/>
        </w:rPr>
        <w:t>Недетерміновані моделі управління запасами.</w:t>
      </w:r>
    </w:p>
    <w:p w14:paraId="1BAB5895" w14:textId="647CBFA6" w:rsidR="00714B9C" w:rsidRPr="00714B9C" w:rsidRDefault="003457A9"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28. </w:t>
      </w:r>
      <w:r w:rsidR="00714B9C">
        <w:rPr>
          <w:rFonts w:ascii="Times New Roman" w:eastAsia="Times New Roman" w:hAnsi="Times New Roman" w:cs="Times New Roman"/>
          <w:sz w:val="28"/>
          <w:szCs w:val="28"/>
          <w:lang w:val="uk-UA" w:eastAsia="ru-RU"/>
        </w:rPr>
        <w:t>О</w:t>
      </w:r>
      <w:r w:rsidR="00714B9C" w:rsidRPr="00714B9C">
        <w:rPr>
          <w:rFonts w:ascii="Times New Roman" w:eastAsia="Times New Roman" w:hAnsi="Times New Roman" w:cs="Times New Roman"/>
          <w:sz w:val="28"/>
          <w:szCs w:val="28"/>
          <w:lang w:val="uk-UA" w:eastAsia="ru-RU"/>
        </w:rPr>
        <w:t>сновне правило Q-моделі управління запасами.</w:t>
      </w:r>
    </w:p>
    <w:p w14:paraId="1772018E" w14:textId="47634BE6" w:rsidR="00714B9C" w:rsidRPr="00714B9C" w:rsidRDefault="00714B9C"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14B9C">
        <w:rPr>
          <w:rFonts w:ascii="Times New Roman" w:eastAsia="Times New Roman" w:hAnsi="Times New Roman" w:cs="Times New Roman"/>
          <w:sz w:val="28"/>
          <w:szCs w:val="28"/>
          <w:lang w:val="uk-UA" w:eastAsia="ru-RU"/>
        </w:rPr>
        <w:t>2</w:t>
      </w:r>
      <w:r w:rsidR="003457A9">
        <w:rPr>
          <w:rFonts w:ascii="Times New Roman" w:eastAsia="Times New Roman" w:hAnsi="Times New Roman" w:cs="Times New Roman"/>
          <w:sz w:val="28"/>
          <w:szCs w:val="28"/>
          <w:lang w:val="uk-UA" w:eastAsia="ru-RU"/>
        </w:rPr>
        <w:t>9</w:t>
      </w:r>
      <w:r w:rsidRPr="00714B9C">
        <w:rPr>
          <w:rFonts w:ascii="Times New Roman" w:eastAsia="Times New Roman" w:hAnsi="Times New Roman" w:cs="Times New Roman"/>
          <w:sz w:val="28"/>
          <w:szCs w:val="28"/>
          <w:lang w:val="uk-UA" w:eastAsia="ru-RU"/>
        </w:rPr>
        <w:t xml:space="preserve">. </w:t>
      </w:r>
      <w:r w:rsidR="003457A9">
        <w:rPr>
          <w:rFonts w:ascii="Times New Roman" w:eastAsia="Times New Roman" w:hAnsi="Times New Roman" w:cs="Times New Roman"/>
          <w:sz w:val="28"/>
          <w:szCs w:val="28"/>
          <w:lang w:val="uk-UA" w:eastAsia="ru-RU"/>
        </w:rPr>
        <w:t>П</w:t>
      </w:r>
      <w:r w:rsidRPr="00714B9C">
        <w:rPr>
          <w:rFonts w:ascii="Times New Roman" w:eastAsia="Times New Roman" w:hAnsi="Times New Roman" w:cs="Times New Roman"/>
          <w:sz w:val="28"/>
          <w:szCs w:val="28"/>
          <w:lang w:val="uk-UA" w:eastAsia="ru-RU"/>
        </w:rPr>
        <w:t xml:space="preserve">оняття </w:t>
      </w:r>
      <w:r w:rsidR="00ED65CF">
        <w:rPr>
          <w:rFonts w:ascii="Times New Roman" w:eastAsia="Times New Roman" w:hAnsi="Times New Roman" w:cs="Times New Roman"/>
          <w:sz w:val="28"/>
          <w:szCs w:val="28"/>
          <w:lang w:val="uk-UA" w:eastAsia="ru-RU"/>
        </w:rPr>
        <w:t>«</w:t>
      </w:r>
      <w:r w:rsidRPr="00714B9C">
        <w:rPr>
          <w:rFonts w:ascii="Times New Roman" w:eastAsia="Times New Roman" w:hAnsi="Times New Roman" w:cs="Times New Roman"/>
          <w:sz w:val="28"/>
          <w:szCs w:val="28"/>
          <w:lang w:val="uk-UA" w:eastAsia="ru-RU"/>
        </w:rPr>
        <w:t>граничний рівень запасу</w:t>
      </w:r>
      <w:r w:rsidR="00ED65CF">
        <w:rPr>
          <w:rFonts w:ascii="Times New Roman" w:eastAsia="Times New Roman" w:hAnsi="Times New Roman" w:cs="Times New Roman"/>
          <w:sz w:val="28"/>
          <w:szCs w:val="28"/>
          <w:lang w:val="uk-UA" w:eastAsia="ru-RU"/>
        </w:rPr>
        <w:t>»</w:t>
      </w:r>
      <w:r w:rsidR="003457A9">
        <w:rPr>
          <w:rFonts w:ascii="Times New Roman" w:eastAsia="Times New Roman" w:hAnsi="Times New Roman" w:cs="Times New Roman"/>
          <w:sz w:val="28"/>
          <w:szCs w:val="28"/>
          <w:lang w:val="uk-UA" w:eastAsia="ru-RU"/>
        </w:rPr>
        <w:t xml:space="preserve"> та </w:t>
      </w:r>
      <w:r w:rsidR="003457A9" w:rsidRPr="00714B9C">
        <w:rPr>
          <w:rFonts w:ascii="Times New Roman" w:eastAsia="Times New Roman" w:hAnsi="Times New Roman" w:cs="Times New Roman"/>
          <w:sz w:val="28"/>
          <w:szCs w:val="28"/>
          <w:lang w:val="uk-UA" w:eastAsia="ru-RU"/>
        </w:rPr>
        <w:t>«рівень сервісу»</w:t>
      </w:r>
      <w:r w:rsidR="003457A9">
        <w:rPr>
          <w:rFonts w:ascii="Times New Roman" w:eastAsia="Times New Roman" w:hAnsi="Times New Roman" w:cs="Times New Roman"/>
          <w:sz w:val="28"/>
          <w:szCs w:val="28"/>
          <w:lang w:val="uk-UA" w:eastAsia="ru-RU"/>
        </w:rPr>
        <w:t xml:space="preserve"> у нетермінованих моделях управління запасами.</w:t>
      </w:r>
    </w:p>
    <w:p w14:paraId="219976E7" w14:textId="513A4E6A" w:rsidR="00714B9C" w:rsidRPr="00714B9C" w:rsidRDefault="003457A9"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w:t>
      </w:r>
      <w:r w:rsidR="00714B9C" w:rsidRPr="00714B9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w:t>
      </w:r>
      <w:r w:rsidR="00714B9C" w:rsidRPr="00714B9C">
        <w:rPr>
          <w:rFonts w:ascii="Times New Roman" w:eastAsia="Times New Roman" w:hAnsi="Times New Roman" w:cs="Times New Roman"/>
          <w:sz w:val="28"/>
          <w:szCs w:val="28"/>
          <w:lang w:val="uk-UA" w:eastAsia="ru-RU"/>
        </w:rPr>
        <w:t>сновне правило Р-моделі управління запасами.</w:t>
      </w:r>
    </w:p>
    <w:p w14:paraId="177338D6" w14:textId="6D25125C" w:rsidR="00714B9C" w:rsidRDefault="003457A9" w:rsidP="00714B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w:t>
      </w:r>
      <w:r w:rsidR="00714B9C" w:rsidRPr="00714B9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w:t>
      </w:r>
      <w:r w:rsidR="00714B9C" w:rsidRPr="00714B9C">
        <w:rPr>
          <w:rFonts w:ascii="Times New Roman" w:eastAsia="Times New Roman" w:hAnsi="Times New Roman" w:cs="Times New Roman"/>
          <w:sz w:val="28"/>
          <w:szCs w:val="28"/>
          <w:lang w:val="uk-UA" w:eastAsia="ru-RU"/>
        </w:rPr>
        <w:t>ереваг</w:t>
      </w:r>
      <w:r>
        <w:rPr>
          <w:rFonts w:ascii="Times New Roman" w:eastAsia="Times New Roman" w:hAnsi="Times New Roman" w:cs="Times New Roman"/>
          <w:sz w:val="28"/>
          <w:szCs w:val="28"/>
          <w:lang w:val="uk-UA" w:eastAsia="ru-RU"/>
        </w:rPr>
        <w:t>и</w:t>
      </w:r>
      <w:r w:rsidR="00714B9C" w:rsidRPr="00714B9C">
        <w:rPr>
          <w:rFonts w:ascii="Times New Roman" w:eastAsia="Times New Roman" w:hAnsi="Times New Roman" w:cs="Times New Roman"/>
          <w:sz w:val="28"/>
          <w:szCs w:val="28"/>
          <w:lang w:val="uk-UA" w:eastAsia="ru-RU"/>
        </w:rPr>
        <w:t xml:space="preserve"> Р-моделі управління запасами</w:t>
      </w:r>
      <w:r>
        <w:rPr>
          <w:rFonts w:ascii="Times New Roman" w:eastAsia="Times New Roman" w:hAnsi="Times New Roman" w:cs="Times New Roman"/>
          <w:sz w:val="28"/>
          <w:szCs w:val="28"/>
          <w:lang w:val="uk-UA" w:eastAsia="ru-RU"/>
        </w:rPr>
        <w:t>.</w:t>
      </w:r>
    </w:p>
    <w:p w14:paraId="1764FE91" w14:textId="0D24E0B9" w:rsidR="003457A9" w:rsidRPr="003457A9" w:rsidRDefault="003457A9" w:rsidP="003457A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 Моделі</w:t>
      </w:r>
      <w:r w:rsidRPr="003457A9">
        <w:rPr>
          <w:rFonts w:ascii="Times New Roman" w:eastAsia="Times New Roman" w:hAnsi="Times New Roman" w:cs="Times New Roman"/>
          <w:sz w:val="28"/>
          <w:szCs w:val="28"/>
          <w:lang w:val="uk-UA" w:eastAsia="ru-RU"/>
        </w:rPr>
        <w:t xml:space="preserve"> визначення місця розташування розподільчого складу в регіоні</w:t>
      </w:r>
      <w:r>
        <w:rPr>
          <w:rFonts w:ascii="Times New Roman" w:eastAsia="Times New Roman" w:hAnsi="Times New Roman" w:cs="Times New Roman"/>
          <w:sz w:val="28"/>
          <w:szCs w:val="28"/>
          <w:lang w:val="uk-UA" w:eastAsia="ru-RU"/>
        </w:rPr>
        <w:t>.</w:t>
      </w:r>
    </w:p>
    <w:p w14:paraId="23306D6E" w14:textId="3DD7C444" w:rsidR="003457A9" w:rsidRPr="003457A9" w:rsidRDefault="003457A9" w:rsidP="003457A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33</w:t>
      </w:r>
      <w:r w:rsidRPr="003457A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Сутність </w:t>
      </w:r>
      <w:r w:rsidRPr="003457A9">
        <w:rPr>
          <w:rFonts w:ascii="Times New Roman" w:eastAsia="Times New Roman" w:hAnsi="Times New Roman" w:cs="Times New Roman"/>
          <w:sz w:val="28"/>
          <w:szCs w:val="28"/>
          <w:lang w:val="uk-UA" w:eastAsia="ru-RU"/>
        </w:rPr>
        <w:t>модел</w:t>
      </w:r>
      <w:r>
        <w:rPr>
          <w:rFonts w:ascii="Times New Roman" w:eastAsia="Times New Roman" w:hAnsi="Times New Roman" w:cs="Times New Roman"/>
          <w:sz w:val="28"/>
          <w:szCs w:val="28"/>
          <w:lang w:val="uk-UA" w:eastAsia="ru-RU"/>
        </w:rPr>
        <w:t>і</w:t>
      </w:r>
      <w:r w:rsidRPr="003457A9">
        <w:rPr>
          <w:rFonts w:ascii="Times New Roman" w:eastAsia="Times New Roman" w:hAnsi="Times New Roman" w:cs="Times New Roman"/>
          <w:sz w:val="28"/>
          <w:szCs w:val="28"/>
          <w:lang w:val="uk-UA" w:eastAsia="ru-RU"/>
        </w:rPr>
        <w:t xml:space="preserve"> Д. </w:t>
      </w:r>
      <w:proofErr w:type="spellStart"/>
      <w:r w:rsidRPr="003457A9">
        <w:rPr>
          <w:rFonts w:ascii="Times New Roman" w:eastAsia="Times New Roman" w:hAnsi="Times New Roman" w:cs="Times New Roman"/>
          <w:sz w:val="28"/>
          <w:szCs w:val="28"/>
          <w:lang w:val="uk-UA" w:eastAsia="ru-RU"/>
        </w:rPr>
        <w:t>Хаффа</w:t>
      </w:r>
      <w:proofErr w:type="spellEnd"/>
      <w:r>
        <w:rPr>
          <w:rFonts w:ascii="Times New Roman" w:eastAsia="Times New Roman" w:hAnsi="Times New Roman" w:cs="Times New Roman"/>
          <w:sz w:val="28"/>
          <w:szCs w:val="28"/>
          <w:lang w:val="uk-UA" w:eastAsia="ru-RU"/>
        </w:rPr>
        <w:t xml:space="preserve"> у розподільчих бізнес-процесах.</w:t>
      </w:r>
    </w:p>
    <w:p w14:paraId="423E40BE" w14:textId="5EDABFD9" w:rsidR="003457A9" w:rsidRDefault="003457A9" w:rsidP="003457A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34</w:t>
      </w:r>
      <w:r w:rsidRPr="003457A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Основні </w:t>
      </w:r>
      <w:r w:rsidRPr="003457A9">
        <w:rPr>
          <w:rFonts w:ascii="Times New Roman" w:eastAsia="Times New Roman" w:hAnsi="Times New Roman" w:cs="Times New Roman"/>
          <w:sz w:val="28"/>
          <w:szCs w:val="28"/>
          <w:lang w:val="uk-UA" w:eastAsia="ru-RU"/>
        </w:rPr>
        <w:t xml:space="preserve">параметри моделі Д. </w:t>
      </w:r>
      <w:proofErr w:type="spellStart"/>
      <w:r w:rsidRPr="003457A9">
        <w:rPr>
          <w:rFonts w:ascii="Times New Roman" w:eastAsia="Times New Roman" w:hAnsi="Times New Roman" w:cs="Times New Roman"/>
          <w:sz w:val="28"/>
          <w:szCs w:val="28"/>
          <w:lang w:val="uk-UA" w:eastAsia="ru-RU"/>
        </w:rPr>
        <w:t>Хаффа</w:t>
      </w:r>
      <w:proofErr w:type="spellEnd"/>
      <w:r>
        <w:rPr>
          <w:rFonts w:ascii="Times New Roman" w:eastAsia="Times New Roman" w:hAnsi="Times New Roman" w:cs="Times New Roman"/>
          <w:sz w:val="28"/>
          <w:szCs w:val="28"/>
          <w:lang w:val="uk-UA" w:eastAsia="ru-RU"/>
        </w:rPr>
        <w:t>.</w:t>
      </w:r>
    </w:p>
    <w:p w14:paraId="29D303CC" w14:textId="66F4C995" w:rsidR="003457A9" w:rsidRPr="003457A9" w:rsidRDefault="003457A9" w:rsidP="003457A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 С</w:t>
      </w:r>
      <w:r w:rsidRPr="003457A9">
        <w:rPr>
          <w:rFonts w:ascii="Times New Roman" w:eastAsia="Times New Roman" w:hAnsi="Times New Roman" w:cs="Times New Roman"/>
          <w:sz w:val="28"/>
          <w:szCs w:val="28"/>
          <w:lang w:val="uk-UA" w:eastAsia="ru-RU"/>
        </w:rPr>
        <w:t>утність категорійного менеджменту.</w:t>
      </w:r>
    </w:p>
    <w:p w14:paraId="1F45661A" w14:textId="65F9BD7F" w:rsidR="003457A9" w:rsidRPr="003457A9" w:rsidRDefault="003457A9" w:rsidP="003457A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36</w:t>
      </w:r>
      <w:r w:rsidRPr="003457A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w:t>
      </w:r>
      <w:r w:rsidRPr="003457A9">
        <w:rPr>
          <w:rFonts w:ascii="Times New Roman" w:eastAsia="Times New Roman" w:hAnsi="Times New Roman" w:cs="Times New Roman"/>
          <w:sz w:val="28"/>
          <w:szCs w:val="28"/>
          <w:lang w:val="uk-UA" w:eastAsia="ru-RU"/>
        </w:rPr>
        <w:t>оловні завдання категорійного менеджменту.</w:t>
      </w:r>
    </w:p>
    <w:p w14:paraId="446AC7BD" w14:textId="34726ECB" w:rsidR="003457A9" w:rsidRPr="003457A9" w:rsidRDefault="003457A9" w:rsidP="003457A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3457A9">
        <w:rPr>
          <w:rFonts w:ascii="Times New Roman" w:eastAsia="Times New Roman" w:hAnsi="Times New Roman" w:cs="Times New Roman"/>
          <w:sz w:val="28"/>
          <w:szCs w:val="28"/>
          <w:lang w:val="uk-UA" w:eastAsia="ru-RU"/>
        </w:rPr>
        <w:lastRenderedPageBreak/>
        <w:t>3</w:t>
      </w:r>
      <w:r>
        <w:rPr>
          <w:rFonts w:ascii="Times New Roman" w:eastAsia="Times New Roman" w:hAnsi="Times New Roman" w:cs="Times New Roman"/>
          <w:sz w:val="28"/>
          <w:szCs w:val="28"/>
          <w:lang w:val="uk-UA" w:eastAsia="ru-RU"/>
        </w:rPr>
        <w:t>7. М</w:t>
      </w:r>
      <w:r w:rsidRPr="003457A9">
        <w:rPr>
          <w:rFonts w:ascii="Times New Roman" w:eastAsia="Times New Roman" w:hAnsi="Times New Roman" w:cs="Times New Roman"/>
          <w:sz w:val="28"/>
          <w:szCs w:val="28"/>
          <w:lang w:val="uk-UA" w:eastAsia="ru-RU"/>
        </w:rPr>
        <w:t>атриця розвитку асортименту</w:t>
      </w:r>
      <w:r>
        <w:rPr>
          <w:rFonts w:ascii="Times New Roman" w:eastAsia="Times New Roman" w:hAnsi="Times New Roman" w:cs="Times New Roman"/>
          <w:sz w:val="28"/>
          <w:szCs w:val="28"/>
          <w:lang w:val="uk-UA" w:eastAsia="ru-RU"/>
        </w:rPr>
        <w:t xml:space="preserve"> та її а</w:t>
      </w:r>
      <w:r w:rsidRPr="003457A9">
        <w:rPr>
          <w:rFonts w:ascii="Times New Roman" w:eastAsia="Times New Roman" w:hAnsi="Times New Roman" w:cs="Times New Roman"/>
          <w:sz w:val="28"/>
          <w:szCs w:val="28"/>
          <w:lang w:val="uk-UA" w:eastAsia="ru-RU"/>
        </w:rPr>
        <w:t>льтернативні стратегії</w:t>
      </w:r>
      <w:r>
        <w:rPr>
          <w:rFonts w:ascii="Times New Roman" w:eastAsia="Times New Roman" w:hAnsi="Times New Roman" w:cs="Times New Roman"/>
          <w:sz w:val="28"/>
          <w:szCs w:val="28"/>
          <w:lang w:val="uk-UA" w:eastAsia="ru-RU"/>
        </w:rPr>
        <w:t>.</w:t>
      </w:r>
    </w:p>
    <w:p w14:paraId="1D5B0449" w14:textId="49E52E4E" w:rsidR="003457A9" w:rsidRPr="003457A9" w:rsidRDefault="003457A9" w:rsidP="003457A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w:t>
      </w:r>
      <w:r w:rsidRPr="003457A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Сутність</w:t>
      </w:r>
      <w:r w:rsidRPr="003457A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та мета </w:t>
      </w:r>
      <w:r w:rsidRPr="003457A9">
        <w:rPr>
          <w:rFonts w:ascii="Times New Roman" w:eastAsia="Times New Roman" w:hAnsi="Times New Roman" w:cs="Times New Roman"/>
          <w:sz w:val="28"/>
          <w:szCs w:val="28"/>
          <w:lang w:val="uk-UA" w:eastAsia="ru-RU"/>
        </w:rPr>
        <w:t>використ</w:t>
      </w:r>
      <w:r>
        <w:rPr>
          <w:rFonts w:ascii="Times New Roman" w:eastAsia="Times New Roman" w:hAnsi="Times New Roman" w:cs="Times New Roman"/>
          <w:sz w:val="28"/>
          <w:szCs w:val="28"/>
          <w:lang w:val="uk-UA" w:eastAsia="ru-RU"/>
        </w:rPr>
        <w:t>ання</w:t>
      </w:r>
      <w:r w:rsidRPr="003457A9">
        <w:rPr>
          <w:rFonts w:ascii="Times New Roman" w:eastAsia="Times New Roman" w:hAnsi="Times New Roman" w:cs="Times New Roman"/>
          <w:sz w:val="28"/>
          <w:szCs w:val="28"/>
          <w:lang w:val="uk-UA" w:eastAsia="ru-RU"/>
        </w:rPr>
        <w:t xml:space="preserve"> модел</w:t>
      </w:r>
      <w:r>
        <w:rPr>
          <w:rFonts w:ascii="Times New Roman" w:eastAsia="Times New Roman" w:hAnsi="Times New Roman" w:cs="Times New Roman"/>
          <w:sz w:val="28"/>
          <w:szCs w:val="28"/>
          <w:lang w:val="uk-UA" w:eastAsia="ru-RU"/>
        </w:rPr>
        <w:t>і</w:t>
      </w:r>
      <w:r w:rsidRPr="003457A9">
        <w:rPr>
          <w:rFonts w:ascii="Times New Roman" w:eastAsia="Times New Roman" w:hAnsi="Times New Roman" w:cs="Times New Roman"/>
          <w:sz w:val="28"/>
          <w:szCs w:val="28"/>
          <w:lang w:val="uk-UA" w:eastAsia="ru-RU"/>
        </w:rPr>
        <w:t xml:space="preserve"> Кано</w:t>
      </w:r>
      <w:r>
        <w:rPr>
          <w:rFonts w:ascii="Times New Roman" w:eastAsia="Times New Roman" w:hAnsi="Times New Roman" w:cs="Times New Roman"/>
          <w:sz w:val="28"/>
          <w:szCs w:val="28"/>
          <w:lang w:val="uk-UA" w:eastAsia="ru-RU"/>
        </w:rPr>
        <w:t>.</w:t>
      </w:r>
    </w:p>
    <w:p w14:paraId="47C01705" w14:textId="5ADA1E64" w:rsidR="003457A9" w:rsidRPr="003457A9" w:rsidRDefault="003457A9" w:rsidP="003457A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39</w:t>
      </w:r>
      <w:r w:rsidRPr="003457A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w:t>
      </w:r>
      <w:r w:rsidRPr="003457A9">
        <w:rPr>
          <w:rFonts w:ascii="Times New Roman" w:eastAsia="Times New Roman" w:hAnsi="Times New Roman" w:cs="Times New Roman"/>
          <w:sz w:val="28"/>
          <w:szCs w:val="28"/>
          <w:lang w:val="uk-UA" w:eastAsia="ru-RU"/>
        </w:rPr>
        <w:t xml:space="preserve">утність методу </w:t>
      </w:r>
      <w:proofErr w:type="spellStart"/>
      <w:r w:rsidRPr="003457A9">
        <w:rPr>
          <w:rFonts w:ascii="Times New Roman" w:eastAsia="Times New Roman" w:hAnsi="Times New Roman" w:cs="Times New Roman"/>
          <w:sz w:val="28"/>
          <w:szCs w:val="28"/>
          <w:lang w:val="uk-UA" w:eastAsia="ru-RU"/>
        </w:rPr>
        <w:t>Brand</w:t>
      </w:r>
      <w:proofErr w:type="spellEnd"/>
      <w:r w:rsidRPr="003457A9">
        <w:rPr>
          <w:rFonts w:ascii="Times New Roman" w:eastAsia="Times New Roman" w:hAnsi="Times New Roman" w:cs="Times New Roman"/>
          <w:sz w:val="28"/>
          <w:szCs w:val="28"/>
          <w:lang w:val="uk-UA" w:eastAsia="ru-RU"/>
        </w:rPr>
        <w:t xml:space="preserve"> Dynamics</w:t>
      </w:r>
      <w:r>
        <w:rPr>
          <w:rFonts w:ascii="Times New Roman" w:eastAsia="Times New Roman" w:hAnsi="Times New Roman" w:cs="Times New Roman"/>
          <w:sz w:val="28"/>
          <w:szCs w:val="28"/>
          <w:lang w:val="uk-UA" w:eastAsia="ru-RU"/>
        </w:rPr>
        <w:t>.</w:t>
      </w:r>
    </w:p>
    <w:p w14:paraId="08FEC100" w14:textId="0CE5434E" w:rsidR="003457A9" w:rsidRPr="00714B9C" w:rsidRDefault="003457A9" w:rsidP="003457A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w:t>
      </w:r>
      <w:r w:rsidRPr="003457A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Сутність поняття </w:t>
      </w:r>
      <w:r w:rsidRPr="003457A9">
        <w:rPr>
          <w:rFonts w:ascii="Times New Roman" w:eastAsia="Times New Roman" w:hAnsi="Times New Roman" w:cs="Times New Roman"/>
          <w:sz w:val="28"/>
          <w:szCs w:val="28"/>
          <w:lang w:val="uk-UA" w:eastAsia="ru-RU"/>
        </w:rPr>
        <w:t>«Підпис бренда»</w:t>
      </w:r>
      <w:r w:rsidR="00822D8D">
        <w:rPr>
          <w:rFonts w:ascii="Times New Roman" w:eastAsia="Times New Roman" w:hAnsi="Times New Roman" w:cs="Times New Roman"/>
          <w:sz w:val="28"/>
          <w:szCs w:val="28"/>
          <w:lang w:val="uk-UA" w:eastAsia="ru-RU"/>
        </w:rPr>
        <w:t>. С</w:t>
      </w:r>
      <w:r>
        <w:rPr>
          <w:rFonts w:ascii="Times New Roman" w:eastAsia="Times New Roman" w:hAnsi="Times New Roman" w:cs="Times New Roman"/>
          <w:sz w:val="28"/>
          <w:szCs w:val="28"/>
          <w:lang w:val="uk-UA" w:eastAsia="ru-RU"/>
        </w:rPr>
        <w:t xml:space="preserve">тратегії брендів </w:t>
      </w:r>
      <w:r w:rsidRPr="003457A9">
        <w:rPr>
          <w:rFonts w:ascii="Times New Roman" w:eastAsia="Times New Roman" w:hAnsi="Times New Roman" w:cs="Times New Roman"/>
          <w:sz w:val="28"/>
          <w:szCs w:val="28"/>
          <w:lang w:val="uk-UA" w:eastAsia="ru-RU"/>
        </w:rPr>
        <w:t xml:space="preserve">згідно методу </w:t>
      </w:r>
      <w:proofErr w:type="spellStart"/>
      <w:r w:rsidRPr="003457A9">
        <w:rPr>
          <w:rFonts w:ascii="Times New Roman" w:eastAsia="Times New Roman" w:hAnsi="Times New Roman" w:cs="Times New Roman"/>
          <w:sz w:val="28"/>
          <w:szCs w:val="28"/>
          <w:lang w:val="uk-UA" w:eastAsia="ru-RU"/>
        </w:rPr>
        <w:t>Brand</w:t>
      </w:r>
      <w:proofErr w:type="spellEnd"/>
      <w:r w:rsidRPr="003457A9">
        <w:rPr>
          <w:rFonts w:ascii="Times New Roman" w:eastAsia="Times New Roman" w:hAnsi="Times New Roman" w:cs="Times New Roman"/>
          <w:sz w:val="28"/>
          <w:szCs w:val="28"/>
          <w:lang w:val="uk-UA" w:eastAsia="ru-RU"/>
        </w:rPr>
        <w:t xml:space="preserve"> Dynamics</w:t>
      </w:r>
      <w:r w:rsidR="00822D8D">
        <w:rPr>
          <w:rFonts w:ascii="Times New Roman" w:eastAsia="Times New Roman" w:hAnsi="Times New Roman" w:cs="Times New Roman"/>
          <w:sz w:val="28"/>
          <w:szCs w:val="28"/>
          <w:lang w:val="uk-UA" w:eastAsia="ru-RU"/>
        </w:rPr>
        <w:t>.</w:t>
      </w:r>
    </w:p>
    <w:p w14:paraId="2CF1CF61" w14:textId="05C26FE8" w:rsidR="00714B9C" w:rsidRDefault="00714B9C"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bookmarkEnd w:id="207"/>
    <w:p w14:paraId="4DAA9923" w14:textId="77777777" w:rsidR="00DE0F44" w:rsidRDefault="00DE0F44" w:rsidP="00DE0F44">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F01D81D" w14:textId="3D7C9577" w:rsidR="00B6131E" w:rsidRDefault="00B6131E">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14:paraId="6F7ED7A2" w14:textId="1938FC0B" w:rsidR="00B6131E" w:rsidRDefault="00B6131E" w:rsidP="00F31759">
      <w:pPr>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w:r w:rsidRPr="00B6131E">
        <w:rPr>
          <w:rFonts w:ascii="Times New Roman" w:eastAsia="Times New Roman" w:hAnsi="Times New Roman" w:cs="Times New Roman"/>
          <w:b/>
          <w:sz w:val="28"/>
          <w:szCs w:val="28"/>
          <w:lang w:val="uk-UA" w:eastAsia="ru-RU"/>
        </w:rPr>
        <w:lastRenderedPageBreak/>
        <w:t>ГЛОСАРІЙ</w:t>
      </w:r>
    </w:p>
    <w:p w14:paraId="43BDA69A" w14:textId="77777777" w:rsidR="00B6131E" w:rsidRDefault="00B6131E" w:rsidP="00F31759">
      <w:pPr>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w:p>
    <w:p w14:paraId="56E1A1F6" w14:textId="082883FD" w:rsidR="00B6131E" w:rsidRDefault="00ED65CF" w:rsidP="00ED65C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ED65CF">
        <w:rPr>
          <w:rFonts w:ascii="Times New Roman" w:eastAsia="Times New Roman" w:hAnsi="Times New Roman" w:cs="Times New Roman"/>
          <w:b/>
          <w:bCs/>
          <w:sz w:val="28"/>
          <w:szCs w:val="28"/>
          <w:lang w:val="uk-UA" w:eastAsia="ru-RU"/>
        </w:rPr>
        <w:t>Бізнес-процес</w:t>
      </w:r>
      <w:r w:rsidRPr="00F07B9B">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 xml:space="preserve">це </w:t>
      </w:r>
      <w:r w:rsidRPr="00F07B9B">
        <w:rPr>
          <w:rFonts w:ascii="Times New Roman" w:eastAsia="Times New Roman" w:hAnsi="Times New Roman" w:cs="Times New Roman"/>
          <w:sz w:val="28"/>
          <w:szCs w:val="28"/>
          <w:lang w:val="uk-UA" w:eastAsia="ru-RU"/>
        </w:rPr>
        <w:t>стійка, цілеспрямована сукупність взаємозалежних видів діяльності (послідовність робіт), що за визначеною технологією перетворює входи на виходи, що являють цінність для споживача</w:t>
      </w:r>
      <w:r>
        <w:rPr>
          <w:rFonts w:ascii="Times New Roman" w:eastAsia="Times New Roman" w:hAnsi="Times New Roman" w:cs="Times New Roman"/>
          <w:sz w:val="28"/>
          <w:szCs w:val="28"/>
          <w:lang w:val="uk-UA" w:eastAsia="ru-RU"/>
        </w:rPr>
        <w:t>.</w:t>
      </w:r>
    </w:p>
    <w:p w14:paraId="0D07CF01" w14:textId="2E46A64B" w:rsidR="00076E01" w:rsidRPr="00FB2106" w:rsidRDefault="00076E01" w:rsidP="00076E0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076E01">
        <w:rPr>
          <w:rFonts w:ascii="Times New Roman CYR" w:eastAsia="Times New Roman" w:hAnsi="Times New Roman CYR" w:cs="Times New Roman CYR"/>
          <w:b/>
          <w:bCs/>
          <w:sz w:val="28"/>
          <w:szCs w:val="28"/>
          <w:lang w:val="uk-UA" w:eastAsia="ru-RU"/>
        </w:rPr>
        <w:t>Витрати на виконання замовлення</w:t>
      </w:r>
      <w:r w:rsidRPr="00FB2106">
        <w:rPr>
          <w:rFonts w:ascii="Times New Roman CYR" w:eastAsia="Times New Roman" w:hAnsi="Times New Roman CYR" w:cs="Times New Roman CYR"/>
          <w:sz w:val="28"/>
          <w:szCs w:val="28"/>
          <w:lang w:val="uk-UA" w:eastAsia="ru-RU"/>
        </w:rPr>
        <w:t xml:space="preserve"> </w:t>
      </w:r>
      <w:r>
        <w:rPr>
          <w:rFonts w:ascii="Times New Roman CYR" w:eastAsia="Times New Roman" w:hAnsi="Times New Roman CYR" w:cs="Times New Roman CYR"/>
          <w:sz w:val="28"/>
          <w:szCs w:val="28"/>
          <w:lang w:val="uk-UA" w:eastAsia="ru-RU"/>
        </w:rPr>
        <w:t>представляють</w:t>
      </w:r>
      <w:r w:rsidRPr="00FB2106">
        <w:rPr>
          <w:rFonts w:ascii="Times New Roman CYR" w:eastAsia="Times New Roman" w:hAnsi="Times New Roman CYR" w:cs="Times New Roman CYR"/>
          <w:sz w:val="28"/>
          <w:szCs w:val="28"/>
          <w:lang w:val="uk-UA" w:eastAsia="ru-RU"/>
        </w:rPr>
        <w:t xml:space="preserve"> постійні витрати, які пов’язані з розміщенням замовлення у постачальників </w:t>
      </w:r>
      <w:r>
        <w:rPr>
          <w:rFonts w:ascii="Times New Roman CYR" w:eastAsia="Times New Roman" w:hAnsi="Times New Roman CYR" w:cs="Times New Roman CYR"/>
          <w:sz w:val="28"/>
          <w:szCs w:val="28"/>
          <w:lang w:val="uk-UA" w:eastAsia="ru-RU"/>
        </w:rPr>
        <w:t>та</w:t>
      </w:r>
      <w:r w:rsidRPr="00FB2106">
        <w:rPr>
          <w:rFonts w:ascii="Times New Roman CYR" w:eastAsia="Times New Roman" w:hAnsi="Times New Roman CYR" w:cs="Times New Roman CYR"/>
          <w:sz w:val="28"/>
          <w:szCs w:val="28"/>
          <w:lang w:val="uk-UA" w:eastAsia="ru-RU"/>
        </w:rPr>
        <w:t xml:space="preserve"> його транспортуванням. </w:t>
      </w:r>
    </w:p>
    <w:p w14:paraId="7F9D0472" w14:textId="5F5B8B1A" w:rsidR="00076E01" w:rsidRPr="00FB2106" w:rsidRDefault="00076E01" w:rsidP="00076E01">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val="uk-UA" w:eastAsia="ru-RU"/>
        </w:rPr>
      </w:pPr>
      <w:r w:rsidRPr="00076E01">
        <w:rPr>
          <w:rFonts w:ascii="Times New Roman CYR" w:eastAsia="Times New Roman" w:hAnsi="Times New Roman CYR" w:cs="Times New Roman CYR"/>
          <w:b/>
          <w:bCs/>
          <w:iCs/>
          <w:sz w:val="28"/>
          <w:szCs w:val="28"/>
          <w:lang w:val="uk-UA" w:eastAsia="ru-RU"/>
        </w:rPr>
        <w:t>Витрати на зберігання запасів</w:t>
      </w:r>
      <w:r w:rsidRPr="00FB2106">
        <w:rPr>
          <w:rFonts w:ascii="Times New Roman CYR" w:eastAsia="Times New Roman" w:hAnsi="Times New Roman CYR" w:cs="Times New Roman CYR"/>
          <w:sz w:val="28"/>
          <w:szCs w:val="28"/>
          <w:lang w:val="uk-UA" w:eastAsia="ru-RU"/>
        </w:rPr>
        <w:t xml:space="preserve"> </w:t>
      </w:r>
      <w:r>
        <w:rPr>
          <w:rFonts w:ascii="Times New Roman" w:eastAsia="Times New Roman" w:hAnsi="Times New Roman" w:cs="Times New Roman"/>
          <w:iCs/>
          <w:color w:val="000000"/>
          <w:sz w:val="28"/>
          <w:szCs w:val="28"/>
          <w:lang w:val="uk-UA" w:eastAsia="ru-RU"/>
        </w:rPr>
        <w:t xml:space="preserve">– це </w:t>
      </w:r>
      <w:r w:rsidRPr="00FB2106">
        <w:rPr>
          <w:rFonts w:ascii="Times New Roman" w:eastAsia="Times New Roman" w:hAnsi="Times New Roman" w:cs="Times New Roman"/>
          <w:iCs/>
          <w:color w:val="000000"/>
          <w:sz w:val="28"/>
          <w:szCs w:val="28"/>
          <w:lang w:val="uk-UA" w:eastAsia="ru-RU"/>
        </w:rPr>
        <w:t xml:space="preserve">витрати </w:t>
      </w:r>
      <w:r w:rsidRPr="00FB2106">
        <w:rPr>
          <w:rFonts w:ascii="Times New Roman" w:eastAsia="Times New Roman" w:hAnsi="Times New Roman" w:cs="Times New Roman"/>
          <w:color w:val="000000"/>
          <w:sz w:val="28"/>
          <w:szCs w:val="28"/>
          <w:lang w:val="uk-UA" w:eastAsia="ru-RU"/>
        </w:rPr>
        <w:t>на утримання і вантажопереробку запасу на складі</w:t>
      </w:r>
      <w:r>
        <w:rPr>
          <w:rFonts w:ascii="Times New Roman" w:eastAsia="Times New Roman" w:hAnsi="Times New Roman" w:cs="Times New Roman"/>
          <w:color w:val="000000"/>
          <w:sz w:val="28"/>
          <w:szCs w:val="28"/>
          <w:lang w:val="uk-UA" w:eastAsia="ru-RU"/>
        </w:rPr>
        <w:t>.</w:t>
      </w:r>
    </w:p>
    <w:p w14:paraId="11D42CD8" w14:textId="75F17196" w:rsidR="00ED65CF" w:rsidRDefault="00ED65CF" w:rsidP="00ED65CF">
      <w:pPr>
        <w:spacing w:after="0" w:line="240" w:lineRule="auto"/>
        <w:ind w:firstLine="709"/>
        <w:jc w:val="both"/>
        <w:rPr>
          <w:rFonts w:ascii="Times New Roman" w:eastAsia="Times New Roman" w:hAnsi="Times New Roman" w:cs="Times New Roman"/>
          <w:sz w:val="28"/>
          <w:szCs w:val="28"/>
          <w:lang w:val="uk-UA" w:eastAsia="ru-RU"/>
        </w:rPr>
      </w:pPr>
      <w:r w:rsidRPr="00ED65CF">
        <w:rPr>
          <w:rFonts w:ascii="Times New Roman" w:eastAsia="Times New Roman" w:hAnsi="Times New Roman" w:cs="Times New Roman"/>
          <w:b/>
          <w:sz w:val="28"/>
          <w:szCs w:val="28"/>
          <w:lang w:val="uk-UA" w:eastAsia="ru-RU"/>
        </w:rPr>
        <w:t>Граничний рівень запасу</w:t>
      </w:r>
      <w:r w:rsidRPr="00ED65C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w:t>
      </w:r>
      <w:r w:rsidRPr="00ED65CF">
        <w:rPr>
          <w:rFonts w:ascii="Times New Roman" w:eastAsia="Times New Roman" w:hAnsi="Times New Roman" w:cs="Times New Roman"/>
          <w:sz w:val="28"/>
          <w:szCs w:val="28"/>
          <w:lang w:val="uk-UA" w:eastAsia="ru-RU"/>
        </w:rPr>
        <w:t>редставляє собою рівень запасу, при досягненні якого здійснюється чергове замовлення</w:t>
      </w:r>
      <w:r>
        <w:rPr>
          <w:rFonts w:ascii="Times New Roman" w:eastAsia="Times New Roman" w:hAnsi="Times New Roman" w:cs="Times New Roman"/>
          <w:sz w:val="28"/>
          <w:szCs w:val="28"/>
          <w:lang w:val="uk-UA" w:eastAsia="ru-RU"/>
        </w:rPr>
        <w:t>,</w:t>
      </w:r>
      <w:r w:rsidRPr="00ED65C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і </w:t>
      </w:r>
      <w:r w:rsidRPr="00ED65CF">
        <w:rPr>
          <w:rFonts w:ascii="Times New Roman" w:eastAsia="Times New Roman" w:hAnsi="Times New Roman" w:cs="Times New Roman"/>
          <w:sz w:val="28"/>
          <w:szCs w:val="28"/>
          <w:lang w:val="uk-UA" w:eastAsia="ru-RU"/>
        </w:rPr>
        <w:t xml:space="preserve">використовується для визначення моменту </w:t>
      </w:r>
      <w:r>
        <w:rPr>
          <w:rFonts w:ascii="Times New Roman" w:eastAsia="Times New Roman" w:hAnsi="Times New Roman" w:cs="Times New Roman"/>
          <w:sz w:val="28"/>
          <w:szCs w:val="28"/>
          <w:lang w:val="uk-UA" w:eastAsia="ru-RU"/>
        </w:rPr>
        <w:t>розміщення</w:t>
      </w:r>
      <w:r w:rsidRPr="00ED65CF">
        <w:rPr>
          <w:rFonts w:ascii="Times New Roman" w:eastAsia="Times New Roman" w:hAnsi="Times New Roman" w:cs="Times New Roman"/>
          <w:sz w:val="28"/>
          <w:szCs w:val="28"/>
          <w:lang w:val="uk-UA" w:eastAsia="ru-RU"/>
        </w:rPr>
        <w:t xml:space="preserve"> замовлення.</w:t>
      </w:r>
    </w:p>
    <w:p w14:paraId="62AD25DC" w14:textId="4918BA12" w:rsidR="00076E01" w:rsidRPr="006F5CE2" w:rsidRDefault="00076E01" w:rsidP="00076E0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076E01">
        <w:rPr>
          <w:rFonts w:ascii="Times New Roman CYR" w:eastAsia="Times New Roman" w:hAnsi="Times New Roman CYR" w:cs="Times New Roman CYR"/>
          <w:b/>
          <w:bCs/>
          <w:iCs/>
          <w:sz w:val="28"/>
          <w:szCs w:val="28"/>
          <w:lang w:val="uk-UA" w:eastAsia="ru-RU"/>
        </w:rPr>
        <w:t>Група А</w:t>
      </w:r>
      <w:r w:rsidRPr="006F5CE2">
        <w:rPr>
          <w:rFonts w:ascii="Times New Roman CYR" w:eastAsia="Times New Roman" w:hAnsi="Times New Roman CYR" w:cs="Times New Roman CYR"/>
          <w:sz w:val="28"/>
          <w:szCs w:val="28"/>
          <w:lang w:val="uk-UA" w:eastAsia="ru-RU"/>
        </w:rPr>
        <w:t xml:space="preserve"> </w:t>
      </w:r>
      <w:bookmarkStart w:id="208" w:name="_Hlk188471580"/>
      <w:r w:rsidRPr="00076E01">
        <w:rPr>
          <w:rFonts w:ascii="Times New Roman CYR" w:eastAsia="Times New Roman" w:hAnsi="Times New Roman CYR" w:cs="Times New Roman CYR"/>
          <w:b/>
          <w:bCs/>
          <w:sz w:val="28"/>
          <w:szCs w:val="28"/>
          <w:lang w:val="uk-UA" w:eastAsia="ru-RU"/>
        </w:rPr>
        <w:t>(АВС-аналіз)</w:t>
      </w:r>
      <w:bookmarkEnd w:id="208"/>
      <w:r>
        <w:rPr>
          <w:rFonts w:ascii="Times New Roman CYR" w:eastAsia="Times New Roman" w:hAnsi="Times New Roman CYR" w:cs="Times New Roman CYR"/>
          <w:sz w:val="28"/>
          <w:szCs w:val="28"/>
          <w:lang w:val="uk-UA" w:eastAsia="ru-RU"/>
        </w:rPr>
        <w:t xml:space="preserve"> </w:t>
      </w:r>
      <w:r w:rsidRPr="006F5CE2">
        <w:rPr>
          <w:rFonts w:ascii="Times New Roman CYR" w:eastAsia="Times New Roman" w:hAnsi="Times New Roman CYR" w:cs="Times New Roman CYR"/>
          <w:sz w:val="28"/>
          <w:szCs w:val="28"/>
          <w:lang w:val="uk-UA" w:eastAsia="ru-RU"/>
        </w:rPr>
        <w:t>– ті об’єкти, сума часток параметра з накопичувальним підсумком яких складає перші 50% від загальної суми параметрів</w:t>
      </w:r>
      <w:r>
        <w:rPr>
          <w:rFonts w:ascii="Times New Roman CYR" w:eastAsia="Times New Roman" w:hAnsi="Times New Roman CYR" w:cs="Times New Roman CYR"/>
          <w:sz w:val="28"/>
          <w:szCs w:val="28"/>
          <w:lang w:val="uk-UA" w:eastAsia="ru-RU"/>
        </w:rPr>
        <w:t xml:space="preserve">, тобто об’єкти, які дають перші 50% результату. </w:t>
      </w:r>
    </w:p>
    <w:p w14:paraId="2792618F" w14:textId="3DDE57FA" w:rsidR="00076E01" w:rsidRPr="006F5CE2" w:rsidRDefault="00076E01" w:rsidP="00076E0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076E01">
        <w:rPr>
          <w:rFonts w:ascii="Times New Roman CYR" w:eastAsia="Times New Roman" w:hAnsi="Times New Roman CYR" w:cs="Times New Roman CYR"/>
          <w:b/>
          <w:bCs/>
          <w:iCs/>
          <w:sz w:val="28"/>
          <w:szCs w:val="28"/>
          <w:lang w:val="uk-UA" w:eastAsia="ru-RU"/>
        </w:rPr>
        <w:t>Група В</w:t>
      </w:r>
      <w:r w:rsidRPr="006F5CE2">
        <w:rPr>
          <w:rFonts w:ascii="Times New Roman CYR" w:eastAsia="Times New Roman" w:hAnsi="Times New Roman CYR" w:cs="Times New Roman CYR"/>
          <w:sz w:val="28"/>
          <w:szCs w:val="28"/>
          <w:lang w:val="uk-UA" w:eastAsia="ru-RU"/>
        </w:rPr>
        <w:t xml:space="preserve"> </w:t>
      </w:r>
      <w:bookmarkStart w:id="209" w:name="_Hlk188471618"/>
      <w:r w:rsidRPr="00076E01">
        <w:rPr>
          <w:rFonts w:ascii="Times New Roman CYR" w:eastAsia="Times New Roman" w:hAnsi="Times New Roman CYR" w:cs="Times New Roman CYR"/>
          <w:b/>
          <w:bCs/>
          <w:sz w:val="28"/>
          <w:szCs w:val="28"/>
          <w:lang w:val="uk-UA" w:eastAsia="ru-RU"/>
        </w:rPr>
        <w:t>(АВС-аналіз)</w:t>
      </w:r>
      <w:bookmarkEnd w:id="209"/>
      <w:r>
        <w:rPr>
          <w:rFonts w:ascii="Times New Roman CYR" w:eastAsia="Times New Roman" w:hAnsi="Times New Roman CYR" w:cs="Times New Roman CYR"/>
          <w:sz w:val="28"/>
          <w:szCs w:val="28"/>
          <w:lang w:val="uk-UA" w:eastAsia="ru-RU"/>
        </w:rPr>
        <w:t xml:space="preserve"> </w:t>
      </w:r>
      <w:r w:rsidRPr="006F5CE2">
        <w:rPr>
          <w:rFonts w:ascii="Times New Roman CYR" w:eastAsia="Times New Roman" w:hAnsi="Times New Roman CYR" w:cs="Times New Roman CYR"/>
          <w:sz w:val="28"/>
          <w:szCs w:val="28"/>
          <w:lang w:val="uk-UA" w:eastAsia="ru-RU"/>
        </w:rPr>
        <w:t>– ті об’єкти, сума часток параметра з накопичувальним підсумком яких становить від 50% до 80% від загальної суми параметрів</w:t>
      </w:r>
      <w:r>
        <w:rPr>
          <w:rFonts w:ascii="Times New Roman CYR" w:eastAsia="Times New Roman" w:hAnsi="Times New Roman CYR" w:cs="Times New Roman CYR"/>
          <w:sz w:val="28"/>
          <w:szCs w:val="28"/>
          <w:lang w:val="uk-UA" w:eastAsia="ru-RU"/>
        </w:rPr>
        <w:t>, тобто «середні» за важливістю об’єкти, які приносять 30% результату</w:t>
      </w:r>
      <w:r w:rsidRPr="006F5CE2">
        <w:rPr>
          <w:rFonts w:ascii="Times New Roman CYR" w:eastAsia="Times New Roman" w:hAnsi="Times New Roman CYR" w:cs="Times New Roman CYR"/>
          <w:sz w:val="28"/>
          <w:szCs w:val="28"/>
          <w:lang w:val="uk-UA" w:eastAsia="ru-RU"/>
        </w:rPr>
        <w:t xml:space="preserve">. </w:t>
      </w:r>
    </w:p>
    <w:p w14:paraId="35B56F5C" w14:textId="2D01CC62" w:rsidR="00076E01" w:rsidRDefault="00076E01" w:rsidP="00076E01">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076E01">
        <w:rPr>
          <w:rFonts w:ascii="Times New Roman CYR" w:eastAsia="Times New Roman" w:hAnsi="Times New Roman CYR" w:cs="Times New Roman CYR"/>
          <w:b/>
          <w:bCs/>
          <w:iCs/>
          <w:sz w:val="28"/>
          <w:szCs w:val="28"/>
          <w:lang w:val="uk-UA" w:eastAsia="ru-RU"/>
        </w:rPr>
        <w:t>Група С</w:t>
      </w:r>
      <w:r w:rsidRPr="006F5CE2">
        <w:rPr>
          <w:rFonts w:ascii="Times New Roman CYR" w:eastAsia="Times New Roman" w:hAnsi="Times New Roman CYR" w:cs="Times New Roman CYR"/>
          <w:b/>
          <w:bCs/>
          <w:sz w:val="28"/>
          <w:szCs w:val="28"/>
          <w:lang w:val="uk-UA" w:eastAsia="ru-RU"/>
        </w:rPr>
        <w:t xml:space="preserve"> </w:t>
      </w:r>
      <w:r w:rsidRPr="00076E01">
        <w:rPr>
          <w:rFonts w:ascii="Times New Roman CYR" w:eastAsia="Times New Roman" w:hAnsi="Times New Roman CYR" w:cs="Times New Roman CYR"/>
          <w:b/>
          <w:bCs/>
          <w:sz w:val="28"/>
          <w:szCs w:val="28"/>
          <w:lang w:val="uk-UA" w:eastAsia="ru-RU"/>
        </w:rPr>
        <w:t>(АВС-аналіз)</w:t>
      </w:r>
      <w:r w:rsidRPr="00076E01">
        <w:rPr>
          <w:rFonts w:ascii="Times New Roman CYR" w:eastAsia="Times New Roman" w:hAnsi="Times New Roman CYR" w:cs="Times New Roman CYR"/>
          <w:sz w:val="28"/>
          <w:szCs w:val="28"/>
          <w:lang w:val="uk-UA" w:eastAsia="ru-RU"/>
        </w:rPr>
        <w:t xml:space="preserve"> </w:t>
      </w:r>
      <w:r w:rsidRPr="006F5CE2">
        <w:rPr>
          <w:rFonts w:ascii="Times New Roman CYR" w:eastAsia="Times New Roman" w:hAnsi="Times New Roman CYR" w:cs="Times New Roman CYR"/>
          <w:sz w:val="28"/>
          <w:szCs w:val="28"/>
          <w:lang w:val="uk-UA" w:eastAsia="ru-RU"/>
        </w:rPr>
        <w:t>– об’єкти, сума часток з накопичувальним підсумком яких становить від 80% до 100% від загальної суми параметрів</w:t>
      </w:r>
      <w:r>
        <w:rPr>
          <w:rFonts w:ascii="Times New Roman CYR" w:eastAsia="Times New Roman" w:hAnsi="Times New Roman CYR" w:cs="Times New Roman CYR"/>
          <w:sz w:val="28"/>
          <w:szCs w:val="28"/>
          <w:lang w:val="uk-UA" w:eastAsia="ru-RU"/>
        </w:rPr>
        <w:t>, тобто об’єкти, що дають 20% результату</w:t>
      </w:r>
      <w:r w:rsidRPr="006F5CE2">
        <w:rPr>
          <w:rFonts w:ascii="Times New Roman CYR" w:eastAsia="Times New Roman" w:hAnsi="Times New Roman CYR" w:cs="Times New Roman CYR"/>
          <w:sz w:val="28"/>
          <w:szCs w:val="28"/>
          <w:lang w:val="uk-UA" w:eastAsia="ru-RU"/>
        </w:rPr>
        <w:t xml:space="preserve">. </w:t>
      </w:r>
    </w:p>
    <w:p w14:paraId="5CDA3E32" w14:textId="6E4F4D8F" w:rsidR="00076E01" w:rsidRPr="00CF4F51" w:rsidRDefault="00076E01" w:rsidP="00076E01">
      <w:pPr>
        <w:shd w:val="clear" w:color="auto" w:fill="FFFFFF"/>
        <w:spacing w:after="0" w:line="240" w:lineRule="auto"/>
        <w:ind w:left="1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Cs/>
          <w:color w:val="000000"/>
          <w:sz w:val="28"/>
          <w:szCs w:val="28"/>
          <w:lang w:val="uk-UA" w:eastAsia="ru-RU"/>
        </w:rPr>
        <w:t>Група</w:t>
      </w:r>
      <w:r w:rsidRPr="00076E01">
        <w:rPr>
          <w:rFonts w:ascii="Times New Roman" w:eastAsia="Times New Roman" w:hAnsi="Times New Roman" w:cs="Times New Roman"/>
          <w:b/>
          <w:iCs/>
          <w:color w:val="000000"/>
          <w:sz w:val="28"/>
          <w:szCs w:val="28"/>
          <w:lang w:val="uk-UA" w:eastAsia="ru-RU"/>
        </w:rPr>
        <w:t xml:space="preserve"> X</w:t>
      </w:r>
      <w:r w:rsidRPr="00CF4F51">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w:t>
      </w:r>
      <w:r w:rsidRPr="00076E01">
        <w:rPr>
          <w:rFonts w:ascii="Times New Roman" w:eastAsia="Times New Roman" w:hAnsi="Times New Roman" w:cs="Times New Roman"/>
          <w:b/>
          <w:bCs/>
          <w:color w:val="000000"/>
          <w:sz w:val="28"/>
          <w:szCs w:val="28"/>
          <w:lang w:val="uk-UA" w:eastAsia="ru-RU"/>
        </w:rPr>
        <w:t>XYZ–аналіз</w:t>
      </w:r>
      <w:r>
        <w:rPr>
          <w:rFonts w:ascii="Times New Roman" w:eastAsia="Times New Roman" w:hAnsi="Times New Roman" w:cs="Times New Roman"/>
          <w:b/>
          <w:bCs/>
          <w:color w:val="000000"/>
          <w:sz w:val="28"/>
          <w:szCs w:val="28"/>
          <w:lang w:val="uk-UA" w:eastAsia="ru-RU"/>
        </w:rPr>
        <w:t>)</w:t>
      </w:r>
      <w:r w:rsidRPr="00076E01">
        <w:rPr>
          <w:rFonts w:ascii="Times New Roman" w:eastAsia="Times New Roman" w:hAnsi="Times New Roman" w:cs="Times New Roman"/>
          <w:color w:val="000000"/>
          <w:sz w:val="28"/>
          <w:szCs w:val="28"/>
          <w:lang w:val="uk-UA" w:eastAsia="ru-RU"/>
        </w:rPr>
        <w:t xml:space="preserve"> </w:t>
      </w:r>
      <w:r w:rsidRPr="00CF4F51">
        <w:rPr>
          <w:rFonts w:ascii="Times New Roman" w:eastAsia="Times New Roman" w:hAnsi="Times New Roman" w:cs="Times New Roman"/>
          <w:sz w:val="28"/>
          <w:szCs w:val="28"/>
          <w:lang w:val="uk-UA" w:eastAsia="ru-RU"/>
        </w:rPr>
        <w:t>–</w:t>
      </w:r>
      <w:r w:rsidRPr="00CF4F51">
        <w:rPr>
          <w:rFonts w:ascii="Times New Roman" w:eastAsia="Times New Roman" w:hAnsi="Times New Roman" w:cs="Times New Roman"/>
          <w:color w:val="000000"/>
          <w:sz w:val="28"/>
          <w:szCs w:val="28"/>
          <w:lang w:val="uk-UA" w:eastAsia="ru-RU"/>
        </w:rPr>
        <w:t xml:space="preserve"> товари</w:t>
      </w:r>
      <w:r>
        <w:rPr>
          <w:rFonts w:ascii="Times New Roman" w:eastAsia="Times New Roman" w:hAnsi="Times New Roman" w:cs="Times New Roman"/>
          <w:color w:val="000000"/>
          <w:sz w:val="28"/>
          <w:szCs w:val="28"/>
          <w:lang w:val="uk-UA" w:eastAsia="ru-RU"/>
        </w:rPr>
        <w:t>, які</w:t>
      </w:r>
      <w:r w:rsidRPr="00CF4F51">
        <w:rPr>
          <w:rFonts w:ascii="Times New Roman" w:eastAsia="Times New Roman" w:hAnsi="Times New Roman" w:cs="Times New Roman"/>
          <w:color w:val="000000"/>
          <w:sz w:val="28"/>
          <w:szCs w:val="28"/>
          <w:lang w:val="uk-UA" w:eastAsia="ru-RU"/>
        </w:rPr>
        <w:t xml:space="preserve"> характеризуються стабільністю продажів і, як </w:t>
      </w:r>
      <w:r w:rsidRPr="00CF4F51">
        <w:rPr>
          <w:rFonts w:ascii="Times New Roman" w:eastAsia="Times New Roman" w:hAnsi="Times New Roman" w:cs="Times New Roman"/>
          <w:sz w:val="28"/>
          <w:szCs w:val="28"/>
          <w:lang w:val="uk-UA" w:eastAsia="ru-RU"/>
        </w:rPr>
        <w:t>наслідок,</w:t>
      </w:r>
      <w:r w:rsidRPr="00CF4F51">
        <w:rPr>
          <w:rFonts w:ascii="Times New Roman" w:eastAsia="Times New Roman" w:hAnsi="Times New Roman" w:cs="Times New Roman"/>
          <w:color w:val="000000"/>
          <w:sz w:val="28"/>
          <w:szCs w:val="28"/>
          <w:lang w:val="uk-UA" w:eastAsia="ru-RU"/>
        </w:rPr>
        <w:t xml:space="preserve"> високими можливостями прогнозу продажів. </w:t>
      </w:r>
      <w:r w:rsidRPr="00CF4F51">
        <w:rPr>
          <w:rFonts w:ascii="Times New Roman" w:eastAsia="Times New Roman" w:hAnsi="Times New Roman" w:cs="Times New Roman"/>
          <w:bCs/>
          <w:color w:val="000000"/>
          <w:sz w:val="28"/>
          <w:szCs w:val="28"/>
          <w:lang w:val="uk-UA" w:eastAsia="ru-RU"/>
        </w:rPr>
        <w:t>Коефіцієнт варіації</w:t>
      </w:r>
      <w:r w:rsidRPr="00CF4F51">
        <w:rPr>
          <w:rFonts w:ascii="Times New Roman" w:eastAsia="Times New Roman" w:hAnsi="Times New Roman" w:cs="Times New Roman"/>
          <w:bCs/>
          <w:i/>
          <w:color w:val="000000"/>
          <w:sz w:val="28"/>
          <w:szCs w:val="28"/>
          <w:lang w:val="uk-UA" w:eastAsia="ru-RU"/>
        </w:rPr>
        <w:t xml:space="preserve"> </w:t>
      </w:r>
      <w:r w:rsidRPr="00CF4F51">
        <w:rPr>
          <w:rFonts w:ascii="Times New Roman" w:eastAsia="Times New Roman" w:hAnsi="Times New Roman" w:cs="Times New Roman"/>
          <w:bCs/>
          <w:color w:val="000000"/>
          <w:sz w:val="28"/>
          <w:szCs w:val="28"/>
          <w:lang w:val="uk-UA" w:eastAsia="ru-RU"/>
        </w:rPr>
        <w:t>не перевищує 10%.</w:t>
      </w:r>
      <w:r w:rsidRPr="004F2960">
        <w:rPr>
          <w:rFonts w:ascii="Times New Roman" w:eastAsia="Times New Roman" w:hAnsi="Times New Roman" w:cs="Times New Roman"/>
          <w:color w:val="000000"/>
          <w:sz w:val="28"/>
          <w:szCs w:val="28"/>
          <w:lang w:val="uk-UA" w:eastAsia="ru-RU"/>
        </w:rPr>
        <w:t xml:space="preserve"> </w:t>
      </w:r>
    </w:p>
    <w:p w14:paraId="3B90D982" w14:textId="50518045" w:rsidR="00076E01" w:rsidRPr="00076E01" w:rsidRDefault="00076E01" w:rsidP="00076E01">
      <w:pPr>
        <w:shd w:val="clear" w:color="auto" w:fill="FFFFFF"/>
        <w:spacing w:after="0" w:line="240" w:lineRule="auto"/>
        <w:ind w:right="14" w:firstLine="709"/>
        <w:jc w:val="both"/>
        <w:rPr>
          <w:rFonts w:ascii="Times New Roman" w:eastAsia="Times New Roman" w:hAnsi="Times New Roman" w:cs="Times New Roman"/>
          <w:iCs/>
          <w:sz w:val="28"/>
          <w:szCs w:val="28"/>
          <w:lang w:val="uk-UA" w:eastAsia="ru-RU"/>
        </w:rPr>
      </w:pPr>
      <w:r w:rsidRPr="00076E01">
        <w:rPr>
          <w:rFonts w:ascii="Times New Roman" w:eastAsia="Times New Roman" w:hAnsi="Times New Roman" w:cs="Times New Roman"/>
          <w:b/>
          <w:iCs/>
          <w:color w:val="000000"/>
          <w:sz w:val="28"/>
          <w:szCs w:val="28"/>
          <w:lang w:val="uk-UA" w:eastAsia="ru-RU"/>
        </w:rPr>
        <w:t xml:space="preserve">Група Y </w:t>
      </w:r>
      <w:r>
        <w:rPr>
          <w:rFonts w:ascii="Times New Roman" w:eastAsia="Times New Roman" w:hAnsi="Times New Roman" w:cs="Times New Roman"/>
          <w:b/>
          <w:bCs/>
          <w:color w:val="000000"/>
          <w:sz w:val="28"/>
          <w:szCs w:val="28"/>
          <w:lang w:val="uk-UA" w:eastAsia="ru-RU"/>
        </w:rPr>
        <w:t>(</w:t>
      </w:r>
      <w:r w:rsidRPr="00076E01">
        <w:rPr>
          <w:rFonts w:ascii="Times New Roman" w:eastAsia="Times New Roman" w:hAnsi="Times New Roman" w:cs="Times New Roman"/>
          <w:b/>
          <w:bCs/>
          <w:color w:val="000000"/>
          <w:sz w:val="28"/>
          <w:szCs w:val="28"/>
          <w:lang w:val="uk-UA" w:eastAsia="ru-RU"/>
        </w:rPr>
        <w:t>XYZ–аналіз</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CF4F51">
        <w:rPr>
          <w:rFonts w:ascii="Times New Roman" w:eastAsia="Times New Roman" w:hAnsi="Times New Roman" w:cs="Times New Roman"/>
          <w:sz w:val="28"/>
          <w:szCs w:val="28"/>
          <w:lang w:val="uk-UA" w:eastAsia="ru-RU"/>
        </w:rPr>
        <w:t>–</w:t>
      </w:r>
      <w:r w:rsidRPr="00CF4F51">
        <w:rPr>
          <w:rFonts w:ascii="Times New Roman" w:eastAsia="Times New Roman" w:hAnsi="Times New Roman" w:cs="Times New Roman"/>
          <w:color w:val="000000"/>
          <w:sz w:val="28"/>
          <w:szCs w:val="28"/>
          <w:lang w:val="uk-UA" w:eastAsia="ru-RU"/>
        </w:rPr>
        <w:t xml:space="preserve"> товари,</w:t>
      </w:r>
      <w:r w:rsidRPr="00CF4F5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які</w:t>
      </w:r>
      <w:r w:rsidRPr="00CF4F51">
        <w:rPr>
          <w:rFonts w:ascii="Times New Roman" w:eastAsia="Times New Roman" w:hAnsi="Times New Roman" w:cs="Times New Roman"/>
          <w:color w:val="000000"/>
          <w:sz w:val="28"/>
          <w:szCs w:val="28"/>
          <w:lang w:val="uk-UA" w:eastAsia="ru-RU"/>
        </w:rPr>
        <w:t xml:space="preserve"> мають коливання в попиті, і як </w:t>
      </w:r>
      <w:r w:rsidRPr="00CF4F51">
        <w:rPr>
          <w:rFonts w:ascii="Times New Roman" w:eastAsia="Times New Roman" w:hAnsi="Times New Roman" w:cs="Times New Roman"/>
          <w:sz w:val="28"/>
          <w:szCs w:val="28"/>
          <w:lang w:val="uk-UA" w:eastAsia="ru-RU"/>
        </w:rPr>
        <w:t>наслідок,</w:t>
      </w:r>
      <w:r w:rsidRPr="00CF4F51">
        <w:rPr>
          <w:rFonts w:ascii="Times New Roman" w:eastAsia="Times New Roman" w:hAnsi="Times New Roman" w:cs="Times New Roman"/>
          <w:color w:val="000000"/>
          <w:sz w:val="28"/>
          <w:szCs w:val="28"/>
          <w:lang w:val="uk-UA" w:eastAsia="ru-RU"/>
        </w:rPr>
        <w:t xml:space="preserve"> середній прогноз продажів. </w:t>
      </w:r>
      <w:r w:rsidRPr="00CF4F51">
        <w:rPr>
          <w:rFonts w:ascii="Times New Roman" w:eastAsia="Times New Roman" w:hAnsi="Times New Roman" w:cs="Times New Roman"/>
          <w:bCs/>
          <w:color w:val="000000"/>
          <w:sz w:val="28"/>
          <w:szCs w:val="28"/>
          <w:lang w:val="uk-UA" w:eastAsia="ru-RU"/>
        </w:rPr>
        <w:t xml:space="preserve">Коефіцієнт варіації </w:t>
      </w:r>
      <w:r w:rsidRPr="00CF4F51">
        <w:rPr>
          <w:rFonts w:ascii="Times New Roman" w:eastAsia="Times New Roman" w:hAnsi="Times New Roman" w:cs="Times New Roman"/>
          <w:bCs/>
          <w:sz w:val="28"/>
          <w:szCs w:val="28"/>
          <w:lang w:val="uk-UA" w:eastAsia="ru-RU"/>
        </w:rPr>
        <w:t>складає</w:t>
      </w:r>
      <w:r w:rsidRPr="00CF4F51">
        <w:rPr>
          <w:rFonts w:ascii="Times New Roman" w:eastAsia="Times New Roman" w:hAnsi="Times New Roman" w:cs="Times New Roman"/>
          <w:bCs/>
          <w:color w:val="000000"/>
          <w:sz w:val="28"/>
          <w:szCs w:val="28"/>
          <w:lang w:val="uk-UA" w:eastAsia="ru-RU"/>
        </w:rPr>
        <w:t xml:space="preserve"> 10</w:t>
      </w:r>
      <w:r w:rsidRPr="00CF4F51">
        <w:rPr>
          <w:rFonts w:ascii="Times New Roman" w:eastAsia="Times New Roman" w:hAnsi="Times New Roman" w:cs="Times New Roman"/>
          <w:sz w:val="28"/>
          <w:szCs w:val="24"/>
          <w:lang w:val="uk-UA" w:eastAsia="ru-RU"/>
        </w:rPr>
        <w:t>–</w:t>
      </w:r>
      <w:r w:rsidRPr="00CF4F51">
        <w:rPr>
          <w:rFonts w:ascii="Times New Roman" w:eastAsia="Times New Roman" w:hAnsi="Times New Roman" w:cs="Times New Roman"/>
          <w:bCs/>
          <w:color w:val="000000"/>
          <w:sz w:val="28"/>
          <w:szCs w:val="28"/>
          <w:lang w:val="uk-UA" w:eastAsia="ru-RU"/>
        </w:rPr>
        <w:t>25%.</w:t>
      </w:r>
      <w:r w:rsidRPr="00CF4F51">
        <w:rPr>
          <w:rFonts w:ascii="Times New Roman" w:eastAsia="Times New Roman" w:hAnsi="Times New Roman" w:cs="Times New Roman"/>
          <w:bCs/>
          <w:i/>
          <w:color w:val="000000"/>
          <w:sz w:val="28"/>
          <w:szCs w:val="28"/>
          <w:lang w:val="uk-UA" w:eastAsia="ru-RU"/>
        </w:rPr>
        <w:t xml:space="preserve"> </w:t>
      </w:r>
    </w:p>
    <w:p w14:paraId="3EF525CC" w14:textId="2A9FD23F" w:rsidR="00076E01" w:rsidRPr="00CF4F51" w:rsidRDefault="00076E01" w:rsidP="00076E01">
      <w:pPr>
        <w:shd w:val="clear" w:color="auto" w:fill="FFFFFF"/>
        <w:spacing w:after="0" w:line="240" w:lineRule="auto"/>
        <w:ind w:right="1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iCs/>
          <w:color w:val="000000"/>
          <w:sz w:val="28"/>
          <w:szCs w:val="28"/>
          <w:lang w:val="uk-UA" w:eastAsia="ru-RU"/>
        </w:rPr>
        <w:t>Група</w:t>
      </w:r>
      <w:r w:rsidRPr="00076E01">
        <w:rPr>
          <w:rFonts w:ascii="Times New Roman" w:eastAsia="Times New Roman" w:hAnsi="Times New Roman" w:cs="Times New Roman"/>
          <w:b/>
          <w:bCs/>
          <w:iCs/>
          <w:color w:val="000000"/>
          <w:sz w:val="28"/>
          <w:szCs w:val="28"/>
          <w:lang w:val="uk-UA" w:eastAsia="ru-RU"/>
        </w:rPr>
        <w:t xml:space="preserve"> Z</w:t>
      </w:r>
      <w:r w:rsidRPr="00CF4F51">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w:t>
      </w:r>
      <w:r w:rsidRPr="00076E01">
        <w:rPr>
          <w:rFonts w:ascii="Times New Roman" w:eastAsia="Times New Roman" w:hAnsi="Times New Roman" w:cs="Times New Roman"/>
          <w:b/>
          <w:bCs/>
          <w:color w:val="000000"/>
          <w:sz w:val="28"/>
          <w:szCs w:val="28"/>
          <w:lang w:val="uk-UA" w:eastAsia="ru-RU"/>
        </w:rPr>
        <w:t>XYZ–аналіз</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CF4F51">
        <w:rPr>
          <w:rFonts w:ascii="Times New Roman" w:eastAsia="Times New Roman" w:hAnsi="Times New Roman" w:cs="Times New Roman"/>
          <w:sz w:val="28"/>
          <w:szCs w:val="28"/>
          <w:lang w:val="uk-UA" w:eastAsia="ru-RU"/>
        </w:rPr>
        <w:t>–</w:t>
      </w:r>
      <w:r w:rsidRPr="00CF4F51">
        <w:rPr>
          <w:rFonts w:ascii="Times New Roman" w:eastAsia="Times New Roman" w:hAnsi="Times New Roman" w:cs="Times New Roman"/>
          <w:color w:val="000000"/>
          <w:sz w:val="28"/>
          <w:szCs w:val="28"/>
          <w:lang w:val="uk-UA" w:eastAsia="ru-RU"/>
        </w:rPr>
        <w:t xml:space="preserve"> товари </w:t>
      </w:r>
      <w:r w:rsidRPr="00CF4F51">
        <w:rPr>
          <w:rFonts w:ascii="Times New Roman" w:eastAsia="Times New Roman" w:hAnsi="Times New Roman" w:cs="Times New Roman"/>
          <w:sz w:val="28"/>
          <w:szCs w:val="28"/>
          <w:lang w:val="uk-UA" w:eastAsia="ru-RU"/>
        </w:rPr>
        <w:t>з</w:t>
      </w:r>
      <w:r w:rsidRPr="00CF4F51">
        <w:rPr>
          <w:rFonts w:ascii="Times New Roman" w:eastAsia="Times New Roman" w:hAnsi="Times New Roman" w:cs="Times New Roman"/>
          <w:color w:val="000000"/>
          <w:sz w:val="28"/>
          <w:szCs w:val="28"/>
          <w:lang w:val="uk-UA" w:eastAsia="ru-RU"/>
        </w:rPr>
        <w:t xml:space="preserve"> нерегулярним (випадковим) споживанням, точність прогнозу продажів</w:t>
      </w:r>
      <w:r>
        <w:rPr>
          <w:rFonts w:ascii="Times New Roman" w:eastAsia="Times New Roman" w:hAnsi="Times New Roman" w:cs="Times New Roman"/>
          <w:color w:val="000000"/>
          <w:sz w:val="28"/>
          <w:szCs w:val="28"/>
          <w:lang w:val="uk-UA" w:eastAsia="ru-RU"/>
        </w:rPr>
        <w:t xml:space="preserve"> яких</w:t>
      </w:r>
      <w:r w:rsidRPr="00CF4F51">
        <w:rPr>
          <w:rFonts w:ascii="Times New Roman" w:eastAsia="Times New Roman" w:hAnsi="Times New Roman" w:cs="Times New Roman"/>
          <w:color w:val="000000"/>
          <w:sz w:val="28"/>
          <w:szCs w:val="28"/>
          <w:lang w:val="uk-UA" w:eastAsia="ru-RU"/>
        </w:rPr>
        <w:t xml:space="preserve"> низька. </w:t>
      </w:r>
      <w:r w:rsidRPr="00CF4F51">
        <w:rPr>
          <w:rFonts w:ascii="Times New Roman" w:eastAsia="Times New Roman" w:hAnsi="Times New Roman" w:cs="Times New Roman"/>
          <w:bCs/>
          <w:color w:val="000000"/>
          <w:sz w:val="28"/>
          <w:szCs w:val="28"/>
          <w:lang w:val="uk-UA" w:eastAsia="ru-RU"/>
        </w:rPr>
        <w:t>Коефіцієнт варіації перевищує 25%</w:t>
      </w:r>
      <w:r>
        <w:rPr>
          <w:rFonts w:ascii="Times New Roman" w:eastAsia="Times New Roman" w:hAnsi="Times New Roman" w:cs="Times New Roman"/>
          <w:bCs/>
          <w:color w:val="000000"/>
          <w:sz w:val="28"/>
          <w:szCs w:val="28"/>
          <w:lang w:val="uk-UA" w:eastAsia="ru-RU"/>
        </w:rPr>
        <w:t>.</w:t>
      </w:r>
    </w:p>
    <w:p w14:paraId="76E79EF8" w14:textId="6C37F810" w:rsidR="00ED65CF" w:rsidRDefault="00ED65CF" w:rsidP="00ED65CF">
      <w:pPr>
        <w:spacing w:after="0" w:line="240" w:lineRule="auto"/>
        <w:ind w:firstLine="709"/>
        <w:jc w:val="both"/>
        <w:rPr>
          <w:rFonts w:ascii="Times New Roman" w:eastAsia="Times New Roman" w:hAnsi="Times New Roman" w:cs="Times New Roman"/>
          <w:sz w:val="28"/>
          <w:szCs w:val="28"/>
          <w:lang w:val="uk-UA" w:eastAsia="ru-RU"/>
        </w:rPr>
      </w:pPr>
      <w:r w:rsidRPr="00ED65CF">
        <w:rPr>
          <w:rFonts w:ascii="Times New Roman" w:eastAsia="Times New Roman" w:hAnsi="Times New Roman" w:cs="Times New Roman"/>
          <w:b/>
          <w:bCs/>
          <w:sz w:val="28"/>
          <w:szCs w:val="28"/>
          <w:lang w:val="uk-UA" w:eastAsia="ru-RU"/>
        </w:rPr>
        <w:t>Допоміжні (обслуговуючі) бізнес-процеси</w:t>
      </w:r>
      <w:r w:rsidRPr="00F31759">
        <w:rPr>
          <w:rFonts w:ascii="Times New Roman" w:eastAsia="Times New Roman" w:hAnsi="Times New Roman" w:cs="Times New Roman"/>
          <w:sz w:val="28"/>
          <w:szCs w:val="28"/>
          <w:lang w:val="uk-UA" w:eastAsia="ru-RU"/>
        </w:rPr>
        <w:t xml:space="preserve"> </w:t>
      </w:r>
      <w:r w:rsidRPr="00A04B71">
        <w:rPr>
          <w:rFonts w:ascii="Times New Roman" w:eastAsia="Times New Roman" w:hAnsi="Times New Roman" w:cs="Times New Roman"/>
          <w:sz w:val="28"/>
          <w:szCs w:val="28"/>
          <w:lang w:val="uk-UA" w:eastAsia="ru-RU"/>
        </w:rPr>
        <w:t>забезпечують виконання основних процесів</w:t>
      </w:r>
      <w:r>
        <w:rPr>
          <w:rFonts w:ascii="Times New Roman" w:eastAsia="Times New Roman" w:hAnsi="Times New Roman" w:cs="Times New Roman"/>
          <w:sz w:val="28"/>
          <w:szCs w:val="28"/>
          <w:lang w:val="uk-UA" w:eastAsia="ru-RU"/>
        </w:rPr>
        <w:t>,</w:t>
      </w:r>
      <w:r w:rsidRPr="00EF628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їх </w:t>
      </w:r>
      <w:r w:rsidRPr="00F31759">
        <w:rPr>
          <w:rFonts w:ascii="Times New Roman" w:eastAsia="Times New Roman" w:hAnsi="Times New Roman" w:cs="Times New Roman"/>
          <w:sz w:val="28"/>
          <w:szCs w:val="28"/>
          <w:lang w:val="uk-UA" w:eastAsia="ru-RU"/>
        </w:rPr>
        <w:t>механізм налаштований на формування потреб самого підприємства</w:t>
      </w:r>
      <w:r w:rsidRPr="00A04B71">
        <w:rPr>
          <w:rFonts w:ascii="Times New Roman" w:eastAsia="Times New Roman" w:hAnsi="Times New Roman" w:cs="Times New Roman"/>
          <w:sz w:val="28"/>
          <w:szCs w:val="28"/>
          <w:lang w:val="uk-UA" w:eastAsia="ru-RU"/>
        </w:rPr>
        <w:t>.</w:t>
      </w:r>
    </w:p>
    <w:p w14:paraId="093543D4" w14:textId="635DB7ED" w:rsidR="00236802" w:rsidRDefault="00236802" w:rsidP="0023680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36802">
        <w:rPr>
          <w:rFonts w:ascii="Times New Roman" w:eastAsia="Times New Roman" w:hAnsi="Times New Roman" w:cs="Times New Roman"/>
          <w:b/>
          <w:bCs/>
          <w:sz w:val="28"/>
          <w:szCs w:val="28"/>
          <w:lang w:val="uk-UA" w:eastAsia="ru-RU"/>
        </w:rPr>
        <w:t>Категорійний менеджмент</w:t>
      </w:r>
      <w:r w:rsidRPr="00AE5C71">
        <w:rPr>
          <w:rFonts w:ascii="Times New Roman" w:eastAsia="Times New Roman" w:hAnsi="Times New Roman" w:cs="Times New Roman"/>
          <w:sz w:val="28"/>
          <w:szCs w:val="28"/>
          <w:lang w:val="uk-UA" w:eastAsia="ru-RU"/>
        </w:rPr>
        <w:t xml:space="preserve"> – управління товарним асортиментом в розрізі категорій, метою якого є задоволення потреб споживачів, підвищення ефективності взаємодії між постачальником і продавцем, а також збільшення обсягів продажів</w:t>
      </w:r>
      <w:r>
        <w:rPr>
          <w:rFonts w:ascii="Times New Roman" w:eastAsia="Times New Roman" w:hAnsi="Times New Roman" w:cs="Times New Roman"/>
          <w:sz w:val="28"/>
          <w:szCs w:val="28"/>
          <w:lang w:val="uk-UA" w:eastAsia="ru-RU"/>
        </w:rPr>
        <w:t>.</w:t>
      </w:r>
    </w:p>
    <w:p w14:paraId="1D65F3B0" w14:textId="67C2A5EB" w:rsidR="00C75ACB" w:rsidRPr="00C75ACB" w:rsidRDefault="00C75ACB" w:rsidP="0023680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75ACB">
        <w:rPr>
          <w:rFonts w:ascii="Times New Roman" w:eastAsia="Times New Roman" w:hAnsi="Times New Roman" w:cs="Times New Roman"/>
          <w:b/>
          <w:bCs/>
          <w:sz w:val="28"/>
          <w:szCs w:val="28"/>
          <w:lang w:val="uk-UA" w:eastAsia="ru-RU"/>
        </w:rPr>
        <w:t>Коефіцієнт варіації</w:t>
      </w:r>
      <w:r w:rsidRPr="00C75ACB">
        <w:rPr>
          <w:rFonts w:ascii="Times New Roman" w:eastAsia="Times New Roman" w:hAnsi="Times New Roman" w:cs="Times New Roman"/>
          <w:sz w:val="28"/>
          <w:szCs w:val="28"/>
          <w:lang w:val="uk-UA" w:eastAsia="ru-RU"/>
        </w:rPr>
        <w:t xml:space="preserve"> – відношення середньоквадратичного відхилення вибіркових оцінок показника до середнього значення оцінки показника</w:t>
      </w:r>
      <w:r>
        <w:rPr>
          <w:rFonts w:ascii="Times New Roman" w:eastAsia="Times New Roman" w:hAnsi="Times New Roman" w:cs="Times New Roman"/>
          <w:sz w:val="28"/>
          <w:szCs w:val="28"/>
          <w:lang w:val="uk-UA" w:eastAsia="ru-RU"/>
        </w:rPr>
        <w:t>.</w:t>
      </w:r>
      <w:r w:rsidRPr="00C75ACB">
        <w:rPr>
          <w:rFonts w:ascii="Times New Roman" w:eastAsia="Times New Roman" w:hAnsi="Times New Roman" w:cs="Times New Roman"/>
          <w:sz w:val="28"/>
          <w:szCs w:val="28"/>
          <w:lang w:val="uk-UA" w:eastAsia="ru-RU"/>
        </w:rPr>
        <w:t xml:space="preserve"> </w:t>
      </w:r>
    </w:p>
    <w:p w14:paraId="2C5313C7" w14:textId="3624C34D" w:rsidR="00ED65CF" w:rsidRDefault="00ED65CF" w:rsidP="00ED65CF">
      <w:pPr>
        <w:spacing w:after="0" w:line="240" w:lineRule="auto"/>
        <w:ind w:firstLine="709"/>
        <w:jc w:val="both"/>
        <w:rPr>
          <w:rFonts w:ascii="Times New Roman" w:eastAsia="Times New Roman" w:hAnsi="Times New Roman" w:cs="Times New Roman"/>
          <w:sz w:val="28"/>
          <w:szCs w:val="28"/>
          <w:lang w:val="uk-UA" w:eastAsia="ru-RU"/>
        </w:rPr>
      </w:pPr>
      <w:r w:rsidRPr="00ED65CF">
        <w:rPr>
          <w:rFonts w:ascii="Times New Roman" w:eastAsia="Times New Roman" w:hAnsi="Times New Roman" w:cs="Times New Roman"/>
          <w:b/>
          <w:sz w:val="28"/>
          <w:szCs w:val="28"/>
          <w:lang w:val="uk-UA" w:eastAsia="ru-RU"/>
        </w:rPr>
        <w:t>Матеріальні запаси</w:t>
      </w:r>
      <w:r w:rsidRPr="00ED65CF">
        <w:rPr>
          <w:rFonts w:ascii="Times New Roman" w:eastAsia="Times New Roman" w:hAnsi="Times New Roman" w:cs="Times New Roman"/>
          <w:sz w:val="28"/>
          <w:szCs w:val="28"/>
          <w:lang w:val="uk-UA" w:eastAsia="ru-RU"/>
        </w:rPr>
        <w:t xml:space="preserve"> – це сировина, комплектуючі матеріали і готова продукція, що очікують виробничого або особистого споживання.</w:t>
      </w:r>
    </w:p>
    <w:p w14:paraId="3B653AF6" w14:textId="29ACD4CD" w:rsidR="00236802" w:rsidRPr="00ED65CF" w:rsidRDefault="00236802" w:rsidP="00ED65CF">
      <w:pPr>
        <w:spacing w:after="0" w:line="240" w:lineRule="auto"/>
        <w:ind w:firstLine="709"/>
        <w:jc w:val="both"/>
        <w:rPr>
          <w:rFonts w:ascii="Times New Roman" w:eastAsia="Times New Roman" w:hAnsi="Times New Roman" w:cs="Times New Roman"/>
          <w:sz w:val="28"/>
          <w:szCs w:val="28"/>
          <w:lang w:val="uk-UA" w:eastAsia="ru-RU"/>
        </w:rPr>
      </w:pPr>
      <w:r w:rsidRPr="00236802">
        <w:rPr>
          <w:rFonts w:ascii="Times New Roman" w:eastAsia="Times New Roman" w:hAnsi="Times New Roman" w:cs="Times New Roman"/>
          <w:b/>
          <w:bCs/>
          <w:sz w:val="28"/>
          <w:szCs w:val="28"/>
          <w:lang w:val="uk-UA" w:eastAsia="ru-RU"/>
        </w:rPr>
        <w:t>Матриця розвитку асортименту</w:t>
      </w:r>
      <w:r w:rsidRPr="00F260B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F260B3">
        <w:rPr>
          <w:rFonts w:ascii="Times New Roman" w:eastAsia="Times New Roman" w:hAnsi="Times New Roman" w:cs="Times New Roman"/>
          <w:sz w:val="28"/>
          <w:szCs w:val="28"/>
          <w:lang w:val="uk-UA" w:eastAsia="ru-RU"/>
        </w:rPr>
        <w:t xml:space="preserve"> двомірн</w:t>
      </w:r>
      <w:r>
        <w:rPr>
          <w:rFonts w:ascii="Times New Roman" w:eastAsia="Times New Roman" w:hAnsi="Times New Roman" w:cs="Times New Roman"/>
          <w:sz w:val="28"/>
          <w:szCs w:val="28"/>
          <w:lang w:val="uk-UA" w:eastAsia="ru-RU"/>
        </w:rPr>
        <w:t>а</w:t>
      </w:r>
      <w:r w:rsidRPr="00F260B3">
        <w:rPr>
          <w:rFonts w:ascii="Times New Roman" w:eastAsia="Times New Roman" w:hAnsi="Times New Roman" w:cs="Times New Roman"/>
          <w:sz w:val="28"/>
          <w:szCs w:val="28"/>
          <w:lang w:val="uk-UA" w:eastAsia="ru-RU"/>
        </w:rPr>
        <w:t xml:space="preserve"> матриц</w:t>
      </w:r>
      <w:r>
        <w:rPr>
          <w:rFonts w:ascii="Times New Roman" w:eastAsia="Times New Roman" w:hAnsi="Times New Roman" w:cs="Times New Roman"/>
          <w:sz w:val="28"/>
          <w:szCs w:val="28"/>
          <w:lang w:val="uk-UA" w:eastAsia="ru-RU"/>
        </w:rPr>
        <w:t>я</w:t>
      </w:r>
      <w:r w:rsidRPr="00F260B3">
        <w:rPr>
          <w:rFonts w:ascii="Times New Roman" w:eastAsia="Times New Roman" w:hAnsi="Times New Roman" w:cs="Times New Roman"/>
          <w:sz w:val="28"/>
          <w:szCs w:val="28"/>
          <w:lang w:val="uk-UA" w:eastAsia="ru-RU"/>
        </w:rPr>
        <w:t>, яка визначає положення кожного товару в категорії на основі темпів зростання товарообігу та величини відносної частки товарообігу.</w:t>
      </w:r>
    </w:p>
    <w:p w14:paraId="759CF843" w14:textId="03389296" w:rsidR="00ED65CF" w:rsidRDefault="00ED65CF" w:rsidP="00ED65C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D65CF">
        <w:rPr>
          <w:rFonts w:ascii="Times New Roman" w:eastAsia="Times New Roman" w:hAnsi="Times New Roman" w:cs="Times New Roman"/>
          <w:b/>
          <w:sz w:val="28"/>
          <w:szCs w:val="28"/>
          <w:lang w:val="uk-UA" w:eastAsia="ru-RU"/>
        </w:rPr>
        <w:lastRenderedPageBreak/>
        <w:t>Метод ABC</w:t>
      </w:r>
      <w:r w:rsidRPr="00ED65CF">
        <w:rPr>
          <w:rFonts w:ascii="Times New Roman" w:eastAsia="Times New Roman" w:hAnsi="Times New Roman" w:cs="Times New Roman"/>
          <w:sz w:val="28"/>
          <w:szCs w:val="28"/>
          <w:lang w:val="uk-UA" w:eastAsia="ru-RU"/>
        </w:rPr>
        <w:t xml:space="preserve"> – спосіб формування і контролю за станом запасів, що полягає у поділі номенклатури</w:t>
      </w:r>
      <w:r>
        <w:rPr>
          <w:rFonts w:ascii="Times New Roman" w:eastAsia="Times New Roman" w:hAnsi="Times New Roman" w:cs="Times New Roman"/>
          <w:sz w:val="28"/>
          <w:szCs w:val="28"/>
          <w:lang w:val="uk-UA" w:eastAsia="ru-RU"/>
        </w:rPr>
        <w:t xml:space="preserve"> </w:t>
      </w:r>
      <w:r w:rsidRPr="00ED65CF">
        <w:rPr>
          <w:rFonts w:ascii="Times New Roman" w:eastAsia="Times New Roman" w:hAnsi="Times New Roman" w:cs="Times New Roman"/>
          <w:sz w:val="28"/>
          <w:szCs w:val="28"/>
          <w:lang w:val="uk-UA" w:eastAsia="ru-RU"/>
        </w:rPr>
        <w:t>товарно-матеріальних цінностей на три підмножини А, В і С на підставі деякого формального алгоритму.</w:t>
      </w:r>
    </w:p>
    <w:p w14:paraId="00A4B7F9" w14:textId="7FE2674C" w:rsidR="00236802" w:rsidRPr="006108ED" w:rsidRDefault="00236802" w:rsidP="0023680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36802">
        <w:rPr>
          <w:rFonts w:ascii="Times New Roman" w:eastAsia="Times New Roman" w:hAnsi="Times New Roman" w:cs="Times New Roman"/>
          <w:b/>
          <w:bCs/>
          <w:sz w:val="28"/>
          <w:szCs w:val="28"/>
          <w:lang w:val="uk-UA" w:eastAsia="ru-RU"/>
        </w:rPr>
        <w:t xml:space="preserve">Метод </w:t>
      </w:r>
      <w:proofErr w:type="spellStart"/>
      <w:r w:rsidRPr="00236802">
        <w:rPr>
          <w:rFonts w:ascii="Times New Roman" w:eastAsia="Times New Roman" w:hAnsi="Times New Roman" w:cs="Times New Roman"/>
          <w:b/>
          <w:bCs/>
          <w:sz w:val="28"/>
          <w:szCs w:val="28"/>
          <w:lang w:val="uk-UA" w:eastAsia="ru-RU"/>
        </w:rPr>
        <w:t>Brand</w:t>
      </w:r>
      <w:proofErr w:type="spellEnd"/>
      <w:r w:rsidRPr="00236802">
        <w:rPr>
          <w:rFonts w:ascii="Times New Roman" w:eastAsia="Times New Roman" w:hAnsi="Times New Roman" w:cs="Times New Roman"/>
          <w:b/>
          <w:bCs/>
          <w:sz w:val="28"/>
          <w:szCs w:val="28"/>
          <w:lang w:val="uk-UA" w:eastAsia="ru-RU"/>
        </w:rPr>
        <w:t xml:space="preserve"> Dynamics</w:t>
      </w:r>
      <w:r>
        <w:rPr>
          <w:rFonts w:ascii="Times New Roman" w:eastAsia="Times New Roman" w:hAnsi="Times New Roman" w:cs="Times New Roman"/>
          <w:sz w:val="28"/>
          <w:szCs w:val="28"/>
          <w:lang w:val="uk-UA" w:eastAsia="ru-RU"/>
        </w:rPr>
        <w:t xml:space="preserve"> – метод </w:t>
      </w:r>
      <w:r w:rsidRPr="006108ED">
        <w:rPr>
          <w:rFonts w:ascii="Times New Roman" w:eastAsia="Times New Roman" w:hAnsi="Times New Roman" w:cs="Times New Roman"/>
          <w:sz w:val="28"/>
          <w:szCs w:val="28"/>
          <w:lang w:val="uk-UA" w:eastAsia="ru-RU"/>
        </w:rPr>
        <w:t>управління портфелем брендів</w:t>
      </w:r>
      <w:r>
        <w:rPr>
          <w:rFonts w:ascii="Times New Roman" w:eastAsia="Times New Roman" w:hAnsi="Times New Roman" w:cs="Times New Roman"/>
          <w:sz w:val="28"/>
          <w:szCs w:val="28"/>
          <w:lang w:val="uk-UA" w:eastAsia="ru-RU"/>
        </w:rPr>
        <w:t>,</w:t>
      </w:r>
      <w:r w:rsidRPr="006108E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w:t>
      </w:r>
      <w:r w:rsidRPr="006108ED">
        <w:rPr>
          <w:rFonts w:ascii="Times New Roman" w:eastAsia="Times New Roman" w:hAnsi="Times New Roman" w:cs="Times New Roman"/>
          <w:sz w:val="28"/>
          <w:szCs w:val="28"/>
          <w:lang w:val="uk-UA" w:eastAsia="ru-RU"/>
        </w:rPr>
        <w:t xml:space="preserve">сновними частинами </w:t>
      </w:r>
      <w:r>
        <w:rPr>
          <w:rFonts w:ascii="Times New Roman" w:eastAsia="Times New Roman" w:hAnsi="Times New Roman" w:cs="Times New Roman"/>
          <w:sz w:val="28"/>
          <w:szCs w:val="28"/>
          <w:lang w:val="uk-UA" w:eastAsia="ru-RU"/>
        </w:rPr>
        <w:t>якого</w:t>
      </w:r>
      <w:r w:rsidRPr="006108ED">
        <w:rPr>
          <w:rFonts w:ascii="Times New Roman" w:eastAsia="Times New Roman" w:hAnsi="Times New Roman" w:cs="Times New Roman"/>
          <w:sz w:val="28"/>
          <w:szCs w:val="28"/>
          <w:lang w:val="uk-UA" w:eastAsia="ru-RU"/>
        </w:rPr>
        <w:t xml:space="preserve"> є</w:t>
      </w:r>
      <w:r>
        <w:rPr>
          <w:rFonts w:ascii="Times New Roman" w:eastAsia="Times New Roman" w:hAnsi="Times New Roman" w:cs="Times New Roman"/>
          <w:sz w:val="28"/>
          <w:szCs w:val="28"/>
          <w:lang w:val="uk-UA" w:eastAsia="ru-RU"/>
        </w:rPr>
        <w:t>:</w:t>
      </w:r>
      <w:r w:rsidRPr="006108ED">
        <w:rPr>
          <w:rFonts w:ascii="Times New Roman" w:eastAsia="Times New Roman" w:hAnsi="Times New Roman" w:cs="Times New Roman"/>
          <w:sz w:val="28"/>
          <w:szCs w:val="28"/>
          <w:lang w:val="uk-UA" w:eastAsia="ru-RU"/>
        </w:rPr>
        <w:t xml:space="preserve"> </w:t>
      </w:r>
      <w:proofErr w:type="spellStart"/>
      <w:r w:rsidRPr="006108ED">
        <w:rPr>
          <w:rFonts w:ascii="Times New Roman" w:eastAsia="Times New Roman" w:hAnsi="Times New Roman" w:cs="Times New Roman"/>
          <w:sz w:val="28"/>
          <w:szCs w:val="28"/>
          <w:lang w:val="uk-UA" w:eastAsia="ru-RU"/>
        </w:rPr>
        <w:t>Brand</w:t>
      </w:r>
      <w:proofErr w:type="spellEnd"/>
      <w:r w:rsidRPr="006108ED">
        <w:rPr>
          <w:rFonts w:ascii="Times New Roman" w:eastAsia="Times New Roman" w:hAnsi="Times New Roman" w:cs="Times New Roman"/>
          <w:sz w:val="28"/>
          <w:szCs w:val="28"/>
          <w:lang w:val="uk-UA" w:eastAsia="ru-RU"/>
        </w:rPr>
        <w:t xml:space="preserve"> Dynamics </w:t>
      </w:r>
      <w:proofErr w:type="spellStart"/>
      <w:r w:rsidRPr="006108ED">
        <w:rPr>
          <w:rFonts w:ascii="Times New Roman" w:eastAsia="Times New Roman" w:hAnsi="Times New Roman" w:cs="Times New Roman"/>
          <w:sz w:val="28"/>
          <w:szCs w:val="28"/>
          <w:lang w:val="uk-UA" w:eastAsia="ru-RU"/>
        </w:rPr>
        <w:t>Pyramid</w:t>
      </w:r>
      <w:proofErr w:type="spellEnd"/>
      <w:r w:rsidRPr="006108ED">
        <w:rPr>
          <w:rFonts w:ascii="Times New Roman" w:eastAsia="Times New Roman" w:hAnsi="Times New Roman" w:cs="Times New Roman"/>
          <w:sz w:val="28"/>
          <w:szCs w:val="28"/>
          <w:lang w:val="uk-UA" w:eastAsia="ru-RU"/>
        </w:rPr>
        <w:t xml:space="preserve"> («Піраміда бренда»);</w:t>
      </w:r>
      <w:r>
        <w:rPr>
          <w:rFonts w:ascii="Times New Roman" w:eastAsia="Times New Roman" w:hAnsi="Times New Roman" w:cs="Times New Roman"/>
          <w:sz w:val="28"/>
          <w:szCs w:val="28"/>
          <w:lang w:val="uk-UA" w:eastAsia="ru-RU"/>
        </w:rPr>
        <w:t xml:space="preserve"> </w:t>
      </w:r>
      <w:proofErr w:type="spellStart"/>
      <w:r w:rsidRPr="006108ED">
        <w:rPr>
          <w:rFonts w:ascii="Times New Roman" w:eastAsia="Times New Roman" w:hAnsi="Times New Roman" w:cs="Times New Roman"/>
          <w:sz w:val="28"/>
          <w:szCs w:val="28"/>
          <w:lang w:val="uk-UA" w:eastAsia="ru-RU"/>
        </w:rPr>
        <w:t>Brand</w:t>
      </w:r>
      <w:proofErr w:type="spellEnd"/>
      <w:r w:rsidRPr="006108ED">
        <w:rPr>
          <w:rFonts w:ascii="Times New Roman" w:eastAsia="Times New Roman" w:hAnsi="Times New Roman" w:cs="Times New Roman"/>
          <w:sz w:val="28"/>
          <w:szCs w:val="28"/>
          <w:lang w:val="uk-UA" w:eastAsia="ru-RU"/>
        </w:rPr>
        <w:t xml:space="preserve"> </w:t>
      </w:r>
      <w:proofErr w:type="spellStart"/>
      <w:r w:rsidRPr="006108ED">
        <w:rPr>
          <w:rFonts w:ascii="Times New Roman" w:eastAsia="Times New Roman" w:hAnsi="Times New Roman" w:cs="Times New Roman"/>
          <w:sz w:val="28"/>
          <w:szCs w:val="28"/>
          <w:lang w:val="uk-UA" w:eastAsia="ru-RU"/>
        </w:rPr>
        <w:t>Signature</w:t>
      </w:r>
      <w:proofErr w:type="spellEnd"/>
      <w:r w:rsidRPr="006108ED">
        <w:rPr>
          <w:rFonts w:ascii="Times New Roman" w:eastAsia="Times New Roman" w:hAnsi="Times New Roman" w:cs="Times New Roman"/>
          <w:sz w:val="28"/>
          <w:szCs w:val="28"/>
          <w:lang w:val="uk-UA" w:eastAsia="ru-RU"/>
        </w:rPr>
        <w:t xml:space="preserve"> («Підпис бренда»);</w:t>
      </w:r>
      <w:r>
        <w:rPr>
          <w:rFonts w:ascii="Times New Roman" w:eastAsia="Times New Roman" w:hAnsi="Times New Roman" w:cs="Times New Roman"/>
          <w:sz w:val="28"/>
          <w:szCs w:val="28"/>
          <w:lang w:val="uk-UA" w:eastAsia="ru-RU"/>
        </w:rPr>
        <w:t xml:space="preserve"> </w:t>
      </w:r>
      <w:proofErr w:type="spellStart"/>
      <w:r w:rsidRPr="006108ED">
        <w:rPr>
          <w:rFonts w:ascii="Times New Roman" w:eastAsia="Times New Roman" w:hAnsi="Times New Roman" w:cs="Times New Roman"/>
          <w:sz w:val="28"/>
          <w:szCs w:val="28"/>
          <w:lang w:val="uk-UA" w:eastAsia="ru-RU"/>
        </w:rPr>
        <w:t>Voltage</w:t>
      </w:r>
      <w:proofErr w:type="spellEnd"/>
      <w:r w:rsidRPr="006108ED">
        <w:rPr>
          <w:rFonts w:ascii="Times New Roman" w:eastAsia="Times New Roman" w:hAnsi="Times New Roman" w:cs="Times New Roman"/>
          <w:sz w:val="28"/>
          <w:szCs w:val="28"/>
          <w:lang w:val="uk-UA" w:eastAsia="ru-RU"/>
        </w:rPr>
        <w:t xml:space="preserve"> («Енергія бренда»).</w:t>
      </w:r>
    </w:p>
    <w:p w14:paraId="06E6C49A" w14:textId="3921C0C6" w:rsidR="00754469" w:rsidRDefault="00754469" w:rsidP="00ED65C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54469">
        <w:rPr>
          <w:rFonts w:ascii="Times New Roman" w:eastAsia="Times New Roman" w:hAnsi="Times New Roman" w:cs="Times New Roman"/>
          <w:b/>
          <w:bCs/>
          <w:sz w:val="28"/>
          <w:szCs w:val="28"/>
          <w:lang w:val="uk-UA" w:eastAsia="ru-RU"/>
        </w:rPr>
        <w:t>Метод множників Лагранжа</w:t>
      </w:r>
      <w:r>
        <w:rPr>
          <w:rFonts w:ascii="Times New Roman" w:eastAsia="Times New Roman" w:hAnsi="Times New Roman" w:cs="Times New Roman"/>
          <w:sz w:val="28"/>
          <w:szCs w:val="28"/>
          <w:lang w:val="uk-UA" w:eastAsia="ru-RU"/>
        </w:rPr>
        <w:t xml:space="preserve"> – </w:t>
      </w:r>
      <w:r w:rsidRPr="00754469">
        <w:rPr>
          <w:rFonts w:ascii="Times New Roman" w:eastAsia="Times New Roman" w:hAnsi="Times New Roman" w:cs="Times New Roman"/>
          <w:sz w:val="28"/>
          <w:szCs w:val="28"/>
          <w:lang w:val="uk-UA" w:eastAsia="ru-RU"/>
        </w:rPr>
        <w:t>метод знаходження мінімального або максимального значення функції, що підлягає одному або декільком обмеженням</w:t>
      </w:r>
      <w:r>
        <w:rPr>
          <w:rFonts w:ascii="Times New Roman" w:eastAsia="Times New Roman" w:hAnsi="Times New Roman" w:cs="Times New Roman"/>
          <w:sz w:val="28"/>
          <w:szCs w:val="28"/>
          <w:lang w:val="uk-UA" w:eastAsia="ru-RU"/>
        </w:rPr>
        <w:t>.</w:t>
      </w:r>
    </w:p>
    <w:p w14:paraId="5EED2C5E" w14:textId="22247375" w:rsidR="00146669" w:rsidRDefault="00146669" w:rsidP="00ED65C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46669">
        <w:rPr>
          <w:rFonts w:ascii="Times New Roman" w:eastAsia="Times New Roman" w:hAnsi="Times New Roman" w:cs="Times New Roman"/>
          <w:b/>
          <w:bCs/>
          <w:sz w:val="28"/>
          <w:szCs w:val="28"/>
          <w:lang w:val="uk-UA" w:eastAsia="ru-RU"/>
        </w:rPr>
        <w:t>Модель</w:t>
      </w:r>
      <w:r w:rsidRPr="0014666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146669">
        <w:rPr>
          <w:rFonts w:ascii="Times New Roman" w:eastAsia="Times New Roman" w:hAnsi="Times New Roman" w:cs="Times New Roman"/>
          <w:sz w:val="28"/>
          <w:szCs w:val="28"/>
          <w:lang w:val="uk-UA" w:eastAsia="ru-RU"/>
        </w:rPr>
        <w:t>система, дослідження якої дає уявлення про іншу систему, представлення деякого іншого процесу, побудови чи концепції оригіналу.</w:t>
      </w:r>
    </w:p>
    <w:p w14:paraId="5DEF0F5B" w14:textId="383FE8C8" w:rsidR="005E5A53" w:rsidRDefault="005E5A53" w:rsidP="005E5A5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5E5A53">
        <w:rPr>
          <w:rFonts w:ascii="Times New Roman CYR" w:eastAsia="Times New Roman" w:hAnsi="Times New Roman CYR" w:cs="Times New Roman CYR"/>
          <w:b/>
          <w:bCs/>
          <w:sz w:val="28"/>
          <w:szCs w:val="28"/>
          <w:lang w:val="uk-UA" w:eastAsia="ru-RU"/>
        </w:rPr>
        <w:t>Модель безперервного контролю запасів (</w:t>
      </w:r>
      <m:oMath>
        <m:r>
          <m:rPr>
            <m:sty m:val="b"/>
          </m:rPr>
          <w:rPr>
            <w:rFonts w:ascii="Cambria Math" w:eastAsia="Times New Roman" w:hAnsi="Times New Roman" w:cs="Times New Roman"/>
            <w:sz w:val="28"/>
            <w:szCs w:val="28"/>
            <w:lang w:val="uk-UA" w:eastAsia="ru-RU"/>
          </w:rPr>
          <m:t>Q</m:t>
        </m:r>
      </m:oMath>
      <w:r w:rsidRPr="005E5A53">
        <w:rPr>
          <w:rFonts w:ascii="Times New Roman CYR" w:eastAsia="Times New Roman" w:hAnsi="Times New Roman CYR" w:cs="Times New Roman CYR"/>
          <w:b/>
          <w:bCs/>
          <w:sz w:val="28"/>
          <w:szCs w:val="28"/>
          <w:lang w:val="uk-UA" w:eastAsia="ru-RU"/>
        </w:rPr>
        <w:t>-модель)</w:t>
      </w:r>
      <w:r w:rsidRPr="005E5A53">
        <w:rPr>
          <w:rFonts w:ascii="Times New Roman CYR" w:eastAsia="Times New Roman" w:hAnsi="Times New Roman CYR" w:cs="Times New Roman CYR"/>
          <w:sz w:val="28"/>
          <w:szCs w:val="28"/>
          <w:lang w:val="uk-UA" w:eastAsia="ru-RU"/>
        </w:rPr>
        <w:t xml:space="preserve"> </w:t>
      </w:r>
      <w:r>
        <w:rPr>
          <w:rFonts w:ascii="Times New Roman CYR" w:eastAsia="Times New Roman" w:hAnsi="Times New Roman CYR" w:cs="Times New Roman CYR"/>
          <w:sz w:val="28"/>
          <w:szCs w:val="28"/>
          <w:lang w:val="uk-UA" w:eastAsia="ru-RU"/>
        </w:rPr>
        <w:t xml:space="preserve">– </w:t>
      </w:r>
      <w:r w:rsidRPr="00FB2106">
        <w:rPr>
          <w:rFonts w:ascii="Times New Roman CYR" w:eastAsia="Times New Roman" w:hAnsi="Times New Roman CYR" w:cs="Times New Roman CYR"/>
          <w:sz w:val="28"/>
          <w:szCs w:val="28"/>
          <w:lang w:val="uk-UA" w:eastAsia="ru-RU"/>
        </w:rPr>
        <w:t xml:space="preserve">постійна </w:t>
      </w:r>
      <w:r>
        <w:rPr>
          <w:rFonts w:ascii="Times New Roman CYR" w:eastAsia="Times New Roman" w:hAnsi="Times New Roman CYR" w:cs="Times New Roman CYR"/>
          <w:sz w:val="28"/>
          <w:szCs w:val="28"/>
          <w:lang w:val="uk-UA" w:eastAsia="ru-RU"/>
        </w:rPr>
        <w:t xml:space="preserve">(неперервна) </w:t>
      </w:r>
      <w:r w:rsidRPr="00FB2106">
        <w:rPr>
          <w:rFonts w:ascii="Times New Roman CYR" w:eastAsia="Times New Roman" w:hAnsi="Times New Roman CYR" w:cs="Times New Roman CYR"/>
          <w:sz w:val="28"/>
          <w:szCs w:val="28"/>
          <w:lang w:val="uk-UA" w:eastAsia="ru-RU"/>
        </w:rPr>
        <w:t>перевірка стану запасів</w:t>
      </w:r>
      <w:r>
        <w:rPr>
          <w:rFonts w:ascii="Times New Roman CYR" w:eastAsia="Times New Roman" w:hAnsi="Times New Roman CYR" w:cs="Times New Roman CYR"/>
          <w:sz w:val="28"/>
          <w:szCs w:val="28"/>
          <w:lang w:val="uk-UA" w:eastAsia="ru-RU"/>
        </w:rPr>
        <w:t>;</w:t>
      </w:r>
      <w:r w:rsidRPr="00FB2106">
        <w:rPr>
          <w:rFonts w:ascii="Times New Roman CYR" w:eastAsia="Times New Roman" w:hAnsi="Times New Roman CYR" w:cs="Times New Roman CYR"/>
          <w:sz w:val="28"/>
          <w:szCs w:val="28"/>
          <w:lang w:val="uk-UA" w:eastAsia="ru-RU"/>
        </w:rPr>
        <w:t xml:space="preserve"> </w:t>
      </w:r>
      <w:r>
        <w:rPr>
          <w:rFonts w:ascii="Times New Roman CYR" w:eastAsia="Times New Roman" w:hAnsi="Times New Roman CYR" w:cs="Times New Roman CYR"/>
          <w:sz w:val="28"/>
          <w:szCs w:val="28"/>
          <w:lang w:val="uk-UA" w:eastAsia="ru-RU"/>
        </w:rPr>
        <w:t>к</w:t>
      </w:r>
      <w:r w:rsidRPr="00FB2106">
        <w:rPr>
          <w:rFonts w:ascii="Times New Roman CYR" w:eastAsia="Times New Roman" w:hAnsi="Times New Roman CYR" w:cs="Times New Roman CYR"/>
          <w:sz w:val="28"/>
          <w:szCs w:val="28"/>
          <w:lang w:val="uk-UA" w:eastAsia="ru-RU"/>
        </w:rPr>
        <w:t>оли стан запасів зменшується до точки повторного розміщення замовлення, замовляється партія постійного розміру</w:t>
      </w:r>
      <w:r>
        <w:rPr>
          <w:rFonts w:ascii="Times New Roman CYR" w:eastAsia="Times New Roman" w:hAnsi="Times New Roman CYR" w:cs="Times New Roman CYR"/>
          <w:sz w:val="28"/>
          <w:szCs w:val="28"/>
          <w:lang w:val="uk-UA" w:eastAsia="ru-RU"/>
        </w:rPr>
        <w:t>.</w:t>
      </w:r>
    </w:p>
    <w:p w14:paraId="06D20020" w14:textId="1C01279D" w:rsidR="00236802" w:rsidRDefault="00236802" w:rsidP="005E5A5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236802">
        <w:rPr>
          <w:rFonts w:ascii="Times New Roman" w:eastAsia="Times New Roman" w:hAnsi="Times New Roman" w:cs="Times New Roman"/>
          <w:b/>
          <w:bCs/>
          <w:sz w:val="28"/>
          <w:szCs w:val="28"/>
          <w:lang w:val="uk-UA" w:eastAsia="ru-RU"/>
        </w:rPr>
        <w:t>Модель Кано</w:t>
      </w:r>
      <w:r w:rsidRPr="00274948">
        <w:rPr>
          <w:rFonts w:ascii="Times New Roman" w:eastAsia="Times New Roman" w:hAnsi="Times New Roman" w:cs="Times New Roman"/>
          <w:sz w:val="28"/>
          <w:szCs w:val="28"/>
          <w:lang w:val="uk-UA" w:eastAsia="ru-RU"/>
        </w:rPr>
        <w:t xml:space="preserve"> – це спосіб вимірювання емоційної реакції споживачів на різні атрибути продукту (послуги)</w:t>
      </w:r>
      <w:r>
        <w:rPr>
          <w:rFonts w:ascii="Times New Roman" w:eastAsia="Times New Roman" w:hAnsi="Times New Roman" w:cs="Times New Roman"/>
          <w:sz w:val="28"/>
          <w:szCs w:val="28"/>
          <w:lang w:val="uk-UA" w:eastAsia="ru-RU"/>
        </w:rPr>
        <w:t xml:space="preserve">; </w:t>
      </w:r>
      <w:r w:rsidRPr="00274948">
        <w:rPr>
          <w:rFonts w:ascii="Times New Roman" w:eastAsia="Times New Roman" w:hAnsi="Times New Roman" w:cs="Times New Roman"/>
          <w:sz w:val="28"/>
          <w:szCs w:val="28"/>
          <w:lang w:val="uk-UA" w:eastAsia="ru-RU"/>
        </w:rPr>
        <w:t xml:space="preserve">допомагає оцінити, що є цікавим і цінним для споживача у тому чи іншому продукті (послузі), </w:t>
      </w:r>
      <w:r>
        <w:rPr>
          <w:rFonts w:ascii="Times New Roman" w:eastAsia="Times New Roman" w:hAnsi="Times New Roman" w:cs="Times New Roman"/>
          <w:sz w:val="28"/>
          <w:szCs w:val="28"/>
          <w:lang w:val="uk-UA" w:eastAsia="ru-RU"/>
        </w:rPr>
        <w:t xml:space="preserve">а </w:t>
      </w:r>
      <w:r w:rsidRPr="00274948">
        <w:rPr>
          <w:rFonts w:ascii="Times New Roman" w:eastAsia="Times New Roman" w:hAnsi="Times New Roman" w:cs="Times New Roman"/>
          <w:sz w:val="28"/>
          <w:szCs w:val="28"/>
          <w:lang w:val="uk-UA" w:eastAsia="ru-RU"/>
        </w:rPr>
        <w:t>від яких характеристик можна відмовитися або залишити їх у незмінному стані.</w:t>
      </w:r>
    </w:p>
    <w:p w14:paraId="4A6A0CC0" w14:textId="1FD84987" w:rsidR="005E5A53" w:rsidRDefault="005E5A53" w:rsidP="005E5A53">
      <w:pPr>
        <w:tabs>
          <w:tab w:val="left" w:pos="900"/>
        </w:tabs>
        <w:spacing w:after="0" w:line="240" w:lineRule="auto"/>
        <w:ind w:firstLine="720"/>
        <w:jc w:val="both"/>
        <w:rPr>
          <w:rFonts w:ascii="Times New Roman" w:eastAsia="Times New Roman" w:hAnsi="Times New Roman" w:cs="Times New Roman"/>
          <w:sz w:val="28"/>
          <w:szCs w:val="28"/>
          <w:lang w:val="uk-UA" w:eastAsia="ru-RU"/>
        </w:rPr>
      </w:pPr>
      <w:r w:rsidRPr="005E5A53">
        <w:rPr>
          <w:rFonts w:ascii="Times New Roman" w:eastAsia="Times New Roman" w:hAnsi="Times New Roman" w:cs="Times New Roman"/>
          <w:b/>
          <w:bCs/>
          <w:sz w:val="28"/>
          <w:szCs w:val="28"/>
          <w:lang w:val="uk-UA" w:eastAsia="ru-RU"/>
        </w:rPr>
        <w:t>Модель періодичного контролю запасів (P-модель)</w:t>
      </w:r>
      <w:r w:rsidRPr="005E5A53">
        <w:rPr>
          <w:rFonts w:ascii="Times New Roman" w:eastAsia="Times New Roman" w:hAnsi="Times New Roman" w:cs="Times New Roman"/>
          <w:sz w:val="28"/>
          <w:szCs w:val="28"/>
          <w:lang w:val="uk-UA" w:eastAsia="ru-RU"/>
        </w:rPr>
        <w:t xml:space="preserve"> – </w:t>
      </w:r>
      <w:r w:rsidRPr="00FB2106">
        <w:rPr>
          <w:rFonts w:ascii="Times New Roman" w:eastAsia="Times New Roman" w:hAnsi="Times New Roman" w:cs="Times New Roman"/>
          <w:sz w:val="28"/>
          <w:szCs w:val="28"/>
          <w:lang w:val="uk-UA" w:eastAsia="ru-RU"/>
        </w:rPr>
        <w:t>стан запасів контролюють через фіксовані інтервали часу</w:t>
      </w:r>
      <w:r>
        <w:rPr>
          <w:rFonts w:ascii="Times New Roman" w:eastAsia="Times New Roman" w:hAnsi="Times New Roman" w:cs="Times New Roman"/>
          <w:sz w:val="28"/>
          <w:szCs w:val="28"/>
          <w:lang w:val="uk-UA" w:eastAsia="ru-RU"/>
        </w:rPr>
        <w:t>;</w:t>
      </w:r>
      <w:r w:rsidRPr="00FB210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w:t>
      </w:r>
      <w:r w:rsidRPr="00FB2106">
        <w:rPr>
          <w:rFonts w:ascii="Times New Roman" w:eastAsia="Times New Roman" w:hAnsi="Times New Roman" w:cs="Times New Roman"/>
          <w:sz w:val="28"/>
          <w:szCs w:val="28"/>
          <w:lang w:val="uk-UA" w:eastAsia="ru-RU"/>
        </w:rPr>
        <w:t>ісля кожної перевірки замовляється такий розмір замовлення, щоб поповнити запас до цільового рівня.</w:t>
      </w:r>
    </w:p>
    <w:p w14:paraId="555DC19F" w14:textId="7EDEBD45" w:rsidR="005E5A53" w:rsidRPr="00DC44CC" w:rsidRDefault="005E5A53" w:rsidP="005E5A5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uk-UA" w:eastAsia="ru-RU"/>
        </w:rPr>
      </w:pPr>
      <w:r w:rsidRPr="00236802">
        <w:rPr>
          <w:rFonts w:ascii="Times New Roman" w:eastAsia="Times New Roman" w:hAnsi="Times New Roman" w:cs="Times New Roman"/>
          <w:b/>
          <w:bCs/>
          <w:sz w:val="28"/>
          <w:szCs w:val="28"/>
          <w:lang w:val="uk-UA" w:eastAsia="ru-RU"/>
        </w:rPr>
        <w:t xml:space="preserve">Модель Д. </w:t>
      </w:r>
      <w:proofErr w:type="spellStart"/>
      <w:r w:rsidRPr="00236802">
        <w:rPr>
          <w:rFonts w:ascii="Times New Roman" w:eastAsia="Times New Roman" w:hAnsi="Times New Roman" w:cs="Times New Roman"/>
          <w:b/>
          <w:bCs/>
          <w:sz w:val="28"/>
          <w:szCs w:val="28"/>
          <w:lang w:val="uk-UA" w:eastAsia="ru-RU"/>
        </w:rPr>
        <w:t>Хаффа</w:t>
      </w:r>
      <w:proofErr w:type="spellEnd"/>
      <w:r w:rsidRPr="00DC44CC">
        <w:rPr>
          <w:rFonts w:ascii="Times New Roman CYR" w:eastAsia="Times New Roman" w:hAnsi="Times New Roman CYR" w:cs="Times New Roman CYR"/>
          <w:sz w:val="28"/>
          <w:szCs w:val="28"/>
          <w:lang w:val="uk-UA" w:eastAsia="ru-RU"/>
        </w:rPr>
        <w:t xml:space="preserve"> </w:t>
      </w:r>
      <w:r>
        <w:rPr>
          <w:rFonts w:ascii="Times New Roman CYR" w:eastAsia="Times New Roman" w:hAnsi="Times New Roman CYR" w:cs="Times New Roman CYR"/>
          <w:sz w:val="28"/>
          <w:szCs w:val="28"/>
          <w:lang w:val="uk-UA" w:eastAsia="ru-RU"/>
        </w:rPr>
        <w:t xml:space="preserve">– </w:t>
      </w:r>
      <w:r w:rsidRPr="00DC44CC">
        <w:rPr>
          <w:rFonts w:ascii="Times New Roman CYR" w:eastAsia="Times New Roman" w:hAnsi="Times New Roman CYR" w:cs="Times New Roman CYR"/>
          <w:sz w:val="28"/>
          <w:szCs w:val="28"/>
          <w:lang w:val="uk-UA" w:eastAsia="ru-RU"/>
        </w:rPr>
        <w:t>модел</w:t>
      </w:r>
      <w:r>
        <w:rPr>
          <w:rFonts w:ascii="Times New Roman CYR" w:eastAsia="Times New Roman" w:hAnsi="Times New Roman CYR" w:cs="Times New Roman CYR"/>
          <w:sz w:val="28"/>
          <w:szCs w:val="28"/>
          <w:lang w:val="uk-UA" w:eastAsia="ru-RU"/>
        </w:rPr>
        <w:t>ь, яка</w:t>
      </w:r>
      <w:r w:rsidRPr="00DC44CC">
        <w:rPr>
          <w:rFonts w:ascii="Times New Roman CYR" w:eastAsia="Times New Roman" w:hAnsi="Times New Roman CYR" w:cs="Times New Roman CYR"/>
          <w:sz w:val="28"/>
          <w:szCs w:val="28"/>
          <w:lang w:val="uk-UA" w:eastAsia="ru-RU"/>
        </w:rPr>
        <w:t xml:space="preserve"> заснован</w:t>
      </w:r>
      <w:r>
        <w:rPr>
          <w:rFonts w:ascii="Times New Roman CYR" w:eastAsia="Times New Roman" w:hAnsi="Times New Roman CYR" w:cs="Times New Roman CYR"/>
          <w:sz w:val="28"/>
          <w:szCs w:val="28"/>
          <w:lang w:val="uk-UA" w:eastAsia="ru-RU"/>
        </w:rPr>
        <w:t>а</w:t>
      </w:r>
      <w:r w:rsidRPr="00DC44CC">
        <w:rPr>
          <w:rFonts w:ascii="Times New Roman CYR" w:eastAsia="Times New Roman" w:hAnsi="Times New Roman CYR" w:cs="Times New Roman CYR"/>
          <w:sz w:val="28"/>
          <w:szCs w:val="28"/>
          <w:lang w:val="uk-UA" w:eastAsia="ru-RU"/>
        </w:rPr>
        <w:t xml:space="preserve"> на припущенні, що дохід </w:t>
      </w:r>
      <w:r w:rsidR="00236802">
        <w:rPr>
          <w:rFonts w:ascii="Times New Roman CYR" w:eastAsia="Times New Roman" w:hAnsi="Times New Roman CYR" w:cs="Times New Roman CYR"/>
          <w:sz w:val="28"/>
          <w:szCs w:val="28"/>
          <w:lang w:val="uk-UA" w:eastAsia="ru-RU"/>
        </w:rPr>
        <w:t xml:space="preserve">торговельного </w:t>
      </w:r>
      <w:r>
        <w:rPr>
          <w:rFonts w:ascii="Times New Roman CYR" w:eastAsia="Times New Roman" w:hAnsi="Times New Roman CYR" w:cs="Times New Roman CYR"/>
          <w:sz w:val="28"/>
          <w:szCs w:val="28"/>
          <w:lang w:val="uk-UA" w:eastAsia="ru-RU"/>
        </w:rPr>
        <w:t xml:space="preserve">закладу </w:t>
      </w:r>
      <w:r w:rsidRPr="00DC44CC">
        <w:rPr>
          <w:rFonts w:ascii="Times New Roman CYR" w:eastAsia="Times New Roman" w:hAnsi="Times New Roman CYR" w:cs="Times New Roman CYR"/>
          <w:sz w:val="28"/>
          <w:szCs w:val="28"/>
          <w:lang w:val="uk-UA" w:eastAsia="ru-RU"/>
        </w:rPr>
        <w:t xml:space="preserve">пропорційний розміру </w:t>
      </w:r>
      <w:r>
        <w:rPr>
          <w:rFonts w:ascii="Times New Roman CYR" w:eastAsia="Times New Roman" w:hAnsi="Times New Roman CYR" w:cs="Times New Roman CYR"/>
          <w:sz w:val="28"/>
          <w:szCs w:val="28"/>
          <w:lang w:val="uk-UA" w:eastAsia="ru-RU"/>
        </w:rPr>
        <w:t>(площі) закладу</w:t>
      </w:r>
      <w:r w:rsidRPr="00DC44CC">
        <w:rPr>
          <w:rFonts w:ascii="Times New Roman CYR" w:eastAsia="Times New Roman" w:hAnsi="Times New Roman CYR" w:cs="Times New Roman CYR"/>
          <w:sz w:val="28"/>
          <w:szCs w:val="28"/>
          <w:lang w:val="uk-UA" w:eastAsia="ru-RU"/>
        </w:rPr>
        <w:t xml:space="preserve"> і обернено пропорційний часу, який необхідний покупцю, щоб дістатися торговельного підприємства.</w:t>
      </w:r>
    </w:p>
    <w:p w14:paraId="3D9D24B5" w14:textId="30A0BE32" w:rsidR="00754469" w:rsidRDefault="00754469" w:rsidP="00ED65CF">
      <w:pPr>
        <w:shd w:val="clear" w:color="auto" w:fill="FFFFFF"/>
        <w:spacing w:after="0" w:line="240" w:lineRule="auto"/>
        <w:ind w:firstLine="709"/>
        <w:jc w:val="both"/>
        <w:rPr>
          <w:rFonts w:ascii="Times New Roman CYR" w:eastAsia="Times New Roman" w:hAnsi="Times New Roman CYR" w:cs="Times New Roman CYR"/>
          <w:sz w:val="28"/>
          <w:szCs w:val="28"/>
          <w:lang w:val="uk-UA" w:eastAsia="ru-RU"/>
        </w:rPr>
      </w:pPr>
      <w:r w:rsidRPr="00754469">
        <w:rPr>
          <w:rFonts w:ascii="Times New Roman CYR" w:eastAsia="Times New Roman" w:hAnsi="Times New Roman CYR" w:cs="Times New Roman CYR"/>
          <w:b/>
          <w:bCs/>
          <w:sz w:val="28"/>
          <w:szCs w:val="28"/>
          <w:lang w:val="uk-UA" w:eastAsia="ru-RU"/>
        </w:rPr>
        <w:t>Модель EOQ</w:t>
      </w:r>
      <w:r w:rsidRPr="00FB2106">
        <w:rPr>
          <w:rFonts w:ascii="Times New Roman CYR" w:eastAsia="Times New Roman" w:hAnsi="Times New Roman CYR" w:cs="Times New Roman CYR"/>
          <w:sz w:val="28"/>
          <w:szCs w:val="28"/>
          <w:lang w:val="uk-UA" w:eastAsia="ru-RU"/>
        </w:rPr>
        <w:t xml:space="preserve"> </w:t>
      </w:r>
      <w:r>
        <w:rPr>
          <w:rFonts w:ascii="Times New Roman CYR" w:eastAsia="Times New Roman" w:hAnsi="Times New Roman CYR" w:cs="Times New Roman CYR"/>
          <w:sz w:val="28"/>
          <w:szCs w:val="28"/>
          <w:lang w:val="uk-UA" w:eastAsia="ru-RU"/>
        </w:rPr>
        <w:t xml:space="preserve">– модель, в якій </w:t>
      </w:r>
      <w:r w:rsidRPr="00FB2106">
        <w:rPr>
          <w:rFonts w:ascii="Times New Roman CYR" w:eastAsia="Times New Roman" w:hAnsi="Times New Roman CYR" w:cs="Times New Roman CYR"/>
          <w:sz w:val="28"/>
          <w:szCs w:val="28"/>
          <w:lang w:val="uk-UA" w:eastAsia="ru-RU"/>
        </w:rPr>
        <w:t>як критерій оптимізації приймається мінімум загальних витрат, що включають витрати на виконання замовлення і витрати на зберігання запасу на складі</w:t>
      </w:r>
      <w:r>
        <w:rPr>
          <w:rFonts w:ascii="Times New Roman CYR" w:eastAsia="Times New Roman" w:hAnsi="Times New Roman CYR" w:cs="Times New Roman CYR"/>
          <w:sz w:val="28"/>
          <w:szCs w:val="28"/>
          <w:lang w:val="uk-UA" w:eastAsia="ru-RU"/>
        </w:rPr>
        <w:t>.</w:t>
      </w:r>
    </w:p>
    <w:p w14:paraId="07DBEB8B" w14:textId="3B596D7C" w:rsidR="00ED65CF" w:rsidRDefault="00ED65CF" w:rsidP="00ED65CF">
      <w:pPr>
        <w:shd w:val="clear" w:color="auto" w:fill="FFFFFF"/>
        <w:spacing w:after="0" w:line="240" w:lineRule="auto"/>
        <w:ind w:firstLine="709"/>
        <w:jc w:val="both"/>
        <w:rPr>
          <w:rFonts w:ascii="Times New Roman CYR" w:eastAsia="Times New Roman" w:hAnsi="Times New Roman CYR" w:cs="Times New Roman CYR"/>
          <w:sz w:val="28"/>
          <w:szCs w:val="28"/>
          <w:lang w:val="uk-UA" w:eastAsia="ru-RU"/>
        </w:rPr>
      </w:pPr>
      <w:r w:rsidRPr="00ED65CF">
        <w:rPr>
          <w:rFonts w:ascii="Times New Roman CYR" w:eastAsia="Times New Roman" w:hAnsi="Times New Roman CYR" w:cs="Times New Roman CYR"/>
          <w:b/>
          <w:sz w:val="28"/>
          <w:szCs w:val="28"/>
          <w:lang w:val="uk-UA" w:eastAsia="ru-RU"/>
        </w:rPr>
        <w:t>Недетерміновані моделі управління запасами</w:t>
      </w:r>
      <w:r w:rsidRPr="00ED65CF">
        <w:rPr>
          <w:rFonts w:ascii="Times New Roman CYR" w:eastAsia="Times New Roman" w:hAnsi="Times New Roman CYR" w:cs="Times New Roman CYR"/>
          <w:sz w:val="28"/>
          <w:szCs w:val="28"/>
          <w:lang w:val="uk-UA" w:eastAsia="ru-RU"/>
        </w:rPr>
        <w:t xml:space="preserve"> – моделі, в яких значення попиту є випадковою величиною з відомим розподілом імовірності.</w:t>
      </w:r>
    </w:p>
    <w:p w14:paraId="70C9F7B3" w14:textId="336E5A46" w:rsidR="00C87211" w:rsidRDefault="00C87211" w:rsidP="00ED65CF">
      <w:pPr>
        <w:shd w:val="clear" w:color="auto" w:fill="FFFFFF"/>
        <w:spacing w:after="0" w:line="240" w:lineRule="auto"/>
        <w:ind w:firstLine="709"/>
        <w:jc w:val="both"/>
        <w:rPr>
          <w:rFonts w:ascii="Times New Roman CYR" w:eastAsia="Times New Roman" w:hAnsi="Times New Roman CYR" w:cs="Times New Roman CYR"/>
          <w:sz w:val="28"/>
          <w:szCs w:val="28"/>
          <w:lang w:val="uk-UA" w:eastAsia="ru-RU"/>
        </w:rPr>
      </w:pPr>
      <w:r w:rsidRPr="00C87211">
        <w:rPr>
          <w:rFonts w:ascii="Times New Roman CYR" w:eastAsia="Times New Roman" w:hAnsi="Times New Roman CYR" w:cs="Times New Roman CYR"/>
          <w:b/>
          <w:bCs/>
          <w:sz w:val="28"/>
          <w:szCs w:val="28"/>
          <w:lang w:val="uk-UA" w:eastAsia="ru-RU"/>
        </w:rPr>
        <w:t>Оптимальний розмір замовлення</w:t>
      </w:r>
      <w:r>
        <w:rPr>
          <w:rFonts w:ascii="Times New Roman CYR" w:eastAsia="Times New Roman" w:hAnsi="Times New Roman CYR" w:cs="Times New Roman CYR"/>
          <w:sz w:val="28"/>
          <w:szCs w:val="28"/>
          <w:lang w:val="uk-UA" w:eastAsia="ru-RU"/>
        </w:rPr>
        <w:t xml:space="preserve"> – розмір замовлення, який відповідає мінімуму загальних витрат.</w:t>
      </w:r>
    </w:p>
    <w:p w14:paraId="0C37C6BB" w14:textId="3E8CC12C" w:rsidR="00ED65CF" w:rsidRDefault="00ED65CF" w:rsidP="00ED65C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D65CF">
        <w:rPr>
          <w:rFonts w:ascii="Times New Roman" w:eastAsia="Times New Roman" w:hAnsi="Times New Roman" w:cs="Times New Roman"/>
          <w:b/>
          <w:bCs/>
          <w:sz w:val="28"/>
          <w:szCs w:val="28"/>
          <w:lang w:val="uk-UA" w:eastAsia="ru-RU"/>
        </w:rPr>
        <w:t>Основні бізнес-процеси</w:t>
      </w:r>
      <w:r w:rsidRPr="00F31759">
        <w:rPr>
          <w:rFonts w:ascii="Times New Roman" w:eastAsia="Times New Roman" w:hAnsi="Times New Roman" w:cs="Times New Roman"/>
          <w:sz w:val="28"/>
          <w:szCs w:val="28"/>
          <w:lang w:val="uk-UA" w:eastAsia="ru-RU"/>
        </w:rPr>
        <w:t xml:space="preserve"> формуються відповідно до потреб споживачів</w:t>
      </w:r>
      <w:r>
        <w:rPr>
          <w:rFonts w:ascii="Times New Roman" w:eastAsia="Times New Roman" w:hAnsi="Times New Roman" w:cs="Times New Roman"/>
          <w:sz w:val="28"/>
          <w:szCs w:val="28"/>
          <w:lang w:val="uk-UA" w:eastAsia="ru-RU"/>
        </w:rPr>
        <w:t>; в</w:t>
      </w:r>
      <w:r w:rsidRPr="00F31759">
        <w:rPr>
          <w:rFonts w:ascii="Times New Roman" w:eastAsia="Times New Roman" w:hAnsi="Times New Roman" w:cs="Times New Roman"/>
          <w:sz w:val="28"/>
          <w:szCs w:val="28"/>
          <w:lang w:val="uk-UA" w:eastAsia="ru-RU"/>
        </w:rPr>
        <w:t xml:space="preserve">ихідним результатом цих процесів є готова продукція або послуги, які пропонуються споживачам. За допомогою цих </w:t>
      </w:r>
      <w:r>
        <w:rPr>
          <w:rFonts w:ascii="Times New Roman" w:eastAsia="Times New Roman" w:hAnsi="Times New Roman" w:cs="Times New Roman"/>
          <w:sz w:val="28"/>
          <w:szCs w:val="28"/>
          <w:lang w:val="uk-UA" w:eastAsia="ru-RU"/>
        </w:rPr>
        <w:t>процесів</w:t>
      </w:r>
      <w:r w:rsidRPr="00F31759">
        <w:rPr>
          <w:rFonts w:ascii="Times New Roman" w:eastAsia="Times New Roman" w:hAnsi="Times New Roman" w:cs="Times New Roman"/>
          <w:sz w:val="28"/>
          <w:szCs w:val="28"/>
          <w:lang w:val="uk-UA" w:eastAsia="ru-RU"/>
        </w:rPr>
        <w:t xml:space="preserve"> підприємство отримує свій дохід та прибуток, що забезпечу</w:t>
      </w:r>
      <w:r>
        <w:rPr>
          <w:rFonts w:ascii="Times New Roman" w:eastAsia="Times New Roman" w:hAnsi="Times New Roman" w:cs="Times New Roman"/>
          <w:sz w:val="28"/>
          <w:szCs w:val="28"/>
          <w:lang w:val="uk-UA" w:eastAsia="ru-RU"/>
        </w:rPr>
        <w:t>ють</w:t>
      </w:r>
      <w:r w:rsidRPr="00F31759">
        <w:rPr>
          <w:rFonts w:ascii="Times New Roman" w:eastAsia="Times New Roman" w:hAnsi="Times New Roman" w:cs="Times New Roman"/>
          <w:sz w:val="28"/>
          <w:szCs w:val="28"/>
          <w:lang w:val="uk-UA" w:eastAsia="ru-RU"/>
        </w:rPr>
        <w:t xml:space="preserve"> його функціонування.</w:t>
      </w:r>
    </w:p>
    <w:p w14:paraId="38DB9292" w14:textId="6B6E1436" w:rsidR="00E72E47" w:rsidRDefault="00E72E47" w:rsidP="00ED65CF">
      <w:pPr>
        <w:shd w:val="clear" w:color="auto" w:fill="FFFFFF"/>
        <w:spacing w:after="0" w:line="240" w:lineRule="auto"/>
        <w:ind w:firstLine="709"/>
        <w:jc w:val="both"/>
        <w:rPr>
          <w:rFonts w:ascii="Times New Roman CYR" w:eastAsia="Times New Roman" w:hAnsi="Times New Roman CYR" w:cs="Times New Roman CYR"/>
          <w:sz w:val="28"/>
          <w:szCs w:val="28"/>
          <w:lang w:val="uk-UA" w:eastAsia="ru-RU"/>
        </w:rPr>
      </w:pPr>
      <w:r w:rsidRPr="00E72E47">
        <w:rPr>
          <w:rFonts w:ascii="Times New Roman CYR" w:eastAsia="Times New Roman" w:hAnsi="Times New Roman CYR" w:cs="Times New Roman CYR"/>
          <w:b/>
          <w:bCs/>
          <w:sz w:val="28"/>
          <w:szCs w:val="28"/>
          <w:lang w:val="uk-UA" w:eastAsia="ru-RU"/>
        </w:rPr>
        <w:t>Принципі Парето</w:t>
      </w:r>
      <w:r>
        <w:rPr>
          <w:rFonts w:ascii="Times New Roman CYR" w:eastAsia="Times New Roman" w:hAnsi="Times New Roman CYR" w:cs="Times New Roman CYR"/>
          <w:b/>
          <w:bCs/>
          <w:sz w:val="28"/>
          <w:szCs w:val="28"/>
          <w:lang w:val="uk-UA" w:eastAsia="ru-RU"/>
        </w:rPr>
        <w:t xml:space="preserve"> (80/20)</w:t>
      </w:r>
      <w:r>
        <w:rPr>
          <w:rFonts w:ascii="Times New Roman CYR" w:eastAsia="Times New Roman" w:hAnsi="Times New Roman CYR" w:cs="Times New Roman CYR"/>
          <w:sz w:val="28"/>
          <w:szCs w:val="28"/>
          <w:lang w:val="uk-UA" w:eastAsia="ru-RU"/>
        </w:rPr>
        <w:t xml:space="preserve"> – 80</w:t>
      </w:r>
      <w:r w:rsidRPr="006F5CE2">
        <w:rPr>
          <w:rFonts w:ascii="Times New Roman CYR" w:eastAsia="Times New Roman" w:hAnsi="Times New Roman CYR" w:cs="Times New Roman CYR"/>
          <w:sz w:val="28"/>
          <w:szCs w:val="28"/>
          <w:lang w:val="uk-UA" w:eastAsia="ru-RU"/>
        </w:rPr>
        <w:t xml:space="preserve">% наслідків </w:t>
      </w:r>
      <w:r>
        <w:rPr>
          <w:rFonts w:ascii="Times New Roman CYR" w:eastAsia="Times New Roman" w:hAnsi="Times New Roman CYR" w:cs="Times New Roman CYR"/>
          <w:sz w:val="28"/>
          <w:szCs w:val="28"/>
          <w:lang w:val="uk-UA" w:eastAsia="ru-RU"/>
        </w:rPr>
        <w:t>викликані</w:t>
      </w:r>
      <w:r w:rsidRPr="006F5CE2">
        <w:rPr>
          <w:rFonts w:ascii="Times New Roman CYR" w:eastAsia="Times New Roman" w:hAnsi="Times New Roman CYR" w:cs="Times New Roman CYR"/>
          <w:sz w:val="28"/>
          <w:szCs w:val="28"/>
          <w:lang w:val="uk-UA" w:eastAsia="ru-RU"/>
        </w:rPr>
        <w:t xml:space="preserve"> </w:t>
      </w:r>
      <w:r>
        <w:rPr>
          <w:rFonts w:ascii="Times New Roman CYR" w:eastAsia="Times New Roman" w:hAnsi="Times New Roman CYR" w:cs="Times New Roman CYR"/>
          <w:sz w:val="28"/>
          <w:szCs w:val="28"/>
          <w:lang w:val="uk-UA" w:eastAsia="ru-RU"/>
        </w:rPr>
        <w:t>2</w:t>
      </w:r>
      <w:r w:rsidRPr="006F5CE2">
        <w:rPr>
          <w:rFonts w:ascii="Times New Roman CYR" w:eastAsia="Times New Roman" w:hAnsi="Times New Roman CYR" w:cs="Times New Roman CYR"/>
          <w:sz w:val="28"/>
          <w:szCs w:val="28"/>
          <w:lang w:val="uk-UA" w:eastAsia="ru-RU"/>
        </w:rPr>
        <w:t>0% причин</w:t>
      </w:r>
      <w:r>
        <w:rPr>
          <w:rFonts w:ascii="Times New Roman CYR" w:eastAsia="Times New Roman" w:hAnsi="Times New Roman CYR" w:cs="Times New Roman CYR"/>
          <w:sz w:val="28"/>
          <w:szCs w:val="28"/>
          <w:lang w:val="uk-UA" w:eastAsia="ru-RU"/>
        </w:rPr>
        <w:t>.</w:t>
      </w:r>
    </w:p>
    <w:p w14:paraId="790A4B1B" w14:textId="5CDD30DF" w:rsidR="00146669" w:rsidRPr="00ED65CF" w:rsidRDefault="00146669" w:rsidP="00ED65C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46669">
        <w:rPr>
          <w:rFonts w:ascii="Times New Roman CYR" w:eastAsia="Times New Roman" w:hAnsi="Times New Roman CYR" w:cs="Times New Roman CYR"/>
          <w:b/>
          <w:bCs/>
          <w:sz w:val="28"/>
          <w:szCs w:val="28"/>
          <w:lang w:val="uk-UA" w:eastAsia="ru-RU"/>
        </w:rPr>
        <w:t>Стан запасу</w:t>
      </w:r>
      <w:r>
        <w:rPr>
          <w:rFonts w:ascii="Times New Roman CYR" w:eastAsia="Times New Roman" w:hAnsi="Times New Roman CYR" w:cs="Times New Roman CYR"/>
          <w:sz w:val="28"/>
          <w:szCs w:val="28"/>
          <w:lang w:val="uk-UA" w:eastAsia="ru-RU"/>
        </w:rPr>
        <w:t xml:space="preserve"> – сума наявних запасів на підприємстві та запасів, що вже замовлені постачальнику, проте поки неотримані.</w:t>
      </w:r>
    </w:p>
    <w:p w14:paraId="4AF12E85" w14:textId="03905B46" w:rsidR="00ED65CF" w:rsidRDefault="00ED65CF" w:rsidP="00ED65CF">
      <w:pPr>
        <w:tabs>
          <w:tab w:val="left" w:pos="0"/>
        </w:tabs>
        <w:spacing w:after="0" w:line="240" w:lineRule="auto"/>
        <w:ind w:firstLine="709"/>
        <w:jc w:val="both"/>
        <w:rPr>
          <w:rFonts w:ascii="Times New Roman" w:eastAsia="Times New Roman" w:hAnsi="Times New Roman" w:cs="Times New Roman"/>
          <w:sz w:val="28"/>
          <w:szCs w:val="28"/>
          <w:lang w:val="uk-UA" w:eastAsia="ru-RU"/>
        </w:rPr>
      </w:pPr>
      <w:r w:rsidRPr="00ED65CF">
        <w:rPr>
          <w:rFonts w:ascii="Times New Roman" w:eastAsia="Times New Roman" w:hAnsi="Times New Roman" w:cs="Times New Roman"/>
          <w:b/>
          <w:sz w:val="28"/>
          <w:szCs w:val="28"/>
          <w:lang w:val="uk-UA" w:eastAsia="ru-RU"/>
        </w:rPr>
        <w:t>XYZ–аналіз</w:t>
      </w:r>
      <w:r w:rsidRPr="00ED65CF">
        <w:rPr>
          <w:rFonts w:ascii="Times New Roman" w:eastAsia="Times New Roman" w:hAnsi="Times New Roman" w:cs="Times New Roman"/>
          <w:sz w:val="28"/>
          <w:szCs w:val="28"/>
          <w:lang w:val="uk-UA" w:eastAsia="ru-RU"/>
        </w:rPr>
        <w:t xml:space="preserve"> – статистичний метод, що дозволяє аналізувати і прогнозувати </w:t>
      </w:r>
      <w:r w:rsidRPr="00ED65CF">
        <w:rPr>
          <w:rFonts w:ascii="Times New Roman" w:eastAsia="Times New Roman" w:hAnsi="Times New Roman" w:cs="Times New Roman"/>
          <w:bCs/>
          <w:sz w:val="28"/>
          <w:szCs w:val="28"/>
          <w:lang w:val="uk-UA" w:eastAsia="ru-RU"/>
        </w:rPr>
        <w:t>стабільність</w:t>
      </w:r>
      <w:r w:rsidRPr="00ED65CF">
        <w:rPr>
          <w:rFonts w:ascii="Times New Roman" w:eastAsia="Times New Roman" w:hAnsi="Times New Roman" w:cs="Times New Roman"/>
          <w:b/>
          <w:bCs/>
          <w:sz w:val="28"/>
          <w:szCs w:val="28"/>
          <w:lang w:val="uk-UA" w:eastAsia="ru-RU"/>
        </w:rPr>
        <w:t xml:space="preserve"> </w:t>
      </w:r>
      <w:r w:rsidRPr="00ED65CF">
        <w:rPr>
          <w:rFonts w:ascii="Times New Roman" w:eastAsia="Times New Roman" w:hAnsi="Times New Roman" w:cs="Times New Roman"/>
          <w:sz w:val="28"/>
          <w:szCs w:val="28"/>
          <w:lang w:val="uk-UA" w:eastAsia="ru-RU"/>
        </w:rPr>
        <w:t xml:space="preserve">продажів окремих видів товарів та </w:t>
      </w:r>
      <w:r w:rsidRPr="00ED65CF">
        <w:rPr>
          <w:rFonts w:ascii="Times New Roman" w:eastAsia="Times New Roman" w:hAnsi="Times New Roman" w:cs="Times New Roman"/>
          <w:bCs/>
          <w:sz w:val="28"/>
          <w:szCs w:val="28"/>
          <w:lang w:val="uk-UA" w:eastAsia="ru-RU"/>
        </w:rPr>
        <w:t xml:space="preserve">коливання </w:t>
      </w:r>
      <w:r w:rsidRPr="00ED65CF">
        <w:rPr>
          <w:rFonts w:ascii="Times New Roman" w:eastAsia="Times New Roman" w:hAnsi="Times New Roman" w:cs="Times New Roman"/>
          <w:sz w:val="28"/>
          <w:szCs w:val="28"/>
          <w:lang w:val="uk-UA" w:eastAsia="ru-RU"/>
        </w:rPr>
        <w:t xml:space="preserve">рівня споживання тих або інших ресурсів. </w:t>
      </w:r>
    </w:p>
    <w:p w14:paraId="22BAF141" w14:textId="78C60042" w:rsidR="00B6131E" w:rsidRDefault="00B6131E" w:rsidP="00F31759">
      <w:pPr>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w:p>
    <w:p w14:paraId="5F04E646" w14:textId="23892458" w:rsidR="00B6131E" w:rsidRDefault="00B6131E">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14:paraId="71E18B95" w14:textId="4506145A" w:rsidR="00346085" w:rsidRDefault="00B6131E" w:rsidP="00F31759">
      <w:pPr>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w:r w:rsidRPr="00B6131E">
        <w:rPr>
          <w:rFonts w:ascii="Times New Roman" w:eastAsia="Times New Roman" w:hAnsi="Times New Roman" w:cs="Times New Roman"/>
          <w:b/>
          <w:sz w:val="28"/>
          <w:szCs w:val="28"/>
          <w:lang w:val="uk-UA" w:eastAsia="ru-RU"/>
        </w:rPr>
        <w:lastRenderedPageBreak/>
        <w:t>ВИКОРИСТАНА ЛІТЕРАТУРА</w:t>
      </w:r>
    </w:p>
    <w:p w14:paraId="515AE5B8" w14:textId="0B5448A9" w:rsidR="00F31759" w:rsidRDefault="00F31759" w:rsidP="00F31759">
      <w:pPr>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w:p>
    <w:p w14:paraId="3B7432B1" w14:textId="73C98C16" w:rsidR="00F31759" w:rsidRDefault="00F31759" w:rsidP="00F31759">
      <w:pPr>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w:p>
    <w:p w14:paraId="16E79ABB" w14:textId="3A3BDABF" w:rsidR="002C6AA2" w:rsidRDefault="00DB003E" w:rsidP="002C6AA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proofErr w:type="spellStart"/>
      <w:r w:rsidR="002C6AA2" w:rsidRPr="004C4494">
        <w:rPr>
          <w:rFonts w:ascii="Times New Roman" w:eastAsia="Times New Roman" w:hAnsi="Times New Roman" w:cs="Times New Roman"/>
          <w:sz w:val="28"/>
          <w:szCs w:val="28"/>
          <w:lang w:val="uk-UA" w:eastAsia="ru-RU"/>
        </w:rPr>
        <w:t>Бікулов</w:t>
      </w:r>
      <w:proofErr w:type="spellEnd"/>
      <w:r w:rsidR="002C6AA2" w:rsidRPr="004C4494">
        <w:rPr>
          <w:rFonts w:ascii="Times New Roman" w:eastAsia="Times New Roman" w:hAnsi="Times New Roman" w:cs="Times New Roman"/>
          <w:sz w:val="28"/>
          <w:szCs w:val="28"/>
          <w:lang w:val="uk-UA" w:eastAsia="ru-RU"/>
        </w:rPr>
        <w:t xml:space="preserve"> Д. Т., Головань О. О., Олійник О. М., Маркова С. В., </w:t>
      </w:r>
      <w:proofErr w:type="spellStart"/>
      <w:r w:rsidR="002C6AA2" w:rsidRPr="004C4494">
        <w:rPr>
          <w:rFonts w:ascii="Times New Roman" w:eastAsia="Times New Roman" w:hAnsi="Times New Roman" w:cs="Times New Roman"/>
          <w:sz w:val="28"/>
          <w:szCs w:val="28"/>
          <w:lang w:val="uk-UA" w:eastAsia="ru-RU"/>
        </w:rPr>
        <w:t>Шупчинська</w:t>
      </w:r>
      <w:proofErr w:type="spellEnd"/>
      <w:r w:rsidR="002C6AA2" w:rsidRPr="004C4494">
        <w:rPr>
          <w:rFonts w:ascii="Times New Roman" w:eastAsia="Times New Roman" w:hAnsi="Times New Roman" w:cs="Times New Roman"/>
          <w:sz w:val="28"/>
          <w:szCs w:val="28"/>
          <w:lang w:val="uk-UA" w:eastAsia="ru-RU"/>
        </w:rPr>
        <w:t xml:space="preserve"> К. С., </w:t>
      </w:r>
      <w:proofErr w:type="spellStart"/>
      <w:r w:rsidR="002C6AA2" w:rsidRPr="004C4494">
        <w:rPr>
          <w:rFonts w:ascii="Times New Roman" w:eastAsia="Times New Roman" w:hAnsi="Times New Roman" w:cs="Times New Roman"/>
          <w:sz w:val="28"/>
          <w:szCs w:val="28"/>
          <w:lang w:val="uk-UA" w:eastAsia="ru-RU"/>
        </w:rPr>
        <w:t>Чкан</w:t>
      </w:r>
      <w:proofErr w:type="spellEnd"/>
      <w:r w:rsidR="002C6AA2" w:rsidRPr="004C4494">
        <w:rPr>
          <w:rFonts w:ascii="Times New Roman" w:eastAsia="Times New Roman" w:hAnsi="Times New Roman" w:cs="Times New Roman"/>
          <w:sz w:val="28"/>
          <w:szCs w:val="28"/>
          <w:lang w:val="uk-UA" w:eastAsia="ru-RU"/>
        </w:rPr>
        <w:t xml:space="preserve"> А. С., </w:t>
      </w:r>
      <w:proofErr w:type="spellStart"/>
      <w:r w:rsidR="002C6AA2" w:rsidRPr="004C4494">
        <w:rPr>
          <w:rFonts w:ascii="Times New Roman" w:eastAsia="Times New Roman" w:hAnsi="Times New Roman" w:cs="Times New Roman"/>
          <w:sz w:val="28"/>
          <w:szCs w:val="28"/>
          <w:lang w:val="uk-UA" w:eastAsia="ru-RU"/>
        </w:rPr>
        <w:t>Маказан</w:t>
      </w:r>
      <w:proofErr w:type="spellEnd"/>
      <w:r w:rsidR="002C6AA2" w:rsidRPr="004C4494">
        <w:rPr>
          <w:rFonts w:ascii="Times New Roman" w:eastAsia="Times New Roman" w:hAnsi="Times New Roman" w:cs="Times New Roman"/>
          <w:sz w:val="28"/>
          <w:szCs w:val="28"/>
          <w:lang w:val="uk-UA" w:eastAsia="ru-RU"/>
        </w:rPr>
        <w:t xml:space="preserve"> Є. В. </w:t>
      </w:r>
      <w:proofErr w:type="spellStart"/>
      <w:r w:rsidR="002C6AA2" w:rsidRPr="004C4494">
        <w:rPr>
          <w:rFonts w:ascii="Times New Roman" w:eastAsia="Times New Roman" w:hAnsi="Times New Roman" w:cs="Times New Roman"/>
          <w:sz w:val="28"/>
          <w:szCs w:val="28"/>
          <w:lang w:val="uk-UA" w:eastAsia="ru-RU"/>
        </w:rPr>
        <w:t>Optimization</w:t>
      </w:r>
      <w:proofErr w:type="spellEnd"/>
      <w:r w:rsidR="002C6AA2" w:rsidRPr="004C4494">
        <w:rPr>
          <w:rFonts w:ascii="Times New Roman" w:eastAsia="Times New Roman" w:hAnsi="Times New Roman" w:cs="Times New Roman"/>
          <w:sz w:val="28"/>
          <w:szCs w:val="28"/>
          <w:lang w:val="uk-UA" w:eastAsia="ru-RU"/>
        </w:rPr>
        <w:t xml:space="preserve"> </w:t>
      </w:r>
      <w:proofErr w:type="spellStart"/>
      <w:r w:rsidR="002C6AA2" w:rsidRPr="004C4494">
        <w:rPr>
          <w:rFonts w:ascii="Times New Roman" w:eastAsia="Times New Roman" w:hAnsi="Times New Roman" w:cs="Times New Roman"/>
          <w:sz w:val="28"/>
          <w:szCs w:val="28"/>
          <w:lang w:val="uk-UA" w:eastAsia="ru-RU"/>
        </w:rPr>
        <w:t>of</w:t>
      </w:r>
      <w:proofErr w:type="spellEnd"/>
      <w:r w:rsidR="002C6AA2" w:rsidRPr="004C4494">
        <w:rPr>
          <w:rFonts w:ascii="Times New Roman" w:eastAsia="Times New Roman" w:hAnsi="Times New Roman" w:cs="Times New Roman"/>
          <w:sz w:val="28"/>
          <w:szCs w:val="28"/>
          <w:lang w:val="uk-UA" w:eastAsia="ru-RU"/>
        </w:rPr>
        <w:t xml:space="preserve"> </w:t>
      </w:r>
      <w:proofErr w:type="spellStart"/>
      <w:r w:rsidR="002C6AA2" w:rsidRPr="004C4494">
        <w:rPr>
          <w:rFonts w:ascii="Times New Roman" w:eastAsia="Times New Roman" w:hAnsi="Times New Roman" w:cs="Times New Roman"/>
          <w:sz w:val="28"/>
          <w:szCs w:val="28"/>
          <w:lang w:val="uk-UA" w:eastAsia="ru-RU"/>
        </w:rPr>
        <w:t>Inventory</w:t>
      </w:r>
      <w:proofErr w:type="spellEnd"/>
      <w:r w:rsidR="002C6AA2" w:rsidRPr="004C4494">
        <w:rPr>
          <w:rFonts w:ascii="Times New Roman" w:eastAsia="Times New Roman" w:hAnsi="Times New Roman" w:cs="Times New Roman"/>
          <w:sz w:val="28"/>
          <w:szCs w:val="28"/>
          <w:lang w:val="uk-UA" w:eastAsia="ru-RU"/>
        </w:rPr>
        <w:t xml:space="preserve"> </w:t>
      </w:r>
      <w:proofErr w:type="spellStart"/>
      <w:r w:rsidR="002C6AA2" w:rsidRPr="004C4494">
        <w:rPr>
          <w:rFonts w:ascii="Times New Roman" w:eastAsia="Times New Roman" w:hAnsi="Times New Roman" w:cs="Times New Roman"/>
          <w:sz w:val="28"/>
          <w:szCs w:val="28"/>
          <w:lang w:val="uk-UA" w:eastAsia="ru-RU"/>
        </w:rPr>
        <w:t>Management</w:t>
      </w:r>
      <w:proofErr w:type="spellEnd"/>
      <w:r w:rsidR="002C6AA2" w:rsidRPr="004C4494">
        <w:rPr>
          <w:rFonts w:ascii="Times New Roman" w:eastAsia="Times New Roman" w:hAnsi="Times New Roman" w:cs="Times New Roman"/>
          <w:sz w:val="28"/>
          <w:szCs w:val="28"/>
          <w:lang w:val="uk-UA" w:eastAsia="ru-RU"/>
        </w:rPr>
        <w:t xml:space="preserve"> </w:t>
      </w:r>
      <w:proofErr w:type="spellStart"/>
      <w:r w:rsidR="002C6AA2" w:rsidRPr="004C4494">
        <w:rPr>
          <w:rFonts w:ascii="Times New Roman" w:eastAsia="Times New Roman" w:hAnsi="Times New Roman" w:cs="Times New Roman"/>
          <w:sz w:val="28"/>
          <w:szCs w:val="28"/>
          <w:lang w:val="uk-UA" w:eastAsia="ru-RU"/>
        </w:rPr>
        <w:t>Models</w:t>
      </w:r>
      <w:proofErr w:type="spellEnd"/>
      <w:r w:rsidR="002C6AA2" w:rsidRPr="004C4494">
        <w:rPr>
          <w:rFonts w:ascii="Times New Roman" w:eastAsia="Times New Roman" w:hAnsi="Times New Roman" w:cs="Times New Roman"/>
          <w:sz w:val="28"/>
          <w:szCs w:val="28"/>
          <w:lang w:val="uk-UA" w:eastAsia="ru-RU"/>
        </w:rPr>
        <w:t xml:space="preserve"> </w:t>
      </w:r>
      <w:proofErr w:type="spellStart"/>
      <w:r w:rsidR="002C6AA2" w:rsidRPr="004C4494">
        <w:rPr>
          <w:rFonts w:ascii="Times New Roman" w:eastAsia="Times New Roman" w:hAnsi="Times New Roman" w:cs="Times New Roman"/>
          <w:sz w:val="28"/>
          <w:szCs w:val="28"/>
          <w:lang w:val="uk-UA" w:eastAsia="ru-RU"/>
        </w:rPr>
        <w:t>with</w:t>
      </w:r>
      <w:proofErr w:type="spellEnd"/>
      <w:r w:rsidR="002C6AA2" w:rsidRPr="004C4494">
        <w:rPr>
          <w:rFonts w:ascii="Times New Roman" w:eastAsia="Times New Roman" w:hAnsi="Times New Roman" w:cs="Times New Roman"/>
          <w:sz w:val="28"/>
          <w:szCs w:val="28"/>
          <w:lang w:val="uk-UA" w:eastAsia="ru-RU"/>
        </w:rPr>
        <w:t xml:space="preserve"> </w:t>
      </w:r>
      <w:proofErr w:type="spellStart"/>
      <w:r w:rsidR="002C6AA2" w:rsidRPr="004C4494">
        <w:rPr>
          <w:rFonts w:ascii="Times New Roman" w:eastAsia="Times New Roman" w:hAnsi="Times New Roman" w:cs="Times New Roman"/>
          <w:sz w:val="28"/>
          <w:szCs w:val="28"/>
          <w:lang w:val="uk-UA" w:eastAsia="ru-RU"/>
        </w:rPr>
        <w:t>Variable</w:t>
      </w:r>
      <w:proofErr w:type="spellEnd"/>
      <w:r w:rsidR="002C6AA2" w:rsidRPr="004C4494">
        <w:rPr>
          <w:rFonts w:ascii="Times New Roman" w:eastAsia="Times New Roman" w:hAnsi="Times New Roman" w:cs="Times New Roman"/>
          <w:sz w:val="28"/>
          <w:szCs w:val="28"/>
          <w:lang w:val="uk-UA" w:eastAsia="ru-RU"/>
        </w:rPr>
        <w:t xml:space="preserve"> </w:t>
      </w:r>
      <w:proofErr w:type="spellStart"/>
      <w:r w:rsidR="002C6AA2" w:rsidRPr="004C4494">
        <w:rPr>
          <w:rFonts w:ascii="Times New Roman" w:eastAsia="Times New Roman" w:hAnsi="Times New Roman" w:cs="Times New Roman"/>
          <w:sz w:val="28"/>
          <w:szCs w:val="28"/>
          <w:lang w:val="uk-UA" w:eastAsia="ru-RU"/>
        </w:rPr>
        <w:t>Input</w:t>
      </w:r>
      <w:proofErr w:type="spellEnd"/>
      <w:r w:rsidR="002C6AA2" w:rsidRPr="004C4494">
        <w:rPr>
          <w:rFonts w:ascii="Times New Roman" w:eastAsia="Times New Roman" w:hAnsi="Times New Roman" w:cs="Times New Roman"/>
          <w:sz w:val="28"/>
          <w:szCs w:val="28"/>
          <w:lang w:val="uk-UA" w:eastAsia="ru-RU"/>
        </w:rPr>
        <w:t xml:space="preserve"> </w:t>
      </w:r>
      <w:proofErr w:type="spellStart"/>
      <w:r w:rsidR="002C6AA2" w:rsidRPr="004C4494">
        <w:rPr>
          <w:rFonts w:ascii="Times New Roman" w:eastAsia="Times New Roman" w:hAnsi="Times New Roman" w:cs="Times New Roman"/>
          <w:sz w:val="28"/>
          <w:szCs w:val="28"/>
          <w:lang w:val="uk-UA" w:eastAsia="ru-RU"/>
        </w:rPr>
        <w:t>Parameters</w:t>
      </w:r>
      <w:proofErr w:type="spellEnd"/>
      <w:r w:rsidR="002C6AA2" w:rsidRPr="004C4494">
        <w:rPr>
          <w:rFonts w:ascii="Times New Roman" w:eastAsia="Times New Roman" w:hAnsi="Times New Roman" w:cs="Times New Roman"/>
          <w:sz w:val="28"/>
          <w:szCs w:val="28"/>
          <w:lang w:val="uk-UA" w:eastAsia="ru-RU"/>
        </w:rPr>
        <w:t xml:space="preserve"> </w:t>
      </w:r>
      <w:proofErr w:type="spellStart"/>
      <w:r w:rsidR="002C6AA2" w:rsidRPr="004C4494">
        <w:rPr>
          <w:rFonts w:ascii="Times New Roman" w:eastAsia="Times New Roman" w:hAnsi="Times New Roman" w:cs="Times New Roman"/>
          <w:sz w:val="28"/>
          <w:szCs w:val="28"/>
          <w:lang w:val="uk-UA" w:eastAsia="ru-RU"/>
        </w:rPr>
        <w:t>by</w:t>
      </w:r>
      <w:proofErr w:type="spellEnd"/>
      <w:r w:rsidR="002C6AA2" w:rsidRPr="004C4494">
        <w:rPr>
          <w:rFonts w:ascii="Times New Roman" w:eastAsia="Times New Roman" w:hAnsi="Times New Roman" w:cs="Times New Roman"/>
          <w:sz w:val="28"/>
          <w:szCs w:val="28"/>
          <w:lang w:val="uk-UA" w:eastAsia="ru-RU"/>
        </w:rPr>
        <w:t xml:space="preserve"> </w:t>
      </w:r>
      <w:proofErr w:type="spellStart"/>
      <w:r w:rsidR="002C6AA2" w:rsidRPr="004C4494">
        <w:rPr>
          <w:rFonts w:ascii="Times New Roman" w:eastAsia="Times New Roman" w:hAnsi="Times New Roman" w:cs="Times New Roman"/>
          <w:sz w:val="28"/>
          <w:szCs w:val="28"/>
          <w:lang w:val="uk-UA" w:eastAsia="ru-RU"/>
        </w:rPr>
        <w:t>Perturbation</w:t>
      </w:r>
      <w:proofErr w:type="spellEnd"/>
      <w:r w:rsidR="002C6AA2" w:rsidRPr="004C4494">
        <w:rPr>
          <w:rFonts w:ascii="Times New Roman" w:eastAsia="Times New Roman" w:hAnsi="Times New Roman" w:cs="Times New Roman"/>
          <w:sz w:val="28"/>
          <w:szCs w:val="28"/>
          <w:lang w:val="uk-UA" w:eastAsia="ru-RU"/>
        </w:rPr>
        <w:t xml:space="preserve"> </w:t>
      </w:r>
      <w:proofErr w:type="spellStart"/>
      <w:r w:rsidR="002C6AA2" w:rsidRPr="004C4494">
        <w:rPr>
          <w:rFonts w:ascii="Times New Roman" w:eastAsia="Times New Roman" w:hAnsi="Times New Roman" w:cs="Times New Roman"/>
          <w:sz w:val="28"/>
          <w:szCs w:val="28"/>
          <w:lang w:val="uk-UA" w:eastAsia="ru-RU"/>
        </w:rPr>
        <w:t>Methods</w:t>
      </w:r>
      <w:proofErr w:type="spellEnd"/>
      <w:r w:rsidR="002C6AA2" w:rsidRPr="004C4494">
        <w:rPr>
          <w:rFonts w:ascii="Times New Roman" w:eastAsia="Times New Roman" w:hAnsi="Times New Roman" w:cs="Times New Roman"/>
          <w:sz w:val="28"/>
          <w:szCs w:val="28"/>
          <w:lang w:val="uk-UA" w:eastAsia="ru-RU"/>
        </w:rPr>
        <w:t xml:space="preserve">. </w:t>
      </w:r>
      <w:proofErr w:type="spellStart"/>
      <w:r w:rsidR="002C6AA2" w:rsidRPr="004C4494">
        <w:rPr>
          <w:rFonts w:ascii="Times New Roman" w:eastAsia="Times New Roman" w:hAnsi="Times New Roman" w:cs="Times New Roman"/>
          <w:sz w:val="28"/>
          <w:szCs w:val="28"/>
          <w:lang w:val="uk-UA" w:eastAsia="ru-RU"/>
        </w:rPr>
        <w:t>Восточно-Европейский</w:t>
      </w:r>
      <w:proofErr w:type="spellEnd"/>
      <w:r w:rsidR="002C6AA2" w:rsidRPr="004C4494">
        <w:rPr>
          <w:rFonts w:ascii="Times New Roman" w:eastAsia="Times New Roman" w:hAnsi="Times New Roman" w:cs="Times New Roman"/>
          <w:sz w:val="28"/>
          <w:szCs w:val="28"/>
          <w:lang w:val="uk-UA" w:eastAsia="ru-RU"/>
        </w:rPr>
        <w:t xml:space="preserve"> журнал </w:t>
      </w:r>
      <w:proofErr w:type="spellStart"/>
      <w:r w:rsidR="002C6AA2" w:rsidRPr="004C4494">
        <w:rPr>
          <w:rFonts w:ascii="Times New Roman" w:eastAsia="Times New Roman" w:hAnsi="Times New Roman" w:cs="Times New Roman"/>
          <w:sz w:val="28"/>
          <w:szCs w:val="28"/>
          <w:lang w:val="uk-UA" w:eastAsia="ru-RU"/>
        </w:rPr>
        <w:t>передовых</w:t>
      </w:r>
      <w:proofErr w:type="spellEnd"/>
      <w:r w:rsidR="002C6AA2" w:rsidRPr="004C4494">
        <w:rPr>
          <w:rFonts w:ascii="Times New Roman" w:eastAsia="Times New Roman" w:hAnsi="Times New Roman" w:cs="Times New Roman"/>
          <w:sz w:val="28"/>
          <w:szCs w:val="28"/>
          <w:lang w:val="uk-UA" w:eastAsia="ru-RU"/>
        </w:rPr>
        <w:t xml:space="preserve"> </w:t>
      </w:r>
      <w:proofErr w:type="spellStart"/>
      <w:r w:rsidR="002C6AA2" w:rsidRPr="004C4494">
        <w:rPr>
          <w:rFonts w:ascii="Times New Roman" w:eastAsia="Times New Roman" w:hAnsi="Times New Roman" w:cs="Times New Roman"/>
          <w:sz w:val="28"/>
          <w:szCs w:val="28"/>
          <w:lang w:val="uk-UA" w:eastAsia="ru-RU"/>
        </w:rPr>
        <w:t>технологий</w:t>
      </w:r>
      <w:proofErr w:type="spellEnd"/>
      <w:r w:rsidR="002C6AA2" w:rsidRPr="004C4494">
        <w:rPr>
          <w:rFonts w:ascii="Times New Roman" w:eastAsia="Times New Roman" w:hAnsi="Times New Roman" w:cs="Times New Roman"/>
          <w:sz w:val="28"/>
          <w:szCs w:val="28"/>
          <w:lang w:val="uk-UA" w:eastAsia="ru-RU"/>
        </w:rPr>
        <w:t xml:space="preserve">. 2020. Т. 3. №3(105). </w:t>
      </w:r>
      <w:r w:rsidR="002C6AA2">
        <w:rPr>
          <w:rFonts w:ascii="Times New Roman" w:eastAsia="Times New Roman" w:hAnsi="Times New Roman" w:cs="Times New Roman"/>
          <w:sz w:val="28"/>
          <w:szCs w:val="28"/>
          <w:lang w:val="uk-UA" w:eastAsia="ru-RU"/>
        </w:rPr>
        <w:br/>
      </w:r>
      <w:r w:rsidR="002C6AA2" w:rsidRPr="004C4494">
        <w:rPr>
          <w:rFonts w:ascii="Times New Roman" w:eastAsia="Times New Roman" w:hAnsi="Times New Roman" w:cs="Times New Roman"/>
          <w:sz w:val="28"/>
          <w:szCs w:val="28"/>
          <w:lang w:val="uk-UA" w:eastAsia="ru-RU"/>
        </w:rPr>
        <w:t xml:space="preserve">C. 6-15. URL: </w:t>
      </w:r>
      <w:hyperlink r:id="rId159" w:history="1">
        <w:r w:rsidR="00EA347C" w:rsidRPr="004A4422">
          <w:rPr>
            <w:rStyle w:val="af"/>
            <w:rFonts w:ascii="Times New Roman" w:eastAsia="Times New Roman" w:hAnsi="Times New Roman" w:cs="Times New Roman"/>
            <w:color w:val="auto"/>
            <w:sz w:val="28"/>
            <w:szCs w:val="28"/>
            <w:u w:val="none"/>
            <w:lang w:val="uk-UA" w:eastAsia="ru-RU"/>
          </w:rPr>
          <w:t>https://doi.org/10.15587/1729-4061.2020.204231</w:t>
        </w:r>
      </w:hyperlink>
      <w:r w:rsidR="002C6AA2" w:rsidRPr="004A4422">
        <w:rPr>
          <w:rFonts w:ascii="Times New Roman" w:eastAsia="Times New Roman" w:hAnsi="Times New Roman" w:cs="Times New Roman"/>
          <w:sz w:val="28"/>
          <w:szCs w:val="28"/>
          <w:lang w:val="uk-UA" w:eastAsia="ru-RU"/>
        </w:rPr>
        <w:t>.</w:t>
      </w:r>
    </w:p>
    <w:p w14:paraId="42CA0F89" w14:textId="52C11B22" w:rsidR="00EA347C" w:rsidRDefault="00DB003E" w:rsidP="002C6AA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proofErr w:type="spellStart"/>
      <w:r w:rsidR="00EA347C" w:rsidRPr="00EA347C">
        <w:rPr>
          <w:rFonts w:ascii="Times New Roman" w:eastAsia="Times New Roman" w:hAnsi="Times New Roman" w:cs="Times New Roman"/>
          <w:sz w:val="28"/>
          <w:szCs w:val="28"/>
          <w:lang w:val="uk-UA" w:eastAsia="ru-RU"/>
        </w:rPr>
        <w:t>Бікулов</w:t>
      </w:r>
      <w:proofErr w:type="spellEnd"/>
      <w:r w:rsidR="00EA347C" w:rsidRPr="00EA347C">
        <w:rPr>
          <w:rFonts w:ascii="Times New Roman" w:eastAsia="Times New Roman" w:hAnsi="Times New Roman" w:cs="Times New Roman"/>
          <w:sz w:val="28"/>
          <w:szCs w:val="28"/>
          <w:lang w:val="uk-UA" w:eastAsia="ru-RU"/>
        </w:rPr>
        <w:t xml:space="preserve"> Д. Т., Головань О. О., Олійник О. М., Маркова С. В., Гаркуша В. Стратегічний менеджмент портфеля брендів структурного підрозділу ТНК на локальному ринку. </w:t>
      </w:r>
      <w:r w:rsidR="00EA347C" w:rsidRPr="00EA347C">
        <w:rPr>
          <w:rFonts w:ascii="Times New Roman" w:eastAsia="Times New Roman" w:hAnsi="Times New Roman" w:cs="Times New Roman"/>
          <w:i/>
          <w:iCs/>
          <w:sz w:val="28"/>
          <w:szCs w:val="28"/>
          <w:lang w:val="uk-UA" w:eastAsia="ru-RU"/>
        </w:rPr>
        <w:t>Наукові праці національного університету харчових технологій</w:t>
      </w:r>
      <w:r w:rsidR="00EA347C" w:rsidRPr="00EA347C">
        <w:rPr>
          <w:rFonts w:ascii="Times New Roman" w:eastAsia="Times New Roman" w:hAnsi="Times New Roman" w:cs="Times New Roman"/>
          <w:sz w:val="28"/>
          <w:szCs w:val="28"/>
          <w:lang w:val="uk-UA" w:eastAsia="ru-RU"/>
        </w:rPr>
        <w:t>. 2020. Т. 26. №2. C. 81-89.</w:t>
      </w:r>
    </w:p>
    <w:p w14:paraId="0EE0046E" w14:textId="185BE6FB" w:rsidR="002C6AA2" w:rsidRDefault="00DB003E" w:rsidP="002C6AA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002C6AA2" w:rsidRPr="002C6AA2">
        <w:rPr>
          <w:rFonts w:ascii="Times New Roman" w:eastAsia="Times New Roman" w:hAnsi="Times New Roman" w:cs="Times New Roman"/>
          <w:sz w:val="28"/>
          <w:szCs w:val="28"/>
          <w:lang w:val="uk-UA" w:eastAsia="ru-RU"/>
        </w:rPr>
        <w:t xml:space="preserve">Головань О. О. Моделювання та оптимізація бізнес-процесів на підприємствах за допомогою асимптотичних методів. В </w:t>
      </w:r>
      <w:proofErr w:type="spellStart"/>
      <w:r w:rsidR="002C6AA2" w:rsidRPr="002C6AA2">
        <w:rPr>
          <w:rFonts w:ascii="Times New Roman" w:eastAsia="Times New Roman" w:hAnsi="Times New Roman" w:cs="Times New Roman"/>
          <w:sz w:val="28"/>
          <w:szCs w:val="28"/>
          <w:lang w:val="uk-UA" w:eastAsia="ru-RU"/>
        </w:rPr>
        <w:t>кн</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Бікулов</w:t>
      </w:r>
      <w:proofErr w:type="spellEnd"/>
      <w:r w:rsidR="002C6AA2" w:rsidRPr="002C6AA2">
        <w:rPr>
          <w:rFonts w:ascii="Times New Roman" w:eastAsia="Times New Roman" w:hAnsi="Times New Roman" w:cs="Times New Roman"/>
          <w:sz w:val="28"/>
          <w:szCs w:val="28"/>
          <w:lang w:val="uk-UA" w:eastAsia="ru-RU"/>
        </w:rPr>
        <w:t xml:space="preserve"> Д. Т., Олійник О. М., Маркова С. В. Сучасні концепції бізнес-адміністрування / За загальною редакцією </w:t>
      </w:r>
      <w:proofErr w:type="spellStart"/>
      <w:r w:rsidR="002C6AA2" w:rsidRPr="002C6AA2">
        <w:rPr>
          <w:rFonts w:ascii="Times New Roman" w:eastAsia="Times New Roman" w:hAnsi="Times New Roman" w:cs="Times New Roman"/>
          <w:sz w:val="28"/>
          <w:szCs w:val="28"/>
          <w:lang w:val="uk-UA" w:eastAsia="ru-RU"/>
        </w:rPr>
        <w:t>Бікулов</w:t>
      </w:r>
      <w:proofErr w:type="spellEnd"/>
      <w:r w:rsidR="002C6AA2" w:rsidRPr="002C6AA2">
        <w:rPr>
          <w:rFonts w:ascii="Times New Roman" w:eastAsia="Times New Roman" w:hAnsi="Times New Roman" w:cs="Times New Roman"/>
          <w:sz w:val="28"/>
          <w:szCs w:val="28"/>
          <w:lang w:val="uk-UA" w:eastAsia="ru-RU"/>
        </w:rPr>
        <w:t xml:space="preserve"> Д. Т., Олійник О. М. Запоріжжя : Запорізький національний університет. 2022. C. 120-159.</w:t>
      </w:r>
    </w:p>
    <w:p w14:paraId="385F0097" w14:textId="2E0AB3A7" w:rsidR="002C6AA2" w:rsidRPr="002C6AA2" w:rsidRDefault="00DB003E" w:rsidP="002C6AA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w:t>
      </w:r>
      <w:r w:rsidR="002C6AA2" w:rsidRPr="002C6AA2">
        <w:rPr>
          <w:rFonts w:ascii="Times New Roman" w:eastAsia="Times New Roman" w:hAnsi="Times New Roman" w:cs="Times New Roman"/>
          <w:sz w:val="28"/>
          <w:szCs w:val="28"/>
          <w:lang w:val="uk-UA" w:eastAsia="ru-RU"/>
        </w:rPr>
        <w:t xml:space="preserve">Головань О. О., Маркова С. В., </w:t>
      </w:r>
      <w:proofErr w:type="spellStart"/>
      <w:r w:rsidR="002C6AA2" w:rsidRPr="002C6AA2">
        <w:rPr>
          <w:rFonts w:ascii="Times New Roman" w:eastAsia="Times New Roman" w:hAnsi="Times New Roman" w:cs="Times New Roman"/>
          <w:sz w:val="28"/>
          <w:szCs w:val="28"/>
          <w:lang w:val="uk-UA" w:eastAsia="ru-RU"/>
        </w:rPr>
        <w:t>Сокур</w:t>
      </w:r>
      <w:proofErr w:type="spellEnd"/>
      <w:r w:rsidR="002C6AA2" w:rsidRPr="002C6AA2">
        <w:rPr>
          <w:rFonts w:ascii="Times New Roman" w:eastAsia="Times New Roman" w:hAnsi="Times New Roman" w:cs="Times New Roman"/>
          <w:sz w:val="28"/>
          <w:szCs w:val="28"/>
          <w:lang w:val="uk-UA" w:eastAsia="ru-RU"/>
        </w:rPr>
        <w:t xml:space="preserve"> Я. Ю. Особливості бізнес-адміністрування закладів швидкого харчування з урахуванням оцінки споживчої привабливості. </w:t>
      </w:r>
      <w:r w:rsidR="002C6AA2" w:rsidRPr="0099677E">
        <w:rPr>
          <w:rFonts w:ascii="Times New Roman" w:eastAsia="Times New Roman" w:hAnsi="Times New Roman" w:cs="Times New Roman"/>
          <w:i/>
          <w:iCs/>
          <w:sz w:val="28"/>
          <w:szCs w:val="28"/>
          <w:lang w:val="uk-UA" w:eastAsia="ru-RU"/>
        </w:rPr>
        <w:t>Економічний форум</w:t>
      </w:r>
      <w:r w:rsidR="002C6AA2" w:rsidRPr="002C6AA2">
        <w:rPr>
          <w:rFonts w:ascii="Times New Roman" w:eastAsia="Times New Roman" w:hAnsi="Times New Roman" w:cs="Times New Roman"/>
          <w:sz w:val="28"/>
          <w:szCs w:val="28"/>
          <w:lang w:val="uk-UA" w:eastAsia="ru-RU"/>
        </w:rPr>
        <w:t>. 2015. №4. С. 229-235.</w:t>
      </w:r>
    </w:p>
    <w:p w14:paraId="2FA66B8F" w14:textId="7B3BDCE1" w:rsidR="002C6AA2" w:rsidRPr="002C6AA2" w:rsidRDefault="00DB003E" w:rsidP="002C6AA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w:t>
      </w:r>
      <w:r w:rsidR="002C6AA2" w:rsidRPr="002C6AA2">
        <w:rPr>
          <w:rFonts w:ascii="Times New Roman" w:eastAsia="Times New Roman" w:hAnsi="Times New Roman" w:cs="Times New Roman"/>
          <w:sz w:val="28"/>
          <w:szCs w:val="28"/>
          <w:lang w:val="uk-UA" w:eastAsia="ru-RU"/>
        </w:rPr>
        <w:t xml:space="preserve">Головань О. О., Олійник О. М., Шишкін В. О. Моделювання логістичних бізнес-процесів з використанням асимптотичних методів. </w:t>
      </w:r>
      <w:r w:rsidR="002C6AA2" w:rsidRPr="0099677E">
        <w:rPr>
          <w:rFonts w:ascii="Times New Roman" w:eastAsia="Times New Roman" w:hAnsi="Times New Roman" w:cs="Times New Roman"/>
          <w:i/>
          <w:iCs/>
          <w:sz w:val="28"/>
          <w:szCs w:val="28"/>
          <w:lang w:val="uk-UA" w:eastAsia="ru-RU"/>
        </w:rPr>
        <w:t>Науковий економічний журнал «Актуальні проблеми економіки»</w:t>
      </w:r>
      <w:r w:rsidR="002C6AA2" w:rsidRPr="002C6AA2">
        <w:rPr>
          <w:rFonts w:ascii="Times New Roman" w:eastAsia="Times New Roman" w:hAnsi="Times New Roman" w:cs="Times New Roman"/>
          <w:sz w:val="28"/>
          <w:szCs w:val="28"/>
          <w:lang w:val="uk-UA" w:eastAsia="ru-RU"/>
        </w:rPr>
        <w:t>.</w:t>
      </w:r>
      <w:r w:rsidR="0099677E">
        <w:rPr>
          <w:rFonts w:ascii="Times New Roman" w:eastAsia="Times New Roman" w:hAnsi="Times New Roman" w:cs="Times New Roman"/>
          <w:sz w:val="28"/>
          <w:szCs w:val="28"/>
          <w:lang w:val="uk-UA" w:eastAsia="ru-RU"/>
        </w:rPr>
        <w:t xml:space="preserve"> </w:t>
      </w:r>
      <w:r w:rsidR="002C6AA2" w:rsidRPr="002C6AA2">
        <w:rPr>
          <w:rFonts w:ascii="Times New Roman" w:eastAsia="Times New Roman" w:hAnsi="Times New Roman" w:cs="Times New Roman"/>
          <w:sz w:val="28"/>
          <w:szCs w:val="28"/>
          <w:lang w:val="uk-UA" w:eastAsia="ru-RU"/>
        </w:rPr>
        <w:t>2015. №.9 (171). С. 428-433.</w:t>
      </w:r>
    </w:p>
    <w:p w14:paraId="1E792A76" w14:textId="4CB5AFBC" w:rsidR="002C6AA2" w:rsidRPr="002C6AA2" w:rsidRDefault="00DB003E" w:rsidP="002C6AA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w:t>
      </w:r>
      <w:r w:rsidR="002C6AA2" w:rsidRPr="002C6AA2">
        <w:rPr>
          <w:rFonts w:ascii="Times New Roman" w:eastAsia="Times New Roman" w:hAnsi="Times New Roman" w:cs="Times New Roman"/>
          <w:sz w:val="28"/>
          <w:szCs w:val="28"/>
          <w:lang w:val="uk-UA" w:eastAsia="ru-RU"/>
        </w:rPr>
        <w:t xml:space="preserve">Головань О. О., Олійник О. М., </w:t>
      </w:r>
      <w:proofErr w:type="spellStart"/>
      <w:r w:rsidR="002C6AA2" w:rsidRPr="002C6AA2">
        <w:rPr>
          <w:rFonts w:ascii="Times New Roman" w:eastAsia="Times New Roman" w:hAnsi="Times New Roman" w:cs="Times New Roman"/>
          <w:sz w:val="28"/>
          <w:szCs w:val="28"/>
          <w:lang w:val="uk-UA" w:eastAsia="ru-RU"/>
        </w:rPr>
        <w:t>Кривега</w:t>
      </w:r>
      <w:proofErr w:type="spellEnd"/>
      <w:r w:rsidR="002C6AA2" w:rsidRPr="002C6AA2">
        <w:rPr>
          <w:rFonts w:ascii="Times New Roman" w:eastAsia="Times New Roman" w:hAnsi="Times New Roman" w:cs="Times New Roman"/>
          <w:sz w:val="28"/>
          <w:szCs w:val="28"/>
          <w:lang w:val="uk-UA" w:eastAsia="ru-RU"/>
        </w:rPr>
        <w:t xml:space="preserve"> Л. Д., </w:t>
      </w:r>
      <w:proofErr w:type="spellStart"/>
      <w:r w:rsidR="002C6AA2" w:rsidRPr="002C6AA2">
        <w:rPr>
          <w:rFonts w:ascii="Times New Roman" w:eastAsia="Times New Roman" w:hAnsi="Times New Roman" w:cs="Times New Roman"/>
          <w:sz w:val="28"/>
          <w:szCs w:val="28"/>
          <w:lang w:val="uk-UA" w:eastAsia="ru-RU"/>
        </w:rPr>
        <w:t>Сербіненко</w:t>
      </w:r>
      <w:proofErr w:type="spellEnd"/>
      <w:r w:rsidR="002C6AA2" w:rsidRPr="002C6AA2">
        <w:rPr>
          <w:rFonts w:ascii="Times New Roman" w:eastAsia="Times New Roman" w:hAnsi="Times New Roman" w:cs="Times New Roman"/>
          <w:sz w:val="28"/>
          <w:szCs w:val="28"/>
          <w:lang w:val="uk-UA" w:eastAsia="ru-RU"/>
        </w:rPr>
        <w:t xml:space="preserve"> Н. В., Кривенко О., Гаркуша В. </w:t>
      </w:r>
      <w:proofErr w:type="spellStart"/>
      <w:r w:rsidR="002C6AA2" w:rsidRPr="002C6AA2">
        <w:rPr>
          <w:rFonts w:ascii="Times New Roman" w:eastAsia="Times New Roman" w:hAnsi="Times New Roman" w:cs="Times New Roman"/>
          <w:sz w:val="28"/>
          <w:szCs w:val="28"/>
          <w:lang w:val="uk-UA" w:eastAsia="ru-RU"/>
        </w:rPr>
        <w:t>Optimization</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of</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logistics</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business</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processes</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by</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perturbation</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methods</w:t>
      </w:r>
      <w:proofErr w:type="spellEnd"/>
      <w:r w:rsidR="002C6AA2" w:rsidRPr="002C6AA2">
        <w:rPr>
          <w:rFonts w:ascii="Times New Roman" w:eastAsia="Times New Roman" w:hAnsi="Times New Roman" w:cs="Times New Roman"/>
          <w:sz w:val="28"/>
          <w:szCs w:val="28"/>
          <w:lang w:val="uk-UA" w:eastAsia="ru-RU"/>
        </w:rPr>
        <w:t xml:space="preserve">. В </w:t>
      </w:r>
      <w:proofErr w:type="spellStart"/>
      <w:r w:rsidR="002C6AA2" w:rsidRPr="002C6AA2">
        <w:rPr>
          <w:rFonts w:ascii="Times New Roman" w:eastAsia="Times New Roman" w:hAnsi="Times New Roman" w:cs="Times New Roman"/>
          <w:sz w:val="28"/>
          <w:szCs w:val="28"/>
          <w:lang w:val="uk-UA" w:eastAsia="ru-RU"/>
        </w:rPr>
        <w:t>кн</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Sustainable</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geospatial</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development</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of</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natural</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and</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economic</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systems</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in</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Ukraine</w:t>
      </w:r>
      <w:proofErr w:type="spellEnd"/>
      <w:r w:rsidR="002C6AA2" w:rsidRPr="002C6AA2">
        <w:rPr>
          <w:rFonts w:ascii="Times New Roman" w:eastAsia="Times New Roman" w:hAnsi="Times New Roman" w:cs="Times New Roman"/>
          <w:sz w:val="28"/>
          <w:szCs w:val="28"/>
          <w:lang w:val="uk-UA" w:eastAsia="ru-RU"/>
        </w:rPr>
        <w:t xml:space="preserve"> / За загальною редакцією Горошкової Л. А., </w:t>
      </w:r>
      <w:proofErr w:type="spellStart"/>
      <w:r w:rsidR="002C6AA2" w:rsidRPr="002C6AA2">
        <w:rPr>
          <w:rFonts w:ascii="Times New Roman" w:eastAsia="Times New Roman" w:hAnsi="Times New Roman" w:cs="Times New Roman"/>
          <w:sz w:val="28"/>
          <w:szCs w:val="28"/>
          <w:lang w:val="uk-UA" w:eastAsia="ru-RU"/>
        </w:rPr>
        <w:t>Хлобистова</w:t>
      </w:r>
      <w:proofErr w:type="spellEnd"/>
      <w:r w:rsidR="002C6AA2" w:rsidRPr="002C6AA2">
        <w:rPr>
          <w:rFonts w:ascii="Times New Roman" w:eastAsia="Times New Roman" w:hAnsi="Times New Roman" w:cs="Times New Roman"/>
          <w:sz w:val="28"/>
          <w:szCs w:val="28"/>
          <w:lang w:val="uk-UA" w:eastAsia="ru-RU"/>
        </w:rPr>
        <w:t xml:space="preserve"> Є. В. </w:t>
      </w:r>
      <w:proofErr w:type="spellStart"/>
      <w:r w:rsidR="002C6AA2" w:rsidRPr="002C6AA2">
        <w:rPr>
          <w:rFonts w:ascii="Times New Roman" w:eastAsia="Times New Roman" w:hAnsi="Times New Roman" w:cs="Times New Roman"/>
          <w:sz w:val="28"/>
          <w:szCs w:val="28"/>
          <w:lang w:val="uk-UA" w:eastAsia="ru-RU"/>
        </w:rPr>
        <w:t>Bilostok</w:t>
      </w:r>
      <w:proofErr w:type="spellEnd"/>
      <w:r w:rsidR="002C6AA2" w:rsidRPr="002C6AA2">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Bilostok</w:t>
      </w:r>
      <w:proofErr w:type="spellEnd"/>
      <w:r w:rsidR="002C6AA2" w:rsidRPr="002C6AA2">
        <w:rPr>
          <w:rFonts w:ascii="Times New Roman" w:eastAsia="Times New Roman" w:hAnsi="Times New Roman" w:cs="Times New Roman"/>
          <w:sz w:val="28"/>
          <w:szCs w:val="28"/>
          <w:lang w:val="uk-UA" w:eastAsia="ru-RU"/>
        </w:rPr>
        <w:t>.  2020 C. 174-191.</w:t>
      </w:r>
    </w:p>
    <w:p w14:paraId="295EBEB8" w14:textId="260C30D1" w:rsidR="002C6AA2" w:rsidRDefault="00DB003E" w:rsidP="002C6AA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7. </w:t>
      </w:r>
      <w:r w:rsidR="002C6AA2" w:rsidRPr="002C6AA2">
        <w:rPr>
          <w:rFonts w:ascii="Times New Roman" w:eastAsia="Times New Roman" w:hAnsi="Times New Roman" w:cs="Times New Roman"/>
          <w:sz w:val="28"/>
          <w:szCs w:val="28"/>
          <w:lang w:val="uk-UA" w:eastAsia="ru-RU"/>
        </w:rPr>
        <w:t xml:space="preserve">Головань О. О., Олійник О. М., </w:t>
      </w:r>
      <w:proofErr w:type="spellStart"/>
      <w:r w:rsidR="002C6AA2" w:rsidRPr="002C6AA2">
        <w:rPr>
          <w:rFonts w:ascii="Times New Roman" w:eastAsia="Times New Roman" w:hAnsi="Times New Roman" w:cs="Times New Roman"/>
          <w:sz w:val="28"/>
          <w:szCs w:val="28"/>
          <w:lang w:val="uk-UA" w:eastAsia="ru-RU"/>
        </w:rPr>
        <w:t>Куторницька</w:t>
      </w:r>
      <w:proofErr w:type="spellEnd"/>
      <w:r w:rsidR="002C6AA2" w:rsidRPr="002C6AA2">
        <w:rPr>
          <w:rFonts w:ascii="Times New Roman" w:eastAsia="Times New Roman" w:hAnsi="Times New Roman" w:cs="Times New Roman"/>
          <w:sz w:val="28"/>
          <w:szCs w:val="28"/>
          <w:lang w:val="uk-UA" w:eastAsia="ru-RU"/>
        </w:rPr>
        <w:t xml:space="preserve"> О. А., Олійник М. О. Аналітичний підхід до розв’язання </w:t>
      </w:r>
      <w:proofErr w:type="spellStart"/>
      <w:r w:rsidR="002C6AA2" w:rsidRPr="002C6AA2">
        <w:rPr>
          <w:rFonts w:ascii="Times New Roman" w:eastAsia="Times New Roman" w:hAnsi="Times New Roman" w:cs="Times New Roman"/>
          <w:sz w:val="28"/>
          <w:szCs w:val="28"/>
          <w:lang w:val="uk-UA" w:eastAsia="ru-RU"/>
        </w:rPr>
        <w:t>багатопродуктової</w:t>
      </w:r>
      <w:proofErr w:type="spellEnd"/>
      <w:r w:rsidR="002C6AA2" w:rsidRPr="002C6AA2">
        <w:rPr>
          <w:rFonts w:ascii="Times New Roman" w:eastAsia="Times New Roman" w:hAnsi="Times New Roman" w:cs="Times New Roman"/>
          <w:sz w:val="28"/>
          <w:szCs w:val="28"/>
          <w:lang w:val="uk-UA" w:eastAsia="ru-RU"/>
        </w:rPr>
        <w:t xml:space="preserve"> статичної моделі управління запасами з обмеженою місткістю складу. </w:t>
      </w:r>
      <w:r w:rsidR="002C6AA2" w:rsidRPr="0099677E">
        <w:rPr>
          <w:rFonts w:ascii="Times New Roman" w:eastAsia="Times New Roman" w:hAnsi="Times New Roman" w:cs="Times New Roman"/>
          <w:i/>
          <w:iCs/>
          <w:sz w:val="28"/>
          <w:szCs w:val="28"/>
          <w:lang w:val="uk-UA" w:eastAsia="ru-RU"/>
        </w:rPr>
        <w:t>Електронне наукове видання «Менеджмент та підприємництво: тренди розвитку»</w:t>
      </w:r>
      <w:r w:rsidR="002C6AA2" w:rsidRPr="002C6AA2">
        <w:rPr>
          <w:rFonts w:ascii="Times New Roman" w:eastAsia="Times New Roman" w:hAnsi="Times New Roman" w:cs="Times New Roman"/>
          <w:sz w:val="28"/>
          <w:szCs w:val="28"/>
          <w:lang w:val="uk-UA" w:eastAsia="ru-RU"/>
        </w:rPr>
        <w:t>. 2024. №4(30). C. 58-68. URL: https://doi.org/10.26661/2522-1566/2024-4/30-05.</w:t>
      </w:r>
    </w:p>
    <w:p w14:paraId="072C6534" w14:textId="2F139BD1" w:rsidR="00274948" w:rsidRPr="002C6AA2" w:rsidRDefault="00DB003E" w:rsidP="002C6AA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8. </w:t>
      </w:r>
      <w:r w:rsidR="00274948" w:rsidRPr="00274948">
        <w:rPr>
          <w:rFonts w:ascii="Times New Roman" w:eastAsia="Times New Roman" w:hAnsi="Times New Roman" w:cs="Times New Roman"/>
          <w:sz w:val="28"/>
          <w:szCs w:val="28"/>
          <w:lang w:val="uk-UA" w:eastAsia="ru-RU"/>
        </w:rPr>
        <w:t>Данченко О. Б., Дзюба Т. В. Маркетингові дослідження у проектах</w:t>
      </w:r>
      <w:r w:rsidR="00274948">
        <w:rPr>
          <w:rFonts w:ascii="Times New Roman" w:eastAsia="Times New Roman" w:hAnsi="Times New Roman" w:cs="Times New Roman"/>
          <w:sz w:val="28"/>
          <w:szCs w:val="28"/>
          <w:lang w:val="uk-UA" w:eastAsia="ru-RU"/>
        </w:rPr>
        <w:t xml:space="preserve"> </w:t>
      </w:r>
      <w:r w:rsidR="00274948" w:rsidRPr="00274948">
        <w:rPr>
          <w:rFonts w:ascii="Times New Roman" w:eastAsia="Times New Roman" w:hAnsi="Times New Roman" w:cs="Times New Roman"/>
          <w:sz w:val="28"/>
          <w:szCs w:val="28"/>
          <w:lang w:val="uk-UA" w:eastAsia="ru-RU"/>
        </w:rPr>
        <w:t>: навчальний посібник. Київ : ВНЗ «Університет економіки та права «КРОК», 2021. 224 с.</w:t>
      </w:r>
    </w:p>
    <w:p w14:paraId="09A62035" w14:textId="1BCA2605" w:rsidR="002C6AA2" w:rsidRDefault="00DB003E" w:rsidP="00F3175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9. </w:t>
      </w:r>
      <w:r w:rsidR="002C6AA2" w:rsidRPr="002C6AA2">
        <w:rPr>
          <w:rFonts w:ascii="Times New Roman" w:eastAsia="Times New Roman" w:hAnsi="Times New Roman" w:cs="Times New Roman"/>
          <w:sz w:val="28"/>
          <w:szCs w:val="28"/>
          <w:lang w:val="uk-UA" w:eastAsia="ru-RU"/>
        </w:rPr>
        <w:t xml:space="preserve">Денисенко Л. О., Шацька С. Є. Концептуальні засади класифікації бізнес-процесів, як основи формування бізнес-системи організації. </w:t>
      </w:r>
      <w:r w:rsidR="002C6AA2" w:rsidRPr="0099677E">
        <w:rPr>
          <w:rFonts w:ascii="Times New Roman" w:eastAsia="Times New Roman" w:hAnsi="Times New Roman" w:cs="Times New Roman"/>
          <w:i/>
          <w:iCs/>
          <w:sz w:val="28"/>
          <w:szCs w:val="28"/>
          <w:lang w:val="uk-UA" w:eastAsia="ru-RU"/>
        </w:rPr>
        <w:t>Ефективна економіка</w:t>
      </w:r>
      <w:r w:rsidR="002C6AA2" w:rsidRPr="002C6AA2">
        <w:rPr>
          <w:rFonts w:ascii="Times New Roman" w:eastAsia="Times New Roman" w:hAnsi="Times New Roman" w:cs="Times New Roman"/>
          <w:sz w:val="28"/>
          <w:szCs w:val="28"/>
          <w:lang w:val="uk-UA" w:eastAsia="ru-RU"/>
        </w:rPr>
        <w:t>. 2012. № 11. URL : http://www.economy.nayka.com.ua/?op=1&amp;z=1558 (дата звернення: 20.01.2025)</w:t>
      </w:r>
    </w:p>
    <w:p w14:paraId="2DA421AD" w14:textId="72DDCDEF" w:rsidR="002C6AA2" w:rsidRDefault="00DB003E" w:rsidP="00F3175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10. </w:t>
      </w:r>
      <w:r w:rsidR="002C6AA2" w:rsidRPr="002C6AA2">
        <w:rPr>
          <w:rFonts w:ascii="Times New Roman" w:eastAsia="Times New Roman" w:hAnsi="Times New Roman" w:cs="Times New Roman"/>
          <w:sz w:val="28"/>
          <w:szCs w:val="28"/>
          <w:lang w:val="uk-UA" w:eastAsia="ru-RU"/>
        </w:rPr>
        <w:t xml:space="preserve">Ільченко Н. Б. Моделювання бізнес-процесів підприємства оптової торгівлі. </w:t>
      </w:r>
      <w:r w:rsidR="002C6AA2" w:rsidRPr="0099677E">
        <w:rPr>
          <w:rFonts w:ascii="Times New Roman" w:eastAsia="Times New Roman" w:hAnsi="Times New Roman" w:cs="Times New Roman"/>
          <w:i/>
          <w:iCs/>
          <w:sz w:val="28"/>
          <w:szCs w:val="28"/>
          <w:lang w:val="uk-UA" w:eastAsia="ru-RU"/>
        </w:rPr>
        <w:t>Науковий вісник Херсонського державного університету</w:t>
      </w:r>
      <w:r w:rsidR="002C6AA2" w:rsidRPr="002C6AA2">
        <w:rPr>
          <w:rFonts w:ascii="Times New Roman" w:eastAsia="Times New Roman" w:hAnsi="Times New Roman" w:cs="Times New Roman"/>
          <w:sz w:val="28"/>
          <w:szCs w:val="28"/>
          <w:lang w:val="uk-UA" w:eastAsia="ru-RU"/>
        </w:rPr>
        <w:t>. 2015. Випуск 10. Частина 2. С. 88-91.</w:t>
      </w:r>
    </w:p>
    <w:p w14:paraId="29B8F8C0" w14:textId="522FEA51" w:rsidR="002C6AA2" w:rsidRDefault="00DB003E" w:rsidP="00F3175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11. </w:t>
      </w:r>
      <w:proofErr w:type="spellStart"/>
      <w:r w:rsidR="002C6AA2" w:rsidRPr="002C6AA2">
        <w:rPr>
          <w:rFonts w:ascii="Times New Roman" w:eastAsia="Times New Roman" w:hAnsi="Times New Roman" w:cs="Times New Roman"/>
          <w:sz w:val="28"/>
          <w:szCs w:val="28"/>
          <w:lang w:val="uk-UA" w:eastAsia="ru-RU"/>
        </w:rPr>
        <w:t>Коненко</w:t>
      </w:r>
      <w:proofErr w:type="spellEnd"/>
      <w:r w:rsidR="002C6AA2" w:rsidRPr="002C6AA2">
        <w:rPr>
          <w:rFonts w:ascii="Times New Roman" w:eastAsia="Times New Roman" w:hAnsi="Times New Roman" w:cs="Times New Roman"/>
          <w:sz w:val="28"/>
          <w:szCs w:val="28"/>
          <w:lang w:val="uk-UA" w:eastAsia="ru-RU"/>
        </w:rPr>
        <w:t xml:space="preserve"> В. В. Методологія організації та проектування бізнес-процесів. </w:t>
      </w:r>
      <w:r w:rsidR="002C6AA2" w:rsidRPr="0099677E">
        <w:rPr>
          <w:rFonts w:ascii="Times New Roman" w:eastAsia="Times New Roman" w:hAnsi="Times New Roman" w:cs="Times New Roman"/>
          <w:i/>
          <w:iCs/>
          <w:sz w:val="28"/>
          <w:szCs w:val="28"/>
          <w:lang w:val="uk-UA" w:eastAsia="ru-RU"/>
        </w:rPr>
        <w:t>Ефективна економіка</w:t>
      </w:r>
      <w:r w:rsidR="002C6AA2" w:rsidRPr="002C6AA2">
        <w:rPr>
          <w:rFonts w:ascii="Times New Roman" w:eastAsia="Times New Roman" w:hAnsi="Times New Roman" w:cs="Times New Roman"/>
          <w:sz w:val="28"/>
          <w:szCs w:val="28"/>
          <w:lang w:val="uk-UA" w:eastAsia="ru-RU"/>
        </w:rPr>
        <w:t>. 2020. № 11. URL: http://www.economy.nayka.com.ua/?op=1&amp;z=8316 (дата звернення: 17.01.2025). DOI: 10.32702/2307-2105-2020.11.54</w:t>
      </w:r>
    </w:p>
    <w:p w14:paraId="16101564" w14:textId="7738DF48" w:rsidR="00F31759" w:rsidRDefault="00DB003E" w:rsidP="00F3175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12. </w:t>
      </w:r>
      <w:r w:rsidR="00F31759" w:rsidRPr="00F31759">
        <w:rPr>
          <w:rFonts w:ascii="Times New Roman" w:eastAsia="Times New Roman" w:hAnsi="Times New Roman" w:cs="Times New Roman"/>
          <w:sz w:val="28"/>
          <w:szCs w:val="28"/>
          <w:lang w:val="uk-UA" w:eastAsia="ru-RU"/>
        </w:rPr>
        <w:t xml:space="preserve">Кононенко Ж., </w:t>
      </w:r>
      <w:proofErr w:type="spellStart"/>
      <w:r w:rsidR="00F31759" w:rsidRPr="00F31759">
        <w:rPr>
          <w:rFonts w:ascii="Times New Roman" w:eastAsia="Times New Roman" w:hAnsi="Times New Roman" w:cs="Times New Roman"/>
          <w:sz w:val="28"/>
          <w:szCs w:val="28"/>
          <w:lang w:val="uk-UA" w:eastAsia="ru-RU"/>
        </w:rPr>
        <w:t>Шаравара</w:t>
      </w:r>
      <w:proofErr w:type="spellEnd"/>
      <w:r w:rsidR="00F31759" w:rsidRPr="00F31759">
        <w:rPr>
          <w:rFonts w:ascii="Times New Roman" w:eastAsia="Times New Roman" w:hAnsi="Times New Roman" w:cs="Times New Roman"/>
          <w:sz w:val="28"/>
          <w:szCs w:val="28"/>
          <w:lang w:val="uk-UA" w:eastAsia="ru-RU"/>
        </w:rPr>
        <w:t xml:space="preserve"> Р., Яковенко Т. Моделювання бізнес-процесу – складова управління підприємством. </w:t>
      </w:r>
      <w:r w:rsidR="00F31759" w:rsidRPr="00F31759">
        <w:rPr>
          <w:rFonts w:ascii="Times New Roman" w:eastAsia="Times New Roman" w:hAnsi="Times New Roman" w:cs="Times New Roman"/>
          <w:i/>
          <w:iCs/>
          <w:sz w:val="28"/>
          <w:szCs w:val="28"/>
          <w:lang w:val="uk-UA" w:eastAsia="ru-RU"/>
        </w:rPr>
        <w:t>Економіка та суспільство</w:t>
      </w:r>
      <w:r w:rsidR="00F31759">
        <w:rPr>
          <w:rFonts w:ascii="Times New Roman" w:eastAsia="Times New Roman" w:hAnsi="Times New Roman" w:cs="Times New Roman"/>
          <w:sz w:val="28"/>
          <w:szCs w:val="28"/>
          <w:lang w:val="uk-UA" w:eastAsia="ru-RU"/>
        </w:rPr>
        <w:t xml:space="preserve">. </w:t>
      </w:r>
      <w:r w:rsidR="00F31759" w:rsidRPr="00F31759">
        <w:rPr>
          <w:rFonts w:ascii="Times New Roman" w:eastAsia="Times New Roman" w:hAnsi="Times New Roman" w:cs="Times New Roman"/>
          <w:sz w:val="28"/>
          <w:szCs w:val="28"/>
          <w:lang w:val="uk-UA" w:eastAsia="ru-RU"/>
        </w:rPr>
        <w:t>2024</w:t>
      </w:r>
      <w:r w:rsidR="00F31759">
        <w:rPr>
          <w:rFonts w:ascii="Times New Roman" w:eastAsia="Times New Roman" w:hAnsi="Times New Roman" w:cs="Times New Roman"/>
          <w:sz w:val="28"/>
          <w:szCs w:val="28"/>
          <w:lang w:val="uk-UA" w:eastAsia="ru-RU"/>
        </w:rPr>
        <w:t>.</w:t>
      </w:r>
      <w:r w:rsidR="00F31759" w:rsidRPr="00F31759">
        <w:rPr>
          <w:rFonts w:ascii="Times New Roman" w:eastAsia="Times New Roman" w:hAnsi="Times New Roman" w:cs="Times New Roman"/>
          <w:sz w:val="28"/>
          <w:szCs w:val="28"/>
          <w:lang w:val="uk-UA" w:eastAsia="ru-RU"/>
        </w:rPr>
        <w:t xml:space="preserve"> </w:t>
      </w:r>
      <w:r w:rsidR="00F31759">
        <w:rPr>
          <w:rFonts w:ascii="Times New Roman" w:eastAsia="Times New Roman" w:hAnsi="Times New Roman" w:cs="Times New Roman"/>
          <w:sz w:val="28"/>
          <w:szCs w:val="28"/>
          <w:lang w:val="uk-UA" w:eastAsia="ru-RU"/>
        </w:rPr>
        <w:t xml:space="preserve">Випуск </w:t>
      </w:r>
      <w:r w:rsidR="00F31759" w:rsidRPr="00F31759">
        <w:rPr>
          <w:rFonts w:ascii="Times New Roman" w:eastAsia="Times New Roman" w:hAnsi="Times New Roman" w:cs="Times New Roman"/>
          <w:sz w:val="28"/>
          <w:szCs w:val="28"/>
          <w:lang w:val="uk-UA" w:eastAsia="ru-RU"/>
        </w:rPr>
        <w:t>62. https://doi.org/10.32782/2524-0072/2024-62-134</w:t>
      </w:r>
    </w:p>
    <w:p w14:paraId="526C6D6F" w14:textId="526E8224" w:rsidR="002C6AA2" w:rsidRDefault="00DB003E" w:rsidP="00F07B9B">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13. </w:t>
      </w:r>
      <w:r w:rsidR="002C6AA2" w:rsidRPr="002C6AA2">
        <w:rPr>
          <w:rFonts w:ascii="Times New Roman" w:eastAsia="Times New Roman" w:hAnsi="Times New Roman" w:cs="Times New Roman"/>
          <w:sz w:val="28"/>
          <w:szCs w:val="28"/>
          <w:lang w:val="uk-UA" w:eastAsia="ru-RU"/>
        </w:rPr>
        <w:t xml:space="preserve">Мельник О. Г., </w:t>
      </w:r>
      <w:proofErr w:type="spellStart"/>
      <w:r w:rsidR="002C6AA2" w:rsidRPr="002C6AA2">
        <w:rPr>
          <w:rFonts w:ascii="Times New Roman" w:eastAsia="Times New Roman" w:hAnsi="Times New Roman" w:cs="Times New Roman"/>
          <w:sz w:val="28"/>
          <w:szCs w:val="28"/>
          <w:lang w:val="uk-UA" w:eastAsia="ru-RU"/>
        </w:rPr>
        <w:t>Двуліт</w:t>
      </w:r>
      <w:proofErr w:type="spellEnd"/>
      <w:r w:rsidR="002C6AA2" w:rsidRPr="002C6AA2">
        <w:rPr>
          <w:rFonts w:ascii="Times New Roman" w:eastAsia="Times New Roman" w:hAnsi="Times New Roman" w:cs="Times New Roman"/>
          <w:sz w:val="28"/>
          <w:szCs w:val="28"/>
          <w:lang w:val="uk-UA" w:eastAsia="ru-RU"/>
        </w:rPr>
        <w:t xml:space="preserve"> З. П., </w:t>
      </w:r>
      <w:proofErr w:type="spellStart"/>
      <w:r w:rsidR="002C6AA2" w:rsidRPr="002C6AA2">
        <w:rPr>
          <w:rFonts w:ascii="Times New Roman" w:eastAsia="Times New Roman" w:hAnsi="Times New Roman" w:cs="Times New Roman"/>
          <w:sz w:val="28"/>
          <w:szCs w:val="28"/>
          <w:lang w:val="uk-UA" w:eastAsia="ru-RU"/>
        </w:rPr>
        <w:t>Злотнік</w:t>
      </w:r>
      <w:proofErr w:type="spellEnd"/>
      <w:r w:rsidR="002C6AA2" w:rsidRPr="002C6AA2">
        <w:rPr>
          <w:rFonts w:ascii="Times New Roman" w:eastAsia="Times New Roman" w:hAnsi="Times New Roman" w:cs="Times New Roman"/>
          <w:sz w:val="28"/>
          <w:szCs w:val="28"/>
          <w:lang w:val="uk-UA" w:eastAsia="ru-RU"/>
        </w:rPr>
        <w:t xml:space="preserve"> М. Л., Малиновська Ю. Б. Особливості застосування системного підходу до моделювання бізнес-процесів на підприємстві. </w:t>
      </w:r>
      <w:r w:rsidR="002C6AA2" w:rsidRPr="0099677E">
        <w:rPr>
          <w:rFonts w:ascii="Times New Roman" w:eastAsia="Times New Roman" w:hAnsi="Times New Roman" w:cs="Times New Roman"/>
          <w:i/>
          <w:iCs/>
          <w:sz w:val="28"/>
          <w:szCs w:val="28"/>
          <w:lang w:val="uk-UA" w:eastAsia="ru-RU"/>
        </w:rPr>
        <w:t>Менеджмент та підприємництво в Україні: етапи становлення та проблеми розвитку</w:t>
      </w:r>
      <w:r w:rsidR="002C6AA2" w:rsidRPr="002C6AA2">
        <w:rPr>
          <w:rFonts w:ascii="Times New Roman" w:eastAsia="Times New Roman" w:hAnsi="Times New Roman" w:cs="Times New Roman"/>
          <w:sz w:val="28"/>
          <w:szCs w:val="28"/>
          <w:lang w:val="uk-UA" w:eastAsia="ru-RU"/>
        </w:rPr>
        <w:t xml:space="preserve">. 2019. Т. 1. №1. С. 46–54. </w:t>
      </w:r>
      <w:proofErr w:type="spellStart"/>
      <w:r w:rsidR="002C6AA2" w:rsidRPr="002C6AA2">
        <w:rPr>
          <w:rFonts w:ascii="Times New Roman" w:eastAsia="Times New Roman" w:hAnsi="Times New Roman" w:cs="Times New Roman"/>
          <w:sz w:val="28"/>
          <w:szCs w:val="28"/>
          <w:lang w:val="uk-UA" w:eastAsia="ru-RU"/>
        </w:rPr>
        <w:t>DOI:https</w:t>
      </w:r>
      <w:proofErr w:type="spellEnd"/>
      <w:r w:rsidR="002C6AA2" w:rsidRPr="002C6AA2">
        <w:rPr>
          <w:rFonts w:ascii="Times New Roman" w:eastAsia="Times New Roman" w:hAnsi="Times New Roman" w:cs="Times New Roman"/>
          <w:sz w:val="28"/>
          <w:szCs w:val="28"/>
          <w:lang w:val="uk-UA" w:eastAsia="ru-RU"/>
        </w:rPr>
        <w:t>://doi.org/10.23939/smeu2019.01.046 (дата звернення: 20.01.2025)</w:t>
      </w:r>
    </w:p>
    <w:p w14:paraId="1C42BD64" w14:textId="291E0A7A" w:rsidR="00AE5C71" w:rsidRDefault="00DB003E" w:rsidP="00F07B9B">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14. </w:t>
      </w:r>
      <w:proofErr w:type="spellStart"/>
      <w:r w:rsidR="00AE5C71" w:rsidRPr="00AE5C71">
        <w:rPr>
          <w:rFonts w:ascii="Times New Roman" w:eastAsia="Times New Roman" w:hAnsi="Times New Roman" w:cs="Times New Roman"/>
          <w:sz w:val="28"/>
          <w:szCs w:val="28"/>
          <w:lang w:val="uk-UA" w:eastAsia="ru-RU"/>
        </w:rPr>
        <w:t>Моторнюк</w:t>
      </w:r>
      <w:proofErr w:type="spellEnd"/>
      <w:r w:rsidR="00AE5C71" w:rsidRPr="00AE5C71">
        <w:rPr>
          <w:rFonts w:ascii="Times New Roman" w:eastAsia="Times New Roman" w:hAnsi="Times New Roman" w:cs="Times New Roman"/>
          <w:sz w:val="28"/>
          <w:szCs w:val="28"/>
          <w:lang w:val="uk-UA" w:eastAsia="ru-RU"/>
        </w:rPr>
        <w:t xml:space="preserve"> У. І., Стельмах І. В. Проблеми та переваги впровадження категорійного управління на вітчизняних підприємствах </w:t>
      </w:r>
      <w:r w:rsidR="00AE5C71" w:rsidRPr="00AE5C71">
        <w:rPr>
          <w:rFonts w:ascii="Times New Roman" w:eastAsia="Times New Roman" w:hAnsi="Times New Roman" w:cs="Times New Roman"/>
          <w:i/>
          <w:iCs/>
          <w:sz w:val="28"/>
          <w:szCs w:val="28"/>
          <w:lang w:val="uk-UA" w:eastAsia="ru-RU"/>
        </w:rPr>
        <w:t>Менеджмент та підприємництво в Україні: етапи становлення і проблеми розвитку</w:t>
      </w:r>
      <w:r w:rsidR="00AE5C71" w:rsidRPr="00AE5C71">
        <w:rPr>
          <w:rFonts w:ascii="Times New Roman" w:eastAsia="Times New Roman" w:hAnsi="Times New Roman" w:cs="Times New Roman"/>
          <w:sz w:val="28"/>
          <w:szCs w:val="28"/>
          <w:lang w:val="uk-UA" w:eastAsia="ru-RU"/>
        </w:rPr>
        <w:t>. 2021. №2(6). С. 82-90.</w:t>
      </w:r>
    </w:p>
    <w:p w14:paraId="345B3756" w14:textId="56B03689" w:rsidR="009564B4" w:rsidRDefault="00DB003E" w:rsidP="00F07B9B">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15. </w:t>
      </w:r>
      <w:r w:rsidR="009564B4" w:rsidRPr="009564B4">
        <w:rPr>
          <w:rFonts w:ascii="Times New Roman" w:eastAsia="Times New Roman" w:hAnsi="Times New Roman" w:cs="Times New Roman"/>
          <w:sz w:val="28"/>
          <w:szCs w:val="28"/>
          <w:lang w:val="uk-UA" w:eastAsia="ru-RU"/>
        </w:rPr>
        <w:t xml:space="preserve">Нагорний Є. І., Березова С. М. Методичні засади діагностики споживчого капіталу для оцінювання ринкових перспектив товарних інновацій. </w:t>
      </w:r>
      <w:r w:rsidR="009564B4" w:rsidRPr="009564B4">
        <w:rPr>
          <w:rFonts w:ascii="Times New Roman" w:eastAsia="Times New Roman" w:hAnsi="Times New Roman" w:cs="Times New Roman"/>
          <w:i/>
          <w:iCs/>
          <w:sz w:val="28"/>
          <w:szCs w:val="28"/>
          <w:lang w:val="uk-UA" w:eastAsia="ru-RU"/>
        </w:rPr>
        <w:t>Науковий вісник Ужгородського національного університету</w:t>
      </w:r>
      <w:r w:rsidR="009564B4" w:rsidRPr="009564B4">
        <w:rPr>
          <w:rFonts w:ascii="Times New Roman" w:eastAsia="Times New Roman" w:hAnsi="Times New Roman" w:cs="Times New Roman"/>
          <w:sz w:val="28"/>
          <w:szCs w:val="28"/>
          <w:lang w:val="uk-UA" w:eastAsia="ru-RU"/>
        </w:rPr>
        <w:t>. Міжнародні економічні відносини та світове господарство. 2020. Випуск 33. Частина 1. С. 119-123.</w:t>
      </w:r>
    </w:p>
    <w:p w14:paraId="1C2317AF" w14:textId="59C909A0" w:rsidR="002C6AA2" w:rsidRDefault="00DB003E" w:rsidP="00F07B9B">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r w:rsidR="00385126">
        <w:rPr>
          <w:rFonts w:ascii="Times New Roman" w:eastAsia="Times New Roman" w:hAnsi="Times New Roman" w:cs="Times New Roman"/>
          <w:sz w:val="28"/>
          <w:szCs w:val="28"/>
          <w:lang w:val="uk-UA" w:eastAsia="ru-RU"/>
        </w:rPr>
        <w:t xml:space="preserve"> </w:t>
      </w:r>
      <w:proofErr w:type="spellStart"/>
      <w:r w:rsidR="002C6AA2" w:rsidRPr="002C6AA2">
        <w:rPr>
          <w:rFonts w:ascii="Times New Roman" w:eastAsia="Times New Roman" w:hAnsi="Times New Roman" w:cs="Times New Roman"/>
          <w:sz w:val="28"/>
          <w:szCs w:val="28"/>
          <w:lang w:val="uk-UA" w:eastAsia="ru-RU"/>
        </w:rPr>
        <w:t>Скорук</w:t>
      </w:r>
      <w:proofErr w:type="spellEnd"/>
      <w:r w:rsidR="002C6AA2" w:rsidRPr="002C6AA2">
        <w:rPr>
          <w:rFonts w:ascii="Times New Roman" w:eastAsia="Times New Roman" w:hAnsi="Times New Roman" w:cs="Times New Roman"/>
          <w:sz w:val="28"/>
          <w:szCs w:val="28"/>
          <w:lang w:val="uk-UA" w:eastAsia="ru-RU"/>
        </w:rPr>
        <w:t xml:space="preserve"> О. В. Ефективність економіко-математичного моделювання в оптимізації бізнес-процесів. </w:t>
      </w:r>
      <w:r w:rsidR="002C6AA2" w:rsidRPr="0099677E">
        <w:rPr>
          <w:rFonts w:ascii="Times New Roman" w:eastAsia="Times New Roman" w:hAnsi="Times New Roman" w:cs="Times New Roman"/>
          <w:i/>
          <w:iCs/>
          <w:sz w:val="28"/>
          <w:szCs w:val="28"/>
          <w:lang w:val="uk-UA" w:eastAsia="ru-RU"/>
        </w:rPr>
        <w:t>Економіка та суспільство</w:t>
      </w:r>
      <w:r w:rsidR="002C6AA2" w:rsidRPr="002C6AA2">
        <w:rPr>
          <w:rFonts w:ascii="Times New Roman" w:eastAsia="Times New Roman" w:hAnsi="Times New Roman" w:cs="Times New Roman"/>
          <w:sz w:val="28"/>
          <w:szCs w:val="28"/>
          <w:lang w:val="uk-UA" w:eastAsia="ru-RU"/>
        </w:rPr>
        <w:t>. 2023. Випуск 57. DOI: https://doi.org/10.32782/2524-0072/2023-57-13 (дата звернення: 20.01.2025)</w:t>
      </w:r>
    </w:p>
    <w:p w14:paraId="65F8E8E6" w14:textId="1ADE298F" w:rsidR="002C50A0" w:rsidRDefault="00DB003E" w:rsidP="00F07B9B">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17. </w:t>
      </w:r>
      <w:proofErr w:type="spellStart"/>
      <w:r w:rsidR="00F07B9B" w:rsidRPr="00F07B9B">
        <w:rPr>
          <w:rFonts w:ascii="Times New Roman" w:eastAsia="Times New Roman" w:hAnsi="Times New Roman" w:cs="Times New Roman"/>
          <w:sz w:val="28"/>
          <w:szCs w:val="28"/>
          <w:lang w:val="uk-UA" w:eastAsia="ru-RU"/>
        </w:rPr>
        <w:t>Смерічевський</w:t>
      </w:r>
      <w:proofErr w:type="spellEnd"/>
      <w:r w:rsidR="00F07B9B" w:rsidRPr="00F07B9B">
        <w:rPr>
          <w:rFonts w:ascii="Times New Roman" w:eastAsia="Times New Roman" w:hAnsi="Times New Roman" w:cs="Times New Roman"/>
          <w:sz w:val="28"/>
          <w:szCs w:val="28"/>
          <w:lang w:val="uk-UA" w:eastAsia="ru-RU"/>
        </w:rPr>
        <w:t xml:space="preserve"> С.Ф., Захаров В.О. Управління бізнес-процесами: </w:t>
      </w:r>
      <w:proofErr w:type="spellStart"/>
      <w:r w:rsidR="00F07B9B" w:rsidRPr="00F07B9B">
        <w:rPr>
          <w:rFonts w:ascii="Times New Roman" w:eastAsia="Times New Roman" w:hAnsi="Times New Roman" w:cs="Times New Roman"/>
          <w:sz w:val="28"/>
          <w:szCs w:val="28"/>
          <w:lang w:val="uk-UA" w:eastAsia="ru-RU"/>
        </w:rPr>
        <w:t>Навч</w:t>
      </w:r>
      <w:proofErr w:type="spellEnd"/>
      <w:r w:rsidR="00F07B9B" w:rsidRPr="00F07B9B">
        <w:rPr>
          <w:rFonts w:ascii="Times New Roman" w:eastAsia="Times New Roman" w:hAnsi="Times New Roman" w:cs="Times New Roman"/>
          <w:sz w:val="28"/>
          <w:szCs w:val="28"/>
          <w:lang w:val="uk-UA" w:eastAsia="ru-RU"/>
        </w:rPr>
        <w:t>. посібник. Донецьк</w:t>
      </w:r>
      <w:r w:rsidR="00F07B9B">
        <w:rPr>
          <w:rFonts w:ascii="Times New Roman" w:eastAsia="Times New Roman" w:hAnsi="Times New Roman" w:cs="Times New Roman"/>
          <w:sz w:val="28"/>
          <w:szCs w:val="28"/>
          <w:lang w:val="uk-UA" w:eastAsia="ru-RU"/>
        </w:rPr>
        <w:t xml:space="preserve"> </w:t>
      </w:r>
      <w:r w:rsidR="00F07B9B" w:rsidRPr="00F07B9B">
        <w:rPr>
          <w:rFonts w:ascii="Times New Roman" w:eastAsia="Times New Roman" w:hAnsi="Times New Roman" w:cs="Times New Roman"/>
          <w:sz w:val="28"/>
          <w:szCs w:val="28"/>
          <w:lang w:val="uk-UA" w:eastAsia="ru-RU"/>
        </w:rPr>
        <w:t xml:space="preserve">: </w:t>
      </w:r>
      <w:proofErr w:type="spellStart"/>
      <w:r w:rsidR="00F07B9B" w:rsidRPr="00F07B9B">
        <w:rPr>
          <w:rFonts w:ascii="Times New Roman" w:eastAsia="Times New Roman" w:hAnsi="Times New Roman" w:cs="Times New Roman"/>
          <w:sz w:val="28"/>
          <w:szCs w:val="28"/>
          <w:lang w:val="uk-UA" w:eastAsia="ru-RU"/>
        </w:rPr>
        <w:t>ДонДУУ</w:t>
      </w:r>
      <w:proofErr w:type="spellEnd"/>
      <w:r w:rsidR="00F07B9B" w:rsidRPr="00F07B9B">
        <w:rPr>
          <w:rFonts w:ascii="Times New Roman" w:eastAsia="Times New Roman" w:hAnsi="Times New Roman" w:cs="Times New Roman"/>
          <w:sz w:val="28"/>
          <w:szCs w:val="28"/>
          <w:lang w:val="uk-UA" w:eastAsia="ru-RU"/>
        </w:rPr>
        <w:t>, 2007. 199 с.</w:t>
      </w:r>
    </w:p>
    <w:p w14:paraId="19C3C541" w14:textId="5678DDBD" w:rsidR="00AE5C71" w:rsidRDefault="00DB003E" w:rsidP="00F07B9B">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18. </w:t>
      </w:r>
      <w:proofErr w:type="spellStart"/>
      <w:r w:rsidR="00AE5C71" w:rsidRPr="00AE5C71">
        <w:rPr>
          <w:rFonts w:ascii="Times New Roman" w:eastAsia="Times New Roman" w:hAnsi="Times New Roman" w:cs="Times New Roman"/>
          <w:sz w:val="28"/>
          <w:szCs w:val="28"/>
          <w:lang w:val="uk-UA" w:eastAsia="ru-RU"/>
        </w:rPr>
        <w:t>Хурдей</w:t>
      </w:r>
      <w:proofErr w:type="spellEnd"/>
      <w:r w:rsidR="00AE5C71" w:rsidRPr="00AE5C71">
        <w:rPr>
          <w:rFonts w:ascii="Times New Roman" w:eastAsia="Times New Roman" w:hAnsi="Times New Roman" w:cs="Times New Roman"/>
          <w:sz w:val="28"/>
          <w:szCs w:val="28"/>
          <w:lang w:val="uk-UA" w:eastAsia="ru-RU"/>
        </w:rPr>
        <w:t xml:space="preserve"> В. Д. Удосконалення бізнес-процесу категорійного менеджменту підприємств торгівлі. </w:t>
      </w:r>
      <w:r w:rsidR="00AE5C71" w:rsidRPr="00AE5C71">
        <w:rPr>
          <w:rFonts w:ascii="Times New Roman" w:eastAsia="Times New Roman" w:hAnsi="Times New Roman" w:cs="Times New Roman"/>
          <w:i/>
          <w:iCs/>
          <w:sz w:val="28"/>
          <w:szCs w:val="28"/>
          <w:lang w:val="uk-UA" w:eastAsia="ru-RU"/>
        </w:rPr>
        <w:t>Економіка і організація управління</w:t>
      </w:r>
      <w:r w:rsidR="00AE5C71" w:rsidRPr="00AE5C71">
        <w:rPr>
          <w:rFonts w:ascii="Times New Roman" w:eastAsia="Times New Roman" w:hAnsi="Times New Roman" w:cs="Times New Roman"/>
          <w:sz w:val="28"/>
          <w:szCs w:val="28"/>
          <w:lang w:val="uk-UA" w:eastAsia="ru-RU"/>
        </w:rPr>
        <w:t>. 2021. №4 (44). С. 268-276.</w:t>
      </w:r>
    </w:p>
    <w:p w14:paraId="7D7728AE" w14:textId="77777777" w:rsidR="00AE5C71" w:rsidRDefault="00AE5C71" w:rsidP="00F07B9B">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0409680" w14:textId="77777777" w:rsidR="00C44F75" w:rsidRDefault="00C44F75" w:rsidP="00F31759">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8A6FBDE" w14:textId="154795E4" w:rsidR="00B6131E" w:rsidRDefault="00B6131E">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14:paraId="6D35F362" w14:textId="77777777" w:rsidR="00B6131E" w:rsidRPr="00B6131E" w:rsidRDefault="00B6131E" w:rsidP="00B6131E">
      <w:pPr>
        <w:spacing w:after="0" w:line="240" w:lineRule="auto"/>
        <w:ind w:firstLine="567"/>
        <w:jc w:val="center"/>
        <w:rPr>
          <w:rFonts w:ascii="Times New Roman" w:eastAsia="Times New Roman" w:hAnsi="Times New Roman" w:cs="Times New Roman"/>
          <w:b/>
          <w:sz w:val="30"/>
          <w:szCs w:val="30"/>
          <w:lang w:val="uk-UA" w:eastAsia="ru-RU"/>
        </w:rPr>
      </w:pPr>
      <w:r w:rsidRPr="00B6131E">
        <w:rPr>
          <w:rFonts w:ascii="Times New Roman" w:eastAsia="Times New Roman" w:hAnsi="Times New Roman" w:cs="Times New Roman"/>
          <w:b/>
          <w:sz w:val="30"/>
          <w:szCs w:val="30"/>
          <w:lang w:val="uk-UA" w:eastAsia="ru-RU"/>
        </w:rPr>
        <w:lastRenderedPageBreak/>
        <w:t>РЕКОМЕНДОВАНА ЛІТЕРАТУРА</w:t>
      </w:r>
    </w:p>
    <w:p w14:paraId="49C6EFE9" w14:textId="77777777" w:rsidR="00B6131E" w:rsidRPr="00B6131E" w:rsidRDefault="00B6131E" w:rsidP="00B6131E">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30"/>
          <w:szCs w:val="30"/>
          <w:lang w:val="uk-UA" w:eastAsia="ru-RU"/>
        </w:rPr>
      </w:pPr>
    </w:p>
    <w:p w14:paraId="6FEE9A7A" w14:textId="77777777" w:rsidR="00B6131E" w:rsidRPr="00B6131E" w:rsidRDefault="00B6131E" w:rsidP="00B6131E">
      <w:pPr>
        <w:spacing w:after="0" w:line="240" w:lineRule="auto"/>
        <w:ind w:firstLine="567"/>
        <w:jc w:val="both"/>
        <w:rPr>
          <w:rFonts w:ascii="Times New Roman" w:eastAsia="Times New Roman" w:hAnsi="Times New Roman" w:cs="Times New Roman"/>
          <w:b/>
          <w:sz w:val="28"/>
          <w:szCs w:val="28"/>
          <w:lang w:val="uk-UA" w:eastAsia="ru-RU"/>
        </w:rPr>
      </w:pPr>
      <w:r w:rsidRPr="00B6131E">
        <w:rPr>
          <w:rFonts w:ascii="Times New Roman" w:eastAsia="Times New Roman" w:hAnsi="Times New Roman" w:cs="Times New Roman"/>
          <w:b/>
          <w:sz w:val="28"/>
          <w:szCs w:val="28"/>
          <w:lang w:val="uk-UA" w:eastAsia="ru-RU"/>
        </w:rPr>
        <w:t>Основна:</w:t>
      </w:r>
    </w:p>
    <w:p w14:paraId="3E6B4314" w14:textId="7DE162D8" w:rsidR="004A4422" w:rsidRPr="004A4422" w:rsidRDefault="004A4422" w:rsidP="001E69D0">
      <w:pPr>
        <w:numPr>
          <w:ilvl w:val="0"/>
          <w:numId w:val="35"/>
        </w:numPr>
        <w:pBdr>
          <w:top w:val="nil"/>
          <w:left w:val="nil"/>
          <w:bottom w:val="nil"/>
          <w:right w:val="nil"/>
          <w:between w:val="nil"/>
        </w:pBdr>
        <w:tabs>
          <w:tab w:val="left" w:pos="993"/>
        </w:tabs>
        <w:spacing w:after="0" w:line="228" w:lineRule="auto"/>
        <w:ind w:left="0" w:firstLine="709"/>
        <w:jc w:val="both"/>
        <w:rPr>
          <w:rFonts w:ascii="Times New Roman" w:eastAsia="Times New Roman" w:hAnsi="Times New Roman" w:cs="Times New Roman"/>
          <w:sz w:val="28"/>
          <w:szCs w:val="28"/>
          <w:lang w:val="uk-UA" w:eastAsia="ru-RU"/>
        </w:rPr>
      </w:pPr>
      <w:r w:rsidRPr="004A4422">
        <w:rPr>
          <w:rFonts w:ascii="Times New Roman" w:eastAsia="Times New Roman" w:hAnsi="Times New Roman" w:cs="Times New Roman"/>
          <w:bCs/>
          <w:sz w:val="28"/>
          <w:szCs w:val="28"/>
          <w:lang w:val="uk-UA" w:eastAsia="ru-RU"/>
        </w:rPr>
        <w:t xml:space="preserve">Менеджмент міжнародного бізнесу в умовах Індустрії 4.0 : колективна монографія / за </w:t>
      </w:r>
      <w:proofErr w:type="spellStart"/>
      <w:r w:rsidRPr="004A4422">
        <w:rPr>
          <w:rFonts w:ascii="Times New Roman" w:eastAsia="Times New Roman" w:hAnsi="Times New Roman" w:cs="Times New Roman"/>
          <w:bCs/>
          <w:sz w:val="28"/>
          <w:szCs w:val="28"/>
          <w:lang w:val="uk-UA" w:eastAsia="ru-RU"/>
        </w:rPr>
        <w:t>заг</w:t>
      </w:r>
      <w:proofErr w:type="spellEnd"/>
      <w:r w:rsidRPr="004A4422">
        <w:rPr>
          <w:rFonts w:ascii="Times New Roman" w:eastAsia="Times New Roman" w:hAnsi="Times New Roman" w:cs="Times New Roman"/>
          <w:bCs/>
          <w:sz w:val="28"/>
          <w:szCs w:val="28"/>
          <w:lang w:val="uk-UA" w:eastAsia="ru-RU"/>
        </w:rPr>
        <w:t xml:space="preserve">. ред. Д. Т. </w:t>
      </w:r>
      <w:proofErr w:type="spellStart"/>
      <w:r w:rsidRPr="004A4422">
        <w:rPr>
          <w:rFonts w:ascii="Times New Roman" w:eastAsia="Times New Roman" w:hAnsi="Times New Roman" w:cs="Times New Roman"/>
          <w:bCs/>
          <w:sz w:val="28"/>
          <w:szCs w:val="28"/>
          <w:lang w:val="uk-UA" w:eastAsia="ru-RU"/>
        </w:rPr>
        <w:t>Бікулова</w:t>
      </w:r>
      <w:proofErr w:type="spellEnd"/>
      <w:r w:rsidRPr="004A4422">
        <w:rPr>
          <w:rFonts w:ascii="Times New Roman" w:eastAsia="Times New Roman" w:hAnsi="Times New Roman" w:cs="Times New Roman"/>
          <w:bCs/>
          <w:sz w:val="28"/>
          <w:szCs w:val="28"/>
          <w:lang w:val="uk-UA" w:eastAsia="ru-RU"/>
        </w:rPr>
        <w:t>, О. М. Олійника. Запоріжжя : Запорізький національний університет, 2024. 424 с.</w:t>
      </w:r>
    </w:p>
    <w:p w14:paraId="7921D434" w14:textId="55B8CEFB" w:rsidR="004A4422" w:rsidRPr="004A4422" w:rsidRDefault="004A4422" w:rsidP="001E69D0">
      <w:pPr>
        <w:numPr>
          <w:ilvl w:val="0"/>
          <w:numId w:val="35"/>
        </w:numPr>
        <w:pBdr>
          <w:top w:val="nil"/>
          <w:left w:val="nil"/>
          <w:bottom w:val="nil"/>
          <w:right w:val="nil"/>
          <w:between w:val="nil"/>
        </w:pBdr>
        <w:tabs>
          <w:tab w:val="left" w:pos="993"/>
        </w:tabs>
        <w:spacing w:after="0" w:line="228" w:lineRule="auto"/>
        <w:ind w:left="0" w:firstLine="709"/>
        <w:jc w:val="both"/>
        <w:rPr>
          <w:rFonts w:ascii="Times New Roman" w:eastAsia="Times New Roman" w:hAnsi="Times New Roman" w:cs="Times New Roman"/>
          <w:sz w:val="28"/>
          <w:szCs w:val="28"/>
          <w:lang w:val="uk-UA" w:eastAsia="ru-RU"/>
        </w:rPr>
      </w:pPr>
      <w:r w:rsidRPr="004A4422">
        <w:rPr>
          <w:rFonts w:ascii="Times New Roman" w:eastAsia="Times New Roman" w:hAnsi="Times New Roman" w:cs="Times New Roman"/>
          <w:bCs/>
          <w:sz w:val="28"/>
          <w:szCs w:val="28"/>
          <w:lang w:val="uk-UA" w:eastAsia="ru-RU"/>
        </w:rPr>
        <w:t xml:space="preserve">Сучасні вектори розвитку менеджменту міжнародного бізнесу : колективна монографія / за </w:t>
      </w:r>
      <w:proofErr w:type="spellStart"/>
      <w:r w:rsidRPr="004A4422">
        <w:rPr>
          <w:rFonts w:ascii="Times New Roman" w:eastAsia="Times New Roman" w:hAnsi="Times New Roman" w:cs="Times New Roman"/>
          <w:bCs/>
          <w:sz w:val="28"/>
          <w:szCs w:val="28"/>
          <w:lang w:val="uk-UA" w:eastAsia="ru-RU"/>
        </w:rPr>
        <w:t>заг</w:t>
      </w:r>
      <w:proofErr w:type="spellEnd"/>
      <w:r w:rsidRPr="004A4422">
        <w:rPr>
          <w:rFonts w:ascii="Times New Roman" w:eastAsia="Times New Roman" w:hAnsi="Times New Roman" w:cs="Times New Roman"/>
          <w:bCs/>
          <w:sz w:val="28"/>
          <w:szCs w:val="28"/>
          <w:lang w:val="uk-UA" w:eastAsia="ru-RU"/>
        </w:rPr>
        <w:t xml:space="preserve">. ред. Д. Т. </w:t>
      </w:r>
      <w:proofErr w:type="spellStart"/>
      <w:r w:rsidRPr="004A4422">
        <w:rPr>
          <w:rFonts w:ascii="Times New Roman" w:eastAsia="Times New Roman" w:hAnsi="Times New Roman" w:cs="Times New Roman"/>
          <w:bCs/>
          <w:sz w:val="28"/>
          <w:szCs w:val="28"/>
          <w:lang w:val="uk-UA" w:eastAsia="ru-RU"/>
        </w:rPr>
        <w:t>Бікулова</w:t>
      </w:r>
      <w:proofErr w:type="spellEnd"/>
      <w:r w:rsidRPr="004A4422">
        <w:rPr>
          <w:rFonts w:ascii="Times New Roman" w:eastAsia="Times New Roman" w:hAnsi="Times New Roman" w:cs="Times New Roman"/>
          <w:bCs/>
          <w:sz w:val="28"/>
          <w:szCs w:val="28"/>
          <w:lang w:val="uk-UA" w:eastAsia="ru-RU"/>
        </w:rPr>
        <w:t>, О. М. Олійника. Запоріжжя : Запорізький національний університет, 2023. 446 с.</w:t>
      </w:r>
    </w:p>
    <w:p w14:paraId="05EC5149" w14:textId="1C9ADED8" w:rsidR="00B6131E" w:rsidRPr="004A4422" w:rsidRDefault="004A4422" w:rsidP="001E69D0">
      <w:pPr>
        <w:numPr>
          <w:ilvl w:val="0"/>
          <w:numId w:val="35"/>
        </w:numPr>
        <w:pBdr>
          <w:top w:val="nil"/>
          <w:left w:val="nil"/>
          <w:bottom w:val="nil"/>
          <w:right w:val="nil"/>
          <w:between w:val="nil"/>
        </w:pBdr>
        <w:tabs>
          <w:tab w:val="left" w:pos="993"/>
        </w:tabs>
        <w:spacing w:after="0" w:line="228" w:lineRule="auto"/>
        <w:ind w:left="0" w:firstLine="709"/>
        <w:jc w:val="both"/>
        <w:rPr>
          <w:rFonts w:ascii="Times New Roman" w:eastAsia="Times New Roman" w:hAnsi="Times New Roman" w:cs="Times New Roman"/>
          <w:sz w:val="28"/>
          <w:szCs w:val="28"/>
          <w:lang w:val="uk-UA" w:eastAsia="ru-RU"/>
        </w:rPr>
      </w:pPr>
      <w:r w:rsidRPr="004A4422">
        <w:rPr>
          <w:rFonts w:ascii="Times New Roman" w:eastAsia="Times New Roman" w:hAnsi="Times New Roman" w:cs="Times New Roman"/>
          <w:bCs/>
          <w:sz w:val="28"/>
          <w:szCs w:val="28"/>
          <w:lang w:val="uk-UA" w:eastAsia="ru-RU"/>
        </w:rPr>
        <w:t xml:space="preserve">Сучасні концепції бізнес-адміністрування : колективна монографія / за </w:t>
      </w:r>
      <w:proofErr w:type="spellStart"/>
      <w:r w:rsidRPr="004A4422">
        <w:rPr>
          <w:rFonts w:ascii="Times New Roman" w:eastAsia="Times New Roman" w:hAnsi="Times New Roman" w:cs="Times New Roman"/>
          <w:bCs/>
          <w:sz w:val="28"/>
          <w:szCs w:val="28"/>
          <w:lang w:val="uk-UA" w:eastAsia="ru-RU"/>
        </w:rPr>
        <w:t>заг</w:t>
      </w:r>
      <w:proofErr w:type="spellEnd"/>
      <w:r w:rsidRPr="004A4422">
        <w:rPr>
          <w:rFonts w:ascii="Times New Roman" w:eastAsia="Times New Roman" w:hAnsi="Times New Roman" w:cs="Times New Roman"/>
          <w:bCs/>
          <w:sz w:val="28"/>
          <w:szCs w:val="28"/>
          <w:lang w:val="uk-UA" w:eastAsia="ru-RU"/>
        </w:rPr>
        <w:t xml:space="preserve">. ред. Д. Т. </w:t>
      </w:r>
      <w:proofErr w:type="spellStart"/>
      <w:r w:rsidRPr="004A4422">
        <w:rPr>
          <w:rFonts w:ascii="Times New Roman" w:eastAsia="Times New Roman" w:hAnsi="Times New Roman" w:cs="Times New Roman"/>
          <w:bCs/>
          <w:sz w:val="28"/>
          <w:szCs w:val="28"/>
          <w:lang w:val="uk-UA" w:eastAsia="ru-RU"/>
        </w:rPr>
        <w:t>Бікулова</w:t>
      </w:r>
      <w:proofErr w:type="spellEnd"/>
      <w:r w:rsidRPr="004A4422">
        <w:rPr>
          <w:rFonts w:ascii="Times New Roman" w:eastAsia="Times New Roman" w:hAnsi="Times New Roman" w:cs="Times New Roman"/>
          <w:bCs/>
          <w:sz w:val="28"/>
          <w:szCs w:val="28"/>
          <w:lang w:val="uk-UA" w:eastAsia="ru-RU"/>
        </w:rPr>
        <w:t>, О. М. Олійника. Запоріжжя : Запорізький національний університет, 2022. 352 с.</w:t>
      </w:r>
    </w:p>
    <w:p w14:paraId="33FF79A4" w14:textId="77777777" w:rsidR="004A4422" w:rsidRPr="004A4422" w:rsidRDefault="004A4422" w:rsidP="00B6131E">
      <w:pPr>
        <w:spacing w:after="0" w:line="240" w:lineRule="auto"/>
        <w:ind w:firstLine="567"/>
        <w:jc w:val="both"/>
        <w:rPr>
          <w:rFonts w:ascii="Times New Roman" w:eastAsia="Times New Roman" w:hAnsi="Times New Roman" w:cs="Times New Roman"/>
          <w:bCs/>
          <w:sz w:val="28"/>
          <w:szCs w:val="28"/>
          <w:lang w:val="uk-UA" w:eastAsia="ru-RU"/>
        </w:rPr>
      </w:pPr>
    </w:p>
    <w:p w14:paraId="55F72334" w14:textId="77777777" w:rsidR="00B6131E" w:rsidRPr="00B6131E" w:rsidRDefault="00B6131E" w:rsidP="00B6131E">
      <w:pPr>
        <w:spacing w:after="0" w:line="240" w:lineRule="auto"/>
        <w:ind w:firstLine="567"/>
        <w:jc w:val="both"/>
        <w:rPr>
          <w:rFonts w:ascii="Times New Roman" w:eastAsia="Times New Roman" w:hAnsi="Times New Roman" w:cs="Times New Roman"/>
          <w:b/>
          <w:sz w:val="28"/>
          <w:szCs w:val="28"/>
          <w:lang w:val="uk-UA" w:eastAsia="ru-RU"/>
        </w:rPr>
      </w:pPr>
      <w:r w:rsidRPr="00B6131E">
        <w:rPr>
          <w:rFonts w:ascii="Times New Roman" w:eastAsia="Times New Roman" w:hAnsi="Times New Roman" w:cs="Times New Roman"/>
          <w:b/>
          <w:sz w:val="28"/>
          <w:szCs w:val="28"/>
          <w:lang w:val="uk-UA" w:eastAsia="ru-RU"/>
        </w:rPr>
        <w:t>Додаткова:</w:t>
      </w:r>
    </w:p>
    <w:p w14:paraId="4FF8918A" w14:textId="77777777" w:rsidR="004A4422" w:rsidRDefault="004A4422" w:rsidP="001E69D0">
      <w:pPr>
        <w:numPr>
          <w:ilvl w:val="1"/>
          <w:numId w:val="36"/>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4A4422">
        <w:rPr>
          <w:rFonts w:ascii="Times New Roman" w:eastAsia="Times New Roman" w:hAnsi="Times New Roman" w:cs="Times New Roman"/>
          <w:sz w:val="28"/>
          <w:szCs w:val="28"/>
          <w:lang w:val="uk-UA" w:eastAsia="ru-RU"/>
        </w:rPr>
        <w:t xml:space="preserve">Бізнес-адміністрування. Магістерський курс. / за </w:t>
      </w:r>
      <w:proofErr w:type="spellStart"/>
      <w:r w:rsidRPr="004A4422">
        <w:rPr>
          <w:rFonts w:ascii="Times New Roman" w:eastAsia="Times New Roman" w:hAnsi="Times New Roman" w:cs="Times New Roman"/>
          <w:sz w:val="28"/>
          <w:szCs w:val="28"/>
          <w:lang w:val="uk-UA" w:eastAsia="ru-RU"/>
        </w:rPr>
        <w:t>заг</w:t>
      </w:r>
      <w:proofErr w:type="spellEnd"/>
      <w:r w:rsidRPr="004A4422">
        <w:rPr>
          <w:rFonts w:ascii="Times New Roman" w:eastAsia="Times New Roman" w:hAnsi="Times New Roman" w:cs="Times New Roman"/>
          <w:sz w:val="28"/>
          <w:szCs w:val="28"/>
          <w:lang w:val="uk-UA" w:eastAsia="ru-RU"/>
        </w:rPr>
        <w:t xml:space="preserve">. ред. Л. Г. Мельника, С. М. </w:t>
      </w:r>
      <w:proofErr w:type="spellStart"/>
      <w:r w:rsidRPr="004A4422">
        <w:rPr>
          <w:rFonts w:ascii="Times New Roman" w:eastAsia="Times New Roman" w:hAnsi="Times New Roman" w:cs="Times New Roman"/>
          <w:sz w:val="28"/>
          <w:szCs w:val="28"/>
          <w:lang w:val="uk-UA" w:eastAsia="ru-RU"/>
        </w:rPr>
        <w:t>Ілляшенка</w:t>
      </w:r>
      <w:proofErr w:type="spellEnd"/>
      <w:r w:rsidRPr="004A4422">
        <w:rPr>
          <w:rFonts w:ascii="Times New Roman" w:eastAsia="Times New Roman" w:hAnsi="Times New Roman" w:cs="Times New Roman"/>
          <w:sz w:val="28"/>
          <w:szCs w:val="28"/>
          <w:lang w:val="uk-UA" w:eastAsia="ru-RU"/>
        </w:rPr>
        <w:t xml:space="preserve">, І.М. Сотник.  Київ : Університетська книга, 2023. 896 с. </w:t>
      </w:r>
    </w:p>
    <w:p w14:paraId="25FC2F6D" w14:textId="34AF15F6" w:rsidR="000059EE" w:rsidRPr="000059EE" w:rsidRDefault="000059EE" w:rsidP="001E69D0">
      <w:pPr>
        <w:numPr>
          <w:ilvl w:val="1"/>
          <w:numId w:val="36"/>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Козак Ю. Г., </w:t>
      </w:r>
      <w:proofErr w:type="spellStart"/>
      <w:r>
        <w:rPr>
          <w:rFonts w:ascii="Times New Roman" w:eastAsia="Times New Roman" w:hAnsi="Times New Roman" w:cs="Times New Roman"/>
          <w:sz w:val="28"/>
          <w:szCs w:val="28"/>
          <w:lang w:val="uk-UA" w:eastAsia="ru-RU"/>
        </w:rPr>
        <w:t>Мацкул</w:t>
      </w:r>
      <w:proofErr w:type="spellEnd"/>
      <w:r>
        <w:rPr>
          <w:rFonts w:ascii="Times New Roman" w:eastAsia="Times New Roman" w:hAnsi="Times New Roman" w:cs="Times New Roman"/>
          <w:sz w:val="28"/>
          <w:szCs w:val="28"/>
          <w:lang w:val="uk-UA" w:eastAsia="ru-RU"/>
        </w:rPr>
        <w:t xml:space="preserve"> В. М. Математичні методи та моделі для магістрів з економіки. Київ : Центр учбової літератури, 2021. 254 с.</w:t>
      </w:r>
    </w:p>
    <w:p w14:paraId="49BABE28" w14:textId="6FE6F707" w:rsidR="004A4422" w:rsidRPr="00E75126" w:rsidRDefault="004A4422" w:rsidP="001E69D0">
      <w:pPr>
        <w:numPr>
          <w:ilvl w:val="1"/>
          <w:numId w:val="36"/>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4A4422">
        <w:rPr>
          <w:rFonts w:ascii="Times New Roman" w:eastAsia="Times New Roman" w:hAnsi="Times New Roman" w:cs="Times New Roman"/>
          <w:bCs/>
          <w:sz w:val="28"/>
          <w:szCs w:val="28"/>
          <w:lang w:val="uk-UA" w:eastAsia="ru-RU"/>
        </w:rPr>
        <w:t xml:space="preserve">Козир С.В., </w:t>
      </w:r>
      <w:proofErr w:type="spellStart"/>
      <w:r w:rsidRPr="004A4422">
        <w:rPr>
          <w:rFonts w:ascii="Times New Roman" w:eastAsia="Times New Roman" w:hAnsi="Times New Roman" w:cs="Times New Roman"/>
          <w:bCs/>
          <w:sz w:val="28"/>
          <w:szCs w:val="28"/>
          <w:lang w:val="uk-UA" w:eastAsia="ru-RU"/>
        </w:rPr>
        <w:t>Слєсарєв</w:t>
      </w:r>
      <w:proofErr w:type="spellEnd"/>
      <w:r w:rsidRPr="004A4422">
        <w:rPr>
          <w:rFonts w:ascii="Times New Roman" w:eastAsia="Times New Roman" w:hAnsi="Times New Roman" w:cs="Times New Roman"/>
          <w:bCs/>
          <w:sz w:val="28"/>
          <w:szCs w:val="28"/>
          <w:lang w:val="uk-UA" w:eastAsia="ru-RU"/>
        </w:rPr>
        <w:t xml:space="preserve"> В.В., </w:t>
      </w:r>
      <w:proofErr w:type="spellStart"/>
      <w:r w:rsidRPr="004A4422">
        <w:rPr>
          <w:rFonts w:ascii="Times New Roman" w:eastAsia="Times New Roman" w:hAnsi="Times New Roman" w:cs="Times New Roman"/>
          <w:bCs/>
          <w:sz w:val="28"/>
          <w:szCs w:val="28"/>
          <w:lang w:val="uk-UA" w:eastAsia="ru-RU"/>
        </w:rPr>
        <w:t>Ус</w:t>
      </w:r>
      <w:proofErr w:type="spellEnd"/>
      <w:r w:rsidRPr="004A4422">
        <w:rPr>
          <w:rFonts w:ascii="Times New Roman" w:eastAsia="Times New Roman" w:hAnsi="Times New Roman" w:cs="Times New Roman"/>
          <w:bCs/>
          <w:sz w:val="28"/>
          <w:szCs w:val="28"/>
          <w:lang w:val="uk-UA" w:eastAsia="ru-RU"/>
        </w:rPr>
        <w:t xml:space="preserve"> С.А., Хом’як Т.В. Моделювання та реінжиніринг бізнес-процесів: підручник. Дніпро : НТУ «ДП», 2022. 163 с.</w:t>
      </w:r>
    </w:p>
    <w:p w14:paraId="0A9FCD5E" w14:textId="0FE7FC67" w:rsidR="00E75126" w:rsidRPr="00CF2016" w:rsidRDefault="00E75126" w:rsidP="001E69D0">
      <w:pPr>
        <w:numPr>
          <w:ilvl w:val="1"/>
          <w:numId w:val="36"/>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sz w:val="28"/>
          <w:szCs w:val="28"/>
          <w:lang w:val="uk-UA" w:eastAsia="ru-RU"/>
        </w:rPr>
      </w:pPr>
      <w:proofErr w:type="spellStart"/>
      <w:r w:rsidRPr="00E75126">
        <w:rPr>
          <w:rFonts w:ascii="Times New Roman" w:eastAsia="Times New Roman" w:hAnsi="Times New Roman" w:cs="Times New Roman"/>
          <w:sz w:val="28"/>
          <w:szCs w:val="28"/>
          <w:lang w:val="uk-UA" w:eastAsia="ru-RU"/>
        </w:rPr>
        <w:t>Крикавський</w:t>
      </w:r>
      <w:proofErr w:type="spellEnd"/>
      <w:r w:rsidRPr="00E75126">
        <w:rPr>
          <w:rFonts w:ascii="Times New Roman" w:eastAsia="Times New Roman" w:hAnsi="Times New Roman" w:cs="Times New Roman"/>
          <w:sz w:val="28"/>
          <w:szCs w:val="28"/>
          <w:lang w:val="uk-UA" w:eastAsia="ru-RU"/>
        </w:rPr>
        <w:t xml:space="preserve"> Є. В., </w:t>
      </w:r>
      <w:proofErr w:type="spellStart"/>
      <w:r w:rsidRPr="00E75126">
        <w:rPr>
          <w:rFonts w:ascii="Times New Roman" w:eastAsia="Times New Roman" w:hAnsi="Times New Roman" w:cs="Times New Roman"/>
          <w:sz w:val="28"/>
          <w:szCs w:val="28"/>
          <w:lang w:val="uk-UA" w:eastAsia="ru-RU"/>
        </w:rPr>
        <w:t>Дейнега</w:t>
      </w:r>
      <w:proofErr w:type="spellEnd"/>
      <w:r w:rsidRPr="00E75126">
        <w:rPr>
          <w:rFonts w:ascii="Times New Roman" w:eastAsia="Times New Roman" w:hAnsi="Times New Roman" w:cs="Times New Roman"/>
          <w:sz w:val="28"/>
          <w:szCs w:val="28"/>
          <w:lang w:val="uk-UA" w:eastAsia="ru-RU"/>
        </w:rPr>
        <w:t xml:space="preserve"> І. О., </w:t>
      </w:r>
      <w:proofErr w:type="spellStart"/>
      <w:r w:rsidRPr="00E75126">
        <w:rPr>
          <w:rFonts w:ascii="Times New Roman" w:eastAsia="Times New Roman" w:hAnsi="Times New Roman" w:cs="Times New Roman"/>
          <w:sz w:val="28"/>
          <w:szCs w:val="28"/>
          <w:lang w:val="uk-UA" w:eastAsia="ru-RU"/>
        </w:rPr>
        <w:t>Дейнега</w:t>
      </w:r>
      <w:proofErr w:type="spellEnd"/>
      <w:r w:rsidRPr="00E75126">
        <w:rPr>
          <w:rFonts w:ascii="Times New Roman" w:eastAsia="Times New Roman" w:hAnsi="Times New Roman" w:cs="Times New Roman"/>
          <w:sz w:val="28"/>
          <w:szCs w:val="28"/>
          <w:lang w:val="uk-UA" w:eastAsia="ru-RU"/>
        </w:rPr>
        <w:t xml:space="preserve"> О. В., Косар Н. С.</w:t>
      </w:r>
      <w:r>
        <w:rPr>
          <w:rFonts w:ascii="Times New Roman" w:eastAsia="Times New Roman" w:hAnsi="Times New Roman" w:cs="Times New Roman"/>
          <w:sz w:val="28"/>
          <w:szCs w:val="28"/>
          <w:lang w:val="uk-UA" w:eastAsia="ru-RU"/>
        </w:rPr>
        <w:t xml:space="preserve"> Маркетингова товарна політика. </w:t>
      </w:r>
      <w:r w:rsidRPr="00E75126">
        <w:rPr>
          <w:rFonts w:ascii="Times New Roman" w:eastAsia="Times New Roman" w:hAnsi="Times New Roman" w:cs="Times New Roman"/>
          <w:sz w:val="28"/>
          <w:szCs w:val="28"/>
          <w:lang w:val="uk-UA" w:eastAsia="ru-RU"/>
        </w:rPr>
        <w:t>Підручник. Львів</w:t>
      </w:r>
      <w:r>
        <w:rPr>
          <w:rFonts w:ascii="Times New Roman" w:eastAsia="Times New Roman" w:hAnsi="Times New Roman" w:cs="Times New Roman"/>
          <w:sz w:val="28"/>
          <w:szCs w:val="28"/>
          <w:lang w:val="uk-UA" w:eastAsia="ru-RU"/>
        </w:rPr>
        <w:t xml:space="preserve"> </w:t>
      </w:r>
      <w:r w:rsidRPr="00E75126">
        <w:rPr>
          <w:rFonts w:ascii="Times New Roman" w:eastAsia="Times New Roman" w:hAnsi="Times New Roman" w:cs="Times New Roman"/>
          <w:sz w:val="28"/>
          <w:szCs w:val="28"/>
          <w:lang w:val="uk-UA" w:eastAsia="ru-RU"/>
        </w:rPr>
        <w:t>: Видавництво Львівської політехніки, 2022. 376 с.</w:t>
      </w:r>
    </w:p>
    <w:p w14:paraId="12186195" w14:textId="4D74ABA8" w:rsidR="00CF2016" w:rsidRPr="004A4422" w:rsidRDefault="00CF2016" w:rsidP="001E69D0">
      <w:pPr>
        <w:numPr>
          <w:ilvl w:val="1"/>
          <w:numId w:val="36"/>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Крикавський</w:t>
      </w:r>
      <w:proofErr w:type="spellEnd"/>
      <w:r>
        <w:rPr>
          <w:rFonts w:ascii="Times New Roman" w:eastAsia="Times New Roman" w:hAnsi="Times New Roman" w:cs="Times New Roman"/>
          <w:sz w:val="28"/>
          <w:szCs w:val="28"/>
          <w:lang w:val="uk-UA" w:eastAsia="ru-RU"/>
        </w:rPr>
        <w:t xml:space="preserve"> Є. В., </w:t>
      </w:r>
      <w:proofErr w:type="spellStart"/>
      <w:r>
        <w:rPr>
          <w:rFonts w:ascii="Times New Roman" w:eastAsia="Times New Roman" w:hAnsi="Times New Roman" w:cs="Times New Roman"/>
          <w:sz w:val="28"/>
          <w:szCs w:val="28"/>
          <w:lang w:val="uk-UA" w:eastAsia="ru-RU"/>
        </w:rPr>
        <w:t>Шандрівська</w:t>
      </w:r>
      <w:proofErr w:type="spellEnd"/>
      <w:r>
        <w:rPr>
          <w:rFonts w:ascii="Times New Roman" w:eastAsia="Times New Roman" w:hAnsi="Times New Roman" w:cs="Times New Roman"/>
          <w:sz w:val="28"/>
          <w:szCs w:val="28"/>
          <w:lang w:val="uk-UA" w:eastAsia="ru-RU"/>
        </w:rPr>
        <w:t xml:space="preserve"> О. Є. Логістичний менеджмент : </w:t>
      </w:r>
      <w:proofErr w:type="spellStart"/>
      <w:r>
        <w:rPr>
          <w:rFonts w:ascii="Times New Roman" w:eastAsia="Times New Roman" w:hAnsi="Times New Roman" w:cs="Times New Roman"/>
          <w:sz w:val="28"/>
          <w:szCs w:val="28"/>
          <w:lang w:val="uk-UA" w:eastAsia="ru-RU"/>
        </w:rPr>
        <w:t>н</w:t>
      </w:r>
      <w:r w:rsidRPr="00CF2016">
        <w:rPr>
          <w:rFonts w:ascii="Times New Roman" w:eastAsia="Times New Roman" w:hAnsi="Times New Roman" w:cs="Times New Roman"/>
          <w:sz w:val="28"/>
          <w:szCs w:val="28"/>
          <w:lang w:val="uk-UA" w:eastAsia="ru-RU"/>
        </w:rPr>
        <w:t>авч</w:t>
      </w:r>
      <w:proofErr w:type="spellEnd"/>
      <w:r>
        <w:rPr>
          <w:rFonts w:ascii="Times New Roman" w:eastAsia="Times New Roman" w:hAnsi="Times New Roman" w:cs="Times New Roman"/>
          <w:sz w:val="28"/>
          <w:szCs w:val="28"/>
          <w:lang w:val="uk-UA" w:eastAsia="ru-RU"/>
        </w:rPr>
        <w:t>.</w:t>
      </w:r>
      <w:r w:rsidRPr="00CF2016">
        <w:rPr>
          <w:rFonts w:ascii="Times New Roman" w:eastAsia="Times New Roman" w:hAnsi="Times New Roman" w:cs="Times New Roman"/>
          <w:sz w:val="28"/>
          <w:szCs w:val="28"/>
          <w:lang w:val="uk-UA" w:eastAsia="ru-RU"/>
        </w:rPr>
        <w:t xml:space="preserve"> посібник. Львів: Видавництво Львівської політехніки, 2023. 416 с</w:t>
      </w:r>
    </w:p>
    <w:p w14:paraId="78A6A44C" w14:textId="3027BEAA" w:rsidR="004A4422" w:rsidRPr="00927371" w:rsidRDefault="004A4422" w:rsidP="00927371">
      <w:pPr>
        <w:numPr>
          <w:ilvl w:val="1"/>
          <w:numId w:val="36"/>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4A4422">
        <w:rPr>
          <w:rFonts w:ascii="Times New Roman" w:eastAsia="Times New Roman" w:hAnsi="Times New Roman" w:cs="Times New Roman"/>
          <w:sz w:val="28"/>
          <w:szCs w:val="28"/>
          <w:lang w:val="uk-UA" w:eastAsia="ru-RU"/>
        </w:rPr>
        <w:t xml:space="preserve"> </w:t>
      </w:r>
      <w:r w:rsidR="000059EE">
        <w:rPr>
          <w:rFonts w:ascii="Times New Roman" w:eastAsia="Times New Roman" w:hAnsi="Times New Roman" w:cs="Times New Roman"/>
          <w:sz w:val="28"/>
          <w:szCs w:val="28"/>
          <w:lang w:val="uk-UA" w:eastAsia="ru-RU"/>
        </w:rPr>
        <w:t xml:space="preserve">Кузьмін О. Є., Новаківський І. І. Економіко-математичні методи і моделі у науково-дослідних роботах. Львів : </w:t>
      </w:r>
      <w:r w:rsidR="000059EE" w:rsidRPr="000059EE">
        <w:rPr>
          <w:rFonts w:ascii="Times New Roman" w:eastAsia="Times New Roman" w:hAnsi="Times New Roman" w:cs="Times New Roman"/>
          <w:sz w:val="28"/>
          <w:szCs w:val="28"/>
          <w:lang w:val="uk-UA" w:eastAsia="ru-RU"/>
        </w:rPr>
        <w:t>Видавництво Львівської політехніки</w:t>
      </w:r>
      <w:r w:rsidR="000059EE">
        <w:rPr>
          <w:rFonts w:ascii="Times New Roman" w:eastAsia="Times New Roman" w:hAnsi="Times New Roman" w:cs="Times New Roman"/>
          <w:sz w:val="28"/>
          <w:szCs w:val="28"/>
          <w:lang w:val="uk-UA" w:eastAsia="ru-RU"/>
        </w:rPr>
        <w:t>, 2021. 284 с.</w:t>
      </w:r>
    </w:p>
    <w:p w14:paraId="2E9F2401" w14:textId="430E0786" w:rsidR="004A4422" w:rsidRPr="00927371" w:rsidRDefault="004A4422" w:rsidP="00927371">
      <w:pPr>
        <w:numPr>
          <w:ilvl w:val="1"/>
          <w:numId w:val="36"/>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sz w:val="28"/>
          <w:szCs w:val="28"/>
          <w:lang w:val="uk-UA" w:eastAsia="ru-RU"/>
        </w:rPr>
      </w:pPr>
      <w:proofErr w:type="spellStart"/>
      <w:r w:rsidRPr="004A4422">
        <w:rPr>
          <w:rFonts w:ascii="Times New Roman" w:eastAsia="Times New Roman" w:hAnsi="Times New Roman" w:cs="Times New Roman"/>
          <w:sz w:val="28"/>
          <w:szCs w:val="28"/>
          <w:lang w:val="uk-UA" w:eastAsia="ru-RU"/>
        </w:rPr>
        <w:t>Пістунов</w:t>
      </w:r>
      <w:proofErr w:type="spellEnd"/>
      <w:r w:rsidRPr="004A4422">
        <w:rPr>
          <w:rFonts w:ascii="Times New Roman" w:eastAsia="Times New Roman" w:hAnsi="Times New Roman" w:cs="Times New Roman"/>
          <w:sz w:val="28"/>
          <w:szCs w:val="28"/>
          <w:lang w:val="uk-UA" w:eastAsia="ru-RU"/>
        </w:rPr>
        <w:t xml:space="preserve"> І. М. Моделювання бізнес процесів [Електронне видання]: навчальний посібник. Д.: НТУ «ДП», 2021. 130 с. URL : http://pistunovi.inf.ua/MOD_BIZ_IIPOU.pdf (дата звернення: 01.02.2023)</w:t>
      </w:r>
    </w:p>
    <w:p w14:paraId="2A350B23" w14:textId="0267139B" w:rsidR="004A4422" w:rsidRPr="004A4422" w:rsidRDefault="004A4422" w:rsidP="001E69D0">
      <w:pPr>
        <w:numPr>
          <w:ilvl w:val="1"/>
          <w:numId w:val="36"/>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sz w:val="28"/>
          <w:szCs w:val="28"/>
          <w:lang w:val="uk-UA" w:eastAsia="ru-RU"/>
        </w:rPr>
      </w:pPr>
      <w:proofErr w:type="spellStart"/>
      <w:r w:rsidRPr="004A4422">
        <w:rPr>
          <w:rFonts w:ascii="Times New Roman" w:eastAsia="Times New Roman" w:hAnsi="Times New Roman" w:cs="Times New Roman"/>
          <w:sz w:val="28"/>
          <w:szCs w:val="28"/>
          <w:lang w:val="uk-UA" w:eastAsia="ru-RU"/>
        </w:rPr>
        <w:t>Хрупович</w:t>
      </w:r>
      <w:proofErr w:type="spellEnd"/>
      <w:r w:rsidRPr="004A4422">
        <w:rPr>
          <w:rFonts w:ascii="Times New Roman" w:eastAsia="Times New Roman" w:hAnsi="Times New Roman" w:cs="Times New Roman"/>
          <w:sz w:val="28"/>
          <w:szCs w:val="28"/>
          <w:lang w:val="uk-UA" w:eastAsia="ru-RU"/>
        </w:rPr>
        <w:t xml:space="preserve"> С. Моделювання та прогнозування маркетингу. Електронний навчальний посібник для студентів спеціальності 075 Маркетинг, ступеня вищої освіти магістр. Тернопіль : ЗУНУ. 2022. 121 с. URL : http://dspace.wunu.edu.ua/bitstream/ (дата звернення: </w:t>
      </w:r>
      <w:r w:rsidR="001E69D0">
        <w:rPr>
          <w:rFonts w:ascii="Times New Roman" w:eastAsia="Times New Roman" w:hAnsi="Times New Roman" w:cs="Times New Roman"/>
          <w:sz w:val="28"/>
          <w:szCs w:val="28"/>
          <w:lang w:val="uk-UA" w:eastAsia="ru-RU"/>
        </w:rPr>
        <w:t>10</w:t>
      </w:r>
      <w:r w:rsidRPr="004A4422">
        <w:rPr>
          <w:rFonts w:ascii="Times New Roman" w:eastAsia="Times New Roman" w:hAnsi="Times New Roman" w:cs="Times New Roman"/>
          <w:sz w:val="28"/>
          <w:szCs w:val="28"/>
          <w:lang w:val="uk-UA" w:eastAsia="ru-RU"/>
        </w:rPr>
        <w:t>.0</w:t>
      </w:r>
      <w:r w:rsidR="001E69D0">
        <w:rPr>
          <w:rFonts w:ascii="Times New Roman" w:eastAsia="Times New Roman" w:hAnsi="Times New Roman" w:cs="Times New Roman"/>
          <w:sz w:val="28"/>
          <w:szCs w:val="28"/>
          <w:lang w:val="uk-UA" w:eastAsia="ru-RU"/>
        </w:rPr>
        <w:t>1</w:t>
      </w:r>
      <w:r w:rsidRPr="004A4422">
        <w:rPr>
          <w:rFonts w:ascii="Times New Roman" w:eastAsia="Times New Roman" w:hAnsi="Times New Roman" w:cs="Times New Roman"/>
          <w:sz w:val="28"/>
          <w:szCs w:val="28"/>
          <w:lang w:val="uk-UA" w:eastAsia="ru-RU"/>
        </w:rPr>
        <w:t>.202</w:t>
      </w:r>
      <w:r w:rsidR="001E69D0">
        <w:rPr>
          <w:rFonts w:ascii="Times New Roman" w:eastAsia="Times New Roman" w:hAnsi="Times New Roman" w:cs="Times New Roman"/>
          <w:sz w:val="28"/>
          <w:szCs w:val="28"/>
          <w:lang w:val="uk-UA" w:eastAsia="ru-RU"/>
        </w:rPr>
        <w:t>5</w:t>
      </w:r>
      <w:r w:rsidRPr="004A4422">
        <w:rPr>
          <w:rFonts w:ascii="Times New Roman" w:eastAsia="Times New Roman" w:hAnsi="Times New Roman" w:cs="Times New Roman"/>
          <w:sz w:val="28"/>
          <w:szCs w:val="28"/>
          <w:lang w:val="uk-UA" w:eastAsia="ru-RU"/>
        </w:rPr>
        <w:t>)</w:t>
      </w:r>
    </w:p>
    <w:p w14:paraId="4FF91036" w14:textId="2D3102D3" w:rsidR="004A4422" w:rsidRPr="00927371" w:rsidRDefault="00927371" w:rsidP="00355D99">
      <w:pPr>
        <w:numPr>
          <w:ilvl w:val="1"/>
          <w:numId w:val="36"/>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sz w:val="28"/>
          <w:szCs w:val="28"/>
          <w:lang w:val="uk-UA" w:eastAsia="ru-RU"/>
        </w:rPr>
      </w:pPr>
      <w:proofErr w:type="spellStart"/>
      <w:r w:rsidRPr="00927371">
        <w:rPr>
          <w:rFonts w:ascii="Times New Roman" w:eastAsia="Times New Roman" w:hAnsi="Times New Roman" w:cs="Times New Roman"/>
          <w:sz w:val="28"/>
          <w:szCs w:val="28"/>
          <w:lang w:val="uk-UA" w:eastAsia="ru-RU"/>
        </w:rPr>
        <w:t>Youseef</w:t>
      </w:r>
      <w:proofErr w:type="spellEnd"/>
      <w:r w:rsidRPr="00927371">
        <w:rPr>
          <w:rFonts w:ascii="Times New Roman" w:eastAsia="Times New Roman" w:hAnsi="Times New Roman" w:cs="Times New Roman"/>
          <w:sz w:val="28"/>
          <w:szCs w:val="28"/>
          <w:lang w:val="uk-UA" w:eastAsia="ru-RU"/>
        </w:rPr>
        <w:t xml:space="preserve"> </w:t>
      </w:r>
      <w:proofErr w:type="spellStart"/>
      <w:r w:rsidRPr="00927371">
        <w:rPr>
          <w:rFonts w:ascii="Times New Roman" w:eastAsia="Times New Roman" w:hAnsi="Times New Roman" w:cs="Times New Roman"/>
          <w:sz w:val="28"/>
          <w:szCs w:val="28"/>
          <w:lang w:val="uk-UA" w:eastAsia="ru-RU"/>
        </w:rPr>
        <w:t>Alotaibi</w:t>
      </w:r>
      <w:proofErr w:type="spellEnd"/>
      <w:r>
        <w:rPr>
          <w:rFonts w:ascii="Times New Roman" w:eastAsia="Times New Roman" w:hAnsi="Times New Roman" w:cs="Times New Roman"/>
          <w:sz w:val="28"/>
          <w:szCs w:val="28"/>
          <w:lang w:val="en-US" w:eastAsia="ru-RU"/>
        </w:rPr>
        <w:t xml:space="preserve">. </w:t>
      </w:r>
      <w:r w:rsidRPr="00927371">
        <w:rPr>
          <w:rFonts w:ascii="Times New Roman" w:hAnsi="Times New Roman" w:cs="Times New Roman"/>
          <w:sz w:val="28"/>
          <w:szCs w:val="28"/>
        </w:rPr>
        <w:t xml:space="preserve">A </w:t>
      </w:r>
      <w:proofErr w:type="spellStart"/>
      <w:r w:rsidRPr="00927371">
        <w:rPr>
          <w:rFonts w:ascii="Times New Roman" w:hAnsi="Times New Roman" w:cs="Times New Roman"/>
          <w:sz w:val="28"/>
          <w:szCs w:val="28"/>
        </w:rPr>
        <w:t>Comprehensive</w:t>
      </w:r>
      <w:proofErr w:type="spellEnd"/>
      <w:r w:rsidRPr="00927371">
        <w:rPr>
          <w:rFonts w:ascii="Times New Roman" w:hAnsi="Times New Roman" w:cs="Times New Roman"/>
          <w:sz w:val="28"/>
          <w:szCs w:val="28"/>
        </w:rPr>
        <w:t xml:space="preserve"> </w:t>
      </w:r>
      <w:proofErr w:type="spellStart"/>
      <w:r w:rsidRPr="00927371">
        <w:rPr>
          <w:rFonts w:ascii="Times New Roman" w:hAnsi="Times New Roman" w:cs="Times New Roman"/>
          <w:sz w:val="28"/>
          <w:szCs w:val="28"/>
        </w:rPr>
        <w:t>Analysis</w:t>
      </w:r>
      <w:proofErr w:type="spellEnd"/>
      <w:r w:rsidRPr="00927371">
        <w:rPr>
          <w:rFonts w:ascii="Times New Roman" w:hAnsi="Times New Roman" w:cs="Times New Roman"/>
          <w:sz w:val="28"/>
          <w:szCs w:val="28"/>
        </w:rPr>
        <w:t xml:space="preserve"> </w:t>
      </w:r>
      <w:proofErr w:type="spellStart"/>
      <w:r w:rsidRPr="00927371">
        <w:rPr>
          <w:rFonts w:ascii="Times New Roman" w:hAnsi="Times New Roman" w:cs="Times New Roman"/>
          <w:sz w:val="28"/>
          <w:szCs w:val="28"/>
        </w:rPr>
        <w:t>on</w:t>
      </w:r>
      <w:proofErr w:type="spellEnd"/>
      <w:r w:rsidRPr="00927371">
        <w:rPr>
          <w:rFonts w:ascii="Times New Roman" w:hAnsi="Times New Roman" w:cs="Times New Roman"/>
          <w:sz w:val="28"/>
          <w:szCs w:val="28"/>
        </w:rPr>
        <w:t xml:space="preserve"> </w:t>
      </w:r>
      <w:proofErr w:type="spellStart"/>
      <w:r w:rsidRPr="00927371">
        <w:rPr>
          <w:rFonts w:ascii="Times New Roman" w:hAnsi="Times New Roman" w:cs="Times New Roman"/>
          <w:sz w:val="28"/>
          <w:szCs w:val="28"/>
        </w:rPr>
        <w:t>Business</w:t>
      </w:r>
      <w:proofErr w:type="spellEnd"/>
      <w:r w:rsidRPr="00927371">
        <w:rPr>
          <w:rFonts w:ascii="Times New Roman" w:hAnsi="Times New Roman" w:cs="Times New Roman"/>
          <w:sz w:val="28"/>
          <w:szCs w:val="28"/>
        </w:rPr>
        <w:t xml:space="preserve"> </w:t>
      </w:r>
      <w:proofErr w:type="spellStart"/>
      <w:r w:rsidRPr="00927371">
        <w:rPr>
          <w:rFonts w:ascii="Times New Roman" w:hAnsi="Times New Roman" w:cs="Times New Roman"/>
          <w:sz w:val="28"/>
          <w:szCs w:val="28"/>
        </w:rPr>
        <w:t>Process</w:t>
      </w:r>
      <w:proofErr w:type="spellEnd"/>
      <w:r w:rsidRPr="00927371">
        <w:rPr>
          <w:rFonts w:ascii="Times New Roman" w:hAnsi="Times New Roman" w:cs="Times New Roman"/>
          <w:sz w:val="28"/>
          <w:szCs w:val="28"/>
        </w:rPr>
        <w:t xml:space="preserve"> </w:t>
      </w:r>
      <w:proofErr w:type="spellStart"/>
      <w:r w:rsidRPr="00927371">
        <w:rPr>
          <w:rFonts w:ascii="Times New Roman" w:hAnsi="Times New Roman" w:cs="Times New Roman"/>
          <w:sz w:val="28"/>
          <w:szCs w:val="28"/>
        </w:rPr>
        <w:t>Modelling</w:t>
      </w:r>
      <w:proofErr w:type="spellEnd"/>
      <w:r w:rsidRPr="00927371">
        <w:rPr>
          <w:rFonts w:ascii="Times New Roman" w:hAnsi="Times New Roman" w:cs="Times New Roman"/>
          <w:sz w:val="28"/>
          <w:szCs w:val="28"/>
        </w:rPr>
        <w:t xml:space="preserve"> </w:t>
      </w:r>
      <w:proofErr w:type="spellStart"/>
      <w:r w:rsidRPr="00927371">
        <w:rPr>
          <w:rFonts w:ascii="Times New Roman" w:hAnsi="Times New Roman" w:cs="Times New Roman"/>
          <w:sz w:val="28"/>
          <w:szCs w:val="28"/>
        </w:rPr>
        <w:t>Standards</w:t>
      </w:r>
      <w:proofErr w:type="spellEnd"/>
      <w:r w:rsidRPr="00927371">
        <w:rPr>
          <w:rFonts w:ascii="Times New Roman" w:hAnsi="Times New Roman" w:cs="Times New Roman"/>
          <w:sz w:val="28"/>
          <w:szCs w:val="28"/>
        </w:rPr>
        <w:t xml:space="preserve">, </w:t>
      </w:r>
      <w:proofErr w:type="spellStart"/>
      <w:r w:rsidRPr="00927371">
        <w:rPr>
          <w:rFonts w:ascii="Times New Roman" w:hAnsi="Times New Roman" w:cs="Times New Roman"/>
          <w:sz w:val="28"/>
          <w:szCs w:val="28"/>
        </w:rPr>
        <w:t>Techniques</w:t>
      </w:r>
      <w:proofErr w:type="spellEnd"/>
      <w:r w:rsidRPr="00927371">
        <w:rPr>
          <w:rFonts w:ascii="Times New Roman" w:hAnsi="Times New Roman" w:cs="Times New Roman"/>
          <w:sz w:val="28"/>
          <w:szCs w:val="28"/>
        </w:rPr>
        <w:t xml:space="preserve"> </w:t>
      </w:r>
      <w:proofErr w:type="spellStart"/>
      <w:r w:rsidRPr="00927371">
        <w:rPr>
          <w:rFonts w:ascii="Times New Roman" w:hAnsi="Times New Roman" w:cs="Times New Roman"/>
          <w:sz w:val="28"/>
          <w:szCs w:val="28"/>
        </w:rPr>
        <w:t>and</w:t>
      </w:r>
      <w:proofErr w:type="spellEnd"/>
      <w:r w:rsidRPr="00927371">
        <w:rPr>
          <w:rFonts w:ascii="Times New Roman" w:hAnsi="Times New Roman" w:cs="Times New Roman"/>
          <w:sz w:val="28"/>
          <w:szCs w:val="28"/>
        </w:rPr>
        <w:t xml:space="preserve"> </w:t>
      </w:r>
      <w:proofErr w:type="spellStart"/>
      <w:r w:rsidRPr="00927371">
        <w:rPr>
          <w:rFonts w:ascii="Times New Roman" w:hAnsi="Times New Roman" w:cs="Times New Roman"/>
          <w:sz w:val="28"/>
          <w:szCs w:val="28"/>
        </w:rPr>
        <w:t>Languages</w:t>
      </w:r>
      <w:proofErr w:type="spellEnd"/>
      <w:r>
        <w:rPr>
          <w:rFonts w:ascii="Times New Roman" w:hAnsi="Times New Roman" w:cs="Times New Roman"/>
          <w:sz w:val="28"/>
          <w:szCs w:val="28"/>
          <w:lang w:val="en-US"/>
        </w:rPr>
        <w:t xml:space="preserve">. </w:t>
      </w:r>
      <w:r w:rsidRPr="00927371">
        <w:rPr>
          <w:rFonts w:ascii="Times New Roman" w:hAnsi="Times New Roman" w:cs="Times New Roman"/>
          <w:i/>
          <w:iCs/>
          <w:sz w:val="28"/>
          <w:szCs w:val="28"/>
          <w:lang w:val="en-US"/>
        </w:rPr>
        <w:t>IJCSNS International Journal of Computer Science and Network Security</w:t>
      </w:r>
      <w:r w:rsidRPr="00927371">
        <w:rPr>
          <w:rFonts w:ascii="Times New Roman" w:hAnsi="Times New Roman" w:cs="Times New Roman"/>
          <w:sz w:val="28"/>
          <w:szCs w:val="28"/>
          <w:lang w:val="en-US"/>
        </w:rPr>
        <w:t>, Vol.20</w:t>
      </w:r>
      <w:r>
        <w:rPr>
          <w:rFonts w:ascii="Times New Roman" w:hAnsi="Times New Roman" w:cs="Times New Roman"/>
          <w:sz w:val="28"/>
          <w:szCs w:val="28"/>
          <w:lang w:val="uk-UA"/>
        </w:rPr>
        <w:t>,</w:t>
      </w:r>
      <w:r w:rsidRPr="00927371">
        <w:rPr>
          <w:rFonts w:ascii="Times New Roman" w:hAnsi="Times New Roman" w:cs="Times New Roman"/>
          <w:sz w:val="28"/>
          <w:szCs w:val="28"/>
          <w:lang w:val="en-US"/>
        </w:rPr>
        <w:t xml:space="preserve"> </w:t>
      </w:r>
      <w:r>
        <w:rPr>
          <w:rFonts w:ascii="Times New Roman" w:hAnsi="Times New Roman" w:cs="Times New Roman"/>
          <w:sz w:val="28"/>
          <w:szCs w:val="28"/>
          <w:lang w:val="uk-UA"/>
        </w:rPr>
        <w:t>№</w:t>
      </w:r>
      <w:r w:rsidRPr="00927371">
        <w:rPr>
          <w:rFonts w:ascii="Times New Roman" w:hAnsi="Times New Roman" w:cs="Times New Roman"/>
          <w:sz w:val="28"/>
          <w:szCs w:val="28"/>
          <w:lang w:val="en-US"/>
        </w:rPr>
        <w:t>.9</w:t>
      </w:r>
      <w:r>
        <w:rPr>
          <w:rFonts w:ascii="Times New Roman" w:hAnsi="Times New Roman" w:cs="Times New Roman"/>
          <w:sz w:val="28"/>
          <w:szCs w:val="28"/>
          <w:lang w:val="en-US"/>
        </w:rPr>
        <w:t xml:space="preserve">, </w:t>
      </w:r>
      <w:r w:rsidRPr="00927371">
        <w:rPr>
          <w:rFonts w:ascii="Times New Roman" w:hAnsi="Times New Roman" w:cs="Times New Roman"/>
          <w:sz w:val="28"/>
          <w:szCs w:val="28"/>
          <w:lang w:val="en-US"/>
        </w:rPr>
        <w:t>2020</w:t>
      </w:r>
      <w:r>
        <w:rPr>
          <w:rFonts w:ascii="Times New Roman" w:hAnsi="Times New Roman" w:cs="Times New Roman"/>
          <w:sz w:val="28"/>
          <w:szCs w:val="28"/>
          <w:lang w:val="uk-UA"/>
        </w:rPr>
        <w:t>. Р. 233-250.</w:t>
      </w:r>
      <w:r w:rsidR="00355D99">
        <w:rPr>
          <w:rFonts w:ascii="Times New Roman" w:hAnsi="Times New Roman" w:cs="Times New Roman"/>
          <w:sz w:val="28"/>
          <w:szCs w:val="28"/>
          <w:lang w:val="uk-UA"/>
        </w:rPr>
        <w:t xml:space="preserve"> </w:t>
      </w:r>
      <w:r w:rsidR="00355D99" w:rsidRPr="00355D99">
        <w:rPr>
          <w:rFonts w:ascii="Times New Roman" w:hAnsi="Times New Roman" w:cs="Times New Roman"/>
          <w:sz w:val="28"/>
          <w:szCs w:val="28"/>
          <w:lang w:val="uk-UA"/>
        </w:rPr>
        <w:t>URL : http://paper.ijcsns.org/07_book/202009/20200929.pdf</w:t>
      </w:r>
      <w:r w:rsidR="00355D99">
        <w:rPr>
          <w:rFonts w:ascii="Times New Roman" w:hAnsi="Times New Roman" w:cs="Times New Roman"/>
          <w:sz w:val="28"/>
          <w:szCs w:val="28"/>
          <w:lang w:val="uk-UA"/>
        </w:rPr>
        <w:t xml:space="preserve"> </w:t>
      </w:r>
      <w:r w:rsidR="00355D99" w:rsidRPr="00355D99">
        <w:rPr>
          <w:rFonts w:ascii="Times New Roman" w:hAnsi="Times New Roman" w:cs="Times New Roman"/>
          <w:sz w:val="28"/>
          <w:szCs w:val="28"/>
          <w:lang w:val="uk-UA"/>
        </w:rPr>
        <w:t>(дата звернення 23.01.2025)</w:t>
      </w:r>
    </w:p>
    <w:p w14:paraId="02FAAA13" w14:textId="2D4A0172" w:rsidR="00355D99" w:rsidRPr="00355D99" w:rsidRDefault="00D749E0" w:rsidP="00355D99">
      <w:pPr>
        <w:numPr>
          <w:ilvl w:val="1"/>
          <w:numId w:val="36"/>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en-US" w:eastAsia="ru-RU"/>
        </w:rPr>
        <w:t>Rajer</w:t>
      </w:r>
      <w:proofErr w:type="spellEnd"/>
      <w:r>
        <w:rPr>
          <w:rFonts w:ascii="Times New Roman" w:eastAsia="Times New Roman" w:hAnsi="Times New Roman" w:cs="Times New Roman"/>
          <w:sz w:val="28"/>
          <w:szCs w:val="28"/>
          <w:lang w:val="en-US" w:eastAsia="ru-RU"/>
        </w:rPr>
        <w:t xml:space="preserve"> N. </w:t>
      </w:r>
      <w:proofErr w:type="spellStart"/>
      <w:r w:rsidR="00355D99" w:rsidRPr="00355D99">
        <w:rPr>
          <w:rFonts w:ascii="Times New Roman" w:eastAsia="Times New Roman" w:hAnsi="Times New Roman" w:cs="Times New Roman"/>
          <w:sz w:val="28"/>
          <w:szCs w:val="28"/>
          <w:lang w:val="uk-UA" w:eastAsia="ru-RU"/>
        </w:rPr>
        <w:t>New</w:t>
      </w:r>
      <w:proofErr w:type="spellEnd"/>
      <w:r w:rsidR="00355D99" w:rsidRPr="00355D99">
        <w:rPr>
          <w:rFonts w:ascii="Times New Roman" w:eastAsia="Times New Roman" w:hAnsi="Times New Roman" w:cs="Times New Roman"/>
          <w:sz w:val="28"/>
          <w:szCs w:val="28"/>
          <w:lang w:val="uk-UA" w:eastAsia="ru-RU"/>
        </w:rPr>
        <w:t xml:space="preserve"> </w:t>
      </w:r>
      <w:proofErr w:type="spellStart"/>
      <w:r w:rsidR="00355D99" w:rsidRPr="00355D99">
        <w:rPr>
          <w:rFonts w:ascii="Times New Roman" w:eastAsia="Times New Roman" w:hAnsi="Times New Roman" w:cs="Times New Roman"/>
          <w:sz w:val="28"/>
          <w:szCs w:val="28"/>
          <w:lang w:val="uk-UA" w:eastAsia="ru-RU"/>
        </w:rPr>
        <w:t>marketing</w:t>
      </w:r>
      <w:proofErr w:type="spellEnd"/>
      <w:r w:rsidR="00355D99" w:rsidRPr="00355D99">
        <w:rPr>
          <w:rFonts w:ascii="Times New Roman" w:eastAsia="Times New Roman" w:hAnsi="Times New Roman" w:cs="Times New Roman"/>
          <w:sz w:val="28"/>
          <w:szCs w:val="28"/>
          <w:lang w:val="uk-UA" w:eastAsia="ru-RU"/>
        </w:rPr>
        <w:t xml:space="preserve"> </w:t>
      </w:r>
      <w:proofErr w:type="spellStart"/>
      <w:r w:rsidR="00355D99" w:rsidRPr="00355D99">
        <w:rPr>
          <w:rFonts w:ascii="Times New Roman" w:eastAsia="Times New Roman" w:hAnsi="Times New Roman" w:cs="Times New Roman"/>
          <w:sz w:val="28"/>
          <w:szCs w:val="28"/>
          <w:lang w:val="uk-UA" w:eastAsia="ru-RU"/>
        </w:rPr>
        <w:t>models</w:t>
      </w:r>
      <w:proofErr w:type="spellEnd"/>
      <w:r w:rsidR="00355D99" w:rsidRPr="00355D99">
        <w:rPr>
          <w:rFonts w:ascii="Times New Roman" w:eastAsia="Times New Roman" w:hAnsi="Times New Roman" w:cs="Times New Roman"/>
          <w:sz w:val="28"/>
          <w:szCs w:val="28"/>
          <w:lang w:val="uk-UA" w:eastAsia="ru-RU"/>
        </w:rPr>
        <w:t xml:space="preserve"> </w:t>
      </w:r>
      <w:proofErr w:type="spellStart"/>
      <w:r w:rsidR="00355D99" w:rsidRPr="00355D99">
        <w:rPr>
          <w:rFonts w:ascii="Times New Roman" w:eastAsia="Times New Roman" w:hAnsi="Times New Roman" w:cs="Times New Roman"/>
          <w:sz w:val="28"/>
          <w:szCs w:val="28"/>
          <w:lang w:val="uk-UA" w:eastAsia="ru-RU"/>
        </w:rPr>
        <w:t>for</w:t>
      </w:r>
      <w:proofErr w:type="spellEnd"/>
      <w:r w:rsidR="00355D99" w:rsidRPr="00355D99">
        <w:rPr>
          <w:rFonts w:ascii="Times New Roman" w:eastAsia="Times New Roman" w:hAnsi="Times New Roman" w:cs="Times New Roman"/>
          <w:sz w:val="28"/>
          <w:szCs w:val="28"/>
          <w:lang w:val="uk-UA" w:eastAsia="ru-RU"/>
        </w:rPr>
        <w:t xml:space="preserve"> </w:t>
      </w:r>
      <w:proofErr w:type="spellStart"/>
      <w:r w:rsidR="00355D99" w:rsidRPr="00355D99">
        <w:rPr>
          <w:rFonts w:ascii="Times New Roman" w:eastAsia="Times New Roman" w:hAnsi="Times New Roman" w:cs="Times New Roman"/>
          <w:sz w:val="28"/>
          <w:szCs w:val="28"/>
          <w:lang w:val="uk-UA" w:eastAsia="ru-RU"/>
        </w:rPr>
        <w:t>developing</w:t>
      </w:r>
      <w:proofErr w:type="spellEnd"/>
      <w:r w:rsidR="00355D99" w:rsidRPr="00355D99">
        <w:rPr>
          <w:rFonts w:ascii="Times New Roman" w:eastAsia="Times New Roman" w:hAnsi="Times New Roman" w:cs="Times New Roman"/>
          <w:sz w:val="28"/>
          <w:szCs w:val="28"/>
          <w:lang w:val="uk-UA" w:eastAsia="ru-RU"/>
        </w:rPr>
        <w:t xml:space="preserve"> a </w:t>
      </w:r>
      <w:proofErr w:type="spellStart"/>
      <w:r w:rsidR="00355D99" w:rsidRPr="00355D99">
        <w:rPr>
          <w:rFonts w:ascii="Times New Roman" w:eastAsia="Times New Roman" w:hAnsi="Times New Roman" w:cs="Times New Roman"/>
          <w:sz w:val="28"/>
          <w:szCs w:val="28"/>
          <w:lang w:val="uk-UA" w:eastAsia="ru-RU"/>
        </w:rPr>
        <w:t>marketing</w:t>
      </w:r>
      <w:proofErr w:type="spellEnd"/>
      <w:r w:rsidR="00355D99" w:rsidRPr="00355D99">
        <w:rPr>
          <w:rFonts w:ascii="Times New Roman" w:eastAsia="Times New Roman" w:hAnsi="Times New Roman" w:cs="Times New Roman"/>
          <w:sz w:val="28"/>
          <w:szCs w:val="28"/>
          <w:lang w:val="uk-UA" w:eastAsia="ru-RU"/>
        </w:rPr>
        <w:t xml:space="preserve"> </w:t>
      </w:r>
      <w:proofErr w:type="spellStart"/>
      <w:r w:rsidR="00355D99" w:rsidRPr="00355D99">
        <w:rPr>
          <w:rFonts w:ascii="Times New Roman" w:eastAsia="Times New Roman" w:hAnsi="Times New Roman" w:cs="Times New Roman"/>
          <w:sz w:val="28"/>
          <w:szCs w:val="28"/>
          <w:lang w:val="uk-UA" w:eastAsia="ru-RU"/>
        </w:rPr>
        <w:t>strategy</w:t>
      </w:r>
      <w:proofErr w:type="spellEnd"/>
      <w:r w:rsidR="00355D99" w:rsidRPr="00355D99">
        <w:rPr>
          <w:rFonts w:ascii="Times New Roman" w:eastAsia="Times New Roman" w:hAnsi="Times New Roman" w:cs="Times New Roman"/>
          <w:sz w:val="28"/>
          <w:szCs w:val="28"/>
          <w:lang w:val="en-US" w:eastAsia="ru-RU"/>
        </w:rPr>
        <w:t xml:space="preserve">. </w:t>
      </w:r>
      <w:proofErr w:type="spellStart"/>
      <w:r w:rsidR="00355D99" w:rsidRPr="00355D99">
        <w:rPr>
          <w:rFonts w:ascii="Times New Roman" w:eastAsia="Times New Roman" w:hAnsi="Times New Roman" w:cs="Times New Roman"/>
          <w:sz w:val="28"/>
          <w:szCs w:val="28"/>
          <w:lang w:val="uk-UA" w:eastAsia="ru-RU"/>
        </w:rPr>
        <w:t>International</w:t>
      </w:r>
      <w:proofErr w:type="spellEnd"/>
      <w:r w:rsidR="00355D99" w:rsidRPr="00355D99">
        <w:rPr>
          <w:rFonts w:ascii="Times New Roman" w:eastAsia="Times New Roman" w:hAnsi="Times New Roman" w:cs="Times New Roman"/>
          <w:sz w:val="28"/>
          <w:szCs w:val="28"/>
          <w:lang w:val="uk-UA" w:eastAsia="ru-RU"/>
        </w:rPr>
        <w:t xml:space="preserve"> </w:t>
      </w:r>
      <w:proofErr w:type="spellStart"/>
      <w:r w:rsidR="00355D99" w:rsidRPr="00355D99">
        <w:rPr>
          <w:rFonts w:ascii="Times New Roman" w:eastAsia="Times New Roman" w:hAnsi="Times New Roman" w:cs="Times New Roman"/>
          <w:sz w:val="28"/>
          <w:szCs w:val="28"/>
          <w:lang w:val="uk-UA" w:eastAsia="ru-RU"/>
        </w:rPr>
        <w:t>journal</w:t>
      </w:r>
      <w:proofErr w:type="spellEnd"/>
      <w:r w:rsidR="00355D99" w:rsidRPr="00355D99">
        <w:rPr>
          <w:rFonts w:ascii="Times New Roman" w:eastAsia="Times New Roman" w:hAnsi="Times New Roman" w:cs="Times New Roman"/>
          <w:sz w:val="28"/>
          <w:szCs w:val="28"/>
          <w:lang w:val="uk-UA" w:eastAsia="ru-RU"/>
        </w:rPr>
        <w:t xml:space="preserve"> </w:t>
      </w:r>
      <w:proofErr w:type="spellStart"/>
      <w:r w:rsidR="00355D99" w:rsidRPr="00355D99">
        <w:rPr>
          <w:rFonts w:ascii="Times New Roman" w:eastAsia="Times New Roman" w:hAnsi="Times New Roman" w:cs="Times New Roman"/>
          <w:sz w:val="28"/>
          <w:szCs w:val="28"/>
          <w:lang w:val="uk-UA" w:eastAsia="ru-RU"/>
        </w:rPr>
        <w:t>of</w:t>
      </w:r>
      <w:proofErr w:type="spellEnd"/>
      <w:r w:rsidR="00355D99" w:rsidRPr="00355D99">
        <w:rPr>
          <w:rFonts w:ascii="Times New Roman" w:eastAsia="Times New Roman" w:hAnsi="Times New Roman" w:cs="Times New Roman"/>
          <w:sz w:val="28"/>
          <w:szCs w:val="28"/>
          <w:lang w:val="uk-UA" w:eastAsia="ru-RU"/>
        </w:rPr>
        <w:t xml:space="preserve"> </w:t>
      </w:r>
      <w:proofErr w:type="spellStart"/>
      <w:r w:rsidR="00355D99" w:rsidRPr="00355D99">
        <w:rPr>
          <w:rFonts w:ascii="Times New Roman" w:eastAsia="Times New Roman" w:hAnsi="Times New Roman" w:cs="Times New Roman"/>
          <w:sz w:val="28"/>
          <w:szCs w:val="28"/>
          <w:lang w:val="uk-UA" w:eastAsia="ru-RU"/>
        </w:rPr>
        <w:t>Innovation</w:t>
      </w:r>
      <w:proofErr w:type="spellEnd"/>
      <w:r w:rsidR="00355D99" w:rsidRPr="00355D99">
        <w:rPr>
          <w:rFonts w:ascii="Times New Roman" w:eastAsia="Times New Roman" w:hAnsi="Times New Roman" w:cs="Times New Roman"/>
          <w:sz w:val="28"/>
          <w:szCs w:val="28"/>
          <w:lang w:val="uk-UA" w:eastAsia="ru-RU"/>
        </w:rPr>
        <w:t xml:space="preserve"> </w:t>
      </w:r>
      <w:proofErr w:type="spellStart"/>
      <w:r w:rsidR="00355D99" w:rsidRPr="00355D99">
        <w:rPr>
          <w:rFonts w:ascii="Times New Roman" w:eastAsia="Times New Roman" w:hAnsi="Times New Roman" w:cs="Times New Roman"/>
          <w:sz w:val="28"/>
          <w:szCs w:val="28"/>
          <w:lang w:val="uk-UA" w:eastAsia="ru-RU"/>
        </w:rPr>
        <w:t>in</w:t>
      </w:r>
      <w:proofErr w:type="spellEnd"/>
      <w:r w:rsidR="00355D99" w:rsidRPr="00355D99">
        <w:rPr>
          <w:rFonts w:ascii="Times New Roman" w:eastAsia="Times New Roman" w:hAnsi="Times New Roman" w:cs="Times New Roman"/>
          <w:sz w:val="28"/>
          <w:szCs w:val="28"/>
          <w:lang w:val="uk-UA" w:eastAsia="ru-RU"/>
        </w:rPr>
        <w:t xml:space="preserve"> </w:t>
      </w:r>
      <w:proofErr w:type="spellStart"/>
      <w:r w:rsidR="00355D99" w:rsidRPr="00355D99">
        <w:rPr>
          <w:rFonts w:ascii="Times New Roman" w:eastAsia="Times New Roman" w:hAnsi="Times New Roman" w:cs="Times New Roman"/>
          <w:sz w:val="28"/>
          <w:szCs w:val="28"/>
          <w:lang w:val="uk-UA" w:eastAsia="ru-RU"/>
        </w:rPr>
        <w:t>Marketing</w:t>
      </w:r>
      <w:proofErr w:type="spellEnd"/>
      <w:r w:rsidR="00355D99" w:rsidRPr="00355D99">
        <w:rPr>
          <w:rFonts w:ascii="Times New Roman" w:eastAsia="Times New Roman" w:hAnsi="Times New Roman" w:cs="Times New Roman"/>
          <w:sz w:val="28"/>
          <w:szCs w:val="28"/>
          <w:lang w:val="uk-UA" w:eastAsia="ru-RU"/>
        </w:rPr>
        <w:t xml:space="preserve"> </w:t>
      </w:r>
      <w:proofErr w:type="spellStart"/>
      <w:r w:rsidR="00355D99" w:rsidRPr="00355D99">
        <w:rPr>
          <w:rFonts w:ascii="Times New Roman" w:eastAsia="Times New Roman" w:hAnsi="Times New Roman" w:cs="Times New Roman"/>
          <w:sz w:val="28"/>
          <w:szCs w:val="28"/>
          <w:lang w:val="uk-UA" w:eastAsia="ru-RU"/>
        </w:rPr>
        <w:t>Elements</w:t>
      </w:r>
      <w:proofErr w:type="spellEnd"/>
      <w:r>
        <w:rPr>
          <w:rFonts w:ascii="Times New Roman" w:eastAsia="Times New Roman" w:hAnsi="Times New Roman" w:cs="Times New Roman"/>
          <w:sz w:val="28"/>
          <w:szCs w:val="28"/>
          <w:lang w:val="en-US" w:eastAsia="ru-RU"/>
        </w:rPr>
        <w:t>.</w:t>
      </w:r>
      <w:r w:rsidR="00355D99" w:rsidRPr="00355D99">
        <w:rPr>
          <w:rFonts w:ascii="Times New Roman" w:eastAsia="Times New Roman" w:hAnsi="Times New Roman" w:cs="Times New Roman"/>
          <w:sz w:val="28"/>
          <w:szCs w:val="28"/>
          <w:lang w:val="uk-UA" w:eastAsia="ru-RU"/>
        </w:rPr>
        <w:t xml:space="preserve"> </w:t>
      </w:r>
      <w:r w:rsidRPr="00355D99">
        <w:rPr>
          <w:rFonts w:ascii="Times New Roman" w:eastAsia="Times New Roman" w:hAnsi="Times New Roman" w:cs="Times New Roman"/>
          <w:sz w:val="28"/>
          <w:szCs w:val="28"/>
          <w:lang w:val="uk-UA" w:eastAsia="ru-RU"/>
        </w:rPr>
        <w:t>2023</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uk-UA" w:eastAsia="ru-RU"/>
        </w:rPr>
        <w:t>№</w:t>
      </w:r>
      <w:r w:rsidR="00355D99" w:rsidRPr="00355D99">
        <w:rPr>
          <w:rFonts w:ascii="Times New Roman" w:eastAsia="Times New Roman" w:hAnsi="Times New Roman" w:cs="Times New Roman"/>
          <w:sz w:val="28"/>
          <w:szCs w:val="28"/>
          <w:lang w:val="uk-UA" w:eastAsia="ru-RU"/>
        </w:rPr>
        <w:t>3(1)</w:t>
      </w:r>
      <w:r>
        <w:rPr>
          <w:rFonts w:ascii="Times New Roman" w:eastAsia="Times New Roman" w:hAnsi="Times New Roman" w:cs="Times New Roman"/>
          <w:sz w:val="28"/>
          <w:szCs w:val="28"/>
          <w:lang w:val="en-US" w:eastAsia="ru-RU"/>
        </w:rPr>
        <w:t xml:space="preserve">. P. </w:t>
      </w:r>
      <w:r w:rsidR="00355D99" w:rsidRPr="00355D99">
        <w:rPr>
          <w:rFonts w:ascii="Times New Roman" w:eastAsia="Times New Roman" w:hAnsi="Times New Roman" w:cs="Times New Roman"/>
          <w:sz w:val="28"/>
          <w:szCs w:val="28"/>
          <w:lang w:val="uk-UA" w:eastAsia="ru-RU"/>
        </w:rPr>
        <w:t>23-29</w:t>
      </w:r>
      <w:r w:rsidR="00355D99">
        <w:rPr>
          <w:rFonts w:ascii="Times New Roman" w:eastAsia="Times New Roman" w:hAnsi="Times New Roman" w:cs="Times New Roman"/>
          <w:sz w:val="28"/>
          <w:szCs w:val="28"/>
          <w:lang w:val="en-US" w:eastAsia="ru-RU"/>
        </w:rPr>
        <w:t xml:space="preserve">. </w:t>
      </w:r>
      <w:r w:rsidR="00355D99" w:rsidRPr="00355D99">
        <w:rPr>
          <w:rFonts w:ascii="Times New Roman" w:eastAsia="Times New Roman" w:hAnsi="Times New Roman" w:cs="Times New Roman"/>
          <w:sz w:val="28"/>
          <w:szCs w:val="28"/>
          <w:lang w:val="uk-UA" w:eastAsia="ru-RU"/>
        </w:rPr>
        <w:t>DOI:10.59615/ijime.3.1.23</w:t>
      </w:r>
    </w:p>
    <w:p w14:paraId="5C274F25" w14:textId="53B83511" w:rsidR="004A4422" w:rsidRPr="004A4422" w:rsidRDefault="004A4422" w:rsidP="00355D99">
      <w:pPr>
        <w:pBdr>
          <w:top w:val="nil"/>
          <w:left w:val="nil"/>
          <w:bottom w:val="nil"/>
          <w:right w:val="nil"/>
          <w:between w:val="nil"/>
        </w:pBdr>
        <w:tabs>
          <w:tab w:val="left" w:pos="851"/>
          <w:tab w:val="left" w:pos="1134"/>
        </w:tabs>
        <w:spacing w:after="0" w:line="240" w:lineRule="auto"/>
        <w:ind w:left="709"/>
        <w:jc w:val="both"/>
        <w:rPr>
          <w:rFonts w:ascii="Times New Roman" w:eastAsia="Times New Roman" w:hAnsi="Times New Roman" w:cs="Times New Roman"/>
          <w:sz w:val="28"/>
          <w:szCs w:val="28"/>
          <w:lang w:val="uk-UA" w:eastAsia="ru-RU"/>
        </w:rPr>
      </w:pPr>
    </w:p>
    <w:p w14:paraId="283E238E" w14:textId="77777777" w:rsidR="00B6131E" w:rsidRPr="00B6131E" w:rsidRDefault="00B6131E" w:rsidP="00B6131E">
      <w:pPr>
        <w:tabs>
          <w:tab w:val="left" w:pos="993"/>
        </w:tabs>
        <w:spacing w:after="0" w:line="240" w:lineRule="auto"/>
        <w:ind w:firstLine="709"/>
        <w:jc w:val="both"/>
        <w:rPr>
          <w:rFonts w:ascii="Times New Roman" w:eastAsia="Times New Roman" w:hAnsi="Times New Roman" w:cs="Times New Roman"/>
          <w:b/>
          <w:sz w:val="28"/>
          <w:szCs w:val="28"/>
          <w:lang w:val="uk-UA" w:eastAsia="ru-RU"/>
        </w:rPr>
      </w:pPr>
      <w:r w:rsidRPr="00B6131E">
        <w:rPr>
          <w:rFonts w:ascii="Times New Roman" w:eastAsia="Times New Roman" w:hAnsi="Times New Roman" w:cs="Times New Roman"/>
          <w:b/>
          <w:sz w:val="28"/>
          <w:szCs w:val="28"/>
          <w:lang w:val="uk-UA" w:eastAsia="ru-RU"/>
        </w:rPr>
        <w:lastRenderedPageBreak/>
        <w:t>Інформаційні джерела:</w:t>
      </w:r>
    </w:p>
    <w:p w14:paraId="18123E7E" w14:textId="7A150EB6" w:rsidR="001E69D0" w:rsidRPr="001E69D0" w:rsidRDefault="001E69D0" w:rsidP="001E69D0">
      <w:pPr>
        <w:tabs>
          <w:tab w:val="left" w:pos="900"/>
        </w:tabs>
        <w:adjustRightInd w:val="0"/>
        <w:spacing w:after="0" w:line="240" w:lineRule="auto"/>
        <w:ind w:firstLine="709"/>
        <w:jc w:val="both"/>
        <w:rPr>
          <w:rFonts w:ascii="Times New Roman" w:eastAsia="Times New Roman" w:hAnsi="Times New Roman" w:cs="Times New Roman"/>
          <w:sz w:val="28"/>
          <w:szCs w:val="28"/>
          <w:lang w:val="uk-UA" w:eastAsia="ru-RU"/>
        </w:rPr>
      </w:pPr>
      <w:r w:rsidRPr="001E69D0">
        <w:rPr>
          <w:rFonts w:ascii="Times New Roman" w:eastAsia="Times New Roman" w:hAnsi="Times New Roman" w:cs="Times New Roman"/>
          <w:sz w:val="28"/>
          <w:szCs w:val="28"/>
          <w:lang w:val="uk-UA" w:eastAsia="ru-RU"/>
        </w:rPr>
        <w:t>1. Верховна Рада України. URL</w:t>
      </w:r>
      <w:r>
        <w:rPr>
          <w:rFonts w:ascii="Times New Roman" w:eastAsia="Times New Roman" w:hAnsi="Times New Roman" w:cs="Times New Roman"/>
          <w:sz w:val="28"/>
          <w:szCs w:val="28"/>
          <w:lang w:val="uk-UA" w:eastAsia="ru-RU"/>
        </w:rPr>
        <w:t xml:space="preserve"> </w:t>
      </w:r>
      <w:r w:rsidRPr="001E69D0">
        <w:rPr>
          <w:rFonts w:ascii="Times New Roman" w:eastAsia="Times New Roman" w:hAnsi="Times New Roman" w:cs="Times New Roman"/>
          <w:sz w:val="28"/>
          <w:szCs w:val="28"/>
          <w:lang w:val="uk-UA" w:eastAsia="ru-RU"/>
        </w:rPr>
        <w:t xml:space="preserve">: </w:t>
      </w:r>
      <w:hyperlink r:id="rId160" w:history="1">
        <w:r w:rsidRPr="001E69D0">
          <w:rPr>
            <w:rFonts w:ascii="Times New Roman" w:eastAsia="Times New Roman" w:hAnsi="Times New Roman" w:cs="Times New Roman"/>
            <w:sz w:val="28"/>
            <w:szCs w:val="28"/>
            <w:lang w:val="uk-UA" w:eastAsia="ru-RU"/>
          </w:rPr>
          <w:t>http://zakon.rada.gov.ua/cgi-bin/laws/main.cgi?nreg=1023-12</w:t>
        </w:r>
      </w:hyperlink>
      <w:r w:rsidRPr="001E69D0">
        <w:rPr>
          <w:rFonts w:ascii="Times New Roman" w:eastAsia="Times New Roman" w:hAnsi="Times New Roman" w:cs="Times New Roman"/>
          <w:sz w:val="28"/>
          <w:szCs w:val="28"/>
          <w:lang w:val="uk-UA" w:eastAsia="ru-RU"/>
        </w:rPr>
        <w:t xml:space="preserve"> (дата звернення: 20.01.202</w:t>
      </w:r>
      <w:r w:rsidRPr="001E69D0">
        <w:rPr>
          <w:rFonts w:ascii="Times New Roman" w:eastAsia="Times New Roman" w:hAnsi="Times New Roman" w:cs="Times New Roman"/>
          <w:sz w:val="28"/>
          <w:szCs w:val="28"/>
          <w:lang w:val="ru-RU" w:eastAsia="ru-RU"/>
        </w:rPr>
        <w:t>5</w:t>
      </w:r>
      <w:r w:rsidRPr="001E69D0">
        <w:rPr>
          <w:rFonts w:ascii="Times New Roman" w:eastAsia="Times New Roman" w:hAnsi="Times New Roman" w:cs="Times New Roman"/>
          <w:sz w:val="28"/>
          <w:szCs w:val="28"/>
          <w:lang w:val="uk-UA" w:eastAsia="ru-RU"/>
        </w:rPr>
        <w:t>).</w:t>
      </w:r>
    </w:p>
    <w:p w14:paraId="0EF43541" w14:textId="14E25F65" w:rsidR="001E69D0" w:rsidRPr="001E69D0" w:rsidRDefault="001E69D0" w:rsidP="001E69D0">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1E69D0">
        <w:rPr>
          <w:rFonts w:ascii="Times New Roman" w:eastAsia="Times New Roman" w:hAnsi="Times New Roman" w:cs="Times New Roman"/>
          <w:sz w:val="28"/>
          <w:szCs w:val="28"/>
          <w:lang w:val="uk-UA" w:eastAsia="ru-RU"/>
        </w:rPr>
        <w:t>2. Кабінет міністрів України. URL</w:t>
      </w:r>
      <w:r>
        <w:rPr>
          <w:rFonts w:ascii="Times New Roman" w:eastAsia="Times New Roman" w:hAnsi="Times New Roman" w:cs="Times New Roman"/>
          <w:sz w:val="28"/>
          <w:szCs w:val="28"/>
          <w:lang w:val="uk-UA" w:eastAsia="ru-RU"/>
        </w:rPr>
        <w:t xml:space="preserve"> </w:t>
      </w:r>
      <w:r w:rsidRPr="001E69D0">
        <w:rPr>
          <w:rFonts w:ascii="Times New Roman" w:eastAsia="Times New Roman" w:hAnsi="Times New Roman" w:cs="Times New Roman"/>
          <w:sz w:val="28"/>
          <w:szCs w:val="28"/>
          <w:lang w:val="uk-UA" w:eastAsia="ru-RU"/>
        </w:rPr>
        <w:t xml:space="preserve">: </w:t>
      </w:r>
      <w:hyperlink r:id="rId161" w:history="1">
        <w:r w:rsidRPr="001E69D0">
          <w:rPr>
            <w:rFonts w:ascii="Times New Roman" w:eastAsia="Times New Roman" w:hAnsi="Times New Roman" w:cs="Times New Roman"/>
            <w:sz w:val="28"/>
            <w:szCs w:val="28"/>
            <w:lang w:val="uk-UA" w:eastAsia="ru-RU"/>
          </w:rPr>
          <w:t>http://www.min.gov.ua</w:t>
        </w:r>
      </w:hyperlink>
      <w:r w:rsidRPr="001E69D0">
        <w:rPr>
          <w:rFonts w:ascii="Times New Roman" w:eastAsia="Times New Roman" w:hAnsi="Times New Roman" w:cs="Times New Roman"/>
          <w:sz w:val="28"/>
          <w:szCs w:val="28"/>
          <w:lang w:val="uk-UA" w:eastAsia="ru-RU"/>
        </w:rPr>
        <w:t xml:space="preserve"> (дата звернення: 20.01.2025).</w:t>
      </w:r>
    </w:p>
    <w:p w14:paraId="49ABAB0C" w14:textId="3BF32667" w:rsidR="001E69D0" w:rsidRPr="001E69D0" w:rsidRDefault="001E69D0" w:rsidP="001E69D0">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1E69D0">
        <w:rPr>
          <w:rFonts w:ascii="Times New Roman" w:eastAsia="Times New Roman" w:hAnsi="Times New Roman" w:cs="Times New Roman"/>
          <w:sz w:val="28"/>
          <w:szCs w:val="28"/>
          <w:lang w:val="uk-UA" w:eastAsia="ru-RU"/>
        </w:rPr>
        <w:t>3. Запорізька обласна державна адміністрація</w:t>
      </w:r>
      <w:r w:rsidRPr="001E69D0">
        <w:rPr>
          <w:rFonts w:ascii="Times New Roman" w:eastAsia="Times New Roman" w:hAnsi="Times New Roman" w:cs="Times New Roman"/>
          <w:sz w:val="28"/>
          <w:szCs w:val="28"/>
          <w:lang w:val="ru-RU" w:eastAsia="ru-RU"/>
        </w:rPr>
        <w:t>.</w:t>
      </w:r>
      <w:r w:rsidRPr="001E69D0">
        <w:rPr>
          <w:rFonts w:ascii="Times New Roman" w:eastAsia="Times New Roman" w:hAnsi="Times New Roman" w:cs="Times New Roman"/>
          <w:sz w:val="28"/>
          <w:szCs w:val="28"/>
          <w:lang w:val="uk-UA" w:eastAsia="ru-RU"/>
        </w:rPr>
        <w:t xml:space="preserve"> URL</w:t>
      </w:r>
      <w:r>
        <w:rPr>
          <w:rFonts w:ascii="Times New Roman" w:eastAsia="Times New Roman" w:hAnsi="Times New Roman" w:cs="Times New Roman"/>
          <w:sz w:val="28"/>
          <w:szCs w:val="28"/>
          <w:lang w:val="uk-UA" w:eastAsia="ru-RU"/>
        </w:rPr>
        <w:t xml:space="preserve"> </w:t>
      </w:r>
      <w:r w:rsidRPr="001E69D0">
        <w:rPr>
          <w:rFonts w:ascii="Times New Roman" w:eastAsia="Times New Roman" w:hAnsi="Times New Roman" w:cs="Times New Roman"/>
          <w:sz w:val="28"/>
          <w:szCs w:val="28"/>
          <w:lang w:val="uk-UA" w:eastAsia="ru-RU"/>
        </w:rPr>
        <w:t xml:space="preserve">: </w:t>
      </w:r>
      <w:hyperlink r:id="rId162" w:history="1">
        <w:r w:rsidRPr="001E69D0">
          <w:rPr>
            <w:rFonts w:ascii="Times New Roman" w:eastAsia="Times New Roman" w:hAnsi="Times New Roman" w:cs="Times New Roman"/>
            <w:sz w:val="28"/>
            <w:szCs w:val="28"/>
            <w:lang w:val="uk-UA" w:eastAsia="ru-RU"/>
          </w:rPr>
          <w:t>http://www.zoda.gov.ua</w:t>
        </w:r>
      </w:hyperlink>
      <w:r w:rsidRPr="001E69D0">
        <w:rPr>
          <w:rFonts w:ascii="Times New Roman" w:eastAsia="Times New Roman" w:hAnsi="Times New Roman" w:cs="Times New Roman"/>
          <w:sz w:val="28"/>
          <w:szCs w:val="28"/>
          <w:lang w:val="uk-UA" w:eastAsia="ru-RU"/>
        </w:rPr>
        <w:t xml:space="preserve"> (дата звернення: 20.01.202</w:t>
      </w:r>
      <w:r w:rsidRPr="001E69D0">
        <w:rPr>
          <w:rFonts w:ascii="Times New Roman" w:eastAsia="Times New Roman" w:hAnsi="Times New Roman" w:cs="Times New Roman"/>
          <w:sz w:val="28"/>
          <w:szCs w:val="28"/>
          <w:lang w:val="ru-RU" w:eastAsia="ru-RU"/>
        </w:rPr>
        <w:t>5</w:t>
      </w:r>
      <w:r w:rsidRPr="001E69D0">
        <w:rPr>
          <w:rFonts w:ascii="Times New Roman" w:eastAsia="Times New Roman" w:hAnsi="Times New Roman" w:cs="Times New Roman"/>
          <w:sz w:val="28"/>
          <w:szCs w:val="28"/>
          <w:lang w:val="uk-UA" w:eastAsia="ru-RU"/>
        </w:rPr>
        <w:t>).</w:t>
      </w:r>
    </w:p>
    <w:p w14:paraId="59CDBA2F" w14:textId="173DE126" w:rsidR="001E69D0" w:rsidRPr="001E69D0" w:rsidRDefault="001E69D0" w:rsidP="001E69D0">
      <w:pPr>
        <w:suppressAutoHyphens/>
        <w:spacing w:after="0" w:line="240" w:lineRule="auto"/>
        <w:ind w:firstLine="709"/>
        <w:jc w:val="both"/>
        <w:rPr>
          <w:rFonts w:ascii="Times New Roman" w:eastAsia="Times New Roman" w:hAnsi="Times New Roman" w:cs="Times New Roman"/>
          <w:sz w:val="28"/>
          <w:szCs w:val="28"/>
          <w:lang w:val="uk-UA" w:eastAsia="ru-RU"/>
        </w:rPr>
      </w:pPr>
      <w:r w:rsidRPr="001E69D0">
        <w:rPr>
          <w:rFonts w:ascii="Times New Roman" w:eastAsia="Calibri" w:hAnsi="Times New Roman" w:cs="Times New Roman"/>
          <w:sz w:val="28"/>
          <w:szCs w:val="28"/>
          <w:lang w:val="uk-UA"/>
        </w:rPr>
        <w:t xml:space="preserve">4. Сайт інформаційного агентства УНІАН. </w:t>
      </w:r>
      <w:r w:rsidRPr="001E69D0">
        <w:rPr>
          <w:rFonts w:ascii="Times New Roman" w:eastAsia="Times New Roman" w:hAnsi="Times New Roman" w:cs="Times New Roman"/>
          <w:sz w:val="28"/>
          <w:szCs w:val="28"/>
          <w:lang w:val="uk-UA" w:eastAsia="ru-RU"/>
        </w:rPr>
        <w:t>URL</w:t>
      </w:r>
      <w:r>
        <w:rPr>
          <w:rFonts w:ascii="Times New Roman" w:eastAsia="Times New Roman" w:hAnsi="Times New Roman" w:cs="Times New Roman"/>
          <w:sz w:val="28"/>
          <w:szCs w:val="28"/>
          <w:lang w:val="uk-UA" w:eastAsia="ru-RU"/>
        </w:rPr>
        <w:t xml:space="preserve"> </w:t>
      </w:r>
      <w:r w:rsidRPr="001E69D0">
        <w:rPr>
          <w:rFonts w:ascii="Times New Roman" w:eastAsia="Times New Roman" w:hAnsi="Times New Roman" w:cs="Times New Roman"/>
          <w:sz w:val="28"/>
          <w:szCs w:val="28"/>
          <w:lang w:val="uk-UA" w:eastAsia="ru-RU"/>
        </w:rPr>
        <w:t xml:space="preserve">: </w:t>
      </w:r>
      <w:r w:rsidRPr="001E69D0">
        <w:rPr>
          <w:rFonts w:ascii="Times New Roman" w:eastAsia="Calibri" w:hAnsi="Times New Roman" w:cs="Times New Roman"/>
          <w:sz w:val="28"/>
          <w:szCs w:val="28"/>
          <w:lang w:val="uk-UA"/>
        </w:rPr>
        <w:t xml:space="preserve">https://www.unian.net/economics </w:t>
      </w:r>
      <w:r w:rsidRPr="001E69D0">
        <w:rPr>
          <w:rFonts w:ascii="Times New Roman" w:eastAsia="Times New Roman" w:hAnsi="Times New Roman" w:cs="Times New Roman"/>
          <w:sz w:val="28"/>
          <w:szCs w:val="28"/>
          <w:lang w:val="uk-UA" w:eastAsia="ru-RU"/>
        </w:rPr>
        <w:t>(дата звернення 20.01.202</w:t>
      </w:r>
      <w:r w:rsidRPr="001E69D0">
        <w:rPr>
          <w:rFonts w:ascii="Times New Roman" w:eastAsia="Times New Roman" w:hAnsi="Times New Roman" w:cs="Times New Roman"/>
          <w:sz w:val="28"/>
          <w:szCs w:val="28"/>
          <w:lang w:val="ru-RU" w:eastAsia="ru-RU"/>
        </w:rPr>
        <w:t>5</w:t>
      </w:r>
      <w:r w:rsidRPr="001E69D0">
        <w:rPr>
          <w:rFonts w:ascii="Times New Roman" w:eastAsia="Times New Roman" w:hAnsi="Times New Roman" w:cs="Times New Roman"/>
          <w:sz w:val="28"/>
          <w:szCs w:val="28"/>
          <w:lang w:val="uk-UA" w:eastAsia="ru-RU"/>
        </w:rPr>
        <w:t>).</w:t>
      </w:r>
    </w:p>
    <w:p w14:paraId="446C7A36" w14:textId="6AA6ACBE" w:rsidR="001E69D0" w:rsidRPr="001E69D0" w:rsidRDefault="001E69D0" w:rsidP="001E69D0">
      <w:pPr>
        <w:suppressAutoHyphens/>
        <w:spacing w:after="0" w:line="240" w:lineRule="auto"/>
        <w:ind w:firstLine="709"/>
        <w:jc w:val="both"/>
        <w:rPr>
          <w:rFonts w:ascii="Times New Roman" w:eastAsia="Times New Roman" w:hAnsi="Times New Roman" w:cs="Times New Roman"/>
          <w:sz w:val="28"/>
          <w:szCs w:val="28"/>
          <w:lang w:val="uk-UA" w:eastAsia="ru-RU"/>
        </w:rPr>
      </w:pPr>
      <w:r w:rsidRPr="001E69D0">
        <w:rPr>
          <w:rFonts w:ascii="Times New Roman" w:eastAsia="Times New Roman" w:hAnsi="Times New Roman" w:cs="Times New Roman"/>
          <w:sz w:val="28"/>
          <w:szCs w:val="28"/>
          <w:lang w:val="uk-UA" w:eastAsia="ru-RU"/>
        </w:rPr>
        <w:t>5. Сайт щотижневика «Бізнес». URL</w:t>
      </w:r>
      <w:r>
        <w:rPr>
          <w:rFonts w:ascii="Times New Roman" w:eastAsia="Times New Roman" w:hAnsi="Times New Roman" w:cs="Times New Roman"/>
          <w:sz w:val="28"/>
          <w:szCs w:val="28"/>
          <w:lang w:val="uk-UA" w:eastAsia="ru-RU"/>
        </w:rPr>
        <w:t xml:space="preserve"> </w:t>
      </w:r>
      <w:r w:rsidRPr="001E69D0">
        <w:rPr>
          <w:rFonts w:ascii="Times New Roman" w:eastAsia="Times New Roman" w:hAnsi="Times New Roman" w:cs="Times New Roman"/>
          <w:sz w:val="28"/>
          <w:szCs w:val="28"/>
          <w:lang w:val="uk-UA" w:eastAsia="ru-RU"/>
        </w:rPr>
        <w:t>: https://www.business.ua/ (дата звернення 20.01.2025).</w:t>
      </w:r>
    </w:p>
    <w:p w14:paraId="10993AFE" w14:textId="4B726228" w:rsidR="001E69D0" w:rsidRPr="001E69D0" w:rsidRDefault="001E69D0" w:rsidP="001E69D0">
      <w:pPr>
        <w:suppressAutoHyphens/>
        <w:spacing w:after="0" w:line="240" w:lineRule="auto"/>
        <w:ind w:firstLine="709"/>
        <w:jc w:val="both"/>
        <w:rPr>
          <w:rFonts w:ascii="Times New Roman" w:eastAsia="Times New Roman" w:hAnsi="Times New Roman" w:cs="Times New Roman"/>
          <w:sz w:val="28"/>
          <w:szCs w:val="28"/>
          <w:lang w:val="uk-UA" w:eastAsia="ru-RU"/>
        </w:rPr>
      </w:pPr>
      <w:r w:rsidRPr="001E69D0">
        <w:rPr>
          <w:rFonts w:ascii="Times New Roman" w:eastAsia="Times New Roman" w:hAnsi="Times New Roman" w:cs="Times New Roman"/>
          <w:sz w:val="28"/>
          <w:szCs w:val="28"/>
          <w:lang w:val="uk-UA" w:eastAsia="ru-RU"/>
        </w:rPr>
        <w:t>6. Сайт української асоціації маркетингу. URL</w:t>
      </w:r>
      <w:r>
        <w:rPr>
          <w:rFonts w:ascii="Times New Roman" w:eastAsia="Times New Roman" w:hAnsi="Times New Roman" w:cs="Times New Roman"/>
          <w:sz w:val="28"/>
          <w:szCs w:val="28"/>
          <w:lang w:val="uk-UA" w:eastAsia="ru-RU"/>
        </w:rPr>
        <w:t xml:space="preserve"> </w:t>
      </w:r>
      <w:r w:rsidRPr="001E69D0">
        <w:rPr>
          <w:rFonts w:ascii="Times New Roman" w:eastAsia="Times New Roman" w:hAnsi="Times New Roman" w:cs="Times New Roman"/>
          <w:sz w:val="28"/>
          <w:szCs w:val="28"/>
          <w:lang w:val="uk-UA" w:eastAsia="ru-RU"/>
        </w:rPr>
        <w:t>: http://uam.in.ua/ (дата звернення 20.01.2025).</w:t>
      </w:r>
    </w:p>
    <w:p w14:paraId="6178DFCA" w14:textId="7E2C88C5" w:rsidR="001E69D0" w:rsidRPr="001E69D0" w:rsidRDefault="001E69D0" w:rsidP="001E69D0">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1E69D0">
        <w:rPr>
          <w:rFonts w:ascii="Times New Roman" w:eastAsia="Times New Roman" w:hAnsi="Times New Roman" w:cs="Times New Roman"/>
          <w:sz w:val="28"/>
          <w:szCs w:val="28"/>
          <w:lang w:val="uk-UA" w:eastAsia="ru-RU"/>
        </w:rPr>
        <w:t>7. Бізнес: журнал. URL</w:t>
      </w:r>
      <w:r>
        <w:rPr>
          <w:rFonts w:ascii="Times New Roman" w:eastAsia="Times New Roman" w:hAnsi="Times New Roman" w:cs="Times New Roman"/>
          <w:sz w:val="28"/>
          <w:szCs w:val="28"/>
          <w:lang w:val="uk-UA" w:eastAsia="ru-RU"/>
        </w:rPr>
        <w:t xml:space="preserve"> </w:t>
      </w:r>
      <w:r w:rsidRPr="001E69D0">
        <w:rPr>
          <w:rFonts w:ascii="Times New Roman" w:eastAsia="Times New Roman" w:hAnsi="Times New Roman" w:cs="Times New Roman"/>
          <w:sz w:val="28"/>
          <w:szCs w:val="28"/>
          <w:lang w:val="uk-UA" w:eastAsia="ru-RU"/>
        </w:rPr>
        <w:t xml:space="preserve">: </w:t>
      </w:r>
      <w:hyperlink r:id="rId163" w:history="1">
        <w:r w:rsidRPr="001E69D0">
          <w:rPr>
            <w:rFonts w:ascii="Times New Roman" w:eastAsia="Times New Roman" w:hAnsi="Times New Roman" w:cs="Times New Roman"/>
            <w:sz w:val="28"/>
            <w:szCs w:val="28"/>
            <w:lang w:val="uk-UA" w:eastAsia="ru-RU"/>
          </w:rPr>
          <w:t>http://www.business.ua</w:t>
        </w:r>
      </w:hyperlink>
      <w:r w:rsidRPr="001E69D0">
        <w:rPr>
          <w:rFonts w:ascii="Times New Roman" w:eastAsia="Times New Roman" w:hAnsi="Times New Roman" w:cs="Times New Roman"/>
          <w:sz w:val="28"/>
          <w:szCs w:val="28"/>
          <w:lang w:val="uk-UA" w:eastAsia="ru-RU"/>
        </w:rPr>
        <w:t xml:space="preserve"> (дата звернення 20.01.2025). </w:t>
      </w:r>
    </w:p>
    <w:p w14:paraId="582B5BCB" w14:textId="505D44E8" w:rsidR="00B6131E" w:rsidRPr="001E69D0" w:rsidRDefault="001E69D0" w:rsidP="001E69D0">
      <w:pPr>
        <w:tabs>
          <w:tab w:val="left" w:pos="1134"/>
        </w:tabs>
        <w:spacing w:after="0" w:line="240" w:lineRule="auto"/>
        <w:ind w:firstLine="709"/>
        <w:contextualSpacing/>
        <w:jc w:val="both"/>
        <w:rPr>
          <w:rFonts w:ascii="Times New Roman" w:eastAsia="Times New Roman" w:hAnsi="Times New Roman" w:cs="Times New Roman"/>
          <w:sz w:val="28"/>
          <w:szCs w:val="28"/>
          <w:lang w:val="uk-UA" w:eastAsia="ru-RU"/>
        </w:rPr>
      </w:pPr>
      <w:r w:rsidRPr="001E69D0">
        <w:rPr>
          <w:rFonts w:ascii="Times New Roman" w:eastAsia="Times New Roman" w:hAnsi="Times New Roman" w:cs="Times New Roman"/>
          <w:sz w:val="28"/>
          <w:szCs w:val="28"/>
          <w:lang w:val="uk-UA" w:eastAsia="ru-RU"/>
        </w:rPr>
        <w:t>8. Логістика в Україні.</w:t>
      </w:r>
      <w:r w:rsidRPr="001E69D0">
        <w:rPr>
          <w:rFonts w:ascii="Calibri" w:eastAsia="Calibri" w:hAnsi="Calibri" w:cs="Times New Roman"/>
          <w:sz w:val="28"/>
          <w:szCs w:val="28"/>
          <w:lang w:val="ru-RU"/>
        </w:rPr>
        <w:t xml:space="preserve"> </w:t>
      </w:r>
      <w:r w:rsidRPr="001E69D0">
        <w:rPr>
          <w:rFonts w:ascii="Times New Roman" w:eastAsia="Times New Roman" w:hAnsi="Times New Roman" w:cs="Times New Roman"/>
          <w:sz w:val="28"/>
          <w:szCs w:val="28"/>
          <w:lang w:val="uk-UA" w:eastAsia="ru-RU"/>
        </w:rPr>
        <w:t xml:space="preserve">URL : </w:t>
      </w:r>
      <w:hyperlink r:id="rId164" w:history="1">
        <w:r w:rsidRPr="001E69D0">
          <w:rPr>
            <w:rFonts w:ascii="Times New Roman" w:eastAsia="Times New Roman" w:hAnsi="Times New Roman" w:cs="Times New Roman"/>
            <w:sz w:val="28"/>
            <w:szCs w:val="28"/>
            <w:lang w:val="uk-UA" w:eastAsia="ru-RU"/>
          </w:rPr>
          <w:t>https://logistics-ukraine.com/</w:t>
        </w:r>
      </w:hyperlink>
      <w:r w:rsidRPr="001E69D0">
        <w:rPr>
          <w:rFonts w:ascii="Times New Roman" w:eastAsia="Times New Roman" w:hAnsi="Times New Roman" w:cs="Times New Roman"/>
          <w:sz w:val="28"/>
          <w:szCs w:val="28"/>
          <w:lang w:val="uk-UA" w:eastAsia="ru-RU"/>
        </w:rPr>
        <w:t xml:space="preserve">   (дата звернення: 20.01.2025).</w:t>
      </w:r>
    </w:p>
    <w:p w14:paraId="126D5364" w14:textId="77777777" w:rsidR="00B6131E" w:rsidRPr="001E69D0" w:rsidRDefault="00B6131E" w:rsidP="001E69D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14:paraId="764E1375" w14:textId="77777777" w:rsidR="002C50A0" w:rsidRPr="001E69D0" w:rsidRDefault="002C50A0" w:rsidP="001E69D0">
      <w:pPr>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w:p>
    <w:p w14:paraId="6E753393" w14:textId="6EEAB079" w:rsidR="00B6131E" w:rsidRDefault="00B6131E">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14:paraId="609F69A9" w14:textId="77777777" w:rsidR="00B6131E" w:rsidRPr="00FD305F" w:rsidRDefault="00B6131E" w:rsidP="00B6131E">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val="uk-UA" w:eastAsia="ru-RU"/>
        </w:rPr>
      </w:pPr>
      <w:r w:rsidRPr="00FD305F">
        <w:rPr>
          <w:rFonts w:ascii="Times New Roman" w:eastAsia="Times New Roman" w:hAnsi="Times New Roman" w:cs="Times New Roman"/>
          <w:sz w:val="28"/>
          <w:szCs w:val="28"/>
          <w:lang w:val="uk-UA" w:eastAsia="ru-RU"/>
        </w:rPr>
        <w:lastRenderedPageBreak/>
        <w:t>Навчальне видання</w:t>
      </w:r>
    </w:p>
    <w:p w14:paraId="5EA56F28"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r w:rsidRPr="00FD305F">
        <w:rPr>
          <w:rFonts w:ascii="Times New Roman" w:eastAsia="Times New Roman" w:hAnsi="Times New Roman" w:cs="Times New Roman"/>
          <w:sz w:val="28"/>
          <w:szCs w:val="28"/>
          <w:lang w:val="uk-UA" w:eastAsia="ru-RU"/>
        </w:rPr>
        <w:t>(</w:t>
      </w:r>
      <w:r w:rsidRPr="00FD305F">
        <w:rPr>
          <w:rFonts w:ascii="Times New Roman" w:eastAsia="Times New Roman" w:hAnsi="Times New Roman" w:cs="Times New Roman"/>
          <w:i/>
          <w:sz w:val="28"/>
          <w:szCs w:val="28"/>
          <w:lang w:val="uk-UA" w:eastAsia="ru-RU"/>
        </w:rPr>
        <w:t>українською мовою</w:t>
      </w:r>
      <w:r w:rsidRPr="00FD305F">
        <w:rPr>
          <w:rFonts w:ascii="Times New Roman" w:eastAsia="Times New Roman" w:hAnsi="Times New Roman" w:cs="Times New Roman"/>
          <w:sz w:val="28"/>
          <w:szCs w:val="28"/>
          <w:lang w:val="uk-UA" w:eastAsia="ru-RU"/>
        </w:rPr>
        <w:t>)</w:t>
      </w:r>
    </w:p>
    <w:p w14:paraId="0BA6278D"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p>
    <w:p w14:paraId="004813C9"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p>
    <w:p w14:paraId="682BA50A"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p>
    <w:p w14:paraId="4779B0E7" w14:textId="77777777" w:rsidR="00FD305F" w:rsidRDefault="00FD305F" w:rsidP="00B6131E">
      <w:pPr>
        <w:spacing w:after="0" w:line="240" w:lineRule="auto"/>
        <w:jc w:val="center"/>
        <w:rPr>
          <w:rFonts w:ascii="Times New Roman" w:eastAsia="Times New Roman" w:hAnsi="Times New Roman" w:cs="Times New Roman"/>
          <w:sz w:val="28"/>
          <w:szCs w:val="28"/>
          <w:lang w:val="uk-UA" w:eastAsia="ru-RU"/>
        </w:rPr>
      </w:pPr>
      <w:r w:rsidRPr="00FD305F">
        <w:rPr>
          <w:rFonts w:ascii="Times New Roman" w:eastAsia="Times New Roman" w:hAnsi="Times New Roman" w:cs="Times New Roman"/>
          <w:sz w:val="28"/>
          <w:szCs w:val="28"/>
          <w:lang w:val="uk-UA" w:eastAsia="ru-RU"/>
        </w:rPr>
        <w:t xml:space="preserve">Головань Ольга Олексіївна </w:t>
      </w:r>
    </w:p>
    <w:p w14:paraId="2FC616D3"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proofErr w:type="spellStart"/>
      <w:r w:rsidRPr="00FD305F">
        <w:rPr>
          <w:rFonts w:ascii="Times New Roman" w:eastAsia="Times New Roman" w:hAnsi="Times New Roman" w:cs="Times New Roman"/>
          <w:sz w:val="28"/>
          <w:szCs w:val="28"/>
          <w:lang w:val="uk-UA" w:eastAsia="ru-RU"/>
        </w:rPr>
        <w:t>Бікулов</w:t>
      </w:r>
      <w:proofErr w:type="spellEnd"/>
      <w:r w:rsidRPr="00FD305F">
        <w:rPr>
          <w:rFonts w:ascii="Times New Roman" w:eastAsia="Times New Roman" w:hAnsi="Times New Roman" w:cs="Times New Roman"/>
          <w:sz w:val="28"/>
          <w:szCs w:val="28"/>
          <w:lang w:val="uk-UA" w:eastAsia="ru-RU"/>
        </w:rPr>
        <w:t xml:space="preserve"> </w:t>
      </w:r>
      <w:proofErr w:type="spellStart"/>
      <w:r w:rsidRPr="00FD305F">
        <w:rPr>
          <w:rFonts w:ascii="Times New Roman" w:eastAsia="Times New Roman" w:hAnsi="Times New Roman" w:cs="Times New Roman"/>
          <w:sz w:val="28"/>
          <w:szCs w:val="28"/>
          <w:lang w:val="uk-UA" w:eastAsia="ru-RU"/>
        </w:rPr>
        <w:t>Дамір</w:t>
      </w:r>
      <w:proofErr w:type="spellEnd"/>
      <w:r w:rsidRPr="00FD305F">
        <w:rPr>
          <w:rFonts w:ascii="Times New Roman" w:eastAsia="Times New Roman" w:hAnsi="Times New Roman" w:cs="Times New Roman"/>
          <w:sz w:val="28"/>
          <w:szCs w:val="28"/>
          <w:lang w:val="uk-UA" w:eastAsia="ru-RU"/>
        </w:rPr>
        <w:t xml:space="preserve"> </w:t>
      </w:r>
      <w:proofErr w:type="spellStart"/>
      <w:r w:rsidRPr="00FD305F">
        <w:rPr>
          <w:rFonts w:ascii="Times New Roman" w:eastAsia="Times New Roman" w:hAnsi="Times New Roman" w:cs="Times New Roman"/>
          <w:sz w:val="28"/>
          <w:szCs w:val="28"/>
          <w:lang w:val="uk-UA" w:eastAsia="ru-RU"/>
        </w:rPr>
        <w:t>Тагірович</w:t>
      </w:r>
      <w:proofErr w:type="spellEnd"/>
    </w:p>
    <w:p w14:paraId="4CC24B80" w14:textId="77777777" w:rsidR="00FD305F" w:rsidRPr="00FD305F" w:rsidRDefault="00FD305F" w:rsidP="00FD305F">
      <w:pPr>
        <w:spacing w:after="0" w:line="240" w:lineRule="auto"/>
        <w:jc w:val="center"/>
        <w:rPr>
          <w:rFonts w:ascii="Times New Roman" w:eastAsia="Times New Roman" w:hAnsi="Times New Roman" w:cs="Times New Roman"/>
          <w:sz w:val="28"/>
          <w:szCs w:val="28"/>
          <w:lang w:val="uk-UA" w:eastAsia="ru-RU"/>
        </w:rPr>
      </w:pPr>
      <w:r w:rsidRPr="00FD305F">
        <w:rPr>
          <w:rFonts w:ascii="Times New Roman" w:eastAsia="Times New Roman" w:hAnsi="Times New Roman" w:cs="Times New Roman"/>
          <w:sz w:val="28"/>
          <w:szCs w:val="28"/>
          <w:lang w:val="uk-UA" w:eastAsia="ru-RU"/>
        </w:rPr>
        <w:t>Олійник Олександр Миколайович</w:t>
      </w:r>
    </w:p>
    <w:p w14:paraId="2BEB7375" w14:textId="77777777" w:rsidR="00FD305F" w:rsidRPr="00FD305F" w:rsidRDefault="00FD305F" w:rsidP="00FD305F">
      <w:pPr>
        <w:spacing w:after="0" w:line="240" w:lineRule="auto"/>
        <w:jc w:val="center"/>
        <w:rPr>
          <w:rFonts w:ascii="Times New Roman" w:eastAsia="Times New Roman" w:hAnsi="Times New Roman" w:cs="Times New Roman"/>
          <w:sz w:val="28"/>
          <w:szCs w:val="28"/>
          <w:lang w:val="uk-UA" w:eastAsia="ru-RU"/>
        </w:rPr>
      </w:pPr>
      <w:r w:rsidRPr="00FD305F">
        <w:rPr>
          <w:rFonts w:ascii="Times New Roman" w:eastAsia="Times New Roman" w:hAnsi="Times New Roman" w:cs="Times New Roman"/>
          <w:sz w:val="28"/>
          <w:szCs w:val="28"/>
          <w:lang w:val="uk-UA" w:eastAsia="ru-RU"/>
        </w:rPr>
        <w:t>Маркова Світлана Вікторівна</w:t>
      </w:r>
    </w:p>
    <w:p w14:paraId="65F707F3" w14:textId="77777777" w:rsidR="00FD305F" w:rsidRPr="00FD305F" w:rsidRDefault="00FD305F" w:rsidP="00FD305F">
      <w:pPr>
        <w:spacing w:after="0" w:line="240" w:lineRule="auto"/>
        <w:jc w:val="center"/>
        <w:rPr>
          <w:rFonts w:ascii="Times New Roman" w:eastAsia="Times New Roman" w:hAnsi="Times New Roman" w:cs="Times New Roman"/>
          <w:sz w:val="28"/>
          <w:szCs w:val="28"/>
          <w:lang w:val="uk-UA" w:eastAsia="ru-RU"/>
        </w:rPr>
      </w:pPr>
      <w:proofErr w:type="spellStart"/>
      <w:r w:rsidRPr="00FD305F">
        <w:rPr>
          <w:rFonts w:ascii="Times New Roman" w:eastAsia="Times New Roman" w:hAnsi="Times New Roman" w:cs="Times New Roman"/>
          <w:sz w:val="28"/>
          <w:szCs w:val="28"/>
          <w:lang w:val="uk-UA" w:eastAsia="ru-RU"/>
        </w:rPr>
        <w:t>Сухарева</w:t>
      </w:r>
      <w:proofErr w:type="spellEnd"/>
      <w:r w:rsidRPr="00FD305F">
        <w:rPr>
          <w:rFonts w:ascii="Times New Roman" w:eastAsia="Times New Roman" w:hAnsi="Times New Roman" w:cs="Times New Roman"/>
          <w:sz w:val="28"/>
          <w:szCs w:val="28"/>
          <w:lang w:val="uk-UA" w:eastAsia="ru-RU"/>
        </w:rPr>
        <w:t xml:space="preserve"> Катерина Володимирівна</w:t>
      </w:r>
    </w:p>
    <w:p w14:paraId="0190C10E"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proofErr w:type="spellStart"/>
      <w:r w:rsidRPr="00FD305F">
        <w:rPr>
          <w:rFonts w:ascii="Times New Roman" w:eastAsia="Times New Roman" w:hAnsi="Times New Roman" w:cs="Times New Roman"/>
          <w:sz w:val="28"/>
          <w:szCs w:val="28"/>
          <w:lang w:val="uk-UA" w:eastAsia="ru-RU"/>
        </w:rPr>
        <w:t>Маказан</w:t>
      </w:r>
      <w:proofErr w:type="spellEnd"/>
      <w:r w:rsidRPr="00FD305F">
        <w:rPr>
          <w:rFonts w:ascii="Times New Roman" w:eastAsia="Times New Roman" w:hAnsi="Times New Roman" w:cs="Times New Roman"/>
          <w:sz w:val="28"/>
          <w:szCs w:val="28"/>
          <w:lang w:val="uk-UA" w:eastAsia="ru-RU"/>
        </w:rPr>
        <w:t xml:space="preserve"> Євгенія Василівна</w:t>
      </w:r>
    </w:p>
    <w:p w14:paraId="3B3F5BDB" w14:textId="77777777" w:rsidR="00B6131E" w:rsidRPr="00FD305F" w:rsidRDefault="00B6131E" w:rsidP="00B6131E">
      <w:pPr>
        <w:tabs>
          <w:tab w:val="left" w:pos="3267"/>
          <w:tab w:val="center" w:pos="4819"/>
        </w:tabs>
        <w:spacing w:after="0" w:line="240" w:lineRule="auto"/>
        <w:jc w:val="center"/>
        <w:rPr>
          <w:rFonts w:ascii="Times New Roman" w:eastAsia="Times New Roman" w:hAnsi="Times New Roman" w:cs="Times New Roman"/>
          <w:sz w:val="28"/>
          <w:szCs w:val="28"/>
          <w:lang w:val="uk-UA" w:eastAsia="ru-RU"/>
        </w:rPr>
      </w:pPr>
    </w:p>
    <w:p w14:paraId="08B3AFA6"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p>
    <w:p w14:paraId="70662F3F"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p>
    <w:p w14:paraId="1B2F69B8" w14:textId="2319F24B" w:rsidR="00B6131E" w:rsidRPr="00FD305F" w:rsidRDefault="00FD305F" w:rsidP="00B6131E">
      <w:pPr>
        <w:spacing w:after="0" w:line="240" w:lineRule="auto"/>
        <w:jc w:val="center"/>
        <w:rPr>
          <w:rFonts w:ascii="Times New Roman" w:eastAsia="Times New Roman" w:hAnsi="Times New Roman" w:cs="Times New Roman"/>
          <w:sz w:val="28"/>
          <w:szCs w:val="28"/>
          <w:lang w:val="uk-UA" w:eastAsia="ru-RU"/>
        </w:rPr>
      </w:pPr>
      <w:r w:rsidRPr="00FD305F">
        <w:rPr>
          <w:rFonts w:ascii="Times New Roman" w:eastAsia="Times New Roman" w:hAnsi="Times New Roman" w:cs="Times New Roman"/>
          <w:sz w:val="28"/>
          <w:szCs w:val="28"/>
          <w:lang w:val="uk-UA" w:eastAsia="ru-RU"/>
        </w:rPr>
        <w:t>МОДЕЛІ ТА МЕТОДИ БІЗНЕС-АДМІНІСТРУВАННЯ</w:t>
      </w:r>
    </w:p>
    <w:p w14:paraId="04F765A1"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p>
    <w:p w14:paraId="5F66DCD2" w14:textId="77777777" w:rsidR="00FD305F" w:rsidRPr="00FD305F" w:rsidRDefault="00FD305F" w:rsidP="00FD305F">
      <w:pPr>
        <w:spacing w:after="0" w:line="240" w:lineRule="auto"/>
        <w:jc w:val="center"/>
        <w:rPr>
          <w:rFonts w:ascii="Times New Roman" w:eastAsia="Times New Roman" w:hAnsi="Times New Roman" w:cs="Times New Roman"/>
          <w:sz w:val="28"/>
          <w:szCs w:val="28"/>
          <w:lang w:val="uk-UA" w:eastAsia="ru-RU"/>
        </w:rPr>
      </w:pPr>
      <w:r w:rsidRPr="00FD305F">
        <w:rPr>
          <w:rFonts w:ascii="Times New Roman" w:eastAsia="Times New Roman" w:hAnsi="Times New Roman" w:cs="Times New Roman"/>
          <w:sz w:val="28"/>
          <w:szCs w:val="28"/>
          <w:lang w:val="uk-UA" w:eastAsia="ru-RU"/>
        </w:rPr>
        <w:t>Навчальний посібник</w:t>
      </w:r>
    </w:p>
    <w:p w14:paraId="0832513D" w14:textId="77777777" w:rsidR="00FD305F" w:rsidRPr="00FD305F" w:rsidRDefault="00FD305F" w:rsidP="00FD305F">
      <w:pPr>
        <w:spacing w:after="0" w:line="240" w:lineRule="auto"/>
        <w:jc w:val="center"/>
        <w:rPr>
          <w:rFonts w:ascii="Times New Roman" w:eastAsia="Times New Roman" w:hAnsi="Times New Roman" w:cs="Times New Roman"/>
          <w:sz w:val="28"/>
          <w:szCs w:val="28"/>
          <w:lang w:val="uk-UA" w:eastAsia="ru-RU"/>
        </w:rPr>
      </w:pPr>
      <w:r w:rsidRPr="00FD305F">
        <w:rPr>
          <w:rFonts w:ascii="Times New Roman" w:eastAsia="Times New Roman" w:hAnsi="Times New Roman" w:cs="Times New Roman"/>
          <w:sz w:val="28"/>
          <w:szCs w:val="28"/>
          <w:lang w:val="uk-UA" w:eastAsia="ru-RU"/>
        </w:rPr>
        <w:t>для здобувачів ступеня вищої освіти магістра</w:t>
      </w:r>
    </w:p>
    <w:p w14:paraId="0D6348AF" w14:textId="77777777" w:rsidR="00FD305F" w:rsidRPr="00FD305F" w:rsidRDefault="00FD305F" w:rsidP="00FD305F">
      <w:pPr>
        <w:spacing w:after="0" w:line="240" w:lineRule="auto"/>
        <w:jc w:val="center"/>
        <w:rPr>
          <w:rFonts w:ascii="Times New Roman" w:eastAsia="Times New Roman" w:hAnsi="Times New Roman" w:cs="Times New Roman"/>
          <w:sz w:val="28"/>
          <w:szCs w:val="28"/>
          <w:lang w:val="uk-UA" w:eastAsia="ru-RU"/>
        </w:rPr>
      </w:pPr>
      <w:r w:rsidRPr="00FD305F">
        <w:rPr>
          <w:rFonts w:ascii="Times New Roman" w:eastAsia="Times New Roman" w:hAnsi="Times New Roman" w:cs="Times New Roman"/>
          <w:sz w:val="28"/>
          <w:szCs w:val="28"/>
          <w:lang w:val="uk-UA" w:eastAsia="ru-RU"/>
        </w:rPr>
        <w:t xml:space="preserve">спеціальності «Менеджмент» </w:t>
      </w:r>
    </w:p>
    <w:p w14:paraId="0600FA9A" w14:textId="34E82BE7" w:rsidR="00B6131E" w:rsidRPr="00FD305F" w:rsidRDefault="00FD305F" w:rsidP="00FD305F">
      <w:pPr>
        <w:spacing w:after="0" w:line="240" w:lineRule="auto"/>
        <w:jc w:val="center"/>
        <w:rPr>
          <w:rFonts w:ascii="Times New Roman" w:eastAsia="Times New Roman" w:hAnsi="Times New Roman" w:cs="Times New Roman"/>
          <w:sz w:val="28"/>
          <w:szCs w:val="28"/>
          <w:lang w:val="uk-UA" w:eastAsia="ru-RU"/>
        </w:rPr>
      </w:pPr>
      <w:r w:rsidRPr="00FD305F">
        <w:rPr>
          <w:rFonts w:ascii="Times New Roman" w:eastAsia="Times New Roman" w:hAnsi="Times New Roman" w:cs="Times New Roman"/>
          <w:sz w:val="28"/>
          <w:szCs w:val="28"/>
          <w:lang w:val="uk-UA" w:eastAsia="ru-RU"/>
        </w:rPr>
        <w:t>освітньо-професійної програми «Бізнес-адміністрування»</w:t>
      </w:r>
    </w:p>
    <w:p w14:paraId="6E9AAB07"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p>
    <w:p w14:paraId="3EA01784"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p>
    <w:p w14:paraId="1EB2F30E"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p>
    <w:p w14:paraId="52231A3B"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p>
    <w:p w14:paraId="27B2217A" w14:textId="77777777" w:rsidR="00B6131E" w:rsidRPr="00FD305F" w:rsidRDefault="00B6131E" w:rsidP="00B6131E">
      <w:pPr>
        <w:spacing w:after="0" w:line="240" w:lineRule="auto"/>
        <w:jc w:val="center"/>
        <w:rPr>
          <w:rFonts w:ascii="Times New Roman" w:eastAsia="Times New Roman" w:hAnsi="Times New Roman" w:cs="Times New Roman"/>
          <w:i/>
          <w:sz w:val="28"/>
          <w:szCs w:val="28"/>
          <w:lang w:val="uk-UA" w:eastAsia="ru-RU"/>
        </w:rPr>
      </w:pPr>
      <w:r w:rsidRPr="00FD305F">
        <w:rPr>
          <w:rFonts w:ascii="Times New Roman" w:eastAsia="Times New Roman" w:hAnsi="Times New Roman" w:cs="Times New Roman"/>
          <w:sz w:val="28"/>
          <w:szCs w:val="28"/>
          <w:lang w:val="uk-UA" w:eastAsia="ru-RU"/>
        </w:rPr>
        <w:t xml:space="preserve">Рецензент </w:t>
      </w:r>
      <w:r w:rsidRPr="00FD305F">
        <w:rPr>
          <w:rFonts w:ascii="Times New Roman" w:eastAsia="Times New Roman" w:hAnsi="Times New Roman" w:cs="Times New Roman"/>
          <w:i/>
          <w:sz w:val="28"/>
          <w:szCs w:val="28"/>
          <w:lang w:val="uk-UA" w:eastAsia="ru-RU"/>
        </w:rPr>
        <w:t xml:space="preserve">О.С. </w:t>
      </w:r>
      <w:proofErr w:type="spellStart"/>
      <w:r w:rsidRPr="00FD305F">
        <w:rPr>
          <w:rFonts w:ascii="Times New Roman" w:eastAsia="Times New Roman" w:hAnsi="Times New Roman" w:cs="Times New Roman"/>
          <w:i/>
          <w:sz w:val="28"/>
          <w:szCs w:val="28"/>
          <w:lang w:val="uk-UA" w:eastAsia="ru-RU"/>
        </w:rPr>
        <w:t>Верітова</w:t>
      </w:r>
      <w:proofErr w:type="spellEnd"/>
    </w:p>
    <w:p w14:paraId="77BB0934" w14:textId="77777777" w:rsidR="00B6131E" w:rsidRPr="00FD305F" w:rsidRDefault="00B6131E" w:rsidP="00B6131E">
      <w:pPr>
        <w:spacing w:after="0" w:line="240" w:lineRule="auto"/>
        <w:jc w:val="center"/>
        <w:rPr>
          <w:rFonts w:ascii="Times New Roman" w:eastAsia="Times New Roman" w:hAnsi="Times New Roman" w:cs="Times New Roman"/>
          <w:sz w:val="28"/>
          <w:szCs w:val="28"/>
          <w:lang w:val="uk-UA" w:eastAsia="ru-RU"/>
        </w:rPr>
      </w:pPr>
      <w:r w:rsidRPr="00FD305F">
        <w:rPr>
          <w:rFonts w:ascii="Times New Roman" w:eastAsia="Times New Roman" w:hAnsi="Times New Roman" w:cs="Times New Roman"/>
          <w:sz w:val="28"/>
          <w:szCs w:val="28"/>
          <w:lang w:val="uk-UA" w:eastAsia="ru-RU"/>
        </w:rPr>
        <w:t xml:space="preserve">Відповідальний за випуск </w:t>
      </w:r>
      <w:r w:rsidRPr="00FD305F">
        <w:rPr>
          <w:rFonts w:ascii="Times New Roman" w:eastAsia="Times New Roman" w:hAnsi="Times New Roman" w:cs="Times New Roman"/>
          <w:i/>
          <w:sz w:val="28"/>
          <w:szCs w:val="28"/>
          <w:lang w:val="uk-UA" w:eastAsia="ru-RU"/>
        </w:rPr>
        <w:t xml:space="preserve">Д.Т. </w:t>
      </w:r>
      <w:proofErr w:type="spellStart"/>
      <w:r w:rsidRPr="00FD305F">
        <w:rPr>
          <w:rFonts w:ascii="Times New Roman" w:eastAsia="Times New Roman" w:hAnsi="Times New Roman" w:cs="Times New Roman"/>
          <w:i/>
          <w:sz w:val="28"/>
          <w:szCs w:val="28"/>
          <w:lang w:val="uk-UA" w:eastAsia="ru-RU"/>
        </w:rPr>
        <w:t>Бікулов</w:t>
      </w:r>
      <w:proofErr w:type="spellEnd"/>
    </w:p>
    <w:p w14:paraId="5D5CFF75" w14:textId="5FDCFAD3" w:rsidR="00B6131E" w:rsidRPr="00FD305F" w:rsidRDefault="00B6131E" w:rsidP="00B6131E">
      <w:pPr>
        <w:tabs>
          <w:tab w:val="left" w:pos="993"/>
        </w:tabs>
        <w:spacing w:after="0" w:line="240" w:lineRule="auto"/>
        <w:jc w:val="center"/>
        <w:rPr>
          <w:rFonts w:ascii="Times New Roman" w:eastAsia="Times New Roman" w:hAnsi="Times New Roman" w:cs="Times New Roman"/>
          <w:sz w:val="28"/>
          <w:szCs w:val="28"/>
          <w:lang w:val="uk-UA" w:eastAsia="ru-RU"/>
        </w:rPr>
      </w:pPr>
      <w:r w:rsidRPr="00FD305F">
        <w:rPr>
          <w:rFonts w:ascii="Times New Roman" w:eastAsia="Times New Roman" w:hAnsi="Times New Roman" w:cs="Times New Roman"/>
          <w:sz w:val="28"/>
          <w:szCs w:val="28"/>
          <w:lang w:val="uk-UA" w:eastAsia="ru-RU"/>
        </w:rPr>
        <w:t xml:space="preserve">Коректор </w:t>
      </w:r>
      <w:r w:rsidRPr="00FD305F">
        <w:rPr>
          <w:rFonts w:ascii="Times New Roman" w:eastAsia="Times New Roman" w:hAnsi="Times New Roman" w:cs="Times New Roman"/>
          <w:i/>
          <w:sz w:val="28"/>
          <w:szCs w:val="28"/>
          <w:lang w:val="uk-UA" w:eastAsia="ru-RU"/>
        </w:rPr>
        <w:t>О.О. Головань</w:t>
      </w:r>
    </w:p>
    <w:p w14:paraId="53C1172D" w14:textId="77777777" w:rsidR="00B6131E" w:rsidRPr="00FD305F" w:rsidRDefault="00B6131E" w:rsidP="00B6131E">
      <w:pPr>
        <w:spacing w:after="0" w:line="240" w:lineRule="auto"/>
        <w:jc w:val="center"/>
        <w:rPr>
          <w:rFonts w:ascii="Times New Roman" w:eastAsia="Times New Roman" w:hAnsi="Times New Roman" w:cs="Times New Roman"/>
          <w:lang w:val="uk-UA" w:eastAsia="ru-RU"/>
        </w:rPr>
      </w:pPr>
    </w:p>
    <w:p w14:paraId="31A2F3DD" w14:textId="77777777" w:rsidR="00B6131E" w:rsidRPr="00FD305F" w:rsidRDefault="00B6131E" w:rsidP="00B6131E">
      <w:pPr>
        <w:spacing w:after="0" w:line="240" w:lineRule="auto"/>
        <w:jc w:val="center"/>
        <w:rPr>
          <w:rFonts w:ascii="Times New Roman" w:eastAsia="Times New Roman" w:hAnsi="Times New Roman" w:cs="Times New Roman"/>
          <w:lang w:val="uk-UA" w:eastAsia="ru-RU"/>
        </w:rPr>
      </w:pPr>
    </w:p>
    <w:p w14:paraId="537228F2" w14:textId="77777777" w:rsidR="00B6131E" w:rsidRPr="00FD305F" w:rsidRDefault="00B6131E" w:rsidP="00B6131E">
      <w:pPr>
        <w:spacing w:after="0" w:line="240" w:lineRule="auto"/>
        <w:jc w:val="center"/>
        <w:rPr>
          <w:rFonts w:ascii="Times New Roman" w:eastAsia="Times New Roman" w:hAnsi="Times New Roman" w:cs="Times New Roman"/>
          <w:lang w:val="uk-UA" w:eastAsia="ru-RU"/>
        </w:rPr>
      </w:pPr>
    </w:p>
    <w:p w14:paraId="3C80F8C2" w14:textId="77777777" w:rsidR="00F31759" w:rsidRPr="00FD305F" w:rsidRDefault="00F31759" w:rsidP="00F31759">
      <w:pPr>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w:p>
    <w:p w14:paraId="733E2AE7" w14:textId="3B8F6923" w:rsidR="00F31759" w:rsidRPr="00FD305F" w:rsidRDefault="00FD305F" w:rsidP="00F31759">
      <w:pPr>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w:r w:rsidRPr="00FD305F">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750400" behindDoc="0" locked="0" layoutInCell="1" hidden="0" allowOverlap="1" wp14:anchorId="5D99A693" wp14:editId="195DE77E">
                <wp:simplePos x="0" y="0"/>
                <wp:positionH relativeFrom="column">
                  <wp:posOffset>2691765</wp:posOffset>
                </wp:positionH>
                <wp:positionV relativeFrom="paragraph">
                  <wp:posOffset>36195</wp:posOffset>
                </wp:positionV>
                <wp:extent cx="668655" cy="770890"/>
                <wp:effectExtent l="0" t="0" r="0" b="0"/>
                <wp:wrapNone/>
                <wp:docPr id="1936465856" name="Прямоугольник 1936465856"/>
                <wp:cNvGraphicFramePr/>
                <a:graphic xmlns:a="http://schemas.openxmlformats.org/drawingml/2006/main">
                  <a:graphicData uri="http://schemas.microsoft.com/office/word/2010/wordprocessingShape">
                    <wps:wsp>
                      <wps:cNvSpPr/>
                      <wps:spPr>
                        <a:xfrm>
                          <a:off x="0" y="0"/>
                          <a:ext cx="668655" cy="770890"/>
                        </a:xfrm>
                        <a:prstGeom prst="rect">
                          <a:avLst/>
                        </a:prstGeom>
                        <a:solidFill>
                          <a:sysClr val="window" lastClr="FFFFFF"/>
                        </a:solidFill>
                        <a:ln>
                          <a:noFill/>
                        </a:ln>
                      </wps:spPr>
                      <wps:txbx>
                        <w:txbxContent>
                          <w:p w14:paraId="3AD40C69" w14:textId="77777777" w:rsidR="0019797A" w:rsidRDefault="0019797A" w:rsidP="00B6131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D99A693" id="Прямоугольник 1936465856" o:spid="_x0000_s1169" style="position:absolute;left:0;text-align:left;margin-left:211.95pt;margin-top:2.85pt;width:52.65pt;height:60.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" fillcolor="window" stroked="f">
                <v:textbox inset="2.53958mm,2.53958mm,2.53958mm,2.53958mm">
                  <w:txbxContent>
                    <w:p w14:paraId="3AD40C69" w14:textId="77777777" w:rsidR="0019797A" w:rsidRDefault="0019797A" w:rsidP="00B6131E">
                      <w:pPr>
                        <w:textDirection w:val="btLr"/>
                      </w:pPr>
                    </w:p>
                  </w:txbxContent>
                </v:textbox>
              </v:rect>
            </w:pict>
          </mc:Fallback>
        </mc:AlternateContent>
      </w:r>
    </w:p>
    <w:sectPr w:rsidR="00F31759" w:rsidRPr="00FD30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D7A0D3A"/>
    <w:lvl w:ilvl="0">
      <w:numFmt w:val="bullet"/>
      <w:lvlText w:val="*"/>
      <w:lvlJc w:val="left"/>
    </w:lvl>
  </w:abstractNum>
  <w:abstractNum w:abstractNumId="1" w15:restartNumberingAfterBreak="0">
    <w:nsid w:val="07BD1D2E"/>
    <w:multiLevelType w:val="multilevel"/>
    <w:tmpl w:val="56BA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337C3"/>
    <w:multiLevelType w:val="hybridMultilevel"/>
    <w:tmpl w:val="7BF85BEA"/>
    <w:lvl w:ilvl="0" w:tplc="840EB76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A3B29C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A669FB"/>
    <w:multiLevelType w:val="singleLevel"/>
    <w:tmpl w:val="165C1020"/>
    <w:lvl w:ilvl="0">
      <w:start w:val="1"/>
      <w:numFmt w:val="decimal"/>
      <w:lvlText w:val="%1."/>
      <w:lvlJc w:val="left"/>
      <w:pPr>
        <w:tabs>
          <w:tab w:val="num" w:pos="1137"/>
        </w:tabs>
        <w:ind w:left="1137" w:hanging="570"/>
      </w:pPr>
      <w:rPr>
        <w:rFonts w:hint="default"/>
      </w:rPr>
    </w:lvl>
  </w:abstractNum>
  <w:abstractNum w:abstractNumId="5" w15:restartNumberingAfterBreak="0">
    <w:nsid w:val="113B488E"/>
    <w:multiLevelType w:val="hybridMultilevel"/>
    <w:tmpl w:val="5EE4B15E"/>
    <w:lvl w:ilvl="0" w:tplc="0419000F">
      <w:start w:val="1"/>
      <w:numFmt w:val="decimal"/>
      <w:lvlText w:val="%1."/>
      <w:lvlJc w:val="left"/>
      <w:pPr>
        <w:tabs>
          <w:tab w:val="num" w:pos="720"/>
        </w:tabs>
        <w:ind w:left="720" w:hanging="360"/>
      </w:pPr>
      <w:rPr>
        <w:rFonts w:hint="default"/>
      </w:rPr>
    </w:lvl>
    <w:lvl w:ilvl="1" w:tplc="F9FA74C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C5645F2"/>
    <w:multiLevelType w:val="hybridMultilevel"/>
    <w:tmpl w:val="00BC6712"/>
    <w:lvl w:ilvl="0" w:tplc="D26E6654">
      <w:start w:val="4"/>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1F972282"/>
    <w:multiLevelType w:val="multilevel"/>
    <w:tmpl w:val="3382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11F47"/>
    <w:multiLevelType w:val="hybridMultilevel"/>
    <w:tmpl w:val="207803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4D3E59"/>
    <w:multiLevelType w:val="hybridMultilevel"/>
    <w:tmpl w:val="F6F019D6"/>
    <w:lvl w:ilvl="0" w:tplc="29A8948A">
      <w:start w:val="2"/>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0" w15:restartNumberingAfterBreak="0">
    <w:nsid w:val="29B37B1B"/>
    <w:multiLevelType w:val="hybridMultilevel"/>
    <w:tmpl w:val="31E46CE0"/>
    <w:lvl w:ilvl="0" w:tplc="D56E8154">
      <w:numFmt w:val="bullet"/>
      <w:lvlText w:val="-"/>
      <w:lvlJc w:val="left"/>
      <w:pPr>
        <w:tabs>
          <w:tab w:val="num" w:pos="360"/>
        </w:tabs>
        <w:ind w:left="36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24853"/>
    <w:multiLevelType w:val="singleLevel"/>
    <w:tmpl w:val="07C0CA0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B23A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8215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991AEA"/>
    <w:multiLevelType w:val="singleLevel"/>
    <w:tmpl w:val="D02EF9A8"/>
    <w:lvl w:ilvl="0">
      <w:start w:val="1"/>
      <w:numFmt w:val="decimal"/>
      <w:lvlText w:val="%1."/>
      <w:lvlJc w:val="left"/>
      <w:pPr>
        <w:tabs>
          <w:tab w:val="num" w:pos="360"/>
        </w:tabs>
        <w:ind w:left="360" w:hanging="360"/>
      </w:pPr>
      <w:rPr>
        <w:rFonts w:hint="default"/>
        <w:b w:val="0"/>
      </w:rPr>
    </w:lvl>
  </w:abstractNum>
  <w:abstractNum w:abstractNumId="15" w15:restartNumberingAfterBreak="0">
    <w:nsid w:val="3E3006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583371"/>
    <w:multiLevelType w:val="hybridMultilevel"/>
    <w:tmpl w:val="26500E56"/>
    <w:lvl w:ilvl="0" w:tplc="D26E6654">
      <w:start w:val="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7" w15:restartNumberingAfterBreak="0">
    <w:nsid w:val="47815AEB"/>
    <w:multiLevelType w:val="singleLevel"/>
    <w:tmpl w:val="8B50F33A"/>
    <w:lvl w:ilvl="0">
      <w:start w:val="1"/>
      <w:numFmt w:val="decimal"/>
      <w:lvlText w:val="%1."/>
      <w:lvlJc w:val="left"/>
      <w:pPr>
        <w:tabs>
          <w:tab w:val="num" w:pos="927"/>
        </w:tabs>
        <w:ind w:left="927" w:hanging="360"/>
      </w:pPr>
      <w:rPr>
        <w:rFonts w:hint="default"/>
      </w:rPr>
    </w:lvl>
  </w:abstractNum>
  <w:abstractNum w:abstractNumId="18" w15:restartNumberingAfterBreak="0">
    <w:nsid w:val="481E7CB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7E291A"/>
    <w:multiLevelType w:val="hybridMultilevel"/>
    <w:tmpl w:val="949489BC"/>
    <w:lvl w:ilvl="0" w:tplc="FFFFFFFF">
      <w:start w:val="1"/>
      <w:numFmt w:val="decimal"/>
      <w:lvlText w:val="%1."/>
      <w:lvlJc w:val="left"/>
      <w:pPr>
        <w:tabs>
          <w:tab w:val="num" w:pos="8015"/>
        </w:tabs>
        <w:ind w:left="8015" w:hanging="360"/>
      </w:pPr>
      <w:rPr>
        <w:rFonts w:hint="default"/>
      </w:rPr>
    </w:lvl>
    <w:lvl w:ilvl="1" w:tplc="04220003" w:tentative="1">
      <w:start w:val="1"/>
      <w:numFmt w:val="lowerLetter"/>
      <w:lvlText w:val="%2."/>
      <w:lvlJc w:val="left"/>
      <w:pPr>
        <w:tabs>
          <w:tab w:val="num" w:pos="1619"/>
        </w:tabs>
        <w:ind w:left="1619" w:hanging="360"/>
      </w:pPr>
    </w:lvl>
    <w:lvl w:ilvl="2" w:tplc="04220005" w:tentative="1">
      <w:start w:val="1"/>
      <w:numFmt w:val="lowerRoman"/>
      <w:lvlText w:val="%3."/>
      <w:lvlJc w:val="right"/>
      <w:pPr>
        <w:tabs>
          <w:tab w:val="num" w:pos="2339"/>
        </w:tabs>
        <w:ind w:left="2339" w:hanging="180"/>
      </w:pPr>
    </w:lvl>
    <w:lvl w:ilvl="3" w:tplc="04220001" w:tentative="1">
      <w:start w:val="1"/>
      <w:numFmt w:val="decimal"/>
      <w:lvlText w:val="%4."/>
      <w:lvlJc w:val="left"/>
      <w:pPr>
        <w:tabs>
          <w:tab w:val="num" w:pos="3059"/>
        </w:tabs>
        <w:ind w:left="3059" w:hanging="360"/>
      </w:pPr>
    </w:lvl>
    <w:lvl w:ilvl="4" w:tplc="04220003" w:tentative="1">
      <w:start w:val="1"/>
      <w:numFmt w:val="lowerLetter"/>
      <w:lvlText w:val="%5."/>
      <w:lvlJc w:val="left"/>
      <w:pPr>
        <w:tabs>
          <w:tab w:val="num" w:pos="3779"/>
        </w:tabs>
        <w:ind w:left="3779" w:hanging="360"/>
      </w:pPr>
    </w:lvl>
    <w:lvl w:ilvl="5" w:tplc="04220005" w:tentative="1">
      <w:start w:val="1"/>
      <w:numFmt w:val="lowerRoman"/>
      <w:lvlText w:val="%6."/>
      <w:lvlJc w:val="right"/>
      <w:pPr>
        <w:tabs>
          <w:tab w:val="num" w:pos="4499"/>
        </w:tabs>
        <w:ind w:left="4499" w:hanging="180"/>
      </w:pPr>
    </w:lvl>
    <w:lvl w:ilvl="6" w:tplc="04220001" w:tentative="1">
      <w:start w:val="1"/>
      <w:numFmt w:val="decimal"/>
      <w:lvlText w:val="%7."/>
      <w:lvlJc w:val="left"/>
      <w:pPr>
        <w:tabs>
          <w:tab w:val="num" w:pos="5219"/>
        </w:tabs>
        <w:ind w:left="5219" w:hanging="360"/>
      </w:pPr>
    </w:lvl>
    <w:lvl w:ilvl="7" w:tplc="04220003" w:tentative="1">
      <w:start w:val="1"/>
      <w:numFmt w:val="lowerLetter"/>
      <w:lvlText w:val="%8."/>
      <w:lvlJc w:val="left"/>
      <w:pPr>
        <w:tabs>
          <w:tab w:val="num" w:pos="5939"/>
        </w:tabs>
        <w:ind w:left="5939" w:hanging="360"/>
      </w:pPr>
    </w:lvl>
    <w:lvl w:ilvl="8" w:tplc="04220005" w:tentative="1">
      <w:start w:val="1"/>
      <w:numFmt w:val="lowerRoman"/>
      <w:lvlText w:val="%9."/>
      <w:lvlJc w:val="right"/>
      <w:pPr>
        <w:tabs>
          <w:tab w:val="num" w:pos="6659"/>
        </w:tabs>
        <w:ind w:left="6659" w:hanging="180"/>
      </w:pPr>
    </w:lvl>
  </w:abstractNum>
  <w:abstractNum w:abstractNumId="20" w15:restartNumberingAfterBreak="0">
    <w:nsid w:val="4A902FBE"/>
    <w:multiLevelType w:val="hybridMultilevel"/>
    <w:tmpl w:val="B77A70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4C727224"/>
    <w:multiLevelType w:val="multilevel"/>
    <w:tmpl w:val="23EA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D30B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3E77E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E93019"/>
    <w:multiLevelType w:val="hybridMultilevel"/>
    <w:tmpl w:val="B4188072"/>
    <w:lvl w:ilvl="0" w:tplc="E10A00BE">
      <w:numFmt w:val="bullet"/>
      <w:lvlText w:val="–"/>
      <w:lvlJc w:val="left"/>
      <w:pPr>
        <w:ind w:left="1440" w:hanging="360"/>
      </w:pPr>
      <w:rPr>
        <w:rFonts w:ascii="Times New Roman" w:eastAsia="Times New Roman" w:hAnsi="Times New Roman" w:cs="Times New Roman" w:hint="default"/>
      </w:rPr>
    </w:lvl>
    <w:lvl w:ilvl="1" w:tplc="E10A00BE">
      <w:numFmt w:val="bullet"/>
      <w:lvlText w:val="–"/>
      <w:lvlJc w:val="left"/>
      <w:pPr>
        <w:ind w:left="2160" w:hanging="360"/>
      </w:pPr>
      <w:rPr>
        <w:rFonts w:ascii="Times New Roman" w:eastAsia="Times New Roman" w:hAnsi="Times New Roman" w:cs="Times New Roman"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54FB5C8E"/>
    <w:multiLevelType w:val="hybridMultilevel"/>
    <w:tmpl w:val="13502880"/>
    <w:lvl w:ilvl="0" w:tplc="6A0A59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6067100"/>
    <w:multiLevelType w:val="multilevel"/>
    <w:tmpl w:val="D5E2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A5792"/>
    <w:multiLevelType w:val="hybridMultilevel"/>
    <w:tmpl w:val="55E6DE38"/>
    <w:lvl w:ilvl="0" w:tplc="0422000F">
      <w:start w:val="1"/>
      <w:numFmt w:val="decimal"/>
      <w:lvlText w:val="%1."/>
      <w:lvlJc w:val="left"/>
      <w:pPr>
        <w:tabs>
          <w:tab w:val="num" w:pos="2487"/>
        </w:tabs>
        <w:ind w:left="2487" w:hanging="360"/>
      </w:pPr>
    </w:lvl>
    <w:lvl w:ilvl="1" w:tplc="0419000F">
      <w:start w:val="1"/>
      <w:numFmt w:val="decimal"/>
      <w:lvlText w:val="%2."/>
      <w:lvlJc w:val="left"/>
      <w:pPr>
        <w:tabs>
          <w:tab w:val="num" w:pos="3207"/>
        </w:tabs>
        <w:ind w:left="3207" w:hanging="360"/>
      </w:pPr>
    </w:lvl>
    <w:lvl w:ilvl="2" w:tplc="0422001B" w:tentative="1">
      <w:start w:val="1"/>
      <w:numFmt w:val="lowerRoman"/>
      <w:lvlText w:val="%3."/>
      <w:lvlJc w:val="right"/>
      <w:pPr>
        <w:tabs>
          <w:tab w:val="num" w:pos="3927"/>
        </w:tabs>
        <w:ind w:left="3927" w:hanging="180"/>
      </w:pPr>
    </w:lvl>
    <w:lvl w:ilvl="3" w:tplc="0422000F" w:tentative="1">
      <w:start w:val="1"/>
      <w:numFmt w:val="decimal"/>
      <w:lvlText w:val="%4."/>
      <w:lvlJc w:val="left"/>
      <w:pPr>
        <w:tabs>
          <w:tab w:val="num" w:pos="4647"/>
        </w:tabs>
        <w:ind w:left="4647" w:hanging="360"/>
      </w:pPr>
    </w:lvl>
    <w:lvl w:ilvl="4" w:tplc="04220019" w:tentative="1">
      <w:start w:val="1"/>
      <w:numFmt w:val="lowerLetter"/>
      <w:lvlText w:val="%5."/>
      <w:lvlJc w:val="left"/>
      <w:pPr>
        <w:tabs>
          <w:tab w:val="num" w:pos="5367"/>
        </w:tabs>
        <w:ind w:left="5367" w:hanging="360"/>
      </w:pPr>
    </w:lvl>
    <w:lvl w:ilvl="5" w:tplc="0422001B" w:tentative="1">
      <w:start w:val="1"/>
      <w:numFmt w:val="lowerRoman"/>
      <w:lvlText w:val="%6."/>
      <w:lvlJc w:val="right"/>
      <w:pPr>
        <w:tabs>
          <w:tab w:val="num" w:pos="6087"/>
        </w:tabs>
        <w:ind w:left="6087" w:hanging="180"/>
      </w:pPr>
    </w:lvl>
    <w:lvl w:ilvl="6" w:tplc="0422000F" w:tentative="1">
      <w:start w:val="1"/>
      <w:numFmt w:val="decimal"/>
      <w:lvlText w:val="%7."/>
      <w:lvlJc w:val="left"/>
      <w:pPr>
        <w:tabs>
          <w:tab w:val="num" w:pos="6807"/>
        </w:tabs>
        <w:ind w:left="6807" w:hanging="360"/>
      </w:pPr>
    </w:lvl>
    <w:lvl w:ilvl="7" w:tplc="04220019" w:tentative="1">
      <w:start w:val="1"/>
      <w:numFmt w:val="lowerLetter"/>
      <w:lvlText w:val="%8."/>
      <w:lvlJc w:val="left"/>
      <w:pPr>
        <w:tabs>
          <w:tab w:val="num" w:pos="7527"/>
        </w:tabs>
        <w:ind w:left="7527" w:hanging="360"/>
      </w:pPr>
    </w:lvl>
    <w:lvl w:ilvl="8" w:tplc="0422001B" w:tentative="1">
      <w:start w:val="1"/>
      <w:numFmt w:val="lowerRoman"/>
      <w:lvlText w:val="%9."/>
      <w:lvlJc w:val="right"/>
      <w:pPr>
        <w:tabs>
          <w:tab w:val="num" w:pos="8247"/>
        </w:tabs>
        <w:ind w:left="8247" w:hanging="180"/>
      </w:pPr>
    </w:lvl>
  </w:abstractNum>
  <w:abstractNum w:abstractNumId="28" w15:restartNumberingAfterBreak="0">
    <w:nsid w:val="5D8F0B67"/>
    <w:multiLevelType w:val="hybridMultilevel"/>
    <w:tmpl w:val="4BE605FE"/>
    <w:lvl w:ilvl="0" w:tplc="9B22F028">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00E43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0A7165"/>
    <w:multiLevelType w:val="singleLevel"/>
    <w:tmpl w:val="07C0CA0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416D16"/>
    <w:multiLevelType w:val="multilevel"/>
    <w:tmpl w:val="543E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09015C"/>
    <w:multiLevelType w:val="hybridMultilevel"/>
    <w:tmpl w:val="C8C603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6B6D7651"/>
    <w:multiLevelType w:val="singleLevel"/>
    <w:tmpl w:val="3F423236"/>
    <w:lvl w:ilvl="0">
      <w:numFmt w:val="bullet"/>
      <w:lvlText w:val="-"/>
      <w:lvlJc w:val="left"/>
      <w:pPr>
        <w:tabs>
          <w:tab w:val="num" w:pos="1155"/>
        </w:tabs>
        <w:ind w:left="1155" w:hanging="360"/>
      </w:pPr>
      <w:rPr>
        <w:rFonts w:hint="default"/>
      </w:rPr>
    </w:lvl>
  </w:abstractNum>
  <w:abstractNum w:abstractNumId="34" w15:restartNumberingAfterBreak="0">
    <w:nsid w:val="6CB34B42"/>
    <w:multiLevelType w:val="multilevel"/>
    <w:tmpl w:val="EE28061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6F3F03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BE0C04"/>
    <w:multiLevelType w:val="multilevel"/>
    <w:tmpl w:val="51A0C99C"/>
    <w:lvl w:ilvl="0">
      <w:start w:val="1"/>
      <w:numFmt w:val="decimal"/>
      <w:lvlText w:val="%1."/>
      <w:lvlJc w:val="left"/>
      <w:pPr>
        <w:ind w:left="720" w:hanging="360"/>
      </w:pPr>
    </w:lvl>
    <w:lvl w:ilvl="1">
      <w:start w:val="1"/>
      <w:numFmt w:val="decimal"/>
      <w:lvlText w:val="%2."/>
      <w:lvlJc w:val="left"/>
      <w:pPr>
        <w:ind w:left="1778"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17F6C85"/>
    <w:multiLevelType w:val="multilevel"/>
    <w:tmpl w:val="F0D2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A1329"/>
    <w:multiLevelType w:val="hybridMultilevel"/>
    <w:tmpl w:val="55E6DE38"/>
    <w:lvl w:ilvl="0" w:tplc="0422000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B4A108E"/>
    <w:multiLevelType w:val="hybridMultilevel"/>
    <w:tmpl w:val="94F61E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E8D28E2"/>
    <w:multiLevelType w:val="hybridMultilevel"/>
    <w:tmpl w:val="62EE9D38"/>
    <w:lvl w:ilvl="0" w:tplc="E10A00BE">
      <w:numFmt w:val="bullet"/>
      <w:lvlText w:val="–"/>
      <w:lvlJc w:val="left"/>
      <w:pPr>
        <w:ind w:left="1440" w:hanging="360"/>
      </w:pPr>
      <w:rPr>
        <w:rFonts w:ascii="Times New Roman" w:eastAsia="Times New Roman" w:hAnsi="Times New Roman" w:cs="Times New Roman"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19"/>
  </w:num>
  <w:num w:numId="2">
    <w:abstractNumId w:val="10"/>
  </w:num>
  <w:num w:numId="3">
    <w:abstractNumId w:val="27"/>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33"/>
  </w:num>
  <w:num w:numId="6">
    <w:abstractNumId w:val="28"/>
  </w:num>
  <w:num w:numId="7">
    <w:abstractNumId w:val="17"/>
  </w:num>
  <w:num w:numId="8">
    <w:abstractNumId w:val="29"/>
  </w:num>
  <w:num w:numId="9">
    <w:abstractNumId w:val="12"/>
  </w:num>
  <w:num w:numId="10">
    <w:abstractNumId w:val="23"/>
  </w:num>
  <w:num w:numId="11">
    <w:abstractNumId w:val="11"/>
  </w:num>
  <w:num w:numId="12">
    <w:abstractNumId w:val="30"/>
  </w:num>
  <w:num w:numId="13">
    <w:abstractNumId w:val="4"/>
  </w:num>
  <w:num w:numId="14">
    <w:abstractNumId w:val="7"/>
  </w:num>
  <w:num w:numId="15">
    <w:abstractNumId w:val="21"/>
  </w:num>
  <w:num w:numId="16">
    <w:abstractNumId w:val="1"/>
  </w:num>
  <w:num w:numId="17">
    <w:abstractNumId w:val="37"/>
  </w:num>
  <w:num w:numId="18">
    <w:abstractNumId w:val="31"/>
  </w:num>
  <w:num w:numId="19">
    <w:abstractNumId w:val="26"/>
  </w:num>
  <w:num w:numId="20">
    <w:abstractNumId w:val="22"/>
  </w:num>
  <w:num w:numId="21">
    <w:abstractNumId w:val="35"/>
  </w:num>
  <w:num w:numId="22">
    <w:abstractNumId w:val="13"/>
  </w:num>
  <w:num w:numId="23">
    <w:abstractNumId w:val="15"/>
  </w:num>
  <w:num w:numId="24">
    <w:abstractNumId w:val="14"/>
  </w:num>
  <w:num w:numId="25">
    <w:abstractNumId w:val="3"/>
  </w:num>
  <w:num w:numId="26">
    <w:abstractNumId w:val="20"/>
  </w:num>
  <w:num w:numId="27">
    <w:abstractNumId w:val="32"/>
  </w:num>
  <w:num w:numId="28">
    <w:abstractNumId w:val="5"/>
  </w:num>
  <w:num w:numId="29">
    <w:abstractNumId w:val="18"/>
  </w:num>
  <w:num w:numId="30">
    <w:abstractNumId w:val="2"/>
  </w:num>
  <w:num w:numId="31">
    <w:abstractNumId w:val="39"/>
  </w:num>
  <w:num w:numId="32">
    <w:abstractNumId w:val="25"/>
  </w:num>
  <w:num w:numId="33">
    <w:abstractNumId w:val="38"/>
  </w:num>
  <w:num w:numId="34">
    <w:abstractNumId w:val="9"/>
  </w:num>
  <w:num w:numId="35">
    <w:abstractNumId w:val="34"/>
  </w:num>
  <w:num w:numId="36">
    <w:abstractNumId w:val="36"/>
  </w:num>
  <w:num w:numId="37">
    <w:abstractNumId w:val="8"/>
  </w:num>
  <w:num w:numId="38">
    <w:abstractNumId w:val="16"/>
  </w:num>
  <w:num w:numId="39">
    <w:abstractNumId w:val="40"/>
  </w:num>
  <w:num w:numId="40">
    <w:abstractNumId w:val="2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FD"/>
    <w:rsid w:val="00003979"/>
    <w:rsid w:val="000056DF"/>
    <w:rsid w:val="000059EE"/>
    <w:rsid w:val="00006036"/>
    <w:rsid w:val="00010A3C"/>
    <w:rsid w:val="00012881"/>
    <w:rsid w:val="00015A02"/>
    <w:rsid w:val="0001748E"/>
    <w:rsid w:val="00021208"/>
    <w:rsid w:val="000221CD"/>
    <w:rsid w:val="00024CEB"/>
    <w:rsid w:val="00031B9C"/>
    <w:rsid w:val="00031C05"/>
    <w:rsid w:val="00036A2F"/>
    <w:rsid w:val="00045562"/>
    <w:rsid w:val="00047928"/>
    <w:rsid w:val="000519CB"/>
    <w:rsid w:val="00052A80"/>
    <w:rsid w:val="00055CEC"/>
    <w:rsid w:val="00076A33"/>
    <w:rsid w:val="00076E01"/>
    <w:rsid w:val="00077BDE"/>
    <w:rsid w:val="00092089"/>
    <w:rsid w:val="00093A78"/>
    <w:rsid w:val="000A02A4"/>
    <w:rsid w:val="000A3624"/>
    <w:rsid w:val="000C0BB4"/>
    <w:rsid w:val="000C0CE7"/>
    <w:rsid w:val="000D37F0"/>
    <w:rsid w:val="000E2D2D"/>
    <w:rsid w:val="000F06B1"/>
    <w:rsid w:val="000F24A0"/>
    <w:rsid w:val="00103EED"/>
    <w:rsid w:val="00113103"/>
    <w:rsid w:val="00115A07"/>
    <w:rsid w:val="00125EB5"/>
    <w:rsid w:val="0013382D"/>
    <w:rsid w:val="00134545"/>
    <w:rsid w:val="00146669"/>
    <w:rsid w:val="00151655"/>
    <w:rsid w:val="00160F00"/>
    <w:rsid w:val="0016340A"/>
    <w:rsid w:val="00163AAA"/>
    <w:rsid w:val="00184C2E"/>
    <w:rsid w:val="00187648"/>
    <w:rsid w:val="00193378"/>
    <w:rsid w:val="00193AEF"/>
    <w:rsid w:val="00193B15"/>
    <w:rsid w:val="00196F12"/>
    <w:rsid w:val="0019797A"/>
    <w:rsid w:val="001A7B73"/>
    <w:rsid w:val="001B7091"/>
    <w:rsid w:val="001C08DE"/>
    <w:rsid w:val="001C39BD"/>
    <w:rsid w:val="001E11A5"/>
    <w:rsid w:val="001E40BC"/>
    <w:rsid w:val="001E69D0"/>
    <w:rsid w:val="001F4219"/>
    <w:rsid w:val="001F55C9"/>
    <w:rsid w:val="002077BE"/>
    <w:rsid w:val="00210A26"/>
    <w:rsid w:val="00210E9A"/>
    <w:rsid w:val="002146A1"/>
    <w:rsid w:val="002146E7"/>
    <w:rsid w:val="00217F89"/>
    <w:rsid w:val="002201A0"/>
    <w:rsid w:val="00224F76"/>
    <w:rsid w:val="00232673"/>
    <w:rsid w:val="002329AC"/>
    <w:rsid w:val="00233ECD"/>
    <w:rsid w:val="00236802"/>
    <w:rsid w:val="00236FF2"/>
    <w:rsid w:val="002411EF"/>
    <w:rsid w:val="0024151F"/>
    <w:rsid w:val="002425F4"/>
    <w:rsid w:val="002533D3"/>
    <w:rsid w:val="002543C9"/>
    <w:rsid w:val="002620DF"/>
    <w:rsid w:val="00270EDD"/>
    <w:rsid w:val="00274948"/>
    <w:rsid w:val="002918C3"/>
    <w:rsid w:val="00291F97"/>
    <w:rsid w:val="002A5DF2"/>
    <w:rsid w:val="002C27E9"/>
    <w:rsid w:val="002C50A0"/>
    <w:rsid w:val="002C56F9"/>
    <w:rsid w:val="002C6AA2"/>
    <w:rsid w:val="002D2DCC"/>
    <w:rsid w:val="002E7887"/>
    <w:rsid w:val="002F04E5"/>
    <w:rsid w:val="002F50C1"/>
    <w:rsid w:val="00307E20"/>
    <w:rsid w:val="00316107"/>
    <w:rsid w:val="003164FB"/>
    <w:rsid w:val="00332D67"/>
    <w:rsid w:val="003343F9"/>
    <w:rsid w:val="00337DA7"/>
    <w:rsid w:val="003414B3"/>
    <w:rsid w:val="003457A9"/>
    <w:rsid w:val="00346085"/>
    <w:rsid w:val="00355D99"/>
    <w:rsid w:val="00356F46"/>
    <w:rsid w:val="0035764C"/>
    <w:rsid w:val="00362C62"/>
    <w:rsid w:val="003655B6"/>
    <w:rsid w:val="00365FA7"/>
    <w:rsid w:val="0037470C"/>
    <w:rsid w:val="00380194"/>
    <w:rsid w:val="00381614"/>
    <w:rsid w:val="0038209F"/>
    <w:rsid w:val="0038289C"/>
    <w:rsid w:val="00385126"/>
    <w:rsid w:val="003857D9"/>
    <w:rsid w:val="00386578"/>
    <w:rsid w:val="0039112A"/>
    <w:rsid w:val="00396EA2"/>
    <w:rsid w:val="003A437F"/>
    <w:rsid w:val="003A4AFA"/>
    <w:rsid w:val="003B0088"/>
    <w:rsid w:val="003B7140"/>
    <w:rsid w:val="003C47B8"/>
    <w:rsid w:val="003D2A38"/>
    <w:rsid w:val="003D3282"/>
    <w:rsid w:val="003D55E0"/>
    <w:rsid w:val="003E7604"/>
    <w:rsid w:val="003E7D60"/>
    <w:rsid w:val="003F03AB"/>
    <w:rsid w:val="003F0D76"/>
    <w:rsid w:val="003F6561"/>
    <w:rsid w:val="003F76D6"/>
    <w:rsid w:val="00402DA8"/>
    <w:rsid w:val="00410731"/>
    <w:rsid w:val="004236C8"/>
    <w:rsid w:val="00427411"/>
    <w:rsid w:val="0042781A"/>
    <w:rsid w:val="00427AA2"/>
    <w:rsid w:val="00432C11"/>
    <w:rsid w:val="00437AEF"/>
    <w:rsid w:val="004403C3"/>
    <w:rsid w:val="0044298C"/>
    <w:rsid w:val="004606A0"/>
    <w:rsid w:val="004629F9"/>
    <w:rsid w:val="004647A7"/>
    <w:rsid w:val="00466F29"/>
    <w:rsid w:val="00472173"/>
    <w:rsid w:val="004738DD"/>
    <w:rsid w:val="00487E20"/>
    <w:rsid w:val="00492F82"/>
    <w:rsid w:val="004A1BC3"/>
    <w:rsid w:val="004A3F5E"/>
    <w:rsid w:val="004A4422"/>
    <w:rsid w:val="004B5ED7"/>
    <w:rsid w:val="004B627D"/>
    <w:rsid w:val="004C2717"/>
    <w:rsid w:val="004C2D0F"/>
    <w:rsid w:val="004C4494"/>
    <w:rsid w:val="004D4DFD"/>
    <w:rsid w:val="004F04BB"/>
    <w:rsid w:val="004F2960"/>
    <w:rsid w:val="00502956"/>
    <w:rsid w:val="00503CCF"/>
    <w:rsid w:val="005121EA"/>
    <w:rsid w:val="00525661"/>
    <w:rsid w:val="00525BA3"/>
    <w:rsid w:val="0052780E"/>
    <w:rsid w:val="00530E6D"/>
    <w:rsid w:val="005433F5"/>
    <w:rsid w:val="00547F51"/>
    <w:rsid w:val="00563263"/>
    <w:rsid w:val="00582558"/>
    <w:rsid w:val="005867DA"/>
    <w:rsid w:val="005A3074"/>
    <w:rsid w:val="005B09B1"/>
    <w:rsid w:val="005B3019"/>
    <w:rsid w:val="005B3447"/>
    <w:rsid w:val="005C1FDC"/>
    <w:rsid w:val="005C2239"/>
    <w:rsid w:val="005C227E"/>
    <w:rsid w:val="005C233A"/>
    <w:rsid w:val="005D059B"/>
    <w:rsid w:val="005D1987"/>
    <w:rsid w:val="005E0A35"/>
    <w:rsid w:val="005E5A53"/>
    <w:rsid w:val="005F3C49"/>
    <w:rsid w:val="005F5546"/>
    <w:rsid w:val="005F7C01"/>
    <w:rsid w:val="00600646"/>
    <w:rsid w:val="00601BDD"/>
    <w:rsid w:val="00606E4D"/>
    <w:rsid w:val="006108ED"/>
    <w:rsid w:val="00611214"/>
    <w:rsid w:val="00617568"/>
    <w:rsid w:val="00624DDA"/>
    <w:rsid w:val="00640ADF"/>
    <w:rsid w:val="00641A68"/>
    <w:rsid w:val="006470F1"/>
    <w:rsid w:val="00661870"/>
    <w:rsid w:val="00663E27"/>
    <w:rsid w:val="006831C8"/>
    <w:rsid w:val="006856BE"/>
    <w:rsid w:val="006C5AF4"/>
    <w:rsid w:val="006D1C22"/>
    <w:rsid w:val="006D358B"/>
    <w:rsid w:val="006E134C"/>
    <w:rsid w:val="006E458E"/>
    <w:rsid w:val="006E6A0F"/>
    <w:rsid w:val="006F5574"/>
    <w:rsid w:val="006F5CE2"/>
    <w:rsid w:val="00704131"/>
    <w:rsid w:val="00714B9C"/>
    <w:rsid w:val="00716BE0"/>
    <w:rsid w:val="00725D34"/>
    <w:rsid w:val="007336DB"/>
    <w:rsid w:val="007409AF"/>
    <w:rsid w:val="007417FB"/>
    <w:rsid w:val="00742609"/>
    <w:rsid w:val="0074618D"/>
    <w:rsid w:val="00754469"/>
    <w:rsid w:val="00760094"/>
    <w:rsid w:val="00772D6A"/>
    <w:rsid w:val="00783A9E"/>
    <w:rsid w:val="007902A1"/>
    <w:rsid w:val="007A4F72"/>
    <w:rsid w:val="007A51E2"/>
    <w:rsid w:val="007A6A32"/>
    <w:rsid w:val="007A6BA7"/>
    <w:rsid w:val="007B68F8"/>
    <w:rsid w:val="007C6B6E"/>
    <w:rsid w:val="007D2F6B"/>
    <w:rsid w:val="007E0931"/>
    <w:rsid w:val="007E4473"/>
    <w:rsid w:val="007F2BD3"/>
    <w:rsid w:val="007F66ED"/>
    <w:rsid w:val="007F7082"/>
    <w:rsid w:val="00802EF5"/>
    <w:rsid w:val="0080641F"/>
    <w:rsid w:val="0081682F"/>
    <w:rsid w:val="00822D8D"/>
    <w:rsid w:val="0082510E"/>
    <w:rsid w:val="00825F3B"/>
    <w:rsid w:val="00827716"/>
    <w:rsid w:val="0084477A"/>
    <w:rsid w:val="008459FC"/>
    <w:rsid w:val="00847020"/>
    <w:rsid w:val="00852858"/>
    <w:rsid w:val="0085414F"/>
    <w:rsid w:val="0086395F"/>
    <w:rsid w:val="00866FB6"/>
    <w:rsid w:val="008705D7"/>
    <w:rsid w:val="00881847"/>
    <w:rsid w:val="00882CC5"/>
    <w:rsid w:val="00883CA0"/>
    <w:rsid w:val="00892D06"/>
    <w:rsid w:val="008952C1"/>
    <w:rsid w:val="008B0699"/>
    <w:rsid w:val="008B16F7"/>
    <w:rsid w:val="008B5830"/>
    <w:rsid w:val="008C3894"/>
    <w:rsid w:val="008C3DBB"/>
    <w:rsid w:val="008C699A"/>
    <w:rsid w:val="008E2A3D"/>
    <w:rsid w:val="008E6A6E"/>
    <w:rsid w:val="009118A8"/>
    <w:rsid w:val="00913DE1"/>
    <w:rsid w:val="00917C32"/>
    <w:rsid w:val="00917FA4"/>
    <w:rsid w:val="009204B5"/>
    <w:rsid w:val="00922DBC"/>
    <w:rsid w:val="00927371"/>
    <w:rsid w:val="00927747"/>
    <w:rsid w:val="00934128"/>
    <w:rsid w:val="0093471A"/>
    <w:rsid w:val="00937572"/>
    <w:rsid w:val="00940062"/>
    <w:rsid w:val="00944285"/>
    <w:rsid w:val="00945048"/>
    <w:rsid w:val="009526F1"/>
    <w:rsid w:val="00952ABC"/>
    <w:rsid w:val="009553EB"/>
    <w:rsid w:val="009564B4"/>
    <w:rsid w:val="0099258D"/>
    <w:rsid w:val="00992A44"/>
    <w:rsid w:val="0099677E"/>
    <w:rsid w:val="009A2014"/>
    <w:rsid w:val="009A2397"/>
    <w:rsid w:val="009A6959"/>
    <w:rsid w:val="009D3DE0"/>
    <w:rsid w:val="009E09DF"/>
    <w:rsid w:val="009E7445"/>
    <w:rsid w:val="009F5CC7"/>
    <w:rsid w:val="009F6014"/>
    <w:rsid w:val="009F6322"/>
    <w:rsid w:val="00A01C57"/>
    <w:rsid w:val="00A0217B"/>
    <w:rsid w:val="00A04B71"/>
    <w:rsid w:val="00A12F92"/>
    <w:rsid w:val="00A13405"/>
    <w:rsid w:val="00A15926"/>
    <w:rsid w:val="00A211AA"/>
    <w:rsid w:val="00A419A0"/>
    <w:rsid w:val="00A51BF7"/>
    <w:rsid w:val="00A52DD8"/>
    <w:rsid w:val="00A54416"/>
    <w:rsid w:val="00A730F3"/>
    <w:rsid w:val="00A8207F"/>
    <w:rsid w:val="00A85920"/>
    <w:rsid w:val="00A92716"/>
    <w:rsid w:val="00AB423F"/>
    <w:rsid w:val="00AB50A0"/>
    <w:rsid w:val="00AB5A3F"/>
    <w:rsid w:val="00AB6B6E"/>
    <w:rsid w:val="00AB6E93"/>
    <w:rsid w:val="00AC2337"/>
    <w:rsid w:val="00AC2BB5"/>
    <w:rsid w:val="00AD4FA7"/>
    <w:rsid w:val="00AE5C71"/>
    <w:rsid w:val="00AE7CB5"/>
    <w:rsid w:val="00B1270E"/>
    <w:rsid w:val="00B14420"/>
    <w:rsid w:val="00B16FA2"/>
    <w:rsid w:val="00B21DBF"/>
    <w:rsid w:val="00B24693"/>
    <w:rsid w:val="00B3643E"/>
    <w:rsid w:val="00B42A9D"/>
    <w:rsid w:val="00B43080"/>
    <w:rsid w:val="00B51029"/>
    <w:rsid w:val="00B548A6"/>
    <w:rsid w:val="00B564B0"/>
    <w:rsid w:val="00B6131E"/>
    <w:rsid w:val="00B61CED"/>
    <w:rsid w:val="00B665F9"/>
    <w:rsid w:val="00B741DE"/>
    <w:rsid w:val="00B865B6"/>
    <w:rsid w:val="00B9130D"/>
    <w:rsid w:val="00B91BCD"/>
    <w:rsid w:val="00B95328"/>
    <w:rsid w:val="00B96318"/>
    <w:rsid w:val="00B97DEF"/>
    <w:rsid w:val="00B97F49"/>
    <w:rsid w:val="00BA2E03"/>
    <w:rsid w:val="00BA7AA3"/>
    <w:rsid w:val="00BA7D67"/>
    <w:rsid w:val="00BA7FBF"/>
    <w:rsid w:val="00BB5B7B"/>
    <w:rsid w:val="00BC05DC"/>
    <w:rsid w:val="00BC1003"/>
    <w:rsid w:val="00BC599E"/>
    <w:rsid w:val="00BC5E4B"/>
    <w:rsid w:val="00BD35F3"/>
    <w:rsid w:val="00BE3B9A"/>
    <w:rsid w:val="00BE4450"/>
    <w:rsid w:val="00BF7EBF"/>
    <w:rsid w:val="00C33078"/>
    <w:rsid w:val="00C40D49"/>
    <w:rsid w:val="00C44F75"/>
    <w:rsid w:val="00C457FF"/>
    <w:rsid w:val="00C45E68"/>
    <w:rsid w:val="00C51061"/>
    <w:rsid w:val="00C522B5"/>
    <w:rsid w:val="00C5252A"/>
    <w:rsid w:val="00C53B5D"/>
    <w:rsid w:val="00C5524B"/>
    <w:rsid w:val="00C57214"/>
    <w:rsid w:val="00C610AE"/>
    <w:rsid w:val="00C62777"/>
    <w:rsid w:val="00C72CF4"/>
    <w:rsid w:val="00C75ACB"/>
    <w:rsid w:val="00C87211"/>
    <w:rsid w:val="00CA2E27"/>
    <w:rsid w:val="00CB07FA"/>
    <w:rsid w:val="00CB308D"/>
    <w:rsid w:val="00CB72CA"/>
    <w:rsid w:val="00CC0F16"/>
    <w:rsid w:val="00CC11FA"/>
    <w:rsid w:val="00CC675A"/>
    <w:rsid w:val="00CC7CB5"/>
    <w:rsid w:val="00CD2E39"/>
    <w:rsid w:val="00CD2E41"/>
    <w:rsid w:val="00CD30B9"/>
    <w:rsid w:val="00CD31DE"/>
    <w:rsid w:val="00CD3B5D"/>
    <w:rsid w:val="00CD4C0C"/>
    <w:rsid w:val="00CE3BEE"/>
    <w:rsid w:val="00CF2016"/>
    <w:rsid w:val="00CF4F51"/>
    <w:rsid w:val="00D13B4B"/>
    <w:rsid w:val="00D15208"/>
    <w:rsid w:val="00D152B1"/>
    <w:rsid w:val="00D212F3"/>
    <w:rsid w:val="00D22456"/>
    <w:rsid w:val="00D45361"/>
    <w:rsid w:val="00D52444"/>
    <w:rsid w:val="00D55D5D"/>
    <w:rsid w:val="00D5766D"/>
    <w:rsid w:val="00D60848"/>
    <w:rsid w:val="00D60D67"/>
    <w:rsid w:val="00D70B91"/>
    <w:rsid w:val="00D71EED"/>
    <w:rsid w:val="00D72A5A"/>
    <w:rsid w:val="00D734BA"/>
    <w:rsid w:val="00D748F3"/>
    <w:rsid w:val="00D749E0"/>
    <w:rsid w:val="00D812E4"/>
    <w:rsid w:val="00DB003E"/>
    <w:rsid w:val="00DB39E7"/>
    <w:rsid w:val="00DC2A21"/>
    <w:rsid w:val="00DC44CC"/>
    <w:rsid w:val="00DD258D"/>
    <w:rsid w:val="00DE0F44"/>
    <w:rsid w:val="00DE260E"/>
    <w:rsid w:val="00DE3711"/>
    <w:rsid w:val="00DF127A"/>
    <w:rsid w:val="00DF3762"/>
    <w:rsid w:val="00DF4F7C"/>
    <w:rsid w:val="00DF79B7"/>
    <w:rsid w:val="00E02448"/>
    <w:rsid w:val="00E03C60"/>
    <w:rsid w:val="00E10670"/>
    <w:rsid w:val="00E13990"/>
    <w:rsid w:val="00E157C4"/>
    <w:rsid w:val="00E453BA"/>
    <w:rsid w:val="00E50F0C"/>
    <w:rsid w:val="00E54926"/>
    <w:rsid w:val="00E61447"/>
    <w:rsid w:val="00E61994"/>
    <w:rsid w:val="00E62F4D"/>
    <w:rsid w:val="00E64E12"/>
    <w:rsid w:val="00E72E47"/>
    <w:rsid w:val="00E75126"/>
    <w:rsid w:val="00E7636A"/>
    <w:rsid w:val="00E76682"/>
    <w:rsid w:val="00E77679"/>
    <w:rsid w:val="00E77A22"/>
    <w:rsid w:val="00E82278"/>
    <w:rsid w:val="00E85180"/>
    <w:rsid w:val="00E96C39"/>
    <w:rsid w:val="00EA2DA4"/>
    <w:rsid w:val="00EA347C"/>
    <w:rsid w:val="00EA4A91"/>
    <w:rsid w:val="00ED08B1"/>
    <w:rsid w:val="00ED145C"/>
    <w:rsid w:val="00ED65CF"/>
    <w:rsid w:val="00EE02B5"/>
    <w:rsid w:val="00EE5DD4"/>
    <w:rsid w:val="00EF29E7"/>
    <w:rsid w:val="00EF3BCD"/>
    <w:rsid w:val="00EF42F9"/>
    <w:rsid w:val="00EF6282"/>
    <w:rsid w:val="00EF793B"/>
    <w:rsid w:val="00F007E7"/>
    <w:rsid w:val="00F00B7F"/>
    <w:rsid w:val="00F051B5"/>
    <w:rsid w:val="00F07868"/>
    <w:rsid w:val="00F07B9B"/>
    <w:rsid w:val="00F20FE0"/>
    <w:rsid w:val="00F2202C"/>
    <w:rsid w:val="00F2445E"/>
    <w:rsid w:val="00F260B3"/>
    <w:rsid w:val="00F3094F"/>
    <w:rsid w:val="00F31759"/>
    <w:rsid w:val="00F33FC8"/>
    <w:rsid w:val="00F345B4"/>
    <w:rsid w:val="00F41267"/>
    <w:rsid w:val="00F42758"/>
    <w:rsid w:val="00F479A9"/>
    <w:rsid w:val="00F5611F"/>
    <w:rsid w:val="00F63626"/>
    <w:rsid w:val="00F72A34"/>
    <w:rsid w:val="00FA440E"/>
    <w:rsid w:val="00FA733C"/>
    <w:rsid w:val="00FB2106"/>
    <w:rsid w:val="00FB3AA8"/>
    <w:rsid w:val="00FC10D2"/>
    <w:rsid w:val="00FC608D"/>
    <w:rsid w:val="00FD305F"/>
    <w:rsid w:val="00FE47B1"/>
    <w:rsid w:val="00FF25B2"/>
    <w:rsid w:val="00FF41EA"/>
    <w:rsid w:val="00FF50E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AEBBB8"/>
  <w15:chartTrackingRefBased/>
  <w15:docId w15:val="{CDE652A2-F654-495D-A792-B85604CE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55CEC"/>
  </w:style>
  <w:style w:type="paragraph" w:styleId="1">
    <w:name w:val="heading 1"/>
    <w:basedOn w:val="a"/>
    <w:next w:val="a"/>
    <w:link w:val="10"/>
    <w:qFormat/>
    <w:rsid w:val="00FB2106"/>
    <w:pPr>
      <w:keepNext/>
      <w:spacing w:before="240" w:after="60" w:line="240" w:lineRule="auto"/>
      <w:outlineLvl w:val="0"/>
    </w:pPr>
    <w:rPr>
      <w:rFonts w:ascii="Arial" w:eastAsia="Times New Roman" w:hAnsi="Arial" w:cs="Arial"/>
      <w:b/>
      <w:bCs/>
      <w:kern w:val="32"/>
      <w:sz w:val="32"/>
      <w:szCs w:val="32"/>
      <w:lang w:val="uk-UA" w:eastAsia="ru-RU"/>
    </w:rPr>
  </w:style>
  <w:style w:type="paragraph" w:styleId="2">
    <w:name w:val="heading 2"/>
    <w:basedOn w:val="a"/>
    <w:next w:val="a"/>
    <w:link w:val="20"/>
    <w:qFormat/>
    <w:rsid w:val="00FB2106"/>
    <w:pPr>
      <w:keepNext/>
      <w:spacing w:after="0" w:line="240" w:lineRule="auto"/>
      <w:jc w:val="center"/>
      <w:outlineLvl w:val="1"/>
    </w:pPr>
    <w:rPr>
      <w:rFonts w:ascii="Times New Roman" w:eastAsia="Times New Roman" w:hAnsi="Times New Roman" w:cs="Times New Roman"/>
      <w:sz w:val="24"/>
      <w:szCs w:val="20"/>
      <w:lang w:val="ru-RU" w:eastAsia="ru-RU"/>
    </w:rPr>
  </w:style>
  <w:style w:type="paragraph" w:styleId="4">
    <w:name w:val="heading 4"/>
    <w:basedOn w:val="a"/>
    <w:next w:val="a"/>
    <w:link w:val="40"/>
    <w:qFormat/>
    <w:rsid w:val="00FB2106"/>
    <w:pPr>
      <w:keepNext/>
      <w:spacing w:before="240" w:after="60" w:line="240" w:lineRule="auto"/>
      <w:outlineLvl w:val="3"/>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rsid w:val="009442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rsid w:val="00B665F9"/>
    <w:pPr>
      <w:spacing w:after="0" w:line="240" w:lineRule="auto"/>
    </w:pPr>
    <w:rPr>
      <w:rFonts w:ascii="Times New Roman" w:eastAsia="Times New Roman" w:hAnsi="Times New Roman" w:cs="Times New Roman"/>
      <w:sz w:val="20"/>
      <w:szCs w:val="20"/>
      <w:lang w:eastAsia="ru-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B2106"/>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FB2106"/>
    <w:rPr>
      <w:rFonts w:ascii="Times New Roman" w:eastAsia="Times New Roman" w:hAnsi="Times New Roman" w:cs="Times New Roman"/>
      <w:sz w:val="24"/>
      <w:szCs w:val="20"/>
      <w:lang w:val="ru-RU" w:eastAsia="ru-RU"/>
    </w:rPr>
  </w:style>
  <w:style w:type="character" w:customStyle="1" w:styleId="40">
    <w:name w:val="Заголовок 4 Знак"/>
    <w:basedOn w:val="a0"/>
    <w:link w:val="4"/>
    <w:rsid w:val="00FB2106"/>
    <w:rPr>
      <w:rFonts w:ascii="Times New Roman" w:eastAsia="Times New Roman" w:hAnsi="Times New Roman" w:cs="Times New Roman"/>
      <w:b/>
      <w:bCs/>
      <w:sz w:val="28"/>
      <w:szCs w:val="28"/>
      <w:lang w:val="uk-UA" w:eastAsia="ru-RU"/>
    </w:rPr>
  </w:style>
  <w:style w:type="numbering" w:customStyle="1" w:styleId="12">
    <w:name w:val="Нет списка1"/>
    <w:next w:val="a2"/>
    <w:uiPriority w:val="99"/>
    <w:semiHidden/>
    <w:unhideWhenUsed/>
    <w:rsid w:val="00FB2106"/>
  </w:style>
  <w:style w:type="paragraph" w:styleId="a4">
    <w:name w:val="Body Text"/>
    <w:basedOn w:val="a"/>
    <w:link w:val="a5"/>
    <w:rsid w:val="00FB2106"/>
    <w:pPr>
      <w:spacing w:after="0" w:line="240" w:lineRule="auto"/>
      <w:jc w:val="center"/>
    </w:pPr>
    <w:rPr>
      <w:rFonts w:ascii="Times New Roman" w:eastAsia="Times New Roman" w:hAnsi="Times New Roman" w:cs="Times New Roman"/>
      <w:sz w:val="20"/>
      <w:szCs w:val="20"/>
      <w:lang w:val="ru-RU" w:eastAsia="ru-RU"/>
    </w:rPr>
  </w:style>
  <w:style w:type="character" w:customStyle="1" w:styleId="a5">
    <w:name w:val="Основной текст Знак"/>
    <w:basedOn w:val="a0"/>
    <w:link w:val="a4"/>
    <w:rsid w:val="00FB2106"/>
    <w:rPr>
      <w:rFonts w:ascii="Times New Roman" w:eastAsia="Times New Roman" w:hAnsi="Times New Roman" w:cs="Times New Roman"/>
      <w:sz w:val="20"/>
      <w:szCs w:val="20"/>
      <w:lang w:val="ru-RU" w:eastAsia="ru-RU"/>
    </w:rPr>
  </w:style>
  <w:style w:type="paragraph" w:customStyle="1" w:styleId="Style3">
    <w:name w:val="Style3"/>
    <w:basedOn w:val="a"/>
    <w:rsid w:val="00FB2106"/>
    <w:pPr>
      <w:widowControl w:val="0"/>
      <w:autoSpaceDE w:val="0"/>
      <w:autoSpaceDN w:val="0"/>
      <w:adjustRightInd w:val="0"/>
      <w:spacing w:after="0" w:line="488" w:lineRule="exact"/>
      <w:ind w:firstLine="874"/>
    </w:pPr>
    <w:rPr>
      <w:rFonts w:ascii="Times New Roman" w:eastAsia="Times New Roman" w:hAnsi="Times New Roman" w:cs="Times New Roman"/>
      <w:sz w:val="24"/>
      <w:szCs w:val="24"/>
      <w:lang w:val="ru-RU" w:eastAsia="ru-RU"/>
    </w:rPr>
  </w:style>
  <w:style w:type="character" w:customStyle="1" w:styleId="FontStyle143">
    <w:name w:val="Font Style143"/>
    <w:rsid w:val="00FB2106"/>
    <w:rPr>
      <w:rFonts w:ascii="Times New Roman" w:hAnsi="Times New Roman" w:cs="Times New Roman"/>
      <w:sz w:val="26"/>
      <w:szCs w:val="26"/>
    </w:rPr>
  </w:style>
  <w:style w:type="paragraph" w:styleId="a6">
    <w:name w:val="Body Text Indent"/>
    <w:basedOn w:val="a"/>
    <w:link w:val="a7"/>
    <w:rsid w:val="00FB2106"/>
    <w:pPr>
      <w:spacing w:after="120" w:line="240" w:lineRule="auto"/>
      <w:ind w:left="283"/>
    </w:pPr>
    <w:rPr>
      <w:rFonts w:ascii="Times New Roman" w:eastAsia="Times New Roman" w:hAnsi="Times New Roman" w:cs="Times New Roman"/>
      <w:sz w:val="24"/>
      <w:szCs w:val="24"/>
      <w:lang w:val="uk-UA" w:eastAsia="ru-RU"/>
    </w:rPr>
  </w:style>
  <w:style w:type="character" w:customStyle="1" w:styleId="a7">
    <w:name w:val="Основной текст с отступом Знак"/>
    <w:basedOn w:val="a0"/>
    <w:link w:val="a6"/>
    <w:rsid w:val="00FB2106"/>
    <w:rPr>
      <w:rFonts w:ascii="Times New Roman" w:eastAsia="Times New Roman" w:hAnsi="Times New Roman" w:cs="Times New Roman"/>
      <w:sz w:val="24"/>
      <w:szCs w:val="24"/>
      <w:lang w:val="uk-UA" w:eastAsia="ru-RU"/>
    </w:rPr>
  </w:style>
  <w:style w:type="paragraph" w:styleId="a8">
    <w:name w:val="Title"/>
    <w:basedOn w:val="a"/>
    <w:link w:val="a9"/>
    <w:qFormat/>
    <w:rsid w:val="00FB2106"/>
    <w:pPr>
      <w:spacing w:after="0" w:line="240" w:lineRule="auto"/>
      <w:ind w:firstLine="567"/>
      <w:jc w:val="center"/>
    </w:pPr>
    <w:rPr>
      <w:rFonts w:ascii="Times New Roman" w:eastAsia="Times New Roman" w:hAnsi="Times New Roman" w:cs="Times New Roman"/>
      <w:b/>
      <w:sz w:val="28"/>
      <w:szCs w:val="20"/>
      <w:lang w:val="uk-UA" w:eastAsia="ru-RU"/>
    </w:rPr>
  </w:style>
  <w:style w:type="character" w:customStyle="1" w:styleId="a9">
    <w:name w:val="Заголовок Знак"/>
    <w:basedOn w:val="a0"/>
    <w:link w:val="a8"/>
    <w:rsid w:val="00FB2106"/>
    <w:rPr>
      <w:rFonts w:ascii="Times New Roman" w:eastAsia="Times New Roman" w:hAnsi="Times New Roman" w:cs="Times New Roman"/>
      <w:b/>
      <w:sz w:val="28"/>
      <w:szCs w:val="20"/>
      <w:lang w:val="uk-UA" w:eastAsia="ru-RU"/>
    </w:rPr>
  </w:style>
  <w:style w:type="paragraph" w:customStyle="1" w:styleId="13">
    <w:name w:val="Обычный1"/>
    <w:rsid w:val="00FB2106"/>
    <w:pPr>
      <w:widowControl w:val="0"/>
      <w:spacing w:after="0" w:line="240" w:lineRule="auto"/>
    </w:pPr>
    <w:rPr>
      <w:rFonts w:ascii="Arial" w:eastAsia="Times New Roman" w:hAnsi="Arial" w:cs="Times New Roman"/>
      <w:snapToGrid w:val="0"/>
      <w:sz w:val="20"/>
      <w:szCs w:val="20"/>
      <w:lang w:val="ru-RU" w:eastAsia="ru-RU"/>
    </w:rPr>
  </w:style>
  <w:style w:type="paragraph" w:customStyle="1" w:styleId="14">
    <w:name w:val="Стиль1"/>
    <w:basedOn w:val="a"/>
    <w:autoRedefine/>
    <w:rsid w:val="00FB2106"/>
    <w:pPr>
      <w:spacing w:after="0" w:line="360" w:lineRule="auto"/>
      <w:ind w:firstLine="1276"/>
      <w:jc w:val="both"/>
    </w:pPr>
    <w:rPr>
      <w:rFonts w:ascii="Times New Roman" w:eastAsia="Times New Roman" w:hAnsi="Times New Roman" w:cs="Times New Roman"/>
      <w:sz w:val="28"/>
      <w:szCs w:val="28"/>
      <w:lang w:val="uk-UA" w:eastAsia="ru-RU"/>
    </w:rPr>
  </w:style>
  <w:style w:type="paragraph" w:styleId="22">
    <w:name w:val="Body Text Indent 2"/>
    <w:basedOn w:val="a"/>
    <w:link w:val="23"/>
    <w:rsid w:val="00FB2106"/>
    <w:pPr>
      <w:spacing w:after="120" w:line="480" w:lineRule="auto"/>
      <w:ind w:left="283"/>
    </w:pPr>
    <w:rPr>
      <w:rFonts w:ascii="Times New Roman" w:eastAsia="Times New Roman" w:hAnsi="Times New Roman" w:cs="Times New Roman"/>
      <w:sz w:val="20"/>
      <w:szCs w:val="20"/>
      <w:lang w:val="uk-UA" w:eastAsia="ru-RU"/>
    </w:rPr>
  </w:style>
  <w:style w:type="character" w:customStyle="1" w:styleId="23">
    <w:name w:val="Основной текст с отступом 2 Знак"/>
    <w:basedOn w:val="a0"/>
    <w:link w:val="22"/>
    <w:rsid w:val="00FB2106"/>
    <w:rPr>
      <w:rFonts w:ascii="Times New Roman" w:eastAsia="Times New Roman" w:hAnsi="Times New Roman" w:cs="Times New Roman"/>
      <w:sz w:val="20"/>
      <w:szCs w:val="20"/>
      <w:lang w:val="uk-UA" w:eastAsia="ru-RU"/>
    </w:rPr>
  </w:style>
  <w:style w:type="character" w:customStyle="1" w:styleId="aa">
    <w:name w:val="ЛОГИСТ Знак"/>
    <w:rsid w:val="00FB2106"/>
    <w:rPr>
      <w:b/>
      <w:noProof w:val="0"/>
      <w:sz w:val="28"/>
      <w:lang w:val="uk-UA" w:eastAsia="ru-RU" w:bidi="ar-SA"/>
    </w:rPr>
  </w:style>
  <w:style w:type="character" w:customStyle="1" w:styleId="st1">
    <w:name w:val="st1"/>
    <w:rsid w:val="00FB2106"/>
    <w:rPr>
      <w:rFonts w:cs="Times New Roman"/>
    </w:rPr>
  </w:style>
  <w:style w:type="table" w:customStyle="1" w:styleId="3">
    <w:name w:val="Сетка таблицы3"/>
    <w:basedOn w:val="a1"/>
    <w:next w:val="a3"/>
    <w:rsid w:val="00FB2106"/>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rsid w:val="00FB21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d">
    <w:name w:val="Strong"/>
    <w:qFormat/>
    <w:rsid w:val="00FB2106"/>
    <w:rPr>
      <w:b/>
      <w:bCs/>
    </w:rPr>
  </w:style>
  <w:style w:type="paragraph" w:customStyle="1" w:styleId="ae">
    <w:name w:val="ЛОГИСТ"/>
    <w:basedOn w:val="a"/>
    <w:rsid w:val="00FB2106"/>
    <w:pPr>
      <w:spacing w:after="0" w:line="240" w:lineRule="auto"/>
      <w:jc w:val="center"/>
    </w:pPr>
    <w:rPr>
      <w:rFonts w:ascii="Times New Roman" w:eastAsia="Times New Roman" w:hAnsi="Times New Roman" w:cs="Times New Roman"/>
      <w:b/>
      <w:sz w:val="28"/>
      <w:szCs w:val="20"/>
      <w:lang w:val="uk-UA" w:eastAsia="ru-RU"/>
    </w:rPr>
  </w:style>
  <w:style w:type="character" w:styleId="af">
    <w:name w:val="Hyperlink"/>
    <w:uiPriority w:val="99"/>
    <w:rsid w:val="00FB2106"/>
    <w:rPr>
      <w:color w:val="0000FF"/>
      <w:u w:val="single"/>
    </w:rPr>
  </w:style>
  <w:style w:type="character" w:customStyle="1" w:styleId="ac">
    <w:name w:val="Обычный (Интернет) Знак"/>
    <w:link w:val="ab"/>
    <w:rsid w:val="00FB2106"/>
    <w:rPr>
      <w:rFonts w:ascii="Times New Roman" w:eastAsia="Times New Roman" w:hAnsi="Times New Roman" w:cs="Times New Roman"/>
      <w:sz w:val="24"/>
      <w:szCs w:val="24"/>
      <w:lang w:val="ru-RU" w:eastAsia="ru-RU"/>
    </w:rPr>
  </w:style>
  <w:style w:type="character" w:customStyle="1" w:styleId="af0">
    <w:name w:val="Обычный (веб) Знак"/>
    <w:rsid w:val="00FB2106"/>
    <w:rPr>
      <w:rFonts w:ascii="Verdana" w:hAnsi="Verdana"/>
      <w:lang w:val="ru-RU" w:eastAsia="ru-RU" w:bidi="ar-SA"/>
    </w:rPr>
  </w:style>
  <w:style w:type="paragraph" w:styleId="30">
    <w:name w:val="Body Text Indent 3"/>
    <w:basedOn w:val="a"/>
    <w:link w:val="31"/>
    <w:rsid w:val="00FB2106"/>
    <w:pPr>
      <w:spacing w:after="120" w:line="240" w:lineRule="auto"/>
      <w:ind w:left="283"/>
    </w:pPr>
    <w:rPr>
      <w:rFonts w:ascii="Times New Roman" w:eastAsia="Times New Roman" w:hAnsi="Times New Roman" w:cs="Times New Roman"/>
      <w:sz w:val="16"/>
      <w:szCs w:val="16"/>
      <w:lang w:val="uk-UA" w:eastAsia="ru-RU"/>
    </w:rPr>
  </w:style>
  <w:style w:type="character" w:customStyle="1" w:styleId="31">
    <w:name w:val="Основной текст с отступом 3 Знак"/>
    <w:basedOn w:val="a0"/>
    <w:link w:val="30"/>
    <w:rsid w:val="00FB2106"/>
    <w:rPr>
      <w:rFonts w:ascii="Times New Roman" w:eastAsia="Times New Roman" w:hAnsi="Times New Roman" w:cs="Times New Roman"/>
      <w:sz w:val="16"/>
      <w:szCs w:val="16"/>
      <w:lang w:val="uk-UA" w:eastAsia="ru-RU"/>
    </w:rPr>
  </w:style>
  <w:style w:type="paragraph" w:styleId="af1">
    <w:name w:val="footer"/>
    <w:basedOn w:val="a"/>
    <w:link w:val="af2"/>
    <w:rsid w:val="00FB2106"/>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2">
    <w:name w:val="Нижний колонтитул Знак"/>
    <w:basedOn w:val="a0"/>
    <w:link w:val="af1"/>
    <w:rsid w:val="00FB2106"/>
    <w:rPr>
      <w:rFonts w:ascii="Times New Roman" w:eastAsia="Times New Roman" w:hAnsi="Times New Roman" w:cs="Times New Roman"/>
      <w:sz w:val="24"/>
      <w:szCs w:val="24"/>
      <w:lang w:val="uk-UA" w:eastAsia="ru-RU"/>
    </w:rPr>
  </w:style>
  <w:style w:type="character" w:styleId="af3">
    <w:name w:val="page number"/>
    <w:basedOn w:val="a0"/>
    <w:rsid w:val="00FB2106"/>
  </w:style>
  <w:style w:type="character" w:styleId="af4">
    <w:name w:val="Unresolved Mention"/>
    <w:basedOn w:val="a0"/>
    <w:uiPriority w:val="99"/>
    <w:semiHidden/>
    <w:unhideWhenUsed/>
    <w:rsid w:val="000E2D2D"/>
    <w:rPr>
      <w:color w:val="605E5C"/>
      <w:shd w:val="clear" w:color="auto" w:fill="E1DFDD"/>
    </w:rPr>
  </w:style>
  <w:style w:type="character" w:styleId="af5">
    <w:name w:val="FollowedHyperlink"/>
    <w:basedOn w:val="a0"/>
    <w:uiPriority w:val="99"/>
    <w:semiHidden/>
    <w:unhideWhenUsed/>
    <w:rsid w:val="000E2D2D"/>
    <w:rPr>
      <w:color w:val="954F72" w:themeColor="followedHyperlink"/>
      <w:u w:val="single"/>
    </w:rPr>
  </w:style>
  <w:style w:type="character" w:styleId="af6">
    <w:name w:val="Placeholder Text"/>
    <w:basedOn w:val="a0"/>
    <w:uiPriority w:val="99"/>
    <w:semiHidden/>
    <w:rsid w:val="000E2D2D"/>
    <w:rPr>
      <w:color w:val="808080"/>
    </w:rPr>
  </w:style>
  <w:style w:type="table" w:customStyle="1" w:styleId="41">
    <w:name w:val="Сетка таблицы4"/>
    <w:basedOn w:val="a1"/>
    <w:next w:val="a3"/>
    <w:rsid w:val="00FB3AA8"/>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5D059B"/>
    <w:pPr>
      <w:ind w:left="720"/>
      <w:contextualSpacing/>
    </w:pPr>
  </w:style>
  <w:style w:type="table" w:customStyle="1" w:styleId="5">
    <w:name w:val="Сетка таблицы5"/>
    <w:basedOn w:val="a1"/>
    <w:next w:val="a3"/>
    <w:rsid w:val="009564B4"/>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rsid w:val="00031B9C"/>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9422">
      <w:bodyDiv w:val="1"/>
      <w:marLeft w:val="0"/>
      <w:marRight w:val="0"/>
      <w:marTop w:val="0"/>
      <w:marBottom w:val="0"/>
      <w:divBdr>
        <w:top w:val="none" w:sz="0" w:space="0" w:color="auto"/>
        <w:left w:val="none" w:sz="0" w:space="0" w:color="auto"/>
        <w:bottom w:val="none" w:sz="0" w:space="0" w:color="auto"/>
        <w:right w:val="none" w:sz="0" w:space="0" w:color="auto"/>
      </w:divBdr>
      <w:divsChild>
        <w:div w:id="430128359">
          <w:marLeft w:val="0"/>
          <w:marRight w:val="0"/>
          <w:marTop w:val="0"/>
          <w:marBottom w:val="0"/>
          <w:divBdr>
            <w:top w:val="none" w:sz="0" w:space="0" w:color="auto"/>
            <w:left w:val="none" w:sz="0" w:space="0" w:color="auto"/>
            <w:bottom w:val="none" w:sz="0" w:space="0" w:color="auto"/>
            <w:right w:val="none" w:sz="0" w:space="0" w:color="auto"/>
          </w:divBdr>
        </w:div>
        <w:div w:id="387267528">
          <w:marLeft w:val="0"/>
          <w:marRight w:val="0"/>
          <w:marTop w:val="0"/>
          <w:marBottom w:val="0"/>
          <w:divBdr>
            <w:top w:val="none" w:sz="0" w:space="0" w:color="auto"/>
            <w:left w:val="none" w:sz="0" w:space="0" w:color="auto"/>
            <w:bottom w:val="none" w:sz="0" w:space="0" w:color="auto"/>
            <w:right w:val="none" w:sz="0" w:space="0" w:color="auto"/>
          </w:divBdr>
        </w:div>
        <w:div w:id="2017998305">
          <w:marLeft w:val="0"/>
          <w:marRight w:val="0"/>
          <w:marTop w:val="0"/>
          <w:marBottom w:val="0"/>
          <w:divBdr>
            <w:top w:val="none" w:sz="0" w:space="0" w:color="auto"/>
            <w:left w:val="none" w:sz="0" w:space="0" w:color="auto"/>
            <w:bottom w:val="none" w:sz="0" w:space="0" w:color="auto"/>
            <w:right w:val="none" w:sz="0" w:space="0" w:color="auto"/>
          </w:divBdr>
        </w:div>
      </w:divsChild>
    </w:div>
    <w:div w:id="108594529">
      <w:bodyDiv w:val="1"/>
      <w:marLeft w:val="0"/>
      <w:marRight w:val="0"/>
      <w:marTop w:val="0"/>
      <w:marBottom w:val="0"/>
      <w:divBdr>
        <w:top w:val="none" w:sz="0" w:space="0" w:color="auto"/>
        <w:left w:val="none" w:sz="0" w:space="0" w:color="auto"/>
        <w:bottom w:val="none" w:sz="0" w:space="0" w:color="auto"/>
        <w:right w:val="none" w:sz="0" w:space="0" w:color="auto"/>
      </w:divBdr>
    </w:div>
    <w:div w:id="571935646">
      <w:bodyDiv w:val="1"/>
      <w:marLeft w:val="0"/>
      <w:marRight w:val="0"/>
      <w:marTop w:val="0"/>
      <w:marBottom w:val="0"/>
      <w:divBdr>
        <w:top w:val="none" w:sz="0" w:space="0" w:color="auto"/>
        <w:left w:val="none" w:sz="0" w:space="0" w:color="auto"/>
        <w:bottom w:val="none" w:sz="0" w:space="0" w:color="auto"/>
        <w:right w:val="none" w:sz="0" w:space="0" w:color="auto"/>
      </w:divBdr>
    </w:div>
    <w:div w:id="636296295">
      <w:bodyDiv w:val="1"/>
      <w:marLeft w:val="0"/>
      <w:marRight w:val="0"/>
      <w:marTop w:val="0"/>
      <w:marBottom w:val="0"/>
      <w:divBdr>
        <w:top w:val="none" w:sz="0" w:space="0" w:color="auto"/>
        <w:left w:val="none" w:sz="0" w:space="0" w:color="auto"/>
        <w:bottom w:val="none" w:sz="0" w:space="0" w:color="auto"/>
        <w:right w:val="none" w:sz="0" w:space="0" w:color="auto"/>
      </w:divBdr>
    </w:div>
    <w:div w:id="890534661">
      <w:bodyDiv w:val="1"/>
      <w:marLeft w:val="0"/>
      <w:marRight w:val="0"/>
      <w:marTop w:val="0"/>
      <w:marBottom w:val="0"/>
      <w:divBdr>
        <w:top w:val="none" w:sz="0" w:space="0" w:color="auto"/>
        <w:left w:val="none" w:sz="0" w:space="0" w:color="auto"/>
        <w:bottom w:val="none" w:sz="0" w:space="0" w:color="auto"/>
        <w:right w:val="none" w:sz="0" w:space="0" w:color="auto"/>
      </w:divBdr>
    </w:div>
    <w:div w:id="1060061598">
      <w:bodyDiv w:val="1"/>
      <w:marLeft w:val="0"/>
      <w:marRight w:val="0"/>
      <w:marTop w:val="0"/>
      <w:marBottom w:val="0"/>
      <w:divBdr>
        <w:top w:val="none" w:sz="0" w:space="0" w:color="auto"/>
        <w:left w:val="none" w:sz="0" w:space="0" w:color="auto"/>
        <w:bottom w:val="none" w:sz="0" w:space="0" w:color="auto"/>
        <w:right w:val="none" w:sz="0" w:space="0" w:color="auto"/>
      </w:divBdr>
      <w:divsChild>
        <w:div w:id="1597638302">
          <w:marLeft w:val="0"/>
          <w:marRight w:val="0"/>
          <w:marTop w:val="0"/>
          <w:marBottom w:val="75"/>
          <w:divBdr>
            <w:top w:val="none" w:sz="0" w:space="0" w:color="auto"/>
            <w:left w:val="none" w:sz="0" w:space="0" w:color="auto"/>
            <w:bottom w:val="none" w:sz="0" w:space="0" w:color="auto"/>
            <w:right w:val="none" w:sz="0" w:space="0" w:color="auto"/>
          </w:divBdr>
        </w:div>
        <w:div w:id="1552113625">
          <w:marLeft w:val="0"/>
          <w:marRight w:val="0"/>
          <w:marTop w:val="0"/>
          <w:marBottom w:val="75"/>
          <w:divBdr>
            <w:top w:val="none" w:sz="0" w:space="0" w:color="auto"/>
            <w:left w:val="none" w:sz="0" w:space="0" w:color="auto"/>
            <w:bottom w:val="none" w:sz="0" w:space="0" w:color="auto"/>
            <w:right w:val="none" w:sz="0" w:space="0" w:color="auto"/>
          </w:divBdr>
        </w:div>
      </w:divsChild>
    </w:div>
    <w:div w:id="1444567986">
      <w:bodyDiv w:val="1"/>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
        <w:div w:id="739060353">
          <w:marLeft w:val="0"/>
          <w:marRight w:val="0"/>
          <w:marTop w:val="0"/>
          <w:marBottom w:val="0"/>
          <w:divBdr>
            <w:top w:val="none" w:sz="0" w:space="0" w:color="auto"/>
            <w:left w:val="none" w:sz="0" w:space="0" w:color="auto"/>
            <w:bottom w:val="none" w:sz="0" w:space="0" w:color="auto"/>
            <w:right w:val="none" w:sz="0" w:space="0" w:color="auto"/>
          </w:divBdr>
        </w:div>
        <w:div w:id="862672947">
          <w:marLeft w:val="0"/>
          <w:marRight w:val="0"/>
          <w:marTop w:val="0"/>
          <w:marBottom w:val="0"/>
          <w:divBdr>
            <w:top w:val="none" w:sz="0" w:space="0" w:color="auto"/>
            <w:left w:val="none" w:sz="0" w:space="0" w:color="auto"/>
            <w:bottom w:val="none" w:sz="0" w:space="0" w:color="auto"/>
            <w:right w:val="none" w:sz="0" w:space="0" w:color="auto"/>
          </w:divBdr>
        </w:div>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sChild>
    </w:div>
    <w:div w:id="1521818183">
      <w:bodyDiv w:val="1"/>
      <w:marLeft w:val="0"/>
      <w:marRight w:val="0"/>
      <w:marTop w:val="0"/>
      <w:marBottom w:val="0"/>
      <w:divBdr>
        <w:top w:val="none" w:sz="0" w:space="0" w:color="auto"/>
        <w:left w:val="none" w:sz="0" w:space="0" w:color="auto"/>
        <w:bottom w:val="none" w:sz="0" w:space="0" w:color="auto"/>
        <w:right w:val="none" w:sz="0" w:space="0" w:color="auto"/>
      </w:divBdr>
    </w:div>
    <w:div w:id="1571689367">
      <w:bodyDiv w:val="1"/>
      <w:marLeft w:val="0"/>
      <w:marRight w:val="0"/>
      <w:marTop w:val="0"/>
      <w:marBottom w:val="0"/>
      <w:divBdr>
        <w:top w:val="none" w:sz="0" w:space="0" w:color="auto"/>
        <w:left w:val="none" w:sz="0" w:space="0" w:color="auto"/>
        <w:bottom w:val="none" w:sz="0" w:space="0" w:color="auto"/>
        <w:right w:val="none" w:sz="0" w:space="0" w:color="auto"/>
      </w:divBdr>
    </w:div>
    <w:div w:id="2080396185">
      <w:bodyDiv w:val="1"/>
      <w:marLeft w:val="0"/>
      <w:marRight w:val="0"/>
      <w:marTop w:val="0"/>
      <w:marBottom w:val="0"/>
      <w:divBdr>
        <w:top w:val="none" w:sz="0" w:space="0" w:color="auto"/>
        <w:left w:val="none" w:sz="0" w:space="0" w:color="auto"/>
        <w:bottom w:val="none" w:sz="0" w:space="0" w:color="auto"/>
        <w:right w:val="none" w:sz="0" w:space="0" w:color="auto"/>
      </w:divBdr>
      <w:divsChild>
        <w:div w:id="1670982652">
          <w:marLeft w:val="0"/>
          <w:marRight w:val="0"/>
          <w:marTop w:val="0"/>
          <w:marBottom w:val="0"/>
          <w:divBdr>
            <w:top w:val="none" w:sz="0" w:space="0" w:color="auto"/>
            <w:left w:val="none" w:sz="0" w:space="0" w:color="auto"/>
            <w:bottom w:val="none" w:sz="0" w:space="0" w:color="auto"/>
            <w:right w:val="none" w:sz="0" w:space="0" w:color="auto"/>
          </w:divBdr>
        </w:div>
        <w:div w:id="1952860505">
          <w:marLeft w:val="0"/>
          <w:marRight w:val="0"/>
          <w:marTop w:val="0"/>
          <w:marBottom w:val="0"/>
          <w:divBdr>
            <w:top w:val="none" w:sz="0" w:space="0" w:color="auto"/>
            <w:left w:val="none" w:sz="0" w:space="0" w:color="auto"/>
            <w:bottom w:val="none" w:sz="0" w:space="0" w:color="auto"/>
            <w:right w:val="none" w:sz="0" w:space="0" w:color="auto"/>
          </w:divBdr>
        </w:div>
      </w:divsChild>
    </w:div>
    <w:div w:id="2131243459">
      <w:bodyDiv w:val="1"/>
      <w:marLeft w:val="0"/>
      <w:marRight w:val="0"/>
      <w:marTop w:val="0"/>
      <w:marBottom w:val="0"/>
      <w:divBdr>
        <w:top w:val="none" w:sz="0" w:space="0" w:color="auto"/>
        <w:left w:val="none" w:sz="0" w:space="0" w:color="auto"/>
        <w:bottom w:val="none" w:sz="0" w:space="0" w:color="auto"/>
        <w:right w:val="none" w:sz="0" w:space="0" w:color="auto"/>
      </w:divBdr>
      <w:divsChild>
        <w:div w:id="1740975704">
          <w:marLeft w:val="0"/>
          <w:marRight w:val="0"/>
          <w:marTop w:val="15"/>
          <w:marBottom w:val="0"/>
          <w:divBdr>
            <w:top w:val="single" w:sz="48" w:space="0" w:color="auto"/>
            <w:left w:val="single" w:sz="48" w:space="0" w:color="auto"/>
            <w:bottom w:val="single" w:sz="48" w:space="0" w:color="auto"/>
            <w:right w:val="single" w:sz="48" w:space="0" w:color="auto"/>
          </w:divBdr>
          <w:divsChild>
            <w:div w:id="92408241">
              <w:marLeft w:val="0"/>
              <w:marRight w:val="0"/>
              <w:marTop w:val="0"/>
              <w:marBottom w:val="0"/>
              <w:divBdr>
                <w:top w:val="none" w:sz="0" w:space="0" w:color="auto"/>
                <w:left w:val="none" w:sz="0" w:space="0" w:color="auto"/>
                <w:bottom w:val="none" w:sz="0" w:space="0" w:color="auto"/>
                <w:right w:val="none" w:sz="0" w:space="0" w:color="auto"/>
              </w:divBdr>
              <w:divsChild>
                <w:div w:id="1358845250">
                  <w:marLeft w:val="0"/>
                  <w:marRight w:val="0"/>
                  <w:marTop w:val="0"/>
                  <w:marBottom w:val="0"/>
                  <w:divBdr>
                    <w:top w:val="none" w:sz="0" w:space="0" w:color="auto"/>
                    <w:left w:val="none" w:sz="0" w:space="0" w:color="auto"/>
                    <w:bottom w:val="none" w:sz="0" w:space="0" w:color="auto"/>
                    <w:right w:val="none" w:sz="0" w:space="0" w:color="auto"/>
                  </w:divBdr>
                </w:div>
                <w:div w:id="1706902537">
                  <w:marLeft w:val="0"/>
                  <w:marRight w:val="0"/>
                  <w:marTop w:val="0"/>
                  <w:marBottom w:val="0"/>
                  <w:divBdr>
                    <w:top w:val="none" w:sz="0" w:space="0" w:color="auto"/>
                    <w:left w:val="none" w:sz="0" w:space="0" w:color="auto"/>
                    <w:bottom w:val="none" w:sz="0" w:space="0" w:color="auto"/>
                    <w:right w:val="none" w:sz="0" w:space="0" w:color="auto"/>
                  </w:divBdr>
                </w:div>
                <w:div w:id="453446829">
                  <w:marLeft w:val="0"/>
                  <w:marRight w:val="0"/>
                  <w:marTop w:val="0"/>
                  <w:marBottom w:val="0"/>
                  <w:divBdr>
                    <w:top w:val="none" w:sz="0" w:space="0" w:color="auto"/>
                    <w:left w:val="none" w:sz="0" w:space="0" w:color="auto"/>
                    <w:bottom w:val="none" w:sz="0" w:space="0" w:color="auto"/>
                    <w:right w:val="none" w:sz="0" w:space="0" w:color="auto"/>
                  </w:divBdr>
                </w:div>
                <w:div w:id="1712267433">
                  <w:marLeft w:val="0"/>
                  <w:marRight w:val="0"/>
                  <w:marTop w:val="0"/>
                  <w:marBottom w:val="0"/>
                  <w:divBdr>
                    <w:top w:val="none" w:sz="0" w:space="0" w:color="auto"/>
                    <w:left w:val="none" w:sz="0" w:space="0" w:color="auto"/>
                    <w:bottom w:val="none" w:sz="0" w:space="0" w:color="auto"/>
                    <w:right w:val="none" w:sz="0" w:space="0" w:color="auto"/>
                  </w:divBdr>
                </w:div>
                <w:div w:id="394083786">
                  <w:marLeft w:val="0"/>
                  <w:marRight w:val="0"/>
                  <w:marTop w:val="0"/>
                  <w:marBottom w:val="0"/>
                  <w:divBdr>
                    <w:top w:val="none" w:sz="0" w:space="0" w:color="auto"/>
                    <w:left w:val="none" w:sz="0" w:space="0" w:color="auto"/>
                    <w:bottom w:val="none" w:sz="0" w:space="0" w:color="auto"/>
                    <w:right w:val="none" w:sz="0" w:space="0" w:color="auto"/>
                  </w:divBdr>
                </w:div>
                <w:div w:id="9833">
                  <w:marLeft w:val="0"/>
                  <w:marRight w:val="0"/>
                  <w:marTop w:val="0"/>
                  <w:marBottom w:val="0"/>
                  <w:divBdr>
                    <w:top w:val="none" w:sz="0" w:space="0" w:color="auto"/>
                    <w:left w:val="none" w:sz="0" w:space="0" w:color="auto"/>
                    <w:bottom w:val="none" w:sz="0" w:space="0" w:color="auto"/>
                    <w:right w:val="none" w:sz="0" w:space="0" w:color="auto"/>
                  </w:divBdr>
                </w:div>
                <w:div w:id="305818148">
                  <w:marLeft w:val="0"/>
                  <w:marRight w:val="0"/>
                  <w:marTop w:val="0"/>
                  <w:marBottom w:val="0"/>
                  <w:divBdr>
                    <w:top w:val="none" w:sz="0" w:space="0" w:color="auto"/>
                    <w:left w:val="none" w:sz="0" w:space="0" w:color="auto"/>
                    <w:bottom w:val="none" w:sz="0" w:space="0" w:color="auto"/>
                    <w:right w:val="none" w:sz="0" w:space="0" w:color="auto"/>
                  </w:divBdr>
                </w:div>
                <w:div w:id="83501818">
                  <w:marLeft w:val="0"/>
                  <w:marRight w:val="0"/>
                  <w:marTop w:val="0"/>
                  <w:marBottom w:val="0"/>
                  <w:divBdr>
                    <w:top w:val="none" w:sz="0" w:space="0" w:color="auto"/>
                    <w:left w:val="none" w:sz="0" w:space="0" w:color="auto"/>
                    <w:bottom w:val="none" w:sz="0" w:space="0" w:color="auto"/>
                    <w:right w:val="none" w:sz="0" w:space="0" w:color="auto"/>
                  </w:divBdr>
                </w:div>
                <w:div w:id="1602376675">
                  <w:marLeft w:val="0"/>
                  <w:marRight w:val="0"/>
                  <w:marTop w:val="0"/>
                  <w:marBottom w:val="0"/>
                  <w:divBdr>
                    <w:top w:val="none" w:sz="0" w:space="0" w:color="auto"/>
                    <w:left w:val="none" w:sz="0" w:space="0" w:color="auto"/>
                    <w:bottom w:val="none" w:sz="0" w:space="0" w:color="auto"/>
                    <w:right w:val="none" w:sz="0" w:space="0" w:color="auto"/>
                  </w:divBdr>
                </w:div>
                <w:div w:id="1264222071">
                  <w:marLeft w:val="0"/>
                  <w:marRight w:val="0"/>
                  <w:marTop w:val="0"/>
                  <w:marBottom w:val="0"/>
                  <w:divBdr>
                    <w:top w:val="none" w:sz="0" w:space="0" w:color="auto"/>
                    <w:left w:val="none" w:sz="0" w:space="0" w:color="auto"/>
                    <w:bottom w:val="none" w:sz="0" w:space="0" w:color="auto"/>
                    <w:right w:val="none" w:sz="0" w:space="0" w:color="auto"/>
                  </w:divBdr>
                </w:div>
                <w:div w:id="403069636">
                  <w:marLeft w:val="0"/>
                  <w:marRight w:val="0"/>
                  <w:marTop w:val="0"/>
                  <w:marBottom w:val="0"/>
                  <w:divBdr>
                    <w:top w:val="none" w:sz="0" w:space="0" w:color="auto"/>
                    <w:left w:val="none" w:sz="0" w:space="0" w:color="auto"/>
                    <w:bottom w:val="none" w:sz="0" w:space="0" w:color="auto"/>
                    <w:right w:val="none" w:sz="0" w:space="0" w:color="auto"/>
                  </w:divBdr>
                </w:div>
                <w:div w:id="1141921359">
                  <w:marLeft w:val="0"/>
                  <w:marRight w:val="0"/>
                  <w:marTop w:val="0"/>
                  <w:marBottom w:val="0"/>
                  <w:divBdr>
                    <w:top w:val="none" w:sz="0" w:space="0" w:color="auto"/>
                    <w:left w:val="none" w:sz="0" w:space="0" w:color="auto"/>
                    <w:bottom w:val="none" w:sz="0" w:space="0" w:color="auto"/>
                    <w:right w:val="none" w:sz="0" w:space="0" w:color="auto"/>
                  </w:divBdr>
                </w:div>
                <w:div w:id="667055441">
                  <w:marLeft w:val="0"/>
                  <w:marRight w:val="0"/>
                  <w:marTop w:val="0"/>
                  <w:marBottom w:val="0"/>
                  <w:divBdr>
                    <w:top w:val="none" w:sz="0" w:space="0" w:color="auto"/>
                    <w:left w:val="none" w:sz="0" w:space="0" w:color="auto"/>
                    <w:bottom w:val="none" w:sz="0" w:space="0" w:color="auto"/>
                    <w:right w:val="none" w:sz="0" w:space="0" w:color="auto"/>
                  </w:divBdr>
                </w:div>
                <w:div w:id="1115758407">
                  <w:marLeft w:val="0"/>
                  <w:marRight w:val="0"/>
                  <w:marTop w:val="0"/>
                  <w:marBottom w:val="0"/>
                  <w:divBdr>
                    <w:top w:val="none" w:sz="0" w:space="0" w:color="auto"/>
                    <w:left w:val="none" w:sz="0" w:space="0" w:color="auto"/>
                    <w:bottom w:val="none" w:sz="0" w:space="0" w:color="auto"/>
                    <w:right w:val="none" w:sz="0" w:space="0" w:color="auto"/>
                  </w:divBdr>
                </w:div>
                <w:div w:id="1979647352">
                  <w:marLeft w:val="0"/>
                  <w:marRight w:val="0"/>
                  <w:marTop w:val="0"/>
                  <w:marBottom w:val="0"/>
                  <w:divBdr>
                    <w:top w:val="none" w:sz="0" w:space="0" w:color="auto"/>
                    <w:left w:val="none" w:sz="0" w:space="0" w:color="auto"/>
                    <w:bottom w:val="none" w:sz="0" w:space="0" w:color="auto"/>
                    <w:right w:val="none" w:sz="0" w:space="0" w:color="auto"/>
                  </w:divBdr>
                </w:div>
                <w:div w:id="1672490865">
                  <w:marLeft w:val="0"/>
                  <w:marRight w:val="0"/>
                  <w:marTop w:val="0"/>
                  <w:marBottom w:val="0"/>
                  <w:divBdr>
                    <w:top w:val="none" w:sz="0" w:space="0" w:color="auto"/>
                    <w:left w:val="none" w:sz="0" w:space="0" w:color="auto"/>
                    <w:bottom w:val="none" w:sz="0" w:space="0" w:color="auto"/>
                    <w:right w:val="none" w:sz="0" w:space="0" w:color="auto"/>
                  </w:divBdr>
                </w:div>
                <w:div w:id="18660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8.bin"/><Relationship Id="rId42" Type="http://schemas.openxmlformats.org/officeDocument/2006/relationships/image" Target="media/image17.wmf"/><Relationship Id="rId63" Type="http://schemas.openxmlformats.org/officeDocument/2006/relationships/oleObject" Target="embeddings/oleObject35.bin"/><Relationship Id="rId84" Type="http://schemas.openxmlformats.org/officeDocument/2006/relationships/oleObject" Target="embeddings/oleObject46.bin"/><Relationship Id="rId138" Type="http://schemas.openxmlformats.org/officeDocument/2006/relationships/image" Target="media/image69.png"/><Relationship Id="rId159" Type="http://schemas.openxmlformats.org/officeDocument/2006/relationships/hyperlink" Target="https://doi.org/10.15587/1729-4061.2020.204231" TargetMode="External"/><Relationship Id="rId107" Type="http://schemas.openxmlformats.org/officeDocument/2006/relationships/oleObject" Target="embeddings/oleObject58.bin"/><Relationship Id="rId11" Type="http://schemas.openxmlformats.org/officeDocument/2006/relationships/image" Target="media/image5.wmf"/><Relationship Id="rId32" Type="http://schemas.openxmlformats.org/officeDocument/2006/relationships/image" Target="media/image13.wmf"/><Relationship Id="rId53" Type="http://schemas.openxmlformats.org/officeDocument/2006/relationships/image" Target="media/image22.wmf"/><Relationship Id="rId74" Type="http://schemas.openxmlformats.org/officeDocument/2006/relationships/oleObject" Target="embeddings/oleObject41.bin"/><Relationship Id="rId128" Type="http://schemas.openxmlformats.org/officeDocument/2006/relationships/image" Target="media/image59.wmf"/><Relationship Id="rId149" Type="http://schemas.openxmlformats.org/officeDocument/2006/relationships/diagramData" Target="diagrams/data3.xml"/><Relationship Id="rId5" Type="http://schemas.openxmlformats.org/officeDocument/2006/relationships/image" Target="media/image1.png"/><Relationship Id="rId95" Type="http://schemas.openxmlformats.org/officeDocument/2006/relationships/image" Target="media/image40.wmf"/><Relationship Id="rId160" Type="http://schemas.openxmlformats.org/officeDocument/2006/relationships/hyperlink" Target="http://zakon.rada.gov.ua/cgi-bin/laws/main.cgi?nreg=1023-12" TargetMode="External"/><Relationship Id="rId22" Type="http://schemas.openxmlformats.org/officeDocument/2006/relationships/image" Target="media/image10.wmf"/><Relationship Id="rId43" Type="http://schemas.openxmlformats.org/officeDocument/2006/relationships/oleObject" Target="embeddings/oleObject22.bin"/><Relationship Id="rId64" Type="http://schemas.openxmlformats.org/officeDocument/2006/relationships/oleObject" Target="embeddings/oleObject36.bin"/><Relationship Id="rId118" Type="http://schemas.openxmlformats.org/officeDocument/2006/relationships/image" Target="media/image52.wmf"/><Relationship Id="rId139" Type="http://schemas.openxmlformats.org/officeDocument/2006/relationships/diagramData" Target="diagrams/data1.xml"/><Relationship Id="rId85" Type="http://schemas.openxmlformats.org/officeDocument/2006/relationships/image" Target="media/image35.wmf"/><Relationship Id="rId150" Type="http://schemas.openxmlformats.org/officeDocument/2006/relationships/diagramLayout" Target="diagrams/layout3.xml"/><Relationship Id="rId12" Type="http://schemas.openxmlformats.org/officeDocument/2006/relationships/oleObject" Target="embeddings/oleObject3.bin"/><Relationship Id="rId17" Type="http://schemas.openxmlformats.org/officeDocument/2006/relationships/image" Target="media/image8.wmf"/><Relationship Id="rId33" Type="http://schemas.openxmlformats.org/officeDocument/2006/relationships/oleObject" Target="embeddings/oleObject16.bin"/><Relationship Id="rId38" Type="http://schemas.openxmlformats.org/officeDocument/2006/relationships/oleObject" Target="embeddings/oleObject19.bin"/><Relationship Id="rId59" Type="http://schemas.openxmlformats.org/officeDocument/2006/relationships/image" Target="media/image23.wmf"/><Relationship Id="rId103" Type="http://schemas.openxmlformats.org/officeDocument/2006/relationships/oleObject" Target="embeddings/oleObject56.bin"/><Relationship Id="rId108" Type="http://schemas.openxmlformats.org/officeDocument/2006/relationships/image" Target="media/image46.wmf"/><Relationship Id="rId124" Type="http://schemas.openxmlformats.org/officeDocument/2006/relationships/image" Target="media/image55.wmf"/><Relationship Id="rId129" Type="http://schemas.openxmlformats.org/officeDocument/2006/relationships/image" Target="media/image60.wmf"/><Relationship Id="rId54" Type="http://schemas.openxmlformats.org/officeDocument/2006/relationships/oleObject" Target="embeddings/oleObject28.bin"/><Relationship Id="rId70" Type="http://schemas.openxmlformats.org/officeDocument/2006/relationships/oleObject" Target="embeddings/oleObject39.bin"/><Relationship Id="rId75" Type="http://schemas.openxmlformats.org/officeDocument/2006/relationships/image" Target="media/image30.wmf"/><Relationship Id="rId91" Type="http://schemas.openxmlformats.org/officeDocument/2006/relationships/image" Target="media/image38.wmf"/><Relationship Id="rId96" Type="http://schemas.openxmlformats.org/officeDocument/2006/relationships/oleObject" Target="embeddings/oleObject52.bin"/><Relationship Id="rId140" Type="http://schemas.openxmlformats.org/officeDocument/2006/relationships/diagramLayout" Target="diagrams/layout1.xml"/><Relationship Id="rId145" Type="http://schemas.openxmlformats.org/officeDocument/2006/relationships/diagramLayout" Target="diagrams/layout2.xml"/><Relationship Id="rId161" Type="http://schemas.openxmlformats.org/officeDocument/2006/relationships/hyperlink" Target="http://www.min.gov.ua"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oleObject" Target="embeddings/oleObject9.bin"/><Relationship Id="rId28" Type="http://schemas.openxmlformats.org/officeDocument/2006/relationships/oleObject" Target="embeddings/oleObject13.bin"/><Relationship Id="rId49" Type="http://schemas.openxmlformats.org/officeDocument/2006/relationships/image" Target="media/image20.wmf"/><Relationship Id="rId114" Type="http://schemas.openxmlformats.org/officeDocument/2006/relationships/image" Target="media/image49.png"/><Relationship Id="rId119" Type="http://schemas.openxmlformats.org/officeDocument/2006/relationships/oleObject" Target="embeddings/oleObject63.bin"/><Relationship Id="rId44" Type="http://schemas.openxmlformats.org/officeDocument/2006/relationships/image" Target="media/image18.wmf"/><Relationship Id="rId60" Type="http://schemas.openxmlformats.org/officeDocument/2006/relationships/oleObject" Target="embeddings/oleObject33.bin"/><Relationship Id="rId65" Type="http://schemas.openxmlformats.org/officeDocument/2006/relationships/image" Target="media/image25.wmf"/><Relationship Id="rId81" Type="http://schemas.openxmlformats.org/officeDocument/2006/relationships/image" Target="media/image33.wmf"/><Relationship Id="rId86" Type="http://schemas.openxmlformats.org/officeDocument/2006/relationships/oleObject" Target="embeddings/oleObject47.bin"/><Relationship Id="rId130" Type="http://schemas.openxmlformats.org/officeDocument/2006/relationships/image" Target="media/image61.wmf"/><Relationship Id="rId135" Type="http://schemas.openxmlformats.org/officeDocument/2006/relationships/image" Target="media/image66.wmf"/><Relationship Id="rId151" Type="http://schemas.openxmlformats.org/officeDocument/2006/relationships/diagramQuickStyle" Target="diagrams/quickStyle3.xml"/><Relationship Id="rId156" Type="http://schemas.openxmlformats.org/officeDocument/2006/relationships/diagramQuickStyle" Target="diagrams/quickStyle4.xml"/><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oleObject" Target="embeddings/oleObject20.bin"/><Relationship Id="rId109" Type="http://schemas.openxmlformats.org/officeDocument/2006/relationships/oleObject" Target="embeddings/oleObject59.bin"/><Relationship Id="rId34" Type="http://schemas.openxmlformats.org/officeDocument/2006/relationships/oleObject" Target="embeddings/oleObject17.bin"/><Relationship Id="rId50" Type="http://schemas.openxmlformats.org/officeDocument/2006/relationships/oleObject" Target="embeddings/oleObject26.bin"/><Relationship Id="rId55" Type="http://schemas.openxmlformats.org/officeDocument/2006/relationships/oleObject" Target="embeddings/oleObject29.bin"/><Relationship Id="rId76" Type="http://schemas.openxmlformats.org/officeDocument/2006/relationships/oleObject" Target="embeddings/oleObject42.bin"/><Relationship Id="rId97" Type="http://schemas.openxmlformats.org/officeDocument/2006/relationships/image" Target="media/image41.wmf"/><Relationship Id="rId104" Type="http://schemas.openxmlformats.org/officeDocument/2006/relationships/image" Target="media/image44.wmf"/><Relationship Id="rId120" Type="http://schemas.openxmlformats.org/officeDocument/2006/relationships/image" Target="media/image53.wmf"/><Relationship Id="rId125" Type="http://schemas.openxmlformats.org/officeDocument/2006/relationships/image" Target="media/image56.wmf"/><Relationship Id="rId141" Type="http://schemas.openxmlformats.org/officeDocument/2006/relationships/diagramQuickStyle" Target="diagrams/quickStyle1.xml"/><Relationship Id="rId146" Type="http://schemas.openxmlformats.org/officeDocument/2006/relationships/diagramQuickStyle" Target="diagrams/quickStyle2.xml"/><Relationship Id="rId7" Type="http://schemas.openxmlformats.org/officeDocument/2006/relationships/image" Target="media/image3.wmf"/><Relationship Id="rId71" Type="http://schemas.openxmlformats.org/officeDocument/2006/relationships/image" Target="media/image28.wmf"/><Relationship Id="rId92" Type="http://schemas.openxmlformats.org/officeDocument/2006/relationships/oleObject" Target="embeddings/oleObject50.bin"/><Relationship Id="rId162" Type="http://schemas.openxmlformats.org/officeDocument/2006/relationships/hyperlink" Target="http://www.zoda.gov.ua" TargetMode="External"/><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11.wmf"/><Relationship Id="rId40" Type="http://schemas.openxmlformats.org/officeDocument/2006/relationships/image" Target="media/image16.wmf"/><Relationship Id="rId45" Type="http://schemas.openxmlformats.org/officeDocument/2006/relationships/oleObject" Target="embeddings/oleObject23.bin"/><Relationship Id="rId66" Type="http://schemas.openxmlformats.org/officeDocument/2006/relationships/oleObject" Target="embeddings/oleObject37.bin"/><Relationship Id="rId87" Type="http://schemas.openxmlformats.org/officeDocument/2006/relationships/image" Target="media/image36.wmf"/><Relationship Id="rId110" Type="http://schemas.openxmlformats.org/officeDocument/2006/relationships/image" Target="media/image47.wmf"/><Relationship Id="rId115" Type="http://schemas.openxmlformats.org/officeDocument/2006/relationships/image" Target="media/image50.png"/><Relationship Id="rId131" Type="http://schemas.openxmlformats.org/officeDocument/2006/relationships/image" Target="media/image62.wmf"/><Relationship Id="rId136" Type="http://schemas.openxmlformats.org/officeDocument/2006/relationships/image" Target="media/image67.wmf"/><Relationship Id="rId157" Type="http://schemas.openxmlformats.org/officeDocument/2006/relationships/diagramColors" Target="diagrams/colors4.xml"/><Relationship Id="rId61" Type="http://schemas.openxmlformats.org/officeDocument/2006/relationships/oleObject" Target="embeddings/oleObject34.bin"/><Relationship Id="rId82" Type="http://schemas.openxmlformats.org/officeDocument/2006/relationships/oleObject" Target="embeddings/oleObject45.bin"/><Relationship Id="rId152" Type="http://schemas.openxmlformats.org/officeDocument/2006/relationships/diagramColors" Target="diagrams/colors3.xml"/><Relationship Id="rId19" Type="http://schemas.openxmlformats.org/officeDocument/2006/relationships/image" Target="media/image9.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image" Target="media/image14.wmf"/><Relationship Id="rId56" Type="http://schemas.openxmlformats.org/officeDocument/2006/relationships/oleObject" Target="embeddings/oleObject30.bin"/><Relationship Id="rId77" Type="http://schemas.openxmlformats.org/officeDocument/2006/relationships/image" Target="media/image31.wmf"/><Relationship Id="rId100" Type="http://schemas.openxmlformats.org/officeDocument/2006/relationships/oleObject" Target="embeddings/oleObject54.bin"/><Relationship Id="rId105" Type="http://schemas.openxmlformats.org/officeDocument/2006/relationships/oleObject" Target="embeddings/oleObject57.bin"/><Relationship Id="rId126" Type="http://schemas.openxmlformats.org/officeDocument/2006/relationships/image" Target="media/image57.wmf"/><Relationship Id="rId147" Type="http://schemas.openxmlformats.org/officeDocument/2006/relationships/diagramColors" Target="diagrams/colors2.xml"/><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oleObject" Target="embeddings/oleObject40.bin"/><Relationship Id="rId93" Type="http://schemas.openxmlformats.org/officeDocument/2006/relationships/image" Target="media/image39.wmf"/><Relationship Id="rId98" Type="http://schemas.openxmlformats.org/officeDocument/2006/relationships/oleObject" Target="embeddings/oleObject53.bin"/><Relationship Id="rId121" Type="http://schemas.openxmlformats.org/officeDocument/2006/relationships/oleObject" Target="embeddings/oleObject64.bin"/><Relationship Id="rId142" Type="http://schemas.openxmlformats.org/officeDocument/2006/relationships/diagramColors" Target="diagrams/colors1.xml"/><Relationship Id="rId163" Type="http://schemas.openxmlformats.org/officeDocument/2006/relationships/hyperlink" Target="http://www.business.ua" TargetMode="Externa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4.bin"/><Relationship Id="rId67" Type="http://schemas.openxmlformats.org/officeDocument/2006/relationships/image" Target="media/image26.wmf"/><Relationship Id="rId116" Type="http://schemas.openxmlformats.org/officeDocument/2006/relationships/image" Target="media/image51.wmf"/><Relationship Id="rId137" Type="http://schemas.openxmlformats.org/officeDocument/2006/relationships/image" Target="media/image68.jpeg"/><Relationship Id="rId158" Type="http://schemas.microsoft.com/office/2007/relationships/diagramDrawing" Target="diagrams/drawing4.xml"/><Relationship Id="rId20" Type="http://schemas.openxmlformats.org/officeDocument/2006/relationships/oleObject" Target="embeddings/oleObject7.bin"/><Relationship Id="rId41" Type="http://schemas.openxmlformats.org/officeDocument/2006/relationships/oleObject" Target="embeddings/oleObject21.bin"/><Relationship Id="rId62" Type="http://schemas.openxmlformats.org/officeDocument/2006/relationships/image" Target="media/image24.wmf"/><Relationship Id="rId83" Type="http://schemas.openxmlformats.org/officeDocument/2006/relationships/image" Target="media/image34.wmf"/><Relationship Id="rId88" Type="http://schemas.openxmlformats.org/officeDocument/2006/relationships/oleObject" Target="embeddings/oleObject48.bin"/><Relationship Id="rId111" Type="http://schemas.openxmlformats.org/officeDocument/2006/relationships/oleObject" Target="embeddings/oleObject60.bin"/><Relationship Id="rId132" Type="http://schemas.openxmlformats.org/officeDocument/2006/relationships/image" Target="media/image63.wmf"/><Relationship Id="rId153" Type="http://schemas.microsoft.com/office/2007/relationships/diagramDrawing" Target="diagrams/drawing3.xml"/><Relationship Id="rId15" Type="http://schemas.openxmlformats.org/officeDocument/2006/relationships/image" Target="media/image7.wmf"/><Relationship Id="rId36" Type="http://schemas.openxmlformats.org/officeDocument/2006/relationships/oleObject" Target="embeddings/oleObject18.bin"/><Relationship Id="rId57" Type="http://schemas.openxmlformats.org/officeDocument/2006/relationships/oleObject" Target="embeddings/oleObject31.bin"/><Relationship Id="rId106" Type="http://schemas.openxmlformats.org/officeDocument/2006/relationships/image" Target="media/image45.wmf"/><Relationship Id="rId127" Type="http://schemas.openxmlformats.org/officeDocument/2006/relationships/image" Target="media/image58.wmf"/><Relationship Id="rId10" Type="http://schemas.openxmlformats.org/officeDocument/2006/relationships/image" Target="media/image4.png"/><Relationship Id="rId31" Type="http://schemas.openxmlformats.org/officeDocument/2006/relationships/oleObject" Target="embeddings/oleObject15.bin"/><Relationship Id="rId52" Type="http://schemas.openxmlformats.org/officeDocument/2006/relationships/oleObject" Target="embeddings/oleObject27.bin"/><Relationship Id="rId73" Type="http://schemas.openxmlformats.org/officeDocument/2006/relationships/image" Target="media/image29.wmf"/><Relationship Id="rId78" Type="http://schemas.openxmlformats.org/officeDocument/2006/relationships/oleObject" Target="embeddings/oleObject43.bin"/><Relationship Id="rId94" Type="http://schemas.openxmlformats.org/officeDocument/2006/relationships/oleObject" Target="embeddings/oleObject51.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image" Target="media/image54.wmf"/><Relationship Id="rId143" Type="http://schemas.microsoft.com/office/2007/relationships/diagramDrawing" Target="diagrams/drawing1.xml"/><Relationship Id="rId148" Type="http://schemas.microsoft.com/office/2007/relationships/diagramDrawing" Target="diagrams/drawing2.xml"/><Relationship Id="rId164" Type="http://schemas.openxmlformats.org/officeDocument/2006/relationships/hyperlink" Target="https://logistics-ukraine.com/" TargetMode="External"/><Relationship Id="rId4" Type="http://schemas.openxmlformats.org/officeDocument/2006/relationships/webSettings" Target="webSettings.xml"/><Relationship Id="rId9" Type="http://schemas.openxmlformats.org/officeDocument/2006/relationships/oleObject" Target="embeddings/oleObject2.bin"/><Relationship Id="rId26" Type="http://schemas.openxmlformats.org/officeDocument/2006/relationships/oleObject" Target="embeddings/oleObject11.bin"/><Relationship Id="rId47" Type="http://schemas.openxmlformats.org/officeDocument/2006/relationships/image" Target="media/image19.wmf"/><Relationship Id="rId68" Type="http://schemas.openxmlformats.org/officeDocument/2006/relationships/oleObject" Target="embeddings/oleObject38.bin"/><Relationship Id="rId89" Type="http://schemas.openxmlformats.org/officeDocument/2006/relationships/image" Target="media/image37.wmf"/><Relationship Id="rId112" Type="http://schemas.openxmlformats.org/officeDocument/2006/relationships/image" Target="media/image48.wmf"/><Relationship Id="rId133" Type="http://schemas.openxmlformats.org/officeDocument/2006/relationships/image" Target="media/image64.wmf"/><Relationship Id="rId154" Type="http://schemas.openxmlformats.org/officeDocument/2006/relationships/diagramData" Target="diagrams/data4.xml"/><Relationship Id="rId16" Type="http://schemas.openxmlformats.org/officeDocument/2006/relationships/oleObject" Target="embeddings/oleObject5.bin"/><Relationship Id="rId37" Type="http://schemas.openxmlformats.org/officeDocument/2006/relationships/image" Target="media/image15.wmf"/><Relationship Id="rId58" Type="http://schemas.openxmlformats.org/officeDocument/2006/relationships/oleObject" Target="embeddings/oleObject32.bin"/><Relationship Id="rId79" Type="http://schemas.openxmlformats.org/officeDocument/2006/relationships/image" Target="media/image32.wmf"/><Relationship Id="rId102" Type="http://schemas.openxmlformats.org/officeDocument/2006/relationships/oleObject" Target="embeddings/oleObject55.bin"/><Relationship Id="rId123" Type="http://schemas.openxmlformats.org/officeDocument/2006/relationships/oleObject" Target="embeddings/oleObject65.bin"/><Relationship Id="rId144" Type="http://schemas.openxmlformats.org/officeDocument/2006/relationships/diagramData" Target="diagrams/data2.xml"/><Relationship Id="rId90" Type="http://schemas.openxmlformats.org/officeDocument/2006/relationships/oleObject" Target="embeddings/oleObject49.bin"/><Relationship Id="rId165" Type="http://schemas.openxmlformats.org/officeDocument/2006/relationships/fontTable" Target="fontTable.xml"/><Relationship Id="rId27" Type="http://schemas.openxmlformats.org/officeDocument/2006/relationships/oleObject" Target="embeddings/oleObject12.bin"/><Relationship Id="rId48" Type="http://schemas.openxmlformats.org/officeDocument/2006/relationships/oleObject" Target="embeddings/oleObject25.bin"/><Relationship Id="rId69" Type="http://schemas.openxmlformats.org/officeDocument/2006/relationships/image" Target="media/image27.wmf"/><Relationship Id="rId113" Type="http://schemas.openxmlformats.org/officeDocument/2006/relationships/oleObject" Target="embeddings/oleObject61.bin"/><Relationship Id="rId134" Type="http://schemas.openxmlformats.org/officeDocument/2006/relationships/image" Target="media/image65.wmf"/><Relationship Id="rId80" Type="http://schemas.openxmlformats.org/officeDocument/2006/relationships/oleObject" Target="embeddings/oleObject44.bin"/><Relationship Id="rId155" Type="http://schemas.openxmlformats.org/officeDocument/2006/relationships/diagramLayout" Target="diagrams/layout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ECC127-84C5-4CBE-8460-24D9ED034FFC}"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UA"/>
        </a:p>
      </dgm:t>
    </dgm:pt>
    <dgm:pt modelId="{38E7B31C-CC59-44C4-9AF0-CC2732C9745E}">
      <dgm:prSet phldrT="[Текст]" custT="1"/>
      <dgm:spPr>
        <a:xfrm>
          <a:off x="274320" y="17028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200">
              <a:solidFill>
                <a:sysClr val="window" lastClr="FFFFFF"/>
              </a:solidFill>
              <a:latin typeface="Times New Roman" panose="02020603050405020304" pitchFamily="18" charset="0"/>
              <a:ea typeface="+mn-ea"/>
              <a:cs typeface="Times New Roman" panose="02020603050405020304" pitchFamily="18" charset="0"/>
            </a:rPr>
            <a:t>1. Формування товарної категорії</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D142A5E5-F39F-4967-8B3B-E4011DF09DCA}" type="parTrans" cxnId="{5AA7CB4F-6E4A-4010-84FB-E79E0B285FF9}">
      <dgm:prSet/>
      <dgm:spPr/>
      <dgm:t>
        <a:bodyPr/>
        <a:lstStyle/>
        <a:p>
          <a:endParaRPr lang="ru-UA"/>
        </a:p>
      </dgm:t>
    </dgm:pt>
    <dgm:pt modelId="{0C4D0B9A-201F-402E-BFCE-1A1672EFB93E}" type="sibTrans" cxnId="{5AA7CB4F-6E4A-4010-84FB-E79E0B285FF9}">
      <dgm:prSet/>
      <dgm:spPr/>
      <dgm:t>
        <a:bodyPr/>
        <a:lstStyle/>
        <a:p>
          <a:endParaRPr lang="ru-UA"/>
        </a:p>
      </dgm:t>
    </dgm:pt>
    <dgm:pt modelId="{E1D7AF87-0D01-4B0E-ACF1-A1B6458370DC}">
      <dgm:prSet phldrT="[Текст]" custT="1"/>
      <dgm:spPr>
        <a:xfrm>
          <a:off x="274320" y="234756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200">
              <a:solidFill>
                <a:sysClr val="window" lastClr="FFFFFF"/>
              </a:solidFill>
              <a:latin typeface="Times New Roman" panose="02020603050405020304" pitchFamily="18" charset="0"/>
              <a:ea typeface="+mn-ea"/>
              <a:cs typeface="Times New Roman" panose="02020603050405020304" pitchFamily="18" charset="0"/>
            </a:rPr>
            <a:t>7. Реалізація планів по товарній категорії</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38E35C23-A090-4191-9BB0-431D6E00437A}" type="parTrans" cxnId="{965D47D0-E2F3-4FD9-824F-EEEB1B748916}">
      <dgm:prSet/>
      <dgm:spPr/>
      <dgm:t>
        <a:bodyPr/>
        <a:lstStyle/>
        <a:p>
          <a:endParaRPr lang="ru-UA"/>
        </a:p>
      </dgm:t>
    </dgm:pt>
    <dgm:pt modelId="{6D64FEB9-E9C9-4190-A603-BA89CD85F8F3}" type="sibTrans" cxnId="{965D47D0-E2F3-4FD9-824F-EEEB1B748916}">
      <dgm:prSet/>
      <dgm:spPr/>
      <dgm:t>
        <a:bodyPr/>
        <a:lstStyle/>
        <a:p>
          <a:endParaRPr lang="ru-UA"/>
        </a:p>
      </dgm:t>
    </dgm:pt>
    <dgm:pt modelId="{8FB90E89-6CD6-4FC1-BE38-8A1F82E5CCBC}">
      <dgm:prSet phldrT="[Текст]" custT="1"/>
      <dgm:spPr>
        <a:xfrm>
          <a:off x="274320" y="271044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200">
              <a:solidFill>
                <a:sysClr val="window" lastClr="FFFFFF"/>
              </a:solidFill>
              <a:latin typeface="Times New Roman" panose="02020603050405020304" pitchFamily="18" charset="0"/>
              <a:ea typeface="+mn-ea"/>
              <a:cs typeface="Times New Roman" panose="02020603050405020304" pitchFamily="18" charset="0"/>
            </a:rPr>
            <a:t>8. </a:t>
          </a:r>
          <a:r>
            <a:rPr lang="ru-RU" sz="1200">
              <a:solidFill>
                <a:sysClr val="window" lastClr="FFFFFF"/>
              </a:solidFill>
              <a:latin typeface="Times New Roman" panose="02020603050405020304" pitchFamily="18" charset="0"/>
              <a:ea typeface="+mn-ea"/>
              <a:cs typeface="Times New Roman" panose="02020603050405020304" pitchFamily="18" charset="0"/>
            </a:rPr>
            <a:t>Контроль та коригування планів товарної категорії </a:t>
          </a:r>
          <a:r>
            <a:rPr lang="uk-UA" sz="1200">
              <a:solidFill>
                <a:sysClr val="window" lastClr="FFFFFF"/>
              </a:solidFill>
              <a:latin typeface="Times New Roman" panose="02020603050405020304" pitchFamily="18" charset="0"/>
              <a:ea typeface="+mn-ea"/>
              <a:cs typeface="Times New Roman" panose="02020603050405020304" pitchFamily="18" charset="0"/>
            </a:rPr>
            <a:t> </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C5B1A46E-5F1A-4A89-8297-76E398A45D60}" type="parTrans" cxnId="{A4492DB7-5379-4E10-9963-E6016A600C32}">
      <dgm:prSet/>
      <dgm:spPr/>
      <dgm:t>
        <a:bodyPr/>
        <a:lstStyle/>
        <a:p>
          <a:endParaRPr lang="ru-UA"/>
        </a:p>
      </dgm:t>
    </dgm:pt>
    <dgm:pt modelId="{2C3A12B3-9773-4A51-904D-09932F17C861}" type="sibTrans" cxnId="{A4492DB7-5379-4E10-9963-E6016A600C32}">
      <dgm:prSet/>
      <dgm:spPr/>
      <dgm:t>
        <a:bodyPr/>
        <a:lstStyle/>
        <a:p>
          <a:endParaRPr lang="ru-UA"/>
        </a:p>
      </dgm:t>
    </dgm:pt>
    <dgm:pt modelId="{9C689EB1-F9D4-446E-BC38-007E59FDCDCA}">
      <dgm:prSet custT="1"/>
      <dgm:spPr>
        <a:xfrm>
          <a:off x="245744" y="53316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200">
              <a:solidFill>
                <a:sysClr val="window" lastClr="FFFFFF"/>
              </a:solidFill>
              <a:latin typeface="Times New Roman" panose="02020603050405020304" pitchFamily="18" charset="0"/>
              <a:ea typeface="+mn-ea"/>
              <a:cs typeface="Times New Roman" panose="02020603050405020304" pitchFamily="18" charset="0"/>
            </a:rPr>
            <a:t>2. Визначення ролі категорії в асортиментній політиці</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666FF864-53AC-45F9-B4A1-E11A8D9F38FE}" type="parTrans" cxnId="{BA1CFE8A-A3A4-4038-974D-3967C18E2E0D}">
      <dgm:prSet/>
      <dgm:spPr/>
      <dgm:t>
        <a:bodyPr/>
        <a:lstStyle/>
        <a:p>
          <a:endParaRPr lang="ru-UA"/>
        </a:p>
      </dgm:t>
    </dgm:pt>
    <dgm:pt modelId="{4D682E97-F9E8-4814-93EF-5E36AF93596A}" type="sibTrans" cxnId="{BA1CFE8A-A3A4-4038-974D-3967C18E2E0D}">
      <dgm:prSet/>
      <dgm:spPr/>
      <dgm:t>
        <a:bodyPr/>
        <a:lstStyle/>
        <a:p>
          <a:endParaRPr lang="ru-UA"/>
        </a:p>
      </dgm:t>
    </dgm:pt>
    <dgm:pt modelId="{B8C6C789-9882-4AB7-B4D8-16DFB985E302}">
      <dgm:prSet custT="1"/>
      <dgm:spPr>
        <a:xfrm>
          <a:off x="274320" y="198468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200">
              <a:solidFill>
                <a:sysClr val="window" lastClr="FFFFFF"/>
              </a:solidFill>
              <a:latin typeface="Times New Roman" panose="02020603050405020304" pitchFamily="18" charset="0"/>
              <a:ea typeface="+mn-ea"/>
              <a:cs typeface="Times New Roman" panose="02020603050405020304" pitchFamily="18" charset="0"/>
            </a:rPr>
            <a:t>6. Оцінка потенціалу товарної категорії</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258718AD-99AB-4D76-B82C-4891CE42F3A0}" type="parTrans" cxnId="{57F7BCA4-8392-45B1-882C-A9DA18214298}">
      <dgm:prSet/>
      <dgm:spPr/>
      <dgm:t>
        <a:bodyPr/>
        <a:lstStyle/>
        <a:p>
          <a:endParaRPr lang="ru-UA"/>
        </a:p>
      </dgm:t>
    </dgm:pt>
    <dgm:pt modelId="{662DFEA1-F59F-4612-B264-787EE96D82F8}" type="sibTrans" cxnId="{57F7BCA4-8392-45B1-882C-A9DA18214298}">
      <dgm:prSet/>
      <dgm:spPr/>
      <dgm:t>
        <a:bodyPr/>
        <a:lstStyle/>
        <a:p>
          <a:endParaRPr lang="ru-UA"/>
        </a:p>
      </dgm:t>
    </dgm:pt>
    <dgm:pt modelId="{2A04455C-34B4-4776-8421-89990C990620}">
      <dgm:prSet custT="1"/>
      <dgm:spPr>
        <a:xfrm>
          <a:off x="274320" y="162180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200">
              <a:solidFill>
                <a:sysClr val="window" lastClr="FFFFFF"/>
              </a:solidFill>
              <a:latin typeface="Times New Roman" panose="02020603050405020304" pitchFamily="18" charset="0"/>
              <a:ea typeface="+mn-ea"/>
              <a:cs typeface="Times New Roman" panose="02020603050405020304" pitchFamily="18" charset="0"/>
            </a:rPr>
            <a:t>5. Формування стратегії товарної категорії</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0D4F4BF5-E6F9-43A7-9257-597101DC564F}" type="parTrans" cxnId="{163FF9BC-D8F3-4DCC-BDF9-0698367C2B98}">
      <dgm:prSet/>
      <dgm:spPr/>
      <dgm:t>
        <a:bodyPr/>
        <a:lstStyle/>
        <a:p>
          <a:endParaRPr lang="ru-UA"/>
        </a:p>
      </dgm:t>
    </dgm:pt>
    <dgm:pt modelId="{A32B5782-4640-4509-B02F-D08FD3466275}" type="sibTrans" cxnId="{163FF9BC-D8F3-4DCC-BDF9-0698367C2B98}">
      <dgm:prSet/>
      <dgm:spPr/>
      <dgm:t>
        <a:bodyPr/>
        <a:lstStyle/>
        <a:p>
          <a:endParaRPr lang="ru-UA"/>
        </a:p>
      </dgm:t>
    </dgm:pt>
    <dgm:pt modelId="{B226EDF6-479B-44F9-895E-9DD704F9BA26}">
      <dgm:prSet custT="1"/>
      <dgm:spPr>
        <a:xfrm>
          <a:off x="274320" y="89604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200">
              <a:solidFill>
                <a:sysClr val="window" lastClr="FFFFFF"/>
              </a:solidFill>
              <a:latin typeface="Times New Roman" panose="02020603050405020304" pitchFamily="18" charset="0"/>
              <a:ea typeface="+mn-ea"/>
              <a:cs typeface="Times New Roman" panose="02020603050405020304" pitchFamily="18" charset="0"/>
            </a:rPr>
            <a:t>3. Оцінка потенціалу товарної категорії</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4FAEC554-38A5-4F0F-B98E-72421AE85C3D}" type="parTrans" cxnId="{F8DB41C5-4137-464F-BCEB-D4EFA2A8607C}">
      <dgm:prSet/>
      <dgm:spPr/>
      <dgm:t>
        <a:bodyPr/>
        <a:lstStyle/>
        <a:p>
          <a:endParaRPr lang="ru-UA"/>
        </a:p>
      </dgm:t>
    </dgm:pt>
    <dgm:pt modelId="{EFD5F5B5-6FA0-4D9C-9EE4-A35E7D191A3F}" type="sibTrans" cxnId="{F8DB41C5-4137-464F-BCEB-D4EFA2A8607C}">
      <dgm:prSet/>
      <dgm:spPr/>
      <dgm:t>
        <a:bodyPr/>
        <a:lstStyle/>
        <a:p>
          <a:endParaRPr lang="ru-UA"/>
        </a:p>
      </dgm:t>
    </dgm:pt>
    <dgm:pt modelId="{BD81A1E4-2FF1-4584-9D8A-2519565F8D46}">
      <dgm:prSet custT="1"/>
      <dgm:spPr>
        <a:xfrm>
          <a:off x="267878" y="1288357"/>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200">
              <a:solidFill>
                <a:sysClr val="window" lastClr="FFFFFF"/>
              </a:solidFill>
              <a:latin typeface="Times New Roman" panose="02020603050405020304" pitchFamily="18" charset="0"/>
              <a:ea typeface="+mn-ea"/>
              <a:cs typeface="Times New Roman" panose="02020603050405020304" pitchFamily="18" charset="0"/>
            </a:rPr>
            <a:t>4.</a:t>
          </a:r>
          <a:r>
            <a:rPr lang="ru-RU" sz="1200">
              <a:solidFill>
                <a:sysClr val="window" lastClr="FFFFFF"/>
              </a:solidFill>
              <a:latin typeface="Times New Roman" panose="02020603050405020304" pitchFamily="18" charset="0"/>
              <a:ea typeface="+mn-ea"/>
              <a:cs typeface="Times New Roman" panose="02020603050405020304" pitchFamily="18" charset="0"/>
            </a:rPr>
            <a:t> Визначення критеріїв оцінки товарної категорії</a:t>
          </a:r>
          <a:r>
            <a:rPr lang="uk-UA" sz="1200">
              <a:solidFill>
                <a:sysClr val="window" lastClr="FFFFFF"/>
              </a:solidFill>
              <a:latin typeface="Times New Roman" panose="02020603050405020304" pitchFamily="18" charset="0"/>
              <a:ea typeface="+mn-ea"/>
              <a:cs typeface="Times New Roman" panose="02020603050405020304" pitchFamily="18" charset="0"/>
            </a:rPr>
            <a:t> </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7AE80026-4D5C-44D7-B862-680D5B76C4EE}" type="parTrans" cxnId="{458DA517-55CE-4B34-814B-7C470359E4B6}">
      <dgm:prSet/>
      <dgm:spPr/>
      <dgm:t>
        <a:bodyPr/>
        <a:lstStyle/>
        <a:p>
          <a:endParaRPr lang="ru-UA"/>
        </a:p>
      </dgm:t>
    </dgm:pt>
    <dgm:pt modelId="{F460A0BD-97E3-4374-931B-5F53F1F48960}" type="sibTrans" cxnId="{458DA517-55CE-4B34-814B-7C470359E4B6}">
      <dgm:prSet/>
      <dgm:spPr/>
      <dgm:t>
        <a:bodyPr/>
        <a:lstStyle/>
        <a:p>
          <a:endParaRPr lang="ru-UA"/>
        </a:p>
      </dgm:t>
    </dgm:pt>
    <dgm:pt modelId="{A63CF73D-CFC3-403B-B8C2-E16DC91EEA29}" type="pres">
      <dgm:prSet presAssocID="{7AECC127-84C5-4CBE-8460-24D9ED034FFC}" presName="linear" presStyleCnt="0">
        <dgm:presLayoutVars>
          <dgm:dir/>
          <dgm:animLvl val="lvl"/>
          <dgm:resizeHandles val="exact"/>
        </dgm:presLayoutVars>
      </dgm:prSet>
      <dgm:spPr/>
    </dgm:pt>
    <dgm:pt modelId="{5CB3E377-4E88-4A45-8AC6-2D960002EA49}" type="pres">
      <dgm:prSet presAssocID="{38E7B31C-CC59-44C4-9AF0-CC2732C9745E}" presName="parentLin" presStyleCnt="0"/>
      <dgm:spPr/>
    </dgm:pt>
    <dgm:pt modelId="{34F16FF2-15D5-4A65-8FBD-2D29BD22A704}" type="pres">
      <dgm:prSet presAssocID="{38E7B31C-CC59-44C4-9AF0-CC2732C9745E}" presName="parentLeftMargin" presStyleLbl="node1" presStyleIdx="0" presStyleCnt="8"/>
      <dgm:spPr/>
    </dgm:pt>
    <dgm:pt modelId="{686E58D7-CD14-4048-94AC-2C9C8EBA86F2}" type="pres">
      <dgm:prSet presAssocID="{38E7B31C-CC59-44C4-9AF0-CC2732C9745E}" presName="parentText" presStyleLbl="node1" presStyleIdx="0" presStyleCnt="8">
        <dgm:presLayoutVars>
          <dgm:chMax val="0"/>
          <dgm:bulletEnabled val="1"/>
        </dgm:presLayoutVars>
      </dgm:prSet>
      <dgm:spPr/>
    </dgm:pt>
    <dgm:pt modelId="{A23EC7EB-387D-4BB2-81BA-02F917B19FFC}" type="pres">
      <dgm:prSet presAssocID="{38E7B31C-CC59-44C4-9AF0-CC2732C9745E}" presName="negativeSpace" presStyleCnt="0"/>
      <dgm:spPr/>
    </dgm:pt>
    <dgm:pt modelId="{0E28A3F3-D96C-4E15-BD6A-E3A6ACB71E39}" type="pres">
      <dgm:prSet presAssocID="{38E7B31C-CC59-44C4-9AF0-CC2732C9745E}" presName="childText" presStyleLbl="conFgAcc1" presStyleIdx="0" presStyleCnt="8">
        <dgm:presLayoutVars>
          <dgm:bulletEnabled val="1"/>
        </dgm:presLayoutVars>
      </dgm:prSet>
      <dgm:spPr>
        <a:xfrm>
          <a:off x="0" y="28836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A68AD0B8-BF9B-4331-9493-18D6399B73D0}" type="pres">
      <dgm:prSet presAssocID="{0C4D0B9A-201F-402E-BFCE-1A1672EFB93E}" presName="spaceBetweenRectangles" presStyleCnt="0"/>
      <dgm:spPr/>
    </dgm:pt>
    <dgm:pt modelId="{59AD530B-5D23-4821-AA15-AC1CB3EC7E2E}" type="pres">
      <dgm:prSet presAssocID="{9C689EB1-F9D4-446E-BC38-007E59FDCDCA}" presName="parentLin" presStyleCnt="0"/>
      <dgm:spPr/>
    </dgm:pt>
    <dgm:pt modelId="{08F9EB83-9829-49BE-A562-4D784B3D3134}" type="pres">
      <dgm:prSet presAssocID="{9C689EB1-F9D4-446E-BC38-007E59FDCDCA}" presName="parentLeftMargin" presStyleLbl="node1" presStyleIdx="0" presStyleCnt="8"/>
      <dgm:spPr/>
    </dgm:pt>
    <dgm:pt modelId="{F8B1661D-0504-4EEB-8034-E76DC0189893}" type="pres">
      <dgm:prSet presAssocID="{9C689EB1-F9D4-446E-BC38-007E59FDCDCA}" presName="parentText" presStyleLbl="node1" presStyleIdx="1" presStyleCnt="8" custLinFactNeighborX="-10417">
        <dgm:presLayoutVars>
          <dgm:chMax val="0"/>
          <dgm:bulletEnabled val="1"/>
        </dgm:presLayoutVars>
      </dgm:prSet>
      <dgm:spPr/>
    </dgm:pt>
    <dgm:pt modelId="{2416F307-804D-458B-BFD2-D746258F438E}" type="pres">
      <dgm:prSet presAssocID="{9C689EB1-F9D4-446E-BC38-007E59FDCDCA}" presName="negativeSpace" presStyleCnt="0"/>
      <dgm:spPr/>
    </dgm:pt>
    <dgm:pt modelId="{3931BA83-06E6-46A9-A10E-215D298D822A}" type="pres">
      <dgm:prSet presAssocID="{9C689EB1-F9D4-446E-BC38-007E59FDCDCA}" presName="childText" presStyleLbl="conFgAcc1" presStyleIdx="1" presStyleCnt="8">
        <dgm:presLayoutVars>
          <dgm:bulletEnabled val="1"/>
        </dgm:presLayoutVars>
      </dgm:prSet>
      <dgm:spPr>
        <a:xfrm>
          <a:off x="0" y="65124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90B50DDA-A85E-45C9-A144-12EC3C89358C}" type="pres">
      <dgm:prSet presAssocID="{4D682E97-F9E8-4814-93EF-5E36AF93596A}" presName="spaceBetweenRectangles" presStyleCnt="0"/>
      <dgm:spPr/>
    </dgm:pt>
    <dgm:pt modelId="{9F53ACEA-1983-44C7-AE71-2D0302A65290}" type="pres">
      <dgm:prSet presAssocID="{B226EDF6-479B-44F9-895E-9DD704F9BA26}" presName="parentLin" presStyleCnt="0"/>
      <dgm:spPr/>
    </dgm:pt>
    <dgm:pt modelId="{89081EE9-D507-4345-B507-88EF94DECE09}" type="pres">
      <dgm:prSet presAssocID="{B226EDF6-479B-44F9-895E-9DD704F9BA26}" presName="parentLeftMargin" presStyleLbl="node1" presStyleIdx="1" presStyleCnt="8"/>
      <dgm:spPr/>
    </dgm:pt>
    <dgm:pt modelId="{5FAECA67-3179-47D0-9200-ECACD92B63F0}" type="pres">
      <dgm:prSet presAssocID="{B226EDF6-479B-44F9-895E-9DD704F9BA26}" presName="parentText" presStyleLbl="node1" presStyleIdx="2" presStyleCnt="8">
        <dgm:presLayoutVars>
          <dgm:chMax val="0"/>
          <dgm:bulletEnabled val="1"/>
        </dgm:presLayoutVars>
      </dgm:prSet>
      <dgm:spPr/>
    </dgm:pt>
    <dgm:pt modelId="{99883E33-B372-45F8-A3F8-C2D21D798823}" type="pres">
      <dgm:prSet presAssocID="{B226EDF6-479B-44F9-895E-9DD704F9BA26}" presName="negativeSpace" presStyleCnt="0"/>
      <dgm:spPr/>
    </dgm:pt>
    <dgm:pt modelId="{DA226ACC-6411-4C2E-8575-0ABBD1DE1E67}" type="pres">
      <dgm:prSet presAssocID="{B226EDF6-479B-44F9-895E-9DD704F9BA26}" presName="childText" presStyleLbl="conFgAcc1" presStyleIdx="2" presStyleCnt="8">
        <dgm:presLayoutVars>
          <dgm:bulletEnabled val="1"/>
        </dgm:presLayoutVars>
      </dgm:prSet>
      <dgm:spPr>
        <a:xfrm>
          <a:off x="0" y="101412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47EDFA59-047C-4CD8-B11B-A41029836DAB}" type="pres">
      <dgm:prSet presAssocID="{EFD5F5B5-6FA0-4D9C-9EE4-A35E7D191A3F}" presName="spaceBetweenRectangles" presStyleCnt="0"/>
      <dgm:spPr/>
    </dgm:pt>
    <dgm:pt modelId="{1273AA14-C1BF-4340-A90A-618CA727D9E4}" type="pres">
      <dgm:prSet presAssocID="{BD81A1E4-2FF1-4584-9D8A-2519565F8D46}" presName="parentLin" presStyleCnt="0"/>
      <dgm:spPr/>
    </dgm:pt>
    <dgm:pt modelId="{C7927A66-A72A-430A-93BA-4EA62CFB30D4}" type="pres">
      <dgm:prSet presAssocID="{BD81A1E4-2FF1-4584-9D8A-2519565F8D46}" presName="parentLeftMargin" presStyleLbl="node1" presStyleIdx="2" presStyleCnt="8"/>
      <dgm:spPr/>
    </dgm:pt>
    <dgm:pt modelId="{5B45B0AE-0EC5-4F45-9982-01066FF14C2D}" type="pres">
      <dgm:prSet presAssocID="{BD81A1E4-2FF1-4584-9D8A-2519565F8D46}" presName="parentText" presStyleLbl="node1" presStyleIdx="3" presStyleCnt="8" custLinFactNeighborX="-2348" custLinFactNeighborY="12465">
        <dgm:presLayoutVars>
          <dgm:chMax val="0"/>
          <dgm:bulletEnabled val="1"/>
        </dgm:presLayoutVars>
      </dgm:prSet>
      <dgm:spPr/>
    </dgm:pt>
    <dgm:pt modelId="{659DF9D2-7A7F-45D2-B3C6-B7E667843855}" type="pres">
      <dgm:prSet presAssocID="{BD81A1E4-2FF1-4584-9D8A-2519565F8D46}" presName="negativeSpace" presStyleCnt="0"/>
      <dgm:spPr/>
    </dgm:pt>
    <dgm:pt modelId="{1F49661D-F4CA-4BEA-8D61-890B4383A260}" type="pres">
      <dgm:prSet presAssocID="{BD81A1E4-2FF1-4584-9D8A-2519565F8D46}" presName="childText" presStyleLbl="conFgAcc1" presStyleIdx="3" presStyleCnt="8">
        <dgm:presLayoutVars>
          <dgm:bulletEnabled val="1"/>
        </dgm:presLayoutVars>
      </dgm:prSet>
      <dgm:spPr>
        <a:xfrm>
          <a:off x="0" y="137700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A42EE142-B321-46DA-8701-22413C75788E}" type="pres">
      <dgm:prSet presAssocID="{F460A0BD-97E3-4374-931B-5F53F1F48960}" presName="spaceBetweenRectangles" presStyleCnt="0"/>
      <dgm:spPr/>
    </dgm:pt>
    <dgm:pt modelId="{23513C2D-BEB5-495B-B33E-1A9E75066456}" type="pres">
      <dgm:prSet presAssocID="{2A04455C-34B4-4776-8421-89990C990620}" presName="parentLin" presStyleCnt="0"/>
      <dgm:spPr/>
    </dgm:pt>
    <dgm:pt modelId="{91290391-CD93-44B3-B4E2-ADD0590EB2B3}" type="pres">
      <dgm:prSet presAssocID="{2A04455C-34B4-4776-8421-89990C990620}" presName="parentLeftMargin" presStyleLbl="node1" presStyleIdx="3" presStyleCnt="8"/>
      <dgm:spPr/>
    </dgm:pt>
    <dgm:pt modelId="{D4CDE6BC-89F6-49A7-A2C0-ACE338F1F86C}" type="pres">
      <dgm:prSet presAssocID="{2A04455C-34B4-4776-8421-89990C990620}" presName="parentText" presStyleLbl="node1" presStyleIdx="4" presStyleCnt="8">
        <dgm:presLayoutVars>
          <dgm:chMax val="0"/>
          <dgm:bulletEnabled val="1"/>
        </dgm:presLayoutVars>
      </dgm:prSet>
      <dgm:spPr/>
    </dgm:pt>
    <dgm:pt modelId="{3ABF1B00-DF9D-4561-AE74-4BFA48827351}" type="pres">
      <dgm:prSet presAssocID="{2A04455C-34B4-4776-8421-89990C990620}" presName="negativeSpace" presStyleCnt="0"/>
      <dgm:spPr/>
    </dgm:pt>
    <dgm:pt modelId="{FEAC0A5B-EE86-4E03-9052-DF414E2A0426}" type="pres">
      <dgm:prSet presAssocID="{2A04455C-34B4-4776-8421-89990C990620}" presName="childText" presStyleLbl="conFgAcc1" presStyleIdx="4" presStyleCnt="8">
        <dgm:presLayoutVars>
          <dgm:bulletEnabled val="1"/>
        </dgm:presLayoutVars>
      </dgm:prSet>
      <dgm:spPr>
        <a:xfrm>
          <a:off x="0" y="173988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F24935C2-1CEE-46A2-A3ED-C70DF747D904}" type="pres">
      <dgm:prSet presAssocID="{A32B5782-4640-4509-B02F-D08FD3466275}" presName="spaceBetweenRectangles" presStyleCnt="0"/>
      <dgm:spPr/>
    </dgm:pt>
    <dgm:pt modelId="{EDA29042-6522-4986-A31C-02160A6D79F6}" type="pres">
      <dgm:prSet presAssocID="{B8C6C789-9882-4AB7-B4D8-16DFB985E302}" presName="parentLin" presStyleCnt="0"/>
      <dgm:spPr/>
    </dgm:pt>
    <dgm:pt modelId="{A8729B8F-1B73-4631-8C4D-D020066B50C3}" type="pres">
      <dgm:prSet presAssocID="{B8C6C789-9882-4AB7-B4D8-16DFB985E302}" presName="parentLeftMargin" presStyleLbl="node1" presStyleIdx="4" presStyleCnt="8"/>
      <dgm:spPr/>
    </dgm:pt>
    <dgm:pt modelId="{68453AE0-CD28-4F31-A0C3-FE65865329AC}" type="pres">
      <dgm:prSet presAssocID="{B8C6C789-9882-4AB7-B4D8-16DFB985E302}" presName="parentText" presStyleLbl="node1" presStyleIdx="5" presStyleCnt="8">
        <dgm:presLayoutVars>
          <dgm:chMax val="0"/>
          <dgm:bulletEnabled val="1"/>
        </dgm:presLayoutVars>
      </dgm:prSet>
      <dgm:spPr/>
    </dgm:pt>
    <dgm:pt modelId="{E16A89CE-2BED-45A8-854F-4289F8BEF1CF}" type="pres">
      <dgm:prSet presAssocID="{B8C6C789-9882-4AB7-B4D8-16DFB985E302}" presName="negativeSpace" presStyleCnt="0"/>
      <dgm:spPr/>
    </dgm:pt>
    <dgm:pt modelId="{78E6D2AC-51FC-44B0-A716-BEB6968CAFEC}" type="pres">
      <dgm:prSet presAssocID="{B8C6C789-9882-4AB7-B4D8-16DFB985E302}" presName="childText" presStyleLbl="conFgAcc1" presStyleIdx="5" presStyleCnt="8">
        <dgm:presLayoutVars>
          <dgm:bulletEnabled val="1"/>
        </dgm:presLayoutVars>
      </dgm:prSet>
      <dgm:spPr>
        <a:xfrm>
          <a:off x="0" y="210276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38964E3C-0348-4DDD-B0F1-8A4473088E35}" type="pres">
      <dgm:prSet presAssocID="{662DFEA1-F59F-4612-B264-787EE96D82F8}" presName="spaceBetweenRectangles" presStyleCnt="0"/>
      <dgm:spPr/>
    </dgm:pt>
    <dgm:pt modelId="{2DF5C01D-3FF8-4147-8837-AA05CF6E08A1}" type="pres">
      <dgm:prSet presAssocID="{E1D7AF87-0D01-4B0E-ACF1-A1B6458370DC}" presName="parentLin" presStyleCnt="0"/>
      <dgm:spPr/>
    </dgm:pt>
    <dgm:pt modelId="{C6BD050B-BF84-463B-835E-93A994516A1B}" type="pres">
      <dgm:prSet presAssocID="{E1D7AF87-0D01-4B0E-ACF1-A1B6458370DC}" presName="parentLeftMargin" presStyleLbl="node1" presStyleIdx="5" presStyleCnt="8"/>
      <dgm:spPr/>
    </dgm:pt>
    <dgm:pt modelId="{7539FFED-AF98-44AB-88F9-C387670167C5}" type="pres">
      <dgm:prSet presAssocID="{E1D7AF87-0D01-4B0E-ACF1-A1B6458370DC}" presName="parentText" presStyleLbl="node1" presStyleIdx="6" presStyleCnt="8">
        <dgm:presLayoutVars>
          <dgm:chMax val="0"/>
          <dgm:bulletEnabled val="1"/>
        </dgm:presLayoutVars>
      </dgm:prSet>
      <dgm:spPr/>
    </dgm:pt>
    <dgm:pt modelId="{C6ADDEC5-6DC1-48F2-9869-52542636580E}" type="pres">
      <dgm:prSet presAssocID="{E1D7AF87-0D01-4B0E-ACF1-A1B6458370DC}" presName="negativeSpace" presStyleCnt="0"/>
      <dgm:spPr/>
    </dgm:pt>
    <dgm:pt modelId="{DEFDA7FB-A7AF-43AF-8E6C-251B63C34B86}" type="pres">
      <dgm:prSet presAssocID="{E1D7AF87-0D01-4B0E-ACF1-A1B6458370DC}" presName="childText" presStyleLbl="conFgAcc1" presStyleIdx="6" presStyleCnt="8">
        <dgm:presLayoutVars>
          <dgm:bulletEnabled val="1"/>
        </dgm:presLayoutVars>
      </dgm:prSet>
      <dgm:spPr>
        <a:xfrm>
          <a:off x="0" y="246564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756B24B6-09C4-4C33-B083-0ED5E7410E94}" type="pres">
      <dgm:prSet presAssocID="{6D64FEB9-E9C9-4190-A603-BA89CD85F8F3}" presName="spaceBetweenRectangles" presStyleCnt="0"/>
      <dgm:spPr/>
    </dgm:pt>
    <dgm:pt modelId="{90C1D4E0-F901-4641-89CF-73398F9693EF}" type="pres">
      <dgm:prSet presAssocID="{8FB90E89-6CD6-4FC1-BE38-8A1F82E5CCBC}" presName="parentLin" presStyleCnt="0"/>
      <dgm:spPr/>
    </dgm:pt>
    <dgm:pt modelId="{231FF721-43A8-451A-A108-D97BA07BFB75}" type="pres">
      <dgm:prSet presAssocID="{8FB90E89-6CD6-4FC1-BE38-8A1F82E5CCBC}" presName="parentLeftMargin" presStyleLbl="node1" presStyleIdx="6" presStyleCnt="8"/>
      <dgm:spPr/>
    </dgm:pt>
    <dgm:pt modelId="{0F30562D-05C5-409B-A3B9-82E846B23567}" type="pres">
      <dgm:prSet presAssocID="{8FB90E89-6CD6-4FC1-BE38-8A1F82E5CCBC}" presName="parentText" presStyleLbl="node1" presStyleIdx="7" presStyleCnt="8">
        <dgm:presLayoutVars>
          <dgm:chMax val="0"/>
          <dgm:bulletEnabled val="1"/>
        </dgm:presLayoutVars>
      </dgm:prSet>
      <dgm:spPr/>
    </dgm:pt>
    <dgm:pt modelId="{FACF8A7B-A99D-4018-A8F2-1FB49B0A5BFB}" type="pres">
      <dgm:prSet presAssocID="{8FB90E89-6CD6-4FC1-BE38-8A1F82E5CCBC}" presName="negativeSpace" presStyleCnt="0"/>
      <dgm:spPr/>
    </dgm:pt>
    <dgm:pt modelId="{929FF854-B257-4D3D-9682-E0C01A74694D}" type="pres">
      <dgm:prSet presAssocID="{8FB90E89-6CD6-4FC1-BE38-8A1F82E5CCBC}" presName="childText" presStyleLbl="conFgAcc1" presStyleIdx="7" presStyleCnt="8">
        <dgm:presLayoutVars>
          <dgm:bulletEnabled val="1"/>
        </dgm:presLayoutVars>
      </dgm:prSet>
      <dgm:spPr>
        <a:xfrm>
          <a:off x="0" y="282852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Lst>
  <dgm:cxnLst>
    <dgm:cxn modelId="{83077F01-B131-4259-A004-6F39F5F64377}" type="presOf" srcId="{2A04455C-34B4-4776-8421-89990C990620}" destId="{91290391-CD93-44B3-B4E2-ADD0590EB2B3}" srcOrd="0" destOrd="0" presId="urn:microsoft.com/office/officeart/2005/8/layout/list1"/>
    <dgm:cxn modelId="{458DA517-55CE-4B34-814B-7C470359E4B6}" srcId="{7AECC127-84C5-4CBE-8460-24D9ED034FFC}" destId="{BD81A1E4-2FF1-4584-9D8A-2519565F8D46}" srcOrd="3" destOrd="0" parTransId="{7AE80026-4D5C-44D7-B862-680D5B76C4EE}" sibTransId="{F460A0BD-97E3-4374-931B-5F53F1F48960}"/>
    <dgm:cxn modelId="{067C8529-F69F-4374-88BE-4309F1921099}" type="presOf" srcId="{B8C6C789-9882-4AB7-B4D8-16DFB985E302}" destId="{A8729B8F-1B73-4631-8C4D-D020066B50C3}" srcOrd="0" destOrd="0" presId="urn:microsoft.com/office/officeart/2005/8/layout/list1"/>
    <dgm:cxn modelId="{A5AB1A2C-6782-44DB-B02B-7A01B4F54BC2}" type="presOf" srcId="{38E7B31C-CC59-44C4-9AF0-CC2732C9745E}" destId="{34F16FF2-15D5-4A65-8FBD-2D29BD22A704}" srcOrd="0" destOrd="0" presId="urn:microsoft.com/office/officeart/2005/8/layout/list1"/>
    <dgm:cxn modelId="{004A122E-7507-43D4-A386-5BC6BC44F3AB}" type="presOf" srcId="{38E7B31C-CC59-44C4-9AF0-CC2732C9745E}" destId="{686E58D7-CD14-4048-94AC-2C9C8EBA86F2}" srcOrd="1" destOrd="0" presId="urn:microsoft.com/office/officeart/2005/8/layout/list1"/>
    <dgm:cxn modelId="{9FEF923C-1F40-4752-9306-07D9291BA1BC}" type="presOf" srcId="{7AECC127-84C5-4CBE-8460-24D9ED034FFC}" destId="{A63CF73D-CFC3-403B-B8C2-E16DC91EEA29}" srcOrd="0" destOrd="0" presId="urn:microsoft.com/office/officeart/2005/8/layout/list1"/>
    <dgm:cxn modelId="{6DC5963F-4DDD-40E9-8E05-25756D9AE042}" type="presOf" srcId="{2A04455C-34B4-4776-8421-89990C990620}" destId="{D4CDE6BC-89F6-49A7-A2C0-ACE338F1F86C}" srcOrd="1" destOrd="0" presId="urn:microsoft.com/office/officeart/2005/8/layout/list1"/>
    <dgm:cxn modelId="{33B6D24C-E098-413E-933C-34FF5C93E048}" type="presOf" srcId="{9C689EB1-F9D4-446E-BC38-007E59FDCDCA}" destId="{08F9EB83-9829-49BE-A562-4D784B3D3134}" srcOrd="0" destOrd="0" presId="urn:microsoft.com/office/officeart/2005/8/layout/list1"/>
    <dgm:cxn modelId="{5AA7CB4F-6E4A-4010-84FB-E79E0B285FF9}" srcId="{7AECC127-84C5-4CBE-8460-24D9ED034FFC}" destId="{38E7B31C-CC59-44C4-9AF0-CC2732C9745E}" srcOrd="0" destOrd="0" parTransId="{D142A5E5-F39F-4967-8B3B-E4011DF09DCA}" sibTransId="{0C4D0B9A-201F-402E-BFCE-1A1672EFB93E}"/>
    <dgm:cxn modelId="{FF963852-1140-47D9-980E-72DBE13AFC0D}" type="presOf" srcId="{BD81A1E4-2FF1-4584-9D8A-2519565F8D46}" destId="{C7927A66-A72A-430A-93BA-4EA62CFB30D4}" srcOrd="0" destOrd="0" presId="urn:microsoft.com/office/officeart/2005/8/layout/list1"/>
    <dgm:cxn modelId="{52665674-4992-41ED-922A-34DDE37C5355}" type="presOf" srcId="{B8C6C789-9882-4AB7-B4D8-16DFB985E302}" destId="{68453AE0-CD28-4F31-A0C3-FE65865329AC}" srcOrd="1" destOrd="0" presId="urn:microsoft.com/office/officeart/2005/8/layout/list1"/>
    <dgm:cxn modelId="{043AA656-2EF3-4184-B125-4DE48A93C222}" type="presOf" srcId="{E1D7AF87-0D01-4B0E-ACF1-A1B6458370DC}" destId="{C6BD050B-BF84-463B-835E-93A994516A1B}" srcOrd="0" destOrd="0" presId="urn:microsoft.com/office/officeart/2005/8/layout/list1"/>
    <dgm:cxn modelId="{9419887D-4708-42D6-A873-05E7994764DB}" type="presOf" srcId="{B226EDF6-479B-44F9-895E-9DD704F9BA26}" destId="{5FAECA67-3179-47D0-9200-ECACD92B63F0}" srcOrd="1" destOrd="0" presId="urn:microsoft.com/office/officeart/2005/8/layout/list1"/>
    <dgm:cxn modelId="{BA1CFE8A-A3A4-4038-974D-3967C18E2E0D}" srcId="{7AECC127-84C5-4CBE-8460-24D9ED034FFC}" destId="{9C689EB1-F9D4-446E-BC38-007E59FDCDCA}" srcOrd="1" destOrd="0" parTransId="{666FF864-53AC-45F9-B4A1-E11A8D9F38FE}" sibTransId="{4D682E97-F9E8-4814-93EF-5E36AF93596A}"/>
    <dgm:cxn modelId="{57F7BCA4-8392-45B1-882C-A9DA18214298}" srcId="{7AECC127-84C5-4CBE-8460-24D9ED034FFC}" destId="{B8C6C789-9882-4AB7-B4D8-16DFB985E302}" srcOrd="5" destOrd="0" parTransId="{258718AD-99AB-4D76-B82C-4891CE42F3A0}" sibTransId="{662DFEA1-F59F-4612-B264-787EE96D82F8}"/>
    <dgm:cxn modelId="{8BF677A5-397F-44CD-9057-1C3AC6E039EF}" type="presOf" srcId="{BD81A1E4-2FF1-4584-9D8A-2519565F8D46}" destId="{5B45B0AE-0EC5-4F45-9982-01066FF14C2D}" srcOrd="1" destOrd="0" presId="urn:microsoft.com/office/officeart/2005/8/layout/list1"/>
    <dgm:cxn modelId="{010035AF-9818-4C06-B05D-42DDF7D2750C}" type="presOf" srcId="{8FB90E89-6CD6-4FC1-BE38-8A1F82E5CCBC}" destId="{231FF721-43A8-451A-A108-D97BA07BFB75}" srcOrd="0" destOrd="0" presId="urn:microsoft.com/office/officeart/2005/8/layout/list1"/>
    <dgm:cxn modelId="{A4492DB7-5379-4E10-9963-E6016A600C32}" srcId="{7AECC127-84C5-4CBE-8460-24D9ED034FFC}" destId="{8FB90E89-6CD6-4FC1-BE38-8A1F82E5CCBC}" srcOrd="7" destOrd="0" parTransId="{C5B1A46E-5F1A-4A89-8297-76E398A45D60}" sibTransId="{2C3A12B3-9773-4A51-904D-09932F17C861}"/>
    <dgm:cxn modelId="{1AA35EBB-A376-4423-951F-66EEEA0E0CDA}" type="presOf" srcId="{B226EDF6-479B-44F9-895E-9DD704F9BA26}" destId="{89081EE9-D507-4345-B507-88EF94DECE09}" srcOrd="0" destOrd="0" presId="urn:microsoft.com/office/officeart/2005/8/layout/list1"/>
    <dgm:cxn modelId="{163FF9BC-D8F3-4DCC-BDF9-0698367C2B98}" srcId="{7AECC127-84C5-4CBE-8460-24D9ED034FFC}" destId="{2A04455C-34B4-4776-8421-89990C990620}" srcOrd="4" destOrd="0" parTransId="{0D4F4BF5-E6F9-43A7-9257-597101DC564F}" sibTransId="{A32B5782-4640-4509-B02F-D08FD3466275}"/>
    <dgm:cxn modelId="{F8DB41C5-4137-464F-BCEB-D4EFA2A8607C}" srcId="{7AECC127-84C5-4CBE-8460-24D9ED034FFC}" destId="{B226EDF6-479B-44F9-895E-9DD704F9BA26}" srcOrd="2" destOrd="0" parTransId="{4FAEC554-38A5-4F0F-B98E-72421AE85C3D}" sibTransId="{EFD5F5B5-6FA0-4D9C-9EE4-A35E7D191A3F}"/>
    <dgm:cxn modelId="{F5BD0BCE-A0E1-466A-8100-812232A28A1D}" type="presOf" srcId="{9C689EB1-F9D4-446E-BC38-007E59FDCDCA}" destId="{F8B1661D-0504-4EEB-8034-E76DC0189893}" srcOrd="1" destOrd="0" presId="urn:microsoft.com/office/officeart/2005/8/layout/list1"/>
    <dgm:cxn modelId="{965D47D0-E2F3-4FD9-824F-EEEB1B748916}" srcId="{7AECC127-84C5-4CBE-8460-24D9ED034FFC}" destId="{E1D7AF87-0D01-4B0E-ACF1-A1B6458370DC}" srcOrd="6" destOrd="0" parTransId="{38E35C23-A090-4191-9BB0-431D6E00437A}" sibTransId="{6D64FEB9-E9C9-4190-A603-BA89CD85F8F3}"/>
    <dgm:cxn modelId="{D342D2DA-916B-4F93-BB2D-E535C52E821D}" type="presOf" srcId="{8FB90E89-6CD6-4FC1-BE38-8A1F82E5CCBC}" destId="{0F30562D-05C5-409B-A3B9-82E846B23567}" srcOrd="1" destOrd="0" presId="urn:microsoft.com/office/officeart/2005/8/layout/list1"/>
    <dgm:cxn modelId="{B2F064EA-B3BF-4952-B1F9-43377109659E}" type="presOf" srcId="{E1D7AF87-0D01-4B0E-ACF1-A1B6458370DC}" destId="{7539FFED-AF98-44AB-88F9-C387670167C5}" srcOrd="1" destOrd="0" presId="urn:microsoft.com/office/officeart/2005/8/layout/list1"/>
    <dgm:cxn modelId="{978B5177-254B-4B83-B2C9-6818114C9BA5}" type="presParOf" srcId="{A63CF73D-CFC3-403B-B8C2-E16DC91EEA29}" destId="{5CB3E377-4E88-4A45-8AC6-2D960002EA49}" srcOrd="0" destOrd="0" presId="urn:microsoft.com/office/officeart/2005/8/layout/list1"/>
    <dgm:cxn modelId="{91879612-C89D-4FE4-BB21-795A8E7986C5}" type="presParOf" srcId="{5CB3E377-4E88-4A45-8AC6-2D960002EA49}" destId="{34F16FF2-15D5-4A65-8FBD-2D29BD22A704}" srcOrd="0" destOrd="0" presId="urn:microsoft.com/office/officeart/2005/8/layout/list1"/>
    <dgm:cxn modelId="{E5C74244-0E2A-4E1A-8DA5-1D47B9B60C26}" type="presParOf" srcId="{5CB3E377-4E88-4A45-8AC6-2D960002EA49}" destId="{686E58D7-CD14-4048-94AC-2C9C8EBA86F2}" srcOrd="1" destOrd="0" presId="urn:microsoft.com/office/officeart/2005/8/layout/list1"/>
    <dgm:cxn modelId="{79AB35E9-DF1B-4BFE-BB55-6936BF14026E}" type="presParOf" srcId="{A63CF73D-CFC3-403B-B8C2-E16DC91EEA29}" destId="{A23EC7EB-387D-4BB2-81BA-02F917B19FFC}" srcOrd="1" destOrd="0" presId="urn:microsoft.com/office/officeart/2005/8/layout/list1"/>
    <dgm:cxn modelId="{863BB237-D151-40D4-8C5D-E1B8C6B82DAF}" type="presParOf" srcId="{A63CF73D-CFC3-403B-B8C2-E16DC91EEA29}" destId="{0E28A3F3-D96C-4E15-BD6A-E3A6ACB71E39}" srcOrd="2" destOrd="0" presId="urn:microsoft.com/office/officeart/2005/8/layout/list1"/>
    <dgm:cxn modelId="{C1A9F02C-6465-47A1-87E9-E29B2D4A16E8}" type="presParOf" srcId="{A63CF73D-CFC3-403B-B8C2-E16DC91EEA29}" destId="{A68AD0B8-BF9B-4331-9493-18D6399B73D0}" srcOrd="3" destOrd="0" presId="urn:microsoft.com/office/officeart/2005/8/layout/list1"/>
    <dgm:cxn modelId="{5C16D39A-1609-4BF1-92BC-E5A63FE1BFB3}" type="presParOf" srcId="{A63CF73D-CFC3-403B-B8C2-E16DC91EEA29}" destId="{59AD530B-5D23-4821-AA15-AC1CB3EC7E2E}" srcOrd="4" destOrd="0" presId="urn:microsoft.com/office/officeart/2005/8/layout/list1"/>
    <dgm:cxn modelId="{84B53FDE-B4EC-4E15-B6D0-0B25F30DA8C9}" type="presParOf" srcId="{59AD530B-5D23-4821-AA15-AC1CB3EC7E2E}" destId="{08F9EB83-9829-49BE-A562-4D784B3D3134}" srcOrd="0" destOrd="0" presId="urn:microsoft.com/office/officeart/2005/8/layout/list1"/>
    <dgm:cxn modelId="{1151D2D5-26C4-4DDE-AD75-FAD86D01517C}" type="presParOf" srcId="{59AD530B-5D23-4821-AA15-AC1CB3EC7E2E}" destId="{F8B1661D-0504-4EEB-8034-E76DC0189893}" srcOrd="1" destOrd="0" presId="urn:microsoft.com/office/officeart/2005/8/layout/list1"/>
    <dgm:cxn modelId="{3BF9158A-9C44-4EE5-A6E1-DAC2B9081ACA}" type="presParOf" srcId="{A63CF73D-CFC3-403B-B8C2-E16DC91EEA29}" destId="{2416F307-804D-458B-BFD2-D746258F438E}" srcOrd="5" destOrd="0" presId="urn:microsoft.com/office/officeart/2005/8/layout/list1"/>
    <dgm:cxn modelId="{FBD91892-FF1F-464A-AB44-0E88F3AF2CAD}" type="presParOf" srcId="{A63CF73D-CFC3-403B-B8C2-E16DC91EEA29}" destId="{3931BA83-06E6-46A9-A10E-215D298D822A}" srcOrd="6" destOrd="0" presId="urn:microsoft.com/office/officeart/2005/8/layout/list1"/>
    <dgm:cxn modelId="{040CBF38-4165-4254-B5E6-77DA1BDA1CA6}" type="presParOf" srcId="{A63CF73D-CFC3-403B-B8C2-E16DC91EEA29}" destId="{90B50DDA-A85E-45C9-A144-12EC3C89358C}" srcOrd="7" destOrd="0" presId="urn:microsoft.com/office/officeart/2005/8/layout/list1"/>
    <dgm:cxn modelId="{A1013476-3225-4C1A-BB98-4213D5A48143}" type="presParOf" srcId="{A63CF73D-CFC3-403B-B8C2-E16DC91EEA29}" destId="{9F53ACEA-1983-44C7-AE71-2D0302A65290}" srcOrd="8" destOrd="0" presId="urn:microsoft.com/office/officeart/2005/8/layout/list1"/>
    <dgm:cxn modelId="{58B3C00B-137F-424D-BB38-1B8376878D1A}" type="presParOf" srcId="{9F53ACEA-1983-44C7-AE71-2D0302A65290}" destId="{89081EE9-D507-4345-B507-88EF94DECE09}" srcOrd="0" destOrd="0" presId="urn:microsoft.com/office/officeart/2005/8/layout/list1"/>
    <dgm:cxn modelId="{D95C629B-0DCB-4926-A82B-0817BEACD496}" type="presParOf" srcId="{9F53ACEA-1983-44C7-AE71-2D0302A65290}" destId="{5FAECA67-3179-47D0-9200-ECACD92B63F0}" srcOrd="1" destOrd="0" presId="urn:microsoft.com/office/officeart/2005/8/layout/list1"/>
    <dgm:cxn modelId="{AC8781AA-0E42-445D-A39D-745946217472}" type="presParOf" srcId="{A63CF73D-CFC3-403B-B8C2-E16DC91EEA29}" destId="{99883E33-B372-45F8-A3F8-C2D21D798823}" srcOrd="9" destOrd="0" presId="urn:microsoft.com/office/officeart/2005/8/layout/list1"/>
    <dgm:cxn modelId="{CD5B1FC4-984E-4359-B160-83D036023C29}" type="presParOf" srcId="{A63CF73D-CFC3-403B-B8C2-E16DC91EEA29}" destId="{DA226ACC-6411-4C2E-8575-0ABBD1DE1E67}" srcOrd="10" destOrd="0" presId="urn:microsoft.com/office/officeart/2005/8/layout/list1"/>
    <dgm:cxn modelId="{9BFDDCF2-A789-4831-9A50-76954139C9A8}" type="presParOf" srcId="{A63CF73D-CFC3-403B-B8C2-E16DC91EEA29}" destId="{47EDFA59-047C-4CD8-B11B-A41029836DAB}" srcOrd="11" destOrd="0" presId="urn:microsoft.com/office/officeart/2005/8/layout/list1"/>
    <dgm:cxn modelId="{E5DF1005-F094-44CE-B8DC-EB8632539152}" type="presParOf" srcId="{A63CF73D-CFC3-403B-B8C2-E16DC91EEA29}" destId="{1273AA14-C1BF-4340-A90A-618CA727D9E4}" srcOrd="12" destOrd="0" presId="urn:microsoft.com/office/officeart/2005/8/layout/list1"/>
    <dgm:cxn modelId="{917AD2B1-E5D9-46C9-820C-76931E31218E}" type="presParOf" srcId="{1273AA14-C1BF-4340-A90A-618CA727D9E4}" destId="{C7927A66-A72A-430A-93BA-4EA62CFB30D4}" srcOrd="0" destOrd="0" presId="urn:microsoft.com/office/officeart/2005/8/layout/list1"/>
    <dgm:cxn modelId="{8859982A-DE06-47A2-9756-016C2AC019DF}" type="presParOf" srcId="{1273AA14-C1BF-4340-A90A-618CA727D9E4}" destId="{5B45B0AE-0EC5-4F45-9982-01066FF14C2D}" srcOrd="1" destOrd="0" presId="urn:microsoft.com/office/officeart/2005/8/layout/list1"/>
    <dgm:cxn modelId="{F86ED23D-8AD8-4228-A2E0-68581C9E6FBF}" type="presParOf" srcId="{A63CF73D-CFC3-403B-B8C2-E16DC91EEA29}" destId="{659DF9D2-7A7F-45D2-B3C6-B7E667843855}" srcOrd="13" destOrd="0" presId="urn:microsoft.com/office/officeart/2005/8/layout/list1"/>
    <dgm:cxn modelId="{B850D6C5-B95C-4423-BB1D-610DD8CF3471}" type="presParOf" srcId="{A63CF73D-CFC3-403B-B8C2-E16DC91EEA29}" destId="{1F49661D-F4CA-4BEA-8D61-890B4383A260}" srcOrd="14" destOrd="0" presId="urn:microsoft.com/office/officeart/2005/8/layout/list1"/>
    <dgm:cxn modelId="{3EA6D924-AA8D-475D-BFF1-0F75B9FCAFEF}" type="presParOf" srcId="{A63CF73D-CFC3-403B-B8C2-E16DC91EEA29}" destId="{A42EE142-B321-46DA-8701-22413C75788E}" srcOrd="15" destOrd="0" presId="urn:microsoft.com/office/officeart/2005/8/layout/list1"/>
    <dgm:cxn modelId="{FB57C4B8-A2DA-42D3-90EF-173C6047C5A9}" type="presParOf" srcId="{A63CF73D-CFC3-403B-B8C2-E16DC91EEA29}" destId="{23513C2D-BEB5-495B-B33E-1A9E75066456}" srcOrd="16" destOrd="0" presId="urn:microsoft.com/office/officeart/2005/8/layout/list1"/>
    <dgm:cxn modelId="{95BEA847-62EA-4D55-B91C-7F9269FF2CC3}" type="presParOf" srcId="{23513C2D-BEB5-495B-B33E-1A9E75066456}" destId="{91290391-CD93-44B3-B4E2-ADD0590EB2B3}" srcOrd="0" destOrd="0" presId="urn:microsoft.com/office/officeart/2005/8/layout/list1"/>
    <dgm:cxn modelId="{91F7FED3-B0F2-49C4-871B-4F73253E9B2E}" type="presParOf" srcId="{23513C2D-BEB5-495B-B33E-1A9E75066456}" destId="{D4CDE6BC-89F6-49A7-A2C0-ACE338F1F86C}" srcOrd="1" destOrd="0" presId="urn:microsoft.com/office/officeart/2005/8/layout/list1"/>
    <dgm:cxn modelId="{C33DB58D-3834-4CDA-8926-848AC74F5697}" type="presParOf" srcId="{A63CF73D-CFC3-403B-B8C2-E16DC91EEA29}" destId="{3ABF1B00-DF9D-4561-AE74-4BFA48827351}" srcOrd="17" destOrd="0" presId="urn:microsoft.com/office/officeart/2005/8/layout/list1"/>
    <dgm:cxn modelId="{2F047D2D-754F-4298-BD16-936360091641}" type="presParOf" srcId="{A63CF73D-CFC3-403B-B8C2-E16DC91EEA29}" destId="{FEAC0A5B-EE86-4E03-9052-DF414E2A0426}" srcOrd="18" destOrd="0" presId="urn:microsoft.com/office/officeart/2005/8/layout/list1"/>
    <dgm:cxn modelId="{EB37B4B2-140A-46E1-9466-387D0C667B83}" type="presParOf" srcId="{A63CF73D-CFC3-403B-B8C2-E16DC91EEA29}" destId="{F24935C2-1CEE-46A2-A3ED-C70DF747D904}" srcOrd="19" destOrd="0" presId="urn:microsoft.com/office/officeart/2005/8/layout/list1"/>
    <dgm:cxn modelId="{A3F24834-3D01-4012-95CA-D36586851E98}" type="presParOf" srcId="{A63CF73D-CFC3-403B-B8C2-E16DC91EEA29}" destId="{EDA29042-6522-4986-A31C-02160A6D79F6}" srcOrd="20" destOrd="0" presId="urn:microsoft.com/office/officeart/2005/8/layout/list1"/>
    <dgm:cxn modelId="{628829B8-33BC-49C9-88B5-DF419F6BAADF}" type="presParOf" srcId="{EDA29042-6522-4986-A31C-02160A6D79F6}" destId="{A8729B8F-1B73-4631-8C4D-D020066B50C3}" srcOrd="0" destOrd="0" presId="urn:microsoft.com/office/officeart/2005/8/layout/list1"/>
    <dgm:cxn modelId="{A10B54BB-F4E5-494A-A431-8C7AA00CC7BE}" type="presParOf" srcId="{EDA29042-6522-4986-A31C-02160A6D79F6}" destId="{68453AE0-CD28-4F31-A0C3-FE65865329AC}" srcOrd="1" destOrd="0" presId="urn:microsoft.com/office/officeart/2005/8/layout/list1"/>
    <dgm:cxn modelId="{28BDE8EC-C853-44B0-AB55-5D70A1835E80}" type="presParOf" srcId="{A63CF73D-CFC3-403B-B8C2-E16DC91EEA29}" destId="{E16A89CE-2BED-45A8-854F-4289F8BEF1CF}" srcOrd="21" destOrd="0" presId="urn:microsoft.com/office/officeart/2005/8/layout/list1"/>
    <dgm:cxn modelId="{EDAE0567-3DFF-4EEB-AFC0-2B83F5D35708}" type="presParOf" srcId="{A63CF73D-CFC3-403B-B8C2-E16DC91EEA29}" destId="{78E6D2AC-51FC-44B0-A716-BEB6968CAFEC}" srcOrd="22" destOrd="0" presId="urn:microsoft.com/office/officeart/2005/8/layout/list1"/>
    <dgm:cxn modelId="{13715C6B-1086-425A-A14A-375AA9AEF635}" type="presParOf" srcId="{A63CF73D-CFC3-403B-B8C2-E16DC91EEA29}" destId="{38964E3C-0348-4DDD-B0F1-8A4473088E35}" srcOrd="23" destOrd="0" presId="urn:microsoft.com/office/officeart/2005/8/layout/list1"/>
    <dgm:cxn modelId="{19E0CDCD-16E5-434A-AD2B-09EDEA1B6051}" type="presParOf" srcId="{A63CF73D-CFC3-403B-B8C2-E16DC91EEA29}" destId="{2DF5C01D-3FF8-4147-8837-AA05CF6E08A1}" srcOrd="24" destOrd="0" presId="urn:microsoft.com/office/officeart/2005/8/layout/list1"/>
    <dgm:cxn modelId="{C51CD21B-4413-4DF2-A51D-8E51247D6E52}" type="presParOf" srcId="{2DF5C01D-3FF8-4147-8837-AA05CF6E08A1}" destId="{C6BD050B-BF84-463B-835E-93A994516A1B}" srcOrd="0" destOrd="0" presId="urn:microsoft.com/office/officeart/2005/8/layout/list1"/>
    <dgm:cxn modelId="{94F125BC-6E82-480F-9564-5D76C1FC7ABA}" type="presParOf" srcId="{2DF5C01D-3FF8-4147-8837-AA05CF6E08A1}" destId="{7539FFED-AF98-44AB-88F9-C387670167C5}" srcOrd="1" destOrd="0" presId="urn:microsoft.com/office/officeart/2005/8/layout/list1"/>
    <dgm:cxn modelId="{2A83CF43-04B7-4E4E-A240-812FFF187BA1}" type="presParOf" srcId="{A63CF73D-CFC3-403B-B8C2-E16DC91EEA29}" destId="{C6ADDEC5-6DC1-48F2-9869-52542636580E}" srcOrd="25" destOrd="0" presId="urn:microsoft.com/office/officeart/2005/8/layout/list1"/>
    <dgm:cxn modelId="{4D0CB4DC-A671-4572-A9D1-4F9703341770}" type="presParOf" srcId="{A63CF73D-CFC3-403B-B8C2-E16DC91EEA29}" destId="{DEFDA7FB-A7AF-43AF-8E6C-251B63C34B86}" srcOrd="26" destOrd="0" presId="urn:microsoft.com/office/officeart/2005/8/layout/list1"/>
    <dgm:cxn modelId="{6A9EC6AC-83A8-466F-8F52-DB023D7D810E}" type="presParOf" srcId="{A63CF73D-CFC3-403B-B8C2-E16DC91EEA29}" destId="{756B24B6-09C4-4C33-B083-0ED5E7410E94}" srcOrd="27" destOrd="0" presId="urn:microsoft.com/office/officeart/2005/8/layout/list1"/>
    <dgm:cxn modelId="{5940F37A-ECD7-4059-B871-359D8BEEDE22}" type="presParOf" srcId="{A63CF73D-CFC3-403B-B8C2-E16DC91EEA29}" destId="{90C1D4E0-F901-4641-89CF-73398F9693EF}" srcOrd="28" destOrd="0" presId="urn:microsoft.com/office/officeart/2005/8/layout/list1"/>
    <dgm:cxn modelId="{03DAC6EC-37AF-4E1F-A679-FBACCA147D88}" type="presParOf" srcId="{90C1D4E0-F901-4641-89CF-73398F9693EF}" destId="{231FF721-43A8-451A-A108-D97BA07BFB75}" srcOrd="0" destOrd="0" presId="urn:microsoft.com/office/officeart/2005/8/layout/list1"/>
    <dgm:cxn modelId="{D8DF8241-B405-4DFD-851F-288804A1ABE7}" type="presParOf" srcId="{90C1D4E0-F901-4641-89CF-73398F9693EF}" destId="{0F30562D-05C5-409B-A3B9-82E846B23567}" srcOrd="1" destOrd="0" presId="urn:microsoft.com/office/officeart/2005/8/layout/list1"/>
    <dgm:cxn modelId="{2A9D4498-4479-426E-8022-5A60DC40792A}" type="presParOf" srcId="{A63CF73D-CFC3-403B-B8C2-E16DC91EEA29}" destId="{FACF8A7B-A99D-4018-A8F2-1FB49B0A5BFB}" srcOrd="29" destOrd="0" presId="urn:microsoft.com/office/officeart/2005/8/layout/list1"/>
    <dgm:cxn modelId="{90AFF284-6DB3-45F1-9854-D7EFB1E25A80}" type="presParOf" srcId="{A63CF73D-CFC3-403B-B8C2-E16DC91EEA29}" destId="{929FF854-B257-4D3D-9682-E0C01A74694D}" srcOrd="30" destOrd="0" presId="urn:microsoft.com/office/officeart/2005/8/layout/list1"/>
  </dgm:cxnLst>
  <dgm:bg/>
  <dgm:whole/>
  <dgm:extLst>
    <a:ext uri="http://schemas.microsoft.com/office/drawing/2008/diagram">
      <dsp:dataModelExt xmlns:dsp="http://schemas.microsoft.com/office/drawing/2008/diagram" relId="rId14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235BDEA-E249-4441-85ED-AC720F4BBB41}"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UA"/>
        </a:p>
      </dgm:t>
    </dgm:pt>
    <dgm:pt modelId="{95923C62-4DA5-4E41-B5E2-955C74D42161}">
      <dgm:prSet phldrT="[Текст]" custT="1"/>
      <dgm:spPr>
        <a:xfrm>
          <a:off x="0" y="57150"/>
          <a:ext cx="1714499" cy="114299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200">
              <a:solidFill>
                <a:sysClr val="window" lastClr="FFFFFF"/>
              </a:solidFill>
              <a:latin typeface="Times New Roman" panose="02020603050405020304" pitchFamily="18" charset="0"/>
              <a:ea typeface="+mn-ea"/>
              <a:cs typeface="Times New Roman" panose="02020603050405020304" pitchFamily="18" charset="0"/>
            </a:rPr>
            <a:t>Визначення відносної частки товарообігу товарних позицій в структурі категорії </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0D515BEB-7DB3-4EE8-B506-7AC0DD5EAB5D}" type="parTrans" cxnId="{D65580E5-E831-4F6C-AAE1-5EA135EAB895}">
      <dgm:prSet/>
      <dgm:spPr/>
      <dgm:t>
        <a:bodyPr/>
        <a:lstStyle/>
        <a:p>
          <a:endParaRPr lang="ru-UA"/>
        </a:p>
      </dgm:t>
    </dgm:pt>
    <dgm:pt modelId="{3A56E166-F818-4474-9EC9-A251C89DBD39}" type="sibTrans" cxnId="{D65580E5-E831-4F6C-AAE1-5EA135EAB895}">
      <dgm:prSet/>
      <dgm:spPr/>
      <dgm:t>
        <a:bodyPr/>
        <a:lstStyle/>
        <a:p>
          <a:endParaRPr lang="ru-UA"/>
        </a:p>
      </dgm:t>
    </dgm:pt>
    <dgm:pt modelId="{9B8495B5-CE03-42EC-9CF8-8C13168ADC86}">
      <dgm:prSet phldrT="[Текст]" custT="1"/>
      <dgm:spPr>
        <a:xfrm>
          <a:off x="1885950" y="38099"/>
          <a:ext cx="1714499" cy="118110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200">
              <a:solidFill>
                <a:sysClr val="window" lastClr="FFFFFF"/>
              </a:solidFill>
              <a:latin typeface="Times New Roman" panose="02020603050405020304" pitchFamily="18" charset="0"/>
              <a:ea typeface="+mn-ea"/>
              <a:cs typeface="Times New Roman" panose="02020603050405020304" pitchFamily="18" charset="0"/>
            </a:rPr>
            <a:t>Визначення ролі окремих товарів у створенні конкурентних переваг </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37AD61F9-E5B3-4077-B089-5B82C4257DE5}" type="parTrans" cxnId="{AD4EE038-FF72-4CBD-869A-07ACC69B1980}">
      <dgm:prSet/>
      <dgm:spPr/>
      <dgm:t>
        <a:bodyPr/>
        <a:lstStyle/>
        <a:p>
          <a:endParaRPr lang="ru-UA"/>
        </a:p>
      </dgm:t>
    </dgm:pt>
    <dgm:pt modelId="{728E09D0-5586-4D14-8637-4950FD0D58FE}" type="sibTrans" cxnId="{AD4EE038-FF72-4CBD-869A-07ACC69B1980}">
      <dgm:prSet/>
      <dgm:spPr/>
      <dgm:t>
        <a:bodyPr/>
        <a:lstStyle/>
        <a:p>
          <a:endParaRPr lang="ru-UA"/>
        </a:p>
      </dgm:t>
    </dgm:pt>
    <dgm:pt modelId="{CB93348C-EDAD-4358-BE01-61BBDC165C76}">
      <dgm:prSet phldrT="[Текст]" custT="1"/>
      <dgm:spPr>
        <a:xfrm>
          <a:off x="3771900" y="47624"/>
          <a:ext cx="1714499" cy="116205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200">
              <a:solidFill>
                <a:sysClr val="window" lastClr="FFFFFF"/>
              </a:solidFill>
              <a:latin typeface="Times New Roman" panose="02020603050405020304" pitchFamily="18" charset="0"/>
              <a:ea typeface="+mn-ea"/>
              <a:cs typeface="Times New Roman" panose="02020603050405020304" pitchFamily="18" charset="0"/>
            </a:rPr>
            <a:t>Оцінка інвестиційної привабливості товарних позицій, визначення часу елімінації збиткових товарів або тих, що не користуються попитом </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B69267FE-7B24-4AAE-B734-BA96E5366DC0}" type="parTrans" cxnId="{C1B9109E-72AB-4078-AE45-373AF06A82CE}">
      <dgm:prSet/>
      <dgm:spPr/>
      <dgm:t>
        <a:bodyPr/>
        <a:lstStyle/>
        <a:p>
          <a:endParaRPr lang="ru-UA"/>
        </a:p>
      </dgm:t>
    </dgm:pt>
    <dgm:pt modelId="{6D61E3DD-74B2-4157-A04E-B40E8DE19CEC}" type="sibTrans" cxnId="{C1B9109E-72AB-4078-AE45-373AF06A82CE}">
      <dgm:prSet/>
      <dgm:spPr/>
      <dgm:t>
        <a:bodyPr/>
        <a:lstStyle/>
        <a:p>
          <a:endParaRPr lang="ru-UA"/>
        </a:p>
      </dgm:t>
    </dgm:pt>
    <dgm:pt modelId="{9F843224-3B33-46F5-B57A-16BF6AD148EF}">
      <dgm:prSet phldrT="[Текст]" custT="1"/>
      <dgm:spPr>
        <a:xfrm>
          <a:off x="942975" y="1390650"/>
          <a:ext cx="1714499" cy="102870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200">
              <a:solidFill>
                <a:sysClr val="window" lastClr="FFFFFF"/>
              </a:solidFill>
              <a:latin typeface="Times New Roman" panose="02020603050405020304" pitchFamily="18" charset="0"/>
              <a:ea typeface="+mn-ea"/>
              <a:cs typeface="Times New Roman" panose="02020603050405020304" pitchFamily="18" charset="0"/>
            </a:rPr>
            <a:t>Впровадження заходів, що спрямовані на розвиток ключових товарних позицій</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FA372437-3451-4C0B-84E1-2AA2C215F7C1}" type="parTrans" cxnId="{44F5FCAD-141B-44CD-BECE-C99EB4B56D72}">
      <dgm:prSet/>
      <dgm:spPr/>
      <dgm:t>
        <a:bodyPr/>
        <a:lstStyle/>
        <a:p>
          <a:endParaRPr lang="ru-UA"/>
        </a:p>
      </dgm:t>
    </dgm:pt>
    <dgm:pt modelId="{82FFFACD-60FC-4130-8ABF-F440D899B823}" type="sibTrans" cxnId="{44F5FCAD-141B-44CD-BECE-C99EB4B56D72}">
      <dgm:prSet/>
      <dgm:spPr/>
      <dgm:t>
        <a:bodyPr/>
        <a:lstStyle/>
        <a:p>
          <a:endParaRPr lang="ru-UA"/>
        </a:p>
      </dgm:t>
    </dgm:pt>
    <dgm:pt modelId="{72EC6B44-C5BD-4572-A480-6522B6328A4B}">
      <dgm:prSet phldrT="[Текст]" custT="1"/>
      <dgm:spPr>
        <a:xfrm>
          <a:off x="2828925" y="1390650"/>
          <a:ext cx="1714499" cy="102870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200">
              <a:solidFill>
                <a:sysClr val="window" lastClr="FFFFFF"/>
              </a:solidFill>
              <a:latin typeface="Times New Roman" panose="02020603050405020304" pitchFamily="18" charset="0"/>
              <a:ea typeface="+mn-ea"/>
              <a:cs typeface="Times New Roman" panose="02020603050405020304" pitchFamily="18" charset="0"/>
            </a:rPr>
            <a:t>Розробка системи заходів щодо оптимізації структури категорії</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1485093F-1597-40F1-9537-76163DA87570}" type="parTrans" cxnId="{F5899A75-EEEF-45F9-AEDD-E77E6859FB1E}">
      <dgm:prSet/>
      <dgm:spPr/>
      <dgm:t>
        <a:bodyPr/>
        <a:lstStyle/>
        <a:p>
          <a:endParaRPr lang="ru-UA"/>
        </a:p>
      </dgm:t>
    </dgm:pt>
    <dgm:pt modelId="{AB908EFA-296F-4B7D-827F-6A57939FE023}" type="sibTrans" cxnId="{F5899A75-EEEF-45F9-AEDD-E77E6859FB1E}">
      <dgm:prSet/>
      <dgm:spPr/>
      <dgm:t>
        <a:bodyPr/>
        <a:lstStyle/>
        <a:p>
          <a:endParaRPr lang="ru-UA"/>
        </a:p>
      </dgm:t>
    </dgm:pt>
    <dgm:pt modelId="{713CB647-AF66-4039-BC7C-1B59ED363A45}" type="pres">
      <dgm:prSet presAssocID="{F235BDEA-E249-4441-85ED-AC720F4BBB41}" presName="diagram" presStyleCnt="0">
        <dgm:presLayoutVars>
          <dgm:dir/>
          <dgm:resizeHandles val="exact"/>
        </dgm:presLayoutVars>
      </dgm:prSet>
      <dgm:spPr/>
    </dgm:pt>
    <dgm:pt modelId="{E64CCB42-EDFA-4B74-B789-DA93BD2D6343}" type="pres">
      <dgm:prSet presAssocID="{95923C62-4DA5-4E41-B5E2-955C74D42161}" presName="node" presStyleLbl="node1" presStyleIdx="0" presStyleCnt="5" custScaleY="111111">
        <dgm:presLayoutVars>
          <dgm:bulletEnabled val="1"/>
        </dgm:presLayoutVars>
      </dgm:prSet>
      <dgm:spPr/>
    </dgm:pt>
    <dgm:pt modelId="{CBB7DDD0-BBF8-4DCA-B66F-0954DCEDAD50}" type="pres">
      <dgm:prSet presAssocID="{3A56E166-F818-4474-9EC9-A251C89DBD39}" presName="sibTrans" presStyleCnt="0"/>
      <dgm:spPr/>
    </dgm:pt>
    <dgm:pt modelId="{BD6CCC22-5B77-4426-95E4-8E8D67C2D4CD}" type="pres">
      <dgm:prSet presAssocID="{9B8495B5-CE03-42EC-9CF8-8C13168ADC86}" presName="node" presStyleLbl="node1" presStyleIdx="1" presStyleCnt="5" custScaleY="114815">
        <dgm:presLayoutVars>
          <dgm:bulletEnabled val="1"/>
        </dgm:presLayoutVars>
      </dgm:prSet>
      <dgm:spPr/>
    </dgm:pt>
    <dgm:pt modelId="{73E79502-1964-4F1A-987A-73E2C9C2E7DD}" type="pres">
      <dgm:prSet presAssocID="{728E09D0-5586-4D14-8637-4950FD0D58FE}" presName="sibTrans" presStyleCnt="0"/>
      <dgm:spPr/>
    </dgm:pt>
    <dgm:pt modelId="{0EBC84E7-17C9-452C-95D5-61BE6E46DD0C}" type="pres">
      <dgm:prSet presAssocID="{CB93348C-EDAD-4358-BE01-61BBDC165C76}" presName="node" presStyleLbl="node1" presStyleIdx="2" presStyleCnt="5" custScaleY="112963">
        <dgm:presLayoutVars>
          <dgm:bulletEnabled val="1"/>
        </dgm:presLayoutVars>
      </dgm:prSet>
      <dgm:spPr/>
    </dgm:pt>
    <dgm:pt modelId="{6626F8C9-C053-4261-93BB-C46C5C29E50F}" type="pres">
      <dgm:prSet presAssocID="{6D61E3DD-74B2-4157-A04E-B40E8DE19CEC}" presName="sibTrans" presStyleCnt="0"/>
      <dgm:spPr/>
    </dgm:pt>
    <dgm:pt modelId="{DECF5044-2831-48CF-91F9-67B7BF22CC31}" type="pres">
      <dgm:prSet presAssocID="{9F843224-3B33-46F5-B57A-16BF6AD148EF}" presName="node" presStyleLbl="node1" presStyleIdx="3" presStyleCnt="5">
        <dgm:presLayoutVars>
          <dgm:bulletEnabled val="1"/>
        </dgm:presLayoutVars>
      </dgm:prSet>
      <dgm:spPr/>
    </dgm:pt>
    <dgm:pt modelId="{DE54979D-7235-4E53-97B3-CB96C8BA94DA}" type="pres">
      <dgm:prSet presAssocID="{82FFFACD-60FC-4130-8ABF-F440D899B823}" presName="sibTrans" presStyleCnt="0"/>
      <dgm:spPr/>
    </dgm:pt>
    <dgm:pt modelId="{950F8318-BBA8-4C9A-B82A-D36200DB4592}" type="pres">
      <dgm:prSet presAssocID="{72EC6B44-C5BD-4572-A480-6522B6328A4B}" presName="node" presStyleLbl="node1" presStyleIdx="4" presStyleCnt="5">
        <dgm:presLayoutVars>
          <dgm:bulletEnabled val="1"/>
        </dgm:presLayoutVars>
      </dgm:prSet>
      <dgm:spPr/>
    </dgm:pt>
  </dgm:ptLst>
  <dgm:cxnLst>
    <dgm:cxn modelId="{E73D690D-DC76-4E9E-B715-ED49103DFE3C}" type="presOf" srcId="{CB93348C-EDAD-4358-BE01-61BBDC165C76}" destId="{0EBC84E7-17C9-452C-95D5-61BE6E46DD0C}" srcOrd="0" destOrd="0" presId="urn:microsoft.com/office/officeart/2005/8/layout/default"/>
    <dgm:cxn modelId="{AD4EE038-FF72-4CBD-869A-07ACC69B1980}" srcId="{F235BDEA-E249-4441-85ED-AC720F4BBB41}" destId="{9B8495B5-CE03-42EC-9CF8-8C13168ADC86}" srcOrd="1" destOrd="0" parTransId="{37AD61F9-E5B3-4077-B089-5B82C4257DE5}" sibTransId="{728E09D0-5586-4D14-8637-4950FD0D58FE}"/>
    <dgm:cxn modelId="{CCE91A46-9152-4E14-8C33-8E071844A402}" type="presOf" srcId="{95923C62-4DA5-4E41-B5E2-955C74D42161}" destId="{E64CCB42-EDFA-4B74-B789-DA93BD2D6343}" srcOrd="0" destOrd="0" presId="urn:microsoft.com/office/officeart/2005/8/layout/default"/>
    <dgm:cxn modelId="{1F746D55-4CAC-4354-A044-E8490004F4BC}" type="presOf" srcId="{F235BDEA-E249-4441-85ED-AC720F4BBB41}" destId="{713CB647-AF66-4039-BC7C-1B59ED363A45}" srcOrd="0" destOrd="0" presId="urn:microsoft.com/office/officeart/2005/8/layout/default"/>
    <dgm:cxn modelId="{F5899A75-EEEF-45F9-AEDD-E77E6859FB1E}" srcId="{F235BDEA-E249-4441-85ED-AC720F4BBB41}" destId="{72EC6B44-C5BD-4572-A480-6522B6328A4B}" srcOrd="4" destOrd="0" parTransId="{1485093F-1597-40F1-9537-76163DA87570}" sibTransId="{AB908EFA-296F-4B7D-827F-6A57939FE023}"/>
    <dgm:cxn modelId="{39A0FA76-F9C3-493E-9B91-DCCCDF760ECE}" type="presOf" srcId="{72EC6B44-C5BD-4572-A480-6522B6328A4B}" destId="{950F8318-BBA8-4C9A-B82A-D36200DB4592}" srcOrd="0" destOrd="0" presId="urn:microsoft.com/office/officeart/2005/8/layout/default"/>
    <dgm:cxn modelId="{C1B9109E-72AB-4078-AE45-373AF06A82CE}" srcId="{F235BDEA-E249-4441-85ED-AC720F4BBB41}" destId="{CB93348C-EDAD-4358-BE01-61BBDC165C76}" srcOrd="2" destOrd="0" parTransId="{B69267FE-7B24-4AAE-B734-BA96E5366DC0}" sibTransId="{6D61E3DD-74B2-4157-A04E-B40E8DE19CEC}"/>
    <dgm:cxn modelId="{44F5FCAD-141B-44CD-BECE-C99EB4B56D72}" srcId="{F235BDEA-E249-4441-85ED-AC720F4BBB41}" destId="{9F843224-3B33-46F5-B57A-16BF6AD148EF}" srcOrd="3" destOrd="0" parTransId="{FA372437-3451-4C0B-84E1-2AA2C215F7C1}" sibTransId="{82FFFACD-60FC-4130-8ABF-F440D899B823}"/>
    <dgm:cxn modelId="{743994DD-55ED-4F83-BEAC-989B90765B46}" type="presOf" srcId="{9B8495B5-CE03-42EC-9CF8-8C13168ADC86}" destId="{BD6CCC22-5B77-4426-95E4-8E8D67C2D4CD}" srcOrd="0" destOrd="0" presId="urn:microsoft.com/office/officeart/2005/8/layout/default"/>
    <dgm:cxn modelId="{D65580E5-E831-4F6C-AAE1-5EA135EAB895}" srcId="{F235BDEA-E249-4441-85ED-AC720F4BBB41}" destId="{95923C62-4DA5-4E41-B5E2-955C74D42161}" srcOrd="0" destOrd="0" parTransId="{0D515BEB-7DB3-4EE8-B506-7AC0DD5EAB5D}" sibTransId="{3A56E166-F818-4474-9EC9-A251C89DBD39}"/>
    <dgm:cxn modelId="{302879F8-E942-4ADB-98EA-E185A2FDFA76}" type="presOf" srcId="{9F843224-3B33-46F5-B57A-16BF6AD148EF}" destId="{DECF5044-2831-48CF-91F9-67B7BF22CC31}" srcOrd="0" destOrd="0" presId="urn:microsoft.com/office/officeart/2005/8/layout/default"/>
    <dgm:cxn modelId="{AF9AE089-96B7-4025-98BA-AC78C079D629}" type="presParOf" srcId="{713CB647-AF66-4039-BC7C-1B59ED363A45}" destId="{E64CCB42-EDFA-4B74-B789-DA93BD2D6343}" srcOrd="0" destOrd="0" presId="urn:microsoft.com/office/officeart/2005/8/layout/default"/>
    <dgm:cxn modelId="{5292E26C-38D7-4029-8C58-C043011E15CD}" type="presParOf" srcId="{713CB647-AF66-4039-BC7C-1B59ED363A45}" destId="{CBB7DDD0-BBF8-4DCA-B66F-0954DCEDAD50}" srcOrd="1" destOrd="0" presId="urn:microsoft.com/office/officeart/2005/8/layout/default"/>
    <dgm:cxn modelId="{F2F0BFB1-077E-4020-808E-734FA7AA0F0C}" type="presParOf" srcId="{713CB647-AF66-4039-BC7C-1B59ED363A45}" destId="{BD6CCC22-5B77-4426-95E4-8E8D67C2D4CD}" srcOrd="2" destOrd="0" presId="urn:microsoft.com/office/officeart/2005/8/layout/default"/>
    <dgm:cxn modelId="{8FF4E417-EA5E-4D30-B6E9-EAEF16977737}" type="presParOf" srcId="{713CB647-AF66-4039-BC7C-1B59ED363A45}" destId="{73E79502-1964-4F1A-987A-73E2C9C2E7DD}" srcOrd="3" destOrd="0" presId="urn:microsoft.com/office/officeart/2005/8/layout/default"/>
    <dgm:cxn modelId="{5AC490D3-C98C-4691-9CAD-0097C4C0AC5C}" type="presParOf" srcId="{713CB647-AF66-4039-BC7C-1B59ED363A45}" destId="{0EBC84E7-17C9-452C-95D5-61BE6E46DD0C}" srcOrd="4" destOrd="0" presId="urn:microsoft.com/office/officeart/2005/8/layout/default"/>
    <dgm:cxn modelId="{4A5BDD46-0B10-4693-881D-6BA41CEEEFBF}" type="presParOf" srcId="{713CB647-AF66-4039-BC7C-1B59ED363A45}" destId="{6626F8C9-C053-4261-93BB-C46C5C29E50F}" srcOrd="5" destOrd="0" presId="urn:microsoft.com/office/officeart/2005/8/layout/default"/>
    <dgm:cxn modelId="{347E3CEE-9838-49BD-9703-058DED518C5E}" type="presParOf" srcId="{713CB647-AF66-4039-BC7C-1B59ED363A45}" destId="{DECF5044-2831-48CF-91F9-67B7BF22CC31}" srcOrd="6" destOrd="0" presId="urn:microsoft.com/office/officeart/2005/8/layout/default"/>
    <dgm:cxn modelId="{F86DD12A-598B-4E21-86ED-523043F513E4}" type="presParOf" srcId="{713CB647-AF66-4039-BC7C-1B59ED363A45}" destId="{DE54979D-7235-4E53-97B3-CB96C8BA94DA}" srcOrd="7" destOrd="0" presId="urn:microsoft.com/office/officeart/2005/8/layout/default"/>
    <dgm:cxn modelId="{526DE818-BC39-4121-BA64-40E872301096}" type="presParOf" srcId="{713CB647-AF66-4039-BC7C-1B59ED363A45}" destId="{950F8318-BBA8-4C9A-B82A-D36200DB4592}" srcOrd="8" destOrd="0" presId="urn:microsoft.com/office/officeart/2005/8/layout/default"/>
  </dgm:cxnLst>
  <dgm:bg/>
  <dgm:whole/>
  <dgm:extLst>
    <a:ext uri="http://schemas.microsoft.com/office/drawing/2008/diagram">
      <dsp:dataModelExt xmlns:dsp="http://schemas.microsoft.com/office/drawing/2008/diagram" relId="rId14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AECC127-84C5-4CBE-8460-24D9ED034FFC}"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UA"/>
        </a:p>
      </dgm:t>
    </dgm:pt>
    <dgm:pt modelId="{38E7B31C-CC59-44C4-9AF0-CC2732C9745E}">
      <dgm:prSet phldrT="[Текст]" custT="1"/>
      <dgm:spPr>
        <a:xfrm>
          <a:off x="274320" y="207598"/>
          <a:ext cx="3840480" cy="52849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sz="1200">
              <a:solidFill>
                <a:sysClr val="window" lastClr="FFFFFF"/>
              </a:solidFill>
              <a:latin typeface="Times New Roman" panose="02020603050405020304" pitchFamily="18" charset="0"/>
              <a:ea typeface="+mn-ea"/>
              <a:cs typeface="Times New Roman" panose="02020603050405020304" pitchFamily="18" charset="0"/>
            </a:rPr>
            <a:t>1. Формування стратегічних цілей та задач стосовно раціоналізації асортименту товарної категорії </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D142A5E5-F39F-4967-8B3B-E4011DF09DCA}" type="parTrans" cxnId="{5AA7CB4F-6E4A-4010-84FB-E79E0B285FF9}">
      <dgm:prSet/>
      <dgm:spPr/>
      <dgm:t>
        <a:bodyPr/>
        <a:lstStyle/>
        <a:p>
          <a:endParaRPr lang="ru-UA"/>
        </a:p>
      </dgm:t>
    </dgm:pt>
    <dgm:pt modelId="{0C4D0B9A-201F-402E-BFCE-1A1672EFB93E}" type="sibTrans" cxnId="{5AA7CB4F-6E4A-4010-84FB-E79E0B285FF9}">
      <dgm:prSet/>
      <dgm:spPr/>
      <dgm:t>
        <a:bodyPr/>
        <a:lstStyle/>
        <a:p>
          <a:endParaRPr lang="ru-UA"/>
        </a:p>
      </dgm:t>
    </dgm:pt>
    <dgm:pt modelId="{E1D7AF87-0D01-4B0E-ACF1-A1B6458370DC}">
      <dgm:prSet phldrT="[Текст]" custT="1"/>
      <dgm:spPr>
        <a:xfrm>
          <a:off x="274320" y="4117201"/>
          <a:ext cx="3840480" cy="29520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sz="1200">
              <a:solidFill>
                <a:sysClr val="window" lastClr="FFFFFF"/>
              </a:solidFill>
              <a:latin typeface="Times New Roman" panose="02020603050405020304" pitchFamily="18" charset="0"/>
              <a:ea typeface="+mn-ea"/>
              <a:cs typeface="Times New Roman" panose="02020603050405020304" pitchFamily="18" charset="0"/>
            </a:rPr>
            <a:t>7. Формування бюджету товарної категорії </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38E35C23-A090-4191-9BB0-431D6E00437A}" type="parTrans" cxnId="{965D47D0-E2F3-4FD9-824F-EEEB1B748916}">
      <dgm:prSet/>
      <dgm:spPr/>
      <dgm:t>
        <a:bodyPr/>
        <a:lstStyle/>
        <a:p>
          <a:endParaRPr lang="ru-UA"/>
        </a:p>
      </dgm:t>
    </dgm:pt>
    <dgm:pt modelId="{6D64FEB9-E9C9-4190-A603-BA89CD85F8F3}" type="sibTrans" cxnId="{965D47D0-E2F3-4FD9-824F-EEEB1B748916}">
      <dgm:prSet/>
      <dgm:spPr/>
      <dgm:t>
        <a:bodyPr/>
        <a:lstStyle/>
        <a:p>
          <a:endParaRPr lang="ru-UA"/>
        </a:p>
      </dgm:t>
    </dgm:pt>
    <dgm:pt modelId="{9C689EB1-F9D4-446E-BC38-007E59FDCDCA}">
      <dgm:prSet custT="1"/>
      <dgm:spPr>
        <a:xfrm>
          <a:off x="245744" y="894489"/>
          <a:ext cx="3840480" cy="49290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sz="1200">
              <a:solidFill>
                <a:sysClr val="window" lastClr="FFFFFF"/>
              </a:solidFill>
              <a:latin typeface="Times New Roman" panose="02020603050405020304" pitchFamily="18" charset="0"/>
              <a:ea typeface="+mn-ea"/>
              <a:cs typeface="Times New Roman" panose="02020603050405020304" pitchFamily="18" charset="0"/>
            </a:rPr>
            <a:t>2. Аналіз структури товарної категорії; оцінка її сильних та слабких сторін</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666FF864-53AC-45F9-B4A1-E11A8D9F38FE}" type="parTrans" cxnId="{BA1CFE8A-A3A4-4038-974D-3967C18E2E0D}">
      <dgm:prSet/>
      <dgm:spPr/>
      <dgm:t>
        <a:bodyPr/>
        <a:lstStyle/>
        <a:p>
          <a:endParaRPr lang="ru-UA"/>
        </a:p>
      </dgm:t>
    </dgm:pt>
    <dgm:pt modelId="{4D682E97-F9E8-4814-93EF-5E36AF93596A}" type="sibTrans" cxnId="{BA1CFE8A-A3A4-4038-974D-3967C18E2E0D}">
      <dgm:prSet/>
      <dgm:spPr/>
      <dgm:t>
        <a:bodyPr/>
        <a:lstStyle/>
        <a:p>
          <a:endParaRPr lang="ru-UA"/>
        </a:p>
      </dgm:t>
    </dgm:pt>
    <dgm:pt modelId="{B8C6C789-9882-4AB7-B4D8-16DFB985E302}">
      <dgm:prSet custT="1"/>
      <dgm:spPr>
        <a:xfrm>
          <a:off x="274320" y="3663601"/>
          <a:ext cx="3840480" cy="29520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sz="1200">
              <a:solidFill>
                <a:sysClr val="window" lastClr="FFFFFF"/>
              </a:solidFill>
              <a:latin typeface="Times New Roman" panose="02020603050405020304" pitchFamily="18" charset="0"/>
              <a:ea typeface="+mn-ea"/>
              <a:cs typeface="Times New Roman" panose="02020603050405020304" pitchFamily="18" charset="0"/>
            </a:rPr>
            <a:t>6. Вибір стратегії фінансування товарної категорії</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258718AD-99AB-4D76-B82C-4891CE42F3A0}" type="parTrans" cxnId="{57F7BCA4-8392-45B1-882C-A9DA18214298}">
      <dgm:prSet/>
      <dgm:spPr/>
      <dgm:t>
        <a:bodyPr/>
        <a:lstStyle/>
        <a:p>
          <a:endParaRPr lang="ru-UA"/>
        </a:p>
      </dgm:t>
    </dgm:pt>
    <dgm:pt modelId="{662DFEA1-F59F-4612-B264-787EE96D82F8}" type="sibTrans" cxnId="{57F7BCA4-8392-45B1-882C-A9DA18214298}">
      <dgm:prSet/>
      <dgm:spPr/>
      <dgm:t>
        <a:bodyPr/>
        <a:lstStyle/>
        <a:p>
          <a:endParaRPr lang="ru-UA"/>
        </a:p>
      </dgm:t>
    </dgm:pt>
    <dgm:pt modelId="{2A04455C-34B4-4776-8421-89990C990620}">
      <dgm:prSet custT="1"/>
      <dgm:spPr>
        <a:xfrm>
          <a:off x="274320" y="2977410"/>
          <a:ext cx="3840480" cy="52779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sz="1200">
              <a:solidFill>
                <a:sysClr val="window" lastClr="FFFFFF"/>
              </a:solidFill>
              <a:latin typeface="Times New Roman" panose="02020603050405020304" pitchFamily="18" charset="0"/>
              <a:ea typeface="+mn-ea"/>
              <a:cs typeface="Times New Roman" panose="02020603050405020304" pitchFamily="18" charset="0"/>
            </a:rPr>
            <a:t>5. Планування системи заходів, що спрямовані на подолання відхилення асортименту від структури попиту</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0D4F4BF5-E6F9-43A7-9257-597101DC564F}" type="parTrans" cxnId="{163FF9BC-D8F3-4DCC-BDF9-0698367C2B98}">
      <dgm:prSet/>
      <dgm:spPr/>
      <dgm:t>
        <a:bodyPr/>
        <a:lstStyle/>
        <a:p>
          <a:endParaRPr lang="ru-UA"/>
        </a:p>
      </dgm:t>
    </dgm:pt>
    <dgm:pt modelId="{A32B5782-4640-4509-B02F-D08FD3466275}" type="sibTrans" cxnId="{163FF9BC-D8F3-4DCC-BDF9-0698367C2B98}">
      <dgm:prSet/>
      <dgm:spPr/>
      <dgm:t>
        <a:bodyPr/>
        <a:lstStyle/>
        <a:p>
          <a:endParaRPr lang="ru-UA"/>
        </a:p>
      </dgm:t>
    </dgm:pt>
    <dgm:pt modelId="{B226EDF6-479B-44F9-895E-9DD704F9BA26}">
      <dgm:prSet custT="1"/>
      <dgm:spPr>
        <a:xfrm>
          <a:off x="274320" y="1514041"/>
          <a:ext cx="3840480" cy="54305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sz="1200">
              <a:solidFill>
                <a:sysClr val="window" lastClr="FFFFFF"/>
              </a:solidFill>
              <a:latin typeface="Times New Roman" panose="02020603050405020304" pitchFamily="18" charset="0"/>
              <a:ea typeface="+mn-ea"/>
              <a:cs typeface="Times New Roman" panose="02020603050405020304" pitchFamily="18" charset="0"/>
            </a:rPr>
            <a:t>3. Оцінка перспективних напрямків розвитку товарної категорії</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4FAEC554-38A5-4F0F-B98E-72421AE85C3D}" type="parTrans" cxnId="{F8DB41C5-4137-464F-BCEB-D4EFA2A8607C}">
      <dgm:prSet/>
      <dgm:spPr/>
      <dgm:t>
        <a:bodyPr/>
        <a:lstStyle/>
        <a:p>
          <a:endParaRPr lang="ru-UA"/>
        </a:p>
      </dgm:t>
    </dgm:pt>
    <dgm:pt modelId="{EFD5F5B5-6FA0-4D9C-9EE4-A35E7D191A3F}" type="sibTrans" cxnId="{F8DB41C5-4137-464F-BCEB-D4EFA2A8607C}">
      <dgm:prSet/>
      <dgm:spPr/>
      <dgm:t>
        <a:bodyPr/>
        <a:lstStyle/>
        <a:p>
          <a:endParaRPr lang="ru-UA"/>
        </a:p>
      </dgm:t>
    </dgm:pt>
    <dgm:pt modelId="{BD81A1E4-2FF1-4584-9D8A-2519565F8D46}">
      <dgm:prSet custT="1"/>
      <dgm:spPr>
        <a:xfrm>
          <a:off x="267878" y="2284046"/>
          <a:ext cx="3840480" cy="57176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uk-UA" sz="1200">
              <a:solidFill>
                <a:sysClr val="window" lastClr="FFFFFF"/>
              </a:solidFill>
              <a:latin typeface="Times New Roman" panose="02020603050405020304" pitchFamily="18" charset="0"/>
              <a:ea typeface="+mn-ea"/>
              <a:cs typeface="Times New Roman" panose="02020603050405020304" pitchFamily="18" charset="0"/>
            </a:rPr>
            <a:t>4.</a:t>
          </a:r>
          <a:r>
            <a:rPr lang="ru-RU" sz="1200">
              <a:solidFill>
                <a:sysClr val="window" lastClr="FFFFFF"/>
              </a:solidFill>
              <a:latin typeface="Times New Roman" panose="02020603050405020304" pitchFamily="18" charset="0"/>
              <a:ea typeface="+mn-ea"/>
              <a:cs typeface="Times New Roman" panose="02020603050405020304" pitchFamily="18" charset="0"/>
            </a:rPr>
            <a:t> </a:t>
          </a:r>
          <a:r>
            <a:rPr lang="uk-UA" sz="1200">
              <a:solidFill>
                <a:sysClr val="window" lastClr="FFFFFF"/>
              </a:solidFill>
              <a:latin typeface="Times New Roman" panose="02020603050405020304" pitchFamily="18" charset="0"/>
              <a:ea typeface="+mn-ea"/>
              <a:cs typeface="Times New Roman" panose="02020603050405020304" pitchFamily="18" charset="0"/>
            </a:rPr>
            <a:t>Аналіз впливу факторів внутрішнього та зовнішнього середовищ на розвиток товарної категорії</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7AE80026-4D5C-44D7-B862-680D5B76C4EE}" type="parTrans" cxnId="{458DA517-55CE-4B34-814B-7C470359E4B6}">
      <dgm:prSet/>
      <dgm:spPr/>
      <dgm:t>
        <a:bodyPr/>
        <a:lstStyle/>
        <a:p>
          <a:endParaRPr lang="ru-UA"/>
        </a:p>
      </dgm:t>
    </dgm:pt>
    <dgm:pt modelId="{F460A0BD-97E3-4374-931B-5F53F1F48960}" type="sibTrans" cxnId="{458DA517-55CE-4B34-814B-7C470359E4B6}">
      <dgm:prSet/>
      <dgm:spPr/>
      <dgm:t>
        <a:bodyPr/>
        <a:lstStyle/>
        <a:p>
          <a:endParaRPr lang="ru-UA"/>
        </a:p>
      </dgm:t>
    </dgm:pt>
    <dgm:pt modelId="{A63CF73D-CFC3-403B-B8C2-E16DC91EEA29}" type="pres">
      <dgm:prSet presAssocID="{7AECC127-84C5-4CBE-8460-24D9ED034FFC}" presName="linear" presStyleCnt="0">
        <dgm:presLayoutVars>
          <dgm:dir/>
          <dgm:animLvl val="lvl"/>
          <dgm:resizeHandles val="exact"/>
        </dgm:presLayoutVars>
      </dgm:prSet>
      <dgm:spPr/>
    </dgm:pt>
    <dgm:pt modelId="{5CB3E377-4E88-4A45-8AC6-2D960002EA49}" type="pres">
      <dgm:prSet presAssocID="{38E7B31C-CC59-44C4-9AF0-CC2732C9745E}" presName="parentLin" presStyleCnt="0"/>
      <dgm:spPr/>
    </dgm:pt>
    <dgm:pt modelId="{34F16FF2-15D5-4A65-8FBD-2D29BD22A704}" type="pres">
      <dgm:prSet presAssocID="{38E7B31C-CC59-44C4-9AF0-CC2732C9745E}" presName="parentLeftMargin" presStyleLbl="node1" presStyleIdx="0" presStyleCnt="7"/>
      <dgm:spPr/>
    </dgm:pt>
    <dgm:pt modelId="{686E58D7-CD14-4048-94AC-2C9C8EBA86F2}" type="pres">
      <dgm:prSet presAssocID="{38E7B31C-CC59-44C4-9AF0-CC2732C9745E}" presName="parentText" presStyleLbl="node1" presStyleIdx="0" presStyleCnt="7" custScaleY="179028">
        <dgm:presLayoutVars>
          <dgm:chMax val="0"/>
          <dgm:bulletEnabled val="1"/>
        </dgm:presLayoutVars>
      </dgm:prSet>
      <dgm:spPr/>
    </dgm:pt>
    <dgm:pt modelId="{A23EC7EB-387D-4BB2-81BA-02F917B19FFC}" type="pres">
      <dgm:prSet presAssocID="{38E7B31C-CC59-44C4-9AF0-CC2732C9745E}" presName="negativeSpace" presStyleCnt="0"/>
      <dgm:spPr/>
    </dgm:pt>
    <dgm:pt modelId="{0E28A3F3-D96C-4E15-BD6A-E3A6ACB71E39}" type="pres">
      <dgm:prSet presAssocID="{38E7B31C-CC59-44C4-9AF0-CC2732C9745E}" presName="childText" presStyleLbl="conFgAcc1" presStyleIdx="0" presStyleCnt="7">
        <dgm:presLayoutVars>
          <dgm:bulletEnabled val="1"/>
        </dgm:presLayoutVars>
      </dgm:prSet>
      <dgm:spPr>
        <a:xfrm>
          <a:off x="0" y="588489"/>
          <a:ext cx="5486400" cy="252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A68AD0B8-BF9B-4331-9493-18D6399B73D0}" type="pres">
      <dgm:prSet presAssocID="{0C4D0B9A-201F-402E-BFCE-1A1672EFB93E}" presName="spaceBetweenRectangles" presStyleCnt="0"/>
      <dgm:spPr/>
    </dgm:pt>
    <dgm:pt modelId="{59AD530B-5D23-4821-AA15-AC1CB3EC7E2E}" type="pres">
      <dgm:prSet presAssocID="{9C689EB1-F9D4-446E-BC38-007E59FDCDCA}" presName="parentLin" presStyleCnt="0"/>
      <dgm:spPr/>
    </dgm:pt>
    <dgm:pt modelId="{08F9EB83-9829-49BE-A562-4D784B3D3134}" type="pres">
      <dgm:prSet presAssocID="{9C689EB1-F9D4-446E-BC38-007E59FDCDCA}" presName="parentLeftMargin" presStyleLbl="node1" presStyleIdx="0" presStyleCnt="7"/>
      <dgm:spPr/>
    </dgm:pt>
    <dgm:pt modelId="{F8B1661D-0504-4EEB-8034-E76DC0189893}" type="pres">
      <dgm:prSet presAssocID="{9C689EB1-F9D4-446E-BC38-007E59FDCDCA}" presName="parentText" presStyleLbl="node1" presStyleIdx="1" presStyleCnt="7" custScaleY="166972" custLinFactNeighborX="-10417">
        <dgm:presLayoutVars>
          <dgm:chMax val="0"/>
          <dgm:bulletEnabled val="1"/>
        </dgm:presLayoutVars>
      </dgm:prSet>
      <dgm:spPr/>
    </dgm:pt>
    <dgm:pt modelId="{2416F307-804D-458B-BFD2-D746258F438E}" type="pres">
      <dgm:prSet presAssocID="{9C689EB1-F9D4-446E-BC38-007E59FDCDCA}" presName="negativeSpace" presStyleCnt="0"/>
      <dgm:spPr/>
    </dgm:pt>
    <dgm:pt modelId="{3931BA83-06E6-46A9-A10E-215D298D822A}" type="pres">
      <dgm:prSet presAssocID="{9C689EB1-F9D4-446E-BC38-007E59FDCDCA}" presName="childText" presStyleLbl="conFgAcc1" presStyleIdx="1" presStyleCnt="7">
        <dgm:presLayoutVars>
          <dgm:bulletEnabled val="1"/>
        </dgm:presLayoutVars>
      </dgm:prSet>
      <dgm:spPr>
        <a:xfrm>
          <a:off x="0" y="1239790"/>
          <a:ext cx="5486400" cy="252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90B50DDA-A85E-45C9-A144-12EC3C89358C}" type="pres">
      <dgm:prSet presAssocID="{4D682E97-F9E8-4814-93EF-5E36AF93596A}" presName="spaceBetweenRectangles" presStyleCnt="0"/>
      <dgm:spPr/>
    </dgm:pt>
    <dgm:pt modelId="{9F53ACEA-1983-44C7-AE71-2D0302A65290}" type="pres">
      <dgm:prSet presAssocID="{B226EDF6-479B-44F9-895E-9DD704F9BA26}" presName="parentLin" presStyleCnt="0"/>
      <dgm:spPr/>
    </dgm:pt>
    <dgm:pt modelId="{89081EE9-D507-4345-B507-88EF94DECE09}" type="pres">
      <dgm:prSet presAssocID="{B226EDF6-479B-44F9-895E-9DD704F9BA26}" presName="parentLeftMargin" presStyleLbl="node1" presStyleIdx="1" presStyleCnt="7"/>
      <dgm:spPr/>
    </dgm:pt>
    <dgm:pt modelId="{5FAECA67-3179-47D0-9200-ECACD92B63F0}" type="pres">
      <dgm:prSet presAssocID="{B226EDF6-479B-44F9-895E-9DD704F9BA26}" presName="parentText" presStyleLbl="node1" presStyleIdx="2" presStyleCnt="7" custScaleY="183963" custLinFactNeighborY="-10755">
        <dgm:presLayoutVars>
          <dgm:chMax val="0"/>
          <dgm:bulletEnabled val="1"/>
        </dgm:presLayoutVars>
      </dgm:prSet>
      <dgm:spPr/>
    </dgm:pt>
    <dgm:pt modelId="{99883E33-B372-45F8-A3F8-C2D21D798823}" type="pres">
      <dgm:prSet presAssocID="{B226EDF6-479B-44F9-895E-9DD704F9BA26}" presName="negativeSpace" presStyleCnt="0"/>
      <dgm:spPr/>
    </dgm:pt>
    <dgm:pt modelId="{DA226ACC-6411-4C2E-8575-0ABBD1DE1E67}" type="pres">
      <dgm:prSet presAssocID="{B226EDF6-479B-44F9-895E-9DD704F9BA26}" presName="childText" presStyleLbl="conFgAcc1" presStyleIdx="2" presStyleCnt="7">
        <dgm:presLayoutVars>
          <dgm:bulletEnabled val="1"/>
        </dgm:presLayoutVars>
      </dgm:prSet>
      <dgm:spPr>
        <a:xfrm>
          <a:off x="0" y="1941249"/>
          <a:ext cx="5486400" cy="252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47EDFA59-047C-4CD8-B11B-A41029836DAB}" type="pres">
      <dgm:prSet presAssocID="{EFD5F5B5-6FA0-4D9C-9EE4-A35E7D191A3F}" presName="spaceBetweenRectangles" presStyleCnt="0"/>
      <dgm:spPr/>
    </dgm:pt>
    <dgm:pt modelId="{1273AA14-C1BF-4340-A90A-618CA727D9E4}" type="pres">
      <dgm:prSet presAssocID="{BD81A1E4-2FF1-4584-9D8A-2519565F8D46}" presName="parentLin" presStyleCnt="0"/>
      <dgm:spPr/>
    </dgm:pt>
    <dgm:pt modelId="{C7927A66-A72A-430A-93BA-4EA62CFB30D4}" type="pres">
      <dgm:prSet presAssocID="{BD81A1E4-2FF1-4584-9D8A-2519565F8D46}" presName="parentLeftMargin" presStyleLbl="node1" presStyleIdx="2" presStyleCnt="7"/>
      <dgm:spPr/>
    </dgm:pt>
    <dgm:pt modelId="{5B45B0AE-0EC5-4F45-9982-01066FF14C2D}" type="pres">
      <dgm:prSet presAssocID="{BD81A1E4-2FF1-4584-9D8A-2519565F8D46}" presName="parentText" presStyleLbl="node1" presStyleIdx="3" presStyleCnt="7" custScaleY="193686" custLinFactNeighborX="-2348" custLinFactNeighborY="12465">
        <dgm:presLayoutVars>
          <dgm:chMax val="0"/>
          <dgm:bulletEnabled val="1"/>
        </dgm:presLayoutVars>
      </dgm:prSet>
      <dgm:spPr/>
    </dgm:pt>
    <dgm:pt modelId="{659DF9D2-7A7F-45D2-B3C6-B7E667843855}" type="pres">
      <dgm:prSet presAssocID="{BD81A1E4-2FF1-4584-9D8A-2519565F8D46}" presName="negativeSpace" presStyleCnt="0"/>
      <dgm:spPr/>
    </dgm:pt>
    <dgm:pt modelId="{1F49661D-F4CA-4BEA-8D61-890B4383A260}" type="pres">
      <dgm:prSet presAssocID="{BD81A1E4-2FF1-4584-9D8A-2519565F8D46}" presName="childText" presStyleLbl="conFgAcc1" presStyleIdx="3" presStyleCnt="7">
        <dgm:presLayoutVars>
          <dgm:bulletEnabled val="1"/>
        </dgm:presLayoutVars>
      </dgm:prSet>
      <dgm:spPr>
        <a:xfrm>
          <a:off x="0" y="2671410"/>
          <a:ext cx="5486400" cy="252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A42EE142-B321-46DA-8701-22413C75788E}" type="pres">
      <dgm:prSet presAssocID="{F460A0BD-97E3-4374-931B-5F53F1F48960}" presName="spaceBetweenRectangles" presStyleCnt="0"/>
      <dgm:spPr/>
    </dgm:pt>
    <dgm:pt modelId="{23513C2D-BEB5-495B-B33E-1A9E75066456}" type="pres">
      <dgm:prSet presAssocID="{2A04455C-34B4-4776-8421-89990C990620}" presName="parentLin" presStyleCnt="0"/>
      <dgm:spPr/>
    </dgm:pt>
    <dgm:pt modelId="{91290391-CD93-44B3-B4E2-ADD0590EB2B3}" type="pres">
      <dgm:prSet presAssocID="{2A04455C-34B4-4776-8421-89990C990620}" presName="parentLeftMargin" presStyleLbl="node1" presStyleIdx="3" presStyleCnt="7"/>
      <dgm:spPr/>
    </dgm:pt>
    <dgm:pt modelId="{D4CDE6BC-89F6-49A7-A2C0-ACE338F1F86C}" type="pres">
      <dgm:prSet presAssocID="{2A04455C-34B4-4776-8421-89990C990620}" presName="parentText" presStyleLbl="node1" presStyleIdx="4" presStyleCnt="7" custScaleY="178791">
        <dgm:presLayoutVars>
          <dgm:chMax val="0"/>
          <dgm:bulletEnabled val="1"/>
        </dgm:presLayoutVars>
      </dgm:prSet>
      <dgm:spPr/>
    </dgm:pt>
    <dgm:pt modelId="{3ABF1B00-DF9D-4561-AE74-4BFA48827351}" type="pres">
      <dgm:prSet presAssocID="{2A04455C-34B4-4776-8421-89990C990620}" presName="negativeSpace" presStyleCnt="0"/>
      <dgm:spPr/>
    </dgm:pt>
    <dgm:pt modelId="{FEAC0A5B-EE86-4E03-9052-DF414E2A0426}" type="pres">
      <dgm:prSet presAssocID="{2A04455C-34B4-4776-8421-89990C990620}" presName="childText" presStyleLbl="conFgAcc1" presStyleIdx="4" presStyleCnt="7">
        <dgm:presLayoutVars>
          <dgm:bulletEnabled val="1"/>
        </dgm:presLayoutVars>
      </dgm:prSet>
      <dgm:spPr>
        <a:xfrm>
          <a:off x="0" y="3357601"/>
          <a:ext cx="5486400" cy="252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F24935C2-1CEE-46A2-A3ED-C70DF747D904}" type="pres">
      <dgm:prSet presAssocID="{A32B5782-4640-4509-B02F-D08FD3466275}" presName="spaceBetweenRectangles" presStyleCnt="0"/>
      <dgm:spPr/>
    </dgm:pt>
    <dgm:pt modelId="{EDA29042-6522-4986-A31C-02160A6D79F6}" type="pres">
      <dgm:prSet presAssocID="{B8C6C789-9882-4AB7-B4D8-16DFB985E302}" presName="parentLin" presStyleCnt="0"/>
      <dgm:spPr/>
    </dgm:pt>
    <dgm:pt modelId="{A8729B8F-1B73-4631-8C4D-D020066B50C3}" type="pres">
      <dgm:prSet presAssocID="{B8C6C789-9882-4AB7-B4D8-16DFB985E302}" presName="parentLeftMargin" presStyleLbl="node1" presStyleIdx="4" presStyleCnt="7"/>
      <dgm:spPr/>
    </dgm:pt>
    <dgm:pt modelId="{68453AE0-CD28-4F31-A0C3-FE65865329AC}" type="pres">
      <dgm:prSet presAssocID="{B8C6C789-9882-4AB7-B4D8-16DFB985E302}" presName="parentText" presStyleLbl="node1" presStyleIdx="5" presStyleCnt="7">
        <dgm:presLayoutVars>
          <dgm:chMax val="0"/>
          <dgm:bulletEnabled val="1"/>
        </dgm:presLayoutVars>
      </dgm:prSet>
      <dgm:spPr/>
    </dgm:pt>
    <dgm:pt modelId="{E16A89CE-2BED-45A8-854F-4289F8BEF1CF}" type="pres">
      <dgm:prSet presAssocID="{B8C6C789-9882-4AB7-B4D8-16DFB985E302}" presName="negativeSpace" presStyleCnt="0"/>
      <dgm:spPr/>
    </dgm:pt>
    <dgm:pt modelId="{78E6D2AC-51FC-44B0-A716-BEB6968CAFEC}" type="pres">
      <dgm:prSet presAssocID="{B8C6C789-9882-4AB7-B4D8-16DFB985E302}" presName="childText" presStyleLbl="conFgAcc1" presStyleIdx="5" presStyleCnt="7">
        <dgm:presLayoutVars>
          <dgm:bulletEnabled val="1"/>
        </dgm:presLayoutVars>
      </dgm:prSet>
      <dgm:spPr>
        <a:xfrm>
          <a:off x="0" y="3811201"/>
          <a:ext cx="5486400" cy="252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38964E3C-0348-4DDD-B0F1-8A4473088E35}" type="pres">
      <dgm:prSet presAssocID="{662DFEA1-F59F-4612-B264-787EE96D82F8}" presName="spaceBetweenRectangles" presStyleCnt="0"/>
      <dgm:spPr/>
    </dgm:pt>
    <dgm:pt modelId="{2DF5C01D-3FF8-4147-8837-AA05CF6E08A1}" type="pres">
      <dgm:prSet presAssocID="{E1D7AF87-0D01-4B0E-ACF1-A1B6458370DC}" presName="parentLin" presStyleCnt="0"/>
      <dgm:spPr/>
    </dgm:pt>
    <dgm:pt modelId="{C6BD050B-BF84-463B-835E-93A994516A1B}" type="pres">
      <dgm:prSet presAssocID="{E1D7AF87-0D01-4B0E-ACF1-A1B6458370DC}" presName="parentLeftMargin" presStyleLbl="node1" presStyleIdx="5" presStyleCnt="7"/>
      <dgm:spPr/>
    </dgm:pt>
    <dgm:pt modelId="{7539FFED-AF98-44AB-88F9-C387670167C5}" type="pres">
      <dgm:prSet presAssocID="{E1D7AF87-0D01-4B0E-ACF1-A1B6458370DC}" presName="parentText" presStyleLbl="node1" presStyleIdx="6" presStyleCnt="7">
        <dgm:presLayoutVars>
          <dgm:chMax val="0"/>
          <dgm:bulletEnabled val="1"/>
        </dgm:presLayoutVars>
      </dgm:prSet>
      <dgm:spPr/>
    </dgm:pt>
    <dgm:pt modelId="{C6ADDEC5-6DC1-48F2-9869-52542636580E}" type="pres">
      <dgm:prSet presAssocID="{E1D7AF87-0D01-4B0E-ACF1-A1B6458370DC}" presName="negativeSpace" presStyleCnt="0"/>
      <dgm:spPr/>
    </dgm:pt>
    <dgm:pt modelId="{DEFDA7FB-A7AF-43AF-8E6C-251B63C34B86}" type="pres">
      <dgm:prSet presAssocID="{E1D7AF87-0D01-4B0E-ACF1-A1B6458370DC}" presName="childText" presStyleLbl="conFgAcc1" presStyleIdx="6" presStyleCnt="7">
        <dgm:presLayoutVars>
          <dgm:bulletEnabled val="1"/>
        </dgm:presLayoutVars>
      </dgm:prSet>
      <dgm:spPr>
        <a:xfrm>
          <a:off x="0" y="4264801"/>
          <a:ext cx="5486400" cy="252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Lst>
  <dgm:cxnLst>
    <dgm:cxn modelId="{83077F01-B131-4259-A004-6F39F5F64377}" type="presOf" srcId="{2A04455C-34B4-4776-8421-89990C990620}" destId="{91290391-CD93-44B3-B4E2-ADD0590EB2B3}" srcOrd="0" destOrd="0" presId="urn:microsoft.com/office/officeart/2005/8/layout/list1"/>
    <dgm:cxn modelId="{458DA517-55CE-4B34-814B-7C470359E4B6}" srcId="{7AECC127-84C5-4CBE-8460-24D9ED034FFC}" destId="{BD81A1E4-2FF1-4584-9D8A-2519565F8D46}" srcOrd="3" destOrd="0" parTransId="{7AE80026-4D5C-44D7-B862-680D5B76C4EE}" sibTransId="{F460A0BD-97E3-4374-931B-5F53F1F48960}"/>
    <dgm:cxn modelId="{067C8529-F69F-4374-88BE-4309F1921099}" type="presOf" srcId="{B8C6C789-9882-4AB7-B4D8-16DFB985E302}" destId="{A8729B8F-1B73-4631-8C4D-D020066B50C3}" srcOrd="0" destOrd="0" presId="urn:microsoft.com/office/officeart/2005/8/layout/list1"/>
    <dgm:cxn modelId="{A5AB1A2C-6782-44DB-B02B-7A01B4F54BC2}" type="presOf" srcId="{38E7B31C-CC59-44C4-9AF0-CC2732C9745E}" destId="{34F16FF2-15D5-4A65-8FBD-2D29BD22A704}" srcOrd="0" destOrd="0" presId="urn:microsoft.com/office/officeart/2005/8/layout/list1"/>
    <dgm:cxn modelId="{004A122E-7507-43D4-A386-5BC6BC44F3AB}" type="presOf" srcId="{38E7B31C-CC59-44C4-9AF0-CC2732C9745E}" destId="{686E58D7-CD14-4048-94AC-2C9C8EBA86F2}" srcOrd="1" destOrd="0" presId="urn:microsoft.com/office/officeart/2005/8/layout/list1"/>
    <dgm:cxn modelId="{9FEF923C-1F40-4752-9306-07D9291BA1BC}" type="presOf" srcId="{7AECC127-84C5-4CBE-8460-24D9ED034FFC}" destId="{A63CF73D-CFC3-403B-B8C2-E16DC91EEA29}" srcOrd="0" destOrd="0" presId="urn:microsoft.com/office/officeart/2005/8/layout/list1"/>
    <dgm:cxn modelId="{6DC5963F-4DDD-40E9-8E05-25756D9AE042}" type="presOf" srcId="{2A04455C-34B4-4776-8421-89990C990620}" destId="{D4CDE6BC-89F6-49A7-A2C0-ACE338F1F86C}" srcOrd="1" destOrd="0" presId="urn:microsoft.com/office/officeart/2005/8/layout/list1"/>
    <dgm:cxn modelId="{33B6D24C-E098-413E-933C-34FF5C93E048}" type="presOf" srcId="{9C689EB1-F9D4-446E-BC38-007E59FDCDCA}" destId="{08F9EB83-9829-49BE-A562-4D784B3D3134}" srcOrd="0" destOrd="0" presId="urn:microsoft.com/office/officeart/2005/8/layout/list1"/>
    <dgm:cxn modelId="{5AA7CB4F-6E4A-4010-84FB-E79E0B285FF9}" srcId="{7AECC127-84C5-4CBE-8460-24D9ED034FFC}" destId="{38E7B31C-CC59-44C4-9AF0-CC2732C9745E}" srcOrd="0" destOrd="0" parTransId="{D142A5E5-F39F-4967-8B3B-E4011DF09DCA}" sibTransId="{0C4D0B9A-201F-402E-BFCE-1A1672EFB93E}"/>
    <dgm:cxn modelId="{FF963852-1140-47D9-980E-72DBE13AFC0D}" type="presOf" srcId="{BD81A1E4-2FF1-4584-9D8A-2519565F8D46}" destId="{C7927A66-A72A-430A-93BA-4EA62CFB30D4}" srcOrd="0" destOrd="0" presId="urn:microsoft.com/office/officeart/2005/8/layout/list1"/>
    <dgm:cxn modelId="{52665674-4992-41ED-922A-34DDE37C5355}" type="presOf" srcId="{B8C6C789-9882-4AB7-B4D8-16DFB985E302}" destId="{68453AE0-CD28-4F31-A0C3-FE65865329AC}" srcOrd="1" destOrd="0" presId="urn:microsoft.com/office/officeart/2005/8/layout/list1"/>
    <dgm:cxn modelId="{043AA656-2EF3-4184-B125-4DE48A93C222}" type="presOf" srcId="{E1D7AF87-0D01-4B0E-ACF1-A1B6458370DC}" destId="{C6BD050B-BF84-463B-835E-93A994516A1B}" srcOrd="0" destOrd="0" presId="urn:microsoft.com/office/officeart/2005/8/layout/list1"/>
    <dgm:cxn modelId="{9419887D-4708-42D6-A873-05E7994764DB}" type="presOf" srcId="{B226EDF6-479B-44F9-895E-9DD704F9BA26}" destId="{5FAECA67-3179-47D0-9200-ECACD92B63F0}" srcOrd="1" destOrd="0" presId="urn:microsoft.com/office/officeart/2005/8/layout/list1"/>
    <dgm:cxn modelId="{BA1CFE8A-A3A4-4038-974D-3967C18E2E0D}" srcId="{7AECC127-84C5-4CBE-8460-24D9ED034FFC}" destId="{9C689EB1-F9D4-446E-BC38-007E59FDCDCA}" srcOrd="1" destOrd="0" parTransId="{666FF864-53AC-45F9-B4A1-E11A8D9F38FE}" sibTransId="{4D682E97-F9E8-4814-93EF-5E36AF93596A}"/>
    <dgm:cxn modelId="{57F7BCA4-8392-45B1-882C-A9DA18214298}" srcId="{7AECC127-84C5-4CBE-8460-24D9ED034FFC}" destId="{B8C6C789-9882-4AB7-B4D8-16DFB985E302}" srcOrd="5" destOrd="0" parTransId="{258718AD-99AB-4D76-B82C-4891CE42F3A0}" sibTransId="{662DFEA1-F59F-4612-B264-787EE96D82F8}"/>
    <dgm:cxn modelId="{8BF677A5-397F-44CD-9057-1C3AC6E039EF}" type="presOf" srcId="{BD81A1E4-2FF1-4584-9D8A-2519565F8D46}" destId="{5B45B0AE-0EC5-4F45-9982-01066FF14C2D}" srcOrd="1" destOrd="0" presId="urn:microsoft.com/office/officeart/2005/8/layout/list1"/>
    <dgm:cxn modelId="{1AA35EBB-A376-4423-951F-66EEEA0E0CDA}" type="presOf" srcId="{B226EDF6-479B-44F9-895E-9DD704F9BA26}" destId="{89081EE9-D507-4345-B507-88EF94DECE09}" srcOrd="0" destOrd="0" presId="urn:microsoft.com/office/officeart/2005/8/layout/list1"/>
    <dgm:cxn modelId="{163FF9BC-D8F3-4DCC-BDF9-0698367C2B98}" srcId="{7AECC127-84C5-4CBE-8460-24D9ED034FFC}" destId="{2A04455C-34B4-4776-8421-89990C990620}" srcOrd="4" destOrd="0" parTransId="{0D4F4BF5-E6F9-43A7-9257-597101DC564F}" sibTransId="{A32B5782-4640-4509-B02F-D08FD3466275}"/>
    <dgm:cxn modelId="{F8DB41C5-4137-464F-BCEB-D4EFA2A8607C}" srcId="{7AECC127-84C5-4CBE-8460-24D9ED034FFC}" destId="{B226EDF6-479B-44F9-895E-9DD704F9BA26}" srcOrd="2" destOrd="0" parTransId="{4FAEC554-38A5-4F0F-B98E-72421AE85C3D}" sibTransId="{EFD5F5B5-6FA0-4D9C-9EE4-A35E7D191A3F}"/>
    <dgm:cxn modelId="{F5BD0BCE-A0E1-466A-8100-812232A28A1D}" type="presOf" srcId="{9C689EB1-F9D4-446E-BC38-007E59FDCDCA}" destId="{F8B1661D-0504-4EEB-8034-E76DC0189893}" srcOrd="1" destOrd="0" presId="urn:microsoft.com/office/officeart/2005/8/layout/list1"/>
    <dgm:cxn modelId="{965D47D0-E2F3-4FD9-824F-EEEB1B748916}" srcId="{7AECC127-84C5-4CBE-8460-24D9ED034FFC}" destId="{E1D7AF87-0D01-4B0E-ACF1-A1B6458370DC}" srcOrd="6" destOrd="0" parTransId="{38E35C23-A090-4191-9BB0-431D6E00437A}" sibTransId="{6D64FEB9-E9C9-4190-A603-BA89CD85F8F3}"/>
    <dgm:cxn modelId="{B2F064EA-B3BF-4952-B1F9-43377109659E}" type="presOf" srcId="{E1D7AF87-0D01-4B0E-ACF1-A1B6458370DC}" destId="{7539FFED-AF98-44AB-88F9-C387670167C5}" srcOrd="1" destOrd="0" presId="urn:microsoft.com/office/officeart/2005/8/layout/list1"/>
    <dgm:cxn modelId="{978B5177-254B-4B83-B2C9-6818114C9BA5}" type="presParOf" srcId="{A63CF73D-CFC3-403B-B8C2-E16DC91EEA29}" destId="{5CB3E377-4E88-4A45-8AC6-2D960002EA49}" srcOrd="0" destOrd="0" presId="urn:microsoft.com/office/officeart/2005/8/layout/list1"/>
    <dgm:cxn modelId="{91879612-C89D-4FE4-BB21-795A8E7986C5}" type="presParOf" srcId="{5CB3E377-4E88-4A45-8AC6-2D960002EA49}" destId="{34F16FF2-15D5-4A65-8FBD-2D29BD22A704}" srcOrd="0" destOrd="0" presId="urn:microsoft.com/office/officeart/2005/8/layout/list1"/>
    <dgm:cxn modelId="{E5C74244-0E2A-4E1A-8DA5-1D47B9B60C26}" type="presParOf" srcId="{5CB3E377-4E88-4A45-8AC6-2D960002EA49}" destId="{686E58D7-CD14-4048-94AC-2C9C8EBA86F2}" srcOrd="1" destOrd="0" presId="urn:microsoft.com/office/officeart/2005/8/layout/list1"/>
    <dgm:cxn modelId="{79AB35E9-DF1B-4BFE-BB55-6936BF14026E}" type="presParOf" srcId="{A63CF73D-CFC3-403B-B8C2-E16DC91EEA29}" destId="{A23EC7EB-387D-4BB2-81BA-02F917B19FFC}" srcOrd="1" destOrd="0" presId="urn:microsoft.com/office/officeart/2005/8/layout/list1"/>
    <dgm:cxn modelId="{863BB237-D151-40D4-8C5D-E1B8C6B82DAF}" type="presParOf" srcId="{A63CF73D-CFC3-403B-B8C2-E16DC91EEA29}" destId="{0E28A3F3-D96C-4E15-BD6A-E3A6ACB71E39}" srcOrd="2" destOrd="0" presId="urn:microsoft.com/office/officeart/2005/8/layout/list1"/>
    <dgm:cxn modelId="{C1A9F02C-6465-47A1-87E9-E29B2D4A16E8}" type="presParOf" srcId="{A63CF73D-CFC3-403B-B8C2-E16DC91EEA29}" destId="{A68AD0B8-BF9B-4331-9493-18D6399B73D0}" srcOrd="3" destOrd="0" presId="urn:microsoft.com/office/officeart/2005/8/layout/list1"/>
    <dgm:cxn modelId="{5C16D39A-1609-4BF1-92BC-E5A63FE1BFB3}" type="presParOf" srcId="{A63CF73D-CFC3-403B-B8C2-E16DC91EEA29}" destId="{59AD530B-5D23-4821-AA15-AC1CB3EC7E2E}" srcOrd="4" destOrd="0" presId="urn:microsoft.com/office/officeart/2005/8/layout/list1"/>
    <dgm:cxn modelId="{84B53FDE-B4EC-4E15-B6D0-0B25F30DA8C9}" type="presParOf" srcId="{59AD530B-5D23-4821-AA15-AC1CB3EC7E2E}" destId="{08F9EB83-9829-49BE-A562-4D784B3D3134}" srcOrd="0" destOrd="0" presId="urn:microsoft.com/office/officeart/2005/8/layout/list1"/>
    <dgm:cxn modelId="{1151D2D5-26C4-4DDE-AD75-FAD86D01517C}" type="presParOf" srcId="{59AD530B-5D23-4821-AA15-AC1CB3EC7E2E}" destId="{F8B1661D-0504-4EEB-8034-E76DC0189893}" srcOrd="1" destOrd="0" presId="urn:microsoft.com/office/officeart/2005/8/layout/list1"/>
    <dgm:cxn modelId="{3BF9158A-9C44-4EE5-A6E1-DAC2B9081ACA}" type="presParOf" srcId="{A63CF73D-CFC3-403B-B8C2-E16DC91EEA29}" destId="{2416F307-804D-458B-BFD2-D746258F438E}" srcOrd="5" destOrd="0" presId="urn:microsoft.com/office/officeart/2005/8/layout/list1"/>
    <dgm:cxn modelId="{FBD91892-FF1F-464A-AB44-0E88F3AF2CAD}" type="presParOf" srcId="{A63CF73D-CFC3-403B-B8C2-E16DC91EEA29}" destId="{3931BA83-06E6-46A9-A10E-215D298D822A}" srcOrd="6" destOrd="0" presId="urn:microsoft.com/office/officeart/2005/8/layout/list1"/>
    <dgm:cxn modelId="{040CBF38-4165-4254-B5E6-77DA1BDA1CA6}" type="presParOf" srcId="{A63CF73D-CFC3-403B-B8C2-E16DC91EEA29}" destId="{90B50DDA-A85E-45C9-A144-12EC3C89358C}" srcOrd="7" destOrd="0" presId="urn:microsoft.com/office/officeart/2005/8/layout/list1"/>
    <dgm:cxn modelId="{A1013476-3225-4C1A-BB98-4213D5A48143}" type="presParOf" srcId="{A63CF73D-CFC3-403B-B8C2-E16DC91EEA29}" destId="{9F53ACEA-1983-44C7-AE71-2D0302A65290}" srcOrd="8" destOrd="0" presId="urn:microsoft.com/office/officeart/2005/8/layout/list1"/>
    <dgm:cxn modelId="{58B3C00B-137F-424D-BB38-1B8376878D1A}" type="presParOf" srcId="{9F53ACEA-1983-44C7-AE71-2D0302A65290}" destId="{89081EE9-D507-4345-B507-88EF94DECE09}" srcOrd="0" destOrd="0" presId="urn:microsoft.com/office/officeart/2005/8/layout/list1"/>
    <dgm:cxn modelId="{D95C629B-0DCB-4926-A82B-0817BEACD496}" type="presParOf" srcId="{9F53ACEA-1983-44C7-AE71-2D0302A65290}" destId="{5FAECA67-3179-47D0-9200-ECACD92B63F0}" srcOrd="1" destOrd="0" presId="urn:microsoft.com/office/officeart/2005/8/layout/list1"/>
    <dgm:cxn modelId="{AC8781AA-0E42-445D-A39D-745946217472}" type="presParOf" srcId="{A63CF73D-CFC3-403B-B8C2-E16DC91EEA29}" destId="{99883E33-B372-45F8-A3F8-C2D21D798823}" srcOrd="9" destOrd="0" presId="urn:microsoft.com/office/officeart/2005/8/layout/list1"/>
    <dgm:cxn modelId="{CD5B1FC4-984E-4359-B160-83D036023C29}" type="presParOf" srcId="{A63CF73D-CFC3-403B-B8C2-E16DC91EEA29}" destId="{DA226ACC-6411-4C2E-8575-0ABBD1DE1E67}" srcOrd="10" destOrd="0" presId="urn:microsoft.com/office/officeart/2005/8/layout/list1"/>
    <dgm:cxn modelId="{9BFDDCF2-A789-4831-9A50-76954139C9A8}" type="presParOf" srcId="{A63CF73D-CFC3-403B-B8C2-E16DC91EEA29}" destId="{47EDFA59-047C-4CD8-B11B-A41029836DAB}" srcOrd="11" destOrd="0" presId="urn:microsoft.com/office/officeart/2005/8/layout/list1"/>
    <dgm:cxn modelId="{E5DF1005-F094-44CE-B8DC-EB8632539152}" type="presParOf" srcId="{A63CF73D-CFC3-403B-B8C2-E16DC91EEA29}" destId="{1273AA14-C1BF-4340-A90A-618CA727D9E4}" srcOrd="12" destOrd="0" presId="urn:microsoft.com/office/officeart/2005/8/layout/list1"/>
    <dgm:cxn modelId="{917AD2B1-E5D9-46C9-820C-76931E31218E}" type="presParOf" srcId="{1273AA14-C1BF-4340-A90A-618CA727D9E4}" destId="{C7927A66-A72A-430A-93BA-4EA62CFB30D4}" srcOrd="0" destOrd="0" presId="urn:microsoft.com/office/officeart/2005/8/layout/list1"/>
    <dgm:cxn modelId="{8859982A-DE06-47A2-9756-016C2AC019DF}" type="presParOf" srcId="{1273AA14-C1BF-4340-A90A-618CA727D9E4}" destId="{5B45B0AE-0EC5-4F45-9982-01066FF14C2D}" srcOrd="1" destOrd="0" presId="urn:microsoft.com/office/officeart/2005/8/layout/list1"/>
    <dgm:cxn modelId="{F86ED23D-8AD8-4228-A2E0-68581C9E6FBF}" type="presParOf" srcId="{A63CF73D-CFC3-403B-B8C2-E16DC91EEA29}" destId="{659DF9D2-7A7F-45D2-B3C6-B7E667843855}" srcOrd="13" destOrd="0" presId="urn:microsoft.com/office/officeart/2005/8/layout/list1"/>
    <dgm:cxn modelId="{B850D6C5-B95C-4423-BB1D-610DD8CF3471}" type="presParOf" srcId="{A63CF73D-CFC3-403B-B8C2-E16DC91EEA29}" destId="{1F49661D-F4CA-4BEA-8D61-890B4383A260}" srcOrd="14" destOrd="0" presId="urn:microsoft.com/office/officeart/2005/8/layout/list1"/>
    <dgm:cxn modelId="{3EA6D924-AA8D-475D-BFF1-0F75B9FCAFEF}" type="presParOf" srcId="{A63CF73D-CFC3-403B-B8C2-E16DC91EEA29}" destId="{A42EE142-B321-46DA-8701-22413C75788E}" srcOrd="15" destOrd="0" presId="urn:microsoft.com/office/officeart/2005/8/layout/list1"/>
    <dgm:cxn modelId="{FB57C4B8-A2DA-42D3-90EF-173C6047C5A9}" type="presParOf" srcId="{A63CF73D-CFC3-403B-B8C2-E16DC91EEA29}" destId="{23513C2D-BEB5-495B-B33E-1A9E75066456}" srcOrd="16" destOrd="0" presId="urn:microsoft.com/office/officeart/2005/8/layout/list1"/>
    <dgm:cxn modelId="{95BEA847-62EA-4D55-B91C-7F9269FF2CC3}" type="presParOf" srcId="{23513C2D-BEB5-495B-B33E-1A9E75066456}" destId="{91290391-CD93-44B3-B4E2-ADD0590EB2B3}" srcOrd="0" destOrd="0" presId="urn:microsoft.com/office/officeart/2005/8/layout/list1"/>
    <dgm:cxn modelId="{91F7FED3-B0F2-49C4-871B-4F73253E9B2E}" type="presParOf" srcId="{23513C2D-BEB5-495B-B33E-1A9E75066456}" destId="{D4CDE6BC-89F6-49A7-A2C0-ACE338F1F86C}" srcOrd="1" destOrd="0" presId="urn:microsoft.com/office/officeart/2005/8/layout/list1"/>
    <dgm:cxn modelId="{C33DB58D-3834-4CDA-8926-848AC74F5697}" type="presParOf" srcId="{A63CF73D-CFC3-403B-B8C2-E16DC91EEA29}" destId="{3ABF1B00-DF9D-4561-AE74-4BFA48827351}" srcOrd="17" destOrd="0" presId="urn:microsoft.com/office/officeart/2005/8/layout/list1"/>
    <dgm:cxn modelId="{2F047D2D-754F-4298-BD16-936360091641}" type="presParOf" srcId="{A63CF73D-CFC3-403B-B8C2-E16DC91EEA29}" destId="{FEAC0A5B-EE86-4E03-9052-DF414E2A0426}" srcOrd="18" destOrd="0" presId="urn:microsoft.com/office/officeart/2005/8/layout/list1"/>
    <dgm:cxn modelId="{EB37B4B2-140A-46E1-9466-387D0C667B83}" type="presParOf" srcId="{A63CF73D-CFC3-403B-B8C2-E16DC91EEA29}" destId="{F24935C2-1CEE-46A2-A3ED-C70DF747D904}" srcOrd="19" destOrd="0" presId="urn:microsoft.com/office/officeart/2005/8/layout/list1"/>
    <dgm:cxn modelId="{A3F24834-3D01-4012-95CA-D36586851E98}" type="presParOf" srcId="{A63CF73D-CFC3-403B-B8C2-E16DC91EEA29}" destId="{EDA29042-6522-4986-A31C-02160A6D79F6}" srcOrd="20" destOrd="0" presId="urn:microsoft.com/office/officeart/2005/8/layout/list1"/>
    <dgm:cxn modelId="{628829B8-33BC-49C9-88B5-DF419F6BAADF}" type="presParOf" srcId="{EDA29042-6522-4986-A31C-02160A6D79F6}" destId="{A8729B8F-1B73-4631-8C4D-D020066B50C3}" srcOrd="0" destOrd="0" presId="urn:microsoft.com/office/officeart/2005/8/layout/list1"/>
    <dgm:cxn modelId="{A10B54BB-F4E5-494A-A431-8C7AA00CC7BE}" type="presParOf" srcId="{EDA29042-6522-4986-A31C-02160A6D79F6}" destId="{68453AE0-CD28-4F31-A0C3-FE65865329AC}" srcOrd="1" destOrd="0" presId="urn:microsoft.com/office/officeart/2005/8/layout/list1"/>
    <dgm:cxn modelId="{28BDE8EC-C853-44B0-AB55-5D70A1835E80}" type="presParOf" srcId="{A63CF73D-CFC3-403B-B8C2-E16DC91EEA29}" destId="{E16A89CE-2BED-45A8-854F-4289F8BEF1CF}" srcOrd="21" destOrd="0" presId="urn:microsoft.com/office/officeart/2005/8/layout/list1"/>
    <dgm:cxn modelId="{EDAE0567-3DFF-4EEB-AFC0-2B83F5D35708}" type="presParOf" srcId="{A63CF73D-CFC3-403B-B8C2-E16DC91EEA29}" destId="{78E6D2AC-51FC-44B0-A716-BEB6968CAFEC}" srcOrd="22" destOrd="0" presId="urn:microsoft.com/office/officeart/2005/8/layout/list1"/>
    <dgm:cxn modelId="{13715C6B-1086-425A-A14A-375AA9AEF635}" type="presParOf" srcId="{A63CF73D-CFC3-403B-B8C2-E16DC91EEA29}" destId="{38964E3C-0348-4DDD-B0F1-8A4473088E35}" srcOrd="23" destOrd="0" presId="urn:microsoft.com/office/officeart/2005/8/layout/list1"/>
    <dgm:cxn modelId="{19E0CDCD-16E5-434A-AD2B-09EDEA1B6051}" type="presParOf" srcId="{A63CF73D-CFC3-403B-B8C2-E16DC91EEA29}" destId="{2DF5C01D-3FF8-4147-8837-AA05CF6E08A1}" srcOrd="24" destOrd="0" presId="urn:microsoft.com/office/officeart/2005/8/layout/list1"/>
    <dgm:cxn modelId="{C51CD21B-4413-4DF2-A51D-8E51247D6E52}" type="presParOf" srcId="{2DF5C01D-3FF8-4147-8837-AA05CF6E08A1}" destId="{C6BD050B-BF84-463B-835E-93A994516A1B}" srcOrd="0" destOrd="0" presId="urn:microsoft.com/office/officeart/2005/8/layout/list1"/>
    <dgm:cxn modelId="{94F125BC-6E82-480F-9564-5D76C1FC7ABA}" type="presParOf" srcId="{2DF5C01D-3FF8-4147-8837-AA05CF6E08A1}" destId="{7539FFED-AF98-44AB-88F9-C387670167C5}" srcOrd="1" destOrd="0" presId="urn:microsoft.com/office/officeart/2005/8/layout/list1"/>
    <dgm:cxn modelId="{2A83CF43-04B7-4E4E-A240-812FFF187BA1}" type="presParOf" srcId="{A63CF73D-CFC3-403B-B8C2-E16DC91EEA29}" destId="{C6ADDEC5-6DC1-48F2-9869-52542636580E}" srcOrd="25" destOrd="0" presId="urn:microsoft.com/office/officeart/2005/8/layout/list1"/>
    <dgm:cxn modelId="{4D0CB4DC-A671-4572-A9D1-4F9703341770}" type="presParOf" srcId="{A63CF73D-CFC3-403B-B8C2-E16DC91EEA29}" destId="{DEFDA7FB-A7AF-43AF-8E6C-251B63C34B86}" srcOrd="26" destOrd="0" presId="urn:microsoft.com/office/officeart/2005/8/layout/list1"/>
  </dgm:cxnLst>
  <dgm:bg/>
  <dgm:whole/>
  <dgm:extLst>
    <a:ext uri="http://schemas.microsoft.com/office/drawing/2008/diagram">
      <dsp:dataModelExt xmlns:dsp="http://schemas.microsoft.com/office/drawing/2008/diagram" relId="rId15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E4700F0-73FA-4D07-AAC1-13257E37EEEC}" type="doc">
      <dgm:prSet loTypeId="urn:microsoft.com/office/officeart/2005/8/layout/pyramid1" loCatId="pyramid" qsTypeId="urn:microsoft.com/office/officeart/2005/8/quickstyle/simple1" qsCatId="simple" csTypeId="urn:microsoft.com/office/officeart/2005/8/colors/accent1_2" csCatId="accent1" phldr="1"/>
      <dgm:spPr/>
    </dgm:pt>
    <dgm:pt modelId="{453D0B11-5810-4C26-BF58-6FB02DA9E07A}">
      <dgm:prSet phldrT="[Текст]" custT="1"/>
      <dgm:spPr>
        <a:xfrm>
          <a:off x="1880860" y="0"/>
          <a:ext cx="1819929" cy="869590"/>
        </a:xfrm>
        <a:prstGeom prst="trapezoid">
          <a:avLst>
            <a:gd name="adj" fmla="val 1046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lnSpc>
              <a:spcPct val="100000"/>
            </a:lnSpc>
            <a:spcAft>
              <a:spcPts val="0"/>
            </a:spcAft>
            <a:buNone/>
          </a:pPr>
          <a:r>
            <a:rPr lang="uk-UA" sz="1100">
              <a:solidFill>
                <a:sysClr val="window" lastClr="FFFFFF"/>
              </a:solidFill>
              <a:latin typeface="Times New Roman" panose="02020603050405020304" pitchFamily="18" charset="0"/>
              <a:ea typeface="+mn-ea"/>
              <a:cs typeface="Times New Roman" panose="02020603050405020304" pitchFamily="18" charset="0"/>
            </a:rPr>
            <a:t>Тісний </a:t>
          </a:r>
        </a:p>
        <a:p>
          <a:pPr algn="ctr">
            <a:lnSpc>
              <a:spcPct val="100000"/>
            </a:lnSpc>
            <a:spcAft>
              <a:spcPts val="0"/>
            </a:spcAft>
            <a:buNone/>
          </a:pPr>
          <a:r>
            <a:rPr lang="uk-UA" sz="1100">
              <a:solidFill>
                <a:sysClr val="window" lastClr="FFFFFF"/>
              </a:solidFill>
              <a:latin typeface="Times New Roman" panose="02020603050405020304" pitchFamily="18" charset="0"/>
              <a:ea typeface="+mn-ea"/>
              <a:cs typeface="Times New Roman" panose="02020603050405020304" pitchFamily="18" charset="0"/>
            </a:rPr>
            <a:t>зв</a:t>
          </a:r>
          <a:r>
            <a:rPr lang="en-US" sz="1100">
              <a:solidFill>
                <a:sysClr val="window" lastClr="FFFFFF"/>
              </a:solidFill>
              <a:latin typeface="Times New Roman" panose="02020603050405020304" pitchFamily="18" charset="0"/>
              <a:ea typeface="+mn-ea"/>
              <a:cs typeface="Times New Roman" panose="02020603050405020304" pitchFamily="18" charset="0"/>
            </a:rPr>
            <a:t>'</a:t>
          </a:r>
          <a:r>
            <a:rPr lang="uk-UA" sz="1100">
              <a:solidFill>
                <a:sysClr val="window" lastClr="FFFFFF"/>
              </a:solidFill>
              <a:latin typeface="Times New Roman" panose="02020603050405020304" pitchFamily="18" charset="0"/>
              <a:ea typeface="+mn-ea"/>
              <a:cs typeface="Times New Roman" panose="02020603050405020304" pitchFamily="18" charset="0"/>
            </a:rPr>
            <a:t>язок (16%) </a:t>
          </a:r>
          <a:endParaRPr lang="ru-UA" sz="1100">
            <a:solidFill>
              <a:sysClr val="window" lastClr="FFFFFF"/>
            </a:solidFill>
            <a:latin typeface="Times New Roman" panose="02020603050405020304" pitchFamily="18" charset="0"/>
            <a:ea typeface="+mn-ea"/>
            <a:cs typeface="Times New Roman" panose="02020603050405020304" pitchFamily="18" charset="0"/>
          </a:endParaRPr>
        </a:p>
      </dgm:t>
    </dgm:pt>
    <dgm:pt modelId="{4893BC4C-BCF3-4381-8E89-95AE10CD78B3}" type="parTrans" cxnId="{61A5DDCB-53EA-4818-B7E0-6554CA3B5F32}">
      <dgm:prSet/>
      <dgm:spPr/>
      <dgm:t>
        <a:bodyPr/>
        <a:lstStyle/>
        <a:p>
          <a:pPr algn="ctr"/>
          <a:endParaRPr lang="ru-UA"/>
        </a:p>
      </dgm:t>
    </dgm:pt>
    <dgm:pt modelId="{4B769898-708F-4591-9546-91570F800C43}" type="sibTrans" cxnId="{61A5DDCB-53EA-4818-B7E0-6554CA3B5F32}">
      <dgm:prSet/>
      <dgm:spPr/>
      <dgm:t>
        <a:bodyPr/>
        <a:lstStyle/>
        <a:p>
          <a:pPr algn="ctr"/>
          <a:endParaRPr lang="ru-UA"/>
        </a:p>
      </dgm:t>
    </dgm:pt>
    <dgm:pt modelId="{63622DC2-363B-4A4C-8449-EF7FF0E77947}">
      <dgm:prSet phldrT="[Текст]" custT="1"/>
      <dgm:spPr>
        <a:xfrm>
          <a:off x="492946" y="1753521"/>
          <a:ext cx="4595757" cy="442404"/>
        </a:xfrm>
        <a:prstGeom prst="trapezoid">
          <a:avLst>
            <a:gd name="adj" fmla="val 1046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uk-UA" sz="1200">
              <a:solidFill>
                <a:sysClr val="window" lastClr="FFFFFF"/>
              </a:solidFill>
              <a:latin typeface="Times New Roman" panose="02020603050405020304" pitchFamily="18" charset="0"/>
              <a:ea typeface="+mn-ea"/>
              <a:cs typeface="Times New Roman" panose="02020603050405020304" pitchFamily="18" charset="0"/>
            </a:rPr>
            <a:t>Актуальність (74%)</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97403C6F-7EA9-426D-8BF1-C19378C01168}" type="parTrans" cxnId="{5E31A852-B9C8-4840-A4CB-08005E360199}">
      <dgm:prSet/>
      <dgm:spPr/>
      <dgm:t>
        <a:bodyPr/>
        <a:lstStyle/>
        <a:p>
          <a:pPr algn="ctr"/>
          <a:endParaRPr lang="ru-UA"/>
        </a:p>
      </dgm:t>
    </dgm:pt>
    <dgm:pt modelId="{BA8BE1C2-8873-41A7-B9A1-8FB8C74DC324}" type="sibTrans" cxnId="{5E31A852-B9C8-4840-A4CB-08005E360199}">
      <dgm:prSet/>
      <dgm:spPr/>
      <dgm:t>
        <a:bodyPr/>
        <a:lstStyle/>
        <a:p>
          <a:pPr algn="ctr"/>
          <a:endParaRPr lang="ru-UA"/>
        </a:p>
      </dgm:t>
    </dgm:pt>
    <dgm:pt modelId="{F6311720-2DD8-499B-A63F-6ECA6267755C}">
      <dgm:prSet phldrT="[Текст]" custT="1"/>
      <dgm:spPr>
        <a:xfrm>
          <a:off x="0" y="2195925"/>
          <a:ext cx="5581649" cy="471074"/>
        </a:xfrm>
        <a:prstGeom prst="trapezoid">
          <a:avLst>
            <a:gd name="adj" fmla="val 1046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uk-UA" sz="1200">
              <a:solidFill>
                <a:sysClr val="window" lastClr="FFFFFF"/>
              </a:solidFill>
              <a:latin typeface="Times New Roman" panose="02020603050405020304" pitchFamily="18" charset="0"/>
              <a:ea typeface="+mn-ea"/>
              <a:cs typeface="Times New Roman" panose="02020603050405020304" pitchFamily="18" charset="0"/>
            </a:rPr>
            <a:t>Присутність (77%)</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FB101F50-F7D0-4436-B47F-09B8A1409228}" type="parTrans" cxnId="{FD916031-45B9-4EFD-99E0-4EF9966D3335}">
      <dgm:prSet/>
      <dgm:spPr/>
      <dgm:t>
        <a:bodyPr/>
        <a:lstStyle/>
        <a:p>
          <a:pPr algn="ctr"/>
          <a:endParaRPr lang="ru-UA"/>
        </a:p>
      </dgm:t>
    </dgm:pt>
    <dgm:pt modelId="{D11FF879-BC1B-4B02-B9EB-5343E4FDA467}" type="sibTrans" cxnId="{FD916031-45B9-4EFD-99E0-4EF9966D3335}">
      <dgm:prSet/>
      <dgm:spPr/>
      <dgm:t>
        <a:bodyPr/>
        <a:lstStyle/>
        <a:p>
          <a:pPr algn="ctr"/>
          <a:endParaRPr lang="ru-UA"/>
        </a:p>
      </dgm:t>
    </dgm:pt>
    <dgm:pt modelId="{800EFF47-4198-4310-AF6E-B157117C1E28}">
      <dgm:prSet phldrT="[Текст]" custT="1"/>
      <dgm:spPr>
        <a:xfrm>
          <a:off x="955890" y="1225462"/>
          <a:ext cx="3669868" cy="528058"/>
        </a:xfrm>
        <a:prstGeom prst="trapezoid">
          <a:avLst>
            <a:gd name="adj" fmla="val 1046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uk-UA" sz="1200">
              <a:solidFill>
                <a:sysClr val="window" lastClr="FFFFFF"/>
              </a:solidFill>
              <a:latin typeface="Times New Roman" panose="02020603050405020304" pitchFamily="18" charset="0"/>
              <a:ea typeface="+mn-ea"/>
              <a:cs typeface="Times New Roman" panose="02020603050405020304" pitchFamily="18" charset="0"/>
            </a:rPr>
            <a:t>Функціональність (71%)</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81F44A1D-A578-4673-998F-BCAEA27369E0}" type="parTrans" cxnId="{46A23CE2-6846-4393-A0AC-EB7AFD9C269E}">
      <dgm:prSet/>
      <dgm:spPr/>
      <dgm:t>
        <a:bodyPr/>
        <a:lstStyle/>
        <a:p>
          <a:pPr algn="ctr"/>
          <a:endParaRPr lang="ru-UA"/>
        </a:p>
      </dgm:t>
    </dgm:pt>
    <dgm:pt modelId="{D4689FBB-0021-499F-A85D-47829EEAC276}" type="sibTrans" cxnId="{46A23CE2-6846-4393-A0AC-EB7AFD9C269E}">
      <dgm:prSet/>
      <dgm:spPr/>
      <dgm:t>
        <a:bodyPr/>
        <a:lstStyle/>
        <a:p>
          <a:pPr algn="ctr"/>
          <a:endParaRPr lang="ru-UA"/>
        </a:p>
      </dgm:t>
    </dgm:pt>
    <dgm:pt modelId="{21686B0E-7C54-482D-BB15-A96F9C03CD58}">
      <dgm:prSet phldrT="[Текст]" custT="1"/>
      <dgm:spPr>
        <a:xfrm>
          <a:off x="1508466" y="869590"/>
          <a:ext cx="2564716" cy="355871"/>
        </a:xfrm>
        <a:prstGeom prst="trapezoid">
          <a:avLst>
            <a:gd name="adj" fmla="val 1046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uk-UA" sz="1200">
              <a:solidFill>
                <a:sysClr val="window" lastClr="FFFFFF"/>
              </a:solidFill>
              <a:latin typeface="Times New Roman" panose="02020603050405020304" pitchFamily="18" charset="0"/>
              <a:ea typeface="+mn-ea"/>
              <a:cs typeface="Times New Roman" panose="02020603050405020304" pitchFamily="18" charset="0"/>
            </a:rPr>
            <a:t>Переваги (29%)</a:t>
          </a:r>
          <a:endParaRPr lang="ru-UA" sz="1200">
            <a:solidFill>
              <a:sysClr val="window" lastClr="FFFFFF"/>
            </a:solidFill>
            <a:latin typeface="Times New Roman" panose="02020603050405020304" pitchFamily="18" charset="0"/>
            <a:ea typeface="+mn-ea"/>
            <a:cs typeface="Times New Roman" panose="02020603050405020304" pitchFamily="18" charset="0"/>
          </a:endParaRPr>
        </a:p>
      </dgm:t>
    </dgm:pt>
    <dgm:pt modelId="{659154F3-0DA4-46BF-BB9F-946E91EE43EC}" type="parTrans" cxnId="{82C92BB7-2D26-4A68-916B-A6AC6C34A3C3}">
      <dgm:prSet/>
      <dgm:spPr/>
      <dgm:t>
        <a:bodyPr/>
        <a:lstStyle/>
        <a:p>
          <a:pPr algn="ctr"/>
          <a:endParaRPr lang="ru-UA"/>
        </a:p>
      </dgm:t>
    </dgm:pt>
    <dgm:pt modelId="{CF662228-F85A-47A9-B818-51232DAE40AF}" type="sibTrans" cxnId="{82C92BB7-2D26-4A68-916B-A6AC6C34A3C3}">
      <dgm:prSet/>
      <dgm:spPr/>
      <dgm:t>
        <a:bodyPr/>
        <a:lstStyle/>
        <a:p>
          <a:pPr algn="ctr"/>
          <a:endParaRPr lang="ru-UA"/>
        </a:p>
      </dgm:t>
    </dgm:pt>
    <dgm:pt modelId="{51EA9BB9-1B12-42AA-8168-243EAB668D10}" type="pres">
      <dgm:prSet presAssocID="{3E4700F0-73FA-4D07-AAC1-13257E37EEEC}" presName="Name0" presStyleCnt="0">
        <dgm:presLayoutVars>
          <dgm:dir/>
          <dgm:animLvl val="lvl"/>
          <dgm:resizeHandles val="exact"/>
        </dgm:presLayoutVars>
      </dgm:prSet>
      <dgm:spPr/>
    </dgm:pt>
    <dgm:pt modelId="{CC37C5C9-5C9D-4A99-8B22-2EB08E338F4E}" type="pres">
      <dgm:prSet presAssocID="{453D0B11-5810-4C26-BF58-6FB02DA9E07A}" presName="Name8" presStyleCnt="0"/>
      <dgm:spPr/>
    </dgm:pt>
    <dgm:pt modelId="{6EB4A2B0-C353-4136-8A5C-4EA2AFB1B1AD}" type="pres">
      <dgm:prSet presAssocID="{453D0B11-5810-4C26-BF58-6FB02DA9E07A}" presName="level" presStyleLbl="node1" presStyleIdx="0" presStyleCnt="5">
        <dgm:presLayoutVars>
          <dgm:chMax val="1"/>
          <dgm:bulletEnabled val="1"/>
        </dgm:presLayoutVars>
      </dgm:prSet>
      <dgm:spPr/>
    </dgm:pt>
    <dgm:pt modelId="{85A1F655-6A42-4F03-9AD9-A2F6FEB057DA}" type="pres">
      <dgm:prSet presAssocID="{453D0B11-5810-4C26-BF58-6FB02DA9E07A}" presName="levelTx" presStyleLbl="revTx" presStyleIdx="0" presStyleCnt="0">
        <dgm:presLayoutVars>
          <dgm:chMax val="1"/>
          <dgm:bulletEnabled val="1"/>
        </dgm:presLayoutVars>
      </dgm:prSet>
      <dgm:spPr/>
    </dgm:pt>
    <dgm:pt modelId="{D01EF1F1-7E2C-4BCA-88AD-191A99585FFA}" type="pres">
      <dgm:prSet presAssocID="{21686B0E-7C54-482D-BB15-A96F9C03CD58}" presName="Name8" presStyleCnt="0"/>
      <dgm:spPr/>
    </dgm:pt>
    <dgm:pt modelId="{7030723F-329B-45DD-8B02-D98CBCE94025}" type="pres">
      <dgm:prSet presAssocID="{21686B0E-7C54-482D-BB15-A96F9C03CD58}" presName="level" presStyleLbl="node1" presStyleIdx="1" presStyleCnt="5" custScaleY="40924">
        <dgm:presLayoutVars>
          <dgm:chMax val="1"/>
          <dgm:bulletEnabled val="1"/>
        </dgm:presLayoutVars>
      </dgm:prSet>
      <dgm:spPr/>
    </dgm:pt>
    <dgm:pt modelId="{C1F5DC85-6BCC-43C3-9536-78AA1AF1A79B}" type="pres">
      <dgm:prSet presAssocID="{21686B0E-7C54-482D-BB15-A96F9C03CD58}" presName="levelTx" presStyleLbl="revTx" presStyleIdx="0" presStyleCnt="0">
        <dgm:presLayoutVars>
          <dgm:chMax val="1"/>
          <dgm:bulletEnabled val="1"/>
        </dgm:presLayoutVars>
      </dgm:prSet>
      <dgm:spPr/>
    </dgm:pt>
    <dgm:pt modelId="{BD261633-7E9A-43D7-8D62-740A9B0B326B}" type="pres">
      <dgm:prSet presAssocID="{800EFF47-4198-4310-AF6E-B157117C1E28}" presName="Name8" presStyleCnt="0"/>
      <dgm:spPr/>
    </dgm:pt>
    <dgm:pt modelId="{20EA7448-FDEF-420B-849E-8CB453D3B49F}" type="pres">
      <dgm:prSet presAssocID="{800EFF47-4198-4310-AF6E-B157117C1E28}" presName="level" presStyleLbl="node1" presStyleIdx="2" presStyleCnt="5" custScaleY="60725">
        <dgm:presLayoutVars>
          <dgm:chMax val="1"/>
          <dgm:bulletEnabled val="1"/>
        </dgm:presLayoutVars>
      </dgm:prSet>
      <dgm:spPr/>
    </dgm:pt>
    <dgm:pt modelId="{EE4B5673-1C39-433D-940E-B452603D23D9}" type="pres">
      <dgm:prSet presAssocID="{800EFF47-4198-4310-AF6E-B157117C1E28}" presName="levelTx" presStyleLbl="revTx" presStyleIdx="0" presStyleCnt="0">
        <dgm:presLayoutVars>
          <dgm:chMax val="1"/>
          <dgm:bulletEnabled val="1"/>
        </dgm:presLayoutVars>
      </dgm:prSet>
      <dgm:spPr/>
    </dgm:pt>
    <dgm:pt modelId="{74E70440-5052-4635-9A8C-877F4323ADF6}" type="pres">
      <dgm:prSet presAssocID="{63622DC2-363B-4A4C-8449-EF7FF0E77947}" presName="Name8" presStyleCnt="0"/>
      <dgm:spPr/>
    </dgm:pt>
    <dgm:pt modelId="{4895534A-406E-4CD2-9397-2FF015A060E4}" type="pres">
      <dgm:prSet presAssocID="{63622DC2-363B-4A4C-8449-EF7FF0E77947}" presName="level" presStyleLbl="node1" presStyleIdx="3" presStyleCnt="5" custScaleY="50875">
        <dgm:presLayoutVars>
          <dgm:chMax val="1"/>
          <dgm:bulletEnabled val="1"/>
        </dgm:presLayoutVars>
      </dgm:prSet>
      <dgm:spPr/>
    </dgm:pt>
    <dgm:pt modelId="{8FCB33CA-EB65-40C9-8FA8-0351627938A6}" type="pres">
      <dgm:prSet presAssocID="{63622DC2-363B-4A4C-8449-EF7FF0E77947}" presName="levelTx" presStyleLbl="revTx" presStyleIdx="0" presStyleCnt="0">
        <dgm:presLayoutVars>
          <dgm:chMax val="1"/>
          <dgm:bulletEnabled val="1"/>
        </dgm:presLayoutVars>
      </dgm:prSet>
      <dgm:spPr/>
    </dgm:pt>
    <dgm:pt modelId="{9129EEE2-935B-4E7D-931F-EC633A682974}" type="pres">
      <dgm:prSet presAssocID="{F6311720-2DD8-499B-A63F-6ECA6267755C}" presName="Name8" presStyleCnt="0"/>
      <dgm:spPr/>
    </dgm:pt>
    <dgm:pt modelId="{82CB09C4-BB5A-4D9D-BBE4-D18DD692BA7D}" type="pres">
      <dgm:prSet presAssocID="{F6311720-2DD8-499B-A63F-6ECA6267755C}" presName="level" presStyleLbl="node1" presStyleIdx="4" presStyleCnt="5" custScaleY="54172">
        <dgm:presLayoutVars>
          <dgm:chMax val="1"/>
          <dgm:bulletEnabled val="1"/>
        </dgm:presLayoutVars>
      </dgm:prSet>
      <dgm:spPr/>
    </dgm:pt>
    <dgm:pt modelId="{A5DE3468-C19E-46FD-BAFF-3EF1C0B3CF4F}" type="pres">
      <dgm:prSet presAssocID="{F6311720-2DD8-499B-A63F-6ECA6267755C}" presName="levelTx" presStyleLbl="revTx" presStyleIdx="0" presStyleCnt="0">
        <dgm:presLayoutVars>
          <dgm:chMax val="1"/>
          <dgm:bulletEnabled val="1"/>
        </dgm:presLayoutVars>
      </dgm:prSet>
      <dgm:spPr/>
    </dgm:pt>
  </dgm:ptLst>
  <dgm:cxnLst>
    <dgm:cxn modelId="{6AA46B15-6791-457A-AD8C-F6663315BFB0}" type="presOf" srcId="{453D0B11-5810-4C26-BF58-6FB02DA9E07A}" destId="{6EB4A2B0-C353-4136-8A5C-4EA2AFB1B1AD}" srcOrd="0" destOrd="0" presId="urn:microsoft.com/office/officeart/2005/8/layout/pyramid1"/>
    <dgm:cxn modelId="{FD916031-45B9-4EFD-99E0-4EF9966D3335}" srcId="{3E4700F0-73FA-4D07-AAC1-13257E37EEEC}" destId="{F6311720-2DD8-499B-A63F-6ECA6267755C}" srcOrd="4" destOrd="0" parTransId="{FB101F50-F7D0-4436-B47F-09B8A1409228}" sibTransId="{D11FF879-BC1B-4B02-B9EB-5343E4FDA467}"/>
    <dgm:cxn modelId="{DE4C7262-458C-48DE-8409-84E2E9899865}" type="presOf" srcId="{21686B0E-7C54-482D-BB15-A96F9C03CD58}" destId="{7030723F-329B-45DD-8B02-D98CBCE94025}" srcOrd="0" destOrd="0" presId="urn:microsoft.com/office/officeart/2005/8/layout/pyramid1"/>
    <dgm:cxn modelId="{5381844E-2FD4-495B-BEC3-BBE031CEA256}" type="presOf" srcId="{800EFF47-4198-4310-AF6E-B157117C1E28}" destId="{20EA7448-FDEF-420B-849E-8CB453D3B49F}" srcOrd="0" destOrd="0" presId="urn:microsoft.com/office/officeart/2005/8/layout/pyramid1"/>
    <dgm:cxn modelId="{5E31A852-B9C8-4840-A4CB-08005E360199}" srcId="{3E4700F0-73FA-4D07-AAC1-13257E37EEEC}" destId="{63622DC2-363B-4A4C-8449-EF7FF0E77947}" srcOrd="3" destOrd="0" parTransId="{97403C6F-7EA9-426D-8BF1-C19378C01168}" sibTransId="{BA8BE1C2-8873-41A7-B9A1-8FB8C74DC324}"/>
    <dgm:cxn modelId="{EAE13273-D177-41E0-BD4E-340EC2721317}" type="presOf" srcId="{63622DC2-363B-4A4C-8449-EF7FF0E77947}" destId="{8FCB33CA-EB65-40C9-8FA8-0351627938A6}" srcOrd="1" destOrd="0" presId="urn:microsoft.com/office/officeart/2005/8/layout/pyramid1"/>
    <dgm:cxn modelId="{849EF483-5119-4F44-8371-E3CE9685575A}" type="presOf" srcId="{F6311720-2DD8-499B-A63F-6ECA6267755C}" destId="{82CB09C4-BB5A-4D9D-BBE4-D18DD692BA7D}" srcOrd="0" destOrd="0" presId="urn:microsoft.com/office/officeart/2005/8/layout/pyramid1"/>
    <dgm:cxn modelId="{B66E72A7-54F4-4ADF-A712-D80717DFDF44}" type="presOf" srcId="{21686B0E-7C54-482D-BB15-A96F9C03CD58}" destId="{C1F5DC85-6BCC-43C3-9536-78AA1AF1A79B}" srcOrd="1" destOrd="0" presId="urn:microsoft.com/office/officeart/2005/8/layout/pyramid1"/>
    <dgm:cxn modelId="{82C92BB7-2D26-4A68-916B-A6AC6C34A3C3}" srcId="{3E4700F0-73FA-4D07-AAC1-13257E37EEEC}" destId="{21686B0E-7C54-482D-BB15-A96F9C03CD58}" srcOrd="1" destOrd="0" parTransId="{659154F3-0DA4-46BF-BB9F-946E91EE43EC}" sibTransId="{CF662228-F85A-47A9-B818-51232DAE40AF}"/>
    <dgm:cxn modelId="{ACEA8ABE-B2DB-4ACB-A2D8-59DB95366A19}" type="presOf" srcId="{F6311720-2DD8-499B-A63F-6ECA6267755C}" destId="{A5DE3468-C19E-46FD-BAFF-3EF1C0B3CF4F}" srcOrd="1" destOrd="0" presId="urn:microsoft.com/office/officeart/2005/8/layout/pyramid1"/>
    <dgm:cxn modelId="{DDE1D7C0-0FA9-4438-A9E1-7D49C0131657}" type="presOf" srcId="{453D0B11-5810-4C26-BF58-6FB02DA9E07A}" destId="{85A1F655-6A42-4F03-9AD9-A2F6FEB057DA}" srcOrd="1" destOrd="0" presId="urn:microsoft.com/office/officeart/2005/8/layout/pyramid1"/>
    <dgm:cxn modelId="{61A5DDCB-53EA-4818-B7E0-6554CA3B5F32}" srcId="{3E4700F0-73FA-4D07-AAC1-13257E37EEEC}" destId="{453D0B11-5810-4C26-BF58-6FB02DA9E07A}" srcOrd="0" destOrd="0" parTransId="{4893BC4C-BCF3-4381-8E89-95AE10CD78B3}" sibTransId="{4B769898-708F-4591-9546-91570F800C43}"/>
    <dgm:cxn modelId="{80C483DB-B36A-481D-8606-BE0F54DA34C9}" type="presOf" srcId="{3E4700F0-73FA-4D07-AAC1-13257E37EEEC}" destId="{51EA9BB9-1B12-42AA-8168-243EAB668D10}" srcOrd="0" destOrd="0" presId="urn:microsoft.com/office/officeart/2005/8/layout/pyramid1"/>
    <dgm:cxn modelId="{46A23CE2-6846-4393-A0AC-EB7AFD9C269E}" srcId="{3E4700F0-73FA-4D07-AAC1-13257E37EEEC}" destId="{800EFF47-4198-4310-AF6E-B157117C1E28}" srcOrd="2" destOrd="0" parTransId="{81F44A1D-A578-4673-998F-BCAEA27369E0}" sibTransId="{D4689FBB-0021-499F-A85D-47829EEAC276}"/>
    <dgm:cxn modelId="{260427E3-620F-4011-8CBA-B10466C681C1}" type="presOf" srcId="{63622DC2-363B-4A4C-8449-EF7FF0E77947}" destId="{4895534A-406E-4CD2-9397-2FF015A060E4}" srcOrd="0" destOrd="0" presId="urn:microsoft.com/office/officeart/2005/8/layout/pyramid1"/>
    <dgm:cxn modelId="{1E4655EE-5D04-431E-B237-CEF10C8C5C13}" type="presOf" srcId="{800EFF47-4198-4310-AF6E-B157117C1E28}" destId="{EE4B5673-1C39-433D-940E-B452603D23D9}" srcOrd="1" destOrd="0" presId="urn:microsoft.com/office/officeart/2005/8/layout/pyramid1"/>
    <dgm:cxn modelId="{D3BD7FBB-8BD3-437D-942B-C7570299004F}" type="presParOf" srcId="{51EA9BB9-1B12-42AA-8168-243EAB668D10}" destId="{CC37C5C9-5C9D-4A99-8B22-2EB08E338F4E}" srcOrd="0" destOrd="0" presId="urn:microsoft.com/office/officeart/2005/8/layout/pyramid1"/>
    <dgm:cxn modelId="{9A98CCE7-6297-4C15-A924-A33F5C7C37D0}" type="presParOf" srcId="{CC37C5C9-5C9D-4A99-8B22-2EB08E338F4E}" destId="{6EB4A2B0-C353-4136-8A5C-4EA2AFB1B1AD}" srcOrd="0" destOrd="0" presId="urn:microsoft.com/office/officeart/2005/8/layout/pyramid1"/>
    <dgm:cxn modelId="{907EF18A-4E4F-4366-B06A-7FDAD8BDF57E}" type="presParOf" srcId="{CC37C5C9-5C9D-4A99-8B22-2EB08E338F4E}" destId="{85A1F655-6A42-4F03-9AD9-A2F6FEB057DA}" srcOrd="1" destOrd="0" presId="urn:microsoft.com/office/officeart/2005/8/layout/pyramid1"/>
    <dgm:cxn modelId="{00204ACE-CCB2-417D-B5CA-076B8F5D5638}" type="presParOf" srcId="{51EA9BB9-1B12-42AA-8168-243EAB668D10}" destId="{D01EF1F1-7E2C-4BCA-88AD-191A99585FFA}" srcOrd="1" destOrd="0" presId="urn:microsoft.com/office/officeart/2005/8/layout/pyramid1"/>
    <dgm:cxn modelId="{7D20F7A2-86BE-4C24-8ACD-7ED86ABAC8F2}" type="presParOf" srcId="{D01EF1F1-7E2C-4BCA-88AD-191A99585FFA}" destId="{7030723F-329B-45DD-8B02-D98CBCE94025}" srcOrd="0" destOrd="0" presId="urn:microsoft.com/office/officeart/2005/8/layout/pyramid1"/>
    <dgm:cxn modelId="{37360C2E-6962-40F0-868F-4E15B9F910F3}" type="presParOf" srcId="{D01EF1F1-7E2C-4BCA-88AD-191A99585FFA}" destId="{C1F5DC85-6BCC-43C3-9536-78AA1AF1A79B}" srcOrd="1" destOrd="0" presId="urn:microsoft.com/office/officeart/2005/8/layout/pyramid1"/>
    <dgm:cxn modelId="{0E9F048B-11F2-423E-82D0-D56911D1E10E}" type="presParOf" srcId="{51EA9BB9-1B12-42AA-8168-243EAB668D10}" destId="{BD261633-7E9A-43D7-8D62-740A9B0B326B}" srcOrd="2" destOrd="0" presId="urn:microsoft.com/office/officeart/2005/8/layout/pyramid1"/>
    <dgm:cxn modelId="{C98F0D78-5A64-4532-B1D4-5ED1FFE3033F}" type="presParOf" srcId="{BD261633-7E9A-43D7-8D62-740A9B0B326B}" destId="{20EA7448-FDEF-420B-849E-8CB453D3B49F}" srcOrd="0" destOrd="0" presId="urn:microsoft.com/office/officeart/2005/8/layout/pyramid1"/>
    <dgm:cxn modelId="{4596940E-6A19-4B94-9F53-1C3360724D99}" type="presParOf" srcId="{BD261633-7E9A-43D7-8D62-740A9B0B326B}" destId="{EE4B5673-1C39-433D-940E-B452603D23D9}" srcOrd="1" destOrd="0" presId="urn:microsoft.com/office/officeart/2005/8/layout/pyramid1"/>
    <dgm:cxn modelId="{C849990B-8E56-4278-95D0-C32456344D81}" type="presParOf" srcId="{51EA9BB9-1B12-42AA-8168-243EAB668D10}" destId="{74E70440-5052-4635-9A8C-877F4323ADF6}" srcOrd="3" destOrd="0" presId="urn:microsoft.com/office/officeart/2005/8/layout/pyramid1"/>
    <dgm:cxn modelId="{361E4E02-CA34-460B-9C68-4EB37E813108}" type="presParOf" srcId="{74E70440-5052-4635-9A8C-877F4323ADF6}" destId="{4895534A-406E-4CD2-9397-2FF015A060E4}" srcOrd="0" destOrd="0" presId="urn:microsoft.com/office/officeart/2005/8/layout/pyramid1"/>
    <dgm:cxn modelId="{C2F1D30B-E0A4-4508-892E-0B4035B3BC04}" type="presParOf" srcId="{74E70440-5052-4635-9A8C-877F4323ADF6}" destId="{8FCB33CA-EB65-40C9-8FA8-0351627938A6}" srcOrd="1" destOrd="0" presId="urn:microsoft.com/office/officeart/2005/8/layout/pyramid1"/>
    <dgm:cxn modelId="{29BA7E34-F989-4FDD-BBF4-FE93E2DE9303}" type="presParOf" srcId="{51EA9BB9-1B12-42AA-8168-243EAB668D10}" destId="{9129EEE2-935B-4E7D-931F-EC633A682974}" srcOrd="4" destOrd="0" presId="urn:microsoft.com/office/officeart/2005/8/layout/pyramid1"/>
    <dgm:cxn modelId="{5BD03CF8-79AE-48C5-BF11-2B6A4B6C0F8E}" type="presParOf" srcId="{9129EEE2-935B-4E7D-931F-EC633A682974}" destId="{82CB09C4-BB5A-4D9D-BBE4-D18DD692BA7D}" srcOrd="0" destOrd="0" presId="urn:microsoft.com/office/officeart/2005/8/layout/pyramid1"/>
    <dgm:cxn modelId="{5E9F96E0-AF4B-4586-AC49-00646572CC95}" type="presParOf" srcId="{9129EEE2-935B-4E7D-931F-EC633A682974}" destId="{A5DE3468-C19E-46FD-BAFF-3EF1C0B3CF4F}" srcOrd="1" destOrd="0" presId="urn:microsoft.com/office/officeart/2005/8/layout/pyramid1"/>
  </dgm:cxnLst>
  <dgm:bg/>
  <dgm:whole/>
  <dgm:extLst>
    <a:ext uri="http://schemas.microsoft.com/office/drawing/2008/diagram">
      <dsp:dataModelExt xmlns:dsp="http://schemas.microsoft.com/office/drawing/2008/diagram" relId="rId1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28A3F3-D96C-4E15-BD6A-E3A6ACB71E39}">
      <dsp:nvSpPr>
        <dsp:cNvPr id="0" name=""/>
        <dsp:cNvSpPr/>
      </dsp:nvSpPr>
      <dsp:spPr>
        <a:xfrm>
          <a:off x="0" y="28836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686E58D7-CD14-4048-94AC-2C9C8EBA86F2}">
      <dsp:nvSpPr>
        <dsp:cNvPr id="0" name=""/>
        <dsp:cNvSpPr/>
      </dsp:nvSpPr>
      <dsp:spPr>
        <a:xfrm>
          <a:off x="274320" y="17028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1. Формування товарної категорії</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85848" y="181808"/>
        <a:ext cx="3817424" cy="213104"/>
      </dsp:txXfrm>
    </dsp:sp>
    <dsp:sp modelId="{3931BA83-06E6-46A9-A10E-215D298D822A}">
      <dsp:nvSpPr>
        <dsp:cNvPr id="0" name=""/>
        <dsp:cNvSpPr/>
      </dsp:nvSpPr>
      <dsp:spPr>
        <a:xfrm>
          <a:off x="0" y="65124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8B1661D-0504-4EEB-8034-E76DC0189893}">
      <dsp:nvSpPr>
        <dsp:cNvPr id="0" name=""/>
        <dsp:cNvSpPr/>
      </dsp:nvSpPr>
      <dsp:spPr>
        <a:xfrm>
          <a:off x="245744" y="53316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2. Визначення ролі категорії в асортиментній політиці</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57272" y="544688"/>
        <a:ext cx="3817424" cy="213104"/>
      </dsp:txXfrm>
    </dsp:sp>
    <dsp:sp modelId="{DA226ACC-6411-4C2E-8575-0ABBD1DE1E67}">
      <dsp:nvSpPr>
        <dsp:cNvPr id="0" name=""/>
        <dsp:cNvSpPr/>
      </dsp:nvSpPr>
      <dsp:spPr>
        <a:xfrm>
          <a:off x="0" y="101412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5FAECA67-3179-47D0-9200-ECACD92B63F0}">
      <dsp:nvSpPr>
        <dsp:cNvPr id="0" name=""/>
        <dsp:cNvSpPr/>
      </dsp:nvSpPr>
      <dsp:spPr>
        <a:xfrm>
          <a:off x="274320" y="89604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3. Оцінка потенціалу товарної категорії</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85848" y="907568"/>
        <a:ext cx="3817424" cy="213104"/>
      </dsp:txXfrm>
    </dsp:sp>
    <dsp:sp modelId="{1F49661D-F4CA-4BEA-8D61-890B4383A260}">
      <dsp:nvSpPr>
        <dsp:cNvPr id="0" name=""/>
        <dsp:cNvSpPr/>
      </dsp:nvSpPr>
      <dsp:spPr>
        <a:xfrm>
          <a:off x="0" y="137700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5B45B0AE-0EC5-4F45-9982-01066FF14C2D}">
      <dsp:nvSpPr>
        <dsp:cNvPr id="0" name=""/>
        <dsp:cNvSpPr/>
      </dsp:nvSpPr>
      <dsp:spPr>
        <a:xfrm>
          <a:off x="267878" y="1288357"/>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uk-UA" sz="1200" kern="1200">
              <a:solidFill>
                <a:sysClr val="window" lastClr="FFFFFF"/>
              </a:solidFill>
              <a:latin typeface="Times New Roman" panose="02020603050405020304" pitchFamily="18" charset="0"/>
              <a:ea typeface="+mn-ea"/>
              <a:cs typeface="Times New Roman" panose="02020603050405020304" pitchFamily="18" charset="0"/>
            </a:rPr>
            <a:t>4.</a:t>
          </a:r>
          <a:r>
            <a:rPr lang="ru-RU" sz="1200" kern="1200">
              <a:solidFill>
                <a:sysClr val="window" lastClr="FFFFFF"/>
              </a:solidFill>
              <a:latin typeface="Times New Roman" panose="02020603050405020304" pitchFamily="18" charset="0"/>
              <a:ea typeface="+mn-ea"/>
              <a:cs typeface="Times New Roman" panose="02020603050405020304" pitchFamily="18" charset="0"/>
            </a:rPr>
            <a:t> Визначення критеріїв оцінки товарної категорії</a:t>
          </a:r>
          <a:r>
            <a:rPr lang="uk-UA" sz="1200" kern="1200">
              <a:solidFill>
                <a:sysClr val="window" lastClr="FFFFFF"/>
              </a:solidFill>
              <a:latin typeface="Times New Roman" panose="02020603050405020304" pitchFamily="18" charset="0"/>
              <a:ea typeface="+mn-ea"/>
              <a:cs typeface="Times New Roman" panose="02020603050405020304" pitchFamily="18" charset="0"/>
            </a:rPr>
            <a:t> </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79406" y="1299885"/>
        <a:ext cx="3817424" cy="213104"/>
      </dsp:txXfrm>
    </dsp:sp>
    <dsp:sp modelId="{FEAC0A5B-EE86-4E03-9052-DF414E2A0426}">
      <dsp:nvSpPr>
        <dsp:cNvPr id="0" name=""/>
        <dsp:cNvSpPr/>
      </dsp:nvSpPr>
      <dsp:spPr>
        <a:xfrm>
          <a:off x="0" y="173988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D4CDE6BC-89F6-49A7-A2C0-ACE338F1F86C}">
      <dsp:nvSpPr>
        <dsp:cNvPr id="0" name=""/>
        <dsp:cNvSpPr/>
      </dsp:nvSpPr>
      <dsp:spPr>
        <a:xfrm>
          <a:off x="274320" y="162180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5. Формування стратегії товарної категорії</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85848" y="1633328"/>
        <a:ext cx="3817424" cy="213104"/>
      </dsp:txXfrm>
    </dsp:sp>
    <dsp:sp modelId="{78E6D2AC-51FC-44B0-A716-BEB6968CAFEC}">
      <dsp:nvSpPr>
        <dsp:cNvPr id="0" name=""/>
        <dsp:cNvSpPr/>
      </dsp:nvSpPr>
      <dsp:spPr>
        <a:xfrm>
          <a:off x="0" y="210276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68453AE0-CD28-4F31-A0C3-FE65865329AC}">
      <dsp:nvSpPr>
        <dsp:cNvPr id="0" name=""/>
        <dsp:cNvSpPr/>
      </dsp:nvSpPr>
      <dsp:spPr>
        <a:xfrm>
          <a:off x="274320" y="198468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6. Оцінка потенціалу товарної категорії</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85848" y="1996208"/>
        <a:ext cx="3817424" cy="213104"/>
      </dsp:txXfrm>
    </dsp:sp>
    <dsp:sp modelId="{DEFDA7FB-A7AF-43AF-8E6C-251B63C34B86}">
      <dsp:nvSpPr>
        <dsp:cNvPr id="0" name=""/>
        <dsp:cNvSpPr/>
      </dsp:nvSpPr>
      <dsp:spPr>
        <a:xfrm>
          <a:off x="0" y="246564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7539FFED-AF98-44AB-88F9-C387670167C5}">
      <dsp:nvSpPr>
        <dsp:cNvPr id="0" name=""/>
        <dsp:cNvSpPr/>
      </dsp:nvSpPr>
      <dsp:spPr>
        <a:xfrm>
          <a:off x="274320" y="234756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7. Реалізація планів по товарній категорії</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85848" y="2359088"/>
        <a:ext cx="3817424" cy="213104"/>
      </dsp:txXfrm>
    </dsp:sp>
    <dsp:sp modelId="{929FF854-B257-4D3D-9682-E0C01A74694D}">
      <dsp:nvSpPr>
        <dsp:cNvPr id="0" name=""/>
        <dsp:cNvSpPr/>
      </dsp:nvSpPr>
      <dsp:spPr>
        <a:xfrm>
          <a:off x="0" y="2828520"/>
          <a:ext cx="5486400" cy="2016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0F30562D-05C5-409B-A3B9-82E846B23567}">
      <dsp:nvSpPr>
        <dsp:cNvPr id="0" name=""/>
        <dsp:cNvSpPr/>
      </dsp:nvSpPr>
      <dsp:spPr>
        <a:xfrm>
          <a:off x="274320" y="2710440"/>
          <a:ext cx="3840480" cy="23616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uk-UA" sz="1200" kern="1200">
              <a:solidFill>
                <a:sysClr val="window" lastClr="FFFFFF"/>
              </a:solidFill>
              <a:latin typeface="Times New Roman" panose="02020603050405020304" pitchFamily="18" charset="0"/>
              <a:ea typeface="+mn-ea"/>
              <a:cs typeface="Times New Roman" panose="02020603050405020304" pitchFamily="18" charset="0"/>
            </a:rPr>
            <a:t>8. </a:t>
          </a:r>
          <a:r>
            <a:rPr lang="ru-RU" sz="1200" kern="1200">
              <a:solidFill>
                <a:sysClr val="window" lastClr="FFFFFF"/>
              </a:solidFill>
              <a:latin typeface="Times New Roman" panose="02020603050405020304" pitchFamily="18" charset="0"/>
              <a:ea typeface="+mn-ea"/>
              <a:cs typeface="Times New Roman" panose="02020603050405020304" pitchFamily="18" charset="0"/>
            </a:rPr>
            <a:t>Контроль та коригування планів товарної категорії </a:t>
          </a:r>
          <a:r>
            <a:rPr lang="uk-UA" sz="1200" kern="1200">
              <a:solidFill>
                <a:sysClr val="window" lastClr="FFFFFF"/>
              </a:solidFill>
              <a:latin typeface="Times New Roman" panose="02020603050405020304" pitchFamily="18" charset="0"/>
              <a:ea typeface="+mn-ea"/>
              <a:cs typeface="Times New Roman" panose="02020603050405020304" pitchFamily="18" charset="0"/>
            </a:rPr>
            <a:t> </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85848" y="2721968"/>
        <a:ext cx="3817424" cy="2131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4CCB42-EDFA-4B74-B789-DA93BD2D6343}">
      <dsp:nvSpPr>
        <dsp:cNvPr id="0" name=""/>
        <dsp:cNvSpPr/>
      </dsp:nvSpPr>
      <dsp:spPr>
        <a:xfrm>
          <a:off x="0" y="48320"/>
          <a:ext cx="1720453" cy="114696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 lastClr="FFFFFF"/>
              </a:solidFill>
              <a:latin typeface="Times New Roman" panose="02020603050405020304" pitchFamily="18" charset="0"/>
              <a:ea typeface="+mn-ea"/>
              <a:cs typeface="Times New Roman" panose="02020603050405020304" pitchFamily="18" charset="0"/>
            </a:rPr>
            <a:t>Визначення відносної частки товарообігу товарних позицій в структурі категорії </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48320"/>
        <a:ext cx="1720453" cy="1146967"/>
      </dsp:txXfrm>
    </dsp:sp>
    <dsp:sp modelId="{BD6CCC22-5B77-4426-95E4-8E8D67C2D4CD}">
      <dsp:nvSpPr>
        <dsp:cNvPr id="0" name=""/>
        <dsp:cNvSpPr/>
      </dsp:nvSpPr>
      <dsp:spPr>
        <a:xfrm>
          <a:off x="1892498" y="29202"/>
          <a:ext cx="1720453" cy="118520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 lastClr="FFFFFF"/>
              </a:solidFill>
              <a:latin typeface="Times New Roman" panose="02020603050405020304" pitchFamily="18" charset="0"/>
              <a:ea typeface="+mn-ea"/>
              <a:cs typeface="Times New Roman" panose="02020603050405020304" pitchFamily="18" charset="0"/>
            </a:rPr>
            <a:t>Визначення ролі окремих товарів у створенні конкурентних переваг </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892498" y="29202"/>
        <a:ext cx="1720453" cy="1185202"/>
      </dsp:txXfrm>
    </dsp:sp>
    <dsp:sp modelId="{0EBC84E7-17C9-452C-95D5-61BE6E46DD0C}">
      <dsp:nvSpPr>
        <dsp:cNvPr id="0" name=""/>
        <dsp:cNvSpPr/>
      </dsp:nvSpPr>
      <dsp:spPr>
        <a:xfrm>
          <a:off x="3784996" y="38761"/>
          <a:ext cx="1720453" cy="116608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 lastClr="FFFFFF"/>
              </a:solidFill>
              <a:latin typeface="Times New Roman" panose="02020603050405020304" pitchFamily="18" charset="0"/>
              <a:ea typeface="+mn-ea"/>
              <a:cs typeface="Times New Roman" panose="02020603050405020304" pitchFamily="18" charset="0"/>
            </a:rPr>
            <a:t>Оцінка інвестиційної привабливості товарних позицій, визначення часу елімінації збиткових товарів або тих, що не користуються попитом </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784996" y="38761"/>
        <a:ext cx="1720453" cy="1166085"/>
      </dsp:txXfrm>
    </dsp:sp>
    <dsp:sp modelId="{DECF5044-2831-48CF-91F9-67B7BF22CC31}">
      <dsp:nvSpPr>
        <dsp:cNvPr id="0" name=""/>
        <dsp:cNvSpPr/>
      </dsp:nvSpPr>
      <dsp:spPr>
        <a:xfrm>
          <a:off x="946249" y="1386450"/>
          <a:ext cx="1720453" cy="103227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 lastClr="FFFFFF"/>
              </a:solidFill>
              <a:latin typeface="Times New Roman" panose="02020603050405020304" pitchFamily="18" charset="0"/>
              <a:ea typeface="+mn-ea"/>
              <a:cs typeface="Times New Roman" panose="02020603050405020304" pitchFamily="18" charset="0"/>
            </a:rPr>
            <a:t>Впровадження заходів, що спрямовані на розвиток ключових товарних позицій</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946249" y="1386450"/>
        <a:ext cx="1720453" cy="1032271"/>
      </dsp:txXfrm>
    </dsp:sp>
    <dsp:sp modelId="{950F8318-BBA8-4C9A-B82A-D36200DB4592}">
      <dsp:nvSpPr>
        <dsp:cNvPr id="0" name=""/>
        <dsp:cNvSpPr/>
      </dsp:nvSpPr>
      <dsp:spPr>
        <a:xfrm>
          <a:off x="2838747" y="1386450"/>
          <a:ext cx="1720453" cy="103227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 lastClr="FFFFFF"/>
              </a:solidFill>
              <a:latin typeface="Times New Roman" panose="02020603050405020304" pitchFamily="18" charset="0"/>
              <a:ea typeface="+mn-ea"/>
              <a:cs typeface="Times New Roman" panose="02020603050405020304" pitchFamily="18" charset="0"/>
            </a:rPr>
            <a:t>Розробка системи заходів щодо оптимізації структури категорії</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838747" y="1386450"/>
        <a:ext cx="1720453" cy="103227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28A3F3-D96C-4E15-BD6A-E3A6ACB71E39}">
      <dsp:nvSpPr>
        <dsp:cNvPr id="0" name=""/>
        <dsp:cNvSpPr/>
      </dsp:nvSpPr>
      <dsp:spPr>
        <a:xfrm>
          <a:off x="0" y="556310"/>
          <a:ext cx="5486400"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686E58D7-CD14-4048-94AC-2C9C8EBA86F2}">
      <dsp:nvSpPr>
        <dsp:cNvPr id="0" name=""/>
        <dsp:cNvSpPr/>
      </dsp:nvSpPr>
      <dsp:spPr>
        <a:xfrm>
          <a:off x="274320" y="213508"/>
          <a:ext cx="3840480" cy="47564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1. Формування стратегічних цілей та задач стосовно раціоналізації асортименту товарної категорії </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7539" y="236727"/>
        <a:ext cx="3794042" cy="429203"/>
      </dsp:txXfrm>
    </dsp:sp>
    <dsp:sp modelId="{3931BA83-06E6-46A9-A10E-215D298D822A}">
      <dsp:nvSpPr>
        <dsp:cNvPr id="0" name=""/>
        <dsp:cNvSpPr/>
      </dsp:nvSpPr>
      <dsp:spPr>
        <a:xfrm>
          <a:off x="0" y="1142481"/>
          <a:ext cx="5486400"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8B1661D-0504-4EEB-8034-E76DC0189893}">
      <dsp:nvSpPr>
        <dsp:cNvPr id="0" name=""/>
        <dsp:cNvSpPr/>
      </dsp:nvSpPr>
      <dsp:spPr>
        <a:xfrm>
          <a:off x="245744" y="831710"/>
          <a:ext cx="3840480" cy="44361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2. Аналіз структури товарної категорії; оцінка її сильних та слабких сторін</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67399" y="853365"/>
        <a:ext cx="3797170" cy="400301"/>
      </dsp:txXfrm>
    </dsp:sp>
    <dsp:sp modelId="{DA226ACC-6411-4C2E-8575-0ABBD1DE1E67}">
      <dsp:nvSpPr>
        <dsp:cNvPr id="0" name=""/>
        <dsp:cNvSpPr/>
      </dsp:nvSpPr>
      <dsp:spPr>
        <a:xfrm>
          <a:off x="0" y="1773794"/>
          <a:ext cx="5486400"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5FAECA67-3179-47D0-9200-ECACD92B63F0}">
      <dsp:nvSpPr>
        <dsp:cNvPr id="0" name=""/>
        <dsp:cNvSpPr/>
      </dsp:nvSpPr>
      <dsp:spPr>
        <a:xfrm>
          <a:off x="274320" y="1389307"/>
          <a:ext cx="3840480" cy="48875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3. Оцінка перспективних напрямків розвитку товарної категорії</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8179" y="1413166"/>
        <a:ext cx="3792762" cy="441034"/>
      </dsp:txXfrm>
    </dsp:sp>
    <dsp:sp modelId="{1F49661D-F4CA-4BEA-8D61-890B4383A260}">
      <dsp:nvSpPr>
        <dsp:cNvPr id="0" name=""/>
        <dsp:cNvSpPr/>
      </dsp:nvSpPr>
      <dsp:spPr>
        <a:xfrm>
          <a:off x="0" y="2430939"/>
          <a:ext cx="5486400"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5B45B0AE-0EC5-4F45-9982-01066FF14C2D}">
      <dsp:nvSpPr>
        <dsp:cNvPr id="0" name=""/>
        <dsp:cNvSpPr/>
      </dsp:nvSpPr>
      <dsp:spPr>
        <a:xfrm>
          <a:off x="267878" y="2082311"/>
          <a:ext cx="3840480" cy="514584"/>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 lastClr="FFFFFF"/>
              </a:solidFill>
              <a:latin typeface="Times New Roman" panose="02020603050405020304" pitchFamily="18" charset="0"/>
              <a:ea typeface="+mn-ea"/>
              <a:cs typeface="Times New Roman" panose="02020603050405020304" pitchFamily="18" charset="0"/>
            </a:rPr>
            <a:t>4.</a:t>
          </a:r>
          <a:r>
            <a:rPr lang="ru-RU" sz="1200" kern="1200">
              <a:solidFill>
                <a:sysClr val="window" lastClr="FFFFFF"/>
              </a:solidFill>
              <a:latin typeface="Times New Roman" panose="02020603050405020304" pitchFamily="18" charset="0"/>
              <a:ea typeface="+mn-ea"/>
              <a:cs typeface="Times New Roman" panose="02020603050405020304" pitchFamily="18" charset="0"/>
            </a:rPr>
            <a:t> </a:t>
          </a:r>
          <a:r>
            <a:rPr lang="uk-UA" sz="1200" kern="1200">
              <a:solidFill>
                <a:sysClr val="window" lastClr="FFFFFF"/>
              </a:solidFill>
              <a:latin typeface="Times New Roman" panose="02020603050405020304" pitchFamily="18" charset="0"/>
              <a:ea typeface="+mn-ea"/>
              <a:cs typeface="Times New Roman" panose="02020603050405020304" pitchFamily="18" charset="0"/>
            </a:rPr>
            <a:t>Аналіз впливу факторів внутрішнього та зовнішнього середовищ на розвиток товарної категорії</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998" y="2107431"/>
        <a:ext cx="3790240" cy="464344"/>
      </dsp:txXfrm>
    </dsp:sp>
    <dsp:sp modelId="{FEAC0A5B-EE86-4E03-9052-DF414E2A0426}">
      <dsp:nvSpPr>
        <dsp:cNvPr id="0" name=""/>
        <dsp:cNvSpPr/>
      </dsp:nvSpPr>
      <dsp:spPr>
        <a:xfrm>
          <a:off x="0" y="3048511"/>
          <a:ext cx="5486400"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D4CDE6BC-89F6-49A7-A2C0-ACE338F1F86C}">
      <dsp:nvSpPr>
        <dsp:cNvPr id="0" name=""/>
        <dsp:cNvSpPr/>
      </dsp:nvSpPr>
      <dsp:spPr>
        <a:xfrm>
          <a:off x="274320" y="2706339"/>
          <a:ext cx="3840480" cy="47501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5. Планування системи заходів, що спрямовані на подолання відхилення асортименту від структури попиту</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7508" y="2729527"/>
        <a:ext cx="3794104" cy="428635"/>
      </dsp:txXfrm>
    </dsp:sp>
    <dsp:sp modelId="{78E6D2AC-51FC-44B0-A716-BEB6968CAFEC}">
      <dsp:nvSpPr>
        <dsp:cNvPr id="0" name=""/>
        <dsp:cNvSpPr/>
      </dsp:nvSpPr>
      <dsp:spPr>
        <a:xfrm>
          <a:off x="0" y="3456751"/>
          <a:ext cx="5486400"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68453AE0-CD28-4F31-A0C3-FE65865329AC}">
      <dsp:nvSpPr>
        <dsp:cNvPr id="0" name=""/>
        <dsp:cNvSpPr/>
      </dsp:nvSpPr>
      <dsp:spPr>
        <a:xfrm>
          <a:off x="274320" y="3323911"/>
          <a:ext cx="3840480" cy="26568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6. Вибір стратегії фінансування товарної категорії</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87289" y="3336880"/>
        <a:ext cx="3814542" cy="239742"/>
      </dsp:txXfrm>
    </dsp:sp>
    <dsp:sp modelId="{DEFDA7FB-A7AF-43AF-8E6C-251B63C34B86}">
      <dsp:nvSpPr>
        <dsp:cNvPr id="0" name=""/>
        <dsp:cNvSpPr/>
      </dsp:nvSpPr>
      <dsp:spPr>
        <a:xfrm>
          <a:off x="0" y="3864991"/>
          <a:ext cx="5486400"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7539FFED-AF98-44AB-88F9-C387670167C5}">
      <dsp:nvSpPr>
        <dsp:cNvPr id="0" name=""/>
        <dsp:cNvSpPr/>
      </dsp:nvSpPr>
      <dsp:spPr>
        <a:xfrm>
          <a:off x="274320" y="3732151"/>
          <a:ext cx="3840480" cy="26568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7. Формування бюджету товарної категорії </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87289" y="3745120"/>
        <a:ext cx="3814542" cy="23974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4A2B0-C353-4136-8A5C-4EA2AFB1B1AD}">
      <dsp:nvSpPr>
        <dsp:cNvPr id="0" name=""/>
        <dsp:cNvSpPr/>
      </dsp:nvSpPr>
      <dsp:spPr>
        <a:xfrm>
          <a:off x="1880860" y="0"/>
          <a:ext cx="1819929" cy="903753"/>
        </a:xfrm>
        <a:prstGeom prst="trapezoid">
          <a:avLst>
            <a:gd name="adj" fmla="val 1046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100000"/>
            </a:lnSpc>
            <a:spcBef>
              <a:spcPct val="0"/>
            </a:spcBef>
            <a:spcAft>
              <a:spcPts val="0"/>
            </a:spcAft>
            <a:buNone/>
          </a:pPr>
          <a:r>
            <a:rPr lang="uk-UA" sz="1100" kern="1200">
              <a:solidFill>
                <a:sysClr val="window" lastClr="FFFFFF"/>
              </a:solidFill>
              <a:latin typeface="Times New Roman" panose="02020603050405020304" pitchFamily="18" charset="0"/>
              <a:ea typeface="+mn-ea"/>
              <a:cs typeface="Times New Roman" panose="02020603050405020304" pitchFamily="18" charset="0"/>
            </a:rPr>
            <a:t>Тісний </a:t>
          </a:r>
        </a:p>
        <a:p>
          <a:pPr marL="0" lvl="0" indent="0" algn="ctr" defTabSz="488950">
            <a:lnSpc>
              <a:spcPct val="100000"/>
            </a:lnSpc>
            <a:spcBef>
              <a:spcPct val="0"/>
            </a:spcBef>
            <a:spcAft>
              <a:spcPts val="0"/>
            </a:spcAft>
            <a:buNone/>
          </a:pPr>
          <a:r>
            <a:rPr lang="uk-UA" sz="1100" kern="1200">
              <a:solidFill>
                <a:sysClr val="window" lastClr="FFFFFF"/>
              </a:solidFill>
              <a:latin typeface="Times New Roman" panose="02020603050405020304" pitchFamily="18" charset="0"/>
              <a:ea typeface="+mn-ea"/>
              <a:cs typeface="Times New Roman" panose="02020603050405020304" pitchFamily="18" charset="0"/>
            </a:rPr>
            <a:t>зв</a:t>
          </a:r>
          <a:r>
            <a:rPr lang="en-US" sz="1100" kern="1200">
              <a:solidFill>
                <a:sysClr val="window" lastClr="FFFFFF"/>
              </a:solidFill>
              <a:latin typeface="Times New Roman" panose="02020603050405020304" pitchFamily="18" charset="0"/>
              <a:ea typeface="+mn-ea"/>
              <a:cs typeface="Times New Roman" panose="02020603050405020304" pitchFamily="18" charset="0"/>
            </a:rPr>
            <a:t>'</a:t>
          </a:r>
          <a:r>
            <a:rPr lang="uk-UA" sz="1100" kern="1200">
              <a:solidFill>
                <a:sysClr val="window" lastClr="FFFFFF"/>
              </a:solidFill>
              <a:latin typeface="Times New Roman" panose="02020603050405020304" pitchFamily="18" charset="0"/>
              <a:ea typeface="+mn-ea"/>
              <a:cs typeface="Times New Roman" panose="02020603050405020304" pitchFamily="18" charset="0"/>
            </a:rPr>
            <a:t>язок (16%) </a:t>
          </a:r>
          <a:endParaRPr lang="ru-UA" sz="11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487503" y="301251"/>
        <a:ext cx="606643" cy="602502"/>
      </dsp:txXfrm>
    </dsp:sp>
    <dsp:sp modelId="{7030723F-329B-45DD-8B02-D98CBCE94025}">
      <dsp:nvSpPr>
        <dsp:cNvPr id="0" name=""/>
        <dsp:cNvSpPr/>
      </dsp:nvSpPr>
      <dsp:spPr>
        <a:xfrm>
          <a:off x="1508466" y="903753"/>
          <a:ext cx="2564716" cy="369851"/>
        </a:xfrm>
        <a:prstGeom prst="trapezoid">
          <a:avLst>
            <a:gd name="adj" fmla="val 1046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 lastClr="FFFFFF"/>
              </a:solidFill>
              <a:latin typeface="Times New Roman" panose="02020603050405020304" pitchFamily="18" charset="0"/>
              <a:ea typeface="+mn-ea"/>
              <a:cs typeface="Times New Roman" panose="02020603050405020304" pitchFamily="18" charset="0"/>
            </a:rPr>
            <a:t>Переваги (29%)</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215306" y="960996"/>
        <a:ext cx="1151036" cy="312608"/>
      </dsp:txXfrm>
    </dsp:sp>
    <dsp:sp modelId="{20EA7448-FDEF-420B-849E-8CB453D3B49F}">
      <dsp:nvSpPr>
        <dsp:cNvPr id="0" name=""/>
        <dsp:cNvSpPr/>
      </dsp:nvSpPr>
      <dsp:spPr>
        <a:xfrm>
          <a:off x="955890" y="1273605"/>
          <a:ext cx="3669868" cy="548804"/>
        </a:xfrm>
        <a:prstGeom prst="trapezoid">
          <a:avLst>
            <a:gd name="adj" fmla="val 1046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 lastClr="FFFFFF"/>
              </a:solidFill>
              <a:latin typeface="Times New Roman" panose="02020603050405020304" pitchFamily="18" charset="0"/>
              <a:ea typeface="+mn-ea"/>
              <a:cs typeface="Times New Roman" panose="02020603050405020304" pitchFamily="18" charset="0"/>
            </a:rPr>
            <a:t>Функціональність (71%)</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980974" y="1361688"/>
        <a:ext cx="1619700" cy="460721"/>
      </dsp:txXfrm>
    </dsp:sp>
    <dsp:sp modelId="{4895534A-406E-4CD2-9397-2FF015A060E4}">
      <dsp:nvSpPr>
        <dsp:cNvPr id="0" name=""/>
        <dsp:cNvSpPr/>
      </dsp:nvSpPr>
      <dsp:spPr>
        <a:xfrm>
          <a:off x="492946" y="1822409"/>
          <a:ext cx="4595757" cy="459784"/>
        </a:xfrm>
        <a:prstGeom prst="trapezoid">
          <a:avLst>
            <a:gd name="adj" fmla="val 1046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 lastClr="FFFFFF"/>
              </a:solidFill>
              <a:latin typeface="Times New Roman" panose="02020603050405020304" pitchFamily="18" charset="0"/>
              <a:ea typeface="+mn-ea"/>
              <a:cs typeface="Times New Roman" panose="02020603050405020304" pitchFamily="18" charset="0"/>
            </a:rPr>
            <a:t>Актуальність (74%)</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617958" y="1871778"/>
        <a:ext cx="2345732" cy="410415"/>
      </dsp:txXfrm>
    </dsp:sp>
    <dsp:sp modelId="{82CB09C4-BB5A-4D9D-BBE4-D18DD692BA7D}">
      <dsp:nvSpPr>
        <dsp:cNvPr id="0" name=""/>
        <dsp:cNvSpPr/>
      </dsp:nvSpPr>
      <dsp:spPr>
        <a:xfrm>
          <a:off x="0" y="2282193"/>
          <a:ext cx="5581649" cy="489581"/>
        </a:xfrm>
        <a:prstGeom prst="trapezoid">
          <a:avLst>
            <a:gd name="adj" fmla="val 1046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 lastClr="FFFFFF"/>
              </a:solidFill>
              <a:latin typeface="Times New Roman" panose="02020603050405020304" pitchFamily="18" charset="0"/>
              <a:ea typeface="+mn-ea"/>
              <a:cs typeface="Times New Roman" panose="02020603050405020304" pitchFamily="18" charset="0"/>
            </a:rPr>
            <a:t>Присутність (77%)</a:t>
          </a:r>
          <a:endParaRPr lang="ru-UA"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318329" y="2328281"/>
        <a:ext cx="2944990" cy="443493"/>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101</Pages>
  <Words>27297</Words>
  <Characters>155593</Characters>
  <Application>Microsoft Office Word</Application>
  <DocSecurity>0</DocSecurity>
  <Lines>1296</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15</cp:revision>
  <dcterms:created xsi:type="dcterms:W3CDTF">2025-01-29T17:39:00Z</dcterms:created>
  <dcterms:modified xsi:type="dcterms:W3CDTF">2025-10-31T08:34:00Z</dcterms:modified>
</cp:coreProperties>
</file>