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9D6F" w14:textId="77777777" w:rsidR="00D46982" w:rsidRPr="00835092" w:rsidRDefault="00D46982" w:rsidP="00D46982">
      <w:pPr>
        <w:shd w:val="clear" w:color="auto" w:fill="FFFFFF"/>
        <w:jc w:val="center"/>
        <w:outlineLvl w:val="0"/>
        <w:rPr>
          <w:b/>
          <w:bCs/>
          <w:spacing w:val="-6"/>
          <w:lang w:val="uk-UA"/>
        </w:rPr>
      </w:pPr>
      <w:r w:rsidRPr="00835092">
        <w:rPr>
          <w:b/>
          <w:bCs/>
          <w:spacing w:val="-6"/>
          <w:lang w:val="uk-UA"/>
        </w:rPr>
        <w:t xml:space="preserve">ТЕМА </w:t>
      </w:r>
      <w:r w:rsidRPr="00FC6A18">
        <w:rPr>
          <w:rFonts w:ascii="Times New Roman CYR" w:hAnsi="Times New Roman CYR"/>
          <w:b/>
          <w:lang w:val="uk-UA"/>
        </w:rPr>
        <w:t xml:space="preserve">№ </w:t>
      </w:r>
      <w:r w:rsidRPr="00835092">
        <w:rPr>
          <w:b/>
          <w:bCs/>
          <w:spacing w:val="-6"/>
          <w:lang w:val="uk-UA"/>
        </w:rPr>
        <w:t>1</w:t>
      </w:r>
    </w:p>
    <w:p w14:paraId="20D2041F" w14:textId="7A46C5BB" w:rsidR="00D46982" w:rsidRDefault="00D46982" w:rsidP="00D46982">
      <w:pPr>
        <w:tabs>
          <w:tab w:val="left" w:pos="3600"/>
        </w:tabs>
        <w:jc w:val="center"/>
        <w:rPr>
          <w:b/>
          <w:lang w:val="uk-UA"/>
        </w:rPr>
      </w:pPr>
      <w:r w:rsidRPr="00835092">
        <w:rPr>
          <w:b/>
          <w:lang w:val="uk-UA"/>
        </w:rPr>
        <w:t xml:space="preserve">Загальна характеристика </w:t>
      </w:r>
      <w:r>
        <w:rPr>
          <w:b/>
          <w:lang w:val="uk-UA"/>
        </w:rPr>
        <w:t xml:space="preserve">та особливості </w:t>
      </w:r>
      <w:r w:rsidRPr="00835092">
        <w:rPr>
          <w:b/>
          <w:lang w:val="uk-UA"/>
        </w:rPr>
        <w:t>фізичних (рухових) якостей</w:t>
      </w:r>
    </w:p>
    <w:p w14:paraId="33F4CCAA" w14:textId="77777777" w:rsidR="00D46982" w:rsidRPr="00835092" w:rsidRDefault="00D46982" w:rsidP="00D46982">
      <w:pPr>
        <w:tabs>
          <w:tab w:val="left" w:pos="3600"/>
        </w:tabs>
        <w:jc w:val="center"/>
        <w:rPr>
          <w:b/>
          <w:lang w:val="uk-UA"/>
        </w:rPr>
      </w:pPr>
      <w:r w:rsidRPr="00835092">
        <w:rPr>
          <w:b/>
          <w:lang w:val="uk-UA"/>
        </w:rPr>
        <w:t>ПЛАН</w:t>
      </w:r>
    </w:p>
    <w:p w14:paraId="515C6076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1. Загальна характеристика фізичних (рухових) якостей.</w:t>
      </w:r>
      <w:bookmarkStart w:id="0" w:name="_GoBack"/>
      <w:bookmarkEnd w:id="0"/>
    </w:p>
    <w:p w14:paraId="5FED6C60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2. Особливості розвитку фізичних якостей.</w:t>
      </w:r>
    </w:p>
    <w:p w14:paraId="2E884C80" w14:textId="77777777" w:rsidR="00D46982" w:rsidRPr="00835092" w:rsidRDefault="00D46982" w:rsidP="00D46982">
      <w:pPr>
        <w:shd w:val="clear" w:color="auto" w:fill="FFFFFF"/>
        <w:ind w:firstLine="709"/>
        <w:jc w:val="center"/>
        <w:rPr>
          <w:bCs/>
          <w:lang w:val="uk-UA"/>
        </w:rPr>
      </w:pPr>
    </w:p>
    <w:p w14:paraId="3DEB9398" w14:textId="77777777" w:rsidR="00D46982" w:rsidRPr="00835092" w:rsidRDefault="00D46982" w:rsidP="00D46982">
      <w:pPr>
        <w:shd w:val="clear" w:color="auto" w:fill="FFFFFF"/>
        <w:ind w:firstLine="709"/>
        <w:jc w:val="center"/>
        <w:outlineLvl w:val="0"/>
        <w:rPr>
          <w:lang w:val="uk-UA"/>
        </w:rPr>
      </w:pPr>
      <w:r w:rsidRPr="00835092">
        <w:rPr>
          <w:bCs/>
          <w:lang w:val="uk-UA"/>
        </w:rPr>
        <w:t>Література:</w:t>
      </w:r>
    </w:p>
    <w:p w14:paraId="1189FC2F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1. </w:t>
      </w:r>
      <w:proofErr w:type="spellStart"/>
      <w:r w:rsidRPr="00835092">
        <w:rPr>
          <w:lang w:val="uk-UA"/>
        </w:rPr>
        <w:t>Ашмарин</w:t>
      </w:r>
      <w:proofErr w:type="spellEnd"/>
      <w:r w:rsidRPr="00835092">
        <w:rPr>
          <w:lang w:val="uk-UA"/>
        </w:rPr>
        <w:t xml:space="preserve"> Б. А.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>
        <w:rPr>
          <w:spacing w:val="4"/>
          <w:lang w:val="uk-UA"/>
        </w:rPr>
        <w:t xml:space="preserve"> /          Б.А. </w:t>
      </w:r>
      <w:proofErr w:type="spellStart"/>
      <w:r>
        <w:rPr>
          <w:spacing w:val="4"/>
          <w:lang w:val="uk-UA"/>
        </w:rPr>
        <w:t>Ашмарин</w:t>
      </w:r>
      <w:proofErr w:type="spellEnd"/>
      <w:r w:rsidRPr="00835092">
        <w:rPr>
          <w:spacing w:val="4"/>
          <w:lang w:val="uk-UA"/>
        </w:rPr>
        <w:t>. –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>, 1979. – С. 76-83.</w:t>
      </w:r>
    </w:p>
    <w:p w14:paraId="759C5DA7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2.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>
        <w:rPr>
          <w:lang w:val="uk-UA"/>
        </w:rPr>
        <w:t xml:space="preserve">: у 2 частинах. </w:t>
      </w:r>
      <w:r w:rsidRPr="00835092">
        <w:rPr>
          <w:lang w:val="uk-UA"/>
        </w:rPr>
        <w:t>Ч</w:t>
      </w:r>
      <w:r>
        <w:rPr>
          <w:lang w:val="uk-UA"/>
        </w:rPr>
        <w:t>.</w:t>
      </w:r>
      <w:r w:rsidRPr="00835092">
        <w:rPr>
          <w:lang w:val="uk-UA"/>
        </w:rPr>
        <w:t xml:space="preserve"> 1.</w:t>
      </w:r>
      <w:r>
        <w:rPr>
          <w:lang w:val="uk-UA"/>
        </w:rPr>
        <w:t xml:space="preserve"> </w:t>
      </w:r>
      <w:r w:rsidRPr="00835092">
        <w:rPr>
          <w:spacing w:val="4"/>
          <w:lang w:val="uk-UA"/>
        </w:rPr>
        <w:t>/</w:t>
      </w:r>
      <w:r>
        <w:rPr>
          <w:spacing w:val="4"/>
          <w:lang w:val="uk-UA"/>
        </w:rPr>
        <w:t xml:space="preserve">       </w:t>
      </w:r>
      <w:r w:rsidRPr="00835092">
        <w:rPr>
          <w:lang w:val="uk-UA"/>
        </w:rPr>
        <w:t xml:space="preserve">А. Д. Новиков, Л.П. </w:t>
      </w:r>
      <w:proofErr w:type="spellStart"/>
      <w:r w:rsidRPr="00835092">
        <w:rPr>
          <w:lang w:val="uk-UA"/>
        </w:rPr>
        <w:t>Матвеев</w:t>
      </w:r>
      <w:proofErr w:type="spellEnd"/>
      <w:r>
        <w:rPr>
          <w:lang w:val="uk-UA"/>
        </w:rPr>
        <w:t>.</w:t>
      </w:r>
      <w:r w:rsidRPr="00835092">
        <w:rPr>
          <w:spacing w:val="4"/>
          <w:lang w:val="uk-UA"/>
        </w:rPr>
        <w:t xml:space="preserve"> –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Физкультура</w:t>
      </w:r>
      <w:proofErr w:type="spellEnd"/>
      <w:r w:rsidRPr="00835092">
        <w:rPr>
          <w:lang w:val="uk-UA"/>
        </w:rPr>
        <w:t xml:space="preserve"> и спорт, 1976. –</w:t>
      </w:r>
      <w:r>
        <w:rPr>
          <w:lang w:val="uk-UA"/>
        </w:rPr>
        <w:t xml:space="preserve"> </w:t>
      </w:r>
      <w:r w:rsidRPr="00835092">
        <w:rPr>
          <w:lang w:val="uk-UA"/>
        </w:rPr>
        <w:t>С. 169-189.</w:t>
      </w:r>
    </w:p>
    <w:p w14:paraId="0AC1D3EC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3. </w:t>
      </w:r>
      <w:proofErr w:type="spellStart"/>
      <w:r w:rsidRPr="00835092">
        <w:rPr>
          <w:lang w:val="uk-UA"/>
        </w:rPr>
        <w:t>Минаев</w:t>
      </w:r>
      <w:proofErr w:type="spellEnd"/>
      <w:r w:rsidRPr="00835092">
        <w:rPr>
          <w:lang w:val="uk-UA"/>
        </w:rPr>
        <w:t xml:space="preserve"> Б.Н.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Основы</w:t>
      </w:r>
      <w:proofErr w:type="spellEnd"/>
      <w:r w:rsidRPr="00835092">
        <w:rPr>
          <w:lang w:val="uk-UA"/>
        </w:rPr>
        <w:t xml:space="preserve"> методики </w:t>
      </w:r>
      <w:proofErr w:type="spellStart"/>
      <w:r w:rsidRPr="00835092">
        <w:rPr>
          <w:lang w:val="uk-UA"/>
        </w:rPr>
        <w:t>физического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воспитания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школьников</w:t>
      </w:r>
      <w:proofErr w:type="spellEnd"/>
      <w:r>
        <w:rPr>
          <w:lang w:val="uk-UA"/>
        </w:rPr>
        <w:t xml:space="preserve"> / </w:t>
      </w:r>
      <w:r w:rsidRPr="00835092">
        <w:rPr>
          <w:lang w:val="uk-UA"/>
        </w:rPr>
        <w:t>Б.Н.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Минаев</w:t>
      </w:r>
      <w:proofErr w:type="spellEnd"/>
      <w:r w:rsidRPr="00835092">
        <w:rPr>
          <w:lang w:val="uk-UA"/>
        </w:rPr>
        <w:t>, Б.М.</w:t>
      </w:r>
      <w:r>
        <w:rPr>
          <w:lang w:val="uk-UA"/>
        </w:rPr>
        <w:t xml:space="preserve"> </w:t>
      </w:r>
      <w:r w:rsidRPr="00835092">
        <w:rPr>
          <w:lang w:val="uk-UA"/>
        </w:rPr>
        <w:t xml:space="preserve">Шиян. –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>, 1989. – С. 103-105.</w:t>
      </w:r>
    </w:p>
    <w:p w14:paraId="48EBA8C6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4. </w:t>
      </w:r>
      <w:proofErr w:type="spellStart"/>
      <w:r w:rsidRPr="00835092">
        <w:rPr>
          <w:lang w:val="uk-UA"/>
        </w:rPr>
        <w:t>Ашмарина</w:t>
      </w:r>
      <w:proofErr w:type="spellEnd"/>
      <w:r w:rsidRPr="00835092">
        <w:rPr>
          <w:spacing w:val="4"/>
          <w:lang w:val="uk-UA"/>
        </w:rPr>
        <w:t xml:space="preserve"> </w:t>
      </w:r>
      <w:r w:rsidRPr="00835092">
        <w:rPr>
          <w:lang w:val="uk-UA"/>
        </w:rPr>
        <w:t xml:space="preserve">Б. А.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 w:rsidRPr="00835092">
        <w:rPr>
          <w:lang w:val="uk-UA"/>
        </w:rPr>
        <w:t xml:space="preserve"> </w:t>
      </w:r>
      <w:r w:rsidRPr="00835092">
        <w:rPr>
          <w:spacing w:val="4"/>
          <w:lang w:val="uk-UA"/>
        </w:rPr>
        <w:t>/</w:t>
      </w:r>
      <w:r>
        <w:rPr>
          <w:spacing w:val="4"/>
          <w:lang w:val="uk-UA"/>
        </w:rPr>
        <w:t xml:space="preserve">            </w:t>
      </w:r>
      <w:r w:rsidRPr="00835092">
        <w:rPr>
          <w:lang w:val="uk-UA"/>
        </w:rPr>
        <w:t xml:space="preserve">Б. А. </w:t>
      </w:r>
      <w:proofErr w:type="spellStart"/>
      <w:r w:rsidRPr="00835092">
        <w:rPr>
          <w:lang w:val="uk-UA"/>
        </w:rPr>
        <w:t>Ашмарин</w:t>
      </w:r>
      <w:proofErr w:type="spellEnd"/>
      <w:r>
        <w:rPr>
          <w:lang w:val="uk-UA"/>
        </w:rPr>
        <w:t xml:space="preserve">. – 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>, 1990. – С. 118-143.</w:t>
      </w:r>
    </w:p>
    <w:p w14:paraId="13B69BEF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5.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 w:rsidRPr="00835092">
        <w:rPr>
          <w:spacing w:val="4"/>
          <w:lang w:val="uk-UA"/>
        </w:rPr>
        <w:t xml:space="preserve"> /</w:t>
      </w:r>
      <w:r w:rsidRPr="00835092">
        <w:rPr>
          <w:lang w:val="uk-UA"/>
        </w:rPr>
        <w:t xml:space="preserve"> Б.М. Шиян, </w:t>
      </w:r>
      <w:r>
        <w:rPr>
          <w:lang w:val="uk-UA"/>
        </w:rPr>
        <w:t xml:space="preserve">                Б.А. </w:t>
      </w:r>
      <w:proofErr w:type="spellStart"/>
      <w:r>
        <w:rPr>
          <w:lang w:val="uk-UA"/>
        </w:rPr>
        <w:t>Ашмарин</w:t>
      </w:r>
      <w:proofErr w:type="spellEnd"/>
      <w:r>
        <w:rPr>
          <w:lang w:val="uk-UA"/>
        </w:rPr>
        <w:t>.</w:t>
      </w:r>
      <w:r w:rsidRPr="00835092">
        <w:rPr>
          <w:lang w:val="uk-UA"/>
        </w:rPr>
        <w:t xml:space="preserve"> </w:t>
      </w:r>
      <w:r w:rsidRPr="00835092">
        <w:rPr>
          <w:spacing w:val="4"/>
          <w:lang w:val="uk-UA"/>
        </w:rPr>
        <w:t>–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 xml:space="preserve">, 1988. – С. 65-70. </w:t>
      </w:r>
    </w:p>
    <w:p w14:paraId="5F88D7CB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6. Матвєєв Л.П.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физической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культуры</w:t>
      </w:r>
      <w:proofErr w:type="spellEnd"/>
      <w:r>
        <w:rPr>
          <w:spacing w:val="4"/>
          <w:lang w:val="uk-UA"/>
        </w:rPr>
        <w:t xml:space="preserve"> /                  </w:t>
      </w:r>
      <w:r w:rsidRPr="00835092">
        <w:rPr>
          <w:lang w:val="uk-UA"/>
        </w:rPr>
        <w:t>Л.П.</w:t>
      </w:r>
      <w:r>
        <w:rPr>
          <w:lang w:val="uk-UA"/>
        </w:rPr>
        <w:t xml:space="preserve"> </w:t>
      </w:r>
      <w:r w:rsidRPr="00835092">
        <w:rPr>
          <w:lang w:val="uk-UA"/>
        </w:rPr>
        <w:t>Матвєєв. – М</w:t>
      </w:r>
      <w:r>
        <w:rPr>
          <w:lang w:val="uk-UA"/>
        </w:rPr>
        <w:t xml:space="preserve">.: </w:t>
      </w:r>
      <w:proofErr w:type="spellStart"/>
      <w:r>
        <w:rPr>
          <w:lang w:val="uk-UA"/>
        </w:rPr>
        <w:t>Физкультура</w:t>
      </w:r>
      <w:proofErr w:type="spellEnd"/>
      <w:r>
        <w:rPr>
          <w:lang w:val="uk-UA"/>
        </w:rPr>
        <w:t xml:space="preserve"> и спорт, 1991. </w:t>
      </w:r>
      <w:r w:rsidRPr="00835092">
        <w:rPr>
          <w:lang w:val="uk-UA"/>
        </w:rPr>
        <w:t>–</w:t>
      </w:r>
      <w:r>
        <w:rPr>
          <w:lang w:val="uk-UA"/>
        </w:rPr>
        <w:t xml:space="preserve"> </w:t>
      </w:r>
      <w:r w:rsidRPr="00835092">
        <w:rPr>
          <w:lang w:val="uk-UA"/>
        </w:rPr>
        <w:t>С. 181-213.</w:t>
      </w:r>
    </w:p>
    <w:p w14:paraId="1FCB7AE3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7. </w:t>
      </w:r>
      <w:proofErr w:type="spellStart"/>
      <w:r w:rsidRPr="00835092">
        <w:rPr>
          <w:lang w:val="uk-UA"/>
        </w:rPr>
        <w:t>Зациорский</w:t>
      </w:r>
      <w:proofErr w:type="spellEnd"/>
      <w:r w:rsidRPr="00835092">
        <w:rPr>
          <w:lang w:val="uk-UA"/>
        </w:rPr>
        <w:t xml:space="preserve"> В.М. </w:t>
      </w:r>
      <w:proofErr w:type="spellStart"/>
      <w:r w:rsidRPr="00835092">
        <w:rPr>
          <w:lang w:val="uk-UA"/>
        </w:rPr>
        <w:t>Физические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качества</w:t>
      </w:r>
      <w:proofErr w:type="spellEnd"/>
      <w:r w:rsidRPr="00835092">
        <w:rPr>
          <w:lang w:val="uk-UA"/>
        </w:rPr>
        <w:t xml:space="preserve"> спортсмена</w:t>
      </w:r>
      <w:r>
        <w:rPr>
          <w:lang w:val="uk-UA"/>
        </w:rPr>
        <w:t xml:space="preserve"> / </w:t>
      </w:r>
      <w:r w:rsidRPr="00835092">
        <w:rPr>
          <w:lang w:val="uk-UA"/>
        </w:rPr>
        <w:t>В.М.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Зациорский</w:t>
      </w:r>
      <w:proofErr w:type="spellEnd"/>
      <w:r w:rsidRPr="00835092">
        <w:rPr>
          <w:lang w:val="uk-UA"/>
        </w:rPr>
        <w:t xml:space="preserve">. – М.: </w:t>
      </w:r>
      <w:proofErr w:type="spellStart"/>
      <w:r w:rsidRPr="00835092">
        <w:rPr>
          <w:lang w:val="uk-UA"/>
        </w:rPr>
        <w:t>Физкультура</w:t>
      </w:r>
      <w:proofErr w:type="spellEnd"/>
      <w:r w:rsidRPr="00835092">
        <w:rPr>
          <w:lang w:val="uk-UA"/>
        </w:rPr>
        <w:t xml:space="preserve"> и спорт, 1966. – С. 5-76.</w:t>
      </w:r>
    </w:p>
    <w:p w14:paraId="5C361EC5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8. </w:t>
      </w:r>
      <w:proofErr w:type="spellStart"/>
      <w:r w:rsidRPr="00835092">
        <w:rPr>
          <w:lang w:val="uk-UA"/>
        </w:rPr>
        <w:t>Шамардина</w:t>
      </w:r>
      <w:proofErr w:type="spellEnd"/>
      <w:r w:rsidRPr="00835092">
        <w:rPr>
          <w:lang w:val="uk-UA"/>
        </w:rPr>
        <w:t xml:space="preserve"> Г.М. Основи теорії та методики фізичного виховання</w:t>
      </w:r>
      <w:r>
        <w:rPr>
          <w:lang w:val="uk-UA"/>
        </w:rPr>
        <w:t xml:space="preserve"> /   </w:t>
      </w:r>
      <w:r w:rsidRPr="00835092">
        <w:rPr>
          <w:lang w:val="uk-UA"/>
        </w:rPr>
        <w:t>Г.М.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Шамардина</w:t>
      </w:r>
      <w:proofErr w:type="spellEnd"/>
      <w:r w:rsidRPr="00835092">
        <w:rPr>
          <w:lang w:val="uk-UA"/>
        </w:rPr>
        <w:t xml:space="preserve">. </w:t>
      </w:r>
      <w:r>
        <w:rPr>
          <w:lang w:val="uk-UA"/>
        </w:rPr>
        <w:t xml:space="preserve">– </w:t>
      </w:r>
      <w:r w:rsidRPr="00835092">
        <w:rPr>
          <w:lang w:val="uk-UA"/>
        </w:rPr>
        <w:t xml:space="preserve">Дніпропетровськ : Пороги, 2007. – С. 185-194, 266-286. </w:t>
      </w:r>
    </w:p>
    <w:p w14:paraId="23475046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9. </w:t>
      </w:r>
      <w:proofErr w:type="spellStart"/>
      <w:r w:rsidRPr="00835092">
        <w:rPr>
          <w:lang w:val="uk-UA"/>
        </w:rPr>
        <w:t>Гужаловский</w:t>
      </w:r>
      <w:proofErr w:type="spellEnd"/>
      <w:r w:rsidRPr="00835092">
        <w:rPr>
          <w:lang w:val="uk-UA"/>
        </w:rPr>
        <w:t xml:space="preserve"> А.А. </w:t>
      </w:r>
      <w:proofErr w:type="spellStart"/>
      <w:r w:rsidRPr="00835092">
        <w:rPr>
          <w:lang w:val="uk-UA"/>
        </w:rPr>
        <w:t>Основы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теории</w:t>
      </w:r>
      <w:proofErr w:type="spellEnd"/>
      <w:r w:rsidRPr="00835092">
        <w:rPr>
          <w:lang w:val="uk-UA"/>
        </w:rPr>
        <w:t xml:space="preserve"> и методики </w:t>
      </w:r>
      <w:proofErr w:type="spellStart"/>
      <w:r w:rsidRPr="00835092">
        <w:rPr>
          <w:spacing w:val="4"/>
          <w:lang w:val="uk-UA"/>
        </w:rPr>
        <w:t>физической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культуры</w:t>
      </w:r>
      <w:proofErr w:type="spellEnd"/>
      <w:r>
        <w:rPr>
          <w:spacing w:val="4"/>
          <w:lang w:val="uk-UA"/>
        </w:rPr>
        <w:t xml:space="preserve"> / </w:t>
      </w:r>
      <w:r w:rsidRPr="00835092">
        <w:rPr>
          <w:lang w:val="uk-UA"/>
        </w:rPr>
        <w:t>А.А.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Гужаловский</w:t>
      </w:r>
      <w:proofErr w:type="spellEnd"/>
      <w:r w:rsidRPr="00835092">
        <w:rPr>
          <w:lang w:val="uk-UA"/>
        </w:rPr>
        <w:t xml:space="preserve">. – М.: </w:t>
      </w:r>
      <w:proofErr w:type="spellStart"/>
      <w:r w:rsidRPr="00835092">
        <w:rPr>
          <w:lang w:val="uk-UA"/>
        </w:rPr>
        <w:t>Физкультура</w:t>
      </w:r>
      <w:proofErr w:type="spellEnd"/>
      <w:r w:rsidRPr="00835092">
        <w:rPr>
          <w:lang w:val="uk-UA"/>
        </w:rPr>
        <w:t xml:space="preserve"> и спорт, 1986. – С. 76-83.</w:t>
      </w:r>
    </w:p>
    <w:p w14:paraId="01DF45B4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10. Романенко В.А. </w:t>
      </w:r>
      <w:proofErr w:type="spellStart"/>
      <w:r w:rsidRPr="00835092">
        <w:rPr>
          <w:lang w:val="uk-UA"/>
        </w:rPr>
        <w:t>Двигательные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способности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человека</w:t>
      </w:r>
      <w:proofErr w:type="spellEnd"/>
      <w:r>
        <w:rPr>
          <w:lang w:val="uk-UA"/>
        </w:rPr>
        <w:t xml:space="preserve"> /                       </w:t>
      </w:r>
      <w:r w:rsidRPr="00835092">
        <w:rPr>
          <w:lang w:val="uk-UA"/>
        </w:rPr>
        <w:t>В.А.</w:t>
      </w:r>
      <w:r>
        <w:rPr>
          <w:lang w:val="uk-UA"/>
        </w:rPr>
        <w:t xml:space="preserve"> </w:t>
      </w:r>
      <w:r w:rsidRPr="00835092">
        <w:rPr>
          <w:lang w:val="uk-UA"/>
        </w:rPr>
        <w:t xml:space="preserve">Романенко. – </w:t>
      </w:r>
      <w:proofErr w:type="spellStart"/>
      <w:r w:rsidRPr="00835092">
        <w:rPr>
          <w:lang w:val="uk-UA"/>
        </w:rPr>
        <w:t>Донецк</w:t>
      </w:r>
      <w:proofErr w:type="spellEnd"/>
      <w:r w:rsidRPr="00835092">
        <w:rPr>
          <w:lang w:val="uk-UA"/>
        </w:rPr>
        <w:t xml:space="preserve">.: </w:t>
      </w:r>
      <w:proofErr w:type="spellStart"/>
      <w:r w:rsidRPr="00835092">
        <w:rPr>
          <w:lang w:val="uk-UA"/>
        </w:rPr>
        <w:t>Новый</w:t>
      </w:r>
      <w:proofErr w:type="spellEnd"/>
      <w:r w:rsidRPr="00835092">
        <w:rPr>
          <w:lang w:val="uk-UA"/>
        </w:rPr>
        <w:t xml:space="preserve"> мир, 1999. – С. 177.</w:t>
      </w:r>
    </w:p>
    <w:p w14:paraId="6D81CDAC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11. Лях В.И. </w:t>
      </w:r>
      <w:proofErr w:type="spellStart"/>
      <w:r w:rsidRPr="00835092">
        <w:rPr>
          <w:lang w:val="uk-UA"/>
        </w:rPr>
        <w:t>Силовые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способности</w:t>
      </w:r>
      <w:proofErr w:type="spellEnd"/>
      <w:r w:rsidRPr="00835092">
        <w:rPr>
          <w:lang w:val="uk-UA"/>
        </w:rPr>
        <w:t xml:space="preserve"> и методика </w:t>
      </w:r>
      <w:proofErr w:type="spellStart"/>
      <w:r w:rsidRPr="00835092">
        <w:rPr>
          <w:lang w:val="uk-UA"/>
        </w:rPr>
        <w:t>их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развития</w:t>
      </w:r>
      <w:proofErr w:type="spellEnd"/>
      <w:r w:rsidRPr="00835092">
        <w:rPr>
          <w:lang w:val="uk-UA"/>
        </w:rPr>
        <w:t xml:space="preserve"> </w:t>
      </w:r>
      <w:r>
        <w:rPr>
          <w:lang w:val="uk-UA"/>
        </w:rPr>
        <w:t xml:space="preserve">/ </w:t>
      </w:r>
      <w:r w:rsidRPr="00835092">
        <w:rPr>
          <w:lang w:val="uk-UA"/>
        </w:rPr>
        <w:t>В.И. Лях</w:t>
      </w:r>
      <w:r>
        <w:rPr>
          <w:lang w:val="uk-UA"/>
        </w:rPr>
        <w:t xml:space="preserve">       </w:t>
      </w:r>
      <w:r w:rsidRPr="00835092">
        <w:rPr>
          <w:lang w:val="uk-UA"/>
        </w:rPr>
        <w:t>//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Физическая</w:t>
      </w:r>
      <w:proofErr w:type="spellEnd"/>
      <w:r w:rsidRPr="00835092">
        <w:rPr>
          <w:lang w:val="uk-UA"/>
        </w:rPr>
        <w:t xml:space="preserve"> культура в </w:t>
      </w:r>
      <w:proofErr w:type="spellStart"/>
      <w:r w:rsidRPr="00835092">
        <w:rPr>
          <w:lang w:val="uk-UA"/>
        </w:rPr>
        <w:t>школе</w:t>
      </w:r>
      <w:proofErr w:type="spellEnd"/>
      <w:r w:rsidRPr="00835092">
        <w:rPr>
          <w:lang w:val="uk-UA"/>
        </w:rPr>
        <w:t>. – 1997. – №1. – С. 6-13.</w:t>
      </w:r>
    </w:p>
    <w:p w14:paraId="27BC4409" w14:textId="77777777" w:rsidR="00D46982" w:rsidRPr="00835092" w:rsidRDefault="00D46982" w:rsidP="00D46982">
      <w:pPr>
        <w:shd w:val="clear" w:color="auto" w:fill="FFFFFF"/>
        <w:ind w:firstLine="709"/>
        <w:jc w:val="both"/>
        <w:rPr>
          <w:lang w:val="uk-UA"/>
        </w:rPr>
      </w:pPr>
      <w:r w:rsidRPr="00835092">
        <w:rPr>
          <w:lang w:val="uk-UA"/>
        </w:rPr>
        <w:t>12. Шиян Б. М. Теорія і методика фізичного виховання школярів</w:t>
      </w:r>
      <w:r>
        <w:rPr>
          <w:lang w:val="uk-UA"/>
        </w:rPr>
        <w:t xml:space="preserve">: у 2 частинах. </w:t>
      </w:r>
      <w:r w:rsidRPr="00835092">
        <w:rPr>
          <w:lang w:val="uk-UA"/>
        </w:rPr>
        <w:t>Ч</w:t>
      </w:r>
      <w:r>
        <w:rPr>
          <w:lang w:val="uk-UA"/>
        </w:rPr>
        <w:t>.</w:t>
      </w:r>
      <w:r w:rsidRPr="00835092">
        <w:rPr>
          <w:lang w:val="uk-UA"/>
        </w:rPr>
        <w:t xml:space="preserve"> 1.</w:t>
      </w:r>
      <w:r>
        <w:rPr>
          <w:lang w:val="uk-UA"/>
        </w:rPr>
        <w:t xml:space="preserve"> – </w:t>
      </w:r>
      <w:r w:rsidRPr="00835092">
        <w:rPr>
          <w:spacing w:val="-3"/>
          <w:lang w:val="uk-UA"/>
        </w:rPr>
        <w:t xml:space="preserve">Тернопіль: Навчальна книга – Богдан, 2001. – </w:t>
      </w:r>
      <w:r w:rsidRPr="00835092">
        <w:rPr>
          <w:lang w:val="uk-UA"/>
        </w:rPr>
        <w:t>С. 167-196.</w:t>
      </w:r>
    </w:p>
    <w:p w14:paraId="7C8AE41C" w14:textId="77777777" w:rsidR="00D46982" w:rsidRPr="00835092" w:rsidRDefault="00D46982" w:rsidP="00D46982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835092">
        <w:rPr>
          <w:lang w:val="uk-UA"/>
        </w:rPr>
        <w:t xml:space="preserve">15. </w:t>
      </w:r>
      <w:proofErr w:type="spellStart"/>
      <w:r w:rsidRPr="00835092">
        <w:rPr>
          <w:lang w:val="uk-UA"/>
        </w:rPr>
        <w:t>Холодов</w:t>
      </w:r>
      <w:proofErr w:type="spellEnd"/>
      <w:r w:rsidRPr="00835092">
        <w:rPr>
          <w:lang w:val="uk-UA"/>
        </w:rPr>
        <w:t xml:space="preserve"> Ж.К. </w:t>
      </w:r>
      <w:proofErr w:type="spellStart"/>
      <w:r w:rsidRPr="00835092">
        <w:rPr>
          <w:lang w:val="uk-UA"/>
        </w:rPr>
        <w:t>Теория</w:t>
      </w:r>
      <w:proofErr w:type="spellEnd"/>
      <w:r w:rsidRPr="00835092">
        <w:rPr>
          <w:lang w:val="uk-UA"/>
        </w:rPr>
        <w:t xml:space="preserve"> и методика </w:t>
      </w:r>
      <w:proofErr w:type="spellStart"/>
      <w:r w:rsidRPr="00835092">
        <w:rPr>
          <w:lang w:val="uk-UA"/>
        </w:rPr>
        <w:t>физического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воспитания</w:t>
      </w:r>
      <w:proofErr w:type="spellEnd"/>
      <w:r>
        <w:rPr>
          <w:lang w:val="uk-UA"/>
        </w:rPr>
        <w:t xml:space="preserve"> /             </w:t>
      </w:r>
      <w:r w:rsidRPr="00835092">
        <w:rPr>
          <w:lang w:val="uk-UA"/>
        </w:rPr>
        <w:t>Ж.К.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Холодов</w:t>
      </w:r>
      <w:proofErr w:type="spellEnd"/>
      <w:r w:rsidRPr="00835092">
        <w:rPr>
          <w:lang w:val="uk-UA"/>
        </w:rPr>
        <w:t>, В.С.</w:t>
      </w:r>
      <w:r>
        <w:rPr>
          <w:lang w:val="uk-UA"/>
        </w:rPr>
        <w:t xml:space="preserve"> </w:t>
      </w:r>
      <w:r w:rsidRPr="00835092">
        <w:rPr>
          <w:lang w:val="uk-UA"/>
        </w:rPr>
        <w:t xml:space="preserve">Кузнецов. – М.: </w:t>
      </w:r>
      <w:proofErr w:type="spellStart"/>
      <w:r w:rsidRPr="00835092">
        <w:rPr>
          <w:lang w:val="uk-UA"/>
        </w:rPr>
        <w:t>Академия</w:t>
      </w:r>
      <w:proofErr w:type="spellEnd"/>
      <w:r w:rsidRPr="00835092">
        <w:rPr>
          <w:lang w:val="uk-UA"/>
        </w:rPr>
        <w:t>, 2002.</w:t>
      </w:r>
      <w:r w:rsidRPr="00835092">
        <w:rPr>
          <w:spacing w:val="-3"/>
          <w:lang w:val="uk-UA"/>
        </w:rPr>
        <w:t xml:space="preserve"> – С.74-76.</w:t>
      </w:r>
    </w:p>
    <w:p w14:paraId="775DF404" w14:textId="77777777" w:rsidR="00D46982" w:rsidRDefault="00D46982" w:rsidP="00D46982">
      <w:pPr>
        <w:ind w:firstLine="560"/>
        <w:jc w:val="both"/>
        <w:rPr>
          <w:b/>
          <w:lang w:val="uk-UA"/>
        </w:rPr>
      </w:pPr>
    </w:p>
    <w:p w14:paraId="6A672261" w14:textId="77777777" w:rsidR="00D46982" w:rsidRDefault="00D46982" w:rsidP="00D46982">
      <w:pPr>
        <w:ind w:firstLine="560"/>
        <w:jc w:val="both"/>
        <w:rPr>
          <w:b/>
          <w:lang w:val="uk-UA"/>
        </w:rPr>
      </w:pPr>
    </w:p>
    <w:p w14:paraId="119ED6DB" w14:textId="77777777" w:rsidR="00D46982" w:rsidRPr="00835092" w:rsidRDefault="00D46982" w:rsidP="00D46982">
      <w:pPr>
        <w:ind w:firstLine="560"/>
        <w:jc w:val="both"/>
        <w:rPr>
          <w:b/>
          <w:lang w:val="uk-UA"/>
        </w:rPr>
      </w:pPr>
      <w:r>
        <w:rPr>
          <w:b/>
          <w:lang w:val="uk-UA"/>
        </w:rPr>
        <w:br w:type="page"/>
      </w:r>
      <w:r w:rsidRPr="00835092">
        <w:rPr>
          <w:b/>
          <w:lang w:val="uk-UA"/>
        </w:rPr>
        <w:lastRenderedPageBreak/>
        <w:t>1. Загальна характеристика фізичних (рухових) якостей</w:t>
      </w:r>
    </w:p>
    <w:p w14:paraId="15A54D74" w14:textId="77777777" w:rsidR="00D46982" w:rsidRPr="00835092" w:rsidRDefault="00D46982" w:rsidP="00D46982">
      <w:pPr>
        <w:ind w:firstLine="560"/>
        <w:jc w:val="both"/>
        <w:rPr>
          <w:lang w:val="uk-UA"/>
        </w:rPr>
      </w:pPr>
      <w:r w:rsidRPr="00835092">
        <w:rPr>
          <w:lang w:val="uk-UA"/>
        </w:rPr>
        <w:t>Фізичні якості – розвинуті в процесі виховання і цілеспрямованої підготовки рухові задатки людини, які визначають її можливості успішно виконувати певну рухову діяльність.</w:t>
      </w:r>
    </w:p>
    <w:p w14:paraId="01990FF8" w14:textId="77777777" w:rsidR="00D46982" w:rsidRPr="00835092" w:rsidRDefault="00D46982" w:rsidP="00D46982">
      <w:pPr>
        <w:ind w:firstLine="560"/>
        <w:jc w:val="both"/>
        <w:rPr>
          <w:lang w:val="uk-UA"/>
        </w:rPr>
      </w:pPr>
      <w:r w:rsidRPr="00835092">
        <w:rPr>
          <w:lang w:val="uk-UA"/>
        </w:rPr>
        <w:t>Рухові якості – визначають певні сторони рухових можливостей людини.</w:t>
      </w:r>
    </w:p>
    <w:p w14:paraId="680652BE" w14:textId="77777777" w:rsidR="00D46982" w:rsidRPr="00835092" w:rsidRDefault="00D46982" w:rsidP="00D46982">
      <w:pPr>
        <w:ind w:firstLine="560"/>
        <w:jc w:val="both"/>
        <w:rPr>
          <w:lang w:val="uk-UA"/>
        </w:rPr>
      </w:pPr>
      <w:r w:rsidRPr="00835092">
        <w:rPr>
          <w:lang w:val="uk-UA"/>
        </w:rPr>
        <w:t>У фізичному вихованні вживаються терміни «фізичні якості» і «рухові якості» – обидва терміни рівнозначні, правомірні у використанні в практиці фізичного вихованні та науці.</w:t>
      </w:r>
    </w:p>
    <w:p w14:paraId="55A11EF6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До фізичних (рухових) якостей відносять силу, гнучкість, швидкість, спритність, витривалість. Вони відрізняються від інших якостей людини тим, що виявляються лише при вирішенні рухових завдань через виконання рухових дій.</w:t>
      </w:r>
    </w:p>
    <w:p w14:paraId="212DA3CD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Стосовно вікової динаміки розвитку фізичних якостей у теорії фізичного виховання вживаються терміни «виховання» і «розвиток» фізичних якостей. Розглянемо різницю між цими поняттями.</w:t>
      </w:r>
    </w:p>
    <w:p w14:paraId="6EF1C08B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Термін «розвиток фізичних якостей» – характеризує природний хід змін якостей. Розвиток фізичних якостей – це процес їх зміни в процесі життя людини. Наприклад, розвиток сили йде поступово до 25-30 років, потім настає період стабілізації і наступного зниження. Розвиток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-силових здібностей відбувається у хлопців від 10 до 11 років і з 14 до 16, у дівчат від 9 до 10 років і з 12 до 14.</w:t>
      </w:r>
    </w:p>
    <w:p w14:paraId="4B7482DD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Більшість фізичних якостей людини в процесі особистого розвитку змінюється нерівномірно. Є періоди найбільш бурхливого зростання, які змінюються періодами уповільненого розвитку і навіть, </w:t>
      </w:r>
      <w:proofErr w:type="spellStart"/>
      <w:r w:rsidRPr="00835092">
        <w:rPr>
          <w:lang w:val="uk-UA"/>
        </w:rPr>
        <w:t>пригальмування</w:t>
      </w:r>
      <w:proofErr w:type="spellEnd"/>
      <w:r w:rsidRPr="00835092">
        <w:rPr>
          <w:lang w:val="uk-UA"/>
        </w:rPr>
        <w:t xml:space="preserve">. Періоди найбільш бурхливого зростання називають «критичними» або «сенситивними». Термін «сенситивний» увійшов у спеціальну літературу і тому повинен бути знайомим майбутнім фахівцям, оскільки означає особливо чутливі або «сенситивні» періоди. Високий темп приросту складає більш – 10%, середній – від 7,5-9,9%, низький – 5,0-7,4% та </w:t>
      </w:r>
      <w:proofErr w:type="spellStart"/>
      <w:r w:rsidRPr="00835092">
        <w:rPr>
          <w:lang w:val="uk-UA"/>
        </w:rPr>
        <w:t>субкритичний</w:t>
      </w:r>
      <w:proofErr w:type="spellEnd"/>
      <w:r w:rsidRPr="00835092">
        <w:rPr>
          <w:lang w:val="uk-UA"/>
        </w:rPr>
        <w:t xml:space="preserve"> період від 0 до 4,9%.</w:t>
      </w:r>
    </w:p>
    <w:p w14:paraId="4FCD478E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У процесі розвитку фізичних якостей спостерігається явище позитивного і негативного переносу. Тобто коли розвиток однієї якості сприяє покращенню розвитку іншої чи інших – позитивний перенос, а негативний – якщо розвиток однієї якості гальмує розвиток іншої. </w:t>
      </w:r>
    </w:p>
    <w:p w14:paraId="113EE250" w14:textId="77777777" w:rsidR="00D46982" w:rsidRPr="00835092" w:rsidRDefault="00D46982" w:rsidP="00D46982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Термін «виховання фізичних якостей» – передбачає активний і спрямований вплив на зростання показників рухової якості. Наприклад, вправи на розтягування, махові рухи, пружинячі вправи, вправи з великою амплітудою застосовуються для виховання гнучкості. Виховання фізичних якостей досягається через вирішення різнобічних рухових завдань, а розвиток фізичних здібностей – через виконання рухових завдань. </w:t>
      </w:r>
    </w:p>
    <w:p w14:paraId="347CD4BB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Вихованням фізичних якостей – ми називаємо педагогічний процес управління розвитком фізичних якостей з метою покращення їх рівня, вдосконалення.</w:t>
      </w:r>
    </w:p>
    <w:p w14:paraId="33F9D038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lastRenderedPageBreak/>
        <w:t>Наприклад, кажучи про виховання сили, говоримо про вибір вправ та їх дозування; гнучкість – вправи на розтягування, махові вправи, пружинячі, вправи, які виконуються з великою амплітудою.</w:t>
      </w:r>
    </w:p>
    <w:p w14:paraId="11B5B65C" w14:textId="77777777" w:rsidR="00D46982" w:rsidRPr="00835092" w:rsidRDefault="00D46982" w:rsidP="00D46982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Отже, фізичні якості – це рухові задатки людини, які визначають її можливості успішно виконувати певну рухову діяльність.</w:t>
      </w:r>
    </w:p>
    <w:p w14:paraId="03219BE0" w14:textId="77777777" w:rsidR="00D46982" w:rsidRPr="00835092" w:rsidRDefault="00D46982" w:rsidP="00D46982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Інше визначення поняття «фізичні якості» – відносно стійкі, вроджені і набуті функціональні можливості органів і структур організму, взаємодія яких обумовлює ефект виконання рухової дії. </w:t>
      </w:r>
    </w:p>
    <w:p w14:paraId="3B65998C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b/>
          <w:lang w:val="uk-UA"/>
        </w:rPr>
      </w:pPr>
      <w:r w:rsidRPr="00835092">
        <w:rPr>
          <w:b/>
          <w:lang w:val="uk-UA"/>
        </w:rPr>
        <w:t>2. Особливості розвитку фізичних якостей</w:t>
      </w:r>
    </w:p>
    <w:p w14:paraId="43C05A0A" w14:textId="77777777" w:rsidR="00D46982" w:rsidRPr="00835092" w:rsidRDefault="00D46982" w:rsidP="00D46982">
      <w:pPr>
        <w:ind w:firstLine="560"/>
        <w:jc w:val="both"/>
        <w:rPr>
          <w:lang w:val="uk-UA"/>
        </w:rPr>
      </w:pPr>
      <w:r w:rsidRPr="00835092">
        <w:rPr>
          <w:lang w:val="uk-UA"/>
        </w:rPr>
        <w:t>Виховання фізичних якостей характеризується такими особливостями:</w:t>
      </w:r>
    </w:p>
    <w:p w14:paraId="454B1BBB" w14:textId="77777777" w:rsidR="00D46982" w:rsidRPr="00835092" w:rsidRDefault="00D46982" w:rsidP="00D46982">
      <w:pPr>
        <w:tabs>
          <w:tab w:val="left" w:pos="126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 xml:space="preserve">1. Кожна група якостей характеризується певним функціональним станом організму, функціональними можливостями систем організму і , в першу чергу, станом центральної нервової системи (ЦНС). Так, для витривалості важливі анатомо-морфологічні особливості структури м’язів, наявність у них повільних (червоних) рухових одиниць і продуктивність роботи систем енергозбереження м’язової діяльності; для гнучкості найголовнішим є – будова суглобів, </w:t>
      </w:r>
      <w:proofErr w:type="spellStart"/>
      <w:r w:rsidRPr="00835092">
        <w:rPr>
          <w:lang w:val="uk-UA"/>
        </w:rPr>
        <w:t>міжм’язова</w:t>
      </w:r>
      <w:proofErr w:type="spellEnd"/>
      <w:r w:rsidRPr="00835092">
        <w:rPr>
          <w:lang w:val="uk-UA"/>
        </w:rPr>
        <w:t xml:space="preserve"> координація та здатність розслабляти м’язи.</w:t>
      </w:r>
    </w:p>
    <w:p w14:paraId="6D73B690" w14:textId="77777777" w:rsidR="00D46982" w:rsidRPr="00835092" w:rsidRDefault="00D46982" w:rsidP="00D46982">
      <w:pPr>
        <w:tabs>
          <w:tab w:val="left" w:pos="126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2. Кожна група фізичних якостей вимагає вибіркових засобів виховання.</w:t>
      </w:r>
    </w:p>
    <w:p w14:paraId="0B2FA628" w14:textId="77777777" w:rsidR="00D46982" w:rsidRPr="00835092" w:rsidRDefault="00D46982" w:rsidP="00D46982">
      <w:pPr>
        <w:tabs>
          <w:tab w:val="left" w:pos="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3. Для свого вияву фізичні якості вимагають певних умов рухового режиму.</w:t>
      </w:r>
    </w:p>
    <w:p w14:paraId="3E05F91D" w14:textId="77777777" w:rsidR="00D46982" w:rsidRPr="00835092" w:rsidRDefault="00D46982" w:rsidP="00D46982">
      <w:pPr>
        <w:tabs>
          <w:tab w:val="left" w:pos="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 xml:space="preserve">4. Віковий розвиток рухових якостей характеризується </w:t>
      </w:r>
      <w:proofErr w:type="spellStart"/>
      <w:r w:rsidRPr="00835092">
        <w:rPr>
          <w:lang w:val="uk-UA"/>
        </w:rPr>
        <w:t>гетерохронністю</w:t>
      </w:r>
      <w:proofErr w:type="spellEnd"/>
      <w:r w:rsidRPr="00835092">
        <w:rPr>
          <w:lang w:val="uk-UA"/>
        </w:rPr>
        <w:t xml:space="preserve"> (різницею в часі). Це означає, що різні рухові якості досягають свого природного максимального розвитку в різному віці. Це обумовлено біологічними закономірностями вікових змін організму на різних етапах його становлення (</w:t>
      </w:r>
      <w:proofErr w:type="spellStart"/>
      <w:r>
        <w:rPr>
          <w:lang w:val="uk-UA"/>
        </w:rPr>
        <w:t>пре</w:t>
      </w:r>
      <w:r w:rsidRPr="00835092">
        <w:rPr>
          <w:lang w:val="uk-UA"/>
        </w:rPr>
        <w:t>пубертатний</w:t>
      </w:r>
      <w:proofErr w:type="spellEnd"/>
      <w:r w:rsidRPr="00835092">
        <w:rPr>
          <w:lang w:val="uk-UA"/>
        </w:rPr>
        <w:t xml:space="preserve">, пубертатний, </w:t>
      </w:r>
      <w:proofErr w:type="spellStart"/>
      <w:r w:rsidRPr="00835092">
        <w:rPr>
          <w:lang w:val="uk-UA"/>
        </w:rPr>
        <w:t>післяпубертатний</w:t>
      </w:r>
      <w:proofErr w:type="spellEnd"/>
      <w:r w:rsidRPr="00835092">
        <w:rPr>
          <w:lang w:val="uk-UA"/>
        </w:rPr>
        <w:t xml:space="preserve"> періоди). У такі періоди (сенситивні) спеціальне тренування дає більш високий ефект для розвитку певних якостей. Для виховання рухових якостей сенситивні періоди різні (для швидкісних здібностей вік – 13-15 років; для силових – 25-30).</w:t>
      </w:r>
    </w:p>
    <w:p w14:paraId="0632AA4D" w14:textId="77777777" w:rsidR="00D46982" w:rsidRPr="00835092" w:rsidRDefault="00D46982" w:rsidP="00D46982">
      <w:pPr>
        <w:tabs>
          <w:tab w:val="left" w:pos="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За умови попадання в сенситивні (найбільш чутливі) періоди приріст рухових якостей у 6-18 разів більший.</w:t>
      </w:r>
    </w:p>
    <w:p w14:paraId="60BBFA80" w14:textId="77777777" w:rsidR="00D46982" w:rsidRPr="00835092" w:rsidRDefault="00D46982" w:rsidP="00D46982">
      <w:pPr>
        <w:tabs>
          <w:tab w:val="left" w:pos="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Попри все, особлива роль у вдосконаленні фізичних якостей учнів належить як цілеспрямованому педагогічному впливу з боку вчителя, так і діям самого учня. Збігання у часі педагогічного впливу з періодами найефективнішого розвитку фізичних якостей (сенситивних) сприятиме значному перевищенню того результату, який досягається у періоди їх відносної стабілізації.</w:t>
      </w:r>
    </w:p>
    <w:p w14:paraId="2685F8FD" w14:textId="77777777" w:rsidR="00D46982" w:rsidRPr="00835092" w:rsidRDefault="00D46982" w:rsidP="00D46982">
      <w:pPr>
        <w:tabs>
          <w:tab w:val="left" w:pos="126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5. Кожна група якостей вимірюється приблизно однаковими одиницями: або граничним часом роботи, тривалістю, сантиметрами, метрами, кількістю рухів за одиницю часу або одиницею механічної роботи (</w:t>
      </w:r>
      <w:proofErr w:type="spellStart"/>
      <w:r w:rsidRPr="00835092">
        <w:rPr>
          <w:lang w:val="uk-UA"/>
        </w:rPr>
        <w:t>кГм</w:t>
      </w:r>
      <w:proofErr w:type="spellEnd"/>
      <w:r w:rsidRPr="00835092">
        <w:rPr>
          <w:lang w:val="uk-UA"/>
        </w:rPr>
        <w:t>), градусами).</w:t>
      </w:r>
    </w:p>
    <w:p w14:paraId="7CADB861" w14:textId="77777777" w:rsidR="00D46982" w:rsidRPr="00835092" w:rsidRDefault="00D46982" w:rsidP="00D46982">
      <w:pPr>
        <w:tabs>
          <w:tab w:val="left" w:pos="126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6. Кожна група фізичних якостей потребує позитивних емоційних станів (психічних).</w:t>
      </w:r>
    </w:p>
    <w:p w14:paraId="2F876377" w14:textId="77777777" w:rsidR="00D46982" w:rsidRPr="00835092" w:rsidRDefault="00D46982" w:rsidP="00D46982">
      <w:pPr>
        <w:tabs>
          <w:tab w:val="left" w:pos="126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t>7. Для розвитку рухової якості потрібно постійне оптимальне зростання фізичного навантаження.</w:t>
      </w:r>
    </w:p>
    <w:p w14:paraId="77FF9A61" w14:textId="77777777" w:rsidR="00D46982" w:rsidRPr="00835092" w:rsidRDefault="00D46982" w:rsidP="00D46982">
      <w:pPr>
        <w:tabs>
          <w:tab w:val="left" w:pos="1260"/>
        </w:tabs>
        <w:ind w:firstLine="700"/>
        <w:jc w:val="both"/>
        <w:rPr>
          <w:lang w:val="uk-UA"/>
        </w:rPr>
      </w:pPr>
      <w:r w:rsidRPr="00835092">
        <w:rPr>
          <w:lang w:val="uk-UA"/>
        </w:rPr>
        <w:lastRenderedPageBreak/>
        <w:t>8. Рухові вміння формуються за умови достатнього розвитку певних фізичних якостей.</w:t>
      </w:r>
    </w:p>
    <w:p w14:paraId="6FA8F85F" w14:textId="77777777" w:rsidR="00714B35" w:rsidRDefault="00714B35"/>
    <w:sectPr w:rsidR="0071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4C70E7"/>
    <w:rsid w:val="00714B35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2</cp:revision>
  <dcterms:created xsi:type="dcterms:W3CDTF">2020-08-26T10:42:00Z</dcterms:created>
  <dcterms:modified xsi:type="dcterms:W3CDTF">2020-08-26T10:44:00Z</dcterms:modified>
</cp:coreProperties>
</file>