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67" w:rsidRPr="00685567" w:rsidRDefault="00685567" w:rsidP="00E81687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242A31"/>
          <w:kern w:val="36"/>
          <w:sz w:val="48"/>
          <w:szCs w:val="48"/>
          <w:lang w:eastAsia="uk-UA"/>
        </w:rPr>
      </w:pPr>
      <w:r w:rsidRPr="00685567">
        <w:rPr>
          <w:rFonts w:ascii="Arial" w:eastAsia="Times New Roman" w:hAnsi="Arial" w:cs="Arial"/>
          <w:color w:val="242A31"/>
          <w:kern w:val="36"/>
          <w:sz w:val="48"/>
          <w:szCs w:val="48"/>
          <w:lang w:eastAsia="uk-UA"/>
        </w:rPr>
        <w:t>Дієприкметник</w:t>
      </w:r>
    </w:p>
    <w:tbl>
      <w:tblPr>
        <w:tblW w:w="11250" w:type="dxa"/>
        <w:shd w:val="clear" w:color="auto" w:fill="9DAAB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3078"/>
        <w:gridCol w:w="2857"/>
        <w:gridCol w:w="3078"/>
      </w:tblGrid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DAAB6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9DAAB6"/>
                <w:sz w:val="24"/>
                <w:szCs w:val="24"/>
                <w:lang w:eastAsia="uk-UA"/>
              </w:rPr>
              <w:t>​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E8168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E81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Активний</w:t>
            </w:r>
            <w:r w:rsidRPr="00E8168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(виражає ознаку за дією, яку виконує сам предмет)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E8168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Пасивний</w:t>
            </w:r>
            <w:r w:rsidRPr="00E8168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(виражає ознаку за дією, яку хтось виконує над предметом)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DAAB6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9DAAB6"/>
                <w:sz w:val="24"/>
                <w:szCs w:val="24"/>
                <w:lang w:eastAsia="uk-UA"/>
              </w:rPr>
              <w:t>​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Час, вид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Теперешній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час, недоконаний вид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Минулий час, доконаний вид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Минулий час, доконаний і недоконаний вид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Суфікси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-уч-, -</w:t>
            </w: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юч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 -ач-, -</w:t>
            </w: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яч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-л-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-н-, -</w:t>
            </w: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ен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-, -т-</w:t>
            </w:r>
          </w:p>
        </w:tc>
      </w:tr>
      <w:tr w:rsidR="00685567" w:rsidRPr="00685567" w:rsidTr="00685567">
        <w:tc>
          <w:tcPr>
            <w:tcW w:w="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DAAB6"/>
                <w:sz w:val="24"/>
                <w:szCs w:val="24"/>
                <w:lang w:eastAsia="uk-UA"/>
              </w:rPr>
            </w:pPr>
            <w:r w:rsidRPr="00E81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ЗАУВАЖТЕ! Дієприкметниковий зворот (дієприкметник разом із залежними словами) має стояти якомога ближче до означуваного слова; він не може бути розірваний іншими членами речення</w:t>
            </w:r>
          </w:p>
        </w:tc>
        <w:tc>
          <w:tcPr>
            <w:tcW w:w="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DAAB6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9DAAB6"/>
                <w:sz w:val="24"/>
                <w:szCs w:val="24"/>
                <w:lang w:eastAsia="uk-UA"/>
              </w:rPr>
              <w:t>​</w:t>
            </w:r>
          </w:p>
        </w:tc>
      </w:tr>
      <w:tr w:rsidR="00685567" w:rsidRPr="00685567" w:rsidTr="00685567">
        <w:tc>
          <w:tcPr>
            <w:tcW w:w="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Неправильно</w:t>
            </w:r>
          </w:p>
        </w:tc>
        <w:tc>
          <w:tcPr>
            <w:tcW w:w="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Правильно</w:t>
            </w:r>
          </w:p>
        </w:tc>
      </w:tr>
      <w:tr w:rsidR="00685567" w:rsidRPr="00685567" w:rsidTr="00685567">
        <w:tc>
          <w:tcPr>
            <w:tcW w:w="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Вражений Валентин словами вчителя, захопився історією своєї країни.</w:t>
            </w:r>
          </w:p>
        </w:tc>
        <w:tc>
          <w:tcPr>
            <w:tcW w:w="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Вражений словами вчителя, Валентин захопився історією своєї країни.</w:t>
            </w:r>
          </w:p>
        </w:tc>
      </w:tr>
    </w:tbl>
    <w:p w:rsidR="00685567" w:rsidRPr="00685567" w:rsidRDefault="00685567" w:rsidP="0068556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B454E"/>
          <w:sz w:val="24"/>
          <w:szCs w:val="24"/>
          <w:lang w:eastAsia="uk-UA"/>
        </w:rPr>
      </w:pPr>
    </w:p>
    <w:tbl>
      <w:tblPr>
        <w:tblW w:w="11250" w:type="dxa"/>
        <w:shd w:val="clear" w:color="auto" w:fill="9DAAB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  <w:gridCol w:w="5832"/>
      </w:tblGrid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E8168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6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УВАГА! АКТИВНІ ДІЄПРИКМЕТНИКАМ ТЕПЕРІШНЬОГО ЧАСУ ВЖИВАЮТЬСЯ В СУЧАСНІЙ УКРАЇНСЬКІЙ МОВІ ВКРАЙ ОБМЕЖЕНО, замість них потрібно добирати власне українських мовних засобів (прикметники, іменники, дієприслівники, дієслова-присудки складних речень)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DAAB6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9DAAB6"/>
                <w:sz w:val="24"/>
                <w:szCs w:val="24"/>
                <w:lang w:eastAsia="uk-UA"/>
              </w:rPr>
              <w:t>​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НЕПРАВИЛЬНО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ПРАВИЛЬНО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Бажаючий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Охочий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Беззаперечні істини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Незаперечні істини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Біжуча вода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Проточна вода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Біжучий рядок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Рухомий рядок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Виборне право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Виборче право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Вибраний лідером (на посаду)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Обраний лідером (на посаду)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(як) Вижатий лимон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(як) видушений/вичавлений лимон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Виконуючий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Виконавець, який виконує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Вищестоячі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державні органи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Вищі державні органи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>Вищестоячий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суд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Суд вищої інстанції; суд вищий за підпорядкуванням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(Тимчасово) виконуючий обов’язки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Тимчасовий виконувач обов’язків кого, тимчасовий заступник кого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Виконуючий роль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Виконуючий роль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Виступаючий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Промовець, оратор, який виступає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Виступаючий з доповіддю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Доповідач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Відпочиваючий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Відпочивальник, курортник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Віруючий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Вірянин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 вірник, релігійний, богомільний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Віруючі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Віряни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, миряни, хто вірує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Вражаючий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Разючий, могутній, сильний, здатний вразити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Вражаючий ефект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Могутній ефект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Головуючий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Голова (зборів, засідання)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Дезінфікуючий засіб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Дезінфекційний засіб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Діючий</w:t>
            </w:r>
          </w:p>
          <w:p w:rsidR="00685567" w:rsidRPr="00685567" w:rsidRDefault="00685567" w:rsidP="006855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вулкан</w:t>
            </w:r>
          </w:p>
          <w:p w:rsidR="00685567" w:rsidRPr="00685567" w:rsidRDefault="00685567" w:rsidP="006855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порядок</w:t>
            </w:r>
          </w:p>
          <w:p w:rsidR="00685567" w:rsidRPr="00685567" w:rsidRDefault="00685567" w:rsidP="006855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модель</w:t>
            </w:r>
          </w:p>
          <w:p w:rsidR="00685567" w:rsidRPr="00685567" w:rsidRDefault="00685567" w:rsidP="006855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армія</w:t>
            </w:r>
          </w:p>
          <w:p w:rsidR="00685567" w:rsidRPr="00685567" w:rsidRDefault="00685567" w:rsidP="006855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законодавство</w:t>
            </w:r>
          </w:p>
          <w:p w:rsidR="00685567" w:rsidRPr="00685567" w:rsidRDefault="00685567" w:rsidP="006855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активний (живий) вулкан</w:t>
            </w:r>
          </w:p>
          <w:p w:rsidR="00685567" w:rsidRPr="00685567" w:rsidRDefault="00685567" w:rsidP="006855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сучасний порядок</w:t>
            </w:r>
          </w:p>
          <w:p w:rsidR="00685567" w:rsidRPr="00685567" w:rsidRDefault="00685567" w:rsidP="006855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робоча модель</w:t>
            </w:r>
          </w:p>
          <w:p w:rsidR="00685567" w:rsidRPr="00685567" w:rsidRDefault="00685567" w:rsidP="006855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регулярна армія</w:t>
            </w:r>
          </w:p>
          <w:p w:rsidR="00685567" w:rsidRPr="00685567" w:rsidRDefault="00685567" w:rsidP="006855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чинне законодавство</w:t>
            </w:r>
          </w:p>
          <w:p w:rsidR="00685567" w:rsidRPr="00685567" w:rsidRDefault="00685567" w:rsidP="006855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B454E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color w:val="3B454E"/>
                <w:sz w:val="24"/>
                <w:szCs w:val="24"/>
                <w:lang w:eastAsia="uk-UA"/>
              </w:rPr>
              <w:t>дійові особи, лицедії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Домінуюче вживання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Переважне вживання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Домінуюча ідея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Провідна, домінантна ідея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Домінуючий чинник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Визначальний, основний чинник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Домінуюча тенденція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Тенденція, що переважає (в суспільстві)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Залізовміщаючі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речовини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Залізовмісні речовини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Захоплюючий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Захопливий, привабливий, звабливий, знадний, принадний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Змазочні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матеріали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Мастильні матеріали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Знаючий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Знавець, тямущий, тямкий, досвідчений, обізнаний, компетентний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Знаючий міру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Поміркований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>Зростаюча смертність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Щораз більша смертність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Зростаючі вимоги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Щораз вищі вимоги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Існуючий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Що існує, розташований, розміщений, зафіксований, чинний, сучасний, наявний, відомий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Консолідуюча ідеологія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Ідеологія консолідації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Лікуючий лікар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Лікар-куратор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Миючі засоби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Мийні засоби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 наступаючим Новим роком!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Із настанням Нового року! Із </w:t>
            </w: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передноворіччям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! Із прийдешнім Новим роком!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Пануючий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Панівний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Підростаюче покоління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Молоде покоління, памолодь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Плаваючий графік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Змінний графік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Плаваючий курс валюти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Нестійкий (змінний) курс валюти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Потопаючий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Потопельник, </w:t>
            </w: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потопальник</w:t>
            </w:r>
            <w:proofErr w:type="spellEnd"/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Початкуючий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Початківець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Слідуюча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зупинка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Наступна зупинка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слідуючий</w:t>
            </w:r>
            <w:proofErr w:type="spellEnd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На той рік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Справа в </w:t>
            </w:r>
            <w:proofErr w:type="spellStart"/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слідуючому</w:t>
            </w:r>
            <w:proofErr w:type="spellEnd"/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Справа ця така</w:t>
            </w:r>
          </w:p>
        </w:tc>
      </w:tr>
      <w:tr w:rsidR="00685567" w:rsidRPr="00685567" w:rsidTr="00685567"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Хвилюючий</w:t>
            </w:r>
          </w:p>
        </w:tc>
        <w:tc>
          <w:tcPr>
            <w:tcW w:w="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5567" w:rsidRPr="00685567" w:rsidRDefault="00685567" w:rsidP="0068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Зворушливий, бентежний, животрепетний</w:t>
            </w:r>
          </w:p>
        </w:tc>
      </w:tr>
    </w:tbl>
    <w:p w:rsidR="00197AFE" w:rsidRPr="00685567" w:rsidRDefault="00197AFE" w:rsidP="00685567"/>
    <w:sectPr w:rsidR="00197AFE" w:rsidRPr="0068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2C0"/>
    <w:multiLevelType w:val="multilevel"/>
    <w:tmpl w:val="09E2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52B68"/>
    <w:multiLevelType w:val="multilevel"/>
    <w:tmpl w:val="ECC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66"/>
    <w:rsid w:val="00197AFE"/>
    <w:rsid w:val="003C3066"/>
    <w:rsid w:val="0050475D"/>
    <w:rsid w:val="00685567"/>
    <w:rsid w:val="007A7AAB"/>
    <w:rsid w:val="00E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AA6A"/>
  <w15:chartTrackingRefBased/>
  <w15:docId w15:val="{EE540B78-C93C-4865-B214-55FBECE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3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E6ECF1"/>
            <w:right w:val="none" w:sz="0" w:space="0" w:color="auto"/>
          </w:divBdr>
          <w:divsChild>
            <w:div w:id="1494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359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44905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2034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4</cp:revision>
  <dcterms:created xsi:type="dcterms:W3CDTF">2020-08-29T06:38:00Z</dcterms:created>
  <dcterms:modified xsi:type="dcterms:W3CDTF">2020-08-29T06:46:00Z</dcterms:modified>
</cp:coreProperties>
</file>