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AF0" w:rsidRDefault="00863AF0" w:rsidP="00863AF0">
      <w:pPr>
        <w:tabs>
          <w:tab w:val="left" w:pos="0"/>
        </w:tabs>
        <w:overflowPunct w:val="0"/>
        <w:adjustRightInd w:val="0"/>
        <w:ind w:firstLine="6521"/>
        <w:textAlignment w:val="baseline"/>
        <w:rPr>
          <w:rFonts w:ascii="Times New Roman" w:hAnsi="Times New Roman" w:cs="Times New Roman"/>
          <w:sz w:val="26"/>
          <w:szCs w:val="26"/>
          <w:lang w:val="en-US"/>
        </w:rPr>
      </w:pPr>
    </w:p>
    <w:p w:rsidR="00863AF0" w:rsidRDefault="002B588E" w:rsidP="00863A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drawing>
          <wp:inline distT="0" distB="0" distL="0" distR="0" wp14:anchorId="25462E58" wp14:editId="3283ADDC">
            <wp:extent cx="5829300" cy="8020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3AF0" w:rsidRDefault="00863AF0" w:rsidP="00863AF0">
      <w:pPr>
        <w:rPr>
          <w:rFonts w:ascii="Times New Roman" w:eastAsiaTheme="minorHAnsi" w:hAnsi="Times New Roman" w:cs="Times New Roman"/>
          <w:b/>
          <w:bCs/>
          <w:kern w:val="0"/>
          <w:sz w:val="22"/>
          <w:szCs w:val="22"/>
          <w:lang w:eastAsia="en-US" w:bidi="ar-SA"/>
        </w:rPr>
      </w:pPr>
      <w:r w:rsidRPr="00A31F4F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</w:rPr>
        <w:lastRenderedPageBreak/>
        <w:t xml:space="preserve">Зв`язок з викладачем (викладачами): </w:t>
      </w:r>
    </w:p>
    <w:p w:rsidR="00863AF0" w:rsidRDefault="00863AF0" w:rsidP="00863AF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</w:t>
      </w:r>
      <w:proofErr w:type="spellStart"/>
      <w:r>
        <w:rPr>
          <w:rFonts w:ascii="Times New Roman" w:hAnsi="Times New Roman" w:cs="Times New Roman"/>
          <w:b/>
          <w:bCs/>
        </w:rPr>
        <w:t>mail</w:t>
      </w:r>
      <w:proofErr w:type="spellEnd"/>
      <w:r>
        <w:rPr>
          <w:rFonts w:ascii="Times New Roman" w:hAnsi="Times New Roman" w:cs="Times New Roman"/>
          <w:b/>
          <w:bCs/>
        </w:rPr>
        <w:t>: alla.ternova2008@gmail.com</w:t>
      </w:r>
    </w:p>
    <w:p w:rsidR="00863AF0" w:rsidRDefault="00863AF0" w:rsidP="00863AF0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Сезн</w:t>
      </w:r>
      <w:proofErr w:type="spellEnd"/>
      <w:r>
        <w:rPr>
          <w:rFonts w:ascii="Times New Roman" w:hAnsi="Times New Roman" w:cs="Times New Roman"/>
          <w:b/>
          <w:bCs/>
        </w:rPr>
        <w:t xml:space="preserve"> ЗНУ повідомлення: Алла Тернова (в особисті)</w:t>
      </w:r>
    </w:p>
    <w:p w:rsidR="00863AF0" w:rsidRDefault="00863AF0" w:rsidP="00863AF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Телефон: 289-12-24 (кафедра журналістики)</w:t>
      </w:r>
    </w:p>
    <w:p w:rsidR="00863AF0" w:rsidRDefault="00863AF0" w:rsidP="00863AF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Кафедра журналістики: 2 </w:t>
      </w:r>
      <w:proofErr w:type="spellStart"/>
      <w:r>
        <w:rPr>
          <w:rFonts w:ascii="Times New Roman" w:hAnsi="Times New Roman" w:cs="Times New Roman"/>
          <w:b/>
          <w:bCs/>
        </w:rPr>
        <w:t>корп</w:t>
      </w:r>
      <w:proofErr w:type="spellEnd"/>
      <w:r>
        <w:rPr>
          <w:rFonts w:ascii="Times New Roman" w:hAnsi="Times New Roman" w:cs="Times New Roman"/>
          <w:b/>
          <w:bCs/>
        </w:rPr>
        <w:t xml:space="preserve">. ЗНУ, </w:t>
      </w:r>
      <w:proofErr w:type="spellStart"/>
      <w:r>
        <w:rPr>
          <w:rFonts w:ascii="Times New Roman" w:hAnsi="Times New Roman" w:cs="Times New Roman"/>
          <w:b/>
          <w:bCs/>
        </w:rPr>
        <w:t>ауд</w:t>
      </w:r>
      <w:proofErr w:type="spellEnd"/>
      <w:r>
        <w:rPr>
          <w:rFonts w:ascii="Times New Roman" w:hAnsi="Times New Roman" w:cs="Times New Roman"/>
          <w:b/>
          <w:bCs/>
        </w:rPr>
        <w:t xml:space="preserve">. 207 </w:t>
      </w:r>
    </w:p>
    <w:p w:rsidR="00863AF0" w:rsidRPr="00A31F4F" w:rsidRDefault="00863AF0" w:rsidP="00863AF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63AF0" w:rsidRPr="00A31F4F" w:rsidRDefault="00863AF0" w:rsidP="00863AF0">
      <w:pPr>
        <w:pStyle w:val="a8"/>
        <w:jc w:val="center"/>
        <w:rPr>
          <w:bCs/>
          <w:i/>
          <w:sz w:val="22"/>
          <w:szCs w:val="22"/>
          <w:lang w:val="uk-UA"/>
        </w:rPr>
      </w:pPr>
      <w:r w:rsidRPr="00A31F4F">
        <w:rPr>
          <w:b/>
          <w:bCs/>
          <w:sz w:val="28"/>
          <w:szCs w:val="28"/>
          <w:lang w:val="uk-UA"/>
        </w:rPr>
        <w:t>1. Опис навчальної дисципліни</w:t>
      </w:r>
      <w:r w:rsidRPr="00A31F4F">
        <w:rPr>
          <w:bCs/>
          <w:i/>
          <w:sz w:val="22"/>
          <w:szCs w:val="22"/>
          <w:lang w:val="uk-UA"/>
        </w:rPr>
        <w:t xml:space="preserve"> </w:t>
      </w:r>
    </w:p>
    <w:p w:rsidR="00863AF0" w:rsidRPr="007B3E6D" w:rsidRDefault="00863AF0" w:rsidP="00863AF0">
      <w:pPr>
        <w:jc w:val="both"/>
        <w:rPr>
          <w:rFonts w:ascii="Times New Roman" w:hAnsi="Times New Roman" w:cs="Times New Roman"/>
          <w:bCs/>
        </w:rPr>
      </w:pPr>
      <w:r w:rsidRPr="007B3E6D">
        <w:rPr>
          <w:rFonts w:ascii="Times New Roman" w:hAnsi="Times New Roman" w:cs="Times New Roman"/>
          <w:b/>
          <w:bCs/>
        </w:rPr>
        <w:t>Метою</w:t>
      </w:r>
      <w:r w:rsidRPr="007B3E6D">
        <w:rPr>
          <w:rFonts w:ascii="Times New Roman" w:hAnsi="Times New Roman" w:cs="Times New Roman"/>
          <w:bCs/>
        </w:rPr>
        <w:t xml:space="preserve"> вивчення навчальної дисципліни є</w:t>
      </w:r>
      <w:r w:rsidR="00174006" w:rsidRPr="007B3E6D">
        <w:rPr>
          <w:rFonts w:ascii="Times New Roman" w:hAnsi="Times New Roman" w:cs="Times New Roman"/>
          <w:bCs/>
        </w:rPr>
        <w:t xml:space="preserve"> </w:t>
      </w:r>
      <w:r w:rsidR="00174006" w:rsidRPr="007B3E6D">
        <w:rPr>
          <w:rFonts w:ascii="Times New Roman" w:hAnsi="Times New Roman" w:cs="Times New Roman"/>
        </w:rPr>
        <w:t>ознайомити</w:t>
      </w:r>
      <w:r w:rsidR="00174006" w:rsidRPr="007B3E6D">
        <w:rPr>
          <w:rFonts w:ascii="Times New Roman" w:hAnsi="Times New Roman" w:cs="Times New Roman"/>
          <w:spacing w:val="-4"/>
        </w:rPr>
        <w:t xml:space="preserve"> </w:t>
      </w:r>
      <w:r w:rsidR="00174006" w:rsidRPr="007B3E6D">
        <w:rPr>
          <w:rFonts w:ascii="Times New Roman" w:hAnsi="Times New Roman" w:cs="Times New Roman"/>
        </w:rPr>
        <w:t>студентів</w:t>
      </w:r>
      <w:r w:rsidR="00174006" w:rsidRPr="007B3E6D">
        <w:rPr>
          <w:rFonts w:ascii="Times New Roman" w:hAnsi="Times New Roman" w:cs="Times New Roman"/>
          <w:spacing w:val="-7"/>
        </w:rPr>
        <w:t xml:space="preserve"> </w:t>
      </w:r>
      <w:r w:rsidR="00174006" w:rsidRPr="007B3E6D">
        <w:rPr>
          <w:rFonts w:ascii="Times New Roman" w:hAnsi="Times New Roman" w:cs="Times New Roman"/>
        </w:rPr>
        <w:t>із</w:t>
      </w:r>
      <w:r w:rsidR="00174006" w:rsidRPr="007B3E6D">
        <w:rPr>
          <w:rFonts w:ascii="Times New Roman" w:hAnsi="Times New Roman" w:cs="Times New Roman"/>
          <w:spacing w:val="-5"/>
        </w:rPr>
        <w:t xml:space="preserve"> </w:t>
      </w:r>
      <w:r w:rsidR="00174006" w:rsidRPr="007B3E6D">
        <w:rPr>
          <w:rFonts w:ascii="Times New Roman" w:hAnsi="Times New Roman" w:cs="Times New Roman"/>
        </w:rPr>
        <w:t>режисерською</w:t>
      </w:r>
      <w:r w:rsidR="00174006" w:rsidRPr="007B3E6D">
        <w:rPr>
          <w:rFonts w:ascii="Times New Roman" w:hAnsi="Times New Roman" w:cs="Times New Roman"/>
          <w:spacing w:val="-5"/>
        </w:rPr>
        <w:t xml:space="preserve"> </w:t>
      </w:r>
      <w:r w:rsidR="00174006" w:rsidRPr="007B3E6D">
        <w:rPr>
          <w:rFonts w:ascii="Times New Roman" w:hAnsi="Times New Roman" w:cs="Times New Roman"/>
        </w:rPr>
        <w:t>роботою</w:t>
      </w:r>
      <w:r w:rsidR="00174006" w:rsidRPr="007B3E6D">
        <w:rPr>
          <w:rFonts w:ascii="Times New Roman" w:hAnsi="Times New Roman" w:cs="Times New Roman"/>
          <w:spacing w:val="-6"/>
        </w:rPr>
        <w:t xml:space="preserve"> </w:t>
      </w:r>
      <w:r w:rsidR="00174006" w:rsidRPr="007B3E6D">
        <w:rPr>
          <w:rFonts w:ascii="Times New Roman" w:hAnsi="Times New Roman" w:cs="Times New Roman"/>
        </w:rPr>
        <w:t>на</w:t>
      </w:r>
      <w:r w:rsidR="00174006" w:rsidRPr="007B3E6D">
        <w:rPr>
          <w:rFonts w:ascii="Times New Roman" w:hAnsi="Times New Roman" w:cs="Times New Roman"/>
          <w:spacing w:val="-7"/>
        </w:rPr>
        <w:t xml:space="preserve"> </w:t>
      </w:r>
      <w:r w:rsidR="00174006" w:rsidRPr="007B3E6D">
        <w:rPr>
          <w:rFonts w:ascii="Times New Roman" w:hAnsi="Times New Roman" w:cs="Times New Roman"/>
        </w:rPr>
        <w:t>телебаченні,</w:t>
      </w:r>
      <w:r w:rsidR="00174006" w:rsidRPr="007B3E6D">
        <w:rPr>
          <w:rFonts w:ascii="Times New Roman" w:hAnsi="Times New Roman" w:cs="Times New Roman"/>
          <w:spacing w:val="-6"/>
        </w:rPr>
        <w:t xml:space="preserve"> </w:t>
      </w:r>
      <w:r w:rsidR="00174006" w:rsidRPr="007B3E6D">
        <w:rPr>
          <w:rFonts w:ascii="Times New Roman" w:hAnsi="Times New Roman" w:cs="Times New Roman"/>
        </w:rPr>
        <w:t>її</w:t>
      </w:r>
      <w:r w:rsidR="00174006" w:rsidRPr="007B3E6D">
        <w:rPr>
          <w:rFonts w:ascii="Times New Roman" w:hAnsi="Times New Roman" w:cs="Times New Roman"/>
          <w:spacing w:val="-6"/>
        </w:rPr>
        <w:t xml:space="preserve"> </w:t>
      </w:r>
      <w:r w:rsidR="00174006" w:rsidRPr="007B3E6D">
        <w:rPr>
          <w:rFonts w:ascii="Times New Roman" w:hAnsi="Times New Roman" w:cs="Times New Roman"/>
        </w:rPr>
        <w:t>різновидами. Напрацювати базові практичні навички та вміння телевізійної режисерської</w:t>
      </w:r>
      <w:r w:rsidR="00174006" w:rsidRPr="007B3E6D">
        <w:rPr>
          <w:rFonts w:ascii="Times New Roman" w:hAnsi="Times New Roman" w:cs="Times New Roman"/>
          <w:spacing w:val="-19"/>
        </w:rPr>
        <w:t xml:space="preserve"> </w:t>
      </w:r>
      <w:r w:rsidR="00174006" w:rsidRPr="007B3E6D">
        <w:rPr>
          <w:rFonts w:ascii="Times New Roman" w:hAnsi="Times New Roman" w:cs="Times New Roman"/>
        </w:rPr>
        <w:t>творчості</w:t>
      </w:r>
      <w:r w:rsidR="00174006" w:rsidRPr="007B3E6D">
        <w:rPr>
          <w:rFonts w:ascii="Times New Roman" w:hAnsi="Times New Roman" w:cs="Times New Roman"/>
          <w:bCs/>
        </w:rPr>
        <w:t xml:space="preserve"> під час створення, проведення чи </w:t>
      </w:r>
      <w:proofErr w:type="spellStart"/>
      <w:r w:rsidR="00174006" w:rsidRPr="007B3E6D">
        <w:rPr>
          <w:rFonts w:ascii="Times New Roman" w:hAnsi="Times New Roman" w:cs="Times New Roman"/>
          <w:bCs/>
        </w:rPr>
        <w:t>прямоефірної</w:t>
      </w:r>
      <w:proofErr w:type="spellEnd"/>
      <w:r w:rsidR="00174006" w:rsidRPr="007B3E6D">
        <w:rPr>
          <w:rFonts w:ascii="Times New Roman" w:hAnsi="Times New Roman" w:cs="Times New Roman"/>
          <w:bCs/>
        </w:rPr>
        <w:t xml:space="preserve"> реалізації аудіовізуальних програм на телебаченні.</w:t>
      </w:r>
    </w:p>
    <w:p w:rsidR="00174006" w:rsidRPr="007B3E6D" w:rsidRDefault="00174006" w:rsidP="00863AF0">
      <w:pPr>
        <w:jc w:val="both"/>
        <w:rPr>
          <w:rFonts w:ascii="Times New Roman" w:hAnsi="Times New Roman" w:cs="Times New Roman"/>
        </w:rPr>
      </w:pPr>
      <w:r w:rsidRPr="007B3E6D">
        <w:rPr>
          <w:rFonts w:ascii="Times New Roman" w:hAnsi="Times New Roman" w:cs="Times New Roman"/>
        </w:rPr>
        <w:t xml:space="preserve">При час викладання </w:t>
      </w:r>
      <w:r w:rsidRPr="007B3E6D">
        <w:rPr>
          <w:rFonts w:ascii="Times New Roman" w:hAnsi="Times New Roman" w:cs="Times New Roman"/>
          <w:spacing w:val="-4"/>
        </w:rPr>
        <w:t xml:space="preserve">дисципліни </w:t>
      </w:r>
      <w:r w:rsidRPr="007B3E6D">
        <w:rPr>
          <w:rFonts w:ascii="Times New Roman" w:hAnsi="Times New Roman" w:cs="Times New Roman"/>
        </w:rPr>
        <w:t xml:space="preserve">«Телебачення. Режисер на телебаченні» враховані його зв’язки з дисциплінами циклу професійної та практичної підготовки, а саме: </w:t>
      </w:r>
      <w:r w:rsidR="00980EB2">
        <w:rPr>
          <w:rFonts w:ascii="Times New Roman" w:hAnsi="Times New Roman" w:cs="Times New Roman"/>
        </w:rPr>
        <w:t xml:space="preserve">«Написання новин», </w:t>
      </w:r>
      <w:r w:rsidRPr="007B3E6D">
        <w:rPr>
          <w:rFonts w:ascii="Times New Roman" w:hAnsi="Times New Roman" w:cs="Times New Roman"/>
        </w:rPr>
        <w:t>«Студійний практикум», «</w:t>
      </w:r>
      <w:proofErr w:type="spellStart"/>
      <w:r w:rsidRPr="007B3E6D">
        <w:rPr>
          <w:rFonts w:ascii="Times New Roman" w:hAnsi="Times New Roman" w:cs="Times New Roman"/>
        </w:rPr>
        <w:t>Телевиробництво</w:t>
      </w:r>
      <w:proofErr w:type="spellEnd"/>
      <w:r w:rsidRPr="007B3E6D">
        <w:rPr>
          <w:rFonts w:ascii="Times New Roman" w:hAnsi="Times New Roman" w:cs="Times New Roman"/>
        </w:rPr>
        <w:t xml:space="preserve">» (творчі та технічні особливості роботи під час підготовки телевізійного матеріалу), «Теорія та історія журналістики» (головні засади </w:t>
      </w:r>
      <w:proofErr w:type="spellStart"/>
      <w:r w:rsidRPr="007B3E6D">
        <w:rPr>
          <w:rFonts w:ascii="Times New Roman" w:hAnsi="Times New Roman" w:cs="Times New Roman"/>
        </w:rPr>
        <w:t>журналістикознавства</w:t>
      </w:r>
      <w:proofErr w:type="spellEnd"/>
      <w:r w:rsidRPr="007B3E6D">
        <w:rPr>
          <w:rFonts w:ascii="Times New Roman" w:hAnsi="Times New Roman" w:cs="Times New Roman"/>
        </w:rPr>
        <w:t>,</w:t>
      </w:r>
      <w:r w:rsidRPr="007B3E6D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7B3E6D">
        <w:rPr>
          <w:rFonts w:ascii="Times New Roman" w:hAnsi="Times New Roman" w:cs="Times New Roman"/>
        </w:rPr>
        <w:t>жанроподілу</w:t>
      </w:r>
      <w:proofErr w:type="spellEnd"/>
      <w:r w:rsidRPr="007B3E6D">
        <w:rPr>
          <w:rFonts w:ascii="Times New Roman" w:hAnsi="Times New Roman" w:cs="Times New Roman"/>
        </w:rPr>
        <w:t>),</w:t>
      </w:r>
      <w:r w:rsidRPr="007B3E6D">
        <w:rPr>
          <w:rFonts w:ascii="Times New Roman" w:hAnsi="Times New Roman" w:cs="Times New Roman"/>
          <w:spacing w:val="-6"/>
        </w:rPr>
        <w:t xml:space="preserve"> </w:t>
      </w:r>
      <w:r w:rsidRPr="007B3E6D">
        <w:rPr>
          <w:rFonts w:ascii="Times New Roman" w:hAnsi="Times New Roman" w:cs="Times New Roman"/>
        </w:rPr>
        <w:t>«Комунікаційні</w:t>
      </w:r>
      <w:r w:rsidRPr="007B3E6D">
        <w:rPr>
          <w:rFonts w:ascii="Times New Roman" w:hAnsi="Times New Roman" w:cs="Times New Roman"/>
          <w:spacing w:val="-13"/>
        </w:rPr>
        <w:t xml:space="preserve"> </w:t>
      </w:r>
      <w:r w:rsidRPr="007B3E6D">
        <w:rPr>
          <w:rFonts w:ascii="Times New Roman" w:hAnsi="Times New Roman" w:cs="Times New Roman"/>
        </w:rPr>
        <w:t>технології»,</w:t>
      </w:r>
      <w:r w:rsidRPr="007B3E6D">
        <w:rPr>
          <w:rFonts w:ascii="Times New Roman" w:hAnsi="Times New Roman" w:cs="Times New Roman"/>
          <w:spacing w:val="-7"/>
        </w:rPr>
        <w:t xml:space="preserve"> </w:t>
      </w:r>
      <w:r w:rsidRPr="007B3E6D">
        <w:rPr>
          <w:rFonts w:ascii="Times New Roman" w:hAnsi="Times New Roman" w:cs="Times New Roman"/>
        </w:rPr>
        <w:t>«</w:t>
      </w:r>
      <w:proofErr w:type="spellStart"/>
      <w:r w:rsidRPr="007B3E6D">
        <w:rPr>
          <w:rFonts w:ascii="Times New Roman" w:hAnsi="Times New Roman" w:cs="Times New Roman"/>
        </w:rPr>
        <w:t>Масмедіа</w:t>
      </w:r>
      <w:proofErr w:type="spellEnd"/>
      <w:r w:rsidRPr="007B3E6D">
        <w:rPr>
          <w:rFonts w:ascii="Times New Roman" w:hAnsi="Times New Roman" w:cs="Times New Roman"/>
          <w:spacing w:val="-11"/>
        </w:rPr>
        <w:t xml:space="preserve"> </w:t>
      </w:r>
      <w:r w:rsidRPr="007B3E6D">
        <w:rPr>
          <w:rFonts w:ascii="Times New Roman" w:hAnsi="Times New Roman" w:cs="Times New Roman"/>
        </w:rPr>
        <w:t>і</w:t>
      </w:r>
      <w:r w:rsidRPr="007B3E6D">
        <w:rPr>
          <w:rFonts w:ascii="Times New Roman" w:hAnsi="Times New Roman" w:cs="Times New Roman"/>
          <w:spacing w:val="-11"/>
        </w:rPr>
        <w:t xml:space="preserve"> </w:t>
      </w:r>
      <w:r w:rsidRPr="007B3E6D">
        <w:rPr>
          <w:rFonts w:ascii="Times New Roman" w:hAnsi="Times New Roman" w:cs="Times New Roman"/>
        </w:rPr>
        <w:t>міжкультурна комунікація» (сучасні вимоги спілкування і взаємодії у різних ЗМІ)</w:t>
      </w:r>
      <w:r w:rsidR="00980EB2">
        <w:rPr>
          <w:rFonts w:ascii="Times New Roman" w:hAnsi="Times New Roman" w:cs="Times New Roman"/>
        </w:rPr>
        <w:t xml:space="preserve"> </w:t>
      </w:r>
      <w:r w:rsidRPr="007B3E6D">
        <w:rPr>
          <w:rFonts w:ascii="Times New Roman" w:hAnsi="Times New Roman" w:cs="Times New Roman"/>
        </w:rPr>
        <w:t>та інші дисципліни спеціалізації з телебачення – «Інформаційне телебачення» (3 курс), «Технологія створення аудіовізуального продукту» (3</w:t>
      </w:r>
      <w:r w:rsidRPr="007B3E6D">
        <w:rPr>
          <w:rFonts w:ascii="Times New Roman" w:hAnsi="Times New Roman" w:cs="Times New Roman"/>
          <w:spacing w:val="-13"/>
        </w:rPr>
        <w:t xml:space="preserve"> </w:t>
      </w:r>
      <w:r w:rsidRPr="007B3E6D">
        <w:rPr>
          <w:rFonts w:ascii="Times New Roman" w:hAnsi="Times New Roman" w:cs="Times New Roman"/>
        </w:rPr>
        <w:t>курс).</w:t>
      </w:r>
    </w:p>
    <w:p w:rsidR="00863AF0" w:rsidRDefault="00174006" w:rsidP="007B3E6D">
      <w:pPr>
        <w:jc w:val="both"/>
        <w:rPr>
          <w:rFonts w:ascii="Times New Roman" w:hAnsi="Times New Roman" w:cs="Times New Roman"/>
          <w:iCs/>
        </w:rPr>
      </w:pPr>
      <w:r w:rsidRPr="007B3E6D">
        <w:rPr>
          <w:rFonts w:ascii="Times New Roman" w:hAnsi="Times New Roman" w:cs="Times New Roman"/>
          <w:iCs/>
        </w:rPr>
        <w:t xml:space="preserve">Цей курс передбачає використання </w:t>
      </w:r>
      <w:proofErr w:type="spellStart"/>
      <w:r w:rsidRPr="007B3E6D">
        <w:rPr>
          <w:rFonts w:ascii="Times New Roman" w:hAnsi="Times New Roman" w:cs="Times New Roman"/>
          <w:iCs/>
        </w:rPr>
        <w:t>відеооснащення</w:t>
      </w:r>
      <w:proofErr w:type="spellEnd"/>
      <w:r w:rsidRPr="007B3E6D">
        <w:rPr>
          <w:rFonts w:ascii="Times New Roman" w:hAnsi="Times New Roman" w:cs="Times New Roman"/>
          <w:iCs/>
        </w:rPr>
        <w:t xml:space="preserve"> і додаткового інструментарію (штатив, світло, мікрофон, навушники, </w:t>
      </w:r>
      <w:proofErr w:type="spellStart"/>
      <w:r w:rsidRPr="007B3E6D">
        <w:rPr>
          <w:rFonts w:ascii="Times New Roman" w:hAnsi="Times New Roman" w:cs="Times New Roman"/>
          <w:iCs/>
        </w:rPr>
        <w:t>рір-проєкція</w:t>
      </w:r>
      <w:proofErr w:type="spellEnd"/>
      <w:r w:rsidRPr="007B3E6D">
        <w:rPr>
          <w:rFonts w:ascii="Times New Roman" w:hAnsi="Times New Roman" w:cs="Times New Roman"/>
          <w:iCs/>
        </w:rPr>
        <w:t>, суфлер тощо) та відповідного програмного забезпечення на ПК для редагування власних аудіовізуальних творів. Це оснащення наявне в навчальній лабораторії кафедри. При дистанційному навчанні: мобільні телефони та</w:t>
      </w:r>
      <w:r w:rsidR="007B3E6D" w:rsidRPr="007B3E6D">
        <w:rPr>
          <w:rFonts w:ascii="Times New Roman" w:hAnsi="Times New Roman" w:cs="Times New Roman"/>
          <w:iCs/>
        </w:rPr>
        <w:t xml:space="preserve"> застосунки для роботи зі звуком, відео та їх монтажем/редагуванням.</w:t>
      </w:r>
      <w:r w:rsidRPr="007B3E6D">
        <w:rPr>
          <w:rFonts w:ascii="Times New Roman" w:hAnsi="Times New Roman" w:cs="Times New Roman"/>
          <w:iCs/>
        </w:rPr>
        <w:t xml:space="preserve"> </w:t>
      </w:r>
    </w:p>
    <w:p w:rsidR="007F66BD" w:rsidRDefault="007F66BD" w:rsidP="007B3E6D">
      <w:pPr>
        <w:jc w:val="both"/>
        <w:rPr>
          <w:rFonts w:ascii="Times New Roman" w:hAnsi="Times New Roman" w:cs="Times New Roman"/>
          <w:iCs/>
        </w:rPr>
      </w:pPr>
    </w:p>
    <w:p w:rsidR="007F66BD" w:rsidRDefault="007F66BD" w:rsidP="007B3E6D">
      <w:pPr>
        <w:jc w:val="both"/>
        <w:rPr>
          <w:rFonts w:ascii="Times New Roman" w:hAnsi="Times New Roman" w:cs="Times New Roman"/>
          <w:iCs/>
        </w:rPr>
      </w:pPr>
    </w:p>
    <w:p w:rsidR="007F66BD" w:rsidRPr="007B3E6D" w:rsidRDefault="007F66BD" w:rsidP="007B3E6D">
      <w:pPr>
        <w:jc w:val="both"/>
        <w:rPr>
          <w:rFonts w:ascii="Times New Roman" w:hAnsi="Times New Roman" w:cs="Times New Roman"/>
          <w:bCs/>
        </w:rPr>
      </w:pPr>
    </w:p>
    <w:p w:rsidR="00863AF0" w:rsidRPr="00A31F4F" w:rsidRDefault="00863AF0" w:rsidP="00863AF0">
      <w:pPr>
        <w:pStyle w:val="a8"/>
        <w:jc w:val="center"/>
        <w:rPr>
          <w:b/>
          <w:bCs/>
          <w:sz w:val="28"/>
          <w:szCs w:val="28"/>
          <w:lang w:val="uk-UA"/>
        </w:rPr>
      </w:pPr>
      <w:r w:rsidRPr="00A31F4F">
        <w:rPr>
          <w:b/>
          <w:bCs/>
          <w:sz w:val="28"/>
          <w:szCs w:val="28"/>
          <w:lang w:val="uk-UA"/>
        </w:rPr>
        <w:t>Паспорт навчальної дисципліни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6520"/>
      </w:tblGrid>
      <w:tr w:rsidR="00863AF0" w:rsidRPr="00A31F4F" w:rsidTr="00CF744A">
        <w:trPr>
          <w:trHeight w:val="883"/>
        </w:trPr>
        <w:tc>
          <w:tcPr>
            <w:tcW w:w="2977" w:type="dxa"/>
            <w:vAlign w:val="center"/>
          </w:tcPr>
          <w:p w:rsidR="00863AF0" w:rsidRPr="00A31F4F" w:rsidRDefault="00863AF0" w:rsidP="00863AF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Нормативні показники </w:t>
            </w:r>
          </w:p>
        </w:tc>
        <w:tc>
          <w:tcPr>
            <w:tcW w:w="6520" w:type="dxa"/>
            <w:vAlign w:val="center"/>
          </w:tcPr>
          <w:p w:rsidR="00863AF0" w:rsidRPr="00A31F4F" w:rsidRDefault="00863AF0" w:rsidP="00863AF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2"/>
                <w:szCs w:val="22"/>
              </w:rPr>
              <w:t>денна форма здобуття освіти</w:t>
            </w:r>
          </w:p>
        </w:tc>
      </w:tr>
      <w:tr w:rsidR="00863AF0" w:rsidRPr="00A31F4F" w:rsidTr="00024A34">
        <w:trPr>
          <w:trHeight w:val="365"/>
        </w:trPr>
        <w:tc>
          <w:tcPr>
            <w:tcW w:w="2977" w:type="dxa"/>
            <w:vAlign w:val="center"/>
          </w:tcPr>
          <w:p w:rsidR="00863AF0" w:rsidRPr="00A31F4F" w:rsidRDefault="00863AF0" w:rsidP="00863AF0">
            <w:pPr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  <w:lang w:eastAsia="en-US"/>
              </w:rPr>
              <w:t>Статус дисципліни</w:t>
            </w:r>
          </w:p>
        </w:tc>
        <w:tc>
          <w:tcPr>
            <w:tcW w:w="6520" w:type="dxa"/>
            <w:vAlign w:val="center"/>
          </w:tcPr>
          <w:p w:rsidR="00863AF0" w:rsidRPr="00A31F4F" w:rsidRDefault="00863AF0" w:rsidP="00863AF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8"/>
                <w:szCs w:val="28"/>
              </w:rPr>
              <w:t>Вибіркова</w:t>
            </w:r>
          </w:p>
        </w:tc>
      </w:tr>
      <w:tr w:rsidR="00863AF0" w:rsidRPr="00A31F4F" w:rsidTr="00D756F1">
        <w:trPr>
          <w:trHeight w:val="243"/>
        </w:trPr>
        <w:tc>
          <w:tcPr>
            <w:tcW w:w="2977" w:type="dxa"/>
            <w:vAlign w:val="center"/>
          </w:tcPr>
          <w:p w:rsidR="00863AF0" w:rsidRPr="00A31F4F" w:rsidRDefault="00863AF0" w:rsidP="00863AF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Семестр </w:t>
            </w:r>
          </w:p>
        </w:tc>
        <w:tc>
          <w:tcPr>
            <w:tcW w:w="6520" w:type="dxa"/>
            <w:vAlign w:val="center"/>
          </w:tcPr>
          <w:p w:rsidR="00863AF0" w:rsidRPr="00A31F4F" w:rsidRDefault="00863AF0" w:rsidP="00863AF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A31F4F">
              <w:rPr>
                <w:rFonts w:ascii="Times New Roman" w:hAnsi="Times New Roman" w:cs="Times New Roman"/>
              </w:rPr>
              <w:t>-й</w:t>
            </w:r>
          </w:p>
        </w:tc>
      </w:tr>
      <w:tr w:rsidR="00863AF0" w:rsidRPr="00A31F4F" w:rsidTr="00024A34">
        <w:trPr>
          <w:trHeight w:val="511"/>
        </w:trPr>
        <w:tc>
          <w:tcPr>
            <w:tcW w:w="2977" w:type="dxa"/>
            <w:vAlign w:val="center"/>
          </w:tcPr>
          <w:p w:rsidR="00863AF0" w:rsidRPr="00A31F4F" w:rsidRDefault="00863AF0" w:rsidP="00863AF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Кількість кредитів ECTS </w:t>
            </w:r>
          </w:p>
        </w:tc>
        <w:tc>
          <w:tcPr>
            <w:tcW w:w="6520" w:type="dxa"/>
            <w:vAlign w:val="center"/>
          </w:tcPr>
          <w:p w:rsidR="00863AF0" w:rsidRPr="00863AF0" w:rsidRDefault="00863AF0" w:rsidP="00863AF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63AF0">
              <w:rPr>
                <w:rFonts w:ascii="Times New Roman" w:hAnsi="Times New Roman" w:cs="Times New Roman"/>
              </w:rPr>
              <w:t>3</w:t>
            </w:r>
          </w:p>
        </w:tc>
      </w:tr>
      <w:tr w:rsidR="00863AF0" w:rsidRPr="00A31F4F" w:rsidTr="00024A34">
        <w:trPr>
          <w:trHeight w:val="364"/>
        </w:trPr>
        <w:tc>
          <w:tcPr>
            <w:tcW w:w="2977" w:type="dxa"/>
            <w:vAlign w:val="center"/>
          </w:tcPr>
          <w:p w:rsidR="00863AF0" w:rsidRPr="00A31F4F" w:rsidRDefault="00863AF0" w:rsidP="00863AF0">
            <w:pPr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 xml:space="preserve">Кількість годин </w:t>
            </w:r>
          </w:p>
        </w:tc>
        <w:tc>
          <w:tcPr>
            <w:tcW w:w="6520" w:type="dxa"/>
            <w:vAlign w:val="center"/>
          </w:tcPr>
          <w:p w:rsidR="00863AF0" w:rsidRPr="00A31F4F" w:rsidRDefault="00863AF0" w:rsidP="00863AF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</w:tr>
      <w:tr w:rsidR="00863AF0" w:rsidRPr="00A31F4F" w:rsidTr="005C41AF">
        <w:trPr>
          <w:trHeight w:val="272"/>
        </w:trPr>
        <w:tc>
          <w:tcPr>
            <w:tcW w:w="2977" w:type="dxa"/>
            <w:vAlign w:val="center"/>
          </w:tcPr>
          <w:p w:rsidR="00863AF0" w:rsidRPr="00A31F4F" w:rsidRDefault="00863AF0" w:rsidP="00863AF0">
            <w:pPr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>Лекційні заняття</w:t>
            </w:r>
          </w:p>
        </w:tc>
        <w:tc>
          <w:tcPr>
            <w:tcW w:w="6520" w:type="dxa"/>
            <w:vAlign w:val="center"/>
          </w:tcPr>
          <w:p w:rsidR="00863AF0" w:rsidRPr="00863AF0" w:rsidRDefault="00863AF0" w:rsidP="00863AF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A31F4F">
              <w:rPr>
                <w:rFonts w:ascii="Times New Roman" w:hAnsi="Times New Roman" w:cs="Times New Roman"/>
              </w:rPr>
              <w:t>год.</w:t>
            </w:r>
          </w:p>
        </w:tc>
      </w:tr>
      <w:tr w:rsidR="00863AF0" w:rsidRPr="00A31F4F" w:rsidTr="002F09A2">
        <w:trPr>
          <w:trHeight w:val="679"/>
        </w:trPr>
        <w:tc>
          <w:tcPr>
            <w:tcW w:w="2977" w:type="dxa"/>
            <w:vAlign w:val="center"/>
          </w:tcPr>
          <w:p w:rsidR="00863AF0" w:rsidRPr="00A31F4F" w:rsidRDefault="00863AF0" w:rsidP="00863AF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Лабораторні заняття</w:t>
            </w:r>
          </w:p>
        </w:tc>
        <w:tc>
          <w:tcPr>
            <w:tcW w:w="6520" w:type="dxa"/>
            <w:vAlign w:val="center"/>
          </w:tcPr>
          <w:p w:rsidR="00863AF0" w:rsidRPr="00863AF0" w:rsidRDefault="00863AF0" w:rsidP="00863AF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40 </w:t>
            </w:r>
            <w:r w:rsidRPr="00A31F4F">
              <w:rPr>
                <w:rFonts w:ascii="Times New Roman" w:hAnsi="Times New Roman" w:cs="Times New Roman"/>
              </w:rPr>
              <w:t>год.</w:t>
            </w:r>
          </w:p>
        </w:tc>
      </w:tr>
      <w:tr w:rsidR="00863AF0" w:rsidRPr="00A31F4F" w:rsidTr="003B6CDA">
        <w:trPr>
          <w:trHeight w:val="317"/>
        </w:trPr>
        <w:tc>
          <w:tcPr>
            <w:tcW w:w="2977" w:type="dxa"/>
            <w:vAlign w:val="center"/>
          </w:tcPr>
          <w:p w:rsidR="00863AF0" w:rsidRPr="00A31F4F" w:rsidRDefault="00863AF0" w:rsidP="00863AF0">
            <w:pPr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>Самостійна робота</w:t>
            </w:r>
          </w:p>
        </w:tc>
        <w:tc>
          <w:tcPr>
            <w:tcW w:w="6520" w:type="dxa"/>
            <w:vAlign w:val="center"/>
          </w:tcPr>
          <w:p w:rsidR="00863AF0" w:rsidRPr="00863AF0" w:rsidRDefault="00863AF0" w:rsidP="00863AF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50 </w:t>
            </w:r>
            <w:r w:rsidRPr="00A31F4F">
              <w:rPr>
                <w:rFonts w:ascii="Times New Roman" w:hAnsi="Times New Roman" w:cs="Times New Roman"/>
              </w:rPr>
              <w:t>год.</w:t>
            </w:r>
          </w:p>
        </w:tc>
      </w:tr>
      <w:tr w:rsidR="00863AF0" w:rsidRPr="00A31F4F" w:rsidTr="00024A34">
        <w:trPr>
          <w:trHeight w:val="606"/>
        </w:trPr>
        <w:tc>
          <w:tcPr>
            <w:tcW w:w="2977" w:type="dxa"/>
            <w:vAlign w:val="center"/>
          </w:tcPr>
          <w:p w:rsidR="00863AF0" w:rsidRPr="00A31F4F" w:rsidRDefault="00863AF0" w:rsidP="00863AF0">
            <w:pPr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 xml:space="preserve">Консультації </w:t>
            </w:r>
          </w:p>
        </w:tc>
        <w:tc>
          <w:tcPr>
            <w:tcW w:w="6520" w:type="dxa"/>
            <w:vAlign w:val="center"/>
          </w:tcPr>
          <w:p w:rsidR="00863AF0" w:rsidRPr="00A31F4F" w:rsidRDefault="00863AF0" w:rsidP="00863AF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Очно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(телестудія,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79 ЗНДІ </w:t>
            </w:r>
            <w:r w:rsidRPr="00A31F4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/</w:t>
            </w:r>
            <w:proofErr w:type="spellStart"/>
            <w:r w:rsidRPr="00A31F4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дистанційно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Zoom</w:t>
            </w:r>
            <w:r w:rsidRPr="00863A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Moodle</w:t>
            </w:r>
            <w:r w:rsidRPr="00863A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)</w:t>
            </w:r>
            <w:r w:rsidRPr="00A31F4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863AF0" w:rsidRPr="00A31F4F" w:rsidTr="00024A34">
        <w:trPr>
          <w:trHeight w:val="485"/>
        </w:trPr>
        <w:tc>
          <w:tcPr>
            <w:tcW w:w="2977" w:type="dxa"/>
            <w:vAlign w:val="center"/>
          </w:tcPr>
          <w:p w:rsidR="00863AF0" w:rsidRPr="00A31F4F" w:rsidRDefault="00863AF0" w:rsidP="00863AF0">
            <w:pPr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Вид підсумкового семестрового контролю: </w:t>
            </w:r>
          </w:p>
        </w:tc>
        <w:tc>
          <w:tcPr>
            <w:tcW w:w="6520" w:type="dxa"/>
            <w:vAlign w:val="center"/>
          </w:tcPr>
          <w:p w:rsidR="00863AF0" w:rsidRPr="00863AF0" w:rsidRDefault="00863AF0" w:rsidP="007F66BD">
            <w:pPr>
              <w:jc w:val="center"/>
              <w:rPr>
                <w:rFonts w:ascii="Times New Roman" w:hAnsi="Times New Roman" w:cs="Times New Roman"/>
              </w:rPr>
            </w:pPr>
            <w:r w:rsidRPr="00863AF0">
              <w:rPr>
                <w:rFonts w:ascii="Times New Roman" w:hAnsi="Times New Roman" w:cs="Times New Roman"/>
              </w:rPr>
              <w:t xml:space="preserve">екзамен </w:t>
            </w:r>
          </w:p>
        </w:tc>
      </w:tr>
      <w:tr w:rsidR="00863AF0" w:rsidRPr="00A31F4F" w:rsidTr="00024A34">
        <w:trPr>
          <w:trHeight w:val="888"/>
        </w:trPr>
        <w:tc>
          <w:tcPr>
            <w:tcW w:w="2977" w:type="dxa"/>
            <w:vAlign w:val="center"/>
          </w:tcPr>
          <w:p w:rsidR="00863AF0" w:rsidRPr="00A31F4F" w:rsidRDefault="00863AF0" w:rsidP="00863AF0">
            <w:pPr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Посилання на електронний курс у СЕЗН ЗНУ (платформа </w:t>
            </w:r>
            <w:proofErr w:type="spellStart"/>
            <w:r w:rsidRPr="00A31F4F">
              <w:rPr>
                <w:rFonts w:ascii="Times New Roman" w:hAnsi="Times New Roman" w:cs="Times New Roman"/>
              </w:rPr>
              <w:t>Moodle</w:t>
            </w:r>
            <w:proofErr w:type="spellEnd"/>
            <w:r w:rsidRPr="00A31F4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20" w:type="dxa"/>
            <w:vAlign w:val="center"/>
          </w:tcPr>
          <w:p w:rsidR="00863AF0" w:rsidRPr="00A31F4F" w:rsidRDefault="00863AF0" w:rsidP="00175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FF"/>
                <w:u w:val="single" w:color="0000FF"/>
              </w:rPr>
              <w:t>https://moodle.znu.edu.ua/course/view.php?id=</w:t>
            </w:r>
            <w:r w:rsidR="00175F26">
              <w:rPr>
                <w:color w:val="0000FF"/>
                <w:u w:val="single" w:color="0000FF"/>
              </w:rPr>
              <w:t>2569</w:t>
            </w:r>
          </w:p>
        </w:tc>
      </w:tr>
    </w:tbl>
    <w:p w:rsidR="00863AF0" w:rsidRPr="00A31F4F" w:rsidRDefault="00863AF0" w:rsidP="00863AF0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863AF0" w:rsidRPr="00A31F4F" w:rsidRDefault="00863AF0" w:rsidP="00863AF0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863AF0" w:rsidRPr="00A31F4F" w:rsidRDefault="00863AF0" w:rsidP="00863AF0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A31F4F">
        <w:rPr>
          <w:rFonts w:ascii="Times New Roman" w:hAnsi="Times New Roman" w:cs="Times New Roman"/>
          <w:b/>
          <w:bCs/>
          <w:sz w:val="28"/>
        </w:rPr>
        <w:t>2. Методи досягнення з</w:t>
      </w:r>
      <w:r w:rsidRPr="00A31F4F">
        <w:rPr>
          <w:rFonts w:ascii="Times New Roman" w:hAnsi="Times New Roman" w:cs="Times New Roman"/>
          <w:b/>
          <w:sz w:val="28"/>
          <w:szCs w:val="28"/>
        </w:rPr>
        <w:t>апланованих освітньою програмою</w:t>
      </w:r>
      <w:r w:rsidRPr="00A31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1F4F">
        <w:rPr>
          <w:rFonts w:ascii="Times New Roman" w:hAnsi="Times New Roman" w:cs="Times New Roman"/>
          <w:b/>
          <w:bCs/>
          <w:sz w:val="28"/>
        </w:rPr>
        <w:t>компетентностей</w:t>
      </w:r>
      <w:proofErr w:type="spellEnd"/>
      <w:r w:rsidRPr="00A31F4F">
        <w:rPr>
          <w:rFonts w:ascii="Times New Roman" w:hAnsi="Times New Roman" w:cs="Times New Roman"/>
          <w:b/>
          <w:bCs/>
          <w:sz w:val="28"/>
        </w:rPr>
        <w:t xml:space="preserve"> і результатів навчання </w:t>
      </w:r>
    </w:p>
    <w:p w:rsidR="00863AF0" w:rsidRPr="00A31F4F" w:rsidRDefault="00863AF0" w:rsidP="00863AF0">
      <w:pPr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2963"/>
        <w:gridCol w:w="3635"/>
      </w:tblGrid>
      <w:tr w:rsidR="00766FB6" w:rsidRPr="00A31F4F" w:rsidTr="00024A34">
        <w:tc>
          <w:tcPr>
            <w:tcW w:w="3256" w:type="dxa"/>
          </w:tcPr>
          <w:p w:rsidR="00863AF0" w:rsidRPr="00A31F4F" w:rsidRDefault="00863AF0" w:rsidP="00024A34">
            <w:pPr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</w:rPr>
            </w:pPr>
            <w:r w:rsidRPr="00A31F4F">
              <w:rPr>
                <w:rFonts w:ascii="Times New Roman" w:hAnsi="Times New Roman" w:cs="Times New Roman"/>
                <w:b/>
              </w:rPr>
              <w:t>Компетентності/</w:t>
            </w:r>
          </w:p>
          <w:p w:rsidR="00863AF0" w:rsidRPr="00A31F4F" w:rsidRDefault="00863AF0" w:rsidP="00024A34">
            <w:pPr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</w:rPr>
            </w:pPr>
            <w:r w:rsidRPr="00A31F4F">
              <w:rPr>
                <w:rFonts w:ascii="Times New Roman" w:hAnsi="Times New Roman" w:cs="Times New Roman"/>
                <w:b/>
              </w:rPr>
              <w:t>результати навчання</w:t>
            </w:r>
          </w:p>
          <w:p w:rsidR="00863AF0" w:rsidRPr="00A31F4F" w:rsidRDefault="00863AF0" w:rsidP="00024A34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963" w:type="dxa"/>
          </w:tcPr>
          <w:p w:rsidR="00863AF0" w:rsidRPr="00A31F4F" w:rsidRDefault="00863AF0" w:rsidP="00024A34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</w:rPr>
              <w:t xml:space="preserve">Методи навчання  </w:t>
            </w:r>
          </w:p>
        </w:tc>
        <w:tc>
          <w:tcPr>
            <w:tcW w:w="3635" w:type="dxa"/>
          </w:tcPr>
          <w:p w:rsidR="00863AF0" w:rsidRPr="00A31F4F" w:rsidRDefault="00863AF0" w:rsidP="00024A34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</w:rPr>
              <w:t>Форми і методи оцінювання</w:t>
            </w:r>
          </w:p>
        </w:tc>
      </w:tr>
      <w:tr w:rsidR="00766FB6" w:rsidRPr="00A31F4F" w:rsidTr="00024A34">
        <w:tc>
          <w:tcPr>
            <w:tcW w:w="3256" w:type="dxa"/>
          </w:tcPr>
          <w:p w:rsidR="00244F4C" w:rsidRDefault="00244F4C" w:rsidP="00244F4C">
            <w:r>
              <w:t>ЗК01. Здатність застосовувати знання в практичних ситуаціях.</w:t>
            </w:r>
          </w:p>
          <w:p w:rsidR="00244F4C" w:rsidRDefault="00244F4C" w:rsidP="00244F4C">
            <w:r>
              <w:t>ЗК05. Навички використання інформаційних і комунікаційних технологій.</w:t>
            </w:r>
          </w:p>
          <w:p w:rsidR="00244F4C" w:rsidRDefault="00244F4C" w:rsidP="00244F4C">
            <w:r>
              <w:t xml:space="preserve">СК03. Здатність створювати </w:t>
            </w:r>
            <w:proofErr w:type="spellStart"/>
            <w:r>
              <w:t>медіапродукт</w:t>
            </w:r>
            <w:proofErr w:type="spellEnd"/>
            <w:r>
              <w:t>.</w:t>
            </w:r>
          </w:p>
          <w:p w:rsidR="00244F4C" w:rsidRDefault="00244F4C" w:rsidP="00244F4C">
            <w:r>
              <w:t>СК05. Здатність ефективно просувати створений медійний продукт.</w:t>
            </w:r>
          </w:p>
          <w:p w:rsidR="00244F4C" w:rsidRDefault="00244F4C" w:rsidP="00244F4C">
            <w:r>
              <w:t xml:space="preserve">СК09. Здатність впроваджувати сучасні тренди журналістики в медійну діяльність. </w:t>
            </w:r>
          </w:p>
          <w:p w:rsidR="00244F4C" w:rsidRPr="00244F4C" w:rsidRDefault="00244F4C" w:rsidP="00244F4C">
            <w:r>
              <w:t xml:space="preserve">СК10. Здатність застосовувати навички із власної безпеки (в медійному, психологічному, </w:t>
            </w:r>
            <w:proofErr w:type="spellStart"/>
            <w:r>
              <w:t>кіберпросторовому</w:t>
            </w:r>
            <w:proofErr w:type="spellEnd"/>
            <w:r>
              <w:t xml:space="preserve"> контексті) при виконанні </w:t>
            </w:r>
            <w:r w:rsidRPr="00244F4C">
              <w:t>професійних обов’язків.</w:t>
            </w:r>
          </w:p>
          <w:p w:rsidR="00244F4C" w:rsidRPr="00244F4C" w:rsidRDefault="00244F4C" w:rsidP="00244F4C">
            <w:pPr>
              <w:pStyle w:val="Default"/>
              <w:jc w:val="both"/>
              <w:rPr>
                <w:rFonts w:eastAsia="TimesNewRomanPSMT"/>
                <w:lang w:val="uk-UA" w:eastAsia="uk-UA"/>
              </w:rPr>
            </w:pPr>
            <w:r w:rsidRPr="00244F4C">
              <w:rPr>
                <w:rFonts w:eastAsia="TimesNewRomanPSMT"/>
                <w:lang w:val="uk-UA" w:eastAsia="uk-UA"/>
              </w:rPr>
              <w:t xml:space="preserve">ПР01. Пояснювати свої виробничі дії та операції на основі отриманих знань ПР03. Оцінювати свій чи чужий інформаційний продукт, інформаційну акцію, що організована й проведена самостійно або разом з колегами </w:t>
            </w:r>
          </w:p>
          <w:p w:rsidR="00244F4C" w:rsidRPr="00244F4C" w:rsidRDefault="00244F4C" w:rsidP="00244F4C">
            <w:pPr>
              <w:pStyle w:val="Default"/>
              <w:jc w:val="both"/>
              <w:rPr>
                <w:rFonts w:eastAsia="TimesNewRomanPSMT"/>
                <w:lang w:val="uk-UA" w:eastAsia="uk-UA"/>
              </w:rPr>
            </w:pPr>
            <w:r w:rsidRPr="00244F4C">
              <w:rPr>
                <w:rFonts w:eastAsia="TimesNewRomanPSMT"/>
                <w:lang w:val="uk-UA" w:eastAsia="uk-UA"/>
              </w:rPr>
              <w:t xml:space="preserve">ПР05. Використовувати сучасні інформаційні й комунікаційні технології та спеціалізоване програмне забезпечення для вирішення професійних завдань </w:t>
            </w:r>
          </w:p>
          <w:p w:rsidR="00863AF0" w:rsidRPr="00A31F4F" w:rsidRDefault="00244F4C" w:rsidP="00244F4C">
            <w:pPr>
              <w:pStyle w:val="ae"/>
              <w:spacing w:before="0" w:after="0"/>
              <w:rPr>
                <w:lang w:eastAsia="en-US"/>
              </w:rPr>
            </w:pPr>
            <w:r w:rsidRPr="00244F4C">
              <w:t xml:space="preserve">ПР21. Впроваджувати </w:t>
            </w:r>
            <w:r w:rsidRPr="00244F4C">
              <w:rPr>
                <w:iCs/>
                <w:color w:val="000000"/>
              </w:rPr>
              <w:t xml:space="preserve">сучасні тренди журналістики в медійну діяльність з метою створення </w:t>
            </w:r>
            <w:proofErr w:type="spellStart"/>
            <w:r w:rsidRPr="00244F4C">
              <w:rPr>
                <w:iCs/>
                <w:color w:val="000000"/>
              </w:rPr>
              <w:t>конкурентноспроможного</w:t>
            </w:r>
            <w:proofErr w:type="spellEnd"/>
            <w:r w:rsidRPr="00244F4C">
              <w:rPr>
                <w:iCs/>
                <w:color w:val="000000"/>
              </w:rPr>
              <w:t xml:space="preserve"> </w:t>
            </w:r>
            <w:proofErr w:type="spellStart"/>
            <w:r w:rsidRPr="00244F4C">
              <w:rPr>
                <w:iCs/>
                <w:color w:val="000000"/>
              </w:rPr>
              <w:t>медіапродукту</w:t>
            </w:r>
            <w:proofErr w:type="spellEnd"/>
            <w:r w:rsidRPr="00244F4C">
              <w:rPr>
                <w:iCs/>
                <w:color w:val="000000"/>
              </w:rPr>
              <w:t>.</w:t>
            </w:r>
          </w:p>
        </w:tc>
        <w:tc>
          <w:tcPr>
            <w:tcW w:w="2963" w:type="dxa"/>
          </w:tcPr>
          <w:p w:rsidR="006A520D" w:rsidRDefault="00766FB6" w:rsidP="006A520D">
            <w:pPr>
              <w:autoSpaceDE w:val="0"/>
              <w:autoSpaceDN w:val="0"/>
              <w:spacing w:line="276" w:lineRule="auto"/>
              <w:ind w:firstLine="295"/>
              <w:jc w:val="both"/>
            </w:pPr>
            <w:r>
              <w:rPr>
                <w:rFonts w:ascii="Times New Roman" w:hAnsi="Times New Roman" w:cs="Times New Roman"/>
                <w:lang w:eastAsia="en-US"/>
              </w:rPr>
              <w:t xml:space="preserve">Бесіда, дискусія, моделювання ситуації, аналіз наукової й фахової літератури, рольова гра, </w:t>
            </w:r>
            <w:r w:rsidR="006A520D">
              <w:t xml:space="preserve"> </w:t>
            </w:r>
            <w:proofErr w:type="spellStart"/>
            <w:r w:rsidR="006A520D">
              <w:t>пояснювально</w:t>
            </w:r>
            <w:proofErr w:type="spellEnd"/>
            <w:r w:rsidR="006A520D">
              <w:t xml:space="preserve">-ілюстративний та логіко-порівняльний </w:t>
            </w:r>
            <w:r w:rsidR="006A520D">
              <w:rPr>
                <w:spacing w:val="-4"/>
              </w:rPr>
              <w:t xml:space="preserve">методи, </w:t>
            </w:r>
            <w:r w:rsidR="006A520D">
              <w:t>робота з технічними засобами для зйомки, в комп’ютерних програмах для редагування звукових файлів і обробки</w:t>
            </w:r>
            <w:r w:rsidR="006A520D">
              <w:rPr>
                <w:spacing w:val="-1"/>
              </w:rPr>
              <w:t xml:space="preserve"> </w:t>
            </w:r>
            <w:r w:rsidR="006A520D">
              <w:t>відео.</w:t>
            </w:r>
          </w:p>
          <w:p w:rsidR="006A520D" w:rsidRPr="00A31F4F" w:rsidRDefault="006A520D" w:rsidP="006A520D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35" w:type="dxa"/>
          </w:tcPr>
          <w:p w:rsidR="00863AF0" w:rsidRDefault="00A57088" w:rsidP="00024A34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Усне опитування за темою змістового модуля – </w:t>
            </w:r>
            <w:r w:rsidR="006077E4"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 xml:space="preserve"> б.</w:t>
            </w:r>
          </w:p>
          <w:p w:rsidR="00A57088" w:rsidRDefault="00A57088" w:rsidP="00024A34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Практичне завдання – 4 б.</w:t>
            </w:r>
          </w:p>
          <w:p w:rsidR="00A57088" w:rsidRPr="00A31F4F" w:rsidRDefault="00A57088" w:rsidP="00A57088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Тестування в системі </w:t>
            </w:r>
            <w:proofErr w:type="spellStart"/>
            <w:r w:rsidRPr="00A57088">
              <w:rPr>
                <w:rFonts w:ascii="Times New Roman" w:hAnsi="Times New Roman" w:cs="Times New Roman"/>
                <w:lang w:eastAsia="en-US"/>
              </w:rPr>
              <w:t>Moodle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– 3 б.</w:t>
            </w:r>
          </w:p>
        </w:tc>
      </w:tr>
    </w:tbl>
    <w:p w:rsidR="00863AF0" w:rsidRPr="00A31F4F" w:rsidRDefault="00863AF0" w:rsidP="00863AF0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863AF0" w:rsidRPr="00A31F4F" w:rsidRDefault="00863AF0" w:rsidP="00863AF0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863AF0" w:rsidRPr="00A31F4F" w:rsidRDefault="00863AF0" w:rsidP="00863AF0">
      <w:pPr>
        <w:tabs>
          <w:tab w:val="left" w:pos="284"/>
          <w:tab w:val="left" w:pos="567"/>
        </w:tabs>
        <w:ind w:left="36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1F4F">
        <w:rPr>
          <w:rFonts w:ascii="Times New Roman" w:hAnsi="Times New Roman" w:cs="Times New Roman"/>
          <w:b/>
          <w:bCs/>
          <w:sz w:val="28"/>
          <w:szCs w:val="28"/>
        </w:rPr>
        <w:t>3. Зміст навчальної дисципліни</w:t>
      </w:r>
    </w:p>
    <w:p w:rsidR="00D43847" w:rsidRPr="00D43847" w:rsidRDefault="00D43847" w:rsidP="00D43847">
      <w:pPr>
        <w:ind w:right="52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D4384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Змістовий модуль 1. Режисер на телебаченні як професія </w:t>
      </w:r>
      <w:r w:rsidRPr="00D43847">
        <w:rPr>
          <w:rFonts w:ascii="Times New Roman" w:hAnsi="Times New Roman" w:cs="Times New Roman"/>
          <w:color w:val="000000" w:themeColor="text1"/>
          <w:sz w:val="22"/>
          <w:szCs w:val="22"/>
        </w:rPr>
        <w:t>Вступ. Зміст і завдання курсу «Телебачення. Режисер на телебаченні». Телебачення і його зв’язок</w:t>
      </w:r>
      <w:r w:rsidRPr="00D43847">
        <w:rPr>
          <w:rFonts w:ascii="Times New Roman" w:hAnsi="Times New Roman" w:cs="Times New Roman"/>
          <w:color w:val="000000" w:themeColor="text1"/>
          <w:spacing w:val="19"/>
          <w:sz w:val="22"/>
          <w:szCs w:val="22"/>
        </w:rPr>
        <w:t xml:space="preserve"> </w:t>
      </w:r>
      <w:r w:rsidRPr="00D43847">
        <w:rPr>
          <w:rFonts w:ascii="Times New Roman" w:hAnsi="Times New Roman" w:cs="Times New Roman"/>
          <w:color w:val="000000" w:themeColor="text1"/>
          <w:sz w:val="22"/>
          <w:szCs w:val="22"/>
        </w:rPr>
        <w:t>із</w:t>
      </w:r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D43847">
        <w:rPr>
          <w:rFonts w:ascii="Times New Roman" w:hAnsi="Times New Roman" w:cs="Times New Roman"/>
          <w:color w:val="000000" w:themeColor="text1"/>
          <w:sz w:val="22"/>
          <w:szCs w:val="22"/>
        </w:rPr>
        <w:t>курсом</w:t>
      </w:r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«</w:t>
      </w:r>
      <w:proofErr w:type="spellStart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Телевиробництво</w:t>
      </w:r>
      <w:proofErr w:type="spellEnd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» та «</w:t>
      </w:r>
      <w:proofErr w:type="spellStart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Інформаційне</w:t>
      </w:r>
      <w:proofErr w:type="spellEnd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телебачення</w:t>
      </w:r>
      <w:proofErr w:type="spellEnd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», «</w:t>
      </w:r>
      <w:proofErr w:type="spellStart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Технологія</w:t>
      </w:r>
      <w:proofErr w:type="spellEnd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створення</w:t>
      </w:r>
      <w:proofErr w:type="spellEnd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аудіовізуального</w:t>
      </w:r>
      <w:proofErr w:type="spellEnd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продукту». </w:t>
      </w:r>
      <w:proofErr w:type="spellStart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Режисер</w:t>
      </w:r>
      <w:proofErr w:type="spellEnd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на ТБ як </w:t>
      </w:r>
      <w:proofErr w:type="spellStart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професія</w:t>
      </w:r>
      <w:proofErr w:type="spellEnd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. </w:t>
      </w:r>
      <w:proofErr w:type="spellStart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Функціональні</w:t>
      </w:r>
      <w:proofErr w:type="spellEnd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обов’язки</w:t>
      </w:r>
      <w:proofErr w:type="spellEnd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й права. </w:t>
      </w:r>
      <w:proofErr w:type="spellStart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Загальна</w:t>
      </w:r>
      <w:proofErr w:type="spellEnd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характеристика </w:t>
      </w:r>
      <w:proofErr w:type="spellStart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різновидів</w:t>
      </w:r>
      <w:proofErr w:type="spellEnd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режисерської</w:t>
      </w:r>
      <w:proofErr w:type="spellEnd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професії</w:t>
      </w:r>
      <w:proofErr w:type="spellEnd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на ТБ. </w:t>
      </w:r>
      <w:proofErr w:type="spellStart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Суміжність</w:t>
      </w:r>
      <w:proofErr w:type="spellEnd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професій</w:t>
      </w:r>
      <w:proofErr w:type="spellEnd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. </w:t>
      </w:r>
      <w:proofErr w:type="spellStart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Класифікатор</w:t>
      </w:r>
      <w:proofErr w:type="spellEnd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функціональних</w:t>
      </w:r>
      <w:proofErr w:type="spellEnd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  прав   і   </w:t>
      </w:r>
      <w:proofErr w:type="spellStart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обов’язків</w:t>
      </w:r>
      <w:proofErr w:type="spellEnd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  </w:t>
      </w:r>
      <w:proofErr w:type="spellStart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режисерської</w:t>
      </w:r>
      <w:proofErr w:type="spellEnd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  </w:t>
      </w:r>
      <w:proofErr w:type="spellStart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діяльності</w:t>
      </w:r>
      <w:proofErr w:type="spellEnd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  на   ТБ.   </w:t>
      </w:r>
      <w:proofErr w:type="spellStart"/>
      <w:proofErr w:type="gramStart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Відомі</w:t>
      </w:r>
      <w:proofErr w:type="spellEnd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D43847">
        <w:rPr>
          <w:rFonts w:ascii="Times New Roman" w:hAnsi="Times New Roman" w:cs="Times New Roman"/>
          <w:color w:val="000000" w:themeColor="text1"/>
          <w:spacing w:val="20"/>
          <w:sz w:val="22"/>
          <w:szCs w:val="22"/>
          <w:lang w:val="ru-RU"/>
        </w:rPr>
        <w:t xml:space="preserve"> </w:t>
      </w:r>
      <w:proofErr w:type="spellStart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вітчизняні</w:t>
      </w:r>
      <w:proofErr w:type="spellEnd"/>
      <w:proofErr w:type="gram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режисерські</w:t>
      </w:r>
      <w:proofErr w:type="spellEnd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майстерні</w:t>
      </w:r>
      <w:proofErr w:type="spellEnd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та </w:t>
      </w:r>
      <w:proofErr w:type="spellStart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їх</w:t>
      </w:r>
      <w:proofErr w:type="spellEnd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роль у </w:t>
      </w:r>
      <w:proofErr w:type="spellStart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творенні</w:t>
      </w:r>
      <w:proofErr w:type="spellEnd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українського</w:t>
      </w:r>
      <w:proofErr w:type="spellEnd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телевізійного</w:t>
      </w:r>
      <w:proofErr w:type="spellEnd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контенту. </w:t>
      </w:r>
      <w:proofErr w:type="spellStart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Історія</w:t>
      </w:r>
      <w:proofErr w:type="spellEnd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становлення</w:t>
      </w:r>
      <w:proofErr w:type="spellEnd"/>
      <w:r w:rsidRPr="00D43847">
        <w:rPr>
          <w:rFonts w:ascii="Times New Roman" w:hAnsi="Times New Roman" w:cs="Times New Roman"/>
          <w:color w:val="000000" w:themeColor="text1"/>
          <w:spacing w:val="-10"/>
          <w:sz w:val="22"/>
          <w:szCs w:val="22"/>
          <w:lang w:val="ru-RU"/>
        </w:rPr>
        <w:t xml:space="preserve"> </w:t>
      </w:r>
      <w:proofErr w:type="spellStart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професії</w:t>
      </w:r>
      <w:proofErr w:type="spellEnd"/>
      <w:r w:rsidRPr="00D43847">
        <w:rPr>
          <w:rFonts w:ascii="Times New Roman" w:hAnsi="Times New Roman" w:cs="Times New Roman"/>
          <w:color w:val="000000" w:themeColor="text1"/>
          <w:spacing w:val="-10"/>
          <w:sz w:val="22"/>
          <w:szCs w:val="22"/>
          <w:lang w:val="ru-RU"/>
        </w:rPr>
        <w:t xml:space="preserve"> </w:t>
      </w:r>
      <w:proofErr w:type="spellStart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режисера</w:t>
      </w:r>
      <w:proofErr w:type="spellEnd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</w:t>
      </w:r>
      <w:r w:rsidRPr="00D43847">
        <w:rPr>
          <w:rFonts w:ascii="Times New Roman" w:hAnsi="Times New Roman" w:cs="Times New Roman"/>
          <w:color w:val="000000" w:themeColor="text1"/>
          <w:spacing w:val="-8"/>
          <w:sz w:val="22"/>
          <w:szCs w:val="22"/>
          <w:lang w:val="ru-RU"/>
        </w:rPr>
        <w:t xml:space="preserve"> </w:t>
      </w:r>
      <w:proofErr w:type="spellStart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Витоки</w:t>
      </w:r>
      <w:proofErr w:type="spellEnd"/>
      <w:r w:rsidRPr="00D43847">
        <w:rPr>
          <w:rFonts w:ascii="Times New Roman" w:hAnsi="Times New Roman" w:cs="Times New Roman"/>
          <w:color w:val="000000" w:themeColor="text1"/>
          <w:spacing w:val="-10"/>
          <w:sz w:val="22"/>
          <w:szCs w:val="22"/>
          <w:lang w:val="ru-RU"/>
        </w:rPr>
        <w:t xml:space="preserve"> </w:t>
      </w:r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і</w:t>
      </w:r>
      <w:r w:rsidRPr="00D43847">
        <w:rPr>
          <w:rFonts w:ascii="Times New Roman" w:hAnsi="Times New Roman" w:cs="Times New Roman"/>
          <w:color w:val="000000" w:themeColor="text1"/>
          <w:spacing w:val="-10"/>
          <w:sz w:val="22"/>
          <w:szCs w:val="22"/>
          <w:lang w:val="ru-RU"/>
        </w:rPr>
        <w:t xml:space="preserve"> </w:t>
      </w:r>
      <w:proofErr w:type="spellStart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сучасні</w:t>
      </w:r>
      <w:proofErr w:type="spellEnd"/>
      <w:r w:rsidRPr="00D43847">
        <w:rPr>
          <w:rFonts w:ascii="Times New Roman" w:hAnsi="Times New Roman" w:cs="Times New Roman"/>
          <w:color w:val="000000" w:themeColor="text1"/>
          <w:spacing w:val="-10"/>
          <w:sz w:val="22"/>
          <w:szCs w:val="22"/>
          <w:lang w:val="ru-RU"/>
        </w:rPr>
        <w:t xml:space="preserve"> </w:t>
      </w:r>
      <w:proofErr w:type="spellStart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реалії</w:t>
      </w:r>
      <w:proofErr w:type="spellEnd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</w:t>
      </w:r>
      <w:r w:rsidRPr="00D43847">
        <w:rPr>
          <w:rFonts w:ascii="Times New Roman" w:hAnsi="Times New Roman" w:cs="Times New Roman"/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Потреба</w:t>
      </w:r>
      <w:r w:rsidRPr="00D43847">
        <w:rPr>
          <w:rFonts w:ascii="Times New Roman" w:hAnsi="Times New Roman" w:cs="Times New Roman"/>
          <w:color w:val="000000" w:themeColor="text1"/>
          <w:spacing w:val="-10"/>
          <w:sz w:val="22"/>
          <w:szCs w:val="22"/>
          <w:lang w:val="ru-RU"/>
        </w:rPr>
        <w:t xml:space="preserve"> </w:t>
      </w:r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в</w:t>
      </w:r>
      <w:r w:rsidRPr="00D43847">
        <w:rPr>
          <w:rFonts w:ascii="Times New Roman" w:hAnsi="Times New Roman" w:cs="Times New Roman"/>
          <w:color w:val="000000" w:themeColor="text1"/>
          <w:spacing w:val="-11"/>
          <w:sz w:val="22"/>
          <w:szCs w:val="22"/>
          <w:lang w:val="ru-RU"/>
        </w:rPr>
        <w:t xml:space="preserve"> </w:t>
      </w:r>
      <w:proofErr w:type="spellStart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становленні</w:t>
      </w:r>
      <w:proofErr w:type="spellEnd"/>
      <w:r w:rsidRPr="00D43847">
        <w:rPr>
          <w:rFonts w:ascii="Times New Roman" w:hAnsi="Times New Roman" w:cs="Times New Roman"/>
          <w:color w:val="000000" w:themeColor="text1"/>
          <w:spacing w:val="-13"/>
          <w:sz w:val="22"/>
          <w:szCs w:val="22"/>
          <w:lang w:val="ru-RU"/>
        </w:rPr>
        <w:t xml:space="preserve"> </w:t>
      </w:r>
      <w:proofErr w:type="spellStart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нових</w:t>
      </w:r>
      <w:proofErr w:type="spellEnd"/>
      <w:r w:rsidRPr="00D43847">
        <w:rPr>
          <w:rFonts w:ascii="Times New Roman" w:hAnsi="Times New Roman" w:cs="Times New Roman"/>
          <w:color w:val="000000" w:themeColor="text1"/>
          <w:spacing w:val="-9"/>
          <w:sz w:val="22"/>
          <w:szCs w:val="22"/>
          <w:lang w:val="ru-RU"/>
        </w:rPr>
        <w:t xml:space="preserve"> </w:t>
      </w:r>
      <w:proofErr w:type="spellStart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підвидів</w:t>
      </w:r>
      <w:proofErr w:type="spellEnd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режисерської</w:t>
      </w:r>
      <w:proofErr w:type="spellEnd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професії</w:t>
      </w:r>
      <w:proofErr w:type="spellEnd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як </w:t>
      </w:r>
      <w:proofErr w:type="spellStart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чинник</w:t>
      </w:r>
      <w:proofErr w:type="spellEnd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розвитку</w:t>
      </w:r>
      <w:proofErr w:type="spellEnd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нових</w:t>
      </w:r>
      <w:proofErr w:type="spellEnd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ЗМІ. </w:t>
      </w:r>
      <w:proofErr w:type="spellStart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Сучасні</w:t>
      </w:r>
      <w:proofErr w:type="spellEnd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реалії</w:t>
      </w:r>
      <w:proofErr w:type="spellEnd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класифікаційних</w:t>
      </w:r>
      <w:proofErr w:type="spellEnd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ознак</w:t>
      </w:r>
      <w:proofErr w:type="spellEnd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професії</w:t>
      </w:r>
      <w:proofErr w:type="spellEnd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і </w:t>
      </w:r>
      <w:proofErr w:type="spellStart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функціональні</w:t>
      </w:r>
      <w:proofErr w:type="spellEnd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обов’язки</w:t>
      </w:r>
      <w:proofErr w:type="spellEnd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режисера</w:t>
      </w:r>
      <w:proofErr w:type="spellEnd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на</w:t>
      </w:r>
      <w:r w:rsidRPr="00D43847">
        <w:rPr>
          <w:rFonts w:ascii="Times New Roman" w:hAnsi="Times New Roman" w:cs="Times New Roman"/>
          <w:color w:val="000000" w:themeColor="text1"/>
          <w:spacing w:val="-2"/>
          <w:sz w:val="22"/>
          <w:szCs w:val="22"/>
          <w:lang w:val="ru-RU"/>
        </w:rPr>
        <w:t xml:space="preserve"> </w:t>
      </w:r>
      <w:proofErr w:type="spellStart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телебаченні</w:t>
      </w:r>
      <w:proofErr w:type="spellEnd"/>
      <w:r w:rsidRPr="00D4384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</w:t>
      </w:r>
    </w:p>
    <w:p w:rsidR="00D43847" w:rsidRPr="00D43847" w:rsidRDefault="00D43847" w:rsidP="00D43847">
      <w:pPr>
        <w:pStyle w:val="2"/>
        <w:jc w:val="both"/>
        <w:rPr>
          <w:rFonts w:ascii="Times New Roman" w:hAnsi="Times New Roman"/>
          <w:color w:val="000000" w:themeColor="text1"/>
          <w:sz w:val="22"/>
          <w:szCs w:val="22"/>
          <w:lang w:val="ru-RU"/>
        </w:rPr>
      </w:pPr>
      <w:proofErr w:type="spellStart"/>
      <w:r w:rsidRPr="00D43847">
        <w:rPr>
          <w:rFonts w:ascii="Times New Roman" w:hAnsi="Times New Roman"/>
          <w:color w:val="000000" w:themeColor="text1"/>
          <w:sz w:val="22"/>
          <w:szCs w:val="22"/>
          <w:lang w:val="ru-RU"/>
        </w:rPr>
        <w:t>Змістовий</w:t>
      </w:r>
      <w:proofErr w:type="spellEnd"/>
      <w:r w:rsidRPr="00D43847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 модуль 2. </w:t>
      </w:r>
      <w:proofErr w:type="spellStart"/>
      <w:r w:rsidRPr="00D43847">
        <w:rPr>
          <w:rFonts w:ascii="Times New Roman" w:hAnsi="Times New Roman"/>
          <w:color w:val="000000" w:themeColor="text1"/>
          <w:sz w:val="22"/>
          <w:szCs w:val="22"/>
          <w:lang w:val="ru-RU"/>
        </w:rPr>
        <w:t>Режисер-постановник</w:t>
      </w:r>
      <w:proofErr w:type="spellEnd"/>
      <w:r w:rsidRPr="00D43847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 на </w:t>
      </w:r>
      <w:proofErr w:type="spellStart"/>
      <w:r w:rsidRPr="00D43847">
        <w:rPr>
          <w:rFonts w:ascii="Times New Roman" w:hAnsi="Times New Roman"/>
          <w:color w:val="000000" w:themeColor="text1"/>
          <w:sz w:val="22"/>
          <w:szCs w:val="22"/>
          <w:lang w:val="ru-RU"/>
        </w:rPr>
        <w:t>телебаченні</w:t>
      </w:r>
      <w:proofErr w:type="spellEnd"/>
    </w:p>
    <w:p w:rsidR="00D43847" w:rsidRPr="00D43847" w:rsidRDefault="00D43847" w:rsidP="00D43847">
      <w:pPr>
        <w:pStyle w:val="a4"/>
        <w:ind w:left="0" w:right="527"/>
        <w:rPr>
          <w:color w:val="000000" w:themeColor="text1"/>
          <w:sz w:val="22"/>
          <w:szCs w:val="22"/>
          <w:lang w:val="ru-RU"/>
        </w:rPr>
      </w:pPr>
      <w:proofErr w:type="spellStart"/>
      <w:r w:rsidRPr="00D43847">
        <w:rPr>
          <w:color w:val="000000" w:themeColor="text1"/>
          <w:sz w:val="22"/>
          <w:szCs w:val="22"/>
          <w:lang w:val="ru-RU"/>
        </w:rPr>
        <w:t>Екранні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матеріали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Побудова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екранних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творів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режисером-постановником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Специфіка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екрану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: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кіно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-, теле-,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комп’ютерного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Крупність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плану і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її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застосування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у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побудові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аудіовізуальної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інформації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,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формування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мізансцен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Різновиди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кадру,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його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колорит та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значення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у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побудові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епізодів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Панорамування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й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тревелінг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у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режисерському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й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авторському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задумах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. Ракурс і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лінія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горизонту.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Поняття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«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перспективи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>» і «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глибини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кадру».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Закони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драматургії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під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час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зйомки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постановочних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сцен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чи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епізодів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Світлове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рішення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кадру,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студійне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освітлення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при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прямих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ефірах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. Постановочна,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подієва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зйомка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і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функції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режисера-постановника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Побудова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мізансцен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при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художньо-публіцистичному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виробництві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Звукове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оформлення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телематеріалів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Взаємодія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інтершуму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та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інших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шумів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,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їх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значення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в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створенні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звукового образу на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телебаченні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>.</w:t>
      </w:r>
    </w:p>
    <w:p w:rsidR="00D43847" w:rsidRDefault="00D43847" w:rsidP="00D43847">
      <w:pPr>
        <w:pStyle w:val="2"/>
        <w:spacing w:before="1"/>
        <w:jc w:val="both"/>
        <w:rPr>
          <w:rFonts w:ascii="Times New Roman" w:hAnsi="Times New Roman"/>
          <w:color w:val="000000" w:themeColor="text1"/>
          <w:sz w:val="22"/>
          <w:szCs w:val="22"/>
          <w:lang w:val="ru-RU"/>
        </w:rPr>
      </w:pPr>
    </w:p>
    <w:p w:rsidR="00D43847" w:rsidRPr="00D43847" w:rsidRDefault="00D43847" w:rsidP="00D43847">
      <w:pPr>
        <w:pStyle w:val="2"/>
        <w:spacing w:before="1"/>
        <w:jc w:val="both"/>
        <w:rPr>
          <w:rFonts w:ascii="Times New Roman" w:hAnsi="Times New Roman"/>
          <w:color w:val="000000" w:themeColor="text1"/>
          <w:sz w:val="22"/>
          <w:szCs w:val="22"/>
          <w:lang w:val="ru-RU"/>
        </w:rPr>
      </w:pPr>
      <w:proofErr w:type="spellStart"/>
      <w:r w:rsidRPr="00D43847">
        <w:rPr>
          <w:rFonts w:ascii="Times New Roman" w:hAnsi="Times New Roman"/>
          <w:color w:val="000000" w:themeColor="text1"/>
          <w:sz w:val="22"/>
          <w:szCs w:val="22"/>
          <w:lang w:val="ru-RU"/>
        </w:rPr>
        <w:t>Змістовий</w:t>
      </w:r>
      <w:proofErr w:type="spellEnd"/>
      <w:r w:rsidRPr="00D43847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 модуль 3. </w:t>
      </w:r>
      <w:proofErr w:type="spellStart"/>
      <w:r w:rsidRPr="00D43847">
        <w:rPr>
          <w:rFonts w:ascii="Times New Roman" w:hAnsi="Times New Roman"/>
          <w:color w:val="000000" w:themeColor="text1"/>
          <w:sz w:val="22"/>
          <w:szCs w:val="22"/>
          <w:lang w:val="ru-RU"/>
        </w:rPr>
        <w:t>Режисер</w:t>
      </w:r>
      <w:proofErr w:type="spellEnd"/>
      <w:r w:rsidRPr="00D43847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rFonts w:ascii="Times New Roman" w:hAnsi="Times New Roman"/>
          <w:color w:val="000000" w:themeColor="text1"/>
          <w:sz w:val="22"/>
          <w:szCs w:val="22"/>
          <w:lang w:val="ru-RU"/>
        </w:rPr>
        <w:t>прямих</w:t>
      </w:r>
      <w:proofErr w:type="spellEnd"/>
      <w:r w:rsidRPr="00D43847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rFonts w:ascii="Times New Roman" w:hAnsi="Times New Roman"/>
          <w:color w:val="000000" w:themeColor="text1"/>
          <w:sz w:val="22"/>
          <w:szCs w:val="22"/>
          <w:lang w:val="ru-RU"/>
        </w:rPr>
        <w:t>ефірів</w:t>
      </w:r>
      <w:proofErr w:type="spellEnd"/>
      <w:r w:rsidRPr="00D43847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 на </w:t>
      </w:r>
      <w:proofErr w:type="spellStart"/>
      <w:r w:rsidRPr="00D43847">
        <w:rPr>
          <w:rFonts w:ascii="Times New Roman" w:hAnsi="Times New Roman"/>
          <w:color w:val="000000" w:themeColor="text1"/>
          <w:sz w:val="22"/>
          <w:szCs w:val="22"/>
          <w:lang w:val="ru-RU"/>
        </w:rPr>
        <w:t>телебаченні</w:t>
      </w:r>
      <w:proofErr w:type="spellEnd"/>
    </w:p>
    <w:p w:rsidR="00D43847" w:rsidRPr="00D43847" w:rsidRDefault="00D43847" w:rsidP="00D43847">
      <w:pPr>
        <w:pStyle w:val="a4"/>
        <w:ind w:left="0" w:right="527"/>
        <w:rPr>
          <w:color w:val="000000" w:themeColor="text1"/>
          <w:sz w:val="22"/>
          <w:szCs w:val="22"/>
          <w:lang w:val="ru-RU"/>
        </w:rPr>
      </w:pPr>
      <w:proofErr w:type="spellStart"/>
      <w:r w:rsidRPr="00D43847">
        <w:rPr>
          <w:color w:val="000000" w:themeColor="text1"/>
          <w:sz w:val="22"/>
          <w:szCs w:val="22"/>
          <w:lang w:val="ru-RU"/>
        </w:rPr>
        <w:t>Функції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режисера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на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телебаченні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під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час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прямоефірних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програм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Жанрова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структура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телевізійної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журналістики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Методи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викладу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телевізійних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новин.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Діяльність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інформаційної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служби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телевізійних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новин. Структура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інформаційної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редакції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Технологія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інформаційного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телевиробництва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Виробництво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телевізійного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сюжету. Репортаж на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телебаченні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Особливості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репортажу й робота репортера.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Коментар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,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його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характерні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ознаки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,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приклади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телекоментарів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на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вітчизняному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ТБ.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Специфіка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та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техніка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підготовки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й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реалізації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на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екрані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>.</w:t>
      </w:r>
    </w:p>
    <w:p w:rsidR="00D43847" w:rsidRPr="00D43847" w:rsidRDefault="00D43847" w:rsidP="00D43847">
      <w:pPr>
        <w:pStyle w:val="a4"/>
        <w:spacing w:before="2"/>
        <w:ind w:left="0"/>
        <w:rPr>
          <w:color w:val="000000" w:themeColor="text1"/>
          <w:sz w:val="22"/>
          <w:szCs w:val="22"/>
          <w:lang w:val="ru-RU"/>
        </w:rPr>
      </w:pPr>
    </w:p>
    <w:p w:rsidR="00D43847" w:rsidRDefault="00D43847" w:rsidP="00D43847">
      <w:pPr>
        <w:pStyle w:val="a4"/>
        <w:ind w:left="0" w:right="330"/>
        <w:rPr>
          <w:b/>
          <w:color w:val="000000" w:themeColor="text1"/>
          <w:sz w:val="22"/>
          <w:szCs w:val="22"/>
          <w:lang w:val="ru-RU"/>
        </w:rPr>
      </w:pPr>
      <w:proofErr w:type="spellStart"/>
      <w:r w:rsidRPr="00D43847">
        <w:rPr>
          <w:b/>
          <w:color w:val="000000" w:themeColor="text1"/>
          <w:sz w:val="22"/>
          <w:szCs w:val="22"/>
          <w:lang w:val="ru-RU"/>
        </w:rPr>
        <w:t>Змістовий</w:t>
      </w:r>
      <w:proofErr w:type="spellEnd"/>
      <w:r w:rsidRPr="00D43847">
        <w:rPr>
          <w:b/>
          <w:color w:val="000000" w:themeColor="text1"/>
          <w:sz w:val="22"/>
          <w:szCs w:val="22"/>
          <w:lang w:val="ru-RU"/>
        </w:rPr>
        <w:t xml:space="preserve"> модуль 4. </w:t>
      </w:r>
      <w:proofErr w:type="spellStart"/>
      <w:r w:rsidRPr="00D43847">
        <w:rPr>
          <w:b/>
          <w:color w:val="000000" w:themeColor="text1"/>
          <w:sz w:val="22"/>
          <w:szCs w:val="22"/>
          <w:lang w:val="ru-RU"/>
        </w:rPr>
        <w:t>Режисер</w:t>
      </w:r>
      <w:proofErr w:type="spellEnd"/>
      <w:r w:rsidRPr="00D43847">
        <w:rPr>
          <w:b/>
          <w:color w:val="000000" w:themeColor="text1"/>
          <w:sz w:val="22"/>
          <w:szCs w:val="22"/>
          <w:lang w:val="ru-RU"/>
        </w:rPr>
        <w:t xml:space="preserve"> монтажу та </w:t>
      </w:r>
      <w:proofErr w:type="spellStart"/>
      <w:r w:rsidRPr="00D43847">
        <w:rPr>
          <w:b/>
          <w:color w:val="000000" w:themeColor="text1"/>
          <w:sz w:val="22"/>
          <w:szCs w:val="22"/>
          <w:lang w:val="ru-RU"/>
        </w:rPr>
        <w:t>інженер</w:t>
      </w:r>
      <w:proofErr w:type="spellEnd"/>
      <w:r w:rsidRPr="00D43847">
        <w:rPr>
          <w:b/>
          <w:color w:val="000000" w:themeColor="text1"/>
          <w:sz w:val="22"/>
          <w:szCs w:val="22"/>
          <w:lang w:val="ru-RU"/>
        </w:rPr>
        <w:t xml:space="preserve"> монтажу на </w:t>
      </w:r>
      <w:proofErr w:type="spellStart"/>
      <w:r w:rsidRPr="00D43847">
        <w:rPr>
          <w:b/>
          <w:color w:val="000000" w:themeColor="text1"/>
          <w:sz w:val="22"/>
          <w:szCs w:val="22"/>
          <w:lang w:val="ru-RU"/>
        </w:rPr>
        <w:t>телебаченні</w:t>
      </w:r>
      <w:proofErr w:type="spellEnd"/>
      <w:r w:rsidRPr="00D43847">
        <w:rPr>
          <w:b/>
          <w:color w:val="000000" w:themeColor="text1"/>
          <w:sz w:val="22"/>
          <w:szCs w:val="22"/>
          <w:lang w:val="ru-RU"/>
        </w:rPr>
        <w:t xml:space="preserve"> </w:t>
      </w:r>
    </w:p>
    <w:p w:rsidR="00D43847" w:rsidRPr="00D43847" w:rsidRDefault="00D43847" w:rsidP="00D43847">
      <w:pPr>
        <w:pStyle w:val="a4"/>
        <w:ind w:left="0" w:right="330"/>
        <w:rPr>
          <w:color w:val="000000" w:themeColor="text1"/>
          <w:sz w:val="22"/>
          <w:szCs w:val="22"/>
          <w:lang w:val="ru-RU"/>
        </w:rPr>
      </w:pPr>
      <w:proofErr w:type="spellStart"/>
      <w:r w:rsidRPr="00D43847">
        <w:rPr>
          <w:color w:val="000000" w:themeColor="text1"/>
          <w:sz w:val="22"/>
          <w:szCs w:val="22"/>
          <w:lang w:val="ru-RU"/>
        </w:rPr>
        <w:t>Продакшн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на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телебаченні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та роль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режисера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на кожному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етапі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виробництва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телематеріалу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Монтажні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теорії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Види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монтажу на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телебаченні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. Монтаж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телематеріалу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: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журналістські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та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режисерські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підходи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Художня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мова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і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зображальні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засоби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екрану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. Монтаж телепродукту: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виключення</w:t>
      </w:r>
      <w:proofErr w:type="spellEnd"/>
      <w:r w:rsidRPr="00D43847">
        <w:rPr>
          <w:color w:val="000000" w:themeColor="text1"/>
          <w:spacing w:val="-15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із</w:t>
      </w:r>
      <w:proofErr w:type="spellEnd"/>
      <w:r w:rsidRPr="00D43847">
        <w:rPr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D43847">
        <w:rPr>
          <w:color w:val="000000" w:themeColor="text1"/>
          <w:sz w:val="22"/>
          <w:szCs w:val="22"/>
          <w:lang w:val="ru-RU"/>
        </w:rPr>
        <w:t>правил.</w:t>
      </w:r>
      <w:r w:rsidRPr="00D43847">
        <w:rPr>
          <w:color w:val="000000" w:themeColor="text1"/>
          <w:spacing w:val="-18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Композиція</w:t>
      </w:r>
      <w:proofErr w:type="spellEnd"/>
      <w:r w:rsidRPr="00D43847">
        <w:rPr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D43847">
        <w:rPr>
          <w:color w:val="000000" w:themeColor="text1"/>
          <w:sz w:val="22"/>
          <w:szCs w:val="22"/>
          <w:lang w:val="ru-RU"/>
        </w:rPr>
        <w:t>кадру.</w:t>
      </w:r>
      <w:r w:rsidRPr="00D43847">
        <w:rPr>
          <w:color w:val="000000" w:themeColor="text1"/>
          <w:spacing w:val="-15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Монтажна</w:t>
      </w:r>
      <w:proofErr w:type="spellEnd"/>
      <w:r w:rsidRPr="00D43847">
        <w:rPr>
          <w:color w:val="000000" w:themeColor="text1"/>
          <w:spacing w:val="-16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композиція</w:t>
      </w:r>
      <w:proofErr w:type="spellEnd"/>
      <w:r w:rsidRPr="00D43847">
        <w:rPr>
          <w:color w:val="000000" w:themeColor="text1"/>
          <w:spacing w:val="-14"/>
          <w:sz w:val="22"/>
          <w:szCs w:val="22"/>
          <w:lang w:val="ru-RU"/>
        </w:rPr>
        <w:t xml:space="preserve"> </w:t>
      </w:r>
      <w:r w:rsidRPr="00D43847">
        <w:rPr>
          <w:color w:val="000000" w:themeColor="text1"/>
          <w:sz w:val="22"/>
          <w:szCs w:val="22"/>
          <w:lang w:val="ru-RU"/>
        </w:rPr>
        <w:t>й</w:t>
      </w:r>
      <w:r w:rsidRPr="00D43847">
        <w:rPr>
          <w:color w:val="000000" w:themeColor="text1"/>
          <w:spacing w:val="-15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сприйняття</w:t>
      </w:r>
      <w:proofErr w:type="spellEnd"/>
      <w:r w:rsidRPr="00D43847">
        <w:rPr>
          <w:color w:val="000000" w:themeColor="text1"/>
          <w:spacing w:val="-15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її</w:t>
      </w:r>
      <w:proofErr w:type="spellEnd"/>
      <w:r w:rsidRPr="00D43847">
        <w:rPr>
          <w:color w:val="000000" w:themeColor="text1"/>
          <w:spacing w:val="-15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телеглядачем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Кліповий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монтаж та монтаж на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рух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Відеоефекти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та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їх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значення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. Жанр і формат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програми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як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інструменту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роботи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журналіста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і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режисера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на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телебаченні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Жанрова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структура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українського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телепростору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Підготовчий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етап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виробництва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на ТБ і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режисерська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робота.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Знімальний</w:t>
      </w:r>
      <w:proofErr w:type="spellEnd"/>
      <w:r w:rsidRPr="00D43847">
        <w:rPr>
          <w:color w:val="000000" w:themeColor="text1"/>
          <w:spacing w:val="-34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період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: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методи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роботи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і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принципи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взаємодії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членів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знімальної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групи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–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журналіста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, оператора,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режисера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>.</w:t>
      </w:r>
      <w:r w:rsidRPr="00D43847">
        <w:rPr>
          <w:color w:val="000000" w:themeColor="text1"/>
          <w:spacing w:val="-5"/>
          <w:sz w:val="22"/>
          <w:szCs w:val="22"/>
          <w:lang w:val="ru-RU"/>
        </w:rPr>
        <w:t xml:space="preserve"> </w:t>
      </w:r>
      <w:r w:rsidRPr="00D43847">
        <w:rPr>
          <w:color w:val="000000" w:themeColor="text1"/>
          <w:sz w:val="22"/>
          <w:szCs w:val="22"/>
          <w:lang w:val="ru-RU"/>
        </w:rPr>
        <w:t>Монтаж</w:t>
      </w:r>
      <w:r w:rsidRPr="00D43847">
        <w:rPr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D43847">
        <w:rPr>
          <w:color w:val="000000" w:themeColor="text1"/>
          <w:sz w:val="22"/>
          <w:szCs w:val="22"/>
          <w:lang w:val="ru-RU"/>
        </w:rPr>
        <w:t>і</w:t>
      </w:r>
      <w:r w:rsidRPr="00D43847">
        <w:rPr>
          <w:color w:val="000000" w:themeColor="text1"/>
          <w:spacing w:val="-4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його</w:t>
      </w:r>
      <w:proofErr w:type="spellEnd"/>
      <w:r w:rsidRPr="00D43847">
        <w:rPr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D43847">
        <w:rPr>
          <w:color w:val="000000" w:themeColor="text1"/>
          <w:sz w:val="22"/>
          <w:szCs w:val="22"/>
          <w:lang w:val="ru-RU"/>
        </w:rPr>
        <w:t>роль</w:t>
      </w:r>
      <w:r w:rsidRPr="00D43847">
        <w:rPr>
          <w:color w:val="000000" w:themeColor="text1"/>
          <w:spacing w:val="-2"/>
          <w:sz w:val="22"/>
          <w:szCs w:val="22"/>
          <w:lang w:val="ru-RU"/>
        </w:rPr>
        <w:t xml:space="preserve"> </w:t>
      </w:r>
      <w:r w:rsidRPr="00D43847">
        <w:rPr>
          <w:color w:val="000000" w:themeColor="text1"/>
          <w:sz w:val="22"/>
          <w:szCs w:val="22"/>
          <w:lang w:val="ru-RU"/>
        </w:rPr>
        <w:t>у</w:t>
      </w:r>
      <w:r w:rsidRPr="00D43847">
        <w:rPr>
          <w:color w:val="000000" w:themeColor="text1"/>
          <w:spacing w:val="-9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програмах</w:t>
      </w:r>
      <w:proofErr w:type="spellEnd"/>
      <w:r w:rsidRPr="00D43847">
        <w:rPr>
          <w:color w:val="000000" w:themeColor="text1"/>
          <w:spacing w:val="1"/>
          <w:sz w:val="22"/>
          <w:szCs w:val="22"/>
          <w:lang w:val="ru-RU"/>
        </w:rPr>
        <w:t xml:space="preserve"> </w:t>
      </w:r>
      <w:r w:rsidRPr="00D43847">
        <w:rPr>
          <w:color w:val="000000" w:themeColor="text1"/>
          <w:sz w:val="22"/>
          <w:szCs w:val="22"/>
          <w:lang w:val="ru-RU"/>
        </w:rPr>
        <w:t>у</w:t>
      </w:r>
      <w:r w:rsidRPr="00D43847">
        <w:rPr>
          <w:color w:val="000000" w:themeColor="text1"/>
          <w:spacing w:val="-10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запису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>.</w:t>
      </w:r>
      <w:r w:rsidRPr="00D43847">
        <w:rPr>
          <w:color w:val="000000" w:themeColor="text1"/>
          <w:spacing w:val="-2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Постпродакшн</w:t>
      </w:r>
      <w:proofErr w:type="spellEnd"/>
      <w:r w:rsidRPr="00D43847">
        <w:rPr>
          <w:color w:val="000000" w:themeColor="text1"/>
          <w:spacing w:val="-3"/>
          <w:sz w:val="22"/>
          <w:szCs w:val="22"/>
          <w:lang w:val="ru-RU"/>
        </w:rPr>
        <w:t xml:space="preserve"> </w:t>
      </w:r>
      <w:r w:rsidRPr="00D43847">
        <w:rPr>
          <w:color w:val="000000" w:themeColor="text1"/>
          <w:sz w:val="22"/>
          <w:szCs w:val="22"/>
          <w:lang w:val="ru-RU"/>
        </w:rPr>
        <w:t>і</w:t>
      </w:r>
      <w:r w:rsidRPr="00D43847">
        <w:rPr>
          <w:color w:val="000000" w:themeColor="text1"/>
          <w:spacing w:val="-4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режисер</w:t>
      </w:r>
      <w:proofErr w:type="spellEnd"/>
      <w:r w:rsidRPr="00D43847">
        <w:rPr>
          <w:color w:val="000000" w:themeColor="text1"/>
          <w:spacing w:val="-4"/>
          <w:sz w:val="22"/>
          <w:szCs w:val="22"/>
          <w:lang w:val="ru-RU"/>
        </w:rPr>
        <w:t xml:space="preserve"> </w:t>
      </w:r>
      <w:r w:rsidRPr="00D43847">
        <w:rPr>
          <w:color w:val="000000" w:themeColor="text1"/>
          <w:sz w:val="22"/>
          <w:szCs w:val="22"/>
          <w:lang w:val="ru-RU"/>
        </w:rPr>
        <w:t>на</w:t>
      </w:r>
      <w:r w:rsidRPr="00D43847">
        <w:rPr>
          <w:color w:val="000000" w:themeColor="text1"/>
          <w:spacing w:val="-6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телебаченні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Особливості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роботи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режисера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під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час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трансляції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програм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у прямому</w:t>
      </w:r>
      <w:r w:rsidRPr="00D43847">
        <w:rPr>
          <w:color w:val="000000" w:themeColor="text1"/>
          <w:spacing w:val="-1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ефірі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>.</w:t>
      </w:r>
    </w:p>
    <w:p w:rsidR="00D43847" w:rsidRPr="00D43847" w:rsidRDefault="00D43847" w:rsidP="00D43847">
      <w:pPr>
        <w:pStyle w:val="2"/>
        <w:jc w:val="both"/>
        <w:rPr>
          <w:rFonts w:ascii="Times New Roman" w:hAnsi="Times New Roman"/>
          <w:color w:val="000000" w:themeColor="text1"/>
          <w:sz w:val="22"/>
          <w:szCs w:val="22"/>
          <w:lang w:val="ru-RU"/>
        </w:rPr>
      </w:pPr>
      <w:proofErr w:type="spellStart"/>
      <w:r w:rsidRPr="00D43847">
        <w:rPr>
          <w:rFonts w:ascii="Times New Roman" w:hAnsi="Times New Roman"/>
          <w:color w:val="000000" w:themeColor="text1"/>
          <w:sz w:val="22"/>
          <w:szCs w:val="22"/>
          <w:lang w:val="ru-RU"/>
        </w:rPr>
        <w:t>Змістовий</w:t>
      </w:r>
      <w:proofErr w:type="spellEnd"/>
      <w:r w:rsidRPr="00D43847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 модуль 5. </w:t>
      </w:r>
      <w:proofErr w:type="spellStart"/>
      <w:r w:rsidRPr="00D43847">
        <w:rPr>
          <w:rFonts w:ascii="Times New Roman" w:hAnsi="Times New Roman"/>
          <w:color w:val="000000" w:themeColor="text1"/>
          <w:sz w:val="22"/>
          <w:szCs w:val="22"/>
          <w:lang w:val="ru-RU"/>
        </w:rPr>
        <w:t>Режисер</w:t>
      </w:r>
      <w:proofErr w:type="spellEnd"/>
      <w:r w:rsidRPr="00D43847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rFonts w:ascii="Times New Roman" w:hAnsi="Times New Roman"/>
          <w:color w:val="000000" w:themeColor="text1"/>
          <w:sz w:val="22"/>
          <w:szCs w:val="22"/>
          <w:lang w:val="ru-RU"/>
        </w:rPr>
        <w:t>телевізійних</w:t>
      </w:r>
      <w:proofErr w:type="spellEnd"/>
      <w:r w:rsidRPr="00D43847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rFonts w:ascii="Times New Roman" w:hAnsi="Times New Roman"/>
          <w:color w:val="000000" w:themeColor="text1"/>
          <w:sz w:val="22"/>
          <w:szCs w:val="22"/>
          <w:lang w:val="ru-RU"/>
        </w:rPr>
        <w:t>програм</w:t>
      </w:r>
      <w:proofErr w:type="spellEnd"/>
    </w:p>
    <w:p w:rsidR="00D43847" w:rsidRPr="00D43847" w:rsidRDefault="00D43847" w:rsidP="00D43847">
      <w:pPr>
        <w:pStyle w:val="a4"/>
        <w:ind w:left="0" w:right="526"/>
        <w:rPr>
          <w:color w:val="000000" w:themeColor="text1"/>
          <w:sz w:val="22"/>
          <w:szCs w:val="22"/>
          <w:lang w:val="ru-RU"/>
        </w:rPr>
      </w:pPr>
      <w:proofErr w:type="spellStart"/>
      <w:r w:rsidRPr="00D43847">
        <w:rPr>
          <w:color w:val="000000" w:themeColor="text1"/>
          <w:sz w:val="22"/>
          <w:szCs w:val="22"/>
          <w:lang w:val="ru-RU"/>
        </w:rPr>
        <w:t>Особливості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авторських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та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режисерських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проектів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на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телебаченні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Довиробничий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,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власне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виробничий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та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післявиробничий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етапи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створення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аудіовізуальної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продукції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Особливості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роботи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над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телематеріалом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для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прямих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ефірів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та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програм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у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записі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. Монтаж як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головний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інструмент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реалізації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режисерського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задуму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Використання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інтерв’ю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у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програмах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різних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жанрів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Цільове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призначення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інтерв’ю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Досвід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і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традиції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Види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інтерв’ю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Стилістика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інтерв’ю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>.</w:t>
      </w:r>
      <w:r w:rsidRPr="00D43847">
        <w:rPr>
          <w:color w:val="000000" w:themeColor="text1"/>
          <w:spacing w:val="-17"/>
          <w:sz w:val="22"/>
          <w:szCs w:val="22"/>
          <w:lang w:val="ru-RU"/>
        </w:rPr>
        <w:t xml:space="preserve"> </w:t>
      </w:r>
      <w:r w:rsidRPr="00D43847">
        <w:rPr>
          <w:color w:val="000000" w:themeColor="text1"/>
          <w:sz w:val="22"/>
          <w:szCs w:val="22"/>
          <w:lang w:val="ru-RU"/>
        </w:rPr>
        <w:t>Роль</w:t>
      </w:r>
      <w:r w:rsidRPr="00D43847">
        <w:rPr>
          <w:color w:val="000000" w:themeColor="text1"/>
          <w:spacing w:val="-15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ведучого</w:t>
      </w:r>
      <w:proofErr w:type="spellEnd"/>
      <w:r w:rsidRPr="00D43847">
        <w:rPr>
          <w:color w:val="000000" w:themeColor="text1"/>
          <w:spacing w:val="-12"/>
          <w:sz w:val="22"/>
          <w:szCs w:val="22"/>
          <w:lang w:val="ru-RU"/>
        </w:rPr>
        <w:t xml:space="preserve"> </w:t>
      </w:r>
      <w:r w:rsidRPr="00D43847">
        <w:rPr>
          <w:color w:val="000000" w:themeColor="text1"/>
          <w:sz w:val="22"/>
          <w:szCs w:val="22"/>
          <w:lang w:val="ru-RU"/>
        </w:rPr>
        <w:t>у</w:t>
      </w:r>
      <w:r w:rsidRPr="00D43847">
        <w:rPr>
          <w:color w:val="000000" w:themeColor="text1"/>
          <w:spacing w:val="-2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програмі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>-</w:t>
      </w:r>
      <w:r w:rsidRPr="00D43847">
        <w:rPr>
          <w:color w:val="000000" w:themeColor="text1"/>
          <w:spacing w:val="-18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інтерв’ю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>.</w:t>
      </w:r>
      <w:r w:rsidRPr="00D43847">
        <w:rPr>
          <w:color w:val="000000" w:themeColor="text1"/>
          <w:spacing w:val="-16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Поведінка</w:t>
      </w:r>
      <w:proofErr w:type="spellEnd"/>
      <w:r w:rsidRPr="00D43847">
        <w:rPr>
          <w:color w:val="000000" w:themeColor="text1"/>
          <w:spacing w:val="-17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ведучого</w:t>
      </w:r>
      <w:proofErr w:type="spellEnd"/>
      <w:r w:rsidRPr="00D43847">
        <w:rPr>
          <w:color w:val="000000" w:themeColor="text1"/>
          <w:spacing w:val="-17"/>
          <w:sz w:val="22"/>
          <w:szCs w:val="22"/>
          <w:lang w:val="ru-RU"/>
        </w:rPr>
        <w:t xml:space="preserve"> </w:t>
      </w:r>
      <w:r w:rsidRPr="00D43847">
        <w:rPr>
          <w:color w:val="000000" w:themeColor="text1"/>
          <w:sz w:val="22"/>
          <w:szCs w:val="22"/>
          <w:lang w:val="ru-RU"/>
        </w:rPr>
        <w:t>при</w:t>
      </w:r>
      <w:r w:rsidRPr="00D43847">
        <w:rPr>
          <w:color w:val="000000" w:themeColor="text1"/>
          <w:spacing w:val="-15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проведенні</w:t>
      </w:r>
      <w:proofErr w:type="spellEnd"/>
      <w:r w:rsidRPr="00D43847">
        <w:rPr>
          <w:color w:val="000000" w:themeColor="text1"/>
          <w:spacing w:val="-16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різних</w:t>
      </w:r>
      <w:proofErr w:type="spellEnd"/>
      <w:r w:rsidRPr="00D43847">
        <w:rPr>
          <w:color w:val="000000" w:themeColor="text1"/>
          <w:spacing w:val="-14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видів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інтерв’ю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>.</w:t>
      </w:r>
      <w:r w:rsidRPr="00D43847">
        <w:rPr>
          <w:color w:val="000000" w:themeColor="text1"/>
          <w:spacing w:val="-8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Головні</w:t>
      </w:r>
      <w:proofErr w:type="spellEnd"/>
      <w:r w:rsidRPr="00D43847">
        <w:rPr>
          <w:color w:val="000000" w:themeColor="text1"/>
          <w:spacing w:val="-8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чинники</w:t>
      </w:r>
      <w:proofErr w:type="spellEnd"/>
      <w:r w:rsidRPr="00D43847">
        <w:rPr>
          <w:color w:val="000000" w:themeColor="text1"/>
          <w:spacing w:val="-10"/>
          <w:sz w:val="22"/>
          <w:szCs w:val="22"/>
          <w:lang w:val="ru-RU"/>
        </w:rPr>
        <w:t xml:space="preserve"> </w:t>
      </w:r>
      <w:r w:rsidRPr="00D43847">
        <w:rPr>
          <w:color w:val="000000" w:themeColor="text1"/>
          <w:sz w:val="22"/>
          <w:szCs w:val="22"/>
          <w:lang w:val="ru-RU"/>
        </w:rPr>
        <w:t>при</w:t>
      </w:r>
      <w:r w:rsidRPr="00D43847">
        <w:rPr>
          <w:color w:val="000000" w:themeColor="text1"/>
          <w:spacing w:val="-10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підготовці</w:t>
      </w:r>
      <w:proofErr w:type="spellEnd"/>
      <w:r w:rsidRPr="00D43847">
        <w:rPr>
          <w:color w:val="000000" w:themeColor="text1"/>
          <w:spacing w:val="-8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інтерв’ю</w:t>
      </w:r>
      <w:proofErr w:type="spellEnd"/>
      <w:r w:rsidRPr="00D43847">
        <w:rPr>
          <w:color w:val="000000" w:themeColor="text1"/>
          <w:spacing w:val="-8"/>
          <w:sz w:val="22"/>
          <w:szCs w:val="22"/>
          <w:lang w:val="ru-RU"/>
        </w:rPr>
        <w:t xml:space="preserve"> </w:t>
      </w:r>
      <w:r w:rsidRPr="00D43847">
        <w:rPr>
          <w:color w:val="000000" w:themeColor="text1"/>
          <w:sz w:val="22"/>
          <w:szCs w:val="22"/>
          <w:lang w:val="ru-RU"/>
        </w:rPr>
        <w:t>та</w:t>
      </w:r>
      <w:r w:rsidRPr="00D43847">
        <w:rPr>
          <w:color w:val="000000" w:themeColor="text1"/>
          <w:spacing w:val="-8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їх</w:t>
      </w:r>
      <w:proofErr w:type="spellEnd"/>
      <w:r w:rsidRPr="00D43847">
        <w:rPr>
          <w:color w:val="000000" w:themeColor="text1"/>
          <w:spacing w:val="-6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врахування</w:t>
      </w:r>
      <w:proofErr w:type="spellEnd"/>
      <w:r w:rsidRPr="00D43847">
        <w:rPr>
          <w:color w:val="000000" w:themeColor="text1"/>
          <w:spacing w:val="-8"/>
          <w:sz w:val="22"/>
          <w:szCs w:val="22"/>
          <w:lang w:val="ru-RU"/>
        </w:rPr>
        <w:t xml:space="preserve"> </w:t>
      </w:r>
      <w:r w:rsidRPr="00D43847">
        <w:rPr>
          <w:color w:val="000000" w:themeColor="text1"/>
          <w:sz w:val="22"/>
          <w:szCs w:val="22"/>
          <w:lang w:val="ru-RU"/>
        </w:rPr>
        <w:t>при</w:t>
      </w:r>
      <w:r w:rsidRPr="00D43847">
        <w:rPr>
          <w:color w:val="000000" w:themeColor="text1"/>
          <w:spacing w:val="-7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проведенні</w:t>
      </w:r>
      <w:proofErr w:type="spellEnd"/>
      <w:r w:rsidRPr="00D43847">
        <w:rPr>
          <w:color w:val="000000" w:themeColor="text1"/>
          <w:spacing w:val="-10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інтерв’ю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Авторська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програма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на</w:t>
      </w:r>
      <w:r w:rsidRPr="00D43847">
        <w:rPr>
          <w:color w:val="000000" w:themeColor="text1"/>
          <w:spacing w:val="-2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телебаченні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>.</w:t>
      </w:r>
    </w:p>
    <w:p w:rsidR="00D43847" w:rsidRPr="00D43847" w:rsidRDefault="00D43847" w:rsidP="00D43847">
      <w:pPr>
        <w:pStyle w:val="2"/>
        <w:jc w:val="both"/>
        <w:rPr>
          <w:rFonts w:ascii="Times New Roman" w:hAnsi="Times New Roman"/>
          <w:color w:val="000000" w:themeColor="text1"/>
          <w:sz w:val="22"/>
          <w:szCs w:val="22"/>
          <w:lang w:val="ru-RU"/>
        </w:rPr>
      </w:pPr>
      <w:proofErr w:type="spellStart"/>
      <w:r w:rsidRPr="00D43847">
        <w:rPr>
          <w:rFonts w:ascii="Times New Roman" w:hAnsi="Times New Roman"/>
          <w:color w:val="000000" w:themeColor="text1"/>
          <w:sz w:val="22"/>
          <w:szCs w:val="22"/>
          <w:lang w:val="ru-RU"/>
        </w:rPr>
        <w:t>Змістовий</w:t>
      </w:r>
      <w:proofErr w:type="spellEnd"/>
      <w:r w:rsidRPr="00D43847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 модуль 6. </w:t>
      </w:r>
      <w:proofErr w:type="spellStart"/>
      <w:r w:rsidRPr="00D43847">
        <w:rPr>
          <w:rFonts w:ascii="Times New Roman" w:hAnsi="Times New Roman"/>
          <w:color w:val="000000" w:themeColor="text1"/>
          <w:sz w:val="22"/>
          <w:szCs w:val="22"/>
          <w:lang w:val="ru-RU"/>
        </w:rPr>
        <w:t>Засоби</w:t>
      </w:r>
      <w:proofErr w:type="spellEnd"/>
      <w:r w:rsidRPr="00D43847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 й </w:t>
      </w:r>
      <w:proofErr w:type="spellStart"/>
      <w:r w:rsidRPr="00D43847">
        <w:rPr>
          <w:rFonts w:ascii="Times New Roman" w:hAnsi="Times New Roman"/>
          <w:color w:val="000000" w:themeColor="text1"/>
          <w:sz w:val="22"/>
          <w:szCs w:val="22"/>
          <w:lang w:val="ru-RU"/>
        </w:rPr>
        <w:t>методи</w:t>
      </w:r>
      <w:proofErr w:type="spellEnd"/>
      <w:r w:rsidRPr="00D43847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rFonts w:ascii="Times New Roman" w:hAnsi="Times New Roman"/>
          <w:color w:val="000000" w:themeColor="text1"/>
          <w:sz w:val="22"/>
          <w:szCs w:val="22"/>
          <w:lang w:val="ru-RU"/>
        </w:rPr>
        <w:t>режисури</w:t>
      </w:r>
      <w:proofErr w:type="spellEnd"/>
      <w:r w:rsidRPr="00D43847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 на ТБ</w:t>
      </w:r>
    </w:p>
    <w:p w:rsidR="00D43847" w:rsidRPr="00D43847" w:rsidRDefault="00D43847" w:rsidP="00D43847">
      <w:pPr>
        <w:pStyle w:val="a4"/>
        <w:ind w:left="0" w:right="525"/>
        <w:rPr>
          <w:color w:val="000000" w:themeColor="text1"/>
          <w:sz w:val="22"/>
          <w:szCs w:val="22"/>
          <w:lang w:val="ru-RU"/>
        </w:rPr>
      </w:pPr>
      <w:proofErr w:type="spellStart"/>
      <w:r w:rsidRPr="00D43847">
        <w:rPr>
          <w:color w:val="000000" w:themeColor="text1"/>
          <w:sz w:val="22"/>
          <w:szCs w:val="22"/>
          <w:lang w:val="ru-RU"/>
        </w:rPr>
        <w:t>Режисерський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задум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і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варіації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на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відповідну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тему.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Драматургія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телевізійного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твору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і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методи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зйомок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Закони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драматургії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на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телебаченні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та роль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режисера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у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їх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дотримання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й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реалізації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>.</w:t>
      </w:r>
      <w:r w:rsidRPr="00D43847">
        <w:rPr>
          <w:color w:val="000000" w:themeColor="text1"/>
          <w:spacing w:val="-1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Драматургія</w:t>
      </w:r>
      <w:proofErr w:type="spellEnd"/>
      <w:r w:rsidRPr="00D43847">
        <w:rPr>
          <w:color w:val="000000" w:themeColor="text1"/>
          <w:spacing w:val="-8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студійної</w:t>
      </w:r>
      <w:proofErr w:type="spellEnd"/>
      <w:r w:rsidRPr="00D43847">
        <w:rPr>
          <w:color w:val="000000" w:themeColor="text1"/>
          <w:spacing w:val="-10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прямоефірної</w:t>
      </w:r>
      <w:proofErr w:type="spellEnd"/>
      <w:r w:rsidRPr="00D43847">
        <w:rPr>
          <w:color w:val="000000" w:themeColor="text1"/>
          <w:spacing w:val="-13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програми</w:t>
      </w:r>
      <w:proofErr w:type="spellEnd"/>
      <w:r w:rsidRPr="00D43847">
        <w:rPr>
          <w:color w:val="000000" w:themeColor="text1"/>
          <w:spacing w:val="-9"/>
          <w:sz w:val="22"/>
          <w:szCs w:val="22"/>
          <w:lang w:val="ru-RU"/>
        </w:rPr>
        <w:t xml:space="preserve"> </w:t>
      </w:r>
      <w:r w:rsidRPr="00D43847">
        <w:rPr>
          <w:color w:val="000000" w:themeColor="text1"/>
          <w:sz w:val="22"/>
          <w:szCs w:val="22"/>
          <w:lang w:val="ru-RU"/>
        </w:rPr>
        <w:t>(на</w:t>
      </w:r>
      <w:r w:rsidRPr="00D43847">
        <w:rPr>
          <w:color w:val="000000" w:themeColor="text1"/>
          <w:spacing w:val="-1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прикладі</w:t>
      </w:r>
      <w:proofErr w:type="spellEnd"/>
      <w:r w:rsidRPr="00D43847">
        <w:rPr>
          <w:color w:val="000000" w:themeColor="text1"/>
          <w:spacing w:val="-12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шоупрограм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>).</w:t>
      </w:r>
      <w:r w:rsidRPr="00D43847">
        <w:rPr>
          <w:color w:val="000000" w:themeColor="text1"/>
          <w:spacing w:val="-6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Художня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мова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і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зображальні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засоби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lastRenderedPageBreak/>
        <w:t>екрану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Творчо-технологічні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підходи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та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технічні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засоби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втілення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режисерських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ідей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при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підготовці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й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трансляції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телепродукту. Робота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режисера</w:t>
      </w:r>
      <w:proofErr w:type="spellEnd"/>
      <w:r w:rsidRPr="00D43847">
        <w:rPr>
          <w:color w:val="000000" w:themeColor="text1"/>
          <w:spacing w:val="3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наддокументальним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телематеріалом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Режисерська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робота над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пізнавальними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телепрограмами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Новинна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публіцистика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Аналітичні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публіцистичні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програми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Сутність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та характеристика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аналітичних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програм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на ТБ.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Особливості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пізнавальних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,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розважальних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,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соціальних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,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молодіжних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програм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на ТБ.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Дитячі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програми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та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специфіка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їх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підготовки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. Стан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виробництва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видовищ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на державному та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регіональному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рівнях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Власне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телевиробництво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,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український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продакшн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Прямоефірне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виробництво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: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переваги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і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недоліки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Історія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й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головні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етапи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розвитку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прямого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ефіру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на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телебаченні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Моніторінг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ранкових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ефірів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на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телебаченні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та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аналіз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розважального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ток-шоу.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Специфіка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їх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підготовки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й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проведення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(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трансляції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>).</w:t>
      </w:r>
    </w:p>
    <w:p w:rsidR="00D43847" w:rsidRPr="00D43847" w:rsidRDefault="00D43847" w:rsidP="00D43847">
      <w:pPr>
        <w:pStyle w:val="2"/>
        <w:jc w:val="both"/>
        <w:rPr>
          <w:rFonts w:ascii="Times New Roman" w:hAnsi="Times New Roman"/>
          <w:color w:val="000000" w:themeColor="text1"/>
          <w:sz w:val="22"/>
          <w:szCs w:val="22"/>
          <w:lang w:val="ru-RU"/>
        </w:rPr>
      </w:pPr>
      <w:proofErr w:type="spellStart"/>
      <w:r w:rsidRPr="00D43847">
        <w:rPr>
          <w:rFonts w:ascii="Times New Roman" w:hAnsi="Times New Roman"/>
          <w:color w:val="000000" w:themeColor="text1"/>
          <w:sz w:val="22"/>
          <w:szCs w:val="22"/>
          <w:lang w:val="ru-RU"/>
        </w:rPr>
        <w:t>Змістовий</w:t>
      </w:r>
      <w:proofErr w:type="spellEnd"/>
      <w:r w:rsidRPr="00D43847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 модуль 7. </w:t>
      </w:r>
      <w:proofErr w:type="spellStart"/>
      <w:r w:rsidRPr="00D43847">
        <w:rPr>
          <w:rFonts w:ascii="Times New Roman" w:hAnsi="Times New Roman"/>
          <w:color w:val="000000" w:themeColor="text1"/>
          <w:sz w:val="22"/>
          <w:szCs w:val="22"/>
          <w:lang w:val="ru-RU"/>
        </w:rPr>
        <w:t>Режисерський</w:t>
      </w:r>
      <w:proofErr w:type="spellEnd"/>
      <w:r w:rsidRPr="00D43847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 практикум</w:t>
      </w:r>
    </w:p>
    <w:p w:rsidR="00D43847" w:rsidRPr="00D43847" w:rsidRDefault="00D43847" w:rsidP="00D43847">
      <w:pPr>
        <w:pStyle w:val="a4"/>
        <w:ind w:left="0" w:right="521"/>
        <w:rPr>
          <w:color w:val="000000" w:themeColor="text1"/>
          <w:sz w:val="22"/>
          <w:szCs w:val="22"/>
          <w:lang w:val="ru-RU"/>
        </w:rPr>
      </w:pPr>
      <w:proofErr w:type="spellStart"/>
      <w:r w:rsidRPr="00D43847">
        <w:rPr>
          <w:color w:val="000000" w:themeColor="text1"/>
          <w:sz w:val="22"/>
          <w:szCs w:val="22"/>
          <w:lang w:val="ru-RU"/>
        </w:rPr>
        <w:t>Режисерський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задум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і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варіації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на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відповідну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тему.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Історія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формування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ринку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телевізійних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програм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Розподіл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на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виробників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програм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і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їх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трансляторів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на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пострадянському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просторі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>.</w:t>
      </w:r>
      <w:r w:rsidRPr="00D43847">
        <w:rPr>
          <w:color w:val="000000" w:themeColor="text1"/>
          <w:spacing w:val="-9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Проблеми</w:t>
      </w:r>
      <w:proofErr w:type="spellEnd"/>
      <w:r w:rsidRPr="00D43847">
        <w:rPr>
          <w:color w:val="000000" w:themeColor="text1"/>
          <w:spacing w:val="-6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українських</w:t>
      </w:r>
      <w:proofErr w:type="spellEnd"/>
      <w:r w:rsidRPr="00D43847">
        <w:rPr>
          <w:color w:val="000000" w:themeColor="text1"/>
          <w:spacing w:val="-6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студій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>.</w:t>
      </w:r>
      <w:r w:rsidRPr="00D43847">
        <w:rPr>
          <w:color w:val="000000" w:themeColor="text1"/>
          <w:spacing w:val="-9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Мовна</w:t>
      </w:r>
      <w:proofErr w:type="spellEnd"/>
      <w:r w:rsidRPr="00D43847">
        <w:rPr>
          <w:color w:val="000000" w:themeColor="text1"/>
          <w:spacing w:val="-9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ситуація</w:t>
      </w:r>
      <w:proofErr w:type="spellEnd"/>
      <w:r w:rsidRPr="00D43847">
        <w:rPr>
          <w:color w:val="000000" w:themeColor="text1"/>
          <w:spacing w:val="-6"/>
          <w:sz w:val="22"/>
          <w:szCs w:val="22"/>
          <w:lang w:val="ru-RU"/>
        </w:rPr>
        <w:t xml:space="preserve"> </w:t>
      </w:r>
      <w:r w:rsidRPr="00D43847">
        <w:rPr>
          <w:color w:val="000000" w:themeColor="text1"/>
          <w:sz w:val="22"/>
          <w:szCs w:val="22"/>
          <w:lang w:val="ru-RU"/>
        </w:rPr>
        <w:t>в</w:t>
      </w:r>
      <w:r w:rsidRPr="00D43847">
        <w:rPr>
          <w:color w:val="000000" w:themeColor="text1"/>
          <w:spacing w:val="-9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царині</w:t>
      </w:r>
      <w:proofErr w:type="spellEnd"/>
      <w:r w:rsidRPr="00D43847">
        <w:rPr>
          <w:color w:val="000000" w:themeColor="text1"/>
          <w:spacing w:val="-9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телевізійних</w:t>
      </w:r>
      <w:proofErr w:type="spellEnd"/>
      <w:r w:rsidRPr="00D43847">
        <w:rPr>
          <w:color w:val="000000" w:themeColor="text1"/>
          <w:spacing w:val="-7"/>
          <w:sz w:val="22"/>
          <w:szCs w:val="22"/>
          <w:lang w:val="ru-RU"/>
        </w:rPr>
        <w:t xml:space="preserve"> </w:t>
      </w:r>
      <w:r w:rsidRPr="00D43847">
        <w:rPr>
          <w:color w:val="000000" w:themeColor="text1"/>
          <w:sz w:val="22"/>
          <w:szCs w:val="22"/>
          <w:lang w:val="ru-RU"/>
        </w:rPr>
        <w:t>та</w:t>
      </w:r>
      <w:r w:rsidRPr="00D43847">
        <w:rPr>
          <w:color w:val="000000" w:themeColor="text1"/>
          <w:spacing w:val="-9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електронних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ЗМІ. Характеристика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українських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телепродакшн-студій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Режисер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(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головний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,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випусковий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,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музичний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>),</w:t>
      </w:r>
      <w:r w:rsidRPr="00D43847">
        <w:rPr>
          <w:color w:val="000000" w:themeColor="text1"/>
          <w:spacing w:val="-17"/>
          <w:sz w:val="22"/>
          <w:szCs w:val="22"/>
          <w:lang w:val="ru-RU"/>
        </w:rPr>
        <w:t xml:space="preserve"> </w:t>
      </w:r>
      <w:r w:rsidRPr="00D43847">
        <w:rPr>
          <w:color w:val="000000" w:themeColor="text1"/>
          <w:sz w:val="22"/>
          <w:szCs w:val="22"/>
          <w:lang w:val="ru-RU"/>
        </w:rPr>
        <w:t>репортер,</w:t>
      </w:r>
      <w:r w:rsidRPr="00D43847">
        <w:rPr>
          <w:color w:val="000000" w:themeColor="text1"/>
          <w:spacing w:val="-17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відеооператор</w:t>
      </w:r>
      <w:proofErr w:type="spellEnd"/>
      <w:r w:rsidRPr="00D43847">
        <w:rPr>
          <w:color w:val="000000" w:themeColor="text1"/>
          <w:spacing w:val="-16"/>
          <w:sz w:val="22"/>
          <w:szCs w:val="22"/>
          <w:lang w:val="ru-RU"/>
        </w:rPr>
        <w:t xml:space="preserve"> </w:t>
      </w:r>
      <w:r w:rsidRPr="00D43847">
        <w:rPr>
          <w:color w:val="000000" w:themeColor="text1"/>
          <w:sz w:val="22"/>
          <w:szCs w:val="22"/>
          <w:lang w:val="ru-RU"/>
        </w:rPr>
        <w:t>(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студійний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>,</w:t>
      </w:r>
      <w:r w:rsidRPr="00D43847">
        <w:rPr>
          <w:color w:val="000000" w:themeColor="text1"/>
          <w:spacing w:val="-16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віїздний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>),</w:t>
      </w:r>
      <w:r w:rsidRPr="00D43847">
        <w:rPr>
          <w:color w:val="000000" w:themeColor="text1"/>
          <w:spacing w:val="-17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журналіст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>,</w:t>
      </w:r>
      <w:r w:rsidRPr="00D43847">
        <w:rPr>
          <w:color w:val="000000" w:themeColor="text1"/>
          <w:spacing w:val="-16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кореспондент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>,</w:t>
      </w:r>
      <w:r w:rsidRPr="00D43847">
        <w:rPr>
          <w:color w:val="000000" w:themeColor="text1"/>
          <w:spacing w:val="-15"/>
          <w:sz w:val="22"/>
          <w:szCs w:val="22"/>
          <w:lang w:val="ru-RU"/>
        </w:rPr>
        <w:t xml:space="preserve"> </w:t>
      </w:r>
      <w:r w:rsidRPr="00D43847">
        <w:rPr>
          <w:color w:val="000000" w:themeColor="text1"/>
          <w:sz w:val="22"/>
          <w:szCs w:val="22"/>
          <w:lang w:val="ru-RU"/>
        </w:rPr>
        <w:t xml:space="preserve">репортер,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інтерв’юер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,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ведучий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програм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(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новинарних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,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аналітичних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,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авторських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,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художньо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-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публіцистичних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,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розважальних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та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ін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.), шоумен, сценарист, монтажер та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співпраця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Практичне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застосування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режисерських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знань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і</w:t>
      </w:r>
      <w:r w:rsidRPr="00D43847">
        <w:rPr>
          <w:color w:val="000000" w:themeColor="text1"/>
          <w:spacing w:val="-2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вмінь</w:t>
      </w:r>
      <w:proofErr w:type="spellEnd"/>
    </w:p>
    <w:p w:rsidR="00D43847" w:rsidRPr="00D43847" w:rsidRDefault="00D43847" w:rsidP="00D43847">
      <w:pPr>
        <w:pStyle w:val="a4"/>
        <w:spacing w:before="3"/>
        <w:ind w:left="0"/>
        <w:rPr>
          <w:color w:val="000000" w:themeColor="text1"/>
          <w:sz w:val="22"/>
          <w:szCs w:val="22"/>
          <w:lang w:val="ru-RU"/>
        </w:rPr>
      </w:pPr>
    </w:p>
    <w:p w:rsidR="00D43847" w:rsidRDefault="00D43847" w:rsidP="00D43847">
      <w:pPr>
        <w:pStyle w:val="a4"/>
        <w:spacing w:before="1"/>
        <w:ind w:left="0" w:right="533"/>
        <w:rPr>
          <w:b/>
          <w:color w:val="000000" w:themeColor="text1"/>
          <w:sz w:val="22"/>
          <w:szCs w:val="22"/>
          <w:lang w:val="ru-RU"/>
        </w:rPr>
      </w:pPr>
      <w:proofErr w:type="spellStart"/>
      <w:r w:rsidRPr="00D43847">
        <w:rPr>
          <w:b/>
          <w:color w:val="000000" w:themeColor="text1"/>
          <w:sz w:val="22"/>
          <w:szCs w:val="22"/>
          <w:lang w:val="ru-RU"/>
        </w:rPr>
        <w:t>Змістовий</w:t>
      </w:r>
      <w:proofErr w:type="spellEnd"/>
      <w:r w:rsidRPr="00D43847">
        <w:rPr>
          <w:b/>
          <w:color w:val="000000" w:themeColor="text1"/>
          <w:sz w:val="22"/>
          <w:szCs w:val="22"/>
          <w:lang w:val="ru-RU"/>
        </w:rPr>
        <w:t xml:space="preserve"> модуль 8. </w:t>
      </w:r>
      <w:proofErr w:type="spellStart"/>
      <w:r w:rsidRPr="00D43847">
        <w:rPr>
          <w:b/>
          <w:color w:val="000000" w:themeColor="text1"/>
          <w:sz w:val="22"/>
          <w:szCs w:val="22"/>
          <w:lang w:val="ru-RU"/>
        </w:rPr>
        <w:t>Багатовекторність</w:t>
      </w:r>
      <w:proofErr w:type="spellEnd"/>
      <w:r w:rsidRPr="00D43847">
        <w:rPr>
          <w:b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b/>
          <w:color w:val="000000" w:themeColor="text1"/>
          <w:sz w:val="22"/>
          <w:szCs w:val="22"/>
          <w:lang w:val="ru-RU"/>
        </w:rPr>
        <w:t>режисерської</w:t>
      </w:r>
      <w:proofErr w:type="spellEnd"/>
      <w:r w:rsidRPr="00D43847">
        <w:rPr>
          <w:b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b/>
          <w:color w:val="000000" w:themeColor="text1"/>
          <w:sz w:val="22"/>
          <w:szCs w:val="22"/>
          <w:lang w:val="ru-RU"/>
        </w:rPr>
        <w:t>творчості</w:t>
      </w:r>
      <w:proofErr w:type="spellEnd"/>
      <w:r w:rsidRPr="00D43847">
        <w:rPr>
          <w:b/>
          <w:color w:val="000000" w:themeColor="text1"/>
          <w:sz w:val="22"/>
          <w:szCs w:val="22"/>
          <w:lang w:val="ru-RU"/>
        </w:rPr>
        <w:t xml:space="preserve"> </w:t>
      </w:r>
    </w:p>
    <w:p w:rsidR="00D43847" w:rsidRPr="00D43847" w:rsidRDefault="00D43847" w:rsidP="00D43847">
      <w:pPr>
        <w:pStyle w:val="a4"/>
        <w:spacing w:before="1"/>
        <w:ind w:left="0" w:right="533"/>
        <w:rPr>
          <w:color w:val="000000" w:themeColor="text1"/>
          <w:sz w:val="22"/>
          <w:szCs w:val="22"/>
          <w:lang w:val="ru-RU"/>
        </w:rPr>
      </w:pPr>
      <w:proofErr w:type="spellStart"/>
      <w:r w:rsidRPr="00D43847">
        <w:rPr>
          <w:color w:val="000000" w:themeColor="text1"/>
          <w:sz w:val="22"/>
          <w:szCs w:val="22"/>
          <w:lang w:val="ru-RU"/>
        </w:rPr>
        <w:t>Сучасний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стан та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перспективи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розвитку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нових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форм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подання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інформації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на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вітчизняних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ТБ.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Спільне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й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відмінне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у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закордонних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та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українських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стандартах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телевізійного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виробництва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Аудиторії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нових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медіа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Нові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вимоги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до контенту та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нові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інструменти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для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збору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та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обробки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інформації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Принципи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конвергованої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журналістики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та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професійні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стандарти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Новини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в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мультимедійному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світі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Формати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цифрових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новин.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Основні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вимоги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до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текстів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.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Аудіовізуальні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складники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телевізійної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продукції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: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звукове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оформлення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, дизайн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студії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, </w:t>
      </w:r>
      <w:proofErr w:type="spellStart"/>
      <w:r w:rsidRPr="00D43847">
        <w:rPr>
          <w:color w:val="000000" w:themeColor="text1"/>
          <w:sz w:val="22"/>
          <w:szCs w:val="22"/>
          <w:lang w:val="ru-RU"/>
        </w:rPr>
        <w:t>інфографіка</w:t>
      </w:r>
      <w:proofErr w:type="spellEnd"/>
      <w:r w:rsidRPr="00D43847">
        <w:rPr>
          <w:color w:val="000000" w:themeColor="text1"/>
          <w:sz w:val="22"/>
          <w:szCs w:val="22"/>
          <w:lang w:val="ru-RU"/>
        </w:rPr>
        <w:t xml:space="preserve"> й</w:t>
      </w:r>
      <w:r w:rsidRPr="00D43847">
        <w:rPr>
          <w:color w:val="000000" w:themeColor="text1"/>
          <w:spacing w:val="-17"/>
          <w:sz w:val="22"/>
          <w:szCs w:val="22"/>
          <w:lang w:val="ru-RU"/>
        </w:rPr>
        <w:t xml:space="preserve"> </w:t>
      </w:r>
      <w:r w:rsidRPr="00D43847">
        <w:rPr>
          <w:color w:val="000000" w:themeColor="text1"/>
          <w:sz w:val="22"/>
          <w:szCs w:val="22"/>
          <w:lang w:val="ru-RU"/>
        </w:rPr>
        <w:t>под.</w:t>
      </w:r>
    </w:p>
    <w:p w:rsidR="00863AF0" w:rsidRPr="00A31F4F" w:rsidRDefault="00863AF0" w:rsidP="00863AF0">
      <w:pPr>
        <w:pStyle w:val="a4"/>
        <w:shd w:val="clear" w:color="auto" w:fill="FFFFFF"/>
        <w:ind w:left="0"/>
        <w:rPr>
          <w:i/>
          <w:sz w:val="22"/>
          <w:szCs w:val="22"/>
          <w:lang w:val="uk-UA"/>
        </w:rPr>
      </w:pPr>
      <w:r w:rsidRPr="00A31F4F">
        <w:rPr>
          <w:i/>
          <w:sz w:val="22"/>
          <w:szCs w:val="22"/>
          <w:lang w:val="uk-UA"/>
        </w:rPr>
        <w:t>.</w:t>
      </w:r>
    </w:p>
    <w:p w:rsidR="00863AF0" w:rsidRPr="00A31F4F" w:rsidRDefault="00863AF0" w:rsidP="00863AF0">
      <w:pPr>
        <w:pStyle w:val="a4"/>
        <w:jc w:val="center"/>
        <w:rPr>
          <w:b/>
          <w:lang w:val="uk-UA"/>
        </w:rPr>
      </w:pPr>
      <w:r w:rsidRPr="00A31F4F">
        <w:rPr>
          <w:b/>
          <w:lang w:val="uk-UA"/>
        </w:rPr>
        <w:t xml:space="preserve">4. Структура навчальної дисципліни </w:t>
      </w:r>
    </w:p>
    <w:p w:rsidR="00863AF0" w:rsidRPr="00A31F4F" w:rsidRDefault="00863AF0" w:rsidP="00863AF0">
      <w:pPr>
        <w:pStyle w:val="a4"/>
        <w:jc w:val="center"/>
        <w:rPr>
          <w:b/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982"/>
        <w:gridCol w:w="992"/>
        <w:gridCol w:w="1389"/>
      </w:tblGrid>
      <w:tr w:rsidR="00863AF0" w:rsidRPr="00A31F4F" w:rsidTr="001B5312">
        <w:tc>
          <w:tcPr>
            <w:tcW w:w="1418" w:type="dxa"/>
            <w:vMerge w:val="restart"/>
          </w:tcPr>
          <w:p w:rsidR="00863AF0" w:rsidRPr="00A31F4F" w:rsidRDefault="00863AF0" w:rsidP="00024A34">
            <w:pPr>
              <w:autoSpaceDE w:val="0"/>
              <w:autoSpaceDN w:val="0"/>
              <w:spacing w:line="276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Вид заняття</w:t>
            </w:r>
          </w:p>
          <w:p w:rsidR="00863AF0" w:rsidRPr="00A31F4F" w:rsidRDefault="00863AF0" w:rsidP="00024A34">
            <w:pPr>
              <w:autoSpaceDE w:val="0"/>
              <w:autoSpaceDN w:val="0"/>
              <w:spacing w:line="276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/роботи</w:t>
            </w:r>
          </w:p>
        </w:tc>
        <w:tc>
          <w:tcPr>
            <w:tcW w:w="5982" w:type="dxa"/>
            <w:vMerge w:val="restart"/>
          </w:tcPr>
          <w:p w:rsidR="00863AF0" w:rsidRPr="00A31F4F" w:rsidRDefault="00863AF0" w:rsidP="00024A3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Назва теми</w:t>
            </w:r>
          </w:p>
        </w:tc>
        <w:tc>
          <w:tcPr>
            <w:tcW w:w="992" w:type="dxa"/>
          </w:tcPr>
          <w:p w:rsidR="00863AF0" w:rsidRPr="00A31F4F" w:rsidRDefault="00863AF0" w:rsidP="00024A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</w:t>
            </w:r>
          </w:p>
          <w:p w:rsidR="00863AF0" w:rsidRPr="00A31F4F" w:rsidRDefault="00863AF0" w:rsidP="00024A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годин</w:t>
            </w:r>
          </w:p>
        </w:tc>
        <w:tc>
          <w:tcPr>
            <w:tcW w:w="1389" w:type="dxa"/>
          </w:tcPr>
          <w:p w:rsidR="00863AF0" w:rsidRPr="00A31F4F" w:rsidRDefault="00863AF0" w:rsidP="00024A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Згідно з розкладом</w:t>
            </w:r>
          </w:p>
        </w:tc>
      </w:tr>
      <w:tr w:rsidR="000F4283" w:rsidRPr="00A31F4F" w:rsidTr="009603C7">
        <w:trPr>
          <w:trHeight w:val="268"/>
        </w:trPr>
        <w:tc>
          <w:tcPr>
            <w:tcW w:w="1418" w:type="dxa"/>
            <w:vMerge/>
            <w:vAlign w:val="center"/>
          </w:tcPr>
          <w:p w:rsidR="000F4283" w:rsidRPr="00A31F4F" w:rsidRDefault="000F4283" w:rsidP="00024A3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982" w:type="dxa"/>
            <w:vMerge/>
            <w:vAlign w:val="center"/>
          </w:tcPr>
          <w:p w:rsidR="000F4283" w:rsidRPr="00A31F4F" w:rsidRDefault="000F4283" w:rsidP="00024A3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0F4283" w:rsidRPr="00A31F4F" w:rsidRDefault="000F4283" w:rsidP="000F42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о/</w:t>
            </w:r>
            <w:proofErr w:type="spellStart"/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д.ф</w:t>
            </w:r>
            <w:proofErr w:type="spellEnd"/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89" w:type="dxa"/>
          </w:tcPr>
          <w:p w:rsidR="000F4283" w:rsidRPr="00A31F4F" w:rsidRDefault="000F4283" w:rsidP="00024A3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283" w:rsidRPr="00A31F4F" w:rsidTr="00D373C2">
        <w:trPr>
          <w:trHeight w:val="88"/>
        </w:trPr>
        <w:tc>
          <w:tcPr>
            <w:tcW w:w="1418" w:type="dxa"/>
            <w:vAlign w:val="center"/>
          </w:tcPr>
          <w:p w:rsidR="000F4283" w:rsidRPr="00A31F4F" w:rsidRDefault="000F4283" w:rsidP="00024A34">
            <w:pPr>
              <w:suppressAutoHyphens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982" w:type="dxa"/>
            <w:vAlign w:val="center"/>
          </w:tcPr>
          <w:p w:rsidR="000F4283" w:rsidRPr="00A31F4F" w:rsidRDefault="000F4283" w:rsidP="00024A34">
            <w:pPr>
              <w:suppressAutoHyphens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</w:tcPr>
          <w:p w:rsidR="000F4283" w:rsidRPr="00A31F4F" w:rsidRDefault="000F4283" w:rsidP="000F42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389" w:type="dxa"/>
          </w:tcPr>
          <w:p w:rsidR="000F4283" w:rsidRPr="00A31F4F" w:rsidRDefault="000F4283" w:rsidP="00024A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0F4283" w:rsidRPr="00A31F4F" w:rsidTr="004C02E0">
        <w:trPr>
          <w:trHeight w:val="675"/>
        </w:trPr>
        <w:tc>
          <w:tcPr>
            <w:tcW w:w="1418" w:type="dxa"/>
          </w:tcPr>
          <w:p w:rsidR="000F4283" w:rsidRPr="00A31F4F" w:rsidRDefault="000F4283" w:rsidP="001B531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абораторне заняття</w:t>
            </w: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 1 </w:t>
            </w:r>
          </w:p>
        </w:tc>
        <w:tc>
          <w:tcPr>
            <w:tcW w:w="5982" w:type="dxa"/>
          </w:tcPr>
          <w:p w:rsidR="000F4283" w:rsidRDefault="000F4283" w:rsidP="001B5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Вступ. Зміст і завдання курсу «Режисер на телебаченні».</w:t>
            </w:r>
          </w:p>
          <w:p w:rsidR="000F4283" w:rsidRDefault="000F4283" w:rsidP="000F4283">
            <w:pPr>
              <w:pStyle w:val="TableParagraph"/>
              <w:rPr>
                <w:sz w:val="24"/>
              </w:rPr>
            </w:pPr>
            <w:r w:rsidRPr="000F4283">
              <w:rPr>
                <w:sz w:val="24"/>
              </w:rPr>
              <w:t>розміщен</w:t>
            </w:r>
            <w:r>
              <w:rPr>
                <w:sz w:val="24"/>
              </w:rPr>
              <w:t>о</w:t>
            </w:r>
            <w:r w:rsidRPr="000F4283">
              <w:rPr>
                <w:sz w:val="24"/>
              </w:rPr>
              <w:t xml:space="preserve"> в СЕЗН ЗНУ</w:t>
            </w:r>
          </w:p>
        </w:tc>
        <w:tc>
          <w:tcPr>
            <w:tcW w:w="992" w:type="dxa"/>
          </w:tcPr>
          <w:p w:rsidR="000F4283" w:rsidRPr="00A31F4F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9" w:type="dxa"/>
          </w:tcPr>
          <w:p w:rsidR="000F4283" w:rsidRPr="00A31F4F" w:rsidRDefault="000F4283" w:rsidP="001B531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  <w:p w:rsidR="000F4283" w:rsidRPr="00A31F4F" w:rsidRDefault="000F4283" w:rsidP="001B531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F4283" w:rsidRPr="00A31F4F" w:rsidTr="004D0BB7">
        <w:trPr>
          <w:trHeight w:val="675"/>
        </w:trPr>
        <w:tc>
          <w:tcPr>
            <w:tcW w:w="1418" w:type="dxa"/>
          </w:tcPr>
          <w:p w:rsidR="000F4283" w:rsidRPr="00A31F4F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абораторне заняття2</w:t>
            </w:r>
          </w:p>
        </w:tc>
        <w:tc>
          <w:tcPr>
            <w:tcW w:w="5982" w:type="dxa"/>
          </w:tcPr>
          <w:p w:rsidR="000F4283" w:rsidRDefault="000F4283" w:rsidP="000F42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Екранні матеріали. Побудова екранних творів режисером.</w:t>
            </w:r>
          </w:p>
          <w:p w:rsidR="002B7D28" w:rsidRDefault="002B7D28" w:rsidP="000F4283">
            <w:pPr>
              <w:pStyle w:val="TableParagraph"/>
              <w:rPr>
                <w:sz w:val="24"/>
              </w:rPr>
            </w:pPr>
            <w:r w:rsidRPr="000F4283">
              <w:rPr>
                <w:sz w:val="24"/>
              </w:rPr>
              <w:t>розміщен</w:t>
            </w:r>
            <w:r>
              <w:rPr>
                <w:sz w:val="24"/>
              </w:rPr>
              <w:t>о</w:t>
            </w:r>
            <w:r w:rsidRPr="000F4283">
              <w:rPr>
                <w:sz w:val="24"/>
              </w:rPr>
              <w:t xml:space="preserve"> в СЕЗН ЗНУ</w:t>
            </w:r>
          </w:p>
        </w:tc>
        <w:tc>
          <w:tcPr>
            <w:tcW w:w="992" w:type="dxa"/>
          </w:tcPr>
          <w:p w:rsidR="000F4283" w:rsidRDefault="000F4283" w:rsidP="000F4283">
            <w:pPr>
              <w:jc w:val="center"/>
            </w:pPr>
            <w:r w:rsidRPr="000046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9" w:type="dxa"/>
          </w:tcPr>
          <w:p w:rsidR="000F4283" w:rsidRPr="00A31F4F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  <w:p w:rsidR="000F4283" w:rsidRPr="00A31F4F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F4283" w:rsidRPr="00A31F4F" w:rsidTr="00E37CA5">
        <w:trPr>
          <w:trHeight w:val="675"/>
        </w:trPr>
        <w:tc>
          <w:tcPr>
            <w:tcW w:w="1418" w:type="dxa"/>
          </w:tcPr>
          <w:p w:rsidR="000F4283" w:rsidRPr="00A31F4F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Лабораторне заняття3</w:t>
            </w:r>
          </w:p>
        </w:tc>
        <w:tc>
          <w:tcPr>
            <w:tcW w:w="5982" w:type="dxa"/>
          </w:tcPr>
          <w:p w:rsidR="000F4283" w:rsidRDefault="000F4283" w:rsidP="000F428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Продакшн</w:t>
            </w:r>
            <w:proofErr w:type="spellEnd"/>
            <w:r>
              <w:rPr>
                <w:sz w:val="24"/>
              </w:rPr>
              <w:t xml:space="preserve"> на телебаченні та роль режисера на кожному етапі виробництва </w:t>
            </w:r>
            <w:proofErr w:type="spellStart"/>
            <w:r>
              <w:rPr>
                <w:sz w:val="24"/>
              </w:rPr>
              <w:t>телематеріалу</w:t>
            </w:r>
            <w:proofErr w:type="spellEnd"/>
            <w:r>
              <w:rPr>
                <w:sz w:val="24"/>
              </w:rPr>
              <w:t>.</w:t>
            </w:r>
          </w:p>
          <w:p w:rsidR="002B7D28" w:rsidRDefault="002B7D28" w:rsidP="000F4283">
            <w:pPr>
              <w:pStyle w:val="TableParagraph"/>
              <w:rPr>
                <w:sz w:val="24"/>
              </w:rPr>
            </w:pPr>
            <w:r w:rsidRPr="000F4283">
              <w:rPr>
                <w:sz w:val="24"/>
              </w:rPr>
              <w:t>розміщен</w:t>
            </w:r>
            <w:r>
              <w:rPr>
                <w:sz w:val="24"/>
              </w:rPr>
              <w:t>о</w:t>
            </w:r>
            <w:r w:rsidRPr="000F4283">
              <w:rPr>
                <w:sz w:val="24"/>
              </w:rPr>
              <w:t xml:space="preserve"> в СЕЗН ЗНУ</w:t>
            </w:r>
          </w:p>
        </w:tc>
        <w:tc>
          <w:tcPr>
            <w:tcW w:w="992" w:type="dxa"/>
          </w:tcPr>
          <w:p w:rsidR="000F4283" w:rsidRDefault="000F4283" w:rsidP="000F4283">
            <w:pPr>
              <w:jc w:val="center"/>
            </w:pPr>
            <w:r w:rsidRPr="000046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9" w:type="dxa"/>
          </w:tcPr>
          <w:p w:rsidR="000F4283" w:rsidRPr="00A31F4F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  <w:p w:rsidR="000F4283" w:rsidRPr="00A31F4F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F4283" w:rsidRPr="00A31F4F" w:rsidTr="00AB2E72">
        <w:trPr>
          <w:trHeight w:val="675"/>
        </w:trPr>
        <w:tc>
          <w:tcPr>
            <w:tcW w:w="1418" w:type="dxa"/>
          </w:tcPr>
          <w:p w:rsidR="000F4283" w:rsidRPr="00A31F4F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Лабораторне заняття4</w:t>
            </w:r>
          </w:p>
        </w:tc>
        <w:tc>
          <w:tcPr>
            <w:tcW w:w="5982" w:type="dxa"/>
          </w:tcPr>
          <w:p w:rsidR="000F4283" w:rsidRDefault="000F4283" w:rsidP="000F42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Режисерський задум і варіації на відповідну тему.</w:t>
            </w:r>
          </w:p>
          <w:p w:rsidR="002B7D28" w:rsidRDefault="002B7D28" w:rsidP="000F4283">
            <w:pPr>
              <w:pStyle w:val="TableParagraph"/>
              <w:rPr>
                <w:sz w:val="24"/>
              </w:rPr>
            </w:pPr>
            <w:r w:rsidRPr="000F4283">
              <w:rPr>
                <w:sz w:val="24"/>
              </w:rPr>
              <w:t>розміщен</w:t>
            </w:r>
            <w:r>
              <w:rPr>
                <w:sz w:val="24"/>
              </w:rPr>
              <w:t>о</w:t>
            </w:r>
            <w:r w:rsidRPr="000F4283">
              <w:rPr>
                <w:sz w:val="24"/>
              </w:rPr>
              <w:t xml:space="preserve"> в СЕЗН ЗНУ</w:t>
            </w:r>
          </w:p>
        </w:tc>
        <w:tc>
          <w:tcPr>
            <w:tcW w:w="992" w:type="dxa"/>
          </w:tcPr>
          <w:p w:rsidR="000F4283" w:rsidRDefault="000F4283" w:rsidP="000F4283">
            <w:pPr>
              <w:jc w:val="center"/>
            </w:pPr>
            <w:r w:rsidRPr="000046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9" w:type="dxa"/>
          </w:tcPr>
          <w:p w:rsidR="000F4283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  <w:p w:rsidR="000F4283" w:rsidRPr="00A31F4F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F4283" w:rsidRPr="00A31F4F" w:rsidTr="00470B25">
        <w:trPr>
          <w:trHeight w:val="675"/>
        </w:trPr>
        <w:tc>
          <w:tcPr>
            <w:tcW w:w="1418" w:type="dxa"/>
          </w:tcPr>
          <w:p w:rsidR="000F4283" w:rsidRPr="00A31F4F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Лабораторне заняття5</w:t>
            </w:r>
          </w:p>
        </w:tc>
        <w:tc>
          <w:tcPr>
            <w:tcW w:w="5982" w:type="dxa"/>
          </w:tcPr>
          <w:p w:rsidR="000F4283" w:rsidRDefault="000F4283" w:rsidP="000F42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Монтаж як головний інструмент реалізації режисерського задуму.</w:t>
            </w:r>
          </w:p>
          <w:p w:rsidR="002B7D28" w:rsidRDefault="002B7D28" w:rsidP="000F4283">
            <w:pPr>
              <w:pStyle w:val="TableParagraph"/>
              <w:rPr>
                <w:sz w:val="24"/>
              </w:rPr>
            </w:pPr>
            <w:r w:rsidRPr="000F4283">
              <w:rPr>
                <w:sz w:val="24"/>
              </w:rPr>
              <w:t>розміщен</w:t>
            </w:r>
            <w:r>
              <w:rPr>
                <w:sz w:val="24"/>
              </w:rPr>
              <w:t>о</w:t>
            </w:r>
            <w:r w:rsidRPr="000F4283">
              <w:rPr>
                <w:sz w:val="24"/>
              </w:rPr>
              <w:t xml:space="preserve"> в СЕЗН ЗНУ</w:t>
            </w:r>
          </w:p>
        </w:tc>
        <w:tc>
          <w:tcPr>
            <w:tcW w:w="992" w:type="dxa"/>
          </w:tcPr>
          <w:p w:rsidR="000F4283" w:rsidRDefault="000F4283" w:rsidP="000F4283">
            <w:pPr>
              <w:jc w:val="center"/>
            </w:pPr>
            <w:r w:rsidRPr="000046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9" w:type="dxa"/>
          </w:tcPr>
          <w:p w:rsidR="000F4283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  <w:p w:rsidR="000F4283" w:rsidRPr="00A31F4F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F4283" w:rsidRPr="00A31F4F" w:rsidTr="00925309">
        <w:trPr>
          <w:trHeight w:val="675"/>
        </w:trPr>
        <w:tc>
          <w:tcPr>
            <w:tcW w:w="1418" w:type="dxa"/>
          </w:tcPr>
          <w:p w:rsidR="000F4283" w:rsidRPr="00A31F4F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Лабораторне заняття6</w:t>
            </w:r>
          </w:p>
        </w:tc>
        <w:tc>
          <w:tcPr>
            <w:tcW w:w="5982" w:type="dxa"/>
          </w:tcPr>
          <w:p w:rsidR="000F4283" w:rsidRDefault="000F4283" w:rsidP="000F42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Особливості авторських та режисерських проектів на телебаченні.</w:t>
            </w:r>
          </w:p>
          <w:p w:rsidR="002B7D28" w:rsidRDefault="002B7D28" w:rsidP="000F4283">
            <w:pPr>
              <w:pStyle w:val="TableParagraph"/>
              <w:rPr>
                <w:sz w:val="24"/>
              </w:rPr>
            </w:pPr>
            <w:r w:rsidRPr="000F4283">
              <w:rPr>
                <w:sz w:val="24"/>
              </w:rPr>
              <w:t>розміщен</w:t>
            </w:r>
            <w:r>
              <w:rPr>
                <w:sz w:val="24"/>
              </w:rPr>
              <w:t>о</w:t>
            </w:r>
            <w:r w:rsidRPr="000F4283">
              <w:rPr>
                <w:sz w:val="24"/>
              </w:rPr>
              <w:t xml:space="preserve"> в СЕЗН ЗНУ</w:t>
            </w:r>
          </w:p>
        </w:tc>
        <w:tc>
          <w:tcPr>
            <w:tcW w:w="992" w:type="dxa"/>
          </w:tcPr>
          <w:p w:rsidR="000F4283" w:rsidRDefault="000F4283" w:rsidP="000F4283">
            <w:pPr>
              <w:jc w:val="center"/>
            </w:pPr>
            <w:r w:rsidRPr="000046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9" w:type="dxa"/>
          </w:tcPr>
          <w:p w:rsidR="000F4283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  <w:p w:rsidR="000F4283" w:rsidRPr="00A31F4F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F4283" w:rsidRPr="00A31F4F" w:rsidTr="00F37A24">
        <w:trPr>
          <w:trHeight w:val="675"/>
        </w:trPr>
        <w:tc>
          <w:tcPr>
            <w:tcW w:w="1418" w:type="dxa"/>
          </w:tcPr>
          <w:p w:rsidR="000F4283" w:rsidRPr="00A31F4F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Лабораторне заняття7</w:t>
            </w:r>
          </w:p>
        </w:tc>
        <w:tc>
          <w:tcPr>
            <w:tcW w:w="5982" w:type="dxa"/>
          </w:tcPr>
          <w:p w:rsidR="000F4283" w:rsidRDefault="000F4283" w:rsidP="000F42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Функції режисера на телебаченні під час </w:t>
            </w:r>
            <w:proofErr w:type="spellStart"/>
            <w:r>
              <w:rPr>
                <w:sz w:val="24"/>
              </w:rPr>
              <w:t>прямоефірних</w:t>
            </w:r>
            <w:proofErr w:type="spellEnd"/>
            <w:r>
              <w:rPr>
                <w:sz w:val="24"/>
              </w:rPr>
              <w:t xml:space="preserve"> програм.</w:t>
            </w:r>
          </w:p>
          <w:p w:rsidR="002B7D28" w:rsidRDefault="002B7D28" w:rsidP="000F4283">
            <w:pPr>
              <w:pStyle w:val="TableParagraph"/>
              <w:rPr>
                <w:sz w:val="24"/>
              </w:rPr>
            </w:pPr>
            <w:r w:rsidRPr="000F4283">
              <w:rPr>
                <w:sz w:val="24"/>
              </w:rPr>
              <w:lastRenderedPageBreak/>
              <w:t>розміщен</w:t>
            </w:r>
            <w:r>
              <w:rPr>
                <w:sz w:val="24"/>
              </w:rPr>
              <w:t>о</w:t>
            </w:r>
            <w:r w:rsidRPr="000F4283">
              <w:rPr>
                <w:sz w:val="24"/>
              </w:rPr>
              <w:t xml:space="preserve"> в СЕЗН ЗНУ</w:t>
            </w:r>
          </w:p>
        </w:tc>
        <w:tc>
          <w:tcPr>
            <w:tcW w:w="992" w:type="dxa"/>
          </w:tcPr>
          <w:p w:rsidR="000F4283" w:rsidRDefault="000F4283" w:rsidP="000F4283">
            <w:pPr>
              <w:jc w:val="center"/>
            </w:pPr>
            <w:r w:rsidRPr="0000468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389" w:type="dxa"/>
          </w:tcPr>
          <w:p w:rsidR="000F4283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  <w:p w:rsidR="000F4283" w:rsidRPr="00A31F4F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F4283" w:rsidRPr="00A31F4F" w:rsidTr="00283913">
        <w:trPr>
          <w:trHeight w:val="675"/>
        </w:trPr>
        <w:tc>
          <w:tcPr>
            <w:tcW w:w="1418" w:type="dxa"/>
          </w:tcPr>
          <w:p w:rsidR="000F4283" w:rsidRPr="00A31F4F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Лабораторне заняття8</w:t>
            </w:r>
          </w:p>
        </w:tc>
        <w:tc>
          <w:tcPr>
            <w:tcW w:w="5982" w:type="dxa"/>
          </w:tcPr>
          <w:p w:rsidR="000F4283" w:rsidRDefault="000F4283" w:rsidP="000F42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Робота режисера над документальним </w:t>
            </w:r>
            <w:proofErr w:type="spellStart"/>
            <w:r>
              <w:rPr>
                <w:sz w:val="24"/>
              </w:rPr>
              <w:t>телематеріалом</w:t>
            </w:r>
            <w:proofErr w:type="spellEnd"/>
            <w:r>
              <w:rPr>
                <w:sz w:val="24"/>
              </w:rPr>
              <w:t>.</w:t>
            </w:r>
          </w:p>
          <w:p w:rsidR="002B7D28" w:rsidRDefault="002B7D28" w:rsidP="000F4283">
            <w:pPr>
              <w:pStyle w:val="TableParagraph"/>
              <w:rPr>
                <w:sz w:val="24"/>
              </w:rPr>
            </w:pPr>
            <w:r w:rsidRPr="000F4283">
              <w:rPr>
                <w:sz w:val="24"/>
              </w:rPr>
              <w:t>розміщен</w:t>
            </w:r>
            <w:r>
              <w:rPr>
                <w:sz w:val="24"/>
              </w:rPr>
              <w:t>о</w:t>
            </w:r>
            <w:r w:rsidRPr="000F4283">
              <w:rPr>
                <w:sz w:val="24"/>
              </w:rPr>
              <w:t xml:space="preserve"> в СЕЗН ЗНУ</w:t>
            </w:r>
          </w:p>
        </w:tc>
        <w:tc>
          <w:tcPr>
            <w:tcW w:w="992" w:type="dxa"/>
          </w:tcPr>
          <w:p w:rsidR="000F4283" w:rsidRDefault="000F4283" w:rsidP="000F4283">
            <w:pPr>
              <w:jc w:val="center"/>
            </w:pPr>
            <w:r w:rsidRPr="000046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9" w:type="dxa"/>
          </w:tcPr>
          <w:p w:rsidR="000F4283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  <w:p w:rsidR="000F4283" w:rsidRPr="00A31F4F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2452A" w:rsidRPr="00A31F4F" w:rsidTr="001B5312">
        <w:trPr>
          <w:trHeight w:val="675"/>
        </w:trPr>
        <w:tc>
          <w:tcPr>
            <w:tcW w:w="1418" w:type="dxa"/>
          </w:tcPr>
          <w:p w:rsidR="0042452A" w:rsidRPr="00A31F4F" w:rsidRDefault="0042452A" w:rsidP="001B531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Лабораторне заняття</w:t>
            </w:r>
            <w:r w:rsidR="001B5312">
              <w:rPr>
                <w:rFonts w:ascii="Times New Roman" w:hAnsi="Times New Roman" w:cs="Times New Roman"/>
                <w:sz w:val="22"/>
                <w:szCs w:val="22"/>
              </w:rPr>
              <w:t>9-10</w:t>
            </w:r>
          </w:p>
        </w:tc>
        <w:tc>
          <w:tcPr>
            <w:tcW w:w="5982" w:type="dxa"/>
          </w:tcPr>
          <w:p w:rsidR="0042452A" w:rsidRDefault="0042452A" w:rsidP="001B53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Режисерська робота над пізнавальними телепрограмами.</w:t>
            </w:r>
          </w:p>
          <w:p w:rsidR="002B7D28" w:rsidRDefault="002B7D28" w:rsidP="001B5312">
            <w:pPr>
              <w:pStyle w:val="TableParagraph"/>
              <w:rPr>
                <w:sz w:val="24"/>
              </w:rPr>
            </w:pPr>
            <w:r w:rsidRPr="000F4283">
              <w:rPr>
                <w:sz w:val="24"/>
              </w:rPr>
              <w:t>розміщен</w:t>
            </w:r>
            <w:r>
              <w:rPr>
                <w:sz w:val="24"/>
              </w:rPr>
              <w:t>о</w:t>
            </w:r>
            <w:r w:rsidRPr="000F4283">
              <w:rPr>
                <w:sz w:val="24"/>
              </w:rPr>
              <w:t xml:space="preserve"> в СЕЗН ЗНУ</w:t>
            </w:r>
          </w:p>
        </w:tc>
        <w:tc>
          <w:tcPr>
            <w:tcW w:w="992" w:type="dxa"/>
          </w:tcPr>
          <w:p w:rsidR="0042452A" w:rsidRPr="00A31F4F" w:rsidRDefault="001B5312" w:rsidP="001B531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9" w:type="dxa"/>
          </w:tcPr>
          <w:p w:rsidR="00A57088" w:rsidRDefault="00A57088" w:rsidP="001B531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  <w:p w:rsidR="0042452A" w:rsidRPr="00A31F4F" w:rsidRDefault="0042452A" w:rsidP="001B531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F4283" w:rsidRPr="00A31F4F" w:rsidTr="001B5312">
        <w:trPr>
          <w:trHeight w:val="675"/>
        </w:trPr>
        <w:tc>
          <w:tcPr>
            <w:tcW w:w="1418" w:type="dxa"/>
          </w:tcPr>
          <w:p w:rsidR="000F4283" w:rsidRPr="00A31F4F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5982" w:type="dxa"/>
          </w:tcPr>
          <w:p w:rsidR="000F4283" w:rsidRDefault="000F4283" w:rsidP="000F42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Вступ. Зміст і завдання курсу «Режисер на телебаченні».</w:t>
            </w:r>
          </w:p>
          <w:p w:rsidR="002B7D28" w:rsidRDefault="002B7D28" w:rsidP="000F4283">
            <w:pPr>
              <w:pStyle w:val="TableParagraph"/>
              <w:rPr>
                <w:sz w:val="24"/>
              </w:rPr>
            </w:pPr>
            <w:r w:rsidRPr="000F4283">
              <w:rPr>
                <w:sz w:val="24"/>
              </w:rPr>
              <w:t>розміщен</w:t>
            </w:r>
            <w:r>
              <w:rPr>
                <w:sz w:val="24"/>
              </w:rPr>
              <w:t>о</w:t>
            </w:r>
            <w:r w:rsidRPr="000F4283">
              <w:rPr>
                <w:sz w:val="24"/>
              </w:rPr>
              <w:t xml:space="preserve"> в СЕЗН ЗНУ</w:t>
            </w:r>
          </w:p>
        </w:tc>
        <w:tc>
          <w:tcPr>
            <w:tcW w:w="992" w:type="dxa"/>
          </w:tcPr>
          <w:p w:rsidR="000F4283" w:rsidRPr="00A31F4F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9" w:type="dxa"/>
          </w:tcPr>
          <w:p w:rsidR="000F4283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  <w:p w:rsidR="000F4283" w:rsidRPr="00A31F4F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F4283" w:rsidRPr="00A31F4F" w:rsidTr="001B5312">
        <w:trPr>
          <w:trHeight w:val="675"/>
        </w:trPr>
        <w:tc>
          <w:tcPr>
            <w:tcW w:w="1418" w:type="dxa"/>
          </w:tcPr>
          <w:p w:rsidR="000F4283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5982" w:type="dxa"/>
          </w:tcPr>
          <w:p w:rsidR="002B7D28" w:rsidRDefault="000F4283" w:rsidP="000F42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Екранні матеріали. Побудова екранних творів режисером.</w:t>
            </w:r>
            <w:r w:rsidR="002B7D28" w:rsidRPr="000F4283">
              <w:rPr>
                <w:sz w:val="24"/>
              </w:rPr>
              <w:t xml:space="preserve"> </w:t>
            </w:r>
          </w:p>
          <w:p w:rsidR="000F4283" w:rsidRDefault="002B7D28" w:rsidP="000F4283">
            <w:pPr>
              <w:pStyle w:val="TableParagraph"/>
              <w:rPr>
                <w:sz w:val="24"/>
              </w:rPr>
            </w:pPr>
            <w:r w:rsidRPr="000F4283">
              <w:rPr>
                <w:sz w:val="24"/>
              </w:rPr>
              <w:t>розміщен</w:t>
            </w:r>
            <w:r>
              <w:rPr>
                <w:sz w:val="24"/>
              </w:rPr>
              <w:t>о</w:t>
            </w:r>
            <w:r w:rsidRPr="000F4283">
              <w:rPr>
                <w:sz w:val="24"/>
              </w:rPr>
              <w:t xml:space="preserve"> в СЕЗН ЗНУ</w:t>
            </w:r>
          </w:p>
        </w:tc>
        <w:tc>
          <w:tcPr>
            <w:tcW w:w="992" w:type="dxa"/>
          </w:tcPr>
          <w:p w:rsidR="000F4283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9" w:type="dxa"/>
          </w:tcPr>
          <w:p w:rsidR="000F4283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  <w:p w:rsidR="000F4283" w:rsidRPr="00A31F4F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F4283" w:rsidRPr="00A31F4F" w:rsidTr="001B5312">
        <w:trPr>
          <w:trHeight w:val="675"/>
        </w:trPr>
        <w:tc>
          <w:tcPr>
            <w:tcW w:w="1418" w:type="dxa"/>
          </w:tcPr>
          <w:p w:rsidR="000F4283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5982" w:type="dxa"/>
          </w:tcPr>
          <w:p w:rsidR="000F4283" w:rsidRDefault="000F4283" w:rsidP="000F428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Продакшн</w:t>
            </w:r>
            <w:proofErr w:type="spellEnd"/>
            <w:r>
              <w:rPr>
                <w:sz w:val="24"/>
              </w:rPr>
              <w:t xml:space="preserve"> на телебаченні та роль режисера на кожному етапі виробництва </w:t>
            </w:r>
            <w:proofErr w:type="spellStart"/>
            <w:r>
              <w:rPr>
                <w:sz w:val="24"/>
              </w:rPr>
              <w:t>телематеріалу</w:t>
            </w:r>
            <w:proofErr w:type="spellEnd"/>
            <w:r>
              <w:rPr>
                <w:sz w:val="24"/>
              </w:rPr>
              <w:t>.</w:t>
            </w:r>
          </w:p>
          <w:p w:rsidR="002B7D28" w:rsidRDefault="002B7D28" w:rsidP="000F4283">
            <w:pPr>
              <w:pStyle w:val="TableParagraph"/>
              <w:rPr>
                <w:sz w:val="24"/>
              </w:rPr>
            </w:pPr>
            <w:r w:rsidRPr="000F4283">
              <w:rPr>
                <w:sz w:val="24"/>
              </w:rPr>
              <w:t>розміщен</w:t>
            </w:r>
            <w:r>
              <w:rPr>
                <w:sz w:val="24"/>
              </w:rPr>
              <w:t>о</w:t>
            </w:r>
            <w:r w:rsidRPr="000F4283">
              <w:rPr>
                <w:sz w:val="24"/>
              </w:rPr>
              <w:t xml:space="preserve"> в СЕЗН ЗНУ</w:t>
            </w:r>
          </w:p>
        </w:tc>
        <w:tc>
          <w:tcPr>
            <w:tcW w:w="992" w:type="dxa"/>
          </w:tcPr>
          <w:p w:rsidR="000F4283" w:rsidRPr="00A31F4F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9" w:type="dxa"/>
          </w:tcPr>
          <w:p w:rsidR="000F4283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  <w:p w:rsidR="000F4283" w:rsidRPr="00A31F4F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F4283" w:rsidRPr="00A31F4F" w:rsidTr="001B5312">
        <w:trPr>
          <w:trHeight w:val="675"/>
        </w:trPr>
        <w:tc>
          <w:tcPr>
            <w:tcW w:w="1418" w:type="dxa"/>
          </w:tcPr>
          <w:p w:rsidR="000F4283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5982" w:type="dxa"/>
          </w:tcPr>
          <w:p w:rsidR="000F4283" w:rsidRDefault="000F4283" w:rsidP="000F42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Режисерський задум і варіації на відповідну тему.</w:t>
            </w:r>
          </w:p>
          <w:p w:rsidR="002B7D28" w:rsidRDefault="002B7D28" w:rsidP="000F4283">
            <w:pPr>
              <w:pStyle w:val="TableParagraph"/>
              <w:rPr>
                <w:sz w:val="24"/>
              </w:rPr>
            </w:pPr>
            <w:r w:rsidRPr="000F4283">
              <w:rPr>
                <w:sz w:val="24"/>
              </w:rPr>
              <w:t>розміщен</w:t>
            </w:r>
            <w:r>
              <w:rPr>
                <w:sz w:val="24"/>
              </w:rPr>
              <w:t>о</w:t>
            </w:r>
            <w:r w:rsidRPr="000F4283">
              <w:rPr>
                <w:sz w:val="24"/>
              </w:rPr>
              <w:t xml:space="preserve"> в СЕЗН ЗНУ</w:t>
            </w:r>
          </w:p>
        </w:tc>
        <w:tc>
          <w:tcPr>
            <w:tcW w:w="992" w:type="dxa"/>
          </w:tcPr>
          <w:p w:rsidR="000F4283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9" w:type="dxa"/>
          </w:tcPr>
          <w:p w:rsidR="000F4283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  <w:p w:rsidR="000F4283" w:rsidRPr="00A31F4F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F4283" w:rsidRPr="00A31F4F" w:rsidTr="001B5312">
        <w:trPr>
          <w:trHeight w:val="675"/>
        </w:trPr>
        <w:tc>
          <w:tcPr>
            <w:tcW w:w="1418" w:type="dxa"/>
          </w:tcPr>
          <w:p w:rsidR="000F4283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5982" w:type="dxa"/>
          </w:tcPr>
          <w:p w:rsidR="000F4283" w:rsidRDefault="000F4283" w:rsidP="000F42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Монтаж як головний інструмент реалізації режисерського задуму.</w:t>
            </w:r>
          </w:p>
          <w:p w:rsidR="002B7D28" w:rsidRDefault="002B7D28" w:rsidP="000F4283">
            <w:pPr>
              <w:pStyle w:val="TableParagraph"/>
              <w:rPr>
                <w:sz w:val="24"/>
              </w:rPr>
            </w:pPr>
            <w:r w:rsidRPr="000F4283">
              <w:rPr>
                <w:sz w:val="24"/>
              </w:rPr>
              <w:t>розміщен</w:t>
            </w:r>
            <w:r>
              <w:rPr>
                <w:sz w:val="24"/>
              </w:rPr>
              <w:t>о</w:t>
            </w:r>
            <w:r w:rsidRPr="000F4283">
              <w:rPr>
                <w:sz w:val="24"/>
              </w:rPr>
              <w:t xml:space="preserve"> в СЕЗН ЗНУ</w:t>
            </w:r>
          </w:p>
        </w:tc>
        <w:tc>
          <w:tcPr>
            <w:tcW w:w="992" w:type="dxa"/>
          </w:tcPr>
          <w:p w:rsidR="000F4283" w:rsidRPr="00A31F4F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9" w:type="dxa"/>
          </w:tcPr>
          <w:p w:rsidR="000F4283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  <w:p w:rsidR="000F4283" w:rsidRPr="00A31F4F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F4283" w:rsidRPr="00A31F4F" w:rsidTr="001B5312">
        <w:trPr>
          <w:trHeight w:val="675"/>
        </w:trPr>
        <w:tc>
          <w:tcPr>
            <w:tcW w:w="1418" w:type="dxa"/>
          </w:tcPr>
          <w:p w:rsidR="000F4283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5982" w:type="dxa"/>
          </w:tcPr>
          <w:p w:rsidR="000F4283" w:rsidRDefault="000F4283" w:rsidP="000F42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Особливості авторських та режисерських проектів на телебаченні.</w:t>
            </w:r>
          </w:p>
          <w:p w:rsidR="002B7D28" w:rsidRDefault="002B7D28" w:rsidP="000F4283">
            <w:pPr>
              <w:pStyle w:val="TableParagraph"/>
              <w:rPr>
                <w:sz w:val="24"/>
              </w:rPr>
            </w:pPr>
            <w:r w:rsidRPr="000F4283">
              <w:rPr>
                <w:sz w:val="24"/>
              </w:rPr>
              <w:t>розміщен</w:t>
            </w:r>
            <w:r>
              <w:rPr>
                <w:sz w:val="24"/>
              </w:rPr>
              <w:t>о</w:t>
            </w:r>
            <w:r w:rsidRPr="000F4283">
              <w:rPr>
                <w:sz w:val="24"/>
              </w:rPr>
              <w:t xml:space="preserve"> в СЕЗН ЗНУ</w:t>
            </w:r>
          </w:p>
        </w:tc>
        <w:tc>
          <w:tcPr>
            <w:tcW w:w="992" w:type="dxa"/>
          </w:tcPr>
          <w:p w:rsidR="000F4283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9" w:type="dxa"/>
          </w:tcPr>
          <w:p w:rsidR="000F4283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  <w:p w:rsidR="000F4283" w:rsidRPr="00A31F4F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F4283" w:rsidRPr="00A31F4F" w:rsidTr="001B5312">
        <w:trPr>
          <w:trHeight w:val="675"/>
        </w:trPr>
        <w:tc>
          <w:tcPr>
            <w:tcW w:w="1418" w:type="dxa"/>
          </w:tcPr>
          <w:p w:rsidR="000F4283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5982" w:type="dxa"/>
          </w:tcPr>
          <w:p w:rsidR="000F4283" w:rsidRDefault="000F4283" w:rsidP="000F42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Функції режисера на телебаченні під час </w:t>
            </w:r>
            <w:proofErr w:type="spellStart"/>
            <w:r>
              <w:rPr>
                <w:sz w:val="24"/>
              </w:rPr>
              <w:t>прямоефірних</w:t>
            </w:r>
            <w:proofErr w:type="spellEnd"/>
            <w:r>
              <w:rPr>
                <w:sz w:val="24"/>
              </w:rPr>
              <w:t xml:space="preserve"> програм.</w:t>
            </w:r>
          </w:p>
          <w:p w:rsidR="002B7D28" w:rsidRDefault="002B7D28" w:rsidP="000F4283">
            <w:pPr>
              <w:pStyle w:val="TableParagraph"/>
              <w:rPr>
                <w:sz w:val="24"/>
              </w:rPr>
            </w:pPr>
            <w:r w:rsidRPr="000F4283">
              <w:rPr>
                <w:sz w:val="24"/>
              </w:rPr>
              <w:t>розміщен</w:t>
            </w:r>
            <w:r>
              <w:rPr>
                <w:sz w:val="24"/>
              </w:rPr>
              <w:t>о</w:t>
            </w:r>
            <w:r w:rsidRPr="000F4283">
              <w:rPr>
                <w:sz w:val="24"/>
              </w:rPr>
              <w:t xml:space="preserve"> в СЕЗН ЗНУ</w:t>
            </w:r>
          </w:p>
        </w:tc>
        <w:tc>
          <w:tcPr>
            <w:tcW w:w="992" w:type="dxa"/>
          </w:tcPr>
          <w:p w:rsidR="000F4283" w:rsidRPr="00A31F4F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9" w:type="dxa"/>
          </w:tcPr>
          <w:p w:rsidR="000F4283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  <w:p w:rsidR="000F4283" w:rsidRPr="00A31F4F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F4283" w:rsidRPr="00A31F4F" w:rsidTr="001B5312">
        <w:trPr>
          <w:trHeight w:val="675"/>
        </w:trPr>
        <w:tc>
          <w:tcPr>
            <w:tcW w:w="1418" w:type="dxa"/>
          </w:tcPr>
          <w:p w:rsidR="000F4283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5982" w:type="dxa"/>
          </w:tcPr>
          <w:p w:rsidR="000F4283" w:rsidRDefault="000F4283" w:rsidP="000F42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Робота режисера над документальним </w:t>
            </w:r>
            <w:proofErr w:type="spellStart"/>
            <w:r>
              <w:rPr>
                <w:sz w:val="24"/>
              </w:rPr>
              <w:t>телематеріалом</w:t>
            </w:r>
            <w:proofErr w:type="spellEnd"/>
            <w:r>
              <w:rPr>
                <w:sz w:val="24"/>
              </w:rPr>
              <w:t>.</w:t>
            </w:r>
          </w:p>
          <w:p w:rsidR="002B7D28" w:rsidRDefault="002B7D28" w:rsidP="000F4283">
            <w:pPr>
              <w:pStyle w:val="TableParagraph"/>
              <w:rPr>
                <w:sz w:val="24"/>
              </w:rPr>
            </w:pPr>
            <w:r w:rsidRPr="000F4283">
              <w:rPr>
                <w:sz w:val="24"/>
              </w:rPr>
              <w:t>розміщен</w:t>
            </w:r>
            <w:r>
              <w:rPr>
                <w:sz w:val="24"/>
              </w:rPr>
              <w:t>о</w:t>
            </w:r>
            <w:r w:rsidRPr="000F4283">
              <w:rPr>
                <w:sz w:val="24"/>
              </w:rPr>
              <w:t xml:space="preserve"> в СЕЗН ЗНУ</w:t>
            </w:r>
          </w:p>
        </w:tc>
        <w:tc>
          <w:tcPr>
            <w:tcW w:w="992" w:type="dxa"/>
          </w:tcPr>
          <w:p w:rsidR="000F4283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9" w:type="dxa"/>
          </w:tcPr>
          <w:p w:rsidR="000F4283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  <w:p w:rsidR="000F4283" w:rsidRPr="00A31F4F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F4283" w:rsidRPr="00A31F4F" w:rsidTr="001B5312">
        <w:trPr>
          <w:trHeight w:val="675"/>
        </w:trPr>
        <w:tc>
          <w:tcPr>
            <w:tcW w:w="1418" w:type="dxa"/>
          </w:tcPr>
          <w:p w:rsidR="000F4283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5982" w:type="dxa"/>
          </w:tcPr>
          <w:p w:rsidR="000F4283" w:rsidRDefault="000F4283" w:rsidP="000F4283">
            <w:pPr>
              <w:autoSpaceDE w:val="0"/>
              <w:autoSpaceDN w:val="0"/>
              <w:jc w:val="both"/>
            </w:pPr>
            <w:r>
              <w:t>Режисерська робота над пізнавальними телепрограмами</w:t>
            </w:r>
          </w:p>
          <w:p w:rsidR="002B7D28" w:rsidRDefault="002B7D28" w:rsidP="000F428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4283">
              <w:t>розміщен</w:t>
            </w:r>
            <w:r>
              <w:t>о</w:t>
            </w:r>
            <w:r w:rsidRPr="000F4283">
              <w:t xml:space="preserve"> в СЕЗН ЗНУ</w:t>
            </w:r>
          </w:p>
        </w:tc>
        <w:tc>
          <w:tcPr>
            <w:tcW w:w="992" w:type="dxa"/>
          </w:tcPr>
          <w:p w:rsidR="000F4283" w:rsidRPr="00A31F4F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9" w:type="dxa"/>
          </w:tcPr>
          <w:p w:rsidR="000F4283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  <w:p w:rsidR="000F4283" w:rsidRPr="00A31F4F" w:rsidRDefault="000F4283" w:rsidP="000F428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863AF0" w:rsidRPr="00A31F4F" w:rsidRDefault="00863AF0" w:rsidP="00863AF0">
      <w:pPr>
        <w:pStyle w:val="a4"/>
        <w:ind w:firstLine="709"/>
        <w:rPr>
          <w:b/>
          <w:sz w:val="22"/>
          <w:szCs w:val="22"/>
          <w:lang w:val="uk-UA"/>
        </w:rPr>
      </w:pPr>
    </w:p>
    <w:p w:rsidR="00863AF0" w:rsidRPr="00A31F4F" w:rsidRDefault="00863AF0" w:rsidP="00863AF0">
      <w:pPr>
        <w:autoSpaceDN w:val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AF0" w:rsidRPr="00A31F4F" w:rsidRDefault="00863AF0" w:rsidP="00863AF0">
      <w:pPr>
        <w:autoSpaceDN w:val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F4F">
        <w:rPr>
          <w:rFonts w:ascii="Times New Roman" w:hAnsi="Times New Roman" w:cs="Times New Roman"/>
          <w:b/>
          <w:sz w:val="28"/>
          <w:szCs w:val="28"/>
        </w:rPr>
        <w:t xml:space="preserve">5. Види і зміст контрольних заходів </w:t>
      </w:r>
    </w:p>
    <w:p w:rsidR="00863AF0" w:rsidRPr="00A31F4F" w:rsidRDefault="00863AF0" w:rsidP="00863AF0">
      <w:pPr>
        <w:autoSpaceDN w:val="0"/>
        <w:ind w:left="92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985"/>
        <w:gridCol w:w="2409"/>
        <w:gridCol w:w="2127"/>
        <w:gridCol w:w="1530"/>
      </w:tblGrid>
      <w:tr w:rsidR="00863AF0" w:rsidRPr="00A31F4F" w:rsidTr="006077E4">
        <w:trPr>
          <w:trHeight w:val="575"/>
        </w:trPr>
        <w:tc>
          <w:tcPr>
            <w:tcW w:w="1696" w:type="dxa"/>
          </w:tcPr>
          <w:p w:rsidR="00863AF0" w:rsidRPr="00A31F4F" w:rsidRDefault="00863AF0" w:rsidP="00024A3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Вид заняття/</w:t>
            </w:r>
          </w:p>
          <w:p w:rsidR="00863AF0" w:rsidRPr="00A31F4F" w:rsidRDefault="00863AF0" w:rsidP="00024A3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роботи </w:t>
            </w:r>
          </w:p>
        </w:tc>
        <w:tc>
          <w:tcPr>
            <w:tcW w:w="1985" w:type="dxa"/>
          </w:tcPr>
          <w:p w:rsidR="00863AF0" w:rsidRPr="00A31F4F" w:rsidRDefault="00863AF0" w:rsidP="00024A3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контрольного заходу</w:t>
            </w:r>
          </w:p>
        </w:tc>
        <w:tc>
          <w:tcPr>
            <w:tcW w:w="2409" w:type="dxa"/>
          </w:tcPr>
          <w:p w:rsidR="00863AF0" w:rsidRPr="00A31F4F" w:rsidRDefault="00863AF0" w:rsidP="00024A3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Зміст контрольного заходу*</w:t>
            </w:r>
          </w:p>
        </w:tc>
        <w:tc>
          <w:tcPr>
            <w:tcW w:w="2127" w:type="dxa"/>
          </w:tcPr>
          <w:p w:rsidR="00863AF0" w:rsidRPr="00A31F4F" w:rsidRDefault="00863AF0" w:rsidP="00024A3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Критерії оцінювання</w:t>
            </w:r>
          </w:p>
          <w:p w:rsidR="00863AF0" w:rsidRPr="00A31F4F" w:rsidRDefault="00863AF0" w:rsidP="00024A3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та термін виконання*</w:t>
            </w:r>
          </w:p>
        </w:tc>
        <w:tc>
          <w:tcPr>
            <w:tcW w:w="1530" w:type="dxa"/>
          </w:tcPr>
          <w:p w:rsidR="00863AF0" w:rsidRPr="00A31F4F" w:rsidRDefault="00863AF0" w:rsidP="00024A3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Усього балів</w:t>
            </w:r>
          </w:p>
        </w:tc>
      </w:tr>
      <w:tr w:rsidR="00863AF0" w:rsidRPr="00A31F4F" w:rsidTr="006077E4">
        <w:trPr>
          <w:trHeight w:val="96"/>
        </w:trPr>
        <w:tc>
          <w:tcPr>
            <w:tcW w:w="1696" w:type="dxa"/>
          </w:tcPr>
          <w:p w:rsidR="00863AF0" w:rsidRPr="00A31F4F" w:rsidRDefault="00863AF0" w:rsidP="00024A3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863AF0" w:rsidRPr="00A31F4F" w:rsidRDefault="00863AF0" w:rsidP="00024A3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409" w:type="dxa"/>
          </w:tcPr>
          <w:p w:rsidR="00863AF0" w:rsidRPr="00A31F4F" w:rsidRDefault="00863AF0" w:rsidP="00024A3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2127" w:type="dxa"/>
          </w:tcPr>
          <w:p w:rsidR="00863AF0" w:rsidRPr="00A31F4F" w:rsidRDefault="00863AF0" w:rsidP="00024A3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530" w:type="dxa"/>
          </w:tcPr>
          <w:p w:rsidR="00863AF0" w:rsidRPr="00A31F4F" w:rsidRDefault="00863AF0" w:rsidP="00024A3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863AF0" w:rsidRPr="00A31F4F" w:rsidTr="00024A34">
        <w:trPr>
          <w:trHeight w:val="343"/>
        </w:trPr>
        <w:tc>
          <w:tcPr>
            <w:tcW w:w="9747" w:type="dxa"/>
            <w:gridSpan w:val="5"/>
            <w:vAlign w:val="center"/>
          </w:tcPr>
          <w:p w:rsidR="00863AF0" w:rsidRPr="00A31F4F" w:rsidRDefault="00863AF0" w:rsidP="00024A3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Поточний контроль</w:t>
            </w:r>
          </w:p>
        </w:tc>
      </w:tr>
      <w:tr w:rsidR="00863AF0" w:rsidRPr="00A31F4F" w:rsidTr="006077E4">
        <w:trPr>
          <w:trHeight w:val="352"/>
        </w:trPr>
        <w:tc>
          <w:tcPr>
            <w:tcW w:w="1696" w:type="dxa"/>
          </w:tcPr>
          <w:p w:rsidR="00863AF0" w:rsidRPr="00A31F4F" w:rsidRDefault="00A57088" w:rsidP="00024A3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Лабораторне заняття </w:t>
            </w:r>
            <w:r w:rsidR="00863AF0" w:rsidRPr="00A31F4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-2</w:t>
            </w:r>
          </w:p>
        </w:tc>
        <w:tc>
          <w:tcPr>
            <w:tcW w:w="1985" w:type="dxa"/>
          </w:tcPr>
          <w:p w:rsidR="00863AF0" w:rsidRDefault="00DA08E5" w:rsidP="006077E4">
            <w:pPr>
              <w:autoSpaceDE w:val="0"/>
              <w:autoSpaceDN w:val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63AF0" w:rsidRPr="00A31F4F">
              <w:rPr>
                <w:rFonts w:ascii="Times New Roman" w:hAnsi="Times New Roman" w:cs="Times New Roman"/>
                <w:sz w:val="20"/>
                <w:szCs w:val="20"/>
              </w:rPr>
              <w:t>рактичні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завдання</w:t>
            </w:r>
            <w:r w:rsidR="00863AF0" w:rsidRPr="00A31F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6077E4" w:rsidRPr="006077E4" w:rsidRDefault="006077E4" w:rsidP="006077E4">
            <w:pPr>
              <w:pStyle w:val="TableParagraph"/>
              <w:tabs>
                <w:tab w:val="left" w:pos="828"/>
                <w:tab w:val="left" w:pos="829"/>
              </w:tabs>
              <w:ind w:left="-108" w:right="96"/>
              <w:jc w:val="both"/>
              <w:rPr>
                <w:sz w:val="20"/>
                <w:szCs w:val="20"/>
              </w:rPr>
            </w:pPr>
            <w:r w:rsidRPr="006077E4">
              <w:rPr>
                <w:sz w:val="20"/>
                <w:szCs w:val="20"/>
              </w:rPr>
              <w:t xml:space="preserve">затвердження </w:t>
            </w:r>
            <w:proofErr w:type="spellStart"/>
            <w:r w:rsidRPr="006077E4">
              <w:rPr>
                <w:sz w:val="20"/>
                <w:szCs w:val="20"/>
              </w:rPr>
              <w:t>медіаперсони</w:t>
            </w:r>
            <w:proofErr w:type="spellEnd"/>
            <w:r w:rsidRPr="006077E4">
              <w:rPr>
                <w:sz w:val="20"/>
                <w:szCs w:val="20"/>
              </w:rPr>
              <w:t xml:space="preserve"> для розробки теленарису аналіз творчого шляху українського режисера (на вибір);</w:t>
            </w:r>
          </w:p>
          <w:p w:rsidR="006077E4" w:rsidRDefault="006077E4" w:rsidP="00096841">
            <w:pPr>
              <w:pStyle w:val="TableParagraph"/>
              <w:tabs>
                <w:tab w:val="left" w:pos="828"/>
                <w:tab w:val="left" w:pos="829"/>
              </w:tabs>
              <w:ind w:left="-108" w:right="96"/>
              <w:jc w:val="both"/>
              <w:rPr>
                <w:sz w:val="20"/>
                <w:szCs w:val="20"/>
              </w:rPr>
            </w:pPr>
            <w:r w:rsidRPr="006077E4">
              <w:rPr>
                <w:sz w:val="20"/>
                <w:szCs w:val="20"/>
              </w:rPr>
              <w:t>підготовка й реалізація презентації п</w:t>
            </w:r>
            <w:r>
              <w:rPr>
                <w:sz w:val="20"/>
                <w:szCs w:val="20"/>
              </w:rPr>
              <w:t xml:space="preserve">ро </w:t>
            </w:r>
            <w:r>
              <w:rPr>
                <w:sz w:val="20"/>
                <w:szCs w:val="20"/>
              </w:rPr>
              <w:lastRenderedPageBreak/>
              <w:t>роботу українського режисера.</w:t>
            </w:r>
          </w:p>
          <w:p w:rsidR="00096841" w:rsidRDefault="00096841" w:rsidP="006077E4">
            <w:pPr>
              <w:pStyle w:val="TableParagraph"/>
              <w:tabs>
                <w:tab w:val="left" w:pos="828"/>
                <w:tab w:val="left" w:pos="829"/>
              </w:tabs>
              <w:ind w:left="-108" w:right="96" w:firstLine="215"/>
              <w:jc w:val="both"/>
              <w:rPr>
                <w:sz w:val="20"/>
                <w:szCs w:val="20"/>
              </w:rPr>
            </w:pPr>
          </w:p>
          <w:p w:rsidR="006077E4" w:rsidRPr="00A31F4F" w:rsidRDefault="00DA08E5" w:rsidP="00091446">
            <w:pPr>
              <w:pStyle w:val="TableParagraph"/>
              <w:tabs>
                <w:tab w:val="left" w:pos="828"/>
                <w:tab w:val="left" w:pos="829"/>
              </w:tabs>
              <w:ind w:left="-108" w:right="96"/>
              <w:jc w:val="both"/>
              <w:rPr>
                <w:sz w:val="20"/>
                <w:szCs w:val="20"/>
              </w:rPr>
            </w:pPr>
            <w:r w:rsidRPr="00A31F4F">
              <w:rPr>
                <w:sz w:val="20"/>
                <w:szCs w:val="20"/>
              </w:rPr>
              <w:t>С</w:t>
            </w:r>
            <w:r w:rsidR="006077E4" w:rsidRPr="00A31F4F">
              <w:rPr>
                <w:sz w:val="20"/>
                <w:szCs w:val="20"/>
              </w:rPr>
              <w:t>амостійн</w:t>
            </w:r>
            <w:r w:rsidR="00091446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="006077E4" w:rsidRPr="00A31F4F">
              <w:rPr>
                <w:sz w:val="20"/>
                <w:szCs w:val="20"/>
              </w:rPr>
              <w:t>робота</w:t>
            </w:r>
            <w:r w:rsidR="002525BE">
              <w:rPr>
                <w:sz w:val="20"/>
                <w:szCs w:val="20"/>
              </w:rPr>
              <w:t xml:space="preserve">: </w:t>
            </w:r>
            <w:r w:rsidR="002525BE" w:rsidRPr="002525BE">
              <w:rPr>
                <w:sz w:val="20"/>
                <w:szCs w:val="20"/>
              </w:rPr>
              <w:t>опрацювання Класифікатору професій</w:t>
            </w:r>
            <w:r w:rsidR="002525BE">
              <w:rPr>
                <w:sz w:val="20"/>
                <w:szCs w:val="20"/>
              </w:rPr>
              <w:t xml:space="preserve"> на предмет різновидів режисерських категорій</w:t>
            </w:r>
          </w:p>
        </w:tc>
        <w:tc>
          <w:tcPr>
            <w:tcW w:w="2409" w:type="dxa"/>
          </w:tcPr>
          <w:p w:rsidR="00863AF0" w:rsidRDefault="006077E4" w:rsidP="00024A3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Тестування </w:t>
            </w:r>
          </w:p>
          <w:p w:rsidR="002B7D28" w:rsidRDefault="002B7D28" w:rsidP="00024A3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7D28" w:rsidRPr="00A31F4F" w:rsidRDefault="002B7D28" w:rsidP="00024A3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Інші контрольні заходи та їх зміст </w:t>
            </w:r>
            <w:r w:rsidRPr="002B7D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розміщено в СЕЗН ЗНУ</w:t>
            </w:r>
          </w:p>
        </w:tc>
        <w:tc>
          <w:tcPr>
            <w:tcW w:w="2127" w:type="dxa"/>
          </w:tcPr>
          <w:p w:rsidR="00863AF0" w:rsidRDefault="006077E4" w:rsidP="006077E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Правильна відповідь-1б</w:t>
            </w:r>
          </w:p>
          <w:p w:rsidR="002B7D28" w:rsidRDefault="006077E4" w:rsidP="006077E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Виконання завдання до практичного заняття 3 б.</w:t>
            </w:r>
            <w:r w:rsidR="00F40A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(за незначні по</w:t>
            </w:r>
            <w:r w:rsidR="007F66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r w:rsidR="00F40A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илки – 0,5 б., суттєві, що потребують доопрацювання/</w:t>
            </w:r>
          </w:p>
          <w:p w:rsidR="006077E4" w:rsidRPr="00A31F4F" w:rsidRDefault="00F40A46" w:rsidP="002B7D2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переробки – 1 б.)</w:t>
            </w:r>
          </w:p>
        </w:tc>
        <w:tc>
          <w:tcPr>
            <w:tcW w:w="1530" w:type="dxa"/>
          </w:tcPr>
          <w:p w:rsidR="00863AF0" w:rsidRPr="00A31F4F" w:rsidRDefault="00A57088" w:rsidP="00024A3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</w:t>
            </w:r>
          </w:p>
        </w:tc>
      </w:tr>
      <w:tr w:rsidR="00863AF0" w:rsidRPr="00A31F4F" w:rsidTr="006077E4">
        <w:trPr>
          <w:trHeight w:val="352"/>
        </w:trPr>
        <w:tc>
          <w:tcPr>
            <w:tcW w:w="1696" w:type="dxa"/>
          </w:tcPr>
          <w:p w:rsidR="00863AF0" w:rsidRPr="00A31F4F" w:rsidRDefault="00A57088" w:rsidP="00A570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Лабораторне заняття </w:t>
            </w:r>
            <w:r w:rsidR="00863AF0" w:rsidRPr="00A31F4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985" w:type="dxa"/>
          </w:tcPr>
          <w:p w:rsidR="006077E4" w:rsidRDefault="006077E4" w:rsidP="00024A3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Практичні</w:t>
            </w:r>
            <w:r w:rsidR="00DA08E5">
              <w:rPr>
                <w:rFonts w:ascii="Times New Roman" w:hAnsi="Times New Roman" w:cs="Times New Roman"/>
                <w:sz w:val="20"/>
                <w:szCs w:val="20"/>
              </w:rPr>
              <w:t xml:space="preserve"> завдання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525BE" w:rsidRDefault="002525BE" w:rsidP="00024A3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Розробка сценарію до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відеороботи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40A46" w:rsidRDefault="006077E4" w:rsidP="00024A3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Збір інформації та підготовка й озвучування з/к до </w:t>
            </w:r>
            <w:r w:rsidR="00F40A46">
              <w:rPr>
                <w:rFonts w:ascii="Times New Roman" w:hAnsi="Times New Roman" w:cs="Times New Roman"/>
                <w:sz w:val="20"/>
                <w:szCs w:val="20"/>
              </w:rPr>
              <w:t>відео</w:t>
            </w:r>
            <w:r w:rsidR="002525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525BE" w:rsidRDefault="002525BE" w:rsidP="00024A3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AF0" w:rsidRPr="00A31F4F" w:rsidRDefault="00AF6E75" w:rsidP="00024A3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63AF0" w:rsidRPr="00A31F4F">
              <w:rPr>
                <w:rFonts w:ascii="Times New Roman" w:hAnsi="Times New Roman" w:cs="Times New Roman"/>
                <w:sz w:val="20"/>
                <w:szCs w:val="20"/>
              </w:rPr>
              <w:t>амостійної робота</w:t>
            </w:r>
            <w:r w:rsidR="00DA08E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63AF0" w:rsidRPr="00A31F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25BE" w:rsidRPr="002525BE">
              <w:rPr>
                <w:rFonts w:ascii="Times New Roman" w:hAnsi="Times New Roman" w:cs="Times New Roman"/>
                <w:sz w:val="20"/>
                <w:szCs w:val="20"/>
              </w:rPr>
              <w:t xml:space="preserve">аналіз контенту </w:t>
            </w:r>
            <w:proofErr w:type="spellStart"/>
            <w:r w:rsidR="002525BE" w:rsidRPr="002525BE">
              <w:rPr>
                <w:rFonts w:ascii="Times New Roman" w:hAnsi="Times New Roman" w:cs="Times New Roman"/>
                <w:sz w:val="20"/>
                <w:szCs w:val="20"/>
              </w:rPr>
              <w:t>продакшн</w:t>
            </w:r>
            <w:proofErr w:type="spellEnd"/>
            <w:r w:rsidR="002525BE" w:rsidRPr="002525BE">
              <w:rPr>
                <w:rFonts w:ascii="Times New Roman" w:hAnsi="Times New Roman" w:cs="Times New Roman"/>
                <w:sz w:val="20"/>
                <w:szCs w:val="20"/>
              </w:rPr>
              <w:t>-студій в Україні</w:t>
            </w:r>
            <w:r w:rsidR="00096841">
              <w:rPr>
                <w:rFonts w:ascii="Times New Roman" w:hAnsi="Times New Roman" w:cs="Times New Roman"/>
                <w:sz w:val="20"/>
                <w:szCs w:val="20"/>
              </w:rPr>
              <w:t xml:space="preserve"> (акцент на художню телепубліцистику)</w:t>
            </w:r>
          </w:p>
        </w:tc>
        <w:tc>
          <w:tcPr>
            <w:tcW w:w="2409" w:type="dxa"/>
          </w:tcPr>
          <w:p w:rsidR="00863AF0" w:rsidRDefault="006077E4" w:rsidP="00024A3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Тестування</w:t>
            </w:r>
          </w:p>
          <w:p w:rsidR="002B7D28" w:rsidRPr="00A31F4F" w:rsidRDefault="002B7D28" w:rsidP="00024A3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Інші контрольні заходи та їх зміст </w:t>
            </w:r>
            <w:r w:rsidRPr="002B7D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розміщено в СЕЗН ЗНУ</w:t>
            </w:r>
          </w:p>
        </w:tc>
        <w:tc>
          <w:tcPr>
            <w:tcW w:w="2127" w:type="dxa"/>
          </w:tcPr>
          <w:p w:rsidR="006077E4" w:rsidRDefault="006077E4" w:rsidP="006077E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Правильна відповідь-1б</w:t>
            </w:r>
          </w:p>
          <w:p w:rsidR="002B7D28" w:rsidRDefault="006077E4" w:rsidP="00F40A4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Виконання завдання до практичного заняття 3 б.</w:t>
            </w:r>
            <w:r w:rsidR="00F40A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(за незначні по</w:t>
            </w:r>
            <w:r w:rsidR="007F66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r w:rsidR="00F40A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илки – 0,5 б., суттєві, що потребують доопрацювання/</w:t>
            </w:r>
          </w:p>
          <w:p w:rsidR="00863AF0" w:rsidRPr="00A31F4F" w:rsidRDefault="00F40A46" w:rsidP="002B7D2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переробки – 1 б.)</w:t>
            </w:r>
          </w:p>
        </w:tc>
        <w:tc>
          <w:tcPr>
            <w:tcW w:w="1530" w:type="dxa"/>
          </w:tcPr>
          <w:p w:rsidR="00863AF0" w:rsidRPr="00A31F4F" w:rsidRDefault="00A57088" w:rsidP="00024A3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</w:t>
            </w:r>
          </w:p>
        </w:tc>
      </w:tr>
      <w:tr w:rsidR="00A57088" w:rsidRPr="00A31F4F" w:rsidTr="006077E4">
        <w:trPr>
          <w:trHeight w:val="352"/>
        </w:trPr>
        <w:tc>
          <w:tcPr>
            <w:tcW w:w="1696" w:type="dxa"/>
          </w:tcPr>
          <w:p w:rsidR="00A57088" w:rsidRDefault="00A57088" w:rsidP="00A570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Лабораторне заняття№5-6</w:t>
            </w:r>
          </w:p>
        </w:tc>
        <w:tc>
          <w:tcPr>
            <w:tcW w:w="1985" w:type="dxa"/>
          </w:tcPr>
          <w:p w:rsidR="00A57088" w:rsidRDefault="00DA08E5" w:rsidP="00024A3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Практичні завдання:</w:t>
            </w:r>
          </w:p>
          <w:p w:rsidR="00AF6E75" w:rsidRDefault="00AF6E75" w:rsidP="00AF6E75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Начитка</w:t>
            </w:r>
            <w:proofErr w:type="spellEnd"/>
            <w:r>
              <w:rPr>
                <w:sz w:val="20"/>
              </w:rPr>
              <w:t xml:space="preserve"> тексту та</w:t>
            </w:r>
          </w:p>
          <w:p w:rsidR="00AF6E75" w:rsidRDefault="00AF6E75" w:rsidP="00AF6E75">
            <w:pPr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редагування його за допомогою редактора аудіо,</w:t>
            </w:r>
          </w:p>
          <w:p w:rsidR="00AF6E75" w:rsidRDefault="00AF6E75" w:rsidP="00AF6E7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</w:rPr>
              <w:t>Презентуйте зібраний відео, фотоматеріал для нарису</w:t>
            </w:r>
          </w:p>
          <w:p w:rsidR="00AF6E75" w:rsidRDefault="00096841" w:rsidP="00024A3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6841">
              <w:rPr>
                <w:rFonts w:ascii="Times New Roman" w:hAnsi="Times New Roman" w:cs="Times New Roman"/>
                <w:sz w:val="20"/>
                <w:szCs w:val="20"/>
              </w:rPr>
              <w:t xml:space="preserve">Створіть схему для постановочних </w:t>
            </w:r>
            <w:proofErr w:type="spellStart"/>
            <w:r w:rsidRPr="00096841">
              <w:rPr>
                <w:rFonts w:ascii="Times New Roman" w:hAnsi="Times New Roman" w:cs="Times New Roman"/>
                <w:sz w:val="20"/>
                <w:szCs w:val="20"/>
              </w:rPr>
              <w:t>відеозйомок</w:t>
            </w:r>
            <w:proofErr w:type="spellEnd"/>
            <w:r w:rsidRPr="00096841">
              <w:rPr>
                <w:rFonts w:ascii="Times New Roman" w:hAnsi="Times New Roman" w:cs="Times New Roman"/>
                <w:sz w:val="20"/>
                <w:szCs w:val="20"/>
              </w:rPr>
              <w:t xml:space="preserve"> у студії як режисер- постановник телепрограми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6841" w:rsidRDefault="00096841" w:rsidP="00024A3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8E5" w:rsidRPr="00AF6E75" w:rsidRDefault="00DA08E5" w:rsidP="00AF6E7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E75">
              <w:rPr>
                <w:rFonts w:ascii="Times New Roman" w:hAnsi="Times New Roman" w:cs="Times New Roman"/>
                <w:sz w:val="20"/>
                <w:szCs w:val="20"/>
              </w:rPr>
              <w:t>Самостійна робота:</w:t>
            </w:r>
            <w:r w:rsidR="00AF6E75" w:rsidRPr="00AF6E75">
              <w:rPr>
                <w:rFonts w:ascii="Times New Roman" w:hAnsi="Times New Roman" w:cs="Times New Roman"/>
                <w:sz w:val="20"/>
                <w:szCs w:val="20"/>
              </w:rPr>
              <w:t xml:space="preserve"> моніторинг українського телевізійного контенту (публіцистика, кіно)</w:t>
            </w:r>
          </w:p>
        </w:tc>
        <w:tc>
          <w:tcPr>
            <w:tcW w:w="2409" w:type="dxa"/>
          </w:tcPr>
          <w:p w:rsidR="00A57088" w:rsidRDefault="006077E4" w:rsidP="00024A3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Тестування</w:t>
            </w:r>
          </w:p>
          <w:p w:rsidR="002B7D28" w:rsidRPr="00A31F4F" w:rsidRDefault="002B7D28" w:rsidP="00024A3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Інші контрольні заходи та їх зміст </w:t>
            </w:r>
            <w:r w:rsidRPr="002B7D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розміщено в СЕЗН ЗНУ</w:t>
            </w:r>
          </w:p>
        </w:tc>
        <w:tc>
          <w:tcPr>
            <w:tcW w:w="2127" w:type="dxa"/>
          </w:tcPr>
          <w:p w:rsidR="006077E4" w:rsidRDefault="006077E4" w:rsidP="006077E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Правильна відповідь-1б</w:t>
            </w:r>
          </w:p>
          <w:p w:rsidR="002B7D28" w:rsidRDefault="00F40A46" w:rsidP="00F40A4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(за незначні по</w:t>
            </w:r>
            <w:r w:rsidR="007F66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илки – 0,5 б., суттєві, що потребують доопрацювання/</w:t>
            </w:r>
          </w:p>
          <w:p w:rsidR="00A57088" w:rsidRPr="00A31F4F" w:rsidRDefault="00F40A46" w:rsidP="002B7D2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переробки – 1 б.)</w:t>
            </w:r>
          </w:p>
        </w:tc>
        <w:tc>
          <w:tcPr>
            <w:tcW w:w="1530" w:type="dxa"/>
          </w:tcPr>
          <w:p w:rsidR="00A57088" w:rsidRPr="00A31F4F" w:rsidRDefault="00A57088" w:rsidP="00024A3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</w:t>
            </w:r>
          </w:p>
        </w:tc>
      </w:tr>
      <w:tr w:rsidR="00A57088" w:rsidRPr="00A31F4F" w:rsidTr="006077E4">
        <w:trPr>
          <w:trHeight w:val="352"/>
        </w:trPr>
        <w:tc>
          <w:tcPr>
            <w:tcW w:w="1696" w:type="dxa"/>
          </w:tcPr>
          <w:p w:rsidR="00A57088" w:rsidRDefault="00A57088" w:rsidP="00A570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Лабораторне заняття</w:t>
            </w:r>
          </w:p>
          <w:p w:rsidR="00A57088" w:rsidRDefault="00A57088" w:rsidP="00A570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№7-8</w:t>
            </w:r>
          </w:p>
        </w:tc>
        <w:tc>
          <w:tcPr>
            <w:tcW w:w="1985" w:type="dxa"/>
          </w:tcPr>
          <w:p w:rsidR="00DA08E5" w:rsidRDefault="00DA08E5" w:rsidP="00DA08E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Практичні завдання:</w:t>
            </w:r>
          </w:p>
          <w:p w:rsidR="00FA48C0" w:rsidRDefault="00FA48C0" w:rsidP="00DA08E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8C0">
              <w:rPr>
                <w:rFonts w:ascii="Times New Roman" w:hAnsi="Times New Roman" w:cs="Times New Roman"/>
                <w:sz w:val="20"/>
                <w:szCs w:val="20"/>
              </w:rPr>
              <w:t>підготовка і відеозапис монологу на вільну тему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здійснення аналізу вдалих і не зовсім вдалих моментів роботи.</w:t>
            </w:r>
          </w:p>
          <w:p w:rsidR="00AF6E75" w:rsidRDefault="00096841" w:rsidP="00DA08E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6841">
              <w:rPr>
                <w:rFonts w:ascii="Times New Roman" w:hAnsi="Times New Roman" w:cs="Times New Roman"/>
                <w:sz w:val="20"/>
                <w:szCs w:val="20"/>
              </w:rPr>
              <w:t xml:space="preserve">Перегляньте запропоновані монологи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сторінці курсу </w:t>
            </w:r>
            <w:r w:rsidRPr="00096841">
              <w:rPr>
                <w:rFonts w:ascii="Times New Roman" w:hAnsi="Times New Roman" w:cs="Times New Roman"/>
                <w:sz w:val="20"/>
                <w:szCs w:val="20"/>
              </w:rPr>
              <w:t>та дайте їм аналіз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6841" w:rsidRDefault="00096841" w:rsidP="00DA08E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088" w:rsidRDefault="00DA08E5" w:rsidP="00DA08E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Самостійна робота:</w:t>
            </w:r>
          </w:p>
          <w:p w:rsidR="00FA48C0" w:rsidRPr="00A31F4F" w:rsidRDefault="00FA48C0" w:rsidP="00FA48C0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8C0">
              <w:rPr>
                <w:rFonts w:ascii="Times New Roman" w:hAnsi="Times New Roman" w:cs="Times New Roman"/>
                <w:sz w:val="20"/>
                <w:szCs w:val="20"/>
              </w:rPr>
              <w:t>тематичн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48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48C0">
              <w:rPr>
                <w:rFonts w:ascii="Times New Roman" w:hAnsi="Times New Roman" w:cs="Times New Roman"/>
                <w:sz w:val="20"/>
                <w:szCs w:val="20"/>
              </w:rPr>
              <w:t>підбірк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FA48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48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прямоефірних</w:t>
            </w:r>
            <w:proofErr w:type="spellEnd"/>
            <w:r w:rsidRPr="00FA48C0">
              <w:rPr>
                <w:rFonts w:ascii="Times New Roman" w:hAnsi="Times New Roman" w:cs="Times New Roman"/>
                <w:sz w:val="20"/>
                <w:szCs w:val="20"/>
              </w:rPr>
              <w:t xml:space="preserve"> програм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із д</w:t>
            </w:r>
            <w:r w:rsidRPr="00FA48C0">
              <w:rPr>
                <w:rFonts w:ascii="Times New Roman" w:hAnsi="Times New Roman" w:cs="Times New Roman"/>
                <w:sz w:val="20"/>
                <w:szCs w:val="20"/>
              </w:rPr>
              <w:t>емонстра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цією </w:t>
            </w:r>
            <w:r w:rsidRPr="00FA48C0">
              <w:rPr>
                <w:rFonts w:ascii="Times New Roman" w:hAnsi="Times New Roman" w:cs="Times New Roman"/>
                <w:sz w:val="20"/>
                <w:szCs w:val="20"/>
              </w:rPr>
              <w:t xml:space="preserve">помилок режисера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 час прямих ефірів</w:t>
            </w:r>
          </w:p>
        </w:tc>
        <w:tc>
          <w:tcPr>
            <w:tcW w:w="2409" w:type="dxa"/>
          </w:tcPr>
          <w:p w:rsidR="00A57088" w:rsidRDefault="006077E4" w:rsidP="00024A3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Тестування</w:t>
            </w:r>
          </w:p>
          <w:p w:rsidR="002B7D28" w:rsidRPr="00A31F4F" w:rsidRDefault="002B7D28" w:rsidP="00024A3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Інші контрольні заходи та їх зміст </w:t>
            </w:r>
            <w:r w:rsidRPr="002B7D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розміщено в СЕЗН ЗНУ</w:t>
            </w:r>
          </w:p>
        </w:tc>
        <w:tc>
          <w:tcPr>
            <w:tcW w:w="2127" w:type="dxa"/>
          </w:tcPr>
          <w:p w:rsidR="006077E4" w:rsidRDefault="006077E4" w:rsidP="006077E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Правильна відповідь-1б</w:t>
            </w:r>
          </w:p>
          <w:p w:rsidR="002B7D28" w:rsidRDefault="006077E4" w:rsidP="00F40A4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Виконання завдання до практичного заняття 3 б.</w:t>
            </w:r>
            <w:r w:rsidR="00F40A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(за незначні по</w:t>
            </w:r>
            <w:r w:rsidR="007F66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r w:rsidR="00F40A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илки – 0,5 б., суттєві, що потребують доопрацювання/</w:t>
            </w:r>
          </w:p>
          <w:p w:rsidR="00A57088" w:rsidRPr="00A31F4F" w:rsidRDefault="00F40A46" w:rsidP="002B7D2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переробки – 1 б.)</w:t>
            </w:r>
          </w:p>
        </w:tc>
        <w:tc>
          <w:tcPr>
            <w:tcW w:w="1530" w:type="dxa"/>
          </w:tcPr>
          <w:p w:rsidR="00A57088" w:rsidRPr="00A31F4F" w:rsidRDefault="00A57088" w:rsidP="00024A3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</w:t>
            </w:r>
          </w:p>
        </w:tc>
      </w:tr>
      <w:tr w:rsidR="00A57088" w:rsidRPr="00A31F4F" w:rsidTr="006077E4">
        <w:trPr>
          <w:trHeight w:val="352"/>
        </w:trPr>
        <w:tc>
          <w:tcPr>
            <w:tcW w:w="1696" w:type="dxa"/>
          </w:tcPr>
          <w:p w:rsidR="00A57088" w:rsidRDefault="00A57088" w:rsidP="00A570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Лабораторне заняття№9-10</w:t>
            </w:r>
          </w:p>
        </w:tc>
        <w:tc>
          <w:tcPr>
            <w:tcW w:w="1985" w:type="dxa"/>
          </w:tcPr>
          <w:p w:rsidR="00DA08E5" w:rsidRDefault="00DA08E5" w:rsidP="00DA08E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Практичні завдання:</w:t>
            </w:r>
          </w:p>
          <w:p w:rsidR="00096841" w:rsidRDefault="00096841" w:rsidP="00096841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Затвердження структури</w:t>
            </w:r>
            <w:r w:rsidRPr="00096841">
              <w:rPr>
                <w:rFonts w:ascii="Times New Roman" w:hAnsi="Times New Roman" w:cs="Times New Roman"/>
                <w:sz w:val="20"/>
                <w:szCs w:val="20"/>
              </w:rPr>
              <w:t xml:space="preserve"> авторської </w:t>
            </w:r>
            <w:proofErr w:type="spellStart"/>
            <w:r w:rsidRPr="00096841">
              <w:rPr>
                <w:rFonts w:ascii="Times New Roman" w:hAnsi="Times New Roman" w:cs="Times New Roman"/>
                <w:sz w:val="20"/>
                <w:szCs w:val="20"/>
              </w:rPr>
              <w:t>телезамальовки</w:t>
            </w:r>
            <w:proofErr w:type="spellEnd"/>
            <w:r w:rsidRPr="00096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екзамен (як вид індивідуального практичного завдання)</w:t>
            </w:r>
          </w:p>
          <w:p w:rsidR="00FA48C0" w:rsidRDefault="00096841" w:rsidP="00096841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6841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презентація у групі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нарису про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медіаперсону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(робота над помилками) та розміщення відеоматеріалу на платформі </w:t>
            </w:r>
            <w:proofErr w:type="spellStart"/>
            <w:r w:rsidRPr="00096841">
              <w:rPr>
                <w:rFonts w:ascii="Times New Roman" w:hAnsi="Times New Roman" w:cs="Times New Roman"/>
                <w:sz w:val="20"/>
                <w:szCs w:val="20"/>
              </w:rPr>
              <w:t>YouTube</w:t>
            </w:r>
            <w:proofErr w:type="spellEnd"/>
            <w:r w:rsidRPr="00096841">
              <w:rPr>
                <w:rFonts w:ascii="Times New Roman" w:hAnsi="Times New Roman" w:cs="Times New Roman"/>
                <w:sz w:val="20"/>
                <w:szCs w:val="20"/>
              </w:rPr>
              <w:t xml:space="preserve"> студентської телестудії «</w:t>
            </w:r>
            <w:proofErr w:type="spellStart"/>
            <w:r w:rsidRPr="00096841">
              <w:rPr>
                <w:rFonts w:ascii="Times New Roman" w:hAnsi="Times New Roman" w:cs="Times New Roman"/>
                <w:sz w:val="20"/>
                <w:szCs w:val="20"/>
              </w:rPr>
              <w:t>Юніверс</w:t>
            </w:r>
            <w:proofErr w:type="spellEnd"/>
            <w:r w:rsidRPr="00096841">
              <w:rPr>
                <w:rFonts w:ascii="Times New Roman" w:hAnsi="Times New Roman" w:cs="Times New Roman"/>
                <w:sz w:val="20"/>
                <w:szCs w:val="20"/>
              </w:rPr>
              <w:t>-ТБ»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сомережі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факультету</w:t>
            </w:r>
            <w:r w:rsidRPr="000968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96841" w:rsidRDefault="00096841" w:rsidP="00096841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088" w:rsidRDefault="00DA08E5" w:rsidP="00DA08E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Самостійна робота:</w:t>
            </w:r>
          </w:p>
          <w:p w:rsidR="00096841" w:rsidRPr="00A31F4F" w:rsidRDefault="00096841" w:rsidP="00096841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Усуньте зауваження до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відеонарису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(якщо робота не схвалена й не рекомендована до оприлюднення)</w:t>
            </w:r>
          </w:p>
        </w:tc>
        <w:tc>
          <w:tcPr>
            <w:tcW w:w="2409" w:type="dxa"/>
          </w:tcPr>
          <w:p w:rsidR="00A57088" w:rsidRDefault="006077E4" w:rsidP="00024A3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Тестування</w:t>
            </w:r>
          </w:p>
          <w:p w:rsidR="002B7D28" w:rsidRPr="00A31F4F" w:rsidRDefault="002B7D28" w:rsidP="00024A3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Інші контрольні заходи та їх зміст </w:t>
            </w:r>
            <w:r w:rsidRPr="002B7D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розміщено в СЕЗН ЗНУ</w:t>
            </w:r>
          </w:p>
        </w:tc>
        <w:tc>
          <w:tcPr>
            <w:tcW w:w="2127" w:type="dxa"/>
          </w:tcPr>
          <w:p w:rsidR="006077E4" w:rsidRDefault="006077E4" w:rsidP="006077E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Правильна відповідь-1б</w:t>
            </w:r>
          </w:p>
          <w:p w:rsidR="002B7D28" w:rsidRDefault="006077E4" w:rsidP="00F40A4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Виконання завдання до практичного заняття 3 б.</w:t>
            </w:r>
            <w:r w:rsidR="00F40A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(за незначні по</w:t>
            </w:r>
            <w:r w:rsidR="007F66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r w:rsidR="00F40A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илки – 0,5 б., суттєві, що потребують доопрацювання/</w:t>
            </w:r>
          </w:p>
          <w:p w:rsidR="00A57088" w:rsidRPr="00A31F4F" w:rsidRDefault="00F40A46" w:rsidP="002B7D2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переробки – 1 б.)</w:t>
            </w:r>
          </w:p>
        </w:tc>
        <w:tc>
          <w:tcPr>
            <w:tcW w:w="1530" w:type="dxa"/>
          </w:tcPr>
          <w:p w:rsidR="00A57088" w:rsidRPr="00A31F4F" w:rsidRDefault="00A57088" w:rsidP="00024A3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21</w:t>
            </w:r>
          </w:p>
        </w:tc>
      </w:tr>
      <w:tr w:rsidR="00863AF0" w:rsidRPr="00A31F4F" w:rsidTr="006077E4">
        <w:tc>
          <w:tcPr>
            <w:tcW w:w="1696" w:type="dxa"/>
          </w:tcPr>
          <w:p w:rsidR="00863AF0" w:rsidRPr="00A31F4F" w:rsidRDefault="00863AF0" w:rsidP="00024A34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Усього за поточний контроль </w:t>
            </w:r>
          </w:p>
        </w:tc>
        <w:tc>
          <w:tcPr>
            <w:tcW w:w="1985" w:type="dxa"/>
          </w:tcPr>
          <w:p w:rsidR="00863AF0" w:rsidRPr="002525BE" w:rsidRDefault="002525BE" w:rsidP="00024A3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525B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09" w:type="dxa"/>
          </w:tcPr>
          <w:p w:rsidR="00863AF0" w:rsidRPr="00A31F4F" w:rsidRDefault="002525BE" w:rsidP="00024A3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27" w:type="dxa"/>
          </w:tcPr>
          <w:p w:rsidR="00863AF0" w:rsidRPr="00A31F4F" w:rsidRDefault="00863AF0" w:rsidP="00024A3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</w:tcPr>
          <w:p w:rsidR="00863AF0" w:rsidRPr="00A31F4F" w:rsidRDefault="00863AF0" w:rsidP="00024A3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863AF0" w:rsidRPr="00A31F4F" w:rsidTr="00024A34">
        <w:tc>
          <w:tcPr>
            <w:tcW w:w="9747" w:type="dxa"/>
            <w:gridSpan w:val="5"/>
          </w:tcPr>
          <w:p w:rsidR="00863AF0" w:rsidRPr="00A31F4F" w:rsidRDefault="00863AF0" w:rsidP="00024A3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Підсумковий контроль</w:t>
            </w:r>
          </w:p>
        </w:tc>
      </w:tr>
      <w:tr w:rsidR="00863AF0" w:rsidRPr="00A31F4F" w:rsidTr="006077E4">
        <w:trPr>
          <w:trHeight w:val="1343"/>
        </w:trPr>
        <w:tc>
          <w:tcPr>
            <w:tcW w:w="1696" w:type="dxa"/>
            <w:textDirection w:val="btLr"/>
          </w:tcPr>
          <w:p w:rsidR="00863AF0" w:rsidRPr="00A31F4F" w:rsidRDefault="00863AF0" w:rsidP="00024A34">
            <w:pPr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3AF0" w:rsidRPr="00A31F4F" w:rsidRDefault="00863AF0" w:rsidP="00024A34">
            <w:pPr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Залік</w:t>
            </w:r>
          </w:p>
          <w:p w:rsidR="00863AF0" w:rsidRPr="00A31F4F" w:rsidRDefault="00863AF0" w:rsidP="00024A34">
            <w:pPr>
              <w:autoSpaceDE w:val="0"/>
              <w:autoSpaceDN w:val="0"/>
              <w:ind w:left="113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/Екзамен</w:t>
            </w:r>
          </w:p>
        </w:tc>
        <w:tc>
          <w:tcPr>
            <w:tcW w:w="1985" w:type="dxa"/>
          </w:tcPr>
          <w:p w:rsidR="00863AF0" w:rsidRPr="00A31F4F" w:rsidRDefault="00863AF0" w:rsidP="00024A34">
            <w:pPr>
              <w:autoSpaceDE w:val="0"/>
              <w:autoSpaceDN w:val="0"/>
              <w:ind w:firstLine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Теоретичне завдання</w:t>
            </w:r>
          </w:p>
        </w:tc>
        <w:tc>
          <w:tcPr>
            <w:tcW w:w="2409" w:type="dxa"/>
          </w:tcPr>
          <w:p w:rsidR="00863AF0" w:rsidRDefault="00863AF0" w:rsidP="00024A3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Питання для підготовки:</w:t>
            </w:r>
          </w:p>
          <w:p w:rsidR="00A57088" w:rsidRPr="00A31F4F" w:rsidRDefault="00A57088" w:rsidP="002B7D28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Див</w:t>
            </w:r>
            <w:r w:rsidR="002525BE">
              <w:rPr>
                <w:rFonts w:ascii="Times New Roman" w:hAnsi="Times New Roman" w:cs="Times New Roman"/>
                <w:sz w:val="20"/>
                <w:szCs w:val="20"/>
              </w:rPr>
              <w:t xml:space="preserve">. сторінку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25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="002525B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B7D28">
              <w:rPr>
                <w:rFonts w:ascii="Times New Roman" w:hAnsi="Times New Roman" w:cs="Times New Roman"/>
                <w:sz w:val="20"/>
                <w:szCs w:val="20"/>
              </w:rPr>
              <w:t>питання до екзамену</w:t>
            </w:r>
            <w:r w:rsidR="002525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863AF0" w:rsidRPr="00A31F4F" w:rsidRDefault="002525BE" w:rsidP="00024A3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30" w:type="dxa"/>
          </w:tcPr>
          <w:p w:rsidR="00863AF0" w:rsidRPr="00A31F4F" w:rsidRDefault="00863AF0" w:rsidP="00024A3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63AF0" w:rsidRPr="00A31F4F" w:rsidTr="006077E4">
        <w:trPr>
          <w:trHeight w:val="565"/>
        </w:trPr>
        <w:tc>
          <w:tcPr>
            <w:tcW w:w="1696" w:type="dxa"/>
            <w:vAlign w:val="center"/>
          </w:tcPr>
          <w:p w:rsidR="00863AF0" w:rsidRPr="00A31F4F" w:rsidRDefault="00863AF0" w:rsidP="00024A34">
            <w:pPr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863AF0" w:rsidRPr="00A31F4F" w:rsidRDefault="00863AF0" w:rsidP="00024A34">
            <w:pPr>
              <w:autoSpaceDE w:val="0"/>
              <w:autoSpaceDN w:val="0"/>
              <w:ind w:firstLine="6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завдання </w:t>
            </w:r>
          </w:p>
        </w:tc>
        <w:tc>
          <w:tcPr>
            <w:tcW w:w="2409" w:type="dxa"/>
          </w:tcPr>
          <w:p w:rsidR="00863AF0" w:rsidRDefault="00863AF0" w:rsidP="00024A3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Зміст, вимоги до оформлення</w:t>
            </w:r>
            <w:r w:rsidR="002525BE">
              <w:rPr>
                <w:rFonts w:ascii="Times New Roman" w:hAnsi="Times New Roman" w:cs="Times New Roman"/>
                <w:sz w:val="20"/>
                <w:szCs w:val="20"/>
              </w:rPr>
              <w:t xml:space="preserve">, а також </w:t>
            </w:r>
            <w:proofErr w:type="spellStart"/>
            <w:r w:rsidR="002525BE">
              <w:rPr>
                <w:rFonts w:ascii="Times New Roman" w:hAnsi="Times New Roman" w:cs="Times New Roman"/>
                <w:sz w:val="20"/>
                <w:szCs w:val="20"/>
              </w:rPr>
              <w:t>відеороботи</w:t>
            </w:r>
            <w:proofErr w:type="spellEnd"/>
            <w:r w:rsidR="002525BE">
              <w:rPr>
                <w:rFonts w:ascii="Times New Roman" w:hAnsi="Times New Roman" w:cs="Times New Roman"/>
                <w:sz w:val="20"/>
                <w:szCs w:val="20"/>
              </w:rPr>
              <w:t xml:space="preserve"> студентів попередніх курсів -</w:t>
            </w:r>
          </w:p>
          <w:p w:rsidR="00A57088" w:rsidRDefault="002525BE" w:rsidP="00024A3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Див. сторінку в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525BE" w:rsidRPr="002525BE" w:rsidRDefault="002525BE" w:rsidP="00024A3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Авторська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відеозамальовка</w:t>
            </w:r>
            <w:proofErr w:type="spellEnd"/>
          </w:p>
        </w:tc>
        <w:tc>
          <w:tcPr>
            <w:tcW w:w="2127" w:type="dxa"/>
          </w:tcPr>
          <w:p w:rsidR="00863AF0" w:rsidRDefault="002525BE" w:rsidP="00024A3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</w:t>
            </w:r>
          </w:p>
          <w:p w:rsidR="002525BE" w:rsidRDefault="002525BE" w:rsidP="00024A3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2525BE" w:rsidRDefault="002525BE" w:rsidP="00024A3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2525BE" w:rsidRDefault="002525BE" w:rsidP="00024A3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2525BE" w:rsidRDefault="002525BE" w:rsidP="00024A3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2525BE" w:rsidRDefault="002525BE" w:rsidP="00024A3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2525BE" w:rsidRPr="00A31F4F" w:rsidRDefault="002525BE" w:rsidP="00024A3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30" w:type="dxa"/>
          </w:tcPr>
          <w:p w:rsidR="00863AF0" w:rsidRPr="00A31F4F" w:rsidRDefault="00863AF0" w:rsidP="00024A3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63AF0" w:rsidRPr="00A31F4F" w:rsidTr="006077E4">
        <w:tc>
          <w:tcPr>
            <w:tcW w:w="1696" w:type="dxa"/>
          </w:tcPr>
          <w:p w:rsidR="00863AF0" w:rsidRPr="00A31F4F" w:rsidRDefault="00863AF0" w:rsidP="00024A3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Усього за </w:t>
            </w:r>
          </w:p>
          <w:p w:rsidR="00863AF0" w:rsidRPr="00A31F4F" w:rsidRDefault="00863AF0" w:rsidP="00024A3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підсумковий контроль</w:t>
            </w:r>
          </w:p>
        </w:tc>
        <w:tc>
          <w:tcPr>
            <w:tcW w:w="1985" w:type="dxa"/>
          </w:tcPr>
          <w:p w:rsidR="00863AF0" w:rsidRPr="00A31F4F" w:rsidRDefault="00863AF0" w:rsidP="00024A3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863AF0" w:rsidRPr="00A31F4F" w:rsidRDefault="00863AF0" w:rsidP="00024A3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863AF0" w:rsidRPr="00A31F4F" w:rsidRDefault="00863AF0" w:rsidP="00024A3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</w:tcPr>
          <w:p w:rsidR="00863AF0" w:rsidRPr="00A31F4F" w:rsidRDefault="00863AF0" w:rsidP="00024A3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</w:tbl>
    <w:p w:rsidR="00863AF0" w:rsidRPr="00A31F4F" w:rsidRDefault="00863AF0" w:rsidP="00863AF0">
      <w:pPr>
        <w:ind w:firstLine="709"/>
        <w:jc w:val="both"/>
        <w:rPr>
          <w:rFonts w:ascii="Times New Roman" w:hAnsi="Times New Roman" w:cs="Times New Roman"/>
          <w:bCs/>
          <w:i/>
          <w:sz w:val="22"/>
          <w:szCs w:val="22"/>
        </w:rPr>
      </w:pPr>
    </w:p>
    <w:p w:rsidR="00863AF0" w:rsidRPr="00A31F4F" w:rsidRDefault="00863AF0" w:rsidP="00863AF0">
      <w:pPr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863AF0" w:rsidRPr="00A31F4F" w:rsidRDefault="00863AF0" w:rsidP="00863AF0">
      <w:pPr>
        <w:jc w:val="center"/>
        <w:rPr>
          <w:rFonts w:ascii="Times New Roman" w:hAnsi="Times New Roman" w:cs="Times New Roman"/>
          <w:b/>
        </w:rPr>
      </w:pPr>
    </w:p>
    <w:p w:rsidR="00863AF0" w:rsidRPr="00A31F4F" w:rsidRDefault="00863AF0" w:rsidP="00863AF0">
      <w:pPr>
        <w:jc w:val="center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t>Шкала оцінювання ЗНУ: національна та ECTS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863AF0" w:rsidRPr="00A31F4F" w:rsidTr="00024A34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F0" w:rsidRPr="00CF4CBE" w:rsidRDefault="00863AF0" w:rsidP="00024A34">
            <w:pPr>
              <w:pStyle w:val="2"/>
              <w:spacing w:before="0" w:line="220" w:lineRule="auto"/>
              <w:jc w:val="center"/>
              <w:rPr>
                <w:rFonts w:ascii="Times New Roman" w:eastAsia="Times New Roman" w:hAnsi="Times New Roman"/>
                <w:color w:val="auto"/>
                <w:lang w:val="uk-UA"/>
              </w:rPr>
            </w:pPr>
            <w:r w:rsidRPr="00CF4CBE">
              <w:rPr>
                <w:rFonts w:ascii="Times New Roman" w:eastAsia="Times New Roman" w:hAnsi="Times New Roman"/>
                <w:caps/>
                <w:color w:val="auto"/>
                <w:sz w:val="24"/>
                <w:szCs w:val="24"/>
                <w:lang w:val="uk-UA"/>
              </w:rPr>
              <w:lastRenderedPageBreak/>
              <w:t>З</w:t>
            </w:r>
            <w:r w:rsidRPr="00CF4CBE">
              <w:rPr>
                <w:rFonts w:ascii="Times New Roman" w:eastAsia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863AF0" w:rsidRPr="00CF4CBE" w:rsidRDefault="00863AF0" w:rsidP="00024A34">
            <w:pPr>
              <w:pStyle w:val="6"/>
              <w:spacing w:before="0" w:line="22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color w:val="auto"/>
              </w:rPr>
            </w:pPr>
            <w:r w:rsidRPr="00CF4CBE">
              <w:rPr>
                <w:rFonts w:ascii="Times New Roman" w:eastAsia="Times New Roman" w:hAnsi="Times New Roman" w:cs="Times New Roman"/>
                <w:b/>
                <w:i w:val="0"/>
                <w:color w:val="auto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F0" w:rsidRPr="00CF4CBE" w:rsidRDefault="00863AF0" w:rsidP="00024A34">
            <w:pPr>
              <w:pStyle w:val="5"/>
              <w:spacing w:before="0" w:line="22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F4CBE">
              <w:rPr>
                <w:rFonts w:ascii="Times New Roman" w:eastAsia="Times New Roman" w:hAnsi="Times New Roman" w:cs="Times New Roman"/>
                <w:b/>
                <w:color w:val="auto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F0" w:rsidRPr="00CF4CBE" w:rsidRDefault="00863AF0" w:rsidP="00024A34">
            <w:pPr>
              <w:pStyle w:val="3"/>
              <w:tabs>
                <w:tab w:val="left" w:pos="0"/>
              </w:tabs>
              <w:spacing w:before="0" w:line="22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F4CBE">
              <w:rPr>
                <w:rFonts w:ascii="Times New Roman" w:eastAsia="Times New Roman" w:hAnsi="Times New Roman" w:cs="Times New Roman"/>
                <w:color w:val="auto"/>
              </w:rPr>
              <w:t>За національною шкалою</w:t>
            </w:r>
          </w:p>
        </w:tc>
      </w:tr>
      <w:tr w:rsidR="00863AF0" w:rsidRPr="00A31F4F" w:rsidTr="00024A34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F0" w:rsidRPr="00CF4CBE" w:rsidRDefault="00863AF0" w:rsidP="00024A34">
            <w:pPr>
              <w:pStyle w:val="2"/>
              <w:snapToGrid w:val="0"/>
              <w:spacing w:before="0" w:line="22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F0" w:rsidRPr="00CF4CBE" w:rsidRDefault="00863AF0" w:rsidP="00024A34">
            <w:pPr>
              <w:pStyle w:val="5"/>
              <w:snapToGrid w:val="0"/>
              <w:spacing w:before="0" w:line="22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F0" w:rsidRPr="00CF4CBE" w:rsidRDefault="00863AF0" w:rsidP="00024A34">
            <w:pPr>
              <w:pStyle w:val="3"/>
              <w:spacing w:before="0" w:line="22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F4CBE">
              <w:rPr>
                <w:rFonts w:ascii="Times New Roman" w:eastAsia="Times New Roman" w:hAnsi="Times New Roman" w:cs="Times New Roman"/>
                <w:color w:val="auto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F0" w:rsidRPr="00CF4CBE" w:rsidRDefault="00863AF0" w:rsidP="00024A34">
            <w:pPr>
              <w:pStyle w:val="3"/>
              <w:spacing w:before="0" w:line="22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F4CBE">
              <w:rPr>
                <w:rFonts w:ascii="Times New Roman" w:eastAsia="Times New Roman" w:hAnsi="Times New Roman" w:cs="Times New Roman"/>
                <w:color w:val="auto"/>
              </w:rPr>
              <w:t>Залік</w:t>
            </w:r>
          </w:p>
        </w:tc>
      </w:tr>
      <w:tr w:rsidR="00863AF0" w:rsidRPr="00A31F4F" w:rsidTr="00024A34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AF0" w:rsidRPr="00A31F4F" w:rsidRDefault="00863AF0" w:rsidP="00024A34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A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AF0" w:rsidRPr="00A31F4F" w:rsidRDefault="00863AF0" w:rsidP="00024A34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AF0" w:rsidRPr="00CF4CBE" w:rsidRDefault="00863AF0" w:rsidP="00024A34">
            <w:pPr>
              <w:pStyle w:val="4"/>
              <w:spacing w:before="0" w:line="22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CF4CBE">
              <w:rPr>
                <w:rFonts w:ascii="Times New Roman" w:eastAsia="Times New Roman" w:hAnsi="Times New Roman" w:cs="Times New Roman"/>
                <w:b w:val="0"/>
                <w:i w:val="0"/>
                <w:color w:val="auto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AF0" w:rsidRPr="00CF4CBE" w:rsidRDefault="00863AF0" w:rsidP="00024A34">
            <w:pPr>
              <w:pStyle w:val="4"/>
              <w:spacing w:before="0" w:line="22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CF4CBE">
              <w:rPr>
                <w:rFonts w:ascii="Times New Roman" w:eastAsia="Times New Roman" w:hAnsi="Times New Roman" w:cs="Times New Roman"/>
                <w:b w:val="0"/>
                <w:i w:val="0"/>
                <w:color w:val="auto"/>
              </w:rPr>
              <w:t>Зараховано</w:t>
            </w:r>
          </w:p>
        </w:tc>
      </w:tr>
      <w:tr w:rsidR="00863AF0" w:rsidRPr="00A31F4F" w:rsidTr="00024A34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AF0" w:rsidRPr="00A31F4F" w:rsidRDefault="00863AF0" w:rsidP="00024A34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B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AF0" w:rsidRPr="00A31F4F" w:rsidRDefault="00863AF0" w:rsidP="00024A34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AF0" w:rsidRPr="00A31F4F" w:rsidRDefault="00863AF0" w:rsidP="00024A34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AF0" w:rsidRPr="00A31F4F" w:rsidRDefault="00863AF0" w:rsidP="00024A34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863AF0" w:rsidRPr="00A31F4F" w:rsidTr="00024A34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AF0" w:rsidRPr="00A31F4F" w:rsidRDefault="00863AF0" w:rsidP="00024A34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C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AF0" w:rsidRPr="00A31F4F" w:rsidRDefault="00863AF0" w:rsidP="00024A34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AF0" w:rsidRPr="00A31F4F" w:rsidRDefault="00863AF0" w:rsidP="00024A34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AF0" w:rsidRPr="00A31F4F" w:rsidRDefault="00863AF0" w:rsidP="00024A34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863AF0" w:rsidRPr="00A31F4F" w:rsidTr="00024A34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AF0" w:rsidRPr="00A31F4F" w:rsidRDefault="00863AF0" w:rsidP="00024A34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D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AF0" w:rsidRPr="00A31F4F" w:rsidRDefault="00863AF0" w:rsidP="00024A34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AF0" w:rsidRPr="00A31F4F" w:rsidRDefault="00863AF0" w:rsidP="00024A34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AF0" w:rsidRPr="00A31F4F" w:rsidRDefault="00863AF0" w:rsidP="00024A34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863AF0" w:rsidRPr="00A31F4F" w:rsidTr="00024A34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AF0" w:rsidRPr="00A31F4F" w:rsidRDefault="00863AF0" w:rsidP="00024A34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E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AF0" w:rsidRPr="00A31F4F" w:rsidRDefault="00863AF0" w:rsidP="00024A34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AF0" w:rsidRPr="00A31F4F" w:rsidRDefault="00863AF0" w:rsidP="00024A34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AF0" w:rsidRPr="00A31F4F" w:rsidRDefault="00863AF0" w:rsidP="00024A34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863AF0" w:rsidRPr="00A31F4F" w:rsidTr="00024A34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AF0" w:rsidRPr="00A31F4F" w:rsidRDefault="00863AF0" w:rsidP="00024A34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FX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AF0" w:rsidRPr="00A31F4F" w:rsidRDefault="00863AF0" w:rsidP="00024A34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AF0" w:rsidRPr="00A31F4F" w:rsidRDefault="00863AF0" w:rsidP="00024A34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AF0" w:rsidRPr="00A31F4F" w:rsidRDefault="00863AF0" w:rsidP="00024A34">
            <w:pPr>
              <w:spacing w:line="220" w:lineRule="auto"/>
              <w:ind w:right="-54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Не зараховано</w:t>
            </w:r>
          </w:p>
        </w:tc>
      </w:tr>
      <w:tr w:rsidR="00863AF0" w:rsidRPr="00A31F4F" w:rsidTr="00024A34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AF0" w:rsidRPr="00A31F4F" w:rsidRDefault="00863AF0" w:rsidP="00024A34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F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AF0" w:rsidRPr="00A31F4F" w:rsidRDefault="00863AF0" w:rsidP="00024A34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AF0" w:rsidRPr="00A31F4F" w:rsidRDefault="00863AF0" w:rsidP="00024A34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AF0" w:rsidRPr="00A31F4F" w:rsidRDefault="00863AF0" w:rsidP="00024A34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</w:tbl>
    <w:p w:rsidR="00863AF0" w:rsidRPr="00A31F4F" w:rsidRDefault="00863AF0" w:rsidP="00863AF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AF0" w:rsidRPr="00A31F4F" w:rsidRDefault="00863AF0" w:rsidP="00863AF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F4F">
        <w:rPr>
          <w:rFonts w:ascii="Times New Roman" w:hAnsi="Times New Roman" w:cs="Times New Roman"/>
          <w:b/>
          <w:sz w:val="28"/>
          <w:szCs w:val="28"/>
        </w:rPr>
        <w:t xml:space="preserve">6.   Основні навчальні ресурси </w:t>
      </w:r>
    </w:p>
    <w:p w:rsidR="00863AF0" w:rsidRPr="00A31F4F" w:rsidRDefault="00863AF0" w:rsidP="00863AF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AF0" w:rsidRPr="00A31F4F" w:rsidRDefault="00863AF0" w:rsidP="00863AF0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A31F4F">
        <w:rPr>
          <w:rFonts w:ascii="Times New Roman" w:hAnsi="Times New Roman" w:cs="Times New Roman"/>
          <w:b/>
          <w:sz w:val="28"/>
          <w:szCs w:val="28"/>
        </w:rPr>
        <w:t>Рекомендована література</w:t>
      </w:r>
    </w:p>
    <w:p w:rsidR="00244F4C" w:rsidRPr="006A520D" w:rsidRDefault="00244F4C" w:rsidP="00244F4C">
      <w:pPr>
        <w:pStyle w:val="ac"/>
        <w:numPr>
          <w:ilvl w:val="0"/>
          <w:numId w:val="1"/>
        </w:numPr>
        <w:tabs>
          <w:tab w:val="left" w:pos="426"/>
          <w:tab w:val="left" w:pos="583"/>
        </w:tabs>
        <w:ind w:left="0" w:right="306" w:firstLine="0"/>
        <w:jc w:val="both"/>
      </w:pPr>
      <w:r w:rsidRPr="006A520D">
        <w:t xml:space="preserve">Аудіовізуальне мистецтво і виробництво: досвід, проблеми та перспективи : </w:t>
      </w:r>
      <w:proofErr w:type="spellStart"/>
      <w:r w:rsidRPr="006A520D">
        <w:t>колект</w:t>
      </w:r>
      <w:proofErr w:type="spellEnd"/>
      <w:r w:rsidRPr="006A520D">
        <w:t xml:space="preserve">. монографія / наук. ред. О. В. </w:t>
      </w:r>
      <w:proofErr w:type="spellStart"/>
      <w:r w:rsidRPr="006A520D">
        <w:t>Безручко</w:t>
      </w:r>
      <w:proofErr w:type="spellEnd"/>
      <w:r w:rsidRPr="006A520D">
        <w:t xml:space="preserve"> ; Київ. </w:t>
      </w:r>
      <w:proofErr w:type="spellStart"/>
      <w:r w:rsidRPr="006A520D">
        <w:t>нац</w:t>
      </w:r>
      <w:proofErr w:type="spellEnd"/>
      <w:r w:rsidRPr="006A520D">
        <w:t xml:space="preserve">. ун-т культури і мистецтв, ф-т кіно і телебачення. Київ : Вид. центр </w:t>
      </w:r>
      <w:proofErr w:type="spellStart"/>
      <w:r w:rsidRPr="006A520D">
        <w:t>КНУКіМ</w:t>
      </w:r>
      <w:proofErr w:type="spellEnd"/>
      <w:r w:rsidRPr="006A520D">
        <w:t>, 2018. 206</w:t>
      </w:r>
      <w:r w:rsidRPr="006A520D">
        <w:rPr>
          <w:spacing w:val="57"/>
        </w:rPr>
        <w:t xml:space="preserve"> </w:t>
      </w:r>
      <w:r w:rsidRPr="006A520D">
        <w:t>с.</w:t>
      </w:r>
    </w:p>
    <w:p w:rsidR="00244F4C" w:rsidRPr="006A520D" w:rsidRDefault="00244F4C" w:rsidP="00244F4C">
      <w:pPr>
        <w:pStyle w:val="ac"/>
        <w:numPr>
          <w:ilvl w:val="0"/>
          <w:numId w:val="1"/>
        </w:numPr>
        <w:tabs>
          <w:tab w:val="left" w:pos="426"/>
          <w:tab w:val="left" w:pos="583"/>
        </w:tabs>
        <w:ind w:left="0" w:right="318" w:firstLine="0"/>
        <w:jc w:val="both"/>
      </w:pPr>
      <w:proofErr w:type="spellStart"/>
      <w:r w:rsidRPr="006A520D">
        <w:t>Желіховська</w:t>
      </w:r>
      <w:proofErr w:type="spellEnd"/>
      <w:r w:rsidRPr="006A520D">
        <w:t xml:space="preserve"> Н. С., </w:t>
      </w:r>
      <w:proofErr w:type="spellStart"/>
      <w:r w:rsidRPr="006A520D">
        <w:t>Різун</w:t>
      </w:r>
      <w:proofErr w:type="spellEnd"/>
      <w:r w:rsidRPr="006A520D">
        <w:t xml:space="preserve"> В. В. Сучасна українська публіцистика: теорія і практика : </w:t>
      </w:r>
      <w:proofErr w:type="spellStart"/>
      <w:r w:rsidRPr="006A520D">
        <w:t>навч</w:t>
      </w:r>
      <w:proofErr w:type="spellEnd"/>
      <w:r w:rsidRPr="006A520D">
        <w:t xml:space="preserve">. </w:t>
      </w:r>
      <w:proofErr w:type="spellStart"/>
      <w:r w:rsidRPr="006A520D">
        <w:t>посіб</w:t>
      </w:r>
      <w:proofErr w:type="spellEnd"/>
      <w:r w:rsidRPr="006A520D">
        <w:t>. Київ : РИДЖИ, 2015. 128</w:t>
      </w:r>
      <w:r w:rsidRPr="006A520D">
        <w:rPr>
          <w:spacing w:val="-4"/>
        </w:rPr>
        <w:t xml:space="preserve"> </w:t>
      </w:r>
      <w:r w:rsidRPr="006A520D">
        <w:t>с.</w:t>
      </w:r>
    </w:p>
    <w:p w:rsidR="00244F4C" w:rsidRPr="006A520D" w:rsidRDefault="00244F4C" w:rsidP="00244F4C">
      <w:pPr>
        <w:pStyle w:val="ac"/>
        <w:numPr>
          <w:ilvl w:val="0"/>
          <w:numId w:val="1"/>
        </w:numPr>
        <w:tabs>
          <w:tab w:val="left" w:pos="426"/>
          <w:tab w:val="left" w:pos="583"/>
        </w:tabs>
        <w:ind w:left="0" w:right="312" w:firstLine="0"/>
      </w:pPr>
      <w:proofErr w:type="spellStart"/>
      <w:r w:rsidRPr="006A520D">
        <w:t>Мой</w:t>
      </w:r>
      <w:proofErr w:type="spellEnd"/>
      <w:r w:rsidRPr="006A520D">
        <w:rPr>
          <w:spacing w:val="-6"/>
        </w:rPr>
        <w:t xml:space="preserve"> </w:t>
      </w:r>
      <w:r w:rsidRPr="006A520D">
        <w:t>Д.,</w:t>
      </w:r>
      <w:r w:rsidRPr="006A520D">
        <w:rPr>
          <w:spacing w:val="-6"/>
        </w:rPr>
        <w:t xml:space="preserve"> </w:t>
      </w:r>
      <w:proofErr w:type="spellStart"/>
      <w:r w:rsidRPr="006A520D">
        <w:t>Ордольфф</w:t>
      </w:r>
      <w:proofErr w:type="spellEnd"/>
      <w:r w:rsidRPr="006A520D">
        <w:rPr>
          <w:spacing w:val="-5"/>
        </w:rPr>
        <w:t xml:space="preserve"> </w:t>
      </w:r>
      <w:r w:rsidRPr="006A520D">
        <w:t>М.</w:t>
      </w:r>
      <w:r w:rsidRPr="006A520D">
        <w:rPr>
          <w:spacing w:val="-8"/>
        </w:rPr>
        <w:t xml:space="preserve"> </w:t>
      </w:r>
      <w:r w:rsidRPr="006A520D">
        <w:t>Телевізійна</w:t>
      </w:r>
      <w:r w:rsidRPr="006A520D">
        <w:rPr>
          <w:spacing w:val="-7"/>
        </w:rPr>
        <w:t xml:space="preserve"> </w:t>
      </w:r>
      <w:r w:rsidRPr="006A520D">
        <w:t>журналістика:</w:t>
      </w:r>
      <w:r w:rsidRPr="006A520D">
        <w:rPr>
          <w:spacing w:val="-5"/>
        </w:rPr>
        <w:t xml:space="preserve"> </w:t>
      </w:r>
      <w:r w:rsidRPr="006A520D">
        <w:t>практична</w:t>
      </w:r>
      <w:r w:rsidRPr="006A520D">
        <w:rPr>
          <w:spacing w:val="-7"/>
        </w:rPr>
        <w:t xml:space="preserve"> </w:t>
      </w:r>
      <w:r w:rsidRPr="006A520D">
        <w:t>журналістика</w:t>
      </w:r>
      <w:r w:rsidRPr="006A520D">
        <w:rPr>
          <w:spacing w:val="-7"/>
        </w:rPr>
        <w:t xml:space="preserve"> </w:t>
      </w:r>
      <w:r w:rsidRPr="006A520D">
        <w:t>/</w:t>
      </w:r>
      <w:r w:rsidRPr="006A520D">
        <w:rPr>
          <w:spacing w:val="-8"/>
        </w:rPr>
        <w:t xml:space="preserve"> </w:t>
      </w:r>
      <w:r w:rsidRPr="006A520D">
        <w:t>за</w:t>
      </w:r>
      <w:r w:rsidRPr="006A520D">
        <w:rPr>
          <w:spacing w:val="-7"/>
        </w:rPr>
        <w:t xml:space="preserve"> </w:t>
      </w:r>
      <w:r w:rsidRPr="006A520D">
        <w:t>загал.</w:t>
      </w:r>
      <w:r w:rsidRPr="006A520D">
        <w:rPr>
          <w:spacing w:val="-6"/>
        </w:rPr>
        <w:t xml:space="preserve"> </w:t>
      </w:r>
      <w:r w:rsidRPr="006A520D">
        <w:t>ред.</w:t>
      </w:r>
      <w:r w:rsidRPr="006A520D">
        <w:rPr>
          <w:spacing w:val="-6"/>
        </w:rPr>
        <w:t xml:space="preserve"> </w:t>
      </w:r>
      <w:r w:rsidRPr="006A520D">
        <w:t xml:space="preserve">В. Іванова ; пер. з нім. В. </w:t>
      </w:r>
      <w:proofErr w:type="spellStart"/>
      <w:r w:rsidRPr="006A520D">
        <w:t>Климченка</w:t>
      </w:r>
      <w:proofErr w:type="spellEnd"/>
      <w:r w:rsidRPr="006A520D">
        <w:t>. Київ : Академія української преси, 2019. 234</w:t>
      </w:r>
      <w:r w:rsidRPr="006A520D">
        <w:rPr>
          <w:spacing w:val="-5"/>
        </w:rPr>
        <w:t xml:space="preserve"> </w:t>
      </w:r>
      <w:r w:rsidRPr="006A520D">
        <w:t>с.</w:t>
      </w:r>
    </w:p>
    <w:p w:rsidR="00244F4C" w:rsidRPr="006A520D" w:rsidRDefault="00244F4C" w:rsidP="00244F4C">
      <w:pPr>
        <w:pStyle w:val="ac"/>
        <w:numPr>
          <w:ilvl w:val="0"/>
          <w:numId w:val="1"/>
        </w:numPr>
        <w:shd w:val="clear" w:color="auto" w:fill="FFFFFF"/>
        <w:tabs>
          <w:tab w:val="left" w:pos="426"/>
          <w:tab w:val="left" w:pos="583"/>
        </w:tabs>
        <w:ind w:left="0" w:right="310" w:firstLine="0"/>
        <w:jc w:val="both"/>
      </w:pPr>
      <w:proofErr w:type="spellStart"/>
      <w:r w:rsidRPr="006A520D">
        <w:t>Совгира</w:t>
      </w:r>
      <w:proofErr w:type="spellEnd"/>
      <w:r w:rsidRPr="006A520D">
        <w:t xml:space="preserve"> Т. І. </w:t>
      </w:r>
      <w:proofErr w:type="spellStart"/>
      <w:r w:rsidRPr="006A520D">
        <w:t>Продакшн</w:t>
      </w:r>
      <w:proofErr w:type="spellEnd"/>
      <w:r w:rsidRPr="006A520D">
        <w:t xml:space="preserve"> та креативні технології : практикум. Київ : Вид-во Ліра-К, 2021.  72</w:t>
      </w:r>
      <w:r w:rsidRPr="006A520D">
        <w:rPr>
          <w:spacing w:val="-1"/>
        </w:rPr>
        <w:t xml:space="preserve"> </w:t>
      </w:r>
      <w:r w:rsidRPr="006A520D">
        <w:t>с.</w:t>
      </w:r>
    </w:p>
    <w:p w:rsidR="00863AF0" w:rsidRPr="006A520D" w:rsidRDefault="00244F4C" w:rsidP="00696404">
      <w:pPr>
        <w:pStyle w:val="ac"/>
        <w:numPr>
          <w:ilvl w:val="0"/>
          <w:numId w:val="1"/>
        </w:numPr>
        <w:shd w:val="clear" w:color="auto" w:fill="FFFFFF"/>
        <w:tabs>
          <w:tab w:val="left" w:pos="426"/>
          <w:tab w:val="left" w:pos="583"/>
        </w:tabs>
        <w:ind w:left="0" w:right="310" w:firstLine="0"/>
      </w:pPr>
      <w:proofErr w:type="spellStart"/>
      <w:r w:rsidRPr="006A520D">
        <w:t>Ширман</w:t>
      </w:r>
      <w:proofErr w:type="spellEnd"/>
      <w:r w:rsidRPr="006A520D">
        <w:t xml:space="preserve"> Р. Режисерське вирішення екранного твору : монографія / Роман </w:t>
      </w:r>
      <w:proofErr w:type="spellStart"/>
      <w:r w:rsidRPr="006A520D">
        <w:t>Ширман</w:t>
      </w:r>
      <w:proofErr w:type="spellEnd"/>
      <w:r w:rsidRPr="006A520D">
        <w:t xml:space="preserve"> ; Київ. </w:t>
      </w:r>
      <w:proofErr w:type="spellStart"/>
      <w:r w:rsidRPr="006A520D">
        <w:t>нац</w:t>
      </w:r>
      <w:proofErr w:type="spellEnd"/>
      <w:r w:rsidRPr="006A520D">
        <w:t>.</w:t>
      </w:r>
      <w:r w:rsidRPr="006A520D">
        <w:rPr>
          <w:spacing w:val="-1"/>
        </w:rPr>
        <w:t xml:space="preserve"> </w:t>
      </w:r>
      <w:r w:rsidRPr="006A520D">
        <w:t>ун-т</w:t>
      </w:r>
      <w:r w:rsidRPr="006A520D">
        <w:rPr>
          <w:spacing w:val="-2"/>
        </w:rPr>
        <w:t xml:space="preserve"> </w:t>
      </w:r>
      <w:r w:rsidRPr="006A520D">
        <w:t>культури</w:t>
      </w:r>
      <w:r w:rsidRPr="006A520D">
        <w:rPr>
          <w:spacing w:val="-2"/>
        </w:rPr>
        <w:t xml:space="preserve"> </w:t>
      </w:r>
      <w:r w:rsidRPr="006A520D">
        <w:t>і</w:t>
      </w:r>
      <w:r w:rsidRPr="006A520D">
        <w:rPr>
          <w:spacing w:val="-2"/>
        </w:rPr>
        <w:t xml:space="preserve"> </w:t>
      </w:r>
      <w:r w:rsidRPr="006A520D">
        <w:t>мистецтв,</w:t>
      </w:r>
      <w:r w:rsidRPr="006A520D">
        <w:rPr>
          <w:spacing w:val="-2"/>
        </w:rPr>
        <w:t xml:space="preserve"> </w:t>
      </w:r>
      <w:r w:rsidRPr="006A520D">
        <w:t>ф-т</w:t>
      </w:r>
      <w:r w:rsidRPr="006A520D">
        <w:rPr>
          <w:spacing w:val="-2"/>
        </w:rPr>
        <w:t xml:space="preserve"> </w:t>
      </w:r>
      <w:r w:rsidRPr="006A520D">
        <w:t>кіно</w:t>
      </w:r>
      <w:r w:rsidRPr="006A520D">
        <w:rPr>
          <w:spacing w:val="-5"/>
        </w:rPr>
        <w:t xml:space="preserve"> </w:t>
      </w:r>
      <w:r w:rsidRPr="006A520D">
        <w:t>і</w:t>
      </w:r>
      <w:r w:rsidRPr="006A520D">
        <w:rPr>
          <w:spacing w:val="-3"/>
        </w:rPr>
        <w:t xml:space="preserve"> </w:t>
      </w:r>
      <w:r w:rsidRPr="006A520D">
        <w:t>телебачення.</w:t>
      </w:r>
      <w:r w:rsidRPr="006A520D">
        <w:rPr>
          <w:spacing w:val="-2"/>
        </w:rPr>
        <w:t xml:space="preserve"> </w:t>
      </w:r>
      <w:r w:rsidRPr="006A520D">
        <w:t>Київ</w:t>
      </w:r>
      <w:r w:rsidRPr="006A520D">
        <w:rPr>
          <w:spacing w:val="-5"/>
        </w:rPr>
        <w:t xml:space="preserve"> </w:t>
      </w:r>
      <w:r w:rsidRPr="006A520D">
        <w:t>:</w:t>
      </w:r>
      <w:r w:rsidRPr="006A520D">
        <w:rPr>
          <w:spacing w:val="-2"/>
        </w:rPr>
        <w:t xml:space="preserve"> </w:t>
      </w:r>
      <w:r w:rsidRPr="006A520D">
        <w:t>Вид.</w:t>
      </w:r>
      <w:r w:rsidRPr="006A520D">
        <w:rPr>
          <w:spacing w:val="-5"/>
        </w:rPr>
        <w:t xml:space="preserve"> </w:t>
      </w:r>
      <w:r w:rsidRPr="006A520D">
        <w:t>центр</w:t>
      </w:r>
      <w:r w:rsidRPr="006A520D">
        <w:rPr>
          <w:spacing w:val="-2"/>
        </w:rPr>
        <w:t xml:space="preserve"> </w:t>
      </w:r>
      <w:proofErr w:type="spellStart"/>
      <w:r w:rsidRPr="006A520D">
        <w:t>КНУКіМ</w:t>
      </w:r>
      <w:proofErr w:type="spellEnd"/>
      <w:r w:rsidRPr="006A520D">
        <w:t>,</w:t>
      </w:r>
      <w:r w:rsidRPr="006A520D">
        <w:rPr>
          <w:spacing w:val="-3"/>
        </w:rPr>
        <w:t xml:space="preserve"> </w:t>
      </w:r>
      <w:r w:rsidRPr="006A520D">
        <w:t>2019.</w:t>
      </w:r>
      <w:r w:rsidRPr="006A520D">
        <w:rPr>
          <w:spacing w:val="-2"/>
        </w:rPr>
        <w:t xml:space="preserve"> </w:t>
      </w:r>
      <w:r w:rsidRPr="006A520D">
        <w:t>221</w:t>
      </w:r>
      <w:r w:rsidRPr="006A520D">
        <w:rPr>
          <w:spacing w:val="-7"/>
        </w:rPr>
        <w:t xml:space="preserve"> </w:t>
      </w:r>
      <w:r w:rsidRPr="006A520D">
        <w:t>с.</w:t>
      </w:r>
    </w:p>
    <w:p w:rsidR="00244F4C" w:rsidRPr="00244F4C" w:rsidRDefault="00244F4C" w:rsidP="00244F4C">
      <w:pPr>
        <w:pStyle w:val="ac"/>
        <w:shd w:val="clear" w:color="auto" w:fill="FFFFFF"/>
        <w:tabs>
          <w:tab w:val="left" w:pos="426"/>
          <w:tab w:val="left" w:pos="583"/>
        </w:tabs>
        <w:ind w:left="0" w:right="310"/>
        <w:rPr>
          <w:b/>
          <w:sz w:val="28"/>
          <w:szCs w:val="28"/>
        </w:rPr>
      </w:pPr>
    </w:p>
    <w:p w:rsidR="00863AF0" w:rsidRPr="00A31F4F" w:rsidRDefault="00863AF0" w:rsidP="00863AF0">
      <w:pPr>
        <w:tabs>
          <w:tab w:val="left" w:pos="0"/>
          <w:tab w:val="left" w:pos="6135"/>
        </w:tabs>
        <w:overflowPunct w:val="0"/>
        <w:adjustRightInd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b/>
          <w:sz w:val="28"/>
          <w:szCs w:val="28"/>
        </w:rPr>
        <w:t>Інформаційні ресурси</w:t>
      </w:r>
    </w:p>
    <w:p w:rsidR="00244F4C" w:rsidRPr="006A520D" w:rsidRDefault="00244F4C" w:rsidP="006A520D">
      <w:pPr>
        <w:pStyle w:val="ac"/>
        <w:numPr>
          <w:ilvl w:val="0"/>
          <w:numId w:val="2"/>
        </w:numPr>
        <w:tabs>
          <w:tab w:val="left" w:pos="426"/>
        </w:tabs>
        <w:ind w:left="0" w:right="306" w:firstLine="0"/>
        <w:jc w:val="both"/>
      </w:pPr>
      <w:proofErr w:type="spellStart"/>
      <w:r w:rsidRPr="006A520D">
        <w:t>Безручко</w:t>
      </w:r>
      <w:proofErr w:type="spellEnd"/>
      <w:r w:rsidRPr="006A520D">
        <w:t xml:space="preserve"> О. В., </w:t>
      </w:r>
      <w:proofErr w:type="spellStart"/>
      <w:r w:rsidRPr="006A520D">
        <w:t>Мануляк</w:t>
      </w:r>
      <w:proofErr w:type="spellEnd"/>
      <w:r w:rsidRPr="006A520D">
        <w:t xml:space="preserve"> А. Н. Вплив кольору на глядацьку аудиторію інтерактивного телебачення. </w:t>
      </w:r>
      <w:r w:rsidRPr="006A520D">
        <w:rPr>
          <w:i/>
        </w:rPr>
        <w:t>Вісник Київського національного університету культури і мистецтв</w:t>
      </w:r>
      <w:r w:rsidRPr="006A520D">
        <w:t xml:space="preserve">. Серія: Аудіовізуальне мистецтво і виробництво. 2019. Т. 2, </w:t>
      </w:r>
      <w:proofErr w:type="spellStart"/>
      <w:r w:rsidRPr="006A520D">
        <w:t>No</w:t>
      </w:r>
      <w:proofErr w:type="spellEnd"/>
      <w:r w:rsidRPr="006A520D">
        <w:t xml:space="preserve"> 2. С.</w:t>
      </w:r>
      <w:r w:rsidRPr="006A520D">
        <w:rPr>
          <w:spacing w:val="-1"/>
        </w:rPr>
        <w:t xml:space="preserve"> </w:t>
      </w:r>
      <w:r w:rsidRPr="006A520D">
        <w:t>208–215.</w:t>
      </w:r>
    </w:p>
    <w:p w:rsidR="00244F4C" w:rsidRPr="006A520D" w:rsidRDefault="00244F4C" w:rsidP="006A520D">
      <w:pPr>
        <w:pStyle w:val="ac"/>
        <w:numPr>
          <w:ilvl w:val="0"/>
          <w:numId w:val="2"/>
        </w:numPr>
        <w:tabs>
          <w:tab w:val="left" w:pos="426"/>
        </w:tabs>
        <w:ind w:left="0" w:right="308" w:firstLine="0"/>
        <w:jc w:val="both"/>
      </w:pPr>
      <w:proofErr w:type="spellStart"/>
      <w:r w:rsidRPr="006A520D">
        <w:t>Горпиненко</w:t>
      </w:r>
      <w:proofErr w:type="spellEnd"/>
      <w:r w:rsidRPr="006A520D">
        <w:t xml:space="preserve"> В. Г. Архітектоніка фільму: режисерські засоби і способи формування структури</w:t>
      </w:r>
      <w:r w:rsidRPr="006A520D">
        <w:rPr>
          <w:spacing w:val="13"/>
        </w:rPr>
        <w:t xml:space="preserve"> </w:t>
      </w:r>
      <w:r w:rsidRPr="006A520D">
        <w:t>екранного</w:t>
      </w:r>
      <w:r w:rsidRPr="006A520D">
        <w:rPr>
          <w:spacing w:val="13"/>
        </w:rPr>
        <w:t xml:space="preserve"> </w:t>
      </w:r>
      <w:r w:rsidRPr="006A520D">
        <w:t>видовища :</w:t>
      </w:r>
      <w:r w:rsidRPr="006A520D">
        <w:rPr>
          <w:spacing w:val="12"/>
        </w:rPr>
        <w:t xml:space="preserve"> </w:t>
      </w:r>
      <w:proofErr w:type="spellStart"/>
      <w:r w:rsidRPr="006A520D">
        <w:t>автореф</w:t>
      </w:r>
      <w:proofErr w:type="spellEnd"/>
      <w:r w:rsidRPr="006A520D">
        <w:t>.</w:t>
      </w:r>
      <w:r w:rsidRPr="006A520D">
        <w:rPr>
          <w:spacing w:val="13"/>
        </w:rPr>
        <w:t xml:space="preserve"> … </w:t>
      </w:r>
      <w:proofErr w:type="spellStart"/>
      <w:r w:rsidRPr="006A520D">
        <w:t>дис</w:t>
      </w:r>
      <w:proofErr w:type="spellEnd"/>
      <w:r w:rsidRPr="006A520D">
        <w:rPr>
          <w:spacing w:val="17"/>
        </w:rPr>
        <w:t xml:space="preserve"> </w:t>
      </w:r>
      <w:r w:rsidRPr="006A520D">
        <w:t>д.</w:t>
      </w:r>
      <w:r w:rsidRPr="006A520D">
        <w:rPr>
          <w:spacing w:val="11"/>
        </w:rPr>
        <w:t xml:space="preserve"> </w:t>
      </w:r>
      <w:r w:rsidRPr="006A520D">
        <w:t>мистецтвознавства:</w:t>
      </w:r>
      <w:r w:rsidRPr="006A520D">
        <w:rPr>
          <w:spacing w:val="13"/>
        </w:rPr>
        <w:t xml:space="preserve"> </w:t>
      </w:r>
      <w:r w:rsidRPr="006A520D">
        <w:t>17.00.01;</w:t>
      </w:r>
      <w:r w:rsidRPr="006A520D">
        <w:rPr>
          <w:spacing w:val="12"/>
        </w:rPr>
        <w:t xml:space="preserve"> </w:t>
      </w:r>
      <w:r w:rsidRPr="006A520D">
        <w:t>17.00.04</w:t>
      </w:r>
      <w:r w:rsidRPr="006A520D">
        <w:rPr>
          <w:spacing w:val="10"/>
        </w:rPr>
        <w:t xml:space="preserve"> </w:t>
      </w:r>
      <w:r w:rsidRPr="006A520D">
        <w:t xml:space="preserve">/ </w:t>
      </w:r>
      <w:r w:rsidRPr="006A520D">
        <w:rPr>
          <w:lang w:val="ru-RU"/>
        </w:rPr>
        <w:t xml:space="preserve">В. Г. </w:t>
      </w:r>
      <w:proofErr w:type="spellStart"/>
      <w:r w:rsidRPr="006A520D">
        <w:rPr>
          <w:lang w:val="ru-RU"/>
        </w:rPr>
        <w:t>Горпенко</w:t>
      </w:r>
      <w:proofErr w:type="spellEnd"/>
      <w:r w:rsidRPr="006A520D">
        <w:rPr>
          <w:lang w:val="ru-RU"/>
        </w:rPr>
        <w:t xml:space="preserve">; Нац. муз. акад. </w:t>
      </w:r>
      <w:proofErr w:type="spellStart"/>
      <w:r w:rsidRPr="006A520D">
        <w:rPr>
          <w:lang w:val="ru-RU"/>
        </w:rPr>
        <w:t>України</w:t>
      </w:r>
      <w:proofErr w:type="spellEnd"/>
      <w:r w:rsidRPr="006A520D">
        <w:rPr>
          <w:lang w:val="ru-RU"/>
        </w:rPr>
        <w:t xml:space="preserve"> </w:t>
      </w:r>
      <w:proofErr w:type="spellStart"/>
      <w:r w:rsidRPr="006A520D">
        <w:rPr>
          <w:lang w:val="ru-RU"/>
        </w:rPr>
        <w:t>ім</w:t>
      </w:r>
      <w:proofErr w:type="spellEnd"/>
      <w:r w:rsidRPr="006A520D">
        <w:rPr>
          <w:lang w:val="ru-RU"/>
        </w:rPr>
        <w:t xml:space="preserve">. </w:t>
      </w:r>
      <w:proofErr w:type="spellStart"/>
      <w:r w:rsidRPr="006A520D">
        <w:rPr>
          <w:lang w:val="ru-RU"/>
        </w:rPr>
        <w:t>П.І.Чайковського</w:t>
      </w:r>
      <w:proofErr w:type="spellEnd"/>
      <w:r w:rsidRPr="006A520D">
        <w:rPr>
          <w:lang w:val="ru-RU"/>
        </w:rPr>
        <w:t xml:space="preserve">. К., 2000. </w:t>
      </w:r>
      <w:r w:rsidRPr="006A520D">
        <w:t>34 с.</w:t>
      </w:r>
    </w:p>
    <w:p w:rsidR="00244F4C" w:rsidRPr="006A520D" w:rsidRDefault="00244F4C" w:rsidP="006A520D">
      <w:pPr>
        <w:pStyle w:val="ac"/>
        <w:numPr>
          <w:ilvl w:val="0"/>
          <w:numId w:val="2"/>
        </w:numPr>
        <w:tabs>
          <w:tab w:val="left" w:pos="426"/>
        </w:tabs>
        <w:spacing w:line="275" w:lineRule="exact"/>
        <w:ind w:left="0" w:firstLine="0"/>
        <w:jc w:val="both"/>
      </w:pPr>
      <w:r w:rsidRPr="006A520D">
        <w:t>Грубич</w:t>
      </w:r>
      <w:r w:rsidRPr="006A520D">
        <w:rPr>
          <w:spacing w:val="9"/>
        </w:rPr>
        <w:t xml:space="preserve"> </w:t>
      </w:r>
      <w:r w:rsidRPr="006A520D">
        <w:t>К.</w:t>
      </w:r>
      <w:r w:rsidRPr="006A520D">
        <w:rPr>
          <w:spacing w:val="9"/>
        </w:rPr>
        <w:t xml:space="preserve"> </w:t>
      </w:r>
      <w:r w:rsidRPr="006A520D">
        <w:t>В.</w:t>
      </w:r>
      <w:r w:rsidRPr="006A520D">
        <w:rPr>
          <w:spacing w:val="9"/>
        </w:rPr>
        <w:t xml:space="preserve"> </w:t>
      </w:r>
      <w:r w:rsidRPr="006A520D">
        <w:t>Комунікаційні</w:t>
      </w:r>
      <w:r w:rsidRPr="006A520D">
        <w:rPr>
          <w:spacing w:val="15"/>
        </w:rPr>
        <w:t xml:space="preserve"> </w:t>
      </w:r>
      <w:r w:rsidRPr="006A520D">
        <w:t>технології</w:t>
      </w:r>
      <w:r w:rsidRPr="006A520D">
        <w:rPr>
          <w:spacing w:val="10"/>
        </w:rPr>
        <w:t xml:space="preserve"> </w:t>
      </w:r>
      <w:proofErr w:type="spellStart"/>
      <w:r w:rsidRPr="006A520D">
        <w:t>телепрезентації</w:t>
      </w:r>
      <w:proofErr w:type="spellEnd"/>
      <w:r w:rsidRPr="006A520D">
        <w:rPr>
          <w:spacing w:val="12"/>
        </w:rPr>
        <w:t xml:space="preserve"> </w:t>
      </w:r>
      <w:r w:rsidRPr="006A520D">
        <w:t>української</w:t>
      </w:r>
      <w:r w:rsidRPr="006A520D">
        <w:rPr>
          <w:spacing w:val="10"/>
        </w:rPr>
        <w:t xml:space="preserve"> </w:t>
      </w:r>
      <w:r w:rsidRPr="006A520D">
        <w:t>кухні</w:t>
      </w:r>
      <w:r w:rsidRPr="006A520D">
        <w:rPr>
          <w:spacing w:val="11"/>
        </w:rPr>
        <w:t xml:space="preserve"> </w:t>
      </w:r>
      <w:r w:rsidRPr="006A520D">
        <w:t>:</w:t>
      </w:r>
      <w:r w:rsidRPr="006A520D">
        <w:rPr>
          <w:spacing w:val="10"/>
        </w:rPr>
        <w:t xml:space="preserve"> </w:t>
      </w:r>
      <w:proofErr w:type="spellStart"/>
      <w:r w:rsidRPr="006A520D">
        <w:t>дис</w:t>
      </w:r>
      <w:proofErr w:type="spellEnd"/>
      <w:r w:rsidRPr="006A520D">
        <w:t>. …</w:t>
      </w:r>
      <w:r w:rsidRPr="006A520D">
        <w:rPr>
          <w:spacing w:val="13"/>
        </w:rPr>
        <w:t xml:space="preserve"> </w:t>
      </w:r>
      <w:r w:rsidRPr="006A520D">
        <w:t>к.</w:t>
      </w:r>
      <w:r w:rsidRPr="006A520D">
        <w:rPr>
          <w:spacing w:val="10"/>
        </w:rPr>
        <w:t xml:space="preserve"> </w:t>
      </w:r>
      <w:proofErr w:type="spellStart"/>
      <w:r w:rsidRPr="006A520D">
        <w:t>соц</w:t>
      </w:r>
      <w:proofErr w:type="spellEnd"/>
      <w:r w:rsidRPr="006A520D">
        <w:t>. ком. : 27.00.06. Київ, 2017. 199 с.</w:t>
      </w:r>
    </w:p>
    <w:p w:rsidR="00244F4C" w:rsidRPr="006A520D" w:rsidRDefault="00244F4C" w:rsidP="006A520D">
      <w:pPr>
        <w:pStyle w:val="ac"/>
        <w:numPr>
          <w:ilvl w:val="0"/>
          <w:numId w:val="2"/>
        </w:numPr>
        <w:tabs>
          <w:tab w:val="left" w:pos="426"/>
        </w:tabs>
        <w:ind w:left="0" w:right="307" w:firstLine="0"/>
        <w:jc w:val="both"/>
      </w:pPr>
      <w:r w:rsidRPr="006A520D">
        <w:t xml:space="preserve">Курінна Г. В. Сценарна майстерність на телебаченні. Теледраматургія: </w:t>
      </w:r>
      <w:proofErr w:type="spellStart"/>
      <w:r w:rsidRPr="006A520D">
        <w:t>навч</w:t>
      </w:r>
      <w:proofErr w:type="spellEnd"/>
      <w:r w:rsidRPr="006A520D">
        <w:t xml:space="preserve">. </w:t>
      </w:r>
      <w:proofErr w:type="spellStart"/>
      <w:r w:rsidRPr="006A520D">
        <w:t>посібн</w:t>
      </w:r>
      <w:proofErr w:type="spellEnd"/>
      <w:r w:rsidRPr="006A520D">
        <w:t>. Х. : ХДАК, 2013. 189 с. URL: ic.ac.kharkov.ua/</w:t>
      </w:r>
      <w:proofErr w:type="spellStart"/>
      <w:r w:rsidRPr="006A520D">
        <w:t>navchannya</w:t>
      </w:r>
      <w:proofErr w:type="spellEnd"/>
      <w:r w:rsidRPr="006A520D">
        <w:t>/</w:t>
      </w:r>
      <w:proofErr w:type="spellStart"/>
      <w:r w:rsidRPr="006A520D">
        <w:t>ktm</w:t>
      </w:r>
      <w:proofErr w:type="spellEnd"/>
      <w:r w:rsidRPr="006A520D">
        <w:t>/</w:t>
      </w:r>
      <w:proofErr w:type="spellStart"/>
      <w:r w:rsidRPr="006A520D">
        <w:t>trm</w:t>
      </w:r>
      <w:proofErr w:type="spellEnd"/>
      <w:r w:rsidRPr="006A520D">
        <w:t>/</w:t>
      </w:r>
      <w:proofErr w:type="spellStart"/>
      <w:r w:rsidRPr="006A520D">
        <w:t>materials</w:t>
      </w:r>
      <w:proofErr w:type="spellEnd"/>
      <w:r w:rsidRPr="006A520D">
        <w:t>/kurinna.pdf (дата звернення</w:t>
      </w:r>
      <w:r w:rsidRPr="006A520D">
        <w:rPr>
          <w:spacing w:val="-1"/>
        </w:rPr>
        <w:t xml:space="preserve"> </w:t>
      </w:r>
      <w:r w:rsidRPr="006A520D">
        <w:t>20.08.2021)</w:t>
      </w:r>
    </w:p>
    <w:p w:rsidR="00244F4C" w:rsidRPr="006A520D" w:rsidRDefault="00244F4C" w:rsidP="006A520D">
      <w:pPr>
        <w:pStyle w:val="ac"/>
        <w:numPr>
          <w:ilvl w:val="0"/>
          <w:numId w:val="2"/>
        </w:numPr>
        <w:tabs>
          <w:tab w:val="left" w:pos="426"/>
        </w:tabs>
        <w:spacing w:before="66"/>
        <w:ind w:left="0" w:right="306" w:firstLine="0"/>
        <w:jc w:val="both"/>
      </w:pPr>
      <w:proofErr w:type="spellStart"/>
      <w:r w:rsidRPr="006A520D">
        <w:t>Мащенко</w:t>
      </w:r>
      <w:proofErr w:type="spellEnd"/>
      <w:r w:rsidRPr="006A520D">
        <w:t xml:space="preserve"> І. Г. Енциклопедія електронних мас-медіа: Т. 2: Термінологічний словник основних понять і виразів: телебачення, радіомовлення, відео, аудіо. Запоріжжя: Дике поле, 2006. 511</w:t>
      </w:r>
      <w:r w:rsidRPr="006A520D">
        <w:rPr>
          <w:spacing w:val="-1"/>
        </w:rPr>
        <w:t xml:space="preserve"> </w:t>
      </w:r>
      <w:r w:rsidRPr="006A520D">
        <w:t>с.</w:t>
      </w:r>
    </w:p>
    <w:p w:rsidR="00244F4C" w:rsidRPr="006A520D" w:rsidRDefault="00244F4C" w:rsidP="006A520D">
      <w:pPr>
        <w:pStyle w:val="ac"/>
        <w:numPr>
          <w:ilvl w:val="0"/>
          <w:numId w:val="2"/>
        </w:numPr>
        <w:tabs>
          <w:tab w:val="left" w:pos="426"/>
        </w:tabs>
        <w:spacing w:before="66"/>
        <w:ind w:left="0" w:right="306" w:firstLine="0"/>
        <w:jc w:val="both"/>
      </w:pPr>
      <w:proofErr w:type="spellStart"/>
      <w:r w:rsidRPr="006A520D">
        <w:t>Моженко</w:t>
      </w:r>
      <w:proofErr w:type="spellEnd"/>
      <w:r w:rsidRPr="006A520D">
        <w:t xml:space="preserve"> М. В., Прядко О. М. Віртуальна реальність в екранних технологіях </w:t>
      </w:r>
      <w:r w:rsidRPr="006A520D">
        <w:rPr>
          <w:i/>
        </w:rPr>
        <w:t>Аудіовізуальне мистецтво і виробництво: досвід, проблеми та перспективи :</w:t>
      </w:r>
      <w:proofErr w:type="spellStart"/>
      <w:r w:rsidRPr="006A520D">
        <w:t>колект</w:t>
      </w:r>
      <w:proofErr w:type="spellEnd"/>
      <w:r w:rsidRPr="006A520D">
        <w:t>. монографія. Київ, 2019. Т. 7. С.</w:t>
      </w:r>
      <w:r w:rsidRPr="006A520D">
        <w:rPr>
          <w:spacing w:val="-4"/>
        </w:rPr>
        <w:t xml:space="preserve"> </w:t>
      </w:r>
      <w:r w:rsidRPr="006A520D">
        <w:t>85–117.</w:t>
      </w:r>
    </w:p>
    <w:p w:rsidR="00244F4C" w:rsidRPr="006A520D" w:rsidRDefault="00244F4C" w:rsidP="006A520D">
      <w:pPr>
        <w:pStyle w:val="ac"/>
        <w:numPr>
          <w:ilvl w:val="0"/>
          <w:numId w:val="2"/>
        </w:numPr>
        <w:tabs>
          <w:tab w:val="left" w:pos="426"/>
        </w:tabs>
        <w:spacing w:before="1"/>
        <w:ind w:left="0" w:right="310" w:firstLine="0"/>
        <w:jc w:val="both"/>
      </w:pPr>
      <w:proofErr w:type="spellStart"/>
      <w:r w:rsidRPr="006A520D">
        <w:t>Паточнова</w:t>
      </w:r>
      <w:proofErr w:type="spellEnd"/>
      <w:r w:rsidRPr="006A520D">
        <w:t xml:space="preserve"> В. В. Використання сценарію при створенні відеофільму. URL: </w:t>
      </w:r>
      <w:r w:rsidRPr="006A520D">
        <w:rPr>
          <w:rFonts w:eastAsia="Calibri"/>
        </w:rPr>
        <w:t>http://www.law.journalsofznu.zp.ua/archive/visnik-3-2012/11.pdf</w:t>
      </w:r>
      <w:r w:rsidRPr="006A520D">
        <w:t>.</w:t>
      </w:r>
    </w:p>
    <w:p w:rsidR="00244F4C" w:rsidRPr="006A520D" w:rsidRDefault="00244F4C" w:rsidP="006A520D">
      <w:pPr>
        <w:pStyle w:val="ac"/>
        <w:numPr>
          <w:ilvl w:val="0"/>
          <w:numId w:val="2"/>
        </w:numPr>
        <w:tabs>
          <w:tab w:val="left" w:pos="426"/>
        </w:tabs>
        <w:ind w:left="0" w:right="308" w:firstLine="0"/>
        <w:jc w:val="both"/>
      </w:pPr>
      <w:r w:rsidRPr="006A520D">
        <w:t xml:space="preserve">Сім орієнтирів </w:t>
      </w:r>
      <w:r w:rsidRPr="006A520D">
        <w:rPr>
          <w:spacing w:val="-2"/>
        </w:rPr>
        <w:t xml:space="preserve">«ТСН»: </w:t>
      </w:r>
      <w:r w:rsidRPr="006A520D">
        <w:t xml:space="preserve">Скандали, Сенсації, Страх, Смерть, Секс, Сміх і Гроші. URL: </w:t>
      </w:r>
      <w:r w:rsidRPr="006A520D">
        <w:rPr>
          <w:rFonts w:eastAsia="Calibri"/>
        </w:rPr>
        <w:t>http://ru.telekritika.ua</w:t>
      </w:r>
      <w:r w:rsidRPr="006A520D">
        <w:rPr>
          <w:rFonts w:eastAsia="Calibri"/>
          <w:spacing w:val="-3"/>
        </w:rPr>
        <w:t xml:space="preserve"> </w:t>
      </w:r>
      <w:r w:rsidRPr="006A520D">
        <w:t>/</w:t>
      </w:r>
      <w:proofErr w:type="spellStart"/>
      <w:r w:rsidRPr="006A520D">
        <w:t>redpolitics</w:t>
      </w:r>
      <w:proofErr w:type="spellEnd"/>
      <w:r w:rsidRPr="006A520D">
        <w:t>/2008-06-04/38798.</w:t>
      </w:r>
    </w:p>
    <w:p w:rsidR="00244F4C" w:rsidRPr="006A520D" w:rsidRDefault="00244F4C" w:rsidP="006A520D">
      <w:pPr>
        <w:pStyle w:val="ac"/>
        <w:numPr>
          <w:ilvl w:val="0"/>
          <w:numId w:val="2"/>
        </w:numPr>
        <w:tabs>
          <w:tab w:val="left" w:pos="426"/>
        </w:tabs>
        <w:ind w:left="0" w:right="315" w:firstLine="0"/>
        <w:jc w:val="both"/>
      </w:pPr>
      <w:r w:rsidRPr="006A520D">
        <w:t>Федоренко</w:t>
      </w:r>
      <w:r w:rsidRPr="006A520D">
        <w:rPr>
          <w:spacing w:val="-14"/>
        </w:rPr>
        <w:t xml:space="preserve"> </w:t>
      </w:r>
      <w:r w:rsidRPr="006A520D">
        <w:t>В.</w:t>
      </w:r>
      <w:r w:rsidRPr="006A520D">
        <w:rPr>
          <w:spacing w:val="-14"/>
        </w:rPr>
        <w:t xml:space="preserve"> </w:t>
      </w:r>
      <w:r w:rsidRPr="006A520D">
        <w:t>П.</w:t>
      </w:r>
      <w:r w:rsidRPr="006A520D">
        <w:rPr>
          <w:spacing w:val="-12"/>
        </w:rPr>
        <w:t xml:space="preserve"> </w:t>
      </w:r>
      <w:r w:rsidRPr="006A520D">
        <w:t>Просвітницька</w:t>
      </w:r>
      <w:r w:rsidRPr="006A520D">
        <w:rPr>
          <w:spacing w:val="-15"/>
        </w:rPr>
        <w:t xml:space="preserve"> </w:t>
      </w:r>
      <w:r w:rsidRPr="006A520D">
        <w:t>роль</w:t>
      </w:r>
      <w:r w:rsidRPr="006A520D">
        <w:rPr>
          <w:spacing w:val="-13"/>
        </w:rPr>
        <w:t xml:space="preserve"> </w:t>
      </w:r>
      <w:r w:rsidRPr="006A520D">
        <w:t>авторських</w:t>
      </w:r>
      <w:r w:rsidRPr="006A520D">
        <w:rPr>
          <w:spacing w:val="-12"/>
        </w:rPr>
        <w:t xml:space="preserve"> </w:t>
      </w:r>
      <w:r w:rsidRPr="006A520D">
        <w:t>телепрограм</w:t>
      </w:r>
      <w:r w:rsidRPr="006A520D">
        <w:rPr>
          <w:spacing w:val="-14"/>
        </w:rPr>
        <w:t xml:space="preserve"> </w:t>
      </w:r>
      <w:r w:rsidRPr="006A520D">
        <w:t>на</w:t>
      </w:r>
      <w:r w:rsidRPr="006A520D">
        <w:rPr>
          <w:spacing w:val="-13"/>
        </w:rPr>
        <w:t xml:space="preserve"> </w:t>
      </w:r>
      <w:r w:rsidRPr="006A520D">
        <w:t>українському</w:t>
      </w:r>
      <w:r w:rsidRPr="006A520D">
        <w:rPr>
          <w:spacing w:val="-18"/>
        </w:rPr>
        <w:t xml:space="preserve"> </w:t>
      </w:r>
      <w:r w:rsidRPr="006A520D">
        <w:t>телебаченні.</w:t>
      </w:r>
      <w:r w:rsidRPr="006A520D">
        <w:rPr>
          <w:lang w:val="ru-RU"/>
        </w:rPr>
        <w:t xml:space="preserve"> Генеза </w:t>
      </w:r>
      <w:proofErr w:type="spellStart"/>
      <w:r w:rsidRPr="006A520D">
        <w:rPr>
          <w:lang w:val="ru-RU"/>
        </w:rPr>
        <w:t>ідей</w:t>
      </w:r>
      <w:proofErr w:type="spellEnd"/>
      <w:r w:rsidRPr="006A520D">
        <w:rPr>
          <w:lang w:val="ru-RU"/>
        </w:rPr>
        <w:t xml:space="preserve"> і </w:t>
      </w:r>
      <w:proofErr w:type="spellStart"/>
      <w:r w:rsidRPr="006A520D">
        <w:rPr>
          <w:lang w:val="ru-RU"/>
        </w:rPr>
        <w:t>динаміка</w:t>
      </w:r>
      <w:proofErr w:type="spellEnd"/>
      <w:r w:rsidRPr="006A520D">
        <w:rPr>
          <w:lang w:val="ru-RU"/>
        </w:rPr>
        <w:t xml:space="preserve"> </w:t>
      </w:r>
      <w:proofErr w:type="spellStart"/>
      <w:r w:rsidRPr="006A520D">
        <w:rPr>
          <w:lang w:val="ru-RU"/>
        </w:rPr>
        <w:t>розвитку</w:t>
      </w:r>
      <w:proofErr w:type="spellEnd"/>
      <w:r w:rsidRPr="006A520D">
        <w:rPr>
          <w:lang w:val="ru-RU"/>
        </w:rPr>
        <w:t xml:space="preserve"> </w:t>
      </w:r>
      <w:proofErr w:type="spellStart"/>
      <w:r w:rsidRPr="006A520D">
        <w:rPr>
          <w:lang w:val="ru-RU"/>
        </w:rPr>
        <w:t>екранних</w:t>
      </w:r>
      <w:proofErr w:type="spellEnd"/>
      <w:r w:rsidRPr="006A520D">
        <w:rPr>
          <w:lang w:val="ru-RU"/>
        </w:rPr>
        <w:t xml:space="preserve"> </w:t>
      </w:r>
      <w:proofErr w:type="spellStart"/>
      <w:proofErr w:type="gramStart"/>
      <w:r w:rsidRPr="006A520D">
        <w:rPr>
          <w:lang w:val="ru-RU"/>
        </w:rPr>
        <w:t>мистецтв</w:t>
      </w:r>
      <w:proofErr w:type="spellEnd"/>
      <w:r w:rsidRPr="006A520D">
        <w:rPr>
          <w:lang w:val="ru-RU"/>
        </w:rPr>
        <w:t xml:space="preserve"> :</w:t>
      </w:r>
      <w:proofErr w:type="gramEnd"/>
      <w:r w:rsidRPr="006A520D">
        <w:rPr>
          <w:lang w:val="ru-RU"/>
        </w:rPr>
        <w:t xml:space="preserve"> </w:t>
      </w:r>
      <w:proofErr w:type="spellStart"/>
      <w:r w:rsidRPr="006A520D">
        <w:rPr>
          <w:lang w:val="ru-RU"/>
        </w:rPr>
        <w:t>колект</w:t>
      </w:r>
      <w:proofErr w:type="spellEnd"/>
      <w:r w:rsidRPr="006A520D">
        <w:rPr>
          <w:lang w:val="ru-RU"/>
        </w:rPr>
        <w:t xml:space="preserve">. </w:t>
      </w:r>
      <w:proofErr w:type="spellStart"/>
      <w:r w:rsidRPr="006A520D">
        <w:rPr>
          <w:lang w:val="ru-RU"/>
        </w:rPr>
        <w:t>монографія</w:t>
      </w:r>
      <w:proofErr w:type="spellEnd"/>
      <w:r w:rsidRPr="006A520D">
        <w:rPr>
          <w:lang w:val="ru-RU"/>
        </w:rPr>
        <w:t xml:space="preserve">. </w:t>
      </w:r>
      <w:r w:rsidRPr="006A520D">
        <w:t>Київ, 2018. Т. 4. С. 126–153.</w:t>
      </w:r>
    </w:p>
    <w:p w:rsidR="00244F4C" w:rsidRPr="006A520D" w:rsidRDefault="00244F4C" w:rsidP="006A520D">
      <w:pPr>
        <w:pStyle w:val="ac"/>
        <w:numPr>
          <w:ilvl w:val="0"/>
          <w:numId w:val="2"/>
        </w:numPr>
        <w:tabs>
          <w:tab w:val="left" w:pos="426"/>
          <w:tab w:val="left" w:leader="dot" w:pos="7277"/>
        </w:tabs>
        <w:ind w:left="0" w:firstLine="0"/>
        <w:jc w:val="both"/>
      </w:pPr>
      <w:proofErr w:type="spellStart"/>
      <w:r w:rsidRPr="006A520D">
        <w:t>Цімох</w:t>
      </w:r>
      <w:proofErr w:type="spellEnd"/>
      <w:r w:rsidRPr="006A520D">
        <w:t xml:space="preserve"> Н. І. Трансформація жанрів телебачення України</w:t>
      </w:r>
      <w:r w:rsidRPr="006A520D">
        <w:rPr>
          <w:spacing w:val="-21"/>
        </w:rPr>
        <w:t xml:space="preserve"> </w:t>
      </w:r>
      <w:r w:rsidRPr="006A520D">
        <w:t>:</w:t>
      </w:r>
      <w:r w:rsidRPr="006A520D">
        <w:rPr>
          <w:spacing w:val="-4"/>
        </w:rPr>
        <w:t xml:space="preserve"> </w:t>
      </w:r>
      <w:proofErr w:type="spellStart"/>
      <w:r w:rsidRPr="006A520D">
        <w:t>дис</w:t>
      </w:r>
      <w:proofErr w:type="spellEnd"/>
      <w:r w:rsidRPr="006A520D">
        <w:t>. …</w:t>
      </w:r>
      <w:proofErr w:type="spellStart"/>
      <w:r w:rsidRPr="006A520D">
        <w:t>канд</w:t>
      </w:r>
      <w:proofErr w:type="spellEnd"/>
      <w:r w:rsidRPr="006A520D">
        <w:t>. мистецтвознавства</w:t>
      </w:r>
      <w:r w:rsidRPr="006A520D">
        <w:rPr>
          <w:spacing w:val="-8"/>
        </w:rPr>
        <w:t xml:space="preserve"> </w:t>
      </w:r>
      <w:r w:rsidRPr="006A520D">
        <w:t>: 26.00.01 «Теорія та історія культури». Київ, 2019. 218 с.</w:t>
      </w:r>
    </w:p>
    <w:p w:rsidR="00244F4C" w:rsidRPr="006A520D" w:rsidRDefault="00244F4C" w:rsidP="006A520D">
      <w:pPr>
        <w:pStyle w:val="ac"/>
        <w:numPr>
          <w:ilvl w:val="0"/>
          <w:numId w:val="2"/>
        </w:numPr>
        <w:tabs>
          <w:tab w:val="left" w:pos="426"/>
        </w:tabs>
        <w:ind w:left="0" w:right="311" w:firstLine="0"/>
        <w:jc w:val="both"/>
      </w:pPr>
      <w:r w:rsidRPr="006A520D">
        <w:t xml:space="preserve">Шаповал Ю. Телевізійна журналістика : </w:t>
      </w:r>
      <w:proofErr w:type="spellStart"/>
      <w:r w:rsidRPr="006A520D">
        <w:t>навч</w:t>
      </w:r>
      <w:proofErr w:type="spellEnd"/>
      <w:r w:rsidRPr="006A520D">
        <w:t xml:space="preserve">. </w:t>
      </w:r>
      <w:proofErr w:type="spellStart"/>
      <w:r w:rsidRPr="006A520D">
        <w:t>посіб</w:t>
      </w:r>
      <w:proofErr w:type="spellEnd"/>
      <w:r w:rsidRPr="006A520D">
        <w:t xml:space="preserve">. URL: </w:t>
      </w:r>
      <w:hyperlink r:id="rId8">
        <w:r w:rsidRPr="006A520D">
          <w:rPr>
            <w:spacing w:val="-3"/>
          </w:rPr>
          <w:t>http://on-</w:t>
        </w:r>
      </w:hyperlink>
      <w:r w:rsidRPr="006A520D">
        <w:rPr>
          <w:spacing w:val="-3"/>
        </w:rPr>
        <w:t xml:space="preserve"> </w:t>
      </w:r>
      <w:r w:rsidRPr="006A520D">
        <w:t>libr.info/</w:t>
      </w:r>
      <w:proofErr w:type="spellStart"/>
      <w:r w:rsidRPr="006A520D">
        <w:t>index.php</w:t>
      </w:r>
      <w:proofErr w:type="spellEnd"/>
      <w:r w:rsidRPr="006A520D">
        <w:t>/2009-10-20-11-46-46/10--2008?showall=1</w:t>
      </w:r>
    </w:p>
    <w:p w:rsidR="00244F4C" w:rsidRPr="006A520D" w:rsidRDefault="00244F4C" w:rsidP="006A520D">
      <w:pPr>
        <w:pStyle w:val="ac"/>
        <w:numPr>
          <w:ilvl w:val="0"/>
          <w:numId w:val="2"/>
        </w:numPr>
        <w:tabs>
          <w:tab w:val="left" w:pos="426"/>
        </w:tabs>
        <w:ind w:left="0" w:right="311" w:firstLine="0"/>
        <w:jc w:val="both"/>
      </w:pPr>
      <w:proofErr w:type="spellStart"/>
      <w:r w:rsidRPr="006A520D">
        <w:lastRenderedPageBreak/>
        <w:t>Ширман</w:t>
      </w:r>
      <w:proofErr w:type="spellEnd"/>
      <w:r w:rsidRPr="006A520D">
        <w:t xml:space="preserve"> Р. </w:t>
      </w:r>
      <w:proofErr w:type="spellStart"/>
      <w:r w:rsidRPr="006A520D">
        <w:t>Алхимия</w:t>
      </w:r>
      <w:proofErr w:type="spellEnd"/>
      <w:r w:rsidRPr="006A520D">
        <w:t xml:space="preserve"> </w:t>
      </w:r>
      <w:proofErr w:type="spellStart"/>
      <w:r w:rsidRPr="006A520D">
        <w:t>режиссуры</w:t>
      </w:r>
      <w:proofErr w:type="spellEnd"/>
      <w:r w:rsidRPr="006A520D">
        <w:t xml:space="preserve">. </w:t>
      </w:r>
      <w:proofErr w:type="spellStart"/>
      <w:r w:rsidRPr="006A520D">
        <w:t>Мастер-класс</w:t>
      </w:r>
      <w:proofErr w:type="spellEnd"/>
      <w:r w:rsidRPr="006A520D">
        <w:t>. Київ : ЗАО «</w:t>
      </w:r>
      <w:proofErr w:type="spellStart"/>
      <w:r w:rsidRPr="006A520D">
        <w:t>Телерадиокурьер</w:t>
      </w:r>
      <w:proofErr w:type="spellEnd"/>
      <w:r w:rsidRPr="006A520D">
        <w:t>», 2008. 448 с.</w:t>
      </w:r>
    </w:p>
    <w:p w:rsidR="00244F4C" w:rsidRPr="006A520D" w:rsidRDefault="00244F4C" w:rsidP="006A520D">
      <w:pPr>
        <w:pStyle w:val="ac"/>
        <w:numPr>
          <w:ilvl w:val="0"/>
          <w:numId w:val="2"/>
        </w:numPr>
        <w:tabs>
          <w:tab w:val="left" w:pos="426"/>
        </w:tabs>
        <w:ind w:left="0" w:firstLine="0"/>
        <w:jc w:val="both"/>
      </w:pPr>
      <w:proofErr w:type="spellStart"/>
      <w:r w:rsidRPr="006A520D">
        <w:t>Ширман</w:t>
      </w:r>
      <w:proofErr w:type="spellEnd"/>
      <w:r w:rsidRPr="006A520D">
        <w:t xml:space="preserve"> Р. Телевізійна режисура. Майстер-</w:t>
      </w:r>
      <w:proofErr w:type="spellStart"/>
      <w:r w:rsidRPr="006A520D">
        <w:t>клас.Київ</w:t>
      </w:r>
      <w:proofErr w:type="spellEnd"/>
      <w:r w:rsidRPr="006A520D">
        <w:t xml:space="preserve"> : </w:t>
      </w:r>
      <w:proofErr w:type="spellStart"/>
      <w:r w:rsidRPr="006A520D">
        <w:t>Телерадіокур’єр</w:t>
      </w:r>
      <w:proofErr w:type="spellEnd"/>
      <w:r w:rsidRPr="006A520D">
        <w:t>, 2004. 200</w:t>
      </w:r>
      <w:r w:rsidRPr="006A520D">
        <w:rPr>
          <w:spacing w:val="-6"/>
        </w:rPr>
        <w:t xml:space="preserve"> </w:t>
      </w:r>
      <w:r w:rsidRPr="006A520D">
        <w:t>с.</w:t>
      </w:r>
    </w:p>
    <w:p w:rsidR="00244F4C" w:rsidRPr="006A520D" w:rsidRDefault="00244F4C" w:rsidP="006A520D">
      <w:pPr>
        <w:pStyle w:val="ac"/>
        <w:numPr>
          <w:ilvl w:val="0"/>
          <w:numId w:val="2"/>
        </w:numPr>
        <w:tabs>
          <w:tab w:val="left" w:pos="426"/>
        </w:tabs>
        <w:spacing w:before="1"/>
        <w:ind w:left="0" w:right="308" w:firstLine="0"/>
        <w:jc w:val="both"/>
      </w:pPr>
      <w:proofErr w:type="spellStart"/>
      <w:r w:rsidRPr="006A520D">
        <w:t>Bolin</w:t>
      </w:r>
      <w:proofErr w:type="spellEnd"/>
      <w:r w:rsidRPr="006A520D">
        <w:t xml:space="preserve"> G. </w:t>
      </w:r>
      <w:proofErr w:type="spellStart"/>
      <w:r w:rsidRPr="006A520D">
        <w:t>Television</w:t>
      </w:r>
      <w:proofErr w:type="spellEnd"/>
      <w:r w:rsidRPr="006A520D">
        <w:t xml:space="preserve"> </w:t>
      </w:r>
      <w:proofErr w:type="spellStart"/>
      <w:r w:rsidRPr="006A520D">
        <w:t>Journalism</w:t>
      </w:r>
      <w:proofErr w:type="spellEnd"/>
      <w:r w:rsidRPr="006A520D">
        <w:t xml:space="preserve">, </w:t>
      </w:r>
      <w:proofErr w:type="spellStart"/>
      <w:r w:rsidRPr="006A520D">
        <w:t>Politics</w:t>
      </w:r>
      <w:proofErr w:type="spellEnd"/>
      <w:r w:rsidRPr="006A520D">
        <w:t xml:space="preserve"> &amp; </w:t>
      </w:r>
      <w:proofErr w:type="spellStart"/>
      <w:r w:rsidRPr="006A520D">
        <w:t>Entertainment</w:t>
      </w:r>
      <w:proofErr w:type="spellEnd"/>
      <w:r w:rsidRPr="006A520D">
        <w:t xml:space="preserve"> .</w:t>
      </w:r>
      <w:proofErr w:type="spellStart"/>
      <w:r w:rsidRPr="006A520D">
        <w:rPr>
          <w:i/>
        </w:rPr>
        <w:t>Television</w:t>
      </w:r>
      <w:proofErr w:type="spellEnd"/>
      <w:r w:rsidRPr="006A520D">
        <w:rPr>
          <w:i/>
        </w:rPr>
        <w:t xml:space="preserve"> &amp; </w:t>
      </w:r>
      <w:proofErr w:type="spellStart"/>
      <w:r w:rsidRPr="006A520D">
        <w:rPr>
          <w:i/>
        </w:rPr>
        <w:t>New</w:t>
      </w:r>
      <w:proofErr w:type="spellEnd"/>
      <w:r w:rsidRPr="006A520D">
        <w:rPr>
          <w:i/>
        </w:rPr>
        <w:t xml:space="preserve"> </w:t>
      </w:r>
      <w:proofErr w:type="spellStart"/>
      <w:r w:rsidRPr="006A520D">
        <w:rPr>
          <w:i/>
        </w:rPr>
        <w:t>Media</w:t>
      </w:r>
      <w:proofErr w:type="spellEnd"/>
      <w:r w:rsidRPr="006A520D">
        <w:t>. 2014. № 33. P. 336–349.</w:t>
      </w:r>
    </w:p>
    <w:p w:rsidR="00244F4C" w:rsidRPr="006A520D" w:rsidRDefault="00244F4C" w:rsidP="006A520D">
      <w:pPr>
        <w:pStyle w:val="ac"/>
        <w:numPr>
          <w:ilvl w:val="0"/>
          <w:numId w:val="2"/>
        </w:numPr>
        <w:tabs>
          <w:tab w:val="left" w:pos="426"/>
        </w:tabs>
        <w:ind w:left="0" w:right="310" w:firstLine="0"/>
        <w:jc w:val="both"/>
      </w:pPr>
      <w:proofErr w:type="spellStart"/>
      <w:r w:rsidRPr="006A520D">
        <w:t>Dominick</w:t>
      </w:r>
      <w:proofErr w:type="spellEnd"/>
      <w:r w:rsidRPr="006A520D">
        <w:t xml:space="preserve"> J. </w:t>
      </w:r>
      <w:proofErr w:type="spellStart"/>
      <w:r w:rsidRPr="006A520D">
        <w:t>Television</w:t>
      </w:r>
      <w:proofErr w:type="spellEnd"/>
      <w:r w:rsidRPr="006A520D">
        <w:t xml:space="preserve"> </w:t>
      </w:r>
      <w:proofErr w:type="spellStart"/>
      <w:r w:rsidRPr="006A520D">
        <w:t>Journalism</w:t>
      </w:r>
      <w:proofErr w:type="spellEnd"/>
      <w:r w:rsidRPr="006A520D">
        <w:t xml:space="preserve"> </w:t>
      </w:r>
      <w:proofErr w:type="spellStart"/>
      <w:r w:rsidRPr="006A520D">
        <w:t>vs</w:t>
      </w:r>
      <w:proofErr w:type="spellEnd"/>
      <w:r w:rsidRPr="006A520D">
        <w:t xml:space="preserve">. </w:t>
      </w:r>
      <w:proofErr w:type="spellStart"/>
      <w:r w:rsidRPr="006A520D">
        <w:t>Show</w:t>
      </w:r>
      <w:proofErr w:type="spellEnd"/>
      <w:r w:rsidRPr="006A520D">
        <w:t xml:space="preserve"> </w:t>
      </w:r>
      <w:proofErr w:type="spellStart"/>
      <w:r w:rsidRPr="006A520D">
        <w:t>Business</w:t>
      </w:r>
      <w:proofErr w:type="spellEnd"/>
      <w:r w:rsidRPr="006A520D">
        <w:t xml:space="preserve">: A </w:t>
      </w:r>
      <w:proofErr w:type="spellStart"/>
      <w:r w:rsidRPr="006A520D">
        <w:t>Content</w:t>
      </w:r>
      <w:proofErr w:type="spellEnd"/>
      <w:r w:rsidRPr="006A520D">
        <w:t xml:space="preserve"> </w:t>
      </w:r>
      <w:proofErr w:type="spellStart"/>
      <w:r w:rsidRPr="006A520D">
        <w:t>Analysis</w:t>
      </w:r>
      <w:proofErr w:type="spellEnd"/>
      <w:r w:rsidRPr="006A520D">
        <w:t xml:space="preserve"> </w:t>
      </w:r>
      <w:proofErr w:type="spellStart"/>
      <w:r w:rsidRPr="006A520D">
        <w:t>of</w:t>
      </w:r>
      <w:proofErr w:type="spellEnd"/>
      <w:r w:rsidRPr="006A520D">
        <w:t xml:space="preserve"> </w:t>
      </w:r>
      <w:proofErr w:type="spellStart"/>
      <w:r w:rsidRPr="006A520D">
        <w:t>Eyewitness</w:t>
      </w:r>
      <w:proofErr w:type="spellEnd"/>
      <w:r w:rsidRPr="006A520D">
        <w:rPr>
          <w:spacing w:val="-35"/>
        </w:rPr>
        <w:t xml:space="preserve"> </w:t>
      </w:r>
      <w:proofErr w:type="spellStart"/>
      <w:r w:rsidRPr="006A520D">
        <w:t>News</w:t>
      </w:r>
      <w:proofErr w:type="spellEnd"/>
      <w:r w:rsidRPr="006A520D">
        <w:t xml:space="preserve"> URL:</w:t>
      </w:r>
      <w:r w:rsidRPr="006A520D">
        <w:rPr>
          <w:spacing w:val="-1"/>
        </w:rPr>
        <w:t xml:space="preserve"> </w:t>
      </w:r>
      <w:r w:rsidRPr="006A520D">
        <w:t>https://eric.ed.gov/?id=EJ125697</w:t>
      </w:r>
    </w:p>
    <w:p w:rsidR="00244F4C" w:rsidRPr="006A520D" w:rsidRDefault="00244F4C" w:rsidP="006A520D">
      <w:pPr>
        <w:pStyle w:val="ac"/>
        <w:numPr>
          <w:ilvl w:val="0"/>
          <w:numId w:val="2"/>
        </w:numPr>
        <w:tabs>
          <w:tab w:val="left" w:pos="426"/>
        </w:tabs>
        <w:ind w:left="0" w:right="308" w:firstLine="0"/>
        <w:jc w:val="both"/>
      </w:pPr>
      <w:proofErr w:type="spellStart"/>
      <w:r w:rsidRPr="006A520D">
        <w:t>Tsimokh</w:t>
      </w:r>
      <w:proofErr w:type="spellEnd"/>
      <w:r w:rsidRPr="006A520D">
        <w:t xml:space="preserve"> N. </w:t>
      </w:r>
      <w:proofErr w:type="spellStart"/>
      <w:r w:rsidRPr="006A520D">
        <w:t>Trends</w:t>
      </w:r>
      <w:proofErr w:type="spellEnd"/>
      <w:r w:rsidRPr="006A520D">
        <w:t xml:space="preserve"> </w:t>
      </w:r>
      <w:proofErr w:type="spellStart"/>
      <w:r w:rsidRPr="006A520D">
        <w:t>in</w:t>
      </w:r>
      <w:proofErr w:type="spellEnd"/>
      <w:r w:rsidRPr="006A520D">
        <w:t xml:space="preserve"> </w:t>
      </w:r>
      <w:proofErr w:type="spellStart"/>
      <w:r w:rsidRPr="006A520D">
        <w:t>the</w:t>
      </w:r>
      <w:proofErr w:type="spellEnd"/>
      <w:r w:rsidRPr="006A520D">
        <w:t xml:space="preserve"> </w:t>
      </w:r>
      <w:proofErr w:type="spellStart"/>
      <w:r w:rsidRPr="006A520D">
        <w:t>development</w:t>
      </w:r>
      <w:proofErr w:type="spellEnd"/>
      <w:r w:rsidRPr="006A520D">
        <w:t xml:space="preserve"> </w:t>
      </w:r>
      <w:proofErr w:type="spellStart"/>
      <w:r w:rsidRPr="006A520D">
        <w:t>of</w:t>
      </w:r>
      <w:proofErr w:type="spellEnd"/>
      <w:r w:rsidRPr="006A520D">
        <w:t xml:space="preserve"> </w:t>
      </w:r>
      <w:proofErr w:type="spellStart"/>
      <w:r w:rsidRPr="006A520D">
        <w:t>genres</w:t>
      </w:r>
      <w:proofErr w:type="spellEnd"/>
      <w:r w:rsidRPr="006A520D">
        <w:t xml:space="preserve"> </w:t>
      </w:r>
      <w:proofErr w:type="spellStart"/>
      <w:r w:rsidRPr="006A520D">
        <w:t>of</w:t>
      </w:r>
      <w:proofErr w:type="spellEnd"/>
      <w:r w:rsidRPr="006A520D">
        <w:t xml:space="preserve"> </w:t>
      </w:r>
      <w:proofErr w:type="spellStart"/>
      <w:r w:rsidRPr="006A520D">
        <w:t>modern</w:t>
      </w:r>
      <w:proofErr w:type="spellEnd"/>
      <w:r w:rsidRPr="006A520D">
        <w:t xml:space="preserve"> </w:t>
      </w:r>
      <w:proofErr w:type="spellStart"/>
      <w:r w:rsidRPr="006A520D">
        <w:t>television</w:t>
      </w:r>
      <w:proofErr w:type="spellEnd"/>
      <w:r w:rsidRPr="006A520D">
        <w:t xml:space="preserve"> </w:t>
      </w:r>
      <w:proofErr w:type="spellStart"/>
      <w:r w:rsidRPr="006A520D">
        <w:t>programs</w:t>
      </w:r>
      <w:proofErr w:type="spellEnd"/>
      <w:r w:rsidRPr="006A520D">
        <w:t xml:space="preserve">. </w:t>
      </w:r>
      <w:r w:rsidRPr="006A520D">
        <w:rPr>
          <w:i/>
        </w:rPr>
        <w:t xml:space="preserve">Вісник </w:t>
      </w:r>
      <w:proofErr w:type="spellStart"/>
      <w:r w:rsidRPr="006A520D">
        <w:rPr>
          <w:i/>
        </w:rPr>
        <w:t>КНУКіМ</w:t>
      </w:r>
      <w:proofErr w:type="spellEnd"/>
      <w:r w:rsidRPr="006A520D">
        <w:t xml:space="preserve">. Серія: Мистецтвознавство. 2019. </w:t>
      </w:r>
      <w:proofErr w:type="spellStart"/>
      <w:r w:rsidRPr="006A520D">
        <w:t>Вип</w:t>
      </w:r>
      <w:proofErr w:type="spellEnd"/>
      <w:r w:rsidRPr="006A520D">
        <w:t>. 40. С.</w:t>
      </w:r>
      <w:r w:rsidRPr="006A520D">
        <w:rPr>
          <w:spacing w:val="-1"/>
        </w:rPr>
        <w:t xml:space="preserve"> </w:t>
      </w:r>
      <w:r w:rsidRPr="006A520D">
        <w:t>11–17.</w:t>
      </w:r>
    </w:p>
    <w:p w:rsidR="00863AF0" w:rsidRPr="00A31F4F" w:rsidRDefault="00863AF0" w:rsidP="00863AF0">
      <w:pPr>
        <w:rPr>
          <w:rFonts w:ascii="Times New Roman" w:hAnsi="Times New Roman" w:cs="Times New Roman"/>
        </w:rPr>
      </w:pPr>
    </w:p>
    <w:p w:rsidR="00863AF0" w:rsidRPr="00A31F4F" w:rsidRDefault="00863AF0" w:rsidP="00863AF0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863AF0" w:rsidRPr="00A31F4F" w:rsidRDefault="00863AF0" w:rsidP="00863AF0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863AF0" w:rsidRPr="00A31F4F" w:rsidRDefault="00863AF0" w:rsidP="00863AF0">
      <w:pPr>
        <w:jc w:val="center"/>
        <w:rPr>
          <w:rFonts w:ascii="Times New Roman" w:hAnsi="Times New Roman" w:cs="Times New Roman"/>
          <w:b/>
          <w:bCs/>
          <w:sz w:val="28"/>
          <w:highlight w:val="yellow"/>
        </w:rPr>
      </w:pPr>
      <w:r w:rsidRPr="00A31F4F">
        <w:rPr>
          <w:rFonts w:ascii="Times New Roman" w:hAnsi="Times New Roman" w:cs="Times New Roman"/>
          <w:b/>
          <w:bCs/>
          <w:sz w:val="28"/>
        </w:rPr>
        <w:t>7. Регуляції і політики курсу</w:t>
      </w:r>
    </w:p>
    <w:p w:rsidR="00863AF0" w:rsidRPr="00A31F4F" w:rsidRDefault="00863AF0" w:rsidP="00863AF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22E83" w:rsidRDefault="00722E83" w:rsidP="00722E83">
      <w:pPr>
        <w:pStyle w:val="a6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Правила для студентів:</w:t>
      </w:r>
    </w:p>
    <w:p w:rsidR="00722E83" w:rsidRDefault="00722E83" w:rsidP="00722E83">
      <w:pPr>
        <w:pStyle w:val="a6"/>
        <w:tabs>
          <w:tab w:val="left" w:pos="426"/>
        </w:tabs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1.</w:t>
      </w:r>
      <w:r>
        <w:rPr>
          <w:b/>
          <w:i/>
          <w:sz w:val="22"/>
          <w:szCs w:val="22"/>
        </w:rPr>
        <w:tab/>
      </w:r>
      <w:r>
        <w:rPr>
          <w:sz w:val="22"/>
          <w:szCs w:val="22"/>
        </w:rPr>
        <w:t>Під час вивчення курсу варто користуватися ресурсами, які зазначає викладач. Зокрема такими, що рекомендовані ЗВО і зазначені у системі Мудл: ttps://moodle.znu.edu.ua/course/view.php?id=</w:t>
      </w:r>
      <w:r w:rsidR="000566F5" w:rsidRPr="000566F5">
        <w:rPr>
          <w:sz w:val="22"/>
          <w:szCs w:val="22"/>
        </w:rPr>
        <w:t>2569</w:t>
      </w:r>
      <w:r>
        <w:rPr>
          <w:sz w:val="22"/>
          <w:szCs w:val="22"/>
        </w:rPr>
        <w:t>.</w:t>
      </w:r>
    </w:p>
    <w:p w:rsidR="00722E83" w:rsidRDefault="00722E83" w:rsidP="00722E83">
      <w:pPr>
        <w:pStyle w:val="a6"/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Усі заняття, пропущені без поважної причини, підлягають обов’язковому практичному відпрацюванню, яке здійснюється в інший час і презентуються студентом консультаційні години викладача курсу відповідно до затвердженого розкладу консультацій.</w:t>
      </w:r>
    </w:p>
    <w:p w:rsidR="00722E83" w:rsidRDefault="00722E83" w:rsidP="00722E83">
      <w:pPr>
        <w:pStyle w:val="a6"/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Заняття, пропущені з поважної причини, дозволяються студентові відпрацьовувати самостійно та прикріпляти а сторінку дисципліни у Мудл. Студент має опрацювати рекомендації до виконання, це дає підстави виконувати практичні завдання якісно.</w:t>
      </w:r>
    </w:p>
    <w:p w:rsidR="00722E83" w:rsidRDefault="00722E83" w:rsidP="00722E83">
      <w:pPr>
        <w:pStyle w:val="a6"/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 xml:space="preserve">Студент повинен приходити на заняття вчасно, або ж виходити на </w:t>
      </w:r>
      <w:r>
        <w:rPr>
          <w:sz w:val="22"/>
          <w:szCs w:val="22"/>
          <w:lang w:val="en-US"/>
        </w:rPr>
        <w:t>Zoom</w:t>
      </w:r>
      <w:r>
        <w:rPr>
          <w:sz w:val="22"/>
          <w:szCs w:val="22"/>
        </w:rPr>
        <w:t>-конференцію за кілька хвилин до початку часу заняття, дотримуватися інших вимог щодо роботи за ПК в онлайн- режимі.</w:t>
      </w:r>
    </w:p>
    <w:p w:rsidR="00722E83" w:rsidRDefault="00722E83" w:rsidP="00722E83">
      <w:pPr>
        <w:pStyle w:val="a6"/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 xml:space="preserve">Під час заняття студенти не відволікаються і є постійно на зв’язку, постійно </w:t>
      </w:r>
      <w:proofErr w:type="spellStart"/>
      <w:r>
        <w:rPr>
          <w:sz w:val="22"/>
          <w:szCs w:val="22"/>
        </w:rPr>
        <w:t>комунікують</w:t>
      </w:r>
      <w:proofErr w:type="spellEnd"/>
      <w:r>
        <w:rPr>
          <w:sz w:val="22"/>
          <w:szCs w:val="22"/>
        </w:rPr>
        <w:t xml:space="preserve"> із викладачем, спілкуються в чаті.</w:t>
      </w:r>
    </w:p>
    <w:p w:rsidR="00722E83" w:rsidRDefault="00722E83" w:rsidP="00722E83">
      <w:pPr>
        <w:pStyle w:val="a6"/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Студенти мусять дотримуватися правил академічної доброчесності та не допускати плагіату в практичній роботі та самостійних творчих завданнях.</w:t>
      </w:r>
    </w:p>
    <w:p w:rsidR="00722E83" w:rsidRDefault="00722E83" w:rsidP="00722E83">
      <w:pPr>
        <w:pStyle w:val="a6"/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Студенти під час перебування у комп’ютерних класах (за умови недистанційного навчання) беззаперечно дотримуються Правил протипожежної безпеки, Правил роботи з комп’ютерного технікою та електроустаткуванням, про що здійснюється відповідний запис у журналі.</w:t>
      </w:r>
    </w:p>
    <w:p w:rsidR="00722E83" w:rsidRDefault="00722E83" w:rsidP="00722E83">
      <w:pPr>
        <w:pStyle w:val="2"/>
        <w:spacing w:before="0"/>
        <w:rPr>
          <w:rFonts w:ascii="Times New Roman" w:hAnsi="Times New Roman"/>
          <w:b w:val="0"/>
          <w:color w:val="auto"/>
          <w:sz w:val="22"/>
          <w:szCs w:val="22"/>
          <w:lang w:val="uk-UA"/>
        </w:rPr>
      </w:pPr>
      <w:r>
        <w:rPr>
          <w:rFonts w:ascii="Times New Roman" w:hAnsi="Times New Roman"/>
          <w:color w:val="auto"/>
          <w:sz w:val="22"/>
          <w:szCs w:val="22"/>
          <w:lang w:val="uk-UA"/>
        </w:rPr>
        <w:t>Відвідування занять. Регуляція пропусків.</w:t>
      </w:r>
    </w:p>
    <w:p w:rsidR="00722E83" w:rsidRDefault="00722E83" w:rsidP="00722E83">
      <w:pPr>
        <w:pStyle w:val="a4"/>
        <w:ind w:left="0"/>
        <w:rPr>
          <w:sz w:val="22"/>
          <w:szCs w:val="22"/>
          <w:lang w:val="ru-RU"/>
        </w:rPr>
      </w:pPr>
      <w:r>
        <w:rPr>
          <w:sz w:val="22"/>
          <w:szCs w:val="22"/>
          <w:lang w:val="uk-UA"/>
        </w:rPr>
        <w:t>Відвідування занять є обов’язковим, оскільки курс зорієнтовано на максимальну практику отримання навичок роботи у інформаційних редакціях на телебаченні. Очікується, що</w:t>
      </w:r>
      <w:r>
        <w:rPr>
          <w:spacing w:val="-19"/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студенти</w:t>
      </w:r>
      <w:r>
        <w:rPr>
          <w:spacing w:val="-16"/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під час занять</w:t>
      </w:r>
      <w:r>
        <w:rPr>
          <w:spacing w:val="-17"/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активно</w:t>
      </w:r>
      <w:r>
        <w:rPr>
          <w:spacing w:val="-18"/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відповідають</w:t>
      </w:r>
      <w:r>
        <w:rPr>
          <w:spacing w:val="-18"/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на</w:t>
      </w:r>
      <w:r>
        <w:rPr>
          <w:spacing w:val="-19"/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питання,</w:t>
      </w:r>
      <w:r>
        <w:rPr>
          <w:spacing w:val="-18"/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підтримують</w:t>
      </w:r>
      <w:r>
        <w:rPr>
          <w:spacing w:val="-16"/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конструктивну</w:t>
      </w:r>
      <w:r>
        <w:rPr>
          <w:spacing w:val="-23"/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дискусію, виконують практичні завдання, відвідують за можливості заходи чи моделюють ситуацію із подібних заходів задля створення матеріалів відповідного формату як представники творчої групи у структурі </w:t>
      </w:r>
      <w:proofErr w:type="spellStart"/>
      <w:r>
        <w:rPr>
          <w:sz w:val="22"/>
          <w:szCs w:val="22"/>
          <w:lang w:val="uk-UA"/>
        </w:rPr>
        <w:t>пресслужби</w:t>
      </w:r>
      <w:proofErr w:type="spellEnd"/>
      <w:r>
        <w:rPr>
          <w:sz w:val="22"/>
          <w:szCs w:val="22"/>
          <w:lang w:val="uk-UA"/>
        </w:rPr>
        <w:t xml:space="preserve">. </w:t>
      </w:r>
      <w:r>
        <w:rPr>
          <w:sz w:val="22"/>
          <w:szCs w:val="22"/>
          <w:lang w:val="ru-RU"/>
        </w:rPr>
        <w:t xml:space="preserve">Будь ласка, </w:t>
      </w:r>
      <w:proofErr w:type="spellStart"/>
      <w:r>
        <w:rPr>
          <w:sz w:val="22"/>
          <w:szCs w:val="22"/>
          <w:lang w:val="ru-RU"/>
        </w:rPr>
        <w:t>висловлюйте</w:t>
      </w:r>
      <w:proofErr w:type="spellEnd"/>
      <w:r>
        <w:rPr>
          <w:sz w:val="22"/>
          <w:szCs w:val="22"/>
          <w:lang w:val="ru-RU"/>
        </w:rPr>
        <w:t xml:space="preserve"> свою думку, </w:t>
      </w:r>
      <w:proofErr w:type="spellStart"/>
      <w:r>
        <w:rPr>
          <w:sz w:val="22"/>
          <w:szCs w:val="22"/>
          <w:lang w:val="ru-RU"/>
        </w:rPr>
        <w:t>адже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кожна</w:t>
      </w:r>
      <w:proofErr w:type="spellEnd"/>
      <w:r>
        <w:rPr>
          <w:sz w:val="22"/>
          <w:szCs w:val="22"/>
          <w:lang w:val="ru-RU"/>
        </w:rPr>
        <w:t xml:space="preserve"> теза </w:t>
      </w:r>
      <w:proofErr w:type="spellStart"/>
      <w:r>
        <w:rPr>
          <w:sz w:val="22"/>
          <w:szCs w:val="22"/>
          <w:lang w:val="ru-RU"/>
        </w:rPr>
        <w:t>має</w:t>
      </w:r>
      <w:proofErr w:type="spellEnd"/>
      <w:r>
        <w:rPr>
          <w:sz w:val="22"/>
          <w:szCs w:val="22"/>
          <w:lang w:val="ru-RU"/>
        </w:rPr>
        <w:t xml:space="preserve"> право на </w:t>
      </w:r>
      <w:proofErr w:type="spellStart"/>
      <w:r>
        <w:rPr>
          <w:sz w:val="22"/>
          <w:szCs w:val="22"/>
          <w:lang w:val="ru-RU"/>
        </w:rPr>
        <w:t>існування</w:t>
      </w:r>
      <w:proofErr w:type="spellEnd"/>
      <w:r>
        <w:rPr>
          <w:sz w:val="22"/>
          <w:szCs w:val="22"/>
          <w:lang w:val="ru-RU"/>
        </w:rPr>
        <w:t xml:space="preserve"> та </w:t>
      </w:r>
      <w:proofErr w:type="spellStart"/>
      <w:r>
        <w:rPr>
          <w:sz w:val="22"/>
          <w:szCs w:val="22"/>
          <w:lang w:val="ru-RU"/>
        </w:rPr>
        <w:t>заслуговує</w:t>
      </w:r>
      <w:proofErr w:type="spellEnd"/>
      <w:r>
        <w:rPr>
          <w:sz w:val="22"/>
          <w:szCs w:val="22"/>
          <w:lang w:val="ru-RU"/>
        </w:rPr>
        <w:t xml:space="preserve"> на те, </w:t>
      </w:r>
      <w:proofErr w:type="spellStart"/>
      <w:r>
        <w:rPr>
          <w:sz w:val="22"/>
          <w:szCs w:val="22"/>
          <w:lang w:val="ru-RU"/>
        </w:rPr>
        <w:t>щоб</w:t>
      </w:r>
      <w:proofErr w:type="spellEnd"/>
      <w:r>
        <w:rPr>
          <w:sz w:val="22"/>
          <w:szCs w:val="22"/>
          <w:lang w:val="ru-RU"/>
        </w:rPr>
        <w:t xml:space="preserve"> бути </w:t>
      </w:r>
      <w:proofErr w:type="spellStart"/>
      <w:r>
        <w:rPr>
          <w:sz w:val="22"/>
          <w:szCs w:val="22"/>
          <w:lang w:val="ru-RU"/>
        </w:rPr>
        <w:t>озвученою</w:t>
      </w:r>
      <w:proofErr w:type="spellEnd"/>
      <w:r>
        <w:rPr>
          <w:sz w:val="22"/>
          <w:szCs w:val="22"/>
          <w:lang w:val="ru-RU"/>
        </w:rPr>
        <w:t xml:space="preserve">. </w:t>
      </w:r>
      <w:proofErr w:type="spellStart"/>
      <w:r>
        <w:rPr>
          <w:sz w:val="22"/>
          <w:szCs w:val="22"/>
          <w:lang w:val="ru-RU"/>
        </w:rPr>
        <w:t>Аналізується</w:t>
      </w:r>
      <w:proofErr w:type="spellEnd"/>
      <w:r>
        <w:rPr>
          <w:sz w:val="22"/>
          <w:szCs w:val="22"/>
          <w:lang w:val="ru-RU"/>
        </w:rPr>
        <w:t xml:space="preserve"> робота, а не</w:t>
      </w:r>
      <w:r>
        <w:rPr>
          <w:spacing w:val="-2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людина</w:t>
      </w:r>
      <w:proofErr w:type="spellEnd"/>
      <w:r>
        <w:rPr>
          <w:sz w:val="22"/>
          <w:szCs w:val="22"/>
          <w:lang w:val="ru-RU"/>
        </w:rPr>
        <w:t xml:space="preserve">! </w:t>
      </w:r>
    </w:p>
    <w:p w:rsidR="00722E83" w:rsidRDefault="00722E83" w:rsidP="00722E83">
      <w:pPr>
        <w:pStyle w:val="a4"/>
        <w:ind w:left="0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ru-RU"/>
        </w:rPr>
        <w:t>Під</w:t>
      </w:r>
      <w:proofErr w:type="spellEnd"/>
      <w:r>
        <w:rPr>
          <w:sz w:val="22"/>
          <w:szCs w:val="22"/>
          <w:lang w:val="ru-RU"/>
        </w:rPr>
        <w:t xml:space="preserve"> час </w:t>
      </w:r>
      <w:proofErr w:type="spellStart"/>
      <w:r>
        <w:rPr>
          <w:sz w:val="22"/>
          <w:szCs w:val="22"/>
          <w:lang w:val="ru-RU"/>
        </w:rPr>
        <w:t>дистанційного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навчання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відвідування</w:t>
      </w:r>
      <w:proofErr w:type="spellEnd"/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Zoom</w:t>
      </w:r>
      <w:r>
        <w:rPr>
          <w:sz w:val="22"/>
          <w:szCs w:val="22"/>
          <w:lang w:val="uk-UA"/>
        </w:rPr>
        <w:t>-конференцій забезпечить альтернативні заходи (</w:t>
      </w:r>
      <w:proofErr w:type="spellStart"/>
      <w:r>
        <w:rPr>
          <w:sz w:val="22"/>
          <w:szCs w:val="22"/>
          <w:lang w:val="uk-UA"/>
        </w:rPr>
        <w:t>відеуроки</w:t>
      </w:r>
      <w:proofErr w:type="spellEnd"/>
      <w:r>
        <w:rPr>
          <w:sz w:val="22"/>
          <w:szCs w:val="22"/>
          <w:lang w:val="uk-UA"/>
        </w:rPr>
        <w:t xml:space="preserve">, </w:t>
      </w:r>
      <w:proofErr w:type="spellStart"/>
      <w:r>
        <w:rPr>
          <w:sz w:val="22"/>
          <w:szCs w:val="22"/>
          <w:lang w:val="uk-UA"/>
        </w:rPr>
        <w:t>туторіали</w:t>
      </w:r>
      <w:proofErr w:type="spellEnd"/>
      <w:r>
        <w:rPr>
          <w:sz w:val="22"/>
          <w:szCs w:val="22"/>
          <w:lang w:val="uk-UA"/>
        </w:rPr>
        <w:t xml:space="preserve">, </w:t>
      </w:r>
      <w:proofErr w:type="spellStart"/>
      <w:r>
        <w:rPr>
          <w:sz w:val="22"/>
          <w:szCs w:val="22"/>
          <w:lang w:val="uk-UA"/>
        </w:rPr>
        <w:t>рілз</w:t>
      </w:r>
      <w:proofErr w:type="spellEnd"/>
      <w:r>
        <w:rPr>
          <w:sz w:val="22"/>
          <w:szCs w:val="22"/>
          <w:lang w:val="uk-UA"/>
        </w:rPr>
        <w:t xml:space="preserve">, інтерв’ю тощо), що сприятимуть вивчення курсу та надаватимуть альтернативні можливості для створення власного інформаційного контенту, виконання окремих ролей у якості оператора, журналіста, репортера, інтерв’юера, редактора, ведучого тощо. </w:t>
      </w:r>
    </w:p>
    <w:p w:rsidR="00722E83" w:rsidRDefault="00722E83" w:rsidP="00722E83">
      <w:pPr>
        <w:pStyle w:val="a4"/>
        <w:ind w:left="0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Практичні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завдання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мають</w:t>
      </w:r>
      <w:proofErr w:type="spellEnd"/>
      <w:r>
        <w:rPr>
          <w:sz w:val="22"/>
          <w:szCs w:val="22"/>
          <w:lang w:val="ru-RU"/>
        </w:rPr>
        <w:t xml:space="preserve"> бути </w:t>
      </w:r>
      <w:proofErr w:type="spellStart"/>
      <w:r>
        <w:rPr>
          <w:sz w:val="22"/>
          <w:szCs w:val="22"/>
          <w:lang w:val="ru-RU"/>
        </w:rPr>
        <w:t>виконанні</w:t>
      </w:r>
      <w:proofErr w:type="spellEnd"/>
      <w:r>
        <w:rPr>
          <w:sz w:val="22"/>
          <w:szCs w:val="22"/>
          <w:lang w:val="ru-RU"/>
        </w:rPr>
        <w:t xml:space="preserve"> перед </w:t>
      </w:r>
      <w:proofErr w:type="spellStart"/>
      <w:r>
        <w:rPr>
          <w:sz w:val="22"/>
          <w:szCs w:val="22"/>
          <w:lang w:val="ru-RU"/>
        </w:rPr>
        <w:t>заняттями</w:t>
      </w:r>
      <w:proofErr w:type="spellEnd"/>
      <w:r>
        <w:rPr>
          <w:sz w:val="22"/>
          <w:szCs w:val="22"/>
          <w:lang w:val="ru-RU"/>
        </w:rPr>
        <w:t xml:space="preserve">. Пропуски </w:t>
      </w:r>
      <w:proofErr w:type="spellStart"/>
      <w:r>
        <w:rPr>
          <w:sz w:val="22"/>
          <w:szCs w:val="22"/>
          <w:lang w:val="ru-RU"/>
        </w:rPr>
        <w:t>можливі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лише</w:t>
      </w:r>
      <w:proofErr w:type="spellEnd"/>
      <w:r>
        <w:rPr>
          <w:sz w:val="22"/>
          <w:szCs w:val="22"/>
          <w:lang w:val="ru-RU"/>
        </w:rPr>
        <w:t xml:space="preserve"> з </w:t>
      </w:r>
      <w:proofErr w:type="spellStart"/>
      <w:r>
        <w:rPr>
          <w:sz w:val="22"/>
          <w:szCs w:val="22"/>
          <w:lang w:val="ru-RU"/>
        </w:rPr>
        <w:t>поважної</w:t>
      </w:r>
      <w:proofErr w:type="spellEnd"/>
      <w:r>
        <w:rPr>
          <w:sz w:val="22"/>
          <w:szCs w:val="22"/>
          <w:lang w:val="ru-RU"/>
        </w:rPr>
        <w:t xml:space="preserve"> причини, </w:t>
      </w:r>
      <w:proofErr w:type="spellStart"/>
      <w:r>
        <w:rPr>
          <w:sz w:val="22"/>
          <w:szCs w:val="22"/>
          <w:lang w:val="ru-RU"/>
        </w:rPr>
        <w:t>або</w:t>
      </w:r>
      <w:proofErr w:type="spellEnd"/>
      <w:r>
        <w:rPr>
          <w:sz w:val="22"/>
          <w:szCs w:val="22"/>
          <w:lang w:val="ru-RU"/>
        </w:rPr>
        <w:t xml:space="preserve"> ж за </w:t>
      </w:r>
      <w:proofErr w:type="spellStart"/>
      <w:r>
        <w:rPr>
          <w:sz w:val="22"/>
          <w:szCs w:val="22"/>
          <w:lang w:val="ru-RU"/>
        </w:rPr>
        <w:t>умови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погодженого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індивідуального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графіку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навчання</w:t>
      </w:r>
      <w:proofErr w:type="spellEnd"/>
      <w:r>
        <w:rPr>
          <w:sz w:val="22"/>
          <w:szCs w:val="22"/>
          <w:lang w:val="ru-RU"/>
        </w:rPr>
        <w:t xml:space="preserve">. </w:t>
      </w:r>
      <w:proofErr w:type="spellStart"/>
      <w:r>
        <w:rPr>
          <w:sz w:val="22"/>
          <w:szCs w:val="22"/>
          <w:lang w:val="ru-RU"/>
        </w:rPr>
        <w:t>Відпрацювання</w:t>
      </w:r>
      <w:proofErr w:type="spellEnd"/>
      <w:r>
        <w:rPr>
          <w:spacing w:val="-13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пропущених</w:t>
      </w:r>
      <w:proofErr w:type="spellEnd"/>
      <w:r>
        <w:rPr>
          <w:spacing w:val="-11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занять</w:t>
      </w:r>
      <w:r>
        <w:rPr>
          <w:spacing w:val="-11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має</w:t>
      </w:r>
      <w:proofErr w:type="spellEnd"/>
      <w:r>
        <w:rPr>
          <w:spacing w:val="-11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бути</w:t>
      </w:r>
      <w:r>
        <w:rPr>
          <w:spacing w:val="-9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регулярним</w:t>
      </w:r>
      <w:proofErr w:type="spellEnd"/>
      <w:r>
        <w:rPr>
          <w:spacing w:val="-11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за</w:t>
      </w:r>
      <w:r>
        <w:rPr>
          <w:spacing w:val="-12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домовленістю</w:t>
      </w:r>
      <w:proofErr w:type="spellEnd"/>
      <w:r>
        <w:rPr>
          <w:spacing w:val="-11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з</w:t>
      </w:r>
      <w:r>
        <w:rPr>
          <w:spacing w:val="-10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викладачем</w:t>
      </w:r>
      <w:proofErr w:type="spellEnd"/>
      <w:r>
        <w:rPr>
          <w:spacing w:val="-9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у</w:t>
      </w:r>
      <w:r>
        <w:rPr>
          <w:spacing w:val="-15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години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консультацій</w:t>
      </w:r>
      <w:proofErr w:type="spellEnd"/>
      <w:r>
        <w:rPr>
          <w:sz w:val="22"/>
          <w:szCs w:val="22"/>
          <w:lang w:val="ru-RU"/>
        </w:rPr>
        <w:t xml:space="preserve">, а за </w:t>
      </w:r>
      <w:proofErr w:type="spellStart"/>
      <w:r>
        <w:rPr>
          <w:sz w:val="22"/>
          <w:szCs w:val="22"/>
          <w:lang w:val="ru-RU"/>
        </w:rPr>
        <w:t>індивідуальним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графіком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навчання</w:t>
      </w:r>
      <w:proofErr w:type="spellEnd"/>
      <w:r>
        <w:rPr>
          <w:sz w:val="22"/>
          <w:szCs w:val="22"/>
          <w:lang w:val="ru-RU"/>
        </w:rPr>
        <w:t xml:space="preserve"> – </w:t>
      </w:r>
      <w:proofErr w:type="spellStart"/>
      <w:r>
        <w:rPr>
          <w:sz w:val="22"/>
          <w:szCs w:val="22"/>
          <w:lang w:val="ru-RU"/>
        </w:rPr>
        <w:t>прикріплені</w:t>
      </w:r>
      <w:proofErr w:type="spellEnd"/>
      <w:r>
        <w:rPr>
          <w:sz w:val="22"/>
          <w:szCs w:val="22"/>
          <w:lang w:val="ru-RU"/>
        </w:rPr>
        <w:t xml:space="preserve"> до </w:t>
      </w:r>
      <w:proofErr w:type="spellStart"/>
      <w:r>
        <w:rPr>
          <w:sz w:val="22"/>
          <w:szCs w:val="22"/>
          <w:lang w:val="ru-RU"/>
        </w:rPr>
        <w:t>відповідного</w:t>
      </w:r>
      <w:proofErr w:type="spellEnd"/>
      <w:r>
        <w:rPr>
          <w:sz w:val="22"/>
          <w:szCs w:val="22"/>
          <w:lang w:val="ru-RU"/>
        </w:rPr>
        <w:t xml:space="preserve"> практичного </w:t>
      </w:r>
      <w:proofErr w:type="spellStart"/>
      <w:r>
        <w:rPr>
          <w:sz w:val="22"/>
          <w:szCs w:val="22"/>
          <w:lang w:val="ru-RU"/>
        </w:rPr>
        <w:t>із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правильним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підписом</w:t>
      </w:r>
      <w:proofErr w:type="spellEnd"/>
      <w:r>
        <w:rPr>
          <w:sz w:val="22"/>
          <w:szCs w:val="22"/>
          <w:lang w:val="ru-RU"/>
        </w:rPr>
        <w:t xml:space="preserve"> (ПІП та номер/</w:t>
      </w:r>
      <w:proofErr w:type="spellStart"/>
      <w:r>
        <w:rPr>
          <w:sz w:val="22"/>
          <w:szCs w:val="22"/>
          <w:lang w:val="ru-RU"/>
        </w:rPr>
        <w:t>назва</w:t>
      </w:r>
      <w:proofErr w:type="spellEnd"/>
      <w:r>
        <w:rPr>
          <w:sz w:val="22"/>
          <w:szCs w:val="22"/>
          <w:lang w:val="ru-RU"/>
        </w:rPr>
        <w:t xml:space="preserve"> практичного </w:t>
      </w:r>
      <w:proofErr w:type="spellStart"/>
      <w:r>
        <w:rPr>
          <w:sz w:val="22"/>
          <w:szCs w:val="22"/>
          <w:lang w:val="ru-RU"/>
        </w:rPr>
        <w:t>завдання</w:t>
      </w:r>
      <w:proofErr w:type="spellEnd"/>
      <w:r>
        <w:rPr>
          <w:sz w:val="22"/>
          <w:szCs w:val="22"/>
          <w:lang w:val="ru-RU"/>
        </w:rPr>
        <w:t xml:space="preserve">) на час </w:t>
      </w:r>
      <w:proofErr w:type="spellStart"/>
      <w:r>
        <w:rPr>
          <w:sz w:val="22"/>
          <w:szCs w:val="22"/>
          <w:lang w:val="ru-RU"/>
        </w:rPr>
        <w:t>проведення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заняття</w:t>
      </w:r>
      <w:proofErr w:type="spellEnd"/>
      <w:r>
        <w:rPr>
          <w:sz w:val="22"/>
          <w:szCs w:val="22"/>
          <w:lang w:val="ru-RU"/>
        </w:rPr>
        <w:t xml:space="preserve"> за </w:t>
      </w:r>
      <w:proofErr w:type="spellStart"/>
      <w:r>
        <w:rPr>
          <w:sz w:val="22"/>
          <w:szCs w:val="22"/>
          <w:lang w:val="ru-RU"/>
        </w:rPr>
        <w:t>розкладом</w:t>
      </w:r>
      <w:proofErr w:type="spellEnd"/>
      <w:r>
        <w:rPr>
          <w:sz w:val="22"/>
          <w:szCs w:val="22"/>
          <w:lang w:val="ru-RU"/>
        </w:rPr>
        <w:t xml:space="preserve">, </w:t>
      </w:r>
      <w:proofErr w:type="spellStart"/>
      <w:r>
        <w:rPr>
          <w:sz w:val="22"/>
          <w:szCs w:val="22"/>
          <w:lang w:val="ru-RU"/>
        </w:rPr>
        <w:t>що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визначений</w:t>
      </w:r>
      <w:proofErr w:type="spellEnd"/>
      <w:r>
        <w:rPr>
          <w:sz w:val="22"/>
          <w:szCs w:val="22"/>
          <w:lang w:val="ru-RU"/>
        </w:rPr>
        <w:t xml:space="preserve"> деканатом та </w:t>
      </w:r>
      <w:proofErr w:type="spellStart"/>
      <w:r>
        <w:rPr>
          <w:sz w:val="22"/>
          <w:szCs w:val="22"/>
          <w:lang w:val="ru-RU"/>
        </w:rPr>
        <w:t>навчальним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відділом</w:t>
      </w:r>
      <w:proofErr w:type="spellEnd"/>
      <w:r>
        <w:rPr>
          <w:sz w:val="22"/>
          <w:szCs w:val="22"/>
          <w:lang w:val="ru-RU"/>
        </w:rPr>
        <w:t xml:space="preserve"> ЗНУ. </w:t>
      </w:r>
      <w:proofErr w:type="spellStart"/>
      <w:r>
        <w:rPr>
          <w:sz w:val="22"/>
          <w:szCs w:val="22"/>
          <w:lang w:val="ru-RU"/>
        </w:rPr>
        <w:t>Накопичення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відпрацювань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неприпустиме</w:t>
      </w:r>
      <w:proofErr w:type="spellEnd"/>
      <w:r>
        <w:rPr>
          <w:sz w:val="22"/>
          <w:szCs w:val="22"/>
          <w:lang w:val="ru-RU"/>
        </w:rPr>
        <w:t xml:space="preserve">! </w:t>
      </w:r>
      <w:proofErr w:type="spellStart"/>
      <w:r>
        <w:rPr>
          <w:sz w:val="22"/>
          <w:szCs w:val="22"/>
          <w:lang w:val="ru-RU"/>
        </w:rPr>
        <w:t>Усі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виконані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завдання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наприкінці</w:t>
      </w:r>
      <w:proofErr w:type="spellEnd"/>
      <w:r>
        <w:rPr>
          <w:sz w:val="22"/>
          <w:szCs w:val="22"/>
          <w:lang w:val="ru-RU"/>
        </w:rPr>
        <w:t xml:space="preserve"> семестру </w:t>
      </w:r>
      <w:proofErr w:type="spellStart"/>
      <w:r>
        <w:rPr>
          <w:sz w:val="22"/>
          <w:szCs w:val="22"/>
          <w:lang w:val="ru-RU"/>
        </w:rPr>
        <w:t>неможливо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перевірити</w:t>
      </w:r>
      <w:proofErr w:type="spellEnd"/>
      <w:r>
        <w:rPr>
          <w:sz w:val="22"/>
          <w:szCs w:val="22"/>
          <w:lang w:val="ru-RU"/>
        </w:rPr>
        <w:t xml:space="preserve"> та </w:t>
      </w:r>
      <w:proofErr w:type="spellStart"/>
      <w:r>
        <w:rPr>
          <w:sz w:val="22"/>
          <w:szCs w:val="22"/>
          <w:lang w:val="ru-RU"/>
        </w:rPr>
        <w:t>якісно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оцінити</w:t>
      </w:r>
      <w:proofErr w:type="spellEnd"/>
      <w:r>
        <w:rPr>
          <w:sz w:val="22"/>
          <w:szCs w:val="22"/>
          <w:lang w:val="ru-RU"/>
        </w:rPr>
        <w:t xml:space="preserve">. За </w:t>
      </w:r>
      <w:proofErr w:type="spellStart"/>
      <w:r>
        <w:rPr>
          <w:sz w:val="22"/>
          <w:szCs w:val="22"/>
          <w:lang w:val="ru-RU"/>
        </w:rPr>
        <w:t>умови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систематичних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пропусків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може</w:t>
      </w:r>
      <w:proofErr w:type="spellEnd"/>
      <w:r>
        <w:rPr>
          <w:sz w:val="22"/>
          <w:szCs w:val="22"/>
          <w:lang w:val="ru-RU"/>
        </w:rPr>
        <w:t xml:space="preserve"> бути </w:t>
      </w:r>
      <w:proofErr w:type="spellStart"/>
      <w:r>
        <w:rPr>
          <w:sz w:val="22"/>
          <w:szCs w:val="22"/>
          <w:lang w:val="ru-RU"/>
        </w:rPr>
        <w:t>застосована</w:t>
      </w:r>
      <w:proofErr w:type="spellEnd"/>
      <w:r>
        <w:rPr>
          <w:sz w:val="22"/>
          <w:szCs w:val="22"/>
          <w:lang w:val="ru-RU"/>
        </w:rPr>
        <w:t xml:space="preserve"> процедура повторного </w:t>
      </w:r>
      <w:proofErr w:type="spellStart"/>
      <w:r>
        <w:rPr>
          <w:sz w:val="22"/>
          <w:szCs w:val="22"/>
          <w:lang w:val="ru-RU"/>
        </w:rPr>
        <w:t>вивчення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дисципліни</w:t>
      </w:r>
      <w:proofErr w:type="spellEnd"/>
      <w:r>
        <w:rPr>
          <w:sz w:val="22"/>
          <w:szCs w:val="22"/>
          <w:lang w:val="ru-RU"/>
        </w:rPr>
        <w:t xml:space="preserve"> (див</w:t>
      </w:r>
      <w:proofErr w:type="gramStart"/>
      <w:r>
        <w:rPr>
          <w:sz w:val="22"/>
          <w:szCs w:val="22"/>
          <w:lang w:val="ru-RU"/>
        </w:rPr>
        <w:t xml:space="preserve">. </w:t>
      </w:r>
      <w:proofErr w:type="spellStart"/>
      <w:r>
        <w:rPr>
          <w:sz w:val="22"/>
          <w:szCs w:val="22"/>
          <w:lang w:val="ru-RU"/>
        </w:rPr>
        <w:t>лінк</w:t>
      </w:r>
      <w:proofErr w:type="spellEnd"/>
      <w:proofErr w:type="gramEnd"/>
      <w:r>
        <w:rPr>
          <w:sz w:val="22"/>
          <w:szCs w:val="22"/>
          <w:lang w:val="ru-RU"/>
        </w:rPr>
        <w:t xml:space="preserve"> на </w:t>
      </w:r>
      <w:proofErr w:type="spellStart"/>
      <w:r>
        <w:rPr>
          <w:sz w:val="22"/>
          <w:szCs w:val="22"/>
          <w:lang w:val="ru-RU"/>
        </w:rPr>
        <w:t>Положення</w:t>
      </w:r>
      <w:proofErr w:type="spellEnd"/>
      <w:r>
        <w:rPr>
          <w:sz w:val="22"/>
          <w:szCs w:val="22"/>
          <w:lang w:val="ru-RU"/>
        </w:rPr>
        <w:t xml:space="preserve"> у </w:t>
      </w:r>
      <w:proofErr w:type="spellStart"/>
      <w:r>
        <w:rPr>
          <w:sz w:val="22"/>
          <w:szCs w:val="22"/>
          <w:lang w:val="ru-RU"/>
        </w:rPr>
        <w:t>додатку</w:t>
      </w:r>
      <w:proofErr w:type="spellEnd"/>
      <w:r>
        <w:rPr>
          <w:sz w:val="22"/>
          <w:szCs w:val="22"/>
          <w:lang w:val="ru-RU"/>
        </w:rPr>
        <w:t xml:space="preserve"> до</w:t>
      </w:r>
      <w:r>
        <w:rPr>
          <w:spacing w:val="-9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силабусу</w:t>
      </w:r>
      <w:proofErr w:type="spellEnd"/>
      <w:r>
        <w:rPr>
          <w:sz w:val="22"/>
          <w:szCs w:val="22"/>
          <w:lang w:val="ru-RU"/>
        </w:rPr>
        <w:t>).</w:t>
      </w:r>
    </w:p>
    <w:p w:rsidR="00722E83" w:rsidRDefault="00722E83" w:rsidP="00722E83">
      <w:pPr>
        <w:pStyle w:val="2"/>
        <w:spacing w:before="0"/>
        <w:rPr>
          <w:rFonts w:ascii="Times New Roman" w:hAnsi="Times New Roman"/>
          <w:color w:val="auto"/>
          <w:sz w:val="22"/>
          <w:szCs w:val="22"/>
          <w:lang w:val="ru-RU"/>
        </w:rPr>
      </w:pPr>
      <w:proofErr w:type="spellStart"/>
      <w:r>
        <w:rPr>
          <w:rFonts w:ascii="Times New Roman" w:hAnsi="Times New Roman"/>
          <w:color w:val="auto"/>
          <w:sz w:val="22"/>
          <w:szCs w:val="22"/>
          <w:lang w:val="ru-RU"/>
        </w:rPr>
        <w:t>Політика</w:t>
      </w:r>
      <w:proofErr w:type="spellEnd"/>
      <w:r>
        <w:rPr>
          <w:rFonts w:ascii="Times New Roman" w:hAnsi="Times New Roman"/>
          <w:color w:val="auto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color w:val="auto"/>
          <w:sz w:val="22"/>
          <w:szCs w:val="22"/>
          <w:lang w:val="ru-RU"/>
        </w:rPr>
        <w:t>академічної</w:t>
      </w:r>
      <w:proofErr w:type="spellEnd"/>
      <w:r>
        <w:rPr>
          <w:rFonts w:ascii="Times New Roman" w:hAnsi="Times New Roman"/>
          <w:color w:val="auto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color w:val="auto"/>
          <w:sz w:val="22"/>
          <w:szCs w:val="22"/>
          <w:lang w:val="ru-RU"/>
        </w:rPr>
        <w:t>доброчесності</w:t>
      </w:r>
      <w:proofErr w:type="spellEnd"/>
    </w:p>
    <w:p w:rsidR="00722E83" w:rsidRDefault="00722E83" w:rsidP="00722E83">
      <w:pPr>
        <w:pStyle w:val="a4"/>
        <w:ind w:left="0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Кожний</w:t>
      </w:r>
      <w:proofErr w:type="spellEnd"/>
      <w:r>
        <w:rPr>
          <w:spacing w:val="-11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студент</w:t>
      </w:r>
      <w:r>
        <w:rPr>
          <w:spacing w:val="-11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зобов’язаний</w:t>
      </w:r>
      <w:proofErr w:type="spellEnd"/>
      <w:r>
        <w:rPr>
          <w:spacing w:val="-11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дотримуватися</w:t>
      </w:r>
      <w:proofErr w:type="spellEnd"/>
      <w:r>
        <w:rPr>
          <w:spacing w:val="-12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принципів</w:t>
      </w:r>
      <w:proofErr w:type="spellEnd"/>
      <w:r>
        <w:rPr>
          <w:spacing w:val="-12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академічної</w:t>
      </w:r>
      <w:proofErr w:type="spellEnd"/>
      <w:r>
        <w:rPr>
          <w:spacing w:val="-10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доброчесності</w:t>
      </w:r>
      <w:proofErr w:type="spellEnd"/>
      <w:r>
        <w:rPr>
          <w:sz w:val="22"/>
          <w:szCs w:val="22"/>
          <w:lang w:val="ru-RU"/>
        </w:rPr>
        <w:t>.</w:t>
      </w:r>
      <w:r>
        <w:rPr>
          <w:spacing w:val="-12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Письмові</w:t>
      </w:r>
      <w:proofErr w:type="spellEnd"/>
      <w:r>
        <w:rPr>
          <w:spacing w:val="-5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та </w:t>
      </w:r>
      <w:proofErr w:type="spellStart"/>
      <w:r>
        <w:rPr>
          <w:sz w:val="22"/>
          <w:szCs w:val="22"/>
          <w:lang w:val="ru-RU"/>
        </w:rPr>
        <w:t>творчі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завдання</w:t>
      </w:r>
      <w:proofErr w:type="spellEnd"/>
      <w:r>
        <w:rPr>
          <w:sz w:val="22"/>
          <w:szCs w:val="22"/>
          <w:lang w:val="ru-RU"/>
        </w:rPr>
        <w:t xml:space="preserve"> з </w:t>
      </w:r>
      <w:proofErr w:type="spellStart"/>
      <w:r>
        <w:rPr>
          <w:sz w:val="22"/>
          <w:szCs w:val="22"/>
          <w:lang w:val="ru-RU"/>
        </w:rPr>
        <w:t>використанням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часткових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або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повнотекстових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запозичень</w:t>
      </w:r>
      <w:proofErr w:type="spellEnd"/>
      <w:r>
        <w:rPr>
          <w:sz w:val="22"/>
          <w:szCs w:val="22"/>
          <w:lang w:val="ru-RU"/>
        </w:rPr>
        <w:t xml:space="preserve"> з </w:t>
      </w:r>
      <w:proofErr w:type="spellStart"/>
      <w:r>
        <w:rPr>
          <w:sz w:val="22"/>
          <w:szCs w:val="22"/>
          <w:lang w:val="ru-RU"/>
        </w:rPr>
        <w:t>інших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робіт</w:t>
      </w:r>
      <w:proofErr w:type="spellEnd"/>
      <w:r>
        <w:rPr>
          <w:sz w:val="22"/>
          <w:szCs w:val="22"/>
          <w:lang w:val="ru-RU"/>
        </w:rPr>
        <w:t xml:space="preserve"> без </w:t>
      </w:r>
      <w:proofErr w:type="spellStart"/>
      <w:r>
        <w:rPr>
          <w:sz w:val="22"/>
          <w:szCs w:val="22"/>
          <w:lang w:val="ru-RU"/>
        </w:rPr>
        <w:t>зазначення</w:t>
      </w:r>
      <w:proofErr w:type="spellEnd"/>
      <w:r>
        <w:rPr>
          <w:sz w:val="22"/>
          <w:szCs w:val="22"/>
          <w:lang w:val="ru-RU"/>
        </w:rPr>
        <w:t xml:space="preserve"> авторства – </w:t>
      </w:r>
      <w:proofErr w:type="spellStart"/>
      <w:r>
        <w:rPr>
          <w:sz w:val="22"/>
          <w:szCs w:val="22"/>
          <w:lang w:val="ru-RU"/>
        </w:rPr>
        <w:t>це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i/>
          <w:sz w:val="22"/>
          <w:szCs w:val="22"/>
          <w:lang w:val="ru-RU"/>
        </w:rPr>
        <w:t>плагіат</w:t>
      </w:r>
      <w:proofErr w:type="spellEnd"/>
      <w:r>
        <w:rPr>
          <w:sz w:val="22"/>
          <w:szCs w:val="22"/>
          <w:lang w:val="ru-RU"/>
        </w:rPr>
        <w:t xml:space="preserve">. </w:t>
      </w:r>
      <w:proofErr w:type="spellStart"/>
      <w:r>
        <w:rPr>
          <w:sz w:val="22"/>
          <w:szCs w:val="22"/>
          <w:lang w:val="ru-RU"/>
        </w:rPr>
        <w:t>Використання</w:t>
      </w:r>
      <w:proofErr w:type="spellEnd"/>
      <w:r>
        <w:rPr>
          <w:sz w:val="22"/>
          <w:szCs w:val="22"/>
          <w:lang w:val="ru-RU"/>
        </w:rPr>
        <w:t xml:space="preserve"> будь-</w:t>
      </w:r>
      <w:proofErr w:type="spellStart"/>
      <w:r>
        <w:rPr>
          <w:sz w:val="22"/>
          <w:szCs w:val="22"/>
          <w:lang w:val="ru-RU"/>
        </w:rPr>
        <w:t>якої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інформації</w:t>
      </w:r>
      <w:proofErr w:type="spellEnd"/>
      <w:r>
        <w:rPr>
          <w:sz w:val="22"/>
          <w:szCs w:val="22"/>
          <w:lang w:val="ru-RU"/>
        </w:rPr>
        <w:t xml:space="preserve"> (текст, </w:t>
      </w:r>
      <w:proofErr w:type="spellStart"/>
      <w:r>
        <w:rPr>
          <w:sz w:val="22"/>
          <w:szCs w:val="22"/>
          <w:lang w:val="ru-RU"/>
        </w:rPr>
        <w:t>звукові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файли</w:t>
      </w:r>
      <w:proofErr w:type="spellEnd"/>
      <w:r>
        <w:rPr>
          <w:sz w:val="22"/>
          <w:szCs w:val="22"/>
          <w:lang w:val="ru-RU"/>
        </w:rPr>
        <w:t xml:space="preserve">, </w:t>
      </w:r>
      <w:proofErr w:type="spellStart"/>
      <w:r>
        <w:rPr>
          <w:sz w:val="22"/>
          <w:szCs w:val="22"/>
          <w:lang w:val="ru-RU"/>
        </w:rPr>
        <w:t>музика</w:t>
      </w:r>
      <w:proofErr w:type="spellEnd"/>
      <w:r>
        <w:rPr>
          <w:sz w:val="22"/>
          <w:szCs w:val="22"/>
          <w:lang w:val="ru-RU"/>
        </w:rPr>
        <w:t xml:space="preserve">, фото, </w:t>
      </w:r>
      <w:proofErr w:type="spellStart"/>
      <w:r>
        <w:rPr>
          <w:sz w:val="22"/>
          <w:szCs w:val="22"/>
          <w:lang w:val="ru-RU"/>
        </w:rPr>
        <w:t>ілюстрації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lastRenderedPageBreak/>
        <w:t>тощо</w:t>
      </w:r>
      <w:proofErr w:type="spellEnd"/>
      <w:r>
        <w:rPr>
          <w:sz w:val="22"/>
          <w:szCs w:val="22"/>
          <w:lang w:val="ru-RU"/>
        </w:rPr>
        <w:t xml:space="preserve">) </w:t>
      </w:r>
      <w:proofErr w:type="spellStart"/>
      <w:r>
        <w:rPr>
          <w:sz w:val="22"/>
          <w:szCs w:val="22"/>
          <w:lang w:val="ru-RU"/>
        </w:rPr>
        <w:t>мають</w:t>
      </w:r>
      <w:proofErr w:type="spellEnd"/>
      <w:r>
        <w:rPr>
          <w:sz w:val="22"/>
          <w:szCs w:val="22"/>
          <w:lang w:val="ru-RU"/>
        </w:rPr>
        <w:t xml:space="preserve"> бути правильно </w:t>
      </w:r>
      <w:proofErr w:type="spellStart"/>
      <w:r>
        <w:rPr>
          <w:sz w:val="22"/>
          <w:szCs w:val="22"/>
          <w:lang w:val="ru-RU"/>
        </w:rPr>
        <w:t>застосовані</w:t>
      </w:r>
      <w:proofErr w:type="spellEnd"/>
      <w:r>
        <w:rPr>
          <w:sz w:val="22"/>
          <w:szCs w:val="22"/>
          <w:lang w:val="ru-RU"/>
        </w:rPr>
        <w:t xml:space="preserve"> з </w:t>
      </w:r>
      <w:proofErr w:type="spellStart"/>
      <w:r>
        <w:rPr>
          <w:sz w:val="22"/>
          <w:szCs w:val="22"/>
          <w:lang w:val="ru-RU"/>
        </w:rPr>
        <w:t>посиланням</w:t>
      </w:r>
      <w:proofErr w:type="spellEnd"/>
      <w:r>
        <w:rPr>
          <w:sz w:val="22"/>
          <w:szCs w:val="22"/>
          <w:lang w:val="ru-RU"/>
        </w:rPr>
        <w:t xml:space="preserve"> на автора! </w:t>
      </w:r>
      <w:proofErr w:type="spellStart"/>
      <w:r>
        <w:rPr>
          <w:sz w:val="22"/>
          <w:szCs w:val="22"/>
          <w:lang w:val="ru-RU"/>
        </w:rPr>
        <w:t>Якщо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ви</w:t>
      </w:r>
      <w:proofErr w:type="spellEnd"/>
      <w:r>
        <w:rPr>
          <w:sz w:val="22"/>
          <w:szCs w:val="22"/>
          <w:lang w:val="ru-RU"/>
        </w:rPr>
        <w:t xml:space="preserve"> не </w:t>
      </w:r>
      <w:proofErr w:type="spellStart"/>
      <w:r>
        <w:rPr>
          <w:sz w:val="22"/>
          <w:szCs w:val="22"/>
          <w:lang w:val="ru-RU"/>
        </w:rPr>
        <w:t>впевнені</w:t>
      </w:r>
      <w:proofErr w:type="spellEnd"/>
      <w:r>
        <w:rPr>
          <w:sz w:val="22"/>
          <w:szCs w:val="22"/>
          <w:lang w:val="ru-RU"/>
        </w:rPr>
        <w:t xml:space="preserve">, </w:t>
      </w:r>
      <w:proofErr w:type="spellStart"/>
      <w:r>
        <w:rPr>
          <w:sz w:val="22"/>
          <w:szCs w:val="22"/>
          <w:lang w:val="ru-RU"/>
        </w:rPr>
        <w:t>що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таке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плагіат</w:t>
      </w:r>
      <w:proofErr w:type="spellEnd"/>
      <w:r>
        <w:rPr>
          <w:sz w:val="22"/>
          <w:szCs w:val="22"/>
          <w:lang w:val="ru-RU"/>
        </w:rPr>
        <w:t xml:space="preserve">, </w:t>
      </w:r>
      <w:proofErr w:type="spellStart"/>
      <w:r>
        <w:rPr>
          <w:sz w:val="22"/>
          <w:szCs w:val="22"/>
          <w:lang w:val="ru-RU"/>
        </w:rPr>
        <w:t>фабрикація</w:t>
      </w:r>
      <w:proofErr w:type="spellEnd"/>
      <w:r>
        <w:rPr>
          <w:sz w:val="22"/>
          <w:szCs w:val="22"/>
          <w:lang w:val="ru-RU"/>
        </w:rPr>
        <w:t xml:space="preserve">, </w:t>
      </w:r>
      <w:proofErr w:type="spellStart"/>
      <w:r>
        <w:rPr>
          <w:sz w:val="22"/>
          <w:szCs w:val="22"/>
          <w:lang w:val="ru-RU"/>
        </w:rPr>
        <w:t>фальсифікація</w:t>
      </w:r>
      <w:proofErr w:type="spellEnd"/>
      <w:r>
        <w:rPr>
          <w:sz w:val="22"/>
          <w:szCs w:val="22"/>
          <w:lang w:val="ru-RU"/>
        </w:rPr>
        <w:t xml:space="preserve">, </w:t>
      </w:r>
      <w:proofErr w:type="spellStart"/>
      <w:r>
        <w:rPr>
          <w:sz w:val="22"/>
          <w:szCs w:val="22"/>
          <w:lang w:val="ru-RU"/>
        </w:rPr>
        <w:t>порадьтеся</w:t>
      </w:r>
      <w:proofErr w:type="spellEnd"/>
      <w:r>
        <w:rPr>
          <w:sz w:val="22"/>
          <w:szCs w:val="22"/>
          <w:lang w:val="ru-RU"/>
        </w:rPr>
        <w:t xml:space="preserve"> з </w:t>
      </w:r>
      <w:proofErr w:type="spellStart"/>
      <w:r>
        <w:rPr>
          <w:sz w:val="22"/>
          <w:szCs w:val="22"/>
          <w:lang w:val="ru-RU"/>
        </w:rPr>
        <w:t>викладачем</w:t>
      </w:r>
      <w:proofErr w:type="spellEnd"/>
      <w:r>
        <w:rPr>
          <w:sz w:val="22"/>
          <w:szCs w:val="22"/>
          <w:lang w:val="ru-RU"/>
        </w:rPr>
        <w:t xml:space="preserve">. До </w:t>
      </w:r>
      <w:proofErr w:type="spellStart"/>
      <w:r>
        <w:rPr>
          <w:sz w:val="22"/>
          <w:szCs w:val="22"/>
          <w:lang w:val="ru-RU"/>
        </w:rPr>
        <w:t>студентів</w:t>
      </w:r>
      <w:proofErr w:type="spellEnd"/>
      <w:r>
        <w:rPr>
          <w:sz w:val="22"/>
          <w:szCs w:val="22"/>
          <w:lang w:val="ru-RU"/>
        </w:rPr>
        <w:t xml:space="preserve">, у роботах </w:t>
      </w:r>
      <w:proofErr w:type="spellStart"/>
      <w:r>
        <w:rPr>
          <w:sz w:val="22"/>
          <w:szCs w:val="22"/>
          <w:lang w:val="ru-RU"/>
        </w:rPr>
        <w:t>яких</w:t>
      </w:r>
      <w:proofErr w:type="spellEnd"/>
      <w:r>
        <w:rPr>
          <w:sz w:val="22"/>
          <w:szCs w:val="22"/>
          <w:lang w:val="ru-RU"/>
        </w:rPr>
        <w:t xml:space="preserve"> буде </w:t>
      </w:r>
      <w:proofErr w:type="spellStart"/>
      <w:r>
        <w:rPr>
          <w:sz w:val="22"/>
          <w:szCs w:val="22"/>
          <w:lang w:val="ru-RU"/>
        </w:rPr>
        <w:t>виявлено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списування</w:t>
      </w:r>
      <w:proofErr w:type="spellEnd"/>
      <w:r>
        <w:rPr>
          <w:sz w:val="22"/>
          <w:szCs w:val="22"/>
          <w:lang w:val="ru-RU"/>
        </w:rPr>
        <w:t xml:space="preserve">, </w:t>
      </w:r>
      <w:proofErr w:type="spellStart"/>
      <w:r>
        <w:rPr>
          <w:sz w:val="22"/>
          <w:szCs w:val="22"/>
          <w:lang w:val="ru-RU"/>
        </w:rPr>
        <w:t>плагіат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чи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інші</w:t>
      </w:r>
      <w:proofErr w:type="spellEnd"/>
      <w:r>
        <w:rPr>
          <w:sz w:val="22"/>
          <w:szCs w:val="22"/>
          <w:lang w:val="ru-RU"/>
        </w:rPr>
        <w:t xml:space="preserve"> прояви </w:t>
      </w:r>
      <w:proofErr w:type="spellStart"/>
      <w:r>
        <w:rPr>
          <w:sz w:val="22"/>
          <w:szCs w:val="22"/>
          <w:lang w:val="ru-RU"/>
        </w:rPr>
        <w:t>недоброчесної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поведінки</w:t>
      </w:r>
      <w:proofErr w:type="spellEnd"/>
      <w:r>
        <w:rPr>
          <w:sz w:val="22"/>
          <w:szCs w:val="22"/>
          <w:lang w:val="ru-RU"/>
        </w:rPr>
        <w:t xml:space="preserve"> як </w:t>
      </w:r>
      <w:proofErr w:type="spellStart"/>
      <w:r>
        <w:rPr>
          <w:sz w:val="22"/>
          <w:szCs w:val="22"/>
          <w:lang w:val="ru-RU"/>
        </w:rPr>
        <w:t>творчого</w:t>
      </w:r>
      <w:proofErr w:type="spellEnd"/>
      <w:r>
        <w:rPr>
          <w:sz w:val="22"/>
          <w:szCs w:val="22"/>
          <w:lang w:val="ru-RU"/>
        </w:rPr>
        <w:t>,</w:t>
      </w:r>
      <w:r>
        <w:rPr>
          <w:spacing w:val="-12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так</w:t>
      </w:r>
      <w:r>
        <w:rPr>
          <w:spacing w:val="-10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і</w:t>
      </w:r>
      <w:r>
        <w:rPr>
          <w:spacing w:val="-13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академічного</w:t>
      </w:r>
      <w:proofErr w:type="spellEnd"/>
      <w:r>
        <w:rPr>
          <w:spacing w:val="-11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напрямку</w:t>
      </w:r>
      <w:proofErr w:type="spellEnd"/>
      <w:r>
        <w:rPr>
          <w:sz w:val="22"/>
          <w:szCs w:val="22"/>
          <w:lang w:val="ru-RU"/>
        </w:rPr>
        <w:t>,</w:t>
      </w:r>
      <w:r>
        <w:rPr>
          <w:spacing w:val="-11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можуть</w:t>
      </w:r>
      <w:proofErr w:type="spellEnd"/>
      <w:r>
        <w:rPr>
          <w:spacing w:val="-9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бути</w:t>
      </w:r>
      <w:r>
        <w:rPr>
          <w:spacing w:val="-9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застосовані</w:t>
      </w:r>
      <w:proofErr w:type="spellEnd"/>
      <w:r>
        <w:rPr>
          <w:spacing w:val="-11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різні</w:t>
      </w:r>
      <w:proofErr w:type="spellEnd"/>
      <w:r>
        <w:rPr>
          <w:spacing w:val="-10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дисциплінарні</w:t>
      </w:r>
      <w:proofErr w:type="spellEnd"/>
      <w:r>
        <w:rPr>
          <w:spacing w:val="-13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заходи</w:t>
      </w:r>
      <w:r>
        <w:rPr>
          <w:spacing w:val="-10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(див</w:t>
      </w:r>
      <w:proofErr w:type="gramStart"/>
      <w:r>
        <w:rPr>
          <w:sz w:val="22"/>
          <w:szCs w:val="22"/>
          <w:lang w:val="ru-RU"/>
        </w:rPr>
        <w:t xml:space="preserve">. </w:t>
      </w:r>
      <w:proofErr w:type="spellStart"/>
      <w:r>
        <w:rPr>
          <w:sz w:val="22"/>
          <w:szCs w:val="22"/>
          <w:lang w:val="ru-RU"/>
        </w:rPr>
        <w:t>лінк</w:t>
      </w:r>
      <w:proofErr w:type="spellEnd"/>
      <w:proofErr w:type="gramEnd"/>
      <w:r>
        <w:rPr>
          <w:sz w:val="22"/>
          <w:szCs w:val="22"/>
          <w:lang w:val="ru-RU"/>
        </w:rPr>
        <w:t xml:space="preserve"> на Кодекс </w:t>
      </w:r>
      <w:proofErr w:type="spellStart"/>
      <w:r>
        <w:rPr>
          <w:sz w:val="22"/>
          <w:szCs w:val="22"/>
          <w:lang w:val="ru-RU"/>
        </w:rPr>
        <w:t>академічної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доброчесності</w:t>
      </w:r>
      <w:proofErr w:type="spellEnd"/>
      <w:r>
        <w:rPr>
          <w:sz w:val="22"/>
          <w:szCs w:val="22"/>
          <w:lang w:val="ru-RU"/>
        </w:rPr>
        <w:t xml:space="preserve"> ЗНУ в </w:t>
      </w:r>
      <w:proofErr w:type="spellStart"/>
      <w:r>
        <w:rPr>
          <w:sz w:val="22"/>
          <w:szCs w:val="22"/>
          <w:lang w:val="ru-RU"/>
        </w:rPr>
        <w:t>додатку</w:t>
      </w:r>
      <w:proofErr w:type="spellEnd"/>
      <w:r>
        <w:rPr>
          <w:sz w:val="22"/>
          <w:szCs w:val="22"/>
          <w:lang w:val="ru-RU"/>
        </w:rPr>
        <w:t xml:space="preserve"> до</w:t>
      </w:r>
      <w:r>
        <w:rPr>
          <w:spacing w:val="-14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силабусу</w:t>
      </w:r>
      <w:proofErr w:type="spellEnd"/>
      <w:r>
        <w:rPr>
          <w:sz w:val="22"/>
          <w:szCs w:val="22"/>
          <w:lang w:val="ru-RU"/>
        </w:rPr>
        <w:t>).</w:t>
      </w:r>
    </w:p>
    <w:p w:rsidR="00722E83" w:rsidRDefault="00722E83" w:rsidP="00722E83">
      <w:pPr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</w:rPr>
        <w:t>Визнання результатів неформальної/</w:t>
      </w:r>
      <w:proofErr w:type="spellStart"/>
      <w:r>
        <w:rPr>
          <w:rFonts w:ascii="Times New Roman" w:hAnsi="Times New Roman" w:cs="Times New Roman"/>
          <w:b/>
          <w:bCs/>
          <w:iCs/>
        </w:rPr>
        <w:t>інформальної</w:t>
      </w:r>
      <w:proofErr w:type="spellEnd"/>
      <w:r>
        <w:rPr>
          <w:rFonts w:ascii="Times New Roman" w:hAnsi="Times New Roman" w:cs="Times New Roman"/>
          <w:b/>
          <w:bCs/>
          <w:iCs/>
        </w:rPr>
        <w:t xml:space="preserve"> освіти</w:t>
      </w:r>
    </w:p>
    <w:p w:rsidR="00722E83" w:rsidRPr="00722E83" w:rsidRDefault="00722E83" w:rsidP="00722E83">
      <w:pPr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722E83">
        <w:rPr>
          <w:rFonts w:ascii="Times New Roman" w:hAnsi="Times New Roman" w:cs="Times New Roman"/>
          <w:bCs/>
          <w:color w:val="000000"/>
          <w:sz w:val="22"/>
          <w:szCs w:val="22"/>
        </w:rPr>
        <w:t>Врахування результатів, отриманих студентом за рахунок неформальної/</w:t>
      </w:r>
      <w:proofErr w:type="spellStart"/>
      <w:r w:rsidRPr="00722E83">
        <w:rPr>
          <w:rFonts w:ascii="Times New Roman" w:hAnsi="Times New Roman" w:cs="Times New Roman"/>
          <w:bCs/>
          <w:color w:val="000000"/>
          <w:sz w:val="22"/>
          <w:szCs w:val="22"/>
        </w:rPr>
        <w:t>інформальної</w:t>
      </w:r>
      <w:proofErr w:type="spellEnd"/>
      <w:r w:rsidRPr="00722E8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освіти здійснюється за умови його звернення і на підставі пред’явлення сертифікату про проходження відповідних навчальних курсів із зазначенням годин/кредитів ECTS. Кожен випадок розглядається індивідуально: може бути зараховано проходження змістових модулів курсу/ курсу у цілому/ індивідуального практичного завдання тощо.</w:t>
      </w:r>
    </w:p>
    <w:p w:rsidR="00722E83" w:rsidRDefault="00722E83" w:rsidP="00722E83">
      <w:pPr>
        <w:pStyle w:val="2"/>
        <w:spacing w:before="0"/>
        <w:rPr>
          <w:rFonts w:ascii="Times New Roman" w:hAnsi="Times New Roman"/>
          <w:color w:val="auto"/>
          <w:sz w:val="22"/>
          <w:szCs w:val="22"/>
          <w:lang w:val="ru-RU"/>
        </w:rPr>
      </w:pPr>
      <w:proofErr w:type="spellStart"/>
      <w:r>
        <w:rPr>
          <w:rFonts w:ascii="Times New Roman" w:hAnsi="Times New Roman"/>
          <w:color w:val="auto"/>
          <w:sz w:val="22"/>
          <w:szCs w:val="22"/>
          <w:lang w:val="ru-RU"/>
        </w:rPr>
        <w:t>Використання</w:t>
      </w:r>
      <w:proofErr w:type="spellEnd"/>
      <w:r>
        <w:rPr>
          <w:rFonts w:ascii="Times New Roman" w:hAnsi="Times New Roman"/>
          <w:color w:val="auto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color w:val="auto"/>
          <w:sz w:val="22"/>
          <w:szCs w:val="22"/>
          <w:lang w:val="ru-RU"/>
        </w:rPr>
        <w:t>комп’ютерів</w:t>
      </w:r>
      <w:proofErr w:type="spellEnd"/>
      <w:r>
        <w:rPr>
          <w:rFonts w:ascii="Times New Roman" w:hAnsi="Times New Roman"/>
          <w:color w:val="auto"/>
          <w:sz w:val="22"/>
          <w:szCs w:val="22"/>
          <w:lang w:val="ru-RU"/>
        </w:rPr>
        <w:t>/</w:t>
      </w:r>
      <w:proofErr w:type="spellStart"/>
      <w:r>
        <w:rPr>
          <w:rFonts w:ascii="Times New Roman" w:hAnsi="Times New Roman"/>
          <w:color w:val="auto"/>
          <w:sz w:val="22"/>
          <w:szCs w:val="22"/>
          <w:lang w:val="ru-RU"/>
        </w:rPr>
        <w:t>телефонів</w:t>
      </w:r>
      <w:proofErr w:type="spellEnd"/>
      <w:r>
        <w:rPr>
          <w:rFonts w:ascii="Times New Roman" w:hAnsi="Times New Roman"/>
          <w:color w:val="auto"/>
          <w:sz w:val="22"/>
          <w:szCs w:val="22"/>
          <w:lang w:val="ru-RU"/>
        </w:rPr>
        <w:t xml:space="preserve"> на </w:t>
      </w:r>
      <w:proofErr w:type="spellStart"/>
      <w:r>
        <w:rPr>
          <w:rFonts w:ascii="Times New Roman" w:hAnsi="Times New Roman"/>
          <w:color w:val="auto"/>
          <w:sz w:val="22"/>
          <w:szCs w:val="22"/>
          <w:lang w:val="ru-RU"/>
        </w:rPr>
        <w:t>занятті</w:t>
      </w:r>
      <w:proofErr w:type="spellEnd"/>
    </w:p>
    <w:p w:rsidR="00722E83" w:rsidRDefault="00722E83" w:rsidP="00722E83">
      <w:pPr>
        <w:pStyle w:val="a4"/>
        <w:ind w:left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Будь ласка, </w:t>
      </w:r>
      <w:proofErr w:type="spellStart"/>
      <w:r>
        <w:rPr>
          <w:sz w:val="22"/>
          <w:szCs w:val="22"/>
          <w:lang w:val="ru-RU"/>
        </w:rPr>
        <w:t>переведіть</w:t>
      </w:r>
      <w:proofErr w:type="spellEnd"/>
      <w:r>
        <w:rPr>
          <w:sz w:val="22"/>
          <w:szCs w:val="22"/>
          <w:lang w:val="ru-RU"/>
        </w:rPr>
        <w:t xml:space="preserve"> у </w:t>
      </w:r>
      <w:proofErr w:type="spellStart"/>
      <w:r>
        <w:rPr>
          <w:sz w:val="22"/>
          <w:szCs w:val="22"/>
          <w:lang w:val="ru-RU"/>
        </w:rPr>
        <w:t>беззвучний</w:t>
      </w:r>
      <w:proofErr w:type="spellEnd"/>
      <w:r>
        <w:rPr>
          <w:sz w:val="22"/>
          <w:szCs w:val="22"/>
          <w:lang w:val="ru-RU"/>
        </w:rPr>
        <w:t xml:space="preserve"> режим </w:t>
      </w:r>
      <w:proofErr w:type="spellStart"/>
      <w:r>
        <w:rPr>
          <w:sz w:val="22"/>
          <w:szCs w:val="22"/>
          <w:lang w:val="ru-RU"/>
        </w:rPr>
        <w:t>свої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мобільні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телефони</w:t>
      </w:r>
      <w:proofErr w:type="spellEnd"/>
      <w:r>
        <w:rPr>
          <w:sz w:val="22"/>
          <w:szCs w:val="22"/>
          <w:lang w:val="ru-RU"/>
        </w:rPr>
        <w:t xml:space="preserve"> та не </w:t>
      </w:r>
      <w:proofErr w:type="spellStart"/>
      <w:r>
        <w:rPr>
          <w:sz w:val="22"/>
          <w:szCs w:val="22"/>
          <w:lang w:val="ru-RU"/>
        </w:rPr>
        <w:t>користуйтеся</w:t>
      </w:r>
      <w:proofErr w:type="spellEnd"/>
      <w:r>
        <w:rPr>
          <w:sz w:val="22"/>
          <w:szCs w:val="22"/>
          <w:lang w:val="ru-RU"/>
        </w:rPr>
        <w:t xml:space="preserve"> ними </w:t>
      </w:r>
      <w:proofErr w:type="spellStart"/>
      <w:r>
        <w:rPr>
          <w:sz w:val="22"/>
          <w:szCs w:val="22"/>
          <w:lang w:val="ru-RU"/>
        </w:rPr>
        <w:t>під</w:t>
      </w:r>
      <w:proofErr w:type="spellEnd"/>
      <w:r>
        <w:rPr>
          <w:sz w:val="22"/>
          <w:szCs w:val="22"/>
          <w:lang w:val="ru-RU"/>
        </w:rPr>
        <w:t xml:space="preserve"> час занять. </w:t>
      </w:r>
      <w:proofErr w:type="spellStart"/>
      <w:r>
        <w:rPr>
          <w:sz w:val="22"/>
          <w:szCs w:val="22"/>
          <w:lang w:val="ru-RU"/>
        </w:rPr>
        <w:t>Якщо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розмова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термінова</w:t>
      </w:r>
      <w:proofErr w:type="spellEnd"/>
      <w:r>
        <w:rPr>
          <w:sz w:val="22"/>
          <w:szCs w:val="22"/>
          <w:lang w:val="ru-RU"/>
        </w:rPr>
        <w:t xml:space="preserve">, то </w:t>
      </w:r>
      <w:proofErr w:type="spellStart"/>
      <w:r>
        <w:rPr>
          <w:sz w:val="22"/>
          <w:szCs w:val="22"/>
          <w:lang w:val="ru-RU"/>
        </w:rPr>
        <w:t>відійдіть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із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аудиторії</w:t>
      </w:r>
      <w:proofErr w:type="spellEnd"/>
      <w:r>
        <w:rPr>
          <w:sz w:val="22"/>
          <w:szCs w:val="22"/>
          <w:lang w:val="ru-RU"/>
        </w:rPr>
        <w:t xml:space="preserve"> та </w:t>
      </w:r>
      <w:proofErr w:type="spellStart"/>
      <w:r>
        <w:rPr>
          <w:sz w:val="22"/>
          <w:szCs w:val="22"/>
          <w:lang w:val="ru-RU"/>
        </w:rPr>
        <w:t>згодом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поверніться</w:t>
      </w:r>
      <w:proofErr w:type="spellEnd"/>
      <w:r>
        <w:rPr>
          <w:sz w:val="22"/>
          <w:szCs w:val="22"/>
          <w:lang w:val="ru-RU"/>
        </w:rPr>
        <w:t xml:space="preserve"> (за </w:t>
      </w:r>
      <w:proofErr w:type="spellStart"/>
      <w:r>
        <w:rPr>
          <w:sz w:val="22"/>
          <w:szCs w:val="22"/>
          <w:lang w:val="ru-RU"/>
        </w:rPr>
        <w:t>умови</w:t>
      </w:r>
      <w:proofErr w:type="spellEnd"/>
      <w:r>
        <w:rPr>
          <w:sz w:val="22"/>
          <w:szCs w:val="22"/>
          <w:lang w:val="ru-RU"/>
        </w:rPr>
        <w:t xml:space="preserve"> онлайн-</w:t>
      </w:r>
      <w:proofErr w:type="spellStart"/>
      <w:r>
        <w:rPr>
          <w:sz w:val="22"/>
          <w:szCs w:val="22"/>
          <w:lang w:val="ru-RU"/>
        </w:rPr>
        <w:t>навчання</w:t>
      </w:r>
      <w:proofErr w:type="spellEnd"/>
      <w:r>
        <w:rPr>
          <w:sz w:val="22"/>
          <w:szCs w:val="22"/>
          <w:lang w:val="ru-RU"/>
        </w:rPr>
        <w:t xml:space="preserve"> – </w:t>
      </w:r>
      <w:proofErr w:type="spellStart"/>
      <w:r>
        <w:rPr>
          <w:sz w:val="22"/>
          <w:szCs w:val="22"/>
          <w:lang w:val="ru-RU"/>
        </w:rPr>
        <w:t>напишіть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викладачу</w:t>
      </w:r>
      <w:proofErr w:type="spellEnd"/>
      <w:r>
        <w:rPr>
          <w:sz w:val="22"/>
          <w:szCs w:val="22"/>
          <w:lang w:val="ru-RU"/>
        </w:rPr>
        <w:t xml:space="preserve"> у чат про </w:t>
      </w:r>
      <w:proofErr w:type="spellStart"/>
      <w:r>
        <w:rPr>
          <w:sz w:val="22"/>
          <w:szCs w:val="22"/>
          <w:lang w:val="ru-RU"/>
        </w:rPr>
        <w:t>невідкладність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такої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розмови</w:t>
      </w:r>
      <w:proofErr w:type="spellEnd"/>
      <w:r>
        <w:rPr>
          <w:sz w:val="22"/>
          <w:szCs w:val="22"/>
          <w:lang w:val="ru-RU"/>
        </w:rPr>
        <w:t xml:space="preserve">/ </w:t>
      </w:r>
      <w:proofErr w:type="spellStart"/>
      <w:r>
        <w:rPr>
          <w:sz w:val="22"/>
          <w:szCs w:val="22"/>
          <w:lang w:val="ru-RU"/>
        </w:rPr>
        <w:t>вкажіть</w:t>
      </w:r>
      <w:proofErr w:type="spellEnd"/>
      <w:r>
        <w:rPr>
          <w:sz w:val="22"/>
          <w:szCs w:val="22"/>
          <w:lang w:val="ru-RU"/>
        </w:rPr>
        <w:t xml:space="preserve"> час </w:t>
      </w:r>
      <w:proofErr w:type="spellStart"/>
      <w:r>
        <w:rPr>
          <w:sz w:val="22"/>
          <w:szCs w:val="22"/>
          <w:lang w:val="ru-RU"/>
        </w:rPr>
        <w:t>відсутності</w:t>
      </w:r>
      <w:proofErr w:type="spellEnd"/>
      <w:r>
        <w:rPr>
          <w:sz w:val="22"/>
          <w:szCs w:val="22"/>
          <w:lang w:val="ru-RU"/>
        </w:rPr>
        <w:t xml:space="preserve"> на </w:t>
      </w:r>
      <w:proofErr w:type="spellStart"/>
      <w:r>
        <w:rPr>
          <w:sz w:val="22"/>
          <w:szCs w:val="22"/>
          <w:lang w:val="ru-RU"/>
        </w:rPr>
        <w:t>конференції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заняття</w:t>
      </w:r>
      <w:proofErr w:type="spellEnd"/>
      <w:r>
        <w:rPr>
          <w:sz w:val="22"/>
          <w:szCs w:val="22"/>
          <w:lang w:val="ru-RU"/>
        </w:rPr>
        <w:t xml:space="preserve">). </w:t>
      </w:r>
      <w:proofErr w:type="spellStart"/>
      <w:r>
        <w:rPr>
          <w:sz w:val="22"/>
          <w:szCs w:val="22"/>
          <w:lang w:val="ru-RU"/>
        </w:rPr>
        <w:t>Мобільні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телефони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відволікають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викладача</w:t>
      </w:r>
      <w:proofErr w:type="spellEnd"/>
      <w:r>
        <w:rPr>
          <w:sz w:val="22"/>
          <w:szCs w:val="22"/>
          <w:lang w:val="ru-RU"/>
        </w:rPr>
        <w:t xml:space="preserve"> та </w:t>
      </w:r>
      <w:proofErr w:type="spellStart"/>
      <w:r>
        <w:rPr>
          <w:sz w:val="22"/>
          <w:szCs w:val="22"/>
          <w:lang w:val="ru-RU"/>
        </w:rPr>
        <w:t>членів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групи</w:t>
      </w:r>
      <w:proofErr w:type="spellEnd"/>
      <w:r>
        <w:rPr>
          <w:sz w:val="22"/>
          <w:szCs w:val="22"/>
          <w:lang w:val="ru-RU"/>
        </w:rPr>
        <w:t xml:space="preserve">. </w:t>
      </w:r>
      <w:proofErr w:type="spellStart"/>
      <w:r>
        <w:rPr>
          <w:sz w:val="22"/>
          <w:szCs w:val="22"/>
          <w:lang w:val="ru-RU"/>
        </w:rPr>
        <w:t>Під</w:t>
      </w:r>
      <w:proofErr w:type="spellEnd"/>
      <w:r>
        <w:rPr>
          <w:sz w:val="22"/>
          <w:szCs w:val="22"/>
          <w:lang w:val="ru-RU"/>
        </w:rPr>
        <w:t xml:space="preserve"> час </w:t>
      </w:r>
      <w:proofErr w:type="spellStart"/>
      <w:r>
        <w:rPr>
          <w:sz w:val="22"/>
          <w:szCs w:val="22"/>
          <w:lang w:val="ru-RU"/>
        </w:rPr>
        <w:t>очних</w:t>
      </w:r>
      <w:proofErr w:type="spellEnd"/>
      <w:r>
        <w:rPr>
          <w:sz w:val="22"/>
          <w:szCs w:val="22"/>
          <w:lang w:val="ru-RU"/>
        </w:rPr>
        <w:t xml:space="preserve"> занять заборонено </w:t>
      </w:r>
      <w:proofErr w:type="spellStart"/>
      <w:r>
        <w:rPr>
          <w:sz w:val="22"/>
          <w:szCs w:val="22"/>
          <w:lang w:val="ru-RU"/>
        </w:rPr>
        <w:t>надсилання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текстових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повідомлень</w:t>
      </w:r>
      <w:proofErr w:type="spellEnd"/>
      <w:r>
        <w:rPr>
          <w:sz w:val="22"/>
          <w:szCs w:val="22"/>
          <w:lang w:val="ru-RU"/>
        </w:rPr>
        <w:t>,</w:t>
      </w:r>
      <w:r>
        <w:rPr>
          <w:spacing w:val="-13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прослуховування</w:t>
      </w:r>
      <w:proofErr w:type="spellEnd"/>
      <w:r>
        <w:rPr>
          <w:spacing w:val="-13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музики</w:t>
      </w:r>
      <w:proofErr w:type="spellEnd"/>
      <w:r>
        <w:rPr>
          <w:sz w:val="22"/>
          <w:szCs w:val="22"/>
          <w:lang w:val="ru-RU"/>
        </w:rPr>
        <w:t>,</w:t>
      </w:r>
      <w:r>
        <w:rPr>
          <w:spacing w:val="-12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перевірка</w:t>
      </w:r>
      <w:proofErr w:type="spellEnd"/>
      <w:r>
        <w:rPr>
          <w:spacing w:val="-14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електронної</w:t>
      </w:r>
      <w:proofErr w:type="spellEnd"/>
      <w:r>
        <w:rPr>
          <w:spacing w:val="-13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пошти</w:t>
      </w:r>
      <w:proofErr w:type="spellEnd"/>
      <w:r>
        <w:rPr>
          <w:spacing w:val="-11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та</w:t>
      </w:r>
      <w:r>
        <w:rPr>
          <w:spacing w:val="-13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месенджерів</w:t>
      </w:r>
      <w:proofErr w:type="spellEnd"/>
      <w:r>
        <w:rPr>
          <w:sz w:val="22"/>
          <w:szCs w:val="22"/>
          <w:lang w:val="ru-RU"/>
        </w:rPr>
        <w:t>,</w:t>
      </w:r>
      <w:r>
        <w:rPr>
          <w:spacing w:val="-11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соціальних</w:t>
      </w:r>
      <w:proofErr w:type="spellEnd"/>
      <w:r>
        <w:rPr>
          <w:sz w:val="22"/>
          <w:szCs w:val="22"/>
          <w:lang w:val="ru-RU"/>
        </w:rPr>
        <w:t xml:space="preserve"> мереж, при онлайн-</w:t>
      </w:r>
      <w:proofErr w:type="spellStart"/>
      <w:r>
        <w:rPr>
          <w:sz w:val="22"/>
          <w:szCs w:val="22"/>
          <w:lang w:val="ru-RU"/>
        </w:rPr>
        <w:t>занятті</w:t>
      </w:r>
      <w:proofErr w:type="spellEnd"/>
      <w:r>
        <w:rPr>
          <w:sz w:val="22"/>
          <w:szCs w:val="22"/>
          <w:lang w:val="ru-RU"/>
        </w:rPr>
        <w:t xml:space="preserve"> – включений </w:t>
      </w:r>
      <w:proofErr w:type="spellStart"/>
      <w:r>
        <w:rPr>
          <w:sz w:val="22"/>
          <w:szCs w:val="22"/>
          <w:lang w:val="ru-RU"/>
        </w:rPr>
        <w:t>мікрофон</w:t>
      </w:r>
      <w:proofErr w:type="spellEnd"/>
      <w:r>
        <w:rPr>
          <w:sz w:val="22"/>
          <w:szCs w:val="22"/>
          <w:lang w:val="ru-RU"/>
        </w:rPr>
        <w:t xml:space="preserve"> без потреби, </w:t>
      </w:r>
      <w:proofErr w:type="spellStart"/>
      <w:r>
        <w:rPr>
          <w:sz w:val="22"/>
          <w:szCs w:val="22"/>
          <w:lang w:val="ru-RU"/>
        </w:rPr>
        <w:t>відсутність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включеної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відеокамери</w:t>
      </w:r>
      <w:proofErr w:type="spellEnd"/>
      <w:r>
        <w:rPr>
          <w:sz w:val="22"/>
          <w:szCs w:val="22"/>
          <w:lang w:val="ru-RU"/>
        </w:rPr>
        <w:t>/</w:t>
      </w:r>
      <w:proofErr w:type="spellStart"/>
      <w:r>
        <w:rPr>
          <w:sz w:val="22"/>
          <w:szCs w:val="22"/>
          <w:lang w:val="ru-RU"/>
        </w:rPr>
        <w:t>аватарки</w:t>
      </w:r>
      <w:proofErr w:type="spellEnd"/>
      <w:r>
        <w:rPr>
          <w:sz w:val="22"/>
          <w:szCs w:val="22"/>
          <w:lang w:val="ru-RU"/>
        </w:rPr>
        <w:t xml:space="preserve">, </w:t>
      </w:r>
      <w:proofErr w:type="spellStart"/>
      <w:r>
        <w:rPr>
          <w:sz w:val="22"/>
          <w:szCs w:val="22"/>
          <w:lang w:val="ru-RU"/>
        </w:rPr>
        <w:t>засмічення</w:t>
      </w:r>
      <w:proofErr w:type="spellEnd"/>
      <w:r>
        <w:rPr>
          <w:sz w:val="22"/>
          <w:szCs w:val="22"/>
          <w:lang w:val="ru-RU"/>
        </w:rPr>
        <w:t xml:space="preserve"> чату </w:t>
      </w:r>
      <w:proofErr w:type="spellStart"/>
      <w:r>
        <w:rPr>
          <w:sz w:val="22"/>
          <w:szCs w:val="22"/>
          <w:lang w:val="ru-RU"/>
        </w:rPr>
        <w:t>непотрібною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інформацією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тощо</w:t>
      </w:r>
      <w:proofErr w:type="spellEnd"/>
      <w:r>
        <w:rPr>
          <w:sz w:val="22"/>
          <w:szCs w:val="22"/>
          <w:lang w:val="ru-RU"/>
        </w:rPr>
        <w:t xml:space="preserve">. </w:t>
      </w:r>
      <w:proofErr w:type="spellStart"/>
      <w:r>
        <w:rPr>
          <w:sz w:val="22"/>
          <w:szCs w:val="22"/>
          <w:lang w:val="ru-RU"/>
        </w:rPr>
        <w:t>Електронні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пристрої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можна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використовувати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лише</w:t>
      </w:r>
      <w:proofErr w:type="spellEnd"/>
      <w:r>
        <w:rPr>
          <w:sz w:val="22"/>
          <w:szCs w:val="22"/>
          <w:lang w:val="ru-RU"/>
        </w:rPr>
        <w:t xml:space="preserve"> за </w:t>
      </w:r>
      <w:proofErr w:type="spellStart"/>
      <w:r>
        <w:rPr>
          <w:sz w:val="22"/>
          <w:szCs w:val="22"/>
          <w:lang w:val="ru-RU"/>
        </w:rPr>
        <w:t>умови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виробничої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необхідності</w:t>
      </w:r>
      <w:proofErr w:type="spellEnd"/>
      <w:r>
        <w:rPr>
          <w:sz w:val="22"/>
          <w:szCs w:val="22"/>
          <w:lang w:val="ru-RU"/>
        </w:rPr>
        <w:t xml:space="preserve"> в них (за </w:t>
      </w:r>
      <w:proofErr w:type="spellStart"/>
      <w:r>
        <w:rPr>
          <w:sz w:val="22"/>
          <w:szCs w:val="22"/>
          <w:lang w:val="ru-RU"/>
        </w:rPr>
        <w:t>погодженням</w:t>
      </w:r>
      <w:proofErr w:type="spellEnd"/>
      <w:r>
        <w:rPr>
          <w:sz w:val="22"/>
          <w:szCs w:val="22"/>
          <w:lang w:val="ru-RU"/>
        </w:rPr>
        <w:t xml:space="preserve"> з </w:t>
      </w:r>
      <w:proofErr w:type="spellStart"/>
      <w:r>
        <w:rPr>
          <w:sz w:val="22"/>
          <w:szCs w:val="22"/>
          <w:lang w:val="ru-RU"/>
        </w:rPr>
        <w:t>викладачем</w:t>
      </w:r>
      <w:proofErr w:type="spellEnd"/>
      <w:r>
        <w:rPr>
          <w:sz w:val="22"/>
          <w:szCs w:val="22"/>
          <w:lang w:val="ru-RU"/>
        </w:rPr>
        <w:t xml:space="preserve">). </w:t>
      </w:r>
      <w:proofErr w:type="spellStart"/>
      <w:r>
        <w:rPr>
          <w:sz w:val="22"/>
          <w:szCs w:val="22"/>
          <w:lang w:val="ru-RU"/>
        </w:rPr>
        <w:t>Завдання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можна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презентувати</w:t>
      </w:r>
      <w:proofErr w:type="spellEnd"/>
      <w:r>
        <w:rPr>
          <w:sz w:val="22"/>
          <w:szCs w:val="22"/>
          <w:lang w:val="ru-RU"/>
        </w:rPr>
        <w:t xml:space="preserve"> в цифровому </w:t>
      </w:r>
      <w:proofErr w:type="spellStart"/>
      <w:r>
        <w:rPr>
          <w:sz w:val="22"/>
          <w:szCs w:val="22"/>
          <w:lang w:val="ru-RU"/>
        </w:rPr>
        <w:t>форматі</w:t>
      </w:r>
      <w:proofErr w:type="spellEnd"/>
      <w:r>
        <w:rPr>
          <w:sz w:val="22"/>
          <w:szCs w:val="22"/>
          <w:lang w:val="ru-RU"/>
        </w:rPr>
        <w:t xml:space="preserve"> (</w:t>
      </w:r>
      <w:proofErr w:type="spellStart"/>
      <w:r>
        <w:rPr>
          <w:sz w:val="22"/>
          <w:szCs w:val="22"/>
          <w:lang w:val="ru-RU"/>
        </w:rPr>
        <w:t>паперові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версії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можкть</w:t>
      </w:r>
      <w:proofErr w:type="spellEnd"/>
      <w:r>
        <w:rPr>
          <w:sz w:val="22"/>
          <w:szCs w:val="22"/>
          <w:lang w:val="ru-RU"/>
        </w:rPr>
        <w:t xml:space="preserve"> бути </w:t>
      </w:r>
      <w:proofErr w:type="spellStart"/>
      <w:r>
        <w:rPr>
          <w:sz w:val="22"/>
          <w:szCs w:val="22"/>
          <w:lang w:val="ru-RU"/>
        </w:rPr>
        <w:t>альтернативними</w:t>
      </w:r>
      <w:proofErr w:type="spellEnd"/>
      <w:r>
        <w:rPr>
          <w:sz w:val="22"/>
          <w:szCs w:val="22"/>
          <w:lang w:val="ru-RU"/>
        </w:rPr>
        <w:t xml:space="preserve"> за </w:t>
      </w:r>
      <w:proofErr w:type="spellStart"/>
      <w:r>
        <w:rPr>
          <w:sz w:val="22"/>
          <w:szCs w:val="22"/>
          <w:lang w:val="ru-RU"/>
        </w:rPr>
        <w:t>відсутності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можливості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його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презентувати</w:t>
      </w:r>
      <w:proofErr w:type="spellEnd"/>
      <w:r>
        <w:rPr>
          <w:sz w:val="22"/>
          <w:szCs w:val="22"/>
          <w:lang w:val="ru-RU"/>
        </w:rPr>
        <w:t xml:space="preserve"> в </w:t>
      </w:r>
      <w:proofErr w:type="spellStart"/>
      <w:r>
        <w:rPr>
          <w:sz w:val="22"/>
          <w:szCs w:val="22"/>
          <w:lang w:val="ru-RU"/>
        </w:rPr>
        <w:t>електронній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версії</w:t>
      </w:r>
      <w:proofErr w:type="spellEnd"/>
      <w:r>
        <w:rPr>
          <w:sz w:val="22"/>
          <w:szCs w:val="22"/>
          <w:lang w:val="ru-RU"/>
        </w:rPr>
        <w:t xml:space="preserve">). </w:t>
      </w:r>
      <w:proofErr w:type="spellStart"/>
      <w:r>
        <w:rPr>
          <w:sz w:val="22"/>
          <w:szCs w:val="22"/>
          <w:lang w:val="ru-RU"/>
        </w:rPr>
        <w:t>Виконані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завдання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надсилати</w:t>
      </w:r>
      <w:proofErr w:type="spellEnd"/>
      <w:r>
        <w:rPr>
          <w:sz w:val="22"/>
          <w:szCs w:val="22"/>
          <w:lang w:val="ru-RU"/>
        </w:rPr>
        <w:t xml:space="preserve"> на </w:t>
      </w:r>
      <w:proofErr w:type="spellStart"/>
      <w:r>
        <w:rPr>
          <w:sz w:val="22"/>
          <w:szCs w:val="22"/>
          <w:lang w:val="ru-RU"/>
        </w:rPr>
        <w:t>електронну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пошту</w:t>
      </w:r>
      <w:proofErr w:type="spellEnd"/>
      <w:r>
        <w:rPr>
          <w:sz w:val="22"/>
          <w:szCs w:val="22"/>
          <w:lang w:val="ru-RU"/>
        </w:rPr>
        <w:t xml:space="preserve">, </w:t>
      </w:r>
      <w:proofErr w:type="spellStart"/>
      <w:r>
        <w:rPr>
          <w:sz w:val="22"/>
          <w:szCs w:val="22"/>
          <w:lang w:val="ru-RU"/>
        </w:rPr>
        <w:t>меседжери</w:t>
      </w:r>
      <w:proofErr w:type="spellEnd"/>
      <w:r>
        <w:rPr>
          <w:sz w:val="22"/>
          <w:szCs w:val="22"/>
          <w:lang w:val="ru-RU"/>
        </w:rPr>
        <w:t xml:space="preserve"> в </w:t>
      </w:r>
      <w:proofErr w:type="spellStart"/>
      <w:r>
        <w:rPr>
          <w:sz w:val="22"/>
          <w:szCs w:val="22"/>
          <w:lang w:val="ru-RU"/>
        </w:rPr>
        <w:t>соцмережах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дозволяється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лише</w:t>
      </w:r>
      <w:proofErr w:type="spellEnd"/>
      <w:r>
        <w:rPr>
          <w:sz w:val="22"/>
          <w:szCs w:val="22"/>
          <w:lang w:val="ru-RU"/>
        </w:rPr>
        <w:t xml:space="preserve"> як </w:t>
      </w:r>
      <w:proofErr w:type="spellStart"/>
      <w:r>
        <w:rPr>
          <w:sz w:val="22"/>
          <w:szCs w:val="22"/>
          <w:lang w:val="ru-RU"/>
        </w:rPr>
        <w:t>виключення</w:t>
      </w:r>
      <w:proofErr w:type="spellEnd"/>
      <w:r>
        <w:rPr>
          <w:sz w:val="22"/>
          <w:szCs w:val="22"/>
          <w:lang w:val="ru-RU"/>
        </w:rPr>
        <w:t xml:space="preserve"> через </w:t>
      </w:r>
      <w:proofErr w:type="spellStart"/>
      <w:r>
        <w:rPr>
          <w:sz w:val="22"/>
          <w:szCs w:val="22"/>
          <w:lang w:val="ru-RU"/>
        </w:rPr>
        <w:t>особливі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обставини</w:t>
      </w:r>
      <w:proofErr w:type="spellEnd"/>
      <w:r>
        <w:rPr>
          <w:sz w:val="22"/>
          <w:szCs w:val="22"/>
          <w:lang w:val="ru-RU"/>
        </w:rPr>
        <w:t xml:space="preserve"> та </w:t>
      </w:r>
      <w:proofErr w:type="spellStart"/>
      <w:r>
        <w:rPr>
          <w:sz w:val="22"/>
          <w:szCs w:val="22"/>
          <w:lang w:val="ru-RU"/>
        </w:rPr>
        <w:t>дозволяються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лише</w:t>
      </w:r>
      <w:proofErr w:type="spellEnd"/>
      <w:r>
        <w:rPr>
          <w:sz w:val="22"/>
          <w:szCs w:val="22"/>
          <w:lang w:val="ru-RU"/>
        </w:rPr>
        <w:t xml:space="preserve"> за </w:t>
      </w:r>
      <w:proofErr w:type="spellStart"/>
      <w:r>
        <w:rPr>
          <w:sz w:val="22"/>
          <w:szCs w:val="22"/>
          <w:lang w:val="ru-RU"/>
        </w:rPr>
        <w:t>погодженням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із</w:t>
      </w:r>
      <w:proofErr w:type="spellEnd"/>
      <w:r>
        <w:rPr>
          <w:spacing w:val="-9"/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викладачем</w:t>
      </w:r>
      <w:proofErr w:type="spellEnd"/>
      <w:r>
        <w:rPr>
          <w:sz w:val="22"/>
          <w:szCs w:val="22"/>
          <w:lang w:val="ru-RU"/>
        </w:rPr>
        <w:t xml:space="preserve">. </w:t>
      </w:r>
    </w:p>
    <w:p w:rsidR="00722E83" w:rsidRDefault="00722E83" w:rsidP="00722E83">
      <w:pPr>
        <w:pStyle w:val="2"/>
        <w:spacing w:before="0"/>
        <w:rPr>
          <w:rFonts w:ascii="Times New Roman" w:hAnsi="Times New Roman"/>
          <w:color w:val="auto"/>
          <w:sz w:val="22"/>
          <w:szCs w:val="22"/>
          <w:lang w:val="ru-RU"/>
        </w:rPr>
      </w:pPr>
      <w:proofErr w:type="spellStart"/>
      <w:r>
        <w:rPr>
          <w:rFonts w:ascii="Times New Roman" w:hAnsi="Times New Roman"/>
          <w:color w:val="auto"/>
          <w:sz w:val="22"/>
          <w:szCs w:val="22"/>
          <w:lang w:val="ru-RU"/>
        </w:rPr>
        <w:t>Комунікація</w:t>
      </w:r>
      <w:proofErr w:type="spellEnd"/>
    </w:p>
    <w:p w:rsidR="00722E83" w:rsidRDefault="00722E83" w:rsidP="00722E83">
      <w:pPr>
        <w:pStyle w:val="2"/>
        <w:spacing w:before="0"/>
        <w:jc w:val="both"/>
        <w:rPr>
          <w:rFonts w:ascii="Times New Roman" w:hAnsi="Times New Roman"/>
          <w:b w:val="0"/>
          <w:color w:val="auto"/>
          <w:sz w:val="22"/>
          <w:szCs w:val="22"/>
          <w:lang w:val="ru-RU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177800</wp:posOffset>
                </wp:positionV>
                <wp:extent cx="1828800" cy="8890"/>
                <wp:effectExtent l="0" t="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47EAA" id="Прямоугольник 2" o:spid="_x0000_s1026" style="position:absolute;margin-left:70.95pt;margin-top:14pt;width:2in;height: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" fillcolor="black" stroked="f">
                <w10:wrap type="topAndBottom" anchorx="page"/>
              </v:rect>
            </w:pict>
          </mc:Fallback>
        </mc:AlternateContent>
      </w:r>
      <w:proofErr w:type="spellStart"/>
      <w:r>
        <w:rPr>
          <w:rFonts w:ascii="Times New Roman" w:hAnsi="Times New Roman"/>
          <w:b w:val="0"/>
          <w:color w:val="auto"/>
          <w:sz w:val="22"/>
          <w:szCs w:val="22"/>
          <w:lang w:val="ru-RU"/>
        </w:rPr>
        <w:t>Очікується</w:t>
      </w:r>
      <w:proofErr w:type="spellEnd"/>
      <w:r>
        <w:rPr>
          <w:rFonts w:ascii="Times New Roman" w:hAnsi="Times New Roman"/>
          <w:b w:val="0"/>
          <w:color w:val="auto"/>
          <w:sz w:val="22"/>
          <w:szCs w:val="22"/>
          <w:lang w:val="ru-RU"/>
        </w:rPr>
        <w:t xml:space="preserve">, </w:t>
      </w:r>
      <w:proofErr w:type="spellStart"/>
      <w:r>
        <w:rPr>
          <w:rFonts w:ascii="Times New Roman" w:hAnsi="Times New Roman"/>
          <w:b w:val="0"/>
          <w:color w:val="auto"/>
          <w:sz w:val="22"/>
          <w:szCs w:val="22"/>
          <w:lang w:val="ru-RU"/>
        </w:rPr>
        <w:t>що</w:t>
      </w:r>
      <w:proofErr w:type="spellEnd"/>
      <w:r>
        <w:rPr>
          <w:rFonts w:ascii="Times New Roman" w:hAnsi="Times New Roman"/>
          <w:b w:val="0"/>
          <w:color w:val="auto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22"/>
          <w:szCs w:val="22"/>
          <w:lang w:val="ru-RU"/>
        </w:rPr>
        <w:t>студентство</w:t>
      </w:r>
      <w:proofErr w:type="spellEnd"/>
      <w:r>
        <w:rPr>
          <w:rFonts w:ascii="Times New Roman" w:hAnsi="Times New Roman"/>
          <w:b w:val="0"/>
          <w:color w:val="auto"/>
          <w:sz w:val="22"/>
          <w:szCs w:val="22"/>
          <w:lang w:val="ru-RU"/>
        </w:rPr>
        <w:t xml:space="preserve"> регулярно</w:t>
      </w:r>
      <w:r>
        <w:rPr>
          <w:rFonts w:ascii="Times New Roman" w:hAnsi="Times New Roman"/>
          <w:b w:val="0"/>
          <w:color w:val="auto"/>
          <w:spacing w:val="-13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22"/>
          <w:szCs w:val="22"/>
          <w:lang w:val="ru-RU"/>
        </w:rPr>
        <w:t>перевірятиме</w:t>
      </w:r>
      <w:proofErr w:type="spellEnd"/>
      <w:r>
        <w:rPr>
          <w:rFonts w:ascii="Times New Roman" w:hAnsi="Times New Roman"/>
          <w:b w:val="0"/>
          <w:color w:val="auto"/>
          <w:spacing w:val="-13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22"/>
          <w:szCs w:val="22"/>
          <w:lang w:val="ru-RU"/>
        </w:rPr>
        <w:t>меседжери</w:t>
      </w:r>
      <w:proofErr w:type="spellEnd"/>
      <w:r>
        <w:rPr>
          <w:rFonts w:ascii="Times New Roman" w:hAnsi="Times New Roman"/>
          <w:b w:val="0"/>
          <w:color w:val="auto"/>
          <w:spacing w:val="-12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b w:val="0"/>
          <w:color w:val="auto"/>
          <w:sz w:val="22"/>
          <w:szCs w:val="22"/>
          <w:lang w:val="ru-RU"/>
        </w:rPr>
        <w:t>та</w:t>
      </w:r>
      <w:r>
        <w:rPr>
          <w:rFonts w:ascii="Times New Roman" w:hAnsi="Times New Roman"/>
          <w:b w:val="0"/>
          <w:color w:val="auto"/>
          <w:spacing w:val="-12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22"/>
          <w:szCs w:val="22"/>
          <w:lang w:val="ru-RU"/>
        </w:rPr>
        <w:t>сторінку</w:t>
      </w:r>
      <w:proofErr w:type="spellEnd"/>
      <w:r>
        <w:rPr>
          <w:rFonts w:ascii="Times New Roman" w:hAnsi="Times New Roman"/>
          <w:b w:val="0"/>
          <w:color w:val="auto"/>
          <w:spacing w:val="-19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22"/>
          <w:szCs w:val="22"/>
          <w:lang w:val="ru-RU"/>
        </w:rPr>
        <w:t>дисципліни</w:t>
      </w:r>
      <w:proofErr w:type="spellEnd"/>
      <w:r>
        <w:rPr>
          <w:rFonts w:ascii="Times New Roman" w:hAnsi="Times New Roman"/>
          <w:b w:val="0"/>
          <w:color w:val="auto"/>
          <w:spacing w:val="-12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b w:val="0"/>
          <w:color w:val="auto"/>
          <w:sz w:val="22"/>
          <w:szCs w:val="22"/>
          <w:lang w:val="ru-RU"/>
        </w:rPr>
        <w:t>в</w:t>
      </w:r>
      <w:r>
        <w:rPr>
          <w:rFonts w:ascii="Times New Roman" w:hAnsi="Times New Roman"/>
          <w:b w:val="0"/>
          <w:color w:val="auto"/>
          <w:spacing w:val="-13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b w:val="0"/>
          <w:color w:val="auto"/>
          <w:sz w:val="22"/>
          <w:szCs w:val="22"/>
        </w:rPr>
        <w:t>Moodle</w:t>
      </w:r>
      <w:r>
        <w:rPr>
          <w:rFonts w:ascii="Times New Roman" w:hAnsi="Times New Roman"/>
          <w:b w:val="0"/>
          <w:color w:val="auto"/>
          <w:sz w:val="22"/>
          <w:szCs w:val="22"/>
          <w:lang w:val="ru-RU"/>
        </w:rPr>
        <w:t xml:space="preserve"> та </w:t>
      </w:r>
      <w:proofErr w:type="spellStart"/>
      <w:r>
        <w:rPr>
          <w:rFonts w:ascii="Times New Roman" w:hAnsi="Times New Roman"/>
          <w:b w:val="0"/>
          <w:color w:val="auto"/>
          <w:sz w:val="22"/>
          <w:szCs w:val="22"/>
          <w:lang w:val="ru-RU"/>
        </w:rPr>
        <w:t>реагуватимуть</w:t>
      </w:r>
      <w:proofErr w:type="spellEnd"/>
      <w:r>
        <w:rPr>
          <w:rFonts w:ascii="Times New Roman" w:hAnsi="Times New Roman"/>
          <w:b w:val="0"/>
          <w:color w:val="auto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22"/>
          <w:szCs w:val="22"/>
          <w:lang w:val="ru-RU"/>
        </w:rPr>
        <w:t>своєчасно</w:t>
      </w:r>
      <w:proofErr w:type="spellEnd"/>
      <w:r>
        <w:rPr>
          <w:rFonts w:ascii="Times New Roman" w:hAnsi="Times New Roman"/>
          <w:b w:val="0"/>
          <w:color w:val="auto"/>
          <w:sz w:val="22"/>
          <w:szCs w:val="22"/>
          <w:lang w:val="ru-RU"/>
        </w:rPr>
        <w:t xml:space="preserve">. </w:t>
      </w:r>
      <w:proofErr w:type="spellStart"/>
      <w:r>
        <w:rPr>
          <w:rFonts w:ascii="Times New Roman" w:hAnsi="Times New Roman"/>
          <w:b w:val="0"/>
          <w:color w:val="auto"/>
          <w:sz w:val="22"/>
          <w:szCs w:val="22"/>
          <w:lang w:val="ru-RU"/>
        </w:rPr>
        <w:t>Всі</w:t>
      </w:r>
      <w:proofErr w:type="spellEnd"/>
      <w:r>
        <w:rPr>
          <w:rFonts w:ascii="Times New Roman" w:hAnsi="Times New Roman"/>
          <w:b w:val="0"/>
          <w:color w:val="auto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22"/>
          <w:szCs w:val="22"/>
          <w:lang w:val="ru-RU"/>
        </w:rPr>
        <w:t>робочі</w:t>
      </w:r>
      <w:proofErr w:type="spellEnd"/>
      <w:r>
        <w:rPr>
          <w:rFonts w:ascii="Times New Roman" w:hAnsi="Times New Roman"/>
          <w:b w:val="0"/>
          <w:color w:val="auto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22"/>
          <w:szCs w:val="22"/>
          <w:lang w:val="ru-RU"/>
        </w:rPr>
        <w:t>оголошення</w:t>
      </w:r>
      <w:proofErr w:type="spellEnd"/>
      <w:r>
        <w:rPr>
          <w:rFonts w:ascii="Times New Roman" w:hAnsi="Times New Roman"/>
          <w:b w:val="0"/>
          <w:color w:val="auto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22"/>
          <w:szCs w:val="22"/>
          <w:lang w:val="ru-RU"/>
        </w:rPr>
        <w:t>можуть</w:t>
      </w:r>
      <w:proofErr w:type="spellEnd"/>
      <w:r>
        <w:rPr>
          <w:rFonts w:ascii="Times New Roman" w:hAnsi="Times New Roman"/>
          <w:b w:val="0"/>
          <w:color w:val="auto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22"/>
          <w:szCs w:val="22"/>
          <w:lang w:val="ru-RU"/>
        </w:rPr>
        <w:t>надсилатися</w:t>
      </w:r>
      <w:proofErr w:type="spellEnd"/>
      <w:r>
        <w:rPr>
          <w:rFonts w:ascii="Times New Roman" w:hAnsi="Times New Roman"/>
          <w:b w:val="0"/>
          <w:color w:val="auto"/>
          <w:sz w:val="22"/>
          <w:szCs w:val="22"/>
          <w:lang w:val="ru-RU"/>
        </w:rPr>
        <w:t xml:space="preserve"> через старосту, на </w:t>
      </w:r>
      <w:proofErr w:type="spellStart"/>
      <w:r>
        <w:rPr>
          <w:rFonts w:ascii="Times New Roman" w:hAnsi="Times New Roman"/>
          <w:b w:val="0"/>
          <w:color w:val="auto"/>
          <w:sz w:val="22"/>
          <w:szCs w:val="22"/>
          <w:lang w:val="ru-RU"/>
        </w:rPr>
        <w:t>електронну</w:t>
      </w:r>
      <w:proofErr w:type="spellEnd"/>
      <w:r>
        <w:rPr>
          <w:rFonts w:ascii="Times New Roman" w:hAnsi="Times New Roman"/>
          <w:b w:val="0"/>
          <w:color w:val="auto"/>
          <w:sz w:val="22"/>
          <w:szCs w:val="22"/>
          <w:lang w:val="ru-RU"/>
        </w:rPr>
        <w:t xml:space="preserve"> на </w:t>
      </w:r>
      <w:proofErr w:type="spellStart"/>
      <w:r>
        <w:rPr>
          <w:rFonts w:ascii="Times New Roman" w:hAnsi="Times New Roman"/>
          <w:b w:val="0"/>
          <w:color w:val="auto"/>
          <w:sz w:val="22"/>
          <w:szCs w:val="22"/>
          <w:lang w:val="ru-RU"/>
        </w:rPr>
        <w:t>пошту</w:t>
      </w:r>
      <w:proofErr w:type="spellEnd"/>
      <w:r>
        <w:rPr>
          <w:rFonts w:ascii="Times New Roman" w:hAnsi="Times New Roman"/>
          <w:b w:val="0"/>
          <w:color w:val="auto"/>
          <w:sz w:val="22"/>
          <w:szCs w:val="22"/>
          <w:lang w:val="ru-RU"/>
        </w:rPr>
        <w:t xml:space="preserve">, у телефонному </w:t>
      </w:r>
      <w:proofErr w:type="spellStart"/>
      <w:r>
        <w:rPr>
          <w:rFonts w:ascii="Times New Roman" w:hAnsi="Times New Roman"/>
          <w:b w:val="0"/>
          <w:color w:val="auto"/>
          <w:sz w:val="22"/>
          <w:szCs w:val="22"/>
          <w:lang w:val="ru-RU"/>
        </w:rPr>
        <w:t>режимі</w:t>
      </w:r>
      <w:proofErr w:type="spellEnd"/>
      <w:r>
        <w:rPr>
          <w:rFonts w:ascii="Times New Roman" w:hAnsi="Times New Roman"/>
          <w:b w:val="0"/>
          <w:color w:val="auto"/>
          <w:sz w:val="22"/>
          <w:szCs w:val="22"/>
          <w:lang w:val="ru-RU"/>
        </w:rPr>
        <w:t xml:space="preserve"> та </w:t>
      </w:r>
      <w:proofErr w:type="spellStart"/>
      <w:r>
        <w:rPr>
          <w:rFonts w:ascii="Times New Roman" w:hAnsi="Times New Roman"/>
          <w:b w:val="0"/>
          <w:color w:val="auto"/>
          <w:sz w:val="22"/>
          <w:szCs w:val="22"/>
          <w:lang w:val="ru-RU"/>
        </w:rPr>
        <w:t>розміщуватимуться</w:t>
      </w:r>
      <w:proofErr w:type="spellEnd"/>
      <w:r>
        <w:rPr>
          <w:rFonts w:ascii="Times New Roman" w:hAnsi="Times New Roman"/>
          <w:b w:val="0"/>
          <w:color w:val="auto"/>
          <w:sz w:val="22"/>
          <w:szCs w:val="22"/>
          <w:lang w:val="ru-RU"/>
        </w:rPr>
        <w:t xml:space="preserve"> в </w:t>
      </w:r>
      <w:r>
        <w:rPr>
          <w:rFonts w:ascii="Times New Roman" w:hAnsi="Times New Roman"/>
          <w:b w:val="0"/>
          <w:color w:val="auto"/>
          <w:sz w:val="22"/>
          <w:szCs w:val="22"/>
        </w:rPr>
        <w:t>Moodle</w:t>
      </w:r>
      <w:r>
        <w:rPr>
          <w:rFonts w:ascii="Times New Roman" w:hAnsi="Times New Roman"/>
          <w:b w:val="0"/>
          <w:color w:val="auto"/>
          <w:sz w:val="22"/>
          <w:szCs w:val="22"/>
          <w:lang w:val="ru-RU"/>
        </w:rPr>
        <w:t xml:space="preserve"> у </w:t>
      </w:r>
      <w:proofErr w:type="spellStart"/>
      <w:r>
        <w:rPr>
          <w:rFonts w:ascii="Times New Roman" w:hAnsi="Times New Roman"/>
          <w:b w:val="0"/>
          <w:color w:val="auto"/>
          <w:sz w:val="22"/>
          <w:szCs w:val="22"/>
          <w:lang w:val="ru-RU"/>
        </w:rPr>
        <w:t>розділі</w:t>
      </w:r>
      <w:proofErr w:type="spellEnd"/>
      <w:r>
        <w:rPr>
          <w:rFonts w:ascii="Times New Roman" w:hAnsi="Times New Roman"/>
          <w:b w:val="0"/>
          <w:color w:val="auto"/>
          <w:sz w:val="22"/>
          <w:szCs w:val="22"/>
          <w:lang w:val="ru-RU"/>
        </w:rPr>
        <w:t xml:space="preserve"> «Форум новин». Будьте </w:t>
      </w:r>
      <w:proofErr w:type="spellStart"/>
      <w:r>
        <w:rPr>
          <w:rFonts w:ascii="Times New Roman" w:hAnsi="Times New Roman"/>
          <w:b w:val="0"/>
          <w:color w:val="auto"/>
          <w:sz w:val="22"/>
          <w:szCs w:val="22"/>
          <w:lang w:val="ru-RU"/>
        </w:rPr>
        <w:t>контактними</w:t>
      </w:r>
      <w:proofErr w:type="spellEnd"/>
      <w:r>
        <w:rPr>
          <w:rFonts w:ascii="Times New Roman" w:hAnsi="Times New Roman"/>
          <w:b w:val="0"/>
          <w:color w:val="auto"/>
          <w:sz w:val="22"/>
          <w:szCs w:val="22"/>
          <w:lang w:val="ru-RU"/>
        </w:rPr>
        <w:t xml:space="preserve">. </w:t>
      </w:r>
      <w:r>
        <w:rPr>
          <w:rFonts w:ascii="Times New Roman" w:hAnsi="Times New Roman"/>
          <w:b w:val="0"/>
          <w:i/>
          <w:color w:val="auto"/>
          <w:sz w:val="22"/>
          <w:szCs w:val="22"/>
          <w:lang w:val="ru-RU"/>
        </w:rPr>
        <w:t>Ел</w:t>
      </w:r>
      <w:proofErr w:type="gramStart"/>
      <w:r>
        <w:rPr>
          <w:rFonts w:ascii="Times New Roman" w:hAnsi="Times New Roman"/>
          <w:b w:val="0"/>
          <w:i/>
          <w:color w:val="auto"/>
          <w:sz w:val="22"/>
          <w:szCs w:val="22"/>
          <w:lang w:val="ru-RU"/>
        </w:rPr>
        <w:t xml:space="preserve">. </w:t>
      </w:r>
      <w:proofErr w:type="spellStart"/>
      <w:r>
        <w:rPr>
          <w:rFonts w:ascii="Times New Roman" w:hAnsi="Times New Roman"/>
          <w:b w:val="0"/>
          <w:i/>
          <w:color w:val="auto"/>
          <w:sz w:val="22"/>
          <w:szCs w:val="22"/>
          <w:lang w:val="ru-RU"/>
        </w:rPr>
        <w:t>пошта</w:t>
      </w:r>
      <w:proofErr w:type="spellEnd"/>
      <w:proofErr w:type="gramEnd"/>
      <w:r>
        <w:rPr>
          <w:rFonts w:ascii="Times New Roman" w:hAnsi="Times New Roman"/>
          <w:b w:val="0"/>
          <w:i/>
          <w:color w:val="auto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i/>
          <w:color w:val="auto"/>
          <w:sz w:val="22"/>
          <w:szCs w:val="22"/>
          <w:lang w:val="ru-RU"/>
        </w:rPr>
        <w:t>має</w:t>
      </w:r>
      <w:proofErr w:type="spellEnd"/>
      <w:r>
        <w:rPr>
          <w:rFonts w:ascii="Times New Roman" w:hAnsi="Times New Roman"/>
          <w:b w:val="0"/>
          <w:i/>
          <w:color w:val="auto"/>
          <w:sz w:val="22"/>
          <w:szCs w:val="22"/>
          <w:lang w:val="ru-RU"/>
        </w:rPr>
        <w:t xml:space="preserve"> бути </w:t>
      </w:r>
      <w:proofErr w:type="spellStart"/>
      <w:r>
        <w:rPr>
          <w:rFonts w:ascii="Times New Roman" w:hAnsi="Times New Roman"/>
          <w:b w:val="0"/>
          <w:i/>
          <w:color w:val="auto"/>
          <w:sz w:val="22"/>
          <w:szCs w:val="22"/>
          <w:lang w:val="ru-RU"/>
        </w:rPr>
        <w:t>підписана</w:t>
      </w:r>
      <w:proofErr w:type="spellEnd"/>
      <w:r>
        <w:rPr>
          <w:rFonts w:ascii="Times New Roman" w:hAnsi="Times New Roman"/>
          <w:b w:val="0"/>
          <w:i/>
          <w:color w:val="auto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i/>
          <w:color w:val="auto"/>
          <w:sz w:val="22"/>
          <w:szCs w:val="22"/>
          <w:lang w:val="ru-RU"/>
        </w:rPr>
        <w:t>справжнім</w:t>
      </w:r>
      <w:proofErr w:type="spellEnd"/>
      <w:r>
        <w:rPr>
          <w:rFonts w:ascii="Times New Roman" w:hAnsi="Times New Roman"/>
          <w:b w:val="0"/>
          <w:i/>
          <w:color w:val="auto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i/>
          <w:color w:val="auto"/>
          <w:sz w:val="22"/>
          <w:szCs w:val="22"/>
          <w:lang w:val="ru-RU"/>
        </w:rPr>
        <w:t>ім’ям</w:t>
      </w:r>
      <w:proofErr w:type="spellEnd"/>
      <w:r>
        <w:rPr>
          <w:rFonts w:ascii="Times New Roman" w:hAnsi="Times New Roman"/>
          <w:b w:val="0"/>
          <w:i/>
          <w:color w:val="auto"/>
          <w:sz w:val="22"/>
          <w:szCs w:val="22"/>
          <w:lang w:val="ru-RU"/>
        </w:rPr>
        <w:t xml:space="preserve"> і </w:t>
      </w:r>
      <w:proofErr w:type="spellStart"/>
      <w:r>
        <w:rPr>
          <w:rFonts w:ascii="Times New Roman" w:hAnsi="Times New Roman"/>
          <w:b w:val="0"/>
          <w:i/>
          <w:color w:val="auto"/>
          <w:sz w:val="22"/>
          <w:szCs w:val="22"/>
          <w:lang w:val="ru-RU"/>
        </w:rPr>
        <w:t>прізвищем</w:t>
      </w:r>
      <w:proofErr w:type="spellEnd"/>
      <w:r>
        <w:rPr>
          <w:rFonts w:ascii="Times New Roman" w:hAnsi="Times New Roman"/>
          <w:b w:val="0"/>
          <w:color w:val="auto"/>
          <w:sz w:val="22"/>
          <w:szCs w:val="22"/>
          <w:lang w:val="ru-RU"/>
        </w:rPr>
        <w:t xml:space="preserve">. </w:t>
      </w:r>
      <w:proofErr w:type="spellStart"/>
      <w:r>
        <w:rPr>
          <w:rFonts w:ascii="Times New Roman" w:hAnsi="Times New Roman"/>
          <w:b w:val="0"/>
          <w:color w:val="auto"/>
          <w:sz w:val="22"/>
          <w:szCs w:val="22"/>
          <w:lang w:val="ru-RU"/>
        </w:rPr>
        <w:t>Адреси</w:t>
      </w:r>
      <w:proofErr w:type="spellEnd"/>
      <w:r>
        <w:rPr>
          <w:rFonts w:ascii="Times New Roman" w:hAnsi="Times New Roman"/>
          <w:b w:val="0"/>
          <w:color w:val="auto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b w:val="0"/>
          <w:color w:val="auto"/>
          <w:sz w:val="22"/>
          <w:szCs w:val="22"/>
          <w:lang w:val="uk-UA"/>
        </w:rPr>
        <w:t>на кшталт</w:t>
      </w:r>
      <w:r>
        <w:rPr>
          <w:rFonts w:ascii="Times New Roman" w:hAnsi="Times New Roman"/>
          <w:b w:val="0"/>
          <w:color w:val="auto"/>
          <w:sz w:val="22"/>
          <w:szCs w:val="22"/>
          <w:lang w:val="ru-RU"/>
        </w:rPr>
        <w:t xml:space="preserve"> </w:t>
      </w:r>
      <w:r w:rsidR="00B13BED">
        <w:fldChar w:fldCharType="begin"/>
      </w:r>
      <w:r w:rsidR="00B13BED" w:rsidRPr="002B588E">
        <w:rPr>
          <w:lang w:val="ru-RU"/>
        </w:rPr>
        <w:instrText xml:space="preserve"> </w:instrText>
      </w:r>
      <w:r w:rsidR="00B13BED">
        <w:instrText>HYPERLINK</w:instrText>
      </w:r>
      <w:r w:rsidR="00B13BED" w:rsidRPr="002B588E">
        <w:rPr>
          <w:lang w:val="ru-RU"/>
        </w:rPr>
        <w:instrText xml:space="preserve"> "</w:instrText>
      </w:r>
      <w:r w:rsidR="00B13BED">
        <w:instrText>mailto</w:instrText>
      </w:r>
      <w:r w:rsidR="00B13BED" w:rsidRPr="002B588E">
        <w:rPr>
          <w:lang w:val="ru-RU"/>
        </w:rPr>
        <w:instrText>:</w:instrText>
      </w:r>
      <w:r w:rsidR="00B13BED">
        <w:instrText>thebest</w:instrText>
      </w:r>
      <w:r w:rsidR="00B13BED" w:rsidRPr="002B588E">
        <w:rPr>
          <w:lang w:val="ru-RU"/>
        </w:rPr>
        <w:instrText>@</w:instrText>
      </w:r>
      <w:r w:rsidR="00B13BED">
        <w:instrText>ukr</w:instrText>
      </w:r>
      <w:r w:rsidR="00B13BED" w:rsidRPr="002B588E">
        <w:rPr>
          <w:lang w:val="ru-RU"/>
        </w:rPr>
        <w:instrText>.</w:instrText>
      </w:r>
      <w:r w:rsidR="00B13BED">
        <w:instrText>net</w:instrText>
      </w:r>
      <w:r w:rsidR="00B13BED" w:rsidRPr="002B588E">
        <w:rPr>
          <w:lang w:val="ru-RU"/>
        </w:rPr>
        <w:instrText>/%20</w:instrText>
      </w:r>
      <w:r w:rsidR="00B13BED">
        <w:instrText>nastiusha</w:instrText>
      </w:r>
      <w:r w:rsidR="00B13BED" w:rsidRPr="002B588E">
        <w:rPr>
          <w:lang w:val="ru-RU"/>
        </w:rPr>
        <w:instrText xml:space="preserve">%20" </w:instrText>
      </w:r>
      <w:r w:rsidR="00B13BED">
        <w:fldChar w:fldCharType="separate"/>
      </w:r>
      <w:r w:rsidRPr="00722E83">
        <w:rPr>
          <w:rStyle w:val="a3"/>
          <w:rFonts w:ascii="Times New Roman" w:hAnsi="Times New Roman"/>
          <w:b w:val="0"/>
          <w:color w:val="auto"/>
          <w:sz w:val="22"/>
          <w:szCs w:val="22"/>
          <w:u w:val="none"/>
        </w:rPr>
        <w:t>thebest</w:t>
      </w:r>
      <w:r w:rsidRPr="00722E83">
        <w:rPr>
          <w:rStyle w:val="a3"/>
          <w:rFonts w:ascii="Times New Roman" w:hAnsi="Times New Roman"/>
          <w:b w:val="0"/>
          <w:color w:val="auto"/>
          <w:sz w:val="22"/>
          <w:szCs w:val="22"/>
          <w:u w:val="none"/>
          <w:lang w:val="ru-RU"/>
        </w:rPr>
        <w:t>@</w:t>
      </w:r>
      <w:r w:rsidRPr="00722E83">
        <w:rPr>
          <w:rStyle w:val="a3"/>
          <w:rFonts w:ascii="Times New Roman" w:hAnsi="Times New Roman"/>
          <w:b w:val="0"/>
          <w:color w:val="auto"/>
          <w:sz w:val="22"/>
          <w:szCs w:val="22"/>
          <w:u w:val="none"/>
        </w:rPr>
        <w:t>ukr</w:t>
      </w:r>
      <w:r w:rsidRPr="00722E83">
        <w:rPr>
          <w:rStyle w:val="a3"/>
          <w:rFonts w:ascii="Times New Roman" w:hAnsi="Times New Roman"/>
          <w:b w:val="0"/>
          <w:color w:val="auto"/>
          <w:sz w:val="22"/>
          <w:szCs w:val="22"/>
          <w:u w:val="none"/>
          <w:lang w:val="ru-RU"/>
        </w:rPr>
        <w:t>.</w:t>
      </w:r>
      <w:r w:rsidRPr="00722E83">
        <w:rPr>
          <w:rStyle w:val="a3"/>
          <w:rFonts w:ascii="Times New Roman" w:hAnsi="Times New Roman"/>
          <w:b w:val="0"/>
          <w:color w:val="auto"/>
          <w:sz w:val="22"/>
          <w:szCs w:val="22"/>
          <w:u w:val="none"/>
        </w:rPr>
        <w:t>net</w:t>
      </w:r>
      <w:r w:rsidRPr="00722E83">
        <w:rPr>
          <w:rStyle w:val="a3"/>
          <w:rFonts w:ascii="Times New Roman" w:hAnsi="Times New Roman"/>
          <w:b w:val="0"/>
          <w:color w:val="auto"/>
          <w:sz w:val="22"/>
          <w:szCs w:val="22"/>
          <w:u w:val="none"/>
          <w:lang w:val="ru-RU"/>
        </w:rPr>
        <w:t xml:space="preserve">/ </w:t>
      </w:r>
      <w:proofErr w:type="spellStart"/>
      <w:r w:rsidRPr="00722E83">
        <w:rPr>
          <w:rStyle w:val="a3"/>
          <w:rFonts w:ascii="Times New Roman" w:hAnsi="Times New Roman"/>
          <w:b w:val="0"/>
          <w:color w:val="auto"/>
          <w:sz w:val="22"/>
          <w:szCs w:val="22"/>
          <w:u w:val="none"/>
        </w:rPr>
        <w:t>nastiusha</w:t>
      </w:r>
      <w:proofErr w:type="spellEnd"/>
      <w:r>
        <w:rPr>
          <w:rStyle w:val="a3"/>
          <w:b w:val="0"/>
          <w:sz w:val="22"/>
          <w:szCs w:val="22"/>
          <w:lang w:val="ru-RU"/>
        </w:rPr>
        <w:t xml:space="preserve"> </w:t>
      </w:r>
      <w:r w:rsidR="00B13BED">
        <w:rPr>
          <w:rStyle w:val="a3"/>
          <w:b w:val="0"/>
          <w:sz w:val="22"/>
          <w:szCs w:val="22"/>
          <w:lang w:val="ru-RU"/>
        </w:rPr>
        <w:fldChar w:fldCharType="end"/>
      </w:r>
      <w:r>
        <w:rPr>
          <w:rFonts w:ascii="Times New Roman" w:hAnsi="Times New Roman"/>
          <w:b w:val="0"/>
          <w:color w:val="auto"/>
          <w:sz w:val="22"/>
          <w:szCs w:val="22"/>
          <w:lang w:val="ru-RU"/>
        </w:rPr>
        <w:t xml:space="preserve">не </w:t>
      </w:r>
      <w:proofErr w:type="spellStart"/>
      <w:r>
        <w:rPr>
          <w:rFonts w:ascii="Times New Roman" w:hAnsi="Times New Roman"/>
          <w:b w:val="0"/>
          <w:color w:val="auto"/>
          <w:sz w:val="22"/>
          <w:szCs w:val="22"/>
          <w:lang w:val="ru-RU"/>
        </w:rPr>
        <w:t>вважаються</w:t>
      </w:r>
      <w:proofErr w:type="spellEnd"/>
      <w:r>
        <w:rPr>
          <w:rFonts w:ascii="Times New Roman" w:hAnsi="Times New Roman"/>
          <w:b w:val="0"/>
          <w:color w:val="auto"/>
          <w:spacing w:val="-10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22"/>
          <w:szCs w:val="22"/>
          <w:lang w:val="ru-RU"/>
        </w:rPr>
        <w:t>робочими</w:t>
      </w:r>
      <w:proofErr w:type="spellEnd"/>
      <w:r>
        <w:rPr>
          <w:rFonts w:ascii="Times New Roman" w:hAnsi="Times New Roman"/>
          <w:b w:val="0"/>
          <w:color w:val="auto"/>
          <w:sz w:val="22"/>
          <w:szCs w:val="22"/>
          <w:lang w:val="ru-RU"/>
        </w:rPr>
        <w:t>!</w:t>
      </w:r>
    </w:p>
    <w:p w:rsidR="00863AF0" w:rsidRPr="00722E83" w:rsidRDefault="00863AF0" w:rsidP="00863AF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63AF0" w:rsidRPr="00A31F4F" w:rsidRDefault="00863AF0" w:rsidP="00863AF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31F4F">
        <w:rPr>
          <w:rFonts w:ascii="Times New Roman" w:hAnsi="Times New Roman" w:cs="Times New Roman"/>
          <w:b/>
          <w:caps/>
          <w:sz w:val="28"/>
          <w:szCs w:val="28"/>
        </w:rPr>
        <w:t>Додаткова інформація</w:t>
      </w:r>
    </w:p>
    <w:p w:rsidR="00863AF0" w:rsidRPr="00A31F4F" w:rsidRDefault="00863AF0" w:rsidP="00863AF0">
      <w:pPr>
        <w:jc w:val="both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t xml:space="preserve">ГРАФІК ОСВІТНЬОГО ПРОЦЕСУ 2024-2025 н. р. </w:t>
      </w:r>
      <w:r w:rsidRPr="00A31F4F">
        <w:rPr>
          <w:rFonts w:ascii="Times New Roman" w:hAnsi="Times New Roman" w:cs="Times New Roman"/>
        </w:rPr>
        <w:t xml:space="preserve">доступний за </w:t>
      </w:r>
      <w:proofErr w:type="spellStart"/>
      <w:r w:rsidRPr="00A31F4F">
        <w:rPr>
          <w:rFonts w:ascii="Times New Roman" w:hAnsi="Times New Roman" w:cs="Times New Roman"/>
        </w:rPr>
        <w:t>адресою</w:t>
      </w:r>
      <w:proofErr w:type="spellEnd"/>
      <w:r w:rsidRPr="00A31F4F">
        <w:rPr>
          <w:rFonts w:ascii="Times New Roman" w:hAnsi="Times New Roman" w:cs="Times New Roman"/>
        </w:rPr>
        <w:t xml:space="preserve">: </w:t>
      </w:r>
      <w:hyperlink r:id="rId9" w:history="1">
        <w:r w:rsidRPr="00A31F4F">
          <w:rPr>
            <w:rStyle w:val="a3"/>
            <w:rFonts w:ascii="Times New Roman" w:hAnsi="Times New Roman"/>
            <w:color w:val="auto"/>
          </w:rPr>
          <w:t>https://tinyurl.com/yckze4jd</w:t>
        </w:r>
      </w:hyperlink>
      <w:r w:rsidRPr="00A31F4F">
        <w:rPr>
          <w:rFonts w:ascii="Times New Roman" w:hAnsi="Times New Roman" w:cs="Times New Roman"/>
        </w:rPr>
        <w:t>.</w:t>
      </w:r>
    </w:p>
    <w:p w:rsidR="00863AF0" w:rsidRPr="00A31F4F" w:rsidRDefault="00863AF0" w:rsidP="00863AF0">
      <w:pPr>
        <w:jc w:val="both"/>
        <w:rPr>
          <w:rFonts w:ascii="Times New Roman" w:hAnsi="Times New Roman" w:cs="Times New Roman"/>
          <w:b/>
        </w:rPr>
      </w:pPr>
    </w:p>
    <w:p w:rsidR="00863AF0" w:rsidRPr="00A31F4F" w:rsidRDefault="00863AF0" w:rsidP="00863AF0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НАВЧАЛЬНИЙ ПРОЦЕС ТА ЗАБЕЗПЕЧЕННЯ ЯКОСТІ ОСВІТИ. </w:t>
      </w:r>
      <w:r w:rsidRPr="00A31F4F">
        <w:rPr>
          <w:rFonts w:ascii="Times New Roman" w:hAnsi="Times New Roman" w:cs="Times New Roman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ЗНУ: </w:t>
      </w:r>
      <w:hyperlink r:id="rId10" w:history="1">
        <w:r w:rsidRPr="00A31F4F">
          <w:rPr>
            <w:rStyle w:val="a3"/>
            <w:rFonts w:ascii="Times New Roman" w:hAnsi="Times New Roman"/>
            <w:bCs/>
            <w:color w:val="auto"/>
            <w:shd w:val="clear" w:color="auto" w:fill="FFFFFF"/>
          </w:rPr>
          <w:t>https://tinyurl.com/y9tve4lk</w:t>
        </w:r>
      </w:hyperlink>
      <w:r w:rsidRPr="00A31F4F">
        <w:rPr>
          <w:rFonts w:ascii="Times New Roman" w:hAnsi="Times New Roman" w:cs="Times New Roman"/>
          <w:bCs/>
          <w:shd w:val="clear" w:color="auto" w:fill="FFFFFF"/>
        </w:rPr>
        <w:t>.</w:t>
      </w:r>
    </w:p>
    <w:p w:rsidR="00863AF0" w:rsidRPr="00A31F4F" w:rsidRDefault="00863AF0" w:rsidP="00863AF0">
      <w:pPr>
        <w:jc w:val="both"/>
        <w:rPr>
          <w:rFonts w:ascii="Times New Roman" w:hAnsi="Times New Roman" w:cs="Times New Roman"/>
        </w:rPr>
      </w:pPr>
    </w:p>
    <w:p w:rsidR="00863AF0" w:rsidRPr="00A31F4F" w:rsidRDefault="00863AF0" w:rsidP="00863AF0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ПОВТОРНЕ ВИВЧЕННЯ ДИСЦИПЛІН, ВІДРАХУВАННЯ. </w:t>
      </w:r>
      <w:r w:rsidRPr="00A31F4F">
        <w:rPr>
          <w:rFonts w:ascii="Times New Roman" w:hAnsi="Times New Roman" w:cs="Times New Roman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Положенням про порядок повторного вивчення навчальних дисциплін та повторного навчання у ЗНУ: </w:t>
      </w:r>
      <w:hyperlink r:id="rId11" w:history="1">
        <w:r w:rsidRPr="00A31F4F">
          <w:rPr>
            <w:rStyle w:val="a3"/>
            <w:rFonts w:ascii="Times New Roman" w:hAnsi="Times New Roman"/>
            <w:color w:val="auto"/>
          </w:rPr>
          <w:t>https://tinyurl.com/y9pkmmp5</w:t>
        </w:r>
      </w:hyperlink>
      <w:r w:rsidRPr="00A31F4F">
        <w:rPr>
          <w:rFonts w:ascii="Times New Roman" w:hAnsi="Times New Roman" w:cs="Times New Roman"/>
        </w:rPr>
        <w:t xml:space="preserve">. Підстави та процедури відрахування студентів, у тому числі за невиконання навчального плану, регламентуються Положенням про порядок переведення, відрахування та поновлення студентів у ЗНУ: </w:t>
      </w:r>
      <w:hyperlink r:id="rId12" w:history="1">
        <w:r w:rsidRPr="00A31F4F">
          <w:rPr>
            <w:rStyle w:val="a3"/>
            <w:rFonts w:ascii="Times New Roman" w:hAnsi="Times New Roman"/>
            <w:color w:val="auto"/>
          </w:rPr>
          <w:t>https://tinyurl.com/ycds57la</w:t>
        </w:r>
      </w:hyperlink>
      <w:r w:rsidRPr="00A31F4F">
        <w:rPr>
          <w:rFonts w:ascii="Times New Roman" w:hAnsi="Times New Roman" w:cs="Times New Roman"/>
        </w:rPr>
        <w:t>.</w:t>
      </w:r>
    </w:p>
    <w:p w:rsidR="00863AF0" w:rsidRPr="00A31F4F" w:rsidRDefault="00863AF0" w:rsidP="00863AF0">
      <w:pPr>
        <w:jc w:val="both"/>
        <w:rPr>
          <w:rFonts w:ascii="Times New Roman" w:hAnsi="Times New Roman" w:cs="Times New Roman"/>
        </w:rPr>
      </w:pPr>
    </w:p>
    <w:p w:rsidR="00863AF0" w:rsidRPr="00A31F4F" w:rsidRDefault="00863AF0" w:rsidP="00863AF0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ВИРІШЕННЯ КОНФЛІКТІВ. </w:t>
      </w:r>
      <w:r w:rsidRPr="00A31F4F">
        <w:rPr>
          <w:rFonts w:ascii="Times New Roman" w:hAnsi="Times New Roman" w:cs="Times New Roman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Положенням про порядок і процедури вирішення конфліктних </w:t>
      </w:r>
      <w:r w:rsidRPr="00A31F4F">
        <w:rPr>
          <w:rFonts w:ascii="Times New Roman" w:hAnsi="Times New Roman" w:cs="Times New Roman"/>
        </w:rPr>
        <w:lastRenderedPageBreak/>
        <w:t xml:space="preserve">ситуацій у ЗНУ: </w:t>
      </w:r>
      <w:hyperlink r:id="rId13" w:history="1">
        <w:r w:rsidRPr="00A31F4F">
          <w:rPr>
            <w:rStyle w:val="a3"/>
            <w:rFonts w:ascii="Times New Roman" w:hAnsi="Times New Roman"/>
            <w:color w:val="auto"/>
          </w:rPr>
          <w:t>https://tinyurl.com/57wha734</w:t>
        </w:r>
      </w:hyperlink>
      <w:r w:rsidRPr="00A31F4F">
        <w:rPr>
          <w:rFonts w:ascii="Times New Roman" w:hAnsi="Times New Roman" w:cs="Times New Roman"/>
        </w:rPr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Положення про порядок призначення і виплати академічних стипендій у ЗНУ: </w:t>
      </w:r>
      <w:hyperlink r:id="rId14" w:history="1">
        <w:r w:rsidRPr="00A31F4F">
          <w:rPr>
            <w:rStyle w:val="a3"/>
            <w:rFonts w:ascii="Times New Roman" w:hAnsi="Times New Roman"/>
            <w:color w:val="auto"/>
          </w:rPr>
          <w:t>https://tinyurl.com/yd6bq6p9</w:t>
        </w:r>
      </w:hyperlink>
      <w:r w:rsidRPr="00A31F4F">
        <w:rPr>
          <w:rFonts w:ascii="Times New Roman" w:hAnsi="Times New Roman" w:cs="Times New Roman"/>
        </w:rPr>
        <w:t xml:space="preserve">; </w:t>
      </w:r>
      <w:r w:rsidRPr="00A31F4F">
        <w:rPr>
          <w:rFonts w:ascii="Times New Roman" w:hAnsi="Times New Roman" w:cs="Times New Roman"/>
          <w:iCs/>
        </w:rPr>
        <w:t>Положення про призначення та виплату соціальних стипендій у ЗНУ</w:t>
      </w:r>
      <w:r w:rsidRPr="00A31F4F">
        <w:rPr>
          <w:rFonts w:ascii="Times New Roman" w:hAnsi="Times New Roman" w:cs="Times New Roman"/>
        </w:rPr>
        <w:t xml:space="preserve">: </w:t>
      </w:r>
      <w:hyperlink r:id="rId15" w:history="1">
        <w:r w:rsidRPr="00A31F4F">
          <w:rPr>
            <w:rStyle w:val="a3"/>
            <w:rFonts w:ascii="Times New Roman" w:hAnsi="Times New Roman"/>
            <w:color w:val="auto"/>
          </w:rPr>
          <w:t>https://tinyurl.com/y9r5dpwh</w:t>
        </w:r>
      </w:hyperlink>
      <w:r w:rsidRPr="00A31F4F">
        <w:rPr>
          <w:rFonts w:ascii="Times New Roman" w:hAnsi="Times New Roman" w:cs="Times New Roman"/>
        </w:rPr>
        <w:t xml:space="preserve">. </w:t>
      </w:r>
    </w:p>
    <w:p w:rsidR="00863AF0" w:rsidRPr="00A31F4F" w:rsidRDefault="00863AF0" w:rsidP="00863AF0">
      <w:pPr>
        <w:jc w:val="both"/>
        <w:rPr>
          <w:rFonts w:ascii="Times New Roman" w:hAnsi="Times New Roman" w:cs="Times New Roman"/>
          <w:b/>
        </w:rPr>
      </w:pPr>
    </w:p>
    <w:p w:rsidR="00863AF0" w:rsidRPr="00A31F4F" w:rsidRDefault="00863AF0" w:rsidP="00863AF0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ПСИХОЛОГІЧНА ДОПОМОГА. </w:t>
      </w:r>
      <w:r w:rsidRPr="00A31F4F">
        <w:rPr>
          <w:rFonts w:ascii="Times New Roman" w:hAnsi="Times New Roman" w:cs="Times New Roman"/>
        </w:rPr>
        <w:t xml:space="preserve">Телефон довіри практичного психолога </w:t>
      </w:r>
      <w:r w:rsidRPr="00A31F4F">
        <w:rPr>
          <w:rFonts w:ascii="Times New Roman" w:hAnsi="Times New Roman" w:cs="Times New Roman"/>
          <w:b/>
        </w:rPr>
        <w:t>Марті Ірини Вадимівни</w:t>
      </w:r>
      <w:r w:rsidRPr="00A31F4F">
        <w:rPr>
          <w:rFonts w:ascii="Times New Roman" w:hAnsi="Times New Roman" w:cs="Times New Roman"/>
        </w:rPr>
        <w:t xml:space="preserve"> (061) 228-15-84, (099) 253-78-73 (щоденно з 9 до 21). </w:t>
      </w:r>
    </w:p>
    <w:p w:rsidR="00863AF0" w:rsidRPr="00A31F4F" w:rsidRDefault="00863AF0" w:rsidP="00863AF0">
      <w:pPr>
        <w:jc w:val="both"/>
        <w:rPr>
          <w:rFonts w:ascii="Times New Roman" w:hAnsi="Times New Roman" w:cs="Times New Roman"/>
          <w:b/>
          <w:bCs/>
          <w:lang w:eastAsia="uk-UA"/>
        </w:rPr>
      </w:pPr>
      <w:bookmarkStart w:id="1" w:name="_Hlk142433006"/>
    </w:p>
    <w:p w:rsidR="00863AF0" w:rsidRPr="00A31F4F" w:rsidRDefault="00863AF0" w:rsidP="00863AF0">
      <w:pPr>
        <w:jc w:val="both"/>
        <w:rPr>
          <w:rFonts w:ascii="Times New Roman" w:hAnsi="Times New Roman" w:cs="Times New Roman"/>
          <w:b/>
          <w:bCs/>
          <w:lang w:eastAsia="uk-UA"/>
        </w:rPr>
      </w:pPr>
      <w:r w:rsidRPr="00A31F4F">
        <w:rPr>
          <w:rFonts w:ascii="Times New Roman" w:hAnsi="Times New Roman" w:cs="Times New Roman"/>
          <w:b/>
          <w:bCs/>
          <w:lang w:eastAsia="uk-UA"/>
        </w:rPr>
        <w:t>УПОВНОВАЖЕНА ОСОБА З ПИТАНЬ ЗАПОБІГАННЯ ТА ВИЯВЛЕННЯ КОРУПЦІЇ</w:t>
      </w:r>
      <w:r w:rsidRPr="00A31F4F">
        <w:rPr>
          <w:rFonts w:ascii="Times New Roman" w:hAnsi="Times New Roman" w:cs="Times New Roman"/>
          <w:lang w:eastAsia="uk-UA"/>
        </w:rPr>
        <w:t xml:space="preserve"> Запорізького національного університету: </w:t>
      </w:r>
      <w:r w:rsidRPr="00A31F4F">
        <w:rPr>
          <w:rFonts w:ascii="Times New Roman" w:hAnsi="Times New Roman" w:cs="Times New Roman"/>
          <w:b/>
          <w:bCs/>
          <w:lang w:eastAsia="uk-UA"/>
        </w:rPr>
        <w:t>Банах Віктор Аркадійович</w:t>
      </w:r>
    </w:p>
    <w:p w:rsidR="00863AF0" w:rsidRPr="00A31F4F" w:rsidRDefault="00863AF0" w:rsidP="00863AF0">
      <w:pPr>
        <w:jc w:val="both"/>
        <w:rPr>
          <w:rFonts w:ascii="Times New Roman" w:hAnsi="Times New Roman" w:cs="Times New Roman"/>
          <w:lang w:eastAsia="uk-UA"/>
        </w:rPr>
      </w:pPr>
      <w:r w:rsidRPr="00A31F4F">
        <w:rPr>
          <w:rFonts w:ascii="Times New Roman" w:hAnsi="Times New Roman" w:cs="Times New Roman"/>
          <w:lang w:eastAsia="uk-UA"/>
        </w:rPr>
        <w:t>Електронна адреса: </w:t>
      </w:r>
      <w:hyperlink r:id="rId16" w:history="1">
        <w:r w:rsidRPr="00A31F4F">
          <w:rPr>
            <w:rStyle w:val="a3"/>
            <w:rFonts w:ascii="Times New Roman" w:hAnsi="Times New Roman"/>
            <w:color w:val="auto"/>
            <w:shd w:val="clear" w:color="auto" w:fill="FFFFFF"/>
          </w:rPr>
          <w:t>v_banakh@znu.edu.ua</w:t>
        </w:r>
      </w:hyperlink>
    </w:p>
    <w:p w:rsidR="00863AF0" w:rsidRPr="00A31F4F" w:rsidRDefault="00863AF0" w:rsidP="00863AF0">
      <w:pPr>
        <w:jc w:val="both"/>
        <w:rPr>
          <w:rFonts w:ascii="Times New Roman" w:hAnsi="Times New Roman" w:cs="Times New Roman"/>
          <w:lang w:eastAsia="uk-UA"/>
        </w:rPr>
      </w:pPr>
      <w:r w:rsidRPr="00A31F4F">
        <w:rPr>
          <w:rFonts w:ascii="Times New Roman" w:hAnsi="Times New Roman" w:cs="Times New Roman"/>
          <w:lang w:eastAsia="uk-UA"/>
        </w:rPr>
        <w:t xml:space="preserve">Гаряча лінія: </w:t>
      </w:r>
      <w:proofErr w:type="spellStart"/>
      <w:r w:rsidRPr="00A31F4F">
        <w:rPr>
          <w:rFonts w:ascii="Times New Roman" w:hAnsi="Times New Roman" w:cs="Times New Roman"/>
          <w:lang w:eastAsia="uk-UA"/>
        </w:rPr>
        <w:t>тел</w:t>
      </w:r>
      <w:proofErr w:type="spellEnd"/>
      <w:r w:rsidRPr="00A31F4F">
        <w:rPr>
          <w:rFonts w:ascii="Times New Roman" w:hAnsi="Times New Roman" w:cs="Times New Roman"/>
          <w:lang w:eastAsia="uk-UA"/>
        </w:rPr>
        <w:t>. </w:t>
      </w:r>
      <w:bookmarkEnd w:id="1"/>
      <w:r w:rsidRPr="00A31F4F">
        <w:rPr>
          <w:rFonts w:ascii="Times New Roman" w:hAnsi="Times New Roman" w:cs="Times New Roman"/>
          <w:lang w:eastAsia="uk-UA"/>
        </w:rPr>
        <w:t xml:space="preserve"> (</w:t>
      </w:r>
      <w:r w:rsidRPr="00A31F4F">
        <w:rPr>
          <w:rFonts w:ascii="Times New Roman" w:hAnsi="Times New Roman" w:cs="Times New Roman"/>
          <w:shd w:val="clear" w:color="auto" w:fill="FFFFFF"/>
        </w:rPr>
        <w:t>061) 227-12-76, факс 227-12-88</w:t>
      </w:r>
    </w:p>
    <w:p w:rsidR="00863AF0" w:rsidRPr="00A31F4F" w:rsidRDefault="00863AF0" w:rsidP="00863AF0">
      <w:pPr>
        <w:jc w:val="both"/>
        <w:rPr>
          <w:rFonts w:ascii="Times New Roman" w:hAnsi="Times New Roman" w:cs="Times New Roman"/>
          <w:lang w:eastAsia="uk-UA"/>
        </w:rPr>
      </w:pPr>
    </w:p>
    <w:p w:rsidR="00863AF0" w:rsidRPr="00A31F4F" w:rsidRDefault="00863AF0" w:rsidP="00863AF0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 РІВНІ МОЖЛИВОСТІ ТА ІНКЛЮЗИВНЕ ОСВІТНЄ СЕРЕДОВИЩЕ. </w:t>
      </w:r>
      <w:r w:rsidRPr="00A31F4F">
        <w:rPr>
          <w:rFonts w:ascii="Times New Roman" w:hAnsi="Times New Roman" w:cs="Times New Roman"/>
        </w:rPr>
        <w:t xml:space="preserve">Центральні входи усіх навчальних корпусів ЗНУ обладнані пандусами для забезпечення доступу осіб з інвалідністю та інших </w:t>
      </w:r>
      <w:proofErr w:type="spellStart"/>
      <w:r w:rsidRPr="00A31F4F">
        <w:rPr>
          <w:rFonts w:ascii="Times New Roman" w:hAnsi="Times New Roman" w:cs="Times New Roman"/>
        </w:rPr>
        <w:t>маломобільних</w:t>
      </w:r>
      <w:proofErr w:type="spellEnd"/>
      <w:r w:rsidRPr="00A31F4F">
        <w:rPr>
          <w:rFonts w:ascii="Times New Roman" w:hAnsi="Times New Roman" w:cs="Times New Roman"/>
        </w:rPr>
        <w:t xml:space="preserve">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 ласка, зателефонуйте (061) 228-75-11 (начальник охорони).  Порядок супроводу (надання допомоги) осіб з інвалідністю та інших </w:t>
      </w:r>
      <w:proofErr w:type="spellStart"/>
      <w:r w:rsidRPr="00A31F4F">
        <w:rPr>
          <w:rFonts w:ascii="Times New Roman" w:hAnsi="Times New Roman" w:cs="Times New Roman"/>
        </w:rPr>
        <w:t>маломобільних</w:t>
      </w:r>
      <w:proofErr w:type="spellEnd"/>
      <w:r w:rsidRPr="00A31F4F">
        <w:rPr>
          <w:rFonts w:ascii="Times New Roman" w:hAnsi="Times New Roman" w:cs="Times New Roman"/>
        </w:rPr>
        <w:t xml:space="preserve"> груп населення у ЗНУ: </w:t>
      </w:r>
      <w:hyperlink r:id="rId17" w:history="1">
        <w:r w:rsidRPr="00A31F4F">
          <w:rPr>
            <w:rStyle w:val="a3"/>
            <w:rFonts w:ascii="Times New Roman" w:hAnsi="Times New Roman"/>
            <w:color w:val="auto"/>
          </w:rPr>
          <w:t>https://tinyurl.com/ydhcsagx</w:t>
        </w:r>
      </w:hyperlink>
      <w:r w:rsidRPr="00A31F4F">
        <w:rPr>
          <w:rFonts w:ascii="Times New Roman" w:hAnsi="Times New Roman" w:cs="Times New Roman"/>
        </w:rPr>
        <w:t xml:space="preserve">. </w:t>
      </w:r>
    </w:p>
    <w:p w:rsidR="00863AF0" w:rsidRPr="00A31F4F" w:rsidRDefault="00863AF0" w:rsidP="00863AF0">
      <w:pPr>
        <w:jc w:val="both"/>
        <w:rPr>
          <w:rFonts w:ascii="Times New Roman" w:hAnsi="Times New Roman" w:cs="Times New Roman"/>
          <w:b/>
        </w:rPr>
      </w:pPr>
    </w:p>
    <w:p w:rsidR="00863AF0" w:rsidRPr="00A31F4F" w:rsidRDefault="00863AF0" w:rsidP="00863AF0">
      <w:pPr>
        <w:jc w:val="center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t>РЕСУРСИ ДЛЯ НАВЧАННЯ</w:t>
      </w:r>
    </w:p>
    <w:p w:rsidR="00863AF0" w:rsidRPr="00A31F4F" w:rsidRDefault="00863AF0" w:rsidP="00863AF0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  <w:caps/>
        </w:rPr>
        <w:t>Наукова бібліотека</w:t>
      </w:r>
      <w:r w:rsidRPr="00A31F4F">
        <w:rPr>
          <w:rFonts w:ascii="Times New Roman" w:hAnsi="Times New Roman" w:cs="Times New Roman"/>
        </w:rPr>
        <w:t xml:space="preserve">: </w:t>
      </w:r>
      <w:hyperlink r:id="rId18" w:history="1">
        <w:r w:rsidRPr="00A31F4F">
          <w:rPr>
            <w:rStyle w:val="a3"/>
            <w:rFonts w:ascii="Times New Roman" w:hAnsi="Times New Roman"/>
            <w:color w:val="auto"/>
          </w:rPr>
          <w:t>http://library.znu.edu.ua</w:t>
        </w:r>
      </w:hyperlink>
      <w:r w:rsidRPr="00A31F4F">
        <w:rPr>
          <w:rFonts w:ascii="Times New Roman" w:hAnsi="Times New Roman" w:cs="Times New Roman"/>
        </w:rPr>
        <w:t>. Графік роботи абонементів: понеділок-п`ятниця з 08.00 до 16.00; вихідні дні: субота і неділя.</w:t>
      </w:r>
    </w:p>
    <w:p w:rsidR="00863AF0" w:rsidRPr="00A31F4F" w:rsidRDefault="00863AF0" w:rsidP="00863AF0">
      <w:pPr>
        <w:jc w:val="both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  <w:caps/>
        </w:rPr>
        <w:t>Система ЕЛЕКТРОННого</w:t>
      </w:r>
      <w:r w:rsidRPr="00A31F4F">
        <w:rPr>
          <w:rFonts w:ascii="Times New Roman" w:hAnsi="Times New Roman" w:cs="Times New Roman"/>
          <w:b/>
        </w:rPr>
        <w:t xml:space="preserve"> ЗАБЕЗПЕЧЕННЯ НАВЧАННЯ (MOODLE): </w:t>
      </w:r>
      <w:r w:rsidRPr="00A31F4F">
        <w:rPr>
          <w:rFonts w:ascii="Times New Roman" w:hAnsi="Times New Roman" w:cs="Times New Roman"/>
          <w:u w:val="single"/>
        </w:rPr>
        <w:t>https://moodle.znu.edu.ua</w:t>
      </w:r>
    </w:p>
    <w:p w:rsidR="00863AF0" w:rsidRPr="00A31F4F" w:rsidRDefault="00863AF0" w:rsidP="00863AF0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 xml:space="preserve">Якщо забули пароль/логін, </w:t>
      </w:r>
      <w:proofErr w:type="spellStart"/>
      <w:r w:rsidRPr="00A31F4F">
        <w:rPr>
          <w:rFonts w:ascii="Times New Roman" w:hAnsi="Times New Roman" w:cs="Times New Roman"/>
        </w:rPr>
        <w:t>направте</w:t>
      </w:r>
      <w:proofErr w:type="spellEnd"/>
      <w:r w:rsidRPr="00A31F4F">
        <w:rPr>
          <w:rFonts w:ascii="Times New Roman" w:hAnsi="Times New Roman" w:cs="Times New Roman"/>
        </w:rPr>
        <w:t xml:space="preserve"> листа з темою «</w:t>
      </w:r>
      <w:proofErr w:type="spellStart"/>
      <w:r w:rsidRPr="00A31F4F">
        <w:rPr>
          <w:rFonts w:ascii="Times New Roman" w:hAnsi="Times New Roman" w:cs="Times New Roman"/>
        </w:rPr>
        <w:t>Забув</w:t>
      </w:r>
      <w:proofErr w:type="spellEnd"/>
      <w:r w:rsidRPr="00A31F4F">
        <w:rPr>
          <w:rFonts w:ascii="Times New Roman" w:hAnsi="Times New Roman" w:cs="Times New Roman"/>
        </w:rPr>
        <w:t xml:space="preserve"> пароль/логін» за </w:t>
      </w:r>
      <w:proofErr w:type="spellStart"/>
      <w:r w:rsidRPr="00A31F4F">
        <w:rPr>
          <w:rFonts w:ascii="Times New Roman" w:hAnsi="Times New Roman" w:cs="Times New Roman"/>
        </w:rPr>
        <w:t>адресою</w:t>
      </w:r>
      <w:proofErr w:type="spellEnd"/>
      <w:r w:rsidRPr="00A31F4F">
        <w:rPr>
          <w:rFonts w:ascii="Times New Roman" w:hAnsi="Times New Roman" w:cs="Times New Roman"/>
        </w:rPr>
        <w:t xml:space="preserve">: </w:t>
      </w:r>
      <w:r w:rsidRPr="00A31F4F">
        <w:rPr>
          <w:rFonts w:ascii="Times New Roman" w:hAnsi="Times New Roman" w:cs="Times New Roman"/>
          <w:bCs/>
          <w:u w:val="single"/>
          <w:shd w:val="clear" w:color="auto" w:fill="FFFFFF"/>
        </w:rPr>
        <w:t>moodle.znu@znu.edu.ua.</w:t>
      </w:r>
    </w:p>
    <w:p w:rsidR="00863AF0" w:rsidRPr="00A31F4F" w:rsidRDefault="00863AF0" w:rsidP="00863AF0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>У листі вкажіть: прізвище, ім'я, по-батькові українською мовою; шифр групи; електронну адресу.</w:t>
      </w:r>
    </w:p>
    <w:p w:rsidR="00863AF0" w:rsidRPr="00A31F4F" w:rsidRDefault="00863AF0" w:rsidP="00863AF0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 xml:space="preserve">Якщо ви вказували електронну адресу в профілі системи </w:t>
      </w:r>
      <w:proofErr w:type="spellStart"/>
      <w:r w:rsidRPr="00A31F4F">
        <w:rPr>
          <w:rFonts w:ascii="Times New Roman" w:hAnsi="Times New Roman" w:cs="Times New Roman"/>
        </w:rPr>
        <w:t>Moodle</w:t>
      </w:r>
      <w:proofErr w:type="spellEnd"/>
      <w:r w:rsidRPr="00A31F4F">
        <w:rPr>
          <w:rFonts w:ascii="Times New Roman" w:hAnsi="Times New Roman" w:cs="Times New Roman"/>
        </w:rPr>
        <w:t xml:space="preserve"> ЗНУ, то використовуйте посилання для відновлення паролю </w:t>
      </w:r>
      <w:r w:rsidRPr="00A31F4F">
        <w:rPr>
          <w:rFonts w:ascii="Times New Roman" w:hAnsi="Times New Roman" w:cs="Times New Roman"/>
          <w:u w:val="single"/>
        </w:rPr>
        <w:t>https://moodle.znu.edu.ua/mod/page/view.php?id=133015</w:t>
      </w:r>
      <w:r w:rsidRPr="00A31F4F">
        <w:rPr>
          <w:rFonts w:ascii="Times New Roman" w:hAnsi="Times New Roman" w:cs="Times New Roman"/>
        </w:rPr>
        <w:t>.</w:t>
      </w:r>
    </w:p>
    <w:p w:rsidR="00863AF0" w:rsidRPr="00A31F4F" w:rsidRDefault="00863AF0" w:rsidP="00863AF0">
      <w:pPr>
        <w:jc w:val="both"/>
        <w:rPr>
          <w:rFonts w:ascii="Times New Roman" w:hAnsi="Times New Roman" w:cs="Times New Roman"/>
          <w:u w:val="single"/>
        </w:rPr>
      </w:pPr>
      <w:r w:rsidRPr="00A31F4F">
        <w:rPr>
          <w:rFonts w:ascii="Times New Roman" w:hAnsi="Times New Roman" w:cs="Times New Roman"/>
          <w:b/>
          <w:caps/>
        </w:rPr>
        <w:t>Центр інтенсивного вивчення іноземних мов</w:t>
      </w:r>
      <w:r w:rsidRPr="00A31F4F">
        <w:rPr>
          <w:rFonts w:ascii="Times New Roman" w:hAnsi="Times New Roman" w:cs="Times New Roman"/>
          <w:caps/>
        </w:rPr>
        <w:t xml:space="preserve">: </w:t>
      </w:r>
      <w:r w:rsidRPr="00A31F4F">
        <w:rPr>
          <w:rFonts w:ascii="Times New Roman" w:hAnsi="Times New Roman" w:cs="Times New Roman"/>
          <w:u w:val="single"/>
        </w:rPr>
        <w:t>http://sites.znu.edu.ua/child-advance/</w:t>
      </w:r>
    </w:p>
    <w:p w:rsidR="00863AF0" w:rsidRPr="00A31F4F" w:rsidRDefault="00863AF0" w:rsidP="00863AF0">
      <w:pPr>
        <w:jc w:val="both"/>
        <w:rPr>
          <w:rFonts w:ascii="Times New Roman" w:hAnsi="Times New Roman" w:cs="Times New Roman"/>
          <w:u w:val="single"/>
        </w:rPr>
      </w:pPr>
      <w:r w:rsidRPr="00A31F4F">
        <w:rPr>
          <w:rFonts w:ascii="Times New Roman" w:hAnsi="Times New Roman" w:cs="Times New Roman"/>
          <w:b/>
          <w:caps/>
        </w:rPr>
        <w:t>Центр німецької мови, партнер Гете-інституту</w:t>
      </w:r>
      <w:r w:rsidRPr="00A31F4F">
        <w:rPr>
          <w:rFonts w:ascii="Times New Roman" w:hAnsi="Times New Roman" w:cs="Times New Roman"/>
        </w:rPr>
        <w:t xml:space="preserve">: </w:t>
      </w:r>
      <w:r w:rsidRPr="00A31F4F">
        <w:rPr>
          <w:rFonts w:ascii="Times New Roman" w:hAnsi="Times New Roman" w:cs="Times New Roman"/>
          <w:u w:val="single"/>
        </w:rPr>
        <w:t>https://www.znu.edu.ua/ukr/edu/ocznu/nim</w:t>
      </w:r>
    </w:p>
    <w:p w:rsidR="00863AF0" w:rsidRPr="00A31F4F" w:rsidRDefault="00863AF0" w:rsidP="00863AF0">
      <w:pPr>
        <w:jc w:val="both"/>
        <w:rPr>
          <w:rFonts w:ascii="Times New Roman" w:hAnsi="Times New Roman" w:cs="Times New Roman"/>
          <w:u w:val="single"/>
        </w:rPr>
      </w:pPr>
      <w:r w:rsidRPr="00A31F4F">
        <w:rPr>
          <w:rFonts w:ascii="Times New Roman" w:hAnsi="Times New Roman" w:cs="Times New Roman"/>
          <w:b/>
          <w:caps/>
        </w:rPr>
        <w:t>Школа Конфуція (вивчення китайської мови</w:t>
      </w:r>
      <w:r w:rsidRPr="00A31F4F">
        <w:rPr>
          <w:rFonts w:ascii="Times New Roman" w:hAnsi="Times New Roman" w:cs="Times New Roman"/>
          <w:b/>
        </w:rPr>
        <w:t>)</w:t>
      </w:r>
      <w:r w:rsidRPr="00A31F4F">
        <w:rPr>
          <w:rFonts w:ascii="Times New Roman" w:hAnsi="Times New Roman" w:cs="Times New Roman"/>
        </w:rPr>
        <w:t xml:space="preserve">: </w:t>
      </w:r>
      <w:r w:rsidRPr="00A31F4F">
        <w:rPr>
          <w:rFonts w:ascii="Times New Roman" w:hAnsi="Times New Roman" w:cs="Times New Roman"/>
          <w:u w:val="single"/>
        </w:rPr>
        <w:t>http://sites.znu.edu.ua/confucius</w:t>
      </w:r>
    </w:p>
    <w:sectPr w:rsidR="00863AF0" w:rsidRPr="00A31F4F" w:rsidSect="00722E83">
      <w:headerReference w:type="default" r:id="rId19"/>
      <w:pgSz w:w="11906" w:h="16838"/>
      <w:pgMar w:top="1134" w:right="567" w:bottom="1134" w:left="1418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BED" w:rsidRDefault="00B13BED">
      <w:r>
        <w:separator/>
      </w:r>
    </w:p>
  </w:endnote>
  <w:endnote w:type="continuationSeparator" w:id="0">
    <w:p w:rsidR="00B13BED" w:rsidRDefault="00B1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Droid Sans Fallback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Gotham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BED" w:rsidRDefault="00B13BED">
      <w:r>
        <w:separator/>
      </w:r>
    </w:p>
  </w:footnote>
  <w:footnote w:type="continuationSeparator" w:id="0">
    <w:p w:rsidR="00B13BED" w:rsidRDefault="00B13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6EF" w:rsidRPr="00EF37CB" w:rsidRDefault="00863AF0" w:rsidP="009E44B6">
    <w:pPr>
      <w:tabs>
        <w:tab w:val="center" w:pos="4680"/>
        <w:tab w:val="right" w:pos="9360"/>
      </w:tabs>
      <w:suppressAutoHyphens w:val="0"/>
      <w:jc w:val="center"/>
      <w:rPr>
        <w:rFonts w:ascii="Gotham Pro" w:hAnsi="Gotham Pro" w:cs="Tahoma"/>
        <w:b/>
        <w:sz w:val="22"/>
        <w:lang w:eastAsia="en-US"/>
      </w:rPr>
    </w:pPr>
    <w:r>
      <w:rPr>
        <w:noProof/>
        <w:lang w:eastAsia="uk-UA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5263515</wp:posOffset>
          </wp:positionH>
          <wp:positionV relativeFrom="margin">
            <wp:posOffset>-798830</wp:posOffset>
          </wp:positionV>
          <wp:extent cx="803910" cy="739140"/>
          <wp:effectExtent l="0" t="0" r="0" b="3810"/>
          <wp:wrapSquare wrapText="bothSides"/>
          <wp:docPr id="1" name="Рисунок 1" descr="Z:\01 ОСВІТНІ ПРОГРАМИ\Зразки\Брендбук\logotipi\Логотипи\png\Логотип-колір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Z:\01 ОСВІТНІ ПРОГРАМИ\Зразки\Брендбук\logotipi\Логотипи\png\Логотип-колір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F26" w:rsidRPr="00EF37CB">
      <w:rPr>
        <w:rFonts w:ascii="Gotham Pro" w:hAnsi="Gotham Pro" w:cs="Tahoma"/>
        <w:b/>
        <w:sz w:val="22"/>
        <w:lang w:eastAsia="en-US"/>
      </w:rPr>
      <w:t>ЗАПОРІЗЬКИЙ НАЦІОНАЛЬНИЙ УНІВЕРСИТЕТ</w:t>
    </w:r>
  </w:p>
  <w:p w:rsidR="000276EF" w:rsidRPr="00EF37CB" w:rsidRDefault="00175F26" w:rsidP="009E44B6">
    <w:pPr>
      <w:tabs>
        <w:tab w:val="center" w:pos="4680"/>
        <w:tab w:val="right" w:pos="9360"/>
      </w:tabs>
      <w:suppressAutoHyphens w:val="0"/>
      <w:jc w:val="center"/>
      <w:rPr>
        <w:rFonts w:ascii="Gotham Pro" w:hAnsi="Gotham Pro" w:cs="Tahoma"/>
        <w:b/>
        <w:sz w:val="22"/>
        <w:lang w:val="ru-RU" w:eastAsia="en-US"/>
      </w:rPr>
    </w:pPr>
    <w:proofErr w:type="spellStart"/>
    <w:r w:rsidRPr="00EF37CB">
      <w:rPr>
        <w:rFonts w:ascii="Gotham Pro" w:hAnsi="Gotham Pro" w:cs="Tahoma"/>
        <w:b/>
        <w:sz w:val="22"/>
        <w:lang w:eastAsia="en-US"/>
      </w:rPr>
      <w:t>Силабус</w:t>
    </w:r>
    <w:proofErr w:type="spellEnd"/>
    <w:r w:rsidRPr="00EF37CB">
      <w:rPr>
        <w:rFonts w:ascii="Gotham Pro" w:hAnsi="Gotham Pro" w:cs="Tahoma"/>
        <w:b/>
        <w:sz w:val="22"/>
        <w:lang w:eastAsia="en-US"/>
      </w:rPr>
      <w:t xml:space="preserve"> навчальної дисципліни</w:t>
    </w:r>
  </w:p>
  <w:p w:rsidR="000276EF" w:rsidRPr="00EF37CB" w:rsidRDefault="00175F26" w:rsidP="00EF37CB">
    <w:pPr>
      <w:tabs>
        <w:tab w:val="center" w:pos="4680"/>
        <w:tab w:val="right" w:pos="9360"/>
      </w:tabs>
      <w:suppressAutoHyphens w:val="0"/>
      <w:jc w:val="center"/>
      <w:rPr>
        <w:rFonts w:ascii="Gotham Pro" w:hAnsi="Gotham Pro" w:cs="Tahoma"/>
        <w:i/>
        <w:sz w:val="22"/>
        <w:lang w:val="ru-RU" w:eastAsia="en-US"/>
      </w:rPr>
    </w:pPr>
    <w:r w:rsidRPr="00EF37CB">
      <w:rPr>
        <w:rFonts w:ascii="Gotham Pro" w:hAnsi="Gotham Pro" w:cs="Tahoma"/>
        <w:i/>
        <w:sz w:val="22"/>
        <w:lang w:val="ru-RU" w:eastAsia="en-US"/>
      </w:rPr>
      <w:t>(</w:t>
    </w:r>
    <w:proofErr w:type="spellStart"/>
    <w:proofErr w:type="gramStart"/>
    <w:r w:rsidRPr="00EF37CB">
      <w:rPr>
        <w:rFonts w:ascii="Gotham Pro" w:hAnsi="Gotham Pro" w:cs="Tahoma"/>
        <w:i/>
        <w:sz w:val="22"/>
        <w:lang w:val="ru-RU" w:eastAsia="en-US"/>
      </w:rPr>
      <w:t>назва</w:t>
    </w:r>
    <w:proofErr w:type="spellEnd"/>
    <w:proofErr w:type="gramEnd"/>
    <w:r w:rsidRPr="00EF37CB">
      <w:rPr>
        <w:rFonts w:ascii="Gotham Pro" w:hAnsi="Gotham Pro" w:cs="Tahoma"/>
        <w:i/>
        <w:sz w:val="22"/>
        <w:lang w:val="ru-RU" w:eastAsia="en-US"/>
      </w:rPr>
      <w:t xml:space="preserve"> </w:t>
    </w:r>
    <w:proofErr w:type="spellStart"/>
    <w:r w:rsidRPr="00EF37CB">
      <w:rPr>
        <w:rFonts w:ascii="Gotham Pro" w:hAnsi="Gotham Pro" w:cs="Tahoma"/>
        <w:i/>
        <w:sz w:val="22"/>
        <w:lang w:val="ru-RU" w:eastAsia="en-US"/>
      </w:rPr>
      <w:t>навчальної</w:t>
    </w:r>
    <w:proofErr w:type="spellEnd"/>
    <w:r w:rsidRPr="00EF37CB">
      <w:rPr>
        <w:rFonts w:ascii="Gotham Pro" w:hAnsi="Gotham Pro" w:cs="Tahoma"/>
        <w:i/>
        <w:sz w:val="22"/>
        <w:lang w:val="ru-RU" w:eastAsia="en-US"/>
      </w:rPr>
      <w:t xml:space="preserve"> </w:t>
    </w:r>
    <w:proofErr w:type="spellStart"/>
    <w:r w:rsidRPr="00EF37CB">
      <w:rPr>
        <w:rFonts w:ascii="Gotham Pro" w:hAnsi="Gotham Pro" w:cs="Tahoma"/>
        <w:i/>
        <w:sz w:val="22"/>
        <w:lang w:val="ru-RU" w:eastAsia="en-US"/>
      </w:rPr>
      <w:t>дисципліни</w:t>
    </w:r>
    <w:proofErr w:type="spellEnd"/>
    <w:r w:rsidRPr="00EF37CB">
      <w:rPr>
        <w:rFonts w:ascii="Gotham Pro" w:hAnsi="Gotham Pro" w:cs="Tahoma"/>
        <w:i/>
        <w:sz w:val="22"/>
        <w:lang w:val="ru-RU" w:eastAsia="en-US"/>
      </w:rPr>
      <w:t>)</w:t>
    </w:r>
  </w:p>
  <w:p w:rsidR="000276EF" w:rsidRDefault="00B13BED" w:rsidP="00503106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D2EED"/>
    <w:multiLevelType w:val="hybridMultilevel"/>
    <w:tmpl w:val="D62E395C"/>
    <w:lvl w:ilvl="0" w:tplc="F9945C04">
      <w:start w:val="1"/>
      <w:numFmt w:val="decimal"/>
      <w:lvlText w:val="%1."/>
      <w:lvlJc w:val="left"/>
      <w:pPr>
        <w:ind w:left="298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uk-UA" w:eastAsia="en-US" w:bidi="ar-SA"/>
      </w:rPr>
    </w:lvl>
    <w:lvl w:ilvl="1" w:tplc="68D0718A">
      <w:numFmt w:val="bullet"/>
      <w:lvlText w:val="•"/>
      <w:lvlJc w:val="left"/>
      <w:pPr>
        <w:ind w:left="1294" w:hanging="284"/>
      </w:pPr>
      <w:rPr>
        <w:lang w:val="uk-UA" w:eastAsia="en-US" w:bidi="ar-SA"/>
      </w:rPr>
    </w:lvl>
    <w:lvl w:ilvl="2" w:tplc="2F0057CA">
      <w:numFmt w:val="bullet"/>
      <w:lvlText w:val="•"/>
      <w:lvlJc w:val="left"/>
      <w:pPr>
        <w:ind w:left="2289" w:hanging="284"/>
      </w:pPr>
      <w:rPr>
        <w:lang w:val="uk-UA" w:eastAsia="en-US" w:bidi="ar-SA"/>
      </w:rPr>
    </w:lvl>
    <w:lvl w:ilvl="3" w:tplc="54E2F540">
      <w:numFmt w:val="bullet"/>
      <w:lvlText w:val="•"/>
      <w:lvlJc w:val="left"/>
      <w:pPr>
        <w:ind w:left="3283" w:hanging="284"/>
      </w:pPr>
      <w:rPr>
        <w:lang w:val="uk-UA" w:eastAsia="en-US" w:bidi="ar-SA"/>
      </w:rPr>
    </w:lvl>
    <w:lvl w:ilvl="4" w:tplc="1AB04E56">
      <w:numFmt w:val="bullet"/>
      <w:lvlText w:val="•"/>
      <w:lvlJc w:val="left"/>
      <w:pPr>
        <w:ind w:left="4278" w:hanging="284"/>
      </w:pPr>
      <w:rPr>
        <w:lang w:val="uk-UA" w:eastAsia="en-US" w:bidi="ar-SA"/>
      </w:rPr>
    </w:lvl>
    <w:lvl w:ilvl="5" w:tplc="C24ED2CA">
      <w:numFmt w:val="bullet"/>
      <w:lvlText w:val="•"/>
      <w:lvlJc w:val="left"/>
      <w:pPr>
        <w:ind w:left="5273" w:hanging="284"/>
      </w:pPr>
      <w:rPr>
        <w:lang w:val="uk-UA" w:eastAsia="en-US" w:bidi="ar-SA"/>
      </w:rPr>
    </w:lvl>
    <w:lvl w:ilvl="6" w:tplc="3E047C86">
      <w:numFmt w:val="bullet"/>
      <w:lvlText w:val="•"/>
      <w:lvlJc w:val="left"/>
      <w:pPr>
        <w:ind w:left="6267" w:hanging="284"/>
      </w:pPr>
      <w:rPr>
        <w:lang w:val="uk-UA" w:eastAsia="en-US" w:bidi="ar-SA"/>
      </w:rPr>
    </w:lvl>
    <w:lvl w:ilvl="7" w:tplc="8CE6CD38">
      <w:numFmt w:val="bullet"/>
      <w:lvlText w:val="•"/>
      <w:lvlJc w:val="left"/>
      <w:pPr>
        <w:ind w:left="7262" w:hanging="284"/>
      </w:pPr>
      <w:rPr>
        <w:lang w:val="uk-UA" w:eastAsia="en-US" w:bidi="ar-SA"/>
      </w:rPr>
    </w:lvl>
    <w:lvl w:ilvl="8" w:tplc="86643652">
      <w:numFmt w:val="bullet"/>
      <w:lvlText w:val="•"/>
      <w:lvlJc w:val="left"/>
      <w:pPr>
        <w:ind w:left="8257" w:hanging="284"/>
      </w:pPr>
      <w:rPr>
        <w:lang w:val="uk-UA" w:eastAsia="en-US" w:bidi="ar-SA"/>
      </w:rPr>
    </w:lvl>
  </w:abstractNum>
  <w:abstractNum w:abstractNumId="1">
    <w:nsid w:val="57745047"/>
    <w:multiLevelType w:val="hybridMultilevel"/>
    <w:tmpl w:val="0616FE3E"/>
    <w:lvl w:ilvl="0" w:tplc="0C9612C2">
      <w:start w:val="5"/>
      <w:numFmt w:val="bullet"/>
      <w:lvlText w:val="–"/>
      <w:lvlJc w:val="left"/>
      <w:pPr>
        <w:ind w:left="467" w:hanging="360"/>
      </w:pPr>
      <w:rPr>
        <w:rFonts w:ascii="Times New Roman" w:eastAsia="Times New Roman" w:hAnsi="Times New Roman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">
    <w:nsid w:val="730C57CB"/>
    <w:multiLevelType w:val="hybridMultilevel"/>
    <w:tmpl w:val="8194A2A0"/>
    <w:lvl w:ilvl="0" w:tplc="5FE8B1A0">
      <w:start w:val="1"/>
      <w:numFmt w:val="decimal"/>
      <w:lvlText w:val="%1."/>
      <w:lvlJc w:val="left"/>
      <w:pPr>
        <w:ind w:left="298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-UA" w:eastAsia="en-US" w:bidi="ar-SA"/>
      </w:rPr>
    </w:lvl>
    <w:lvl w:ilvl="1" w:tplc="C5DE7514">
      <w:numFmt w:val="bullet"/>
      <w:lvlText w:val="•"/>
      <w:lvlJc w:val="left"/>
      <w:pPr>
        <w:ind w:left="1294" w:hanging="360"/>
      </w:pPr>
      <w:rPr>
        <w:lang w:val="uk-UA" w:eastAsia="en-US" w:bidi="ar-SA"/>
      </w:rPr>
    </w:lvl>
    <w:lvl w:ilvl="2" w:tplc="1194BC5E">
      <w:numFmt w:val="bullet"/>
      <w:lvlText w:val="•"/>
      <w:lvlJc w:val="left"/>
      <w:pPr>
        <w:ind w:left="2289" w:hanging="360"/>
      </w:pPr>
      <w:rPr>
        <w:lang w:val="uk-UA" w:eastAsia="en-US" w:bidi="ar-SA"/>
      </w:rPr>
    </w:lvl>
    <w:lvl w:ilvl="3" w:tplc="15FA9FD2">
      <w:numFmt w:val="bullet"/>
      <w:lvlText w:val="•"/>
      <w:lvlJc w:val="left"/>
      <w:pPr>
        <w:ind w:left="3283" w:hanging="360"/>
      </w:pPr>
      <w:rPr>
        <w:lang w:val="uk-UA" w:eastAsia="en-US" w:bidi="ar-SA"/>
      </w:rPr>
    </w:lvl>
    <w:lvl w:ilvl="4" w:tplc="C412912A">
      <w:numFmt w:val="bullet"/>
      <w:lvlText w:val="•"/>
      <w:lvlJc w:val="left"/>
      <w:pPr>
        <w:ind w:left="4278" w:hanging="360"/>
      </w:pPr>
      <w:rPr>
        <w:lang w:val="uk-UA" w:eastAsia="en-US" w:bidi="ar-SA"/>
      </w:rPr>
    </w:lvl>
    <w:lvl w:ilvl="5" w:tplc="90CA2F7A">
      <w:numFmt w:val="bullet"/>
      <w:lvlText w:val="•"/>
      <w:lvlJc w:val="left"/>
      <w:pPr>
        <w:ind w:left="5273" w:hanging="360"/>
      </w:pPr>
      <w:rPr>
        <w:lang w:val="uk-UA" w:eastAsia="en-US" w:bidi="ar-SA"/>
      </w:rPr>
    </w:lvl>
    <w:lvl w:ilvl="6" w:tplc="CEAC26A8">
      <w:numFmt w:val="bullet"/>
      <w:lvlText w:val="•"/>
      <w:lvlJc w:val="left"/>
      <w:pPr>
        <w:ind w:left="6267" w:hanging="360"/>
      </w:pPr>
      <w:rPr>
        <w:lang w:val="uk-UA" w:eastAsia="en-US" w:bidi="ar-SA"/>
      </w:rPr>
    </w:lvl>
    <w:lvl w:ilvl="7" w:tplc="7794FC42">
      <w:numFmt w:val="bullet"/>
      <w:lvlText w:val="•"/>
      <w:lvlJc w:val="left"/>
      <w:pPr>
        <w:ind w:left="7262" w:hanging="360"/>
      </w:pPr>
      <w:rPr>
        <w:lang w:val="uk-UA" w:eastAsia="en-US" w:bidi="ar-SA"/>
      </w:rPr>
    </w:lvl>
    <w:lvl w:ilvl="8" w:tplc="3C9A66E2">
      <w:numFmt w:val="bullet"/>
      <w:lvlText w:val="•"/>
      <w:lvlJc w:val="left"/>
      <w:pPr>
        <w:ind w:left="8257" w:hanging="360"/>
      </w:pPr>
      <w:rPr>
        <w:lang w:val="uk-UA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76"/>
    <w:rsid w:val="000566F5"/>
    <w:rsid w:val="00091446"/>
    <w:rsid w:val="00096841"/>
    <w:rsid w:val="000F4283"/>
    <w:rsid w:val="00121436"/>
    <w:rsid w:val="00174006"/>
    <w:rsid w:val="00175F26"/>
    <w:rsid w:val="001B5312"/>
    <w:rsid w:val="00244F4C"/>
    <w:rsid w:val="002525BE"/>
    <w:rsid w:val="002A0ABE"/>
    <w:rsid w:val="002B588E"/>
    <w:rsid w:val="002B7D28"/>
    <w:rsid w:val="00331058"/>
    <w:rsid w:val="0042452A"/>
    <w:rsid w:val="00466199"/>
    <w:rsid w:val="004D6A51"/>
    <w:rsid w:val="004F242E"/>
    <w:rsid w:val="006077E4"/>
    <w:rsid w:val="0065720C"/>
    <w:rsid w:val="006A520D"/>
    <w:rsid w:val="00722E83"/>
    <w:rsid w:val="00766FB6"/>
    <w:rsid w:val="007B3E6D"/>
    <w:rsid w:val="007F66BD"/>
    <w:rsid w:val="00845E3A"/>
    <w:rsid w:val="00863AF0"/>
    <w:rsid w:val="00980EB2"/>
    <w:rsid w:val="00A372D2"/>
    <w:rsid w:val="00A55BCC"/>
    <w:rsid w:val="00A57088"/>
    <w:rsid w:val="00AF6E75"/>
    <w:rsid w:val="00B06518"/>
    <w:rsid w:val="00B13BED"/>
    <w:rsid w:val="00B31909"/>
    <w:rsid w:val="00B70DBA"/>
    <w:rsid w:val="00BD4B76"/>
    <w:rsid w:val="00C5190A"/>
    <w:rsid w:val="00D43847"/>
    <w:rsid w:val="00DA08E5"/>
    <w:rsid w:val="00E61935"/>
    <w:rsid w:val="00EB19FA"/>
    <w:rsid w:val="00EF4936"/>
    <w:rsid w:val="00F40A46"/>
    <w:rsid w:val="00FA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2F6B87-02E4-4D13-9D42-BEC668B3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8E5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qFormat/>
    <w:rsid w:val="00863AF0"/>
    <w:pPr>
      <w:keepNext/>
      <w:keepLines/>
      <w:suppressAutoHyphens w:val="0"/>
      <w:spacing w:before="200"/>
      <w:outlineLvl w:val="1"/>
    </w:pPr>
    <w:rPr>
      <w:rFonts w:ascii="Calibri Light" w:eastAsia="Calibri" w:hAnsi="Calibri Light" w:cs="Times New Roman"/>
      <w:b/>
      <w:bCs/>
      <w:color w:val="5B9BD5"/>
      <w:kern w:val="0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qFormat/>
    <w:rsid w:val="00863AF0"/>
    <w:pPr>
      <w:keepNext/>
      <w:keepLines/>
      <w:spacing w:before="200"/>
      <w:outlineLvl w:val="2"/>
    </w:pPr>
    <w:rPr>
      <w:rFonts w:ascii="Calibri Light" w:eastAsia="Calibri" w:hAnsi="Calibri Light" w:cs="Mangal"/>
      <w:b/>
      <w:bCs/>
      <w:color w:val="5B9BD5"/>
      <w:szCs w:val="21"/>
    </w:rPr>
  </w:style>
  <w:style w:type="paragraph" w:styleId="4">
    <w:name w:val="heading 4"/>
    <w:basedOn w:val="a"/>
    <w:next w:val="a"/>
    <w:link w:val="40"/>
    <w:qFormat/>
    <w:rsid w:val="00863AF0"/>
    <w:pPr>
      <w:keepNext/>
      <w:keepLines/>
      <w:spacing w:before="200"/>
      <w:outlineLvl w:val="3"/>
    </w:pPr>
    <w:rPr>
      <w:rFonts w:ascii="Calibri Light" w:eastAsia="Calibri" w:hAnsi="Calibri Light" w:cs="Mangal"/>
      <w:b/>
      <w:bCs/>
      <w:i/>
      <w:iCs/>
      <w:color w:val="5B9BD5"/>
      <w:szCs w:val="21"/>
    </w:rPr>
  </w:style>
  <w:style w:type="paragraph" w:styleId="5">
    <w:name w:val="heading 5"/>
    <w:basedOn w:val="a"/>
    <w:next w:val="a"/>
    <w:link w:val="50"/>
    <w:qFormat/>
    <w:rsid w:val="00863AF0"/>
    <w:pPr>
      <w:keepNext/>
      <w:keepLines/>
      <w:spacing w:before="200"/>
      <w:outlineLvl w:val="4"/>
    </w:pPr>
    <w:rPr>
      <w:rFonts w:ascii="Calibri Light" w:eastAsia="Calibri" w:hAnsi="Calibri Light" w:cs="Mangal"/>
      <w:color w:val="1F4D78"/>
      <w:szCs w:val="21"/>
    </w:rPr>
  </w:style>
  <w:style w:type="paragraph" w:styleId="6">
    <w:name w:val="heading 6"/>
    <w:basedOn w:val="a"/>
    <w:next w:val="a"/>
    <w:link w:val="60"/>
    <w:qFormat/>
    <w:rsid w:val="00863AF0"/>
    <w:pPr>
      <w:keepNext/>
      <w:keepLines/>
      <w:spacing w:before="200"/>
      <w:outlineLvl w:val="5"/>
    </w:pPr>
    <w:rPr>
      <w:rFonts w:ascii="Calibri Light" w:eastAsia="Calibri" w:hAnsi="Calibri Light" w:cs="Mangal"/>
      <w:i/>
      <w:iCs/>
      <w:color w:val="1F4D7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3AF0"/>
    <w:rPr>
      <w:rFonts w:ascii="Calibri Light" w:eastAsia="Calibri" w:hAnsi="Calibri Light" w:cs="Times New Roman"/>
      <w:b/>
      <w:bCs/>
      <w:color w:val="5B9BD5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rsid w:val="00863AF0"/>
    <w:rPr>
      <w:rFonts w:ascii="Calibri Light" w:eastAsia="Calibri" w:hAnsi="Calibri Light" w:cs="Mangal"/>
      <w:b/>
      <w:bCs/>
      <w:color w:val="5B9BD5"/>
      <w:kern w:val="2"/>
      <w:sz w:val="24"/>
      <w:szCs w:val="21"/>
      <w:lang w:eastAsia="zh-CN" w:bidi="hi-IN"/>
    </w:rPr>
  </w:style>
  <w:style w:type="character" w:customStyle="1" w:styleId="40">
    <w:name w:val="Заголовок 4 Знак"/>
    <w:basedOn w:val="a0"/>
    <w:link w:val="4"/>
    <w:rsid w:val="00863AF0"/>
    <w:rPr>
      <w:rFonts w:ascii="Calibri Light" w:eastAsia="Calibri" w:hAnsi="Calibri Light" w:cs="Mangal"/>
      <w:b/>
      <w:bCs/>
      <w:i/>
      <w:iCs/>
      <w:color w:val="5B9BD5"/>
      <w:kern w:val="2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rsid w:val="00863AF0"/>
    <w:rPr>
      <w:rFonts w:ascii="Calibri Light" w:eastAsia="Calibri" w:hAnsi="Calibri Light" w:cs="Mangal"/>
      <w:color w:val="1F4D78"/>
      <w:kern w:val="2"/>
      <w:sz w:val="24"/>
      <w:szCs w:val="21"/>
      <w:lang w:eastAsia="zh-CN" w:bidi="hi-IN"/>
    </w:rPr>
  </w:style>
  <w:style w:type="character" w:customStyle="1" w:styleId="60">
    <w:name w:val="Заголовок 6 Знак"/>
    <w:basedOn w:val="a0"/>
    <w:link w:val="6"/>
    <w:rsid w:val="00863AF0"/>
    <w:rPr>
      <w:rFonts w:ascii="Calibri Light" w:eastAsia="Calibri" w:hAnsi="Calibri Light" w:cs="Mangal"/>
      <w:i/>
      <w:iCs/>
      <w:color w:val="1F4D78"/>
      <w:kern w:val="2"/>
      <w:sz w:val="24"/>
      <w:szCs w:val="21"/>
      <w:lang w:eastAsia="zh-CN" w:bidi="hi-IN"/>
    </w:rPr>
  </w:style>
  <w:style w:type="character" w:styleId="a3">
    <w:name w:val="Hyperlink"/>
    <w:basedOn w:val="a0"/>
    <w:rsid w:val="00863AF0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863AF0"/>
    <w:pPr>
      <w:suppressAutoHyphens w:val="0"/>
      <w:ind w:left="118"/>
      <w:jc w:val="both"/>
    </w:pPr>
    <w:rPr>
      <w:rFonts w:ascii="Times New Roman" w:eastAsia="Calibri" w:hAnsi="Times New Roman" w:cs="Times New Roman"/>
      <w:kern w:val="0"/>
      <w:sz w:val="28"/>
      <w:szCs w:val="28"/>
      <w:lang w:val="en-US" w:eastAsia="en-US" w:bidi="ar-SA"/>
    </w:rPr>
  </w:style>
  <w:style w:type="character" w:customStyle="1" w:styleId="a5">
    <w:name w:val="Основной текст Знак"/>
    <w:basedOn w:val="a0"/>
    <w:link w:val="a4"/>
    <w:rsid w:val="00863AF0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6">
    <w:name w:val="footnote text"/>
    <w:basedOn w:val="a"/>
    <w:link w:val="a7"/>
    <w:rsid w:val="00863AF0"/>
    <w:pPr>
      <w:widowControl/>
    </w:pPr>
    <w:rPr>
      <w:rFonts w:ascii="Times New Roman" w:eastAsia="MS Mincho" w:hAnsi="Times New Roman" w:cs="Times New Roman"/>
      <w:kern w:val="0"/>
      <w:sz w:val="20"/>
      <w:szCs w:val="20"/>
      <w:lang w:bidi="ar-SA"/>
    </w:rPr>
  </w:style>
  <w:style w:type="character" w:customStyle="1" w:styleId="a7">
    <w:name w:val="Текст сноски Знак"/>
    <w:basedOn w:val="a0"/>
    <w:link w:val="a6"/>
    <w:rsid w:val="00863AF0"/>
    <w:rPr>
      <w:rFonts w:ascii="Times New Roman" w:eastAsia="MS Mincho" w:hAnsi="Times New Roman" w:cs="Times New Roman"/>
      <w:sz w:val="20"/>
      <w:szCs w:val="20"/>
      <w:lang w:eastAsia="zh-CN"/>
    </w:rPr>
  </w:style>
  <w:style w:type="paragraph" w:styleId="a8">
    <w:name w:val="Body Text Indent"/>
    <w:basedOn w:val="a"/>
    <w:link w:val="a9"/>
    <w:rsid w:val="00863AF0"/>
    <w:pPr>
      <w:widowControl/>
      <w:spacing w:after="120"/>
      <w:ind w:left="283"/>
    </w:pPr>
    <w:rPr>
      <w:rFonts w:ascii="Times New Roman" w:eastAsia="MS Mincho" w:hAnsi="Times New Roman" w:cs="Times New Roman"/>
      <w:kern w:val="0"/>
      <w:lang w:val="en-US" w:bidi="ar-SA"/>
    </w:rPr>
  </w:style>
  <w:style w:type="character" w:customStyle="1" w:styleId="a9">
    <w:name w:val="Основной текст с отступом Знак"/>
    <w:basedOn w:val="a0"/>
    <w:link w:val="a8"/>
    <w:rsid w:val="00863AF0"/>
    <w:rPr>
      <w:rFonts w:ascii="Times New Roman" w:eastAsia="MS Mincho" w:hAnsi="Times New Roman" w:cs="Times New Roman"/>
      <w:sz w:val="24"/>
      <w:szCs w:val="24"/>
      <w:lang w:val="en-US" w:eastAsia="zh-CN"/>
    </w:rPr>
  </w:style>
  <w:style w:type="paragraph" w:styleId="aa">
    <w:name w:val="header"/>
    <w:basedOn w:val="a"/>
    <w:link w:val="ab"/>
    <w:rsid w:val="00863AF0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rsid w:val="00863AF0"/>
    <w:rPr>
      <w:rFonts w:ascii="Liberation Serif" w:eastAsia="Droid Sans Fallback" w:hAnsi="Liberation Serif" w:cs="Mangal"/>
      <w:kern w:val="2"/>
      <w:sz w:val="24"/>
      <w:szCs w:val="21"/>
      <w:lang w:eastAsia="zh-CN" w:bidi="hi-IN"/>
    </w:rPr>
  </w:style>
  <w:style w:type="paragraph" w:styleId="ac">
    <w:name w:val="List Paragraph"/>
    <w:basedOn w:val="a"/>
    <w:uiPriority w:val="1"/>
    <w:qFormat/>
    <w:rsid w:val="00244F4C"/>
    <w:pPr>
      <w:suppressAutoHyphens w:val="0"/>
      <w:autoSpaceDE w:val="0"/>
      <w:autoSpaceDN w:val="0"/>
      <w:ind w:left="298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uiPriority w:val="99"/>
    <w:rsid w:val="00244F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d">
    <w:name w:val="Обычный (веб) Знак"/>
    <w:link w:val="ae"/>
    <w:uiPriority w:val="99"/>
    <w:locked/>
    <w:rsid w:val="00244F4C"/>
    <w:rPr>
      <w:rFonts w:ascii="Times New Roman" w:hAnsi="Times New Roman" w:cs="Times New Roman"/>
      <w:kern w:val="2"/>
      <w:sz w:val="24"/>
      <w:szCs w:val="24"/>
      <w:lang w:eastAsia="zh-CN" w:bidi="hi-IN"/>
    </w:rPr>
  </w:style>
  <w:style w:type="paragraph" w:styleId="ae">
    <w:name w:val="Normal (Web)"/>
    <w:basedOn w:val="a"/>
    <w:link w:val="ad"/>
    <w:uiPriority w:val="99"/>
    <w:unhideWhenUsed/>
    <w:rsid w:val="00244F4C"/>
    <w:pPr>
      <w:spacing w:before="280" w:after="280"/>
    </w:pPr>
    <w:rPr>
      <w:rFonts w:ascii="Times New Roman" w:eastAsiaTheme="minorHAnsi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44F4C"/>
    <w:pPr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-/" TargetMode="External"/><Relationship Id="rId13" Type="http://schemas.openxmlformats.org/officeDocument/2006/relationships/hyperlink" Target="https://tinyurl.com/57wha734" TargetMode="External"/><Relationship Id="rId18" Type="http://schemas.openxmlformats.org/officeDocument/2006/relationships/hyperlink" Target="http://library.znu.edu.u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tinyurl.com/ycds57la" TargetMode="External"/><Relationship Id="rId17" Type="http://schemas.openxmlformats.org/officeDocument/2006/relationships/hyperlink" Target="https://tinyurl.com/ydhcsagx" TargetMode="External"/><Relationship Id="rId2" Type="http://schemas.openxmlformats.org/officeDocument/2006/relationships/styles" Target="styles.xml"/><Relationship Id="rId16" Type="http://schemas.openxmlformats.org/officeDocument/2006/relationships/hyperlink" Target="mailto:v_banakh@znu.edu.u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y9pkmmp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y9r5dpwh" TargetMode="External"/><Relationship Id="rId10" Type="http://schemas.openxmlformats.org/officeDocument/2006/relationships/hyperlink" Target="https://tinyurl.com/y9tve4lk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yckze4jd" TargetMode="External"/><Relationship Id="rId14" Type="http://schemas.openxmlformats.org/officeDocument/2006/relationships/hyperlink" Target="https://tinyurl.com/yd6bq6p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12</Pages>
  <Words>18831</Words>
  <Characters>10735</Characters>
  <Application>Microsoft Office Word</Application>
  <DocSecurity>0</DocSecurity>
  <Lines>89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VEGA TELECOM Group</Company>
  <LinksUpToDate>false</LinksUpToDate>
  <CharactersWithSpaces>29507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2024-09-07T04:55:00Z</dcterms:created>
  <dcterms:modified xsi:type="dcterms:W3CDTF">2024-09-19T04:28:00Z</dcterms:modified>
</cp:coreProperties>
</file>