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0F" w:rsidRPr="00203964" w:rsidRDefault="004E030F" w:rsidP="004E030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 xml:space="preserve">ТЕМА 7. ДІЯЛЬНІСТЬ </w:t>
      </w:r>
      <w:r>
        <w:rPr>
          <w:rFonts w:ascii="Times New Roman" w:hAnsi="Times New Roman" w:cs="Times New Roman"/>
          <w:b/>
          <w:color w:val="000000" w:themeColor="text1"/>
          <w:sz w:val="28"/>
          <w:szCs w:val="28"/>
          <w:lang w:val="uk-UA"/>
        </w:rPr>
        <w:t xml:space="preserve">МІНІСТЕРСТВА </w:t>
      </w:r>
      <w:r w:rsidRPr="00203964">
        <w:rPr>
          <w:rFonts w:ascii="Times New Roman" w:hAnsi="Times New Roman" w:cs="Times New Roman"/>
          <w:b/>
          <w:color w:val="000000" w:themeColor="text1"/>
          <w:sz w:val="28"/>
          <w:szCs w:val="28"/>
          <w:lang w:val="uk-UA"/>
        </w:rPr>
        <w:t>ВНУТРІШНІХ СПРАВ ТА НАЦІОНАЛЬНОЇ ПОЛІЦІЇ УКРАЇНИ ЯК НАПРЯМОК ЗАБЕЗПЕЧЕННЯ НАЦІОНАЛЬНОЇ БЕЗПЕКИ ДЕРЖАВИ</w:t>
      </w:r>
    </w:p>
    <w:p w:rsidR="004E030F" w:rsidRPr="00203964" w:rsidRDefault="004E030F" w:rsidP="004E030F">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 xml:space="preserve">Мета вивчення теми: </w:t>
      </w:r>
      <w:r w:rsidRPr="00C51A97">
        <w:rPr>
          <w:rFonts w:ascii="Times New Roman" w:eastAsia="Times New Roman" w:hAnsi="Times New Roman" w:cs="Times New Roman"/>
          <w:color w:val="000000" w:themeColor="text1"/>
          <w:sz w:val="28"/>
          <w:szCs w:val="28"/>
          <w:lang w:val="uk-UA"/>
        </w:rPr>
        <w:t>усвідомити сутність і завдання</w:t>
      </w:r>
      <w:r w:rsidRPr="00203964">
        <w:rPr>
          <w:rFonts w:ascii="Times New Roman" w:hAnsi="Times New Roman" w:cs="Times New Roman"/>
          <w:color w:val="000000" w:themeColor="text1"/>
          <w:sz w:val="28"/>
          <w:szCs w:val="28"/>
          <w:lang w:val="uk-UA"/>
        </w:rPr>
        <w:t>Національної поліції</w:t>
      </w:r>
      <w:r>
        <w:rPr>
          <w:rFonts w:ascii="Times New Roman" w:hAnsi="Times New Roman" w:cs="Times New Roman"/>
          <w:color w:val="000000" w:themeColor="text1"/>
          <w:sz w:val="28"/>
          <w:szCs w:val="28"/>
          <w:lang w:val="uk-UA"/>
        </w:rPr>
        <w:t>, ознайомитися із</w:t>
      </w:r>
      <w:r w:rsidRPr="00203964">
        <w:rPr>
          <w:rFonts w:ascii="Times New Roman" w:eastAsia="Times New Roman" w:hAnsi="Times New Roman" w:cs="Times New Roman"/>
          <w:color w:val="000000" w:themeColor="text1"/>
          <w:sz w:val="28"/>
          <w:szCs w:val="28"/>
          <w:lang w:val="uk-UA"/>
        </w:rPr>
        <w:t xml:space="preserve"> засоб</w:t>
      </w:r>
      <w:r>
        <w:rPr>
          <w:rFonts w:ascii="Times New Roman" w:eastAsia="Times New Roman" w:hAnsi="Times New Roman" w:cs="Times New Roman"/>
          <w:color w:val="000000" w:themeColor="text1"/>
          <w:sz w:val="28"/>
          <w:szCs w:val="28"/>
          <w:lang w:val="uk-UA"/>
        </w:rPr>
        <w:t>ами</w:t>
      </w:r>
      <w:r w:rsidRPr="00203964">
        <w:rPr>
          <w:rFonts w:ascii="Times New Roman" w:eastAsia="Times New Roman" w:hAnsi="Times New Roman" w:cs="Times New Roman"/>
          <w:color w:val="000000" w:themeColor="text1"/>
          <w:sz w:val="28"/>
          <w:szCs w:val="28"/>
          <w:lang w:val="uk-UA"/>
        </w:rPr>
        <w:t xml:space="preserve"> їх реалізації</w:t>
      </w:r>
      <w:r>
        <w:rPr>
          <w:rFonts w:ascii="Times New Roman" w:eastAsia="Times New Roman" w:hAnsi="Times New Roman" w:cs="Times New Roman"/>
          <w:color w:val="000000" w:themeColor="text1"/>
          <w:sz w:val="28"/>
          <w:szCs w:val="28"/>
          <w:lang w:val="uk-UA"/>
        </w:rPr>
        <w:t>; набути уявлення про в</w:t>
      </w:r>
      <w:r w:rsidRPr="00203964">
        <w:rPr>
          <w:rFonts w:ascii="Times New Roman" w:hAnsi="Times New Roman" w:cs="Times New Roman"/>
          <w:color w:val="000000" w:themeColor="text1"/>
          <w:sz w:val="28"/>
          <w:szCs w:val="28"/>
          <w:lang w:val="uk-UA"/>
        </w:rPr>
        <w:t>нутрішню безпеку МВС України як об’єкт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spacing w:before="240"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Національна поліція як суб’єкт забезпечення національної і публічної безпеки.</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Завдання Національної поліції.</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Внутрішня безпека МВС України як об’єкт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spacing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Ключові поняття:</w:t>
      </w:r>
      <w:r w:rsidRPr="00203964">
        <w:rPr>
          <w:rFonts w:ascii="Times New Roman" w:eastAsia="Times New Roman" w:hAnsi="Times New Roman" w:cs="Times New Roman"/>
          <w:color w:val="000000" w:themeColor="text1"/>
          <w:sz w:val="28"/>
          <w:szCs w:val="28"/>
          <w:lang w:val="uk-UA"/>
        </w:rPr>
        <w:t>Національна поліція</w:t>
      </w:r>
      <w:r w:rsidRPr="00203964">
        <w:rPr>
          <w:rFonts w:ascii="Times New Roman" w:eastAsia="Times New Roman" w:hAnsi="Times New Roman" w:cs="Times New Roman"/>
          <w:b/>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загрози, небезпека, система забезпечення національної безпеки, принципи національної безпеки, внутрішня безпека.</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915A9E">
        <w:rPr>
          <w:rFonts w:ascii="Times New Roman" w:hAnsi="Times New Roman" w:cs="Times New Roman"/>
          <w:color w:val="000000" w:themeColor="text1"/>
          <w:sz w:val="28"/>
          <w:szCs w:val="28"/>
          <w:lang w:val="uk-UA"/>
        </w:rPr>
        <w:t>Розгляд</w:t>
      </w:r>
      <w:r>
        <w:rPr>
          <w:rFonts w:ascii="Times New Roman" w:hAnsi="Times New Roman" w:cs="Times New Roman"/>
          <w:b/>
          <w:color w:val="000000" w:themeColor="text1"/>
          <w:sz w:val="28"/>
          <w:szCs w:val="28"/>
          <w:lang w:val="uk-UA"/>
        </w:rPr>
        <w:t xml:space="preserve"> п</w:t>
      </w:r>
      <w:r w:rsidRPr="00203964">
        <w:rPr>
          <w:rFonts w:ascii="Times New Roman" w:hAnsi="Times New Roman" w:cs="Times New Roman"/>
          <w:b/>
          <w:color w:val="000000" w:themeColor="text1"/>
          <w:sz w:val="28"/>
          <w:szCs w:val="28"/>
          <w:lang w:val="uk-UA"/>
        </w:rPr>
        <w:t>ерш</w:t>
      </w:r>
      <w:r>
        <w:rPr>
          <w:rFonts w:ascii="Times New Roman" w:hAnsi="Times New Roman" w:cs="Times New Roman"/>
          <w:b/>
          <w:color w:val="000000" w:themeColor="text1"/>
          <w:sz w:val="28"/>
          <w:szCs w:val="28"/>
          <w:lang w:val="uk-UA"/>
        </w:rPr>
        <w:t>ого</w:t>
      </w:r>
      <w:r w:rsidRPr="00203964">
        <w:rPr>
          <w:rFonts w:ascii="Times New Roman" w:hAnsi="Times New Roman" w:cs="Times New Roman"/>
          <w:b/>
          <w:color w:val="000000" w:themeColor="text1"/>
          <w:sz w:val="28"/>
          <w:szCs w:val="28"/>
          <w:lang w:val="uk-UA"/>
        </w:rPr>
        <w:t xml:space="preserve"> питання</w:t>
      </w:r>
      <w:r>
        <w:rPr>
          <w:rFonts w:ascii="Times New Roman" w:hAnsi="Times New Roman" w:cs="Times New Roman"/>
          <w:color w:val="000000" w:themeColor="text1"/>
          <w:sz w:val="28"/>
          <w:szCs w:val="28"/>
          <w:lang w:val="uk-UA"/>
        </w:rPr>
        <w:t>варто розпочати з характеристики</w:t>
      </w:r>
      <w:r w:rsidRPr="00203964">
        <w:rPr>
          <w:rFonts w:ascii="Times New Roman" w:hAnsi="Times New Roman" w:cs="Times New Roman"/>
          <w:color w:val="000000" w:themeColor="text1"/>
          <w:sz w:val="28"/>
          <w:szCs w:val="28"/>
          <w:lang w:val="uk-UA"/>
        </w:rPr>
        <w:t xml:space="preserve"> Національної поліції якодного із суб’єктів забезпечення національної і публічної безпеки </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порядку в Україні. Цей орган, утворений в 2015 році з прийняттям Закону України «Про Національну поліцію», функціонально замінив органи міліції.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Пошук і протидія реальним загрозам національній безпеці, що походять з боку порушень громадського порядку та громадської безпеки, вимагали чіткого визначення в цьому процесі ролі органів внутрішніх справ Національної поліції України. Саме діяльність цих органів є надійною гарантією громадської безпеки, необхідної для захисту життя, здоров’я, честі, гідності громадян, їх законних інтересів, забезпечення суспільного спокою, охорони майна, створення реальних умов для нормального функціонування держави та її органів, об’єднань громадян, трудових колективів.</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Поліція є правоохоронним органом принципово нового типу, що обумовлює специфіку його адміністративно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правового статусу, зокрема, і як суб’єкта забезпечення національної безпеки і порядку в державі.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Згідно </w:t>
      </w:r>
      <w:r>
        <w:rPr>
          <w:rFonts w:ascii="Times New Roman" w:hAnsi="Times New Roman" w:cs="Times New Roman"/>
          <w:color w:val="000000" w:themeColor="text1"/>
          <w:sz w:val="28"/>
          <w:szCs w:val="28"/>
          <w:lang w:val="uk-UA"/>
        </w:rPr>
        <w:t xml:space="preserve">зі </w:t>
      </w:r>
      <w:r w:rsidRPr="00203964">
        <w:rPr>
          <w:rFonts w:ascii="Times New Roman" w:hAnsi="Times New Roman" w:cs="Times New Roman"/>
          <w:color w:val="000000" w:themeColor="text1"/>
          <w:sz w:val="28"/>
          <w:szCs w:val="28"/>
          <w:lang w:val="uk-UA"/>
        </w:rPr>
        <w:t xml:space="preserve"> ст. 1 Закону України «Про Національну поліцію», 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Відповідь на</w:t>
      </w:r>
      <w:r w:rsidRPr="00203964">
        <w:rPr>
          <w:rFonts w:ascii="Times New Roman" w:hAnsi="Times New Roman" w:cs="Times New Roman"/>
          <w:b/>
          <w:color w:val="000000" w:themeColor="text1"/>
          <w:sz w:val="28"/>
          <w:szCs w:val="28"/>
          <w:lang w:val="uk-UA"/>
        </w:rPr>
        <w:t xml:space="preserve"> друг</w:t>
      </w:r>
      <w:r>
        <w:rPr>
          <w:rFonts w:ascii="Times New Roman" w:hAnsi="Times New Roman" w:cs="Times New Roman"/>
          <w:b/>
          <w:color w:val="000000" w:themeColor="text1"/>
          <w:sz w:val="28"/>
          <w:szCs w:val="28"/>
          <w:lang w:val="uk-UA"/>
        </w:rPr>
        <w:t>е</w:t>
      </w:r>
      <w:r w:rsidRPr="00203964">
        <w:rPr>
          <w:rFonts w:ascii="Times New Roman" w:hAnsi="Times New Roman" w:cs="Times New Roman"/>
          <w:b/>
          <w:color w:val="000000" w:themeColor="text1"/>
          <w:sz w:val="28"/>
          <w:szCs w:val="28"/>
          <w:lang w:val="uk-UA"/>
        </w:rPr>
        <w:t xml:space="preserve"> питання </w:t>
      </w:r>
      <w:r>
        <w:rPr>
          <w:rFonts w:ascii="Times New Roman" w:hAnsi="Times New Roman" w:cs="Times New Roman"/>
          <w:color w:val="000000" w:themeColor="text1"/>
          <w:sz w:val="28"/>
          <w:szCs w:val="28"/>
          <w:lang w:val="uk-UA"/>
        </w:rPr>
        <w:t xml:space="preserve">необхідно розпочати з формулювання </w:t>
      </w:r>
      <w:r w:rsidRPr="00915A9E">
        <w:rPr>
          <w:rFonts w:ascii="Times New Roman" w:hAnsi="Times New Roman" w:cs="Times New Roman"/>
          <w:i/>
          <w:color w:val="000000" w:themeColor="text1"/>
          <w:sz w:val="28"/>
          <w:szCs w:val="28"/>
          <w:lang w:val="uk-UA"/>
        </w:rPr>
        <w:t>основних завдань поліції</w:t>
      </w:r>
      <w:r w:rsidRPr="00203964">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У їх числі необхідно вказати</w:t>
      </w:r>
      <w:r w:rsidRPr="00203964">
        <w:rPr>
          <w:rFonts w:ascii="Times New Roman" w:hAnsi="Times New Roman" w:cs="Times New Roman"/>
          <w:color w:val="000000" w:themeColor="text1"/>
          <w:sz w:val="28"/>
          <w:szCs w:val="28"/>
          <w:lang w:val="uk-UA"/>
        </w:rPr>
        <w:t xml:space="preserve">: забезпечення </w:t>
      </w:r>
      <w:r w:rsidRPr="00203964">
        <w:rPr>
          <w:rFonts w:ascii="Times New Roman" w:hAnsi="Times New Roman" w:cs="Times New Roman"/>
          <w:color w:val="000000" w:themeColor="text1"/>
          <w:sz w:val="28"/>
          <w:szCs w:val="28"/>
          <w:lang w:val="uk-UA"/>
        </w:rPr>
        <w:lastRenderedPageBreak/>
        <w:t>особистої безпеки громадян, захист їх прав і свобод, законних інтересів; захист власності від злочинних посягань; запобігання правопорушенням та їх припинення, вжиття заходів до усунення причин і умов, що сприяють вчиненню правопорушень; охорона громадського порядку і забезпечення громадської безпеки; запобігання та припинення насильства в сім’ї, дитячої безпритульності та правопорушень серед дітей; виявлення і розкриття злочинів; проведення досудового слідства та дізнання в межах визначеної підслідності; експертн</w:t>
      </w:r>
      <w:r>
        <w:rPr>
          <w:rFonts w:ascii="Times New Roman" w:hAnsi="Times New Roman" w:cs="Times New Roman"/>
          <w:color w:val="000000" w:themeColor="text1"/>
          <w:sz w:val="28"/>
          <w:szCs w:val="28"/>
          <w:lang w:val="uk-UA"/>
        </w:rPr>
        <w:t>о-</w:t>
      </w:r>
      <w:r w:rsidRPr="00203964">
        <w:rPr>
          <w:rFonts w:ascii="Times New Roman" w:hAnsi="Times New Roman" w:cs="Times New Roman"/>
          <w:color w:val="000000" w:themeColor="text1"/>
          <w:sz w:val="28"/>
          <w:szCs w:val="28"/>
          <w:lang w:val="uk-UA"/>
        </w:rPr>
        <w:t xml:space="preserve">криміналістичне забезпечення розкриття та розслідування злочинів та інших правопорушень; розшук громадян та майна у випадках, передбачених законодавством України та міжнародними договорами; забезпечення безпеки дорожнього руху;забезпечення безпеки осіб, що беруть участь у кримінальному судочинстві; виконання кримінальних покарань і адміністративних стягнень, провадження у справах про адміністративні правопорушення, розгляд яких законом покладено на органи внутрішніх справ; конвоювання й утримання затриманих, взятих під варту, підсудних (засуджених) осіб на вимогу судових органів; охорона майна та об’єктів, у тому числі на договірних засадах; </w:t>
      </w:r>
      <w:r>
        <w:rPr>
          <w:rFonts w:ascii="Times New Roman" w:hAnsi="Times New Roman" w:cs="Times New Roman"/>
          <w:color w:val="000000" w:themeColor="text1"/>
          <w:sz w:val="28"/>
          <w:szCs w:val="28"/>
          <w:lang w:val="uk-UA"/>
        </w:rPr>
        <w:t>участь у на</w:t>
      </w:r>
      <w:r w:rsidRPr="00203964">
        <w:rPr>
          <w:rFonts w:ascii="Times New Roman" w:hAnsi="Times New Roman" w:cs="Times New Roman"/>
          <w:color w:val="000000" w:themeColor="text1"/>
          <w:sz w:val="28"/>
          <w:szCs w:val="28"/>
          <w:lang w:val="uk-UA"/>
        </w:rPr>
        <w:t>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Pr="00203964">
        <w:rPr>
          <w:rFonts w:ascii="Times New Roman" w:hAnsi="Times New Roman" w:cs="Times New Roman"/>
          <w:color w:val="000000" w:themeColor="text1"/>
          <w:sz w:val="28"/>
          <w:szCs w:val="28"/>
          <w:lang w:val="uk-UA"/>
        </w:rPr>
        <w:t>рім цього</w:t>
      </w:r>
      <w:r>
        <w:rPr>
          <w:rFonts w:ascii="Times New Roman" w:hAnsi="Times New Roman" w:cs="Times New Roman"/>
          <w:color w:val="000000" w:themeColor="text1"/>
          <w:sz w:val="28"/>
          <w:szCs w:val="28"/>
          <w:lang w:val="uk-UA"/>
        </w:rPr>
        <w:t>,</w:t>
      </w:r>
      <w:r w:rsidRPr="00915A9E">
        <w:rPr>
          <w:rFonts w:ascii="Times New Roman" w:hAnsi="Times New Roman" w:cs="Times New Roman"/>
          <w:color w:val="000000" w:themeColor="text1"/>
          <w:sz w:val="28"/>
          <w:szCs w:val="28"/>
          <w:lang w:val="uk-UA"/>
        </w:rPr>
        <w:t>завданнями поліції</w:t>
      </w:r>
      <w:r w:rsidRPr="00203964">
        <w:rPr>
          <w:rFonts w:ascii="Times New Roman" w:hAnsi="Times New Roman" w:cs="Times New Roman"/>
          <w:color w:val="000000" w:themeColor="text1"/>
          <w:sz w:val="28"/>
          <w:szCs w:val="28"/>
          <w:lang w:val="uk-UA"/>
        </w:rPr>
        <w:t xml:space="preserve"> є надання поліцейських послуг у сферах:</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забезпечення публічної безпеки і порядку;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охорони прав і свобод людини, а також інтересів суспільства і держави;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протидії злочинності;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ьому</w:t>
      </w:r>
      <w:r w:rsidRPr="00203964">
        <w:rPr>
          <w:rFonts w:ascii="Times New Roman" w:hAnsi="Times New Roman" w:cs="Times New Roman"/>
          <w:b/>
          <w:color w:val="000000" w:themeColor="text1"/>
          <w:sz w:val="28"/>
          <w:szCs w:val="28"/>
          <w:lang w:val="uk-UA"/>
        </w:rPr>
        <w:t xml:space="preserve"> питанн</w:t>
      </w:r>
      <w:r>
        <w:rPr>
          <w:rFonts w:ascii="Times New Roman" w:hAnsi="Times New Roman" w:cs="Times New Roman"/>
          <w:b/>
          <w:color w:val="000000" w:themeColor="text1"/>
          <w:sz w:val="28"/>
          <w:szCs w:val="28"/>
          <w:lang w:val="uk-UA"/>
        </w:rPr>
        <w:t xml:space="preserve">і </w:t>
      </w:r>
      <w:r>
        <w:rPr>
          <w:rFonts w:ascii="Times New Roman" w:hAnsi="Times New Roman" w:cs="Times New Roman"/>
          <w:color w:val="000000" w:themeColor="text1"/>
          <w:sz w:val="28"/>
          <w:szCs w:val="28"/>
          <w:lang w:val="uk-UA"/>
        </w:rPr>
        <w:t xml:space="preserve">необхідно розглянути особливості </w:t>
      </w:r>
      <w:r w:rsidRPr="00915A9E">
        <w:rPr>
          <w:rFonts w:ascii="Times New Roman" w:hAnsi="Times New Roman" w:cs="Times New Roman"/>
          <w:i/>
          <w:color w:val="000000" w:themeColor="text1"/>
          <w:sz w:val="28"/>
          <w:szCs w:val="28"/>
          <w:lang w:val="uk-UA"/>
        </w:rPr>
        <w:t>внутрішньої безпеки системи МВС України.</w:t>
      </w:r>
      <w:r w:rsidRPr="00203964">
        <w:rPr>
          <w:rFonts w:ascii="Times New Roman" w:hAnsi="Times New Roman" w:cs="Times New Roman"/>
          <w:color w:val="000000" w:themeColor="text1"/>
          <w:sz w:val="28"/>
          <w:szCs w:val="28"/>
          <w:lang w:val="uk-UA"/>
        </w:rPr>
        <w:t xml:space="preserve"> Слід зазначити, що передусім </w:t>
      </w:r>
      <w:r>
        <w:rPr>
          <w:rFonts w:ascii="Times New Roman" w:hAnsi="Times New Roman" w:cs="Times New Roman"/>
          <w:color w:val="000000" w:themeColor="text1"/>
          <w:sz w:val="28"/>
          <w:szCs w:val="28"/>
          <w:lang w:val="uk-UA"/>
        </w:rPr>
        <w:t>мова йде</w:t>
      </w:r>
      <w:r w:rsidRPr="00203964">
        <w:rPr>
          <w:rFonts w:ascii="Times New Roman" w:hAnsi="Times New Roman" w:cs="Times New Roman"/>
          <w:color w:val="000000" w:themeColor="text1"/>
          <w:sz w:val="28"/>
          <w:szCs w:val="28"/>
          <w:lang w:val="uk-UA"/>
        </w:rPr>
        <w:t xml:space="preserve"> про специфічний об’єкт охорони інтересів державної структури – МВС України. </w:t>
      </w:r>
    </w:p>
    <w:p w:rsidR="004E030F"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Категорію ,,внутрішня безпека”</w:t>
      </w:r>
      <w:r w:rsidRPr="00203964">
        <w:rPr>
          <w:rFonts w:ascii="Times New Roman" w:hAnsi="Times New Roman" w:cs="Times New Roman"/>
          <w:color w:val="000000" w:themeColor="text1"/>
          <w:sz w:val="28"/>
          <w:szCs w:val="28"/>
          <w:lang w:val="uk-UA"/>
        </w:rPr>
        <w:t xml:space="preserve"> необхідно розглядати з </w:t>
      </w:r>
      <w:r>
        <w:rPr>
          <w:rFonts w:ascii="Times New Roman" w:hAnsi="Times New Roman" w:cs="Times New Roman"/>
          <w:color w:val="000000" w:themeColor="text1"/>
          <w:sz w:val="28"/>
          <w:szCs w:val="28"/>
          <w:lang w:val="uk-UA"/>
        </w:rPr>
        <w:t>таких позицій:</w:t>
      </w:r>
    </w:p>
    <w:p w:rsidR="004E030F"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людини, суспільства і держави від внутрішніх небезпек і загроз; </w:t>
      </w:r>
    </w:p>
    <w:p w:rsidR="004E030F"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системи МВС та її персоналу від зовнішніх (діяльність ОЗУ) та внутрішніх загроз (злочинність та корупція працівників поліції); </w:t>
      </w:r>
    </w:p>
    <w:p w:rsidR="004E030F" w:rsidRPr="000D7B6E"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управління небезпеками та загрозами, коли останні можуть відігравати конструктивну роль (синергічний підхід).</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Стосовно внутрішньої безпеки МВС як окремої державної ланки соціальної системи мова може йти про останні дві позиції. </w:t>
      </w:r>
      <w:r>
        <w:rPr>
          <w:rFonts w:ascii="Times New Roman" w:hAnsi="Times New Roman" w:cs="Times New Roman"/>
          <w:color w:val="000000" w:themeColor="text1"/>
          <w:sz w:val="28"/>
          <w:szCs w:val="28"/>
          <w:lang w:val="uk-UA"/>
        </w:rPr>
        <w:t>При цьому</w:t>
      </w:r>
      <w:r w:rsidRPr="00915A9E">
        <w:rPr>
          <w:rFonts w:ascii="Times New Roman" w:hAnsi="Times New Roman" w:cs="Times New Roman"/>
          <w:i/>
          <w:color w:val="000000" w:themeColor="text1"/>
          <w:sz w:val="28"/>
          <w:szCs w:val="28"/>
          <w:lang w:val="uk-UA"/>
        </w:rPr>
        <w:t>завданнями</w:t>
      </w:r>
      <w:r w:rsidRPr="00203964">
        <w:rPr>
          <w:rFonts w:ascii="Times New Roman" w:hAnsi="Times New Roman" w:cs="Times New Roman"/>
          <w:color w:val="000000" w:themeColor="text1"/>
          <w:sz w:val="28"/>
          <w:szCs w:val="28"/>
          <w:lang w:val="uk-UA"/>
        </w:rPr>
        <w:t xml:space="preserve"> ,,внутрішньої безпеки” є:</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забезпечення створення гнучкої системи правового регулювання відносин у сфері діяльності МВС України; між виконавчими суб’єктами відповідних завдань щодо забезпечення внутрішньої безпеки та об’єктами захисту у сфері компетенції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організація і здійснення оперативної (негласної, прихованої, конспіративної), адміністративної, процесуальної діяльності та управління с</w:t>
      </w:r>
      <w:r>
        <w:rPr>
          <w:rFonts w:ascii="Times New Roman" w:hAnsi="Times New Roman" w:cs="Times New Roman"/>
          <w:color w:val="000000" w:themeColor="text1"/>
          <w:sz w:val="28"/>
          <w:szCs w:val="28"/>
          <w:lang w:val="uk-UA"/>
        </w:rPr>
        <w:t>труктурними підрозділами МВС</w:t>
      </w:r>
      <w:r w:rsidRPr="00203964">
        <w:rPr>
          <w:rFonts w:ascii="Times New Roman" w:hAnsi="Times New Roman" w:cs="Times New Roman"/>
          <w:color w:val="000000" w:themeColor="text1"/>
          <w:sz w:val="28"/>
          <w:szCs w:val="28"/>
          <w:lang w:val="uk-UA"/>
        </w:rPr>
        <w:t>;</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визначення особливостей їх структурних елементів, взаємозв’язків, ієрархії </w:t>
      </w:r>
      <w:r>
        <w:rPr>
          <w:rFonts w:ascii="Times New Roman" w:hAnsi="Times New Roman" w:cs="Times New Roman"/>
          <w:color w:val="000000" w:themeColor="text1"/>
          <w:sz w:val="28"/>
          <w:szCs w:val="28"/>
          <w:lang w:val="uk-UA"/>
        </w:rPr>
        <w:t>під</w:t>
      </w:r>
      <w:r w:rsidRPr="00203964">
        <w:rPr>
          <w:rFonts w:ascii="Times New Roman" w:hAnsi="Times New Roman" w:cs="Times New Roman"/>
          <w:color w:val="000000" w:themeColor="text1"/>
          <w:sz w:val="28"/>
          <w:szCs w:val="28"/>
          <w:lang w:val="uk-UA"/>
        </w:rPr>
        <w:t>порядкування під час виконання завдань, реалізації прав і обов’язків структурних елементів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вирішення питань планування, управління й контролю за додержанням установлених норм і повноважень;</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створення системи моніторингу та реагування на прояви зовнішніх і внутрішніх загроз щодо діяльності у забезпеченні правопорядку та протидії злочинності;</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установлення меж сфер відповідальності структурних елементів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 та захисту життєво важливих інтересів України і її громадян.</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Pr="00203964">
        <w:rPr>
          <w:rFonts w:ascii="Times New Roman" w:hAnsi="Times New Roman" w:cs="Times New Roman"/>
          <w:color w:val="000000" w:themeColor="text1"/>
          <w:sz w:val="28"/>
          <w:szCs w:val="28"/>
          <w:lang w:val="uk-UA"/>
        </w:rPr>
        <w:t xml:space="preserve"> під </w:t>
      </w:r>
      <w:r w:rsidRPr="006B2FA7">
        <w:rPr>
          <w:rFonts w:ascii="Times New Roman" w:hAnsi="Times New Roman" w:cs="Times New Roman"/>
          <w:i/>
          <w:color w:val="000000" w:themeColor="text1"/>
          <w:sz w:val="28"/>
          <w:szCs w:val="28"/>
          <w:lang w:val="uk-UA"/>
        </w:rPr>
        <w:t>«внутрішньою безпекою системи МВС України» слід розуміти стан захищеності життєво важливих інтересів України та людей взагалі і системи МВС зокрема</w:t>
      </w:r>
      <w:r w:rsidRPr="00203964">
        <w:rPr>
          <w:rFonts w:ascii="Times New Roman" w:hAnsi="Times New Roman" w:cs="Times New Roman"/>
          <w:color w:val="000000" w:themeColor="text1"/>
          <w:sz w:val="28"/>
          <w:szCs w:val="28"/>
          <w:lang w:val="uk-UA"/>
        </w:rPr>
        <w:t xml:space="preserve">.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Ураховуючи проведений аналіз поняття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внутрішня безпека</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її можливо розглядати з декількох позицій:</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умови, за яких відсутні та попереджені будь</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які внутрішні та зовнішні загрози (небезпека) у середині системи МВС;</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стан, за якого ніщо й ніхто не загрожує нормальному функціонуванню системи МВС та виконанню функцій у сфері забезпечення правопорядку і протидії злочинності;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діяльність структурних підрозділів МВС та їх працівників щодо виявлення, запобігання, послаблення, усунення і відвернення загроз внутрішнього та зовнішнього характеру їх нормальному функціонуванню.</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Зазначене дозволить визначити основні функції та завдання щодо забезпечення внутрішньої безпеки системи МВС України.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D26A57">
        <w:rPr>
          <w:rFonts w:ascii="Times New Roman" w:hAnsi="Times New Roman" w:cs="Times New Roman"/>
          <w:i/>
          <w:color w:val="000000" w:themeColor="text1"/>
          <w:sz w:val="28"/>
          <w:szCs w:val="28"/>
          <w:lang w:val="uk-UA"/>
        </w:rPr>
        <w:t>Основними загрозами</w:t>
      </w:r>
      <w:r w:rsidRPr="00203964">
        <w:rPr>
          <w:rFonts w:ascii="Times New Roman" w:hAnsi="Times New Roman" w:cs="Times New Roman"/>
          <w:color w:val="000000" w:themeColor="text1"/>
          <w:sz w:val="28"/>
          <w:szCs w:val="28"/>
          <w:lang w:val="uk-UA"/>
        </w:rPr>
        <w:t xml:space="preserve"> нормальному функціонуванню си</w:t>
      </w:r>
      <w:r>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теми МВС є:</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протиправна діяльність працівників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 xml:space="preserve">поліції під час виконання своїх професійних обов’язків; </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здійснення розвідувальної діяльності в системі МВС представниками злочинного середовища з метою протидії діяльності </w:t>
      </w:r>
      <w:r w:rsidRPr="00203964">
        <w:rPr>
          <w:rFonts w:ascii="Times New Roman" w:hAnsi="Times New Roman" w:cs="Times New Roman"/>
          <w:color w:val="000000" w:themeColor="text1"/>
          <w:sz w:val="28"/>
          <w:szCs w:val="28"/>
          <w:lang w:val="uk-UA"/>
        </w:rPr>
        <w:lastRenderedPageBreak/>
        <w:t>оперативних підрозділів спрямованої на виявлення та припинення протиправних проявів, передусім ОЗУ;</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тиск злочинного середовища на працівників МВС з метою впливу на їх професійну діяльність в інтересах злочинців;</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корупція працівників МВС.</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Нейтралізація зазначених загроз повинна бути основним напрямком роботи служби внутрішньої безпеки (СВБ).</w:t>
      </w:r>
    </w:p>
    <w:p w:rsidR="004E030F" w:rsidRDefault="004E030F" w:rsidP="004E030F">
      <w:pPr>
        <w:spacing w:after="0" w:line="264" w:lineRule="auto"/>
        <w:jc w:val="both"/>
        <w:rPr>
          <w:rFonts w:ascii="Times New Roman" w:eastAsia="Times New Roman" w:hAnsi="Times New Roman" w:cs="Times New Roman"/>
          <w:b/>
          <w:color w:val="000000" w:themeColor="text1"/>
          <w:sz w:val="28"/>
          <w:szCs w:val="28"/>
          <w:lang w:val="uk-UA"/>
        </w:rPr>
      </w:pPr>
    </w:p>
    <w:p w:rsidR="004E030F" w:rsidRPr="00203964" w:rsidRDefault="004E030F" w:rsidP="004E030F">
      <w:pPr>
        <w:spacing w:after="120" w:line="264" w:lineRule="auto"/>
        <w:jc w:val="center"/>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1.Розкрийте сутність та особливості управління органами внутрішніх справ. </w:t>
      </w:r>
      <w:r>
        <w:rPr>
          <w:rFonts w:ascii="Times New Roman" w:hAnsi="Times New Roman" w:cs="Times New Roman"/>
          <w:color w:val="000000" w:themeColor="text1"/>
          <w:sz w:val="28"/>
          <w:szCs w:val="28"/>
          <w:lang w:val="uk-UA"/>
        </w:rPr>
        <w:t>Перелічіть в</w:t>
      </w:r>
      <w:r w:rsidRPr="00203964">
        <w:rPr>
          <w:rFonts w:ascii="Times New Roman" w:hAnsi="Times New Roman" w:cs="Times New Roman"/>
          <w:color w:val="000000" w:themeColor="text1"/>
          <w:sz w:val="28"/>
          <w:szCs w:val="28"/>
          <w:lang w:val="uk-UA"/>
        </w:rPr>
        <w:t>иди (напрями) управління.</w:t>
      </w:r>
    </w:p>
    <w:p w:rsidR="004E030F" w:rsidRPr="00203964" w:rsidRDefault="004E030F" w:rsidP="004E030F">
      <w:pPr>
        <w:tabs>
          <w:tab w:val="left" w:pos="1134"/>
        </w:tabs>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2.Які завдання, функції та повноваження органів внутрішніх справ щодо національної безпеки</w:t>
      </w:r>
      <w:r w:rsidRPr="00203964">
        <w:rPr>
          <w:rFonts w:ascii="Times New Roman" w:hAnsi="Times New Roman" w:cs="Times New Roman"/>
          <w:b/>
          <w:color w:val="000000" w:themeColor="text1"/>
          <w:sz w:val="28"/>
          <w:szCs w:val="28"/>
          <w:lang w:val="uk-UA"/>
        </w:rPr>
        <w:t>?</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3.Переліч</w:t>
      </w:r>
      <w:r>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ть правові та організаційні засади діяльності органів внутрішніх справ з питань національної безпеки.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Р</w:t>
      </w:r>
      <w:r w:rsidRPr="00203964">
        <w:rPr>
          <w:rFonts w:ascii="Times New Roman" w:hAnsi="Times New Roman" w:cs="Times New Roman"/>
          <w:color w:val="000000" w:themeColor="text1"/>
          <w:sz w:val="28"/>
          <w:szCs w:val="28"/>
          <w:lang w:val="uk-UA"/>
        </w:rPr>
        <w:t xml:space="preserve">озкрийте сутність внутрішньої безпеки в системі МВС України.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5.Що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Pr>
          <w:rFonts w:ascii="Times New Roman" w:hAnsi="Times New Roman" w:cs="Times New Roman"/>
          <w:color w:val="000000" w:themeColor="text1"/>
          <w:sz w:val="28"/>
          <w:szCs w:val="28"/>
          <w:lang w:val="uk-UA"/>
        </w:rPr>
        <w:t>,входить у зміст поняття,,</w:t>
      </w:r>
      <w:r w:rsidRPr="00203964">
        <w:rPr>
          <w:rFonts w:ascii="Times New Roman" w:hAnsi="Times New Roman" w:cs="Times New Roman"/>
          <w:color w:val="000000" w:themeColor="text1"/>
          <w:sz w:val="28"/>
          <w:szCs w:val="28"/>
          <w:lang w:val="uk-UA"/>
        </w:rPr>
        <w:t>внутрішньої безпеки МВС України</w:t>
      </w:r>
      <w:r w:rsidRPr="00D26A57">
        <w:rPr>
          <w:rFonts w:ascii="Times New Roman" w:hAnsi="Times New Roman" w:cs="Times New Roman"/>
          <w:color w:val="000000" w:themeColor="text1"/>
          <w:sz w:val="28"/>
          <w:szCs w:val="28"/>
        </w:rPr>
        <w:t>’’</w:t>
      </w:r>
      <w:r w:rsidRPr="00203964">
        <w:rPr>
          <w:rFonts w:ascii="Times New Roman" w:hAnsi="Times New Roman" w:cs="Times New Roman"/>
          <w:color w:val="000000" w:themeColor="text1"/>
          <w:sz w:val="28"/>
          <w:szCs w:val="28"/>
          <w:lang w:val="uk-UA"/>
        </w:rPr>
        <w:t xml:space="preserve"> як об’єкта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 xml:space="preserve"> Назвіть</w:t>
      </w:r>
      <w:r w:rsidRPr="00203964">
        <w:rPr>
          <w:rFonts w:ascii="Times New Roman" w:hAnsi="Times New Roman" w:cs="Times New Roman"/>
          <w:color w:val="000000" w:themeColor="text1"/>
          <w:sz w:val="28"/>
          <w:szCs w:val="28"/>
          <w:lang w:val="uk-UA"/>
        </w:rPr>
        <w:t xml:space="preserve"> основні функції та завдання забезпечення внутрішньої безпеки системи МВС України?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Охар</w:t>
      </w:r>
      <w:r>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ктеризуйте основні завдання Національної поліціїУкраїни.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Pr="00203964">
        <w:rPr>
          <w:rFonts w:ascii="Times New Roman" w:hAnsi="Times New Roman" w:cs="Times New Roman"/>
          <w:color w:val="000000" w:themeColor="text1"/>
          <w:sz w:val="28"/>
          <w:szCs w:val="28"/>
          <w:lang w:val="uk-UA"/>
        </w:rPr>
        <w:t>Складіть схемуструктуриНаціональної поліціїУкраїни.</w:t>
      </w:r>
    </w:p>
    <w:p w:rsidR="004E030F" w:rsidRPr="00203964" w:rsidRDefault="004E030F" w:rsidP="004E030F">
      <w:pPr>
        <w:tabs>
          <w:tab w:val="left" w:pos="1134"/>
        </w:tabs>
        <w:spacing w:after="0" w:line="264" w:lineRule="auto"/>
        <w:ind w:firstLine="709"/>
        <w:jc w:val="both"/>
        <w:rPr>
          <w:rFonts w:ascii="Times New Roman" w:eastAsia="Times New Roman" w:hAnsi="Times New Roman" w:cs="Times New Roman"/>
          <w:b/>
          <w:color w:val="000000" w:themeColor="text1"/>
          <w:sz w:val="28"/>
          <w:szCs w:val="28"/>
          <w:lang w:val="uk-UA"/>
        </w:rPr>
      </w:pPr>
    </w:p>
    <w:p w:rsidR="004E030F" w:rsidRDefault="004E030F" w:rsidP="004E030F">
      <w:pPr>
        <w:spacing w:after="0" w:line="240" w:lineRule="auto"/>
        <w:jc w:val="both"/>
        <w:rPr>
          <w:rFonts w:ascii="Times New Roman" w:eastAsia="Times New Roman" w:hAnsi="Times New Roman" w:cs="Times New Roman"/>
          <w:b/>
          <w:bCs/>
          <w:color w:val="000000" w:themeColor="text1"/>
          <w:sz w:val="28"/>
          <w:szCs w:val="28"/>
          <w:lang w:val="uk-UA"/>
        </w:rPr>
      </w:pPr>
    </w:p>
    <w:p w:rsidR="004E030F" w:rsidRDefault="004E030F" w:rsidP="004E030F">
      <w:pPr>
        <w:spacing w:after="0" w:line="240" w:lineRule="auto"/>
        <w:jc w:val="both"/>
        <w:rPr>
          <w:rFonts w:ascii="Times New Roman" w:eastAsia="Times New Roman" w:hAnsi="Times New Roman" w:cs="Times New Roman"/>
          <w:b/>
          <w:bCs/>
          <w:color w:val="000000" w:themeColor="text1"/>
          <w:sz w:val="28"/>
          <w:szCs w:val="28"/>
          <w:lang w:val="uk-UA"/>
        </w:rPr>
      </w:pPr>
    </w:p>
    <w:p w:rsidR="0076591D" w:rsidRDefault="0076591D"/>
    <w:sectPr w:rsidR="0076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D8C"/>
    <w:multiLevelType w:val="hybridMultilevel"/>
    <w:tmpl w:val="FB5C94AC"/>
    <w:lvl w:ilvl="0" w:tplc="FD30CC2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FF51F9"/>
    <w:multiLevelType w:val="hybridMultilevel"/>
    <w:tmpl w:val="2410E35C"/>
    <w:lvl w:ilvl="0" w:tplc="2C4A674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0116FDE"/>
    <w:multiLevelType w:val="hybridMultilevel"/>
    <w:tmpl w:val="B9520B8A"/>
    <w:lvl w:ilvl="0" w:tplc="B83A092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030F"/>
    <w:rsid w:val="004E030F"/>
    <w:rsid w:val="0076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030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Company>Reanimator Extreme Edition</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2020-08-31T13:30:00Z</dcterms:created>
  <dcterms:modified xsi:type="dcterms:W3CDTF">2020-08-31T13:30:00Z</dcterms:modified>
</cp:coreProperties>
</file>