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B6" w:rsidRDefault="007A6DE6" w:rsidP="003156B7">
      <w:pPr>
        <w:spacing w:after="0" w:line="360" w:lineRule="auto"/>
        <w:jc w:val="center"/>
        <w:rPr>
          <w:rFonts w:ascii="Times New Roman" w:hAnsi="Times New Roman"/>
          <w:sz w:val="32"/>
          <w:szCs w:val="32"/>
          <w:lang w:val="uk-UA"/>
        </w:rPr>
      </w:pPr>
      <w:r>
        <w:rPr>
          <w:rFonts w:ascii="Times New Roman" w:hAnsi="Times New Roman"/>
          <w:sz w:val="32"/>
          <w:szCs w:val="32"/>
          <w:lang w:val="en-US"/>
        </w:rPr>
        <w:t xml:space="preserve">1.3 </w:t>
      </w:r>
      <w:r w:rsidR="001724B6">
        <w:rPr>
          <w:rFonts w:ascii="Times New Roman" w:hAnsi="Times New Roman"/>
          <w:sz w:val="32"/>
          <w:szCs w:val="32"/>
          <w:lang w:val="uk-UA"/>
        </w:rPr>
        <w:t>Корпускулярно – хвильовий дуалізм</w:t>
      </w:r>
    </w:p>
    <w:p w:rsidR="001724B6" w:rsidRDefault="001724B6" w:rsidP="003156B7">
      <w:pPr>
        <w:spacing w:after="0" w:line="360" w:lineRule="auto"/>
        <w:jc w:val="center"/>
        <w:rPr>
          <w:rFonts w:ascii="Times New Roman" w:hAnsi="Times New Roman"/>
          <w:sz w:val="32"/>
          <w:szCs w:val="32"/>
          <w:lang w:val="uk-UA"/>
        </w:rPr>
      </w:pPr>
    </w:p>
    <w:p w:rsidR="001724B6" w:rsidRPr="003156B7" w:rsidRDefault="001724B6" w:rsidP="003156B7">
      <w:pPr>
        <w:spacing w:after="0" w:line="360" w:lineRule="auto"/>
        <w:jc w:val="center"/>
        <w:rPr>
          <w:rFonts w:ascii="Times New Roman" w:hAnsi="Times New Roman"/>
          <w:sz w:val="32"/>
          <w:szCs w:val="32"/>
          <w:lang w:val="uk-UA"/>
        </w:rPr>
      </w:pPr>
      <w:r w:rsidRPr="003156B7">
        <w:rPr>
          <w:rFonts w:ascii="Times New Roman" w:hAnsi="Times New Roman"/>
          <w:sz w:val="32"/>
          <w:szCs w:val="32"/>
          <w:lang w:val="uk-UA"/>
        </w:rPr>
        <w:t>План</w:t>
      </w:r>
    </w:p>
    <w:p w:rsidR="001724B6" w:rsidRPr="003156B7" w:rsidRDefault="001724B6" w:rsidP="003156B7">
      <w:pPr>
        <w:spacing w:after="0" w:line="360" w:lineRule="auto"/>
        <w:jc w:val="both"/>
        <w:rPr>
          <w:rFonts w:ascii="Times New Roman" w:hAnsi="Times New Roman"/>
          <w:sz w:val="28"/>
          <w:szCs w:val="28"/>
          <w:lang w:val="uk-UA"/>
        </w:rPr>
      </w:pPr>
      <w:r w:rsidRPr="00200187">
        <w:rPr>
          <w:rFonts w:ascii="Times New Roman" w:hAnsi="Times New Roman"/>
          <w:sz w:val="28"/>
          <w:szCs w:val="28"/>
          <w:lang w:val="uk-UA"/>
        </w:rPr>
        <w:t>1.</w:t>
      </w:r>
      <w:r>
        <w:rPr>
          <w:rFonts w:ascii="Times New Roman" w:hAnsi="Times New Roman"/>
          <w:sz w:val="28"/>
          <w:szCs w:val="28"/>
          <w:lang w:val="uk-UA"/>
        </w:rPr>
        <w:t xml:space="preserve"> </w:t>
      </w:r>
      <w:r w:rsidRPr="003156B7">
        <w:rPr>
          <w:rFonts w:ascii="Times New Roman" w:hAnsi="Times New Roman"/>
          <w:sz w:val="28"/>
          <w:szCs w:val="28"/>
          <w:lang w:val="uk-UA"/>
        </w:rPr>
        <w:t>Моделі класичної фізики для опису фізичних явищ.</w:t>
      </w:r>
    </w:p>
    <w:p w:rsidR="001724B6" w:rsidRDefault="001724B6" w:rsidP="003156B7">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2. </w:t>
      </w:r>
      <w:r w:rsidRPr="003156B7">
        <w:rPr>
          <w:rFonts w:ascii="Times New Roman" w:hAnsi="Times New Roman"/>
          <w:sz w:val="28"/>
          <w:szCs w:val="28"/>
          <w:lang w:val="uk-UA"/>
        </w:rPr>
        <w:t>Корпускулярно – хвильов</w:t>
      </w:r>
      <w:r>
        <w:rPr>
          <w:rFonts w:ascii="Times New Roman" w:hAnsi="Times New Roman"/>
          <w:sz w:val="28"/>
          <w:szCs w:val="28"/>
          <w:lang w:val="uk-UA"/>
        </w:rPr>
        <w:t>а природа випромінювання. Гіпотеза Луї де Бройля.</w:t>
      </w:r>
    </w:p>
    <w:p w:rsidR="001724B6" w:rsidRDefault="001724B6" w:rsidP="003156B7">
      <w:pPr>
        <w:spacing w:after="0" w:line="360" w:lineRule="auto"/>
        <w:jc w:val="both"/>
        <w:rPr>
          <w:rFonts w:ascii="Times New Roman" w:hAnsi="Times New Roman"/>
          <w:sz w:val="28"/>
          <w:szCs w:val="28"/>
          <w:lang w:val="uk-UA"/>
        </w:rPr>
      </w:pPr>
      <w:r>
        <w:rPr>
          <w:rFonts w:ascii="Times New Roman" w:hAnsi="Times New Roman"/>
          <w:sz w:val="28"/>
          <w:szCs w:val="28"/>
          <w:lang w:val="uk-UA"/>
        </w:rPr>
        <w:t>3. Рівняння Ервіна Шредінгера.</w:t>
      </w:r>
    </w:p>
    <w:p w:rsidR="001724B6" w:rsidRDefault="001724B6" w:rsidP="003156B7">
      <w:pPr>
        <w:spacing w:after="0" w:line="360" w:lineRule="auto"/>
        <w:jc w:val="both"/>
        <w:rPr>
          <w:rFonts w:ascii="Times New Roman" w:hAnsi="Times New Roman"/>
          <w:sz w:val="28"/>
          <w:szCs w:val="28"/>
          <w:lang w:val="uk-UA"/>
        </w:rPr>
      </w:pPr>
      <w:r>
        <w:rPr>
          <w:rFonts w:ascii="Times New Roman" w:hAnsi="Times New Roman"/>
          <w:sz w:val="28"/>
          <w:szCs w:val="28"/>
          <w:lang w:val="uk-UA"/>
        </w:rPr>
        <w:t>4. Принцип невизначеностей Вернера Гейзенберга.</w:t>
      </w:r>
    </w:p>
    <w:p w:rsidR="001724B6" w:rsidRDefault="001724B6" w:rsidP="00287814">
      <w:pPr>
        <w:spacing w:after="0" w:line="360" w:lineRule="auto"/>
        <w:ind w:firstLine="567"/>
        <w:jc w:val="both"/>
        <w:rPr>
          <w:rFonts w:ascii="Times New Roman" w:hAnsi="Times New Roman"/>
          <w:sz w:val="28"/>
          <w:szCs w:val="28"/>
          <w:lang w:val="uk-UA"/>
        </w:rPr>
      </w:pPr>
    </w:p>
    <w:p w:rsidR="001724B6" w:rsidRDefault="001724B6" w:rsidP="0028781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1. </w:t>
      </w:r>
      <w:r w:rsidRPr="00287814">
        <w:rPr>
          <w:rFonts w:ascii="Times New Roman" w:hAnsi="Times New Roman"/>
          <w:sz w:val="28"/>
          <w:szCs w:val="28"/>
          <w:lang w:val="uk-UA"/>
        </w:rPr>
        <w:t>У класичній фізиці для опису фізичних явищ використовуються дві моделі</w:t>
      </w:r>
      <w:r>
        <w:rPr>
          <w:rFonts w:ascii="Times New Roman" w:hAnsi="Times New Roman"/>
          <w:sz w:val="28"/>
          <w:szCs w:val="28"/>
          <w:lang w:val="uk-UA"/>
        </w:rPr>
        <w:t>:</w:t>
      </w:r>
    </w:p>
    <w:p w:rsidR="001724B6" w:rsidRDefault="001724B6" w:rsidP="0028781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 частинка у вигляді точки, що рухається;</w:t>
      </w:r>
    </w:p>
    <w:p w:rsidR="001724B6" w:rsidRDefault="001724B6" w:rsidP="0028781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2) хвиля, що описує поширення коливань у безперервному середовищі.</w:t>
      </w:r>
    </w:p>
    <w:p w:rsidR="001724B6" w:rsidRDefault="001724B6" w:rsidP="0028781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Однак жодна із класичних моделей не дає адекватного опису поведінки електрона. Квантова механіка показала двоїсту природу (дуалізм) речовини й випромінювання: об</w:t>
      </w:r>
      <w:r w:rsidRPr="00287814">
        <w:rPr>
          <w:rFonts w:ascii="Times New Roman" w:hAnsi="Times New Roman"/>
          <w:sz w:val="28"/>
          <w:szCs w:val="28"/>
          <w:lang w:val="uk-UA"/>
        </w:rPr>
        <w:t>’</w:t>
      </w:r>
      <w:r>
        <w:rPr>
          <w:rFonts w:ascii="Times New Roman" w:hAnsi="Times New Roman"/>
          <w:sz w:val="28"/>
          <w:szCs w:val="28"/>
          <w:lang w:val="uk-UA"/>
        </w:rPr>
        <w:t>єкти спостереження, які в класичній фізиці розглядалися як хвилі, виявили поведінку, яка характерна для частинок, і, навпаки, об</w:t>
      </w:r>
      <w:r w:rsidRPr="00287814">
        <w:rPr>
          <w:rFonts w:ascii="Times New Roman" w:hAnsi="Times New Roman"/>
          <w:sz w:val="28"/>
          <w:szCs w:val="28"/>
          <w:lang w:val="uk-UA"/>
        </w:rPr>
        <w:t>’</w:t>
      </w:r>
      <w:r>
        <w:rPr>
          <w:rFonts w:ascii="Times New Roman" w:hAnsi="Times New Roman"/>
          <w:sz w:val="28"/>
          <w:szCs w:val="28"/>
          <w:lang w:val="uk-UA"/>
        </w:rPr>
        <w:t>єкти які прийнято було розглядати як частинки, виявили поведінку, характерну для хвиль.</w:t>
      </w:r>
    </w:p>
    <w:p w:rsidR="001724B6" w:rsidRDefault="001724B6" w:rsidP="00287814">
      <w:pPr>
        <w:spacing w:after="0" w:line="360" w:lineRule="auto"/>
        <w:ind w:firstLine="567"/>
        <w:jc w:val="both"/>
        <w:rPr>
          <w:rFonts w:ascii="Times New Roman" w:hAnsi="Times New Roman"/>
          <w:sz w:val="28"/>
          <w:szCs w:val="28"/>
          <w:lang w:val="uk-UA"/>
        </w:rPr>
      </w:pPr>
    </w:p>
    <w:p w:rsidR="001724B6" w:rsidRDefault="001724B6" w:rsidP="0020018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 </w:t>
      </w:r>
      <w:r w:rsidRPr="009937D5">
        <w:rPr>
          <w:rFonts w:ascii="Times New Roman" w:hAnsi="Times New Roman"/>
          <w:sz w:val="28"/>
          <w:szCs w:val="28"/>
          <w:u w:val="single"/>
          <w:lang w:val="uk-UA"/>
        </w:rPr>
        <w:t>Корпускулярно – хвильова природа випромінювання.</w:t>
      </w:r>
      <w:r>
        <w:rPr>
          <w:rFonts w:ascii="Times New Roman" w:hAnsi="Times New Roman"/>
          <w:sz w:val="28"/>
          <w:szCs w:val="28"/>
          <w:lang w:val="uk-UA"/>
        </w:rPr>
        <w:t xml:space="preserve"> Оптика й електромагнетизм у класичному підході розвивалися як незалежні розділи фізики. До кінця </w:t>
      </w:r>
      <w:r>
        <w:rPr>
          <w:rFonts w:ascii="Times New Roman" w:hAnsi="Times New Roman"/>
          <w:sz w:val="28"/>
          <w:szCs w:val="28"/>
          <w:lang w:val="en-US"/>
        </w:rPr>
        <w:t>XIX</w:t>
      </w:r>
      <w:r>
        <w:rPr>
          <w:rFonts w:ascii="Times New Roman" w:hAnsi="Times New Roman"/>
          <w:sz w:val="28"/>
          <w:szCs w:val="28"/>
          <w:lang w:val="uk-UA"/>
        </w:rPr>
        <w:t xml:space="preserve"> століття завдяки роботам Максвелла сформувалося уявлення про те, що світло й інші види випромінювання являють собою електромагнітні хвилі. Хвильові рівняння Максвелла стали фундаментом хвильової теорії електромагнітних взаємодій. На їх основі виявився можливим кількісний опис таких оптичних явищ, як дисперсія та заломлення світла. Виходячи із хвильової теорії, можна було пояснити багато дослідів із взаємодії електромагнітного випромінювання з речовиною, наприклад так зване резонансне випромінювання й поглинання атомами та молекулами.</w:t>
      </w:r>
    </w:p>
    <w:p w:rsidR="001724B6" w:rsidRDefault="001724B6" w:rsidP="00AC2549">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Пояснення Ейнштейном фотоефекту виявилося одним з підтверджень корпускулярної природи електромагнітного випромінювання. Відповідно до цієї картини</w:t>
      </w:r>
      <w:r w:rsidRPr="00AC2549">
        <w:rPr>
          <w:rFonts w:ascii="Times New Roman" w:hAnsi="Times New Roman"/>
          <w:sz w:val="28"/>
          <w:szCs w:val="28"/>
          <w:lang w:val="uk-UA"/>
        </w:rPr>
        <w:t xml:space="preserve"> </w:t>
      </w:r>
      <w:r>
        <w:rPr>
          <w:rFonts w:ascii="Times New Roman" w:hAnsi="Times New Roman"/>
          <w:sz w:val="28"/>
          <w:szCs w:val="28"/>
          <w:lang w:val="uk-UA"/>
        </w:rPr>
        <w:t>електромагнітне випромінювання із частотою ν являє собою потік особливих частинок – фотонів (квантів світла) з енергією</w:t>
      </w:r>
    </w:p>
    <w:p w:rsidR="001724B6" w:rsidRDefault="001724B6" w:rsidP="00AC2549">
      <w:pPr>
        <w:spacing w:after="0" w:line="360" w:lineRule="auto"/>
        <w:ind w:firstLine="567"/>
        <w:jc w:val="right"/>
        <w:rPr>
          <w:rFonts w:ascii="Times New Roman" w:hAnsi="Times New Roman"/>
          <w:sz w:val="28"/>
          <w:szCs w:val="28"/>
          <w:lang w:val="uk-UA"/>
        </w:rPr>
      </w:pPr>
      <w:r>
        <w:rPr>
          <w:rFonts w:ascii="Times New Roman" w:hAnsi="Times New Roman"/>
          <w:sz w:val="28"/>
          <w:szCs w:val="28"/>
          <w:lang w:val="en-US"/>
        </w:rPr>
        <w:t>E</w:t>
      </w:r>
      <w:r w:rsidRPr="00B071E7">
        <w:rPr>
          <w:rFonts w:ascii="Times New Roman" w:hAnsi="Times New Roman"/>
          <w:sz w:val="28"/>
          <w:szCs w:val="28"/>
          <w:lang w:val="uk-UA"/>
        </w:rPr>
        <w:t xml:space="preserve"> = </w:t>
      </w:r>
      <w:r>
        <w:rPr>
          <w:rFonts w:ascii="Times New Roman" w:hAnsi="Times New Roman"/>
          <w:sz w:val="28"/>
          <w:szCs w:val="28"/>
          <w:lang w:val="en-US"/>
        </w:rPr>
        <w:t>mc</w:t>
      </w:r>
      <w:r w:rsidRPr="00B071E7">
        <w:rPr>
          <w:rFonts w:ascii="Times New Roman" w:hAnsi="Times New Roman"/>
          <w:sz w:val="28"/>
          <w:szCs w:val="28"/>
          <w:vertAlign w:val="superscript"/>
          <w:lang w:val="uk-UA"/>
        </w:rPr>
        <w:t>2</w:t>
      </w:r>
      <w:r w:rsidRPr="00B071E7">
        <w:rPr>
          <w:rFonts w:ascii="Times New Roman" w:hAnsi="Times New Roman"/>
          <w:sz w:val="28"/>
          <w:szCs w:val="28"/>
          <w:lang w:val="uk-UA"/>
        </w:rPr>
        <w:t xml:space="preserve"> </w:t>
      </w:r>
      <w:r>
        <w:rPr>
          <w:rFonts w:ascii="Times New Roman" w:hAnsi="Times New Roman"/>
          <w:sz w:val="28"/>
          <w:szCs w:val="28"/>
          <w:lang w:val="uk-UA"/>
        </w:rPr>
        <w:t xml:space="preserve">                                                    </w:t>
      </w:r>
      <w:r w:rsidRPr="00B071E7">
        <w:rPr>
          <w:rFonts w:ascii="Times New Roman" w:hAnsi="Times New Roman"/>
          <w:sz w:val="28"/>
          <w:szCs w:val="28"/>
          <w:lang w:val="uk-UA"/>
        </w:rPr>
        <w:t>(3</w:t>
      </w:r>
      <w:r>
        <w:rPr>
          <w:rFonts w:ascii="Times New Roman" w:hAnsi="Times New Roman"/>
          <w:sz w:val="28"/>
          <w:szCs w:val="28"/>
          <w:lang w:val="uk-UA"/>
        </w:rPr>
        <w:t>.1)</w:t>
      </w:r>
    </w:p>
    <w:p w:rsidR="001724B6" w:rsidRDefault="001724B6" w:rsidP="00AC2549">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та імпульсом</w:t>
      </w:r>
    </w:p>
    <w:p w:rsidR="001724B6" w:rsidRPr="00B071E7" w:rsidRDefault="001724B6" w:rsidP="00AC2549">
      <w:pPr>
        <w:spacing w:after="0" w:line="360" w:lineRule="auto"/>
        <w:ind w:firstLine="567"/>
        <w:jc w:val="right"/>
        <w:rPr>
          <w:rFonts w:ascii="Times New Roman" w:hAnsi="Times New Roman"/>
          <w:sz w:val="28"/>
          <w:szCs w:val="28"/>
          <w:lang w:val="uk-UA"/>
        </w:rPr>
      </w:pPr>
      <w:r>
        <w:rPr>
          <w:rFonts w:ascii="Times New Roman" w:hAnsi="Times New Roman"/>
          <w:sz w:val="28"/>
          <w:szCs w:val="28"/>
          <w:lang w:val="en-US"/>
        </w:rPr>
        <w:t>p</w:t>
      </w:r>
      <w:r w:rsidRPr="00B071E7">
        <w:rPr>
          <w:rFonts w:ascii="Times New Roman" w:hAnsi="Times New Roman"/>
          <w:sz w:val="28"/>
          <w:szCs w:val="28"/>
          <w:lang w:val="uk-UA"/>
        </w:rPr>
        <w:t xml:space="preserve"> = </w:t>
      </w:r>
      <w:r>
        <w:rPr>
          <w:rFonts w:ascii="Times New Roman" w:hAnsi="Times New Roman"/>
          <w:sz w:val="28"/>
          <w:szCs w:val="28"/>
          <w:lang w:val="en-US"/>
        </w:rPr>
        <w:t>h</w:t>
      </w:r>
      <w:r w:rsidRPr="00B071E7">
        <w:rPr>
          <w:rFonts w:ascii="Times New Roman" w:hAnsi="Times New Roman"/>
          <w:sz w:val="28"/>
          <w:szCs w:val="28"/>
          <w:lang w:val="uk-UA"/>
        </w:rPr>
        <w:t>/</w:t>
      </w:r>
      <w:r>
        <w:rPr>
          <w:rFonts w:ascii="Times New Roman" w:hAnsi="Times New Roman"/>
          <w:sz w:val="28"/>
          <w:szCs w:val="28"/>
          <w:lang w:val="en-US"/>
        </w:rPr>
        <w:t>λ</w:t>
      </w:r>
      <w:r w:rsidRPr="00B071E7">
        <w:rPr>
          <w:rFonts w:ascii="Times New Roman" w:hAnsi="Times New Roman"/>
          <w:sz w:val="28"/>
          <w:szCs w:val="28"/>
          <w:lang w:val="uk-UA"/>
        </w:rPr>
        <w:t>.                                                     (3.2)</w:t>
      </w:r>
    </w:p>
    <w:p w:rsidR="001724B6" w:rsidRDefault="001724B6" w:rsidP="0097103F">
      <w:pPr>
        <w:spacing w:after="0" w:line="360" w:lineRule="auto"/>
        <w:ind w:firstLine="567"/>
        <w:jc w:val="both"/>
        <w:rPr>
          <w:rFonts w:ascii="Times New Roman" w:hAnsi="Times New Roman"/>
          <w:sz w:val="28"/>
          <w:szCs w:val="28"/>
          <w:lang w:val="uk-UA"/>
        </w:rPr>
      </w:pPr>
      <w:r w:rsidRPr="00AC2549">
        <w:rPr>
          <w:rFonts w:ascii="Times New Roman" w:hAnsi="Times New Roman"/>
          <w:sz w:val="28"/>
          <w:szCs w:val="28"/>
          <w:lang w:val="uk-UA"/>
        </w:rPr>
        <w:t>У 1922 році А. Комптон, досліджуючи розсіювання рентгенівських променів</w:t>
      </w:r>
      <w:r>
        <w:rPr>
          <w:rFonts w:ascii="Times New Roman" w:hAnsi="Times New Roman"/>
          <w:sz w:val="28"/>
          <w:szCs w:val="28"/>
          <w:lang w:val="uk-UA"/>
        </w:rPr>
        <w:t xml:space="preserve"> на електронах (ефект  </w:t>
      </w:r>
      <w:r w:rsidRPr="00AC2549">
        <w:rPr>
          <w:rFonts w:ascii="Times New Roman" w:hAnsi="Times New Roman"/>
          <w:sz w:val="28"/>
          <w:szCs w:val="28"/>
          <w:lang w:val="uk-UA"/>
        </w:rPr>
        <w:t>Комптон</w:t>
      </w:r>
      <w:r>
        <w:rPr>
          <w:rFonts w:ascii="Times New Roman" w:hAnsi="Times New Roman"/>
          <w:sz w:val="28"/>
          <w:szCs w:val="28"/>
          <w:lang w:val="uk-UA"/>
        </w:rPr>
        <w:t>а) і зробивши відповідні обчислення, довів, що кванти електромагнітного випромінювання поводяться як корпускули, що мають енергію та імпульс відповідно до вищенаведених формул. Тим самим була доведена реальність фотонів.</w:t>
      </w:r>
    </w:p>
    <w:p w:rsidR="001724B6" w:rsidRDefault="001724B6" w:rsidP="0097103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Рівняння для імпульсу фотона легко одержати, якщо порівняти два вирази для енергії: формула Планка і формула Ейнштейна:</w:t>
      </w:r>
    </w:p>
    <w:p w:rsidR="001724B6" w:rsidRPr="00B071E7" w:rsidRDefault="001724B6" w:rsidP="0097103F">
      <w:pPr>
        <w:spacing w:after="0" w:line="360" w:lineRule="auto"/>
        <w:ind w:firstLine="567"/>
        <w:jc w:val="right"/>
        <w:rPr>
          <w:rFonts w:ascii="Times New Roman" w:hAnsi="Times New Roman"/>
          <w:sz w:val="28"/>
          <w:szCs w:val="28"/>
        </w:rPr>
      </w:pPr>
      <w:r>
        <w:rPr>
          <w:rFonts w:ascii="Times New Roman" w:hAnsi="Times New Roman"/>
          <w:sz w:val="28"/>
          <w:szCs w:val="28"/>
          <w:lang w:val="en-US"/>
        </w:rPr>
        <w:t>hν</w:t>
      </w:r>
      <w:r w:rsidRPr="00B071E7">
        <w:rPr>
          <w:rFonts w:ascii="Times New Roman" w:hAnsi="Times New Roman"/>
          <w:sz w:val="28"/>
          <w:szCs w:val="28"/>
        </w:rPr>
        <w:t xml:space="preserve"> = </w:t>
      </w:r>
      <w:r>
        <w:rPr>
          <w:rFonts w:ascii="Times New Roman" w:hAnsi="Times New Roman"/>
          <w:sz w:val="28"/>
          <w:szCs w:val="28"/>
          <w:lang w:val="en-US"/>
        </w:rPr>
        <w:t>mc</w:t>
      </w:r>
      <w:r w:rsidRPr="00B071E7">
        <w:rPr>
          <w:rFonts w:ascii="Times New Roman" w:hAnsi="Times New Roman"/>
          <w:sz w:val="28"/>
          <w:szCs w:val="28"/>
          <w:vertAlign w:val="superscript"/>
        </w:rPr>
        <w:t>2</w:t>
      </w:r>
      <w:r w:rsidRPr="00B071E7">
        <w:rPr>
          <w:rFonts w:ascii="Times New Roman" w:hAnsi="Times New Roman"/>
          <w:sz w:val="28"/>
          <w:szCs w:val="28"/>
        </w:rPr>
        <w:t>.                                                  (3.3)</w:t>
      </w:r>
      <w:r>
        <w:rPr>
          <w:rFonts w:ascii="Times New Roman" w:hAnsi="Times New Roman"/>
          <w:sz w:val="28"/>
          <w:szCs w:val="28"/>
          <w:lang w:val="uk-UA"/>
        </w:rPr>
        <w:t xml:space="preserve"> </w:t>
      </w:r>
    </w:p>
    <w:p w:rsidR="001724B6" w:rsidRDefault="001724B6" w:rsidP="0097103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Імпульс фотона дорівнює добутку його маси </w:t>
      </w:r>
      <w:r>
        <w:rPr>
          <w:rFonts w:ascii="Times New Roman" w:hAnsi="Times New Roman"/>
          <w:sz w:val="28"/>
          <w:szCs w:val="28"/>
          <w:lang w:val="en-US"/>
        </w:rPr>
        <w:t>m</w:t>
      </w:r>
      <w:r>
        <w:rPr>
          <w:rFonts w:ascii="Times New Roman" w:hAnsi="Times New Roman"/>
          <w:sz w:val="28"/>
          <w:szCs w:val="28"/>
          <w:lang w:val="uk-UA"/>
        </w:rPr>
        <w:t xml:space="preserve"> та швидкості світла с</w:t>
      </w:r>
    </w:p>
    <w:p w:rsidR="001724B6" w:rsidRPr="00B071E7" w:rsidRDefault="001724B6" w:rsidP="00BD333C">
      <w:pPr>
        <w:spacing w:after="0" w:line="360" w:lineRule="auto"/>
        <w:ind w:firstLine="567"/>
        <w:jc w:val="right"/>
        <w:rPr>
          <w:rFonts w:ascii="Times New Roman" w:hAnsi="Times New Roman"/>
          <w:sz w:val="28"/>
          <w:szCs w:val="28"/>
        </w:rPr>
      </w:pPr>
      <w:r>
        <w:rPr>
          <w:rFonts w:ascii="Times New Roman" w:hAnsi="Times New Roman"/>
          <w:sz w:val="28"/>
          <w:szCs w:val="28"/>
          <w:lang w:val="en-US"/>
        </w:rPr>
        <w:t>p</w:t>
      </w:r>
      <w:r w:rsidRPr="00B071E7">
        <w:rPr>
          <w:rFonts w:ascii="Times New Roman" w:hAnsi="Times New Roman"/>
          <w:sz w:val="28"/>
          <w:szCs w:val="28"/>
        </w:rPr>
        <w:t xml:space="preserve"> = </w:t>
      </w:r>
      <w:r>
        <w:rPr>
          <w:rFonts w:ascii="Times New Roman" w:hAnsi="Times New Roman"/>
          <w:sz w:val="28"/>
          <w:szCs w:val="28"/>
          <w:lang w:val="en-US"/>
        </w:rPr>
        <w:t>mc</w:t>
      </w:r>
      <w:r w:rsidRPr="00B071E7">
        <w:rPr>
          <w:rFonts w:ascii="Times New Roman" w:hAnsi="Times New Roman"/>
          <w:sz w:val="28"/>
          <w:szCs w:val="28"/>
        </w:rPr>
        <w:t xml:space="preserve">                                                     (3.4)</w:t>
      </w:r>
    </w:p>
    <w:p w:rsidR="001724B6" w:rsidRDefault="001724B6" w:rsidP="00BD333C">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Тоді з виразу (3.4) виходить, що </w:t>
      </w:r>
    </w:p>
    <w:p w:rsidR="001724B6" w:rsidRPr="00BD333C" w:rsidRDefault="00277A90" w:rsidP="00BD333C">
      <w:pPr>
        <w:spacing w:after="0" w:line="360" w:lineRule="auto"/>
        <w:ind w:firstLine="567"/>
        <w:jc w:val="right"/>
        <w:rPr>
          <w:rFonts w:ascii="Times New Roman" w:hAnsi="Times New Roman"/>
          <w:sz w:val="28"/>
          <w:szCs w:val="28"/>
          <w:lang w:val="uk-UA"/>
        </w:rPr>
      </w:pPr>
      <w:r w:rsidRPr="00937A44">
        <w:rPr>
          <w:rFonts w:ascii="Times New Roman" w:hAnsi="Times New Roman"/>
          <w:sz w:val="28"/>
          <w:szCs w:val="28"/>
          <w:lang w:val="uk-UA"/>
        </w:rPr>
        <w:fldChar w:fldCharType="begin"/>
      </w:r>
      <w:r w:rsidR="001724B6" w:rsidRPr="00937A44">
        <w:rPr>
          <w:rFonts w:ascii="Times New Roman" w:hAnsi="Times New Roman"/>
          <w:sz w:val="28"/>
          <w:szCs w:val="28"/>
          <w:lang w:val="uk-UA"/>
        </w:rPr>
        <w:instrText xml:space="preserve"> QUOTE </w:instrText>
      </w:r>
      <w:r w:rsidR="007A6D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4.75pt" equationxml="&lt;">
            <v:imagedata r:id="rId6" o:title="" chromakey="white"/>
          </v:shape>
        </w:pict>
      </w:r>
      <w:r w:rsidR="001724B6" w:rsidRPr="00937A44">
        <w:rPr>
          <w:rFonts w:ascii="Times New Roman" w:hAnsi="Times New Roman"/>
          <w:sz w:val="28"/>
          <w:szCs w:val="28"/>
          <w:lang w:val="uk-UA"/>
        </w:rPr>
        <w:instrText xml:space="preserve"> </w:instrText>
      </w:r>
      <w:r w:rsidRPr="00937A44">
        <w:rPr>
          <w:rFonts w:ascii="Times New Roman" w:hAnsi="Times New Roman"/>
          <w:sz w:val="28"/>
          <w:szCs w:val="28"/>
          <w:lang w:val="uk-UA"/>
        </w:rPr>
        <w:fldChar w:fldCharType="separate"/>
      </w:r>
      <w:r w:rsidR="007A6DE6">
        <w:pict>
          <v:shape id="_x0000_i1026" type="#_x0000_t75" style="width:57pt;height:24.75pt" equationxml="&lt;">
            <v:imagedata r:id="rId6" o:title="" chromakey="white"/>
          </v:shape>
        </w:pict>
      </w:r>
      <w:r w:rsidRPr="00937A44">
        <w:rPr>
          <w:rFonts w:ascii="Times New Roman" w:hAnsi="Times New Roman"/>
          <w:sz w:val="28"/>
          <w:szCs w:val="28"/>
          <w:lang w:val="uk-UA"/>
        </w:rPr>
        <w:fldChar w:fldCharType="end"/>
      </w:r>
      <w:r w:rsidR="001724B6" w:rsidRPr="00B071E7">
        <w:rPr>
          <w:rFonts w:ascii="Times New Roman" w:hAnsi="Times New Roman"/>
          <w:sz w:val="28"/>
          <w:szCs w:val="28"/>
          <w:lang w:val="uk-UA"/>
        </w:rPr>
        <w:t xml:space="preserve"> </w:t>
      </w:r>
      <w:r w:rsidR="001724B6">
        <w:rPr>
          <w:rFonts w:ascii="Times New Roman" w:hAnsi="Times New Roman"/>
          <w:sz w:val="28"/>
          <w:szCs w:val="28"/>
          <w:lang w:val="uk-UA"/>
        </w:rPr>
        <w:t xml:space="preserve">                                                  </w:t>
      </w:r>
      <w:r w:rsidR="001724B6" w:rsidRPr="00B071E7">
        <w:rPr>
          <w:rFonts w:ascii="Times New Roman" w:hAnsi="Times New Roman"/>
          <w:sz w:val="28"/>
          <w:szCs w:val="28"/>
          <w:lang w:val="uk-UA"/>
        </w:rPr>
        <w:t>(3</w:t>
      </w:r>
      <w:r w:rsidR="001724B6">
        <w:rPr>
          <w:rFonts w:ascii="Times New Roman" w:hAnsi="Times New Roman"/>
          <w:sz w:val="28"/>
          <w:szCs w:val="28"/>
          <w:lang w:val="uk-UA"/>
        </w:rPr>
        <w:t>.5)</w:t>
      </w:r>
    </w:p>
    <w:p w:rsidR="001724B6" w:rsidRDefault="001724B6" w:rsidP="00AC2549">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з урахуванням (3.3) і рівняння  </w:t>
      </w:r>
      <w:r>
        <w:rPr>
          <w:rFonts w:ascii="Times New Roman" w:hAnsi="Times New Roman"/>
          <w:sz w:val="36"/>
          <w:szCs w:val="36"/>
          <w:lang w:val="uk-UA"/>
        </w:rPr>
        <w:t xml:space="preserve"> </w:t>
      </w:r>
      <w:r>
        <w:rPr>
          <w:rFonts w:ascii="Times New Roman" w:hAnsi="Times New Roman"/>
          <w:sz w:val="28"/>
          <w:szCs w:val="28"/>
          <w:lang w:val="uk-UA"/>
        </w:rPr>
        <w:t>імпульс фотона дорівнює</w:t>
      </w:r>
    </w:p>
    <w:p w:rsidR="001724B6" w:rsidRPr="0064023B" w:rsidRDefault="00277A90" w:rsidP="009938EE">
      <w:pPr>
        <w:spacing w:after="0" w:line="360" w:lineRule="auto"/>
        <w:ind w:firstLine="567"/>
        <w:jc w:val="right"/>
        <w:rPr>
          <w:rFonts w:ascii="Times New Roman" w:hAnsi="Times New Roman"/>
          <w:sz w:val="28"/>
          <w:szCs w:val="28"/>
          <w:lang w:val="uk-UA"/>
        </w:rPr>
      </w:pPr>
      <w:r w:rsidRPr="00937A44">
        <w:rPr>
          <w:rFonts w:ascii="Times New Roman" w:hAnsi="Times New Roman"/>
          <w:sz w:val="28"/>
          <w:szCs w:val="28"/>
        </w:rPr>
        <w:fldChar w:fldCharType="begin"/>
      </w:r>
      <w:r w:rsidR="001724B6" w:rsidRPr="0064023B">
        <w:rPr>
          <w:rFonts w:ascii="Times New Roman" w:hAnsi="Times New Roman"/>
          <w:sz w:val="28"/>
          <w:szCs w:val="28"/>
          <w:lang w:val="uk-UA"/>
        </w:rPr>
        <w:instrText xml:space="preserve"> </w:instrText>
      </w:r>
      <w:r w:rsidR="001724B6" w:rsidRPr="00937A44">
        <w:rPr>
          <w:rFonts w:ascii="Times New Roman" w:hAnsi="Times New Roman"/>
          <w:sz w:val="28"/>
          <w:szCs w:val="28"/>
        </w:rPr>
        <w:instrText>QUOTE</w:instrText>
      </w:r>
      <w:r w:rsidR="001724B6" w:rsidRPr="0064023B">
        <w:rPr>
          <w:rFonts w:ascii="Times New Roman" w:hAnsi="Times New Roman"/>
          <w:sz w:val="28"/>
          <w:szCs w:val="28"/>
          <w:lang w:val="uk-UA"/>
        </w:rPr>
        <w:instrText xml:space="preserve"> </w:instrText>
      </w:r>
      <w:r w:rsidR="007A6DE6">
        <w:pict>
          <v:shape id="_x0000_i1027" type="#_x0000_t75" style="width:77.25pt;height:36.75pt" equationxml="&lt;">
            <v:imagedata r:id="rId7" o:title="" chromakey="white"/>
          </v:shape>
        </w:pict>
      </w:r>
      <w:r w:rsidR="001724B6" w:rsidRPr="0064023B">
        <w:rPr>
          <w:rFonts w:ascii="Times New Roman" w:hAnsi="Times New Roman"/>
          <w:sz w:val="28"/>
          <w:szCs w:val="28"/>
          <w:lang w:val="uk-UA"/>
        </w:rPr>
        <w:instrText xml:space="preserve"> </w:instrText>
      </w:r>
      <w:r w:rsidRPr="00937A44">
        <w:rPr>
          <w:rFonts w:ascii="Times New Roman" w:hAnsi="Times New Roman"/>
          <w:sz w:val="28"/>
          <w:szCs w:val="28"/>
        </w:rPr>
        <w:fldChar w:fldCharType="separate"/>
      </w:r>
      <w:r w:rsidR="007A6DE6">
        <w:pict>
          <v:shape id="_x0000_i1028" type="#_x0000_t75" style="width:77.25pt;height:36.75pt" equationxml="&lt;">
            <v:imagedata r:id="rId7" o:title="" chromakey="white"/>
          </v:shape>
        </w:pict>
      </w:r>
      <w:r w:rsidRPr="00937A44">
        <w:rPr>
          <w:rFonts w:ascii="Times New Roman" w:hAnsi="Times New Roman"/>
          <w:sz w:val="28"/>
          <w:szCs w:val="28"/>
        </w:rPr>
        <w:fldChar w:fldCharType="end"/>
      </w:r>
      <w:r w:rsidR="001724B6" w:rsidRPr="0064023B">
        <w:rPr>
          <w:rFonts w:ascii="Times New Roman" w:hAnsi="Times New Roman"/>
          <w:sz w:val="28"/>
          <w:szCs w:val="28"/>
          <w:lang w:val="uk-UA"/>
        </w:rPr>
        <w:t xml:space="preserve">                                                  (3.6)</w:t>
      </w:r>
    </w:p>
    <w:p w:rsidR="001724B6" w:rsidRDefault="001724B6" w:rsidP="009938EE">
      <w:pPr>
        <w:spacing w:after="0" w:line="360" w:lineRule="auto"/>
        <w:ind w:firstLine="567"/>
        <w:jc w:val="both"/>
        <w:rPr>
          <w:rFonts w:ascii="Times New Roman" w:hAnsi="Times New Roman"/>
          <w:sz w:val="28"/>
          <w:szCs w:val="28"/>
          <w:u w:val="single"/>
          <w:lang w:val="uk-UA"/>
        </w:rPr>
      </w:pPr>
      <w:r w:rsidRPr="009938EE">
        <w:rPr>
          <w:rFonts w:ascii="Times New Roman" w:hAnsi="Times New Roman"/>
          <w:sz w:val="28"/>
          <w:szCs w:val="28"/>
          <w:u w:val="single"/>
          <w:lang w:val="uk-UA"/>
        </w:rPr>
        <w:t>Гіпотеза Луї де Бройля.</w:t>
      </w:r>
    </w:p>
    <w:p w:rsidR="001724B6" w:rsidRDefault="001724B6" w:rsidP="009938EE">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1924 році </w:t>
      </w:r>
      <w:r w:rsidRPr="009938EE">
        <w:rPr>
          <w:rFonts w:ascii="Times New Roman" w:hAnsi="Times New Roman"/>
          <w:sz w:val="28"/>
          <w:szCs w:val="28"/>
          <w:lang w:val="uk-UA"/>
        </w:rPr>
        <w:t>Луї де Бройл</w:t>
      </w:r>
      <w:r>
        <w:rPr>
          <w:rFonts w:ascii="Times New Roman" w:hAnsi="Times New Roman"/>
          <w:sz w:val="28"/>
          <w:szCs w:val="28"/>
          <w:lang w:val="uk-UA"/>
        </w:rPr>
        <w:t>ь у своїй дисертаційній роботі розвинув гіпотезу, відповідно до якої електрони, які прийнято було розглядати як класичні частинки, мають властивості хвилі матерії (хвилі де Бройля). Відповідно до співвідношення де Бройля довжина хвилі λ електрона пов</w:t>
      </w:r>
      <w:r w:rsidRPr="009938EE">
        <w:rPr>
          <w:rFonts w:ascii="Times New Roman" w:hAnsi="Times New Roman"/>
          <w:sz w:val="28"/>
          <w:szCs w:val="28"/>
          <w:lang w:val="uk-UA"/>
        </w:rPr>
        <w:t>’</w:t>
      </w:r>
      <w:r>
        <w:rPr>
          <w:rFonts w:ascii="Times New Roman" w:hAnsi="Times New Roman"/>
          <w:sz w:val="28"/>
          <w:szCs w:val="28"/>
          <w:lang w:val="uk-UA"/>
        </w:rPr>
        <w:t>язана з величиною його імпульсу р точно такою ж формулою, як довжина хвилі світла з імпульсом фотона</w:t>
      </w:r>
    </w:p>
    <w:p w:rsidR="001724B6" w:rsidRDefault="00277A90" w:rsidP="009938EE">
      <w:pPr>
        <w:spacing w:after="0" w:line="360" w:lineRule="auto"/>
        <w:ind w:firstLine="567"/>
        <w:jc w:val="right"/>
        <w:rPr>
          <w:rFonts w:ascii="Times New Roman" w:hAnsi="Times New Roman"/>
          <w:sz w:val="28"/>
          <w:szCs w:val="28"/>
          <w:lang w:val="uk-UA"/>
        </w:rPr>
      </w:pPr>
      <w:r w:rsidRPr="00937A44">
        <w:rPr>
          <w:rFonts w:ascii="Times New Roman" w:hAnsi="Times New Roman"/>
          <w:sz w:val="28"/>
          <w:szCs w:val="28"/>
          <w:lang w:val="uk-UA"/>
        </w:rPr>
        <w:lastRenderedPageBreak/>
        <w:fldChar w:fldCharType="begin"/>
      </w:r>
      <w:r w:rsidR="001724B6" w:rsidRPr="00937A44">
        <w:rPr>
          <w:rFonts w:ascii="Times New Roman" w:hAnsi="Times New Roman"/>
          <w:sz w:val="28"/>
          <w:szCs w:val="28"/>
          <w:lang w:val="uk-UA"/>
        </w:rPr>
        <w:instrText xml:space="preserve"> QUOTE </w:instrText>
      </w:r>
      <w:r w:rsidR="007A6DE6">
        <w:pict>
          <v:shape id="_x0000_i1029" type="#_x0000_t75" style="width:36.75pt;height:39pt" equationxml="&lt;">
            <v:imagedata r:id="rId8" o:title="" chromakey="white"/>
          </v:shape>
        </w:pict>
      </w:r>
      <w:r w:rsidR="001724B6" w:rsidRPr="00937A44">
        <w:rPr>
          <w:rFonts w:ascii="Times New Roman" w:hAnsi="Times New Roman"/>
          <w:sz w:val="28"/>
          <w:szCs w:val="28"/>
          <w:lang w:val="uk-UA"/>
        </w:rPr>
        <w:instrText xml:space="preserve"> </w:instrText>
      </w:r>
      <w:r w:rsidRPr="00937A44">
        <w:rPr>
          <w:rFonts w:ascii="Times New Roman" w:hAnsi="Times New Roman"/>
          <w:sz w:val="28"/>
          <w:szCs w:val="28"/>
          <w:lang w:val="uk-UA"/>
        </w:rPr>
        <w:fldChar w:fldCharType="separate"/>
      </w:r>
      <w:r w:rsidR="007A6DE6">
        <w:pict>
          <v:shape id="_x0000_i1030" type="#_x0000_t75" style="width:36.75pt;height:39pt" equationxml="&lt;">
            <v:imagedata r:id="rId8" o:title="" chromakey="white"/>
          </v:shape>
        </w:pict>
      </w:r>
      <w:r w:rsidRPr="00937A44">
        <w:rPr>
          <w:rFonts w:ascii="Times New Roman" w:hAnsi="Times New Roman"/>
          <w:sz w:val="28"/>
          <w:szCs w:val="28"/>
          <w:lang w:val="uk-UA"/>
        </w:rPr>
        <w:fldChar w:fldCharType="end"/>
      </w:r>
      <w:r w:rsidR="001724B6">
        <w:rPr>
          <w:rFonts w:ascii="Times New Roman" w:hAnsi="Times New Roman"/>
          <w:sz w:val="28"/>
          <w:szCs w:val="28"/>
          <w:lang w:val="uk-UA"/>
        </w:rPr>
        <w:t xml:space="preserve">                                                      </w:t>
      </w:r>
      <w:r w:rsidR="001724B6" w:rsidRPr="00B071E7">
        <w:rPr>
          <w:rFonts w:ascii="Times New Roman" w:hAnsi="Times New Roman"/>
          <w:sz w:val="28"/>
          <w:szCs w:val="28"/>
        </w:rPr>
        <w:t xml:space="preserve"> (</w:t>
      </w:r>
      <w:r w:rsidR="001724B6">
        <w:rPr>
          <w:rFonts w:ascii="Times New Roman" w:hAnsi="Times New Roman"/>
          <w:sz w:val="28"/>
          <w:szCs w:val="28"/>
          <w:lang w:val="uk-UA"/>
        </w:rPr>
        <w:t>3.7)</w:t>
      </w:r>
    </w:p>
    <w:p w:rsidR="001724B6" w:rsidRDefault="001724B6" w:rsidP="009938EE">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з виразу (3.7) виходить, що чим більший імпульс, тим менша довжина хвилі.</w:t>
      </w:r>
    </w:p>
    <w:p w:rsidR="001724B6" w:rsidRDefault="001724B6" w:rsidP="009938EE">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Довжина хвилі електронів з енергією від декількох десятків до декількох сотен тисяч електронвольт (їх одержують у спеціальних експериментальних приладах), яка обчислена на основі співвідношення де Бройля, дорівнює</w:t>
      </w:r>
    </w:p>
    <w:p w:rsidR="001724B6" w:rsidRDefault="001724B6" w:rsidP="005E0257">
      <w:pPr>
        <w:spacing w:after="0" w:line="360" w:lineRule="auto"/>
        <w:ind w:firstLine="567"/>
        <w:jc w:val="center"/>
        <w:rPr>
          <w:rFonts w:ascii="Times New Roman" w:hAnsi="Times New Roman"/>
          <w:sz w:val="28"/>
          <w:szCs w:val="28"/>
          <w:lang w:val="uk-UA"/>
        </w:rPr>
      </w:pPr>
      <w:r>
        <w:rPr>
          <w:rFonts w:ascii="Times New Roman" w:hAnsi="Times New Roman"/>
          <w:sz w:val="28"/>
          <w:szCs w:val="28"/>
          <w:lang w:val="uk-UA"/>
        </w:rPr>
        <w:t>λ =</w:t>
      </w:r>
      <w:r w:rsidRPr="00B071E7">
        <w:rPr>
          <w:rFonts w:ascii="Times New Roman" w:hAnsi="Times New Roman"/>
          <w:sz w:val="28"/>
          <w:szCs w:val="28"/>
          <w:lang w:val="uk-UA"/>
        </w:rPr>
        <w:t xml:space="preserve"> </w:t>
      </w:r>
      <w:r w:rsidR="00277A90" w:rsidRPr="00937A44">
        <w:rPr>
          <w:rFonts w:ascii="Times New Roman" w:hAnsi="Times New Roman"/>
          <w:sz w:val="36"/>
          <w:szCs w:val="36"/>
          <w:lang w:val="uk-UA"/>
        </w:rPr>
        <w:fldChar w:fldCharType="begin"/>
      </w:r>
      <w:r w:rsidRPr="00937A44">
        <w:rPr>
          <w:rFonts w:ascii="Times New Roman" w:hAnsi="Times New Roman"/>
          <w:sz w:val="36"/>
          <w:szCs w:val="36"/>
          <w:lang w:val="uk-UA"/>
        </w:rPr>
        <w:instrText xml:space="preserve"> QUOTE </w:instrText>
      </w:r>
      <w:r w:rsidR="007A6DE6">
        <w:pict>
          <v:shape id="_x0000_i1031" type="#_x0000_t75" style="width:11.25pt;height:27pt" equationxml="&lt;">
            <v:imagedata r:id="rId9" o:title="" chromakey="white"/>
          </v:shape>
        </w:pict>
      </w:r>
      <w:r w:rsidRPr="00937A44">
        <w:rPr>
          <w:rFonts w:ascii="Times New Roman" w:hAnsi="Times New Roman"/>
          <w:sz w:val="36"/>
          <w:szCs w:val="36"/>
          <w:lang w:val="uk-UA"/>
        </w:rPr>
        <w:instrText xml:space="preserve"> </w:instrText>
      </w:r>
      <w:r w:rsidR="00277A90" w:rsidRPr="00937A44">
        <w:rPr>
          <w:rFonts w:ascii="Times New Roman" w:hAnsi="Times New Roman"/>
          <w:sz w:val="36"/>
          <w:szCs w:val="36"/>
          <w:lang w:val="uk-UA"/>
        </w:rPr>
        <w:fldChar w:fldCharType="separate"/>
      </w:r>
      <w:r w:rsidR="007A6DE6">
        <w:pict>
          <v:shape id="_x0000_i1032" type="#_x0000_t75" style="width:11.25pt;height:27pt" equationxml="&lt;">
            <v:imagedata r:id="rId9" o:title="" chromakey="white"/>
          </v:shape>
        </w:pict>
      </w:r>
      <w:r w:rsidR="00277A90" w:rsidRPr="00937A44">
        <w:rPr>
          <w:rFonts w:ascii="Times New Roman" w:hAnsi="Times New Roman"/>
          <w:sz w:val="36"/>
          <w:szCs w:val="36"/>
          <w:lang w:val="uk-UA"/>
        </w:rPr>
        <w:fldChar w:fldCharType="end"/>
      </w:r>
      <w:r w:rsidRPr="00B071E7">
        <w:rPr>
          <w:rFonts w:ascii="Times New Roman" w:hAnsi="Times New Roman"/>
          <w:sz w:val="36"/>
          <w:szCs w:val="36"/>
          <w:lang w:val="uk-UA"/>
        </w:rPr>
        <w:t xml:space="preserve"> </w:t>
      </w:r>
      <w:r w:rsidRPr="00B071E7">
        <w:rPr>
          <w:rFonts w:ascii="Times New Roman" w:hAnsi="Times New Roman"/>
          <w:sz w:val="28"/>
          <w:szCs w:val="28"/>
          <w:lang w:val="uk-UA"/>
        </w:rPr>
        <w:t>= 10</w:t>
      </w:r>
      <w:r w:rsidRPr="00B071E7">
        <w:rPr>
          <w:rFonts w:ascii="Times New Roman" w:hAnsi="Times New Roman"/>
          <w:sz w:val="28"/>
          <w:szCs w:val="28"/>
          <w:vertAlign w:val="superscript"/>
          <w:lang w:val="uk-UA"/>
        </w:rPr>
        <w:t>- 10</w:t>
      </w:r>
      <w:r w:rsidRPr="00B071E7">
        <w:rPr>
          <w:rFonts w:ascii="Times New Roman" w:hAnsi="Times New Roman"/>
          <w:sz w:val="28"/>
          <w:szCs w:val="28"/>
          <w:lang w:val="uk-UA"/>
        </w:rPr>
        <w:t xml:space="preserve"> – 10</w:t>
      </w:r>
      <w:r w:rsidRPr="00B071E7">
        <w:rPr>
          <w:rFonts w:ascii="Times New Roman" w:hAnsi="Times New Roman"/>
          <w:sz w:val="28"/>
          <w:szCs w:val="28"/>
          <w:vertAlign w:val="superscript"/>
          <w:lang w:val="uk-UA"/>
        </w:rPr>
        <w:t>-11</w:t>
      </w:r>
      <w:r w:rsidRPr="00B071E7">
        <w:rPr>
          <w:rFonts w:ascii="Times New Roman" w:hAnsi="Times New Roman"/>
          <w:sz w:val="28"/>
          <w:szCs w:val="28"/>
          <w:lang w:val="uk-UA"/>
        </w:rPr>
        <w:t xml:space="preserve"> </w:t>
      </w:r>
      <w:r>
        <w:rPr>
          <w:rFonts w:ascii="Times New Roman" w:hAnsi="Times New Roman"/>
          <w:sz w:val="28"/>
          <w:szCs w:val="28"/>
          <w:lang w:val="uk-UA"/>
        </w:rPr>
        <w:t>м</w:t>
      </w:r>
    </w:p>
    <w:p w:rsidR="001724B6" w:rsidRDefault="001724B6" w:rsidP="005E025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Електрони з такою довжиною хвилі приводять до дифракційних картин, які схожі на дифракцію рентгенівських променів з довжиною хвилі того ж порядку.</w:t>
      </w:r>
    </w:p>
    <w:p w:rsidR="001724B6" w:rsidRDefault="001724B6" w:rsidP="005E025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Відомо, що дифракція – властивість хвильового процесу, тому в даному разі можна говорити про хвильові властивості електронів.</w:t>
      </w:r>
    </w:p>
    <w:p w:rsidR="001724B6" w:rsidRDefault="001724B6" w:rsidP="005E025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Уперше хвильові властивості електронів спостерігали в 1927 році американські фізики Дж. Девіссон та А. Джермер у дослідах із розсіюванням електронів на поверхні монокристалу ніколу, а потім їх спостерігав Г. Томсон (Томсон – молодший) при проходженні пучка електронів через тонку золоту фольгу.</w:t>
      </w:r>
    </w:p>
    <w:p w:rsidR="001724B6" w:rsidRDefault="001724B6" w:rsidP="005E025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Як відомо, дифракція відбувається за умови, що довжина хвилі того ж порядку, що й відстань між лініями в дифракційній гратці. Виготовити дифракційну гратку з відстанями порядку 10</w:t>
      </w:r>
      <w:r>
        <w:rPr>
          <w:rFonts w:ascii="Times New Roman" w:hAnsi="Times New Roman"/>
          <w:sz w:val="28"/>
          <w:szCs w:val="28"/>
          <w:vertAlign w:val="superscript"/>
          <w:lang w:val="uk-UA"/>
        </w:rPr>
        <w:t>-10</w:t>
      </w:r>
      <w:r>
        <w:rPr>
          <w:rFonts w:ascii="Times New Roman" w:hAnsi="Times New Roman"/>
          <w:sz w:val="28"/>
          <w:szCs w:val="28"/>
          <w:lang w:val="uk-UA"/>
        </w:rPr>
        <w:t xml:space="preserve"> – 10</w:t>
      </w:r>
      <w:r>
        <w:rPr>
          <w:rFonts w:ascii="Times New Roman" w:hAnsi="Times New Roman"/>
          <w:sz w:val="28"/>
          <w:szCs w:val="28"/>
          <w:vertAlign w:val="superscript"/>
          <w:lang w:val="uk-UA"/>
        </w:rPr>
        <w:t>-11</w:t>
      </w:r>
      <w:r>
        <w:rPr>
          <w:rFonts w:ascii="Times New Roman" w:hAnsi="Times New Roman"/>
          <w:sz w:val="28"/>
          <w:szCs w:val="28"/>
          <w:lang w:val="uk-UA"/>
        </w:rPr>
        <w:t xml:space="preserve"> м неможливо, однак атоми у вузлах кристалічної гратки розташовуються на відстанях саме такого порядку. Тому в дослідах Дж. Девіссона і А. Джермера пучок електронів у результаті дифракції на монокристалі давав картини, аналогічні тим, які спостерігаються у випадку дифракції рентгенівських променів.</w:t>
      </w:r>
    </w:p>
    <w:p w:rsidR="001724B6" w:rsidRDefault="001724B6" w:rsidP="00957F63">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Хвильові та корпускулярні властивості є відповідальними одне до одного. Яку властивість виявить електрон, залежить від експерименту, але в жодному з експериментів не можна виявити одночасно і хвильові і корпускулярні властивості. Експеримент, у якому спостерігаються хвильові </w:t>
      </w:r>
      <w:r>
        <w:rPr>
          <w:rFonts w:ascii="Times New Roman" w:hAnsi="Times New Roman"/>
          <w:sz w:val="28"/>
          <w:szCs w:val="28"/>
          <w:lang w:val="uk-UA"/>
        </w:rPr>
        <w:lastRenderedPageBreak/>
        <w:t>властивості електронів, автоматично виключає точний вимір будь-якої корпускулярної властивості.</w:t>
      </w:r>
    </w:p>
    <w:p w:rsidR="001724B6" w:rsidRPr="00957F63" w:rsidRDefault="001724B6" w:rsidP="00957F63">
      <w:pPr>
        <w:spacing w:after="0" w:line="360" w:lineRule="auto"/>
        <w:ind w:firstLine="567"/>
        <w:jc w:val="both"/>
        <w:rPr>
          <w:rFonts w:ascii="Times New Roman" w:hAnsi="Times New Roman"/>
          <w:sz w:val="28"/>
          <w:szCs w:val="28"/>
          <w:lang w:val="uk-UA"/>
        </w:rPr>
      </w:pPr>
    </w:p>
    <w:p w:rsidR="001724B6" w:rsidRPr="005A5DD4" w:rsidRDefault="001724B6" w:rsidP="00957F63">
      <w:pPr>
        <w:spacing w:after="0" w:line="360" w:lineRule="auto"/>
        <w:ind w:firstLine="567"/>
        <w:jc w:val="both"/>
        <w:rPr>
          <w:rFonts w:ascii="Times New Roman" w:hAnsi="Times New Roman"/>
          <w:sz w:val="28"/>
          <w:szCs w:val="28"/>
          <w:u w:val="single"/>
          <w:lang w:val="uk-UA"/>
        </w:rPr>
      </w:pPr>
      <w:r w:rsidRPr="005A5DD4">
        <w:rPr>
          <w:rFonts w:ascii="Times New Roman" w:hAnsi="Times New Roman"/>
          <w:sz w:val="28"/>
          <w:szCs w:val="28"/>
          <w:lang w:val="uk-UA"/>
        </w:rPr>
        <w:t>3.</w:t>
      </w:r>
      <w:r w:rsidRPr="005A5DD4">
        <w:rPr>
          <w:rFonts w:ascii="Times New Roman" w:hAnsi="Times New Roman"/>
          <w:sz w:val="28"/>
          <w:szCs w:val="28"/>
          <w:u w:val="single"/>
          <w:lang w:val="uk-UA"/>
        </w:rPr>
        <w:t xml:space="preserve"> </w:t>
      </w:r>
      <w:r>
        <w:rPr>
          <w:rFonts w:ascii="Times New Roman" w:hAnsi="Times New Roman"/>
          <w:sz w:val="28"/>
          <w:szCs w:val="28"/>
          <w:u w:val="single"/>
          <w:lang w:val="uk-UA"/>
        </w:rPr>
        <w:t>Рівняння Шредінгера</w:t>
      </w:r>
      <w:r w:rsidRPr="005A5DD4">
        <w:rPr>
          <w:rFonts w:ascii="Times New Roman" w:hAnsi="Times New Roman"/>
          <w:sz w:val="28"/>
          <w:szCs w:val="28"/>
          <w:u w:val="single"/>
          <w:lang w:val="uk-UA"/>
        </w:rPr>
        <w:t>.</w:t>
      </w:r>
      <w:r w:rsidRPr="005A5DD4">
        <w:rPr>
          <w:rFonts w:ascii="Times New Roman" w:hAnsi="Times New Roman"/>
          <w:sz w:val="28"/>
          <w:szCs w:val="28"/>
          <w:lang w:val="uk-UA"/>
        </w:rPr>
        <w:t xml:space="preserve"> </w:t>
      </w:r>
      <w:r>
        <w:rPr>
          <w:rFonts w:ascii="Times New Roman" w:hAnsi="Times New Roman"/>
          <w:sz w:val="28"/>
          <w:szCs w:val="28"/>
          <w:lang w:val="uk-UA"/>
        </w:rPr>
        <w:t xml:space="preserve">У 1926 році Ервін </w:t>
      </w:r>
      <w:r w:rsidRPr="00B071E7">
        <w:rPr>
          <w:rFonts w:ascii="Times New Roman" w:hAnsi="Times New Roman"/>
          <w:sz w:val="28"/>
          <w:szCs w:val="28"/>
          <w:lang w:val="uk-UA"/>
        </w:rPr>
        <w:t>Шредінгер</w:t>
      </w:r>
      <w:r>
        <w:rPr>
          <w:rFonts w:ascii="Times New Roman" w:hAnsi="Times New Roman"/>
          <w:sz w:val="28"/>
          <w:szCs w:val="28"/>
          <w:lang w:val="uk-UA"/>
        </w:rPr>
        <w:t xml:space="preserve"> одержав своє знамените рівняння для хвильової функції і застосував його до атома водню.</w:t>
      </w:r>
    </w:p>
    <w:p w:rsidR="001724B6" w:rsidRDefault="001724B6" w:rsidP="00B071E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Замість хвильової функції тривалий час залишався не зрозумілим, але її рівняння розв</w:t>
      </w:r>
      <w:r w:rsidRPr="00B071E7">
        <w:rPr>
          <w:rFonts w:ascii="Times New Roman" w:hAnsi="Times New Roman"/>
          <w:sz w:val="28"/>
          <w:szCs w:val="28"/>
          <w:lang w:val="uk-UA"/>
        </w:rPr>
        <w:t>’</w:t>
      </w:r>
      <w:r>
        <w:rPr>
          <w:rFonts w:ascii="Times New Roman" w:hAnsi="Times New Roman"/>
          <w:sz w:val="28"/>
          <w:szCs w:val="28"/>
          <w:lang w:val="uk-UA"/>
        </w:rPr>
        <w:t>язували, обчислювали енергію і знаходили функції.</w:t>
      </w:r>
    </w:p>
    <w:p w:rsidR="001724B6" w:rsidRDefault="001724B6" w:rsidP="00B071E7">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За ідеєю Шредінгера спочатку записують хвильове рівняння, що описує поширення хвилі. Вважаємо, що хвиля поширюється в одному напрямку х, тоді хвильове рівняння матиме вигляд:</w:t>
      </w:r>
    </w:p>
    <w:p w:rsidR="001724B6" w:rsidRDefault="001724B6" w:rsidP="00B071E7">
      <w:pPr>
        <w:spacing w:after="0" w:line="360" w:lineRule="auto"/>
        <w:ind w:firstLine="567"/>
        <w:jc w:val="both"/>
        <w:rPr>
          <w:rFonts w:ascii="Times New Roman" w:hAnsi="Times New Roman"/>
          <w:sz w:val="28"/>
          <w:szCs w:val="28"/>
          <w:lang w:val="uk-UA"/>
        </w:rPr>
      </w:pPr>
    </w:p>
    <w:p w:rsidR="001724B6" w:rsidRDefault="00277A90" w:rsidP="002C2424">
      <w:pPr>
        <w:spacing w:after="0" w:line="360" w:lineRule="auto"/>
        <w:ind w:firstLine="567"/>
        <w:jc w:val="right"/>
        <w:rPr>
          <w:rFonts w:ascii="Times New Roman" w:hAnsi="Times New Roman"/>
          <w:sz w:val="32"/>
          <w:szCs w:val="32"/>
          <w:lang w:val="uk-UA"/>
        </w:rPr>
      </w:pPr>
      <w:r w:rsidRPr="00937A44">
        <w:rPr>
          <w:rFonts w:ascii="Times New Roman" w:hAnsi="Times New Roman"/>
          <w:sz w:val="32"/>
          <w:szCs w:val="32"/>
          <w:lang w:val="uk-UA"/>
        </w:rPr>
        <w:fldChar w:fldCharType="begin"/>
      </w:r>
      <w:r w:rsidR="001724B6" w:rsidRPr="00937A44">
        <w:rPr>
          <w:rFonts w:ascii="Times New Roman" w:hAnsi="Times New Roman"/>
          <w:sz w:val="32"/>
          <w:szCs w:val="32"/>
          <w:lang w:val="uk-UA"/>
        </w:rPr>
        <w:instrText xml:space="preserve"> QUOTE </w:instrText>
      </w:r>
      <w:r w:rsidR="007A6DE6">
        <w:pict>
          <v:shape id="_x0000_i1033" type="#_x0000_t75" style="width:133.5pt;height:38.25pt" equationxml="&lt;">
            <v:imagedata r:id="rId10" o:title="" chromakey="white"/>
          </v:shape>
        </w:pict>
      </w:r>
      <w:r w:rsidR="001724B6" w:rsidRPr="00937A44">
        <w:rPr>
          <w:rFonts w:ascii="Times New Roman" w:hAnsi="Times New Roman"/>
          <w:sz w:val="32"/>
          <w:szCs w:val="32"/>
          <w:lang w:val="uk-UA"/>
        </w:rPr>
        <w:instrText xml:space="preserve"> </w:instrText>
      </w:r>
      <w:r w:rsidRPr="00937A44">
        <w:rPr>
          <w:rFonts w:ascii="Times New Roman" w:hAnsi="Times New Roman"/>
          <w:sz w:val="32"/>
          <w:szCs w:val="32"/>
          <w:lang w:val="uk-UA"/>
        </w:rPr>
        <w:fldChar w:fldCharType="separate"/>
      </w:r>
      <w:r w:rsidR="007A6DE6">
        <w:pict>
          <v:shape id="_x0000_i1034" type="#_x0000_t75" style="width:133.5pt;height:38.25pt" equationxml="&lt;">
            <v:imagedata r:id="rId10" o:title="" chromakey="white"/>
          </v:shape>
        </w:pict>
      </w:r>
      <w:r w:rsidRPr="00937A44">
        <w:rPr>
          <w:rFonts w:ascii="Times New Roman" w:hAnsi="Times New Roman"/>
          <w:sz w:val="32"/>
          <w:szCs w:val="32"/>
          <w:lang w:val="uk-UA"/>
        </w:rPr>
        <w:fldChar w:fldCharType="end"/>
      </w:r>
      <w:r w:rsidR="001724B6" w:rsidRPr="005A5DD4">
        <w:rPr>
          <w:rFonts w:ascii="Times New Roman" w:hAnsi="Times New Roman"/>
          <w:sz w:val="32"/>
          <w:szCs w:val="32"/>
          <w:lang w:val="uk-UA"/>
        </w:rPr>
        <w:t xml:space="preserve">, </w:t>
      </w:r>
      <w:r w:rsidR="001724B6">
        <w:rPr>
          <w:rFonts w:ascii="Times New Roman" w:hAnsi="Times New Roman"/>
          <w:sz w:val="32"/>
          <w:szCs w:val="32"/>
          <w:lang w:val="uk-UA"/>
        </w:rPr>
        <w:t xml:space="preserve">                            </w:t>
      </w:r>
      <w:r w:rsidR="001724B6" w:rsidRPr="00D02761">
        <w:rPr>
          <w:rFonts w:ascii="Times New Roman" w:hAnsi="Times New Roman"/>
          <w:sz w:val="28"/>
          <w:szCs w:val="28"/>
          <w:lang w:val="uk-UA"/>
        </w:rPr>
        <w:t>(3.8)</w:t>
      </w:r>
    </w:p>
    <w:p w:rsidR="001724B6" w:rsidRDefault="001724B6" w:rsidP="002C2424">
      <w:pPr>
        <w:spacing w:after="0" w:line="360" w:lineRule="auto"/>
        <w:ind w:firstLine="567"/>
        <w:jc w:val="right"/>
        <w:rPr>
          <w:rFonts w:ascii="Times New Roman" w:hAnsi="Times New Roman"/>
          <w:sz w:val="32"/>
          <w:szCs w:val="32"/>
          <w:lang w:val="uk-UA"/>
        </w:rPr>
      </w:pPr>
    </w:p>
    <w:p w:rsidR="001724B6" w:rsidRPr="002C2424" w:rsidRDefault="001724B6" w:rsidP="002C2424">
      <w:pPr>
        <w:spacing w:after="0" w:line="360" w:lineRule="auto"/>
        <w:ind w:firstLine="567"/>
        <w:jc w:val="both"/>
        <w:rPr>
          <w:rFonts w:ascii="Times New Roman" w:hAnsi="Times New Roman"/>
          <w:sz w:val="28"/>
          <w:szCs w:val="28"/>
          <w:lang w:val="uk-UA"/>
        </w:rPr>
      </w:pPr>
      <w:r w:rsidRPr="002C2424">
        <w:rPr>
          <w:rFonts w:ascii="Times New Roman" w:hAnsi="Times New Roman"/>
          <w:sz w:val="28"/>
          <w:szCs w:val="28"/>
          <w:lang w:val="uk-UA"/>
        </w:rPr>
        <w:t xml:space="preserve">де </w:t>
      </w:r>
      <w:r w:rsidRPr="002C2424">
        <w:rPr>
          <w:rFonts w:ascii="Cambria Math" w:hAnsi="Cambria Math" w:cs="Cambria Math"/>
          <w:sz w:val="28"/>
          <w:szCs w:val="28"/>
          <w:lang w:val="uk-UA"/>
        </w:rPr>
        <w:t>𝝍</w:t>
      </w:r>
      <w:r w:rsidRPr="002C2424">
        <w:rPr>
          <w:rFonts w:ascii="Times New Roman" w:hAnsi="Times New Roman"/>
          <w:sz w:val="28"/>
          <w:szCs w:val="28"/>
          <w:lang w:val="uk-UA"/>
        </w:rPr>
        <w:t xml:space="preserve"> – хвильова функція, тобто функція, що описує поширення хвилі, а </w:t>
      </w:r>
    </w:p>
    <w:p w:rsidR="001724B6" w:rsidRDefault="001724B6" w:rsidP="002C2424">
      <w:pPr>
        <w:spacing w:after="0" w:line="360" w:lineRule="auto"/>
        <w:ind w:firstLine="567"/>
        <w:jc w:val="both"/>
        <w:rPr>
          <w:rFonts w:ascii="Cambria Math" w:hAnsi="Cambria Math"/>
          <w:sz w:val="32"/>
          <w:szCs w:val="32"/>
          <w:lang w:val="uk-UA"/>
        </w:rPr>
      </w:pPr>
      <w:r w:rsidRPr="002C2424">
        <w:rPr>
          <w:rFonts w:ascii="Cambria Math" w:hAnsi="Cambria Math" w:cs="Cambria Math"/>
          <w:sz w:val="28"/>
          <w:szCs w:val="28"/>
          <w:lang w:val="uk-UA"/>
        </w:rPr>
        <w:t>𝝊</w:t>
      </w:r>
      <w:r w:rsidRPr="002C2424">
        <w:rPr>
          <w:rFonts w:ascii="Times New Roman" w:hAnsi="Times New Roman"/>
          <w:sz w:val="28"/>
          <w:szCs w:val="28"/>
          <w:lang w:val="uk-UA"/>
        </w:rPr>
        <w:t xml:space="preserve"> – швидкість її поширення</w:t>
      </w:r>
      <w:r>
        <w:rPr>
          <w:rFonts w:ascii="Cambria Math" w:hAnsi="Cambria Math"/>
          <w:sz w:val="32"/>
          <w:szCs w:val="32"/>
          <w:lang w:val="uk-UA"/>
        </w:rPr>
        <w:t>.</w:t>
      </w:r>
    </w:p>
    <w:p w:rsidR="001724B6" w:rsidRDefault="001724B6" w:rsidP="002C242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Саму хвильову функцію, як функцію координат і часу </w:t>
      </w:r>
      <w:r>
        <w:rPr>
          <w:rFonts w:ascii="Cambria Math" w:hAnsi="Cambria Math" w:cs="Cambria Math"/>
          <w:sz w:val="28"/>
          <w:szCs w:val="28"/>
          <w:lang w:val="uk-UA"/>
        </w:rPr>
        <w:t>𝝍</w:t>
      </w:r>
      <w:r>
        <w:rPr>
          <w:rFonts w:ascii="Times New Roman" w:hAnsi="Times New Roman"/>
          <w:sz w:val="28"/>
          <w:szCs w:val="28"/>
          <w:lang w:val="uk-UA"/>
        </w:rPr>
        <w:t xml:space="preserve"> = </w:t>
      </w:r>
      <w:r>
        <w:rPr>
          <w:rFonts w:ascii="Cambria Math" w:hAnsi="Cambria Math" w:cs="Cambria Math"/>
          <w:sz w:val="28"/>
          <w:szCs w:val="28"/>
          <w:lang w:val="uk-UA"/>
        </w:rPr>
        <w:t>𝝍</w:t>
      </w:r>
      <w:r>
        <w:rPr>
          <w:rFonts w:ascii="Cambria Math" w:hAnsi="Cambria Math"/>
          <w:sz w:val="28"/>
          <w:szCs w:val="28"/>
          <w:lang w:val="uk-UA"/>
        </w:rPr>
        <w:t xml:space="preserve"> </w:t>
      </w:r>
      <w:r>
        <w:rPr>
          <w:rFonts w:ascii="Times New Roman" w:hAnsi="Times New Roman"/>
          <w:sz w:val="28"/>
          <w:szCs w:val="28"/>
          <w:lang w:val="uk-UA"/>
        </w:rPr>
        <w:t xml:space="preserve">(х, </w:t>
      </w:r>
      <w:r>
        <w:rPr>
          <w:rFonts w:ascii="Times New Roman" w:hAnsi="Times New Roman"/>
          <w:sz w:val="28"/>
          <w:szCs w:val="28"/>
          <w:lang w:val="en-US"/>
        </w:rPr>
        <w:t>t</w:t>
      </w:r>
      <w:r w:rsidRPr="000D3396">
        <w:rPr>
          <w:rFonts w:ascii="Times New Roman" w:hAnsi="Times New Roman"/>
          <w:sz w:val="28"/>
          <w:szCs w:val="28"/>
          <w:lang w:val="uk-UA"/>
        </w:rPr>
        <w:t>)</w:t>
      </w:r>
      <w:r>
        <w:rPr>
          <w:rFonts w:ascii="Times New Roman" w:hAnsi="Times New Roman"/>
          <w:sz w:val="28"/>
          <w:szCs w:val="28"/>
          <w:lang w:val="uk-UA"/>
        </w:rPr>
        <w:t xml:space="preserve"> можна представити у вигляді:</w:t>
      </w:r>
    </w:p>
    <w:p w:rsidR="001724B6" w:rsidRDefault="001724B6" w:rsidP="002C2424">
      <w:pPr>
        <w:spacing w:after="0" w:line="360" w:lineRule="auto"/>
        <w:ind w:firstLine="567"/>
        <w:jc w:val="both"/>
        <w:rPr>
          <w:rFonts w:ascii="Times New Roman" w:hAnsi="Times New Roman"/>
          <w:sz w:val="28"/>
          <w:szCs w:val="28"/>
          <w:lang w:val="uk-UA"/>
        </w:rPr>
      </w:pPr>
    </w:p>
    <w:p w:rsidR="001724B6" w:rsidRDefault="001724B6" w:rsidP="000D3396">
      <w:pPr>
        <w:spacing w:after="0" w:line="360" w:lineRule="auto"/>
        <w:ind w:firstLine="567"/>
        <w:jc w:val="right"/>
        <w:rPr>
          <w:rFonts w:ascii="Times New Roman" w:hAnsi="Times New Roman"/>
          <w:sz w:val="28"/>
          <w:szCs w:val="28"/>
          <w:lang w:val="uk-UA"/>
        </w:rPr>
      </w:pPr>
      <w:r w:rsidRPr="00D4371B">
        <w:rPr>
          <w:rFonts w:ascii="Cambria Math" w:hAnsi="Cambria Math" w:cs="Cambria Math"/>
          <w:sz w:val="32"/>
          <w:szCs w:val="32"/>
          <w:lang w:val="uk-UA"/>
        </w:rPr>
        <w:t>𝝍</w:t>
      </w:r>
      <w:r w:rsidRPr="00D4371B">
        <w:rPr>
          <w:rFonts w:ascii="Cambria Math" w:hAnsi="Cambria Math"/>
          <w:sz w:val="32"/>
          <w:szCs w:val="32"/>
          <w:lang w:val="uk-UA"/>
        </w:rPr>
        <w:t xml:space="preserve"> </w:t>
      </w:r>
      <w:r w:rsidRPr="00D4371B">
        <w:rPr>
          <w:rFonts w:ascii="Times New Roman" w:hAnsi="Times New Roman"/>
          <w:sz w:val="32"/>
          <w:szCs w:val="32"/>
          <w:lang w:val="uk-UA"/>
        </w:rPr>
        <w:t xml:space="preserve">(х, </w:t>
      </w:r>
      <w:r w:rsidRPr="00D4371B">
        <w:rPr>
          <w:rFonts w:ascii="Times New Roman" w:hAnsi="Times New Roman"/>
          <w:sz w:val="32"/>
          <w:szCs w:val="32"/>
          <w:lang w:val="en-US"/>
        </w:rPr>
        <w:t>t</w:t>
      </w:r>
      <w:r w:rsidRPr="00D4371B">
        <w:rPr>
          <w:rFonts w:ascii="Times New Roman" w:hAnsi="Times New Roman"/>
          <w:sz w:val="32"/>
          <w:szCs w:val="32"/>
          <w:lang w:val="uk-UA"/>
        </w:rPr>
        <w:t xml:space="preserve">) = </w:t>
      </w:r>
      <w:r w:rsidRPr="00D4371B">
        <w:rPr>
          <w:rFonts w:ascii="Cambria Math" w:hAnsi="Cambria Math" w:cs="Cambria Math"/>
          <w:sz w:val="32"/>
          <w:szCs w:val="32"/>
          <w:lang w:val="uk-UA"/>
        </w:rPr>
        <w:t>𝝍</w:t>
      </w:r>
      <w:r w:rsidRPr="00D4371B">
        <w:rPr>
          <w:rFonts w:ascii="Cambria Math" w:hAnsi="Cambria Math"/>
          <w:sz w:val="32"/>
          <w:szCs w:val="32"/>
          <w:lang w:val="uk-UA"/>
        </w:rPr>
        <w:t xml:space="preserve"> </w:t>
      </w:r>
      <w:r w:rsidRPr="00D4371B">
        <w:rPr>
          <w:rFonts w:ascii="Times New Roman" w:hAnsi="Times New Roman"/>
          <w:sz w:val="32"/>
          <w:szCs w:val="32"/>
          <w:lang w:val="uk-UA"/>
        </w:rPr>
        <w:t xml:space="preserve">(х) </w:t>
      </w:r>
      <w:r w:rsidRPr="00D4371B">
        <w:rPr>
          <w:rFonts w:ascii="Cambria Math" w:hAnsi="Cambria Math"/>
          <w:sz w:val="32"/>
          <w:szCs w:val="32"/>
          <w:lang w:val="uk-UA"/>
        </w:rPr>
        <w:t>⋅</w:t>
      </w:r>
      <w:r w:rsidRPr="00D4371B">
        <w:rPr>
          <w:rFonts w:ascii="Times New Roman" w:hAnsi="Times New Roman"/>
          <w:sz w:val="32"/>
          <w:szCs w:val="32"/>
          <w:lang w:val="uk-UA"/>
        </w:rPr>
        <w:t xml:space="preserve"> </w:t>
      </w:r>
      <w:r w:rsidR="00277A90" w:rsidRPr="00937A44">
        <w:rPr>
          <w:rFonts w:ascii="Times New Roman" w:hAnsi="Times New Roman"/>
          <w:sz w:val="28"/>
          <w:szCs w:val="28"/>
          <w:lang w:val="uk-UA"/>
        </w:rPr>
        <w:fldChar w:fldCharType="begin"/>
      </w:r>
      <w:r w:rsidRPr="00937A44">
        <w:rPr>
          <w:rFonts w:ascii="Times New Roman" w:hAnsi="Times New Roman"/>
          <w:sz w:val="28"/>
          <w:szCs w:val="28"/>
          <w:lang w:val="uk-UA"/>
        </w:rPr>
        <w:instrText xml:space="preserve"> QUOTE </w:instrText>
      </w:r>
      <w:r w:rsidR="007A6DE6">
        <w:pict>
          <v:shape id="_x0000_i1035" type="#_x0000_t75" style="width:103.5pt;height:87.75pt" equationxml="&lt;">
            <v:imagedata r:id="rId11" o:title="" chromakey="white"/>
          </v:shape>
        </w:pict>
      </w:r>
      <w:r w:rsidRPr="00937A44">
        <w:rPr>
          <w:rFonts w:ascii="Times New Roman" w:hAnsi="Times New Roman"/>
          <w:sz w:val="28"/>
          <w:szCs w:val="28"/>
          <w:lang w:val="uk-UA"/>
        </w:rPr>
        <w:instrText xml:space="preserve"> </w:instrText>
      </w:r>
      <w:r w:rsidR="00277A90" w:rsidRPr="00937A44">
        <w:rPr>
          <w:rFonts w:ascii="Times New Roman" w:hAnsi="Times New Roman"/>
          <w:sz w:val="28"/>
          <w:szCs w:val="28"/>
          <w:lang w:val="uk-UA"/>
        </w:rPr>
        <w:fldChar w:fldCharType="separate"/>
      </w:r>
      <w:r w:rsidR="007A6DE6">
        <w:pict>
          <v:shape id="_x0000_i1036" type="#_x0000_t75" style="width:103.5pt;height:87.75pt" equationxml="&lt;">
            <v:imagedata r:id="rId11" o:title="" chromakey="white"/>
          </v:shape>
        </w:pict>
      </w:r>
      <w:r w:rsidR="00277A90" w:rsidRPr="00937A44">
        <w:rPr>
          <w:rFonts w:ascii="Times New Roman" w:hAnsi="Times New Roman"/>
          <w:sz w:val="28"/>
          <w:szCs w:val="28"/>
          <w:lang w:val="uk-UA"/>
        </w:rPr>
        <w:fldChar w:fldCharType="end"/>
      </w:r>
      <w:r>
        <w:rPr>
          <w:rFonts w:ascii="Times New Roman" w:hAnsi="Times New Roman"/>
          <w:sz w:val="28"/>
          <w:szCs w:val="28"/>
          <w:lang w:val="uk-UA"/>
        </w:rPr>
        <w:t xml:space="preserve"> ,                                  (3.9)</w:t>
      </w:r>
    </w:p>
    <w:p w:rsidR="001724B6" w:rsidRDefault="001724B6" w:rsidP="000D3396">
      <w:pPr>
        <w:spacing w:after="0" w:line="360" w:lineRule="auto"/>
        <w:ind w:firstLine="567"/>
        <w:jc w:val="right"/>
        <w:rPr>
          <w:rFonts w:ascii="Times New Roman" w:hAnsi="Times New Roman"/>
          <w:sz w:val="28"/>
          <w:szCs w:val="28"/>
          <w:lang w:val="uk-UA"/>
        </w:rPr>
      </w:pPr>
    </w:p>
    <w:p w:rsidR="001724B6" w:rsidRDefault="001724B6" w:rsidP="000D339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де </w:t>
      </w:r>
      <w:r>
        <w:rPr>
          <w:rFonts w:ascii="Cambria Math" w:hAnsi="Cambria Math" w:cs="Cambria Math"/>
          <w:sz w:val="28"/>
          <w:szCs w:val="28"/>
          <w:lang w:val="uk-UA"/>
        </w:rPr>
        <w:t>𝝂</w:t>
      </w:r>
      <w:r>
        <w:rPr>
          <w:rFonts w:ascii="Times New Roman" w:hAnsi="Times New Roman"/>
          <w:sz w:val="28"/>
          <w:szCs w:val="28"/>
          <w:lang w:val="uk-UA"/>
        </w:rPr>
        <w:t xml:space="preserve"> – частота випромінювання;</w:t>
      </w:r>
    </w:p>
    <w:p w:rsidR="001724B6" w:rsidRDefault="001724B6" w:rsidP="000D339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і – символ уявної одиниці, щоб розв</w:t>
      </w:r>
      <w:r w:rsidRPr="000D3396">
        <w:rPr>
          <w:rFonts w:ascii="Times New Roman" w:hAnsi="Times New Roman"/>
          <w:sz w:val="28"/>
          <w:szCs w:val="28"/>
          <w:lang w:val="uk-UA"/>
        </w:rPr>
        <w:t>’</w:t>
      </w:r>
      <w:r>
        <w:rPr>
          <w:rFonts w:ascii="Times New Roman" w:hAnsi="Times New Roman"/>
          <w:sz w:val="28"/>
          <w:szCs w:val="28"/>
          <w:lang w:val="uk-UA"/>
        </w:rPr>
        <w:t xml:space="preserve">язати рівняння (3.8) необхідно двічі продиференціювати функцію (3.9) за координатою х, а потім за часом </w:t>
      </w:r>
      <w:r>
        <w:rPr>
          <w:rFonts w:ascii="Times New Roman" w:hAnsi="Times New Roman"/>
          <w:sz w:val="28"/>
          <w:szCs w:val="28"/>
          <w:lang w:val="en-US"/>
        </w:rPr>
        <w:t>t</w:t>
      </w:r>
      <w:r>
        <w:rPr>
          <w:rFonts w:ascii="Times New Roman" w:hAnsi="Times New Roman"/>
          <w:sz w:val="28"/>
          <w:szCs w:val="28"/>
          <w:lang w:val="uk-UA"/>
        </w:rPr>
        <w:t>. При цьому отримуємо:</w:t>
      </w:r>
    </w:p>
    <w:p w:rsidR="001724B6" w:rsidRDefault="001724B6" w:rsidP="000D3396">
      <w:pPr>
        <w:spacing w:after="0" w:line="360" w:lineRule="auto"/>
        <w:ind w:firstLine="567"/>
        <w:jc w:val="both"/>
        <w:rPr>
          <w:rFonts w:ascii="Times New Roman" w:hAnsi="Times New Roman"/>
          <w:sz w:val="28"/>
          <w:szCs w:val="28"/>
          <w:lang w:val="uk-UA"/>
        </w:rPr>
      </w:pPr>
    </w:p>
    <w:p w:rsidR="001724B6" w:rsidRPr="00D4371B" w:rsidRDefault="00277A90" w:rsidP="00D4371B">
      <w:pPr>
        <w:spacing w:after="0" w:line="360" w:lineRule="auto"/>
        <w:ind w:firstLine="567"/>
        <w:jc w:val="right"/>
        <w:rPr>
          <w:rFonts w:ascii="Times New Roman" w:hAnsi="Times New Roman"/>
          <w:sz w:val="28"/>
          <w:szCs w:val="28"/>
          <w:lang w:val="uk-UA"/>
        </w:rPr>
      </w:pPr>
      <w:r w:rsidRPr="00937A44">
        <w:rPr>
          <w:rFonts w:ascii="Times New Roman" w:hAnsi="Times New Roman"/>
          <w:sz w:val="36"/>
          <w:szCs w:val="36"/>
          <w:lang w:val="uk-UA"/>
        </w:rPr>
        <w:lastRenderedPageBreak/>
        <w:fldChar w:fldCharType="begin"/>
      </w:r>
      <w:r w:rsidR="001724B6" w:rsidRPr="00937A44">
        <w:rPr>
          <w:rFonts w:ascii="Times New Roman" w:hAnsi="Times New Roman"/>
          <w:sz w:val="36"/>
          <w:szCs w:val="36"/>
          <w:lang w:val="uk-UA"/>
        </w:rPr>
        <w:instrText xml:space="preserve"> QUOTE </w:instrText>
      </w:r>
      <w:r w:rsidR="007A6DE6">
        <w:pict>
          <v:shape id="_x0000_i1037" type="#_x0000_t75" style="width:178.5pt;height:36pt" equationxml="&lt;">
            <v:imagedata r:id="rId12" o:title="" chromakey="white"/>
          </v:shape>
        </w:pict>
      </w:r>
      <w:r w:rsidR="001724B6" w:rsidRPr="00937A44">
        <w:rPr>
          <w:rFonts w:ascii="Times New Roman" w:hAnsi="Times New Roman"/>
          <w:sz w:val="36"/>
          <w:szCs w:val="36"/>
          <w:lang w:val="uk-UA"/>
        </w:rPr>
        <w:instrText xml:space="preserve"> </w:instrText>
      </w:r>
      <w:r w:rsidRPr="00937A44">
        <w:rPr>
          <w:rFonts w:ascii="Times New Roman" w:hAnsi="Times New Roman"/>
          <w:sz w:val="36"/>
          <w:szCs w:val="36"/>
          <w:lang w:val="uk-UA"/>
        </w:rPr>
        <w:fldChar w:fldCharType="separate"/>
      </w:r>
      <w:r w:rsidR="007A6DE6">
        <w:pict>
          <v:shape id="_x0000_i1038" type="#_x0000_t75" style="width:178.5pt;height:36pt" equationxml="&lt;">
            <v:imagedata r:id="rId12" o:title="" chromakey="white"/>
          </v:shape>
        </w:pict>
      </w:r>
      <w:r w:rsidRPr="00937A44">
        <w:rPr>
          <w:rFonts w:ascii="Times New Roman" w:hAnsi="Times New Roman"/>
          <w:sz w:val="36"/>
          <w:szCs w:val="36"/>
          <w:lang w:val="uk-UA"/>
        </w:rPr>
        <w:fldChar w:fldCharType="end"/>
      </w:r>
      <w:r w:rsidR="001724B6" w:rsidRPr="00D4371B">
        <w:rPr>
          <w:rFonts w:ascii="Times New Roman" w:hAnsi="Times New Roman"/>
          <w:sz w:val="36"/>
          <w:szCs w:val="36"/>
          <w:lang w:val="uk-UA"/>
        </w:rPr>
        <w:t xml:space="preserve"> ,                     </w:t>
      </w:r>
      <w:r w:rsidR="001724B6" w:rsidRPr="00D4371B">
        <w:rPr>
          <w:rFonts w:ascii="Times New Roman" w:hAnsi="Times New Roman"/>
          <w:sz w:val="28"/>
          <w:szCs w:val="28"/>
          <w:lang w:val="uk-UA"/>
        </w:rPr>
        <w:t>(3.10)</w:t>
      </w:r>
    </w:p>
    <w:p w:rsidR="001724B6" w:rsidRDefault="001724B6" w:rsidP="00D4371B">
      <w:pPr>
        <w:spacing w:after="0" w:line="360" w:lineRule="auto"/>
        <w:ind w:firstLine="567"/>
        <w:jc w:val="both"/>
        <w:rPr>
          <w:rFonts w:ascii="Times New Roman" w:hAnsi="Times New Roman"/>
          <w:sz w:val="28"/>
          <w:szCs w:val="28"/>
          <w:lang w:val="uk-UA"/>
        </w:rPr>
      </w:pPr>
    </w:p>
    <w:p w:rsidR="001724B6" w:rsidRDefault="001724B6" w:rsidP="00D4371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Далі диференціюючи функцію (3.9) двічі за часом </w:t>
      </w:r>
      <w:r>
        <w:rPr>
          <w:rFonts w:ascii="Times New Roman" w:hAnsi="Times New Roman"/>
          <w:sz w:val="28"/>
          <w:szCs w:val="28"/>
          <w:lang w:val="en-US"/>
        </w:rPr>
        <w:t>t</w:t>
      </w:r>
      <w:r>
        <w:rPr>
          <w:rFonts w:ascii="Times New Roman" w:hAnsi="Times New Roman"/>
          <w:sz w:val="28"/>
          <w:szCs w:val="28"/>
          <w:lang w:val="uk-UA"/>
        </w:rPr>
        <w:t>, знаходимо:</w:t>
      </w:r>
    </w:p>
    <w:p w:rsidR="001724B6" w:rsidRDefault="001724B6" w:rsidP="00D4371B">
      <w:pPr>
        <w:spacing w:after="0" w:line="360" w:lineRule="auto"/>
        <w:ind w:firstLine="567"/>
        <w:jc w:val="both"/>
        <w:rPr>
          <w:rFonts w:ascii="Times New Roman" w:hAnsi="Times New Roman"/>
          <w:sz w:val="28"/>
          <w:szCs w:val="28"/>
          <w:lang w:val="uk-UA"/>
        </w:rPr>
      </w:pPr>
    </w:p>
    <w:p w:rsidR="001724B6" w:rsidRPr="005A5DD4" w:rsidRDefault="00277A90" w:rsidP="00D4371B">
      <w:pPr>
        <w:spacing w:after="0" w:line="360" w:lineRule="auto"/>
        <w:ind w:firstLine="567"/>
        <w:jc w:val="right"/>
        <w:rPr>
          <w:rFonts w:ascii="Times New Roman" w:hAnsi="Times New Roman"/>
          <w:bCs/>
          <w:sz w:val="28"/>
          <w:szCs w:val="28"/>
          <w:lang w:val="uk-UA"/>
        </w:rPr>
      </w:pPr>
      <w:r w:rsidRPr="00937A44">
        <w:rPr>
          <w:rFonts w:ascii="Times New Roman" w:hAnsi="Times New Roman"/>
          <w:bCs/>
          <w:sz w:val="32"/>
          <w:szCs w:val="32"/>
          <w:lang w:val="uk-UA"/>
        </w:rPr>
        <w:fldChar w:fldCharType="begin"/>
      </w:r>
      <w:r w:rsidR="001724B6" w:rsidRPr="00937A44">
        <w:rPr>
          <w:rFonts w:ascii="Times New Roman" w:hAnsi="Times New Roman"/>
          <w:bCs/>
          <w:sz w:val="32"/>
          <w:szCs w:val="32"/>
          <w:lang w:val="uk-UA"/>
        </w:rPr>
        <w:instrText xml:space="preserve"> QUOTE </w:instrText>
      </w:r>
      <w:r w:rsidR="007A6DE6">
        <w:pict>
          <v:shape id="_x0000_i1039" type="#_x0000_t75" style="width:239.25pt;height:48pt" equationxml="&lt;">
            <v:imagedata r:id="rId13" o:title="" chromakey="white"/>
          </v:shape>
        </w:pict>
      </w:r>
      <w:r w:rsidR="001724B6" w:rsidRPr="00937A44">
        <w:rPr>
          <w:rFonts w:ascii="Times New Roman" w:hAnsi="Times New Roman"/>
          <w:bCs/>
          <w:sz w:val="32"/>
          <w:szCs w:val="32"/>
          <w:lang w:val="uk-UA"/>
        </w:rPr>
        <w:instrText xml:space="preserve"> </w:instrText>
      </w:r>
      <w:r w:rsidRPr="00937A44">
        <w:rPr>
          <w:rFonts w:ascii="Times New Roman" w:hAnsi="Times New Roman"/>
          <w:bCs/>
          <w:sz w:val="32"/>
          <w:szCs w:val="32"/>
          <w:lang w:val="uk-UA"/>
        </w:rPr>
        <w:fldChar w:fldCharType="separate"/>
      </w:r>
      <w:r w:rsidR="007A6DE6">
        <w:pict>
          <v:shape id="_x0000_i1040" type="#_x0000_t75" style="width:239.25pt;height:48pt" equationxml="&lt;">
            <v:imagedata r:id="rId13" o:title="" chromakey="white"/>
          </v:shape>
        </w:pict>
      </w:r>
      <w:r w:rsidRPr="00937A44">
        <w:rPr>
          <w:rFonts w:ascii="Times New Roman" w:hAnsi="Times New Roman"/>
          <w:bCs/>
          <w:sz w:val="32"/>
          <w:szCs w:val="32"/>
          <w:lang w:val="uk-UA"/>
        </w:rPr>
        <w:fldChar w:fldCharType="end"/>
      </w:r>
      <w:r w:rsidR="001724B6" w:rsidRPr="00D4371B">
        <w:rPr>
          <w:rFonts w:ascii="Times New Roman" w:hAnsi="Times New Roman"/>
          <w:bCs/>
          <w:sz w:val="32"/>
          <w:szCs w:val="32"/>
          <w:lang w:val="uk-UA"/>
        </w:rPr>
        <w:t xml:space="preserve">                  </w:t>
      </w:r>
      <w:r w:rsidR="001724B6" w:rsidRPr="00D4371B">
        <w:rPr>
          <w:rFonts w:ascii="Times New Roman" w:hAnsi="Times New Roman"/>
          <w:bCs/>
          <w:sz w:val="28"/>
          <w:szCs w:val="28"/>
          <w:lang w:val="uk-UA"/>
        </w:rPr>
        <w:t>(3.11)</w:t>
      </w:r>
    </w:p>
    <w:p w:rsidR="001724B6" w:rsidRPr="005A5DD4" w:rsidRDefault="001724B6" w:rsidP="00D4371B">
      <w:pPr>
        <w:spacing w:after="0" w:line="360" w:lineRule="auto"/>
        <w:ind w:firstLine="567"/>
        <w:jc w:val="right"/>
        <w:rPr>
          <w:rFonts w:ascii="Times New Roman" w:hAnsi="Times New Roman"/>
          <w:bCs/>
          <w:sz w:val="28"/>
          <w:szCs w:val="28"/>
          <w:lang w:val="uk-UA"/>
        </w:rPr>
      </w:pPr>
    </w:p>
    <w:p w:rsidR="001724B6" w:rsidRDefault="001724B6" w:rsidP="00D4371B">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Підставляючи відповідні похідні (3.10) і (3.11) у рівняння (3.8) одержимо:</w:t>
      </w:r>
    </w:p>
    <w:p w:rsidR="001724B6" w:rsidRDefault="001724B6" w:rsidP="00D4371B">
      <w:pPr>
        <w:spacing w:after="0" w:line="360" w:lineRule="auto"/>
        <w:ind w:firstLine="567"/>
        <w:jc w:val="both"/>
        <w:rPr>
          <w:rFonts w:ascii="Times New Roman" w:hAnsi="Times New Roman"/>
          <w:bCs/>
          <w:sz w:val="28"/>
          <w:szCs w:val="28"/>
          <w:lang w:val="uk-UA"/>
        </w:rPr>
      </w:pPr>
    </w:p>
    <w:p w:rsidR="001724B6" w:rsidRPr="005A5DD4" w:rsidRDefault="00277A90" w:rsidP="00143946">
      <w:pPr>
        <w:spacing w:after="0" w:line="360" w:lineRule="auto"/>
        <w:ind w:firstLine="567"/>
        <w:jc w:val="right"/>
        <w:rPr>
          <w:rFonts w:ascii="Times New Roman" w:hAnsi="Times New Roman"/>
          <w:sz w:val="28"/>
          <w:szCs w:val="28"/>
          <w:lang w:val="uk-UA"/>
        </w:rPr>
      </w:pPr>
      <w:r w:rsidRPr="00937A44">
        <w:rPr>
          <w:rFonts w:ascii="Times New Roman" w:hAnsi="Times New Roman"/>
          <w:sz w:val="36"/>
          <w:szCs w:val="36"/>
          <w:lang w:val="uk-UA"/>
        </w:rPr>
        <w:fldChar w:fldCharType="begin"/>
      </w:r>
      <w:r w:rsidR="001724B6" w:rsidRPr="00937A44">
        <w:rPr>
          <w:rFonts w:ascii="Times New Roman" w:hAnsi="Times New Roman"/>
          <w:sz w:val="36"/>
          <w:szCs w:val="36"/>
          <w:lang w:val="uk-UA"/>
        </w:rPr>
        <w:instrText xml:space="preserve"> QUOTE </w:instrText>
      </w:r>
      <w:r w:rsidR="007A6DE6">
        <w:pict>
          <v:shape id="_x0000_i1041" type="#_x0000_t75" style="width:166.5pt;height:34.5pt" equationxml="&lt;">
            <v:imagedata r:id="rId14" o:title="" chromakey="white"/>
          </v:shape>
        </w:pict>
      </w:r>
      <w:r w:rsidR="001724B6" w:rsidRPr="00937A44">
        <w:rPr>
          <w:rFonts w:ascii="Times New Roman" w:hAnsi="Times New Roman"/>
          <w:sz w:val="36"/>
          <w:szCs w:val="36"/>
          <w:lang w:val="uk-UA"/>
        </w:rPr>
        <w:instrText xml:space="preserve"> </w:instrText>
      </w:r>
      <w:r w:rsidRPr="00937A44">
        <w:rPr>
          <w:rFonts w:ascii="Times New Roman" w:hAnsi="Times New Roman"/>
          <w:sz w:val="36"/>
          <w:szCs w:val="36"/>
          <w:lang w:val="uk-UA"/>
        </w:rPr>
        <w:fldChar w:fldCharType="separate"/>
      </w:r>
      <w:r w:rsidR="007A6DE6">
        <w:pict>
          <v:shape id="_x0000_i1042" type="#_x0000_t75" style="width:166.5pt;height:34.5pt" equationxml="&lt;">
            <v:imagedata r:id="rId14" o:title="" chromakey="white"/>
          </v:shape>
        </w:pict>
      </w:r>
      <w:r w:rsidRPr="00937A44">
        <w:rPr>
          <w:rFonts w:ascii="Times New Roman" w:hAnsi="Times New Roman"/>
          <w:sz w:val="36"/>
          <w:szCs w:val="36"/>
          <w:lang w:val="uk-UA"/>
        </w:rPr>
        <w:fldChar w:fldCharType="end"/>
      </w:r>
      <w:r w:rsidR="001724B6" w:rsidRPr="00143946">
        <w:rPr>
          <w:rFonts w:ascii="Times New Roman" w:hAnsi="Times New Roman"/>
          <w:sz w:val="36"/>
          <w:szCs w:val="36"/>
          <w:lang w:val="uk-UA"/>
        </w:rPr>
        <w:t xml:space="preserve">                    </w:t>
      </w:r>
      <w:r w:rsidR="001724B6" w:rsidRPr="00143946">
        <w:rPr>
          <w:rFonts w:ascii="Times New Roman" w:hAnsi="Times New Roman"/>
          <w:sz w:val="28"/>
          <w:szCs w:val="28"/>
          <w:lang w:val="uk-UA"/>
        </w:rPr>
        <w:t>(3.12)</w:t>
      </w:r>
    </w:p>
    <w:p w:rsidR="001724B6" w:rsidRPr="005A5DD4" w:rsidRDefault="001724B6" w:rsidP="00143946">
      <w:pPr>
        <w:spacing w:after="0" w:line="360" w:lineRule="auto"/>
        <w:ind w:firstLine="567"/>
        <w:jc w:val="right"/>
        <w:rPr>
          <w:rFonts w:ascii="Times New Roman" w:hAnsi="Times New Roman"/>
          <w:sz w:val="28"/>
          <w:szCs w:val="28"/>
          <w:lang w:val="uk-UA"/>
        </w:rPr>
      </w:pPr>
    </w:p>
    <w:p w:rsidR="001724B6" w:rsidRDefault="001724B6" w:rsidP="0014394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Оскільки частота пов</w:t>
      </w:r>
      <w:r w:rsidRPr="00143946">
        <w:rPr>
          <w:rFonts w:ascii="Times New Roman" w:hAnsi="Times New Roman"/>
          <w:sz w:val="28"/>
          <w:szCs w:val="28"/>
        </w:rPr>
        <w:t>’</w:t>
      </w:r>
      <w:r>
        <w:rPr>
          <w:rFonts w:ascii="Times New Roman" w:hAnsi="Times New Roman"/>
          <w:sz w:val="28"/>
          <w:szCs w:val="28"/>
          <w:lang w:val="uk-UA"/>
        </w:rPr>
        <w:t>язана з довжиною хвилі простим співвідношенням:</w:t>
      </w:r>
    </w:p>
    <w:p w:rsidR="001724B6" w:rsidRDefault="001724B6" w:rsidP="00143946">
      <w:pPr>
        <w:spacing w:after="0" w:line="360" w:lineRule="auto"/>
        <w:ind w:firstLine="567"/>
        <w:jc w:val="both"/>
        <w:rPr>
          <w:rFonts w:ascii="Times New Roman" w:hAnsi="Times New Roman"/>
          <w:sz w:val="28"/>
          <w:szCs w:val="28"/>
          <w:lang w:val="uk-UA"/>
        </w:rPr>
      </w:pPr>
    </w:p>
    <w:p w:rsidR="001724B6" w:rsidRDefault="00277A90" w:rsidP="00D02761">
      <w:pPr>
        <w:spacing w:after="0" w:line="360" w:lineRule="auto"/>
        <w:ind w:firstLine="567"/>
        <w:jc w:val="right"/>
        <w:rPr>
          <w:rFonts w:ascii="Times New Roman" w:hAnsi="Times New Roman"/>
          <w:sz w:val="28"/>
          <w:szCs w:val="28"/>
          <w:lang w:val="uk-UA"/>
        </w:rPr>
      </w:pPr>
      <w:r w:rsidRPr="00937A44">
        <w:rPr>
          <w:rFonts w:ascii="Times New Roman" w:hAnsi="Times New Roman"/>
          <w:sz w:val="40"/>
          <w:szCs w:val="40"/>
          <w:lang w:val="uk-UA"/>
        </w:rPr>
        <w:fldChar w:fldCharType="begin"/>
      </w:r>
      <w:r w:rsidR="001724B6" w:rsidRPr="00937A44">
        <w:rPr>
          <w:rFonts w:ascii="Times New Roman" w:hAnsi="Times New Roman"/>
          <w:sz w:val="40"/>
          <w:szCs w:val="40"/>
          <w:lang w:val="uk-UA"/>
        </w:rPr>
        <w:instrText xml:space="preserve"> QUOTE </w:instrText>
      </w:r>
      <w:r w:rsidR="007A6DE6">
        <w:pict>
          <v:shape id="_x0000_i1043" type="#_x0000_t75" style="width:48pt;height:32.25pt" equationxml="&lt;">
            <v:imagedata r:id="rId15" o:title="" chromakey="white"/>
          </v:shape>
        </w:pict>
      </w:r>
      <w:r w:rsidR="001724B6" w:rsidRPr="00937A44">
        <w:rPr>
          <w:rFonts w:ascii="Times New Roman" w:hAnsi="Times New Roman"/>
          <w:sz w:val="40"/>
          <w:szCs w:val="40"/>
          <w:lang w:val="uk-UA"/>
        </w:rPr>
        <w:instrText xml:space="preserve"> </w:instrText>
      </w:r>
      <w:r w:rsidRPr="00937A44">
        <w:rPr>
          <w:rFonts w:ascii="Times New Roman" w:hAnsi="Times New Roman"/>
          <w:sz w:val="40"/>
          <w:szCs w:val="40"/>
          <w:lang w:val="uk-UA"/>
        </w:rPr>
        <w:fldChar w:fldCharType="separate"/>
      </w:r>
      <w:r w:rsidR="007A6DE6">
        <w:pict>
          <v:shape id="_x0000_i1044" type="#_x0000_t75" style="width:48pt;height:32.25pt" equationxml="&lt;">
            <v:imagedata r:id="rId15" o:title="" chromakey="white"/>
          </v:shape>
        </w:pict>
      </w:r>
      <w:r w:rsidRPr="00937A44">
        <w:rPr>
          <w:rFonts w:ascii="Times New Roman" w:hAnsi="Times New Roman"/>
          <w:sz w:val="40"/>
          <w:szCs w:val="40"/>
          <w:lang w:val="uk-UA"/>
        </w:rPr>
        <w:fldChar w:fldCharType="end"/>
      </w:r>
      <w:r w:rsidR="001724B6" w:rsidRPr="00D02761">
        <w:rPr>
          <w:rFonts w:ascii="Times New Roman" w:hAnsi="Times New Roman"/>
          <w:sz w:val="40"/>
          <w:szCs w:val="40"/>
          <w:lang w:val="uk-UA"/>
        </w:rPr>
        <w:t xml:space="preserve"> </w:t>
      </w:r>
      <w:r w:rsidR="001724B6">
        <w:rPr>
          <w:rFonts w:ascii="Times New Roman" w:hAnsi="Times New Roman"/>
          <w:sz w:val="40"/>
          <w:szCs w:val="40"/>
          <w:lang w:val="uk-UA"/>
        </w:rPr>
        <w:t xml:space="preserve">                             </w:t>
      </w:r>
      <w:r w:rsidR="001724B6">
        <w:rPr>
          <w:rFonts w:ascii="Times New Roman" w:hAnsi="Times New Roman"/>
          <w:sz w:val="28"/>
          <w:szCs w:val="28"/>
          <w:lang w:val="uk-UA"/>
        </w:rPr>
        <w:t>(3.1</w:t>
      </w:r>
      <w:r w:rsidR="001724B6" w:rsidRPr="0064023B">
        <w:rPr>
          <w:rFonts w:ascii="Times New Roman" w:hAnsi="Times New Roman"/>
          <w:sz w:val="28"/>
          <w:szCs w:val="28"/>
          <w:lang w:val="uk-UA"/>
        </w:rPr>
        <w:t>3</w:t>
      </w:r>
      <w:r w:rsidR="001724B6" w:rsidRPr="00D02761">
        <w:rPr>
          <w:rFonts w:ascii="Times New Roman" w:hAnsi="Times New Roman"/>
          <w:sz w:val="28"/>
          <w:szCs w:val="28"/>
          <w:lang w:val="uk-UA"/>
        </w:rPr>
        <w:t>)</w:t>
      </w:r>
    </w:p>
    <w:p w:rsidR="001724B6" w:rsidRDefault="001724B6" w:rsidP="00D02761">
      <w:pPr>
        <w:spacing w:after="0" w:line="360" w:lineRule="auto"/>
        <w:ind w:firstLine="567"/>
        <w:jc w:val="both"/>
        <w:rPr>
          <w:rFonts w:ascii="Times New Roman" w:hAnsi="Times New Roman"/>
          <w:sz w:val="28"/>
          <w:szCs w:val="28"/>
          <w:lang w:val="uk-UA"/>
        </w:rPr>
      </w:pPr>
    </w:p>
    <w:p w:rsidR="001724B6" w:rsidRDefault="001724B6" w:rsidP="00D02761">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рівняння (3.12) легко набуває вигляду:</w:t>
      </w:r>
    </w:p>
    <w:p w:rsidR="001724B6" w:rsidRPr="00D02761" w:rsidRDefault="001724B6" w:rsidP="00D02761">
      <w:pPr>
        <w:spacing w:after="0" w:line="360" w:lineRule="auto"/>
        <w:ind w:firstLine="567"/>
        <w:jc w:val="both"/>
        <w:rPr>
          <w:rFonts w:ascii="Times New Roman" w:hAnsi="Times New Roman"/>
          <w:sz w:val="36"/>
          <w:szCs w:val="36"/>
          <w:lang w:val="uk-UA"/>
        </w:rPr>
      </w:pPr>
    </w:p>
    <w:p w:rsidR="001724B6" w:rsidRPr="0064023B" w:rsidRDefault="00277A90" w:rsidP="00D02761">
      <w:pPr>
        <w:spacing w:after="0" w:line="360" w:lineRule="auto"/>
        <w:ind w:firstLine="567"/>
        <w:jc w:val="right"/>
        <w:rPr>
          <w:rFonts w:ascii="Times New Roman" w:hAnsi="Times New Roman"/>
          <w:bCs/>
          <w:sz w:val="28"/>
          <w:szCs w:val="28"/>
          <w:lang w:val="uk-UA"/>
        </w:rPr>
      </w:pPr>
      <w:r w:rsidRPr="00937A44">
        <w:rPr>
          <w:rFonts w:ascii="Times New Roman" w:hAnsi="Times New Roman"/>
          <w:bCs/>
          <w:sz w:val="36"/>
          <w:szCs w:val="36"/>
        </w:rPr>
        <w:fldChar w:fldCharType="begin"/>
      </w:r>
      <w:r w:rsidR="001724B6" w:rsidRPr="0064023B">
        <w:rPr>
          <w:rFonts w:ascii="Times New Roman" w:hAnsi="Times New Roman"/>
          <w:bCs/>
          <w:sz w:val="36"/>
          <w:szCs w:val="36"/>
          <w:lang w:val="uk-UA"/>
        </w:rPr>
        <w:instrText xml:space="preserve"> </w:instrText>
      </w:r>
      <w:r w:rsidR="001724B6" w:rsidRPr="00937A44">
        <w:rPr>
          <w:rFonts w:ascii="Times New Roman" w:hAnsi="Times New Roman"/>
          <w:bCs/>
          <w:sz w:val="36"/>
          <w:szCs w:val="36"/>
        </w:rPr>
        <w:instrText>QUOTE</w:instrText>
      </w:r>
      <w:r w:rsidR="001724B6" w:rsidRPr="0064023B">
        <w:rPr>
          <w:rFonts w:ascii="Times New Roman" w:hAnsi="Times New Roman"/>
          <w:bCs/>
          <w:sz w:val="36"/>
          <w:szCs w:val="36"/>
          <w:lang w:val="uk-UA"/>
        </w:rPr>
        <w:instrText xml:space="preserve"> </w:instrText>
      </w:r>
      <w:r w:rsidR="007A6DE6">
        <w:pict>
          <v:shape id="_x0000_i1045" type="#_x0000_t75" style="width:138pt;height:34.5pt" equationxml="&lt;">
            <v:imagedata r:id="rId16" o:title="" chromakey="white"/>
          </v:shape>
        </w:pict>
      </w:r>
      <w:r w:rsidR="001724B6" w:rsidRPr="0064023B">
        <w:rPr>
          <w:rFonts w:ascii="Times New Roman" w:hAnsi="Times New Roman"/>
          <w:bCs/>
          <w:sz w:val="36"/>
          <w:szCs w:val="36"/>
          <w:lang w:val="uk-UA"/>
        </w:rPr>
        <w:instrText xml:space="preserve"> </w:instrText>
      </w:r>
      <w:r w:rsidRPr="00937A44">
        <w:rPr>
          <w:rFonts w:ascii="Times New Roman" w:hAnsi="Times New Roman"/>
          <w:bCs/>
          <w:sz w:val="36"/>
          <w:szCs w:val="36"/>
        </w:rPr>
        <w:fldChar w:fldCharType="separate"/>
      </w:r>
      <w:r w:rsidR="007A6DE6">
        <w:pict>
          <v:shape id="_x0000_i1046" type="#_x0000_t75" style="width:138pt;height:34.5pt" equationxml="&lt;">
            <v:imagedata r:id="rId16" o:title="" chromakey="white"/>
          </v:shape>
        </w:pict>
      </w:r>
      <w:r w:rsidRPr="00937A44">
        <w:rPr>
          <w:rFonts w:ascii="Times New Roman" w:hAnsi="Times New Roman"/>
          <w:bCs/>
          <w:sz w:val="36"/>
          <w:szCs w:val="36"/>
        </w:rPr>
        <w:fldChar w:fldCharType="end"/>
      </w:r>
      <w:r w:rsidR="001724B6" w:rsidRPr="0064023B">
        <w:rPr>
          <w:rFonts w:ascii="Times New Roman" w:hAnsi="Times New Roman"/>
          <w:bCs/>
          <w:sz w:val="36"/>
          <w:szCs w:val="36"/>
          <w:lang w:val="uk-UA"/>
        </w:rPr>
        <w:t xml:space="preserve">                    </w:t>
      </w:r>
      <w:r w:rsidR="001724B6" w:rsidRPr="0064023B">
        <w:rPr>
          <w:rFonts w:ascii="Times New Roman" w:hAnsi="Times New Roman"/>
          <w:bCs/>
          <w:sz w:val="28"/>
          <w:szCs w:val="28"/>
          <w:lang w:val="uk-UA"/>
        </w:rPr>
        <w:t>(3.14)</w:t>
      </w:r>
    </w:p>
    <w:p w:rsidR="001724B6" w:rsidRPr="0064023B" w:rsidRDefault="001724B6" w:rsidP="00D02761">
      <w:pPr>
        <w:spacing w:after="0" w:line="360" w:lineRule="auto"/>
        <w:ind w:firstLine="567"/>
        <w:jc w:val="right"/>
        <w:rPr>
          <w:rFonts w:ascii="Times New Roman" w:hAnsi="Times New Roman"/>
          <w:bCs/>
          <w:sz w:val="28"/>
          <w:szCs w:val="28"/>
          <w:lang w:val="uk-UA"/>
        </w:rPr>
      </w:pPr>
    </w:p>
    <w:p w:rsidR="001724B6" w:rsidRDefault="001724B6" w:rsidP="00D02761">
      <w:pPr>
        <w:spacing w:after="0" w:line="360" w:lineRule="auto"/>
        <w:ind w:firstLine="567"/>
        <w:jc w:val="both"/>
        <w:rPr>
          <w:rFonts w:ascii="Times New Roman" w:hAnsi="Times New Roman"/>
          <w:sz w:val="28"/>
          <w:szCs w:val="28"/>
          <w:lang w:val="uk-UA"/>
        </w:rPr>
      </w:pPr>
      <w:r w:rsidRPr="00D02761">
        <w:rPr>
          <w:rFonts w:ascii="Times New Roman" w:hAnsi="Times New Roman"/>
          <w:bCs/>
          <w:sz w:val="28"/>
          <w:szCs w:val="28"/>
          <w:lang w:val="uk-UA"/>
        </w:rPr>
        <w:t xml:space="preserve">Відповідно до гіпотези де Бройля для довжини хвилі електрона </w:t>
      </w:r>
      <w:r w:rsidRPr="00D02761">
        <w:rPr>
          <w:rFonts w:ascii="Cambria Math" w:hAnsi="Cambria Math" w:cs="Cambria Math"/>
          <w:bCs/>
          <w:sz w:val="28"/>
          <w:szCs w:val="28"/>
          <w:lang w:val="uk-UA"/>
        </w:rPr>
        <w:t>𝝀</w:t>
      </w:r>
      <w:r w:rsidRPr="00D02761">
        <w:rPr>
          <w:rFonts w:ascii="Times New Roman" w:hAnsi="Times New Roman"/>
          <w:bCs/>
          <w:sz w:val="28"/>
          <w:szCs w:val="28"/>
          <w:lang w:val="uk-UA"/>
        </w:rPr>
        <w:t xml:space="preserve"> можна використати спів</w:t>
      </w:r>
      <w:r>
        <w:rPr>
          <w:rFonts w:ascii="Times New Roman" w:hAnsi="Times New Roman"/>
          <w:bCs/>
          <w:sz w:val="28"/>
          <w:szCs w:val="28"/>
          <w:lang w:val="uk-UA"/>
        </w:rPr>
        <w:t>в</w:t>
      </w:r>
      <w:r w:rsidRPr="00D02761">
        <w:rPr>
          <w:rFonts w:ascii="Times New Roman" w:hAnsi="Times New Roman"/>
          <w:bCs/>
          <w:sz w:val="28"/>
          <w:szCs w:val="28"/>
          <w:lang w:val="uk-UA"/>
        </w:rPr>
        <w:t>ідношення</w:t>
      </w:r>
      <w:r>
        <w:rPr>
          <w:rFonts w:ascii="Times New Roman" w:hAnsi="Times New Roman"/>
          <w:bCs/>
          <w:sz w:val="28"/>
          <w:szCs w:val="28"/>
          <w:lang w:val="uk-UA"/>
        </w:rPr>
        <w:t xml:space="preserve"> </w:t>
      </w:r>
      <w:r w:rsidR="00277A90" w:rsidRPr="00937A44">
        <w:rPr>
          <w:rFonts w:ascii="Times New Roman" w:hAnsi="Times New Roman"/>
          <w:sz w:val="36"/>
          <w:szCs w:val="36"/>
          <w:lang w:val="uk-UA"/>
        </w:rPr>
        <w:fldChar w:fldCharType="begin"/>
      </w:r>
      <w:r w:rsidRPr="00937A44">
        <w:rPr>
          <w:rFonts w:ascii="Times New Roman" w:hAnsi="Times New Roman"/>
          <w:sz w:val="36"/>
          <w:szCs w:val="36"/>
          <w:lang w:val="uk-UA"/>
        </w:rPr>
        <w:instrText xml:space="preserve"> QUOTE </w:instrText>
      </w:r>
      <w:r w:rsidR="007A6DE6">
        <w:pict>
          <v:shape id="_x0000_i1047" type="#_x0000_t75" style="width:36.75pt;height:39pt" equationxml="&lt;">
            <v:imagedata r:id="rId8" o:title="" chromakey="white"/>
          </v:shape>
        </w:pict>
      </w:r>
      <w:r w:rsidRPr="00937A44">
        <w:rPr>
          <w:rFonts w:ascii="Times New Roman" w:hAnsi="Times New Roman"/>
          <w:sz w:val="36"/>
          <w:szCs w:val="36"/>
          <w:lang w:val="uk-UA"/>
        </w:rPr>
        <w:instrText xml:space="preserve"> </w:instrText>
      </w:r>
      <w:r w:rsidR="00277A90" w:rsidRPr="00937A44">
        <w:rPr>
          <w:rFonts w:ascii="Times New Roman" w:hAnsi="Times New Roman"/>
          <w:sz w:val="36"/>
          <w:szCs w:val="36"/>
          <w:lang w:val="uk-UA"/>
        </w:rPr>
        <w:fldChar w:fldCharType="separate"/>
      </w:r>
      <w:r w:rsidR="007A6DE6">
        <w:pict>
          <v:shape id="_x0000_i1048" type="#_x0000_t75" style="width:36.75pt;height:39pt" equationxml="&lt;">
            <v:imagedata r:id="rId8" o:title="" chromakey="white"/>
          </v:shape>
        </w:pict>
      </w:r>
      <w:r w:rsidR="00277A90" w:rsidRPr="00937A44">
        <w:rPr>
          <w:rFonts w:ascii="Times New Roman" w:hAnsi="Times New Roman"/>
          <w:sz w:val="36"/>
          <w:szCs w:val="36"/>
          <w:lang w:val="uk-UA"/>
        </w:rPr>
        <w:fldChar w:fldCharType="end"/>
      </w:r>
      <w:r>
        <w:rPr>
          <w:rFonts w:ascii="Times New Roman" w:hAnsi="Times New Roman"/>
          <w:sz w:val="36"/>
          <w:szCs w:val="36"/>
          <w:lang w:val="uk-UA"/>
        </w:rPr>
        <w:t xml:space="preserve"> , </w:t>
      </w:r>
      <w:r>
        <w:rPr>
          <w:rFonts w:ascii="Times New Roman" w:hAnsi="Times New Roman"/>
          <w:sz w:val="28"/>
          <w:szCs w:val="28"/>
          <w:lang w:val="uk-UA"/>
        </w:rPr>
        <w:t>тоді хвильове рівняння для частинки має вигляд:</w:t>
      </w:r>
    </w:p>
    <w:p w:rsidR="001724B6" w:rsidRDefault="001724B6" w:rsidP="00D02761">
      <w:pPr>
        <w:spacing w:after="0" w:line="360" w:lineRule="auto"/>
        <w:ind w:firstLine="567"/>
        <w:jc w:val="both"/>
        <w:rPr>
          <w:rFonts w:ascii="Times New Roman" w:hAnsi="Times New Roman"/>
          <w:sz w:val="28"/>
          <w:szCs w:val="28"/>
          <w:lang w:val="uk-UA"/>
        </w:rPr>
      </w:pPr>
    </w:p>
    <w:p w:rsidR="001724B6" w:rsidRPr="00B52A03" w:rsidRDefault="00277A90" w:rsidP="00B52A03">
      <w:pPr>
        <w:spacing w:after="0" w:line="360" w:lineRule="auto"/>
        <w:ind w:firstLine="567"/>
        <w:jc w:val="right"/>
        <w:rPr>
          <w:rFonts w:ascii="Times New Roman" w:hAnsi="Times New Roman"/>
          <w:bCs/>
          <w:sz w:val="28"/>
          <w:szCs w:val="28"/>
          <w:lang w:val="uk-UA"/>
        </w:rPr>
      </w:pPr>
      <w:r w:rsidRPr="00937A44">
        <w:rPr>
          <w:rFonts w:ascii="Times New Roman" w:hAnsi="Times New Roman"/>
          <w:bCs/>
          <w:sz w:val="36"/>
          <w:szCs w:val="36"/>
          <w:lang w:val="uk-UA"/>
        </w:rPr>
        <w:fldChar w:fldCharType="begin"/>
      </w:r>
      <w:r w:rsidR="001724B6" w:rsidRPr="00937A44">
        <w:rPr>
          <w:rFonts w:ascii="Times New Roman" w:hAnsi="Times New Roman"/>
          <w:bCs/>
          <w:sz w:val="36"/>
          <w:szCs w:val="36"/>
          <w:lang w:val="uk-UA"/>
        </w:rPr>
        <w:instrText xml:space="preserve"> QUOTE </w:instrText>
      </w:r>
      <w:r w:rsidR="007A6DE6">
        <w:pict>
          <v:shape id="_x0000_i1049" type="#_x0000_t75" style="width:183pt;height:34.5pt" equationxml="&lt;">
            <v:imagedata r:id="rId17" o:title="" chromakey="white"/>
          </v:shape>
        </w:pict>
      </w:r>
      <w:r w:rsidR="001724B6" w:rsidRPr="00937A44">
        <w:rPr>
          <w:rFonts w:ascii="Times New Roman" w:hAnsi="Times New Roman"/>
          <w:bCs/>
          <w:sz w:val="36"/>
          <w:szCs w:val="36"/>
          <w:lang w:val="uk-UA"/>
        </w:rPr>
        <w:instrText xml:space="preserve"> </w:instrText>
      </w:r>
      <w:r w:rsidRPr="00937A44">
        <w:rPr>
          <w:rFonts w:ascii="Times New Roman" w:hAnsi="Times New Roman"/>
          <w:bCs/>
          <w:sz w:val="36"/>
          <w:szCs w:val="36"/>
          <w:lang w:val="uk-UA"/>
        </w:rPr>
        <w:fldChar w:fldCharType="separate"/>
      </w:r>
      <w:r w:rsidR="007A6DE6">
        <w:pict>
          <v:shape id="_x0000_i1050" type="#_x0000_t75" style="width:183pt;height:34.5pt" equationxml="&lt;">
            <v:imagedata r:id="rId17" o:title="" chromakey="white"/>
          </v:shape>
        </w:pict>
      </w:r>
      <w:r w:rsidRPr="00937A44">
        <w:rPr>
          <w:rFonts w:ascii="Times New Roman" w:hAnsi="Times New Roman"/>
          <w:bCs/>
          <w:sz w:val="36"/>
          <w:szCs w:val="36"/>
          <w:lang w:val="uk-UA"/>
        </w:rPr>
        <w:fldChar w:fldCharType="end"/>
      </w:r>
      <w:r w:rsidR="001724B6" w:rsidRPr="00B52A03">
        <w:rPr>
          <w:rFonts w:ascii="Times New Roman" w:hAnsi="Times New Roman"/>
          <w:bCs/>
          <w:sz w:val="36"/>
          <w:szCs w:val="36"/>
          <w:lang w:val="uk-UA"/>
        </w:rPr>
        <w:t xml:space="preserve">                </w:t>
      </w:r>
      <w:r w:rsidR="001724B6" w:rsidRPr="00B52A03">
        <w:rPr>
          <w:rFonts w:ascii="Times New Roman" w:hAnsi="Times New Roman"/>
          <w:bCs/>
          <w:sz w:val="28"/>
          <w:szCs w:val="28"/>
          <w:lang w:val="uk-UA"/>
        </w:rPr>
        <w:t>(3.15)</w:t>
      </w:r>
    </w:p>
    <w:p w:rsidR="001724B6" w:rsidRPr="005A5DD4" w:rsidRDefault="001724B6" w:rsidP="00B52A03">
      <w:pPr>
        <w:spacing w:after="0" w:line="360" w:lineRule="auto"/>
        <w:ind w:firstLine="567"/>
        <w:jc w:val="right"/>
        <w:rPr>
          <w:rFonts w:ascii="Times New Roman" w:hAnsi="Times New Roman"/>
          <w:bCs/>
          <w:sz w:val="28"/>
          <w:szCs w:val="28"/>
          <w:lang w:val="uk-UA"/>
        </w:rPr>
      </w:pPr>
    </w:p>
    <w:p w:rsidR="001724B6" w:rsidRDefault="001724B6" w:rsidP="00B52A03">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З іншого боку повна енергія Е частинки з масою </w:t>
      </w:r>
      <w:r>
        <w:rPr>
          <w:rFonts w:ascii="Times New Roman" w:hAnsi="Times New Roman"/>
          <w:bCs/>
          <w:sz w:val="28"/>
          <w:szCs w:val="28"/>
          <w:lang w:val="en-US"/>
        </w:rPr>
        <w:t>m</w:t>
      </w:r>
      <w:r>
        <w:rPr>
          <w:rFonts w:ascii="Times New Roman" w:hAnsi="Times New Roman"/>
          <w:bCs/>
          <w:sz w:val="28"/>
          <w:szCs w:val="28"/>
          <w:lang w:val="uk-UA"/>
        </w:rPr>
        <w:t xml:space="preserve"> та імпульсом </w:t>
      </w:r>
      <w:r>
        <w:rPr>
          <w:rFonts w:ascii="Times New Roman" w:hAnsi="Times New Roman"/>
          <w:bCs/>
          <w:sz w:val="28"/>
          <w:szCs w:val="28"/>
          <w:lang w:val="en-US"/>
        </w:rPr>
        <w:t>p</w:t>
      </w:r>
      <w:r>
        <w:rPr>
          <w:rFonts w:ascii="Times New Roman" w:hAnsi="Times New Roman"/>
          <w:bCs/>
          <w:sz w:val="28"/>
          <w:szCs w:val="28"/>
          <w:lang w:val="uk-UA"/>
        </w:rPr>
        <w:t xml:space="preserve">, що рухається в потенційному полі </w:t>
      </w:r>
      <w:r>
        <w:rPr>
          <w:rFonts w:ascii="Times New Roman" w:hAnsi="Times New Roman"/>
          <w:bCs/>
          <w:sz w:val="28"/>
          <w:szCs w:val="28"/>
          <w:lang w:val="en-US"/>
        </w:rPr>
        <w:t>U</w:t>
      </w:r>
      <w:r w:rsidRPr="005A5DD4">
        <w:rPr>
          <w:rFonts w:ascii="Times New Roman" w:hAnsi="Times New Roman"/>
          <w:bCs/>
          <w:sz w:val="28"/>
          <w:szCs w:val="28"/>
          <w:lang w:val="uk-UA"/>
        </w:rPr>
        <w:t>(</w:t>
      </w:r>
      <w:r>
        <w:rPr>
          <w:rFonts w:ascii="Times New Roman" w:hAnsi="Times New Roman"/>
          <w:bCs/>
          <w:sz w:val="28"/>
          <w:szCs w:val="28"/>
          <w:lang w:val="en-US"/>
        </w:rPr>
        <w:t>x</w:t>
      </w:r>
      <w:r w:rsidRPr="005A5DD4">
        <w:rPr>
          <w:rFonts w:ascii="Times New Roman" w:hAnsi="Times New Roman"/>
          <w:bCs/>
          <w:sz w:val="28"/>
          <w:szCs w:val="28"/>
          <w:lang w:val="uk-UA"/>
        </w:rPr>
        <w:t>)</w:t>
      </w:r>
      <w:r>
        <w:rPr>
          <w:rFonts w:ascii="Times New Roman" w:hAnsi="Times New Roman"/>
          <w:bCs/>
          <w:sz w:val="28"/>
          <w:szCs w:val="28"/>
          <w:lang w:val="uk-UA"/>
        </w:rPr>
        <w:t>, дорівнює сумі кінетичної і потенційної енергії:</w:t>
      </w:r>
    </w:p>
    <w:p w:rsidR="001724B6" w:rsidRDefault="001724B6" w:rsidP="00B52A03">
      <w:pPr>
        <w:spacing w:after="0" w:line="360" w:lineRule="auto"/>
        <w:ind w:firstLine="567"/>
        <w:jc w:val="both"/>
        <w:rPr>
          <w:rFonts w:ascii="Times New Roman" w:hAnsi="Times New Roman"/>
          <w:bCs/>
          <w:sz w:val="28"/>
          <w:szCs w:val="28"/>
          <w:lang w:val="uk-UA"/>
        </w:rPr>
      </w:pPr>
    </w:p>
    <w:p w:rsidR="001724B6" w:rsidRPr="005A5DD4" w:rsidRDefault="001724B6" w:rsidP="00B52A03">
      <w:pPr>
        <w:spacing w:after="0" w:line="360" w:lineRule="auto"/>
        <w:ind w:firstLine="567"/>
        <w:jc w:val="right"/>
        <w:rPr>
          <w:rFonts w:ascii="Times New Roman" w:hAnsi="Times New Roman"/>
          <w:bCs/>
          <w:sz w:val="28"/>
          <w:szCs w:val="28"/>
        </w:rPr>
      </w:pPr>
      <w:r w:rsidRPr="00B52A03">
        <w:rPr>
          <w:rFonts w:ascii="Times New Roman" w:hAnsi="Times New Roman"/>
          <w:bCs/>
          <w:sz w:val="36"/>
          <w:szCs w:val="36"/>
          <w:lang w:val="uk-UA"/>
        </w:rPr>
        <w:t xml:space="preserve"> </w:t>
      </w:r>
      <w:r w:rsidRPr="0064023B">
        <w:rPr>
          <w:rFonts w:ascii="Times New Roman" w:hAnsi="Times New Roman"/>
          <w:bCs/>
          <w:sz w:val="36"/>
          <w:szCs w:val="36"/>
          <w:lang w:val="uk-UA"/>
        </w:rPr>
        <w:t xml:space="preserve">                </w:t>
      </w:r>
      <w:r w:rsidRPr="005A5DD4">
        <w:rPr>
          <w:rFonts w:ascii="Times New Roman" w:hAnsi="Times New Roman"/>
          <w:bCs/>
          <w:sz w:val="28"/>
          <w:szCs w:val="28"/>
        </w:rPr>
        <w:t>(3.16)</w:t>
      </w:r>
    </w:p>
    <w:p w:rsidR="001724B6" w:rsidRPr="005A5DD4" w:rsidRDefault="001724B6" w:rsidP="00B52A03">
      <w:pPr>
        <w:spacing w:after="0" w:line="360" w:lineRule="auto"/>
        <w:ind w:firstLine="567"/>
        <w:jc w:val="right"/>
        <w:rPr>
          <w:rFonts w:ascii="Times New Roman" w:hAnsi="Times New Roman"/>
          <w:bCs/>
          <w:sz w:val="28"/>
          <w:szCs w:val="28"/>
        </w:rPr>
      </w:pPr>
    </w:p>
    <w:p w:rsidR="001724B6" w:rsidRPr="005A5DD4" w:rsidRDefault="001724B6" w:rsidP="00B52A03">
      <w:pPr>
        <w:spacing w:after="0" w:line="360" w:lineRule="auto"/>
        <w:ind w:firstLine="567"/>
        <w:jc w:val="both"/>
        <w:rPr>
          <w:rFonts w:ascii="Times New Roman" w:hAnsi="Times New Roman"/>
          <w:bCs/>
          <w:sz w:val="28"/>
          <w:szCs w:val="28"/>
        </w:rPr>
      </w:pPr>
      <w:r>
        <w:rPr>
          <w:rFonts w:ascii="Times New Roman" w:hAnsi="Times New Roman"/>
          <w:bCs/>
          <w:sz w:val="28"/>
          <w:szCs w:val="28"/>
          <w:lang w:val="uk-UA"/>
        </w:rPr>
        <w:t xml:space="preserve">з виразу (3.16) знаходимо імпульс частинки </w:t>
      </w:r>
    </w:p>
    <w:p w:rsidR="001724B6" w:rsidRPr="005A5DD4" w:rsidRDefault="001724B6" w:rsidP="00B52A03">
      <w:pPr>
        <w:spacing w:after="0" w:line="360" w:lineRule="auto"/>
        <w:ind w:firstLine="567"/>
        <w:jc w:val="both"/>
        <w:rPr>
          <w:rFonts w:ascii="Times New Roman" w:hAnsi="Times New Roman"/>
          <w:bCs/>
          <w:sz w:val="28"/>
          <w:szCs w:val="28"/>
        </w:rPr>
      </w:pPr>
    </w:p>
    <w:p w:rsidR="001724B6" w:rsidRPr="005A5DD4" w:rsidRDefault="001724B6" w:rsidP="003612C9">
      <w:pPr>
        <w:spacing w:after="0" w:line="360" w:lineRule="auto"/>
        <w:ind w:firstLine="567"/>
        <w:jc w:val="right"/>
        <w:rPr>
          <w:rFonts w:ascii="Times New Roman" w:hAnsi="Times New Roman"/>
          <w:bCs/>
          <w:sz w:val="28"/>
          <w:szCs w:val="28"/>
        </w:rPr>
      </w:pPr>
      <w:r>
        <w:rPr>
          <w:rFonts w:ascii="Times New Roman" w:hAnsi="Times New Roman"/>
          <w:bCs/>
          <w:sz w:val="28"/>
          <w:szCs w:val="28"/>
          <w:lang w:val="uk-UA"/>
        </w:rPr>
        <w:t xml:space="preserve">р = </w:t>
      </w:r>
      <w:r w:rsidR="00277A90" w:rsidRPr="00937A44">
        <w:rPr>
          <w:rFonts w:ascii="Times New Roman" w:hAnsi="Times New Roman"/>
          <w:bCs/>
          <w:sz w:val="28"/>
          <w:szCs w:val="28"/>
        </w:rPr>
        <w:fldChar w:fldCharType="begin"/>
      </w:r>
      <w:r w:rsidRPr="00937A44">
        <w:rPr>
          <w:rFonts w:ascii="Times New Roman" w:hAnsi="Times New Roman"/>
          <w:bCs/>
          <w:sz w:val="28"/>
          <w:szCs w:val="28"/>
        </w:rPr>
        <w:instrText xml:space="preserve"> QUOTE </w:instrText>
      </w:r>
      <w:r w:rsidR="007A6DE6">
        <w:pict>
          <v:shape id="_x0000_i1051" type="#_x0000_t75" style="width:80.25pt;height:13.5pt" equationxml="&lt;">
            <v:imagedata r:id="rId18" o:title="" chromakey="white"/>
          </v:shape>
        </w:pict>
      </w:r>
      <w:r w:rsidRPr="00937A44">
        <w:rPr>
          <w:rFonts w:ascii="Times New Roman" w:hAnsi="Times New Roman"/>
          <w:bCs/>
          <w:sz w:val="28"/>
          <w:szCs w:val="28"/>
        </w:rPr>
        <w:instrText xml:space="preserve"> </w:instrText>
      </w:r>
      <w:r w:rsidR="00277A90" w:rsidRPr="00937A44">
        <w:rPr>
          <w:rFonts w:ascii="Times New Roman" w:hAnsi="Times New Roman"/>
          <w:bCs/>
          <w:sz w:val="28"/>
          <w:szCs w:val="28"/>
        </w:rPr>
        <w:fldChar w:fldCharType="separate"/>
      </w:r>
      <w:r w:rsidR="007A6DE6">
        <w:pict>
          <v:shape id="_x0000_i1052" type="#_x0000_t75" style="width:80.25pt;height:13.5pt" equationxml="&lt;">
            <v:imagedata r:id="rId18" o:title="" chromakey="white"/>
          </v:shape>
        </w:pict>
      </w:r>
      <w:r w:rsidR="00277A90" w:rsidRPr="00937A44">
        <w:rPr>
          <w:rFonts w:ascii="Times New Roman" w:hAnsi="Times New Roman"/>
          <w:bCs/>
          <w:sz w:val="28"/>
          <w:szCs w:val="28"/>
        </w:rPr>
        <w:fldChar w:fldCharType="end"/>
      </w:r>
      <w:r w:rsidRPr="005A5DD4">
        <w:rPr>
          <w:rFonts w:ascii="Times New Roman" w:hAnsi="Times New Roman"/>
          <w:bCs/>
          <w:sz w:val="28"/>
          <w:szCs w:val="28"/>
        </w:rPr>
        <w:t xml:space="preserve">                               (3.17)</w:t>
      </w:r>
    </w:p>
    <w:p w:rsidR="001724B6" w:rsidRPr="005A5DD4" w:rsidRDefault="001724B6" w:rsidP="003612C9">
      <w:pPr>
        <w:spacing w:after="0" w:line="360" w:lineRule="auto"/>
        <w:ind w:firstLine="567"/>
        <w:jc w:val="right"/>
        <w:rPr>
          <w:rFonts w:ascii="Times New Roman" w:hAnsi="Times New Roman"/>
          <w:bCs/>
          <w:sz w:val="28"/>
          <w:szCs w:val="28"/>
        </w:rPr>
      </w:pPr>
    </w:p>
    <w:p w:rsidR="001724B6" w:rsidRDefault="001724B6" w:rsidP="003612C9">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Підставляючи вираз </w:t>
      </w:r>
      <w:r w:rsidRPr="003612C9">
        <w:rPr>
          <w:rFonts w:ascii="Times New Roman" w:hAnsi="Times New Roman"/>
          <w:bCs/>
          <w:sz w:val="28"/>
          <w:szCs w:val="28"/>
        </w:rPr>
        <w:t>(3</w:t>
      </w:r>
      <w:r>
        <w:rPr>
          <w:rFonts w:ascii="Times New Roman" w:hAnsi="Times New Roman"/>
          <w:bCs/>
          <w:sz w:val="28"/>
          <w:szCs w:val="28"/>
          <w:lang w:val="uk-UA"/>
        </w:rPr>
        <w:t>.</w:t>
      </w:r>
      <w:r w:rsidRPr="003612C9">
        <w:rPr>
          <w:rFonts w:ascii="Times New Roman" w:hAnsi="Times New Roman"/>
          <w:bCs/>
          <w:sz w:val="28"/>
          <w:szCs w:val="28"/>
        </w:rPr>
        <w:t>17)</w:t>
      </w:r>
      <w:r>
        <w:rPr>
          <w:rFonts w:ascii="Times New Roman" w:hAnsi="Times New Roman"/>
          <w:bCs/>
          <w:sz w:val="28"/>
          <w:szCs w:val="28"/>
          <w:lang w:val="uk-UA"/>
        </w:rPr>
        <w:t xml:space="preserve"> у рівняння (3.15) одержуємо ще одну форму хвильового рівняння:</w:t>
      </w:r>
    </w:p>
    <w:p w:rsidR="001724B6" w:rsidRDefault="001724B6" w:rsidP="003612C9">
      <w:pPr>
        <w:spacing w:after="0" w:line="360" w:lineRule="auto"/>
        <w:ind w:firstLine="567"/>
        <w:jc w:val="both"/>
        <w:rPr>
          <w:rFonts w:ascii="Times New Roman" w:hAnsi="Times New Roman"/>
          <w:bCs/>
          <w:sz w:val="28"/>
          <w:szCs w:val="28"/>
          <w:lang w:val="uk-UA"/>
        </w:rPr>
      </w:pPr>
    </w:p>
    <w:p w:rsidR="001724B6" w:rsidRPr="005A5DD4" w:rsidRDefault="00277A90" w:rsidP="003612C9">
      <w:pPr>
        <w:spacing w:after="0" w:line="360" w:lineRule="auto"/>
        <w:ind w:firstLine="567"/>
        <w:jc w:val="right"/>
        <w:rPr>
          <w:rFonts w:ascii="Times New Roman" w:hAnsi="Times New Roman"/>
          <w:bCs/>
          <w:sz w:val="28"/>
          <w:szCs w:val="28"/>
          <w:lang w:val="uk-UA"/>
        </w:rPr>
      </w:pPr>
      <w:r w:rsidRPr="00937A44">
        <w:rPr>
          <w:rFonts w:ascii="Times New Roman" w:hAnsi="Times New Roman"/>
          <w:bCs/>
          <w:sz w:val="28"/>
          <w:szCs w:val="28"/>
          <w:lang w:val="uk-UA"/>
        </w:rPr>
        <w:fldChar w:fldCharType="begin"/>
      </w:r>
      <w:r w:rsidR="001724B6" w:rsidRPr="00937A44">
        <w:rPr>
          <w:rFonts w:ascii="Times New Roman" w:hAnsi="Times New Roman"/>
          <w:bCs/>
          <w:sz w:val="28"/>
          <w:szCs w:val="28"/>
          <w:lang w:val="uk-UA"/>
        </w:rPr>
        <w:instrText xml:space="preserve"> QUOTE </w:instrText>
      </w:r>
      <w:r w:rsidR="007A6DE6">
        <w:pict>
          <v:shape id="_x0000_i1053" type="#_x0000_t75" style="width:211.5pt;height:36pt" equationxml="&lt;">
            <v:imagedata r:id="rId19" o:title="" chromakey="white"/>
          </v:shape>
        </w:pict>
      </w:r>
      <w:r w:rsidR="001724B6" w:rsidRPr="00937A44">
        <w:rPr>
          <w:rFonts w:ascii="Times New Roman" w:hAnsi="Times New Roman"/>
          <w:bCs/>
          <w:sz w:val="28"/>
          <w:szCs w:val="28"/>
          <w:lang w:val="uk-UA"/>
        </w:rPr>
        <w:instrText xml:space="preserve"> </w:instrText>
      </w:r>
      <w:r w:rsidRPr="00937A44">
        <w:rPr>
          <w:rFonts w:ascii="Times New Roman" w:hAnsi="Times New Roman"/>
          <w:bCs/>
          <w:sz w:val="28"/>
          <w:szCs w:val="28"/>
          <w:lang w:val="uk-UA"/>
        </w:rPr>
        <w:fldChar w:fldCharType="separate"/>
      </w:r>
      <w:r w:rsidR="007A6DE6">
        <w:pict>
          <v:shape id="_x0000_i1054" type="#_x0000_t75" style="width:211.5pt;height:36pt" equationxml="&lt;">
            <v:imagedata r:id="rId19" o:title="" chromakey="white"/>
          </v:shape>
        </w:pict>
      </w:r>
      <w:r w:rsidRPr="00937A44">
        <w:rPr>
          <w:rFonts w:ascii="Times New Roman" w:hAnsi="Times New Roman"/>
          <w:bCs/>
          <w:sz w:val="28"/>
          <w:szCs w:val="28"/>
          <w:lang w:val="uk-UA"/>
        </w:rPr>
        <w:fldChar w:fldCharType="end"/>
      </w:r>
      <w:r w:rsidR="001724B6" w:rsidRPr="003612C9">
        <w:rPr>
          <w:rFonts w:ascii="Times New Roman" w:hAnsi="Times New Roman"/>
          <w:bCs/>
          <w:sz w:val="28"/>
          <w:szCs w:val="28"/>
          <w:lang w:val="uk-UA"/>
        </w:rPr>
        <w:t xml:space="preserve">                      (3.18)</w:t>
      </w:r>
    </w:p>
    <w:p w:rsidR="001724B6" w:rsidRPr="005A5DD4" w:rsidRDefault="001724B6" w:rsidP="003612C9">
      <w:pPr>
        <w:spacing w:after="0" w:line="360" w:lineRule="auto"/>
        <w:ind w:firstLine="567"/>
        <w:jc w:val="right"/>
        <w:rPr>
          <w:rFonts w:ascii="Times New Roman" w:hAnsi="Times New Roman"/>
          <w:bCs/>
          <w:sz w:val="28"/>
          <w:szCs w:val="28"/>
          <w:lang w:val="uk-UA"/>
        </w:rPr>
      </w:pPr>
    </w:p>
    <w:p w:rsidR="001724B6" w:rsidRDefault="001724B6" w:rsidP="003612C9">
      <w:pPr>
        <w:spacing w:after="0" w:line="360" w:lineRule="auto"/>
        <w:ind w:firstLine="567"/>
        <w:jc w:val="both"/>
        <w:rPr>
          <w:rFonts w:ascii="Times New Roman" w:hAnsi="Times New Roman"/>
          <w:sz w:val="28"/>
          <w:szCs w:val="28"/>
          <w:lang w:val="uk-UA"/>
        </w:rPr>
      </w:pPr>
      <w:r>
        <w:rPr>
          <w:rFonts w:ascii="Times New Roman" w:hAnsi="Times New Roman"/>
          <w:bCs/>
          <w:sz w:val="28"/>
          <w:szCs w:val="28"/>
          <w:lang w:val="uk-UA"/>
        </w:rPr>
        <w:t xml:space="preserve">У квантовій механіці часто використовують сталу </w:t>
      </w:r>
      <w:r w:rsidRPr="003612C9">
        <w:rPr>
          <w:position w:val="-24"/>
          <w:sz w:val="36"/>
          <w:szCs w:val="36"/>
          <w:lang w:val="uk-UA"/>
        </w:rPr>
        <w:object w:dxaOrig="760" w:dyaOrig="620">
          <v:shape id="_x0000_i1055" type="#_x0000_t75" style="width:36.75pt;height:33pt" o:ole="">
            <v:imagedata r:id="rId20" o:title=""/>
          </v:shape>
          <o:OLEObject Type="Embed" ProgID="Equation.3" ShapeID="_x0000_i1055" DrawAspect="Content" ObjectID="_1661064718" r:id="rId21"/>
        </w:object>
      </w:r>
      <w:r>
        <w:rPr>
          <w:sz w:val="28"/>
          <w:szCs w:val="28"/>
          <w:lang w:val="uk-UA"/>
        </w:rPr>
        <w:t xml:space="preserve"> </w:t>
      </w:r>
      <w:r>
        <w:rPr>
          <w:rFonts w:ascii="Times New Roman" w:hAnsi="Times New Roman"/>
          <w:sz w:val="28"/>
          <w:szCs w:val="28"/>
          <w:lang w:val="uk-UA"/>
        </w:rPr>
        <w:t>(читають аш перекреслене, яку також називають сталою Планка:</w:t>
      </w:r>
    </w:p>
    <w:p w:rsidR="001724B6" w:rsidRDefault="001724B6" w:rsidP="003612C9">
      <w:pPr>
        <w:spacing w:after="0" w:line="360" w:lineRule="auto"/>
        <w:ind w:firstLine="567"/>
        <w:jc w:val="center"/>
        <w:rPr>
          <w:rFonts w:ascii="Times New Roman" w:hAnsi="Times New Roman"/>
          <w:sz w:val="28"/>
          <w:szCs w:val="28"/>
          <w:lang w:val="uk-UA"/>
        </w:rPr>
      </w:pPr>
    </w:p>
    <w:p w:rsidR="001724B6" w:rsidRDefault="001724B6" w:rsidP="003612C9">
      <w:pPr>
        <w:spacing w:after="0" w:line="360" w:lineRule="auto"/>
        <w:ind w:firstLine="567"/>
        <w:jc w:val="center"/>
        <w:rPr>
          <w:rFonts w:ascii="Times New Roman" w:hAnsi="Times New Roman"/>
          <w:sz w:val="28"/>
          <w:szCs w:val="28"/>
          <w:lang w:val="uk-UA"/>
        </w:rPr>
      </w:pPr>
      <w:r w:rsidRPr="00837BF0">
        <w:rPr>
          <w:rFonts w:ascii="Times New Roman" w:hAnsi="Times New Roman"/>
          <w:position w:val="-4"/>
          <w:sz w:val="44"/>
          <w:szCs w:val="44"/>
          <w:lang w:val="uk-UA"/>
        </w:rPr>
        <w:object w:dxaOrig="200" w:dyaOrig="260">
          <v:shape id="_x0000_i1056" type="#_x0000_t75" style="width:9.75pt;height:13.5pt" o:ole="">
            <v:imagedata r:id="rId22" o:title=""/>
          </v:shape>
          <o:OLEObject Type="Embed" ProgID="Equation.3" ShapeID="_x0000_i1056" DrawAspect="Content" ObjectID="_1661064719" r:id="rId23"/>
        </w:object>
      </w:r>
      <w:r>
        <w:rPr>
          <w:rFonts w:ascii="Times New Roman" w:hAnsi="Times New Roman"/>
          <w:sz w:val="44"/>
          <w:szCs w:val="44"/>
          <w:lang w:val="uk-UA"/>
        </w:rPr>
        <w:t xml:space="preserve"> </w:t>
      </w:r>
      <w:r w:rsidRPr="00837BF0">
        <w:rPr>
          <w:rFonts w:ascii="Times New Roman" w:hAnsi="Times New Roman"/>
          <w:sz w:val="28"/>
          <w:szCs w:val="28"/>
          <w:lang w:val="uk-UA"/>
        </w:rPr>
        <w:t xml:space="preserve">= 1,05457168(18) </w:t>
      </w:r>
      <w:r w:rsidRPr="00837BF0">
        <w:rPr>
          <w:rFonts w:ascii="Times New Roman" w:eastAsia="Times New Roman" w:hAnsi="Cambria Math"/>
          <w:sz w:val="28"/>
          <w:szCs w:val="28"/>
          <w:lang w:val="uk-UA"/>
        </w:rPr>
        <w:t>⋅</w:t>
      </w:r>
      <w:r w:rsidRPr="00837BF0">
        <w:rPr>
          <w:rFonts w:ascii="Times New Roman" w:hAnsi="Times New Roman"/>
          <w:sz w:val="28"/>
          <w:szCs w:val="28"/>
          <w:lang w:val="uk-UA"/>
        </w:rPr>
        <w:t xml:space="preserve"> 10</w:t>
      </w:r>
      <w:r w:rsidRPr="00837BF0">
        <w:rPr>
          <w:rFonts w:ascii="Times New Roman" w:hAnsi="Times New Roman"/>
          <w:sz w:val="28"/>
          <w:szCs w:val="28"/>
          <w:vertAlign w:val="superscript"/>
          <w:lang w:val="uk-UA"/>
        </w:rPr>
        <w:t>-34</w:t>
      </w:r>
      <w:r w:rsidRPr="00837BF0">
        <w:rPr>
          <w:rFonts w:ascii="Times New Roman" w:hAnsi="Times New Roman"/>
          <w:sz w:val="28"/>
          <w:szCs w:val="28"/>
          <w:lang w:val="uk-UA"/>
        </w:rPr>
        <w:t xml:space="preserve"> Дж </w:t>
      </w:r>
      <w:r w:rsidRPr="00837BF0">
        <w:rPr>
          <w:rFonts w:ascii="Times New Roman" w:eastAsia="Times New Roman" w:hAnsi="Cambria Math"/>
          <w:sz w:val="28"/>
          <w:szCs w:val="28"/>
          <w:lang w:val="uk-UA"/>
        </w:rPr>
        <w:t>⋅</w:t>
      </w:r>
      <w:r w:rsidRPr="00837BF0">
        <w:rPr>
          <w:rFonts w:ascii="Times New Roman" w:hAnsi="Times New Roman"/>
          <w:sz w:val="28"/>
          <w:szCs w:val="28"/>
          <w:lang w:val="uk-UA"/>
        </w:rPr>
        <w:t xml:space="preserve"> с</w:t>
      </w:r>
    </w:p>
    <w:p w:rsidR="001724B6" w:rsidRDefault="001724B6" w:rsidP="003612C9">
      <w:pPr>
        <w:spacing w:after="0" w:line="360" w:lineRule="auto"/>
        <w:ind w:firstLine="567"/>
        <w:jc w:val="center"/>
        <w:rPr>
          <w:rFonts w:ascii="Times New Roman" w:hAnsi="Times New Roman"/>
          <w:sz w:val="28"/>
          <w:szCs w:val="28"/>
          <w:lang w:val="uk-UA"/>
        </w:rPr>
      </w:pPr>
    </w:p>
    <w:p w:rsidR="001724B6" w:rsidRDefault="001724B6" w:rsidP="00837BF0">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використовуючи сталу </w:t>
      </w:r>
      <w:r w:rsidRPr="00837BF0">
        <w:rPr>
          <w:rFonts w:ascii="Times New Roman" w:hAnsi="Times New Roman"/>
          <w:position w:val="-4"/>
          <w:sz w:val="44"/>
          <w:szCs w:val="44"/>
          <w:lang w:val="uk-UA"/>
        </w:rPr>
        <w:object w:dxaOrig="200" w:dyaOrig="260">
          <v:shape id="_x0000_i1057" type="#_x0000_t75" style="width:9.75pt;height:13.5pt" o:ole="">
            <v:imagedata r:id="rId22" o:title=""/>
          </v:shape>
          <o:OLEObject Type="Embed" ProgID="Equation.3" ShapeID="_x0000_i1057" DrawAspect="Content" ObjectID="_1661064720" r:id="rId24"/>
        </w:object>
      </w:r>
      <w:r>
        <w:rPr>
          <w:rFonts w:ascii="Times New Roman" w:hAnsi="Times New Roman"/>
          <w:sz w:val="28"/>
          <w:szCs w:val="28"/>
          <w:lang w:val="uk-UA"/>
        </w:rPr>
        <w:t>, рівняння Шредінгера можна записати у вигляді:</w:t>
      </w:r>
    </w:p>
    <w:p w:rsidR="001724B6" w:rsidRDefault="001724B6" w:rsidP="00837BF0">
      <w:pPr>
        <w:spacing w:after="0" w:line="360" w:lineRule="auto"/>
        <w:ind w:firstLine="567"/>
        <w:jc w:val="both"/>
        <w:rPr>
          <w:rFonts w:ascii="Times New Roman" w:hAnsi="Times New Roman"/>
          <w:sz w:val="28"/>
          <w:szCs w:val="28"/>
          <w:lang w:val="uk-UA"/>
        </w:rPr>
      </w:pPr>
    </w:p>
    <w:p w:rsidR="001724B6" w:rsidRPr="00596703" w:rsidRDefault="00277A90" w:rsidP="00414F45">
      <w:pPr>
        <w:spacing w:after="0" w:line="360" w:lineRule="auto"/>
        <w:ind w:firstLine="567"/>
        <w:jc w:val="right"/>
        <w:rPr>
          <w:rFonts w:ascii="Times New Roman" w:hAnsi="Times New Roman"/>
          <w:bCs/>
          <w:sz w:val="28"/>
          <w:szCs w:val="28"/>
          <w:lang w:val="uk-UA"/>
        </w:rPr>
      </w:pPr>
      <w:r w:rsidRPr="00937A44">
        <w:rPr>
          <w:rFonts w:ascii="Times New Roman" w:hAnsi="Times New Roman"/>
          <w:bCs/>
          <w:sz w:val="28"/>
          <w:szCs w:val="28"/>
          <w:lang w:val="uk-UA"/>
        </w:rPr>
        <w:fldChar w:fldCharType="begin"/>
      </w:r>
      <w:r w:rsidR="001724B6" w:rsidRPr="00937A44">
        <w:rPr>
          <w:rFonts w:ascii="Times New Roman" w:hAnsi="Times New Roman"/>
          <w:bCs/>
          <w:sz w:val="28"/>
          <w:szCs w:val="28"/>
          <w:lang w:val="uk-UA"/>
        </w:rPr>
        <w:instrText xml:space="preserve"> QUOTE </w:instrText>
      </w:r>
      <w:r w:rsidR="007A6DE6">
        <w:pict>
          <v:shape id="_x0000_i1058" type="#_x0000_t75" style="width:399.75pt;height:36pt" equationxml="&lt;">
            <v:imagedata r:id="rId25" o:title="" chromakey="white"/>
          </v:shape>
        </w:pict>
      </w:r>
      <w:r w:rsidR="001724B6" w:rsidRPr="00937A44">
        <w:rPr>
          <w:rFonts w:ascii="Times New Roman" w:hAnsi="Times New Roman"/>
          <w:bCs/>
          <w:sz w:val="28"/>
          <w:szCs w:val="28"/>
          <w:lang w:val="uk-UA"/>
        </w:rPr>
        <w:instrText xml:space="preserve"> </w:instrText>
      </w:r>
      <w:r w:rsidRPr="00937A44">
        <w:rPr>
          <w:rFonts w:ascii="Times New Roman" w:hAnsi="Times New Roman"/>
          <w:bCs/>
          <w:sz w:val="28"/>
          <w:szCs w:val="28"/>
          <w:lang w:val="uk-UA"/>
        </w:rPr>
        <w:fldChar w:fldCharType="end"/>
      </w:r>
      <w:r w:rsidR="001724B6" w:rsidRPr="00414F45">
        <w:rPr>
          <w:rFonts w:ascii="Times New Roman" w:hAnsi="Times New Roman"/>
          <w:bCs/>
          <w:sz w:val="28"/>
          <w:szCs w:val="28"/>
          <w:lang w:val="uk-UA"/>
        </w:rPr>
        <w:t xml:space="preserve">                           (3.19)</w:t>
      </w:r>
    </w:p>
    <w:p w:rsidR="001724B6" w:rsidRPr="00596703" w:rsidRDefault="001724B6" w:rsidP="00414F45">
      <w:pPr>
        <w:spacing w:after="0" w:line="360" w:lineRule="auto"/>
        <w:ind w:firstLine="567"/>
        <w:jc w:val="right"/>
        <w:rPr>
          <w:rFonts w:ascii="Times New Roman" w:hAnsi="Times New Roman"/>
          <w:bCs/>
          <w:sz w:val="28"/>
          <w:szCs w:val="28"/>
          <w:lang w:val="uk-UA"/>
        </w:rPr>
      </w:pPr>
    </w:p>
    <w:p w:rsidR="001724B6" w:rsidRDefault="001724B6" w:rsidP="00414F45">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Хвильове рівняння для частинки (3.19) являє собою так зване одномірне стаціонарне рівняння Шредінгера.</w:t>
      </w:r>
    </w:p>
    <w:p w:rsidR="001724B6" w:rsidRDefault="001724B6" w:rsidP="00414F45">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Щоб перейти від нього до рівняння, що описує рух частинки в просторі трьох вимірів, хвильову функцію розглядають як функцію трьох координат:</w:t>
      </w:r>
    </w:p>
    <w:p w:rsidR="001724B6" w:rsidRDefault="001724B6" w:rsidP="00414F45">
      <w:pPr>
        <w:spacing w:after="0" w:line="360" w:lineRule="auto"/>
        <w:ind w:firstLine="567"/>
        <w:jc w:val="both"/>
        <w:rPr>
          <w:rFonts w:ascii="Times New Roman" w:hAnsi="Times New Roman"/>
          <w:bCs/>
          <w:sz w:val="28"/>
          <w:szCs w:val="28"/>
          <w:lang w:val="uk-UA"/>
        </w:rPr>
      </w:pPr>
    </w:p>
    <w:p w:rsidR="001724B6" w:rsidRPr="005A5DD4" w:rsidRDefault="001724B6" w:rsidP="00414F45">
      <w:pPr>
        <w:spacing w:after="0" w:line="360" w:lineRule="auto"/>
        <w:ind w:firstLine="567"/>
        <w:jc w:val="center"/>
        <w:rPr>
          <w:rFonts w:ascii="Times New Roman" w:hAnsi="Times New Roman"/>
          <w:bCs/>
          <w:sz w:val="28"/>
          <w:szCs w:val="28"/>
          <w:lang w:val="uk-UA"/>
        </w:rPr>
      </w:pPr>
      <w:r w:rsidRPr="00414F45">
        <w:rPr>
          <w:rFonts w:ascii="Cambria Math" w:hAnsi="Cambria Math" w:cs="Cambria Math"/>
          <w:bCs/>
          <w:sz w:val="28"/>
          <w:szCs w:val="28"/>
          <w:lang w:val="uk-UA"/>
        </w:rPr>
        <w:t>𝝍</w:t>
      </w:r>
      <w:r w:rsidRPr="00414F45">
        <w:rPr>
          <w:rFonts w:ascii="Times New Roman" w:hAnsi="Times New Roman"/>
          <w:bCs/>
          <w:sz w:val="28"/>
          <w:szCs w:val="28"/>
          <w:lang w:val="uk-UA"/>
        </w:rPr>
        <w:t xml:space="preserve"> = </w:t>
      </w:r>
      <w:r w:rsidRPr="00414F45">
        <w:rPr>
          <w:rFonts w:ascii="Cambria Math" w:hAnsi="Cambria Math" w:cs="Cambria Math"/>
          <w:bCs/>
          <w:sz w:val="28"/>
          <w:szCs w:val="28"/>
          <w:lang w:val="uk-UA"/>
        </w:rPr>
        <w:t>𝝍</w:t>
      </w:r>
      <w:r w:rsidRPr="00414F45">
        <w:rPr>
          <w:rFonts w:ascii="Times New Roman" w:hAnsi="Times New Roman"/>
          <w:bCs/>
          <w:sz w:val="28"/>
          <w:szCs w:val="28"/>
          <w:lang w:val="uk-UA"/>
        </w:rPr>
        <w:t xml:space="preserve"> (</w:t>
      </w:r>
      <w:r w:rsidRPr="00414F45">
        <w:rPr>
          <w:rFonts w:ascii="Times New Roman" w:hAnsi="Times New Roman"/>
          <w:bCs/>
          <w:sz w:val="28"/>
          <w:szCs w:val="28"/>
          <w:lang w:val="en-US"/>
        </w:rPr>
        <w:t>x</w:t>
      </w:r>
      <w:r w:rsidRPr="005A5DD4">
        <w:rPr>
          <w:rFonts w:ascii="Times New Roman" w:hAnsi="Times New Roman"/>
          <w:bCs/>
          <w:sz w:val="28"/>
          <w:szCs w:val="28"/>
          <w:lang w:val="uk-UA"/>
        </w:rPr>
        <w:t xml:space="preserve">, </w:t>
      </w:r>
      <w:r w:rsidRPr="00414F45">
        <w:rPr>
          <w:rFonts w:ascii="Times New Roman" w:hAnsi="Times New Roman"/>
          <w:bCs/>
          <w:sz w:val="28"/>
          <w:szCs w:val="28"/>
          <w:lang w:val="en-US"/>
        </w:rPr>
        <w:t>y</w:t>
      </w:r>
      <w:r w:rsidRPr="005A5DD4">
        <w:rPr>
          <w:rFonts w:ascii="Times New Roman" w:hAnsi="Times New Roman"/>
          <w:bCs/>
          <w:sz w:val="28"/>
          <w:szCs w:val="28"/>
          <w:lang w:val="uk-UA"/>
        </w:rPr>
        <w:t xml:space="preserve">, </w:t>
      </w:r>
      <w:r w:rsidRPr="00414F45">
        <w:rPr>
          <w:rFonts w:ascii="Times New Roman" w:hAnsi="Times New Roman"/>
          <w:bCs/>
          <w:sz w:val="28"/>
          <w:szCs w:val="28"/>
          <w:lang w:val="en-US"/>
        </w:rPr>
        <w:t>z</w:t>
      </w:r>
      <w:r w:rsidRPr="005A5DD4">
        <w:rPr>
          <w:rFonts w:ascii="Times New Roman" w:hAnsi="Times New Roman"/>
          <w:bCs/>
          <w:sz w:val="28"/>
          <w:szCs w:val="28"/>
          <w:lang w:val="uk-UA"/>
        </w:rPr>
        <w:t>)</w:t>
      </w:r>
    </w:p>
    <w:p w:rsidR="001724B6" w:rsidRPr="005A5DD4" w:rsidRDefault="001724B6" w:rsidP="00414F45">
      <w:pPr>
        <w:spacing w:after="0" w:line="360" w:lineRule="auto"/>
        <w:ind w:firstLine="567"/>
        <w:jc w:val="center"/>
        <w:rPr>
          <w:rFonts w:ascii="Times New Roman" w:hAnsi="Times New Roman"/>
          <w:bCs/>
          <w:sz w:val="28"/>
          <w:szCs w:val="28"/>
          <w:lang w:val="uk-UA"/>
        </w:rPr>
      </w:pPr>
    </w:p>
    <w:p w:rsidR="001724B6" w:rsidRDefault="001724B6" w:rsidP="00414F45">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у цьому випадку обчисливши відповідні похідні трьохмірне рівняння</w:t>
      </w:r>
      <w:r w:rsidRPr="00414F45">
        <w:rPr>
          <w:rFonts w:ascii="Times New Roman" w:hAnsi="Times New Roman"/>
          <w:bCs/>
          <w:sz w:val="28"/>
          <w:szCs w:val="28"/>
          <w:lang w:val="uk-UA"/>
        </w:rPr>
        <w:t xml:space="preserve"> </w:t>
      </w:r>
      <w:r>
        <w:rPr>
          <w:rFonts w:ascii="Times New Roman" w:hAnsi="Times New Roman"/>
          <w:bCs/>
          <w:sz w:val="28"/>
          <w:szCs w:val="28"/>
          <w:lang w:val="uk-UA"/>
        </w:rPr>
        <w:t>Шредінгера має вид:</w:t>
      </w:r>
    </w:p>
    <w:p w:rsidR="001724B6" w:rsidRDefault="001724B6" w:rsidP="00414F45">
      <w:pPr>
        <w:spacing w:after="0" w:line="360" w:lineRule="auto"/>
        <w:ind w:firstLine="567"/>
        <w:jc w:val="both"/>
        <w:rPr>
          <w:rFonts w:ascii="Times New Roman" w:hAnsi="Times New Roman"/>
          <w:bCs/>
          <w:sz w:val="28"/>
          <w:szCs w:val="28"/>
          <w:lang w:val="uk-UA"/>
        </w:rPr>
      </w:pPr>
    </w:p>
    <w:p w:rsidR="001724B6" w:rsidRPr="00596703" w:rsidRDefault="001724B6" w:rsidP="00957F63">
      <w:pPr>
        <w:spacing w:after="0" w:line="360" w:lineRule="auto"/>
        <w:ind w:firstLine="567"/>
        <w:jc w:val="right"/>
        <w:rPr>
          <w:rFonts w:ascii="Times New Roman" w:hAnsi="Times New Roman"/>
          <w:bCs/>
          <w:sz w:val="28"/>
          <w:szCs w:val="28"/>
          <w:lang w:val="uk-UA"/>
        </w:rPr>
      </w:pPr>
      <w:r w:rsidRPr="00957F63">
        <w:rPr>
          <w:rFonts w:ascii="Times New Roman" w:hAnsi="Times New Roman"/>
          <w:bCs/>
          <w:sz w:val="28"/>
          <w:szCs w:val="28"/>
          <w:lang w:val="uk-UA"/>
        </w:rPr>
        <w:t xml:space="preserve">                     (3.20)</w:t>
      </w:r>
    </w:p>
    <w:p w:rsidR="001724B6" w:rsidRDefault="001724B6" w:rsidP="003612C9">
      <w:pPr>
        <w:spacing w:after="0" w:line="360" w:lineRule="auto"/>
        <w:ind w:firstLine="567"/>
        <w:jc w:val="center"/>
        <w:rPr>
          <w:rFonts w:ascii="Times New Roman" w:hAnsi="Times New Roman"/>
          <w:bCs/>
          <w:sz w:val="28"/>
          <w:szCs w:val="28"/>
          <w:lang w:val="uk-UA"/>
        </w:rPr>
      </w:pPr>
    </w:p>
    <w:p w:rsidR="001724B6" w:rsidRDefault="001724B6" w:rsidP="00957F63">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4. </w:t>
      </w:r>
      <w:r>
        <w:rPr>
          <w:rFonts w:ascii="Times New Roman" w:hAnsi="Times New Roman"/>
          <w:bCs/>
          <w:sz w:val="28"/>
          <w:szCs w:val="28"/>
          <w:u w:val="single"/>
          <w:lang w:val="uk-UA"/>
        </w:rPr>
        <w:t>Принцип невизначеностей Вернера Гейзенберга.</w:t>
      </w:r>
      <w:r>
        <w:rPr>
          <w:rFonts w:ascii="Times New Roman" w:hAnsi="Times New Roman"/>
          <w:bCs/>
          <w:sz w:val="28"/>
          <w:szCs w:val="28"/>
          <w:lang w:val="uk-UA"/>
        </w:rPr>
        <w:t xml:space="preserve"> Звичайний фізичний експеримент містить у собі три складові:</w:t>
      </w:r>
    </w:p>
    <w:p w:rsidR="001724B6" w:rsidRDefault="001724B6" w:rsidP="00957F63">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1) об</w:t>
      </w:r>
      <w:r w:rsidRPr="00957F63">
        <w:rPr>
          <w:rFonts w:ascii="Times New Roman" w:hAnsi="Times New Roman"/>
          <w:bCs/>
          <w:sz w:val="28"/>
          <w:szCs w:val="28"/>
        </w:rPr>
        <w:t>’</w:t>
      </w:r>
      <w:r>
        <w:rPr>
          <w:rFonts w:ascii="Times New Roman" w:hAnsi="Times New Roman"/>
          <w:bCs/>
          <w:sz w:val="28"/>
          <w:szCs w:val="28"/>
          <w:lang w:val="uk-UA"/>
        </w:rPr>
        <w:t>єкт виміру;</w:t>
      </w:r>
    </w:p>
    <w:p w:rsidR="001724B6" w:rsidRDefault="001724B6" w:rsidP="00957F63">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2) вимірювальний прилад;</w:t>
      </w:r>
    </w:p>
    <w:p w:rsidR="001724B6" w:rsidRDefault="001724B6" w:rsidP="00957F63">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3) дослідник – спостерігач.</w:t>
      </w:r>
    </w:p>
    <w:p w:rsidR="001724B6" w:rsidRDefault="001724B6" w:rsidP="00957F63">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У класичній фізиці припускають, що між об</w:t>
      </w:r>
      <w:r w:rsidRPr="00957F63">
        <w:rPr>
          <w:rFonts w:ascii="Times New Roman" w:hAnsi="Times New Roman"/>
          <w:bCs/>
          <w:sz w:val="28"/>
          <w:szCs w:val="28"/>
          <w:lang w:val="uk-UA"/>
        </w:rPr>
        <w:t>’</w:t>
      </w:r>
      <w:r>
        <w:rPr>
          <w:rFonts w:ascii="Times New Roman" w:hAnsi="Times New Roman"/>
          <w:bCs/>
          <w:sz w:val="28"/>
          <w:szCs w:val="28"/>
          <w:lang w:val="uk-UA"/>
        </w:rPr>
        <w:t>єктом виміру і приладом, а також між приладом і спостерігачем взаємодії малі, тому їх можна не брати до уваги, але в класичній фізиці об</w:t>
      </w:r>
      <w:r w:rsidRPr="00D81073">
        <w:rPr>
          <w:rFonts w:ascii="Times New Roman" w:hAnsi="Times New Roman"/>
          <w:bCs/>
          <w:sz w:val="28"/>
          <w:szCs w:val="28"/>
          <w:lang w:val="uk-UA"/>
        </w:rPr>
        <w:t>’</w:t>
      </w:r>
      <w:r>
        <w:rPr>
          <w:rFonts w:ascii="Times New Roman" w:hAnsi="Times New Roman"/>
          <w:bCs/>
          <w:sz w:val="28"/>
          <w:szCs w:val="28"/>
          <w:lang w:val="uk-UA"/>
        </w:rPr>
        <w:t>єкт виміру – це мікрооб</w:t>
      </w:r>
      <w:r w:rsidRPr="00D81073">
        <w:rPr>
          <w:rFonts w:ascii="Times New Roman" w:hAnsi="Times New Roman"/>
          <w:bCs/>
          <w:sz w:val="28"/>
          <w:szCs w:val="28"/>
          <w:lang w:val="uk-UA"/>
        </w:rPr>
        <w:t>’</w:t>
      </w:r>
      <w:r>
        <w:rPr>
          <w:rFonts w:ascii="Times New Roman" w:hAnsi="Times New Roman"/>
          <w:bCs/>
          <w:sz w:val="28"/>
          <w:szCs w:val="28"/>
          <w:lang w:val="uk-UA"/>
        </w:rPr>
        <w:t>єкт, а у квантовій фізиці вимірюють характеристики мікроо</w:t>
      </w:r>
      <w:r w:rsidRPr="00D81073">
        <w:rPr>
          <w:rFonts w:ascii="Times New Roman" w:hAnsi="Times New Roman"/>
          <w:bCs/>
          <w:sz w:val="28"/>
          <w:szCs w:val="28"/>
          <w:lang w:val="uk-UA"/>
        </w:rPr>
        <w:t>б</w:t>
      </w:r>
      <w:r>
        <w:rPr>
          <w:rFonts w:ascii="Times New Roman" w:hAnsi="Times New Roman"/>
          <w:bCs/>
          <w:sz w:val="28"/>
          <w:szCs w:val="28"/>
          <w:lang w:val="uk-UA"/>
        </w:rPr>
        <w:t>’єкта. У цьому випадку не можна зневажати взаємодіями між об</w:t>
      </w:r>
      <w:r w:rsidRPr="00D81073">
        <w:rPr>
          <w:rFonts w:ascii="Times New Roman" w:hAnsi="Times New Roman"/>
          <w:bCs/>
          <w:sz w:val="28"/>
          <w:szCs w:val="28"/>
        </w:rPr>
        <w:t>’</w:t>
      </w:r>
      <w:r>
        <w:rPr>
          <w:rFonts w:ascii="Times New Roman" w:hAnsi="Times New Roman"/>
          <w:bCs/>
          <w:sz w:val="28"/>
          <w:szCs w:val="28"/>
          <w:lang w:val="uk-UA"/>
        </w:rPr>
        <w:t>єктом виміру та приладом, більш того, їх необхідно врахувати в теорії.</w:t>
      </w:r>
    </w:p>
    <w:p w:rsidR="001724B6" w:rsidRDefault="001724B6" w:rsidP="00957F63">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Принцип невизначеностей Гейзенберга стверджує, що для адекватного пояснення поведінки електронів необхідно припустити існування принципових обмежень на вимірювальні можливості спостерігача. Це означає, що існують пари фізичних величин, що спостережуть, які не можна одночасно виміряти. Так не можна одночасно виміряти координату частинки </w:t>
      </w:r>
      <w:r>
        <w:rPr>
          <w:rFonts w:ascii="Times New Roman" w:hAnsi="Times New Roman"/>
          <w:bCs/>
          <w:sz w:val="28"/>
          <w:szCs w:val="28"/>
          <w:lang w:val="uk-UA"/>
        </w:rPr>
        <w:lastRenderedPageBreak/>
        <w:t>і відповідну їй компоненту імпульсу, будь-які дві компоненти моменту імпульсу, а також енергію і час.</w:t>
      </w:r>
    </w:p>
    <w:p w:rsidR="001724B6" w:rsidRDefault="001724B6" w:rsidP="0006335D">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Співвідношення невизначеностей</w:t>
      </w:r>
    </w:p>
    <w:p w:rsidR="001724B6" w:rsidRDefault="001724B6" w:rsidP="0006335D">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Найбільш відомий приклад величин, що</w:t>
      </w:r>
      <w:r w:rsidRPr="0006335D">
        <w:rPr>
          <w:rFonts w:ascii="Times New Roman" w:hAnsi="Times New Roman"/>
          <w:bCs/>
          <w:sz w:val="28"/>
          <w:szCs w:val="28"/>
          <w:lang w:val="uk-UA"/>
        </w:rPr>
        <w:t xml:space="preserve"> </w:t>
      </w:r>
      <w:r>
        <w:rPr>
          <w:rFonts w:ascii="Times New Roman" w:hAnsi="Times New Roman"/>
          <w:bCs/>
          <w:sz w:val="28"/>
          <w:szCs w:val="28"/>
          <w:lang w:val="uk-UA"/>
        </w:rPr>
        <w:t>спостерігаються, які одночасно невиміряні, це координати і імпульси:</w:t>
      </w:r>
    </w:p>
    <w:p w:rsidR="001724B6" w:rsidRDefault="001724B6" w:rsidP="0006335D">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х і р</w:t>
      </w:r>
      <w:r>
        <w:rPr>
          <w:rFonts w:ascii="Times New Roman" w:hAnsi="Times New Roman"/>
          <w:bCs/>
          <w:sz w:val="28"/>
          <w:szCs w:val="28"/>
          <w:vertAlign w:val="subscript"/>
          <w:lang w:val="uk-UA"/>
        </w:rPr>
        <w:t>х</w:t>
      </w:r>
    </w:p>
    <w:p w:rsidR="001724B6" w:rsidRDefault="001724B6" w:rsidP="0006335D">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у і р</w:t>
      </w:r>
      <w:r>
        <w:rPr>
          <w:rFonts w:ascii="Times New Roman" w:hAnsi="Times New Roman"/>
          <w:bCs/>
          <w:sz w:val="28"/>
          <w:szCs w:val="28"/>
          <w:vertAlign w:val="subscript"/>
          <w:lang w:val="uk-UA"/>
        </w:rPr>
        <w:t>у</w:t>
      </w:r>
    </w:p>
    <w:p w:rsidR="001724B6" w:rsidRDefault="001724B6" w:rsidP="0006335D">
      <w:pPr>
        <w:spacing w:after="0" w:line="360" w:lineRule="auto"/>
        <w:ind w:firstLine="567"/>
        <w:jc w:val="both"/>
        <w:rPr>
          <w:rFonts w:ascii="Times New Roman" w:hAnsi="Times New Roman"/>
          <w:bCs/>
          <w:sz w:val="28"/>
          <w:szCs w:val="28"/>
          <w:vertAlign w:val="subscript"/>
          <w:lang w:val="uk-UA"/>
        </w:rPr>
      </w:pPr>
      <w:r>
        <w:rPr>
          <w:rFonts w:ascii="Times New Roman" w:hAnsi="Times New Roman"/>
          <w:bCs/>
          <w:sz w:val="28"/>
          <w:szCs w:val="28"/>
          <w:lang w:val="uk-UA"/>
        </w:rPr>
        <w:t xml:space="preserve">• </w:t>
      </w:r>
      <w:r>
        <w:rPr>
          <w:rFonts w:ascii="Times New Roman" w:hAnsi="Times New Roman"/>
          <w:bCs/>
          <w:sz w:val="28"/>
          <w:szCs w:val="28"/>
          <w:lang w:val="en-US"/>
        </w:rPr>
        <w:t>z</w:t>
      </w:r>
      <w:r w:rsidRPr="00F31043">
        <w:rPr>
          <w:rFonts w:ascii="Times New Roman" w:hAnsi="Times New Roman"/>
          <w:bCs/>
          <w:sz w:val="28"/>
          <w:szCs w:val="28"/>
        </w:rPr>
        <w:t xml:space="preserve"> </w:t>
      </w:r>
      <w:r>
        <w:rPr>
          <w:rFonts w:ascii="Times New Roman" w:hAnsi="Times New Roman"/>
          <w:bCs/>
          <w:sz w:val="28"/>
          <w:szCs w:val="28"/>
          <w:lang w:val="uk-UA"/>
        </w:rPr>
        <w:t>і</w:t>
      </w:r>
      <w:r w:rsidRPr="00F31043">
        <w:rPr>
          <w:rFonts w:ascii="Times New Roman" w:hAnsi="Times New Roman"/>
          <w:bCs/>
          <w:sz w:val="28"/>
          <w:szCs w:val="28"/>
        </w:rPr>
        <w:t xml:space="preserve"> </w:t>
      </w:r>
      <w:r>
        <w:rPr>
          <w:rFonts w:ascii="Times New Roman" w:hAnsi="Times New Roman"/>
          <w:bCs/>
          <w:sz w:val="28"/>
          <w:szCs w:val="28"/>
          <w:lang w:val="en-US"/>
        </w:rPr>
        <w:t>p</w:t>
      </w:r>
      <w:r>
        <w:rPr>
          <w:rFonts w:ascii="Times New Roman" w:hAnsi="Times New Roman"/>
          <w:bCs/>
          <w:sz w:val="28"/>
          <w:szCs w:val="28"/>
          <w:vertAlign w:val="subscript"/>
          <w:lang w:val="en-US"/>
        </w:rPr>
        <w:t>z</w:t>
      </w:r>
    </w:p>
    <w:p w:rsidR="001724B6" w:rsidRDefault="001724B6" w:rsidP="0006335D">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Вони зв</w:t>
      </w:r>
      <w:r w:rsidRPr="0006335D">
        <w:rPr>
          <w:rFonts w:ascii="Times New Roman" w:hAnsi="Times New Roman"/>
          <w:bCs/>
          <w:sz w:val="28"/>
          <w:szCs w:val="28"/>
        </w:rPr>
        <w:t>’</w:t>
      </w:r>
      <w:r>
        <w:rPr>
          <w:rFonts w:ascii="Times New Roman" w:hAnsi="Times New Roman"/>
          <w:bCs/>
          <w:sz w:val="28"/>
          <w:szCs w:val="28"/>
          <w:lang w:val="uk-UA"/>
        </w:rPr>
        <w:t>язані між собою так званим співвідношенням невизначеностей.</w:t>
      </w:r>
    </w:p>
    <w:p w:rsidR="001724B6" w:rsidRDefault="001724B6" w:rsidP="0006335D">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Наприклад, проводиться експеримент, у якому вимірюється координата х частинки. Нехай </w:t>
      </w:r>
      <w:r>
        <w:rPr>
          <w:rFonts w:ascii="Times New Roman" w:hAnsi="Times New Roman"/>
          <w:bCs/>
          <w:sz w:val="28"/>
          <w:szCs w:val="28"/>
          <w:lang w:val="en-US"/>
        </w:rPr>
        <w:t>N</w:t>
      </w:r>
      <w:r w:rsidRPr="00F31043">
        <w:rPr>
          <w:rFonts w:ascii="Times New Roman" w:hAnsi="Times New Roman"/>
          <w:bCs/>
          <w:sz w:val="28"/>
          <w:szCs w:val="28"/>
        </w:rPr>
        <w:t>(</w:t>
      </w:r>
      <w:r w:rsidRPr="00F31043">
        <w:rPr>
          <w:rFonts w:ascii="Times New Roman" w:hAnsi="Times New Roman"/>
          <w:bCs/>
          <w:sz w:val="28"/>
          <w:szCs w:val="28"/>
          <w:lang w:val="en-US"/>
        </w:rPr>
        <w:t>x</w:t>
      </w:r>
      <w:r w:rsidRPr="00F31043">
        <w:rPr>
          <w:rFonts w:ascii="Times New Roman" w:hAnsi="Times New Roman"/>
          <w:bCs/>
          <w:sz w:val="28"/>
          <w:szCs w:val="28"/>
        </w:rPr>
        <w:t>)</w:t>
      </w:r>
      <w:r>
        <w:rPr>
          <w:rFonts w:ascii="Times New Roman" w:hAnsi="Times New Roman"/>
          <w:bCs/>
          <w:sz w:val="28"/>
          <w:szCs w:val="28"/>
          <w:vertAlign w:val="subscript"/>
          <w:lang w:val="uk-UA"/>
        </w:rPr>
        <w:t xml:space="preserve"> </w:t>
      </w:r>
      <w:r>
        <w:rPr>
          <w:rFonts w:ascii="Times New Roman" w:hAnsi="Times New Roman"/>
          <w:bCs/>
          <w:sz w:val="28"/>
          <w:szCs w:val="28"/>
          <w:lang w:val="uk-UA"/>
        </w:rPr>
        <w:t>– число, яке показує скільки раз в експерименті отримано значення х. На рис. 3.1 відображена залежність</w:t>
      </w:r>
      <w:r w:rsidRPr="00E028CE">
        <w:rPr>
          <w:rFonts w:ascii="Times New Roman" w:hAnsi="Times New Roman"/>
          <w:bCs/>
          <w:sz w:val="28"/>
          <w:szCs w:val="28"/>
        </w:rPr>
        <w:t xml:space="preserve"> </w:t>
      </w:r>
      <w:r>
        <w:rPr>
          <w:rFonts w:ascii="Times New Roman" w:hAnsi="Times New Roman"/>
          <w:bCs/>
          <w:sz w:val="28"/>
          <w:szCs w:val="28"/>
          <w:lang w:val="en-US"/>
        </w:rPr>
        <w:t>N</w:t>
      </w:r>
      <w:r w:rsidRPr="00F31043">
        <w:rPr>
          <w:rFonts w:ascii="Times New Roman" w:hAnsi="Times New Roman"/>
          <w:bCs/>
          <w:sz w:val="28"/>
          <w:szCs w:val="28"/>
        </w:rPr>
        <w:t>(</w:t>
      </w:r>
      <w:r w:rsidRPr="00F31043">
        <w:rPr>
          <w:rFonts w:ascii="Times New Roman" w:hAnsi="Times New Roman"/>
          <w:bCs/>
          <w:sz w:val="28"/>
          <w:szCs w:val="28"/>
          <w:lang w:val="en-US"/>
        </w:rPr>
        <w:t>x</w:t>
      </w:r>
      <w:r w:rsidRPr="00F31043">
        <w:rPr>
          <w:rFonts w:ascii="Times New Roman" w:hAnsi="Times New Roman"/>
          <w:bCs/>
          <w:sz w:val="28"/>
          <w:szCs w:val="28"/>
        </w:rPr>
        <w:t>)</w:t>
      </w:r>
      <w:r>
        <w:rPr>
          <w:rFonts w:ascii="Times New Roman" w:hAnsi="Times New Roman"/>
          <w:bCs/>
          <w:sz w:val="28"/>
          <w:szCs w:val="28"/>
          <w:lang w:val="uk-UA"/>
        </w:rPr>
        <w:t xml:space="preserve"> від х.</w:t>
      </w:r>
    </w:p>
    <w:p w:rsidR="001724B6" w:rsidRDefault="001724B6" w:rsidP="0006335D">
      <w:pPr>
        <w:spacing w:after="0" w:line="360" w:lineRule="auto"/>
        <w:ind w:firstLine="567"/>
        <w:jc w:val="both"/>
        <w:rPr>
          <w:rFonts w:ascii="Times New Roman" w:hAnsi="Times New Roman"/>
          <w:bCs/>
          <w:sz w:val="28"/>
          <w:szCs w:val="28"/>
          <w:lang w:val="uk-UA"/>
        </w:rPr>
      </w:pPr>
      <w:r w:rsidRPr="00F31043">
        <w:rPr>
          <w:rFonts w:ascii="Times New Roman" w:hAnsi="Times New Roman"/>
          <w:bCs/>
          <w:sz w:val="28"/>
          <w:szCs w:val="28"/>
        </w:rPr>
        <w:t xml:space="preserve">                             </w:t>
      </w:r>
      <w:r>
        <w:rPr>
          <w:rFonts w:ascii="Times New Roman" w:hAnsi="Times New Roman"/>
          <w:bCs/>
          <w:sz w:val="28"/>
          <w:szCs w:val="28"/>
          <w:lang w:val="en-US"/>
        </w:rPr>
        <w:t>N</w:t>
      </w:r>
      <w:r w:rsidRPr="00F31043">
        <w:rPr>
          <w:rFonts w:ascii="Times New Roman" w:hAnsi="Times New Roman"/>
          <w:bCs/>
          <w:sz w:val="28"/>
          <w:szCs w:val="28"/>
        </w:rPr>
        <w:t>(</w:t>
      </w:r>
      <w:r w:rsidRPr="00F31043">
        <w:rPr>
          <w:rFonts w:ascii="Times New Roman" w:hAnsi="Times New Roman"/>
          <w:bCs/>
          <w:sz w:val="28"/>
          <w:szCs w:val="28"/>
          <w:lang w:val="en-US"/>
        </w:rPr>
        <w:t>x</w:t>
      </w:r>
      <w:r w:rsidRPr="00F31043">
        <w:rPr>
          <w:rFonts w:ascii="Times New Roman" w:hAnsi="Times New Roman"/>
          <w:bCs/>
          <w:sz w:val="28"/>
          <w:szCs w:val="28"/>
        </w:rPr>
        <w:t>)</w:t>
      </w:r>
      <w:r w:rsidR="00277A90" w:rsidRPr="00277A90">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69.95pt;margin-top:6.75pt;width:.1pt;height:178.8pt;flip:y;z-index:2;mso-position-horizontal-relative:text;mso-position-vertical-relative:text" o:connectortype="straight">
            <v:stroke endarrow="block"/>
          </v:shape>
        </w:pict>
      </w:r>
    </w:p>
    <w:p w:rsidR="001724B6" w:rsidRPr="00E028CE" w:rsidRDefault="00277A90" w:rsidP="00E028CE">
      <w:pPr>
        <w:spacing w:after="0" w:line="360" w:lineRule="auto"/>
        <w:ind w:firstLine="567"/>
        <w:jc w:val="center"/>
        <w:rPr>
          <w:rFonts w:ascii="Times New Roman" w:hAnsi="Times New Roman"/>
          <w:bCs/>
          <w:sz w:val="28"/>
          <w:szCs w:val="28"/>
          <w:lang w:val="uk-UA"/>
        </w:rPr>
      </w:pPr>
      <w:r w:rsidRPr="00277A90">
        <w:rPr>
          <w:noProof/>
          <w:lang w:eastAsia="ru-RU"/>
        </w:rPr>
        <w:pict>
          <v:shape id="_x0000_s1027" style="position:absolute;left:0;text-align:left;margin-left:178.95pt;margin-top:10.3pt;width:150pt;height:145.6pt;z-index:3" coordsize="3000,2912" path="m,2912c120,2732,485,2317,720,1832,955,1347,1175,4,1410,2v235,-2,455,1348,720,1815c2395,2284,2819,2601,3000,2807e" filled="f">
            <v:path arrowok="t"/>
          </v:shape>
        </w:pict>
      </w:r>
      <w:r w:rsidRPr="00277A90">
        <w:rPr>
          <w:noProof/>
          <w:lang w:eastAsia="ru-RU"/>
        </w:rPr>
        <w:pict>
          <v:shape id="_x0000_s1028" type="#_x0000_t32" style="position:absolute;left:0;text-align:left;margin-left:220.2pt;margin-top:9.65pt;width:1.5pt;height:151.95pt;flip:x;z-index:4" o:connectortype="straight">
            <v:stroke dashstyle="dash"/>
          </v:shape>
        </w:pict>
      </w:r>
      <w:r w:rsidRPr="00277A90">
        <w:rPr>
          <w:noProof/>
          <w:lang w:eastAsia="ru-RU"/>
        </w:rPr>
        <w:pict>
          <v:shape id="_x0000_s1029" type="#_x0000_t32" style="position:absolute;left:0;text-align:left;margin-left:279.45pt;margin-top:9.65pt;width:9pt;height:151.95pt;z-index:5" o:connectortype="straight">
            <v:stroke dashstyle="dash"/>
          </v:shape>
        </w:pict>
      </w:r>
    </w:p>
    <w:p w:rsidR="001724B6" w:rsidRDefault="001724B6" w:rsidP="00957F63">
      <w:pPr>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 </w:t>
      </w:r>
    </w:p>
    <w:p w:rsidR="001724B6" w:rsidRDefault="001724B6" w:rsidP="00957F63">
      <w:pPr>
        <w:spacing w:after="0" w:line="360" w:lineRule="auto"/>
        <w:ind w:firstLine="567"/>
        <w:jc w:val="both"/>
        <w:rPr>
          <w:rFonts w:ascii="Times New Roman" w:hAnsi="Times New Roman"/>
          <w:bCs/>
          <w:sz w:val="28"/>
          <w:szCs w:val="28"/>
          <w:lang w:val="uk-UA"/>
        </w:rPr>
      </w:pPr>
    </w:p>
    <w:p w:rsidR="001724B6" w:rsidRDefault="001724B6" w:rsidP="00957F63">
      <w:pPr>
        <w:spacing w:after="0" w:line="360" w:lineRule="auto"/>
        <w:ind w:firstLine="567"/>
        <w:jc w:val="both"/>
        <w:rPr>
          <w:rFonts w:ascii="Times New Roman" w:hAnsi="Times New Roman"/>
          <w:bCs/>
          <w:sz w:val="28"/>
          <w:szCs w:val="28"/>
          <w:lang w:val="uk-UA"/>
        </w:rPr>
      </w:pPr>
    </w:p>
    <w:p w:rsidR="001724B6" w:rsidRDefault="001724B6" w:rsidP="00957F63">
      <w:pPr>
        <w:spacing w:after="0" w:line="360" w:lineRule="auto"/>
        <w:ind w:firstLine="567"/>
        <w:jc w:val="both"/>
        <w:rPr>
          <w:rFonts w:ascii="Times New Roman" w:hAnsi="Times New Roman"/>
          <w:bCs/>
          <w:sz w:val="28"/>
          <w:szCs w:val="28"/>
          <w:lang w:val="uk-UA"/>
        </w:rPr>
      </w:pPr>
    </w:p>
    <w:p w:rsidR="001724B6" w:rsidRDefault="001724B6" w:rsidP="00957F63">
      <w:pPr>
        <w:spacing w:after="0" w:line="360" w:lineRule="auto"/>
        <w:ind w:firstLine="567"/>
        <w:jc w:val="both"/>
        <w:rPr>
          <w:rFonts w:ascii="Times New Roman" w:hAnsi="Times New Roman"/>
          <w:bCs/>
          <w:sz w:val="28"/>
          <w:szCs w:val="28"/>
          <w:lang w:val="uk-UA"/>
        </w:rPr>
      </w:pPr>
    </w:p>
    <w:p w:rsidR="001724B6" w:rsidRPr="00F31043" w:rsidRDefault="00277A90" w:rsidP="005A5DD4">
      <w:pPr>
        <w:tabs>
          <w:tab w:val="left" w:pos="8400"/>
        </w:tabs>
        <w:spacing w:after="0" w:line="360" w:lineRule="auto"/>
        <w:ind w:firstLine="567"/>
        <w:jc w:val="both"/>
        <w:rPr>
          <w:rFonts w:ascii="Times New Roman" w:hAnsi="Times New Roman"/>
          <w:bCs/>
          <w:sz w:val="28"/>
          <w:szCs w:val="28"/>
        </w:rPr>
      </w:pPr>
      <w:r w:rsidRPr="00277A90">
        <w:rPr>
          <w:noProof/>
          <w:lang w:eastAsia="ru-RU"/>
        </w:rPr>
        <w:pict>
          <v:shape id="_x0000_s1030" type="#_x0000_t32" style="position:absolute;left:0;text-align:left;margin-left:170.05pt;margin-top:16.55pt;width:242.9pt;height:0;z-index:1" o:connectortype="straight">
            <v:stroke endarrow="block"/>
          </v:shape>
        </w:pict>
      </w:r>
      <w:r w:rsidR="001724B6">
        <w:rPr>
          <w:rFonts w:ascii="Times New Roman" w:hAnsi="Times New Roman"/>
          <w:bCs/>
          <w:sz w:val="28"/>
          <w:szCs w:val="28"/>
          <w:lang w:val="uk-UA"/>
        </w:rPr>
        <w:tab/>
      </w:r>
      <w:r w:rsidR="001724B6">
        <w:rPr>
          <w:rFonts w:ascii="Times New Roman" w:hAnsi="Times New Roman"/>
          <w:bCs/>
          <w:sz w:val="28"/>
          <w:szCs w:val="28"/>
          <w:lang w:val="en-US"/>
        </w:rPr>
        <w:t>x</w:t>
      </w:r>
    </w:p>
    <w:p w:rsidR="001724B6" w:rsidRPr="005A5DD4" w:rsidRDefault="001724B6" w:rsidP="005A5DD4">
      <w:pPr>
        <w:tabs>
          <w:tab w:val="left" w:pos="8400"/>
        </w:tabs>
        <w:spacing w:after="0" w:line="360" w:lineRule="auto"/>
        <w:ind w:firstLine="567"/>
        <w:jc w:val="both"/>
        <w:rPr>
          <w:rFonts w:ascii="Times New Roman" w:hAnsi="Times New Roman"/>
          <w:bCs/>
          <w:sz w:val="28"/>
          <w:szCs w:val="28"/>
          <w:lang w:val="uk-UA"/>
        </w:rPr>
      </w:pPr>
      <w:r w:rsidRPr="00F31043">
        <w:rPr>
          <w:rFonts w:ascii="Times New Roman" w:hAnsi="Times New Roman"/>
          <w:bCs/>
          <w:sz w:val="28"/>
          <w:szCs w:val="28"/>
        </w:rPr>
        <w:t xml:space="preserve">                                                         </w:t>
      </w:r>
      <w:r w:rsidRPr="00844126">
        <w:rPr>
          <w:rFonts w:ascii="Times New Roman" w:hAnsi="Times New Roman"/>
          <w:bCs/>
          <w:sz w:val="28"/>
          <w:szCs w:val="28"/>
        </w:rPr>
        <w:t xml:space="preserve"> </w:t>
      </w:r>
      <w:r>
        <w:rPr>
          <w:rFonts w:ascii="Times New Roman" w:hAnsi="Times New Roman"/>
          <w:bCs/>
          <w:sz w:val="28"/>
          <w:szCs w:val="28"/>
          <w:lang w:val="en-US"/>
        </w:rPr>
        <w:t>Δx</w:t>
      </w:r>
    </w:p>
    <w:p w:rsidR="001724B6" w:rsidRDefault="001724B6" w:rsidP="005A5DD4">
      <w:pPr>
        <w:tabs>
          <w:tab w:val="left" w:pos="8400"/>
        </w:tabs>
        <w:spacing w:after="0" w:line="360" w:lineRule="auto"/>
        <w:ind w:firstLine="567"/>
        <w:jc w:val="center"/>
        <w:rPr>
          <w:rFonts w:ascii="Times New Roman" w:hAnsi="Times New Roman"/>
          <w:bCs/>
          <w:sz w:val="28"/>
          <w:szCs w:val="28"/>
          <w:lang w:val="uk-UA"/>
        </w:rPr>
      </w:pPr>
      <w:r>
        <w:rPr>
          <w:rFonts w:ascii="Times New Roman" w:hAnsi="Times New Roman"/>
          <w:bCs/>
          <w:sz w:val="28"/>
          <w:szCs w:val="28"/>
          <w:lang w:val="uk-UA"/>
        </w:rPr>
        <w:t xml:space="preserve">                Рис. 3.1 – Невизначеність координати</w:t>
      </w:r>
    </w:p>
    <w:p w:rsidR="001724B6" w:rsidRDefault="001724B6" w:rsidP="005A5DD4">
      <w:pPr>
        <w:tabs>
          <w:tab w:val="left" w:pos="8400"/>
        </w:tabs>
        <w:spacing w:after="0" w:line="360" w:lineRule="auto"/>
        <w:ind w:firstLine="567"/>
        <w:jc w:val="center"/>
        <w:rPr>
          <w:rFonts w:ascii="Times New Roman" w:hAnsi="Times New Roman"/>
          <w:bCs/>
          <w:sz w:val="28"/>
          <w:szCs w:val="28"/>
          <w:lang w:val="uk-UA"/>
        </w:rPr>
      </w:pPr>
    </w:p>
    <w:p w:rsidR="001724B6" w:rsidRDefault="001724B6" w:rsidP="00F31043">
      <w:pPr>
        <w:tabs>
          <w:tab w:val="left" w:pos="8400"/>
        </w:tabs>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Як показано на рис. 3.1, </w:t>
      </w:r>
      <w:r>
        <w:rPr>
          <w:rFonts w:ascii="Times New Roman" w:hAnsi="Times New Roman"/>
          <w:bCs/>
          <w:sz w:val="28"/>
          <w:szCs w:val="28"/>
          <w:lang w:val="en-US"/>
        </w:rPr>
        <w:t>Δx</w:t>
      </w:r>
      <w:r>
        <w:rPr>
          <w:rFonts w:ascii="Times New Roman" w:hAnsi="Times New Roman"/>
          <w:bCs/>
          <w:sz w:val="28"/>
          <w:szCs w:val="28"/>
          <w:lang w:val="uk-UA"/>
        </w:rPr>
        <w:t xml:space="preserve"> – це інтервал, у якому знаходиться значення координати х. Цей інтервал називають невизначеністю координати х.</w:t>
      </w:r>
      <w:r w:rsidRPr="00F31043">
        <w:rPr>
          <w:rFonts w:ascii="Times New Roman" w:hAnsi="Times New Roman"/>
          <w:bCs/>
          <w:sz w:val="28"/>
          <w:szCs w:val="28"/>
        </w:rPr>
        <w:t xml:space="preserve"> </w:t>
      </w:r>
      <w:r>
        <w:rPr>
          <w:rFonts w:ascii="Times New Roman" w:hAnsi="Times New Roman"/>
          <w:bCs/>
          <w:sz w:val="28"/>
          <w:szCs w:val="28"/>
          <w:lang w:val="uk-UA"/>
        </w:rPr>
        <w:t>Аналогічно визначається Δр</w:t>
      </w:r>
      <w:r>
        <w:rPr>
          <w:rFonts w:ascii="Times New Roman" w:hAnsi="Times New Roman"/>
          <w:bCs/>
          <w:sz w:val="28"/>
          <w:szCs w:val="28"/>
          <w:vertAlign w:val="subscript"/>
          <w:lang w:val="uk-UA"/>
        </w:rPr>
        <w:t>х</w:t>
      </w:r>
      <w:r>
        <w:rPr>
          <w:rFonts w:ascii="Times New Roman" w:hAnsi="Times New Roman"/>
          <w:bCs/>
          <w:sz w:val="28"/>
          <w:szCs w:val="28"/>
          <w:lang w:val="uk-UA"/>
        </w:rPr>
        <w:t xml:space="preserve"> – невизначеність х – компоненти імпульсу.</w:t>
      </w:r>
      <w:r w:rsidRPr="00F31043">
        <w:rPr>
          <w:rFonts w:ascii="Times New Roman" w:hAnsi="Times New Roman"/>
          <w:bCs/>
          <w:sz w:val="28"/>
          <w:szCs w:val="28"/>
        </w:rPr>
        <w:t xml:space="preserve"> </w:t>
      </w:r>
      <w:r>
        <w:rPr>
          <w:rFonts w:ascii="Times New Roman" w:hAnsi="Times New Roman"/>
          <w:bCs/>
          <w:sz w:val="28"/>
          <w:szCs w:val="28"/>
          <w:lang w:val="uk-UA"/>
        </w:rPr>
        <w:t xml:space="preserve">Значення невизначеностей </w:t>
      </w:r>
      <w:r>
        <w:rPr>
          <w:rFonts w:ascii="Times New Roman" w:hAnsi="Times New Roman"/>
          <w:bCs/>
          <w:sz w:val="28"/>
          <w:szCs w:val="28"/>
          <w:lang w:val="en-US"/>
        </w:rPr>
        <w:t>Δx</w:t>
      </w:r>
      <w:r>
        <w:rPr>
          <w:rFonts w:ascii="Times New Roman" w:hAnsi="Times New Roman"/>
          <w:bCs/>
          <w:sz w:val="28"/>
          <w:szCs w:val="28"/>
          <w:lang w:val="uk-UA"/>
        </w:rPr>
        <w:t xml:space="preserve"> і Δр</w:t>
      </w:r>
      <w:r>
        <w:rPr>
          <w:rFonts w:ascii="Times New Roman" w:hAnsi="Times New Roman"/>
          <w:bCs/>
          <w:sz w:val="28"/>
          <w:szCs w:val="28"/>
          <w:vertAlign w:val="subscript"/>
          <w:lang w:val="uk-UA"/>
        </w:rPr>
        <w:t>х</w:t>
      </w:r>
      <w:r>
        <w:rPr>
          <w:rFonts w:ascii="Times New Roman" w:hAnsi="Times New Roman"/>
          <w:bCs/>
          <w:sz w:val="28"/>
          <w:szCs w:val="28"/>
          <w:lang w:val="uk-UA"/>
        </w:rPr>
        <w:t xml:space="preserve"> – дають уявлення про точність вимірювання відповідних координати та імпульсу.</w:t>
      </w:r>
    </w:p>
    <w:p w:rsidR="001724B6" w:rsidRDefault="001724B6" w:rsidP="005A5DD4">
      <w:pPr>
        <w:tabs>
          <w:tab w:val="left" w:pos="8400"/>
        </w:tabs>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Гейзенберг показав, що невизначеності </w:t>
      </w:r>
      <w:r>
        <w:rPr>
          <w:rFonts w:ascii="Times New Roman" w:hAnsi="Times New Roman"/>
          <w:bCs/>
          <w:sz w:val="28"/>
          <w:szCs w:val="28"/>
          <w:lang w:val="en-US"/>
        </w:rPr>
        <w:t>Δx</w:t>
      </w:r>
      <w:r>
        <w:rPr>
          <w:rFonts w:ascii="Times New Roman" w:hAnsi="Times New Roman"/>
          <w:bCs/>
          <w:sz w:val="28"/>
          <w:szCs w:val="28"/>
          <w:lang w:val="uk-UA"/>
        </w:rPr>
        <w:t xml:space="preserve"> і Δр</w:t>
      </w:r>
      <w:r>
        <w:rPr>
          <w:rFonts w:ascii="Times New Roman" w:hAnsi="Times New Roman"/>
          <w:bCs/>
          <w:sz w:val="28"/>
          <w:szCs w:val="28"/>
          <w:vertAlign w:val="subscript"/>
          <w:lang w:val="uk-UA"/>
        </w:rPr>
        <w:t>х</w:t>
      </w:r>
      <w:r>
        <w:rPr>
          <w:rFonts w:ascii="Times New Roman" w:hAnsi="Times New Roman"/>
          <w:bCs/>
          <w:sz w:val="28"/>
          <w:szCs w:val="28"/>
          <w:lang w:val="uk-UA"/>
        </w:rPr>
        <w:t xml:space="preserve">, а також Δу і </w:t>
      </w:r>
      <w:r>
        <w:rPr>
          <w:rFonts w:ascii="Cambria Math" w:hAnsi="Cambria Math"/>
          <w:bCs/>
          <w:sz w:val="28"/>
          <w:szCs w:val="28"/>
          <w:lang w:val="uk-UA"/>
        </w:rPr>
        <w:t>Δр</w:t>
      </w:r>
      <w:r>
        <w:rPr>
          <w:rFonts w:ascii="Cambria Math" w:hAnsi="Cambria Math"/>
          <w:bCs/>
          <w:sz w:val="28"/>
          <w:szCs w:val="28"/>
          <w:vertAlign w:val="subscript"/>
          <w:lang w:val="uk-UA"/>
        </w:rPr>
        <w:t>у</w:t>
      </w:r>
      <w:r>
        <w:rPr>
          <w:rFonts w:ascii="Cambria Math" w:hAnsi="Cambria Math"/>
          <w:bCs/>
          <w:sz w:val="28"/>
          <w:szCs w:val="28"/>
          <w:lang w:val="uk-UA"/>
        </w:rPr>
        <w:t>, Δ</w:t>
      </w:r>
      <w:r>
        <w:rPr>
          <w:rFonts w:ascii="Cambria Math" w:hAnsi="Cambria Math"/>
          <w:bCs/>
          <w:sz w:val="28"/>
          <w:szCs w:val="28"/>
          <w:lang w:val="en-US"/>
        </w:rPr>
        <w:t>z</w:t>
      </w:r>
      <w:r w:rsidRPr="00DC282F">
        <w:rPr>
          <w:rFonts w:ascii="Cambria Math" w:hAnsi="Cambria Math"/>
          <w:bCs/>
          <w:sz w:val="28"/>
          <w:szCs w:val="28"/>
          <w:lang w:val="uk-UA"/>
        </w:rPr>
        <w:t xml:space="preserve"> </w:t>
      </w:r>
      <w:r>
        <w:rPr>
          <w:rFonts w:ascii="Cambria Math" w:hAnsi="Cambria Math"/>
          <w:bCs/>
          <w:sz w:val="28"/>
          <w:szCs w:val="28"/>
          <w:lang w:val="uk-UA"/>
        </w:rPr>
        <w:t>і</w:t>
      </w:r>
      <w:r w:rsidRPr="00DC282F">
        <w:rPr>
          <w:rFonts w:ascii="Cambria Math" w:hAnsi="Cambria Math"/>
          <w:bCs/>
          <w:sz w:val="28"/>
          <w:szCs w:val="28"/>
          <w:lang w:val="uk-UA"/>
        </w:rPr>
        <w:t xml:space="preserve"> </w:t>
      </w:r>
      <w:r>
        <w:rPr>
          <w:rFonts w:ascii="Cambria Math" w:hAnsi="Cambria Math"/>
          <w:bCs/>
          <w:sz w:val="28"/>
          <w:szCs w:val="28"/>
          <w:lang w:val="uk-UA"/>
        </w:rPr>
        <w:t>Δ</w:t>
      </w:r>
      <w:r>
        <w:rPr>
          <w:rFonts w:ascii="Cambria Math" w:hAnsi="Cambria Math"/>
          <w:bCs/>
          <w:sz w:val="28"/>
          <w:szCs w:val="28"/>
          <w:lang w:val="en-US"/>
        </w:rPr>
        <w:t>p</w:t>
      </w:r>
      <w:r>
        <w:rPr>
          <w:rFonts w:ascii="Cambria Math" w:hAnsi="Cambria Math"/>
          <w:bCs/>
          <w:sz w:val="28"/>
          <w:szCs w:val="28"/>
          <w:vertAlign w:val="subscript"/>
          <w:lang w:val="en-US"/>
        </w:rPr>
        <w:t>z</w:t>
      </w:r>
      <w:r>
        <w:rPr>
          <w:rFonts w:ascii="Times New Roman" w:hAnsi="Times New Roman"/>
          <w:bCs/>
          <w:sz w:val="28"/>
          <w:szCs w:val="28"/>
          <w:lang w:val="uk-UA"/>
        </w:rPr>
        <w:t xml:space="preserve"> зв</w:t>
      </w:r>
      <w:r w:rsidRPr="00DC282F">
        <w:rPr>
          <w:rFonts w:ascii="Times New Roman" w:hAnsi="Times New Roman"/>
          <w:bCs/>
          <w:sz w:val="28"/>
          <w:szCs w:val="28"/>
          <w:lang w:val="uk-UA"/>
        </w:rPr>
        <w:t>’</w:t>
      </w:r>
      <w:r>
        <w:rPr>
          <w:rFonts w:ascii="Times New Roman" w:hAnsi="Times New Roman"/>
          <w:bCs/>
          <w:sz w:val="28"/>
          <w:szCs w:val="28"/>
          <w:lang w:val="uk-UA"/>
        </w:rPr>
        <w:t>язані наступними співвідношеннями:</w:t>
      </w:r>
    </w:p>
    <w:p w:rsidR="001724B6" w:rsidRPr="00DC282F" w:rsidRDefault="001724B6" w:rsidP="005A5DD4">
      <w:pPr>
        <w:tabs>
          <w:tab w:val="left" w:pos="8400"/>
        </w:tabs>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en-US"/>
        </w:rPr>
        <w:lastRenderedPageBreak/>
        <w:t>Δx</w:t>
      </w:r>
      <w:r>
        <w:rPr>
          <w:rFonts w:ascii="Times New Roman" w:hAnsi="Times New Roman"/>
          <w:bCs/>
          <w:sz w:val="28"/>
          <w:szCs w:val="28"/>
          <w:lang w:val="uk-UA"/>
        </w:rPr>
        <w:t xml:space="preserve"> Δр</w:t>
      </w:r>
      <w:r>
        <w:rPr>
          <w:rFonts w:ascii="Times New Roman" w:hAnsi="Times New Roman"/>
          <w:bCs/>
          <w:sz w:val="28"/>
          <w:szCs w:val="28"/>
          <w:vertAlign w:val="subscript"/>
          <w:lang w:val="uk-UA"/>
        </w:rPr>
        <w:t xml:space="preserve">х </w:t>
      </w:r>
      <w:r>
        <w:rPr>
          <w:rFonts w:ascii="Times New Roman" w:hAnsi="Times New Roman"/>
          <w:bCs/>
          <w:sz w:val="28"/>
          <w:szCs w:val="28"/>
          <w:lang w:val="uk-UA"/>
        </w:rPr>
        <w:t xml:space="preserve">≥ </w:t>
      </w:r>
      <w:r w:rsidRPr="00837BF0">
        <w:rPr>
          <w:rFonts w:ascii="Times New Roman" w:hAnsi="Times New Roman"/>
          <w:position w:val="-4"/>
          <w:sz w:val="44"/>
          <w:szCs w:val="44"/>
          <w:lang w:val="uk-UA"/>
        </w:rPr>
        <w:object w:dxaOrig="200" w:dyaOrig="260">
          <v:shape id="_x0000_i1059" type="#_x0000_t75" style="width:9.75pt;height:13.5pt" o:ole="">
            <v:imagedata r:id="rId22" o:title=""/>
          </v:shape>
          <o:OLEObject Type="Embed" ProgID="Equation.3" ShapeID="_x0000_i1059" DrawAspect="Content" ObjectID="_1661064721" r:id="rId26"/>
        </w:object>
      </w:r>
      <w:r>
        <w:rPr>
          <w:rFonts w:ascii="Times New Roman" w:hAnsi="Times New Roman"/>
          <w:position w:val="-4"/>
          <w:sz w:val="44"/>
          <w:szCs w:val="44"/>
          <w:lang w:val="uk-UA"/>
        </w:rPr>
        <w:t>/</w:t>
      </w:r>
      <w:r>
        <w:rPr>
          <w:rFonts w:ascii="Times New Roman" w:hAnsi="Times New Roman"/>
          <w:position w:val="-4"/>
          <w:sz w:val="28"/>
          <w:szCs w:val="28"/>
          <w:lang w:val="uk-UA"/>
        </w:rPr>
        <w:t>2</w:t>
      </w:r>
    </w:p>
    <w:p w:rsidR="001724B6" w:rsidRPr="005F063D" w:rsidRDefault="001724B6" w:rsidP="005F063D">
      <w:pPr>
        <w:tabs>
          <w:tab w:val="left" w:pos="8400"/>
        </w:tabs>
        <w:spacing w:after="0" w:line="36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Δу </w:t>
      </w:r>
      <w:r>
        <w:rPr>
          <w:rFonts w:ascii="Cambria Math" w:hAnsi="Cambria Math"/>
          <w:bCs/>
          <w:sz w:val="28"/>
          <w:szCs w:val="28"/>
          <w:lang w:val="uk-UA"/>
        </w:rPr>
        <w:t>Δр</w:t>
      </w:r>
      <w:r>
        <w:rPr>
          <w:rFonts w:ascii="Cambria Math" w:hAnsi="Cambria Math"/>
          <w:bCs/>
          <w:sz w:val="28"/>
          <w:szCs w:val="28"/>
          <w:vertAlign w:val="subscript"/>
          <w:lang w:val="uk-UA"/>
        </w:rPr>
        <w:t>у</w:t>
      </w:r>
      <w:r>
        <w:rPr>
          <w:rFonts w:ascii="Cambria Math" w:hAnsi="Cambria Math"/>
          <w:bCs/>
          <w:sz w:val="28"/>
          <w:szCs w:val="28"/>
          <w:lang w:val="uk-UA"/>
        </w:rPr>
        <w:t xml:space="preserve"> ≥ </w:t>
      </w:r>
      <w:r w:rsidRPr="00837BF0">
        <w:rPr>
          <w:rFonts w:ascii="Times New Roman" w:hAnsi="Times New Roman"/>
          <w:position w:val="-4"/>
          <w:sz w:val="44"/>
          <w:szCs w:val="44"/>
          <w:lang w:val="uk-UA"/>
        </w:rPr>
        <w:object w:dxaOrig="200" w:dyaOrig="260">
          <v:shape id="_x0000_i1060" type="#_x0000_t75" style="width:9.75pt;height:13.5pt" o:ole="">
            <v:imagedata r:id="rId22" o:title=""/>
          </v:shape>
          <o:OLEObject Type="Embed" ProgID="Equation.3" ShapeID="_x0000_i1060" DrawAspect="Content" ObjectID="_1661064722" r:id="rId27"/>
        </w:object>
      </w:r>
      <w:r>
        <w:rPr>
          <w:rFonts w:ascii="Times New Roman" w:hAnsi="Times New Roman"/>
          <w:position w:val="-4"/>
          <w:sz w:val="44"/>
          <w:szCs w:val="44"/>
          <w:lang w:val="uk-UA"/>
        </w:rPr>
        <w:t>/</w:t>
      </w:r>
      <w:r>
        <w:rPr>
          <w:rFonts w:ascii="Times New Roman" w:hAnsi="Times New Roman"/>
          <w:position w:val="-4"/>
          <w:sz w:val="28"/>
          <w:szCs w:val="28"/>
          <w:lang w:val="uk-UA"/>
        </w:rPr>
        <w:t>2              (3.21)</w:t>
      </w:r>
    </w:p>
    <w:p w:rsidR="001724B6" w:rsidRDefault="001724B6" w:rsidP="005F063D">
      <w:pPr>
        <w:tabs>
          <w:tab w:val="left" w:pos="8400"/>
        </w:tabs>
        <w:spacing w:after="0" w:line="360" w:lineRule="auto"/>
        <w:ind w:firstLine="567"/>
        <w:jc w:val="both"/>
        <w:rPr>
          <w:rFonts w:ascii="Times New Roman" w:hAnsi="Times New Roman"/>
          <w:position w:val="-4"/>
          <w:sz w:val="28"/>
          <w:szCs w:val="28"/>
          <w:lang w:val="uk-UA"/>
        </w:rPr>
      </w:pPr>
      <w:r>
        <w:rPr>
          <w:rFonts w:ascii="Cambria Math" w:hAnsi="Cambria Math"/>
          <w:bCs/>
          <w:sz w:val="28"/>
          <w:szCs w:val="28"/>
          <w:lang w:val="uk-UA"/>
        </w:rPr>
        <w:t>Δ</w:t>
      </w:r>
      <w:r>
        <w:rPr>
          <w:rFonts w:ascii="Cambria Math" w:hAnsi="Cambria Math"/>
          <w:bCs/>
          <w:sz w:val="28"/>
          <w:szCs w:val="28"/>
          <w:lang w:val="en-US"/>
        </w:rPr>
        <w:t>z</w:t>
      </w:r>
      <w:r>
        <w:rPr>
          <w:rFonts w:ascii="Cambria Math" w:hAnsi="Cambria Math"/>
          <w:bCs/>
          <w:sz w:val="28"/>
          <w:szCs w:val="28"/>
          <w:lang w:val="uk-UA"/>
        </w:rPr>
        <w:t xml:space="preserve"> Δ</w:t>
      </w:r>
      <w:r>
        <w:rPr>
          <w:rFonts w:ascii="Cambria Math" w:hAnsi="Cambria Math"/>
          <w:bCs/>
          <w:sz w:val="28"/>
          <w:szCs w:val="28"/>
          <w:lang w:val="en-US"/>
        </w:rPr>
        <w:t>p</w:t>
      </w:r>
      <w:r>
        <w:rPr>
          <w:rFonts w:ascii="Cambria Math" w:hAnsi="Cambria Math"/>
          <w:bCs/>
          <w:sz w:val="28"/>
          <w:szCs w:val="28"/>
          <w:vertAlign w:val="subscript"/>
          <w:lang w:val="en-US"/>
        </w:rPr>
        <w:t>z</w:t>
      </w:r>
      <w:r>
        <w:rPr>
          <w:rFonts w:ascii="Cambria Math" w:hAnsi="Cambria Math"/>
          <w:bCs/>
          <w:sz w:val="28"/>
          <w:szCs w:val="28"/>
          <w:lang w:val="uk-UA"/>
        </w:rPr>
        <w:t xml:space="preserve"> ≥  </w:t>
      </w:r>
      <w:r w:rsidRPr="00837BF0">
        <w:rPr>
          <w:rFonts w:ascii="Times New Roman" w:hAnsi="Times New Roman"/>
          <w:position w:val="-4"/>
          <w:sz w:val="44"/>
          <w:szCs w:val="44"/>
          <w:lang w:val="uk-UA"/>
        </w:rPr>
        <w:object w:dxaOrig="200" w:dyaOrig="260">
          <v:shape id="_x0000_i1061" type="#_x0000_t75" style="width:9.75pt;height:13.5pt" o:ole="">
            <v:imagedata r:id="rId22" o:title=""/>
          </v:shape>
          <o:OLEObject Type="Embed" ProgID="Equation.3" ShapeID="_x0000_i1061" DrawAspect="Content" ObjectID="_1661064723" r:id="rId28"/>
        </w:object>
      </w:r>
      <w:r>
        <w:rPr>
          <w:rFonts w:ascii="Times New Roman" w:hAnsi="Times New Roman"/>
          <w:position w:val="-4"/>
          <w:sz w:val="44"/>
          <w:szCs w:val="44"/>
          <w:lang w:val="uk-UA"/>
        </w:rPr>
        <w:t>/</w:t>
      </w:r>
      <w:r>
        <w:rPr>
          <w:rFonts w:ascii="Times New Roman" w:hAnsi="Times New Roman"/>
          <w:position w:val="-4"/>
          <w:sz w:val="28"/>
          <w:szCs w:val="28"/>
          <w:lang w:val="uk-UA"/>
        </w:rPr>
        <w:t>2</w:t>
      </w:r>
    </w:p>
    <w:p w:rsidR="001724B6" w:rsidRDefault="001724B6" w:rsidP="008874E2">
      <w:pPr>
        <w:tabs>
          <w:tab w:val="left" w:pos="8400"/>
        </w:tabs>
        <w:spacing w:after="0" w:line="360" w:lineRule="auto"/>
        <w:ind w:firstLine="567"/>
        <w:jc w:val="both"/>
        <w:rPr>
          <w:rFonts w:ascii="Times New Roman" w:hAnsi="Times New Roman"/>
          <w:position w:val="-4"/>
          <w:sz w:val="28"/>
          <w:szCs w:val="28"/>
          <w:lang w:val="uk-UA"/>
        </w:rPr>
      </w:pPr>
      <w:r>
        <w:rPr>
          <w:rFonts w:ascii="Times New Roman" w:hAnsi="Times New Roman"/>
          <w:position w:val="-4"/>
          <w:sz w:val="28"/>
          <w:szCs w:val="28"/>
          <w:lang w:val="uk-UA"/>
        </w:rPr>
        <w:t>Із співвідношення невизначеностей (3.21) випливає важливий висновок: якщо ми точно вимірюємо, наприклад, координату х, її невизначеність наближується до нуля, Δх → 0. У такому випадку кажуть про високу точність вимірювання. Однак при цьому невизначеність х – компонента імпульсу р</w:t>
      </w:r>
      <w:r>
        <w:rPr>
          <w:rFonts w:ascii="Times New Roman" w:hAnsi="Times New Roman"/>
          <w:position w:val="-4"/>
          <w:sz w:val="28"/>
          <w:szCs w:val="28"/>
          <w:vertAlign w:val="subscript"/>
          <w:lang w:val="uk-UA"/>
        </w:rPr>
        <w:t>х</w:t>
      </w:r>
      <w:r>
        <w:rPr>
          <w:rFonts w:ascii="Times New Roman" w:hAnsi="Times New Roman"/>
          <w:position w:val="-4"/>
          <w:sz w:val="28"/>
          <w:szCs w:val="28"/>
          <w:lang w:val="uk-UA"/>
        </w:rPr>
        <w:t xml:space="preserve"> наближується до невизначеності, </w:t>
      </w:r>
      <w:r>
        <w:rPr>
          <w:rFonts w:ascii="Times New Roman" w:hAnsi="Times New Roman"/>
          <w:bCs/>
          <w:sz w:val="28"/>
          <w:szCs w:val="28"/>
          <w:lang w:val="uk-UA"/>
        </w:rPr>
        <w:t>Δр</w:t>
      </w:r>
      <w:r>
        <w:rPr>
          <w:rFonts w:ascii="Times New Roman" w:hAnsi="Times New Roman"/>
          <w:bCs/>
          <w:sz w:val="28"/>
          <w:szCs w:val="28"/>
          <w:vertAlign w:val="subscript"/>
          <w:lang w:val="uk-UA"/>
        </w:rPr>
        <w:t>х</w:t>
      </w:r>
      <w:r>
        <w:rPr>
          <w:rFonts w:ascii="Times New Roman" w:hAnsi="Times New Roman"/>
          <w:bCs/>
          <w:sz w:val="28"/>
          <w:szCs w:val="28"/>
          <w:lang w:val="uk-UA"/>
        </w:rPr>
        <w:t xml:space="preserve"> → ∞, тобто </w:t>
      </w:r>
      <w:r>
        <w:rPr>
          <w:rFonts w:ascii="Times New Roman" w:hAnsi="Times New Roman"/>
          <w:position w:val="-4"/>
          <w:sz w:val="28"/>
          <w:szCs w:val="28"/>
          <w:lang w:val="uk-UA"/>
        </w:rPr>
        <w:t>імпульс стає величиною, яку визначити неможливо. Навпаки, якщо ми точно вимірюємо х – компоненту імпульсу, то невизначеність координати х наближається до безкінечності.</w:t>
      </w:r>
    </w:p>
    <w:p w:rsidR="001724B6" w:rsidRDefault="001724B6" w:rsidP="008874E2">
      <w:pPr>
        <w:tabs>
          <w:tab w:val="left" w:pos="8400"/>
        </w:tabs>
        <w:spacing w:after="0" w:line="360" w:lineRule="auto"/>
        <w:ind w:firstLine="567"/>
        <w:jc w:val="both"/>
        <w:rPr>
          <w:rFonts w:ascii="Times New Roman" w:hAnsi="Times New Roman"/>
          <w:position w:val="-4"/>
          <w:sz w:val="28"/>
          <w:szCs w:val="28"/>
          <w:lang w:val="uk-UA"/>
        </w:rPr>
      </w:pPr>
      <w:r>
        <w:rPr>
          <w:rFonts w:ascii="Times New Roman" w:hAnsi="Times New Roman"/>
          <w:position w:val="-4"/>
          <w:sz w:val="28"/>
          <w:szCs w:val="28"/>
          <w:lang w:val="uk-UA"/>
        </w:rPr>
        <w:t xml:space="preserve">Це означає, що неможна визначити одночасно координату і відповідний їй імпульс. </w:t>
      </w:r>
    </w:p>
    <w:p w:rsidR="001724B6" w:rsidRDefault="001724B6" w:rsidP="00F31043">
      <w:pPr>
        <w:tabs>
          <w:tab w:val="left" w:pos="8400"/>
        </w:tabs>
        <w:spacing w:after="0" w:line="360" w:lineRule="auto"/>
        <w:ind w:firstLine="567"/>
        <w:jc w:val="both"/>
        <w:rPr>
          <w:rFonts w:ascii="Times New Roman" w:hAnsi="Times New Roman"/>
          <w:position w:val="-4"/>
          <w:sz w:val="28"/>
          <w:szCs w:val="28"/>
          <w:lang w:val="uk-UA"/>
        </w:rPr>
      </w:pPr>
      <w:r>
        <w:rPr>
          <w:rFonts w:ascii="Times New Roman" w:hAnsi="Times New Roman"/>
          <w:position w:val="-4"/>
          <w:sz w:val="28"/>
          <w:szCs w:val="28"/>
          <w:lang w:val="uk-UA"/>
        </w:rPr>
        <w:t>Співвідношення невизначеностей проявляється дифракцією частинок:</w:t>
      </w:r>
    </w:p>
    <w:p w:rsidR="001724B6" w:rsidRDefault="001724B6" w:rsidP="00F31043">
      <w:pPr>
        <w:tabs>
          <w:tab w:val="left" w:pos="8400"/>
        </w:tabs>
        <w:spacing w:after="0" w:line="360" w:lineRule="auto"/>
        <w:ind w:firstLine="567"/>
        <w:jc w:val="both"/>
        <w:rPr>
          <w:rFonts w:ascii="Times New Roman" w:hAnsi="Times New Roman"/>
          <w:position w:val="-4"/>
          <w:sz w:val="28"/>
          <w:szCs w:val="28"/>
          <w:lang w:val="uk-UA"/>
        </w:rPr>
      </w:pPr>
    </w:p>
    <w:p w:rsidR="001724B6" w:rsidRDefault="00277A90" w:rsidP="00F31043">
      <w:pPr>
        <w:tabs>
          <w:tab w:val="left" w:pos="8400"/>
        </w:tabs>
        <w:spacing w:after="0" w:line="360" w:lineRule="auto"/>
        <w:ind w:firstLine="567"/>
        <w:jc w:val="both"/>
        <w:rPr>
          <w:rFonts w:ascii="Times New Roman" w:hAnsi="Times New Roman"/>
          <w:position w:val="-4"/>
          <w:sz w:val="28"/>
          <w:szCs w:val="28"/>
          <w:lang w:val="uk-UA"/>
        </w:rPr>
      </w:pPr>
      <w:r w:rsidRPr="00277A90">
        <w:rPr>
          <w:noProof/>
          <w:lang w:eastAsia="ru-RU"/>
        </w:rPr>
        <w:pict>
          <v:shape id="_x0000_s1031" type="#_x0000_t32" style="position:absolute;left:0;text-align:left;margin-left:277.2pt;margin-top:13.35pt;width:27.75pt;height:56.4pt;flip:x y;z-index:22" o:connectortype="straight"/>
        </w:pict>
      </w:r>
      <w:r w:rsidR="001724B6">
        <w:rPr>
          <w:rFonts w:ascii="Times New Roman" w:hAnsi="Times New Roman"/>
          <w:position w:val="-4"/>
          <w:sz w:val="28"/>
          <w:szCs w:val="28"/>
          <w:lang w:val="uk-UA"/>
        </w:rPr>
        <w:t xml:space="preserve">                                         х        Густина вірогідності</w:t>
      </w:r>
    </w:p>
    <w:p w:rsidR="001724B6" w:rsidRDefault="00277A90" w:rsidP="00EE2532">
      <w:pPr>
        <w:tabs>
          <w:tab w:val="left" w:pos="7635"/>
        </w:tabs>
        <w:spacing w:after="0" w:line="360" w:lineRule="auto"/>
        <w:ind w:firstLine="567"/>
        <w:jc w:val="both"/>
        <w:rPr>
          <w:rFonts w:ascii="Times New Roman" w:hAnsi="Times New Roman"/>
          <w:position w:val="-4"/>
          <w:sz w:val="28"/>
          <w:szCs w:val="28"/>
          <w:lang w:val="uk-UA"/>
        </w:rPr>
      </w:pPr>
      <w:r w:rsidRPr="00277A90">
        <w:rPr>
          <w:noProof/>
          <w:lang w:eastAsia="ru-RU"/>
        </w:rPr>
        <w:pict>
          <v:shape id="_x0000_s1032" type="#_x0000_t32" style="position:absolute;left:0;text-align:left;margin-left:344.7pt;margin-top:13.05pt;width:34.5pt;height:37.5pt;flip:y;z-index:23" o:connectortype="straight"/>
        </w:pict>
      </w:r>
      <w:r w:rsidRPr="00277A90">
        <w:rPr>
          <w:noProof/>
          <w:lang w:eastAsia="ru-RU"/>
        </w:rPr>
        <w:pict>
          <v:shape id="_x0000_s1033" type="#_x0000_t32" style="position:absolute;left:0;text-align:left;margin-left:185.7pt;margin-top:2.85pt;width:0;height:51.75pt;flip:y;z-index:16" o:connectortype="straight">
            <v:stroke endarrow="block"/>
          </v:shape>
        </w:pict>
      </w:r>
      <w:r w:rsidRPr="00277A90">
        <w:rPr>
          <w:noProof/>
          <w:lang w:eastAsia="ru-RU"/>
        </w:rPr>
        <w:pict>
          <v:shape id="_x0000_s1034" style="position:absolute;left:0;text-align:left;margin-left:291.7pt;margin-top:8.1pt;width:34pt;height:132pt;z-index:8;mso-position-horizontal:absolute" coordsize="680,2640" path="m532,v15,57,148,202,105,330c594,458,382,610,277,765,172,920,14,1108,7,1260v-7,152,120,240,225,420c337,1860,597,2180,637,2340v40,160,-131,238,-165,300e" filled="f">
            <v:stroke dashstyle="dash"/>
            <v:path arrowok="t"/>
          </v:shape>
        </w:pict>
      </w:r>
      <w:r w:rsidRPr="00277A90">
        <w:rPr>
          <w:noProof/>
          <w:lang w:eastAsia="ru-RU"/>
        </w:rPr>
        <w:pict>
          <v:shape id="_x0000_s1035" type="#_x0000_t32" style="position:absolute;left:0;text-align:left;margin-left:323.7pt;margin-top:2.85pt;width:0;height:141.75pt;z-index:7" o:connectortype="straight"/>
        </w:pict>
      </w:r>
      <w:r w:rsidR="001724B6">
        <w:rPr>
          <w:rFonts w:ascii="Times New Roman" w:hAnsi="Times New Roman"/>
          <w:position w:val="-4"/>
          <w:sz w:val="28"/>
          <w:szCs w:val="28"/>
          <w:lang w:val="uk-UA"/>
        </w:rPr>
        <w:t xml:space="preserve">                                          </w:t>
      </w:r>
      <w:r w:rsidR="001724B6">
        <w:rPr>
          <w:rFonts w:ascii="Times New Roman" w:hAnsi="Times New Roman"/>
          <w:position w:val="-4"/>
          <w:sz w:val="28"/>
          <w:szCs w:val="28"/>
          <w:lang w:val="uk-UA"/>
        </w:rPr>
        <w:tab/>
      </w:r>
      <w:r w:rsidR="001724B6">
        <w:rPr>
          <w:rFonts w:ascii="Times New Roman" w:hAnsi="Times New Roman"/>
          <w:bCs/>
          <w:sz w:val="28"/>
          <w:szCs w:val="28"/>
          <w:lang w:val="uk-UA"/>
        </w:rPr>
        <w:t xml:space="preserve">центральний                                                                                                                                   </w:t>
      </w:r>
    </w:p>
    <w:p w:rsidR="001724B6" w:rsidRPr="008874E2" w:rsidRDefault="00277A90" w:rsidP="00EE2532">
      <w:pPr>
        <w:tabs>
          <w:tab w:val="left" w:pos="8400"/>
        </w:tabs>
        <w:spacing w:after="0" w:line="360" w:lineRule="auto"/>
        <w:ind w:firstLine="567"/>
        <w:rPr>
          <w:rFonts w:ascii="Times New Roman" w:hAnsi="Times New Roman"/>
          <w:bCs/>
          <w:sz w:val="28"/>
          <w:szCs w:val="28"/>
          <w:lang w:val="uk-UA"/>
        </w:rPr>
      </w:pPr>
      <w:r w:rsidRPr="00277A90">
        <w:rPr>
          <w:noProof/>
          <w:lang w:eastAsia="ru-RU"/>
        </w:rPr>
        <w:pict>
          <v:shape id="_x0000_s1036" type="#_x0000_t32" style="position:absolute;left:0;text-align:left;margin-left:185.7pt;margin-top:21.45pt;width:71.25pt;height:26pt;flip:y;z-index:13" o:connectortype="straight">
            <v:stroke endarrow="block"/>
          </v:shape>
        </w:pict>
      </w:r>
      <w:r w:rsidRPr="00277A90">
        <w:rPr>
          <w:noProof/>
          <w:lang w:eastAsia="ru-RU"/>
        </w:rPr>
        <w:pict>
          <v:shape id="_x0000_s1037" type="#_x0000_t32" style="position:absolute;left:0;text-align:left;margin-left:171.45pt;margin-top:7.95pt;width:.05pt;height:22.5pt;z-index:20" o:connectortype="straight">
            <v:stroke endarrow="block"/>
          </v:shape>
        </w:pict>
      </w:r>
      <w:r w:rsidRPr="00277A90">
        <w:rPr>
          <w:noProof/>
          <w:lang w:eastAsia="ru-RU"/>
        </w:rPr>
        <w:pict>
          <v:shape id="_x0000_s1038" type="#_x0000_t32" style="position:absolute;left:0;text-align:left;margin-left:256.95pt;margin-top:.45pt;width:68.75pt;height:21pt;flip:y;z-index:14" o:connectortype="straight"/>
        </w:pict>
      </w:r>
      <w:r w:rsidRPr="00277A90">
        <w:rPr>
          <w:noProof/>
          <w:lang w:eastAsia="ru-RU"/>
        </w:rPr>
        <w:pict>
          <v:shape id="_x0000_s1039" type="#_x0000_t32" style="position:absolute;left:0;text-align:left;margin-left:256.95pt;margin-top:21.45pt;width:0;height:24pt;flip:y;z-index:12" o:connectortype="straight">
            <v:stroke endarrow="block"/>
          </v:shape>
        </w:pict>
      </w:r>
      <w:r w:rsidRPr="00277A90">
        <w:rPr>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0" type="#_x0000_t88" style="position:absolute;left:0;text-align:left;margin-left:323.7pt;margin-top:.45pt;width:42.75pt;height:100.5pt;z-index:9"/>
        </w:pict>
      </w:r>
      <w:r w:rsidR="001724B6">
        <w:rPr>
          <w:rFonts w:ascii="Times New Roman" w:hAnsi="Times New Roman"/>
          <w:bCs/>
          <w:sz w:val="28"/>
          <w:szCs w:val="28"/>
          <w:lang w:val="uk-UA"/>
        </w:rPr>
        <w:t xml:space="preserve">                                  </w:t>
      </w:r>
      <w:r w:rsidR="001724B6">
        <w:rPr>
          <w:rFonts w:ascii="Times New Roman" w:hAnsi="Times New Roman"/>
          <w:position w:val="-4"/>
          <w:sz w:val="28"/>
          <w:szCs w:val="28"/>
          <w:lang w:val="uk-UA"/>
        </w:rPr>
        <w:t>Δх</w:t>
      </w:r>
      <w:r w:rsidR="001724B6">
        <w:rPr>
          <w:rFonts w:ascii="Times New Roman" w:hAnsi="Times New Roman"/>
          <w:bCs/>
          <w:sz w:val="28"/>
          <w:szCs w:val="28"/>
          <w:lang w:val="uk-UA"/>
        </w:rPr>
        <w:t xml:space="preserve">              р                                                 максимум                                            </w:t>
      </w:r>
    </w:p>
    <w:p w:rsidR="001724B6" w:rsidRPr="00DC282F" w:rsidRDefault="00277A90" w:rsidP="005A5DD4">
      <w:pPr>
        <w:tabs>
          <w:tab w:val="left" w:pos="8400"/>
        </w:tabs>
        <w:spacing w:after="0" w:line="360" w:lineRule="auto"/>
        <w:ind w:firstLine="567"/>
        <w:jc w:val="both"/>
        <w:rPr>
          <w:rFonts w:ascii="Times New Roman" w:hAnsi="Times New Roman"/>
          <w:bCs/>
          <w:sz w:val="28"/>
          <w:szCs w:val="28"/>
          <w:lang w:val="uk-UA"/>
        </w:rPr>
      </w:pPr>
      <w:r w:rsidRPr="00277A90">
        <w:rPr>
          <w:noProof/>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1" type="#_x0000_t19" style="position:absolute;left:0;text-align:left;margin-left:233.7pt;margin-top:4.3pt;width:4.2pt;height:17pt;z-index:11" coordsize="24102,43200" adj=",6334201,2502" path="wr-19098,,24102,43200,2502,,,43055nfewr-19098,,24102,43200,2502,,,43055l2502,21600nsxe">
            <v:path o:connectlocs="2502,0;0,43055;2502,21600"/>
          </v:shape>
        </w:pict>
      </w:r>
      <w:r w:rsidRPr="00277A90">
        <w:rPr>
          <w:noProof/>
          <w:lang w:eastAsia="ru-RU"/>
        </w:rPr>
        <w:pict>
          <v:shape id="_x0000_s1042" type="#_x0000_t32" style="position:absolute;left:0;text-align:left;margin-left:85.2pt;margin-top:21.3pt;width:86.3pt;height:0;z-index:21" o:connectortype="straight">
            <v:stroke endarrow="block"/>
          </v:shape>
        </w:pict>
      </w:r>
      <w:r w:rsidRPr="00277A90">
        <w:rPr>
          <w:noProof/>
          <w:lang w:eastAsia="ru-RU"/>
        </w:rPr>
        <w:pict>
          <v:shape id="_x0000_s1043" type="#_x0000_t32" style="position:absolute;left:0;text-align:left;margin-left:162.45pt;margin-top:6.3pt;width:23.25pt;height:0;flip:x;z-index:18" o:connectortype="straight"/>
        </w:pict>
      </w:r>
      <w:r w:rsidRPr="00277A90">
        <w:rPr>
          <w:noProof/>
          <w:lang w:eastAsia="ru-RU"/>
        </w:rPr>
        <w:pict>
          <v:shape id="_x0000_s1044" type="#_x0000_t32" style="position:absolute;left:0;text-align:left;margin-left:185.7pt;margin-top:21.3pt;width:127.5pt;height:0;z-index:10" o:connectortype="straight">
            <v:stroke dashstyle="dash" endarrow="block"/>
          </v:shape>
        </w:pict>
      </w:r>
      <w:r w:rsidRPr="00277A90">
        <w:rPr>
          <w:noProof/>
          <w:lang w:eastAsia="ru-RU"/>
        </w:rPr>
        <w:pict>
          <v:shape id="_x0000_s1045" type="#_x0000_t32" style="position:absolute;left:0;text-align:left;margin-left:185.7pt;margin-top:21.3pt;width:138pt;height:55.5pt;z-index:6" o:connectortype="straight"/>
        </w:pict>
      </w:r>
      <w:r w:rsidR="001724B6">
        <w:rPr>
          <w:rFonts w:ascii="Times New Roman" w:hAnsi="Times New Roman"/>
          <w:bCs/>
          <w:sz w:val="28"/>
          <w:szCs w:val="28"/>
          <w:lang w:val="uk-UA"/>
        </w:rPr>
        <w:t xml:space="preserve">                                                          φ   Δр</w:t>
      </w:r>
      <w:r w:rsidR="001724B6">
        <w:rPr>
          <w:rFonts w:ascii="Times New Roman" w:hAnsi="Times New Roman"/>
          <w:bCs/>
          <w:sz w:val="28"/>
          <w:szCs w:val="28"/>
          <w:vertAlign w:val="subscript"/>
          <w:lang w:val="uk-UA"/>
        </w:rPr>
        <w:t xml:space="preserve">х                                                </w:t>
      </w:r>
    </w:p>
    <w:p w:rsidR="001724B6" w:rsidRPr="00DC282F" w:rsidRDefault="00277A90" w:rsidP="005A5DD4">
      <w:pPr>
        <w:tabs>
          <w:tab w:val="left" w:pos="8400"/>
        </w:tabs>
        <w:spacing w:after="0" w:line="360" w:lineRule="auto"/>
        <w:ind w:firstLine="567"/>
        <w:jc w:val="both"/>
        <w:rPr>
          <w:rFonts w:ascii="Times New Roman" w:hAnsi="Times New Roman"/>
          <w:bCs/>
          <w:sz w:val="28"/>
          <w:szCs w:val="28"/>
          <w:lang w:val="uk-UA"/>
        </w:rPr>
      </w:pPr>
      <w:r w:rsidRPr="00277A90">
        <w:rPr>
          <w:noProof/>
          <w:lang w:eastAsia="ru-RU"/>
        </w:rPr>
        <w:pict>
          <v:shape id="_x0000_s1046" type="#_x0000_t32" style="position:absolute;left:0;text-align:left;margin-left:171.45pt;margin-top:7.65pt;width:0;height:19.5pt;flip:y;z-index:19" o:connectortype="straight">
            <v:stroke endarrow="block"/>
          </v:shape>
        </w:pict>
      </w:r>
      <w:r w:rsidRPr="00277A90">
        <w:rPr>
          <w:noProof/>
          <w:lang w:eastAsia="ru-RU"/>
        </w:rPr>
        <w:pict>
          <v:shape id="_x0000_s1047" type="#_x0000_t32" style="position:absolute;left:0;text-align:left;margin-left:185.7pt;margin-top:7.65pt;width:0;height:52.5pt;z-index:15" o:connectortype="straight"/>
        </w:pict>
      </w:r>
      <w:r w:rsidRPr="00277A90">
        <w:rPr>
          <w:noProof/>
          <w:lang w:eastAsia="ru-RU"/>
        </w:rPr>
        <w:pict>
          <v:shape id="_x0000_s1048" type="#_x0000_t32" style="position:absolute;left:0;text-align:left;margin-left:162.45pt;margin-top:7.65pt;width:23.25pt;height:0;flip:x;z-index:17" o:connectortype="straight"/>
        </w:pict>
      </w:r>
      <w:r w:rsidR="001724B6">
        <w:rPr>
          <w:rFonts w:ascii="Times New Roman" w:hAnsi="Times New Roman"/>
          <w:bCs/>
          <w:sz w:val="28"/>
          <w:szCs w:val="28"/>
          <w:lang w:val="uk-UA"/>
        </w:rPr>
        <w:t xml:space="preserve">                   р                                                      у</w:t>
      </w:r>
    </w:p>
    <w:p w:rsidR="001724B6" w:rsidRPr="005A5DD4" w:rsidRDefault="001724B6" w:rsidP="005A5DD4">
      <w:pPr>
        <w:tabs>
          <w:tab w:val="left" w:pos="8400"/>
        </w:tabs>
        <w:spacing w:after="0" w:line="360" w:lineRule="auto"/>
        <w:ind w:firstLine="567"/>
        <w:jc w:val="both"/>
        <w:rPr>
          <w:rFonts w:ascii="Times New Roman" w:hAnsi="Times New Roman"/>
          <w:bCs/>
          <w:sz w:val="28"/>
          <w:szCs w:val="28"/>
          <w:lang w:val="uk-UA"/>
        </w:rPr>
      </w:pPr>
    </w:p>
    <w:p w:rsidR="001724B6" w:rsidRDefault="001724B6" w:rsidP="00837BF0">
      <w:pPr>
        <w:spacing w:after="0" w:line="360" w:lineRule="auto"/>
        <w:ind w:firstLine="567"/>
        <w:jc w:val="both"/>
        <w:rPr>
          <w:rFonts w:ascii="Times New Roman" w:hAnsi="Times New Roman"/>
          <w:sz w:val="28"/>
          <w:szCs w:val="28"/>
          <w:lang w:val="uk-UA"/>
        </w:rPr>
      </w:pPr>
      <w:r w:rsidRPr="00837BF0">
        <w:rPr>
          <w:rFonts w:ascii="Times New Roman" w:hAnsi="Times New Roman"/>
          <w:sz w:val="28"/>
          <w:szCs w:val="28"/>
          <w:lang w:val="uk-UA"/>
        </w:rPr>
        <w:t xml:space="preserve"> </w:t>
      </w:r>
    </w:p>
    <w:p w:rsidR="001724B6" w:rsidRDefault="001724B6" w:rsidP="00837BF0">
      <w:pPr>
        <w:spacing w:after="0" w:line="360" w:lineRule="auto"/>
        <w:ind w:firstLine="567"/>
        <w:jc w:val="both"/>
        <w:rPr>
          <w:rFonts w:ascii="Times New Roman" w:hAnsi="Times New Roman"/>
          <w:sz w:val="28"/>
          <w:szCs w:val="28"/>
          <w:lang w:val="uk-UA"/>
        </w:rPr>
      </w:pPr>
    </w:p>
    <w:p w:rsidR="001724B6" w:rsidRDefault="001724B6" w:rsidP="00837BF0">
      <w:pPr>
        <w:spacing w:after="0" w:line="360" w:lineRule="auto"/>
        <w:ind w:firstLine="567"/>
        <w:jc w:val="both"/>
        <w:rPr>
          <w:rFonts w:ascii="Times New Roman" w:hAnsi="Times New Roman"/>
          <w:position w:val="-4"/>
          <w:sz w:val="28"/>
          <w:szCs w:val="28"/>
          <w:lang w:val="uk-UA"/>
        </w:rPr>
      </w:pPr>
      <w:r>
        <w:rPr>
          <w:rFonts w:ascii="Times New Roman" w:hAnsi="Times New Roman"/>
          <w:sz w:val="28"/>
          <w:szCs w:val="28"/>
          <w:lang w:val="uk-UA"/>
        </w:rPr>
        <w:t xml:space="preserve">Нехай потік частинок рухається вздовж осі у з імпульсом р. До проходження частинки через щілину складова її імпульсу </w:t>
      </w:r>
      <w:r>
        <w:rPr>
          <w:rFonts w:ascii="Times New Roman" w:hAnsi="Times New Roman"/>
          <w:bCs/>
          <w:sz w:val="28"/>
          <w:szCs w:val="28"/>
          <w:lang w:val="uk-UA"/>
        </w:rPr>
        <w:t>р</w:t>
      </w:r>
      <w:r>
        <w:rPr>
          <w:rFonts w:ascii="Times New Roman" w:hAnsi="Times New Roman"/>
          <w:bCs/>
          <w:sz w:val="28"/>
          <w:szCs w:val="28"/>
          <w:vertAlign w:val="subscript"/>
          <w:lang w:val="uk-UA"/>
        </w:rPr>
        <w:t>х</w:t>
      </w:r>
      <w:r>
        <w:rPr>
          <w:rFonts w:ascii="Times New Roman" w:hAnsi="Times New Roman"/>
          <w:bCs/>
          <w:sz w:val="28"/>
          <w:szCs w:val="28"/>
          <w:lang w:val="uk-UA"/>
        </w:rPr>
        <w:t xml:space="preserve"> = 0, так що Δр</w:t>
      </w:r>
      <w:r>
        <w:rPr>
          <w:rFonts w:ascii="Times New Roman" w:hAnsi="Times New Roman"/>
          <w:bCs/>
          <w:sz w:val="28"/>
          <w:szCs w:val="28"/>
          <w:vertAlign w:val="subscript"/>
          <w:lang w:val="uk-UA"/>
        </w:rPr>
        <w:t>х</w:t>
      </w:r>
      <w:r>
        <w:rPr>
          <w:rFonts w:ascii="Times New Roman" w:hAnsi="Times New Roman"/>
          <w:bCs/>
          <w:sz w:val="28"/>
          <w:szCs w:val="28"/>
          <w:lang w:val="uk-UA"/>
        </w:rPr>
        <w:t xml:space="preserve">=0, а координата х є абсолютно невизначеною. У момент проходження частинки через щілину невизначеність координати х частинки стає рівною ширині щілини </w:t>
      </w:r>
      <w:r>
        <w:rPr>
          <w:rFonts w:ascii="Times New Roman" w:hAnsi="Times New Roman"/>
          <w:position w:val="-4"/>
          <w:sz w:val="28"/>
          <w:szCs w:val="28"/>
          <w:lang w:val="uk-UA"/>
        </w:rPr>
        <w:t xml:space="preserve">Δх. Внаслідок дифракції частинки будуть рухатися у межах </w:t>
      </w:r>
      <w:r>
        <w:rPr>
          <w:rFonts w:ascii="Times New Roman" w:hAnsi="Times New Roman"/>
          <w:position w:val="-4"/>
          <w:sz w:val="28"/>
          <w:szCs w:val="28"/>
          <w:lang w:val="uk-UA"/>
        </w:rPr>
        <w:lastRenderedPageBreak/>
        <w:t xml:space="preserve">кута 2φ, де φ – кут, відповідний першому дифракційному мінімуму. Т. ч. невизначеність вздовж осі х </w:t>
      </w:r>
      <w:r>
        <w:rPr>
          <w:rFonts w:ascii="Times New Roman" w:hAnsi="Times New Roman"/>
          <w:bCs/>
          <w:sz w:val="28"/>
          <w:szCs w:val="28"/>
          <w:lang w:val="uk-UA"/>
        </w:rPr>
        <w:t>Δр</w:t>
      </w:r>
      <w:r>
        <w:rPr>
          <w:rFonts w:ascii="Times New Roman" w:hAnsi="Times New Roman"/>
          <w:bCs/>
          <w:sz w:val="28"/>
          <w:szCs w:val="28"/>
          <w:vertAlign w:val="subscript"/>
          <w:lang w:val="uk-UA"/>
        </w:rPr>
        <w:t>х</w:t>
      </w:r>
      <w:r>
        <w:rPr>
          <w:rFonts w:ascii="Times New Roman" w:hAnsi="Times New Roman"/>
          <w:bCs/>
          <w:sz w:val="28"/>
          <w:szCs w:val="28"/>
          <w:lang w:val="uk-UA"/>
        </w:rPr>
        <w:t xml:space="preserve"> = р</w:t>
      </w:r>
      <w:r>
        <w:rPr>
          <w:rFonts w:ascii="Times New Roman" w:hAnsi="Times New Roman"/>
          <w:bCs/>
          <w:sz w:val="28"/>
          <w:szCs w:val="28"/>
          <w:lang w:val="en-US"/>
        </w:rPr>
        <w:t>sinφ</w:t>
      </w:r>
      <w:r w:rsidRPr="00F50060">
        <w:rPr>
          <w:rFonts w:ascii="Times New Roman" w:hAnsi="Times New Roman"/>
          <w:bCs/>
          <w:sz w:val="28"/>
          <w:szCs w:val="28"/>
          <w:lang w:val="uk-UA"/>
        </w:rPr>
        <w:t xml:space="preserve"> = </w:t>
      </w:r>
      <w:r w:rsidR="00277A90" w:rsidRPr="00937A44">
        <w:rPr>
          <w:rFonts w:ascii="Times New Roman" w:hAnsi="Times New Roman"/>
          <w:bCs/>
          <w:sz w:val="28"/>
          <w:szCs w:val="28"/>
          <w:lang w:val="uk-UA"/>
        </w:rPr>
        <w:fldChar w:fldCharType="begin"/>
      </w:r>
      <w:r w:rsidRPr="00937A44">
        <w:rPr>
          <w:rFonts w:ascii="Times New Roman" w:hAnsi="Times New Roman"/>
          <w:bCs/>
          <w:sz w:val="28"/>
          <w:szCs w:val="28"/>
          <w:lang w:val="uk-UA"/>
        </w:rPr>
        <w:instrText xml:space="preserve"> QUOTE </w:instrText>
      </w:r>
      <w:r w:rsidR="007A6DE6">
        <w:pict>
          <v:shape id="_x0000_i1062" type="#_x0000_t75" style="width:10.5pt;height:27.75pt" equationxml="&lt;">
            <v:imagedata r:id="rId29" o:title="" chromakey="white"/>
          </v:shape>
        </w:pict>
      </w:r>
      <w:r w:rsidRPr="00937A44">
        <w:rPr>
          <w:rFonts w:ascii="Times New Roman" w:hAnsi="Times New Roman"/>
          <w:bCs/>
          <w:sz w:val="28"/>
          <w:szCs w:val="28"/>
          <w:lang w:val="uk-UA"/>
        </w:rPr>
        <w:instrText xml:space="preserve"> </w:instrText>
      </w:r>
      <w:r w:rsidR="00277A90" w:rsidRPr="00937A44">
        <w:rPr>
          <w:rFonts w:ascii="Times New Roman" w:hAnsi="Times New Roman"/>
          <w:bCs/>
          <w:sz w:val="28"/>
          <w:szCs w:val="28"/>
          <w:lang w:val="uk-UA"/>
        </w:rPr>
        <w:fldChar w:fldCharType="separate"/>
      </w:r>
      <w:r w:rsidR="007A6DE6">
        <w:pict>
          <v:shape id="_x0000_i1063" type="#_x0000_t75" style="width:10.5pt;height:27.75pt" equationxml="&lt;">
            <v:imagedata r:id="rId29" o:title="" chromakey="white"/>
          </v:shape>
        </w:pict>
      </w:r>
      <w:r w:rsidR="00277A90" w:rsidRPr="00937A44">
        <w:rPr>
          <w:rFonts w:ascii="Times New Roman" w:hAnsi="Times New Roman"/>
          <w:bCs/>
          <w:sz w:val="28"/>
          <w:szCs w:val="28"/>
          <w:lang w:val="uk-UA"/>
        </w:rPr>
        <w:fldChar w:fldCharType="end"/>
      </w:r>
      <w:r w:rsidRPr="00F50060">
        <w:rPr>
          <w:rFonts w:ascii="Times New Roman" w:hAnsi="Times New Roman"/>
          <w:bCs/>
          <w:sz w:val="28"/>
          <w:szCs w:val="28"/>
          <w:lang w:val="uk-UA"/>
        </w:rPr>
        <w:t xml:space="preserve"> </w:t>
      </w:r>
      <w:r>
        <w:rPr>
          <w:rFonts w:ascii="Times New Roman" w:hAnsi="Times New Roman"/>
          <w:bCs/>
          <w:sz w:val="28"/>
          <w:szCs w:val="28"/>
        </w:rPr>
        <w:t>·</w:t>
      </w:r>
      <w:r w:rsidRPr="00F50060">
        <w:rPr>
          <w:rFonts w:ascii="Times New Roman" w:hAnsi="Times New Roman"/>
          <w:bCs/>
          <w:sz w:val="28"/>
          <w:szCs w:val="28"/>
          <w:lang w:val="uk-UA"/>
        </w:rPr>
        <w:t xml:space="preserve"> </w:t>
      </w:r>
      <w:r>
        <w:rPr>
          <w:rFonts w:ascii="Times New Roman" w:hAnsi="Times New Roman"/>
          <w:bCs/>
          <w:sz w:val="28"/>
          <w:szCs w:val="28"/>
          <w:lang w:val="en-US"/>
        </w:rPr>
        <w:t>sinφ</w:t>
      </w:r>
      <w:r>
        <w:rPr>
          <w:rFonts w:ascii="Times New Roman" w:hAnsi="Times New Roman"/>
          <w:bCs/>
          <w:sz w:val="28"/>
          <w:szCs w:val="28"/>
          <w:lang w:val="uk-UA"/>
        </w:rPr>
        <w:t>, з і</w:t>
      </w:r>
      <w:r w:rsidRPr="00F50060">
        <w:rPr>
          <w:rFonts w:ascii="Times New Roman" w:hAnsi="Times New Roman"/>
          <w:bCs/>
          <w:sz w:val="28"/>
          <w:szCs w:val="28"/>
          <w:lang w:val="uk-UA"/>
        </w:rPr>
        <w:t xml:space="preserve">ншого </w:t>
      </w:r>
      <w:r>
        <w:rPr>
          <w:rFonts w:ascii="Times New Roman" w:hAnsi="Times New Roman"/>
          <w:bCs/>
          <w:sz w:val="28"/>
          <w:szCs w:val="28"/>
          <w:lang w:val="uk-UA"/>
        </w:rPr>
        <w:t xml:space="preserve">боку </w:t>
      </w:r>
      <w:r>
        <w:rPr>
          <w:rFonts w:ascii="Times New Roman" w:hAnsi="Times New Roman"/>
          <w:position w:val="-4"/>
          <w:sz w:val="28"/>
          <w:szCs w:val="28"/>
          <w:lang w:val="uk-UA"/>
        </w:rPr>
        <w:t xml:space="preserve">Δх </w:t>
      </w:r>
      <w:r>
        <w:rPr>
          <w:rFonts w:ascii="Times New Roman" w:hAnsi="Times New Roman"/>
          <w:position w:val="-4"/>
          <w:sz w:val="28"/>
          <w:szCs w:val="28"/>
          <w:lang w:val="en-US"/>
        </w:rPr>
        <w:t>sinφ</w:t>
      </w:r>
      <w:r w:rsidRPr="00F50060">
        <w:rPr>
          <w:rFonts w:ascii="Times New Roman" w:hAnsi="Times New Roman"/>
          <w:position w:val="-4"/>
          <w:sz w:val="28"/>
          <w:szCs w:val="28"/>
          <w:lang w:val="uk-UA"/>
        </w:rPr>
        <w:t xml:space="preserve"> = </w:t>
      </w:r>
      <w:r>
        <w:rPr>
          <w:rFonts w:ascii="Times New Roman" w:hAnsi="Times New Roman"/>
          <w:position w:val="-4"/>
          <w:sz w:val="28"/>
          <w:szCs w:val="28"/>
          <w:lang w:val="en-US"/>
        </w:rPr>
        <w:t>λ</w:t>
      </w:r>
      <w:r w:rsidRPr="00F50060">
        <w:rPr>
          <w:rFonts w:ascii="Times New Roman" w:hAnsi="Times New Roman"/>
          <w:position w:val="-4"/>
          <w:sz w:val="28"/>
          <w:szCs w:val="28"/>
          <w:lang w:val="uk-UA"/>
        </w:rPr>
        <w:t xml:space="preserve"> </w:t>
      </w:r>
      <w:r>
        <w:rPr>
          <w:rFonts w:ascii="Times New Roman" w:hAnsi="Times New Roman"/>
          <w:position w:val="-4"/>
          <w:sz w:val="28"/>
          <w:szCs w:val="28"/>
          <w:lang w:val="uk-UA"/>
        </w:rPr>
        <w:t>–</w:t>
      </w:r>
      <w:r w:rsidRPr="00F50060">
        <w:rPr>
          <w:rFonts w:ascii="Times New Roman" w:hAnsi="Times New Roman"/>
          <w:position w:val="-4"/>
          <w:sz w:val="28"/>
          <w:szCs w:val="28"/>
          <w:lang w:val="uk-UA"/>
        </w:rPr>
        <w:t xml:space="preserve"> </w:t>
      </w:r>
      <w:r>
        <w:rPr>
          <w:rFonts w:ascii="Times New Roman" w:hAnsi="Times New Roman"/>
          <w:position w:val="-4"/>
          <w:sz w:val="28"/>
          <w:szCs w:val="28"/>
          <w:lang w:val="uk-UA"/>
        </w:rPr>
        <w:t>умова першого дифракційного мінімуму. Отже Δх · Δр</w:t>
      </w:r>
      <w:r>
        <w:rPr>
          <w:rFonts w:ascii="Times New Roman" w:hAnsi="Times New Roman"/>
          <w:position w:val="-4"/>
          <w:sz w:val="28"/>
          <w:szCs w:val="28"/>
          <w:vertAlign w:val="subscript"/>
          <w:lang w:val="uk-UA"/>
        </w:rPr>
        <w:t>х</w:t>
      </w:r>
      <w:r>
        <w:rPr>
          <w:rFonts w:ascii="Times New Roman" w:hAnsi="Times New Roman"/>
          <w:position w:val="-4"/>
          <w:sz w:val="28"/>
          <w:szCs w:val="28"/>
          <w:lang w:val="uk-UA"/>
        </w:rPr>
        <w:t xml:space="preserve"> = </w:t>
      </w:r>
      <w:r>
        <w:rPr>
          <w:rFonts w:ascii="Times New Roman" w:hAnsi="Times New Roman"/>
          <w:position w:val="-4"/>
          <w:sz w:val="28"/>
          <w:szCs w:val="28"/>
          <w:lang w:val="en-US"/>
        </w:rPr>
        <w:t>h</w:t>
      </w:r>
      <w:r>
        <w:rPr>
          <w:rFonts w:ascii="Times New Roman" w:hAnsi="Times New Roman"/>
          <w:position w:val="-4"/>
          <w:sz w:val="28"/>
          <w:szCs w:val="28"/>
          <w:lang w:val="uk-UA"/>
        </w:rPr>
        <w:t>, оскільки частина частинок потрапляє за межі першого</w:t>
      </w:r>
      <w:r w:rsidRPr="00F50060">
        <w:rPr>
          <w:rFonts w:ascii="Times New Roman" w:hAnsi="Times New Roman"/>
          <w:position w:val="-4"/>
          <w:sz w:val="28"/>
          <w:szCs w:val="28"/>
          <w:lang w:val="uk-UA"/>
        </w:rPr>
        <w:t xml:space="preserve"> </w:t>
      </w:r>
      <w:r>
        <w:rPr>
          <w:rFonts w:ascii="Times New Roman" w:hAnsi="Times New Roman"/>
          <w:position w:val="-4"/>
          <w:sz w:val="28"/>
          <w:szCs w:val="28"/>
          <w:lang w:val="uk-UA"/>
        </w:rPr>
        <w:t>дифракційного мінімуму, то отримуємо вираз</w:t>
      </w:r>
      <w:r w:rsidRPr="00BE154F">
        <w:rPr>
          <w:rFonts w:ascii="Times New Roman" w:hAnsi="Times New Roman"/>
          <w:position w:val="-4"/>
          <w:sz w:val="28"/>
          <w:szCs w:val="28"/>
          <w:lang w:val="uk-UA"/>
        </w:rPr>
        <w:t xml:space="preserve"> </w:t>
      </w:r>
      <w:r>
        <w:rPr>
          <w:rFonts w:ascii="Times New Roman" w:hAnsi="Times New Roman"/>
          <w:position w:val="-4"/>
          <w:sz w:val="28"/>
          <w:szCs w:val="28"/>
          <w:lang w:val="uk-UA"/>
        </w:rPr>
        <w:t>Δх · Δр</w:t>
      </w:r>
      <w:r>
        <w:rPr>
          <w:rFonts w:ascii="Times New Roman" w:hAnsi="Times New Roman"/>
          <w:position w:val="-4"/>
          <w:sz w:val="28"/>
          <w:szCs w:val="28"/>
          <w:vertAlign w:val="subscript"/>
          <w:lang w:val="uk-UA"/>
        </w:rPr>
        <w:t>х</w:t>
      </w:r>
      <w:r>
        <w:rPr>
          <w:rFonts w:ascii="Times New Roman" w:hAnsi="Times New Roman"/>
          <w:position w:val="-4"/>
          <w:sz w:val="28"/>
          <w:szCs w:val="28"/>
          <w:lang w:val="uk-UA"/>
        </w:rPr>
        <w:t xml:space="preserve"> ≥ </w:t>
      </w:r>
      <w:r>
        <w:rPr>
          <w:rFonts w:ascii="Times New Roman" w:hAnsi="Times New Roman"/>
          <w:position w:val="-4"/>
          <w:sz w:val="28"/>
          <w:szCs w:val="28"/>
          <w:lang w:val="en-US"/>
        </w:rPr>
        <w:t>h</w:t>
      </w:r>
      <w:r>
        <w:rPr>
          <w:rFonts w:ascii="Times New Roman" w:hAnsi="Times New Roman"/>
          <w:position w:val="-4"/>
          <w:sz w:val="28"/>
          <w:szCs w:val="28"/>
          <w:lang w:val="uk-UA"/>
        </w:rPr>
        <w:t xml:space="preserve">, тобто співвідношення невизначеностей. </w:t>
      </w:r>
    </w:p>
    <w:p w:rsidR="001724B6" w:rsidRDefault="001724B6" w:rsidP="00837BF0">
      <w:pPr>
        <w:spacing w:after="0" w:line="360" w:lineRule="auto"/>
        <w:ind w:firstLine="567"/>
        <w:jc w:val="both"/>
        <w:rPr>
          <w:rFonts w:ascii="Times New Roman" w:hAnsi="Times New Roman"/>
          <w:position w:val="-4"/>
          <w:sz w:val="28"/>
          <w:szCs w:val="28"/>
          <w:lang w:val="uk-UA"/>
        </w:rPr>
      </w:pPr>
      <w:r>
        <w:rPr>
          <w:rFonts w:ascii="Times New Roman" w:hAnsi="Times New Roman"/>
          <w:position w:val="-4"/>
          <w:sz w:val="28"/>
          <w:szCs w:val="28"/>
          <w:lang w:val="uk-UA"/>
        </w:rPr>
        <w:t>Співвідношення невизначеностей – квантове обмеження застосовуємості класичної механіки до мікрооб</w:t>
      </w:r>
      <w:r w:rsidRPr="00BE154F">
        <w:rPr>
          <w:rFonts w:ascii="Times New Roman" w:hAnsi="Times New Roman"/>
          <w:position w:val="-4"/>
          <w:sz w:val="28"/>
          <w:szCs w:val="28"/>
        </w:rPr>
        <w:t>’</w:t>
      </w:r>
      <w:r>
        <w:rPr>
          <w:rFonts w:ascii="Times New Roman" w:hAnsi="Times New Roman"/>
          <w:position w:val="-4"/>
          <w:sz w:val="28"/>
          <w:szCs w:val="28"/>
          <w:lang w:val="uk-UA"/>
        </w:rPr>
        <w:t>єктів.</w:t>
      </w:r>
    </w:p>
    <w:p w:rsidR="001724B6" w:rsidRDefault="001724B6" w:rsidP="00837BF0">
      <w:pPr>
        <w:spacing w:after="0" w:line="360" w:lineRule="auto"/>
        <w:ind w:firstLine="567"/>
        <w:jc w:val="both"/>
        <w:rPr>
          <w:rFonts w:ascii="Times New Roman" w:hAnsi="Times New Roman"/>
          <w:position w:val="-4"/>
          <w:sz w:val="28"/>
          <w:szCs w:val="28"/>
          <w:lang w:val="uk-UA"/>
        </w:rPr>
      </w:pPr>
      <w:r>
        <w:rPr>
          <w:rFonts w:ascii="Times New Roman" w:hAnsi="Times New Roman"/>
          <w:position w:val="-4"/>
          <w:sz w:val="28"/>
          <w:szCs w:val="28"/>
          <w:lang w:val="uk-UA"/>
        </w:rPr>
        <w:t>Для мікрочастинки не існує станів, у яких її координати і відповідні їм проекції імпульсу мали би одночасно точні значення.</w:t>
      </w:r>
    </w:p>
    <w:p w:rsidR="001724B6" w:rsidRPr="0023115F" w:rsidRDefault="001724B6" w:rsidP="0023115F">
      <w:pPr>
        <w:spacing w:after="0" w:line="360" w:lineRule="auto"/>
        <w:ind w:firstLine="567"/>
        <w:jc w:val="both"/>
        <w:rPr>
          <w:rFonts w:ascii="Times New Roman" w:hAnsi="Times New Roman"/>
          <w:position w:val="-4"/>
          <w:sz w:val="28"/>
          <w:szCs w:val="28"/>
        </w:rPr>
      </w:pPr>
      <w:r>
        <w:rPr>
          <w:rFonts w:ascii="Times New Roman" w:hAnsi="Times New Roman"/>
          <w:position w:val="-4"/>
          <w:sz w:val="28"/>
          <w:szCs w:val="28"/>
          <w:lang w:val="uk-UA"/>
        </w:rPr>
        <w:t>Для невизначеності енергії ΔЕ деякого стану системи та проміжку часу Δ</w:t>
      </w:r>
      <w:r>
        <w:rPr>
          <w:rFonts w:ascii="Times New Roman" w:hAnsi="Times New Roman"/>
          <w:position w:val="-4"/>
          <w:sz w:val="28"/>
          <w:szCs w:val="28"/>
          <w:lang w:val="en-US"/>
        </w:rPr>
        <w:t>t</w:t>
      </w:r>
      <w:r>
        <w:rPr>
          <w:rFonts w:ascii="Times New Roman" w:hAnsi="Times New Roman"/>
          <w:position w:val="-4"/>
          <w:sz w:val="28"/>
          <w:szCs w:val="28"/>
          <w:lang w:val="uk-UA"/>
        </w:rPr>
        <w:t>, протягом якого цей стан існує, також виконується співвідношення невизначеностей:</w:t>
      </w:r>
    </w:p>
    <w:p w:rsidR="001724B6" w:rsidRPr="00844126" w:rsidRDefault="001724B6" w:rsidP="00F85B64">
      <w:pPr>
        <w:spacing w:after="0" w:line="360" w:lineRule="auto"/>
        <w:ind w:firstLine="567"/>
        <w:jc w:val="center"/>
        <w:rPr>
          <w:rFonts w:ascii="Times New Roman" w:hAnsi="Times New Roman"/>
          <w:position w:val="-4"/>
          <w:sz w:val="28"/>
          <w:szCs w:val="28"/>
        </w:rPr>
      </w:pPr>
      <w:r>
        <w:rPr>
          <w:rFonts w:ascii="Times New Roman" w:hAnsi="Times New Roman"/>
          <w:position w:val="-4"/>
          <w:sz w:val="28"/>
          <w:szCs w:val="28"/>
          <w:lang w:val="uk-UA"/>
        </w:rPr>
        <w:t>ΔЕ · Δ</w:t>
      </w:r>
      <w:r>
        <w:rPr>
          <w:rFonts w:ascii="Times New Roman" w:hAnsi="Times New Roman"/>
          <w:position w:val="-4"/>
          <w:sz w:val="28"/>
          <w:szCs w:val="28"/>
          <w:lang w:val="en-US"/>
        </w:rPr>
        <w:t>t</w:t>
      </w:r>
      <w:r>
        <w:rPr>
          <w:rFonts w:ascii="Times New Roman" w:hAnsi="Times New Roman"/>
          <w:position w:val="-4"/>
          <w:sz w:val="28"/>
          <w:szCs w:val="28"/>
          <w:lang w:val="uk-UA"/>
        </w:rPr>
        <w:t xml:space="preserve"> ≥ </w:t>
      </w:r>
      <w:r>
        <w:rPr>
          <w:rFonts w:ascii="Times New Roman" w:hAnsi="Times New Roman"/>
          <w:position w:val="-4"/>
          <w:sz w:val="28"/>
          <w:szCs w:val="28"/>
          <w:lang w:val="en-US"/>
        </w:rPr>
        <w:t>h</w:t>
      </w:r>
    </w:p>
    <w:p w:rsidR="001724B6" w:rsidRPr="009160A7" w:rsidRDefault="001724B6" w:rsidP="0023115F">
      <w:pPr>
        <w:spacing w:after="0" w:line="360" w:lineRule="auto"/>
        <w:ind w:firstLine="567"/>
        <w:jc w:val="both"/>
        <w:rPr>
          <w:rFonts w:ascii="Times New Roman" w:hAnsi="Times New Roman"/>
          <w:position w:val="-4"/>
          <w:sz w:val="28"/>
          <w:szCs w:val="28"/>
          <w:lang w:val="uk-UA"/>
        </w:rPr>
      </w:pPr>
      <w:r>
        <w:rPr>
          <w:rFonts w:ascii="Times New Roman" w:hAnsi="Times New Roman"/>
          <w:position w:val="-4"/>
          <w:sz w:val="28"/>
          <w:szCs w:val="28"/>
          <w:lang w:val="uk-UA"/>
        </w:rPr>
        <w:t>Отже, система, яка має середній час життя Δ</w:t>
      </w:r>
      <w:r>
        <w:rPr>
          <w:rFonts w:ascii="Times New Roman" w:hAnsi="Times New Roman"/>
          <w:position w:val="-4"/>
          <w:sz w:val="28"/>
          <w:szCs w:val="28"/>
          <w:lang w:val="en-US"/>
        </w:rPr>
        <w:t>t</w:t>
      </w:r>
      <w:r>
        <w:rPr>
          <w:rFonts w:ascii="Times New Roman" w:hAnsi="Times New Roman"/>
          <w:position w:val="-4"/>
          <w:sz w:val="28"/>
          <w:szCs w:val="28"/>
          <w:lang w:val="uk-UA"/>
        </w:rPr>
        <w:t xml:space="preserve">, не може бути охарактеризована визначеним значенням енергії, розкид енергії ΔЕ = </w:t>
      </w:r>
      <w:r>
        <w:rPr>
          <w:rFonts w:ascii="Times New Roman" w:hAnsi="Times New Roman"/>
          <w:position w:val="-4"/>
          <w:sz w:val="28"/>
          <w:szCs w:val="28"/>
          <w:lang w:val="en-US"/>
        </w:rPr>
        <w:t>h</w:t>
      </w:r>
      <w:r w:rsidRPr="00844126">
        <w:rPr>
          <w:rFonts w:ascii="Times New Roman" w:hAnsi="Times New Roman"/>
          <w:position w:val="-4"/>
          <w:sz w:val="28"/>
          <w:szCs w:val="28"/>
        </w:rPr>
        <w:t>/</w:t>
      </w:r>
      <w:r>
        <w:rPr>
          <w:rFonts w:ascii="Times New Roman" w:hAnsi="Times New Roman"/>
          <w:position w:val="-4"/>
          <w:sz w:val="28"/>
          <w:szCs w:val="28"/>
          <w:lang w:val="uk-UA"/>
        </w:rPr>
        <w:t>Δ</w:t>
      </w:r>
      <w:r>
        <w:rPr>
          <w:rFonts w:ascii="Times New Roman" w:hAnsi="Times New Roman"/>
          <w:position w:val="-4"/>
          <w:sz w:val="28"/>
          <w:szCs w:val="28"/>
          <w:lang w:val="en-US"/>
        </w:rPr>
        <w:t>t</w:t>
      </w:r>
      <w:r w:rsidRPr="00844126">
        <w:rPr>
          <w:rFonts w:ascii="Times New Roman" w:hAnsi="Times New Roman"/>
          <w:position w:val="-4"/>
          <w:sz w:val="28"/>
          <w:szCs w:val="28"/>
        </w:rPr>
        <w:t xml:space="preserve"> </w:t>
      </w:r>
      <w:r>
        <w:rPr>
          <w:rFonts w:ascii="Times New Roman" w:hAnsi="Times New Roman"/>
          <w:position w:val="-4"/>
          <w:sz w:val="28"/>
          <w:szCs w:val="28"/>
          <w:lang w:val="uk-UA"/>
        </w:rPr>
        <w:t>зростає зі зменшенням часу життя системи і частота випроміненого фотону також повинна мати невизначеність Δν = ΔЕ/</w:t>
      </w:r>
      <w:r>
        <w:rPr>
          <w:rFonts w:ascii="Times New Roman" w:hAnsi="Times New Roman"/>
          <w:position w:val="-4"/>
          <w:sz w:val="28"/>
          <w:szCs w:val="28"/>
          <w:lang w:val="en-US"/>
        </w:rPr>
        <w:t>h</w:t>
      </w:r>
      <w:r w:rsidRPr="00844126">
        <w:rPr>
          <w:rFonts w:ascii="Times New Roman" w:hAnsi="Times New Roman"/>
          <w:position w:val="-4"/>
          <w:sz w:val="28"/>
          <w:szCs w:val="28"/>
        </w:rPr>
        <w:t xml:space="preserve">, </w:t>
      </w:r>
      <w:r w:rsidRPr="009160A7">
        <w:rPr>
          <w:rFonts w:ascii="Times New Roman" w:hAnsi="Times New Roman"/>
          <w:position w:val="-4"/>
          <w:sz w:val="28"/>
          <w:szCs w:val="28"/>
          <w:lang w:val="uk-UA"/>
        </w:rPr>
        <w:t>тобто</w:t>
      </w:r>
      <w:r w:rsidRPr="00844126">
        <w:rPr>
          <w:rFonts w:ascii="Times New Roman" w:hAnsi="Times New Roman"/>
          <w:position w:val="-4"/>
          <w:sz w:val="28"/>
          <w:szCs w:val="28"/>
        </w:rPr>
        <w:t xml:space="preserve"> </w:t>
      </w:r>
      <w:r w:rsidRPr="009160A7">
        <w:rPr>
          <w:rFonts w:ascii="Times New Roman" w:hAnsi="Times New Roman"/>
          <w:position w:val="-4"/>
          <w:sz w:val="28"/>
          <w:szCs w:val="28"/>
          <w:lang w:val="uk-UA"/>
        </w:rPr>
        <w:t>спектральн</w:t>
      </w:r>
      <w:r>
        <w:rPr>
          <w:rFonts w:ascii="Times New Roman" w:hAnsi="Times New Roman"/>
          <w:position w:val="-4"/>
          <w:sz w:val="28"/>
          <w:szCs w:val="28"/>
          <w:lang w:val="uk-UA"/>
        </w:rPr>
        <w:t>і</w:t>
      </w:r>
      <w:r w:rsidRPr="00844126">
        <w:rPr>
          <w:rFonts w:ascii="Times New Roman" w:hAnsi="Times New Roman"/>
          <w:position w:val="-4"/>
          <w:sz w:val="28"/>
          <w:szCs w:val="28"/>
        </w:rPr>
        <w:t xml:space="preserve"> </w:t>
      </w:r>
      <w:r w:rsidRPr="009160A7">
        <w:rPr>
          <w:rFonts w:ascii="Times New Roman" w:hAnsi="Times New Roman"/>
          <w:position w:val="-4"/>
          <w:sz w:val="28"/>
          <w:szCs w:val="28"/>
          <w:lang w:val="uk-UA"/>
        </w:rPr>
        <w:t>лінії</w:t>
      </w:r>
      <w:r w:rsidRPr="00844126">
        <w:rPr>
          <w:rFonts w:ascii="Times New Roman" w:hAnsi="Times New Roman"/>
          <w:position w:val="-4"/>
          <w:sz w:val="28"/>
          <w:szCs w:val="28"/>
        </w:rPr>
        <w:t xml:space="preserve"> </w:t>
      </w:r>
      <w:r w:rsidRPr="009160A7">
        <w:rPr>
          <w:rFonts w:ascii="Times New Roman" w:hAnsi="Times New Roman"/>
          <w:position w:val="-4"/>
          <w:sz w:val="28"/>
          <w:szCs w:val="28"/>
          <w:lang w:val="uk-UA"/>
        </w:rPr>
        <w:t>повинні</w:t>
      </w:r>
      <w:r w:rsidRPr="00844126">
        <w:rPr>
          <w:rFonts w:ascii="Times New Roman" w:hAnsi="Times New Roman"/>
          <w:position w:val="-4"/>
          <w:sz w:val="28"/>
          <w:szCs w:val="28"/>
        </w:rPr>
        <w:t xml:space="preserve"> </w:t>
      </w:r>
      <w:r w:rsidRPr="009160A7">
        <w:rPr>
          <w:rFonts w:ascii="Times New Roman" w:hAnsi="Times New Roman"/>
          <w:position w:val="-4"/>
          <w:sz w:val="28"/>
          <w:szCs w:val="28"/>
          <w:lang w:val="uk-UA"/>
        </w:rPr>
        <w:t>мати</w:t>
      </w:r>
      <w:r>
        <w:rPr>
          <w:rFonts w:ascii="Times New Roman" w:hAnsi="Times New Roman"/>
          <w:position w:val="-4"/>
          <w:sz w:val="28"/>
          <w:szCs w:val="28"/>
          <w:lang w:val="uk-UA"/>
        </w:rPr>
        <w:t xml:space="preserve"> кінцеву ширину δν = ν ± ΔЕ/</w:t>
      </w:r>
      <w:r>
        <w:rPr>
          <w:rFonts w:ascii="Times New Roman" w:hAnsi="Times New Roman"/>
          <w:position w:val="-4"/>
          <w:sz w:val="28"/>
          <w:szCs w:val="28"/>
          <w:lang w:val="en-US"/>
        </w:rPr>
        <w:t>h</w:t>
      </w:r>
      <w:r>
        <w:rPr>
          <w:rFonts w:ascii="Times New Roman" w:hAnsi="Times New Roman"/>
          <w:position w:val="-4"/>
          <w:sz w:val="28"/>
          <w:szCs w:val="28"/>
          <w:lang w:val="uk-UA"/>
        </w:rPr>
        <w:t>.</w:t>
      </w:r>
    </w:p>
    <w:p w:rsidR="001724B6" w:rsidRPr="00F50060" w:rsidRDefault="001724B6" w:rsidP="00837BF0">
      <w:pPr>
        <w:spacing w:after="0" w:line="360" w:lineRule="auto"/>
        <w:ind w:firstLine="567"/>
        <w:jc w:val="both"/>
        <w:rPr>
          <w:rFonts w:ascii="Times New Roman" w:hAnsi="Times New Roman"/>
          <w:bCs/>
          <w:sz w:val="28"/>
          <w:szCs w:val="28"/>
          <w:lang w:val="uk-UA"/>
        </w:rPr>
      </w:pPr>
      <w:r>
        <w:rPr>
          <w:rFonts w:ascii="Times New Roman" w:hAnsi="Times New Roman"/>
          <w:position w:val="-4"/>
          <w:sz w:val="28"/>
          <w:szCs w:val="28"/>
          <w:lang w:val="uk-UA"/>
        </w:rPr>
        <w:t xml:space="preserve">    </w:t>
      </w:r>
    </w:p>
    <w:p w:rsidR="001724B6" w:rsidRPr="00F50060" w:rsidRDefault="001724B6" w:rsidP="00837BF0">
      <w:pPr>
        <w:spacing w:after="0" w:line="360" w:lineRule="auto"/>
        <w:ind w:firstLine="567"/>
        <w:jc w:val="both"/>
        <w:rPr>
          <w:rFonts w:ascii="Times New Roman" w:hAnsi="Times New Roman"/>
          <w:bCs/>
          <w:sz w:val="28"/>
          <w:szCs w:val="28"/>
          <w:lang w:val="uk-UA"/>
        </w:rPr>
      </w:pPr>
    </w:p>
    <w:p w:rsidR="001724B6" w:rsidRPr="00B52A03" w:rsidRDefault="001724B6" w:rsidP="00B52A03">
      <w:pPr>
        <w:spacing w:after="0" w:line="360" w:lineRule="auto"/>
        <w:ind w:firstLine="567"/>
        <w:jc w:val="center"/>
        <w:rPr>
          <w:rFonts w:ascii="Times New Roman" w:hAnsi="Times New Roman"/>
          <w:sz w:val="28"/>
          <w:szCs w:val="28"/>
          <w:lang w:val="uk-UA"/>
        </w:rPr>
      </w:pPr>
    </w:p>
    <w:p w:rsidR="001724B6" w:rsidRPr="00D02761" w:rsidRDefault="001724B6" w:rsidP="00D02761">
      <w:pPr>
        <w:spacing w:after="0" w:line="360" w:lineRule="auto"/>
        <w:ind w:firstLine="567"/>
        <w:jc w:val="both"/>
        <w:rPr>
          <w:rFonts w:ascii="Times New Roman" w:hAnsi="Times New Roman"/>
          <w:sz w:val="40"/>
          <w:szCs w:val="40"/>
          <w:lang w:val="uk-UA"/>
        </w:rPr>
      </w:pPr>
    </w:p>
    <w:p w:rsidR="001724B6" w:rsidRPr="00D02761" w:rsidRDefault="001724B6" w:rsidP="00D02761">
      <w:pPr>
        <w:spacing w:after="0" w:line="360" w:lineRule="auto"/>
        <w:ind w:firstLine="567"/>
        <w:jc w:val="center"/>
        <w:rPr>
          <w:rFonts w:ascii="Times New Roman" w:hAnsi="Times New Roman"/>
          <w:sz w:val="28"/>
          <w:szCs w:val="28"/>
          <w:lang w:val="uk-UA"/>
        </w:rPr>
      </w:pPr>
    </w:p>
    <w:p w:rsidR="001724B6" w:rsidRPr="00143946" w:rsidRDefault="001724B6" w:rsidP="00143946">
      <w:pPr>
        <w:spacing w:after="0" w:line="360" w:lineRule="auto"/>
        <w:ind w:firstLine="567"/>
        <w:jc w:val="both"/>
        <w:rPr>
          <w:rFonts w:ascii="Times New Roman" w:hAnsi="Times New Roman"/>
          <w:sz w:val="36"/>
          <w:szCs w:val="36"/>
          <w:lang w:val="uk-UA"/>
        </w:rPr>
      </w:pPr>
    </w:p>
    <w:p w:rsidR="001724B6" w:rsidRPr="00143946" w:rsidRDefault="001724B6" w:rsidP="00143946">
      <w:pPr>
        <w:spacing w:after="0" w:line="360" w:lineRule="auto"/>
        <w:ind w:firstLine="567"/>
        <w:jc w:val="center"/>
        <w:rPr>
          <w:rFonts w:ascii="Times New Roman" w:hAnsi="Times New Roman"/>
          <w:sz w:val="28"/>
          <w:szCs w:val="28"/>
          <w:lang w:val="uk-UA"/>
        </w:rPr>
      </w:pPr>
    </w:p>
    <w:p w:rsidR="001724B6" w:rsidRPr="00143946" w:rsidRDefault="001724B6" w:rsidP="00143946">
      <w:pPr>
        <w:spacing w:after="0" w:line="360" w:lineRule="auto"/>
        <w:ind w:firstLine="567"/>
        <w:jc w:val="center"/>
        <w:rPr>
          <w:rFonts w:ascii="Times New Roman" w:hAnsi="Times New Roman"/>
          <w:sz w:val="28"/>
          <w:szCs w:val="28"/>
          <w:lang w:val="uk-UA"/>
        </w:rPr>
      </w:pPr>
    </w:p>
    <w:p w:rsidR="001724B6" w:rsidRDefault="001724B6" w:rsidP="000D3396">
      <w:pPr>
        <w:spacing w:after="0" w:line="360" w:lineRule="auto"/>
        <w:ind w:firstLine="567"/>
        <w:jc w:val="center"/>
        <w:rPr>
          <w:rFonts w:ascii="Times New Roman" w:hAnsi="Times New Roman"/>
          <w:sz w:val="28"/>
          <w:szCs w:val="28"/>
          <w:lang w:val="uk-UA"/>
        </w:rPr>
      </w:pPr>
    </w:p>
    <w:p w:rsidR="001724B6" w:rsidRPr="0056501F" w:rsidRDefault="001724B6" w:rsidP="0056501F">
      <w:pPr>
        <w:spacing w:after="0" w:line="360" w:lineRule="auto"/>
        <w:ind w:firstLine="567"/>
        <w:jc w:val="both"/>
        <w:rPr>
          <w:rFonts w:ascii="Times New Roman" w:hAnsi="Times New Roman"/>
          <w:sz w:val="32"/>
          <w:szCs w:val="32"/>
          <w:lang w:val="uk-UA"/>
        </w:rPr>
      </w:pPr>
      <w:r>
        <w:rPr>
          <w:rFonts w:ascii="Times New Roman" w:hAnsi="Times New Roman"/>
          <w:sz w:val="32"/>
          <w:szCs w:val="32"/>
          <w:lang w:val="uk-UA"/>
        </w:rPr>
        <w:t xml:space="preserve">  </w:t>
      </w:r>
    </w:p>
    <w:sectPr w:rsidR="001724B6" w:rsidRPr="0056501F" w:rsidSect="002D36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B5F7F"/>
    <w:multiLevelType w:val="hybridMultilevel"/>
    <w:tmpl w:val="F96A00E8"/>
    <w:lvl w:ilvl="0" w:tplc="84F05400">
      <w:start w:val="1"/>
      <w:numFmt w:val="decimal"/>
      <w:lvlText w:val="%1."/>
      <w:lvlJc w:val="left"/>
      <w:pPr>
        <w:ind w:left="720" w:hanging="360"/>
      </w:pPr>
      <w:rPr>
        <w:rFonts w:cs="Times New Roman" w:hint="default"/>
        <w:sz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3002A8F"/>
    <w:multiLevelType w:val="hybridMultilevel"/>
    <w:tmpl w:val="D01695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6B7"/>
    <w:rsid w:val="0006335D"/>
    <w:rsid w:val="000761F6"/>
    <w:rsid w:val="000D3396"/>
    <w:rsid w:val="00143946"/>
    <w:rsid w:val="00165D04"/>
    <w:rsid w:val="001724B6"/>
    <w:rsid w:val="001F11F7"/>
    <w:rsid w:val="00200187"/>
    <w:rsid w:val="0023115F"/>
    <w:rsid w:val="00277A90"/>
    <w:rsid w:val="00287814"/>
    <w:rsid w:val="002C2424"/>
    <w:rsid w:val="002D36B8"/>
    <w:rsid w:val="00300999"/>
    <w:rsid w:val="003156B7"/>
    <w:rsid w:val="00333C17"/>
    <w:rsid w:val="003612C9"/>
    <w:rsid w:val="003A4117"/>
    <w:rsid w:val="003D1EEB"/>
    <w:rsid w:val="00414F45"/>
    <w:rsid w:val="00472F84"/>
    <w:rsid w:val="004E2D30"/>
    <w:rsid w:val="0056501F"/>
    <w:rsid w:val="00596703"/>
    <w:rsid w:val="005A5DD4"/>
    <w:rsid w:val="005E0257"/>
    <w:rsid w:val="005F063D"/>
    <w:rsid w:val="00606043"/>
    <w:rsid w:val="0064023B"/>
    <w:rsid w:val="007A6DE6"/>
    <w:rsid w:val="007D22BA"/>
    <w:rsid w:val="00837BF0"/>
    <w:rsid w:val="00844126"/>
    <w:rsid w:val="008874E2"/>
    <w:rsid w:val="009019A1"/>
    <w:rsid w:val="009160A7"/>
    <w:rsid w:val="00937A44"/>
    <w:rsid w:val="00957F63"/>
    <w:rsid w:val="00967E8C"/>
    <w:rsid w:val="0097103F"/>
    <w:rsid w:val="009937D5"/>
    <w:rsid w:val="009938EE"/>
    <w:rsid w:val="009B1DF8"/>
    <w:rsid w:val="009C62FA"/>
    <w:rsid w:val="00A012FD"/>
    <w:rsid w:val="00A67338"/>
    <w:rsid w:val="00AC2549"/>
    <w:rsid w:val="00B071E7"/>
    <w:rsid w:val="00B35912"/>
    <w:rsid w:val="00B52A03"/>
    <w:rsid w:val="00B86A9C"/>
    <w:rsid w:val="00BC1C19"/>
    <w:rsid w:val="00BD333C"/>
    <w:rsid w:val="00BE154F"/>
    <w:rsid w:val="00CE38E0"/>
    <w:rsid w:val="00D02761"/>
    <w:rsid w:val="00D4371B"/>
    <w:rsid w:val="00D81073"/>
    <w:rsid w:val="00DC282F"/>
    <w:rsid w:val="00E028CE"/>
    <w:rsid w:val="00EE241B"/>
    <w:rsid w:val="00EE2532"/>
    <w:rsid w:val="00F31043"/>
    <w:rsid w:val="00F50060"/>
    <w:rsid w:val="00F85B64"/>
    <w:rsid w:val="00FA42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3" type="arc" idref="#_x0000_s1041"/>
        <o:r id="V:Rule21" type="connector" idref="#_x0000_s1037"/>
        <o:r id="V:Rule22" type="connector" idref="#_x0000_s1038"/>
        <o:r id="V:Rule23" type="connector" idref="#_x0000_s1042"/>
        <o:r id="V:Rule24" type="connector" idref="#_x0000_s1039"/>
        <o:r id="V:Rule25" type="connector" idref="#_x0000_s1046"/>
        <o:r id="V:Rule26" type="connector" idref="#_x0000_s1045"/>
        <o:r id="V:Rule27" type="connector" idref="#_x0000_s1035"/>
        <o:r id="V:Rule28" type="connector" idref="#_x0000_s1030"/>
        <o:r id="V:Rule29" type="connector" idref="#_x0000_s1031"/>
        <o:r id="V:Rule30" type="connector" idref="#_x0000_s1033"/>
        <o:r id="V:Rule31" type="connector" idref="#_x0000_s1028"/>
        <o:r id="V:Rule32" type="connector" idref="#_x0000_s1029"/>
        <o:r id="V:Rule33" type="connector" idref="#_x0000_s1044"/>
        <o:r id="V:Rule34" type="connector" idref="#_x0000_s1032"/>
        <o:r id="V:Rule35" type="connector" idref="#_x0000_s1047"/>
        <o:r id="V:Rule36" type="connector" idref="#_x0000_s1048"/>
        <o:r id="V:Rule37" type="connector" idref="#_x0000_s1036"/>
        <o:r id="V:Rule38" type="connector" idref="#_x0000_s1026"/>
        <o:r id="V:Rule39"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6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56B7"/>
    <w:pPr>
      <w:ind w:left="720"/>
      <w:contextualSpacing/>
    </w:pPr>
  </w:style>
  <w:style w:type="character" w:styleId="a4">
    <w:name w:val="Placeholder Text"/>
    <w:basedOn w:val="a0"/>
    <w:uiPriority w:val="99"/>
    <w:semiHidden/>
    <w:rsid w:val="00BD333C"/>
    <w:rPr>
      <w:rFonts w:cs="Times New Roman"/>
      <w:color w:val="808080"/>
    </w:rPr>
  </w:style>
  <w:style w:type="paragraph" w:styleId="a5">
    <w:name w:val="Balloon Text"/>
    <w:basedOn w:val="a"/>
    <w:link w:val="a6"/>
    <w:uiPriority w:val="99"/>
    <w:semiHidden/>
    <w:rsid w:val="00BD33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BD33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wmf"/><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oleObject" Target="embeddings/oleObject2.bin"/><Relationship Id="rId28" Type="http://schemas.openxmlformats.org/officeDocument/2006/relationships/oleObject" Target="embeddings/oleObject6.bin"/><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wmf"/><Relationship Id="rId27" Type="http://schemas.openxmlformats.org/officeDocument/2006/relationships/oleObject" Target="embeddings/oleObject5.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5035-84F3-4773-9AB0-201B62C6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10</Pages>
  <Words>1888</Words>
  <Characters>10767</Characters>
  <Application>Microsoft Office Word</Application>
  <DocSecurity>0</DocSecurity>
  <Lines>89</Lines>
  <Paragraphs>25</Paragraphs>
  <ScaleCrop>false</ScaleCrop>
  <Company>ZNU</Company>
  <LinksUpToDate>false</LinksUpToDate>
  <CharactersWithSpaces>12630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user41</dc:creator>
  <cp:keywords/>
  <dc:description/>
  <cp:lastModifiedBy>userznu</cp:lastModifiedBy>
  <cp:revision>24</cp:revision>
  <cp:lastPrinted>2014-08-08T04:12:00Z</cp:lastPrinted>
  <dcterms:created xsi:type="dcterms:W3CDTF">2012-11-01T15:27:00Z</dcterms:created>
  <dcterms:modified xsi:type="dcterms:W3CDTF">2020-09-08T04:05:00Z</dcterms:modified>
</cp:coreProperties>
</file>