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37" w:rsidRPr="00DC3237" w:rsidRDefault="00DC3237" w:rsidP="00DC3237">
      <w:pPr>
        <w:spacing w:after="0" w:line="240" w:lineRule="auto"/>
        <w:jc w:val="center"/>
        <w:rPr>
          <w:rFonts w:ascii="Times New Roman" w:eastAsia="Times New Roman" w:hAnsi="Times New Roman" w:cs="Times New Roman"/>
          <w:b/>
          <w:sz w:val="28"/>
          <w:szCs w:val="28"/>
          <w:lang w:val="uk-UA" w:eastAsia="ru-RU"/>
        </w:rPr>
      </w:pPr>
      <w:r w:rsidRPr="00EC51C9">
        <w:rPr>
          <w:rStyle w:val="fontstyle01"/>
          <w:b/>
        </w:rPr>
        <w:t>ІНСТРУКТИВНО-МЕТОДИЧНІ МАТЕРІАЛИ</w:t>
      </w:r>
      <w:r w:rsidRPr="00EC51C9">
        <w:rPr>
          <w:rStyle w:val="fontstyle01"/>
        </w:rPr>
        <w:t xml:space="preserve"> </w:t>
      </w:r>
      <w:r w:rsidRPr="00DC3237">
        <w:rPr>
          <w:rFonts w:ascii="Times New Roman" w:eastAsia="Times New Roman" w:hAnsi="Times New Roman" w:cs="Times New Roman"/>
          <w:b/>
          <w:sz w:val="28"/>
          <w:szCs w:val="28"/>
          <w:lang w:val="uk-UA" w:eastAsia="ru-RU"/>
        </w:rPr>
        <w:t xml:space="preserve">ДО ПРАКТИЧНИХ ЗАНЯТЬ </w:t>
      </w:r>
    </w:p>
    <w:p w:rsidR="00DC3237" w:rsidRPr="00DC3237" w:rsidRDefault="00DC3237" w:rsidP="00DC3237">
      <w:pPr>
        <w:tabs>
          <w:tab w:val="left" w:pos="312"/>
        </w:tabs>
        <w:spacing w:after="0" w:line="240" w:lineRule="auto"/>
        <w:jc w:val="center"/>
        <w:rPr>
          <w:rFonts w:ascii="Times New Roman" w:eastAsia="Times New Roman" w:hAnsi="Times New Roman" w:cs="Times New Roman"/>
          <w:b/>
          <w:sz w:val="26"/>
          <w:szCs w:val="26"/>
          <w:lang w:val="uk-UA" w:eastAsia="ru-RU"/>
        </w:rPr>
      </w:pPr>
      <w:r w:rsidRPr="00DC3237">
        <w:rPr>
          <w:rFonts w:ascii="Times New Roman" w:eastAsia="Times New Roman" w:hAnsi="Times New Roman" w:cs="Times New Roman"/>
          <w:b/>
          <w:sz w:val="26"/>
          <w:szCs w:val="26"/>
          <w:lang w:val="uk-UA" w:eastAsia="ru-RU"/>
        </w:rPr>
        <w:t xml:space="preserve">З ДИСЦИПЛІНИ </w:t>
      </w:r>
    </w:p>
    <w:p w:rsidR="00DC3237" w:rsidRPr="00DC3237" w:rsidRDefault="00DC3237" w:rsidP="00DC3237">
      <w:pPr>
        <w:tabs>
          <w:tab w:val="left" w:pos="312"/>
        </w:tabs>
        <w:spacing w:after="0" w:line="240" w:lineRule="auto"/>
        <w:jc w:val="center"/>
        <w:rPr>
          <w:rFonts w:ascii="Times New Roman" w:eastAsia="Times New Roman" w:hAnsi="Times New Roman" w:cs="Times New Roman"/>
          <w:b/>
          <w:sz w:val="26"/>
          <w:szCs w:val="26"/>
          <w:lang w:val="uk-UA" w:eastAsia="ru-RU"/>
        </w:rPr>
      </w:pPr>
      <w:r w:rsidRPr="00DC3237">
        <w:rPr>
          <w:rFonts w:ascii="Times New Roman" w:eastAsia="Times New Roman" w:hAnsi="Times New Roman" w:cs="Times New Roman"/>
          <w:b/>
          <w:sz w:val="26"/>
          <w:szCs w:val="26"/>
          <w:lang w:val="uk-UA" w:eastAsia="ru-RU"/>
        </w:rPr>
        <w:t>«ПСИХОЛОГІЧНА ДОПОМОГА В КРИЗОВИХ ТА ЕКСТРЕМАЛЬНИХ СИТУАЦІЯХ»</w:t>
      </w:r>
      <w:bookmarkStart w:id="0" w:name="_GoBack"/>
      <w:bookmarkEnd w:id="0"/>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Ефективною формою організації навчання у вищій школі є практичне заняття, з якими органічно поєднуються лекції. Практичне заняття - це загальновживана назва широко застосовуваного виду занять з різноманітних навчальних дисциплін, частіше — з гуманітарних. Воно передбачає самостійне опрацювання студентами окремих тем і проблем відповідно змісту навчальної дисципліни та обговорення результатів цього вивчення, представлених у вигляді тез, повідомлень, доповідей, рефератів тощо.</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Практичне заняття є однією з найважливіших форм навчального заняття у вищому навчальному закладі, яке проводиться у формі дискусії навколо попередньо визначеної теми, до якої студенти готують тези виступів на підставі індивідуально виконаного завдання. Практичні заняття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i/>
          <w:sz w:val="26"/>
          <w:szCs w:val="26"/>
          <w:lang w:val="uk-UA" w:eastAsia="ru-RU"/>
        </w:rPr>
        <w:t>Головна мета практичних занять</w:t>
      </w:r>
      <w:r w:rsidRPr="00DC3237">
        <w:rPr>
          <w:rFonts w:ascii="Times New Roman" w:eastAsia="Times New Roman" w:hAnsi="Times New Roman" w:cs="Times New Roman"/>
          <w:sz w:val="26"/>
          <w:szCs w:val="26"/>
          <w:lang w:val="uk-UA" w:eastAsia="ru-RU"/>
        </w:rPr>
        <w:t xml:space="preserve"> - опанування студентами навчальної дисципліни, забезпечення глибокого і всебічного аналізу та колективного обговорення основних проблем курсу, навчання їх елементам творчого застосування отриманих знань на практиці.</w:t>
      </w:r>
    </w:p>
    <w:p w:rsidR="00DC3237" w:rsidRPr="00DC3237" w:rsidRDefault="00DC3237" w:rsidP="00DC3237">
      <w:pPr>
        <w:spacing w:after="0" w:line="240" w:lineRule="auto"/>
        <w:ind w:firstLine="709"/>
        <w:jc w:val="both"/>
        <w:rPr>
          <w:rFonts w:ascii="Times New Roman" w:eastAsia="Times New Roman" w:hAnsi="Times New Roman" w:cs="Times New Roman"/>
          <w:i/>
          <w:sz w:val="26"/>
          <w:szCs w:val="26"/>
          <w:lang w:val="uk-UA" w:eastAsia="ru-RU"/>
        </w:rPr>
      </w:pPr>
      <w:r w:rsidRPr="00DC3237">
        <w:rPr>
          <w:rFonts w:ascii="Times New Roman" w:eastAsia="Times New Roman" w:hAnsi="Times New Roman" w:cs="Times New Roman"/>
          <w:i/>
          <w:sz w:val="26"/>
          <w:szCs w:val="26"/>
          <w:lang w:val="uk-UA" w:eastAsia="ru-RU"/>
        </w:rPr>
        <w:t>Проведення практичних занять дозволяє вирішувати такі дидактичні цілі:</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оптимально поєднувати лекційні заняття із систематичною самостійною навчально-пізнавальною діяльністю студентів, їх теоретичну підготовку з практичною;</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розвивати уміння, навички розумової праці, творчого мислення, уміння використовувати теоретичні знання для вирішення практичних завдань;</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формувати у студентів інтерес до науково-дослідної роботи і залучення їх до наукових досліджень, які здійснює кафедра;</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забезпечувати системне повторення, поглиблення і закріплення знань студентів за певною темою;</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формувати уміння і навички здійснення різних видів майбутньої професійної діяльності;</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здійснювати діагностику і контроль знань студентів з окремих розділів і тем програми, формувати уміння і навички виконання різних видів майбутньої професійної діяльності.</w:t>
      </w:r>
    </w:p>
    <w:p w:rsidR="00DC3237" w:rsidRPr="00DC3237" w:rsidRDefault="00DC3237" w:rsidP="00DC3237">
      <w:pPr>
        <w:spacing w:after="0" w:line="240" w:lineRule="auto"/>
        <w:ind w:firstLine="709"/>
        <w:jc w:val="both"/>
        <w:rPr>
          <w:rFonts w:ascii="Times New Roman" w:eastAsia="Times New Roman" w:hAnsi="Times New Roman" w:cs="Times New Roman"/>
          <w:i/>
          <w:sz w:val="26"/>
          <w:szCs w:val="26"/>
          <w:lang w:val="uk-UA" w:eastAsia="ru-RU"/>
        </w:rPr>
      </w:pPr>
      <w:r w:rsidRPr="00DC3237">
        <w:rPr>
          <w:rFonts w:ascii="Times New Roman" w:eastAsia="Times New Roman" w:hAnsi="Times New Roman" w:cs="Times New Roman"/>
          <w:i/>
          <w:sz w:val="26"/>
          <w:szCs w:val="26"/>
          <w:lang w:val="uk-UA" w:eastAsia="ru-RU"/>
        </w:rPr>
        <w:t>Практичні заняття виконують такі основні функції:</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навчальну (поглиблення, конкретизацію, систематизацію знань, засвоєних під час лекційних занять та у процесі самостійної підготовки до практичного заняття);</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розвивальну (розвиток логічного мислення студентів, набуття ними умінь працювати з різними літературними джерелами, формування умінь і навичок аналізу фактів, явищ, проблем тощо);</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xml:space="preserve">- виховну (виховання відповідальності, працездатності, виховання культури спілкування і мислення, прищеплення інтересу до вивчення конкретної дисципліни </w:t>
      </w:r>
      <w:r w:rsidRPr="00DC3237">
        <w:rPr>
          <w:rFonts w:ascii="Times New Roman" w:eastAsia="Times New Roman" w:hAnsi="Times New Roman" w:cs="Times New Roman"/>
          <w:sz w:val="26"/>
          <w:szCs w:val="26"/>
          <w:lang w:val="uk-UA" w:eastAsia="ru-RU"/>
        </w:rPr>
        <w:lastRenderedPageBreak/>
        <w:t>та до фаху, формування потреби раціоналізації навчально-пізнавальної діяльності та організації дозвілля);</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 xml:space="preserve">- </w:t>
      </w:r>
      <w:proofErr w:type="spellStart"/>
      <w:r w:rsidRPr="00DC3237">
        <w:rPr>
          <w:rFonts w:ascii="Times New Roman" w:eastAsia="Times New Roman" w:hAnsi="Times New Roman" w:cs="Times New Roman"/>
          <w:sz w:val="26"/>
          <w:szCs w:val="26"/>
          <w:lang w:val="uk-UA" w:eastAsia="ru-RU"/>
        </w:rPr>
        <w:t>діагностично</w:t>
      </w:r>
      <w:proofErr w:type="spellEnd"/>
      <w:r w:rsidRPr="00DC3237">
        <w:rPr>
          <w:rFonts w:ascii="Times New Roman" w:eastAsia="Times New Roman" w:hAnsi="Times New Roman" w:cs="Times New Roman"/>
          <w:sz w:val="26"/>
          <w:szCs w:val="26"/>
          <w:lang w:val="uk-UA" w:eastAsia="ru-RU"/>
        </w:rPr>
        <w:t>-корекційну та контролюючу (контроль за якістю засвоєння студентами навчального матеріалу, виявлення прогалин у його засвоєнні та їх подолання).</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i/>
          <w:sz w:val="26"/>
          <w:szCs w:val="26"/>
          <w:lang w:val="uk-UA" w:eastAsia="ru-RU"/>
        </w:rPr>
        <w:t>Основними завданнями практичних занять є</w:t>
      </w:r>
      <w:r w:rsidRPr="00DC3237">
        <w:rPr>
          <w:rFonts w:ascii="Times New Roman" w:eastAsia="Times New Roman" w:hAnsi="Times New Roman" w:cs="Times New Roman"/>
          <w:sz w:val="26"/>
          <w:szCs w:val="26"/>
          <w:lang w:val="uk-UA" w:eastAsia="ru-RU"/>
        </w:rPr>
        <w:t>:</w:t>
      </w:r>
    </w:p>
    <w:p w:rsidR="00DC3237" w:rsidRPr="00DC3237" w:rsidRDefault="00DC3237" w:rsidP="00DC3237">
      <w:pPr>
        <w:numPr>
          <w:ilvl w:val="0"/>
          <w:numId w:val="1"/>
        </w:num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закріплення у студентів теоретичних знань;</w:t>
      </w:r>
    </w:p>
    <w:p w:rsidR="00DC3237" w:rsidRPr="00DC3237" w:rsidRDefault="00DC3237" w:rsidP="00DC3237">
      <w:pPr>
        <w:numPr>
          <w:ilvl w:val="0"/>
          <w:numId w:val="1"/>
        </w:num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оволодіння ними науковим апаратом, навичками усного і письмового викладання навчального матеріалу;</w:t>
      </w:r>
    </w:p>
    <w:p w:rsidR="00DC3237" w:rsidRPr="00DC3237" w:rsidRDefault="00DC3237" w:rsidP="00DC3237">
      <w:pPr>
        <w:numPr>
          <w:ilvl w:val="0"/>
          <w:numId w:val="1"/>
        </w:num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залучення їх до науки, наукових досліджень;</w:t>
      </w:r>
    </w:p>
    <w:p w:rsidR="00DC3237" w:rsidRPr="00DC3237" w:rsidRDefault="00DC3237" w:rsidP="00DC3237">
      <w:pPr>
        <w:numPr>
          <w:ilvl w:val="0"/>
          <w:numId w:val="1"/>
        </w:num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прищеплення їм навичок творчого мислення, самостійного формулювання та висловлювання власних думок, а також захисту висунутих наукових положень та висновків.</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i/>
          <w:sz w:val="26"/>
          <w:szCs w:val="26"/>
          <w:lang w:val="uk-UA" w:eastAsia="ru-RU"/>
        </w:rPr>
        <w:t>Види проведення практичних занять</w:t>
      </w:r>
      <w:r w:rsidRPr="00DC3237">
        <w:rPr>
          <w:rFonts w:ascii="Times New Roman" w:eastAsia="Times New Roman" w:hAnsi="Times New Roman" w:cs="Times New Roman"/>
          <w:sz w:val="26"/>
          <w:szCs w:val="26"/>
          <w:lang w:val="uk-UA" w:eastAsia="ru-RU"/>
        </w:rPr>
        <w:t xml:space="preserve"> можуть бути різноманітними. Вони залежать від типу практичного заняття, змісту і особливостей теми, складу студентів. Найбільш поширеними видами на практичному є: розгорнута бесіда; виступи з рефератами, доповідями; диспут у формі діалогу; круглий стіл тощо.</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i/>
          <w:sz w:val="26"/>
          <w:szCs w:val="26"/>
          <w:lang w:val="uk-UA" w:eastAsia="ru-RU"/>
        </w:rPr>
        <w:t>Варто пам'ятати</w:t>
      </w:r>
      <w:r w:rsidRPr="00DC3237">
        <w:rPr>
          <w:rFonts w:ascii="Times New Roman" w:eastAsia="Times New Roman" w:hAnsi="Times New Roman" w:cs="Times New Roman"/>
          <w:sz w:val="26"/>
          <w:szCs w:val="26"/>
          <w:lang w:val="uk-UA" w:eastAsia="ru-RU"/>
        </w:rPr>
        <w:t>, що якість практичного заняття насамперед залежить від підготовки студентів до нього, тому при підготовці до практичного заняття кожен студент повинен уважно ознайомитися з планом, який відображає зміст чергової теми заняття; прочитати і продумати свої лекційні записи, які відносяться до теми заняття; вивчити чи законспектувати рекомендовану літературу; скористатися при потребі консультацією викладача; скласти розгорнутий план, тези чи конспект виступу з усіх питань теми заняття.</w:t>
      </w:r>
    </w:p>
    <w:p w:rsidR="00DC3237" w:rsidRPr="00DC3237" w:rsidRDefault="00DC3237" w:rsidP="00DC3237">
      <w:pPr>
        <w:spacing w:after="0" w:line="240" w:lineRule="auto"/>
        <w:ind w:firstLine="709"/>
        <w:jc w:val="both"/>
        <w:rPr>
          <w:rFonts w:ascii="Times New Roman" w:eastAsia="Times New Roman" w:hAnsi="Times New Roman" w:cs="Times New Roman"/>
          <w:sz w:val="26"/>
          <w:szCs w:val="26"/>
          <w:lang w:val="uk-UA" w:eastAsia="ru-RU"/>
        </w:rPr>
      </w:pPr>
      <w:r w:rsidRPr="00DC3237">
        <w:rPr>
          <w:rFonts w:ascii="Times New Roman" w:eastAsia="Times New Roman" w:hAnsi="Times New Roman" w:cs="Times New Roman"/>
          <w:sz w:val="26"/>
          <w:szCs w:val="26"/>
          <w:lang w:val="uk-UA" w:eastAsia="ru-RU"/>
        </w:rPr>
        <w:t>Студентам необхідно відвідувати кожне практична заняття. Пропуск практичного заняття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контролю.</w:t>
      </w:r>
    </w:p>
    <w:p w:rsidR="00504C6C" w:rsidRPr="00DC3237" w:rsidRDefault="00504C6C">
      <w:pPr>
        <w:rPr>
          <w:lang w:val="uk-UA"/>
        </w:rPr>
      </w:pPr>
    </w:p>
    <w:sectPr w:rsidR="00504C6C" w:rsidRPr="00DC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E2CD1"/>
    <w:multiLevelType w:val="hybridMultilevel"/>
    <w:tmpl w:val="091E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37"/>
    <w:rsid w:val="00504C6C"/>
    <w:rsid w:val="00DC3237"/>
    <w:rsid w:val="00EC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94E0-284F-4103-8FBE-904A492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C323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2020-09-01T16:16:00Z</dcterms:created>
  <dcterms:modified xsi:type="dcterms:W3CDTF">2020-09-01T16:26:00Z</dcterms:modified>
</cp:coreProperties>
</file>