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01" w:rsidRPr="00E02301" w:rsidRDefault="00E02301" w:rsidP="00E02301">
      <w:pPr>
        <w:pStyle w:val="Default"/>
        <w:spacing w:line="264" w:lineRule="auto"/>
        <w:jc w:val="center"/>
        <w:rPr>
          <w:b/>
          <w:bCs/>
          <w:caps/>
          <w:lang w:val="uk-UA"/>
        </w:rPr>
      </w:pPr>
      <w:r w:rsidRPr="00E02301">
        <w:rPr>
          <w:b/>
          <w:bCs/>
          <w:caps/>
          <w:lang w:val="uk-UA"/>
        </w:rPr>
        <w:t>Тема 6.</w:t>
      </w:r>
    </w:p>
    <w:p w:rsidR="00E02301" w:rsidRPr="00E02301" w:rsidRDefault="00E02301" w:rsidP="00E02301">
      <w:pPr>
        <w:pStyle w:val="Default"/>
        <w:spacing w:line="264" w:lineRule="auto"/>
        <w:jc w:val="center"/>
        <w:rPr>
          <w:b/>
          <w:bCs/>
          <w:caps/>
          <w:lang w:val="uk-UA"/>
        </w:rPr>
      </w:pPr>
      <w:r w:rsidRPr="00E02301">
        <w:rPr>
          <w:b/>
          <w:bCs/>
          <w:caps/>
          <w:lang w:val="uk-UA"/>
        </w:rPr>
        <w:t>Обов’язки та відповідальність працівників правоохоронних органів, які допущені</w:t>
      </w:r>
    </w:p>
    <w:p w:rsidR="00E02301" w:rsidRPr="00E02301" w:rsidRDefault="00E02301" w:rsidP="00E02301">
      <w:pPr>
        <w:pStyle w:val="Default"/>
        <w:spacing w:line="264" w:lineRule="auto"/>
        <w:jc w:val="center"/>
        <w:rPr>
          <w:b/>
          <w:caps/>
          <w:lang w:val="uk-UA"/>
        </w:rPr>
      </w:pPr>
      <w:r w:rsidRPr="00E02301">
        <w:rPr>
          <w:b/>
          <w:bCs/>
          <w:caps/>
          <w:lang w:val="uk-UA"/>
        </w:rPr>
        <w:t>до державної таємниці</w:t>
      </w:r>
    </w:p>
    <w:p w:rsidR="00E02301" w:rsidRPr="00E02301" w:rsidRDefault="00E02301" w:rsidP="00E02301">
      <w:pPr>
        <w:spacing w:line="264" w:lineRule="auto"/>
        <w:jc w:val="both"/>
        <w:rPr>
          <w:rFonts w:ascii="Times New Roman" w:hAnsi="Times New Roman" w:cs="Times New Roman"/>
          <w:sz w:val="24"/>
          <w:szCs w:val="24"/>
          <w:lang w:val="uk-UA"/>
        </w:rPr>
      </w:pPr>
    </w:p>
    <w:p w:rsidR="00E02301" w:rsidRPr="00E02301" w:rsidRDefault="00E02301" w:rsidP="00E02301">
      <w:pPr>
        <w:pStyle w:val="Default"/>
        <w:spacing w:line="264" w:lineRule="auto"/>
        <w:ind w:firstLine="709"/>
        <w:jc w:val="both"/>
        <w:rPr>
          <w:lang w:val="uk-UA"/>
        </w:rPr>
      </w:pPr>
      <w:r w:rsidRPr="00E02301">
        <w:rPr>
          <w:b/>
          <w:lang w:val="uk-UA"/>
        </w:rPr>
        <w:t>Мета заняття:</w:t>
      </w:r>
      <w:r w:rsidRPr="00E02301">
        <w:rPr>
          <w:lang w:val="uk-UA"/>
        </w:rPr>
        <w:t xml:space="preserve"> усвідомити особливості відповідальності </w:t>
      </w:r>
      <w:r w:rsidRPr="00E02301">
        <w:rPr>
          <w:color w:val="auto"/>
          <w:lang w:val="uk-UA"/>
        </w:rPr>
        <w:t>працівників державних органів, які допущені до державної таємниці</w:t>
      </w:r>
      <w:r w:rsidRPr="00E02301">
        <w:rPr>
          <w:lang w:val="uk-UA"/>
        </w:rPr>
        <w:t>; ознайомитися із загальними положеннями розслідування порушень законодавства у сфері охорони державної таємниці; набути уявлення про умови роботи громадян, яким надано допуск і доступ до державної таємниці; розглянути поняття «службові розслідування»; охарактеризувати сферу охорони державної таємниці; дослідити існуючі обмеження прав громадян, яким надано допуск і доступ до державної таємниці.</w:t>
      </w:r>
    </w:p>
    <w:p w:rsidR="00E02301" w:rsidRDefault="00E02301" w:rsidP="00E02301">
      <w:pPr>
        <w:spacing w:line="264" w:lineRule="auto"/>
        <w:ind w:firstLine="709"/>
        <w:outlineLvl w:val="0"/>
        <w:rPr>
          <w:rFonts w:ascii="Times New Roman" w:hAnsi="Times New Roman" w:cs="Times New Roman"/>
          <w:sz w:val="24"/>
          <w:szCs w:val="24"/>
          <w:lang w:val="uk-UA"/>
        </w:rPr>
      </w:pPr>
    </w:p>
    <w:p w:rsidR="00E02301" w:rsidRPr="00E02301" w:rsidRDefault="00E02301" w:rsidP="00E02301">
      <w:pPr>
        <w:spacing w:line="264" w:lineRule="auto"/>
        <w:ind w:firstLine="709"/>
        <w:outlineLvl w:val="0"/>
        <w:rPr>
          <w:rFonts w:ascii="Times New Roman" w:hAnsi="Times New Roman" w:cs="Times New Roman"/>
          <w:b/>
          <w:sz w:val="24"/>
          <w:szCs w:val="24"/>
        </w:rPr>
      </w:pPr>
      <w:r w:rsidRPr="00E02301">
        <w:rPr>
          <w:rFonts w:ascii="Times New Roman" w:hAnsi="Times New Roman" w:cs="Times New Roman"/>
          <w:b/>
          <w:sz w:val="24"/>
          <w:szCs w:val="24"/>
          <w:lang w:val="uk-UA"/>
        </w:rPr>
        <w:t>План.</w:t>
      </w:r>
    </w:p>
    <w:p w:rsidR="00E02301" w:rsidRPr="00E02301" w:rsidRDefault="00E02301" w:rsidP="00E02301">
      <w:pPr>
        <w:pStyle w:val="Default"/>
        <w:spacing w:line="264" w:lineRule="auto"/>
        <w:ind w:firstLine="709"/>
        <w:jc w:val="both"/>
        <w:rPr>
          <w:lang w:val="uk-UA"/>
        </w:rPr>
      </w:pPr>
      <w:r w:rsidRPr="00E02301">
        <w:rPr>
          <w:b/>
          <w:lang w:val="uk-UA"/>
        </w:rPr>
        <w:t>1.</w:t>
      </w:r>
      <w:r w:rsidRPr="00E02301">
        <w:rPr>
          <w:lang w:val="uk-UA"/>
        </w:rPr>
        <w:t> Забезпечення умов роботи громадян, яким надано допуск і доступ до державної таємниці.</w:t>
      </w:r>
    </w:p>
    <w:p w:rsidR="00E02301" w:rsidRPr="00E02301" w:rsidRDefault="00E02301" w:rsidP="00E02301">
      <w:pPr>
        <w:pStyle w:val="Default"/>
        <w:spacing w:line="264" w:lineRule="auto"/>
        <w:ind w:firstLine="709"/>
        <w:jc w:val="both"/>
        <w:rPr>
          <w:lang w:val="uk-UA"/>
        </w:rPr>
      </w:pPr>
      <w:r w:rsidRPr="00E02301">
        <w:rPr>
          <w:b/>
          <w:lang w:val="uk-UA"/>
        </w:rPr>
        <w:t>2.</w:t>
      </w:r>
      <w:r w:rsidRPr="00E02301">
        <w:rPr>
          <w:lang w:val="uk-UA"/>
        </w:rPr>
        <w:t> Обмеження прав громадян, яким надано допуск і доступ до державної таємниці.</w:t>
      </w:r>
    </w:p>
    <w:p w:rsidR="00E02301" w:rsidRPr="00E02301" w:rsidRDefault="00E02301" w:rsidP="00E02301">
      <w:pPr>
        <w:pStyle w:val="Default"/>
        <w:spacing w:line="264" w:lineRule="auto"/>
        <w:ind w:firstLine="709"/>
        <w:jc w:val="both"/>
        <w:rPr>
          <w:lang w:val="uk-UA"/>
        </w:rPr>
      </w:pPr>
      <w:r w:rsidRPr="00E02301">
        <w:rPr>
          <w:b/>
          <w:lang w:val="uk-UA"/>
        </w:rPr>
        <w:t>3.</w:t>
      </w:r>
      <w:r w:rsidRPr="00E02301">
        <w:rPr>
          <w:lang w:val="uk-UA"/>
        </w:rPr>
        <w:t> Загальні положення особливостей розслідування порушень законодавства у сфері охорони державної таємниці.</w:t>
      </w:r>
    </w:p>
    <w:p w:rsidR="00E02301" w:rsidRPr="00E02301" w:rsidRDefault="00E02301" w:rsidP="00E02301">
      <w:pPr>
        <w:pStyle w:val="Default"/>
        <w:spacing w:line="264" w:lineRule="auto"/>
        <w:ind w:firstLine="709"/>
        <w:jc w:val="both"/>
        <w:rPr>
          <w:lang w:val="uk-UA"/>
        </w:rPr>
      </w:pPr>
      <w:r w:rsidRPr="00E02301">
        <w:rPr>
          <w:b/>
          <w:lang w:val="uk-UA"/>
        </w:rPr>
        <w:t>4. </w:t>
      </w:r>
      <w:r w:rsidRPr="00E02301">
        <w:rPr>
          <w:lang w:val="uk-UA"/>
        </w:rPr>
        <w:t>Службові розслідування за фактами втрати матеріальних носіїв секретної інформації.</w:t>
      </w:r>
    </w:p>
    <w:p w:rsidR="00E02301" w:rsidRPr="00E02301" w:rsidRDefault="00E02301" w:rsidP="00E02301">
      <w:pPr>
        <w:pStyle w:val="Default"/>
        <w:spacing w:line="264" w:lineRule="auto"/>
        <w:ind w:firstLine="709"/>
        <w:jc w:val="both"/>
        <w:rPr>
          <w:lang w:val="uk-UA"/>
        </w:rPr>
      </w:pPr>
      <w:r w:rsidRPr="00E02301">
        <w:rPr>
          <w:b/>
          <w:lang w:val="uk-UA"/>
        </w:rPr>
        <w:t>5.</w:t>
      </w:r>
      <w:r w:rsidRPr="00E02301">
        <w:rPr>
          <w:lang w:val="uk-UA"/>
        </w:rPr>
        <w:t> Службові розслідування за фактами розголошення секретної інформації.</w:t>
      </w:r>
    </w:p>
    <w:p w:rsidR="00E02301" w:rsidRPr="00E02301" w:rsidRDefault="00E02301" w:rsidP="00E02301">
      <w:pPr>
        <w:pStyle w:val="Default"/>
        <w:spacing w:line="264" w:lineRule="auto"/>
        <w:ind w:firstLine="709"/>
        <w:jc w:val="both"/>
        <w:rPr>
          <w:lang w:val="uk-UA"/>
        </w:rPr>
      </w:pPr>
      <w:r w:rsidRPr="00E02301">
        <w:rPr>
          <w:b/>
          <w:lang w:val="uk-UA"/>
        </w:rPr>
        <w:t>6.</w:t>
      </w:r>
      <w:r w:rsidRPr="00E02301">
        <w:rPr>
          <w:lang w:val="uk-UA"/>
        </w:rPr>
        <w:t> </w:t>
      </w:r>
      <w:r w:rsidRPr="00E02301">
        <w:rPr>
          <w:color w:val="auto"/>
          <w:lang w:val="uk-UA"/>
        </w:rPr>
        <w:t>Відповідальність працівників державних органів, які допущені до державної таємниці.</w:t>
      </w:r>
    </w:p>
    <w:p w:rsidR="00E02301" w:rsidRPr="00E02301" w:rsidRDefault="00E02301" w:rsidP="00E02301">
      <w:pPr>
        <w:spacing w:line="264" w:lineRule="auto"/>
        <w:outlineLvl w:val="0"/>
        <w:rPr>
          <w:rFonts w:ascii="Times New Roman" w:hAnsi="Times New Roman" w:cs="Times New Roman"/>
          <w:sz w:val="24"/>
          <w:szCs w:val="24"/>
        </w:rPr>
      </w:pPr>
    </w:p>
    <w:p w:rsidR="00E02301" w:rsidRPr="00E02301" w:rsidRDefault="00E02301" w:rsidP="00E02301">
      <w:pPr>
        <w:pStyle w:val="Default"/>
        <w:spacing w:line="264" w:lineRule="auto"/>
        <w:ind w:firstLine="709"/>
        <w:jc w:val="both"/>
        <w:rPr>
          <w:color w:val="auto"/>
          <w:lang w:val="uk-UA"/>
        </w:rPr>
      </w:pPr>
      <w:r w:rsidRPr="00E02301">
        <w:rPr>
          <w:color w:val="auto"/>
          <w:lang w:val="uk-UA"/>
        </w:rPr>
        <w:t xml:space="preserve">Висвітлюючи </w:t>
      </w:r>
      <w:r w:rsidRPr="00E02301">
        <w:rPr>
          <w:i/>
          <w:iCs/>
          <w:color w:val="auto"/>
          <w:lang w:val="uk-UA"/>
        </w:rPr>
        <w:t>перше питанн</w:t>
      </w:r>
      <w:r w:rsidRPr="00E02301">
        <w:rPr>
          <w:i/>
          <w:color w:val="auto"/>
          <w:lang w:val="uk-UA"/>
        </w:rPr>
        <w:t>я</w:t>
      </w:r>
      <w:r w:rsidRPr="00E02301">
        <w:rPr>
          <w:color w:val="auto"/>
          <w:lang w:val="uk-UA"/>
        </w:rPr>
        <w:t xml:space="preserve">, слід надати визначення понять «допуск до державної таємниці» та «доступ до державної таємниці», посилаючись на діючі </w:t>
      </w:r>
      <w:r w:rsidRPr="00E02301">
        <w:rPr>
          <w:lang w:val="uk-UA"/>
        </w:rPr>
        <w:t>нормативно-</w:t>
      </w:r>
      <w:r w:rsidRPr="00E02301">
        <w:rPr>
          <w:color w:val="auto"/>
          <w:lang w:val="uk-UA"/>
        </w:rPr>
        <w:t>правові акти України, при цьому додатково звернути увагу на забезпечення умов роботи громадян, яким надано такий допуск чи доступ.</w:t>
      </w:r>
    </w:p>
    <w:p w:rsidR="00E02301" w:rsidRPr="00E02301" w:rsidRDefault="00E02301" w:rsidP="00E02301">
      <w:pPr>
        <w:pStyle w:val="Default"/>
        <w:spacing w:line="264" w:lineRule="auto"/>
        <w:ind w:firstLine="709"/>
        <w:jc w:val="both"/>
        <w:rPr>
          <w:lang w:val="uk-UA"/>
        </w:rPr>
      </w:pPr>
      <w:r w:rsidRPr="00E02301">
        <w:rPr>
          <w:color w:val="auto"/>
          <w:lang w:val="uk-UA"/>
        </w:rPr>
        <w:t>Відповідаючи</w:t>
      </w:r>
      <w:r w:rsidRPr="00E02301">
        <w:rPr>
          <w:iCs/>
          <w:color w:val="auto"/>
          <w:lang w:val="uk-UA"/>
        </w:rPr>
        <w:t xml:space="preserve"> на </w:t>
      </w:r>
      <w:r w:rsidRPr="00E02301">
        <w:rPr>
          <w:i/>
          <w:iCs/>
          <w:color w:val="auto"/>
          <w:lang w:val="uk-UA"/>
        </w:rPr>
        <w:t>друге питання,</w:t>
      </w:r>
      <w:r w:rsidRPr="00E02301">
        <w:rPr>
          <w:color w:val="auto"/>
          <w:lang w:val="uk-UA"/>
        </w:rPr>
        <w:t xml:space="preserve"> здобувач має врахувати, що г</w:t>
      </w:r>
      <w:r w:rsidRPr="00E02301">
        <w:rPr>
          <w:rFonts w:eastAsia="Times New Roman"/>
          <w:color w:val="auto"/>
          <w:lang w:val="uk-UA"/>
        </w:rPr>
        <w:t>ромадянин, якому було надано допуск та доступ до державної таємниці у порядку, встановленому законодавством, і який реально був обізнаний з нею, може бути обмежений у праві виїзду на постійне місце проживання в іноземну державу до розсекречування відповідної інформації, але не більш як на п'ять років з часу припинення діяльності, пов'язаної</w:t>
      </w:r>
      <w:r w:rsidRPr="00E02301">
        <w:rPr>
          <w:rFonts w:eastAsia="Times New Roman"/>
          <w:lang w:val="uk-UA"/>
        </w:rPr>
        <w:t xml:space="preserve"> з державною таємницею. </w:t>
      </w:r>
      <w:bookmarkStart w:id="0" w:name="o364"/>
      <w:bookmarkEnd w:id="0"/>
      <w:r w:rsidRPr="00E02301">
        <w:rPr>
          <w:rFonts w:eastAsia="Times New Roman"/>
          <w:lang w:val="uk-UA"/>
        </w:rPr>
        <w:t xml:space="preserve">Не обмежується виїзд у держави, з якими Україна має міжнародні договори, що передбачають такий виїзд і згода на обов'язковість яких надана Верховною Радою України. </w:t>
      </w:r>
      <w:bookmarkStart w:id="1" w:name="o365"/>
      <w:bookmarkEnd w:id="1"/>
      <w:r w:rsidRPr="00E02301">
        <w:rPr>
          <w:rFonts w:eastAsia="Times New Roman"/>
          <w:lang w:val="uk-UA"/>
        </w:rPr>
        <w:t>На громадянина також поширюються обмеження свободи інформаційної діяльності, що випливають із Закону України «Про державну таємницю».</w:t>
      </w:r>
    </w:p>
    <w:p w:rsidR="00E02301" w:rsidRPr="00E02301" w:rsidRDefault="00E02301" w:rsidP="00E02301">
      <w:pPr>
        <w:pStyle w:val="Default"/>
        <w:spacing w:line="264" w:lineRule="auto"/>
        <w:ind w:firstLine="709"/>
        <w:jc w:val="both"/>
        <w:rPr>
          <w:rFonts w:eastAsia="Times New Roman"/>
          <w:color w:val="auto"/>
          <w:lang w:val="uk-UA"/>
        </w:rPr>
      </w:pPr>
      <w:r w:rsidRPr="00E02301">
        <w:rPr>
          <w:color w:val="auto"/>
          <w:lang w:val="uk-UA"/>
        </w:rPr>
        <w:t>Відповідаючи</w:t>
      </w:r>
      <w:r w:rsidRPr="00E02301">
        <w:rPr>
          <w:i/>
          <w:iCs/>
          <w:color w:val="auto"/>
          <w:lang w:val="uk-UA"/>
        </w:rPr>
        <w:t xml:space="preserve"> </w:t>
      </w:r>
      <w:r w:rsidRPr="00E02301">
        <w:rPr>
          <w:iCs/>
          <w:color w:val="auto"/>
          <w:lang w:val="uk-UA"/>
        </w:rPr>
        <w:t xml:space="preserve">на </w:t>
      </w:r>
      <w:r w:rsidRPr="00E02301">
        <w:rPr>
          <w:i/>
          <w:iCs/>
          <w:color w:val="auto"/>
          <w:lang w:val="uk-UA"/>
        </w:rPr>
        <w:t xml:space="preserve">третє питання, </w:t>
      </w:r>
      <w:r w:rsidRPr="00E02301">
        <w:rPr>
          <w:color w:val="auto"/>
          <w:lang w:val="uk-UA"/>
        </w:rPr>
        <w:t>щодо особливостей</w:t>
      </w:r>
      <w:r w:rsidRPr="00E02301">
        <w:rPr>
          <w:i/>
          <w:iCs/>
          <w:color w:val="auto"/>
          <w:lang w:val="uk-UA"/>
        </w:rPr>
        <w:t xml:space="preserve"> </w:t>
      </w:r>
      <w:r w:rsidRPr="00E02301">
        <w:rPr>
          <w:color w:val="auto"/>
          <w:lang w:val="uk-UA"/>
        </w:rPr>
        <w:t xml:space="preserve">розслідування порушень законодавства у сфері охорони державної таємниці необхідно звернути увагу на відповідні </w:t>
      </w:r>
      <w:r w:rsidRPr="00E02301">
        <w:rPr>
          <w:rFonts w:eastAsia="Times New Roman"/>
          <w:color w:val="auto"/>
          <w:lang w:val="uk-UA"/>
        </w:rPr>
        <w:t xml:space="preserve">положення Кримінального процесуального кодексу України. Слід пам’ятати, що досудове розслідування та судове провадження у кримінальному провадженні, яке містить відомості, що становлять державну таємницю, проводяться з дотриманням вимог режиму секретності. Процесуальні рішення не повинні містити відомостей, що становлять державну таємницю. Здобувачі мають з’ясувати перелік осіб, які можуть бути допущені </w:t>
      </w:r>
      <w:r w:rsidRPr="00E02301">
        <w:rPr>
          <w:rFonts w:eastAsia="Times New Roman"/>
          <w:color w:val="auto"/>
          <w:lang w:val="uk-UA"/>
        </w:rPr>
        <w:lastRenderedPageBreak/>
        <w:t>до участі у кримінальному провадженні, яке містить відомості, що становлять державну таємницю.</w:t>
      </w:r>
    </w:p>
    <w:p w:rsidR="00E02301" w:rsidRPr="00E02301" w:rsidRDefault="00E02301" w:rsidP="00E02301">
      <w:pPr>
        <w:pStyle w:val="Default"/>
        <w:spacing w:line="264" w:lineRule="auto"/>
        <w:ind w:firstLine="709"/>
        <w:jc w:val="both"/>
        <w:rPr>
          <w:rFonts w:eastAsia="Times New Roman"/>
          <w:color w:val="auto"/>
          <w:lang w:val="uk-UA"/>
        </w:rPr>
      </w:pPr>
      <w:r w:rsidRPr="00E02301">
        <w:rPr>
          <w:color w:val="auto"/>
          <w:lang w:val="uk-UA"/>
        </w:rPr>
        <w:t xml:space="preserve">Вивчаючи </w:t>
      </w:r>
      <w:r w:rsidRPr="00E02301">
        <w:rPr>
          <w:i/>
          <w:color w:val="auto"/>
          <w:lang w:val="uk-UA"/>
        </w:rPr>
        <w:t>четверте питання,</w:t>
      </w:r>
      <w:r w:rsidRPr="00E02301">
        <w:rPr>
          <w:color w:val="auto"/>
          <w:lang w:val="uk-UA"/>
        </w:rPr>
        <w:t xml:space="preserve"> слід виходити з того, що службове розслідування – це комплекс заходів, які здійснюються у межах компетенції, з метою уточнення причин, встановлення обставин та умов, що сприяли вчиненню правопорушення, відповідальність за яке передбачена законодавством України, та ступеня вини особи (осіб), яка вчинила це правопорушення. Крім того, слід пам’ятати, що за фактами розголошення державної таємниці, втрати її матеріальних носіїв та інших порушень законодавства про державну таємницю службове розслідування проводиться з дотриманням вимог законодавства у сфері охорони державної таємниці. Слід детально розкрити підстави, мету та порядок розслідування за фактами втрати матеріальних носіїв секретної інформації.</w:t>
      </w:r>
    </w:p>
    <w:p w:rsidR="00E02301" w:rsidRPr="00E02301" w:rsidRDefault="00E02301" w:rsidP="00E02301">
      <w:pPr>
        <w:pStyle w:val="Default"/>
        <w:spacing w:line="264" w:lineRule="auto"/>
        <w:ind w:firstLine="709"/>
        <w:jc w:val="both"/>
        <w:rPr>
          <w:color w:val="auto"/>
          <w:lang w:val="uk-UA"/>
        </w:rPr>
      </w:pPr>
      <w:r w:rsidRPr="00E02301">
        <w:rPr>
          <w:color w:val="auto"/>
          <w:lang w:val="uk-UA"/>
        </w:rPr>
        <w:t xml:space="preserve">Відповідаючи на </w:t>
      </w:r>
      <w:r w:rsidRPr="00E02301">
        <w:rPr>
          <w:i/>
          <w:iCs/>
          <w:color w:val="auto"/>
          <w:lang w:val="uk-UA"/>
        </w:rPr>
        <w:t>п’яте питання,</w:t>
      </w:r>
      <w:r w:rsidRPr="00E02301">
        <w:rPr>
          <w:color w:val="auto"/>
          <w:lang w:val="uk-UA"/>
        </w:rPr>
        <w:t xml:space="preserve"> треба мати на увазі, що підставами для проведення службового розслідування можуть бути факти: 1) </w:t>
      </w:r>
      <w:bookmarkStart w:id="2" w:name="o31"/>
      <w:bookmarkStart w:id="3" w:name="o32"/>
      <w:bookmarkEnd w:id="2"/>
      <w:bookmarkEnd w:id="3"/>
      <w:r w:rsidRPr="00E02301">
        <w:rPr>
          <w:color w:val="auto"/>
          <w:lang w:val="uk-UA"/>
        </w:rPr>
        <w:t>недотримання положень чинного законодавства, що призвело до створення передумов або розголошення державної таємниці, втрати її матеріальних носіїв та інших правопорушень у сфері охорони державної таємниці;</w:t>
      </w:r>
      <w:bookmarkStart w:id="4" w:name="o33"/>
      <w:bookmarkEnd w:id="4"/>
      <w:r w:rsidRPr="00E02301">
        <w:rPr>
          <w:color w:val="auto"/>
          <w:lang w:val="uk-UA"/>
        </w:rPr>
        <w:t xml:space="preserve"> 2) порушення вимог нормативно-правових актів, що регулюють порядок поводження з конфіденційною інформа</w:t>
      </w:r>
      <w:r w:rsidRPr="00E02301">
        <w:rPr>
          <w:lang w:val="uk-UA"/>
        </w:rPr>
        <w:t xml:space="preserve">цією, </w:t>
      </w:r>
      <w:r w:rsidRPr="00E02301">
        <w:rPr>
          <w:color w:val="auto"/>
          <w:lang w:val="uk-UA"/>
        </w:rPr>
        <w:t>яка є власністю держави, та іншою ін</w:t>
      </w:r>
      <w:r w:rsidRPr="00E02301">
        <w:rPr>
          <w:lang w:val="uk-UA"/>
        </w:rPr>
        <w:t>формацією з обмеженим доступом,</w:t>
      </w:r>
      <w:r w:rsidRPr="00E02301">
        <w:rPr>
          <w:color w:val="auto"/>
          <w:lang w:val="uk-UA"/>
        </w:rPr>
        <w:t xml:space="preserve"> захист якої гарантується Конституцією України, розголошення або втрата їх матеріальних носіїв.</w:t>
      </w:r>
      <w:r w:rsidRPr="00E02301">
        <w:rPr>
          <w:lang w:val="uk-UA"/>
        </w:rPr>
        <w:t xml:space="preserve"> </w:t>
      </w:r>
      <w:r w:rsidRPr="00E02301">
        <w:rPr>
          <w:color w:val="auto"/>
          <w:lang w:val="uk-UA"/>
        </w:rPr>
        <w:t xml:space="preserve">Слід детально розкрити підстави, мету та порядок розслідування за фактами </w:t>
      </w:r>
      <w:r w:rsidRPr="00E02301">
        <w:rPr>
          <w:lang w:val="uk-UA"/>
        </w:rPr>
        <w:t xml:space="preserve">розголошення секретної </w:t>
      </w:r>
      <w:r w:rsidRPr="00E02301">
        <w:rPr>
          <w:color w:val="auto"/>
          <w:lang w:val="uk-UA"/>
        </w:rPr>
        <w:t>інформації.</w:t>
      </w:r>
    </w:p>
    <w:p w:rsidR="00E02301" w:rsidRPr="00E02301" w:rsidRDefault="00E02301" w:rsidP="00E02301">
      <w:pPr>
        <w:tabs>
          <w:tab w:val="left" w:pos="1080"/>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lang w:val="uk-UA"/>
        </w:rPr>
        <w:t xml:space="preserve">Готуючись до </w:t>
      </w:r>
      <w:r w:rsidRPr="00E02301">
        <w:rPr>
          <w:rFonts w:ascii="Times New Roman" w:hAnsi="Times New Roman" w:cs="Times New Roman"/>
          <w:i/>
          <w:iCs/>
          <w:sz w:val="24"/>
          <w:szCs w:val="24"/>
          <w:lang w:val="uk-UA"/>
        </w:rPr>
        <w:t>шостого питання,</w:t>
      </w:r>
      <w:r w:rsidRPr="00E02301">
        <w:rPr>
          <w:rFonts w:ascii="Times New Roman" w:hAnsi="Times New Roman" w:cs="Times New Roman"/>
          <w:sz w:val="24"/>
          <w:szCs w:val="24"/>
          <w:lang w:val="uk-UA"/>
        </w:rPr>
        <w:t xml:space="preserve"> здобувачі повинні виходити з того, що посадові особи, які винні у невиконанні норм і вимог технічного захисту секретної інформації, внаслідок чого виникає реальна загроза порушення цілісності цієї інформації або просочення її технічними каналами, </w:t>
      </w:r>
      <w:r w:rsidRPr="00E02301">
        <w:rPr>
          <w:rFonts w:ascii="Times New Roman" w:hAnsi="Times New Roman" w:cs="Times New Roman"/>
          <w:bCs/>
          <w:sz w:val="24"/>
          <w:szCs w:val="24"/>
          <w:lang w:val="uk-UA"/>
        </w:rPr>
        <w:t>зазнають дисциплінарної, адміністративної та кримінальної відповідальності згідно із законом</w:t>
      </w:r>
      <w:r w:rsidRPr="00E02301">
        <w:rPr>
          <w:rFonts w:ascii="Times New Roman" w:hAnsi="Times New Roman" w:cs="Times New Roman"/>
          <w:sz w:val="24"/>
          <w:szCs w:val="24"/>
          <w:lang w:val="uk-UA"/>
        </w:rPr>
        <w:t xml:space="preserve">. </w:t>
      </w:r>
      <w:r w:rsidRPr="00E02301">
        <w:rPr>
          <w:rFonts w:ascii="Times New Roman" w:hAnsi="Times New Roman" w:cs="Times New Roman"/>
          <w:bCs/>
          <w:sz w:val="24"/>
          <w:szCs w:val="24"/>
          <w:lang w:val="uk-UA"/>
        </w:rPr>
        <w:t>Розголошенням таємниці</w:t>
      </w:r>
      <w:r w:rsidRPr="00E02301">
        <w:rPr>
          <w:rFonts w:ascii="Times New Roman" w:hAnsi="Times New Roman" w:cs="Times New Roman"/>
          <w:b/>
          <w:bCs/>
          <w:sz w:val="24"/>
          <w:szCs w:val="24"/>
          <w:lang w:val="uk-UA"/>
        </w:rPr>
        <w:t xml:space="preserve"> </w:t>
      </w:r>
      <w:r w:rsidRPr="00E02301">
        <w:rPr>
          <w:rFonts w:ascii="Times New Roman" w:hAnsi="Times New Roman" w:cs="Times New Roman"/>
          <w:sz w:val="24"/>
          <w:szCs w:val="24"/>
          <w:lang w:val="uk-UA"/>
        </w:rPr>
        <w:t xml:space="preserve">є такі дії, в результаті яких складаючи цю таємницю відомості стали надбанням недопущенних до них осіб, або були порушені правила розробки, зберігання </w:t>
      </w:r>
      <w:proofErr w:type="spellStart"/>
      <w:r w:rsidRPr="00E02301">
        <w:rPr>
          <w:rFonts w:ascii="Times New Roman" w:hAnsi="Times New Roman" w:cs="Times New Roman"/>
          <w:sz w:val="24"/>
          <w:szCs w:val="24"/>
        </w:rPr>
        <w:t>i</w:t>
      </w:r>
      <w:proofErr w:type="spellEnd"/>
      <w:r w:rsidRPr="00E02301">
        <w:rPr>
          <w:rFonts w:ascii="Times New Roman" w:hAnsi="Times New Roman" w:cs="Times New Roman"/>
          <w:sz w:val="24"/>
          <w:szCs w:val="24"/>
          <w:lang w:val="uk-UA"/>
        </w:rPr>
        <w:t xml:space="preserve"> поводження з документами (виробами), які можуть призвести до їх втрати. </w:t>
      </w:r>
      <w:proofErr w:type="spellStart"/>
      <w:r w:rsidRPr="00E02301">
        <w:rPr>
          <w:rFonts w:ascii="Times New Roman" w:hAnsi="Times New Roman" w:cs="Times New Roman"/>
          <w:sz w:val="24"/>
          <w:szCs w:val="24"/>
        </w:rPr>
        <w:t>Необхідно</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розкрити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перелі</w:t>
      </w:r>
      <w:proofErr w:type="gramStart"/>
      <w:r w:rsidRPr="00E02301">
        <w:rPr>
          <w:rFonts w:ascii="Times New Roman" w:hAnsi="Times New Roman" w:cs="Times New Roman"/>
          <w:sz w:val="24"/>
          <w:szCs w:val="24"/>
        </w:rPr>
        <w:t>к</w:t>
      </w:r>
      <w:proofErr w:type="spellEnd"/>
      <w:proofErr w:type="gram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заходів</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які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запроваджуються</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w:t>
      </w:r>
      <w:proofErr w:type="spellEnd"/>
      <w:r w:rsidRPr="00E02301">
        <w:rPr>
          <w:rFonts w:ascii="Times New Roman" w:hAnsi="Times New Roman" w:cs="Times New Roman"/>
          <w:sz w:val="24"/>
          <w:szCs w:val="24"/>
        </w:rPr>
        <w:t xml:space="preserve"> метою </w:t>
      </w:r>
      <w:proofErr w:type="spellStart"/>
      <w:r w:rsidRPr="00E02301">
        <w:rPr>
          <w:rFonts w:ascii="Times New Roman" w:hAnsi="Times New Roman" w:cs="Times New Roman"/>
          <w:sz w:val="24"/>
          <w:szCs w:val="24"/>
        </w:rPr>
        <w:t>охорони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державної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таємниці</w:t>
      </w:r>
      <w:proofErr w:type="spellEnd"/>
      <w:r w:rsidRPr="00E02301">
        <w:rPr>
          <w:rFonts w:ascii="Times New Roman" w:hAnsi="Times New Roman" w:cs="Times New Roman"/>
          <w:sz w:val="24"/>
          <w:szCs w:val="24"/>
        </w:rPr>
        <w:t xml:space="preserve"> та коротко </w:t>
      </w:r>
      <w:proofErr w:type="spellStart"/>
      <w:r w:rsidRPr="00E02301">
        <w:rPr>
          <w:rFonts w:ascii="Times New Roman" w:hAnsi="Times New Roman" w:cs="Times New Roman"/>
          <w:sz w:val="24"/>
          <w:szCs w:val="24"/>
        </w:rPr>
        <w:t>охарактеризувати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їх</w:t>
      </w:r>
      <w:proofErr w:type="spellEnd"/>
      <w:r w:rsidRPr="00E02301">
        <w:rPr>
          <w:rFonts w:ascii="Times New Roman" w:hAnsi="Times New Roman" w:cs="Times New Roman"/>
          <w:sz w:val="24"/>
          <w:szCs w:val="24"/>
        </w:rPr>
        <w:t>.</w:t>
      </w:r>
    </w:p>
    <w:p w:rsidR="00E02301" w:rsidRPr="00E02301" w:rsidRDefault="00E02301" w:rsidP="00E02301">
      <w:pPr>
        <w:tabs>
          <w:tab w:val="left" w:pos="1080"/>
        </w:tabs>
        <w:spacing w:line="264" w:lineRule="auto"/>
        <w:jc w:val="both"/>
        <w:rPr>
          <w:rFonts w:ascii="Times New Roman" w:hAnsi="Times New Roman" w:cs="Times New Roman"/>
          <w:sz w:val="24"/>
          <w:szCs w:val="24"/>
        </w:rPr>
      </w:pPr>
    </w:p>
    <w:p w:rsidR="00E02301" w:rsidRPr="00E02301" w:rsidRDefault="00E02301" w:rsidP="00E02301">
      <w:pPr>
        <w:tabs>
          <w:tab w:val="left" w:pos="1080"/>
        </w:tabs>
        <w:spacing w:line="264" w:lineRule="auto"/>
        <w:ind w:firstLine="709"/>
        <w:jc w:val="both"/>
        <w:rPr>
          <w:rFonts w:ascii="Times New Roman" w:hAnsi="Times New Roman" w:cs="Times New Roman"/>
          <w:b/>
          <w:i/>
          <w:sz w:val="24"/>
          <w:szCs w:val="24"/>
        </w:rPr>
      </w:pPr>
      <w:r w:rsidRPr="00E02301">
        <w:rPr>
          <w:rFonts w:ascii="Times New Roman" w:hAnsi="Times New Roman" w:cs="Times New Roman"/>
          <w:b/>
          <w:sz w:val="24"/>
          <w:szCs w:val="24"/>
        </w:rPr>
        <w:sym w:font="Wingdings" w:char="F03F"/>
      </w:r>
      <w:proofErr w:type="spellStart"/>
      <w:r w:rsidRPr="00E02301">
        <w:rPr>
          <w:rFonts w:ascii="Times New Roman" w:hAnsi="Times New Roman" w:cs="Times New Roman"/>
          <w:b/>
          <w:sz w:val="24"/>
          <w:szCs w:val="24"/>
        </w:rPr>
        <w:t>Практичні</w:t>
      </w:r>
      <w:proofErr w:type="spellEnd"/>
      <w:r w:rsidRPr="00E02301">
        <w:rPr>
          <w:rFonts w:ascii="Times New Roman" w:hAnsi="Times New Roman" w:cs="Times New Roman"/>
          <w:b/>
          <w:sz w:val="24"/>
          <w:szCs w:val="24"/>
        </w:rPr>
        <w:t xml:space="preserve"> </w:t>
      </w:r>
      <w:proofErr w:type="spellStart"/>
      <w:r w:rsidRPr="00E02301">
        <w:rPr>
          <w:rFonts w:ascii="Times New Roman" w:hAnsi="Times New Roman" w:cs="Times New Roman"/>
          <w:b/>
          <w:sz w:val="24"/>
          <w:szCs w:val="24"/>
        </w:rPr>
        <w:t>завдання</w:t>
      </w:r>
      <w:proofErr w:type="spellEnd"/>
      <w:r w:rsidRPr="00E02301">
        <w:rPr>
          <w:rFonts w:ascii="Times New Roman" w:hAnsi="Times New Roman" w:cs="Times New Roman"/>
          <w:b/>
          <w:sz w:val="24"/>
          <w:szCs w:val="24"/>
        </w:rPr>
        <w:t>:</w:t>
      </w:r>
    </w:p>
    <w:p w:rsidR="00E02301" w:rsidRPr="00E02301" w:rsidRDefault="00E02301" w:rsidP="00E02301">
      <w:pPr>
        <w:tabs>
          <w:tab w:val="left" w:pos="1080"/>
        </w:tabs>
        <w:spacing w:line="264" w:lineRule="auto"/>
        <w:ind w:firstLine="709"/>
        <w:jc w:val="both"/>
        <w:rPr>
          <w:rFonts w:ascii="Times New Roman" w:hAnsi="Times New Roman" w:cs="Times New Roman"/>
          <w:sz w:val="24"/>
          <w:szCs w:val="24"/>
        </w:rPr>
      </w:pPr>
      <w:r w:rsidRPr="00E02301">
        <w:rPr>
          <w:rFonts w:ascii="Times New Roman" w:hAnsi="Times New Roman" w:cs="Times New Roman"/>
          <w:b/>
          <w:sz w:val="24"/>
          <w:szCs w:val="24"/>
        </w:rPr>
        <w:t>1.</w:t>
      </w:r>
      <w:r w:rsidRPr="00E02301">
        <w:rPr>
          <w:rFonts w:ascii="Times New Roman" w:hAnsi="Times New Roman" w:cs="Times New Roman"/>
          <w:sz w:val="24"/>
          <w:szCs w:val="24"/>
        </w:rPr>
        <w:t> </w:t>
      </w:r>
      <w:proofErr w:type="spellStart"/>
      <w:r w:rsidRPr="00E02301">
        <w:rPr>
          <w:rFonts w:ascii="Times New Roman" w:hAnsi="Times New Roman" w:cs="Times New Roman"/>
          <w:sz w:val="24"/>
          <w:szCs w:val="24"/>
        </w:rPr>
        <w:t>Накресліть</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схеми</w:t>
      </w:r>
      <w:proofErr w:type="spellEnd"/>
      <w:r w:rsidRPr="00E02301">
        <w:rPr>
          <w:rFonts w:ascii="Times New Roman" w:hAnsi="Times New Roman" w:cs="Times New Roman"/>
          <w:sz w:val="24"/>
          <w:szCs w:val="24"/>
        </w:rPr>
        <w:t>:</w:t>
      </w:r>
    </w:p>
    <w:p w:rsidR="00E02301" w:rsidRPr="00E02301" w:rsidRDefault="00E02301" w:rsidP="00E02301">
      <w:pPr>
        <w:tabs>
          <w:tab w:val="left" w:pos="1080"/>
        </w:tabs>
        <w:spacing w:line="264" w:lineRule="auto"/>
        <w:ind w:firstLine="709"/>
        <w:jc w:val="both"/>
        <w:rPr>
          <w:rFonts w:ascii="Times New Roman" w:hAnsi="Times New Roman" w:cs="Times New Roman"/>
          <w:sz w:val="24"/>
          <w:szCs w:val="24"/>
        </w:rPr>
      </w:pPr>
      <w:r w:rsidRPr="00E02301">
        <w:rPr>
          <w:rFonts w:ascii="Times New Roman" w:hAnsi="Times New Roman" w:cs="Times New Roman"/>
          <w:b/>
          <w:sz w:val="24"/>
          <w:szCs w:val="24"/>
        </w:rPr>
        <w:t>а)</w:t>
      </w:r>
      <w:r w:rsidRPr="00E02301">
        <w:rPr>
          <w:rFonts w:ascii="Times New Roman" w:hAnsi="Times New Roman" w:cs="Times New Roman"/>
          <w:sz w:val="24"/>
          <w:szCs w:val="24"/>
        </w:rPr>
        <w:t> </w:t>
      </w:r>
      <w:proofErr w:type="spellStart"/>
      <w:r w:rsidRPr="00E02301">
        <w:rPr>
          <w:rFonts w:ascii="Times New Roman" w:hAnsi="Times New Roman" w:cs="Times New Roman"/>
          <w:sz w:val="24"/>
          <w:szCs w:val="24"/>
        </w:rPr>
        <w:t>покрокова</w:t>
      </w:r>
      <w:proofErr w:type="spellEnd"/>
      <w:r w:rsidRPr="00E02301">
        <w:rPr>
          <w:rFonts w:ascii="Times New Roman" w:hAnsi="Times New Roman" w:cs="Times New Roman"/>
          <w:sz w:val="24"/>
          <w:szCs w:val="24"/>
        </w:rPr>
        <w:t xml:space="preserve"> процедура методики </w:t>
      </w:r>
      <w:proofErr w:type="spellStart"/>
      <w:r w:rsidRPr="00E02301">
        <w:rPr>
          <w:rFonts w:ascii="Times New Roman" w:hAnsi="Times New Roman" w:cs="Times New Roman"/>
          <w:sz w:val="24"/>
          <w:szCs w:val="24"/>
        </w:rPr>
        <w:t>розслідування</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фактів</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втрати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матеріальних</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носії</w:t>
      </w:r>
      <w:proofErr w:type="gramStart"/>
      <w:r w:rsidRPr="00E02301">
        <w:rPr>
          <w:rFonts w:ascii="Times New Roman" w:hAnsi="Times New Roman" w:cs="Times New Roman"/>
          <w:sz w:val="24"/>
          <w:szCs w:val="24"/>
        </w:rPr>
        <w:t>в</w:t>
      </w:r>
      <w:proofErr w:type="spellEnd"/>
      <w:proofErr w:type="gram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секретної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інформації</w:t>
      </w:r>
      <w:proofErr w:type="spellEnd"/>
      <w:r w:rsidRPr="00E02301">
        <w:rPr>
          <w:rFonts w:ascii="Times New Roman" w:hAnsi="Times New Roman" w:cs="Times New Roman"/>
          <w:sz w:val="24"/>
          <w:szCs w:val="24"/>
        </w:rPr>
        <w:t>;</w:t>
      </w:r>
    </w:p>
    <w:p w:rsidR="00E02301" w:rsidRPr="00E02301" w:rsidRDefault="00E02301" w:rsidP="00E02301">
      <w:pPr>
        <w:tabs>
          <w:tab w:val="left" w:pos="1080"/>
        </w:tabs>
        <w:spacing w:line="264" w:lineRule="auto"/>
        <w:ind w:firstLine="709"/>
        <w:jc w:val="both"/>
        <w:rPr>
          <w:rFonts w:ascii="Times New Roman" w:hAnsi="Times New Roman" w:cs="Times New Roman"/>
          <w:sz w:val="24"/>
          <w:szCs w:val="24"/>
        </w:rPr>
      </w:pPr>
      <w:r w:rsidRPr="00E02301">
        <w:rPr>
          <w:rFonts w:ascii="Times New Roman" w:hAnsi="Times New Roman" w:cs="Times New Roman"/>
          <w:b/>
          <w:sz w:val="24"/>
          <w:szCs w:val="24"/>
        </w:rPr>
        <w:t>б)</w:t>
      </w:r>
      <w:r w:rsidRPr="00E02301">
        <w:rPr>
          <w:rFonts w:ascii="Times New Roman" w:hAnsi="Times New Roman" w:cs="Times New Roman"/>
          <w:sz w:val="24"/>
          <w:szCs w:val="24"/>
        </w:rPr>
        <w:t> </w:t>
      </w:r>
      <w:proofErr w:type="spellStart"/>
      <w:r w:rsidRPr="00E02301">
        <w:rPr>
          <w:rFonts w:ascii="Times New Roman" w:hAnsi="Times New Roman" w:cs="Times New Roman"/>
          <w:sz w:val="24"/>
          <w:szCs w:val="24"/>
        </w:rPr>
        <w:t>покрокова</w:t>
      </w:r>
      <w:proofErr w:type="spellEnd"/>
      <w:r w:rsidRPr="00E02301">
        <w:rPr>
          <w:rFonts w:ascii="Times New Roman" w:hAnsi="Times New Roman" w:cs="Times New Roman"/>
          <w:sz w:val="24"/>
          <w:szCs w:val="24"/>
        </w:rPr>
        <w:t xml:space="preserve"> процедура тактики </w:t>
      </w:r>
      <w:proofErr w:type="spellStart"/>
      <w:r w:rsidRPr="00E02301">
        <w:rPr>
          <w:rFonts w:ascii="Times New Roman" w:hAnsi="Times New Roman" w:cs="Times New Roman"/>
          <w:sz w:val="24"/>
          <w:szCs w:val="24"/>
        </w:rPr>
        <w:t>розслідування</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фактів</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розголошення</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секретної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інформації</w:t>
      </w:r>
      <w:proofErr w:type="spellEnd"/>
      <w:r w:rsidRPr="00E02301">
        <w:rPr>
          <w:rFonts w:ascii="Times New Roman" w:hAnsi="Times New Roman" w:cs="Times New Roman"/>
          <w:sz w:val="24"/>
          <w:szCs w:val="24"/>
        </w:rPr>
        <w:t>;</w:t>
      </w:r>
    </w:p>
    <w:p w:rsidR="00E02301" w:rsidRPr="00E02301" w:rsidRDefault="00E02301" w:rsidP="00E02301">
      <w:pPr>
        <w:tabs>
          <w:tab w:val="left" w:pos="1080"/>
        </w:tabs>
        <w:spacing w:line="264" w:lineRule="auto"/>
        <w:ind w:firstLine="709"/>
        <w:jc w:val="both"/>
        <w:rPr>
          <w:rFonts w:ascii="Times New Roman" w:hAnsi="Times New Roman" w:cs="Times New Roman"/>
          <w:sz w:val="24"/>
          <w:szCs w:val="24"/>
        </w:rPr>
      </w:pPr>
      <w:r w:rsidRPr="00E02301">
        <w:rPr>
          <w:rFonts w:ascii="Times New Roman" w:hAnsi="Times New Roman" w:cs="Times New Roman"/>
          <w:b/>
          <w:sz w:val="24"/>
          <w:szCs w:val="24"/>
        </w:rPr>
        <w:t>в)</w:t>
      </w:r>
      <w:r w:rsidRPr="00E02301">
        <w:rPr>
          <w:rFonts w:ascii="Times New Roman" w:hAnsi="Times New Roman" w:cs="Times New Roman"/>
          <w:sz w:val="24"/>
          <w:szCs w:val="24"/>
        </w:rPr>
        <w:t> </w:t>
      </w:r>
      <w:proofErr w:type="spellStart"/>
      <w:r w:rsidRPr="00E02301">
        <w:rPr>
          <w:rFonts w:ascii="Times New Roman" w:hAnsi="Times New Roman" w:cs="Times New Roman"/>
          <w:sz w:val="24"/>
          <w:szCs w:val="24"/>
        </w:rPr>
        <w:t>взаємозв’язок</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видів</w:t>
      </w:r>
      <w:proofErr w:type="spellEnd"/>
      <w:r w:rsidRPr="00E02301">
        <w:rPr>
          <w:rFonts w:ascii="Times New Roman" w:hAnsi="Times New Roman" w:cs="Times New Roman"/>
          <w:sz w:val="24"/>
          <w:szCs w:val="24"/>
        </w:rPr>
        <w:t xml:space="preserve"> </w:t>
      </w:r>
      <w:proofErr w:type="spellStart"/>
      <w:proofErr w:type="gramStart"/>
      <w:r w:rsidRPr="00E02301">
        <w:rPr>
          <w:rFonts w:ascii="Times New Roman" w:hAnsi="Times New Roman" w:cs="Times New Roman"/>
          <w:sz w:val="24"/>
          <w:szCs w:val="24"/>
        </w:rPr>
        <w:t>в</w:t>
      </w:r>
      <w:proofErr w:type="gramEnd"/>
      <w:r w:rsidRPr="00E02301">
        <w:rPr>
          <w:rFonts w:ascii="Times New Roman" w:hAnsi="Times New Roman" w:cs="Times New Roman"/>
          <w:sz w:val="24"/>
          <w:szCs w:val="24"/>
        </w:rPr>
        <w:t>ідповідальності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працівників</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державних</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органів</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які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допущені</w:t>
      </w:r>
      <w:proofErr w:type="spellEnd"/>
      <w:r w:rsidRPr="00E02301">
        <w:rPr>
          <w:rFonts w:ascii="Times New Roman" w:hAnsi="Times New Roman" w:cs="Times New Roman"/>
          <w:sz w:val="24"/>
          <w:szCs w:val="24"/>
        </w:rPr>
        <w:t xml:space="preserve"> до </w:t>
      </w:r>
      <w:proofErr w:type="spellStart"/>
      <w:r w:rsidRPr="00E02301">
        <w:rPr>
          <w:rFonts w:ascii="Times New Roman" w:hAnsi="Times New Roman" w:cs="Times New Roman"/>
          <w:sz w:val="24"/>
          <w:szCs w:val="24"/>
        </w:rPr>
        <w:t>державної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таємниці</w:t>
      </w:r>
      <w:proofErr w:type="spellEnd"/>
      <w:r w:rsidRPr="00E02301">
        <w:rPr>
          <w:rFonts w:ascii="Times New Roman" w:hAnsi="Times New Roman" w:cs="Times New Roman"/>
          <w:sz w:val="24"/>
          <w:szCs w:val="24"/>
        </w:rPr>
        <w:t>.</w:t>
      </w:r>
    </w:p>
    <w:p w:rsidR="00E02301" w:rsidRPr="00E02301" w:rsidRDefault="00E02301" w:rsidP="00E02301">
      <w:pPr>
        <w:tabs>
          <w:tab w:val="left" w:pos="1080"/>
        </w:tabs>
        <w:spacing w:line="264" w:lineRule="auto"/>
        <w:jc w:val="both"/>
        <w:rPr>
          <w:rFonts w:ascii="Times New Roman" w:hAnsi="Times New Roman" w:cs="Times New Roman"/>
          <w:sz w:val="24"/>
          <w:szCs w:val="24"/>
        </w:rPr>
      </w:pPr>
    </w:p>
    <w:p w:rsidR="00E02301" w:rsidRPr="00E02301" w:rsidRDefault="00E02301" w:rsidP="00E02301">
      <w:pPr>
        <w:tabs>
          <w:tab w:val="left" w:pos="1080"/>
        </w:tabs>
        <w:spacing w:line="264" w:lineRule="auto"/>
        <w:ind w:firstLine="709"/>
        <w:jc w:val="both"/>
        <w:rPr>
          <w:rFonts w:ascii="Times New Roman" w:hAnsi="Times New Roman" w:cs="Times New Roman"/>
          <w:sz w:val="24"/>
          <w:szCs w:val="24"/>
        </w:rPr>
      </w:pPr>
      <w:r w:rsidRPr="00E02301">
        <w:rPr>
          <w:rFonts w:ascii="Times New Roman" w:hAnsi="Times New Roman" w:cs="Times New Roman"/>
          <w:b/>
          <w:sz w:val="24"/>
          <w:szCs w:val="24"/>
        </w:rPr>
        <w:t>2.</w:t>
      </w:r>
      <w:r w:rsidRPr="00E02301">
        <w:rPr>
          <w:rFonts w:ascii="Times New Roman" w:hAnsi="Times New Roman" w:cs="Times New Roman"/>
          <w:sz w:val="24"/>
          <w:szCs w:val="24"/>
        </w:rPr>
        <w:t xml:space="preserve"> На </w:t>
      </w:r>
      <w:proofErr w:type="spellStart"/>
      <w:proofErr w:type="gramStart"/>
      <w:r w:rsidRPr="00E02301">
        <w:rPr>
          <w:rFonts w:ascii="Times New Roman" w:hAnsi="Times New Roman" w:cs="Times New Roman"/>
          <w:sz w:val="24"/>
          <w:szCs w:val="24"/>
        </w:rPr>
        <w:t>п</w:t>
      </w:r>
      <w:proofErr w:type="gramEnd"/>
      <w:r w:rsidRPr="00E02301">
        <w:rPr>
          <w:rFonts w:ascii="Times New Roman" w:hAnsi="Times New Roman" w:cs="Times New Roman"/>
          <w:sz w:val="24"/>
          <w:szCs w:val="24"/>
        </w:rPr>
        <w:t>ідставі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вивчення</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відповідних</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вітчизняних</w:t>
      </w:r>
      <w:proofErr w:type="spellEnd"/>
      <w:r w:rsidRPr="00E02301">
        <w:rPr>
          <w:rFonts w:ascii="Times New Roman" w:hAnsi="Times New Roman" w:cs="Times New Roman"/>
          <w:sz w:val="24"/>
          <w:szCs w:val="24"/>
        </w:rPr>
        <w:t xml:space="preserve"> та </w:t>
      </w:r>
      <w:proofErr w:type="spellStart"/>
      <w:r w:rsidRPr="00E02301">
        <w:rPr>
          <w:rFonts w:ascii="Times New Roman" w:hAnsi="Times New Roman" w:cs="Times New Roman"/>
          <w:sz w:val="24"/>
          <w:szCs w:val="24"/>
        </w:rPr>
        <w:t>зарубіжних</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джерел</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зробити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порівняльний</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аналіз</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поняття</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юридична</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кримінальна</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адміністративна</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дисциплінарна</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lastRenderedPageBreak/>
        <w:t>працівників</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правоохоронних</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органів</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які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допущені</w:t>
      </w:r>
      <w:proofErr w:type="spellEnd"/>
      <w:r w:rsidRPr="00E02301">
        <w:rPr>
          <w:rFonts w:ascii="Times New Roman" w:hAnsi="Times New Roman" w:cs="Times New Roman"/>
          <w:sz w:val="24"/>
          <w:szCs w:val="24"/>
        </w:rPr>
        <w:t xml:space="preserve"> до </w:t>
      </w:r>
      <w:proofErr w:type="spellStart"/>
      <w:r w:rsidRPr="00E02301">
        <w:rPr>
          <w:rFonts w:ascii="Times New Roman" w:hAnsi="Times New Roman" w:cs="Times New Roman"/>
          <w:sz w:val="24"/>
          <w:szCs w:val="24"/>
        </w:rPr>
        <w:t>державної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таємниці</w:t>
      </w:r>
      <w:proofErr w:type="spellEnd"/>
      <w:r w:rsidRPr="00E02301">
        <w:rPr>
          <w:rFonts w:ascii="Times New Roman" w:hAnsi="Times New Roman" w:cs="Times New Roman"/>
          <w:sz w:val="24"/>
          <w:szCs w:val="24"/>
        </w:rPr>
        <w:t xml:space="preserve"> в </w:t>
      </w:r>
      <w:proofErr w:type="spellStart"/>
      <w:r w:rsidRPr="00E02301">
        <w:rPr>
          <w:rFonts w:ascii="Times New Roman" w:hAnsi="Times New Roman" w:cs="Times New Roman"/>
          <w:sz w:val="24"/>
          <w:szCs w:val="24"/>
        </w:rPr>
        <w:t>Україні</w:t>
      </w:r>
      <w:proofErr w:type="spellEnd"/>
      <w:r w:rsidRPr="00E02301">
        <w:rPr>
          <w:rFonts w:ascii="Times New Roman" w:hAnsi="Times New Roman" w:cs="Times New Roman"/>
          <w:sz w:val="24"/>
          <w:szCs w:val="24"/>
        </w:rPr>
        <w:t xml:space="preserve"> та в </w:t>
      </w:r>
      <w:proofErr w:type="spellStart"/>
      <w:r w:rsidRPr="00E02301">
        <w:rPr>
          <w:rFonts w:ascii="Times New Roman" w:hAnsi="Times New Roman" w:cs="Times New Roman"/>
          <w:sz w:val="24"/>
          <w:szCs w:val="24"/>
        </w:rPr>
        <w:t>зарубіжних</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країнах</w:t>
      </w:r>
      <w:proofErr w:type="spellEnd"/>
      <w:r w:rsidRPr="00E02301">
        <w:rPr>
          <w:rFonts w:ascii="Times New Roman" w:hAnsi="Times New Roman" w:cs="Times New Roman"/>
          <w:sz w:val="24"/>
          <w:szCs w:val="24"/>
        </w:rPr>
        <w:t>.</w:t>
      </w:r>
    </w:p>
    <w:p w:rsidR="00E02301" w:rsidRPr="00E02301" w:rsidRDefault="00E02301" w:rsidP="00E02301">
      <w:pPr>
        <w:tabs>
          <w:tab w:val="left" w:pos="1080"/>
        </w:tabs>
        <w:spacing w:line="264" w:lineRule="auto"/>
        <w:jc w:val="both"/>
        <w:rPr>
          <w:rFonts w:ascii="Times New Roman" w:hAnsi="Times New Roman" w:cs="Times New Roman"/>
          <w:sz w:val="24"/>
          <w:szCs w:val="24"/>
        </w:rPr>
      </w:pPr>
    </w:p>
    <w:p w:rsidR="00E02301" w:rsidRPr="00E02301" w:rsidRDefault="00E02301" w:rsidP="00E02301">
      <w:pPr>
        <w:pStyle w:val="Default"/>
        <w:spacing w:line="264" w:lineRule="auto"/>
        <w:ind w:firstLine="709"/>
        <w:jc w:val="both"/>
        <w:rPr>
          <w:color w:val="auto"/>
          <w:lang w:val="uk-UA"/>
        </w:rPr>
      </w:pPr>
      <w:r w:rsidRPr="00E02301">
        <w:rPr>
          <w:b/>
          <w:color w:val="auto"/>
          <w:lang w:val="uk-UA"/>
        </w:rPr>
        <w:t>3.</w:t>
      </w:r>
      <w:r w:rsidRPr="00E02301">
        <w:rPr>
          <w:color w:val="auto"/>
          <w:lang w:val="uk-UA"/>
        </w:rPr>
        <w:t> Проаналізуйте норму закону (ст. 38 Закону України «Про державну таємницю») «н</w:t>
      </w:r>
      <w:r w:rsidRPr="00E02301">
        <w:rPr>
          <w:rFonts w:eastAsia="Times New Roman"/>
          <w:lang w:val="uk-UA"/>
        </w:rPr>
        <w:t>агляд за додержанням законодавства про державну таємницю здійснюється у порядку, визначеному законом».</w:t>
      </w:r>
      <w:r w:rsidRPr="00E02301">
        <w:rPr>
          <w:color w:val="auto"/>
          <w:lang w:val="uk-UA"/>
        </w:rPr>
        <w:t xml:space="preserve"> Встановіть, цей порядок. З’ясуйте, які ще нормативно-правові акти регулюють цей порядок.</w:t>
      </w:r>
    </w:p>
    <w:p w:rsidR="00E02301" w:rsidRPr="00E02301" w:rsidRDefault="00E02301" w:rsidP="00E02301">
      <w:pPr>
        <w:pStyle w:val="Default"/>
        <w:spacing w:line="264" w:lineRule="auto"/>
        <w:jc w:val="both"/>
        <w:rPr>
          <w:color w:val="auto"/>
          <w:lang w:val="uk-UA"/>
        </w:rPr>
      </w:pPr>
    </w:p>
    <w:p w:rsidR="00E02301" w:rsidRPr="00E02301" w:rsidRDefault="00E02301" w:rsidP="00E02301">
      <w:pPr>
        <w:pStyle w:val="Default"/>
        <w:spacing w:line="264" w:lineRule="auto"/>
        <w:ind w:firstLine="709"/>
        <w:jc w:val="both"/>
        <w:rPr>
          <w:color w:val="auto"/>
          <w:lang w:val="uk-UA"/>
        </w:rPr>
      </w:pPr>
      <w:r w:rsidRPr="00E02301">
        <w:rPr>
          <w:b/>
          <w:color w:val="auto"/>
          <w:lang w:val="uk-UA"/>
        </w:rPr>
        <w:t>4.</w:t>
      </w:r>
      <w:r w:rsidRPr="00E02301">
        <w:rPr>
          <w:color w:val="auto"/>
          <w:lang w:val="uk-UA"/>
        </w:rPr>
        <w:t> Розв’яжіть задачі:</w:t>
      </w:r>
    </w:p>
    <w:p w:rsidR="00E02301" w:rsidRPr="00E02301" w:rsidRDefault="00E02301" w:rsidP="00E02301">
      <w:pPr>
        <w:pStyle w:val="Default"/>
        <w:spacing w:line="264" w:lineRule="auto"/>
        <w:ind w:firstLine="709"/>
        <w:jc w:val="both"/>
        <w:rPr>
          <w:lang w:val="uk-UA"/>
        </w:rPr>
      </w:pPr>
      <w:r w:rsidRPr="00E02301">
        <w:rPr>
          <w:b/>
          <w:lang w:val="uk-UA"/>
        </w:rPr>
        <w:t>а)</w:t>
      </w:r>
      <w:r w:rsidRPr="00E02301">
        <w:rPr>
          <w:lang w:val="uk-UA"/>
        </w:rPr>
        <w:t> </w:t>
      </w:r>
      <w:r w:rsidRPr="00E02301">
        <w:rPr>
          <w:rFonts w:eastAsia="Times New Roman"/>
          <w:lang w:val="uk-UA"/>
        </w:rPr>
        <w:t>Контроль за додержанням законодавства про державну таємницю в системі Служби безпеки України здійснюється згідно із Законом України "Про Службу безпеки України"</w:t>
      </w:r>
      <w:r w:rsidRPr="00E02301">
        <w:rPr>
          <w:lang w:val="uk-UA"/>
        </w:rPr>
        <w:t>. Встановіть за цим Законом процедуру реалізації цієї функції контролю. Опишіть її на конкретному прикладі (за особистим вибором).</w:t>
      </w:r>
    </w:p>
    <w:p w:rsidR="00E02301" w:rsidRPr="00E02301" w:rsidRDefault="00E02301" w:rsidP="00E02301">
      <w:pPr>
        <w:pStyle w:val="Default"/>
        <w:spacing w:line="264" w:lineRule="auto"/>
        <w:ind w:firstLine="709"/>
        <w:jc w:val="both"/>
        <w:rPr>
          <w:lang w:val="uk-UA"/>
        </w:rPr>
      </w:pPr>
      <w:r w:rsidRPr="00E02301">
        <w:rPr>
          <w:b/>
          <w:lang w:val="uk-UA"/>
        </w:rPr>
        <w:t>б)</w:t>
      </w:r>
      <w:r w:rsidRPr="00E02301">
        <w:rPr>
          <w:lang w:val="uk-UA"/>
        </w:rPr>
        <w:t xml:space="preserve"> Відомо, що </w:t>
      </w:r>
      <w:r w:rsidRPr="00E02301">
        <w:rPr>
          <w:rFonts w:eastAsia="Times New Roman"/>
          <w:lang w:val="uk-UA"/>
        </w:rPr>
        <w:t xml:space="preserve">Служба безпеки України має право одержувати безоплатно від </w:t>
      </w:r>
      <w:r w:rsidRPr="00E02301">
        <w:rPr>
          <w:lang w:val="uk-UA"/>
        </w:rPr>
        <w:t xml:space="preserve">державних органів </w:t>
      </w:r>
      <w:r w:rsidRPr="00E02301">
        <w:rPr>
          <w:rFonts w:eastAsia="Times New Roman"/>
          <w:lang w:val="uk-UA"/>
        </w:rPr>
        <w:t xml:space="preserve">інформацію з питань забезпечення охорони державної таємниці. </w:t>
      </w:r>
      <w:r w:rsidRPr="00E02301">
        <w:rPr>
          <w:lang w:val="uk-UA"/>
        </w:rPr>
        <w:t xml:space="preserve">Складіть висновок Служби безпеки України </w:t>
      </w:r>
      <w:r w:rsidRPr="00E02301">
        <w:rPr>
          <w:rFonts w:eastAsia="Times New Roman"/>
          <w:lang w:val="uk-UA"/>
        </w:rPr>
        <w:t xml:space="preserve">за результатами контролю стану охорони державної </w:t>
      </w:r>
      <w:r w:rsidRPr="00E02301">
        <w:rPr>
          <w:lang w:val="uk-UA"/>
        </w:rPr>
        <w:t>таємниці.</w:t>
      </w:r>
    </w:p>
    <w:p w:rsidR="00E02301" w:rsidRPr="00E02301" w:rsidRDefault="00E02301" w:rsidP="00E02301">
      <w:pPr>
        <w:pStyle w:val="Default"/>
        <w:spacing w:line="264" w:lineRule="auto"/>
        <w:ind w:firstLine="709"/>
        <w:jc w:val="both"/>
        <w:rPr>
          <w:rFonts w:eastAsia="Times New Roman"/>
          <w:lang w:val="uk-UA"/>
        </w:rPr>
      </w:pPr>
      <w:r w:rsidRPr="00E02301">
        <w:rPr>
          <w:b/>
          <w:lang w:val="uk-UA"/>
        </w:rPr>
        <w:t>в)</w:t>
      </w:r>
      <w:r w:rsidRPr="00E02301">
        <w:rPr>
          <w:lang w:val="uk-UA"/>
        </w:rPr>
        <w:t> </w:t>
      </w:r>
      <w:r w:rsidRPr="00E02301">
        <w:rPr>
          <w:rFonts w:eastAsia="Times New Roman"/>
          <w:lang w:val="uk-UA"/>
        </w:rPr>
        <w:t>Технічний та криптографічний захисти секретної інформації здійснюються в порядку, встановленому Президентом України</w:t>
      </w:r>
      <w:r w:rsidRPr="00E02301">
        <w:rPr>
          <w:lang w:val="uk-UA"/>
        </w:rPr>
        <w:t>. Встановіть порядок, який передбачає т</w:t>
      </w:r>
      <w:r w:rsidRPr="00E02301">
        <w:rPr>
          <w:rFonts w:eastAsia="Times New Roman"/>
          <w:lang w:val="uk-UA"/>
        </w:rPr>
        <w:t>ехнічний та криптографічний захисти секретної інформації; опишіть його; з’ясуйте покрову процедуру.</w:t>
      </w:r>
    </w:p>
    <w:p w:rsidR="00E02301" w:rsidRPr="00E02301" w:rsidRDefault="00E02301" w:rsidP="00E02301">
      <w:pPr>
        <w:pStyle w:val="Default"/>
        <w:spacing w:line="264" w:lineRule="auto"/>
        <w:jc w:val="both"/>
        <w:rPr>
          <w:rFonts w:eastAsia="Times New Roman"/>
          <w:lang w:val="uk-UA"/>
        </w:rPr>
      </w:pPr>
    </w:p>
    <w:p w:rsidR="00E02301" w:rsidRPr="00E02301" w:rsidRDefault="00E02301" w:rsidP="00E02301">
      <w:pPr>
        <w:pStyle w:val="Default"/>
        <w:spacing w:line="264" w:lineRule="auto"/>
        <w:ind w:firstLine="709"/>
        <w:jc w:val="both"/>
        <w:rPr>
          <w:lang w:val="uk-UA"/>
        </w:rPr>
      </w:pPr>
      <w:r w:rsidRPr="00E02301">
        <w:rPr>
          <w:b/>
          <w:lang w:val="uk-UA"/>
        </w:rPr>
        <w:t>5. </w:t>
      </w:r>
      <w:r w:rsidRPr="00E02301">
        <w:rPr>
          <w:lang w:val="uk-UA"/>
        </w:rPr>
        <w:t>Вирішіть тестові завдання:</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lang w:val="uk-UA"/>
        </w:rPr>
      </w:pPr>
      <w:r w:rsidRPr="00E02301">
        <w:rPr>
          <w:rFonts w:ascii="Times New Roman" w:hAnsi="Times New Roman" w:cs="Times New Roman"/>
          <w:b/>
          <w:sz w:val="24"/>
          <w:szCs w:val="24"/>
          <w:lang w:val="uk-UA"/>
        </w:rPr>
        <w:t>1.</w:t>
      </w:r>
      <w:r w:rsidRPr="00E02301">
        <w:rPr>
          <w:rFonts w:ascii="Times New Roman" w:hAnsi="Times New Roman" w:cs="Times New Roman"/>
          <w:sz w:val="24"/>
          <w:szCs w:val="24"/>
        </w:rPr>
        <w:t> </w:t>
      </w:r>
      <w:r w:rsidRPr="00E02301">
        <w:rPr>
          <w:rFonts w:ascii="Times New Roman" w:hAnsi="Times New Roman" w:cs="Times New Roman"/>
          <w:sz w:val="24"/>
          <w:szCs w:val="24"/>
          <w:lang w:val="uk-UA"/>
        </w:rPr>
        <w:t xml:space="preserve">Посадові особи та громадяни, винні у </w:t>
      </w:r>
      <w:bookmarkStart w:id="5" w:name="o400"/>
      <w:bookmarkEnd w:id="5"/>
      <w:r w:rsidRPr="00E02301">
        <w:rPr>
          <w:rFonts w:ascii="Times New Roman" w:hAnsi="Times New Roman" w:cs="Times New Roman"/>
          <w:sz w:val="24"/>
          <w:szCs w:val="24"/>
          <w:lang w:val="uk-UA"/>
        </w:rPr>
        <w:t>розголошенні державної таємниці несуть:</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а) </w:t>
      </w:r>
      <w:proofErr w:type="spellStart"/>
      <w:r w:rsidRPr="00E02301">
        <w:rPr>
          <w:rFonts w:ascii="Times New Roman" w:hAnsi="Times New Roman" w:cs="Times New Roman"/>
          <w:sz w:val="24"/>
          <w:szCs w:val="24"/>
        </w:rPr>
        <w:t>дисциплінарну</w:t>
      </w:r>
      <w:proofErr w:type="spellEnd"/>
      <w:r w:rsidRPr="00E02301">
        <w:rPr>
          <w:rFonts w:ascii="Times New Roman" w:hAnsi="Times New Roman" w:cs="Times New Roman"/>
          <w:sz w:val="24"/>
          <w:szCs w:val="24"/>
        </w:rPr>
        <w:t xml:space="preserve"> та </w:t>
      </w:r>
      <w:proofErr w:type="spellStart"/>
      <w:r w:rsidRPr="00E02301">
        <w:rPr>
          <w:rFonts w:ascii="Times New Roman" w:hAnsi="Times New Roman" w:cs="Times New Roman"/>
          <w:sz w:val="24"/>
          <w:szCs w:val="24"/>
        </w:rPr>
        <w:t>адміністративну</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відповідальність</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згідно</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із</w:t>
      </w:r>
      <w:proofErr w:type="spellEnd"/>
      <w:r w:rsidRPr="00E02301">
        <w:rPr>
          <w:rFonts w:ascii="Times New Roman" w:hAnsi="Times New Roman" w:cs="Times New Roman"/>
          <w:sz w:val="24"/>
          <w:szCs w:val="24"/>
        </w:rPr>
        <w:t xml:space="preserve"> законом;</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б) </w:t>
      </w:r>
      <w:proofErr w:type="spellStart"/>
      <w:r w:rsidRPr="00E02301">
        <w:rPr>
          <w:rFonts w:ascii="Times New Roman" w:hAnsi="Times New Roman" w:cs="Times New Roman"/>
          <w:sz w:val="24"/>
          <w:szCs w:val="24"/>
        </w:rPr>
        <w:t>адміністративну</w:t>
      </w:r>
      <w:proofErr w:type="spellEnd"/>
      <w:r w:rsidRPr="00E02301">
        <w:rPr>
          <w:rFonts w:ascii="Times New Roman" w:hAnsi="Times New Roman" w:cs="Times New Roman"/>
          <w:sz w:val="24"/>
          <w:szCs w:val="24"/>
        </w:rPr>
        <w:t xml:space="preserve"> та </w:t>
      </w:r>
      <w:proofErr w:type="spellStart"/>
      <w:r w:rsidRPr="00E02301">
        <w:rPr>
          <w:rFonts w:ascii="Times New Roman" w:hAnsi="Times New Roman" w:cs="Times New Roman"/>
          <w:sz w:val="24"/>
          <w:szCs w:val="24"/>
        </w:rPr>
        <w:t>кримінальну</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відповідальність</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згідно</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із</w:t>
      </w:r>
      <w:proofErr w:type="spellEnd"/>
      <w:r w:rsidRPr="00E02301">
        <w:rPr>
          <w:rFonts w:ascii="Times New Roman" w:hAnsi="Times New Roman" w:cs="Times New Roman"/>
          <w:sz w:val="24"/>
          <w:szCs w:val="24"/>
        </w:rPr>
        <w:t xml:space="preserve"> законом;</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в) </w:t>
      </w:r>
      <w:proofErr w:type="spellStart"/>
      <w:r w:rsidRPr="00E02301">
        <w:rPr>
          <w:rFonts w:ascii="Times New Roman" w:hAnsi="Times New Roman" w:cs="Times New Roman"/>
          <w:sz w:val="24"/>
          <w:szCs w:val="24"/>
        </w:rPr>
        <w:t>кримінальну</w:t>
      </w:r>
      <w:proofErr w:type="spellEnd"/>
      <w:r w:rsidRPr="00E02301">
        <w:rPr>
          <w:rFonts w:ascii="Times New Roman" w:hAnsi="Times New Roman" w:cs="Times New Roman"/>
          <w:sz w:val="24"/>
          <w:szCs w:val="24"/>
        </w:rPr>
        <w:t xml:space="preserve"> та </w:t>
      </w:r>
      <w:proofErr w:type="spellStart"/>
      <w:r w:rsidRPr="00E02301">
        <w:rPr>
          <w:rFonts w:ascii="Times New Roman" w:hAnsi="Times New Roman" w:cs="Times New Roman"/>
          <w:sz w:val="24"/>
          <w:szCs w:val="24"/>
        </w:rPr>
        <w:t>дисциплінарну</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відповідальність</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згідно</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із</w:t>
      </w:r>
      <w:proofErr w:type="spellEnd"/>
      <w:r w:rsidRPr="00E02301">
        <w:rPr>
          <w:rFonts w:ascii="Times New Roman" w:hAnsi="Times New Roman" w:cs="Times New Roman"/>
          <w:sz w:val="24"/>
          <w:szCs w:val="24"/>
        </w:rPr>
        <w:t xml:space="preserve"> законом;</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г) </w:t>
      </w:r>
      <w:proofErr w:type="spellStart"/>
      <w:r w:rsidRPr="00E02301">
        <w:rPr>
          <w:rFonts w:ascii="Times New Roman" w:hAnsi="Times New Roman" w:cs="Times New Roman"/>
          <w:sz w:val="24"/>
          <w:szCs w:val="24"/>
        </w:rPr>
        <w:t>дисциплінарну</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кримінальну</w:t>
      </w:r>
      <w:proofErr w:type="spellEnd"/>
      <w:r w:rsidRPr="00E02301">
        <w:rPr>
          <w:rFonts w:ascii="Times New Roman" w:hAnsi="Times New Roman" w:cs="Times New Roman"/>
          <w:sz w:val="24"/>
          <w:szCs w:val="24"/>
        </w:rPr>
        <w:t xml:space="preserve"> та </w:t>
      </w:r>
      <w:proofErr w:type="spellStart"/>
      <w:r w:rsidRPr="00E02301">
        <w:rPr>
          <w:rFonts w:ascii="Times New Roman" w:hAnsi="Times New Roman" w:cs="Times New Roman"/>
          <w:sz w:val="24"/>
          <w:szCs w:val="24"/>
        </w:rPr>
        <w:t>адміністративну</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відповідальність</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згідно</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із</w:t>
      </w:r>
      <w:proofErr w:type="spellEnd"/>
      <w:r w:rsidRPr="00E02301">
        <w:rPr>
          <w:rFonts w:ascii="Times New Roman" w:hAnsi="Times New Roman" w:cs="Times New Roman"/>
          <w:sz w:val="24"/>
          <w:szCs w:val="24"/>
        </w:rPr>
        <w:t xml:space="preserve"> законом.</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b/>
          <w:sz w:val="24"/>
          <w:szCs w:val="24"/>
        </w:rPr>
        <w:t>2.</w:t>
      </w:r>
      <w:r w:rsidRPr="00E02301">
        <w:rPr>
          <w:rFonts w:ascii="Times New Roman" w:hAnsi="Times New Roman" w:cs="Times New Roman"/>
          <w:sz w:val="24"/>
          <w:szCs w:val="24"/>
        </w:rPr>
        <w:t> </w:t>
      </w:r>
      <w:proofErr w:type="spellStart"/>
      <w:r w:rsidRPr="00E02301">
        <w:rPr>
          <w:rFonts w:ascii="Times New Roman" w:hAnsi="Times New Roman" w:cs="Times New Roman"/>
          <w:sz w:val="24"/>
          <w:szCs w:val="24"/>
        </w:rPr>
        <w:t>Оперативно-розшукові</w:t>
      </w:r>
      <w:proofErr w:type="spellEnd"/>
      <w:r w:rsidRPr="00E02301">
        <w:rPr>
          <w:rFonts w:ascii="Times New Roman" w:hAnsi="Times New Roman" w:cs="Times New Roman"/>
          <w:sz w:val="24"/>
          <w:szCs w:val="24"/>
        </w:rPr>
        <w:t xml:space="preserve"> заходи </w:t>
      </w:r>
      <w:proofErr w:type="spellStart"/>
      <w:r w:rsidRPr="00E02301">
        <w:rPr>
          <w:rFonts w:ascii="Times New Roman" w:hAnsi="Times New Roman" w:cs="Times New Roman"/>
          <w:sz w:val="24"/>
          <w:szCs w:val="24"/>
        </w:rPr>
        <w:t>щодо</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охорони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державної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таємниці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здійснюються</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відповідно</w:t>
      </w:r>
      <w:proofErr w:type="spellEnd"/>
      <w:r w:rsidRPr="00E02301">
        <w:rPr>
          <w:rFonts w:ascii="Times New Roman" w:hAnsi="Times New Roman" w:cs="Times New Roman"/>
          <w:sz w:val="24"/>
          <w:szCs w:val="24"/>
        </w:rPr>
        <w:t xml:space="preserve"> </w:t>
      </w:r>
      <w:proofErr w:type="gramStart"/>
      <w:r w:rsidRPr="00E02301">
        <w:rPr>
          <w:rFonts w:ascii="Times New Roman" w:hAnsi="Times New Roman" w:cs="Times New Roman"/>
          <w:sz w:val="24"/>
          <w:szCs w:val="24"/>
        </w:rPr>
        <w:t>до</w:t>
      </w:r>
      <w:proofErr w:type="gramEnd"/>
      <w:r w:rsidRPr="00E02301">
        <w:rPr>
          <w:rFonts w:ascii="Times New Roman" w:hAnsi="Times New Roman" w:cs="Times New Roman"/>
          <w:sz w:val="24"/>
          <w:szCs w:val="24"/>
        </w:rPr>
        <w:t xml:space="preserve"> Закону </w:t>
      </w:r>
      <w:proofErr w:type="spellStart"/>
      <w:r w:rsidRPr="00E02301">
        <w:rPr>
          <w:rFonts w:ascii="Times New Roman" w:hAnsi="Times New Roman" w:cs="Times New Roman"/>
          <w:sz w:val="24"/>
          <w:szCs w:val="24"/>
        </w:rPr>
        <w:t>України</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 xml:space="preserve">а) «Про </w:t>
      </w:r>
      <w:proofErr w:type="spellStart"/>
      <w:r w:rsidRPr="00E02301">
        <w:rPr>
          <w:rFonts w:ascii="Times New Roman" w:hAnsi="Times New Roman" w:cs="Times New Roman"/>
          <w:sz w:val="24"/>
          <w:szCs w:val="24"/>
        </w:rPr>
        <w:t>оперативно-розшукову</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діяльність</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 xml:space="preserve">б) «Про </w:t>
      </w:r>
      <w:proofErr w:type="spellStart"/>
      <w:r w:rsidRPr="00E02301">
        <w:rPr>
          <w:rFonts w:ascii="Times New Roman" w:hAnsi="Times New Roman" w:cs="Times New Roman"/>
          <w:sz w:val="24"/>
          <w:szCs w:val="24"/>
        </w:rPr>
        <w:t>основи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національної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безпеки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України</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 xml:space="preserve">в) «Про </w:t>
      </w:r>
      <w:proofErr w:type="spellStart"/>
      <w:r w:rsidRPr="00E02301">
        <w:rPr>
          <w:rFonts w:ascii="Times New Roman" w:hAnsi="Times New Roman" w:cs="Times New Roman"/>
          <w:sz w:val="24"/>
          <w:szCs w:val="24"/>
        </w:rPr>
        <w:t>державну</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таємницю</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г) </w:t>
      </w:r>
      <w:proofErr w:type="spellStart"/>
      <w:r w:rsidRPr="00E02301">
        <w:rPr>
          <w:rFonts w:ascii="Times New Roman" w:hAnsi="Times New Roman" w:cs="Times New Roman"/>
          <w:sz w:val="24"/>
          <w:szCs w:val="24"/>
        </w:rPr>
        <w:t>немає</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правильної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відповіді</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b/>
          <w:sz w:val="24"/>
          <w:szCs w:val="24"/>
        </w:rPr>
        <w:t>3.</w:t>
      </w:r>
      <w:r w:rsidRPr="00E02301">
        <w:rPr>
          <w:rFonts w:ascii="Times New Roman" w:hAnsi="Times New Roman" w:cs="Times New Roman"/>
          <w:sz w:val="24"/>
          <w:szCs w:val="24"/>
        </w:rPr>
        <w:t> </w:t>
      </w:r>
      <w:proofErr w:type="spellStart"/>
      <w:r w:rsidRPr="00E02301">
        <w:rPr>
          <w:rFonts w:ascii="Times New Roman" w:hAnsi="Times New Roman" w:cs="Times New Roman"/>
          <w:sz w:val="24"/>
          <w:szCs w:val="24"/>
        </w:rPr>
        <w:t>Технічний</w:t>
      </w:r>
      <w:proofErr w:type="spellEnd"/>
      <w:r w:rsidRPr="00E02301">
        <w:rPr>
          <w:rFonts w:ascii="Times New Roman" w:hAnsi="Times New Roman" w:cs="Times New Roman"/>
          <w:sz w:val="24"/>
          <w:szCs w:val="24"/>
        </w:rPr>
        <w:t xml:space="preserve"> та </w:t>
      </w:r>
      <w:proofErr w:type="spellStart"/>
      <w:r w:rsidRPr="00E02301">
        <w:rPr>
          <w:rFonts w:ascii="Times New Roman" w:hAnsi="Times New Roman" w:cs="Times New Roman"/>
          <w:sz w:val="24"/>
          <w:szCs w:val="24"/>
        </w:rPr>
        <w:t>криптографічний</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захисти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секретної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інформації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здійснюються</w:t>
      </w:r>
      <w:proofErr w:type="spellEnd"/>
      <w:r w:rsidRPr="00E02301">
        <w:rPr>
          <w:rFonts w:ascii="Times New Roman" w:hAnsi="Times New Roman" w:cs="Times New Roman"/>
          <w:sz w:val="24"/>
          <w:szCs w:val="24"/>
        </w:rPr>
        <w:t xml:space="preserve"> </w:t>
      </w:r>
      <w:proofErr w:type="gramStart"/>
      <w:r w:rsidRPr="00E02301">
        <w:rPr>
          <w:rFonts w:ascii="Times New Roman" w:hAnsi="Times New Roman" w:cs="Times New Roman"/>
          <w:sz w:val="24"/>
          <w:szCs w:val="24"/>
        </w:rPr>
        <w:t>в</w:t>
      </w:r>
      <w:proofErr w:type="gramEnd"/>
      <w:r w:rsidRPr="00E02301">
        <w:rPr>
          <w:rFonts w:ascii="Times New Roman" w:hAnsi="Times New Roman" w:cs="Times New Roman"/>
          <w:sz w:val="24"/>
          <w:szCs w:val="24"/>
        </w:rPr>
        <w:t xml:space="preserve"> порядку, </w:t>
      </w:r>
      <w:proofErr w:type="spellStart"/>
      <w:r w:rsidRPr="00E02301">
        <w:rPr>
          <w:rFonts w:ascii="Times New Roman" w:hAnsi="Times New Roman" w:cs="Times New Roman"/>
          <w:sz w:val="24"/>
          <w:szCs w:val="24"/>
        </w:rPr>
        <w:t>встановленому</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 xml:space="preserve">а) Президентом </w:t>
      </w:r>
      <w:proofErr w:type="spellStart"/>
      <w:r w:rsidRPr="00E02301">
        <w:rPr>
          <w:rFonts w:ascii="Times New Roman" w:hAnsi="Times New Roman" w:cs="Times New Roman"/>
          <w:sz w:val="24"/>
          <w:szCs w:val="24"/>
        </w:rPr>
        <w:t>України</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lastRenderedPageBreak/>
        <w:t xml:space="preserve">б) Головою </w:t>
      </w:r>
      <w:proofErr w:type="spellStart"/>
      <w:r w:rsidRPr="00E02301">
        <w:rPr>
          <w:rFonts w:ascii="Times New Roman" w:hAnsi="Times New Roman" w:cs="Times New Roman"/>
          <w:sz w:val="24"/>
          <w:szCs w:val="24"/>
        </w:rPr>
        <w:t>Служби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безпеки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України</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 xml:space="preserve">в) Головою </w:t>
      </w:r>
      <w:proofErr w:type="spellStart"/>
      <w:r w:rsidRPr="00E02301">
        <w:rPr>
          <w:rFonts w:ascii="Times New Roman" w:hAnsi="Times New Roman" w:cs="Times New Roman"/>
          <w:sz w:val="24"/>
          <w:szCs w:val="24"/>
        </w:rPr>
        <w:t>Верховної</w:t>
      </w:r>
      <w:proofErr w:type="spellEnd"/>
      <w:r w:rsidRPr="00E02301">
        <w:rPr>
          <w:rFonts w:ascii="Times New Roman" w:hAnsi="Times New Roman" w:cs="Times New Roman"/>
          <w:sz w:val="24"/>
          <w:szCs w:val="24"/>
        </w:rPr>
        <w:t xml:space="preserve"> ради </w:t>
      </w:r>
      <w:proofErr w:type="spellStart"/>
      <w:r w:rsidRPr="00E02301">
        <w:rPr>
          <w:rFonts w:ascii="Times New Roman" w:hAnsi="Times New Roman" w:cs="Times New Roman"/>
          <w:sz w:val="24"/>
          <w:szCs w:val="24"/>
        </w:rPr>
        <w:t>України</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г) </w:t>
      </w:r>
      <w:proofErr w:type="spellStart"/>
      <w:r w:rsidRPr="00E02301">
        <w:rPr>
          <w:rFonts w:ascii="Times New Roman" w:hAnsi="Times New Roman" w:cs="Times New Roman"/>
          <w:sz w:val="24"/>
          <w:szCs w:val="24"/>
        </w:rPr>
        <w:t>усі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відповіді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правильні</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b/>
          <w:sz w:val="24"/>
          <w:szCs w:val="24"/>
        </w:rPr>
        <w:t>4.</w:t>
      </w:r>
      <w:r w:rsidRPr="00E02301">
        <w:rPr>
          <w:rFonts w:ascii="Times New Roman" w:hAnsi="Times New Roman" w:cs="Times New Roman"/>
          <w:sz w:val="24"/>
          <w:szCs w:val="24"/>
        </w:rPr>
        <w:t> </w:t>
      </w:r>
      <w:proofErr w:type="gramStart"/>
      <w:r w:rsidRPr="00E02301">
        <w:rPr>
          <w:rFonts w:ascii="Times New Roman" w:hAnsi="Times New Roman" w:cs="Times New Roman"/>
          <w:sz w:val="24"/>
          <w:szCs w:val="24"/>
        </w:rPr>
        <w:t>У</w:t>
      </w:r>
      <w:proofErr w:type="gram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разі</w:t>
      </w:r>
      <w:proofErr w:type="spellEnd"/>
      <w:r w:rsidRPr="00E02301">
        <w:rPr>
          <w:rFonts w:ascii="Times New Roman" w:hAnsi="Times New Roman" w:cs="Times New Roman"/>
          <w:sz w:val="24"/>
          <w:szCs w:val="24"/>
        </w:rPr>
        <w:t xml:space="preserve"> коли за </w:t>
      </w:r>
      <w:proofErr w:type="spellStart"/>
      <w:r w:rsidRPr="00E02301">
        <w:rPr>
          <w:rFonts w:ascii="Times New Roman" w:hAnsi="Times New Roman" w:cs="Times New Roman"/>
          <w:sz w:val="24"/>
          <w:szCs w:val="24"/>
        </w:rPr>
        <w:t>умовами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своєї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професійної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діяльності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громадянин</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постійно</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працює</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відомостями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що</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становлять</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державну</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таємницю</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йому</w:t>
      </w:r>
      <w:proofErr w:type="spellEnd"/>
      <w:r w:rsidRPr="00E02301">
        <w:rPr>
          <w:rFonts w:ascii="Times New Roman" w:hAnsi="Times New Roman" w:cs="Times New Roman"/>
          <w:sz w:val="24"/>
          <w:szCs w:val="24"/>
        </w:rPr>
        <w:t xml:space="preserve"> повинна </w:t>
      </w:r>
      <w:proofErr w:type="spellStart"/>
      <w:r w:rsidRPr="00E02301">
        <w:rPr>
          <w:rFonts w:ascii="Times New Roman" w:hAnsi="Times New Roman" w:cs="Times New Roman"/>
          <w:sz w:val="24"/>
          <w:szCs w:val="24"/>
        </w:rPr>
        <w:t>надаватися</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а) </w:t>
      </w:r>
      <w:proofErr w:type="spellStart"/>
      <w:r w:rsidRPr="00E02301">
        <w:rPr>
          <w:rFonts w:ascii="Times New Roman" w:hAnsi="Times New Roman" w:cs="Times New Roman"/>
          <w:sz w:val="24"/>
          <w:szCs w:val="24"/>
        </w:rPr>
        <w:t>відповідна</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компенсація</w:t>
      </w:r>
      <w:proofErr w:type="spellEnd"/>
      <w:r w:rsidRPr="00E02301">
        <w:rPr>
          <w:rFonts w:ascii="Times New Roman" w:hAnsi="Times New Roman" w:cs="Times New Roman"/>
          <w:sz w:val="24"/>
          <w:szCs w:val="24"/>
        </w:rPr>
        <w:t xml:space="preserve"> </w:t>
      </w:r>
      <w:proofErr w:type="gramStart"/>
      <w:r w:rsidRPr="00E02301">
        <w:rPr>
          <w:rFonts w:ascii="Times New Roman" w:hAnsi="Times New Roman" w:cs="Times New Roman"/>
          <w:sz w:val="24"/>
          <w:szCs w:val="24"/>
        </w:rPr>
        <w:t>за</w:t>
      </w:r>
      <w:proofErr w:type="gramEnd"/>
      <w:r w:rsidRPr="00E02301">
        <w:rPr>
          <w:rFonts w:ascii="Times New Roman" w:hAnsi="Times New Roman" w:cs="Times New Roman"/>
          <w:sz w:val="24"/>
          <w:szCs w:val="24"/>
        </w:rPr>
        <w:t xml:space="preserve"> роботу в </w:t>
      </w:r>
      <w:proofErr w:type="spellStart"/>
      <w:r w:rsidRPr="00E02301">
        <w:rPr>
          <w:rFonts w:ascii="Times New Roman" w:hAnsi="Times New Roman" w:cs="Times New Roman"/>
          <w:sz w:val="24"/>
          <w:szCs w:val="24"/>
        </w:rPr>
        <w:t>умовах</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режимних</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обмежень</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б) </w:t>
      </w:r>
      <w:proofErr w:type="spellStart"/>
      <w:r w:rsidRPr="00E02301">
        <w:rPr>
          <w:rFonts w:ascii="Times New Roman" w:hAnsi="Times New Roman" w:cs="Times New Roman"/>
          <w:sz w:val="24"/>
          <w:szCs w:val="24"/>
        </w:rPr>
        <w:t>щорічна</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додаткова</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оплачувана</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відпустка</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 xml:space="preserve">в) надбавка до </w:t>
      </w:r>
      <w:proofErr w:type="spellStart"/>
      <w:r w:rsidRPr="00E02301">
        <w:rPr>
          <w:rFonts w:ascii="Times New Roman" w:hAnsi="Times New Roman" w:cs="Times New Roman"/>
          <w:sz w:val="24"/>
          <w:szCs w:val="24"/>
        </w:rPr>
        <w:t>заробітної</w:t>
      </w:r>
      <w:proofErr w:type="spellEnd"/>
      <w:r w:rsidRPr="00E02301">
        <w:rPr>
          <w:rFonts w:ascii="Times New Roman" w:hAnsi="Times New Roman" w:cs="Times New Roman"/>
          <w:sz w:val="24"/>
          <w:szCs w:val="24"/>
        </w:rPr>
        <w:t xml:space="preserve"> плати;</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г) </w:t>
      </w:r>
      <w:proofErr w:type="spellStart"/>
      <w:r w:rsidRPr="00E02301">
        <w:rPr>
          <w:rFonts w:ascii="Times New Roman" w:hAnsi="Times New Roman" w:cs="Times New Roman"/>
          <w:sz w:val="24"/>
          <w:szCs w:val="24"/>
        </w:rPr>
        <w:t>немає</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правильної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відповіді</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b/>
          <w:sz w:val="24"/>
          <w:szCs w:val="24"/>
        </w:rPr>
        <w:t>5.</w:t>
      </w:r>
      <w:r w:rsidRPr="00E02301">
        <w:rPr>
          <w:rFonts w:ascii="Times New Roman" w:hAnsi="Times New Roman" w:cs="Times New Roman"/>
          <w:sz w:val="24"/>
          <w:szCs w:val="24"/>
        </w:rPr>
        <w:t xml:space="preserve"> Не </w:t>
      </w:r>
      <w:proofErr w:type="spellStart"/>
      <w:r w:rsidRPr="00E02301">
        <w:rPr>
          <w:rFonts w:ascii="Times New Roman" w:hAnsi="Times New Roman" w:cs="Times New Roman"/>
          <w:sz w:val="24"/>
          <w:szCs w:val="24"/>
        </w:rPr>
        <w:t>відноситься</w:t>
      </w:r>
      <w:proofErr w:type="spellEnd"/>
      <w:r w:rsidRPr="00E02301">
        <w:rPr>
          <w:rFonts w:ascii="Times New Roman" w:hAnsi="Times New Roman" w:cs="Times New Roman"/>
          <w:sz w:val="24"/>
          <w:szCs w:val="24"/>
        </w:rPr>
        <w:t xml:space="preserve"> </w:t>
      </w:r>
      <w:proofErr w:type="gramStart"/>
      <w:r w:rsidRPr="00E02301">
        <w:rPr>
          <w:rFonts w:ascii="Times New Roman" w:hAnsi="Times New Roman" w:cs="Times New Roman"/>
          <w:sz w:val="24"/>
          <w:szCs w:val="24"/>
        </w:rPr>
        <w:t>до</w:t>
      </w:r>
      <w:proofErr w:type="gram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державної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таємниці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інформація</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 xml:space="preserve">а) про </w:t>
      </w:r>
      <w:proofErr w:type="spellStart"/>
      <w:r w:rsidRPr="00E02301">
        <w:rPr>
          <w:rFonts w:ascii="Times New Roman" w:hAnsi="Times New Roman" w:cs="Times New Roman"/>
          <w:sz w:val="24"/>
          <w:szCs w:val="24"/>
        </w:rPr>
        <w:t>факти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порушень</w:t>
      </w:r>
      <w:proofErr w:type="spellEnd"/>
      <w:r w:rsidRPr="00E02301">
        <w:rPr>
          <w:rFonts w:ascii="Times New Roman" w:hAnsi="Times New Roman" w:cs="Times New Roman"/>
          <w:sz w:val="24"/>
          <w:szCs w:val="24"/>
        </w:rPr>
        <w:t xml:space="preserve"> прав </w:t>
      </w:r>
      <w:proofErr w:type="spellStart"/>
      <w:r w:rsidRPr="00E02301">
        <w:rPr>
          <w:rFonts w:ascii="Times New Roman" w:hAnsi="Times New Roman" w:cs="Times New Roman"/>
          <w:sz w:val="24"/>
          <w:szCs w:val="24"/>
        </w:rPr>
        <w:t>і</w:t>
      </w:r>
      <w:proofErr w:type="spellEnd"/>
      <w:r w:rsidRPr="00E02301">
        <w:rPr>
          <w:rFonts w:ascii="Times New Roman" w:hAnsi="Times New Roman" w:cs="Times New Roman"/>
          <w:sz w:val="24"/>
          <w:szCs w:val="24"/>
        </w:rPr>
        <w:t xml:space="preserve"> свобод </w:t>
      </w:r>
      <w:proofErr w:type="spellStart"/>
      <w:r w:rsidRPr="00E02301">
        <w:rPr>
          <w:rFonts w:ascii="Times New Roman" w:hAnsi="Times New Roman" w:cs="Times New Roman"/>
          <w:sz w:val="24"/>
          <w:szCs w:val="24"/>
        </w:rPr>
        <w:t>людини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громадянина</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 xml:space="preserve">б) про </w:t>
      </w:r>
      <w:proofErr w:type="spellStart"/>
      <w:r w:rsidRPr="00E02301">
        <w:rPr>
          <w:rFonts w:ascii="Times New Roman" w:hAnsi="Times New Roman" w:cs="Times New Roman"/>
          <w:sz w:val="24"/>
          <w:szCs w:val="24"/>
        </w:rPr>
        <w:t>організацію</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змі</w:t>
      </w:r>
      <w:proofErr w:type="gramStart"/>
      <w:r w:rsidRPr="00E02301">
        <w:rPr>
          <w:rFonts w:ascii="Times New Roman" w:hAnsi="Times New Roman" w:cs="Times New Roman"/>
          <w:sz w:val="24"/>
          <w:szCs w:val="24"/>
        </w:rPr>
        <w:t>ст</w:t>
      </w:r>
      <w:proofErr w:type="spellEnd"/>
      <w:proofErr w:type="gramEnd"/>
      <w:r w:rsidRPr="00E02301">
        <w:rPr>
          <w:rFonts w:ascii="Times New Roman" w:hAnsi="Times New Roman" w:cs="Times New Roman"/>
          <w:sz w:val="24"/>
          <w:szCs w:val="24"/>
        </w:rPr>
        <w:t xml:space="preserve">, стан </w:t>
      </w:r>
      <w:proofErr w:type="spellStart"/>
      <w:r w:rsidRPr="00E02301">
        <w:rPr>
          <w:rFonts w:ascii="Times New Roman" w:hAnsi="Times New Roman" w:cs="Times New Roman"/>
          <w:sz w:val="24"/>
          <w:szCs w:val="24"/>
        </w:rPr>
        <w:t>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плани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розвитку</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технічного</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захисту</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секретної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інформації</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 xml:space="preserve">в) про </w:t>
      </w:r>
      <w:proofErr w:type="spellStart"/>
      <w:r w:rsidRPr="00E02301">
        <w:rPr>
          <w:rFonts w:ascii="Times New Roman" w:hAnsi="Times New Roman" w:cs="Times New Roman"/>
          <w:sz w:val="24"/>
          <w:szCs w:val="24"/>
        </w:rPr>
        <w:t>експорт</w:t>
      </w:r>
      <w:proofErr w:type="spellEnd"/>
      <w:r w:rsidRPr="00E02301">
        <w:rPr>
          <w:rFonts w:ascii="Times New Roman" w:hAnsi="Times New Roman" w:cs="Times New Roman"/>
          <w:sz w:val="24"/>
          <w:szCs w:val="24"/>
        </w:rPr>
        <w:t xml:space="preserve"> та </w:t>
      </w:r>
      <w:proofErr w:type="spellStart"/>
      <w:r w:rsidRPr="00E02301">
        <w:rPr>
          <w:rFonts w:ascii="Times New Roman" w:hAnsi="Times New Roman" w:cs="Times New Roman"/>
          <w:sz w:val="24"/>
          <w:szCs w:val="24"/>
        </w:rPr>
        <w:t>імпорт</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озброєння</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військової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w:t>
      </w:r>
      <w:proofErr w:type="spellEnd"/>
      <w:r w:rsidRPr="00E02301">
        <w:rPr>
          <w:rFonts w:ascii="Times New Roman" w:hAnsi="Times New Roman" w:cs="Times New Roman"/>
          <w:sz w:val="24"/>
          <w:szCs w:val="24"/>
        </w:rPr>
        <w:t xml:space="preserve"> </w:t>
      </w:r>
      <w:proofErr w:type="spellStart"/>
      <w:proofErr w:type="gramStart"/>
      <w:r w:rsidRPr="00E02301">
        <w:rPr>
          <w:rFonts w:ascii="Times New Roman" w:hAnsi="Times New Roman" w:cs="Times New Roman"/>
          <w:sz w:val="24"/>
          <w:szCs w:val="24"/>
        </w:rPr>
        <w:t>спец</w:t>
      </w:r>
      <w:proofErr w:type="gramEnd"/>
      <w:r w:rsidRPr="00E02301">
        <w:rPr>
          <w:rFonts w:ascii="Times New Roman" w:hAnsi="Times New Roman" w:cs="Times New Roman"/>
          <w:sz w:val="24"/>
          <w:szCs w:val="24"/>
        </w:rPr>
        <w:t>іальної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техніки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окремих</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стратегічних</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видів</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сировини</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і</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продукції</w:t>
      </w:r>
      <w:proofErr w:type="spellEnd"/>
      <w:r w:rsidRPr="00E02301">
        <w:rPr>
          <w:rFonts w:ascii="Times New Roman" w:hAnsi="Times New Roman" w:cs="Times New Roman"/>
          <w:sz w:val="24"/>
          <w:szCs w:val="24"/>
        </w:rPr>
        <w:t>;</w:t>
      </w:r>
    </w:p>
    <w:p w:rsidR="00E02301" w:rsidRPr="00E02301" w:rsidRDefault="00E02301" w:rsidP="00E02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E02301">
        <w:rPr>
          <w:rFonts w:ascii="Times New Roman" w:hAnsi="Times New Roman" w:cs="Times New Roman"/>
          <w:sz w:val="24"/>
          <w:szCs w:val="24"/>
        </w:rPr>
        <w:t>г) </w:t>
      </w:r>
      <w:proofErr w:type="spellStart"/>
      <w:r w:rsidRPr="00E02301">
        <w:rPr>
          <w:rFonts w:ascii="Times New Roman" w:hAnsi="Times New Roman" w:cs="Times New Roman"/>
          <w:sz w:val="24"/>
          <w:szCs w:val="24"/>
        </w:rPr>
        <w:t>немає</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правильної</w:t>
      </w:r>
      <w:proofErr w:type="spellEnd"/>
      <w:r w:rsidRPr="00E02301">
        <w:rPr>
          <w:rFonts w:ascii="Times New Roman" w:hAnsi="Times New Roman" w:cs="Times New Roman"/>
          <w:sz w:val="24"/>
          <w:szCs w:val="24"/>
        </w:rPr>
        <w:t xml:space="preserve"> </w:t>
      </w:r>
      <w:proofErr w:type="spellStart"/>
      <w:r w:rsidRPr="00E02301">
        <w:rPr>
          <w:rFonts w:ascii="Times New Roman" w:hAnsi="Times New Roman" w:cs="Times New Roman"/>
          <w:sz w:val="24"/>
          <w:szCs w:val="24"/>
        </w:rPr>
        <w:t>відповіді</w:t>
      </w:r>
      <w:proofErr w:type="spellEnd"/>
      <w:r w:rsidRPr="00E02301">
        <w:rPr>
          <w:rFonts w:ascii="Times New Roman" w:hAnsi="Times New Roman" w:cs="Times New Roman"/>
          <w:sz w:val="24"/>
          <w:szCs w:val="24"/>
        </w:rPr>
        <w:t>.</w:t>
      </w:r>
    </w:p>
    <w:p w:rsidR="00E02301" w:rsidRPr="00E02301" w:rsidRDefault="00E02301" w:rsidP="00E02301">
      <w:pPr>
        <w:pStyle w:val="Default"/>
        <w:spacing w:line="264" w:lineRule="auto"/>
        <w:jc w:val="both"/>
      </w:pPr>
    </w:p>
    <w:p w:rsidR="00E02301" w:rsidRPr="00E02301" w:rsidRDefault="00E02301" w:rsidP="00E02301">
      <w:pPr>
        <w:tabs>
          <w:tab w:val="left" w:pos="1080"/>
        </w:tabs>
        <w:spacing w:line="264" w:lineRule="auto"/>
        <w:ind w:firstLine="709"/>
        <w:jc w:val="both"/>
        <w:rPr>
          <w:rFonts w:ascii="Times New Roman" w:hAnsi="Times New Roman" w:cs="Times New Roman"/>
          <w:i/>
          <w:sz w:val="24"/>
          <w:szCs w:val="24"/>
        </w:rPr>
      </w:pPr>
      <w:r w:rsidRPr="00E02301">
        <w:rPr>
          <w:rFonts w:ascii="Times New Roman" w:hAnsi="Times New Roman" w:cs="Times New Roman"/>
          <w:sz w:val="24"/>
          <w:szCs w:val="24"/>
        </w:rPr>
        <w:sym w:font="Webdings" w:char="F073"/>
      </w:r>
      <w:proofErr w:type="spellStart"/>
      <w:r w:rsidRPr="00E02301">
        <w:rPr>
          <w:rFonts w:ascii="Times New Roman" w:hAnsi="Times New Roman" w:cs="Times New Roman"/>
          <w:b/>
          <w:sz w:val="24"/>
          <w:szCs w:val="24"/>
        </w:rPr>
        <w:t>Контрольні</w:t>
      </w:r>
      <w:proofErr w:type="spellEnd"/>
      <w:r w:rsidRPr="00E02301">
        <w:rPr>
          <w:rFonts w:ascii="Times New Roman" w:hAnsi="Times New Roman" w:cs="Times New Roman"/>
          <w:b/>
          <w:sz w:val="24"/>
          <w:szCs w:val="24"/>
        </w:rPr>
        <w:t xml:space="preserve"> </w:t>
      </w:r>
      <w:proofErr w:type="spellStart"/>
      <w:r w:rsidRPr="00E02301">
        <w:rPr>
          <w:rFonts w:ascii="Times New Roman" w:hAnsi="Times New Roman" w:cs="Times New Roman"/>
          <w:b/>
          <w:sz w:val="24"/>
          <w:szCs w:val="24"/>
        </w:rPr>
        <w:t>питання</w:t>
      </w:r>
      <w:proofErr w:type="spellEnd"/>
      <w:r w:rsidRPr="00E02301">
        <w:rPr>
          <w:rFonts w:ascii="Times New Roman" w:hAnsi="Times New Roman" w:cs="Times New Roman"/>
          <w:b/>
          <w:sz w:val="24"/>
          <w:szCs w:val="24"/>
        </w:rPr>
        <w:t>:</w:t>
      </w:r>
    </w:p>
    <w:p w:rsidR="00E02301" w:rsidRPr="00E02301" w:rsidRDefault="00E02301" w:rsidP="00E02301">
      <w:pPr>
        <w:pStyle w:val="Default"/>
        <w:spacing w:line="264" w:lineRule="auto"/>
        <w:ind w:firstLine="709"/>
        <w:jc w:val="both"/>
        <w:rPr>
          <w:lang w:val="uk-UA"/>
        </w:rPr>
      </w:pPr>
      <w:r w:rsidRPr="00E02301">
        <w:rPr>
          <w:b/>
          <w:lang w:val="uk-UA"/>
        </w:rPr>
        <w:t>1.</w:t>
      </w:r>
      <w:r w:rsidRPr="00E02301">
        <w:rPr>
          <w:lang w:val="uk-UA"/>
        </w:rPr>
        <w:t> Укажіть обов’язки громадян, яким надано допуск до державної таємниці.</w:t>
      </w:r>
    </w:p>
    <w:p w:rsidR="00E02301" w:rsidRPr="00E02301" w:rsidRDefault="00E02301" w:rsidP="00E02301">
      <w:pPr>
        <w:pStyle w:val="Default"/>
        <w:spacing w:line="264" w:lineRule="auto"/>
        <w:ind w:firstLine="709"/>
        <w:jc w:val="both"/>
        <w:rPr>
          <w:lang w:val="uk-UA"/>
        </w:rPr>
      </w:pPr>
      <w:r w:rsidRPr="00E02301">
        <w:rPr>
          <w:b/>
          <w:lang w:val="uk-UA"/>
        </w:rPr>
        <w:t>2.</w:t>
      </w:r>
      <w:r w:rsidRPr="00E02301">
        <w:rPr>
          <w:lang w:val="uk-UA"/>
        </w:rPr>
        <w:t> У чому полягають обмеження прав громадян, яким надано доступ до державної таємниці?</w:t>
      </w:r>
    </w:p>
    <w:p w:rsidR="00E02301" w:rsidRPr="00E02301" w:rsidRDefault="00E02301" w:rsidP="00E02301">
      <w:pPr>
        <w:pStyle w:val="Default"/>
        <w:spacing w:line="264" w:lineRule="auto"/>
        <w:ind w:firstLine="709"/>
        <w:jc w:val="both"/>
        <w:rPr>
          <w:lang w:val="uk-UA"/>
        </w:rPr>
      </w:pPr>
      <w:r w:rsidRPr="00E02301">
        <w:rPr>
          <w:b/>
          <w:lang w:val="uk-UA"/>
        </w:rPr>
        <w:t>3.</w:t>
      </w:r>
      <w:r w:rsidRPr="00E02301">
        <w:rPr>
          <w:lang w:val="uk-UA"/>
        </w:rPr>
        <w:t> Яка тактика і методика розслідування порушень законодавства у сфері охорони державної таємниці?</w:t>
      </w:r>
    </w:p>
    <w:p w:rsidR="00E02301" w:rsidRPr="00E02301" w:rsidRDefault="00E02301" w:rsidP="00E02301">
      <w:pPr>
        <w:pStyle w:val="Default"/>
        <w:spacing w:line="264" w:lineRule="auto"/>
        <w:ind w:firstLine="709"/>
        <w:jc w:val="both"/>
        <w:rPr>
          <w:lang w:val="uk-UA"/>
        </w:rPr>
      </w:pPr>
      <w:r w:rsidRPr="00E02301">
        <w:rPr>
          <w:b/>
          <w:lang w:val="uk-UA"/>
        </w:rPr>
        <w:t>4. </w:t>
      </w:r>
      <w:r w:rsidRPr="00E02301">
        <w:rPr>
          <w:lang w:val="uk-UA"/>
        </w:rPr>
        <w:t>Яка тактика службових розслідувань за фактами втрати матеріальних носіїв секретної інформації?</w:t>
      </w:r>
    </w:p>
    <w:p w:rsidR="00E02301" w:rsidRPr="00E02301" w:rsidRDefault="00E02301" w:rsidP="00E02301">
      <w:pPr>
        <w:pStyle w:val="Default"/>
        <w:spacing w:line="264" w:lineRule="auto"/>
        <w:ind w:firstLine="709"/>
        <w:jc w:val="both"/>
        <w:rPr>
          <w:lang w:val="uk-UA"/>
        </w:rPr>
      </w:pPr>
      <w:r w:rsidRPr="00E02301">
        <w:rPr>
          <w:b/>
          <w:lang w:val="uk-UA"/>
        </w:rPr>
        <w:t>5.</w:t>
      </w:r>
      <w:r w:rsidRPr="00E02301">
        <w:rPr>
          <w:lang w:val="uk-UA"/>
        </w:rPr>
        <w:t> Яка методика службових розслідувань за фактами розголошення секретної інформації?</w:t>
      </w:r>
    </w:p>
    <w:p w:rsidR="00E02301" w:rsidRPr="00E02301" w:rsidRDefault="00E02301" w:rsidP="00E02301">
      <w:pPr>
        <w:pStyle w:val="Default"/>
        <w:spacing w:line="264" w:lineRule="auto"/>
        <w:ind w:firstLine="709"/>
        <w:jc w:val="both"/>
        <w:rPr>
          <w:lang w:val="uk-UA"/>
        </w:rPr>
      </w:pPr>
      <w:r w:rsidRPr="00E02301">
        <w:rPr>
          <w:b/>
          <w:lang w:val="uk-UA"/>
        </w:rPr>
        <w:t>6. </w:t>
      </w:r>
      <w:r w:rsidRPr="00E02301">
        <w:rPr>
          <w:lang w:val="uk-UA"/>
        </w:rPr>
        <w:t>Охарактеризуйте види в</w:t>
      </w:r>
      <w:r w:rsidRPr="00E02301">
        <w:rPr>
          <w:color w:val="auto"/>
          <w:lang w:val="uk-UA"/>
        </w:rPr>
        <w:t>ідповідальності працівників державних органів, які допущені до державної таємниці.</w:t>
      </w:r>
    </w:p>
    <w:p w:rsidR="003A0E59" w:rsidRPr="00E02301" w:rsidRDefault="00E02301" w:rsidP="00E02301">
      <w:pPr>
        <w:rPr>
          <w:rFonts w:ascii="Times New Roman" w:hAnsi="Times New Roman" w:cs="Times New Roman"/>
          <w:sz w:val="24"/>
          <w:szCs w:val="24"/>
        </w:rPr>
      </w:pPr>
      <w:r w:rsidRPr="00E02301">
        <w:rPr>
          <w:rFonts w:ascii="Times New Roman" w:hAnsi="Times New Roman" w:cs="Times New Roman"/>
          <w:sz w:val="24"/>
          <w:szCs w:val="24"/>
          <w:highlight w:val="yellow"/>
        </w:rPr>
        <w:br w:type="page"/>
      </w:r>
    </w:p>
    <w:sectPr w:rsidR="003A0E59" w:rsidRPr="00E02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E02301"/>
    <w:rsid w:val="003A0E59"/>
    <w:rsid w:val="00E02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2301"/>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Default">
    <w:name w:val="Default"/>
    <w:link w:val="Default0"/>
    <w:uiPriority w:val="99"/>
    <w:rsid w:val="00E023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E02301"/>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7534</Characters>
  <Application>Microsoft Office Word</Application>
  <DocSecurity>0</DocSecurity>
  <Lines>62</Lines>
  <Paragraphs>17</Paragraphs>
  <ScaleCrop>false</ScaleCrop>
  <Company>Reanimator Extreme Edition</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2020-09-01T17:17:00Z</dcterms:created>
  <dcterms:modified xsi:type="dcterms:W3CDTF">2020-09-01T17:18:00Z</dcterms:modified>
</cp:coreProperties>
</file>