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A" w:rsidRPr="0055581C" w:rsidRDefault="0055581C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Специфіка канону в художній системі твору</w:t>
      </w:r>
    </w:p>
    <w:p w:rsidR="0055581C" w:rsidRPr="0055581C" w:rsidRDefault="0055581C" w:rsidP="0055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Поняття «канон».</w:t>
      </w:r>
    </w:p>
    <w:p w:rsidR="0055581C" w:rsidRPr="0055581C" w:rsidRDefault="0055581C" w:rsidP="0055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Теоретичні аспекти </w:t>
      </w:r>
      <w:proofErr w:type="spellStart"/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канонотворення</w:t>
      </w:r>
      <w:proofErr w:type="spellEnd"/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55581C" w:rsidRPr="0055581C" w:rsidRDefault="0055581C" w:rsidP="00555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Роль канону в художньому творі.</w:t>
      </w:r>
    </w:p>
    <w:p w:rsidR="0055581C" w:rsidRPr="0055581C" w:rsidRDefault="0055581C" w:rsidP="0055581C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55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Література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Літературознавча енциклопедія : у 2 т. / Ю. І. Ковалів. Київ : Академія, 2007.  Т. 1. 608 с.; Т. 2. 624 с.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Літературознавчий словник-довідник / Р. Т. </w:t>
      </w:r>
      <w:proofErr w:type="spellStart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Гром’як</w:t>
      </w:r>
      <w:proofErr w:type="spellEnd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Ю. І. Ковалів та ін. Київ : Академія, 1997. 752 с.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Лексикон загального та порівняльного літературознавства. Чернівці : Золоті литаври, 2001. 636 с.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0" w:name="_GoBack"/>
      <w:proofErr w:type="spellStart"/>
      <w:r w:rsidRPr="008F62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Гундорова</w:t>
      </w:r>
      <w:proofErr w:type="spellEnd"/>
      <w:r w:rsidRPr="008F62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Т. Літературний канон і міф. </w:t>
      </w:r>
      <w:r w:rsidRPr="008F62BB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>Слово і час</w:t>
      </w:r>
      <w:r w:rsidRPr="008F62B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 2001. № 5. С. 15–24.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Павлишин</w:t>
      </w:r>
      <w:proofErr w:type="spellEnd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М. Канон та іконостас. Літературно-критичні статті. Київ : Час, 1997. 298 с.</w:t>
      </w:r>
    </w:p>
    <w:p w:rsidR="0055581C" w:rsidRPr="008F62BB" w:rsidRDefault="0055581C" w:rsidP="008F62BB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Федорів У. Літературний канон як феномен культурної </w:t>
      </w:r>
      <w:proofErr w:type="spellStart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пам᾽яті</w:t>
      </w:r>
      <w:proofErr w:type="spellEnd"/>
      <w:r w:rsidRPr="008F62BB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. Науково-методичний журнал. Філологія. Літературознавство. Миколаїв : МДГУ ім.. Петра Могили, 2008. Т. 80. Вип. 67. С. 6–9.</w:t>
      </w:r>
    </w:p>
    <w:bookmarkEnd w:id="0"/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Бернадська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роман: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теоретичні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жанрова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еволюція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Академвидав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>, 2004. 368 с.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Антологія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2B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F62BB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літературно-критичної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думки ХХ ст. / за ред.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М.Зубрицької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Літопис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>, 2002. 633 с.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Західний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канон. Книги на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епох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2BB">
        <w:rPr>
          <w:rFonts w:ascii="Times New Roman" w:hAnsi="Times New Roman" w:cs="Times New Roman"/>
          <w:sz w:val="28"/>
          <w:szCs w:val="28"/>
        </w:rPr>
        <w:t xml:space="preserve"> Факт, 2017. 720 с.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Павлишин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М. Канон та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іконостас</w:t>
      </w:r>
      <w:proofErr w:type="spellEnd"/>
      <w:proofErr w:type="gramStart"/>
      <w:r w:rsidRPr="008F6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Літературно-критичні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F62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2B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2BB">
        <w:rPr>
          <w:rFonts w:ascii="Times New Roman" w:hAnsi="Times New Roman" w:cs="Times New Roman"/>
          <w:sz w:val="28"/>
          <w:szCs w:val="28"/>
        </w:rPr>
        <w:t xml:space="preserve"> Час, 1997. 447 с.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Лосев І.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Історія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і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теорія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св</w:t>
      </w:r>
      <w:proofErr w:type="gram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ітової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культури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європейський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контекст.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Либідь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, 2015. 224 с.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Баррі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П. </w:t>
      </w:r>
      <w:proofErr w:type="spellStart"/>
      <w:proofErr w:type="gram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Вступ</w:t>
      </w:r>
      <w:proofErr w:type="spellEnd"/>
      <w:proofErr w:type="gram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теорії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літературознавство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культурологія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пер. з англ.. О. 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Погинайко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>Смолоскип</w:t>
      </w:r>
      <w:proofErr w:type="spellEnd"/>
      <w:r w:rsidRPr="008F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2008. 360 с. </w:t>
      </w:r>
    </w:p>
    <w:p w:rsidR="008F62BB" w:rsidRPr="008F62BB" w:rsidRDefault="008F62BB" w:rsidP="008F62B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Ассман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Простори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спогаду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трансформації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культурної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/ пер. з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нім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. К. Дмитренко, Л.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Дороніна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, О.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Юдін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proofErr w:type="gram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2BB">
        <w:rPr>
          <w:rFonts w:ascii="Times New Roman" w:hAnsi="Times New Roman" w:cs="Times New Roman"/>
          <w:sz w:val="28"/>
          <w:szCs w:val="28"/>
          <w:lang w:eastAsia="ru-RU"/>
        </w:rPr>
        <w:t>Ніка</w:t>
      </w:r>
      <w:proofErr w:type="spellEnd"/>
      <w:r w:rsidRPr="008F62BB">
        <w:rPr>
          <w:rFonts w:ascii="Times New Roman" w:hAnsi="Times New Roman" w:cs="Times New Roman"/>
          <w:sz w:val="28"/>
          <w:szCs w:val="28"/>
          <w:lang w:eastAsia="ru-RU"/>
        </w:rPr>
        <w:t>-Центр, 2012. 440 с.</w:t>
      </w:r>
    </w:p>
    <w:p w:rsidR="0055581C" w:rsidRPr="008F62BB" w:rsidRDefault="0055581C" w:rsidP="0055581C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581C" w:rsidRPr="0055581C" w:rsidRDefault="0055581C" w:rsidP="005558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581C" w:rsidRPr="0055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0F4"/>
    <w:multiLevelType w:val="hybridMultilevel"/>
    <w:tmpl w:val="E5047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C7DAB"/>
    <w:multiLevelType w:val="hybridMultilevel"/>
    <w:tmpl w:val="D592E7B4"/>
    <w:lvl w:ilvl="0" w:tplc="0419000F">
      <w:start w:val="1"/>
      <w:numFmt w:val="decimal"/>
      <w:lvlText w:val="%1."/>
      <w:lvlJc w:val="left"/>
      <w:pPr>
        <w:ind w:left="117" w:hanging="857"/>
      </w:pPr>
      <w:rPr>
        <w:rFonts w:hint="default"/>
        <w:w w:val="104"/>
        <w:lang w:val="uk-UA" w:eastAsia="en-US" w:bidi="ar-SA"/>
      </w:rPr>
    </w:lvl>
    <w:lvl w:ilvl="1" w:tplc="ED7A0158">
      <w:numFmt w:val="bullet"/>
      <w:lvlText w:val="•"/>
      <w:lvlJc w:val="left"/>
      <w:pPr>
        <w:ind w:left="1068" w:hanging="857"/>
      </w:pPr>
      <w:rPr>
        <w:rFonts w:hint="default"/>
        <w:lang w:val="uk-UA" w:eastAsia="en-US" w:bidi="ar-SA"/>
      </w:rPr>
    </w:lvl>
    <w:lvl w:ilvl="2" w:tplc="E9B0B3D4">
      <w:numFmt w:val="bullet"/>
      <w:lvlText w:val="•"/>
      <w:lvlJc w:val="left"/>
      <w:pPr>
        <w:ind w:left="2016" w:hanging="857"/>
      </w:pPr>
      <w:rPr>
        <w:rFonts w:hint="default"/>
        <w:lang w:val="uk-UA" w:eastAsia="en-US" w:bidi="ar-SA"/>
      </w:rPr>
    </w:lvl>
    <w:lvl w:ilvl="3" w:tplc="65E8CBF2">
      <w:numFmt w:val="bullet"/>
      <w:lvlText w:val="•"/>
      <w:lvlJc w:val="left"/>
      <w:pPr>
        <w:ind w:left="2964" w:hanging="857"/>
      </w:pPr>
      <w:rPr>
        <w:rFonts w:hint="default"/>
        <w:lang w:val="uk-UA" w:eastAsia="en-US" w:bidi="ar-SA"/>
      </w:rPr>
    </w:lvl>
    <w:lvl w:ilvl="4" w:tplc="984E4FFA">
      <w:numFmt w:val="bullet"/>
      <w:lvlText w:val="•"/>
      <w:lvlJc w:val="left"/>
      <w:pPr>
        <w:ind w:left="3912" w:hanging="857"/>
      </w:pPr>
      <w:rPr>
        <w:rFonts w:hint="default"/>
        <w:lang w:val="uk-UA" w:eastAsia="en-US" w:bidi="ar-SA"/>
      </w:rPr>
    </w:lvl>
    <w:lvl w:ilvl="5" w:tplc="9C0642FC">
      <w:numFmt w:val="bullet"/>
      <w:lvlText w:val="•"/>
      <w:lvlJc w:val="left"/>
      <w:pPr>
        <w:ind w:left="4860" w:hanging="857"/>
      </w:pPr>
      <w:rPr>
        <w:rFonts w:hint="default"/>
        <w:lang w:val="uk-UA" w:eastAsia="en-US" w:bidi="ar-SA"/>
      </w:rPr>
    </w:lvl>
    <w:lvl w:ilvl="6" w:tplc="2EC46BF2">
      <w:numFmt w:val="bullet"/>
      <w:lvlText w:val="•"/>
      <w:lvlJc w:val="left"/>
      <w:pPr>
        <w:ind w:left="5808" w:hanging="857"/>
      </w:pPr>
      <w:rPr>
        <w:rFonts w:hint="default"/>
        <w:lang w:val="uk-UA" w:eastAsia="en-US" w:bidi="ar-SA"/>
      </w:rPr>
    </w:lvl>
    <w:lvl w:ilvl="7" w:tplc="A76A1188">
      <w:numFmt w:val="bullet"/>
      <w:lvlText w:val="•"/>
      <w:lvlJc w:val="left"/>
      <w:pPr>
        <w:ind w:left="6756" w:hanging="857"/>
      </w:pPr>
      <w:rPr>
        <w:rFonts w:hint="default"/>
        <w:lang w:val="uk-UA" w:eastAsia="en-US" w:bidi="ar-SA"/>
      </w:rPr>
    </w:lvl>
    <w:lvl w:ilvl="8" w:tplc="10FC11C6">
      <w:numFmt w:val="bullet"/>
      <w:lvlText w:val="•"/>
      <w:lvlJc w:val="left"/>
      <w:pPr>
        <w:ind w:left="7704" w:hanging="857"/>
      </w:pPr>
      <w:rPr>
        <w:rFonts w:hint="default"/>
        <w:lang w:val="uk-UA" w:eastAsia="en-US" w:bidi="ar-SA"/>
      </w:rPr>
    </w:lvl>
  </w:abstractNum>
  <w:abstractNum w:abstractNumId="2">
    <w:nsid w:val="2CCA0DE7"/>
    <w:multiLevelType w:val="hybridMultilevel"/>
    <w:tmpl w:val="255E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5AAA"/>
    <w:multiLevelType w:val="hybridMultilevel"/>
    <w:tmpl w:val="30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55EA"/>
    <w:multiLevelType w:val="hybridMultilevel"/>
    <w:tmpl w:val="8D64A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C3"/>
    <w:rsid w:val="00166CB7"/>
    <w:rsid w:val="00195181"/>
    <w:rsid w:val="002401C3"/>
    <w:rsid w:val="0055581C"/>
    <w:rsid w:val="008F62BB"/>
    <w:rsid w:val="0093411A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2020-09-01T20:26:00Z</dcterms:created>
  <dcterms:modified xsi:type="dcterms:W3CDTF">2023-03-11T18:22:00Z</dcterms:modified>
</cp:coreProperties>
</file>