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18" w:rsidRPr="00381A78" w:rsidRDefault="001B0094" w:rsidP="000435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ФІНАНСУВАННЯ</w:t>
      </w:r>
      <w:r w:rsidR="00043518" w:rsidRPr="00381A78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 xml:space="preserve"> ЗОВНІШНЬОЕКОНОМІЧНОІ ДІЯЛЬНОСТІ</w:t>
      </w:r>
    </w:p>
    <w:p w:rsidR="00043518" w:rsidRPr="00381A78" w:rsidRDefault="00043518" w:rsidP="0004351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1A78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043518" w:rsidRPr="00D127C0" w:rsidRDefault="00043518" w:rsidP="0004351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Метою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викладання навчальної дисципліни «</w:t>
      </w:r>
      <w:r w:rsidR="001B00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Фінансування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зовнішньоекономічної діяльності» є </w:t>
      </w:r>
      <w:r w:rsidRPr="00D12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 w:bidi="uk-UA"/>
        </w:rPr>
        <w:t xml:space="preserve">розкриття можливостей 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зовнішньоекономічної діяльності підприємств, аналіз ефективності зовнішньоекономічної діяльності</w:t>
      </w:r>
      <w:r w:rsidRPr="00D12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 w:bidi="uk-UA"/>
        </w:rPr>
        <w:t xml:space="preserve"> і розробка рекомендації щодо ефективного використання її потенціалу в розвитку реального бізнесу, враховуючи відкритість меж ринку, залежність вітчизняних підприємств від іноземних контрагентів.</w:t>
      </w:r>
    </w:p>
    <w:p w:rsidR="00043518" w:rsidRPr="00D127C0" w:rsidRDefault="00043518" w:rsidP="0004351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Основними </w:t>
      </w:r>
      <w:r w:rsidRPr="00D127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завданнями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вивчення дисципліни «</w:t>
      </w:r>
      <w:r w:rsidR="001B009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Фінансування</w:t>
      </w:r>
      <w:r w:rsidR="001B0094"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bookmarkStart w:id="0" w:name="_GoBack"/>
      <w:bookmarkEnd w:id="0"/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зовнішньоекономічної діяльності» є теоретична та практична підготовка студентів з питань:</w:t>
      </w:r>
    </w:p>
    <w:p w:rsidR="00043518" w:rsidRPr="00D127C0" w:rsidRDefault="00043518" w:rsidP="000435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змісту аналізу ефективності ЗЕД  та її необхідність для планування, організації і ведення  успішної зовнішньоекономічної діяльності підприємства;</w:t>
      </w:r>
    </w:p>
    <w:p w:rsidR="00043518" w:rsidRPr="00D127C0" w:rsidRDefault="00043518" w:rsidP="000435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умов ефективної зовнішньоекономічної діяльності, усвідомити технологію аналізу ефективності ЗЕД на підприємстві;</w:t>
      </w:r>
    </w:p>
    <w:p w:rsidR="00043518" w:rsidRPr="00D127C0" w:rsidRDefault="00043518" w:rsidP="000435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набути </w:t>
      </w:r>
      <w:proofErr w:type="spellStart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навичок</w:t>
      </w:r>
      <w:proofErr w:type="spellEnd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підготовки</w:t>
      </w:r>
      <w:proofErr w:type="spellEnd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проведення</w:t>
      </w:r>
      <w:proofErr w:type="spellEnd"/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аналізу ефективності ЗЕД </w:t>
      </w:r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3518" w:rsidRPr="00381A78" w:rsidRDefault="00043518" w:rsidP="0004351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043518" w:rsidRPr="00381A78" w:rsidRDefault="00043518" w:rsidP="0004351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043518" w:rsidRPr="00381A78" w:rsidRDefault="00043518" w:rsidP="0004351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1A78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043518" w:rsidRPr="00D127C0" w:rsidRDefault="00043518" w:rsidP="0004351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результаті</w:t>
      </w:r>
      <w:proofErr w:type="spellEnd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вивчення</w:t>
      </w:r>
      <w:proofErr w:type="spellEnd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навчальної</w:t>
      </w:r>
      <w:proofErr w:type="spellEnd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дисципліни</w:t>
      </w:r>
      <w:proofErr w:type="spellEnd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студент повинен </w:t>
      </w:r>
    </w:p>
    <w:p w:rsidR="00043518" w:rsidRPr="00D127C0" w:rsidRDefault="00043518" w:rsidP="000435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знати: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043518" w:rsidRPr="00D127C0" w:rsidRDefault="00043518" w:rsidP="0004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теоретичні основи аналізу  ЗЕД  підприємств;</w:t>
      </w:r>
    </w:p>
    <w:p w:rsidR="00043518" w:rsidRPr="00D127C0" w:rsidRDefault="00043518" w:rsidP="0004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proofErr w:type="spellStart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складові</w:t>
      </w:r>
      <w:proofErr w:type="spellEnd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елементи</w:t>
      </w:r>
      <w:proofErr w:type="spellEnd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методики </w:t>
      </w:r>
      <w:proofErr w:type="spellStart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аналізу</w:t>
      </w:r>
      <w:proofErr w:type="spellEnd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ЗЕД </w:t>
      </w:r>
      <w:proofErr w:type="spellStart"/>
      <w:r w:rsidRPr="00D127C0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підприємств</w:t>
      </w:r>
      <w:proofErr w:type="spellEnd"/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043518" w:rsidRPr="00D127C0" w:rsidRDefault="00043518" w:rsidP="0004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види аналізу та інформаційне забезпечення зовнішньоекономічної 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діяльності;</w:t>
      </w:r>
    </w:p>
    <w:p w:rsidR="00043518" w:rsidRPr="00D127C0" w:rsidRDefault="00043518" w:rsidP="0004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основні напрями та етапи аналізу експортно-імпортних операцій;</w:t>
      </w:r>
    </w:p>
    <w:p w:rsidR="00043518" w:rsidRPr="00D127C0" w:rsidRDefault="00043518" w:rsidP="0004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методичні основи функціонально-вартісного аналізу ЗЕД.</w:t>
      </w:r>
    </w:p>
    <w:p w:rsidR="00043518" w:rsidRPr="00D127C0" w:rsidRDefault="00043518" w:rsidP="00043518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27C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вміти: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043518" w:rsidRPr="00D127C0" w:rsidRDefault="00043518" w:rsidP="00043518">
      <w:pPr>
        <w:widowControl w:val="0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2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– використовувати отримані знання для здійснення аналізу ефективності ЗЕД;</w:t>
      </w:r>
    </w:p>
    <w:p w:rsidR="00043518" w:rsidRPr="00D127C0" w:rsidRDefault="00043518" w:rsidP="00043518">
      <w:pPr>
        <w:widowControl w:val="0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2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– аналізувати 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виконання зобов’язань за зовнішньоторговельними  контрактами.</w:t>
      </w:r>
      <w:r w:rsidRPr="00D12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;</w:t>
      </w:r>
    </w:p>
    <w:p w:rsidR="00043518" w:rsidRPr="00D127C0" w:rsidRDefault="00043518" w:rsidP="00043518">
      <w:pPr>
        <w:widowControl w:val="0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2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– формулювати 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сутність ефективності зовнішньоекономічних операцій</w:t>
      </w:r>
      <w:r w:rsidRPr="00D12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;</w:t>
      </w:r>
    </w:p>
    <w:p w:rsidR="00043518" w:rsidRPr="00D127C0" w:rsidRDefault="00043518" w:rsidP="00043518">
      <w:pPr>
        <w:widowControl w:val="0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2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– встановлювати критерії 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раціональність використання коштів при проведенні  експортно-імпортних операцій.</w:t>
      </w:r>
      <w:r w:rsidRPr="00D12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;</w:t>
      </w:r>
    </w:p>
    <w:p w:rsidR="00043518" w:rsidRPr="00D127C0" w:rsidRDefault="00043518" w:rsidP="00043518">
      <w:pPr>
        <w:widowControl w:val="0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D12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– використовувати на практиці вміння аналізувати ЗЕД.</w:t>
      </w:r>
    </w:p>
    <w:p w:rsidR="00043518" w:rsidRPr="00D127C0" w:rsidRDefault="00043518" w:rsidP="00043518">
      <w:pPr>
        <w:widowControl w:val="0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D127C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– формувати стратегічні цілі функціонування організаційних систем, визначати місію та цілі діяльності підприємства, установи, організації</w:t>
      </w:r>
    </w:p>
    <w:p w:rsidR="00043518" w:rsidRPr="00D127C0" w:rsidRDefault="00043518" w:rsidP="00043518">
      <w:pPr>
        <w:widowControl w:val="0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D127C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– приймати управлінські рішення на основі процедури їх конструювання шляхом використання великих масивів оперативної інформації та баз даних</w:t>
      </w:r>
    </w:p>
    <w:p w:rsidR="00043518" w:rsidRPr="00D127C0" w:rsidRDefault="00043518" w:rsidP="00043518">
      <w:pPr>
        <w:widowControl w:val="0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D127C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– організовувати, планувати та координувати діяльність підприємств на основі оптимізації потоків інформаційних, матеріальних, фінансових ресурсів</w:t>
      </w:r>
    </w:p>
    <w:p w:rsidR="00043518" w:rsidRPr="00D127C0" w:rsidRDefault="00043518" w:rsidP="00043518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43518" w:rsidRPr="00D127C0" w:rsidRDefault="00043518" w:rsidP="000435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Згідно з вимогами освітньо-професійної  програми студенти повинні досягти таких </w:t>
      </w:r>
      <w:r w:rsidRPr="00D127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результатів навчання (</w:t>
      </w:r>
      <w:proofErr w:type="spellStart"/>
      <w:r w:rsidRPr="00D127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компетентностей</w:t>
      </w:r>
      <w:proofErr w:type="spellEnd"/>
      <w:r w:rsidRPr="00D127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)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</w:p>
    <w:p w:rsidR="00043518" w:rsidRPr="00D127C0" w:rsidRDefault="00043518" w:rsidP="0004351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здатність організовувати процес управління діяльністю підприємства;</w:t>
      </w:r>
    </w:p>
    <w:p w:rsidR="00043518" w:rsidRPr="00D127C0" w:rsidRDefault="00043518" w:rsidP="0004351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здатність обґрунтовувати альтернативні стратегічні напрями розвитку організації згідно бізнес-стратегії підприємства;</w:t>
      </w:r>
    </w:p>
    <w:p w:rsidR="00043518" w:rsidRPr="00D127C0" w:rsidRDefault="00043518" w:rsidP="0004351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здатність працювати як самостійно, так і у колективі та команді, толерантно сприймаючи соціальні, етнічні, конфесіональні і культурні розходження;</w:t>
      </w:r>
    </w:p>
    <w:p w:rsidR="00043518" w:rsidRPr="00D127C0" w:rsidRDefault="00043518" w:rsidP="0004351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здатність формувати кадрову стратегію в сучасних умовах, здійснювати набір, відбір, оцінку персоналу;</w:t>
      </w:r>
    </w:p>
    <w:p w:rsidR="00043518" w:rsidRPr="00D127C0" w:rsidRDefault="00043518" w:rsidP="0004351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 здатність планування та організовування інноваційного розвитку на основі ефективних  інноваційних розробок, залучення іноземних інвестицій;</w:t>
      </w:r>
    </w:p>
    <w:p w:rsidR="00043518" w:rsidRPr="00D127C0" w:rsidRDefault="00043518" w:rsidP="0004351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здатність проведення критичного аналізу й оцінки впливу середовища (внутрішнього й зовнішнього) на функціонування й потенційну можливість розвитку </w:t>
      </w:r>
      <w:r w:rsidRPr="00D12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організації на основі використання методів маркетингової діагностики, синтезу інвестиційно-інноваційної та логістичної діяльності, їх перспективності в сучасних умовах</w:t>
      </w:r>
    </w:p>
    <w:p w:rsidR="008104FE" w:rsidRPr="00043518" w:rsidRDefault="008104FE">
      <w:pPr>
        <w:rPr>
          <w:lang w:val="uk-UA"/>
        </w:rPr>
      </w:pPr>
    </w:p>
    <w:sectPr w:rsidR="008104FE" w:rsidRPr="0004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18"/>
    <w:rsid w:val="00043518"/>
    <w:rsid w:val="001B0094"/>
    <w:rsid w:val="0081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C9E"/>
  <w15:chartTrackingRefBased/>
  <w15:docId w15:val="{714D14CD-EAEB-4906-9F9C-32511994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2022-01-12T20:25:00Z</dcterms:created>
  <dcterms:modified xsi:type="dcterms:W3CDTF">2022-01-12T20:25:00Z</dcterms:modified>
</cp:coreProperties>
</file>