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433D5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bookmarkStart w:id="0" w:name="_GoBack"/>
      <w:r w:rsidRPr="007C277C">
        <w:rPr>
          <w:color w:val="333333"/>
          <w:sz w:val="28"/>
          <w:szCs w:val="28"/>
        </w:rPr>
        <w:t xml:space="preserve">У сучасному світі міжкультурні контакти стали явищем буденного життя, однак у процесі міжкультурного спілкування людина нерідко зіштовхується з труднощами, з-поміж яких </w:t>
      </w:r>
      <w:proofErr w:type="spellStart"/>
      <w:r w:rsidRPr="007C277C">
        <w:rPr>
          <w:color w:val="333333"/>
          <w:sz w:val="28"/>
          <w:szCs w:val="28"/>
        </w:rPr>
        <w:t>мовні</w:t>
      </w:r>
      <w:proofErr w:type="spellEnd"/>
      <w:r w:rsidRPr="007C277C">
        <w:rPr>
          <w:color w:val="333333"/>
          <w:sz w:val="28"/>
          <w:szCs w:val="28"/>
        </w:rPr>
        <w:t xml:space="preserve"> відмінності є не єдиними й не найскладнішими для подолання. Розбіжності в сприйнятті навколишнього світу представниками різних культур можуть викликати непорозуміння й конфлікти, причини яких – у відмінностях світовідчуття, в іншому ставленні до світу й людей. Головна перешкода тут у тому, що ми сприймаємо чужі культури крізь призму своєї власної, тим самим обмежуючись її кордонами. «Вийти» ж за межі власної культури людині в усі часи допомагала література, запропонувавши навіть окремі форми, </w:t>
      </w:r>
      <w:proofErr w:type="spellStart"/>
      <w:r w:rsidRPr="007C277C">
        <w:rPr>
          <w:color w:val="333333"/>
          <w:sz w:val="28"/>
          <w:szCs w:val="28"/>
        </w:rPr>
        <w:t>жанротворчою</w:t>
      </w:r>
      <w:proofErr w:type="spellEnd"/>
      <w:r w:rsidRPr="007C277C">
        <w:rPr>
          <w:color w:val="333333"/>
          <w:sz w:val="28"/>
          <w:szCs w:val="28"/>
        </w:rPr>
        <w:t xml:space="preserve"> рисою яких є достовірне зображення «чужого» світу, пропущене крізь призму свідомості автора.</w:t>
      </w:r>
    </w:p>
    <w:p w14:paraId="2CA56ED6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Нині ж у гуманітарній галузі загалом і в літературознавстві зокрема під впливом загальносвітових тенденцій інтеграції і глобалізації виробилася необхідність актуалізації цілої низки питань, як, наприклад, теоретичного і методологічного вивчення літератури в контексті загальних і часткових проблем міжкультурної комунікації. Покликана вирішити це питання така галузь науки про письменство як літературна </w:t>
      </w:r>
      <w:proofErr w:type="spellStart"/>
      <w:r w:rsidRPr="007C277C">
        <w:rPr>
          <w:color w:val="333333"/>
          <w:sz w:val="28"/>
          <w:szCs w:val="28"/>
        </w:rPr>
        <w:t>імагологія</w:t>
      </w:r>
      <w:proofErr w:type="spellEnd"/>
      <w:r w:rsidRPr="007C277C">
        <w:rPr>
          <w:color w:val="333333"/>
          <w:sz w:val="28"/>
          <w:szCs w:val="28"/>
        </w:rPr>
        <w:t>, що зосереджується на етнічних образах як репрезентаціях інших національних культур.</w:t>
      </w:r>
    </w:p>
    <w:p w14:paraId="6199D657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Курс «Міжкультурна комунікація» має теоретичну та практичну спрямованість. Лекційний курс передбачає ознайомлення з найважливішими темами та проблемами, які формують уявлення про зміст та специфіку міжкультурної комунікації і вимагають системного, узагальнюючого підходу. Система практичних занять разом із системою самостійної роботи дає змогу опанувати новий матеріал, закріпити й деталізувати його, або розширити й доповнити матеріал, викладений у лекціях.</w:t>
      </w:r>
    </w:p>
    <w:p w14:paraId="65C0B633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b/>
          <w:bCs/>
          <w:color w:val="333333"/>
          <w:sz w:val="28"/>
          <w:szCs w:val="28"/>
        </w:rPr>
        <w:t>Мета курсу</w:t>
      </w:r>
      <w:r w:rsidRPr="007C277C">
        <w:rPr>
          <w:color w:val="333333"/>
          <w:sz w:val="28"/>
          <w:szCs w:val="28"/>
        </w:rPr>
        <w:t> «Міжкультурна комунікація»</w:t>
      </w:r>
      <w:r w:rsidRPr="007C277C">
        <w:rPr>
          <w:b/>
          <w:bCs/>
          <w:color w:val="333333"/>
          <w:sz w:val="28"/>
          <w:szCs w:val="28"/>
        </w:rPr>
        <w:t> </w:t>
      </w:r>
      <w:r w:rsidRPr="007C277C">
        <w:rPr>
          <w:color w:val="333333"/>
          <w:sz w:val="28"/>
          <w:szCs w:val="28"/>
        </w:rPr>
        <w:t xml:space="preserve">визначається необхідністю  ознайомити студентів з історією виникнення й теоретичними основами міжкультурної комунікації; допомогти їм оволодіти основними поняттями й термінологією дисципліни; розвивати культурну сприйнятливість, здатність до правильної інтерпретації різних видів комунікативної поведінки, толерантне ставлення до інших культур та їх представників; сформувати вміння і навички застосування отриманих знань у конкретних ситуаціях міжкультурної взаємодії і в літературознавчій практиці; формувати цілісне уявлення про шляхи сучасної літератури в контексті світового культурного розвитку; виробити вміння аналізувати твори літератури крізь призму міжкультурної комунікації з опертям на науковий апарат літературної </w:t>
      </w:r>
      <w:proofErr w:type="spellStart"/>
      <w:r w:rsidRPr="007C277C">
        <w:rPr>
          <w:color w:val="333333"/>
          <w:sz w:val="28"/>
          <w:szCs w:val="28"/>
        </w:rPr>
        <w:t>імагології</w:t>
      </w:r>
      <w:proofErr w:type="spellEnd"/>
      <w:r w:rsidRPr="007C277C">
        <w:rPr>
          <w:color w:val="333333"/>
          <w:sz w:val="28"/>
          <w:szCs w:val="28"/>
        </w:rPr>
        <w:t>.</w:t>
      </w:r>
    </w:p>
    <w:p w14:paraId="2D1AA044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b/>
          <w:bCs/>
          <w:color w:val="333333"/>
          <w:sz w:val="28"/>
          <w:szCs w:val="28"/>
        </w:rPr>
        <w:t>Основні завдання курсу </w:t>
      </w:r>
      <w:r w:rsidRPr="007C277C">
        <w:rPr>
          <w:color w:val="333333"/>
          <w:sz w:val="28"/>
          <w:szCs w:val="28"/>
        </w:rPr>
        <w:t xml:space="preserve">полягають у вивченні типів, видів, форм, моделей і структурних компонентів міжкультурної комунікації; оволодінні методологічними прийомами комунікативної поведінки; ознайомленні студентів з особливостями комунікативної поведінки в різних галузях суспільного життя; засвоєнні літературної </w:t>
      </w:r>
      <w:proofErr w:type="spellStart"/>
      <w:r w:rsidRPr="007C277C">
        <w:rPr>
          <w:color w:val="333333"/>
          <w:sz w:val="28"/>
          <w:szCs w:val="28"/>
        </w:rPr>
        <w:t>імагології</w:t>
      </w:r>
      <w:proofErr w:type="spellEnd"/>
      <w:r w:rsidRPr="007C277C">
        <w:rPr>
          <w:color w:val="333333"/>
          <w:sz w:val="28"/>
          <w:szCs w:val="28"/>
        </w:rPr>
        <w:t xml:space="preserve"> як одного із способів дослідження процесів міжкультурної комунікації.</w:t>
      </w:r>
    </w:p>
    <w:p w14:paraId="71830D18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За підсумками вивчення курсу студент повинен </w:t>
      </w:r>
      <w:r w:rsidRPr="007C277C">
        <w:rPr>
          <w:b/>
          <w:bCs/>
          <w:color w:val="333333"/>
          <w:sz w:val="28"/>
          <w:szCs w:val="28"/>
        </w:rPr>
        <w:t>знати</w:t>
      </w:r>
      <w:r w:rsidRPr="007C277C">
        <w:rPr>
          <w:color w:val="333333"/>
          <w:sz w:val="28"/>
          <w:szCs w:val="28"/>
        </w:rPr>
        <w:t>:</w:t>
      </w:r>
    </w:p>
    <w:p w14:paraId="4B9A3AFE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основні поняття і терміни сучасної міжкультурної комунікації;</w:t>
      </w:r>
    </w:p>
    <w:p w14:paraId="76D6040D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lastRenderedPageBreak/>
        <w:t>– міжкультурні особливості взаємодії різних культур;</w:t>
      </w:r>
    </w:p>
    <w:p w14:paraId="0B666881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способи й засоби подолання міжкультурних комунікативних бар’єрів;</w:t>
      </w:r>
    </w:p>
    <w:p w14:paraId="72C3C10D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принципи й систему побудови національного культурного світу;</w:t>
      </w:r>
    </w:p>
    <w:p w14:paraId="5AD205A9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сутність мультикультуралізму як позитивного ставлення до своєї та інших культур;</w:t>
      </w:r>
    </w:p>
    <w:p w14:paraId="462FFAA3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основні тенденції формування мультикультурного художнього простору новітньої літератури;</w:t>
      </w:r>
    </w:p>
    <w:p w14:paraId="39AF1BAD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культурну, етнічну, гендерну ідентичність постколоніальної літератури;</w:t>
      </w:r>
    </w:p>
    <w:p w14:paraId="0DC59B3C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творчість письменників-мігрантів;</w:t>
      </w:r>
    </w:p>
    <w:p w14:paraId="70E10909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 характеристику </w:t>
      </w:r>
      <w:proofErr w:type="spellStart"/>
      <w:r w:rsidRPr="007C277C">
        <w:rPr>
          <w:color w:val="333333"/>
          <w:sz w:val="28"/>
          <w:szCs w:val="28"/>
        </w:rPr>
        <w:t>кроскультурної</w:t>
      </w:r>
      <w:proofErr w:type="spellEnd"/>
      <w:r w:rsidRPr="007C277C">
        <w:rPr>
          <w:color w:val="333333"/>
          <w:sz w:val="28"/>
          <w:szCs w:val="28"/>
        </w:rPr>
        <w:t xml:space="preserve"> літератури;</w:t>
      </w:r>
    </w:p>
    <w:p w14:paraId="04249FF9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 сутність категорій літературної </w:t>
      </w:r>
      <w:proofErr w:type="spellStart"/>
      <w:r w:rsidRPr="007C277C">
        <w:rPr>
          <w:color w:val="333333"/>
          <w:sz w:val="28"/>
          <w:szCs w:val="28"/>
        </w:rPr>
        <w:t>імагології</w:t>
      </w:r>
      <w:proofErr w:type="spellEnd"/>
      <w:r w:rsidRPr="007C277C">
        <w:rPr>
          <w:color w:val="333333"/>
          <w:sz w:val="28"/>
          <w:szCs w:val="28"/>
        </w:rPr>
        <w:t>;</w:t>
      </w:r>
    </w:p>
    <w:p w14:paraId="0C19D71F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 перспективи і можливості мультикультурного художнього </w:t>
      </w:r>
      <w:proofErr w:type="spellStart"/>
      <w:r w:rsidRPr="007C277C">
        <w:rPr>
          <w:color w:val="333333"/>
          <w:sz w:val="28"/>
          <w:szCs w:val="28"/>
        </w:rPr>
        <w:t>полілогу</w:t>
      </w:r>
      <w:proofErr w:type="spellEnd"/>
      <w:r w:rsidRPr="007C277C">
        <w:rPr>
          <w:color w:val="333333"/>
          <w:sz w:val="28"/>
          <w:szCs w:val="28"/>
        </w:rPr>
        <w:t>.</w:t>
      </w:r>
    </w:p>
    <w:p w14:paraId="565E7490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За підсумками вивчення курсу студент повинен </w:t>
      </w:r>
      <w:r w:rsidRPr="007C277C">
        <w:rPr>
          <w:b/>
          <w:bCs/>
          <w:color w:val="333333"/>
          <w:sz w:val="28"/>
          <w:szCs w:val="28"/>
        </w:rPr>
        <w:t>вміти</w:t>
      </w:r>
      <w:r w:rsidRPr="007C277C">
        <w:rPr>
          <w:color w:val="333333"/>
          <w:sz w:val="28"/>
          <w:szCs w:val="28"/>
        </w:rPr>
        <w:t>:</w:t>
      </w:r>
    </w:p>
    <w:p w14:paraId="00AA89EA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 – здійснювати міжкультурну комунікацію для вирішення завдань професійної діяльності;</w:t>
      </w:r>
    </w:p>
    <w:p w14:paraId="29798211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володіти комунікативними стратегіями і тактиками, доречними для різних сфер комунікації;</w:t>
      </w:r>
    </w:p>
    <w:p w14:paraId="357F9886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 здійснювати літературознавчий аналіз творів постколоніального, емігрантського, </w:t>
      </w:r>
      <w:proofErr w:type="spellStart"/>
      <w:r w:rsidRPr="007C277C">
        <w:rPr>
          <w:color w:val="333333"/>
          <w:sz w:val="28"/>
          <w:szCs w:val="28"/>
        </w:rPr>
        <w:t>кроскультурного</w:t>
      </w:r>
      <w:proofErr w:type="spellEnd"/>
      <w:r w:rsidRPr="007C277C">
        <w:rPr>
          <w:color w:val="333333"/>
          <w:sz w:val="28"/>
          <w:szCs w:val="28"/>
        </w:rPr>
        <w:t xml:space="preserve"> письменства;</w:t>
      </w:r>
    </w:p>
    <w:p w14:paraId="7B0B238E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 проводити </w:t>
      </w:r>
      <w:proofErr w:type="spellStart"/>
      <w:r w:rsidRPr="007C277C">
        <w:rPr>
          <w:color w:val="333333"/>
          <w:sz w:val="28"/>
          <w:szCs w:val="28"/>
        </w:rPr>
        <w:t>імагологічниий</w:t>
      </w:r>
      <w:proofErr w:type="spellEnd"/>
      <w:r w:rsidRPr="007C277C">
        <w:rPr>
          <w:color w:val="333333"/>
          <w:sz w:val="28"/>
          <w:szCs w:val="28"/>
        </w:rPr>
        <w:t xml:space="preserve"> аналіз, усвідомлюючи культурно-історичні й художні тенденції в зображенні категорій «свій», «чужий», «інший»;</w:t>
      </w:r>
    </w:p>
    <w:p w14:paraId="7560030E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 виявляти </w:t>
      </w:r>
      <w:proofErr w:type="spellStart"/>
      <w:r w:rsidRPr="007C277C">
        <w:rPr>
          <w:color w:val="333333"/>
          <w:sz w:val="28"/>
          <w:szCs w:val="28"/>
        </w:rPr>
        <w:t>імагологічне</w:t>
      </w:r>
      <w:proofErr w:type="spellEnd"/>
      <w:r w:rsidRPr="007C277C">
        <w:rPr>
          <w:color w:val="333333"/>
          <w:sz w:val="28"/>
          <w:szCs w:val="28"/>
        </w:rPr>
        <w:t xml:space="preserve"> сприйняття письменників залежно від їхньої авторської точки зору;</w:t>
      </w:r>
    </w:p>
    <w:p w14:paraId="7F6235AE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 здійснювати </w:t>
      </w:r>
      <w:proofErr w:type="spellStart"/>
      <w:r w:rsidRPr="007C277C">
        <w:rPr>
          <w:color w:val="333333"/>
          <w:sz w:val="28"/>
          <w:szCs w:val="28"/>
        </w:rPr>
        <w:t>імагологічний</w:t>
      </w:r>
      <w:proofErr w:type="spellEnd"/>
      <w:r w:rsidRPr="007C277C">
        <w:rPr>
          <w:color w:val="333333"/>
          <w:sz w:val="28"/>
          <w:szCs w:val="28"/>
        </w:rPr>
        <w:t xml:space="preserve"> аналіз творів різних жанрів, визначаючи їхнє місце в діалозі культур.</w:t>
      </w:r>
    </w:p>
    <w:p w14:paraId="75B24F51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b/>
          <w:bCs/>
          <w:color w:val="333333"/>
          <w:sz w:val="28"/>
          <w:szCs w:val="28"/>
        </w:rPr>
        <w:t xml:space="preserve">Засвоєння курсу передбачає набуття </w:t>
      </w:r>
      <w:proofErr w:type="spellStart"/>
      <w:r w:rsidRPr="007C277C">
        <w:rPr>
          <w:b/>
          <w:bCs/>
          <w:color w:val="333333"/>
          <w:sz w:val="28"/>
          <w:szCs w:val="28"/>
        </w:rPr>
        <w:t>компетентностей</w:t>
      </w:r>
      <w:proofErr w:type="spellEnd"/>
      <w:r w:rsidRPr="007C277C">
        <w:rPr>
          <w:b/>
          <w:bCs/>
          <w:color w:val="333333"/>
          <w:sz w:val="28"/>
          <w:szCs w:val="28"/>
        </w:rPr>
        <w:t>:</w:t>
      </w:r>
    </w:p>
    <w:p w14:paraId="5499C10C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b/>
          <w:bCs/>
          <w:color w:val="333333"/>
          <w:sz w:val="28"/>
          <w:szCs w:val="28"/>
        </w:rPr>
        <w:t>Інтегральна компетентність</w:t>
      </w:r>
    </w:p>
    <w:p w14:paraId="298FD57C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0DFDADA6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b/>
          <w:bCs/>
          <w:color w:val="333333"/>
          <w:sz w:val="28"/>
          <w:szCs w:val="28"/>
        </w:rPr>
        <w:t>Загальні компетентності</w:t>
      </w:r>
    </w:p>
    <w:p w14:paraId="57FB643D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</w:t>
      </w:r>
      <w:proofErr w:type="spellStart"/>
      <w:r w:rsidRPr="007C277C">
        <w:rPr>
          <w:color w:val="333333"/>
          <w:sz w:val="28"/>
          <w:szCs w:val="28"/>
          <w:lang w:val="ru-RU"/>
        </w:rPr>
        <w:t>уміння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виявляти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7C277C">
        <w:rPr>
          <w:color w:val="333333"/>
          <w:sz w:val="28"/>
          <w:szCs w:val="28"/>
          <w:lang w:val="ru-RU"/>
        </w:rPr>
        <w:t>ставити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7C277C">
        <w:rPr>
          <w:color w:val="333333"/>
          <w:sz w:val="28"/>
          <w:szCs w:val="28"/>
          <w:lang w:val="ru-RU"/>
        </w:rPr>
        <w:t>вирішувати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проблеми</w:t>
      </w:r>
      <w:proofErr w:type="spellEnd"/>
      <w:r w:rsidRPr="007C277C">
        <w:rPr>
          <w:color w:val="333333"/>
          <w:sz w:val="28"/>
          <w:szCs w:val="28"/>
          <w:lang w:val="ru-RU"/>
        </w:rPr>
        <w:t>;</w:t>
      </w:r>
    </w:p>
    <w:p w14:paraId="62415512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</w:t>
      </w:r>
      <w:proofErr w:type="spellStart"/>
      <w:r w:rsidRPr="007C277C">
        <w:rPr>
          <w:color w:val="333333"/>
          <w:sz w:val="28"/>
          <w:szCs w:val="28"/>
          <w:lang w:val="ru-RU"/>
        </w:rPr>
        <w:t>здатність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до абстрактного </w:t>
      </w:r>
      <w:proofErr w:type="spellStart"/>
      <w:r w:rsidRPr="007C277C">
        <w:rPr>
          <w:color w:val="333333"/>
          <w:sz w:val="28"/>
          <w:szCs w:val="28"/>
          <w:lang w:val="ru-RU"/>
        </w:rPr>
        <w:t>мислення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7C277C">
        <w:rPr>
          <w:color w:val="333333"/>
          <w:sz w:val="28"/>
          <w:szCs w:val="28"/>
          <w:lang w:val="ru-RU"/>
        </w:rPr>
        <w:t>аналізу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та синтезу;</w:t>
      </w:r>
    </w:p>
    <w:p w14:paraId="7F69765E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з</w:t>
      </w:r>
      <w:proofErr w:type="spellStart"/>
      <w:r w:rsidRPr="007C277C">
        <w:rPr>
          <w:color w:val="333333"/>
          <w:sz w:val="28"/>
          <w:szCs w:val="28"/>
          <w:lang w:val="ru-RU"/>
        </w:rPr>
        <w:t>датність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проведення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досліджень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на </w:t>
      </w:r>
      <w:proofErr w:type="spellStart"/>
      <w:r w:rsidRPr="007C277C">
        <w:rPr>
          <w:color w:val="333333"/>
          <w:sz w:val="28"/>
          <w:szCs w:val="28"/>
          <w:lang w:val="ru-RU"/>
        </w:rPr>
        <w:t>належному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рівні</w:t>
      </w:r>
      <w:proofErr w:type="spellEnd"/>
      <w:r w:rsidRPr="007C277C">
        <w:rPr>
          <w:color w:val="333333"/>
          <w:sz w:val="28"/>
          <w:szCs w:val="28"/>
          <w:lang w:val="ru-RU"/>
        </w:rPr>
        <w:t>;</w:t>
      </w:r>
    </w:p>
    <w:p w14:paraId="0BEEE465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з</w:t>
      </w:r>
      <w:proofErr w:type="spellStart"/>
      <w:r w:rsidRPr="007C277C">
        <w:rPr>
          <w:color w:val="333333"/>
          <w:sz w:val="28"/>
          <w:szCs w:val="28"/>
          <w:lang w:val="ru-RU"/>
        </w:rPr>
        <w:t>датність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генерувати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нові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ідеї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(</w:t>
      </w:r>
      <w:proofErr w:type="spellStart"/>
      <w:r w:rsidRPr="007C277C">
        <w:rPr>
          <w:color w:val="333333"/>
          <w:sz w:val="28"/>
          <w:szCs w:val="28"/>
          <w:lang w:val="ru-RU"/>
        </w:rPr>
        <w:t>креативність</w:t>
      </w:r>
      <w:proofErr w:type="spellEnd"/>
      <w:r w:rsidRPr="007C277C">
        <w:rPr>
          <w:color w:val="333333"/>
          <w:sz w:val="28"/>
          <w:szCs w:val="28"/>
          <w:lang w:val="ru-RU"/>
        </w:rPr>
        <w:t>).</w:t>
      </w:r>
    </w:p>
    <w:p w14:paraId="66BCAE10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b/>
          <w:bCs/>
          <w:color w:val="333333"/>
          <w:sz w:val="28"/>
          <w:szCs w:val="28"/>
        </w:rPr>
        <w:t>Спеціальні (фахові, предметні) компетентності</w:t>
      </w:r>
    </w:p>
    <w:p w14:paraId="6F6E7E91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 здатність осмислювати літературу як </w:t>
      </w:r>
      <w:proofErr w:type="spellStart"/>
      <w:r w:rsidRPr="007C277C">
        <w:rPr>
          <w:color w:val="333333"/>
          <w:sz w:val="28"/>
          <w:szCs w:val="28"/>
        </w:rPr>
        <w:t>полісистему</w:t>
      </w:r>
      <w:proofErr w:type="spellEnd"/>
      <w:r w:rsidRPr="007C277C">
        <w:rPr>
          <w:color w:val="333333"/>
          <w:sz w:val="28"/>
          <w:szCs w:val="28"/>
        </w:rPr>
        <w:t>, розуміти еволюційний шлях розвитку вітчизняного і світового літературознавства;</w:t>
      </w:r>
    </w:p>
    <w:p w14:paraId="7CFA69F2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здатність критично осмислювати історичні надбання та новітні досягнення філологічної науки;</w:t>
      </w:r>
    </w:p>
    <w:p w14:paraId="2DBF710F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 xml:space="preserve">– здатність здійснювати науковий аналіз і структурування </w:t>
      </w:r>
      <w:proofErr w:type="spellStart"/>
      <w:r w:rsidRPr="007C277C">
        <w:rPr>
          <w:color w:val="333333"/>
          <w:sz w:val="28"/>
          <w:szCs w:val="28"/>
        </w:rPr>
        <w:t>мовного</w:t>
      </w:r>
      <w:proofErr w:type="spellEnd"/>
      <w:r w:rsidRPr="007C277C">
        <w:rPr>
          <w:color w:val="333333"/>
          <w:sz w:val="28"/>
          <w:szCs w:val="28"/>
        </w:rPr>
        <w:t xml:space="preserve"> / мовленнєвого й літературного матеріалу з урахуванням класичних і новітніх методологічних принципів;</w:t>
      </w:r>
    </w:p>
    <w:p w14:paraId="246127F0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lastRenderedPageBreak/>
        <w:t>– з</w:t>
      </w:r>
      <w:proofErr w:type="spellStart"/>
      <w:r w:rsidRPr="007C277C">
        <w:rPr>
          <w:color w:val="333333"/>
          <w:sz w:val="28"/>
          <w:szCs w:val="28"/>
          <w:lang w:val="ru-RU"/>
        </w:rPr>
        <w:t>датність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застосовувати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поглиблені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знання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з </w:t>
      </w:r>
      <w:r w:rsidRPr="007C277C">
        <w:rPr>
          <w:color w:val="333333"/>
          <w:sz w:val="28"/>
          <w:szCs w:val="28"/>
        </w:rPr>
        <w:t>української мови та літератури</w:t>
      </w:r>
      <w:r w:rsidRPr="007C277C">
        <w:rPr>
          <w:color w:val="333333"/>
          <w:sz w:val="28"/>
          <w:szCs w:val="28"/>
          <w:lang w:val="ru-RU"/>
        </w:rPr>
        <w:t xml:space="preserve"> для </w:t>
      </w:r>
      <w:proofErr w:type="spellStart"/>
      <w:r w:rsidRPr="007C277C">
        <w:rPr>
          <w:color w:val="333333"/>
          <w:sz w:val="28"/>
          <w:szCs w:val="28"/>
          <w:lang w:val="ru-RU"/>
        </w:rPr>
        <w:t>вирішення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професійних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завдань</w:t>
      </w:r>
      <w:proofErr w:type="spellEnd"/>
      <w:r w:rsidRPr="007C277C">
        <w:rPr>
          <w:color w:val="333333"/>
          <w:sz w:val="28"/>
          <w:szCs w:val="28"/>
          <w:lang w:val="ru-RU"/>
        </w:rPr>
        <w:t>;</w:t>
      </w:r>
    </w:p>
    <w:p w14:paraId="3E45F3B6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здатність вільно користуватися спеціальною термінологією в галузі</w:t>
      </w:r>
      <w:r w:rsidRPr="007C277C">
        <w:rPr>
          <w:color w:val="333333"/>
          <w:sz w:val="28"/>
          <w:szCs w:val="28"/>
          <w:lang w:val="ru-RU"/>
        </w:rPr>
        <w:t> </w:t>
      </w:r>
      <w:r w:rsidRPr="007C277C">
        <w:rPr>
          <w:color w:val="333333"/>
          <w:sz w:val="28"/>
          <w:szCs w:val="28"/>
        </w:rPr>
        <w:t>української філології;</w:t>
      </w:r>
    </w:p>
    <w:p w14:paraId="1CA35893" w14:textId="77777777" w:rsidR="007C277C" w:rsidRPr="007C277C" w:rsidRDefault="007C277C" w:rsidP="007C2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C277C">
        <w:rPr>
          <w:color w:val="333333"/>
          <w:sz w:val="28"/>
          <w:szCs w:val="28"/>
        </w:rPr>
        <w:t>– з</w:t>
      </w:r>
      <w:proofErr w:type="spellStart"/>
      <w:r w:rsidRPr="007C277C">
        <w:rPr>
          <w:color w:val="333333"/>
          <w:sz w:val="28"/>
          <w:szCs w:val="28"/>
          <w:lang w:val="ru-RU"/>
        </w:rPr>
        <w:t>датність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ефективно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й компетентно </w:t>
      </w:r>
      <w:proofErr w:type="spellStart"/>
      <w:r w:rsidRPr="007C277C">
        <w:rPr>
          <w:color w:val="333333"/>
          <w:sz w:val="28"/>
          <w:szCs w:val="28"/>
          <w:lang w:val="ru-RU"/>
        </w:rPr>
        <w:t>брати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участь у </w:t>
      </w:r>
      <w:proofErr w:type="spellStart"/>
      <w:r w:rsidRPr="007C277C">
        <w:rPr>
          <w:color w:val="333333"/>
          <w:sz w:val="28"/>
          <w:szCs w:val="28"/>
          <w:lang w:val="ru-RU"/>
        </w:rPr>
        <w:t>різних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формах </w:t>
      </w:r>
      <w:proofErr w:type="spellStart"/>
      <w:r w:rsidRPr="007C277C">
        <w:rPr>
          <w:color w:val="333333"/>
          <w:sz w:val="28"/>
          <w:szCs w:val="28"/>
          <w:lang w:val="ru-RU"/>
        </w:rPr>
        <w:t>наукової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комунікації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(</w:t>
      </w:r>
      <w:proofErr w:type="spellStart"/>
      <w:r w:rsidRPr="007C277C">
        <w:rPr>
          <w:color w:val="333333"/>
          <w:sz w:val="28"/>
          <w:szCs w:val="28"/>
          <w:lang w:val="ru-RU"/>
        </w:rPr>
        <w:t>конференції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7C277C">
        <w:rPr>
          <w:color w:val="333333"/>
          <w:sz w:val="28"/>
          <w:szCs w:val="28"/>
          <w:lang w:val="ru-RU"/>
        </w:rPr>
        <w:t>круглі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столи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7C277C">
        <w:rPr>
          <w:color w:val="333333"/>
          <w:sz w:val="28"/>
          <w:szCs w:val="28"/>
          <w:lang w:val="ru-RU"/>
        </w:rPr>
        <w:t>дискусії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7C277C">
        <w:rPr>
          <w:color w:val="333333"/>
          <w:sz w:val="28"/>
          <w:szCs w:val="28"/>
          <w:lang w:val="ru-RU"/>
        </w:rPr>
        <w:t>наукові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публікації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) в </w:t>
      </w:r>
      <w:proofErr w:type="spellStart"/>
      <w:r w:rsidRPr="007C277C">
        <w:rPr>
          <w:color w:val="333333"/>
          <w:sz w:val="28"/>
          <w:szCs w:val="28"/>
          <w:lang w:val="ru-RU"/>
        </w:rPr>
        <w:t>галузі</w:t>
      </w:r>
      <w:proofErr w:type="spellEnd"/>
      <w:r w:rsidRPr="007C277C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C277C">
        <w:rPr>
          <w:color w:val="333333"/>
          <w:sz w:val="28"/>
          <w:szCs w:val="28"/>
          <w:lang w:val="ru-RU"/>
        </w:rPr>
        <w:t>філології</w:t>
      </w:r>
      <w:proofErr w:type="spellEnd"/>
      <w:r w:rsidRPr="007C277C">
        <w:rPr>
          <w:color w:val="333333"/>
          <w:sz w:val="28"/>
          <w:szCs w:val="28"/>
          <w:lang w:val="ru-RU"/>
        </w:rPr>
        <w:t>.</w:t>
      </w:r>
    </w:p>
    <w:bookmarkEnd w:id="0"/>
    <w:p w14:paraId="2000E9CD" w14:textId="77777777" w:rsidR="00153A59" w:rsidRDefault="00153A59"/>
    <w:sectPr w:rsidR="0015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66"/>
    <w:rsid w:val="000038A9"/>
    <w:rsid w:val="00080917"/>
    <w:rsid w:val="00107753"/>
    <w:rsid w:val="00151366"/>
    <w:rsid w:val="00153A59"/>
    <w:rsid w:val="002A1D3B"/>
    <w:rsid w:val="004C26B7"/>
    <w:rsid w:val="00734C6C"/>
    <w:rsid w:val="007C277C"/>
    <w:rsid w:val="00CF1ABD"/>
    <w:rsid w:val="00F1309F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6FCFA-6C88-4607-8C4B-F5AA0751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3638</Words>
  <Characters>2074</Characters>
  <Application>Microsoft Office Word</Application>
  <DocSecurity>0</DocSecurity>
  <Lines>17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TKM200</dc:creator>
  <cp:keywords/>
  <dc:description/>
  <cp:lastModifiedBy>TKM200</cp:lastModifiedBy>
  <cp:revision>3</cp:revision>
  <dcterms:created xsi:type="dcterms:W3CDTF">2020-09-02T11:36:00Z</dcterms:created>
  <dcterms:modified xsi:type="dcterms:W3CDTF">2020-09-02T11:37:00Z</dcterms:modified>
</cp:coreProperties>
</file>