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1A" w:rsidRPr="00745B74" w:rsidRDefault="007D5475" w:rsidP="007D5475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745B74">
        <w:rPr>
          <w:rFonts w:ascii="Times New Roman" w:hAnsi="Times New Roman" w:cs="Times New Roman"/>
          <w:bCs/>
          <w:sz w:val="28"/>
          <w:szCs w:val="28"/>
        </w:rPr>
        <w:t>Геопоетика</w:t>
      </w:r>
      <w:proofErr w:type="spellEnd"/>
      <w:r w:rsidRPr="00745B7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745B74">
        <w:rPr>
          <w:rFonts w:ascii="Times New Roman" w:hAnsi="Times New Roman" w:cs="Times New Roman"/>
          <w:bCs/>
          <w:sz w:val="28"/>
          <w:szCs w:val="28"/>
        </w:rPr>
        <w:t>сучасному</w:t>
      </w:r>
      <w:proofErr w:type="spellEnd"/>
      <w:r w:rsidRPr="00745B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5B74">
        <w:rPr>
          <w:rFonts w:ascii="Times New Roman" w:hAnsi="Times New Roman" w:cs="Times New Roman"/>
          <w:bCs/>
          <w:sz w:val="28"/>
          <w:szCs w:val="28"/>
        </w:rPr>
        <w:t>літературознавчому</w:t>
      </w:r>
      <w:proofErr w:type="spellEnd"/>
      <w:r w:rsidRPr="00745B7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45B74">
        <w:rPr>
          <w:rFonts w:ascii="Times New Roman" w:hAnsi="Times New Roman" w:cs="Times New Roman"/>
          <w:bCs/>
          <w:sz w:val="28"/>
          <w:szCs w:val="28"/>
        </w:rPr>
        <w:t>просторі</w:t>
      </w:r>
      <w:proofErr w:type="spellEnd"/>
    </w:p>
    <w:p w:rsidR="007D5475" w:rsidRPr="00745B74" w:rsidRDefault="007D5475" w:rsidP="007D547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5B74">
        <w:rPr>
          <w:rFonts w:ascii="Times New Roman" w:hAnsi="Times New Roman" w:cs="Times New Roman"/>
          <w:sz w:val="28"/>
          <w:szCs w:val="28"/>
          <w:lang w:val="uk-UA"/>
        </w:rPr>
        <w:t>Геопоетика</w:t>
      </w:r>
      <w:proofErr w:type="spellEnd"/>
      <w:r w:rsidRPr="00745B74">
        <w:rPr>
          <w:rFonts w:ascii="Times New Roman" w:hAnsi="Times New Roman" w:cs="Times New Roman"/>
          <w:sz w:val="28"/>
          <w:szCs w:val="28"/>
          <w:lang w:val="uk-UA"/>
        </w:rPr>
        <w:t xml:space="preserve"> як напрямок міждисциплінарних досліджень</w:t>
      </w:r>
    </w:p>
    <w:p w:rsidR="007D5475" w:rsidRPr="00745B74" w:rsidRDefault="007D5475" w:rsidP="007D547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5B74">
        <w:rPr>
          <w:rFonts w:ascii="Times New Roman" w:hAnsi="Times New Roman" w:cs="Times New Roman"/>
          <w:sz w:val="28"/>
          <w:szCs w:val="28"/>
          <w:lang w:val="uk-UA"/>
        </w:rPr>
        <w:t xml:space="preserve">Основні поняття </w:t>
      </w:r>
      <w:proofErr w:type="spellStart"/>
      <w:r w:rsidRPr="00745B74">
        <w:rPr>
          <w:rFonts w:ascii="Times New Roman" w:hAnsi="Times New Roman" w:cs="Times New Roman"/>
          <w:sz w:val="28"/>
          <w:szCs w:val="28"/>
          <w:lang w:val="uk-UA"/>
        </w:rPr>
        <w:t>геопоетики</w:t>
      </w:r>
      <w:proofErr w:type="spellEnd"/>
    </w:p>
    <w:p w:rsidR="007D5475" w:rsidRPr="00745B74" w:rsidRDefault="007D5475" w:rsidP="007D547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5B74">
        <w:rPr>
          <w:rFonts w:ascii="Times New Roman" w:hAnsi="Times New Roman" w:cs="Times New Roman"/>
          <w:sz w:val="28"/>
          <w:szCs w:val="28"/>
          <w:lang w:val="uk-UA"/>
        </w:rPr>
        <w:t>Геопоетика</w:t>
      </w:r>
      <w:proofErr w:type="spellEnd"/>
      <w:r w:rsidRPr="00745B74">
        <w:rPr>
          <w:rFonts w:ascii="Times New Roman" w:hAnsi="Times New Roman" w:cs="Times New Roman"/>
          <w:sz w:val="28"/>
          <w:szCs w:val="28"/>
          <w:lang w:val="uk-UA"/>
        </w:rPr>
        <w:t xml:space="preserve"> постмодерної української літератури.</w:t>
      </w:r>
    </w:p>
    <w:p w:rsidR="007D5475" w:rsidRPr="00745B74" w:rsidRDefault="007D5475" w:rsidP="007D547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45B74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7D5475" w:rsidRPr="00745B74" w:rsidRDefault="00745B74" w:rsidP="007D54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B7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Бондар-Терещенко І. </w:t>
      </w:r>
      <w:proofErr w:type="spellStart"/>
      <w:r w:rsidRPr="00745B7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en-US" w:eastAsia="ru-RU"/>
        </w:rPr>
        <w:t>Ost</w:t>
      </w:r>
      <w:proofErr w:type="spellEnd"/>
      <w:r w:rsidRPr="00745B7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модерн: </w:t>
      </w:r>
      <w:proofErr w:type="spellStart"/>
      <w:r w:rsidRPr="00745B7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геопоетика</w:t>
      </w:r>
      <w:proofErr w:type="spellEnd"/>
      <w:r w:rsidRPr="00745B7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, </w:t>
      </w:r>
      <w:proofErr w:type="spellStart"/>
      <w:r w:rsidRPr="00745B7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пихологія</w:t>
      </w:r>
      <w:proofErr w:type="spellEnd"/>
      <w:r w:rsidRPr="00745B7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, </w:t>
      </w:r>
      <w:proofErr w:type="gramStart"/>
      <w:r w:rsidRPr="00745B7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влада :</w:t>
      </w:r>
      <w:proofErr w:type="gramEnd"/>
      <w:r w:rsidRPr="00745B7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монографія. Тернопіль : Навчальна книга – Богдан, 2005.144 с.</w:t>
      </w:r>
    </w:p>
    <w:p w:rsidR="00745B74" w:rsidRPr="00745B74" w:rsidRDefault="00745B74" w:rsidP="007D54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45B74">
        <w:rPr>
          <w:rFonts w:ascii="Times New Roman" w:hAnsi="Times New Roman" w:cs="Times New Roman"/>
          <w:sz w:val="28"/>
          <w:szCs w:val="28"/>
        </w:rPr>
        <w:t>Геопоетичні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студії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альманах</w:t>
      </w:r>
      <w:proofErr w:type="gramStart"/>
      <w:r w:rsidRPr="00745B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45B74"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 w:rsidRPr="00745B74">
        <w:rPr>
          <w:rFonts w:ascii="Times New Roman" w:hAnsi="Times New Roman" w:cs="Times New Roman"/>
          <w:sz w:val="28"/>
          <w:szCs w:val="28"/>
          <w:lang w:val="uk-UA"/>
        </w:rPr>
        <w:t>г</w:t>
      </w:r>
      <w:proofErr w:type="spellStart"/>
      <w:proofErr w:type="gramEnd"/>
      <w:r w:rsidRPr="00745B74">
        <w:rPr>
          <w:rFonts w:ascii="Times New Roman" w:hAnsi="Times New Roman" w:cs="Times New Roman"/>
          <w:sz w:val="28"/>
          <w:szCs w:val="28"/>
        </w:rPr>
        <w:t>олов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. ред. Христина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Семерин</w:t>
      </w:r>
      <w:proofErr w:type="spellEnd"/>
      <w:r w:rsidRPr="00745B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45B74">
        <w:rPr>
          <w:rFonts w:ascii="Times New Roman" w:hAnsi="Times New Roman" w:cs="Times New Roman"/>
          <w:sz w:val="28"/>
          <w:szCs w:val="28"/>
        </w:rPr>
        <w:t xml:space="preserve"> Острог</w:t>
      </w:r>
      <w:proofErr w:type="gramStart"/>
      <w:r w:rsidRPr="00745B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45B7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4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Острозька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>», 2020</w:t>
      </w:r>
    </w:p>
    <w:p w:rsidR="007D5475" w:rsidRPr="00745B74" w:rsidRDefault="007D5475" w:rsidP="007D54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Гундорова</w:t>
      </w:r>
      <w:proofErr w:type="spellEnd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</w:t>
      </w:r>
      <w:proofErr w:type="spellStart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</w:t>
      </w:r>
      <w:proofErr w:type="gramStart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proofErr w:type="gramEnd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методології</w:t>
      </w:r>
      <w:proofErr w:type="spellEnd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Заходу, </w:t>
      </w:r>
      <w:proofErr w:type="spellStart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криза </w:t>
      </w:r>
      <w:proofErr w:type="spellStart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академічного</w:t>
      </w:r>
      <w:proofErr w:type="spellEnd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літературознавства</w:t>
      </w:r>
      <w:proofErr w:type="spellEnd"/>
      <w:r w:rsidRPr="00745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745B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745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hyperlink r:id="rId6" w:history="1">
        <w:r w:rsidRPr="00745B7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www.fulbright.kiev.ua</w:t>
        </w:r>
      </w:hyperlink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475" w:rsidRPr="00745B74" w:rsidRDefault="007D5475" w:rsidP="007D54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45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Романишин В. </w:t>
      </w:r>
      <w:proofErr w:type="spellStart"/>
      <w:r w:rsidRPr="00745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Геопоетика</w:t>
      </w:r>
      <w:proofErr w:type="spellEnd"/>
      <w:r w:rsidRPr="00745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художня топографія та теоретична рефлексія над літературним </w:t>
      </w:r>
      <w:proofErr w:type="spellStart"/>
      <w:r w:rsidRPr="00745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часопростором</w:t>
      </w:r>
      <w:proofErr w:type="spellEnd"/>
      <w:r w:rsidRPr="00745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745B7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Проблеми гуманітарних наук</w:t>
      </w:r>
      <w:r w:rsidRPr="00745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.. – Київ, 2011. Вип. 28. Філологія. С. 242-253.</w:t>
      </w:r>
    </w:p>
    <w:p w:rsidR="007D5475" w:rsidRPr="00745B74" w:rsidRDefault="007D5475" w:rsidP="007D54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45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Шаблій</w:t>
      </w:r>
      <w:proofErr w:type="spellEnd"/>
      <w:r w:rsidRPr="00745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 </w:t>
      </w:r>
      <w:r w:rsidRPr="00745B7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 основ </w:t>
      </w:r>
      <w:proofErr w:type="spellStart"/>
      <w:r w:rsidRPr="00745B7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геопоетики</w:t>
      </w:r>
      <w:proofErr w:type="spellEnd"/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45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(на основі текстів Тараса Шевченка). </w:t>
      </w:r>
      <w:r w:rsidRPr="00745B7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Часопис соціально-економічної географії</w:t>
      </w:r>
      <w:r w:rsidRPr="00745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2014. Вип. 17</w:t>
      </w:r>
      <w:r w:rsidRPr="00745B74">
        <w:rPr>
          <w:rFonts w:ascii="Times New Roman" w:eastAsia="Times New Roman" w:hAnsi="Times New Roman" w:cs="Times New Roman"/>
          <w:sz w:val="28"/>
          <w:szCs w:val="28"/>
          <w:lang w:eastAsia="ru-RU"/>
        </w:rPr>
        <w:t>. С. 10-17.</w:t>
      </w:r>
    </w:p>
    <w:p w:rsidR="007D5475" w:rsidRPr="00745B74" w:rsidRDefault="007D5475" w:rsidP="007D5475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B74">
        <w:rPr>
          <w:rFonts w:ascii="Times New Roman" w:hAnsi="Times New Roman" w:cs="Times New Roman"/>
          <w:sz w:val="28"/>
          <w:szCs w:val="28"/>
        </w:rPr>
        <w:t>Баришникова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Л., Гаврилова О.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Геопоетика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мандрів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5B7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протсорі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романі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«Лексикон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інтимних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Андруховича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45B74">
        <w:rPr>
          <w:rFonts w:ascii="Times New Roman" w:hAnsi="Times New Roman" w:cs="Times New Roman"/>
          <w:i/>
          <w:sz w:val="28"/>
          <w:szCs w:val="28"/>
        </w:rPr>
        <w:t>Молодий</w:t>
      </w:r>
      <w:proofErr w:type="spellEnd"/>
      <w:r w:rsidRPr="00745B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45B74">
        <w:rPr>
          <w:rFonts w:ascii="Times New Roman" w:hAnsi="Times New Roman" w:cs="Times New Roman"/>
          <w:i/>
          <w:sz w:val="28"/>
          <w:szCs w:val="28"/>
        </w:rPr>
        <w:t>вчений</w:t>
      </w:r>
      <w:proofErr w:type="spellEnd"/>
      <w:r w:rsidRPr="00745B74">
        <w:rPr>
          <w:rFonts w:ascii="Times New Roman" w:hAnsi="Times New Roman" w:cs="Times New Roman"/>
          <w:i/>
          <w:sz w:val="28"/>
          <w:szCs w:val="28"/>
        </w:rPr>
        <w:t>.</w:t>
      </w:r>
      <w:r w:rsidRPr="00745B74">
        <w:rPr>
          <w:rFonts w:ascii="Times New Roman" w:hAnsi="Times New Roman" w:cs="Times New Roman"/>
          <w:sz w:val="28"/>
          <w:szCs w:val="28"/>
        </w:rPr>
        <w:t xml:space="preserve"> № 4.2. Херсон</w:t>
      </w:r>
      <w:proofErr w:type="gramStart"/>
      <w:r w:rsidRPr="00745B74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745B74">
        <w:rPr>
          <w:rFonts w:ascii="Times New Roman" w:hAnsi="Times New Roman" w:cs="Times New Roman"/>
          <w:sz w:val="28"/>
          <w:szCs w:val="28"/>
        </w:rPr>
        <w:t xml:space="preserve"> «Гельветика», 2017. С. 6‒9.</w:t>
      </w:r>
    </w:p>
    <w:p w:rsidR="007D5475" w:rsidRPr="00745B74" w:rsidRDefault="007D5475" w:rsidP="007D54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74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Бандальєр</w:t>
      </w:r>
      <w:proofErr w:type="spellEnd"/>
      <w:r w:rsidRPr="0074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Г. На літературознавчому роздоріжжі. </w:t>
      </w:r>
      <w:r w:rsidRPr="00745B7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uk-UA"/>
        </w:rPr>
        <w:t xml:space="preserve">Вісник Національної академії наук України. </w:t>
      </w:r>
      <w:r w:rsidRPr="0074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2007. № 1. С. 48-60. URL: </w:t>
      </w:r>
      <w:hyperlink r:id="rId7" w:history="1">
        <w:r w:rsidRPr="00745B74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uk-UA" w:eastAsia="uk-UA"/>
          </w:rPr>
          <w:t>http://nbuv</w:t>
        </w:r>
        <w:bookmarkStart w:id="0" w:name="_GoBack"/>
        <w:bookmarkEnd w:id="0"/>
        <w:r w:rsidRPr="00745B74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val="uk-UA" w:eastAsia="uk-UA"/>
          </w:rPr>
          <w:t>.gov.ua/UJRN/vnanu_</w:t>
        </w:r>
      </w:hyperlink>
      <w:r w:rsidRPr="0074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2007_1_7.</w:t>
      </w:r>
    </w:p>
    <w:p w:rsidR="007D5475" w:rsidRPr="00745B74" w:rsidRDefault="007D5475" w:rsidP="007D54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>Бондар-Терещенко І.</w:t>
      </w:r>
      <w:r w:rsidRPr="00745B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Є. </w:t>
      </w:r>
      <w:proofErr w:type="spellStart"/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Структурні</w:t>
      </w:r>
      <w:proofErr w:type="spellEnd"/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особливості</w:t>
      </w:r>
      <w:proofErr w:type="spellEnd"/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>літературного</w:t>
      </w:r>
      <w:proofErr w:type="spellEnd"/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дискурсу в 1990-х </w:t>
      </w:r>
      <w:proofErr w:type="spellStart"/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>рр</w:t>
      </w:r>
      <w:proofErr w:type="spellEnd"/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Pr="00745B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5B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proofErr w:type="spellStart"/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>втореф</w:t>
      </w:r>
      <w:proofErr w:type="spellEnd"/>
      <w:r w:rsidRPr="00745B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д</w:t>
      </w:r>
      <w:proofErr w:type="spellStart"/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proofErr w:type="spellEnd"/>
      <w:r w:rsidRPr="00745B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5B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… </w:t>
      </w:r>
      <w:proofErr w:type="spellStart"/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>канд</w:t>
      </w:r>
      <w:proofErr w:type="spellEnd"/>
      <w:r w:rsidRPr="00745B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5B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</w:t>
      </w:r>
      <w:proofErr w:type="spellStart"/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>ілол</w:t>
      </w:r>
      <w:proofErr w:type="spellEnd"/>
      <w:r w:rsidRPr="00745B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 </w:t>
      </w:r>
      <w:r w:rsidRPr="00745B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10.01.01. </w:t>
      </w:r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spellStart"/>
      <w:r w:rsidRPr="00745B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иїв</w:t>
      </w:r>
      <w:proofErr w:type="spellEnd"/>
      <w:r w:rsidRPr="00745B74">
        <w:rPr>
          <w:rFonts w:ascii="Times New Roman" w:hAnsi="Times New Roman" w:cs="Times New Roman"/>
          <w:color w:val="000000" w:themeColor="text1"/>
          <w:sz w:val="28"/>
          <w:szCs w:val="28"/>
        </w:rPr>
        <w:t>, 2006. 20 с.</w:t>
      </w:r>
    </w:p>
    <w:p w:rsidR="00745B74" w:rsidRPr="00745B74" w:rsidRDefault="00745B74" w:rsidP="00745B7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745B74">
        <w:rPr>
          <w:rFonts w:ascii="Times New Roman" w:hAnsi="Times New Roman" w:cs="Times New Roman"/>
          <w:sz w:val="28"/>
          <w:szCs w:val="28"/>
        </w:rPr>
        <w:t>Бовсунівська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Т</w:t>
      </w:r>
      <w:r w:rsidRPr="00745B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45B74">
        <w:rPr>
          <w:rFonts w:ascii="Times New Roman" w:hAnsi="Times New Roman" w:cs="Times New Roman"/>
          <w:sz w:val="28"/>
          <w:szCs w:val="28"/>
        </w:rPr>
        <w:t xml:space="preserve"> </w:t>
      </w:r>
      <w:r w:rsidRPr="00745B74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росторова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критика у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постнекласичну</w:t>
      </w:r>
      <w:proofErr w:type="spellEnd"/>
      <w:r w:rsidRPr="00745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B74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Pr="00745B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74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URL:</w:t>
      </w:r>
      <w:r w:rsidRPr="00745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https://litstud.knu.ua/wp-content/uploads/2020/02/52-1.pdf</w:t>
      </w:r>
    </w:p>
    <w:p w:rsidR="007D5475" w:rsidRPr="00745B74" w:rsidRDefault="007D5475" w:rsidP="007D547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5475" w:rsidRPr="0074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88D"/>
    <w:multiLevelType w:val="hybridMultilevel"/>
    <w:tmpl w:val="70B8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05200"/>
    <w:multiLevelType w:val="hybridMultilevel"/>
    <w:tmpl w:val="B3A8D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F1799"/>
    <w:multiLevelType w:val="hybridMultilevel"/>
    <w:tmpl w:val="0540C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7C"/>
    <w:rsid w:val="00166CB7"/>
    <w:rsid w:val="00195181"/>
    <w:rsid w:val="0028427C"/>
    <w:rsid w:val="00745B74"/>
    <w:rsid w:val="007D5475"/>
    <w:rsid w:val="0093411A"/>
    <w:rsid w:val="00992C12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54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54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buv.gov.ua/UJRN/vnanu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lbright.kie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2020-09-02T13:12:00Z</dcterms:created>
  <dcterms:modified xsi:type="dcterms:W3CDTF">2023-03-11T19:06:00Z</dcterms:modified>
</cp:coreProperties>
</file>