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9443D9" w:rsidRDefault="009443D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4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Психоаналіз як літературознавча проблема</w:t>
      </w:r>
    </w:p>
    <w:p w:rsidR="009443D9" w:rsidRPr="009443D9" w:rsidRDefault="009443D9" w:rsidP="009443D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сихоаналіз як метод дослідження. </w:t>
      </w:r>
    </w:p>
    <w:p w:rsidR="009443D9" w:rsidRPr="009443D9" w:rsidRDefault="009443D9" w:rsidP="009443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Психоаналітичний дискурс в українському літературознавстві.</w:t>
      </w:r>
    </w:p>
    <w:p w:rsidR="009443D9" w:rsidRPr="009443D9" w:rsidRDefault="009443D9" w:rsidP="009443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43D9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9443D9" w:rsidRPr="009443D9" w:rsidRDefault="009443D9" w:rsidP="009443D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Літературознавча енциклопедія : у 2 т. / </w:t>
      </w:r>
      <w:proofErr w:type="spellStart"/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Ю. І. Кова</w:t>
      </w:r>
      <w:proofErr w:type="spellEnd"/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лів. Київ : Академія, 2007.  Т. 1. 608 с.; Т. 2. 624 с.</w:t>
      </w:r>
    </w:p>
    <w:p w:rsidR="009443D9" w:rsidRPr="009443D9" w:rsidRDefault="009443D9" w:rsidP="009443D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6. Літературознавчий словник-довідник / Р. Т. </w:t>
      </w:r>
      <w:proofErr w:type="spellStart"/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Гром’як</w:t>
      </w:r>
      <w:proofErr w:type="spellEnd"/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 Ю. І. Ковалів та ін. Київ : Академія, 1997. 752 с.</w:t>
      </w:r>
    </w:p>
    <w:p w:rsidR="009443D9" w:rsidRPr="009443D9" w:rsidRDefault="009443D9" w:rsidP="009443D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7. Лексикон загального та порівняльного літературознавства. Чернівці : Золоті литаври, 2001. 636 с.</w:t>
      </w:r>
    </w:p>
    <w:p w:rsidR="009443D9" w:rsidRPr="009443D9" w:rsidRDefault="009443D9" w:rsidP="009443D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9443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Зборовська</w:t>
      </w:r>
      <w:proofErr w:type="spellEnd"/>
      <w:r w:rsidRPr="009443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Н. Код української літератури: Проект </w:t>
      </w:r>
      <w:proofErr w:type="spellStart"/>
      <w:r w:rsidRPr="009443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психоісторії</w:t>
      </w:r>
      <w:proofErr w:type="spellEnd"/>
      <w:r w:rsidRPr="009443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новітньої української літератури. Київ : </w:t>
      </w:r>
      <w:proofErr w:type="spellStart"/>
      <w:r w:rsidRPr="009443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Академвидав</w:t>
      </w:r>
      <w:proofErr w:type="spellEnd"/>
      <w:r w:rsidRPr="009443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2006. 504 с.</w:t>
      </w:r>
    </w:p>
    <w:p w:rsidR="009443D9" w:rsidRPr="009443D9" w:rsidRDefault="009443D9" w:rsidP="009443D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Зборовська</w:t>
      </w:r>
      <w:proofErr w:type="spellEnd"/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Н. Психоаналіз і літературознавство : посібник. Київ : Академія, 2003. 392 с.</w:t>
      </w:r>
    </w:p>
    <w:p w:rsidR="009443D9" w:rsidRPr="009443D9" w:rsidRDefault="009443D9" w:rsidP="009443D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Кузнец</w:t>
      </w:r>
      <w:bookmarkStart w:id="0" w:name="_GoBack"/>
      <w:bookmarkEnd w:id="0"/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ов</w:t>
      </w:r>
      <w:proofErr w:type="spellEnd"/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Ю. Психоаналіз як метод дослідження літератури (прикладний аспект). </w:t>
      </w:r>
      <w:r w:rsidRPr="009443D9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ar-SA"/>
        </w:rPr>
        <w:t>Психологія і суспільство</w:t>
      </w:r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 2014. № 4. С. 104–113.</w:t>
      </w:r>
    </w:p>
    <w:p w:rsidR="009443D9" w:rsidRPr="009443D9" w:rsidRDefault="009443D9" w:rsidP="009443D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Томченко</w:t>
      </w:r>
      <w:proofErr w:type="spellEnd"/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М. </w:t>
      </w:r>
      <w:proofErr w:type="spellStart"/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Психоісторія</w:t>
      </w:r>
      <w:proofErr w:type="spellEnd"/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української літератури Н. </w:t>
      </w:r>
      <w:proofErr w:type="spellStart"/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Зборовської</w:t>
      </w:r>
      <w:proofErr w:type="spellEnd"/>
      <w:r w:rsidRPr="009443D9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  <w:r w:rsidRPr="009443D9">
        <w:rPr>
          <w:rFonts w:ascii="Times New Roman" w:hAnsi="Times New Roman" w:cs="Times New Roman"/>
          <w:sz w:val="28"/>
          <w:szCs w:val="28"/>
        </w:rPr>
        <w:t xml:space="preserve"> </w:t>
      </w:r>
      <w:r w:rsidRPr="009443D9">
        <w:rPr>
          <w:rFonts w:ascii="Times New Roman" w:hAnsi="Times New Roman" w:cs="Times New Roman"/>
          <w:sz w:val="28"/>
          <w:szCs w:val="28"/>
        </w:rPr>
        <w:fldChar w:fldCharType="begin"/>
      </w:r>
      <w:r w:rsidRPr="009443D9">
        <w:rPr>
          <w:rFonts w:ascii="Times New Roman" w:hAnsi="Times New Roman" w:cs="Times New Roman"/>
          <w:sz w:val="28"/>
          <w:szCs w:val="28"/>
        </w:rPr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9674382:%D0%A4%D1%96%D0%BB%D0%BE%D0%BB.%D0%BD." \o "Періодичне видання" </w:instrText>
      </w:r>
      <w:r w:rsidRPr="009443D9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9443D9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Наукові</w:t>
      </w:r>
      <w:proofErr w:type="spellEnd"/>
      <w:r w:rsidRPr="009443D9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записки </w:t>
      </w:r>
      <w:proofErr w:type="spellStart"/>
      <w:r w:rsidRPr="009443D9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Бердянського</w:t>
      </w:r>
      <w:proofErr w:type="spellEnd"/>
      <w:r w:rsidRPr="009443D9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</w:t>
      </w:r>
      <w:proofErr w:type="gramStart"/>
      <w:r w:rsidRPr="009443D9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державного</w:t>
      </w:r>
      <w:proofErr w:type="gramEnd"/>
      <w:r w:rsidRPr="009443D9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</w:t>
      </w:r>
      <w:proofErr w:type="spellStart"/>
      <w:r w:rsidRPr="009443D9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педагогічного</w:t>
      </w:r>
      <w:proofErr w:type="spellEnd"/>
      <w:r w:rsidRPr="009443D9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</w:t>
      </w:r>
      <w:proofErr w:type="spellStart"/>
      <w:r w:rsidRPr="009443D9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університету</w:t>
      </w:r>
      <w:proofErr w:type="spellEnd"/>
      <w:r w:rsidRPr="009443D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 Сер</w:t>
      </w:r>
      <w:proofErr w:type="gramStart"/>
      <w:r w:rsidRPr="009443D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. : </w:t>
      </w:r>
      <w:proofErr w:type="spellStart"/>
      <w:proofErr w:type="gramEnd"/>
      <w:r w:rsidRPr="009443D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Філологічні</w:t>
      </w:r>
      <w:proofErr w:type="spellEnd"/>
      <w:r w:rsidRPr="009443D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науки</w:t>
      </w:r>
      <w:r w:rsidRPr="009443D9">
        <w:rPr>
          <w:rFonts w:ascii="Times New Roman" w:hAnsi="Times New Roman" w:cs="Times New Roman"/>
          <w:sz w:val="28"/>
          <w:szCs w:val="28"/>
        </w:rPr>
        <w:fldChar w:fldCharType="end"/>
      </w:r>
      <w:r w:rsidRPr="009443D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2015. </w:t>
      </w:r>
      <w:proofErr w:type="spellStart"/>
      <w:r w:rsidRPr="009443D9">
        <w:rPr>
          <w:rFonts w:ascii="Times New Roman" w:hAnsi="Times New Roman" w:cs="Times New Roman"/>
          <w:sz w:val="28"/>
          <w:szCs w:val="28"/>
          <w:shd w:val="clear" w:color="auto" w:fill="F9F9F9"/>
        </w:rPr>
        <w:t>Вип</w:t>
      </w:r>
      <w:proofErr w:type="spellEnd"/>
      <w:r w:rsidRPr="009443D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5. </w:t>
      </w:r>
      <w:r w:rsidRPr="009443D9">
        <w:rPr>
          <w:rFonts w:ascii="Times New Roman" w:hAnsi="Times New Roman" w:cs="Times New Roman"/>
          <w:sz w:val="28"/>
          <w:szCs w:val="28"/>
          <w:shd w:val="clear" w:color="auto" w:fill="F9F9F9"/>
        </w:rPr>
        <w:t>С. 253-264.</w:t>
      </w:r>
    </w:p>
    <w:p w:rsidR="009443D9" w:rsidRPr="009443D9" w:rsidRDefault="009443D9" w:rsidP="009443D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443D9" w:rsidRPr="0094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6343"/>
    <w:multiLevelType w:val="hybridMultilevel"/>
    <w:tmpl w:val="A954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A0DE7"/>
    <w:multiLevelType w:val="hybridMultilevel"/>
    <w:tmpl w:val="255E0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38"/>
    <w:rsid w:val="00166CB7"/>
    <w:rsid w:val="00195181"/>
    <w:rsid w:val="0093411A"/>
    <w:rsid w:val="009443D9"/>
    <w:rsid w:val="00B96038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D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443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D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44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2020-09-02T12:58:00Z</dcterms:created>
  <dcterms:modified xsi:type="dcterms:W3CDTF">2020-09-02T13:10:00Z</dcterms:modified>
</cp:coreProperties>
</file>