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8C" w:rsidRPr="001056A7" w:rsidRDefault="001056A7" w:rsidP="001056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56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ЗАЛІКОВА РОБОТА У ФОРМАТІ ЗАХИСТУ ГРУПОВОГО </w:t>
      </w:r>
      <w:r w:rsidRPr="001056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СТУДЕНТСЬК</w:t>
      </w:r>
      <w:r w:rsidRPr="001056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ОГО</w:t>
      </w:r>
      <w:r w:rsidRPr="001056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ПРОЕКТ</w:t>
      </w:r>
      <w:r w:rsidRPr="001056A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У</w:t>
      </w:r>
    </w:p>
    <w:p w:rsidR="00515F8C" w:rsidRDefault="00515F8C" w:rsidP="001056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курсу 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студенти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 здають залікову роботу</w:t>
      </w:r>
      <w:r w:rsidR="005E33E5">
        <w:rPr>
          <w:rFonts w:ascii="Times New Roman" w:hAnsi="Times New Roman" w:cs="Times New Roman"/>
          <w:sz w:val="28"/>
          <w:szCs w:val="28"/>
          <w:lang w:val="uk-UA"/>
        </w:rPr>
        <w:t xml:space="preserve"> (друкований аналітичний звіт +презентація) 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, присвячену аналізу репрезентації минулого. </w:t>
      </w:r>
    </w:p>
    <w:p w:rsidR="005E33E5" w:rsidRDefault="00515F8C" w:rsidP="005E3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б'єкт</w:t>
      </w:r>
      <w:r w:rsidR="005E33E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 аналізу може бути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окрема історична тема та її огляд через аналіз «міст пам’яті», 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музейн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 експозиці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, кінофільм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, плакат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, сімейни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 архів або альбом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, пам'ятник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, ритуал</w:t>
      </w:r>
      <w:r w:rsidR="007565E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 / церемоні</w:t>
      </w:r>
      <w:r w:rsidR="007565E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 xml:space="preserve"> і т.</w:t>
      </w:r>
      <w:r w:rsidR="00756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F8C">
        <w:rPr>
          <w:rFonts w:ascii="Times New Roman" w:hAnsi="Times New Roman" w:cs="Times New Roman"/>
          <w:sz w:val="28"/>
          <w:szCs w:val="28"/>
          <w:lang w:val="uk-UA"/>
        </w:rPr>
        <w:t>д.</w:t>
      </w:r>
    </w:p>
    <w:p w:rsidR="005E33E5" w:rsidRPr="005E33E5" w:rsidRDefault="005E33E5" w:rsidP="005E33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E33E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E33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ослідницьк</w:t>
      </w:r>
      <w:r w:rsidRPr="005E33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>ий</w:t>
      </w:r>
      <w:r w:rsidRPr="005E33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проект</w:t>
      </w:r>
      <w:r w:rsidRPr="005E33E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E33E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 </w:t>
      </w:r>
      <w:r w:rsidRP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потребу</w:t>
      </w:r>
      <w:r w:rsidRP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є: </w:t>
      </w:r>
    </w:p>
    <w:p w:rsidR="005E33E5" w:rsidRDefault="005E33E5" w:rsidP="005E33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актуальності предмета дослідження, соціальної значущості</w:t>
      </w:r>
    </w:p>
    <w:p w:rsidR="005E33E5" w:rsidRPr="005E33E5" w:rsidRDefault="005E33E5" w:rsidP="005E33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обміркованої структури</w:t>
      </w:r>
    </w:p>
    <w:p w:rsidR="005E33E5" w:rsidRPr="005E33E5" w:rsidRDefault="005E33E5" w:rsidP="005E33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визначеної мети</w:t>
      </w:r>
    </w:p>
    <w:p w:rsidR="005E33E5" w:rsidRDefault="005E33E5" w:rsidP="005E33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продуманості завдань і методів</w:t>
      </w:r>
      <w:r w:rsidRP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P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визначення методології дослідження. </w:t>
      </w:r>
    </w:p>
    <w:p w:rsidR="005E33E5" w:rsidRDefault="00596FA1" w:rsidP="005E33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5E3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исновків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b/>
          <w:bCs/>
          <w:color w:val="000000"/>
          <w:sz w:val="28"/>
          <w:szCs w:val="28"/>
          <w:lang w:val="uk-UA"/>
        </w:rPr>
        <w:t>Етапи роботи над груповим проектом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С</w:t>
      </w:r>
      <w:r>
        <w:rPr>
          <w:color w:val="000000"/>
          <w:sz w:val="28"/>
          <w:szCs w:val="28"/>
          <w:lang w:val="uk-UA"/>
        </w:rPr>
        <w:t>формуйте команду</w:t>
      </w:r>
      <w:r w:rsidRPr="00596FA1">
        <w:rPr>
          <w:color w:val="000000"/>
          <w:sz w:val="28"/>
          <w:szCs w:val="28"/>
          <w:lang w:val="uk-UA"/>
        </w:rPr>
        <w:t>, оберіть координатора</w:t>
      </w:r>
      <w:r>
        <w:rPr>
          <w:color w:val="000000"/>
          <w:sz w:val="28"/>
          <w:szCs w:val="28"/>
          <w:lang w:val="uk-UA"/>
        </w:rPr>
        <w:t xml:space="preserve"> групи</w:t>
      </w:r>
      <w:r w:rsidRPr="00596FA1">
        <w:rPr>
          <w:color w:val="000000"/>
          <w:sz w:val="28"/>
          <w:szCs w:val="28"/>
          <w:lang w:val="uk-UA"/>
        </w:rPr>
        <w:t>.</w:t>
      </w:r>
    </w:p>
    <w:p w:rsid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Чітко визначте тему, мету</w:t>
      </w:r>
      <w:r>
        <w:rPr>
          <w:color w:val="000000"/>
          <w:sz w:val="28"/>
          <w:szCs w:val="28"/>
          <w:lang w:val="uk-UA"/>
        </w:rPr>
        <w:t xml:space="preserve"> проекту.</w:t>
      </w:r>
    </w:p>
    <w:p w:rsid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r w:rsidRPr="00596FA1">
        <w:rPr>
          <w:color w:val="000000"/>
          <w:sz w:val="28"/>
          <w:szCs w:val="28"/>
          <w:lang w:val="uk-UA"/>
        </w:rPr>
        <w:t>Складіть план роботи.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>
        <w:rPr>
          <w:color w:val="000000"/>
          <w:sz w:val="28"/>
          <w:szCs w:val="28"/>
          <w:lang w:val="uk-UA"/>
        </w:rPr>
        <w:t>• Р</w:t>
      </w:r>
      <w:r w:rsidRPr="00596FA1">
        <w:rPr>
          <w:color w:val="000000"/>
          <w:sz w:val="28"/>
          <w:szCs w:val="28"/>
          <w:lang w:val="uk-UA"/>
        </w:rPr>
        <w:t>озподіліть обов’язки між членами групи.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Передбачте можливі результати та форму захисту.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Опрацюйте джерела інформації з обраної теми.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Накопичуйте матеріал.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Аналізуйте, зіставляйте факти.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Обговорюйте суперечливі питання, толерантно вирішуйте їх,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аргументуйте думку.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Створюйте «кінцевий продукт».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Визначте форму захисту.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rFonts w:ascii="Verdana" w:hAnsi="Verdana"/>
          <w:color w:val="000000"/>
          <w:sz w:val="16"/>
          <w:szCs w:val="16"/>
          <w:lang w:val="uk-UA"/>
        </w:rPr>
        <w:t> </w:t>
      </w:r>
    </w:p>
    <w:p w:rsidR="00596FA1" w:rsidRPr="00596FA1" w:rsidRDefault="00596FA1" w:rsidP="00596FA1">
      <w:pPr>
        <w:pStyle w:val="a3"/>
        <w:spacing w:after="0" w:line="240" w:lineRule="auto"/>
        <w:ind w:left="1429" w:hanging="142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96F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Поради: 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Пам’ятайте, що ви - частина кома</w:t>
      </w:r>
      <w:r>
        <w:rPr>
          <w:color w:val="000000"/>
          <w:sz w:val="28"/>
          <w:szCs w:val="28"/>
          <w:lang w:val="uk-UA"/>
        </w:rPr>
        <w:t>нди</w:t>
      </w:r>
      <w:bookmarkStart w:id="0" w:name="_GoBack"/>
      <w:bookmarkEnd w:id="0"/>
      <w:r w:rsidRPr="00596FA1">
        <w:rPr>
          <w:color w:val="000000"/>
          <w:sz w:val="28"/>
          <w:szCs w:val="28"/>
          <w:lang w:val="uk-UA"/>
        </w:rPr>
        <w:t>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Будьте активними.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Вчасно та ретельно виконуйте доручену справу.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Допомагайте іншим у разі потреби.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Не «тягніть ковдру на себе», пам’ятайте, що від вас команда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передусім чекає якісного виконання обов’язків.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Працюйте в атмосфері співпраці та взаємовигідного партнерства.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Поважайте думку кожного.</w:t>
      </w:r>
    </w:p>
    <w:p w:rsidR="00596FA1" w:rsidRPr="00596FA1" w:rsidRDefault="00596FA1" w:rsidP="00596FA1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  <w:lang w:val="uk-UA"/>
        </w:rPr>
      </w:pPr>
      <w:r w:rsidRPr="00596FA1">
        <w:rPr>
          <w:color w:val="000000"/>
          <w:sz w:val="28"/>
          <w:szCs w:val="28"/>
          <w:lang w:val="uk-UA"/>
        </w:rPr>
        <w:t>• Пам’ятайте: успіх кожного - це успіх усіх!</w:t>
      </w:r>
    </w:p>
    <w:p w:rsidR="00596FA1" w:rsidRPr="00596FA1" w:rsidRDefault="00596FA1" w:rsidP="00596FA1">
      <w:pPr>
        <w:pStyle w:val="a3"/>
        <w:spacing w:after="0" w:line="240" w:lineRule="auto"/>
        <w:ind w:left="1429" w:hanging="142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596FA1" w:rsidRPr="0059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778C5"/>
    <w:multiLevelType w:val="hybridMultilevel"/>
    <w:tmpl w:val="D75EC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0E2376"/>
    <w:multiLevelType w:val="hybridMultilevel"/>
    <w:tmpl w:val="562E8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8A"/>
    <w:rsid w:val="001056A7"/>
    <w:rsid w:val="004D1B7F"/>
    <w:rsid w:val="00515F8C"/>
    <w:rsid w:val="00596FA1"/>
    <w:rsid w:val="005E33E5"/>
    <w:rsid w:val="007565ED"/>
    <w:rsid w:val="00F5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4760"/>
  <w15:chartTrackingRefBased/>
  <w15:docId w15:val="{20CE9666-D299-4E70-8166-05789DA4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3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2020-09-03T05:14:00Z</dcterms:created>
  <dcterms:modified xsi:type="dcterms:W3CDTF">2020-09-03T05:34:00Z</dcterms:modified>
</cp:coreProperties>
</file>