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C1" w:rsidRDefault="000D31C1" w:rsidP="000D31C1">
      <w:pPr>
        <w:pStyle w:val="1"/>
        <w:ind w:left="2254"/>
      </w:pPr>
      <w:r>
        <w:t>План практичного заняття № 5</w:t>
      </w:r>
    </w:p>
    <w:p w:rsidR="000D31C1" w:rsidRDefault="000D31C1" w:rsidP="000D31C1">
      <w:pPr>
        <w:pStyle w:val="a3"/>
        <w:spacing w:before="7"/>
        <w:rPr>
          <w:b/>
          <w:sz w:val="27"/>
        </w:rPr>
      </w:pP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05"/>
        </w:tabs>
        <w:spacing w:line="322" w:lineRule="exact"/>
        <w:rPr>
          <w:sz w:val="28"/>
        </w:rPr>
      </w:pPr>
      <w:r>
        <w:rPr>
          <w:sz w:val="28"/>
        </w:rPr>
        <w:t>Облік грошових коштів на поточному рахунку</w:t>
      </w:r>
      <w:r>
        <w:rPr>
          <w:spacing w:val="-9"/>
          <w:sz w:val="28"/>
        </w:rPr>
        <w:t xml:space="preserve"> </w:t>
      </w:r>
      <w:r>
        <w:rPr>
          <w:sz w:val="28"/>
        </w:rPr>
        <w:t>страховика.</w:t>
      </w: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05"/>
        </w:tabs>
        <w:rPr>
          <w:sz w:val="28"/>
        </w:rPr>
      </w:pPr>
      <w:r>
        <w:rPr>
          <w:sz w:val="28"/>
        </w:rPr>
        <w:t>Облік касових операцій.</w:t>
      </w: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05"/>
        </w:tabs>
        <w:spacing w:before="1" w:line="322" w:lineRule="exact"/>
        <w:rPr>
          <w:sz w:val="28"/>
        </w:rPr>
      </w:pPr>
      <w:r>
        <w:rPr>
          <w:sz w:val="28"/>
        </w:rPr>
        <w:t>Облік цінних</w:t>
      </w:r>
      <w:r>
        <w:rPr>
          <w:spacing w:val="-2"/>
          <w:sz w:val="28"/>
        </w:rPr>
        <w:t xml:space="preserve"> </w:t>
      </w:r>
      <w:r>
        <w:rPr>
          <w:sz w:val="28"/>
        </w:rPr>
        <w:t>паперів.</w:t>
      </w: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74"/>
        </w:tabs>
        <w:spacing w:line="322" w:lineRule="exact"/>
        <w:ind w:left="1273" w:hanging="351"/>
        <w:rPr>
          <w:sz w:val="28"/>
        </w:rPr>
      </w:pPr>
      <w:r>
        <w:rPr>
          <w:sz w:val="28"/>
        </w:rPr>
        <w:t>Облік розрахунків з підзвітними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особами.</w:t>
      </w: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05"/>
        </w:tabs>
        <w:rPr>
          <w:sz w:val="28"/>
        </w:rPr>
      </w:pPr>
      <w:r>
        <w:rPr>
          <w:sz w:val="28"/>
        </w:rPr>
        <w:t>Облік розрахунків з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бюджетом.</w:t>
      </w: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05"/>
        </w:tabs>
        <w:spacing w:line="322" w:lineRule="exact"/>
        <w:rPr>
          <w:sz w:val="28"/>
        </w:rPr>
      </w:pPr>
      <w:r>
        <w:rPr>
          <w:sz w:val="28"/>
        </w:rPr>
        <w:t>Облік розрахунків зі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страхування.</w:t>
      </w:r>
    </w:p>
    <w:p w:rsidR="000D31C1" w:rsidRDefault="000D31C1" w:rsidP="000D31C1">
      <w:pPr>
        <w:pStyle w:val="a5"/>
        <w:numPr>
          <w:ilvl w:val="0"/>
          <w:numId w:val="1"/>
        </w:numPr>
        <w:tabs>
          <w:tab w:val="left" w:pos="1204"/>
        </w:tabs>
        <w:ind w:left="1203" w:hanging="281"/>
        <w:rPr>
          <w:sz w:val="28"/>
        </w:rPr>
      </w:pPr>
      <w:r>
        <w:rPr>
          <w:sz w:val="28"/>
        </w:rPr>
        <w:t>Розв’язування практичних завдань.</w:t>
      </w:r>
    </w:p>
    <w:p w:rsidR="000D31C1" w:rsidRDefault="000D31C1" w:rsidP="000D31C1">
      <w:pPr>
        <w:pStyle w:val="a3"/>
        <w:spacing w:before="4"/>
      </w:pPr>
    </w:p>
    <w:p w:rsidR="000D31C1" w:rsidRDefault="000D31C1" w:rsidP="000D31C1">
      <w:pPr>
        <w:pStyle w:val="1"/>
        <w:spacing w:line="320" w:lineRule="exact"/>
        <w:ind w:left="3544"/>
      </w:pPr>
      <w:r>
        <w:t>Література</w:t>
      </w:r>
    </w:p>
    <w:p w:rsidR="000D31C1" w:rsidRDefault="000D31C1" w:rsidP="000D31C1">
      <w:pPr>
        <w:pStyle w:val="a3"/>
        <w:spacing w:line="320" w:lineRule="exact"/>
        <w:ind w:left="874"/>
      </w:pPr>
      <w:r>
        <w:t>3,с.301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385;</w:t>
      </w:r>
      <w:r>
        <w:rPr>
          <w:spacing w:val="17"/>
        </w:rPr>
        <w:t xml:space="preserve"> </w:t>
      </w:r>
      <w:r>
        <w:t>5,</w:t>
      </w:r>
      <w:r>
        <w:rPr>
          <w:spacing w:val="18"/>
        </w:rPr>
        <w:t xml:space="preserve"> </w:t>
      </w:r>
      <w:r>
        <w:t>с.4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5;</w:t>
      </w:r>
      <w:r>
        <w:rPr>
          <w:spacing w:val="17"/>
        </w:rPr>
        <w:t xml:space="preserve"> </w:t>
      </w:r>
      <w:r>
        <w:t>11,</w:t>
      </w:r>
      <w:r>
        <w:rPr>
          <w:spacing w:val="18"/>
        </w:rPr>
        <w:t xml:space="preserve"> </w:t>
      </w:r>
      <w:r>
        <w:t>с.26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44;</w:t>
      </w:r>
      <w:r>
        <w:rPr>
          <w:spacing w:val="17"/>
        </w:rPr>
        <w:t xml:space="preserve"> </w:t>
      </w:r>
      <w:r>
        <w:t>13,</w:t>
      </w:r>
      <w:r>
        <w:rPr>
          <w:spacing w:val="17"/>
        </w:rPr>
        <w:t xml:space="preserve"> </w:t>
      </w:r>
      <w:r>
        <w:t>с.18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29;</w:t>
      </w:r>
      <w:r>
        <w:rPr>
          <w:spacing w:val="18"/>
        </w:rPr>
        <w:t xml:space="preserve"> </w:t>
      </w:r>
      <w:r>
        <w:t>16,</w:t>
      </w:r>
      <w:r>
        <w:rPr>
          <w:spacing w:val="18"/>
        </w:rPr>
        <w:t xml:space="preserve"> </w:t>
      </w:r>
      <w:r>
        <w:t>с.10</w:t>
      </w:r>
      <w:r>
        <w:rPr>
          <w:spacing w:val="17"/>
        </w:rPr>
        <w:t xml:space="preserve"> </w:t>
      </w:r>
      <w:r>
        <w:t>–</w:t>
      </w:r>
    </w:p>
    <w:p w:rsidR="000D31C1" w:rsidRDefault="000D31C1" w:rsidP="000D31C1">
      <w:pPr>
        <w:pStyle w:val="a3"/>
        <w:ind w:left="874"/>
      </w:pPr>
      <w:r>
        <w:t>64;18,</w:t>
      </w:r>
      <w:r>
        <w:rPr>
          <w:spacing w:val="53"/>
        </w:rPr>
        <w:t xml:space="preserve"> </w:t>
      </w:r>
      <w:r>
        <w:t>с.3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9;</w:t>
      </w:r>
      <w:r>
        <w:rPr>
          <w:spacing w:val="53"/>
        </w:rPr>
        <w:t xml:space="preserve"> </w:t>
      </w:r>
      <w:r>
        <w:t>24,</w:t>
      </w:r>
      <w:r>
        <w:rPr>
          <w:spacing w:val="54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117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120;</w:t>
      </w:r>
      <w:r>
        <w:rPr>
          <w:spacing w:val="53"/>
        </w:rPr>
        <w:t xml:space="preserve"> </w:t>
      </w:r>
      <w:r>
        <w:t>25,</w:t>
      </w:r>
      <w:r>
        <w:rPr>
          <w:spacing w:val="53"/>
        </w:rPr>
        <w:t xml:space="preserve"> </w:t>
      </w:r>
      <w:r>
        <w:t>с.12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21;</w:t>
      </w:r>
      <w:r>
        <w:rPr>
          <w:spacing w:val="53"/>
        </w:rPr>
        <w:t xml:space="preserve"> </w:t>
      </w:r>
      <w:r>
        <w:t>33,</w:t>
      </w:r>
      <w:r>
        <w:rPr>
          <w:spacing w:val="52"/>
        </w:rPr>
        <w:t xml:space="preserve"> </w:t>
      </w:r>
      <w:r>
        <w:t>с.72-149;</w:t>
      </w:r>
    </w:p>
    <w:p w:rsidR="000D31C1" w:rsidRDefault="000D31C1" w:rsidP="000D31C1">
      <w:pPr>
        <w:pStyle w:val="a3"/>
        <w:spacing w:before="1"/>
        <w:ind w:left="874"/>
      </w:pPr>
      <w:r>
        <w:t>35,с.104 – 110.</w:t>
      </w:r>
    </w:p>
    <w:p w:rsidR="000D31C1" w:rsidRDefault="000D31C1" w:rsidP="000D31C1">
      <w:pPr>
        <w:pStyle w:val="a3"/>
        <w:spacing w:before="3"/>
      </w:pPr>
    </w:p>
    <w:p w:rsidR="000D31C1" w:rsidRDefault="000D31C1" w:rsidP="000D31C1">
      <w:pPr>
        <w:pStyle w:val="1"/>
        <w:ind w:left="2954"/>
      </w:pPr>
      <w:r>
        <w:t>Практичні завдання</w:t>
      </w:r>
    </w:p>
    <w:p w:rsidR="000D31C1" w:rsidRDefault="000D31C1" w:rsidP="000D31C1">
      <w:pPr>
        <w:pStyle w:val="a3"/>
        <w:spacing w:before="8"/>
        <w:rPr>
          <w:b/>
          <w:sz w:val="27"/>
        </w:rPr>
      </w:pPr>
    </w:p>
    <w:p w:rsidR="000D31C1" w:rsidRDefault="000D31C1" w:rsidP="000D31C1">
      <w:pPr>
        <w:pStyle w:val="a3"/>
        <w:ind w:left="154" w:right="926" w:firstLine="720"/>
        <w:jc w:val="both"/>
      </w:pPr>
      <w:r>
        <w:t>Завдання 5.1. Скласти бухгалтерські проводки за такими страховими операціями та відобразити їх відповідними записами в журналі-ордері № 1 за даними:</w:t>
      </w:r>
    </w:p>
    <w:p w:rsidR="000D31C1" w:rsidRDefault="000D31C1" w:rsidP="000D31C1">
      <w:pPr>
        <w:pStyle w:val="a3"/>
        <w:spacing w:line="322" w:lineRule="exact"/>
        <w:ind w:left="7877"/>
      </w:pPr>
      <w:r>
        <w:t>грн.</w:t>
      </w:r>
    </w:p>
    <w:p w:rsidR="000D31C1" w:rsidRDefault="000D31C1" w:rsidP="000D31C1">
      <w:pPr>
        <w:pStyle w:val="a5"/>
        <w:numPr>
          <w:ilvl w:val="0"/>
          <w:numId w:val="2"/>
        </w:numPr>
        <w:tabs>
          <w:tab w:val="left" w:pos="434"/>
          <w:tab w:val="right" w:pos="8317"/>
        </w:tabs>
        <w:rPr>
          <w:sz w:val="28"/>
        </w:rPr>
      </w:pPr>
      <w:r>
        <w:rPr>
          <w:sz w:val="28"/>
        </w:rPr>
        <w:t>Надходження готівки до каси з</w:t>
      </w:r>
      <w:r>
        <w:rPr>
          <w:spacing w:val="-5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рахунку</w:t>
      </w:r>
      <w:r>
        <w:rPr>
          <w:sz w:val="28"/>
        </w:rPr>
        <w:tab/>
        <w:t>245000</w:t>
      </w:r>
    </w:p>
    <w:p w:rsidR="000D31C1" w:rsidRDefault="000D31C1" w:rsidP="000D31C1">
      <w:pPr>
        <w:pStyle w:val="a5"/>
        <w:numPr>
          <w:ilvl w:val="0"/>
          <w:numId w:val="2"/>
        </w:numPr>
        <w:tabs>
          <w:tab w:val="left" w:pos="434"/>
          <w:tab w:val="right" w:pos="8204"/>
        </w:tabs>
        <w:spacing w:before="323" w:line="322" w:lineRule="exact"/>
        <w:ind w:left="434"/>
        <w:rPr>
          <w:sz w:val="28"/>
        </w:rPr>
      </w:pPr>
      <w:r>
        <w:rPr>
          <w:sz w:val="28"/>
        </w:rPr>
        <w:t>Погашення дебіторської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заборгованості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готівкою</w:t>
      </w:r>
      <w:r>
        <w:rPr>
          <w:sz w:val="28"/>
        </w:rPr>
        <w:tab/>
        <w:t>65000</w:t>
      </w:r>
    </w:p>
    <w:p w:rsidR="000D31C1" w:rsidRDefault="000D31C1" w:rsidP="000D31C1">
      <w:pPr>
        <w:pStyle w:val="a5"/>
        <w:numPr>
          <w:ilvl w:val="0"/>
          <w:numId w:val="2"/>
        </w:numPr>
        <w:tabs>
          <w:tab w:val="left" w:pos="366"/>
        </w:tabs>
        <w:ind w:left="365" w:hanging="212"/>
        <w:rPr>
          <w:sz w:val="28"/>
        </w:rPr>
      </w:pPr>
      <w:r>
        <w:rPr>
          <w:sz w:val="28"/>
        </w:rPr>
        <w:t>Повернення в касу неправильно виплачених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сум</w:t>
      </w:r>
    </w:p>
    <w:p w:rsidR="000D31C1" w:rsidRDefault="000D31C1" w:rsidP="000D31C1">
      <w:pPr>
        <w:widowControl/>
        <w:autoSpaceDE/>
        <w:autoSpaceDN/>
        <w:rPr>
          <w:sz w:val="28"/>
        </w:rPr>
        <w:sectPr w:rsidR="000D31C1">
          <w:pgSz w:w="11900" w:h="16840"/>
          <w:pgMar w:top="980" w:right="960" w:bottom="960" w:left="1660" w:header="0" w:footer="699" w:gutter="0"/>
          <w:cols w:space="720"/>
        </w:sectPr>
      </w:pPr>
    </w:p>
    <w:p w:rsidR="000D31C1" w:rsidRDefault="000D31C1" w:rsidP="000D31C1">
      <w:pPr>
        <w:pStyle w:val="a3"/>
        <w:tabs>
          <w:tab w:val="left" w:pos="7583"/>
        </w:tabs>
        <w:spacing w:before="70"/>
        <w:ind w:left="443"/>
      </w:pPr>
      <w:r>
        <w:lastRenderedPageBreak/>
        <w:t>страхового</w:t>
      </w:r>
      <w:r>
        <w:rPr>
          <w:spacing w:val="-3"/>
        </w:rPr>
        <w:t xml:space="preserve"> </w:t>
      </w:r>
      <w:r>
        <w:t>відшкодування</w:t>
      </w:r>
      <w:r>
        <w:tab/>
        <w:t>24000</w:t>
      </w:r>
    </w:p>
    <w:p w:rsidR="000D31C1" w:rsidRDefault="000D31C1" w:rsidP="000D31C1">
      <w:pPr>
        <w:pStyle w:val="a5"/>
        <w:numPr>
          <w:ilvl w:val="0"/>
          <w:numId w:val="2"/>
        </w:numPr>
        <w:tabs>
          <w:tab w:val="left" w:pos="514"/>
        </w:tabs>
        <w:spacing w:before="1" w:line="322" w:lineRule="exact"/>
        <w:ind w:left="513" w:hanging="281"/>
        <w:rPr>
          <w:sz w:val="28"/>
        </w:rPr>
      </w:pPr>
      <w:r>
        <w:rPr>
          <w:sz w:val="28"/>
        </w:rPr>
        <w:t>Повернення до каси підзвітними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особами</w:t>
      </w:r>
    </w:p>
    <w:p w:rsidR="000D31C1" w:rsidRDefault="000D31C1" w:rsidP="000D31C1">
      <w:pPr>
        <w:pStyle w:val="a3"/>
        <w:tabs>
          <w:tab w:val="left" w:pos="7584"/>
        </w:tabs>
        <w:spacing w:line="322" w:lineRule="exact"/>
        <w:ind w:left="582"/>
      </w:pPr>
      <w:r>
        <w:t>невикористаних ними раніше</w:t>
      </w:r>
      <w:r>
        <w:rPr>
          <w:spacing w:val="-9"/>
        </w:rPr>
        <w:t xml:space="preserve"> </w:t>
      </w:r>
      <w:r>
        <w:t>отриманих</w:t>
      </w:r>
      <w:r>
        <w:rPr>
          <w:spacing w:val="-3"/>
        </w:rPr>
        <w:t xml:space="preserve"> </w:t>
      </w:r>
      <w:r>
        <w:t>авансів</w:t>
      </w:r>
      <w:r>
        <w:tab/>
        <w:t>15000</w:t>
      </w:r>
    </w:p>
    <w:p w:rsidR="000D31C1" w:rsidRDefault="000D31C1" w:rsidP="000D31C1">
      <w:pPr>
        <w:pStyle w:val="a5"/>
        <w:numPr>
          <w:ilvl w:val="0"/>
          <w:numId w:val="2"/>
        </w:numPr>
        <w:tabs>
          <w:tab w:val="left" w:pos="514"/>
        </w:tabs>
        <w:spacing w:after="13"/>
        <w:ind w:left="513" w:hanging="281"/>
        <w:rPr>
          <w:sz w:val="28"/>
        </w:rPr>
      </w:pPr>
      <w:r>
        <w:rPr>
          <w:sz w:val="28"/>
        </w:rPr>
        <w:t>Надходження до каси заборгованості від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</w:t>
      </w: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233"/>
        <w:gridCol w:w="1066"/>
      </w:tblGrid>
      <w:tr w:rsidR="000D31C1" w:rsidTr="000D31C1">
        <w:trPr>
          <w:trHeight w:val="315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328"/>
              <w:rPr>
                <w:sz w:val="28"/>
              </w:rPr>
            </w:pPr>
            <w:r>
              <w:rPr>
                <w:sz w:val="28"/>
              </w:rPr>
              <w:t>та фізичних осіб за виконавчими листами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246"/>
              <w:rPr>
                <w:sz w:val="28"/>
              </w:rPr>
            </w:pPr>
            <w:r>
              <w:rPr>
                <w:sz w:val="28"/>
              </w:rPr>
              <w:t>7600</w:t>
            </w: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6. Видача з каси коштів під звіт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68"/>
              <w:rPr>
                <w:sz w:val="28"/>
              </w:rPr>
            </w:pPr>
            <w:r>
              <w:rPr>
                <w:sz w:val="28"/>
              </w:rPr>
              <w:t>26000</w:t>
            </w: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7. Виплата з каси сум страхового відшкодування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97"/>
              <w:rPr>
                <w:sz w:val="28"/>
              </w:rPr>
            </w:pPr>
            <w:r>
              <w:rPr>
                <w:sz w:val="28"/>
              </w:rPr>
              <w:t>120000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8. Виплата з каси допомоги багатодітним матерям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9. Виплата з каси одноразової допомоги за рахунок</w:t>
            </w:r>
          </w:p>
        </w:tc>
        <w:tc>
          <w:tcPr>
            <w:tcW w:w="1066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329"/>
              <w:rPr>
                <w:sz w:val="28"/>
              </w:rPr>
            </w:pPr>
            <w:r>
              <w:rPr>
                <w:sz w:val="28"/>
              </w:rPr>
              <w:t>фондів спеціального призначення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45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10. Сплата судових та аукціонних зборів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46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11. Надходження до каси коштів від внутрішніх</w:t>
            </w:r>
          </w:p>
        </w:tc>
        <w:tc>
          <w:tcPr>
            <w:tcW w:w="1066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підрозділів, що мають окремий баланс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</w:tr>
      <w:tr w:rsidR="000D31C1" w:rsidTr="000D31C1">
        <w:trPr>
          <w:trHeight w:val="315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12. Внесення на поточний рахунок готівки з каси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28"/>
              <w:rPr>
                <w:sz w:val="28"/>
              </w:rPr>
            </w:pPr>
            <w:r>
              <w:rPr>
                <w:sz w:val="28"/>
              </w:rPr>
              <w:t>163000</w:t>
            </w:r>
          </w:p>
        </w:tc>
      </w:tr>
      <w:tr w:rsidR="000D31C1" w:rsidTr="000D31C1">
        <w:trPr>
          <w:trHeight w:val="972"/>
        </w:trPr>
        <w:tc>
          <w:tcPr>
            <w:tcW w:w="8299" w:type="dxa"/>
            <w:gridSpan w:val="2"/>
          </w:tcPr>
          <w:p w:rsidR="000D31C1" w:rsidRDefault="000D31C1">
            <w:pPr>
              <w:pStyle w:val="TableParagraph"/>
              <w:spacing w:before="4"/>
              <w:rPr>
                <w:sz w:val="28"/>
              </w:rPr>
            </w:pPr>
          </w:p>
          <w:p w:rsidR="000D31C1" w:rsidRDefault="000D31C1">
            <w:pPr>
              <w:pStyle w:val="TableParagraph"/>
              <w:spacing w:line="322" w:lineRule="exact"/>
              <w:ind w:left="50" w:firstLine="719"/>
              <w:rPr>
                <w:sz w:val="28"/>
              </w:rPr>
            </w:pPr>
            <w:r>
              <w:rPr>
                <w:sz w:val="28"/>
              </w:rPr>
              <w:t>Завдання 5.2. Підрахуйте обороти та виведіть залишок по рахунку 301 станом на 1.04.2003 р.. на основі таких даних: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грн.</w:t>
            </w:r>
          </w:p>
        </w:tc>
      </w:tr>
      <w:tr w:rsidR="000D31C1" w:rsidTr="000D31C1">
        <w:trPr>
          <w:trHeight w:val="483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16" w:lineRule="exact"/>
              <w:ind w:left="770"/>
              <w:rPr>
                <w:sz w:val="28"/>
              </w:rPr>
            </w:pPr>
            <w:r>
              <w:rPr>
                <w:sz w:val="28"/>
              </w:rPr>
              <w:t>1. Залишок на рахунку 301 на 1.03.2003 р.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13600</w:t>
            </w:r>
          </w:p>
        </w:tc>
      </w:tr>
      <w:tr w:rsidR="000D31C1" w:rsidTr="000D31C1">
        <w:trPr>
          <w:trHeight w:val="48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before="155" w:line="308" w:lineRule="exact"/>
              <w:ind w:left="770"/>
              <w:rPr>
                <w:sz w:val="28"/>
              </w:rPr>
            </w:pPr>
            <w:r>
              <w:rPr>
                <w:sz w:val="28"/>
              </w:rPr>
              <w:t>2. Операції за березень місяць:</w:t>
            </w:r>
          </w:p>
        </w:tc>
        <w:tc>
          <w:tcPr>
            <w:tcW w:w="1066" w:type="dxa"/>
          </w:tcPr>
          <w:p w:rsidR="000D31C1" w:rsidRDefault="000D31C1">
            <w:pPr>
              <w:pStyle w:val="TableParagraph"/>
              <w:rPr>
                <w:sz w:val="26"/>
              </w:rPr>
            </w:pP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770"/>
              <w:rPr>
                <w:sz w:val="28"/>
              </w:rPr>
            </w:pPr>
            <w:r>
              <w:rPr>
                <w:sz w:val="28"/>
              </w:rPr>
              <w:t>а) отримано в касу з розрахункового рахунка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360000</w:t>
            </w: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770"/>
              <w:rPr>
                <w:sz w:val="28"/>
              </w:rPr>
            </w:pPr>
            <w:r>
              <w:rPr>
                <w:sz w:val="28"/>
              </w:rPr>
              <w:t>б) видана заробітна плата штатним працівникам</w:t>
            </w:r>
          </w:p>
        </w:tc>
        <w:tc>
          <w:tcPr>
            <w:tcW w:w="1066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119"/>
              <w:rPr>
                <w:sz w:val="28"/>
              </w:rPr>
            </w:pPr>
            <w:r>
              <w:rPr>
                <w:sz w:val="28"/>
              </w:rPr>
              <w:t>страхової компанії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115000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770"/>
              <w:rPr>
                <w:sz w:val="28"/>
              </w:rPr>
            </w:pPr>
            <w:r>
              <w:rPr>
                <w:sz w:val="28"/>
              </w:rPr>
              <w:t>в) виплата з каси допомоги по нагляду за дитиною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5400</w:t>
            </w:r>
          </w:p>
        </w:tc>
      </w:tr>
      <w:tr w:rsidR="000D31C1" w:rsidTr="000D31C1">
        <w:trPr>
          <w:trHeight w:val="321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770"/>
              <w:rPr>
                <w:sz w:val="28"/>
              </w:rPr>
            </w:pPr>
            <w:r>
              <w:rPr>
                <w:sz w:val="28"/>
              </w:rPr>
              <w:t>г) виплата з каси сум страхового відшкодування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89000</w:t>
            </w: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770"/>
              <w:rPr>
                <w:sz w:val="28"/>
              </w:rPr>
            </w:pPr>
            <w:r>
              <w:rPr>
                <w:sz w:val="28"/>
              </w:rPr>
              <w:t>д) отримано від підзвітних осіб в погашення</w:t>
            </w:r>
          </w:p>
        </w:tc>
        <w:tc>
          <w:tcPr>
            <w:tcW w:w="1066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119"/>
              <w:rPr>
                <w:sz w:val="28"/>
              </w:rPr>
            </w:pPr>
            <w:r>
              <w:rPr>
                <w:sz w:val="28"/>
              </w:rPr>
              <w:t>невикористаного авансу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175"/>
              <w:rPr>
                <w:sz w:val="28"/>
              </w:rPr>
            </w:pPr>
            <w:r>
              <w:rPr>
                <w:sz w:val="28"/>
              </w:rPr>
              <w:t>10700</w:t>
            </w:r>
          </w:p>
        </w:tc>
      </w:tr>
      <w:tr w:rsidR="000D31C1" w:rsidTr="000D31C1">
        <w:trPr>
          <w:trHeight w:val="482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line="316" w:lineRule="exact"/>
              <w:ind w:left="769"/>
              <w:rPr>
                <w:sz w:val="28"/>
              </w:rPr>
            </w:pPr>
            <w:r>
              <w:rPr>
                <w:sz w:val="28"/>
              </w:rPr>
              <w:t>е) надходження до каси дивідендів за цінні папери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0D31C1" w:rsidTr="000D31C1">
        <w:trPr>
          <w:trHeight w:val="477"/>
        </w:trPr>
        <w:tc>
          <w:tcPr>
            <w:tcW w:w="7233" w:type="dxa"/>
            <w:hideMark/>
          </w:tcPr>
          <w:p w:rsidR="000D31C1" w:rsidRDefault="000D31C1">
            <w:pPr>
              <w:pStyle w:val="TableParagraph"/>
              <w:spacing w:before="155" w:line="302" w:lineRule="exact"/>
              <w:ind w:left="769"/>
              <w:rPr>
                <w:sz w:val="28"/>
              </w:rPr>
            </w:pPr>
            <w:r>
              <w:rPr>
                <w:sz w:val="28"/>
              </w:rPr>
              <w:t>Завдання 5.3. Скласти бухгалтерські проводки за</w:t>
            </w:r>
          </w:p>
        </w:tc>
        <w:tc>
          <w:tcPr>
            <w:tcW w:w="1066" w:type="dxa"/>
            <w:hideMark/>
          </w:tcPr>
          <w:p w:rsidR="000D31C1" w:rsidRDefault="000D31C1">
            <w:pPr>
              <w:pStyle w:val="TableParagraph"/>
              <w:spacing w:before="155"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такими</w:t>
            </w:r>
          </w:p>
        </w:tc>
      </w:tr>
    </w:tbl>
    <w:p w:rsidR="000D31C1" w:rsidRDefault="000D31C1" w:rsidP="000D31C1">
      <w:pPr>
        <w:pStyle w:val="a3"/>
        <w:tabs>
          <w:tab w:val="left" w:pos="2016"/>
          <w:tab w:val="left" w:pos="3762"/>
          <w:tab w:val="left" w:pos="4392"/>
          <w:tab w:val="left" w:pos="6208"/>
          <w:tab w:val="left" w:pos="6810"/>
        </w:tabs>
        <w:ind w:left="233" w:right="849"/>
      </w:pPr>
      <w:r>
        <w:t>страховими</w:t>
      </w:r>
      <w:r>
        <w:tab/>
        <w:t>операціями</w:t>
      </w:r>
      <w:r>
        <w:tab/>
        <w:t>та</w:t>
      </w:r>
      <w:r>
        <w:tab/>
        <w:t>відобразити</w:t>
      </w:r>
      <w:r>
        <w:tab/>
        <w:t>їх</w:t>
      </w:r>
      <w:r>
        <w:tab/>
      </w:r>
      <w:r>
        <w:rPr>
          <w:spacing w:val="-1"/>
        </w:rPr>
        <w:t xml:space="preserve">відповідними </w:t>
      </w:r>
      <w:r>
        <w:t>бухгалтерськими записами в журналі-ордері №</w:t>
      </w:r>
      <w:r>
        <w:rPr>
          <w:spacing w:val="-3"/>
        </w:rPr>
        <w:t xml:space="preserve"> </w:t>
      </w:r>
      <w:r>
        <w:t>2:</w:t>
      </w:r>
    </w:p>
    <w:p w:rsidR="000D31C1" w:rsidRDefault="000D31C1" w:rsidP="000D31C1">
      <w:pPr>
        <w:pStyle w:val="a3"/>
        <w:spacing w:line="322" w:lineRule="exact"/>
        <w:ind w:left="7956"/>
      </w:pPr>
      <w:r>
        <w:t>грн.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514"/>
        </w:tabs>
        <w:spacing w:line="322" w:lineRule="exact"/>
        <w:ind w:hanging="281"/>
        <w:rPr>
          <w:sz w:val="28"/>
        </w:rPr>
      </w:pPr>
      <w:r>
        <w:rPr>
          <w:sz w:val="28"/>
        </w:rPr>
        <w:t>Внесення на поточний рахунок готівки з</w:t>
      </w:r>
      <w:r>
        <w:rPr>
          <w:spacing w:val="-4"/>
          <w:sz w:val="28"/>
        </w:rPr>
        <w:t xml:space="preserve"> </w:t>
      </w:r>
      <w:r>
        <w:rPr>
          <w:sz w:val="28"/>
        </w:rPr>
        <w:t>каси</w:t>
      </w:r>
    </w:p>
    <w:p w:rsidR="000D31C1" w:rsidRDefault="000D31C1" w:rsidP="000D31C1">
      <w:pPr>
        <w:pStyle w:val="a3"/>
        <w:spacing w:line="322" w:lineRule="exact"/>
        <w:ind w:left="233"/>
      </w:pPr>
      <w:r>
        <w:t>370000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514"/>
        </w:tabs>
        <w:ind w:hanging="281"/>
        <w:rPr>
          <w:sz w:val="28"/>
        </w:rPr>
      </w:pPr>
      <w:r>
        <w:rPr>
          <w:sz w:val="28"/>
        </w:rPr>
        <w:t>Надходження коштів на поточний рахунок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</w:p>
    <w:p w:rsidR="000D31C1" w:rsidRDefault="000D31C1" w:rsidP="000D31C1">
      <w:pPr>
        <w:pStyle w:val="a3"/>
        <w:tabs>
          <w:tab w:val="right" w:pos="8363"/>
        </w:tabs>
        <w:spacing w:before="1" w:line="322" w:lineRule="exact"/>
        <w:ind w:left="691"/>
      </w:pPr>
      <w:r>
        <w:t>реалізацію</w:t>
      </w:r>
      <w:r>
        <w:rPr>
          <w:spacing w:val="-2"/>
        </w:rPr>
        <w:t xml:space="preserve"> </w:t>
      </w:r>
      <w:r>
        <w:t>цінних паперів</w:t>
      </w:r>
      <w:r>
        <w:tab/>
        <w:t>95000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514"/>
        </w:tabs>
        <w:spacing w:line="322" w:lineRule="exact"/>
        <w:ind w:hanging="281"/>
        <w:rPr>
          <w:sz w:val="28"/>
        </w:rPr>
      </w:pPr>
      <w:r>
        <w:rPr>
          <w:sz w:val="28"/>
        </w:rPr>
        <w:t>Надходження коштів на поточний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рахунок</w:t>
      </w:r>
    </w:p>
    <w:p w:rsidR="000D31C1" w:rsidRDefault="000D31C1" w:rsidP="000D31C1">
      <w:pPr>
        <w:pStyle w:val="a3"/>
        <w:tabs>
          <w:tab w:val="right" w:pos="8362"/>
        </w:tabs>
        <w:ind w:left="653"/>
      </w:pPr>
      <w:r>
        <w:t>страхової компанії від її</w:t>
      </w:r>
      <w:r>
        <w:rPr>
          <w:spacing w:val="-4"/>
        </w:rPr>
        <w:t xml:space="preserve"> </w:t>
      </w:r>
      <w:r>
        <w:t>внутрішнього</w:t>
      </w:r>
      <w:r>
        <w:rPr>
          <w:spacing w:val="-2"/>
        </w:rPr>
        <w:t xml:space="preserve"> </w:t>
      </w:r>
      <w:r>
        <w:t>підрозділу</w:t>
      </w:r>
      <w:r>
        <w:tab/>
        <w:t>32000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513"/>
        </w:tabs>
        <w:spacing w:line="322" w:lineRule="exact"/>
        <w:ind w:left="512"/>
        <w:rPr>
          <w:sz w:val="28"/>
        </w:rPr>
      </w:pPr>
      <w:r>
        <w:rPr>
          <w:sz w:val="28"/>
        </w:rPr>
        <w:t>Виплата з поточного рахунку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страхового</w:t>
      </w:r>
    </w:p>
    <w:p w:rsidR="000D31C1" w:rsidRDefault="000D31C1" w:rsidP="000D31C1">
      <w:pPr>
        <w:pStyle w:val="a3"/>
        <w:tabs>
          <w:tab w:val="right" w:pos="8424"/>
        </w:tabs>
        <w:spacing w:line="322" w:lineRule="exact"/>
        <w:ind w:left="582"/>
      </w:pPr>
      <w:r>
        <w:t>відшкодування</w:t>
      </w:r>
      <w:r>
        <w:tab/>
        <w:t>170000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513"/>
        </w:tabs>
        <w:ind w:left="512"/>
        <w:rPr>
          <w:sz w:val="28"/>
        </w:rPr>
      </w:pPr>
      <w:r>
        <w:rPr>
          <w:sz w:val="28"/>
        </w:rPr>
        <w:t>Перерахування процентів банку за</w:t>
      </w:r>
      <w:r>
        <w:rPr>
          <w:spacing w:val="-2"/>
          <w:sz w:val="28"/>
        </w:rPr>
        <w:t xml:space="preserve"> </w:t>
      </w:r>
      <w:r>
        <w:rPr>
          <w:sz w:val="28"/>
        </w:rPr>
        <w:t>касове</w:t>
      </w:r>
    </w:p>
    <w:p w:rsidR="000D31C1" w:rsidRDefault="000D31C1" w:rsidP="000D31C1">
      <w:pPr>
        <w:pStyle w:val="a3"/>
        <w:tabs>
          <w:tab w:val="right" w:pos="8354"/>
        </w:tabs>
        <w:spacing w:before="1" w:line="322" w:lineRule="exact"/>
        <w:ind w:left="511"/>
      </w:pPr>
      <w:r>
        <w:t>обслуговування</w:t>
      </w:r>
      <w:r>
        <w:rPr>
          <w:spacing w:val="-1"/>
        </w:rPr>
        <w:t xml:space="preserve"> </w:t>
      </w:r>
      <w:r>
        <w:t>страхової</w:t>
      </w:r>
      <w:r>
        <w:rPr>
          <w:spacing w:val="1"/>
        </w:rPr>
        <w:t xml:space="preserve"> </w:t>
      </w:r>
      <w:r>
        <w:t>компанії</w:t>
      </w:r>
      <w:r>
        <w:tab/>
        <w:t>12000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514"/>
        </w:tabs>
        <w:ind w:hanging="281"/>
        <w:rPr>
          <w:sz w:val="28"/>
        </w:rPr>
      </w:pPr>
      <w:r>
        <w:rPr>
          <w:sz w:val="28"/>
        </w:rPr>
        <w:t>Повернення страхових платежів 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достроковому</w:t>
      </w:r>
    </w:p>
    <w:p w:rsidR="000D31C1" w:rsidRDefault="000D31C1" w:rsidP="000D31C1">
      <w:pPr>
        <w:widowControl/>
        <w:autoSpaceDE/>
        <w:autoSpaceDN/>
        <w:rPr>
          <w:sz w:val="28"/>
        </w:rPr>
        <w:sectPr w:rsidR="000D31C1">
          <w:pgSz w:w="11900" w:h="16840"/>
          <w:pgMar w:top="980" w:right="960" w:bottom="960" w:left="1660" w:header="0" w:footer="699" w:gutter="0"/>
          <w:cols w:space="720"/>
        </w:sectPr>
      </w:pPr>
    </w:p>
    <w:p w:rsidR="000D31C1" w:rsidRDefault="000D31C1" w:rsidP="000D31C1">
      <w:pPr>
        <w:pStyle w:val="a3"/>
        <w:tabs>
          <w:tab w:val="left" w:pos="7722"/>
        </w:tabs>
        <w:spacing w:before="70"/>
        <w:ind w:left="432"/>
      </w:pPr>
      <w:r>
        <w:t>припиненні дії</w:t>
      </w:r>
      <w:r>
        <w:rPr>
          <w:spacing w:val="-4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страхування</w:t>
      </w:r>
      <w:r>
        <w:tab/>
        <w:t>6400</w:t>
      </w:r>
    </w:p>
    <w:p w:rsidR="000D31C1" w:rsidRDefault="000D31C1" w:rsidP="000D31C1">
      <w:pPr>
        <w:pStyle w:val="a5"/>
        <w:numPr>
          <w:ilvl w:val="0"/>
          <w:numId w:val="3"/>
        </w:numPr>
        <w:tabs>
          <w:tab w:val="left" w:pos="434"/>
          <w:tab w:val="left" w:pos="7155"/>
        </w:tabs>
        <w:spacing w:before="1"/>
        <w:ind w:left="433"/>
        <w:rPr>
          <w:sz w:val="28"/>
        </w:rPr>
      </w:pPr>
      <w:r>
        <w:rPr>
          <w:sz w:val="28"/>
        </w:rPr>
        <w:t>Оплата рахунків за</w:t>
      </w:r>
      <w:r>
        <w:rPr>
          <w:spacing w:val="-5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</w:t>
      </w:r>
      <w:r>
        <w:rPr>
          <w:sz w:val="28"/>
        </w:rPr>
        <w:tab/>
        <w:t>2800</w:t>
      </w:r>
    </w:p>
    <w:p w:rsidR="000D31C1" w:rsidRDefault="000D31C1" w:rsidP="000D31C1">
      <w:pPr>
        <w:pStyle w:val="a3"/>
        <w:spacing w:before="10"/>
        <w:rPr>
          <w:sz w:val="27"/>
        </w:rPr>
      </w:pPr>
    </w:p>
    <w:p w:rsidR="000D31C1" w:rsidRDefault="000D31C1" w:rsidP="000D31C1">
      <w:pPr>
        <w:pStyle w:val="a3"/>
        <w:tabs>
          <w:tab w:val="left" w:pos="1466"/>
          <w:tab w:val="left" w:pos="2181"/>
          <w:tab w:val="left" w:pos="2885"/>
          <w:tab w:val="left" w:pos="4463"/>
          <w:tab w:val="left" w:pos="5652"/>
          <w:tab w:val="left" w:pos="6113"/>
          <w:tab w:val="left" w:pos="7337"/>
        </w:tabs>
        <w:ind w:left="931" w:right="925" w:hanging="58"/>
      </w:pPr>
      <w:r>
        <w:t>Завдання</w:t>
      </w:r>
      <w:r>
        <w:tab/>
        <w:t>5.4..</w:t>
      </w:r>
      <w:r>
        <w:tab/>
        <w:t>Підрахуйте</w:t>
      </w:r>
      <w:r>
        <w:tab/>
        <w:t>обороти</w:t>
      </w:r>
      <w:r>
        <w:tab/>
        <w:t>та</w:t>
      </w:r>
      <w:r>
        <w:tab/>
        <w:t>виведіть</w:t>
      </w:r>
      <w:r>
        <w:tab/>
      </w:r>
      <w:r>
        <w:rPr>
          <w:spacing w:val="-3"/>
        </w:rPr>
        <w:t xml:space="preserve">залишок </w:t>
      </w:r>
      <w:r>
        <w:t>по</w:t>
      </w:r>
      <w:r>
        <w:tab/>
        <w:t>рахунку</w:t>
      </w:r>
      <w:r>
        <w:rPr>
          <w:spacing w:val="51"/>
        </w:rPr>
        <w:t xml:space="preserve"> </w:t>
      </w:r>
      <w:r>
        <w:t>311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станом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1.04.2003</w:t>
      </w:r>
      <w:r>
        <w:rPr>
          <w:spacing w:val="51"/>
        </w:rPr>
        <w:t xml:space="preserve"> </w:t>
      </w:r>
      <w:r>
        <w:t>р.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основі</w:t>
      </w:r>
      <w:r>
        <w:rPr>
          <w:spacing w:val="51"/>
        </w:rPr>
        <w:t xml:space="preserve"> </w:t>
      </w:r>
      <w:r>
        <w:t>таких</w:t>
      </w:r>
    </w:p>
    <w:p w:rsidR="000D31C1" w:rsidRDefault="000D31C1" w:rsidP="000D31C1">
      <w:pPr>
        <w:pStyle w:val="a3"/>
        <w:spacing w:before="1"/>
        <w:ind w:left="154"/>
      </w:pPr>
      <w:r>
        <w:t>даних:</w:t>
      </w:r>
    </w:p>
    <w:p w:rsidR="000D31C1" w:rsidRDefault="000D31C1" w:rsidP="000D31C1">
      <w:pPr>
        <w:pStyle w:val="a3"/>
        <w:spacing w:before="10"/>
        <w:rPr>
          <w:sz w:val="27"/>
        </w:rPr>
      </w:pPr>
    </w:p>
    <w:p w:rsidR="000D31C1" w:rsidRDefault="000D31C1" w:rsidP="000D31C1">
      <w:pPr>
        <w:pStyle w:val="a3"/>
        <w:spacing w:before="1"/>
        <w:ind w:left="7877"/>
      </w:pPr>
      <w:r>
        <w:t>грн.</w:t>
      </w:r>
    </w:p>
    <w:p w:rsidR="000D31C1" w:rsidRDefault="000D31C1" w:rsidP="000D31C1">
      <w:pPr>
        <w:pStyle w:val="a3"/>
        <w:tabs>
          <w:tab w:val="left" w:pos="7476"/>
        </w:tabs>
        <w:spacing w:line="322" w:lineRule="exact"/>
        <w:ind w:left="223"/>
      </w:pPr>
      <w:r>
        <w:t>1. Залишок на рахунку 311 на 1.03.</w:t>
      </w:r>
      <w:r>
        <w:rPr>
          <w:spacing w:val="-9"/>
        </w:rPr>
        <w:t xml:space="preserve"> </w:t>
      </w:r>
      <w:r>
        <w:t>2003 р.</w:t>
      </w:r>
      <w:r>
        <w:tab/>
        <w:t>145000</w:t>
      </w:r>
    </w:p>
    <w:p w:rsidR="000D31C1" w:rsidRDefault="000D31C1" w:rsidP="000D31C1">
      <w:pPr>
        <w:pStyle w:val="a3"/>
        <w:spacing w:line="322" w:lineRule="exact"/>
        <w:ind w:left="223"/>
      </w:pPr>
      <w:r>
        <w:t>2. Операції за березень місяць:</w:t>
      </w:r>
    </w:p>
    <w:p w:rsidR="000D31C1" w:rsidRDefault="000D31C1" w:rsidP="000D31C1">
      <w:pPr>
        <w:pStyle w:val="a3"/>
        <w:ind w:left="433"/>
      </w:pPr>
      <w:r>
        <w:t>а) надходження на поточний рахунок страхових</w:t>
      </w:r>
    </w:p>
    <w:p w:rsidR="000D31C1" w:rsidRDefault="000D31C1" w:rsidP="000D31C1">
      <w:pPr>
        <w:pStyle w:val="a3"/>
        <w:tabs>
          <w:tab w:val="left" w:pos="7411"/>
        </w:tabs>
        <w:spacing w:before="1" w:line="322" w:lineRule="exact"/>
        <w:ind w:left="713"/>
      </w:pPr>
      <w:r>
        <w:t>платежів</w:t>
      </w:r>
      <w:r>
        <w:tab/>
        <w:t>370000</w:t>
      </w:r>
    </w:p>
    <w:p w:rsidR="000D31C1" w:rsidRDefault="000D31C1" w:rsidP="000D31C1">
      <w:pPr>
        <w:pStyle w:val="a3"/>
        <w:spacing w:line="322" w:lineRule="exact"/>
        <w:ind w:left="223"/>
      </w:pPr>
      <w:r>
        <w:t>б) повернення надлишково отриманих страхових платежів</w:t>
      </w:r>
    </w:p>
    <w:p w:rsidR="000D31C1" w:rsidRDefault="000D31C1" w:rsidP="000D31C1">
      <w:pPr>
        <w:pStyle w:val="a3"/>
        <w:tabs>
          <w:tab w:val="left" w:pos="7434"/>
        </w:tabs>
        <w:ind w:left="573"/>
      </w:pPr>
      <w:r>
        <w:t>через</w:t>
      </w:r>
      <w:r>
        <w:rPr>
          <w:spacing w:val="-3"/>
        </w:rPr>
        <w:t xml:space="preserve"> </w:t>
      </w:r>
      <w:r>
        <w:t>кредитний</w:t>
      </w:r>
      <w:r>
        <w:rPr>
          <w:spacing w:val="-4"/>
        </w:rPr>
        <w:t xml:space="preserve"> </w:t>
      </w:r>
      <w:r>
        <w:t>заклад</w:t>
      </w:r>
      <w:r>
        <w:tab/>
        <w:t>18000</w:t>
      </w:r>
    </w:p>
    <w:p w:rsidR="000D31C1" w:rsidRDefault="000D31C1" w:rsidP="000D31C1">
      <w:pPr>
        <w:pStyle w:val="a3"/>
        <w:spacing w:before="1" w:line="322" w:lineRule="exact"/>
        <w:ind w:left="154"/>
      </w:pPr>
      <w:r>
        <w:t>в) оплата рахунків за комунальні послуги та послуги зв'язку</w:t>
      </w:r>
      <w:r>
        <w:rPr>
          <w:spacing w:val="43"/>
        </w:rPr>
        <w:t xml:space="preserve"> </w:t>
      </w:r>
      <w:r>
        <w:t>11000</w:t>
      </w:r>
    </w:p>
    <w:p w:rsidR="000D31C1" w:rsidRDefault="000D31C1" w:rsidP="000D31C1">
      <w:pPr>
        <w:pStyle w:val="a3"/>
        <w:spacing w:line="322" w:lineRule="exact"/>
        <w:ind w:left="154"/>
      </w:pPr>
      <w:r>
        <w:t>г) перерахування відрахувань до позабюджетних</w:t>
      </w:r>
    </w:p>
    <w:p w:rsidR="000D31C1" w:rsidRDefault="000D31C1" w:rsidP="000D31C1">
      <w:pPr>
        <w:pStyle w:val="a3"/>
        <w:tabs>
          <w:tab w:val="left" w:pos="7486"/>
        </w:tabs>
        <w:ind w:left="573"/>
      </w:pPr>
      <w:r>
        <w:t>фондів</w:t>
      </w:r>
      <w:r>
        <w:tab/>
        <w:t>23000</w:t>
      </w:r>
    </w:p>
    <w:p w:rsidR="000D31C1" w:rsidRDefault="000D31C1" w:rsidP="000D31C1">
      <w:pPr>
        <w:pStyle w:val="a3"/>
        <w:spacing w:line="322" w:lineRule="exact"/>
        <w:ind w:left="154"/>
      </w:pPr>
      <w:r>
        <w:t>д) надходження дивідендів за придбані акції у інших</w:t>
      </w:r>
    </w:p>
    <w:p w:rsidR="000D31C1" w:rsidRDefault="000D31C1" w:rsidP="000D31C1">
      <w:pPr>
        <w:pStyle w:val="a3"/>
        <w:tabs>
          <w:tab w:val="left" w:pos="7512"/>
        </w:tabs>
        <w:spacing w:line="322" w:lineRule="exact"/>
        <w:ind w:left="432"/>
      </w:pPr>
      <w:r>
        <w:t>організацій</w:t>
      </w:r>
      <w:r>
        <w:tab/>
        <w:t>6500</w:t>
      </w:r>
    </w:p>
    <w:p w:rsidR="000D31C1" w:rsidRDefault="000D31C1" w:rsidP="000D31C1">
      <w:pPr>
        <w:pStyle w:val="a3"/>
        <w:tabs>
          <w:tab w:val="left" w:pos="7505"/>
        </w:tabs>
        <w:ind w:left="154"/>
      </w:pPr>
      <w:r>
        <w:t>е) перерахування коштів</w:t>
      </w:r>
      <w:r>
        <w:rPr>
          <w:spacing w:val="-6"/>
        </w:rPr>
        <w:t xml:space="preserve"> </w:t>
      </w:r>
      <w:r>
        <w:t>різним</w:t>
      </w:r>
      <w:r>
        <w:rPr>
          <w:spacing w:val="-3"/>
        </w:rPr>
        <w:t xml:space="preserve"> </w:t>
      </w:r>
      <w:r>
        <w:t>дебіторам</w:t>
      </w:r>
      <w:r>
        <w:tab/>
        <w:t>53000</w:t>
      </w:r>
    </w:p>
    <w:p w:rsidR="000D31C1" w:rsidRDefault="000D31C1" w:rsidP="000D31C1">
      <w:pPr>
        <w:pStyle w:val="a3"/>
      </w:pPr>
    </w:p>
    <w:p w:rsidR="000D31C1" w:rsidRDefault="000D31C1" w:rsidP="000D31C1">
      <w:pPr>
        <w:pStyle w:val="a3"/>
        <w:spacing w:before="1" w:line="322" w:lineRule="exact"/>
        <w:ind w:left="154"/>
      </w:pPr>
      <w:r>
        <w:t>3авдання 5.5. Підрахуйте обороти та виведіть залишок по рахунку</w:t>
      </w:r>
    </w:p>
    <w:p w:rsidR="000D31C1" w:rsidRDefault="000D31C1" w:rsidP="000D31C1">
      <w:pPr>
        <w:pStyle w:val="a3"/>
        <w:ind w:left="154"/>
      </w:pPr>
      <w:r>
        <w:t>903 станом на 1.07.2003 р. на основі таких даних:</w:t>
      </w:r>
    </w:p>
    <w:p w:rsidR="000D31C1" w:rsidRDefault="000D31C1" w:rsidP="000D31C1">
      <w:pPr>
        <w:pStyle w:val="a3"/>
        <w:spacing w:line="321" w:lineRule="exact"/>
        <w:ind w:left="7877"/>
      </w:pPr>
      <w:r>
        <w:t>грн.</w:t>
      </w:r>
    </w:p>
    <w:p w:rsidR="000D31C1" w:rsidRDefault="000D31C1" w:rsidP="000D31C1">
      <w:pPr>
        <w:pStyle w:val="a5"/>
        <w:numPr>
          <w:ilvl w:val="0"/>
          <w:numId w:val="4"/>
        </w:numPr>
        <w:tabs>
          <w:tab w:val="left" w:pos="434"/>
          <w:tab w:val="right" w:pos="8275"/>
        </w:tabs>
        <w:spacing w:before="1" w:line="322" w:lineRule="exact"/>
        <w:rPr>
          <w:sz w:val="28"/>
        </w:rPr>
      </w:pPr>
      <w:r>
        <w:rPr>
          <w:sz w:val="28"/>
        </w:rPr>
        <w:t>Залишок на рахунку 903 на</w:t>
      </w:r>
      <w:r>
        <w:rPr>
          <w:spacing w:val="-4"/>
          <w:sz w:val="28"/>
        </w:rPr>
        <w:t xml:space="preserve"> </w:t>
      </w:r>
      <w:r>
        <w:rPr>
          <w:sz w:val="28"/>
        </w:rPr>
        <w:t>1.06.2003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z w:val="28"/>
        </w:rPr>
        <w:tab/>
        <w:t>17400</w:t>
      </w:r>
    </w:p>
    <w:p w:rsidR="000D31C1" w:rsidRDefault="000D31C1" w:rsidP="000D31C1">
      <w:pPr>
        <w:pStyle w:val="a5"/>
        <w:numPr>
          <w:ilvl w:val="0"/>
          <w:numId w:val="4"/>
        </w:numPr>
        <w:tabs>
          <w:tab w:val="left" w:pos="434"/>
        </w:tabs>
        <w:spacing w:line="322" w:lineRule="exact"/>
        <w:rPr>
          <w:sz w:val="28"/>
        </w:rPr>
      </w:pPr>
      <w:r>
        <w:rPr>
          <w:sz w:val="28"/>
        </w:rPr>
        <w:t>Операції за червень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0D31C1" w:rsidRDefault="000D31C1" w:rsidP="000D31C1">
      <w:pPr>
        <w:pStyle w:val="a3"/>
        <w:ind w:left="154"/>
      </w:pPr>
      <w:r>
        <w:t>а) нарахування заробітної плати штатним працівникам</w:t>
      </w:r>
    </w:p>
    <w:p w:rsidR="000D31C1" w:rsidRDefault="000D31C1" w:rsidP="000D31C1">
      <w:pPr>
        <w:pStyle w:val="a3"/>
        <w:tabs>
          <w:tab w:val="right" w:pos="8275"/>
        </w:tabs>
        <w:spacing w:line="322" w:lineRule="exact"/>
        <w:ind w:left="432"/>
      </w:pPr>
      <w:r>
        <w:t>та</w:t>
      </w:r>
      <w:r>
        <w:rPr>
          <w:spacing w:val="-1"/>
        </w:rPr>
        <w:t xml:space="preserve"> </w:t>
      </w:r>
      <w:r>
        <w:t>страховим</w:t>
      </w:r>
      <w:r>
        <w:rPr>
          <w:spacing w:val="1"/>
        </w:rPr>
        <w:t xml:space="preserve"> </w:t>
      </w:r>
      <w:r>
        <w:t>агентам</w:t>
      </w:r>
      <w:r>
        <w:tab/>
        <w:t>75000</w:t>
      </w:r>
    </w:p>
    <w:p w:rsidR="000D31C1" w:rsidRDefault="000D31C1" w:rsidP="000D31C1">
      <w:pPr>
        <w:pStyle w:val="a3"/>
        <w:spacing w:line="322" w:lineRule="exact"/>
        <w:ind w:left="154"/>
      </w:pPr>
      <w:r>
        <w:t>б) нарахування внесків з соціального страхування та</w:t>
      </w:r>
    </w:p>
    <w:p w:rsidR="000D31C1" w:rsidRDefault="000D31C1" w:rsidP="000D31C1">
      <w:pPr>
        <w:pStyle w:val="a3"/>
        <w:tabs>
          <w:tab w:val="right" w:pos="8259"/>
        </w:tabs>
        <w:ind w:left="503"/>
      </w:pPr>
      <w:r>
        <w:t>до</w:t>
      </w:r>
      <w:r>
        <w:rPr>
          <w:spacing w:val="-1"/>
        </w:rPr>
        <w:t xml:space="preserve"> </w:t>
      </w:r>
      <w:r>
        <w:t>пенсійного фонду</w:t>
      </w:r>
      <w:r>
        <w:tab/>
        <w:t>2400</w:t>
      </w:r>
    </w:p>
    <w:p w:rsidR="000D31C1" w:rsidRDefault="000D31C1" w:rsidP="000D31C1">
      <w:pPr>
        <w:pStyle w:val="a3"/>
        <w:spacing w:before="1" w:line="322" w:lineRule="exact"/>
        <w:ind w:left="154"/>
      </w:pPr>
      <w:r>
        <w:t>в) відрахування коштів до фонду ремонту автомобільних</w:t>
      </w:r>
    </w:p>
    <w:p w:rsidR="000D31C1" w:rsidRDefault="000D31C1" w:rsidP="000D31C1">
      <w:pPr>
        <w:pStyle w:val="a3"/>
        <w:tabs>
          <w:tab w:val="right" w:pos="8282"/>
        </w:tabs>
        <w:spacing w:line="322" w:lineRule="exact"/>
        <w:ind w:left="503"/>
      </w:pPr>
      <w:r>
        <w:t>доріг</w:t>
      </w:r>
      <w:r>
        <w:tab/>
        <w:t>6200</w:t>
      </w:r>
    </w:p>
    <w:p w:rsidR="000D31C1" w:rsidRDefault="000D31C1" w:rsidP="000D31C1">
      <w:pPr>
        <w:pStyle w:val="a3"/>
        <w:ind w:left="15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212725</wp:posOffset>
                </wp:positionV>
                <wp:extent cx="5269230" cy="401320"/>
                <wp:effectExtent l="0" t="0" r="7620" b="1778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"/>
                              <w:gridCol w:w="1879"/>
                              <w:gridCol w:w="1659"/>
                              <w:gridCol w:w="1394"/>
                              <w:gridCol w:w="1647"/>
                              <w:gridCol w:w="1413"/>
                            </w:tblGrid>
                            <w:tr w:rsidR="000D31C1">
                              <w:trPr>
                                <w:trHeight w:val="315"/>
                              </w:trPr>
                              <w:tc>
                                <w:tcPr>
                                  <w:tcW w:w="30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агентам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640" w:right="2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15"/>
                              </w:trPr>
                              <w:tc>
                                <w:tcPr>
                                  <w:tcW w:w="30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д)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2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нарахування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амортизації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основних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1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засобів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640" w:right="3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11200</w:t>
                                  </w:r>
                                </w:p>
                              </w:tc>
                            </w:tr>
                          </w:tbl>
                          <w:p w:rsidR="000D31C1" w:rsidRDefault="000D31C1" w:rsidP="000D31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26" type="#_x0000_t202" style="position:absolute;left:0;text-align:left;margin-left:88.2pt;margin-top:16.75pt;width:414.9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"/>
                        <w:gridCol w:w="1879"/>
                        <w:gridCol w:w="1659"/>
                        <w:gridCol w:w="1394"/>
                        <w:gridCol w:w="1647"/>
                        <w:gridCol w:w="1413"/>
                      </w:tblGrid>
                      <w:tr w:rsidR="000D31C1">
                        <w:trPr>
                          <w:trHeight w:val="315"/>
                        </w:trPr>
                        <w:tc>
                          <w:tcPr>
                            <w:tcW w:w="308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агентам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7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640" w:right="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750</w:t>
                            </w:r>
                          </w:p>
                        </w:tc>
                      </w:tr>
                      <w:tr w:rsidR="000D31C1">
                        <w:trPr>
                          <w:trHeight w:val="315"/>
                        </w:trPr>
                        <w:tc>
                          <w:tcPr>
                            <w:tcW w:w="30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д)</w:t>
                            </w:r>
                          </w:p>
                        </w:tc>
                        <w:tc>
                          <w:tcPr>
                            <w:tcW w:w="187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2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нарахування</w:t>
                            </w:r>
                          </w:p>
                        </w:tc>
                        <w:tc>
                          <w:tcPr>
                            <w:tcW w:w="165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амортизації</w:t>
                            </w:r>
                          </w:p>
                        </w:tc>
                        <w:tc>
                          <w:tcPr>
                            <w:tcW w:w="139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основних</w:t>
                            </w:r>
                          </w:p>
                        </w:tc>
                        <w:tc>
                          <w:tcPr>
                            <w:tcW w:w="1647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1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засобів</w:t>
                            </w:r>
                          </w:p>
                        </w:tc>
                        <w:tc>
                          <w:tcPr>
                            <w:tcW w:w="141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640" w:right="3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11200</w:t>
                            </w:r>
                          </w:p>
                        </w:tc>
                      </w:tr>
                    </w:tbl>
                    <w:p w:rsidR="000D31C1" w:rsidRDefault="000D31C1" w:rsidP="000D31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г) нарахування комісійних винагород страховим</w:t>
      </w:r>
    </w:p>
    <w:p w:rsidR="000D31C1" w:rsidRDefault="000D31C1" w:rsidP="000D31C1">
      <w:pPr>
        <w:pStyle w:val="a3"/>
        <w:spacing w:before="965"/>
        <w:ind w:left="154"/>
      </w:pPr>
      <w:r>
        <w:t>е) нарахування премій, виданих за рахунок фонду</w:t>
      </w:r>
    </w:p>
    <w:p w:rsidR="000D31C1" w:rsidRDefault="000D31C1" w:rsidP="000D31C1">
      <w:pPr>
        <w:pStyle w:val="a3"/>
        <w:tabs>
          <w:tab w:val="right" w:pos="8213"/>
        </w:tabs>
        <w:spacing w:before="1"/>
        <w:ind w:left="503"/>
      </w:pPr>
      <w:r>
        <w:t>заробітної</w:t>
      </w:r>
      <w:r>
        <w:rPr>
          <w:spacing w:val="-1"/>
        </w:rPr>
        <w:t xml:space="preserve"> </w:t>
      </w:r>
      <w:r>
        <w:t>плати</w:t>
      </w:r>
      <w:r>
        <w:tab/>
        <w:t>6500</w:t>
      </w:r>
    </w:p>
    <w:p w:rsidR="000D31C1" w:rsidRDefault="000D31C1" w:rsidP="000D31C1">
      <w:pPr>
        <w:pStyle w:val="a3"/>
        <w:spacing w:before="321"/>
        <w:ind w:left="154" w:right="925" w:firstLine="720"/>
        <w:jc w:val="both"/>
      </w:pPr>
      <w:r>
        <w:t>Завдання 5.6.. Підрахуйте обороти та виведіть залишок по рахунку 661 "Розрахунки по заробітній платі" станом на 1.04. 2003 р. на основі таких даних:</w:t>
      </w:r>
    </w:p>
    <w:p w:rsidR="000D31C1" w:rsidRDefault="000D31C1" w:rsidP="000D31C1">
      <w:pPr>
        <w:pStyle w:val="a3"/>
        <w:ind w:left="7877"/>
      </w:pPr>
      <w:r>
        <w:t>грн.</w:t>
      </w:r>
    </w:p>
    <w:p w:rsidR="000D31C1" w:rsidRDefault="000D31C1" w:rsidP="000D31C1">
      <w:pPr>
        <w:pStyle w:val="a5"/>
        <w:numPr>
          <w:ilvl w:val="0"/>
          <w:numId w:val="5"/>
        </w:numPr>
        <w:tabs>
          <w:tab w:val="left" w:pos="434"/>
          <w:tab w:val="left" w:pos="7636"/>
        </w:tabs>
        <w:spacing w:before="1" w:line="322" w:lineRule="exact"/>
        <w:rPr>
          <w:sz w:val="28"/>
        </w:rPr>
      </w:pPr>
      <w:r>
        <w:rPr>
          <w:sz w:val="28"/>
        </w:rPr>
        <w:t>Залишок на рахунку 661 на</w:t>
      </w:r>
      <w:r>
        <w:rPr>
          <w:spacing w:val="-10"/>
          <w:sz w:val="28"/>
        </w:rPr>
        <w:t xml:space="preserve"> </w:t>
      </w:r>
      <w:r>
        <w:rPr>
          <w:sz w:val="28"/>
        </w:rPr>
        <w:t>1.03</w:t>
      </w:r>
      <w:r>
        <w:rPr>
          <w:spacing w:val="-2"/>
          <w:sz w:val="28"/>
        </w:rPr>
        <w:t xml:space="preserve"> </w:t>
      </w:r>
      <w:r>
        <w:rPr>
          <w:sz w:val="28"/>
        </w:rPr>
        <w:t>2003р.</w:t>
      </w:r>
      <w:r>
        <w:rPr>
          <w:sz w:val="28"/>
        </w:rPr>
        <w:tab/>
        <w:t>14300</w:t>
      </w:r>
    </w:p>
    <w:p w:rsidR="000D31C1" w:rsidRDefault="000D31C1" w:rsidP="000D31C1">
      <w:pPr>
        <w:pStyle w:val="a5"/>
        <w:numPr>
          <w:ilvl w:val="0"/>
          <w:numId w:val="5"/>
        </w:numPr>
        <w:tabs>
          <w:tab w:val="left" w:pos="434"/>
        </w:tabs>
        <w:rPr>
          <w:sz w:val="28"/>
        </w:rPr>
      </w:pPr>
      <w:r>
        <w:rPr>
          <w:sz w:val="28"/>
        </w:rPr>
        <w:t>Операції за березень місяць:</w:t>
      </w:r>
    </w:p>
    <w:p w:rsidR="000D31C1" w:rsidRDefault="000D31C1" w:rsidP="000D31C1">
      <w:pPr>
        <w:widowControl/>
        <w:autoSpaceDE/>
        <w:autoSpaceDN/>
        <w:rPr>
          <w:sz w:val="28"/>
        </w:rPr>
        <w:sectPr w:rsidR="000D31C1">
          <w:pgSz w:w="11900" w:h="16840"/>
          <w:pgMar w:top="980" w:right="960" w:bottom="960" w:left="1660" w:header="0" w:footer="699" w:gutter="0"/>
          <w:cols w:space="720"/>
        </w:sectPr>
      </w:pPr>
    </w:p>
    <w:p w:rsidR="000D31C1" w:rsidRDefault="000D31C1" w:rsidP="000D31C1">
      <w:pPr>
        <w:pStyle w:val="a3"/>
        <w:tabs>
          <w:tab w:val="right" w:pos="8361"/>
        </w:tabs>
        <w:spacing w:before="70"/>
        <w:ind w:left="513"/>
      </w:pPr>
      <w:r>
        <w:t>а) нарахована заробітна</w:t>
      </w:r>
      <w:r>
        <w:rPr>
          <w:spacing w:val="-5"/>
        </w:rPr>
        <w:t xml:space="preserve"> </w:t>
      </w:r>
      <w:r>
        <w:t>плата-штатним</w:t>
      </w:r>
      <w:r>
        <w:rPr>
          <w:spacing w:val="-2"/>
        </w:rPr>
        <w:t xml:space="preserve"> </w:t>
      </w:r>
      <w:r>
        <w:t>працівникам</w:t>
      </w:r>
      <w:r>
        <w:tab/>
        <w:t>8400</w:t>
      </w:r>
    </w:p>
    <w:p w:rsidR="000D31C1" w:rsidRDefault="000D31C1" w:rsidP="000D31C1">
      <w:pPr>
        <w:pStyle w:val="a3"/>
        <w:tabs>
          <w:tab w:val="right" w:pos="8083"/>
        </w:tabs>
        <w:spacing w:before="1" w:line="322" w:lineRule="exact"/>
        <w:ind w:left="511"/>
      </w:pPr>
      <w:r>
        <w:t>б)нарахована заробітна плата</w:t>
      </w:r>
      <w:r>
        <w:rPr>
          <w:spacing w:val="-8"/>
        </w:rPr>
        <w:t xml:space="preserve"> </w:t>
      </w:r>
      <w:r>
        <w:t>страховим</w:t>
      </w:r>
      <w:r>
        <w:rPr>
          <w:spacing w:val="-2"/>
        </w:rPr>
        <w:t xml:space="preserve"> </w:t>
      </w:r>
      <w:r>
        <w:t>агентам</w:t>
      </w:r>
      <w:r>
        <w:tab/>
        <w:t>17500</w:t>
      </w:r>
    </w:p>
    <w:p w:rsidR="000D31C1" w:rsidRDefault="000D31C1" w:rsidP="000D31C1">
      <w:pPr>
        <w:pStyle w:val="a3"/>
        <w:tabs>
          <w:tab w:val="right" w:pos="8355"/>
        </w:tabs>
        <w:spacing w:line="322" w:lineRule="exact"/>
        <w:ind w:left="582"/>
      </w:pPr>
      <w:r>
        <w:t>в) нараховані суми за</w:t>
      </w:r>
      <w:r>
        <w:rPr>
          <w:spacing w:val="-3"/>
        </w:rPr>
        <w:t xml:space="preserve"> </w:t>
      </w:r>
      <w:r>
        <w:t>тимчасову</w:t>
      </w:r>
      <w:r>
        <w:rPr>
          <w:spacing w:val="-1"/>
        </w:rPr>
        <w:t xml:space="preserve"> </w:t>
      </w:r>
      <w:r>
        <w:t>непрацездатність</w:t>
      </w:r>
      <w:r>
        <w:tab/>
        <w:t>4250</w:t>
      </w:r>
    </w:p>
    <w:p w:rsidR="000D31C1" w:rsidRDefault="000D31C1" w:rsidP="000D31C1">
      <w:pPr>
        <w:pStyle w:val="a3"/>
        <w:ind w:left="582"/>
      </w:pPr>
      <w:r>
        <w:t>г) нарахування премій, виданих за рахунок фонду</w:t>
      </w:r>
    </w:p>
    <w:p w:rsidR="000D31C1" w:rsidRDefault="000D31C1" w:rsidP="000D31C1">
      <w:pPr>
        <w:pStyle w:val="a3"/>
        <w:tabs>
          <w:tab w:val="right" w:pos="8355"/>
        </w:tabs>
        <w:spacing w:line="322" w:lineRule="exact"/>
        <w:ind w:left="931"/>
      </w:pPr>
      <w:r>
        <w:t>заробітної</w:t>
      </w:r>
      <w:r>
        <w:rPr>
          <w:spacing w:val="-1"/>
        </w:rPr>
        <w:t xml:space="preserve"> </w:t>
      </w:r>
      <w:r>
        <w:t>плати</w:t>
      </w:r>
      <w:r>
        <w:tab/>
        <w:t>1200</w:t>
      </w:r>
    </w:p>
    <w:p w:rsidR="000D31C1" w:rsidRDefault="000D31C1" w:rsidP="000D31C1">
      <w:pPr>
        <w:pStyle w:val="a3"/>
        <w:spacing w:line="322" w:lineRule="exact"/>
        <w:ind w:left="233"/>
      </w:pPr>
      <w:r>
        <w:t>д) утримано із заробітної плати:</w:t>
      </w:r>
    </w:p>
    <w:p w:rsidR="000D31C1" w:rsidRDefault="000D31C1" w:rsidP="000D31C1">
      <w:pPr>
        <w:pStyle w:val="a5"/>
        <w:numPr>
          <w:ilvl w:val="0"/>
          <w:numId w:val="6"/>
        </w:numPr>
        <w:tabs>
          <w:tab w:val="left" w:pos="793"/>
          <w:tab w:val="right" w:pos="8354"/>
        </w:tabs>
        <w:spacing w:line="322" w:lineRule="exact"/>
        <w:ind w:hanging="211"/>
        <w:rPr>
          <w:sz w:val="28"/>
        </w:rPr>
      </w:pPr>
      <w:r>
        <w:rPr>
          <w:sz w:val="28"/>
        </w:rPr>
        <w:t>в погашення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підзвітних сум</w:t>
      </w:r>
      <w:r>
        <w:rPr>
          <w:sz w:val="28"/>
        </w:rPr>
        <w:tab/>
        <w:t>14250</w:t>
      </w:r>
    </w:p>
    <w:p w:rsidR="000D31C1" w:rsidRDefault="000D31C1" w:rsidP="000D31C1">
      <w:pPr>
        <w:pStyle w:val="a5"/>
        <w:numPr>
          <w:ilvl w:val="0"/>
          <w:numId w:val="6"/>
        </w:numPr>
        <w:tabs>
          <w:tab w:val="left" w:pos="793"/>
          <w:tab w:val="right" w:pos="8215"/>
        </w:tabs>
        <w:ind w:hanging="211"/>
        <w:rPr>
          <w:sz w:val="28"/>
        </w:rPr>
      </w:pPr>
      <w:r>
        <w:rPr>
          <w:sz w:val="28"/>
        </w:rPr>
        <w:t>в погашення нестач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</w:t>
      </w:r>
      <w:r>
        <w:rPr>
          <w:sz w:val="28"/>
        </w:rPr>
        <w:tab/>
        <w:t>865</w:t>
      </w:r>
    </w:p>
    <w:p w:rsidR="000D31C1" w:rsidRDefault="000D31C1" w:rsidP="000D31C1">
      <w:pPr>
        <w:pStyle w:val="a5"/>
        <w:numPr>
          <w:ilvl w:val="0"/>
          <w:numId w:val="6"/>
        </w:numPr>
        <w:tabs>
          <w:tab w:val="left" w:pos="793"/>
          <w:tab w:val="right" w:pos="8353"/>
        </w:tabs>
        <w:spacing w:before="1" w:line="322" w:lineRule="exact"/>
        <w:ind w:hanging="211"/>
        <w:rPr>
          <w:sz w:val="28"/>
        </w:rPr>
      </w:pPr>
      <w:r>
        <w:rPr>
          <w:sz w:val="28"/>
        </w:rPr>
        <w:t>податків</w:t>
      </w:r>
      <w:r>
        <w:rPr>
          <w:sz w:val="28"/>
        </w:rPr>
        <w:tab/>
        <w:t>12700</w:t>
      </w:r>
    </w:p>
    <w:p w:rsidR="000D31C1" w:rsidRDefault="000D31C1" w:rsidP="000D31C1">
      <w:pPr>
        <w:pStyle w:val="a5"/>
        <w:numPr>
          <w:ilvl w:val="0"/>
          <w:numId w:val="6"/>
        </w:numPr>
        <w:tabs>
          <w:tab w:val="left" w:pos="793"/>
          <w:tab w:val="right" w:pos="8284"/>
        </w:tabs>
        <w:spacing w:line="322" w:lineRule="exact"/>
        <w:ind w:hanging="211"/>
        <w:rPr>
          <w:sz w:val="28"/>
        </w:rPr>
      </w:pPr>
      <w:r>
        <w:rPr>
          <w:sz w:val="28"/>
        </w:rPr>
        <w:t>страхових платежів</w:t>
      </w:r>
      <w:r>
        <w:rPr>
          <w:sz w:val="28"/>
        </w:rPr>
        <w:tab/>
        <w:t>1800</w:t>
      </w:r>
    </w:p>
    <w:p w:rsidR="000D31C1" w:rsidRDefault="000D31C1" w:rsidP="000D31C1">
      <w:pPr>
        <w:pStyle w:val="a3"/>
        <w:ind w:left="511" w:right="2748" w:hanging="279"/>
      </w:pPr>
      <w:r>
        <w:t>е) зарахування не виданої в строк зарплати штатним працівникам та страховим агентам на рахунок</w:t>
      </w:r>
    </w:p>
    <w:p w:rsidR="000D31C1" w:rsidRDefault="000D31C1" w:rsidP="000D31C1">
      <w:pPr>
        <w:pStyle w:val="a3"/>
        <w:tabs>
          <w:tab w:val="right" w:pos="8336"/>
        </w:tabs>
        <w:ind w:left="582"/>
      </w:pPr>
      <w:r>
        <w:t>депонентів</w:t>
      </w:r>
      <w:r>
        <w:tab/>
        <w:t>9500</w:t>
      </w:r>
    </w:p>
    <w:p w:rsidR="000D31C1" w:rsidRDefault="000D31C1" w:rsidP="000D31C1">
      <w:pPr>
        <w:pStyle w:val="a3"/>
        <w:spacing w:before="323"/>
        <w:ind w:left="233" w:right="847" w:firstLine="720"/>
        <w:jc w:val="both"/>
      </w:pPr>
      <w:r>
        <w:t>Завдання 5.7. Скласти бухгалтерські проводки за такими страховими операціями та відобразити їх відповідними записами в журналі-ордері № 4 на основі таких даних:</w:t>
      </w:r>
    </w:p>
    <w:p w:rsidR="000D31C1" w:rsidRDefault="000D31C1" w:rsidP="000D31C1">
      <w:pPr>
        <w:pStyle w:val="a3"/>
        <w:spacing w:after="12"/>
        <w:ind w:right="845"/>
        <w:jc w:val="right"/>
      </w:pPr>
      <w:r>
        <w:rPr>
          <w:w w:val="95"/>
        </w:rPr>
        <w:t>грн.</w:t>
      </w: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277"/>
        <w:gridCol w:w="1020"/>
      </w:tblGrid>
      <w:tr w:rsidR="000D31C1" w:rsidTr="000D31C1">
        <w:trPr>
          <w:trHeight w:val="315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Нарахування заробітної плати штатним працівникам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271"/>
              <w:rPr>
                <w:sz w:val="28"/>
              </w:rPr>
            </w:pPr>
            <w:r>
              <w:rPr>
                <w:sz w:val="28"/>
              </w:rPr>
              <w:t>7300</w:t>
            </w:r>
          </w:p>
        </w:tc>
      </w:tr>
      <w:tr w:rsidR="000D31C1" w:rsidTr="000D31C1">
        <w:trPr>
          <w:trHeight w:val="322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 Нарахування зарплати страховим агентам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71"/>
              <w:rPr>
                <w:sz w:val="28"/>
              </w:rPr>
            </w:pPr>
            <w:r>
              <w:rPr>
                <w:sz w:val="28"/>
              </w:rPr>
              <w:t>6300</w:t>
            </w:r>
          </w:p>
        </w:tc>
      </w:tr>
      <w:tr w:rsidR="000D31C1" w:rsidTr="000D31C1">
        <w:trPr>
          <w:trHeight w:val="322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 Утримання із зарплати штатних працівників</w:t>
            </w:r>
          </w:p>
        </w:tc>
        <w:tc>
          <w:tcPr>
            <w:tcW w:w="1020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1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399"/>
              <w:rPr>
                <w:sz w:val="28"/>
              </w:rPr>
            </w:pPr>
            <w:r>
              <w:rPr>
                <w:sz w:val="28"/>
              </w:rPr>
              <w:t>прибуткового податку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02"/>
              <w:rPr>
                <w:sz w:val="28"/>
              </w:rPr>
            </w:pPr>
            <w:r>
              <w:rPr>
                <w:sz w:val="28"/>
              </w:rPr>
              <w:t>9100</w:t>
            </w:r>
          </w:p>
        </w:tc>
      </w:tr>
      <w:tr w:rsidR="000D31C1" w:rsidTr="000D31C1">
        <w:trPr>
          <w:trHeight w:val="321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 Нарахування сум за тимчасову непрацездатність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02"/>
              <w:rPr>
                <w:sz w:val="28"/>
              </w:rPr>
            </w:pPr>
            <w:r>
              <w:rPr>
                <w:sz w:val="28"/>
              </w:rPr>
              <w:t>1740</w:t>
            </w:r>
          </w:p>
        </w:tc>
      </w:tr>
      <w:tr w:rsidR="000D31C1" w:rsidTr="000D31C1">
        <w:trPr>
          <w:trHeight w:val="322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 Утримання із зарплати в погашення підзвітних сум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202"/>
              <w:rPr>
                <w:sz w:val="28"/>
              </w:rPr>
            </w:pPr>
            <w:r>
              <w:rPr>
                <w:sz w:val="28"/>
              </w:rPr>
              <w:t>570</w:t>
            </w:r>
          </w:p>
        </w:tc>
      </w:tr>
      <w:tr w:rsidR="000D31C1" w:rsidTr="000D31C1">
        <w:trPr>
          <w:trHeight w:val="482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6. Утримання із заробітної плати страхових платежів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line="316" w:lineRule="exact"/>
              <w:ind w:left="202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</w:tr>
      <w:tr w:rsidR="000D31C1" w:rsidTr="000D31C1">
        <w:trPr>
          <w:trHeight w:val="643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7. Нарахування комісійних винагород страховим агентам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before="154"/>
              <w:ind w:left="262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</w:tr>
      <w:tr w:rsidR="000D31C1" w:rsidTr="000D31C1">
        <w:trPr>
          <w:trHeight w:val="477"/>
        </w:trPr>
        <w:tc>
          <w:tcPr>
            <w:tcW w:w="7277" w:type="dxa"/>
            <w:hideMark/>
          </w:tcPr>
          <w:p w:rsidR="000D31C1" w:rsidRDefault="000D31C1">
            <w:pPr>
              <w:pStyle w:val="TableParagraph"/>
              <w:tabs>
                <w:tab w:val="left" w:pos="2082"/>
                <w:tab w:val="left" w:pos="3706"/>
                <w:tab w:val="left" w:pos="5580"/>
                <w:tab w:val="left" w:pos="6931"/>
              </w:tabs>
              <w:spacing w:before="155" w:line="302" w:lineRule="exact"/>
              <w:ind w:left="770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z w:val="28"/>
              </w:rPr>
              <w:tab/>
              <w:t>5.8.Скласти</w:t>
            </w:r>
            <w:r>
              <w:rPr>
                <w:sz w:val="28"/>
              </w:rPr>
              <w:tab/>
              <w:t>бухгалтерські</w:t>
            </w:r>
            <w:r>
              <w:rPr>
                <w:sz w:val="28"/>
              </w:rPr>
              <w:tab/>
              <w:t>проводки</w:t>
            </w:r>
            <w:r>
              <w:rPr>
                <w:sz w:val="28"/>
              </w:rPr>
              <w:tab/>
              <w:t>за</w:t>
            </w:r>
          </w:p>
        </w:tc>
        <w:tc>
          <w:tcPr>
            <w:tcW w:w="1020" w:type="dxa"/>
            <w:hideMark/>
          </w:tcPr>
          <w:p w:rsidR="000D31C1" w:rsidRDefault="000D31C1">
            <w:pPr>
              <w:pStyle w:val="TableParagraph"/>
              <w:spacing w:before="155"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такими</w:t>
            </w:r>
          </w:p>
        </w:tc>
      </w:tr>
    </w:tbl>
    <w:p w:rsidR="000D31C1" w:rsidRDefault="000D31C1" w:rsidP="000D31C1">
      <w:pPr>
        <w:pStyle w:val="a3"/>
        <w:ind w:left="233" w:right="847"/>
      </w:pPr>
      <w:r>
        <w:t>страховими операціями та відобразити їх відповідними записами в журналі-ордері № 3:</w:t>
      </w:r>
    </w:p>
    <w:p w:rsidR="000D31C1" w:rsidRDefault="000D31C1" w:rsidP="000D31C1">
      <w:pPr>
        <w:pStyle w:val="a3"/>
        <w:spacing w:line="322" w:lineRule="exact"/>
        <w:ind w:left="7850"/>
      </w:pPr>
      <w:r>
        <w:t>грн.</w:t>
      </w:r>
    </w:p>
    <w:p w:rsidR="000D31C1" w:rsidRDefault="000D31C1" w:rsidP="000D31C1">
      <w:pPr>
        <w:pStyle w:val="a5"/>
        <w:numPr>
          <w:ilvl w:val="0"/>
          <w:numId w:val="7"/>
        </w:numPr>
        <w:tabs>
          <w:tab w:val="left" w:pos="514"/>
        </w:tabs>
        <w:ind w:hanging="281"/>
        <w:rPr>
          <w:sz w:val="28"/>
        </w:rPr>
      </w:pPr>
      <w:r>
        <w:rPr>
          <w:sz w:val="28"/>
        </w:rPr>
        <w:t>Видача підзвітним особам грошових документів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(різних</w:t>
      </w:r>
    </w:p>
    <w:p w:rsidR="000D31C1" w:rsidRDefault="000D31C1" w:rsidP="000D31C1">
      <w:pPr>
        <w:pStyle w:val="a3"/>
        <w:tabs>
          <w:tab w:val="left" w:pos="7795"/>
        </w:tabs>
        <w:spacing w:before="1" w:line="322" w:lineRule="exact"/>
        <w:ind w:left="233"/>
      </w:pPr>
      <w:r>
        <w:t>марок)</w:t>
      </w:r>
      <w:r>
        <w:tab/>
        <w:t>1430</w:t>
      </w:r>
    </w:p>
    <w:p w:rsidR="000D31C1" w:rsidRDefault="000D31C1" w:rsidP="000D31C1">
      <w:pPr>
        <w:pStyle w:val="a5"/>
        <w:numPr>
          <w:ilvl w:val="0"/>
          <w:numId w:val="7"/>
        </w:numPr>
        <w:tabs>
          <w:tab w:val="left" w:pos="514"/>
          <w:tab w:val="left" w:pos="7801"/>
        </w:tabs>
        <w:ind w:left="582" w:right="917" w:hanging="350"/>
        <w:rPr>
          <w:sz w:val="28"/>
        </w:rPr>
      </w:pPr>
      <w:r>
        <w:rPr>
          <w:sz w:val="28"/>
        </w:rPr>
        <w:t>Оплата різних видатків підзвітними особами за рахунок внутрішніх підрозділів, які мають</w:t>
      </w:r>
      <w:r>
        <w:rPr>
          <w:spacing w:val="-10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</w:t>
      </w:r>
      <w:r>
        <w:rPr>
          <w:sz w:val="28"/>
        </w:rPr>
        <w:tab/>
      </w:r>
      <w:r>
        <w:rPr>
          <w:spacing w:val="-5"/>
          <w:sz w:val="28"/>
        </w:rPr>
        <w:t>3290</w:t>
      </w:r>
    </w:p>
    <w:p w:rsidR="000D31C1" w:rsidRDefault="000D31C1" w:rsidP="000D31C1">
      <w:pPr>
        <w:pStyle w:val="a5"/>
        <w:numPr>
          <w:ilvl w:val="0"/>
          <w:numId w:val="7"/>
        </w:numPr>
        <w:tabs>
          <w:tab w:val="left" w:pos="514"/>
        </w:tabs>
        <w:spacing w:line="321" w:lineRule="exact"/>
        <w:ind w:hanging="281"/>
        <w:rPr>
          <w:sz w:val="28"/>
        </w:rPr>
      </w:pPr>
      <w:r>
        <w:rPr>
          <w:sz w:val="28"/>
        </w:rPr>
        <w:t>Неповернення у встановлені строки 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підзвітними</w:t>
      </w:r>
    </w:p>
    <w:p w:rsidR="000D31C1" w:rsidRDefault="000D31C1" w:rsidP="000D31C1">
      <w:pPr>
        <w:pStyle w:val="a3"/>
        <w:tabs>
          <w:tab w:val="left" w:pos="7942"/>
        </w:tabs>
        <w:spacing w:line="322" w:lineRule="exact"/>
        <w:ind w:left="511"/>
      </w:pPr>
      <w:r>
        <w:t>особами</w:t>
      </w:r>
      <w:r>
        <w:tab/>
        <w:t>530</w:t>
      </w:r>
    </w:p>
    <w:p w:rsidR="000D31C1" w:rsidRDefault="000D31C1" w:rsidP="000D31C1">
      <w:pPr>
        <w:pStyle w:val="a5"/>
        <w:numPr>
          <w:ilvl w:val="0"/>
          <w:numId w:val="7"/>
        </w:numPr>
        <w:tabs>
          <w:tab w:val="left" w:pos="514"/>
          <w:tab w:val="left" w:pos="7914"/>
        </w:tabs>
        <w:spacing w:line="322" w:lineRule="exact"/>
        <w:ind w:hanging="281"/>
        <w:rPr>
          <w:sz w:val="28"/>
        </w:rPr>
      </w:pPr>
      <w:r>
        <w:rPr>
          <w:sz w:val="28"/>
        </w:rPr>
        <w:t>Утримання із заробітної плати в погашення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підзвітних</w:t>
      </w:r>
      <w:r>
        <w:rPr>
          <w:spacing w:val="-2"/>
          <w:sz w:val="28"/>
        </w:rPr>
        <w:t xml:space="preserve"> </w:t>
      </w:r>
      <w:r>
        <w:rPr>
          <w:sz w:val="28"/>
        </w:rPr>
        <w:t>сум</w:t>
      </w:r>
      <w:r>
        <w:rPr>
          <w:sz w:val="28"/>
        </w:rPr>
        <w:tab/>
        <w:t>310</w:t>
      </w:r>
    </w:p>
    <w:p w:rsidR="000D31C1" w:rsidRDefault="000D31C1" w:rsidP="000D31C1">
      <w:pPr>
        <w:pStyle w:val="a5"/>
        <w:numPr>
          <w:ilvl w:val="0"/>
          <w:numId w:val="7"/>
        </w:numPr>
        <w:tabs>
          <w:tab w:val="left" w:pos="514"/>
          <w:tab w:val="left" w:pos="7709"/>
        </w:tabs>
        <w:ind w:hanging="281"/>
        <w:rPr>
          <w:sz w:val="28"/>
        </w:rPr>
      </w:pPr>
      <w:r>
        <w:rPr>
          <w:sz w:val="28"/>
        </w:rPr>
        <w:t>Викуп у акціонерів цінних паперів, що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їм</w:t>
      </w:r>
      <w:r>
        <w:rPr>
          <w:sz w:val="28"/>
        </w:rPr>
        <w:tab/>
        <w:t>16000</w:t>
      </w:r>
    </w:p>
    <w:p w:rsidR="000D31C1" w:rsidRDefault="000D31C1" w:rsidP="000D31C1">
      <w:pPr>
        <w:pStyle w:val="a3"/>
        <w:spacing w:before="644"/>
        <w:ind w:left="233" w:right="846" w:hanging="1"/>
        <w:jc w:val="both"/>
      </w:pPr>
      <w:r>
        <w:t>Завдання 5.9. Підрахуйте обороти та виведіть залишок по рахунку 904 "Виплати страхового відшкодування та страхових сум" за станом на 1.04 2003 р.</w:t>
      </w:r>
    </w:p>
    <w:p w:rsidR="000D31C1" w:rsidRDefault="000D31C1" w:rsidP="000D31C1">
      <w:pPr>
        <w:widowControl/>
        <w:autoSpaceDE/>
        <w:autoSpaceDN/>
        <w:sectPr w:rsidR="000D31C1">
          <w:pgSz w:w="11900" w:h="16840"/>
          <w:pgMar w:top="980" w:right="960" w:bottom="960" w:left="1660" w:header="0" w:footer="69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778"/>
        <w:gridCol w:w="1521"/>
      </w:tblGrid>
      <w:tr w:rsidR="000D31C1" w:rsidTr="000D31C1">
        <w:trPr>
          <w:trHeight w:val="316"/>
        </w:trPr>
        <w:tc>
          <w:tcPr>
            <w:tcW w:w="6778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hideMark/>
          </w:tcPr>
          <w:p w:rsidR="000D31C1" w:rsidRDefault="000D31C1">
            <w:pPr>
              <w:pStyle w:val="TableParagraph"/>
              <w:spacing w:line="296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тис. грн.</w:t>
            </w:r>
          </w:p>
        </w:tc>
      </w:tr>
      <w:tr w:rsidR="000D31C1" w:rsidTr="000D31C1">
        <w:trPr>
          <w:trHeight w:val="322"/>
        </w:trPr>
        <w:tc>
          <w:tcPr>
            <w:tcW w:w="6778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Залишок на рахунку 904 на 1.03. 2003р.</w:t>
            </w:r>
          </w:p>
        </w:tc>
        <w:tc>
          <w:tcPr>
            <w:tcW w:w="1521" w:type="dxa"/>
            <w:hideMark/>
          </w:tcPr>
          <w:p w:rsidR="000D31C1" w:rsidRDefault="000D31C1">
            <w:pPr>
              <w:pStyle w:val="TableParagraph"/>
              <w:spacing w:line="302" w:lineRule="exact"/>
              <w:ind w:right="12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15000</w:t>
            </w:r>
          </w:p>
        </w:tc>
      </w:tr>
      <w:tr w:rsidR="000D31C1" w:rsidTr="000D31C1">
        <w:trPr>
          <w:trHeight w:val="321"/>
        </w:trPr>
        <w:tc>
          <w:tcPr>
            <w:tcW w:w="6778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 Операції за березень місяць:</w:t>
            </w:r>
          </w:p>
        </w:tc>
        <w:tc>
          <w:tcPr>
            <w:tcW w:w="1521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2"/>
        </w:trPr>
        <w:tc>
          <w:tcPr>
            <w:tcW w:w="6778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а) виплачене страхове відшкодування громадянам із</w:t>
            </w:r>
          </w:p>
        </w:tc>
        <w:tc>
          <w:tcPr>
            <w:tcW w:w="1521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22"/>
        </w:trPr>
        <w:tc>
          <w:tcPr>
            <w:tcW w:w="6778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329"/>
              <w:rPr>
                <w:sz w:val="28"/>
              </w:rPr>
            </w:pPr>
            <w:r>
              <w:rPr>
                <w:sz w:val="28"/>
              </w:rPr>
              <w:t>страхуванню життя</w:t>
            </w:r>
          </w:p>
        </w:tc>
        <w:tc>
          <w:tcPr>
            <w:tcW w:w="1521" w:type="dxa"/>
            <w:hideMark/>
          </w:tcPr>
          <w:p w:rsidR="000D31C1" w:rsidRDefault="000D31C1">
            <w:pPr>
              <w:pStyle w:val="TableParagraph"/>
              <w:spacing w:line="302" w:lineRule="exact"/>
              <w:ind w:right="12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13600</w:t>
            </w:r>
          </w:p>
        </w:tc>
      </w:tr>
      <w:tr w:rsidR="000D31C1" w:rsidTr="000D31C1">
        <w:trPr>
          <w:trHeight w:val="321"/>
        </w:trPr>
        <w:tc>
          <w:tcPr>
            <w:tcW w:w="6778" w:type="dxa"/>
            <w:hideMark/>
          </w:tcPr>
          <w:p w:rsidR="000D31C1" w:rsidRDefault="000D31C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б) утримання страхових платежів із належного</w:t>
            </w:r>
          </w:p>
        </w:tc>
        <w:tc>
          <w:tcPr>
            <w:tcW w:w="1521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15"/>
        </w:trPr>
        <w:tc>
          <w:tcPr>
            <w:tcW w:w="6778" w:type="dxa"/>
            <w:hideMark/>
          </w:tcPr>
          <w:p w:rsidR="000D31C1" w:rsidRDefault="000D31C1">
            <w:pPr>
              <w:pStyle w:val="TableParagraph"/>
              <w:spacing w:line="296" w:lineRule="exact"/>
              <w:ind w:left="329"/>
              <w:rPr>
                <w:sz w:val="28"/>
              </w:rPr>
            </w:pPr>
            <w:r>
              <w:rPr>
                <w:sz w:val="28"/>
              </w:rPr>
              <w:t>страхувальнику страхового відшкодування</w:t>
            </w:r>
          </w:p>
        </w:tc>
        <w:tc>
          <w:tcPr>
            <w:tcW w:w="1521" w:type="dxa"/>
            <w:hideMark/>
          </w:tcPr>
          <w:p w:rsidR="000D31C1" w:rsidRDefault="000D31C1">
            <w:pPr>
              <w:pStyle w:val="TableParagraph"/>
              <w:spacing w:line="296" w:lineRule="exact"/>
              <w:ind w:right="12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23000</w:t>
            </w:r>
          </w:p>
        </w:tc>
      </w:tr>
    </w:tbl>
    <w:p w:rsidR="000D31C1" w:rsidRDefault="000D31C1" w:rsidP="000D31C1">
      <w:pPr>
        <w:pStyle w:val="a3"/>
        <w:spacing w:before="2"/>
        <w:ind w:left="154"/>
      </w:pPr>
      <w:r>
        <w:t>в) нараховане страхове відшкодування із страхування</w:t>
      </w:r>
    </w:p>
    <w:p w:rsidR="000D31C1" w:rsidRDefault="000D31C1" w:rsidP="000D31C1">
      <w:pPr>
        <w:pStyle w:val="a3"/>
        <w:tabs>
          <w:tab w:val="left" w:pos="7574"/>
        </w:tabs>
        <w:spacing w:before="1" w:line="322" w:lineRule="exact"/>
        <w:ind w:left="503"/>
      </w:pPr>
      <w:r>
        <w:t>тварин у</w:t>
      </w:r>
      <w:r>
        <w:rPr>
          <w:spacing w:val="-2"/>
        </w:rPr>
        <w:t xml:space="preserve"> </w:t>
      </w:r>
      <w:r>
        <w:t>господарствах</w:t>
      </w:r>
      <w:r>
        <w:rPr>
          <w:spacing w:val="-1"/>
        </w:rPr>
        <w:t xml:space="preserve"> </w:t>
      </w:r>
      <w:r>
        <w:t>громадян</w:t>
      </w:r>
      <w:r>
        <w:tab/>
        <w:t>36000</w:t>
      </w:r>
    </w:p>
    <w:p w:rsidR="000D31C1" w:rsidRDefault="000D31C1" w:rsidP="000D31C1">
      <w:pPr>
        <w:pStyle w:val="a3"/>
        <w:spacing w:line="322" w:lineRule="exact"/>
        <w:ind w:left="154"/>
      </w:pPr>
      <w:r>
        <w:t>г) утримано недоплати із сум страхового</w:t>
      </w:r>
    </w:p>
    <w:p w:rsidR="000D31C1" w:rsidRDefault="000D31C1" w:rsidP="000D31C1">
      <w:pPr>
        <w:pStyle w:val="a3"/>
        <w:tabs>
          <w:tab w:val="left" w:pos="7601"/>
        </w:tabs>
        <w:ind w:left="503"/>
      </w:pPr>
      <w:r>
        <w:t>відшкодування радгоспу за</w:t>
      </w:r>
      <w:r>
        <w:rPr>
          <w:spacing w:val="-14"/>
        </w:rPr>
        <w:t xml:space="preserve"> </w:t>
      </w:r>
      <w:r>
        <w:t>посіви</w:t>
      </w:r>
      <w:r>
        <w:rPr>
          <w:spacing w:val="-3"/>
        </w:rPr>
        <w:t xml:space="preserve"> </w:t>
      </w:r>
      <w:r>
        <w:t>сільгоспкультур</w:t>
      </w:r>
      <w:r>
        <w:tab/>
        <w:t>56000</w:t>
      </w:r>
    </w:p>
    <w:p w:rsidR="000D31C1" w:rsidRDefault="000D31C1" w:rsidP="000D31C1">
      <w:pPr>
        <w:pStyle w:val="a3"/>
        <w:spacing w:line="322" w:lineRule="exact"/>
        <w:ind w:left="154"/>
      </w:pPr>
      <w:r>
        <w:t>д) утримання страхових платежів із належного</w:t>
      </w:r>
    </w:p>
    <w:p w:rsidR="000D31C1" w:rsidRDefault="000D31C1" w:rsidP="000D31C1">
      <w:pPr>
        <w:pStyle w:val="a3"/>
        <w:tabs>
          <w:tab w:val="left" w:pos="7645"/>
        </w:tabs>
        <w:ind w:left="503"/>
      </w:pPr>
      <w:r>
        <w:t>страхувальнику</w:t>
      </w:r>
      <w:r>
        <w:rPr>
          <w:spacing w:val="-4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відшкодування</w:t>
      </w:r>
      <w:r>
        <w:tab/>
        <w:t>14300</w:t>
      </w:r>
    </w:p>
    <w:p w:rsidR="000D31C1" w:rsidRDefault="000D31C1" w:rsidP="000D31C1">
      <w:pPr>
        <w:pStyle w:val="a3"/>
      </w:pPr>
    </w:p>
    <w:p w:rsidR="000D31C1" w:rsidRDefault="000D31C1" w:rsidP="000D31C1">
      <w:pPr>
        <w:pStyle w:val="a3"/>
        <w:spacing w:before="1"/>
        <w:ind w:left="154" w:right="925" w:firstLine="720"/>
        <w:jc w:val="both"/>
      </w:pPr>
      <w:r>
        <w:t>Завдання 5.10. Заповніть оборотну відомість по рахунку 903”Собівартість реалізованих робіт та послуг” та відобразіть операції при допомозі бухгалтерських проводок, використовуючи такі дані:</w:t>
      </w:r>
    </w:p>
    <w:p w:rsidR="000D31C1" w:rsidRDefault="000D31C1" w:rsidP="000D31C1">
      <w:pPr>
        <w:pStyle w:val="a3"/>
        <w:spacing w:before="2"/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1410"/>
        <w:gridCol w:w="1417"/>
        <w:gridCol w:w="1701"/>
        <w:gridCol w:w="1843"/>
      </w:tblGrid>
      <w:tr w:rsidR="000D31C1" w:rsidTr="000D31C1">
        <w:trPr>
          <w:trHeight w:val="1061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ind w:left="39" w:right="6"/>
              <w:rPr>
                <w:sz w:val="28"/>
              </w:rPr>
            </w:pPr>
            <w:r>
              <w:rPr>
                <w:sz w:val="28"/>
              </w:rPr>
              <w:t>Найменування статей аналітичного обліку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ind w:left="39" w:right="38"/>
              <w:rPr>
                <w:sz w:val="28"/>
              </w:rPr>
            </w:pPr>
            <w:r>
              <w:rPr>
                <w:sz w:val="28"/>
              </w:rPr>
              <w:t>Залишок на початок місяця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ind w:left="38" w:right="276"/>
              <w:rPr>
                <w:sz w:val="28"/>
              </w:rPr>
            </w:pPr>
            <w:r>
              <w:rPr>
                <w:sz w:val="28"/>
              </w:rPr>
              <w:t>Оборот з дебету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ind w:left="40" w:right="558"/>
              <w:rPr>
                <w:sz w:val="28"/>
              </w:rPr>
            </w:pPr>
            <w:r>
              <w:rPr>
                <w:sz w:val="28"/>
              </w:rPr>
              <w:t>Оборот з кредиту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ind w:left="39" w:right="146" w:hanging="1"/>
              <w:rPr>
                <w:sz w:val="28"/>
              </w:rPr>
            </w:pPr>
            <w:r>
              <w:rPr>
                <w:sz w:val="28"/>
              </w:rPr>
              <w:t>Залишок на кінець місяця</w:t>
            </w:r>
          </w:p>
        </w:tc>
      </w:tr>
      <w:tr w:rsidR="000D31C1" w:rsidTr="000D31C1">
        <w:trPr>
          <w:trHeight w:val="324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spacing w:line="30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spacing w:line="30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spacing w:line="30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1C1" w:rsidRDefault="000D31C1">
            <w:pPr>
              <w:pStyle w:val="TableParagraph"/>
              <w:spacing w:line="30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0D31C1" w:rsidRDefault="000D31C1" w:rsidP="000D31C1">
      <w:pPr>
        <w:pStyle w:val="a3"/>
        <w:spacing w:before="3"/>
        <w:rPr>
          <w:sz w:val="26"/>
        </w:rPr>
      </w:pPr>
    </w:p>
    <w:p w:rsidR="000D31C1" w:rsidRDefault="000D31C1" w:rsidP="000D31C1">
      <w:pPr>
        <w:pStyle w:val="a3"/>
        <w:ind w:left="7125" w:right="78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-186055</wp:posOffset>
                </wp:positionV>
                <wp:extent cx="4030980" cy="969645"/>
                <wp:effectExtent l="0" t="0" r="7620" b="190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4"/>
                              <w:gridCol w:w="1238"/>
                              <w:gridCol w:w="1549"/>
                              <w:gridCol w:w="979"/>
                            </w:tblGrid>
                            <w:tr w:rsidR="000D31C1">
                              <w:trPr>
                                <w:trHeight w:val="307"/>
                              </w:trPr>
                              <w:tc>
                                <w:tcPr>
                                  <w:tcW w:w="258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7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Зарплата штатним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gridSpan w:val="3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302"/>
                              </w:trPr>
                              <w:tc>
                                <w:tcPr>
                                  <w:tcW w:w="258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Працівникам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2" w:lineRule="exact"/>
                                    <w:ind w:right="19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91157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2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6551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2" w:lineRule="exact"/>
                                    <w:ind w:right="5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06"/>
                              </w:trPr>
                              <w:tc>
                                <w:tcPr>
                                  <w:tcW w:w="258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Зарплата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310"/>
                              </w:trPr>
                              <w:tc>
                                <w:tcPr>
                                  <w:tcW w:w="258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Організаторам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1" w:lineRule="exact"/>
                                    <w:ind w:right="19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32146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1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1666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1" w:lineRule="exact"/>
                                    <w:ind w:right="5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299"/>
                              </w:trPr>
                              <w:tc>
                                <w:tcPr>
                                  <w:tcW w:w="258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Зарплата позаштат-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D31C1" w:rsidRDefault="000D31C1" w:rsidP="000D31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7" type="#_x0000_t202" style="position:absolute;left:0;text-align:left;margin-left:90.2pt;margin-top:-14.65pt;width:317.4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4"/>
                        <w:gridCol w:w="1238"/>
                        <w:gridCol w:w="1549"/>
                        <w:gridCol w:w="979"/>
                      </w:tblGrid>
                      <w:tr w:rsidR="000D31C1">
                        <w:trPr>
                          <w:trHeight w:val="307"/>
                        </w:trPr>
                        <w:tc>
                          <w:tcPr>
                            <w:tcW w:w="258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7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Зарплата штатним</w:t>
                            </w:r>
                          </w:p>
                        </w:tc>
                        <w:tc>
                          <w:tcPr>
                            <w:tcW w:w="3766" w:type="dxa"/>
                            <w:gridSpan w:val="3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</w:tr>
                      <w:tr w:rsidR="000D31C1">
                        <w:trPr>
                          <w:trHeight w:val="302"/>
                        </w:trPr>
                        <w:tc>
                          <w:tcPr>
                            <w:tcW w:w="258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Працівникам</w:t>
                            </w:r>
                          </w:p>
                        </w:tc>
                        <w:tc>
                          <w:tcPr>
                            <w:tcW w:w="123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2" w:lineRule="exact"/>
                              <w:ind w:right="19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91157</w:t>
                            </w:r>
                          </w:p>
                        </w:tc>
                        <w:tc>
                          <w:tcPr>
                            <w:tcW w:w="154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2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6551</w:t>
                            </w:r>
                          </w:p>
                        </w:tc>
                        <w:tc>
                          <w:tcPr>
                            <w:tcW w:w="97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2" w:lineRule="exact"/>
                              <w:ind w:right="5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306"/>
                        </w:trPr>
                        <w:tc>
                          <w:tcPr>
                            <w:tcW w:w="258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Зарплата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9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</w:tr>
                      <w:tr w:rsidR="000D31C1">
                        <w:trPr>
                          <w:trHeight w:val="310"/>
                        </w:trPr>
                        <w:tc>
                          <w:tcPr>
                            <w:tcW w:w="258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Організаторам</w:t>
                            </w:r>
                          </w:p>
                        </w:tc>
                        <w:tc>
                          <w:tcPr>
                            <w:tcW w:w="123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1" w:lineRule="exact"/>
                              <w:ind w:right="19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32146</w:t>
                            </w:r>
                          </w:p>
                        </w:tc>
                        <w:tc>
                          <w:tcPr>
                            <w:tcW w:w="154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1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1666</w:t>
                            </w:r>
                          </w:p>
                        </w:tc>
                        <w:tc>
                          <w:tcPr>
                            <w:tcW w:w="979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1" w:lineRule="exact"/>
                              <w:ind w:right="5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299"/>
                        </w:trPr>
                        <w:tc>
                          <w:tcPr>
                            <w:tcW w:w="258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Зарплата позаштат-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9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D31C1" w:rsidRDefault="000D31C1" w:rsidP="000D31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визначити</w:t>
      </w:r>
    </w:p>
    <w:p w:rsidR="000D31C1" w:rsidRDefault="000D31C1" w:rsidP="000D31C1">
      <w:pPr>
        <w:spacing w:before="254"/>
        <w:ind w:left="7125" w:right="97"/>
        <w:jc w:val="center"/>
        <w:rPr>
          <w:sz w:val="18"/>
        </w:rPr>
      </w:pPr>
      <w:r>
        <w:rPr>
          <w:sz w:val="18"/>
        </w:rPr>
        <w:t>_</w:t>
      </w:r>
      <w:r>
        <w:rPr>
          <w:position w:val="-12"/>
          <w:sz w:val="28"/>
        </w:rPr>
        <w:t>”</w:t>
      </w:r>
      <w:r>
        <w:rPr>
          <w:sz w:val="18"/>
        </w:rPr>
        <w:t>_</w:t>
      </w:r>
    </w:p>
    <w:p w:rsidR="000D31C1" w:rsidRDefault="000D31C1" w:rsidP="000D31C1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623"/>
        <w:gridCol w:w="1197"/>
        <w:gridCol w:w="779"/>
        <w:gridCol w:w="4084"/>
      </w:tblGrid>
      <w:tr w:rsidR="000D31C1" w:rsidTr="000D31C1">
        <w:trPr>
          <w:trHeight w:val="304"/>
        </w:trPr>
        <w:tc>
          <w:tcPr>
            <w:tcW w:w="2623" w:type="dxa"/>
            <w:hideMark/>
          </w:tcPr>
          <w:p w:rsidR="000D31C1" w:rsidRDefault="000D31C1">
            <w:pPr>
              <w:pStyle w:val="TableParagraph"/>
              <w:spacing w:before="5" w:line="279" w:lineRule="exact"/>
              <w:ind w:left="50"/>
              <w:rPr>
                <w:sz w:val="28"/>
              </w:rPr>
            </w:pPr>
            <w:r>
              <w:rPr>
                <w:sz w:val="28"/>
              </w:rPr>
              <w:t>ним працівникам</w:t>
            </w:r>
          </w:p>
        </w:tc>
        <w:tc>
          <w:tcPr>
            <w:tcW w:w="1197" w:type="dxa"/>
            <w:hideMark/>
          </w:tcPr>
          <w:p w:rsidR="000D31C1" w:rsidRDefault="000D31C1">
            <w:pPr>
              <w:pStyle w:val="TableParagraph"/>
              <w:spacing w:before="5" w:line="279" w:lineRule="exact"/>
              <w:ind w:left="297"/>
              <w:rPr>
                <w:sz w:val="28"/>
              </w:rPr>
            </w:pPr>
            <w:r>
              <w:rPr>
                <w:sz w:val="28"/>
              </w:rPr>
              <w:t>30084</w:t>
            </w:r>
          </w:p>
        </w:tc>
        <w:tc>
          <w:tcPr>
            <w:tcW w:w="779" w:type="dxa"/>
            <w:hideMark/>
          </w:tcPr>
          <w:p w:rsidR="000D31C1" w:rsidRDefault="000D31C1">
            <w:pPr>
              <w:pStyle w:val="TableParagraph"/>
              <w:spacing w:before="5" w:line="279" w:lineRule="exact"/>
              <w:ind w:left="200"/>
              <w:rPr>
                <w:sz w:val="28"/>
              </w:rPr>
            </w:pPr>
            <w:r>
              <w:rPr>
                <w:sz w:val="28"/>
              </w:rPr>
              <w:t>1921</w:t>
            </w:r>
          </w:p>
        </w:tc>
        <w:tc>
          <w:tcPr>
            <w:tcW w:w="4084" w:type="dxa"/>
            <w:hideMark/>
          </w:tcPr>
          <w:p w:rsidR="000D31C1" w:rsidRDefault="000D31C1">
            <w:pPr>
              <w:pStyle w:val="TableParagraph"/>
              <w:tabs>
                <w:tab w:val="left" w:pos="2805"/>
              </w:tabs>
              <w:spacing w:before="5" w:line="279" w:lineRule="exact"/>
              <w:ind w:left="15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визначити</w:t>
            </w:r>
          </w:p>
        </w:tc>
      </w:tr>
      <w:tr w:rsidR="000D31C1" w:rsidTr="000D31C1">
        <w:trPr>
          <w:trHeight w:val="300"/>
        </w:trPr>
        <w:tc>
          <w:tcPr>
            <w:tcW w:w="2623" w:type="dxa"/>
            <w:hideMark/>
          </w:tcPr>
          <w:p w:rsidR="000D31C1" w:rsidRDefault="000D31C1">
            <w:pPr>
              <w:pStyle w:val="TableParagraph"/>
              <w:spacing w:line="279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Процентна винаго-</w:t>
            </w:r>
          </w:p>
        </w:tc>
        <w:tc>
          <w:tcPr>
            <w:tcW w:w="1197" w:type="dxa"/>
          </w:tcPr>
          <w:p w:rsidR="000D31C1" w:rsidRDefault="000D31C1">
            <w:pPr>
              <w:pStyle w:val="TableParagraph"/>
            </w:pPr>
          </w:p>
        </w:tc>
        <w:tc>
          <w:tcPr>
            <w:tcW w:w="779" w:type="dxa"/>
          </w:tcPr>
          <w:p w:rsidR="000D31C1" w:rsidRDefault="000D31C1">
            <w:pPr>
              <w:pStyle w:val="TableParagraph"/>
            </w:pPr>
          </w:p>
        </w:tc>
        <w:tc>
          <w:tcPr>
            <w:tcW w:w="4084" w:type="dxa"/>
          </w:tcPr>
          <w:p w:rsidR="000D31C1" w:rsidRDefault="000D31C1">
            <w:pPr>
              <w:pStyle w:val="TableParagraph"/>
            </w:pPr>
          </w:p>
        </w:tc>
      </w:tr>
      <w:tr w:rsidR="000D31C1" w:rsidTr="000D31C1">
        <w:trPr>
          <w:trHeight w:val="300"/>
        </w:trPr>
        <w:tc>
          <w:tcPr>
            <w:tcW w:w="2623" w:type="dxa"/>
            <w:hideMark/>
          </w:tcPr>
          <w:p w:rsidR="000D31C1" w:rsidRDefault="000D31C1">
            <w:pPr>
              <w:pStyle w:val="TableParagraph"/>
              <w:spacing w:line="279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Рода</w:t>
            </w:r>
          </w:p>
        </w:tc>
        <w:tc>
          <w:tcPr>
            <w:tcW w:w="1197" w:type="dxa"/>
            <w:hideMark/>
          </w:tcPr>
          <w:p w:rsidR="000D31C1" w:rsidRDefault="000D31C1">
            <w:pPr>
              <w:pStyle w:val="TableParagraph"/>
              <w:spacing w:line="279" w:lineRule="exact"/>
              <w:ind w:left="367"/>
              <w:rPr>
                <w:sz w:val="28"/>
              </w:rPr>
            </w:pPr>
            <w:r>
              <w:rPr>
                <w:sz w:val="28"/>
              </w:rPr>
              <w:t>8228</w:t>
            </w:r>
          </w:p>
        </w:tc>
        <w:tc>
          <w:tcPr>
            <w:tcW w:w="779" w:type="dxa"/>
            <w:hideMark/>
          </w:tcPr>
          <w:p w:rsidR="000D31C1" w:rsidRDefault="000D31C1">
            <w:pPr>
              <w:pStyle w:val="TableParagraph"/>
              <w:spacing w:line="279" w:lineRule="exact"/>
              <w:ind w:left="199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4084" w:type="dxa"/>
            <w:hideMark/>
          </w:tcPr>
          <w:p w:rsidR="000D31C1" w:rsidRDefault="000D31C1">
            <w:pPr>
              <w:pStyle w:val="TableParagraph"/>
              <w:spacing w:line="279" w:lineRule="exact"/>
              <w:ind w:left="155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0D31C1" w:rsidTr="000D31C1">
        <w:trPr>
          <w:trHeight w:val="304"/>
        </w:trPr>
        <w:tc>
          <w:tcPr>
            <w:tcW w:w="2623" w:type="dxa"/>
            <w:hideMark/>
          </w:tcPr>
          <w:p w:rsidR="000D31C1" w:rsidRDefault="000D31C1">
            <w:pPr>
              <w:pStyle w:val="TableParagraph"/>
              <w:spacing w:line="284" w:lineRule="exact"/>
              <w:ind w:left="50"/>
              <w:rPr>
                <w:sz w:val="28"/>
              </w:rPr>
            </w:pPr>
            <w:r>
              <w:rPr>
                <w:sz w:val="28"/>
              </w:rPr>
              <w:t>Відрахування в</w:t>
            </w:r>
          </w:p>
        </w:tc>
        <w:tc>
          <w:tcPr>
            <w:tcW w:w="1197" w:type="dxa"/>
          </w:tcPr>
          <w:p w:rsidR="000D31C1" w:rsidRDefault="000D31C1">
            <w:pPr>
              <w:pStyle w:val="TableParagraph"/>
            </w:pPr>
          </w:p>
        </w:tc>
        <w:tc>
          <w:tcPr>
            <w:tcW w:w="779" w:type="dxa"/>
          </w:tcPr>
          <w:p w:rsidR="000D31C1" w:rsidRDefault="000D31C1">
            <w:pPr>
              <w:pStyle w:val="TableParagraph"/>
            </w:pPr>
          </w:p>
        </w:tc>
        <w:tc>
          <w:tcPr>
            <w:tcW w:w="4084" w:type="dxa"/>
          </w:tcPr>
          <w:p w:rsidR="000D31C1" w:rsidRDefault="000D31C1">
            <w:pPr>
              <w:pStyle w:val="TableParagraph"/>
            </w:pPr>
          </w:p>
        </w:tc>
      </w:tr>
    </w:tbl>
    <w:p w:rsidR="000D31C1" w:rsidRDefault="000D31C1" w:rsidP="000D31C1">
      <w:pPr>
        <w:ind w:left="7125" w:right="78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30480</wp:posOffset>
                </wp:positionV>
                <wp:extent cx="4154170" cy="2609215"/>
                <wp:effectExtent l="0" t="0" r="17780" b="63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334"/>
                              <w:gridCol w:w="1536"/>
                              <w:gridCol w:w="978"/>
                            </w:tblGrid>
                            <w:tr w:rsidR="000D31C1">
                              <w:trPr>
                                <w:trHeight w:val="624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308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фонд зайнятості</w:t>
                                  </w:r>
                                </w:p>
                                <w:p w:rsidR="000D31C1" w:rsidRDefault="000D31C1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Відрахування в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310" w:lineRule="exact"/>
                                    <w:ind w:left="2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3068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310" w:lineRule="exact"/>
                                    <w:ind w:right="2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310" w:lineRule="exact"/>
                                    <w:ind w:left="6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10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Пенсійний фонд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left="2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49941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right="59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3301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left="5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15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5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Відрахування на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310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17" w:line="273" w:lineRule="exact"/>
                                    <w:ind w:left="4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Соціальне страху-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294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Вання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75" w:lineRule="exact"/>
                                    <w:ind w:left="2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6591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75" w:lineRule="exact"/>
                                    <w:ind w:right="6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75" w:lineRule="exact"/>
                                    <w:ind w:left="5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299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Утримання службо-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300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вих машин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0" w:lineRule="exact"/>
                                    <w:ind w:left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10668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0" w:lineRule="exact"/>
                                    <w:ind w:right="6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80" w:lineRule="exact"/>
                                    <w:ind w:left="6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09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Оренда приміщення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left="3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6473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right="68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0" w:lineRule="exact"/>
                                    <w:ind w:left="6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49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Канцелярські вида-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350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13" w:line="317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Ки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13" w:line="317" w:lineRule="exact"/>
                                    <w:ind w:left="3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2245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13" w:line="317" w:lineRule="exact"/>
                                    <w:ind w:right="6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13" w:line="317" w:lineRule="exact"/>
                                    <w:ind w:left="6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D31C1">
                              <w:trPr>
                                <w:trHeight w:val="329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before="3" w:line="307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Службові відрядже-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D31C1">
                              <w:trPr>
                                <w:trHeight w:val="314"/>
                              </w:trPr>
                              <w:tc>
                                <w:tcPr>
                                  <w:tcW w:w="2693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4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Ння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4" w:lineRule="exact"/>
                                    <w:ind w:left="3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9288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4" w:lineRule="exact"/>
                                    <w:ind w:right="6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687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hideMark/>
                                </w:tcPr>
                                <w:p w:rsidR="000D31C1" w:rsidRDefault="000D31C1">
                                  <w:pPr>
                                    <w:pStyle w:val="TableParagraph"/>
                                    <w:spacing w:line="294" w:lineRule="exact"/>
                                    <w:ind w:left="6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</w:tbl>
                          <w:p w:rsidR="000D31C1" w:rsidRDefault="000D31C1" w:rsidP="000D31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left:0;text-align:left;margin-left:90.2pt;margin-top:2.4pt;width:327.1pt;height:20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p8vgIAALM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334"/>
                        <w:gridCol w:w="1536"/>
                        <w:gridCol w:w="978"/>
                      </w:tblGrid>
                      <w:tr w:rsidR="000D31C1">
                        <w:trPr>
                          <w:trHeight w:val="624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308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фонд зайнятості</w:t>
                            </w:r>
                          </w:p>
                          <w:p w:rsidR="000D31C1" w:rsidRDefault="000D31C1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Відрахування в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310" w:lineRule="exact"/>
                              <w:ind w:left="29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3068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310" w:lineRule="exact"/>
                              <w:ind w:right="2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310" w:lineRule="exact"/>
                              <w:ind w:left="61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310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Пенсійний фонд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left="2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49941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right="59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3301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left="59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315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5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Відрахування на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</w:tr>
                      <w:tr w:rsidR="000D31C1">
                        <w:trPr>
                          <w:trHeight w:val="310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17" w:line="273" w:lineRule="exact"/>
                              <w:ind w:left="4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Соціальне страху-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</w:tr>
                      <w:tr w:rsidR="000D31C1">
                        <w:trPr>
                          <w:trHeight w:val="294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Вання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75" w:lineRule="exact"/>
                              <w:ind w:left="2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6591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75" w:lineRule="exact"/>
                              <w:ind w:right="6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449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75" w:lineRule="exact"/>
                              <w:ind w:left="59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299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Утримання службо-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:rsidR="000D31C1" w:rsidRDefault="000D31C1">
                            <w:pPr>
                              <w:pStyle w:val="TableParagraph"/>
                            </w:pPr>
                          </w:p>
                        </w:tc>
                      </w:tr>
                      <w:tr w:rsidR="000D31C1">
                        <w:trPr>
                          <w:trHeight w:val="300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вих машин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0" w:lineRule="exact"/>
                              <w:ind w:left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10668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0" w:lineRule="exact"/>
                              <w:ind w:right="6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80" w:lineRule="exact"/>
                              <w:ind w:left="64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51</w:t>
                            </w:r>
                          </w:p>
                        </w:tc>
                      </w:tr>
                      <w:tr w:rsidR="000D31C1">
                        <w:trPr>
                          <w:trHeight w:val="309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Оренда приміщення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left="32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6473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right="68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0" w:lineRule="exact"/>
                              <w:ind w:left="64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349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Канцелярські вида-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0D31C1" w:rsidRDefault="000D31C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:rsidR="000D31C1" w:rsidRDefault="000D31C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:rsidR="000D31C1" w:rsidRDefault="000D31C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0D31C1">
                        <w:trPr>
                          <w:trHeight w:val="350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13" w:line="317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Ки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13" w:line="317" w:lineRule="exact"/>
                              <w:ind w:left="32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2245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13" w:line="317" w:lineRule="exact"/>
                              <w:ind w:right="6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13" w:line="317" w:lineRule="exact"/>
                              <w:ind w:left="64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0D31C1">
                        <w:trPr>
                          <w:trHeight w:val="329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before="3" w:line="307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Службові відрядже-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0D31C1" w:rsidRDefault="000D31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:rsidR="000D31C1" w:rsidRDefault="000D31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</w:tcPr>
                          <w:p w:rsidR="000D31C1" w:rsidRDefault="000D31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D31C1">
                        <w:trPr>
                          <w:trHeight w:val="314"/>
                        </w:trPr>
                        <w:tc>
                          <w:tcPr>
                            <w:tcW w:w="2693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4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Ння</w:t>
                            </w:r>
                          </w:p>
                        </w:tc>
                        <w:tc>
                          <w:tcPr>
                            <w:tcW w:w="1334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4" w:lineRule="exact"/>
                              <w:ind w:left="32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9288</w:t>
                            </w:r>
                          </w:p>
                        </w:tc>
                        <w:tc>
                          <w:tcPr>
                            <w:tcW w:w="1536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4" w:lineRule="exact"/>
                              <w:ind w:right="6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687</w:t>
                            </w:r>
                          </w:p>
                        </w:tc>
                        <w:tc>
                          <w:tcPr>
                            <w:tcW w:w="978" w:type="dxa"/>
                            <w:hideMark/>
                          </w:tcPr>
                          <w:p w:rsidR="000D31C1" w:rsidRDefault="000D31C1">
                            <w:pPr>
                              <w:pStyle w:val="TableParagraph"/>
                              <w:spacing w:line="294" w:lineRule="exact"/>
                              <w:ind w:left="64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</w:tbl>
                    <w:p w:rsidR="000D31C1" w:rsidRDefault="000D31C1" w:rsidP="000D31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_</w:t>
      </w:r>
      <w:r>
        <w:rPr>
          <w:position w:val="-12"/>
          <w:sz w:val="28"/>
        </w:rPr>
        <w:t>”</w:t>
      </w:r>
      <w:r>
        <w:rPr>
          <w:sz w:val="18"/>
        </w:rPr>
        <w:t>_</w:t>
      </w:r>
    </w:p>
    <w:p w:rsidR="000D31C1" w:rsidRDefault="000D31C1" w:rsidP="000D31C1">
      <w:pPr>
        <w:spacing w:before="260"/>
        <w:ind w:left="7125" w:right="97"/>
        <w:jc w:val="center"/>
        <w:rPr>
          <w:sz w:val="18"/>
        </w:rPr>
      </w:pPr>
      <w:r>
        <w:rPr>
          <w:sz w:val="18"/>
        </w:rPr>
        <w:t>_</w:t>
      </w:r>
      <w:r>
        <w:rPr>
          <w:position w:val="-12"/>
          <w:sz w:val="28"/>
        </w:rPr>
        <w:t>”</w:t>
      </w:r>
      <w:r>
        <w:rPr>
          <w:sz w:val="18"/>
        </w:rPr>
        <w:t>_</w:t>
      </w:r>
    </w:p>
    <w:p w:rsidR="000D31C1" w:rsidRDefault="000D31C1" w:rsidP="000D31C1">
      <w:pPr>
        <w:pStyle w:val="a3"/>
        <w:spacing w:before="7"/>
        <w:rPr>
          <w:sz w:val="50"/>
        </w:rPr>
      </w:pPr>
    </w:p>
    <w:p w:rsidR="000D31C1" w:rsidRDefault="000D31C1" w:rsidP="000D31C1">
      <w:pPr>
        <w:spacing w:before="1"/>
        <w:ind w:left="7125" w:right="97"/>
        <w:jc w:val="center"/>
        <w:rPr>
          <w:sz w:val="18"/>
        </w:rPr>
      </w:pPr>
      <w:r>
        <w:rPr>
          <w:sz w:val="18"/>
        </w:rPr>
        <w:t>_</w:t>
      </w:r>
      <w:r>
        <w:rPr>
          <w:position w:val="-12"/>
          <w:sz w:val="28"/>
        </w:rPr>
        <w:t>”</w:t>
      </w:r>
      <w:r>
        <w:rPr>
          <w:sz w:val="18"/>
        </w:rPr>
        <w:t>_</w:t>
      </w:r>
    </w:p>
    <w:p w:rsidR="000D31C1" w:rsidRDefault="000D31C1" w:rsidP="000D31C1">
      <w:pPr>
        <w:spacing w:before="288" w:line="151" w:lineRule="auto"/>
        <w:ind w:left="7125" w:right="97"/>
        <w:jc w:val="center"/>
        <w:rPr>
          <w:sz w:val="18"/>
        </w:rPr>
      </w:pPr>
      <w:r>
        <w:rPr>
          <w:sz w:val="18"/>
        </w:rPr>
        <w:t>_</w:t>
      </w:r>
      <w:r>
        <w:rPr>
          <w:position w:val="-12"/>
          <w:sz w:val="28"/>
        </w:rPr>
        <w:t>”</w:t>
      </w:r>
      <w:r>
        <w:rPr>
          <w:sz w:val="18"/>
        </w:rPr>
        <w:t>_</w:t>
      </w:r>
    </w:p>
    <w:p w:rsidR="000D31C1" w:rsidRDefault="000D31C1" w:rsidP="000D31C1">
      <w:pPr>
        <w:spacing w:before="42" w:line="144" w:lineRule="auto"/>
        <w:ind w:left="7125" w:right="97"/>
        <w:jc w:val="center"/>
        <w:rPr>
          <w:sz w:val="18"/>
        </w:rPr>
      </w:pPr>
      <w:r>
        <w:rPr>
          <w:sz w:val="18"/>
        </w:rPr>
        <w:t>_</w:t>
      </w:r>
      <w:r>
        <w:rPr>
          <w:position w:val="-12"/>
          <w:sz w:val="28"/>
        </w:rPr>
        <w:t>”</w:t>
      </w:r>
      <w:r>
        <w:rPr>
          <w:sz w:val="18"/>
        </w:rPr>
        <w:t>_</w:t>
      </w:r>
    </w:p>
    <w:p w:rsidR="000D31C1" w:rsidRDefault="000D31C1" w:rsidP="000D31C1">
      <w:pPr>
        <w:pStyle w:val="a3"/>
        <w:spacing w:before="5"/>
        <w:rPr>
          <w:sz w:val="40"/>
        </w:rPr>
      </w:pPr>
    </w:p>
    <w:p w:rsidR="000D31C1" w:rsidRDefault="000D31C1" w:rsidP="000D31C1">
      <w:pPr>
        <w:spacing w:line="151" w:lineRule="auto"/>
        <w:ind w:right="973"/>
        <w:jc w:val="right"/>
        <w:rPr>
          <w:sz w:val="18"/>
        </w:rPr>
      </w:pPr>
      <w:r>
        <w:rPr>
          <w:spacing w:val="-1"/>
          <w:sz w:val="18"/>
        </w:rPr>
        <w:t>_</w:t>
      </w:r>
      <w:r>
        <w:rPr>
          <w:spacing w:val="-1"/>
          <w:position w:val="-12"/>
          <w:sz w:val="28"/>
        </w:rPr>
        <w:t>”</w:t>
      </w:r>
      <w:r>
        <w:rPr>
          <w:spacing w:val="-1"/>
          <w:sz w:val="18"/>
        </w:rPr>
        <w:t>_</w:t>
      </w:r>
    </w:p>
    <w:p w:rsidR="000D31C1" w:rsidRDefault="000D31C1" w:rsidP="000D31C1">
      <w:pPr>
        <w:spacing w:before="98" w:line="151" w:lineRule="auto"/>
        <w:ind w:right="973"/>
        <w:jc w:val="right"/>
        <w:rPr>
          <w:sz w:val="18"/>
        </w:rPr>
      </w:pPr>
      <w:r>
        <w:rPr>
          <w:spacing w:val="-1"/>
          <w:sz w:val="18"/>
        </w:rPr>
        <w:t>_</w:t>
      </w:r>
      <w:r>
        <w:rPr>
          <w:spacing w:val="-1"/>
          <w:position w:val="-12"/>
          <w:sz w:val="28"/>
        </w:rPr>
        <w:t>”</w:t>
      </w:r>
      <w:r>
        <w:rPr>
          <w:spacing w:val="-1"/>
          <w:sz w:val="18"/>
        </w:rPr>
        <w:t>_</w:t>
      </w:r>
    </w:p>
    <w:p w:rsidR="000D31C1" w:rsidRDefault="000D31C1" w:rsidP="000D31C1">
      <w:pPr>
        <w:spacing w:before="29"/>
        <w:ind w:right="962"/>
        <w:jc w:val="right"/>
        <w:rPr>
          <w:sz w:val="18"/>
        </w:rPr>
      </w:pPr>
      <w:r>
        <w:rPr>
          <w:spacing w:val="-1"/>
          <w:sz w:val="18"/>
        </w:rPr>
        <w:t>_</w:t>
      </w:r>
      <w:r>
        <w:rPr>
          <w:spacing w:val="-1"/>
          <w:position w:val="-12"/>
          <w:sz w:val="28"/>
        </w:rPr>
        <w:t>”</w:t>
      </w:r>
      <w:r>
        <w:rPr>
          <w:spacing w:val="-1"/>
          <w:sz w:val="18"/>
        </w:rPr>
        <w:t>_</w:t>
      </w:r>
    </w:p>
    <w:p w:rsidR="000D31C1" w:rsidRDefault="000D31C1" w:rsidP="000D31C1">
      <w:pPr>
        <w:widowControl/>
        <w:autoSpaceDE/>
        <w:autoSpaceDN/>
        <w:rPr>
          <w:sz w:val="18"/>
        </w:rPr>
        <w:sectPr w:rsidR="000D31C1">
          <w:pgSz w:w="11900" w:h="16840"/>
          <w:pgMar w:top="1060" w:right="960" w:bottom="960" w:left="1660" w:header="0" w:footer="699" w:gutter="0"/>
          <w:cols w:space="720"/>
        </w:sect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2712"/>
        <w:gridCol w:w="1365"/>
        <w:gridCol w:w="1420"/>
        <w:gridCol w:w="3435"/>
      </w:tblGrid>
      <w:tr w:rsidR="000D31C1" w:rsidTr="000D31C1">
        <w:trPr>
          <w:trHeight w:val="625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line="309" w:lineRule="exact"/>
              <w:ind w:left="44"/>
              <w:rPr>
                <w:sz w:val="28"/>
              </w:rPr>
            </w:pPr>
            <w:r>
              <w:rPr>
                <w:sz w:val="28"/>
              </w:rPr>
              <w:t>Видатки на виготов-</w:t>
            </w:r>
          </w:p>
          <w:p w:rsidR="000D31C1" w:rsidRDefault="000D31C1">
            <w:pPr>
              <w:pStyle w:val="TableParagraph"/>
              <w:spacing w:line="296" w:lineRule="exact"/>
              <w:ind w:left="44"/>
              <w:rPr>
                <w:sz w:val="28"/>
              </w:rPr>
            </w:pPr>
            <w:r>
              <w:rPr>
                <w:sz w:val="28"/>
              </w:rPr>
              <w:t>лення бланків</w:t>
            </w:r>
          </w:p>
        </w:tc>
        <w:tc>
          <w:tcPr>
            <w:tcW w:w="1365" w:type="dxa"/>
          </w:tcPr>
          <w:p w:rsidR="000D31C1" w:rsidRDefault="000D31C1">
            <w:pPr>
              <w:pStyle w:val="TableParagraph"/>
              <w:spacing w:before="9"/>
              <w:rPr>
                <w:sz w:val="26"/>
              </w:rPr>
            </w:pPr>
          </w:p>
          <w:p w:rsidR="000D31C1" w:rsidRDefault="000D31C1">
            <w:pPr>
              <w:pStyle w:val="TableParagraph"/>
              <w:spacing w:line="297" w:lineRule="exact"/>
              <w:ind w:left="227"/>
              <w:rPr>
                <w:sz w:val="28"/>
              </w:rPr>
            </w:pPr>
            <w:r>
              <w:rPr>
                <w:sz w:val="28"/>
              </w:rPr>
              <w:t>10775</w:t>
            </w:r>
          </w:p>
        </w:tc>
        <w:tc>
          <w:tcPr>
            <w:tcW w:w="1420" w:type="dxa"/>
          </w:tcPr>
          <w:p w:rsidR="000D31C1" w:rsidRDefault="000D31C1">
            <w:pPr>
              <w:pStyle w:val="TableParagraph"/>
              <w:spacing w:before="9"/>
              <w:rPr>
                <w:sz w:val="26"/>
              </w:rPr>
            </w:pPr>
          </w:p>
          <w:p w:rsidR="000D31C1" w:rsidRDefault="000D31C1">
            <w:pPr>
              <w:pStyle w:val="TableParagraph"/>
              <w:spacing w:line="297" w:lineRule="exact"/>
              <w:ind w:right="5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3435" w:type="dxa"/>
          </w:tcPr>
          <w:p w:rsidR="000D31C1" w:rsidRDefault="000D31C1">
            <w:pPr>
              <w:pStyle w:val="TableParagraph"/>
              <w:spacing w:before="8"/>
              <w:rPr>
                <w:sz w:val="27"/>
              </w:rPr>
            </w:pPr>
          </w:p>
          <w:p w:rsidR="000D31C1" w:rsidRDefault="000D31C1">
            <w:pPr>
              <w:pStyle w:val="TableParagraph"/>
              <w:tabs>
                <w:tab w:val="left" w:pos="1647"/>
              </w:tabs>
              <w:spacing w:line="151" w:lineRule="auto"/>
              <w:ind w:right="773"/>
              <w:jc w:val="right"/>
              <w:rPr>
                <w:sz w:val="18"/>
              </w:rPr>
            </w:pPr>
            <w:r>
              <w:rPr>
                <w:position w:val="-12"/>
                <w:sz w:val="28"/>
              </w:rPr>
              <w:t>–</w:t>
            </w:r>
            <w:r>
              <w:rPr>
                <w:position w:val="-12"/>
                <w:sz w:val="28"/>
              </w:rPr>
              <w:tab/>
            </w:r>
            <w:r>
              <w:rPr>
                <w:spacing w:val="-1"/>
                <w:sz w:val="18"/>
              </w:rPr>
              <w:t>_</w:t>
            </w:r>
            <w:r>
              <w:rPr>
                <w:spacing w:val="-1"/>
                <w:position w:val="-12"/>
                <w:sz w:val="28"/>
              </w:rPr>
              <w:t>”</w:t>
            </w:r>
            <w:r>
              <w:rPr>
                <w:spacing w:val="-1"/>
                <w:sz w:val="18"/>
              </w:rPr>
              <w:t>_</w:t>
            </w:r>
          </w:p>
        </w:tc>
      </w:tr>
      <w:tr w:rsidR="000D31C1" w:rsidTr="000D31C1">
        <w:trPr>
          <w:trHeight w:val="310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line="290" w:lineRule="exact"/>
              <w:ind w:left="44"/>
              <w:rPr>
                <w:sz w:val="28"/>
              </w:rPr>
            </w:pPr>
            <w:r>
              <w:rPr>
                <w:sz w:val="28"/>
              </w:rPr>
              <w:t>Реклама</w:t>
            </w:r>
          </w:p>
        </w:tc>
        <w:tc>
          <w:tcPr>
            <w:tcW w:w="1365" w:type="dxa"/>
            <w:hideMark/>
          </w:tcPr>
          <w:p w:rsidR="000D31C1" w:rsidRDefault="000D31C1">
            <w:pPr>
              <w:pStyle w:val="TableParagraph"/>
              <w:spacing w:line="290" w:lineRule="exact"/>
              <w:ind w:left="297"/>
              <w:rPr>
                <w:sz w:val="28"/>
              </w:rPr>
            </w:pPr>
            <w:r>
              <w:rPr>
                <w:sz w:val="28"/>
              </w:rPr>
              <w:t>5155</w:t>
            </w:r>
          </w:p>
        </w:tc>
        <w:tc>
          <w:tcPr>
            <w:tcW w:w="1420" w:type="dxa"/>
            <w:hideMark/>
          </w:tcPr>
          <w:p w:rsidR="000D31C1" w:rsidRDefault="000D31C1">
            <w:pPr>
              <w:pStyle w:val="TableParagraph"/>
              <w:spacing w:line="290" w:lineRule="exact"/>
              <w:ind w:right="5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124</w:t>
            </w:r>
          </w:p>
        </w:tc>
        <w:tc>
          <w:tcPr>
            <w:tcW w:w="3435" w:type="dxa"/>
            <w:hideMark/>
          </w:tcPr>
          <w:p w:rsidR="000D31C1" w:rsidRDefault="000D31C1">
            <w:pPr>
              <w:pStyle w:val="TableParagraph"/>
              <w:tabs>
                <w:tab w:val="left" w:pos="1647"/>
              </w:tabs>
              <w:spacing w:before="20" w:line="100" w:lineRule="auto"/>
              <w:ind w:right="773"/>
              <w:jc w:val="right"/>
              <w:rPr>
                <w:sz w:val="18"/>
              </w:rPr>
            </w:pPr>
            <w:r>
              <w:rPr>
                <w:position w:val="-12"/>
                <w:sz w:val="28"/>
              </w:rPr>
              <w:t>–</w:t>
            </w:r>
            <w:r>
              <w:rPr>
                <w:position w:val="-12"/>
                <w:sz w:val="28"/>
              </w:rPr>
              <w:tab/>
            </w:r>
            <w:r>
              <w:rPr>
                <w:spacing w:val="-1"/>
                <w:sz w:val="18"/>
              </w:rPr>
              <w:t>_</w:t>
            </w:r>
            <w:r>
              <w:rPr>
                <w:spacing w:val="-1"/>
                <w:position w:val="-12"/>
                <w:sz w:val="28"/>
              </w:rPr>
              <w:t>”</w:t>
            </w:r>
            <w:r>
              <w:rPr>
                <w:spacing w:val="-1"/>
                <w:sz w:val="18"/>
              </w:rPr>
              <w:t>_</w:t>
            </w:r>
          </w:p>
        </w:tc>
      </w:tr>
      <w:tr w:rsidR="000D31C1" w:rsidTr="000D31C1">
        <w:trPr>
          <w:trHeight w:val="330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line="310" w:lineRule="exact"/>
              <w:ind w:left="44"/>
              <w:rPr>
                <w:sz w:val="28"/>
              </w:rPr>
            </w:pPr>
            <w:r>
              <w:rPr>
                <w:sz w:val="28"/>
              </w:rPr>
              <w:t>Амортизація</w:t>
            </w:r>
          </w:p>
        </w:tc>
        <w:tc>
          <w:tcPr>
            <w:tcW w:w="1365" w:type="dxa"/>
            <w:hideMark/>
          </w:tcPr>
          <w:p w:rsidR="000D31C1" w:rsidRDefault="000D31C1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9523</w:t>
            </w:r>
          </w:p>
        </w:tc>
        <w:tc>
          <w:tcPr>
            <w:tcW w:w="1420" w:type="dxa"/>
            <w:hideMark/>
          </w:tcPr>
          <w:p w:rsidR="000D31C1" w:rsidRDefault="000D31C1">
            <w:pPr>
              <w:pStyle w:val="TableParagraph"/>
              <w:spacing w:line="310" w:lineRule="exact"/>
              <w:ind w:right="5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3435" w:type="dxa"/>
            <w:hideMark/>
          </w:tcPr>
          <w:p w:rsidR="000D31C1" w:rsidRDefault="000D31C1">
            <w:pPr>
              <w:pStyle w:val="TableParagraph"/>
              <w:tabs>
                <w:tab w:val="left" w:pos="1647"/>
              </w:tabs>
              <w:spacing w:before="25" w:line="110" w:lineRule="auto"/>
              <w:ind w:right="773"/>
              <w:jc w:val="right"/>
              <w:rPr>
                <w:sz w:val="18"/>
              </w:rPr>
            </w:pPr>
            <w:r>
              <w:rPr>
                <w:position w:val="-12"/>
                <w:sz w:val="28"/>
              </w:rPr>
              <w:t>–</w:t>
            </w:r>
            <w:r>
              <w:rPr>
                <w:position w:val="-12"/>
                <w:sz w:val="28"/>
              </w:rPr>
              <w:tab/>
            </w:r>
            <w:r>
              <w:rPr>
                <w:spacing w:val="-1"/>
                <w:sz w:val="18"/>
              </w:rPr>
              <w:t>_</w:t>
            </w:r>
            <w:r>
              <w:rPr>
                <w:spacing w:val="-1"/>
                <w:position w:val="-12"/>
                <w:sz w:val="28"/>
              </w:rPr>
              <w:t>”</w:t>
            </w:r>
            <w:r>
              <w:rPr>
                <w:spacing w:val="-1"/>
                <w:sz w:val="18"/>
              </w:rPr>
              <w:t>_</w:t>
            </w:r>
          </w:p>
        </w:tc>
      </w:tr>
      <w:tr w:rsidR="000D31C1" w:rsidTr="000D31C1">
        <w:trPr>
          <w:trHeight w:val="319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before="2" w:line="297" w:lineRule="exact"/>
              <w:ind w:left="44"/>
              <w:rPr>
                <w:sz w:val="28"/>
              </w:rPr>
            </w:pPr>
            <w:r>
              <w:rPr>
                <w:sz w:val="28"/>
              </w:rPr>
              <w:t>Поштові видатки</w:t>
            </w:r>
          </w:p>
        </w:tc>
        <w:tc>
          <w:tcPr>
            <w:tcW w:w="1365" w:type="dxa"/>
            <w:hideMark/>
          </w:tcPr>
          <w:p w:rsidR="000D31C1" w:rsidRDefault="000D31C1">
            <w:pPr>
              <w:pStyle w:val="TableParagraph"/>
              <w:spacing w:before="2" w:line="297" w:lineRule="exact"/>
              <w:ind w:left="297"/>
              <w:rPr>
                <w:sz w:val="28"/>
              </w:rPr>
            </w:pPr>
            <w:r>
              <w:rPr>
                <w:sz w:val="28"/>
              </w:rPr>
              <w:t>9984</w:t>
            </w:r>
          </w:p>
        </w:tc>
        <w:tc>
          <w:tcPr>
            <w:tcW w:w="1420" w:type="dxa"/>
            <w:hideMark/>
          </w:tcPr>
          <w:p w:rsidR="000D31C1" w:rsidRDefault="000D31C1">
            <w:pPr>
              <w:pStyle w:val="TableParagraph"/>
              <w:spacing w:before="2" w:line="297" w:lineRule="exact"/>
              <w:ind w:right="5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965</w:t>
            </w:r>
          </w:p>
        </w:tc>
        <w:tc>
          <w:tcPr>
            <w:tcW w:w="3435" w:type="dxa"/>
            <w:hideMark/>
          </w:tcPr>
          <w:p w:rsidR="000D31C1" w:rsidRDefault="000D31C1">
            <w:pPr>
              <w:pStyle w:val="TableParagraph"/>
              <w:tabs>
                <w:tab w:val="left" w:pos="2446"/>
              </w:tabs>
              <w:spacing w:before="2" w:line="297" w:lineRule="exact"/>
              <w:ind w:left="7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–</w:t>
            </w:r>
          </w:p>
        </w:tc>
      </w:tr>
      <w:tr w:rsidR="000D31C1" w:rsidTr="000D31C1">
        <w:trPr>
          <w:trHeight w:val="589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before="4" w:line="300" w:lineRule="exact"/>
              <w:ind w:left="44" w:right="293"/>
              <w:rPr>
                <w:sz w:val="28"/>
              </w:rPr>
            </w:pPr>
            <w:r>
              <w:rPr>
                <w:sz w:val="28"/>
              </w:rPr>
              <w:t>Комунальний пода- Ток</w:t>
            </w:r>
          </w:p>
        </w:tc>
        <w:tc>
          <w:tcPr>
            <w:tcW w:w="1365" w:type="dxa"/>
          </w:tcPr>
          <w:p w:rsidR="000D31C1" w:rsidRDefault="000D31C1">
            <w:pPr>
              <w:pStyle w:val="TableParagraph"/>
              <w:spacing w:before="6"/>
              <w:rPr>
                <w:sz w:val="24"/>
              </w:rPr>
            </w:pPr>
          </w:p>
          <w:p w:rsidR="000D31C1" w:rsidRDefault="000D31C1">
            <w:pPr>
              <w:pStyle w:val="TableParagraph"/>
              <w:spacing w:before="1" w:line="287" w:lineRule="exact"/>
              <w:ind w:left="297"/>
              <w:rPr>
                <w:sz w:val="28"/>
              </w:rPr>
            </w:pPr>
            <w:r>
              <w:rPr>
                <w:sz w:val="28"/>
              </w:rPr>
              <w:t>1046</w:t>
            </w:r>
          </w:p>
        </w:tc>
        <w:tc>
          <w:tcPr>
            <w:tcW w:w="1420" w:type="dxa"/>
          </w:tcPr>
          <w:p w:rsidR="000D31C1" w:rsidRDefault="000D31C1">
            <w:pPr>
              <w:pStyle w:val="TableParagraph"/>
              <w:spacing w:before="6"/>
              <w:rPr>
                <w:sz w:val="24"/>
              </w:rPr>
            </w:pPr>
          </w:p>
          <w:p w:rsidR="000D31C1" w:rsidRDefault="000D31C1">
            <w:pPr>
              <w:pStyle w:val="TableParagraph"/>
              <w:spacing w:before="1" w:line="287" w:lineRule="exact"/>
              <w:ind w:right="5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268</w:t>
            </w:r>
          </w:p>
        </w:tc>
        <w:tc>
          <w:tcPr>
            <w:tcW w:w="3435" w:type="dxa"/>
            <w:hideMark/>
          </w:tcPr>
          <w:p w:rsidR="000D31C1" w:rsidRDefault="000D31C1">
            <w:pPr>
              <w:pStyle w:val="TableParagraph"/>
              <w:tabs>
                <w:tab w:val="left" w:pos="1647"/>
              </w:tabs>
              <w:spacing w:before="294" w:line="151" w:lineRule="auto"/>
              <w:ind w:right="773"/>
              <w:jc w:val="right"/>
              <w:rPr>
                <w:sz w:val="18"/>
              </w:rPr>
            </w:pPr>
            <w:r>
              <w:rPr>
                <w:position w:val="-12"/>
                <w:sz w:val="28"/>
              </w:rPr>
              <w:t>–</w:t>
            </w:r>
            <w:r>
              <w:rPr>
                <w:position w:val="-12"/>
                <w:sz w:val="28"/>
              </w:rPr>
              <w:tab/>
            </w:r>
            <w:r>
              <w:rPr>
                <w:spacing w:val="-1"/>
                <w:sz w:val="18"/>
              </w:rPr>
              <w:t>_</w:t>
            </w:r>
            <w:r>
              <w:rPr>
                <w:spacing w:val="-1"/>
                <w:position w:val="-12"/>
                <w:sz w:val="28"/>
              </w:rPr>
              <w:t>”</w:t>
            </w:r>
            <w:r>
              <w:rPr>
                <w:spacing w:val="-1"/>
                <w:sz w:val="18"/>
              </w:rPr>
              <w:t>_</w:t>
            </w:r>
          </w:p>
        </w:tc>
      </w:tr>
      <w:tr w:rsidR="000D31C1" w:rsidTr="000D31C1">
        <w:trPr>
          <w:trHeight w:val="296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line="276" w:lineRule="exact"/>
              <w:ind w:left="44"/>
              <w:rPr>
                <w:sz w:val="28"/>
              </w:rPr>
            </w:pPr>
            <w:r>
              <w:rPr>
                <w:sz w:val="28"/>
              </w:rPr>
              <w:t>Утримання службо-</w:t>
            </w:r>
          </w:p>
        </w:tc>
        <w:tc>
          <w:tcPr>
            <w:tcW w:w="1365" w:type="dxa"/>
          </w:tcPr>
          <w:p w:rsidR="000D31C1" w:rsidRDefault="000D31C1">
            <w:pPr>
              <w:pStyle w:val="TableParagraph"/>
            </w:pPr>
          </w:p>
        </w:tc>
        <w:tc>
          <w:tcPr>
            <w:tcW w:w="1420" w:type="dxa"/>
          </w:tcPr>
          <w:p w:rsidR="000D31C1" w:rsidRDefault="000D31C1">
            <w:pPr>
              <w:pStyle w:val="TableParagraph"/>
            </w:pPr>
          </w:p>
        </w:tc>
        <w:tc>
          <w:tcPr>
            <w:tcW w:w="3435" w:type="dxa"/>
          </w:tcPr>
          <w:p w:rsidR="000D31C1" w:rsidRDefault="000D31C1">
            <w:pPr>
              <w:pStyle w:val="TableParagraph"/>
            </w:pPr>
          </w:p>
        </w:tc>
      </w:tr>
      <w:tr w:rsidR="000D31C1" w:rsidTr="000D31C1">
        <w:trPr>
          <w:trHeight w:val="330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before="3" w:line="307" w:lineRule="exact"/>
              <w:ind w:left="44"/>
              <w:rPr>
                <w:sz w:val="28"/>
              </w:rPr>
            </w:pPr>
            <w:r>
              <w:rPr>
                <w:sz w:val="28"/>
              </w:rPr>
              <w:t>вого приміщення</w:t>
            </w:r>
          </w:p>
        </w:tc>
        <w:tc>
          <w:tcPr>
            <w:tcW w:w="1365" w:type="dxa"/>
            <w:hideMark/>
          </w:tcPr>
          <w:p w:rsidR="000D31C1" w:rsidRDefault="000D31C1">
            <w:pPr>
              <w:pStyle w:val="TableParagraph"/>
              <w:spacing w:before="3" w:line="307" w:lineRule="exact"/>
              <w:ind w:left="297"/>
              <w:rPr>
                <w:sz w:val="28"/>
              </w:rPr>
            </w:pPr>
            <w:r>
              <w:rPr>
                <w:sz w:val="28"/>
              </w:rPr>
              <w:t>9071</w:t>
            </w:r>
          </w:p>
        </w:tc>
        <w:tc>
          <w:tcPr>
            <w:tcW w:w="1420" w:type="dxa"/>
            <w:hideMark/>
          </w:tcPr>
          <w:p w:rsidR="000D31C1" w:rsidRDefault="000D31C1">
            <w:pPr>
              <w:pStyle w:val="TableParagraph"/>
              <w:spacing w:before="3" w:line="307" w:lineRule="exact"/>
              <w:ind w:right="5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861</w:t>
            </w:r>
          </w:p>
        </w:tc>
        <w:tc>
          <w:tcPr>
            <w:tcW w:w="3435" w:type="dxa"/>
            <w:hideMark/>
          </w:tcPr>
          <w:p w:rsidR="000D31C1" w:rsidRDefault="000D31C1">
            <w:pPr>
              <w:pStyle w:val="TableParagraph"/>
              <w:tabs>
                <w:tab w:val="left" w:pos="1793"/>
              </w:tabs>
              <w:spacing w:before="3" w:line="307" w:lineRule="exact"/>
              <w:ind w:right="773"/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  <w:vertAlign w:val="superscript"/>
              </w:rPr>
              <w:t>_</w:t>
            </w:r>
            <w:r>
              <w:rPr>
                <w:spacing w:val="-1"/>
                <w:sz w:val="28"/>
              </w:rPr>
              <w:t>”</w:t>
            </w:r>
            <w:r>
              <w:rPr>
                <w:spacing w:val="-1"/>
                <w:sz w:val="28"/>
                <w:vertAlign w:val="superscript"/>
              </w:rPr>
              <w:t>_</w:t>
            </w:r>
          </w:p>
        </w:tc>
      </w:tr>
      <w:tr w:rsidR="000D31C1" w:rsidTr="000D31C1">
        <w:trPr>
          <w:trHeight w:val="331"/>
        </w:trPr>
        <w:tc>
          <w:tcPr>
            <w:tcW w:w="2712" w:type="dxa"/>
            <w:hideMark/>
          </w:tcPr>
          <w:p w:rsidR="000D31C1" w:rsidRDefault="000D31C1">
            <w:pPr>
              <w:pStyle w:val="TableParagraph"/>
              <w:spacing w:line="311" w:lineRule="exact"/>
              <w:ind w:left="44"/>
              <w:rPr>
                <w:sz w:val="28"/>
              </w:rPr>
            </w:pPr>
            <w:r>
              <w:rPr>
                <w:sz w:val="28"/>
              </w:rPr>
              <w:t>Проведення ауди-</w:t>
            </w:r>
          </w:p>
        </w:tc>
        <w:tc>
          <w:tcPr>
            <w:tcW w:w="1365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  <w:tr w:rsidR="000D31C1" w:rsidTr="000D31C1">
        <w:trPr>
          <w:trHeight w:val="318"/>
        </w:trPr>
        <w:tc>
          <w:tcPr>
            <w:tcW w:w="271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31C1" w:rsidRDefault="000D31C1">
            <w:pPr>
              <w:pStyle w:val="TableParagraph"/>
              <w:spacing w:before="4" w:line="283" w:lineRule="exact"/>
              <w:ind w:left="44"/>
              <w:rPr>
                <w:sz w:val="28"/>
              </w:rPr>
            </w:pPr>
            <w:r>
              <w:rPr>
                <w:sz w:val="28"/>
              </w:rPr>
              <w:t>торської перевірки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31C1" w:rsidRDefault="000D31C1">
            <w:pPr>
              <w:pStyle w:val="TableParagraph"/>
              <w:spacing w:before="4" w:line="283" w:lineRule="exact"/>
              <w:ind w:left="297"/>
              <w:rPr>
                <w:sz w:val="28"/>
              </w:rPr>
            </w:pPr>
            <w:r>
              <w:rPr>
                <w:sz w:val="28"/>
              </w:rPr>
              <w:t>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31C1" w:rsidRDefault="000D31C1">
            <w:pPr>
              <w:pStyle w:val="TableParagraph"/>
              <w:spacing w:before="4" w:line="283" w:lineRule="exact"/>
              <w:ind w:right="62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D31C1" w:rsidRDefault="000D31C1">
            <w:pPr>
              <w:pStyle w:val="TableParagraph"/>
              <w:tabs>
                <w:tab w:val="left" w:pos="1647"/>
              </w:tabs>
              <w:spacing w:before="31" w:line="122" w:lineRule="auto"/>
              <w:ind w:right="773"/>
              <w:jc w:val="right"/>
              <w:rPr>
                <w:sz w:val="18"/>
              </w:rPr>
            </w:pPr>
            <w:r>
              <w:rPr>
                <w:position w:val="-12"/>
                <w:sz w:val="28"/>
              </w:rPr>
              <w:t>–</w:t>
            </w:r>
            <w:r>
              <w:rPr>
                <w:position w:val="-12"/>
                <w:sz w:val="28"/>
              </w:rPr>
              <w:tab/>
            </w:r>
            <w:r>
              <w:rPr>
                <w:spacing w:val="-1"/>
                <w:sz w:val="18"/>
              </w:rPr>
              <w:t>_</w:t>
            </w:r>
            <w:r>
              <w:rPr>
                <w:spacing w:val="-1"/>
                <w:position w:val="-12"/>
                <w:sz w:val="28"/>
              </w:rPr>
              <w:t>”</w:t>
            </w:r>
            <w:r>
              <w:rPr>
                <w:spacing w:val="-1"/>
                <w:sz w:val="18"/>
              </w:rPr>
              <w:t>_</w:t>
            </w:r>
          </w:p>
        </w:tc>
      </w:tr>
      <w:tr w:rsidR="000D31C1" w:rsidTr="000D31C1">
        <w:trPr>
          <w:trHeight w:val="312"/>
        </w:trPr>
        <w:tc>
          <w:tcPr>
            <w:tcW w:w="27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D31C1" w:rsidRDefault="000D31C1">
            <w:pPr>
              <w:pStyle w:val="TableParagraph"/>
              <w:spacing w:line="303" w:lineRule="exact"/>
              <w:ind w:left="759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31C1" w:rsidRDefault="000D31C1">
            <w:pPr>
              <w:pStyle w:val="TableParagraph"/>
              <w:rPr>
                <w:sz w:val="24"/>
              </w:rPr>
            </w:pPr>
          </w:p>
        </w:tc>
      </w:tr>
    </w:tbl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473"/>
    <w:multiLevelType w:val="hybridMultilevel"/>
    <w:tmpl w:val="3FBC82E2"/>
    <w:lvl w:ilvl="0" w:tplc="92C65E1E">
      <w:start w:val="1"/>
      <w:numFmt w:val="decimal"/>
      <w:lvlText w:val="%1."/>
      <w:lvlJc w:val="left"/>
      <w:pPr>
        <w:ind w:left="1204" w:hanging="2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D6BAD6">
      <w:numFmt w:val="bullet"/>
      <w:lvlText w:val="•"/>
      <w:lvlJc w:val="left"/>
      <w:pPr>
        <w:ind w:left="2008" w:hanging="282"/>
      </w:pPr>
      <w:rPr>
        <w:lang w:val="uk-UA" w:eastAsia="en-US" w:bidi="ar-SA"/>
      </w:rPr>
    </w:lvl>
    <w:lvl w:ilvl="2" w:tplc="557497C0">
      <w:numFmt w:val="bullet"/>
      <w:lvlText w:val="•"/>
      <w:lvlJc w:val="left"/>
      <w:pPr>
        <w:ind w:left="2816" w:hanging="282"/>
      </w:pPr>
      <w:rPr>
        <w:lang w:val="uk-UA" w:eastAsia="en-US" w:bidi="ar-SA"/>
      </w:rPr>
    </w:lvl>
    <w:lvl w:ilvl="3" w:tplc="3EB29048">
      <w:numFmt w:val="bullet"/>
      <w:lvlText w:val="•"/>
      <w:lvlJc w:val="left"/>
      <w:pPr>
        <w:ind w:left="3624" w:hanging="282"/>
      </w:pPr>
      <w:rPr>
        <w:lang w:val="uk-UA" w:eastAsia="en-US" w:bidi="ar-SA"/>
      </w:rPr>
    </w:lvl>
    <w:lvl w:ilvl="4" w:tplc="8396B0FC">
      <w:numFmt w:val="bullet"/>
      <w:lvlText w:val="•"/>
      <w:lvlJc w:val="left"/>
      <w:pPr>
        <w:ind w:left="4432" w:hanging="282"/>
      </w:pPr>
      <w:rPr>
        <w:lang w:val="uk-UA" w:eastAsia="en-US" w:bidi="ar-SA"/>
      </w:rPr>
    </w:lvl>
    <w:lvl w:ilvl="5" w:tplc="3C54D7FC">
      <w:numFmt w:val="bullet"/>
      <w:lvlText w:val="•"/>
      <w:lvlJc w:val="left"/>
      <w:pPr>
        <w:ind w:left="5240" w:hanging="282"/>
      </w:pPr>
      <w:rPr>
        <w:lang w:val="uk-UA" w:eastAsia="en-US" w:bidi="ar-SA"/>
      </w:rPr>
    </w:lvl>
    <w:lvl w:ilvl="6" w:tplc="7C821B92">
      <w:numFmt w:val="bullet"/>
      <w:lvlText w:val="•"/>
      <w:lvlJc w:val="left"/>
      <w:pPr>
        <w:ind w:left="6048" w:hanging="282"/>
      </w:pPr>
      <w:rPr>
        <w:lang w:val="uk-UA" w:eastAsia="en-US" w:bidi="ar-SA"/>
      </w:rPr>
    </w:lvl>
    <w:lvl w:ilvl="7" w:tplc="F84AD9D2">
      <w:numFmt w:val="bullet"/>
      <w:lvlText w:val="•"/>
      <w:lvlJc w:val="left"/>
      <w:pPr>
        <w:ind w:left="6856" w:hanging="282"/>
      </w:pPr>
      <w:rPr>
        <w:lang w:val="uk-UA" w:eastAsia="en-US" w:bidi="ar-SA"/>
      </w:rPr>
    </w:lvl>
    <w:lvl w:ilvl="8" w:tplc="D97E4658">
      <w:numFmt w:val="bullet"/>
      <w:lvlText w:val="•"/>
      <w:lvlJc w:val="left"/>
      <w:pPr>
        <w:ind w:left="7664" w:hanging="282"/>
      </w:pPr>
      <w:rPr>
        <w:lang w:val="uk-UA" w:eastAsia="en-US" w:bidi="ar-SA"/>
      </w:rPr>
    </w:lvl>
  </w:abstractNum>
  <w:abstractNum w:abstractNumId="1">
    <w:nsid w:val="34776A48"/>
    <w:multiLevelType w:val="hybridMultilevel"/>
    <w:tmpl w:val="376ED8C6"/>
    <w:lvl w:ilvl="0" w:tplc="AA9EDD96">
      <w:start w:val="1"/>
      <w:numFmt w:val="decimal"/>
      <w:lvlText w:val="%1."/>
      <w:lvlJc w:val="left"/>
      <w:pPr>
        <w:ind w:left="4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C06722">
      <w:numFmt w:val="bullet"/>
      <w:lvlText w:val="•"/>
      <w:lvlJc w:val="left"/>
      <w:pPr>
        <w:ind w:left="1324" w:hanging="280"/>
      </w:pPr>
      <w:rPr>
        <w:lang w:val="uk-UA" w:eastAsia="en-US" w:bidi="ar-SA"/>
      </w:rPr>
    </w:lvl>
    <w:lvl w:ilvl="2" w:tplc="E6608F90">
      <w:numFmt w:val="bullet"/>
      <w:lvlText w:val="•"/>
      <w:lvlJc w:val="left"/>
      <w:pPr>
        <w:ind w:left="2208" w:hanging="280"/>
      </w:pPr>
      <w:rPr>
        <w:lang w:val="uk-UA" w:eastAsia="en-US" w:bidi="ar-SA"/>
      </w:rPr>
    </w:lvl>
    <w:lvl w:ilvl="3" w:tplc="29BC9630">
      <w:numFmt w:val="bullet"/>
      <w:lvlText w:val="•"/>
      <w:lvlJc w:val="left"/>
      <w:pPr>
        <w:ind w:left="3092" w:hanging="280"/>
      </w:pPr>
      <w:rPr>
        <w:lang w:val="uk-UA" w:eastAsia="en-US" w:bidi="ar-SA"/>
      </w:rPr>
    </w:lvl>
    <w:lvl w:ilvl="4" w:tplc="3EF0F1BA">
      <w:numFmt w:val="bullet"/>
      <w:lvlText w:val="•"/>
      <w:lvlJc w:val="left"/>
      <w:pPr>
        <w:ind w:left="3976" w:hanging="280"/>
      </w:pPr>
      <w:rPr>
        <w:lang w:val="uk-UA" w:eastAsia="en-US" w:bidi="ar-SA"/>
      </w:rPr>
    </w:lvl>
    <w:lvl w:ilvl="5" w:tplc="20C8E1A8">
      <w:numFmt w:val="bullet"/>
      <w:lvlText w:val="•"/>
      <w:lvlJc w:val="left"/>
      <w:pPr>
        <w:ind w:left="4860" w:hanging="280"/>
      </w:pPr>
      <w:rPr>
        <w:lang w:val="uk-UA" w:eastAsia="en-US" w:bidi="ar-SA"/>
      </w:rPr>
    </w:lvl>
    <w:lvl w:ilvl="6" w:tplc="66D45CB8">
      <w:numFmt w:val="bullet"/>
      <w:lvlText w:val="•"/>
      <w:lvlJc w:val="left"/>
      <w:pPr>
        <w:ind w:left="5744" w:hanging="280"/>
      </w:pPr>
      <w:rPr>
        <w:lang w:val="uk-UA" w:eastAsia="en-US" w:bidi="ar-SA"/>
      </w:rPr>
    </w:lvl>
    <w:lvl w:ilvl="7" w:tplc="8774E6D0">
      <w:numFmt w:val="bullet"/>
      <w:lvlText w:val="•"/>
      <w:lvlJc w:val="left"/>
      <w:pPr>
        <w:ind w:left="6628" w:hanging="280"/>
      </w:pPr>
      <w:rPr>
        <w:lang w:val="uk-UA" w:eastAsia="en-US" w:bidi="ar-SA"/>
      </w:rPr>
    </w:lvl>
    <w:lvl w:ilvl="8" w:tplc="614C0A5A">
      <w:numFmt w:val="bullet"/>
      <w:lvlText w:val="•"/>
      <w:lvlJc w:val="left"/>
      <w:pPr>
        <w:ind w:left="7512" w:hanging="280"/>
      </w:pPr>
      <w:rPr>
        <w:lang w:val="uk-UA" w:eastAsia="en-US" w:bidi="ar-SA"/>
      </w:rPr>
    </w:lvl>
  </w:abstractNum>
  <w:abstractNum w:abstractNumId="2">
    <w:nsid w:val="44B9254A"/>
    <w:multiLevelType w:val="hybridMultilevel"/>
    <w:tmpl w:val="74648400"/>
    <w:lvl w:ilvl="0" w:tplc="798A4A04">
      <w:start w:val="1"/>
      <w:numFmt w:val="decimal"/>
      <w:lvlText w:val="%1."/>
      <w:lvlJc w:val="left"/>
      <w:pPr>
        <w:ind w:left="51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D4C974">
      <w:numFmt w:val="bullet"/>
      <w:lvlText w:val="•"/>
      <w:lvlJc w:val="left"/>
      <w:pPr>
        <w:ind w:left="1396" w:hanging="280"/>
      </w:pPr>
      <w:rPr>
        <w:lang w:val="uk-UA" w:eastAsia="en-US" w:bidi="ar-SA"/>
      </w:rPr>
    </w:lvl>
    <w:lvl w:ilvl="2" w:tplc="F306E25A">
      <w:numFmt w:val="bullet"/>
      <w:lvlText w:val="•"/>
      <w:lvlJc w:val="left"/>
      <w:pPr>
        <w:ind w:left="2272" w:hanging="280"/>
      </w:pPr>
      <w:rPr>
        <w:lang w:val="uk-UA" w:eastAsia="en-US" w:bidi="ar-SA"/>
      </w:rPr>
    </w:lvl>
    <w:lvl w:ilvl="3" w:tplc="3280BF72">
      <w:numFmt w:val="bullet"/>
      <w:lvlText w:val="•"/>
      <w:lvlJc w:val="left"/>
      <w:pPr>
        <w:ind w:left="3148" w:hanging="280"/>
      </w:pPr>
      <w:rPr>
        <w:lang w:val="uk-UA" w:eastAsia="en-US" w:bidi="ar-SA"/>
      </w:rPr>
    </w:lvl>
    <w:lvl w:ilvl="4" w:tplc="FBC8F37E">
      <w:numFmt w:val="bullet"/>
      <w:lvlText w:val="•"/>
      <w:lvlJc w:val="left"/>
      <w:pPr>
        <w:ind w:left="4024" w:hanging="280"/>
      </w:pPr>
      <w:rPr>
        <w:lang w:val="uk-UA" w:eastAsia="en-US" w:bidi="ar-SA"/>
      </w:rPr>
    </w:lvl>
    <w:lvl w:ilvl="5" w:tplc="E7184978">
      <w:numFmt w:val="bullet"/>
      <w:lvlText w:val="•"/>
      <w:lvlJc w:val="left"/>
      <w:pPr>
        <w:ind w:left="4900" w:hanging="280"/>
      </w:pPr>
      <w:rPr>
        <w:lang w:val="uk-UA" w:eastAsia="en-US" w:bidi="ar-SA"/>
      </w:rPr>
    </w:lvl>
    <w:lvl w:ilvl="6" w:tplc="11041F7E">
      <w:numFmt w:val="bullet"/>
      <w:lvlText w:val="•"/>
      <w:lvlJc w:val="left"/>
      <w:pPr>
        <w:ind w:left="5776" w:hanging="280"/>
      </w:pPr>
      <w:rPr>
        <w:lang w:val="uk-UA" w:eastAsia="en-US" w:bidi="ar-SA"/>
      </w:rPr>
    </w:lvl>
    <w:lvl w:ilvl="7" w:tplc="9BB29B86">
      <w:numFmt w:val="bullet"/>
      <w:lvlText w:val="•"/>
      <w:lvlJc w:val="left"/>
      <w:pPr>
        <w:ind w:left="6652" w:hanging="280"/>
      </w:pPr>
      <w:rPr>
        <w:lang w:val="uk-UA" w:eastAsia="en-US" w:bidi="ar-SA"/>
      </w:rPr>
    </w:lvl>
    <w:lvl w:ilvl="8" w:tplc="CBB0BA08">
      <w:numFmt w:val="bullet"/>
      <w:lvlText w:val="•"/>
      <w:lvlJc w:val="left"/>
      <w:pPr>
        <w:ind w:left="7528" w:hanging="280"/>
      </w:pPr>
      <w:rPr>
        <w:lang w:val="uk-UA" w:eastAsia="en-US" w:bidi="ar-SA"/>
      </w:rPr>
    </w:lvl>
  </w:abstractNum>
  <w:abstractNum w:abstractNumId="3">
    <w:nsid w:val="460149F9"/>
    <w:multiLevelType w:val="hybridMultilevel"/>
    <w:tmpl w:val="1B9A2C70"/>
    <w:lvl w:ilvl="0" w:tplc="25F6A89E">
      <w:start w:val="1"/>
      <w:numFmt w:val="decimal"/>
      <w:lvlText w:val="%1."/>
      <w:lvlJc w:val="left"/>
      <w:pPr>
        <w:ind w:left="51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1C06E4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7FACB3A">
      <w:numFmt w:val="bullet"/>
      <w:lvlText w:val="•"/>
      <w:lvlJc w:val="left"/>
      <w:pPr>
        <w:ind w:left="2204" w:hanging="361"/>
      </w:pPr>
      <w:rPr>
        <w:lang w:val="uk-UA" w:eastAsia="en-US" w:bidi="ar-SA"/>
      </w:rPr>
    </w:lvl>
    <w:lvl w:ilvl="3" w:tplc="0DF83134">
      <w:numFmt w:val="bullet"/>
      <w:lvlText w:val="•"/>
      <w:lvlJc w:val="left"/>
      <w:pPr>
        <w:ind w:left="3088" w:hanging="361"/>
      </w:pPr>
      <w:rPr>
        <w:lang w:val="uk-UA" w:eastAsia="en-US" w:bidi="ar-SA"/>
      </w:rPr>
    </w:lvl>
    <w:lvl w:ilvl="4" w:tplc="2438D028">
      <w:numFmt w:val="bullet"/>
      <w:lvlText w:val="•"/>
      <w:lvlJc w:val="left"/>
      <w:pPr>
        <w:ind w:left="3973" w:hanging="361"/>
      </w:pPr>
      <w:rPr>
        <w:lang w:val="uk-UA" w:eastAsia="en-US" w:bidi="ar-SA"/>
      </w:rPr>
    </w:lvl>
    <w:lvl w:ilvl="5" w:tplc="31807DDA">
      <w:numFmt w:val="bullet"/>
      <w:lvlText w:val="•"/>
      <w:lvlJc w:val="left"/>
      <w:pPr>
        <w:ind w:left="4857" w:hanging="361"/>
      </w:pPr>
      <w:rPr>
        <w:lang w:val="uk-UA" w:eastAsia="en-US" w:bidi="ar-SA"/>
      </w:rPr>
    </w:lvl>
    <w:lvl w:ilvl="6" w:tplc="AC524444">
      <w:numFmt w:val="bullet"/>
      <w:lvlText w:val="•"/>
      <w:lvlJc w:val="left"/>
      <w:pPr>
        <w:ind w:left="5742" w:hanging="361"/>
      </w:pPr>
      <w:rPr>
        <w:lang w:val="uk-UA" w:eastAsia="en-US" w:bidi="ar-SA"/>
      </w:rPr>
    </w:lvl>
    <w:lvl w:ilvl="7" w:tplc="57E8C4C4">
      <w:numFmt w:val="bullet"/>
      <w:lvlText w:val="•"/>
      <w:lvlJc w:val="left"/>
      <w:pPr>
        <w:ind w:left="6626" w:hanging="361"/>
      </w:pPr>
      <w:rPr>
        <w:lang w:val="uk-UA" w:eastAsia="en-US" w:bidi="ar-SA"/>
      </w:rPr>
    </w:lvl>
    <w:lvl w:ilvl="8" w:tplc="227E80D4">
      <w:numFmt w:val="bullet"/>
      <w:lvlText w:val="•"/>
      <w:lvlJc w:val="left"/>
      <w:pPr>
        <w:ind w:left="7511" w:hanging="361"/>
      </w:pPr>
      <w:rPr>
        <w:lang w:val="uk-UA" w:eastAsia="en-US" w:bidi="ar-SA"/>
      </w:rPr>
    </w:lvl>
  </w:abstractNum>
  <w:abstractNum w:abstractNumId="4">
    <w:nsid w:val="57FB07BF"/>
    <w:multiLevelType w:val="hybridMultilevel"/>
    <w:tmpl w:val="C3DEA06E"/>
    <w:lvl w:ilvl="0" w:tplc="4B6E0E82">
      <w:numFmt w:val="bullet"/>
      <w:lvlText w:val="–"/>
      <w:lvlJc w:val="left"/>
      <w:pPr>
        <w:ind w:left="79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99852DC">
      <w:numFmt w:val="bullet"/>
      <w:lvlText w:val="•"/>
      <w:lvlJc w:val="left"/>
      <w:pPr>
        <w:ind w:left="1648" w:hanging="210"/>
      </w:pPr>
      <w:rPr>
        <w:lang w:val="uk-UA" w:eastAsia="en-US" w:bidi="ar-SA"/>
      </w:rPr>
    </w:lvl>
    <w:lvl w:ilvl="2" w:tplc="2F32196E">
      <w:numFmt w:val="bullet"/>
      <w:lvlText w:val="•"/>
      <w:lvlJc w:val="left"/>
      <w:pPr>
        <w:ind w:left="2496" w:hanging="210"/>
      </w:pPr>
      <w:rPr>
        <w:lang w:val="uk-UA" w:eastAsia="en-US" w:bidi="ar-SA"/>
      </w:rPr>
    </w:lvl>
    <w:lvl w:ilvl="3" w:tplc="035410D4">
      <w:numFmt w:val="bullet"/>
      <w:lvlText w:val="•"/>
      <w:lvlJc w:val="left"/>
      <w:pPr>
        <w:ind w:left="3344" w:hanging="210"/>
      </w:pPr>
      <w:rPr>
        <w:lang w:val="uk-UA" w:eastAsia="en-US" w:bidi="ar-SA"/>
      </w:rPr>
    </w:lvl>
    <w:lvl w:ilvl="4" w:tplc="19345AC0">
      <w:numFmt w:val="bullet"/>
      <w:lvlText w:val="•"/>
      <w:lvlJc w:val="left"/>
      <w:pPr>
        <w:ind w:left="4192" w:hanging="210"/>
      </w:pPr>
      <w:rPr>
        <w:lang w:val="uk-UA" w:eastAsia="en-US" w:bidi="ar-SA"/>
      </w:rPr>
    </w:lvl>
    <w:lvl w:ilvl="5" w:tplc="14182398">
      <w:numFmt w:val="bullet"/>
      <w:lvlText w:val="•"/>
      <w:lvlJc w:val="left"/>
      <w:pPr>
        <w:ind w:left="5040" w:hanging="210"/>
      </w:pPr>
      <w:rPr>
        <w:lang w:val="uk-UA" w:eastAsia="en-US" w:bidi="ar-SA"/>
      </w:rPr>
    </w:lvl>
    <w:lvl w:ilvl="6" w:tplc="07C8EB7E">
      <w:numFmt w:val="bullet"/>
      <w:lvlText w:val="•"/>
      <w:lvlJc w:val="left"/>
      <w:pPr>
        <w:ind w:left="5888" w:hanging="210"/>
      </w:pPr>
      <w:rPr>
        <w:lang w:val="uk-UA" w:eastAsia="en-US" w:bidi="ar-SA"/>
      </w:rPr>
    </w:lvl>
    <w:lvl w:ilvl="7" w:tplc="E50825E8">
      <w:numFmt w:val="bullet"/>
      <w:lvlText w:val="•"/>
      <w:lvlJc w:val="left"/>
      <w:pPr>
        <w:ind w:left="6736" w:hanging="210"/>
      </w:pPr>
      <w:rPr>
        <w:lang w:val="uk-UA" w:eastAsia="en-US" w:bidi="ar-SA"/>
      </w:rPr>
    </w:lvl>
    <w:lvl w:ilvl="8" w:tplc="8C869782">
      <w:numFmt w:val="bullet"/>
      <w:lvlText w:val="•"/>
      <w:lvlJc w:val="left"/>
      <w:pPr>
        <w:ind w:left="7584" w:hanging="210"/>
      </w:pPr>
      <w:rPr>
        <w:lang w:val="uk-UA" w:eastAsia="en-US" w:bidi="ar-SA"/>
      </w:rPr>
    </w:lvl>
  </w:abstractNum>
  <w:abstractNum w:abstractNumId="5">
    <w:nsid w:val="68DE6C5C"/>
    <w:multiLevelType w:val="hybridMultilevel"/>
    <w:tmpl w:val="90103010"/>
    <w:lvl w:ilvl="0" w:tplc="52EA43A0">
      <w:start w:val="1"/>
      <w:numFmt w:val="decimal"/>
      <w:lvlText w:val="%1."/>
      <w:lvlJc w:val="left"/>
      <w:pPr>
        <w:ind w:left="4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381912">
      <w:numFmt w:val="bullet"/>
      <w:lvlText w:val="•"/>
      <w:lvlJc w:val="left"/>
      <w:pPr>
        <w:ind w:left="1324" w:hanging="280"/>
      </w:pPr>
      <w:rPr>
        <w:lang w:val="uk-UA" w:eastAsia="en-US" w:bidi="ar-SA"/>
      </w:rPr>
    </w:lvl>
    <w:lvl w:ilvl="2" w:tplc="0F2C4EF8">
      <w:numFmt w:val="bullet"/>
      <w:lvlText w:val="•"/>
      <w:lvlJc w:val="left"/>
      <w:pPr>
        <w:ind w:left="2208" w:hanging="280"/>
      </w:pPr>
      <w:rPr>
        <w:lang w:val="uk-UA" w:eastAsia="en-US" w:bidi="ar-SA"/>
      </w:rPr>
    </w:lvl>
    <w:lvl w:ilvl="3" w:tplc="F2F2F5F6">
      <w:numFmt w:val="bullet"/>
      <w:lvlText w:val="•"/>
      <w:lvlJc w:val="left"/>
      <w:pPr>
        <w:ind w:left="3092" w:hanging="280"/>
      </w:pPr>
      <w:rPr>
        <w:lang w:val="uk-UA" w:eastAsia="en-US" w:bidi="ar-SA"/>
      </w:rPr>
    </w:lvl>
    <w:lvl w:ilvl="4" w:tplc="7D303EEC">
      <w:numFmt w:val="bullet"/>
      <w:lvlText w:val="•"/>
      <w:lvlJc w:val="left"/>
      <w:pPr>
        <w:ind w:left="3976" w:hanging="280"/>
      </w:pPr>
      <w:rPr>
        <w:lang w:val="uk-UA" w:eastAsia="en-US" w:bidi="ar-SA"/>
      </w:rPr>
    </w:lvl>
    <w:lvl w:ilvl="5" w:tplc="5E04419A">
      <w:numFmt w:val="bullet"/>
      <w:lvlText w:val="•"/>
      <w:lvlJc w:val="left"/>
      <w:pPr>
        <w:ind w:left="4860" w:hanging="280"/>
      </w:pPr>
      <w:rPr>
        <w:lang w:val="uk-UA" w:eastAsia="en-US" w:bidi="ar-SA"/>
      </w:rPr>
    </w:lvl>
    <w:lvl w:ilvl="6" w:tplc="FB72F29C">
      <w:numFmt w:val="bullet"/>
      <w:lvlText w:val="•"/>
      <w:lvlJc w:val="left"/>
      <w:pPr>
        <w:ind w:left="5744" w:hanging="280"/>
      </w:pPr>
      <w:rPr>
        <w:lang w:val="uk-UA" w:eastAsia="en-US" w:bidi="ar-SA"/>
      </w:rPr>
    </w:lvl>
    <w:lvl w:ilvl="7" w:tplc="DDC8EC6C">
      <w:numFmt w:val="bullet"/>
      <w:lvlText w:val="•"/>
      <w:lvlJc w:val="left"/>
      <w:pPr>
        <w:ind w:left="6628" w:hanging="280"/>
      </w:pPr>
      <w:rPr>
        <w:lang w:val="uk-UA" w:eastAsia="en-US" w:bidi="ar-SA"/>
      </w:rPr>
    </w:lvl>
    <w:lvl w:ilvl="8" w:tplc="958455A4">
      <w:numFmt w:val="bullet"/>
      <w:lvlText w:val="•"/>
      <w:lvlJc w:val="left"/>
      <w:pPr>
        <w:ind w:left="7512" w:hanging="280"/>
      </w:pPr>
      <w:rPr>
        <w:lang w:val="uk-UA" w:eastAsia="en-US" w:bidi="ar-SA"/>
      </w:rPr>
    </w:lvl>
  </w:abstractNum>
  <w:abstractNum w:abstractNumId="6">
    <w:nsid w:val="6CB104F9"/>
    <w:multiLevelType w:val="hybridMultilevel"/>
    <w:tmpl w:val="E1EE2834"/>
    <w:lvl w:ilvl="0" w:tplc="9DC65EAC">
      <w:start w:val="1"/>
      <w:numFmt w:val="decimal"/>
      <w:lvlText w:val="%1."/>
      <w:lvlJc w:val="left"/>
      <w:pPr>
        <w:ind w:left="4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DCAD50">
      <w:numFmt w:val="bullet"/>
      <w:lvlText w:val="•"/>
      <w:lvlJc w:val="left"/>
      <w:pPr>
        <w:ind w:left="1324" w:hanging="280"/>
      </w:pPr>
      <w:rPr>
        <w:lang w:val="uk-UA" w:eastAsia="en-US" w:bidi="ar-SA"/>
      </w:rPr>
    </w:lvl>
    <w:lvl w:ilvl="2" w:tplc="474A5E62">
      <w:numFmt w:val="bullet"/>
      <w:lvlText w:val="•"/>
      <w:lvlJc w:val="left"/>
      <w:pPr>
        <w:ind w:left="2208" w:hanging="280"/>
      </w:pPr>
      <w:rPr>
        <w:lang w:val="uk-UA" w:eastAsia="en-US" w:bidi="ar-SA"/>
      </w:rPr>
    </w:lvl>
    <w:lvl w:ilvl="3" w:tplc="67800788">
      <w:numFmt w:val="bullet"/>
      <w:lvlText w:val="•"/>
      <w:lvlJc w:val="left"/>
      <w:pPr>
        <w:ind w:left="3092" w:hanging="280"/>
      </w:pPr>
      <w:rPr>
        <w:lang w:val="uk-UA" w:eastAsia="en-US" w:bidi="ar-SA"/>
      </w:rPr>
    </w:lvl>
    <w:lvl w:ilvl="4" w:tplc="2EC23CDA">
      <w:numFmt w:val="bullet"/>
      <w:lvlText w:val="•"/>
      <w:lvlJc w:val="left"/>
      <w:pPr>
        <w:ind w:left="3976" w:hanging="280"/>
      </w:pPr>
      <w:rPr>
        <w:lang w:val="uk-UA" w:eastAsia="en-US" w:bidi="ar-SA"/>
      </w:rPr>
    </w:lvl>
    <w:lvl w:ilvl="5" w:tplc="EE980208">
      <w:numFmt w:val="bullet"/>
      <w:lvlText w:val="•"/>
      <w:lvlJc w:val="left"/>
      <w:pPr>
        <w:ind w:left="4860" w:hanging="280"/>
      </w:pPr>
      <w:rPr>
        <w:lang w:val="uk-UA" w:eastAsia="en-US" w:bidi="ar-SA"/>
      </w:rPr>
    </w:lvl>
    <w:lvl w:ilvl="6" w:tplc="38C42638">
      <w:numFmt w:val="bullet"/>
      <w:lvlText w:val="•"/>
      <w:lvlJc w:val="left"/>
      <w:pPr>
        <w:ind w:left="5744" w:hanging="280"/>
      </w:pPr>
      <w:rPr>
        <w:lang w:val="uk-UA" w:eastAsia="en-US" w:bidi="ar-SA"/>
      </w:rPr>
    </w:lvl>
    <w:lvl w:ilvl="7" w:tplc="B036A0DE">
      <w:numFmt w:val="bullet"/>
      <w:lvlText w:val="•"/>
      <w:lvlJc w:val="left"/>
      <w:pPr>
        <w:ind w:left="6628" w:hanging="280"/>
      </w:pPr>
      <w:rPr>
        <w:lang w:val="uk-UA" w:eastAsia="en-US" w:bidi="ar-SA"/>
      </w:rPr>
    </w:lvl>
    <w:lvl w:ilvl="8" w:tplc="E3C6BCD4">
      <w:numFmt w:val="bullet"/>
      <w:lvlText w:val="•"/>
      <w:lvlJc w:val="left"/>
      <w:pPr>
        <w:ind w:left="7512" w:hanging="280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41"/>
    <w:rsid w:val="000D31C1"/>
    <w:rsid w:val="00954941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D31C1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C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0D31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D31C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D31C1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0D31C1"/>
  </w:style>
  <w:style w:type="table" w:customStyle="1" w:styleId="TableNormal">
    <w:name w:val="Table Normal"/>
    <w:uiPriority w:val="2"/>
    <w:semiHidden/>
    <w:qFormat/>
    <w:rsid w:val="000D31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D31C1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C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0D31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D31C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D31C1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0D31C1"/>
  </w:style>
  <w:style w:type="table" w:customStyle="1" w:styleId="TableNormal">
    <w:name w:val="Table Normal"/>
    <w:uiPriority w:val="2"/>
    <w:semiHidden/>
    <w:qFormat/>
    <w:rsid w:val="000D31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2020-09-03T10:01:00Z</dcterms:created>
  <dcterms:modified xsi:type="dcterms:W3CDTF">2020-09-03T10:01:00Z</dcterms:modified>
</cp:coreProperties>
</file>