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68" w:rsidRPr="003A484D" w:rsidRDefault="00F84668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484D">
        <w:rPr>
          <w:rFonts w:ascii="Times New Roman" w:hAnsi="Times New Roman" w:cs="Times New Roman"/>
          <w:b/>
          <w:sz w:val="24"/>
          <w:szCs w:val="24"/>
          <w:lang w:val="fr-FR"/>
        </w:rPr>
        <w:t>Annexe 2</w:t>
      </w:r>
    </w:p>
    <w:p w:rsidR="00711C7A" w:rsidRPr="00184B5B" w:rsidRDefault="00F8466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84B5B">
        <w:rPr>
          <w:rFonts w:ascii="Times New Roman" w:hAnsi="Times New Roman" w:cs="Times New Roman"/>
          <w:sz w:val="24"/>
          <w:szCs w:val="24"/>
          <w:lang w:val="fr-FR"/>
        </w:rPr>
        <w:t>Exercice 1 : lisez tous les documents et faites ressortir l'information importante en remplissant le chéma :</w:t>
      </w:r>
    </w:p>
    <w:p w:rsidR="00F84668" w:rsidRPr="00184B5B" w:rsidRDefault="00F84668">
      <w:pP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84B5B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t>l'analyse du sujet</w:t>
      </w:r>
      <w:r w:rsidRPr="00184B5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des documents 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84668" w:rsidRPr="00184B5B" w:rsidTr="00F84668">
        <w:tc>
          <w:tcPr>
            <w:tcW w:w="2392" w:type="dxa"/>
          </w:tcPr>
          <w:p w:rsidR="00F84668" w:rsidRPr="00184B5B" w:rsidRDefault="00F84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4B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documents</w:t>
            </w:r>
          </w:p>
        </w:tc>
        <w:tc>
          <w:tcPr>
            <w:tcW w:w="2393" w:type="dxa"/>
          </w:tcPr>
          <w:p w:rsidR="00F84668" w:rsidRPr="00184B5B" w:rsidRDefault="00F84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4B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  <w:t>les mots clés</w:t>
            </w:r>
          </w:p>
        </w:tc>
        <w:tc>
          <w:tcPr>
            <w:tcW w:w="2393" w:type="dxa"/>
          </w:tcPr>
          <w:p w:rsidR="00F84668" w:rsidRPr="00184B5B" w:rsidRDefault="00F84668" w:rsidP="00F84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4B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  <w:t xml:space="preserve">Identification des thèmes  </w:t>
            </w:r>
          </w:p>
        </w:tc>
        <w:tc>
          <w:tcPr>
            <w:tcW w:w="2393" w:type="dxa"/>
          </w:tcPr>
          <w:p w:rsidR="00F84668" w:rsidRPr="00184B5B" w:rsidRDefault="00F84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4B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  <w:t>les objectifs</w:t>
            </w:r>
          </w:p>
        </w:tc>
      </w:tr>
      <w:tr w:rsidR="00F84668" w:rsidRPr="003A484D" w:rsidTr="00F84668">
        <w:tc>
          <w:tcPr>
            <w:tcW w:w="2392" w:type="dxa"/>
          </w:tcPr>
          <w:p w:rsidR="00F84668" w:rsidRPr="00184B5B" w:rsidRDefault="00F84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4B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 1 : « La pensée Internet : comment Internet bouleverse le savoir » Jean-François Dortier (journaliste), Sciences humaines, n° 186, octobre 2007.</w:t>
            </w:r>
          </w:p>
        </w:tc>
        <w:tc>
          <w:tcPr>
            <w:tcW w:w="2393" w:type="dxa"/>
          </w:tcPr>
          <w:p w:rsidR="00F84668" w:rsidRPr="00184B5B" w:rsidRDefault="00F84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</w:pPr>
          </w:p>
        </w:tc>
        <w:tc>
          <w:tcPr>
            <w:tcW w:w="2393" w:type="dxa"/>
          </w:tcPr>
          <w:p w:rsidR="00F84668" w:rsidRPr="00184B5B" w:rsidRDefault="00F84668" w:rsidP="00F84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</w:pPr>
          </w:p>
        </w:tc>
        <w:tc>
          <w:tcPr>
            <w:tcW w:w="2393" w:type="dxa"/>
          </w:tcPr>
          <w:p w:rsidR="00F84668" w:rsidRPr="00184B5B" w:rsidRDefault="00F84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</w:pPr>
          </w:p>
        </w:tc>
      </w:tr>
      <w:tr w:rsidR="00F84668" w:rsidRPr="003A484D" w:rsidTr="00F84668">
        <w:tc>
          <w:tcPr>
            <w:tcW w:w="2392" w:type="dxa"/>
          </w:tcPr>
          <w:p w:rsidR="00F84668" w:rsidRPr="00184B5B" w:rsidRDefault="00F84668" w:rsidP="00F84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4B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• Document 2 : « Ecole : guide de survie » Maryline Baumard (journaliste et écrivain), Sciences humaines, n° 203, avril 2009. </w:t>
            </w:r>
          </w:p>
          <w:p w:rsidR="00F84668" w:rsidRPr="00184B5B" w:rsidRDefault="00F84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</w:tcPr>
          <w:p w:rsidR="00F84668" w:rsidRPr="00184B5B" w:rsidRDefault="00F84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</w:pPr>
          </w:p>
        </w:tc>
        <w:tc>
          <w:tcPr>
            <w:tcW w:w="2393" w:type="dxa"/>
          </w:tcPr>
          <w:p w:rsidR="00F84668" w:rsidRPr="00184B5B" w:rsidRDefault="00F84668" w:rsidP="00F84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</w:pPr>
          </w:p>
        </w:tc>
        <w:tc>
          <w:tcPr>
            <w:tcW w:w="2393" w:type="dxa"/>
          </w:tcPr>
          <w:p w:rsidR="00F84668" w:rsidRPr="00184B5B" w:rsidRDefault="00F84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</w:pPr>
          </w:p>
        </w:tc>
      </w:tr>
      <w:tr w:rsidR="00F84668" w:rsidRPr="003A484D" w:rsidTr="00F84668">
        <w:tc>
          <w:tcPr>
            <w:tcW w:w="2392" w:type="dxa"/>
          </w:tcPr>
          <w:p w:rsidR="00F84668" w:rsidRPr="00184B5B" w:rsidRDefault="00F84668" w:rsidP="00F84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4B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• Document 3 : « L’Ecole désinstitutionnalisée » Gilbert Molinier (professeur de philosophie), Oser enseigner, Paris, PUF, 2000. </w:t>
            </w:r>
          </w:p>
          <w:p w:rsidR="00F84668" w:rsidRPr="00184B5B" w:rsidRDefault="00F84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</w:tcPr>
          <w:p w:rsidR="00F84668" w:rsidRPr="00184B5B" w:rsidRDefault="00F84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</w:pPr>
          </w:p>
        </w:tc>
        <w:tc>
          <w:tcPr>
            <w:tcW w:w="2393" w:type="dxa"/>
          </w:tcPr>
          <w:p w:rsidR="00F84668" w:rsidRPr="00184B5B" w:rsidRDefault="00F84668" w:rsidP="00F84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</w:pPr>
          </w:p>
        </w:tc>
        <w:tc>
          <w:tcPr>
            <w:tcW w:w="2393" w:type="dxa"/>
          </w:tcPr>
          <w:p w:rsidR="00F84668" w:rsidRPr="00184B5B" w:rsidRDefault="00F84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</w:pPr>
          </w:p>
        </w:tc>
      </w:tr>
      <w:tr w:rsidR="00F84668" w:rsidRPr="003A484D" w:rsidTr="00F84668">
        <w:tc>
          <w:tcPr>
            <w:tcW w:w="2392" w:type="dxa"/>
          </w:tcPr>
          <w:p w:rsidR="00F84668" w:rsidRPr="00184B5B" w:rsidRDefault="00F84668" w:rsidP="00F84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4B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• Document 4 : « Fabriquons-nous des barbares ? » Jean-Claude Guillebaud (écrivain, journaliste et éditeur), in TéléObs, n° 2348, 5-11 novembre 2009</w:t>
            </w:r>
          </w:p>
          <w:p w:rsidR="00F84668" w:rsidRPr="00184B5B" w:rsidRDefault="00F84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</w:tcPr>
          <w:p w:rsidR="00F84668" w:rsidRPr="00184B5B" w:rsidRDefault="00F84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</w:pPr>
          </w:p>
        </w:tc>
        <w:tc>
          <w:tcPr>
            <w:tcW w:w="2393" w:type="dxa"/>
          </w:tcPr>
          <w:p w:rsidR="00F84668" w:rsidRPr="00184B5B" w:rsidRDefault="00F84668" w:rsidP="00F84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</w:pPr>
          </w:p>
        </w:tc>
        <w:tc>
          <w:tcPr>
            <w:tcW w:w="2393" w:type="dxa"/>
          </w:tcPr>
          <w:p w:rsidR="00F84668" w:rsidRPr="00184B5B" w:rsidRDefault="00F84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</w:pPr>
          </w:p>
        </w:tc>
      </w:tr>
    </w:tbl>
    <w:p w:rsidR="00F84668" w:rsidRPr="00184B5B" w:rsidRDefault="00F8466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F84668" w:rsidRDefault="00F8466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84B5B">
        <w:rPr>
          <w:rFonts w:ascii="Times New Roman" w:hAnsi="Times New Roman" w:cs="Times New Roman"/>
          <w:sz w:val="24"/>
          <w:szCs w:val="24"/>
          <w:lang w:val="fr-FR"/>
        </w:rPr>
        <w:t xml:space="preserve">Exercice 2 : relevez les idées essentielles des textes en remplissant le chéma (attention : </w:t>
      </w:r>
      <w:r w:rsidR="00184B5B" w:rsidRPr="00184B5B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t>ne recopiez pas</w:t>
      </w:r>
      <w:r w:rsidRPr="00184B5B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t xml:space="preserve"> des extraits des documents</w:t>
      </w:r>
      <w:r w:rsidRPr="00184B5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Vous devez exprimer </w:t>
      </w:r>
      <w:r w:rsidRPr="00184B5B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t>de manière personnelle les idées essentielles</w:t>
      </w:r>
      <w:r w:rsidRPr="00184B5B">
        <w:rPr>
          <w:rFonts w:ascii="Times New Roman" w:hAnsi="Times New Roman" w:cs="Times New Roman"/>
          <w:sz w:val="24"/>
          <w:szCs w:val="24"/>
          <w:lang w:val="fr-FR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0"/>
        <w:gridCol w:w="2745"/>
        <w:gridCol w:w="2006"/>
        <w:gridCol w:w="1950"/>
      </w:tblGrid>
      <w:tr w:rsidR="00184B5B" w:rsidRPr="00184B5B" w:rsidTr="001F1667">
        <w:trPr>
          <w:trHeight w:val="535"/>
        </w:trPr>
        <w:tc>
          <w:tcPr>
            <w:tcW w:w="2870" w:type="dxa"/>
            <w:vMerge w:val="restart"/>
          </w:tcPr>
          <w:p w:rsidR="00184B5B" w:rsidRPr="00184B5B" w:rsidRDefault="00184B5B" w:rsidP="001F16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84B5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Document</w:t>
            </w:r>
          </w:p>
        </w:tc>
        <w:tc>
          <w:tcPr>
            <w:tcW w:w="2745" w:type="dxa"/>
            <w:vMerge w:val="restart"/>
          </w:tcPr>
          <w:p w:rsidR="00184B5B" w:rsidRPr="00184B5B" w:rsidRDefault="00184B5B" w:rsidP="001F16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84B5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idées</w:t>
            </w:r>
          </w:p>
        </w:tc>
        <w:tc>
          <w:tcPr>
            <w:tcW w:w="3956" w:type="dxa"/>
            <w:gridSpan w:val="2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5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Idées supplémentaires</w:t>
            </w:r>
          </w:p>
        </w:tc>
      </w:tr>
      <w:tr w:rsidR="00184B5B" w:rsidRPr="003A484D" w:rsidTr="00184B5B">
        <w:trPr>
          <w:trHeight w:val="841"/>
        </w:trPr>
        <w:tc>
          <w:tcPr>
            <w:tcW w:w="2870" w:type="dxa"/>
            <w:vMerge/>
          </w:tcPr>
          <w:p w:rsidR="00184B5B" w:rsidRPr="00184B5B" w:rsidRDefault="00184B5B" w:rsidP="001F16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2745" w:type="dxa"/>
            <w:vMerge/>
          </w:tcPr>
          <w:p w:rsidR="00184B5B" w:rsidRPr="00184B5B" w:rsidRDefault="00184B5B" w:rsidP="001F16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2006" w:type="dxa"/>
          </w:tcPr>
          <w:p w:rsidR="00184B5B" w:rsidRPr="00184B5B" w:rsidRDefault="00184B5B" w:rsidP="001F16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84B5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idées identiques ou voisines</w:t>
            </w:r>
            <w:r w:rsidR="00D13E6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dans quatre documents</w:t>
            </w:r>
            <w:r w:rsidR="00D13E6B" w:rsidRPr="00184B5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;</w:t>
            </w:r>
            <w:r w:rsidRPr="00184B5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;</w:t>
            </w:r>
          </w:p>
        </w:tc>
        <w:tc>
          <w:tcPr>
            <w:tcW w:w="1950" w:type="dxa"/>
          </w:tcPr>
          <w:p w:rsidR="00184B5B" w:rsidRPr="00184B5B" w:rsidRDefault="00184B5B" w:rsidP="001F16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D13E6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idées qui s’opposen</w:t>
            </w:r>
            <w:r w:rsidRPr="00184B5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</w:t>
            </w:r>
            <w:r w:rsidR="00D13E6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dans quatre documents</w:t>
            </w:r>
            <w:r w:rsidR="00D13E6B" w:rsidRPr="00184B5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;</w:t>
            </w:r>
            <w:r w:rsidR="00D13E6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</w:t>
            </w:r>
          </w:p>
        </w:tc>
      </w:tr>
      <w:tr w:rsidR="00184B5B" w:rsidRPr="00184B5B" w:rsidTr="001F1667">
        <w:tc>
          <w:tcPr>
            <w:tcW w:w="2870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84B5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Document 1</w:t>
            </w:r>
          </w:p>
        </w:tc>
        <w:tc>
          <w:tcPr>
            <w:tcW w:w="2745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2006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950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184B5B" w:rsidRPr="00184B5B" w:rsidTr="001F1667">
        <w:tc>
          <w:tcPr>
            <w:tcW w:w="2870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84B5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Document 2</w:t>
            </w:r>
          </w:p>
        </w:tc>
        <w:tc>
          <w:tcPr>
            <w:tcW w:w="2745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2006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950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184B5B" w:rsidRPr="00184B5B" w:rsidTr="001F1667">
        <w:tc>
          <w:tcPr>
            <w:tcW w:w="2870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84B5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Document 3</w:t>
            </w:r>
          </w:p>
        </w:tc>
        <w:tc>
          <w:tcPr>
            <w:tcW w:w="2745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2006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950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184B5B" w:rsidRPr="00184B5B" w:rsidTr="001F1667">
        <w:tc>
          <w:tcPr>
            <w:tcW w:w="2870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84B5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Document 4</w:t>
            </w:r>
          </w:p>
        </w:tc>
        <w:tc>
          <w:tcPr>
            <w:tcW w:w="2745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2006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950" w:type="dxa"/>
          </w:tcPr>
          <w:p w:rsidR="00184B5B" w:rsidRPr="00184B5B" w:rsidRDefault="00184B5B" w:rsidP="001F16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</w:tbl>
    <w:p w:rsidR="00184B5B" w:rsidRDefault="00184B5B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184B5B" w:rsidRDefault="00184B5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A484D">
        <w:rPr>
          <w:rFonts w:ascii="Times New Roman" w:hAnsi="Times New Roman" w:cs="Times New Roman"/>
          <w:b/>
          <w:sz w:val="24"/>
          <w:szCs w:val="24"/>
          <w:lang w:val="fr-FR"/>
        </w:rPr>
        <w:t>Exercice 3</w:t>
      </w:r>
      <w:r>
        <w:rPr>
          <w:rFonts w:ascii="Times New Roman" w:hAnsi="Times New Roman" w:cs="Times New Roman"/>
          <w:sz w:val="24"/>
          <w:szCs w:val="24"/>
          <w:lang w:val="fr-FR"/>
        </w:rPr>
        <w:t> : établissez le plan de la note de synthèse d’après la structuration suivante, donnez le titre pour chaque partie et sous-partie :</w:t>
      </w:r>
    </w:p>
    <w:p w:rsidR="00184B5B" w:rsidRPr="003A484D" w:rsidRDefault="00184B5B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484D">
        <w:rPr>
          <w:rFonts w:ascii="Times New Roman" w:hAnsi="Times New Roman" w:cs="Times New Roman"/>
          <w:b/>
          <w:sz w:val="24"/>
          <w:szCs w:val="24"/>
          <w:lang w:val="fr-FR"/>
        </w:rPr>
        <w:t>Plan</w:t>
      </w:r>
    </w:p>
    <w:p w:rsidR="00184B5B" w:rsidRPr="003A484D" w:rsidRDefault="00184B5B" w:rsidP="00184B5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484D">
        <w:rPr>
          <w:rFonts w:ascii="Times New Roman" w:hAnsi="Times New Roman" w:cs="Times New Roman"/>
          <w:b/>
          <w:sz w:val="24"/>
          <w:szCs w:val="24"/>
          <w:lang w:val="fr-FR"/>
        </w:rPr>
        <w:t>Introduction</w:t>
      </w:r>
    </w:p>
    <w:p w:rsidR="00184B5B" w:rsidRPr="003A484D" w:rsidRDefault="00184B5B" w:rsidP="00184B5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484D">
        <w:rPr>
          <w:rFonts w:ascii="Times New Roman" w:hAnsi="Times New Roman" w:cs="Times New Roman"/>
          <w:b/>
          <w:sz w:val="24"/>
          <w:szCs w:val="24"/>
          <w:lang w:val="fr-FR"/>
        </w:rPr>
        <w:t>Partie 1 :</w:t>
      </w:r>
      <w:bookmarkStart w:id="0" w:name="_GoBack"/>
      <w:bookmarkEnd w:id="0"/>
    </w:p>
    <w:p w:rsidR="00184B5B" w:rsidRPr="003A484D" w:rsidRDefault="00184B5B" w:rsidP="00184B5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484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3A484D">
        <w:rPr>
          <w:rFonts w:ascii="Times New Roman" w:hAnsi="Times New Roman" w:cs="Times New Roman"/>
          <w:b/>
          <w:sz w:val="24"/>
          <w:szCs w:val="24"/>
          <w:lang w:val="fr-FR"/>
        </w:rPr>
        <w:br/>
        <w:t>B.</w:t>
      </w:r>
    </w:p>
    <w:p w:rsidR="00184B5B" w:rsidRPr="003A484D" w:rsidRDefault="00184B5B" w:rsidP="00184B5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484D">
        <w:rPr>
          <w:rFonts w:ascii="Times New Roman" w:hAnsi="Times New Roman" w:cs="Times New Roman"/>
          <w:b/>
          <w:sz w:val="24"/>
          <w:szCs w:val="24"/>
          <w:lang w:val="fr-FR"/>
        </w:rPr>
        <w:t>Partie 2</w:t>
      </w:r>
    </w:p>
    <w:p w:rsidR="00184B5B" w:rsidRPr="003A484D" w:rsidRDefault="00184B5B" w:rsidP="00184B5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484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</w:p>
    <w:p w:rsidR="00184B5B" w:rsidRPr="003A484D" w:rsidRDefault="00184B5B" w:rsidP="00184B5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484D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</w:p>
    <w:p w:rsidR="00184B5B" w:rsidRPr="003A484D" w:rsidRDefault="00184B5B" w:rsidP="00184B5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484D">
        <w:rPr>
          <w:rFonts w:ascii="Times New Roman" w:hAnsi="Times New Roman" w:cs="Times New Roman"/>
          <w:b/>
          <w:sz w:val="24"/>
          <w:szCs w:val="24"/>
          <w:lang w:val="fr-FR"/>
        </w:rPr>
        <w:t>Conclusion</w:t>
      </w:r>
    </w:p>
    <w:sectPr w:rsidR="00184B5B" w:rsidRPr="003A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1"/>
    <w:rsid w:val="00184B5B"/>
    <w:rsid w:val="003A484D"/>
    <w:rsid w:val="00711C7A"/>
    <w:rsid w:val="00D13E6B"/>
    <w:rsid w:val="00F14B81"/>
    <w:rsid w:val="00F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2019-08-24T17:32:00Z</dcterms:created>
  <dcterms:modified xsi:type="dcterms:W3CDTF">2019-09-04T17:34:00Z</dcterms:modified>
</cp:coreProperties>
</file>