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EF5BEC" w:rsidRDefault="00097C11" w:rsidP="00844E18">
      <w:pPr>
        <w:jc w:val="center"/>
        <w:rPr>
          <w:b/>
          <w:bCs/>
          <w:color w:val="000000"/>
          <w:sz w:val="28"/>
          <w:szCs w:val="28"/>
          <w:lang w:val="uk-UA"/>
        </w:rPr>
      </w:pPr>
      <w:bookmarkStart w:id="0" w:name="_GoBack"/>
      <w:bookmarkEnd w:id="0"/>
    </w:p>
    <w:p w:rsidR="00844E18" w:rsidRPr="00EF5BEC" w:rsidRDefault="0096707A" w:rsidP="00844E18">
      <w:pPr>
        <w:jc w:val="center"/>
        <w:rPr>
          <w:b/>
          <w:bCs/>
          <w:color w:val="000000"/>
          <w:sz w:val="28"/>
          <w:szCs w:val="28"/>
          <w:lang w:val="uk-UA"/>
        </w:rPr>
      </w:pPr>
      <w:r>
        <w:rPr>
          <w:b/>
          <w:bCs/>
          <w:color w:val="000000"/>
          <w:sz w:val="28"/>
          <w:szCs w:val="28"/>
          <w:lang w:val="uk-UA"/>
        </w:rPr>
        <w:t>ТЕХНОЛОГІЇ ОРГАНІЗАЦІЇ МІЖКОНФЕСІЙНОЇ КОМУНІКАЦІЇ</w:t>
      </w:r>
    </w:p>
    <w:p w:rsidR="00BA282F" w:rsidRPr="00EF5BEC" w:rsidRDefault="00BA282F" w:rsidP="00844E18">
      <w:pPr>
        <w:jc w:val="center"/>
        <w:rPr>
          <w:b/>
          <w:bCs/>
          <w:color w:val="000000"/>
          <w:lang w:val="uk-UA"/>
        </w:rPr>
      </w:pPr>
    </w:p>
    <w:p w:rsidR="00A42289" w:rsidRPr="005D3580" w:rsidRDefault="00A42289" w:rsidP="00A42289">
      <w:pPr>
        <w:rPr>
          <w:lang w:val="uk-UA"/>
        </w:rPr>
      </w:pPr>
      <w:r w:rsidRPr="005D3580">
        <w:rPr>
          <w:b/>
          <w:bCs/>
          <w:lang w:val="uk-UA"/>
        </w:rPr>
        <w:t>Викладач:</w:t>
      </w:r>
      <w:r w:rsidR="00CF39BB">
        <w:rPr>
          <w:i/>
          <w:iCs/>
          <w:lang w:val="uk-UA"/>
        </w:rPr>
        <w:t xml:space="preserve">кандидат </w:t>
      </w:r>
      <w:r w:rsidR="00ED2F43">
        <w:rPr>
          <w:i/>
          <w:iCs/>
          <w:lang w:val="uk-UA"/>
        </w:rPr>
        <w:t>соціологічних</w:t>
      </w:r>
      <w:r w:rsidR="00CF39BB">
        <w:rPr>
          <w:i/>
          <w:iCs/>
          <w:lang w:val="uk-UA"/>
        </w:rPr>
        <w:t xml:space="preserve"> наук, доцент </w:t>
      </w:r>
      <w:r w:rsidR="00ED2F43">
        <w:rPr>
          <w:i/>
          <w:iCs/>
          <w:lang w:val="uk-UA"/>
        </w:rPr>
        <w:t>Кулик Марія Анатоліївна</w:t>
      </w:r>
    </w:p>
    <w:p w:rsidR="00A42289" w:rsidRPr="00ED2F43" w:rsidRDefault="00A42289" w:rsidP="00A42289">
      <w:pPr>
        <w:rPr>
          <w:lang w:val="ru-RU"/>
        </w:rPr>
      </w:pPr>
      <w:r w:rsidRPr="005D3580">
        <w:rPr>
          <w:b/>
          <w:bCs/>
          <w:lang w:val="uk-UA"/>
        </w:rPr>
        <w:t xml:space="preserve">Кафедра: </w:t>
      </w:r>
      <w:r w:rsidR="00ED2F43">
        <w:rPr>
          <w:i/>
          <w:iCs/>
          <w:lang w:val="uk-UA"/>
        </w:rPr>
        <w:t>соціології та управління</w:t>
      </w:r>
      <w:r w:rsidR="00CF39BB">
        <w:rPr>
          <w:i/>
          <w:iCs/>
          <w:lang w:val="uk-UA"/>
        </w:rPr>
        <w:t>, І</w:t>
      </w:r>
      <w:r w:rsidR="00ED2F43">
        <w:rPr>
          <w:i/>
          <w:iCs/>
          <w:lang w:val="en-GB"/>
        </w:rPr>
        <w:t>V</w:t>
      </w:r>
      <w:r w:rsidR="00CF39BB">
        <w:rPr>
          <w:i/>
          <w:iCs/>
          <w:lang w:val="uk-UA"/>
        </w:rPr>
        <w:t xml:space="preserve"> корпус, ауд. 30</w:t>
      </w:r>
      <w:r w:rsidR="00ED2F43" w:rsidRPr="00ED2F43">
        <w:rPr>
          <w:i/>
          <w:iCs/>
          <w:lang w:val="ru-RU"/>
        </w:rPr>
        <w:t>9</w:t>
      </w:r>
    </w:p>
    <w:p w:rsidR="00A42289" w:rsidRPr="00FF3B64" w:rsidRDefault="00A42289" w:rsidP="00A42289">
      <w:pPr>
        <w:rPr>
          <w:i/>
          <w:iCs/>
          <w:lang w:val="ru-RU"/>
        </w:rPr>
      </w:pPr>
      <w:r w:rsidRPr="005D3580">
        <w:rPr>
          <w:b/>
          <w:bCs/>
          <w:lang w:val="uk-UA"/>
        </w:rPr>
        <w:t>E</w:t>
      </w:r>
      <w:r w:rsidR="00AE5D68">
        <w:rPr>
          <w:b/>
          <w:bCs/>
          <w:lang w:val="uk-UA"/>
        </w:rPr>
        <w:t>-</w:t>
      </w:r>
      <w:r w:rsidRPr="005D3580">
        <w:rPr>
          <w:b/>
          <w:bCs/>
          <w:lang w:val="uk-UA"/>
        </w:rPr>
        <w:t xml:space="preserve">mail: </w:t>
      </w:r>
      <w:r w:rsidR="00ED2F43">
        <w:rPr>
          <w:i/>
          <w:iCs/>
        </w:rPr>
        <w:t>kulik</w:t>
      </w:r>
      <w:r w:rsidR="00ED2F43" w:rsidRPr="00FF3B64">
        <w:rPr>
          <w:i/>
          <w:iCs/>
          <w:lang w:val="ru-RU"/>
        </w:rPr>
        <w:t>28112014@</w:t>
      </w:r>
      <w:r w:rsidR="00ED2F43">
        <w:rPr>
          <w:i/>
          <w:iCs/>
        </w:rPr>
        <w:t>gmail</w:t>
      </w:r>
      <w:r w:rsidR="00ED2F43" w:rsidRPr="00FF3B64">
        <w:rPr>
          <w:i/>
          <w:iCs/>
          <w:lang w:val="ru-RU"/>
        </w:rPr>
        <w:t>.</w:t>
      </w:r>
      <w:r w:rsidR="00ED2F43">
        <w:rPr>
          <w:i/>
          <w:iCs/>
        </w:rPr>
        <w:t>com</w:t>
      </w:r>
    </w:p>
    <w:p w:rsidR="009706CC" w:rsidRPr="0096707A" w:rsidRDefault="00C27B7C" w:rsidP="00C27B7C">
      <w:pPr>
        <w:rPr>
          <w:i/>
          <w:iCs/>
          <w:lang w:val="uk-UA"/>
        </w:rPr>
      </w:pPr>
      <w:r w:rsidRPr="005D3580">
        <w:rPr>
          <w:b/>
          <w:bCs/>
          <w:lang w:val="uk-UA"/>
        </w:rPr>
        <w:t>Телефон:</w:t>
      </w:r>
      <w:r w:rsidR="009706CC" w:rsidRPr="009706CC">
        <w:rPr>
          <w:i/>
          <w:iCs/>
          <w:lang w:val="uk-UA"/>
        </w:rPr>
        <w:t xml:space="preserve"> </w:t>
      </w:r>
      <w:r w:rsidR="009706CC" w:rsidRPr="007B5979">
        <w:rPr>
          <w:i/>
          <w:iCs/>
          <w:lang w:val="uk-UA"/>
        </w:rPr>
        <w:t>(061)</w:t>
      </w:r>
      <w:r w:rsidR="009706CC" w:rsidRPr="00FF3B64">
        <w:rPr>
          <w:i/>
          <w:iCs/>
          <w:lang w:val="ru-RU"/>
        </w:rPr>
        <w:t xml:space="preserve"> 228-75-58</w:t>
      </w:r>
      <w:r w:rsidR="0096707A" w:rsidRPr="00FF3B64">
        <w:rPr>
          <w:i/>
          <w:iCs/>
          <w:lang w:val="ru-RU"/>
        </w:rPr>
        <w:t>, особистий номер 0954208343</w:t>
      </w:r>
    </w:p>
    <w:p w:rsidR="00C27B7C" w:rsidRPr="0096707A"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r w:rsidR="0096707A">
        <w:rPr>
          <w:i/>
          <w:iCs/>
          <w:lang w:val="uk-UA"/>
        </w:rPr>
        <w:t>, Viber</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098"/>
        <w:gridCol w:w="738"/>
        <w:gridCol w:w="1388"/>
        <w:gridCol w:w="1389"/>
        <w:gridCol w:w="1417"/>
        <w:gridCol w:w="1106"/>
        <w:gridCol w:w="992"/>
        <w:gridCol w:w="1050"/>
      </w:tblGrid>
      <w:tr w:rsidR="003D656F" w:rsidRPr="00ED2F43"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413924" w:rsidRDefault="0096707A" w:rsidP="003D656F">
            <w:pPr>
              <w:spacing w:after="20"/>
              <w:rPr>
                <w:lang w:val="uk-UA"/>
              </w:rPr>
            </w:pPr>
            <w:r>
              <w:rPr>
                <w:lang w:val="uk-UA"/>
              </w:rPr>
              <w:t>Філософія</w:t>
            </w:r>
          </w:p>
          <w:p w:rsidR="0096707A" w:rsidRPr="00EF5BEC" w:rsidRDefault="0096707A" w:rsidP="003D656F">
            <w:pPr>
              <w:spacing w:after="20"/>
              <w:rPr>
                <w:rFonts w:eastAsia="Times New Roman"/>
                <w:lang w:val="uk-UA"/>
              </w:rPr>
            </w:pPr>
            <w:r>
              <w:rPr>
                <w:lang w:val="uk-UA"/>
              </w:rPr>
              <w:t>Магістр</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D54399" w:rsidP="003D656F">
            <w:pPr>
              <w:spacing w:after="20"/>
              <w:rPr>
                <w:lang w:val="uk-UA"/>
              </w:rPr>
            </w:pPr>
            <w:r>
              <w:rPr>
                <w:lang w:val="uk-UA"/>
              </w:rPr>
              <w:t xml:space="preserve">Нормативна </w:t>
            </w:r>
          </w:p>
        </w:tc>
      </w:tr>
      <w:tr w:rsidR="00287991" w:rsidRPr="00EF5BEC" w:rsidTr="0096707A">
        <w:trPr>
          <w:trHeight w:val="250"/>
        </w:trPr>
        <w:tc>
          <w:tcPr>
            <w:tcW w:w="2098" w:type="dxa"/>
          </w:tcPr>
          <w:p w:rsidR="00287991" w:rsidRPr="00287991" w:rsidRDefault="00287991" w:rsidP="00AD356A">
            <w:pPr>
              <w:rPr>
                <w:rFonts w:eastAsia="Times New Roman"/>
                <w:b/>
                <w:bCs/>
                <w:lang w:val="uk-UA"/>
              </w:rPr>
            </w:pPr>
            <w:r w:rsidRPr="00EF5BEC">
              <w:rPr>
                <w:b/>
                <w:bCs/>
                <w:lang w:val="uk-UA"/>
              </w:rPr>
              <w:t>Кредити ECTS</w:t>
            </w:r>
          </w:p>
        </w:tc>
        <w:tc>
          <w:tcPr>
            <w:tcW w:w="738" w:type="dxa"/>
          </w:tcPr>
          <w:p w:rsidR="00287991" w:rsidRPr="00EF5BEC" w:rsidRDefault="0096707A" w:rsidP="00AD356A">
            <w:pPr>
              <w:rPr>
                <w:rFonts w:eastAsia="Times New Roman"/>
                <w:lang w:val="uk-UA"/>
              </w:rPr>
            </w:pPr>
            <w:r>
              <w:rPr>
                <w:rFonts w:eastAsia="Times New Roman"/>
                <w:lang w:val="uk-UA"/>
              </w:rPr>
              <w:t>4</w:t>
            </w:r>
          </w:p>
        </w:tc>
        <w:tc>
          <w:tcPr>
            <w:tcW w:w="1388" w:type="dxa"/>
          </w:tcPr>
          <w:p w:rsidR="00287991" w:rsidRPr="00287991" w:rsidRDefault="00287991" w:rsidP="00AD356A">
            <w:pPr>
              <w:rPr>
                <w:rFonts w:eastAsia="Times New Roman"/>
                <w:b/>
                <w:bCs/>
              </w:rPr>
            </w:pPr>
            <w:r w:rsidRPr="00EF5BEC">
              <w:rPr>
                <w:b/>
                <w:bCs/>
                <w:lang w:val="uk-UA"/>
              </w:rPr>
              <w:t xml:space="preserve">Навч. </w:t>
            </w:r>
            <w:r>
              <w:rPr>
                <w:b/>
                <w:bCs/>
              </w:rPr>
              <w:t>р</w:t>
            </w:r>
            <w:r w:rsidRPr="00EF5BEC">
              <w:rPr>
                <w:b/>
                <w:bCs/>
                <w:lang w:val="uk-UA"/>
              </w:rPr>
              <w:t>ік</w:t>
            </w:r>
            <w:r>
              <w:rPr>
                <w:b/>
                <w:bCs/>
              </w:rPr>
              <w:t>:</w:t>
            </w:r>
          </w:p>
        </w:tc>
        <w:tc>
          <w:tcPr>
            <w:tcW w:w="1389" w:type="dxa"/>
          </w:tcPr>
          <w:p w:rsidR="00287991" w:rsidRPr="00EF5BEC" w:rsidRDefault="00ED2F43" w:rsidP="00AD356A">
            <w:pPr>
              <w:rPr>
                <w:rFonts w:eastAsia="Times New Roman"/>
                <w:lang w:val="uk-UA"/>
              </w:rPr>
            </w:pPr>
            <w:r>
              <w:rPr>
                <w:rFonts w:eastAsia="Times New Roman"/>
                <w:lang w:val="uk-UA"/>
              </w:rPr>
              <w:t>2020-21</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ED2F43" w:rsidP="00AD356A">
            <w:pPr>
              <w:rPr>
                <w:rFonts w:eastAsia="Times New Roman"/>
                <w:lang w:val="ru-RU"/>
              </w:rPr>
            </w:pPr>
            <w:r>
              <w:rPr>
                <w:rFonts w:eastAsia="Times New Roman"/>
                <w:lang w:val="ru-RU"/>
              </w:rPr>
              <w:t>1</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p>
        </w:tc>
        <w:tc>
          <w:tcPr>
            <w:tcW w:w="1050" w:type="dxa"/>
            <w:tcBorders>
              <w:left w:val="single" w:sz="4" w:space="0" w:color="000000"/>
            </w:tcBorders>
          </w:tcPr>
          <w:p w:rsidR="00287991" w:rsidRPr="00177BBC" w:rsidRDefault="009706CC" w:rsidP="00287991">
            <w:pPr>
              <w:rPr>
                <w:rFonts w:eastAsia="Times New Roman"/>
                <w:lang w:val="ru-RU"/>
              </w:rPr>
            </w:pPr>
            <w:r>
              <w:rPr>
                <w:rFonts w:eastAsia="Times New Roman"/>
                <w:lang w:val="ru-RU"/>
              </w:rPr>
              <w:t>14</w:t>
            </w:r>
          </w:p>
        </w:tc>
      </w:tr>
      <w:tr w:rsidR="00287991" w:rsidRPr="00FF3B64" w:rsidTr="0096707A">
        <w:trPr>
          <w:trHeight w:val="250"/>
        </w:trPr>
        <w:tc>
          <w:tcPr>
            <w:tcW w:w="2098" w:type="dxa"/>
          </w:tcPr>
          <w:p w:rsidR="00287991" w:rsidRPr="00287991" w:rsidRDefault="00287991" w:rsidP="00B43642">
            <w:pPr>
              <w:rPr>
                <w:b/>
                <w:bCs/>
                <w:lang w:val="uk-UA"/>
              </w:rPr>
            </w:pPr>
            <w:r w:rsidRPr="00080904">
              <w:rPr>
                <w:b/>
                <w:bCs/>
                <w:lang w:val="uk-UA"/>
              </w:rPr>
              <w:t>Кількість годин</w:t>
            </w:r>
          </w:p>
        </w:tc>
        <w:tc>
          <w:tcPr>
            <w:tcW w:w="738" w:type="dxa"/>
          </w:tcPr>
          <w:p w:rsidR="00287991" w:rsidRPr="00080904" w:rsidRDefault="0096707A" w:rsidP="00B43642">
            <w:pPr>
              <w:rPr>
                <w:rFonts w:eastAsia="Times New Roman"/>
                <w:lang w:val="uk-UA"/>
              </w:rPr>
            </w:pPr>
            <w:r>
              <w:rPr>
                <w:rFonts w:eastAsia="Times New Roman"/>
                <w:lang w:val="uk-UA"/>
              </w:rPr>
              <w:t>120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2"/>
            </w:r>
          </w:p>
        </w:tc>
        <w:tc>
          <w:tcPr>
            <w:tcW w:w="1389" w:type="dxa"/>
          </w:tcPr>
          <w:p w:rsidR="00287991" w:rsidRPr="00ED2F43" w:rsidRDefault="0096707A" w:rsidP="00AD356A">
            <w:pPr>
              <w:rPr>
                <w:rFonts w:eastAsia="Times New Roman"/>
                <w:lang w:val="uk-UA"/>
              </w:rPr>
            </w:pPr>
            <w:r>
              <w:rPr>
                <w:rFonts w:eastAsia="Times New Roman"/>
                <w:lang w:val="uk-UA"/>
              </w:rPr>
              <w:t>6</w:t>
            </w:r>
          </w:p>
        </w:tc>
        <w:tc>
          <w:tcPr>
            <w:tcW w:w="4565" w:type="dxa"/>
            <w:gridSpan w:val="4"/>
          </w:tcPr>
          <w:p w:rsidR="00287991" w:rsidRPr="00676F1A" w:rsidRDefault="00287991" w:rsidP="00287991">
            <w:pPr>
              <w:rPr>
                <w:i/>
                <w:iCs/>
                <w:lang w:val="ru-RU"/>
              </w:rPr>
            </w:pPr>
            <w:r w:rsidRPr="00D54399">
              <w:rPr>
                <w:b/>
                <w:bCs/>
                <w:lang w:val="uk-UA"/>
              </w:rPr>
              <w:t>Лекційні заняття</w:t>
            </w:r>
            <w:r w:rsidR="00ED2F43">
              <w:rPr>
                <w:lang w:val="ru-RU"/>
              </w:rPr>
              <w:t xml:space="preserve">– </w:t>
            </w:r>
            <w:r w:rsidR="00995E5A">
              <w:rPr>
                <w:lang w:val="ru-RU"/>
              </w:rPr>
              <w:t>2</w:t>
            </w:r>
            <w:r w:rsidR="0096707A">
              <w:rPr>
                <w:lang w:val="ru-RU"/>
              </w:rPr>
              <w:t>2</w:t>
            </w:r>
            <w:r w:rsidR="006D0F4A">
              <w:rPr>
                <w:lang w:val="ru-RU"/>
              </w:rPr>
              <w:t xml:space="preserve"> (0)</w:t>
            </w:r>
          </w:p>
          <w:p w:rsidR="00287991" w:rsidRPr="00D54399" w:rsidRDefault="00287991" w:rsidP="00287991">
            <w:pPr>
              <w:rPr>
                <w:b/>
                <w:bCs/>
                <w:lang w:val="ru-RU"/>
              </w:rPr>
            </w:pPr>
            <w:r w:rsidRPr="00D54399">
              <w:rPr>
                <w:b/>
                <w:bCs/>
                <w:lang w:val="uk-UA"/>
              </w:rPr>
              <w:t>Практичні заняття</w:t>
            </w:r>
            <w:r w:rsidR="00ED2F43">
              <w:rPr>
                <w:lang w:val="ru-RU"/>
              </w:rPr>
              <w:t>– 1</w:t>
            </w:r>
            <w:r w:rsidR="0096707A">
              <w:rPr>
                <w:lang w:val="ru-RU"/>
              </w:rPr>
              <w:t>0</w:t>
            </w:r>
            <w:r w:rsidR="006D0F4A">
              <w:rPr>
                <w:lang w:val="ru-RU"/>
              </w:rPr>
              <w:t xml:space="preserve"> (6)</w:t>
            </w:r>
          </w:p>
          <w:p w:rsidR="00287991" w:rsidRDefault="00287991" w:rsidP="006D0F4A">
            <w:pPr>
              <w:rPr>
                <w:rFonts w:eastAsia="Times New Roman"/>
                <w:lang w:val="uk-UA"/>
              </w:rPr>
            </w:pPr>
            <w:r w:rsidRPr="00D54399">
              <w:rPr>
                <w:b/>
                <w:bCs/>
                <w:lang w:val="uk-UA"/>
              </w:rPr>
              <w:t>Самостійна робота</w:t>
            </w:r>
            <w:r w:rsidR="00BE004C">
              <w:rPr>
                <w:b/>
                <w:bCs/>
                <w:lang w:val="uk-UA"/>
              </w:rPr>
              <w:t xml:space="preserve"> </w:t>
            </w:r>
            <w:r>
              <w:rPr>
                <w:rFonts w:eastAsia="Times New Roman"/>
                <w:lang w:val="uk-UA"/>
              </w:rPr>
              <w:t>–</w:t>
            </w:r>
            <w:r w:rsidRPr="00D54399">
              <w:rPr>
                <w:rFonts w:eastAsia="Times New Roman"/>
                <w:lang w:val="uk-UA"/>
              </w:rPr>
              <w:t xml:space="preserve"> </w:t>
            </w:r>
            <w:r w:rsidR="0096707A">
              <w:rPr>
                <w:rFonts w:eastAsia="Times New Roman"/>
                <w:lang w:val="uk-UA"/>
              </w:rPr>
              <w:t>88</w:t>
            </w:r>
            <w:r w:rsidR="006D0F4A">
              <w:rPr>
                <w:rFonts w:eastAsia="Times New Roman"/>
                <w:lang w:val="uk-UA"/>
              </w:rPr>
              <w:t xml:space="preserve"> (114)</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080904" w:rsidRDefault="00ED2F43" w:rsidP="00080904">
            <w:pPr>
              <w:rPr>
                <w:rFonts w:eastAsia="Times New Roman"/>
                <w:b/>
                <w:bCs/>
                <w:lang w:val="uk-UA"/>
              </w:rPr>
            </w:pPr>
            <w:r>
              <w:rPr>
                <w:lang w:val="uk-UA"/>
              </w:rPr>
              <w:t>Залік</w:t>
            </w:r>
          </w:p>
        </w:tc>
        <w:tc>
          <w:tcPr>
            <w:tcW w:w="4565" w:type="dxa"/>
            <w:gridSpan w:val="4"/>
          </w:tcPr>
          <w:p w:rsidR="00287991" w:rsidRPr="00080904" w:rsidRDefault="00287991" w:rsidP="00080904">
            <w:pPr>
              <w:rPr>
                <w:rFonts w:eastAsia="Times New Roman"/>
                <w:lang w:val="uk-UA"/>
              </w:rPr>
            </w:pPr>
          </w:p>
        </w:tc>
      </w:tr>
      <w:tr w:rsidR="00287991" w:rsidRPr="00FF3B64"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Посилання на курс в Moodle</w:t>
            </w:r>
          </w:p>
        </w:tc>
        <w:tc>
          <w:tcPr>
            <w:tcW w:w="5954" w:type="dxa"/>
            <w:gridSpan w:val="5"/>
          </w:tcPr>
          <w:p w:rsidR="00287991" w:rsidRPr="0096707A" w:rsidRDefault="0096707A" w:rsidP="00AD356A">
            <w:pPr>
              <w:rPr>
                <w:rFonts w:eastAsia="Times New Roman"/>
                <w:lang w:val="uk-UA"/>
              </w:rPr>
            </w:pPr>
            <w:r w:rsidRPr="0096707A">
              <w:t>https</w:t>
            </w:r>
            <w:r w:rsidRPr="0096707A">
              <w:rPr>
                <w:lang w:val="uk-UA"/>
              </w:rPr>
              <w:t>://</w:t>
            </w:r>
            <w:r w:rsidRPr="0096707A">
              <w:t>moodle</w:t>
            </w:r>
            <w:r w:rsidRPr="0096707A">
              <w:rPr>
                <w:lang w:val="uk-UA"/>
              </w:rPr>
              <w:t>.</w:t>
            </w:r>
            <w:r w:rsidRPr="0096707A">
              <w:t>znu</w:t>
            </w:r>
            <w:r w:rsidRPr="0096707A">
              <w:rPr>
                <w:lang w:val="uk-UA"/>
              </w:rPr>
              <w:t>.</w:t>
            </w:r>
            <w:r w:rsidRPr="0096707A">
              <w:t>edu</w:t>
            </w:r>
            <w:r w:rsidRPr="0096707A">
              <w:rPr>
                <w:lang w:val="uk-UA"/>
              </w:rPr>
              <w:t>.</w:t>
            </w:r>
            <w:r w:rsidRPr="0096707A">
              <w:t>ua</w:t>
            </w:r>
            <w:r w:rsidRPr="0096707A">
              <w:rPr>
                <w:lang w:val="uk-UA"/>
              </w:rPr>
              <w:t>/</w:t>
            </w:r>
            <w:r w:rsidRPr="0096707A">
              <w:t>course</w:t>
            </w:r>
            <w:r w:rsidRPr="0096707A">
              <w:rPr>
                <w:lang w:val="uk-UA"/>
              </w:rPr>
              <w:t>/</w:t>
            </w:r>
            <w:r w:rsidRPr="0096707A">
              <w:t>view</w:t>
            </w:r>
            <w:r w:rsidRPr="0096707A">
              <w:rPr>
                <w:lang w:val="uk-UA"/>
              </w:rPr>
              <w:t>.</w:t>
            </w:r>
            <w:r w:rsidRPr="0096707A">
              <w:t>php</w:t>
            </w:r>
            <w:r w:rsidRPr="0096707A">
              <w:rPr>
                <w:lang w:val="uk-UA"/>
              </w:rPr>
              <w:t>?</w:t>
            </w:r>
            <w:r w:rsidRPr="0096707A">
              <w:t>id</w:t>
            </w:r>
            <w:r w:rsidRPr="0096707A">
              <w:rPr>
                <w:lang w:val="uk-UA"/>
              </w:rPr>
              <w:t>=4313</w:t>
            </w:r>
          </w:p>
        </w:tc>
      </w:tr>
      <w:tr w:rsidR="00287991" w:rsidRPr="00FF3B64" w:rsidTr="00287991">
        <w:trPr>
          <w:trHeight w:val="250"/>
        </w:trPr>
        <w:tc>
          <w:tcPr>
            <w:tcW w:w="10178" w:type="dxa"/>
            <w:gridSpan w:val="8"/>
            <w:tcBorders>
              <w:bottom w:val="single" w:sz="4" w:space="0" w:color="000000"/>
            </w:tcBorders>
          </w:tcPr>
          <w:p w:rsidR="00287991" w:rsidRPr="00413924" w:rsidRDefault="00287991" w:rsidP="009706CC">
            <w:pPr>
              <w:rPr>
                <w:lang w:val="uk-UA"/>
              </w:rPr>
            </w:pPr>
            <w:r w:rsidRPr="00AE5D68">
              <w:rPr>
                <w:b/>
                <w:bCs/>
                <w:lang w:val="uk-UA"/>
              </w:rPr>
              <w:t>Консультації:</w:t>
            </w:r>
            <w:r>
              <w:rPr>
                <w:i/>
                <w:iCs/>
                <w:lang w:val="uk-UA"/>
              </w:rPr>
              <w:t>особисті, І</w:t>
            </w:r>
            <w:r w:rsidR="00AB7A14">
              <w:rPr>
                <w:i/>
                <w:iCs/>
                <w:lang w:val="en-GB"/>
              </w:rPr>
              <w:t>V</w:t>
            </w:r>
            <w:r>
              <w:rPr>
                <w:i/>
                <w:iCs/>
                <w:lang w:val="uk-UA"/>
              </w:rPr>
              <w:t xml:space="preserve"> корпус, ауд. 30</w:t>
            </w:r>
            <w:r w:rsidR="00AB7A14" w:rsidRPr="00AB7A14">
              <w:rPr>
                <w:i/>
                <w:iCs/>
                <w:lang w:val="ru-RU"/>
              </w:rPr>
              <w:t>9</w:t>
            </w:r>
            <w:r w:rsidR="003D3AAC">
              <w:rPr>
                <w:i/>
                <w:iCs/>
                <w:lang w:val="uk-UA"/>
              </w:rPr>
              <w:t>; дистанційні –Zoom</w:t>
            </w:r>
            <w:r w:rsidRPr="00D54399">
              <w:rPr>
                <w:i/>
                <w:iCs/>
                <w:lang w:val="uk-UA"/>
              </w:rPr>
              <w:t xml:space="preserve">, </w:t>
            </w:r>
            <w:r>
              <w:rPr>
                <w:i/>
                <w:iCs/>
                <w:lang w:val="uk-UA"/>
              </w:rPr>
              <w:t xml:space="preserve">за попередньою домовленістю </w:t>
            </w:r>
          </w:p>
        </w:tc>
      </w:tr>
    </w:tbl>
    <w:p w:rsidR="006A2900" w:rsidRPr="00EF5BEC" w:rsidRDefault="006A2900" w:rsidP="00933144">
      <w:pPr>
        <w:rPr>
          <w:rStyle w:val="s1"/>
          <w:b/>
          <w:bCs/>
          <w:u w:val="single"/>
          <w:lang w:val="uk-UA"/>
        </w:rPr>
      </w:pPr>
    </w:p>
    <w:p w:rsidR="00E66C95" w:rsidRDefault="00EF5BEC" w:rsidP="00E66C95">
      <w:pPr>
        <w:rPr>
          <w:b/>
          <w:bCs/>
          <w:sz w:val="28"/>
          <w:szCs w:val="28"/>
          <w:lang w:val="uk-UA"/>
        </w:rPr>
      </w:pPr>
      <w:r w:rsidRPr="00EF5BEC">
        <w:rPr>
          <w:b/>
          <w:bCs/>
          <w:sz w:val="28"/>
          <w:szCs w:val="28"/>
          <w:lang w:val="uk-UA"/>
        </w:rPr>
        <w:t xml:space="preserve">ОПИС КУРСУ </w:t>
      </w:r>
    </w:p>
    <w:p w:rsidR="006D0F4A" w:rsidRPr="00EF5BEC" w:rsidRDefault="006D0F4A" w:rsidP="00E66C95">
      <w:pPr>
        <w:rPr>
          <w:lang w:val="uk-UA"/>
        </w:rPr>
      </w:pPr>
    </w:p>
    <w:p w:rsidR="006252FF" w:rsidRDefault="00791E2C" w:rsidP="00287991">
      <w:pPr>
        <w:jc w:val="both"/>
        <w:rPr>
          <w:i/>
          <w:iCs/>
          <w:lang w:val="uk-UA"/>
        </w:rPr>
      </w:pPr>
      <w:r>
        <w:rPr>
          <w:i/>
          <w:iCs/>
          <w:lang w:val="uk-UA"/>
        </w:rPr>
        <w:t xml:space="preserve">Курс має на </w:t>
      </w:r>
      <w:r w:rsidRPr="00881506">
        <w:rPr>
          <w:b/>
          <w:bCs/>
          <w:i/>
          <w:iCs/>
          <w:lang w:val="uk-UA"/>
        </w:rPr>
        <w:t>меті</w:t>
      </w:r>
      <w:r w:rsidR="006252FF">
        <w:rPr>
          <w:i/>
          <w:iCs/>
          <w:lang w:val="uk-UA"/>
        </w:rPr>
        <w:t xml:space="preserve"> вивчення магістрами теоретичних та практичних засад технологій організації міжконфесійних комунікацій. В межах курсу передбачено проведення групових дискусій щодо актуальних тем міжконфесійного діалогу, особливостей функціонування релігійної комунікації як різновиду масової комунікації, та впливу глобалізацій них тенденцій на міжконфесійну комунікацію. </w:t>
      </w:r>
    </w:p>
    <w:p w:rsidR="00EC1D14" w:rsidRDefault="003D3AAC" w:rsidP="00287991">
      <w:pPr>
        <w:jc w:val="both"/>
        <w:rPr>
          <w:i/>
          <w:iCs/>
          <w:lang w:val="uk-UA"/>
        </w:rPr>
      </w:pPr>
      <w:r>
        <w:rPr>
          <w:i/>
          <w:iCs/>
          <w:lang w:val="uk-UA"/>
        </w:rPr>
        <w:t xml:space="preserve">Інтерактивний формат курсу </w:t>
      </w:r>
      <w:r w:rsidR="00EC1D14">
        <w:rPr>
          <w:i/>
          <w:iCs/>
          <w:lang w:val="uk-UA"/>
        </w:rPr>
        <w:t>спонукатиме до дебатів, полеміки, аргументованого відстоювання</w:t>
      </w:r>
      <w:r>
        <w:rPr>
          <w:i/>
          <w:iCs/>
          <w:lang w:val="uk-UA"/>
        </w:rPr>
        <w:t xml:space="preserve"> </w:t>
      </w:r>
      <w:r w:rsidR="00EC1D14">
        <w:rPr>
          <w:i/>
          <w:iCs/>
          <w:lang w:val="uk-UA"/>
        </w:rPr>
        <w:t xml:space="preserve">власної точки зору, орієнтований на розвиток критично важливих для фахівця у галузі гуманітарних наук навичок ефективної усної й письмової комунікації. </w:t>
      </w:r>
      <w:r>
        <w:rPr>
          <w:i/>
          <w:iCs/>
          <w:lang w:val="uk-UA"/>
        </w:rPr>
        <w:t>Рольові ігри сприятимуть зануренню у прикладний світ соціологічної науки.</w:t>
      </w:r>
    </w:p>
    <w:p w:rsidR="00A94E7B" w:rsidRDefault="00EC1D14" w:rsidP="003D3AAC">
      <w:pPr>
        <w:jc w:val="both"/>
        <w:rPr>
          <w:b/>
          <w:bCs/>
          <w:sz w:val="28"/>
          <w:szCs w:val="28"/>
          <w:lang w:val="uk-UA"/>
        </w:rPr>
      </w:pPr>
      <w:r>
        <w:rPr>
          <w:i/>
          <w:iCs/>
          <w:lang w:val="uk-UA"/>
        </w:rPr>
        <w:t xml:space="preserve">Використання </w:t>
      </w:r>
      <w:r w:rsidR="003D3AAC">
        <w:rPr>
          <w:i/>
          <w:iCs/>
          <w:lang w:val="uk-UA"/>
        </w:rPr>
        <w:t xml:space="preserve">найновіших результатів соціологічних </w:t>
      </w:r>
      <w:r w:rsidR="004C3279">
        <w:rPr>
          <w:i/>
          <w:iCs/>
          <w:lang w:val="uk-UA"/>
        </w:rPr>
        <w:t>досліджень релігійних практик спрямовуватимуть магістрів до аналізу та прогнозування релігійних процесів.</w:t>
      </w:r>
    </w:p>
    <w:p w:rsidR="00A94E7B" w:rsidRDefault="00A94E7B" w:rsidP="00E66C95">
      <w:pPr>
        <w:rPr>
          <w:b/>
          <w:bCs/>
          <w:sz w:val="28"/>
          <w:szCs w:val="28"/>
          <w:lang w:val="uk-UA"/>
        </w:rPr>
      </w:pPr>
    </w:p>
    <w:p w:rsidR="009D77A7" w:rsidRPr="00EF5BEC" w:rsidRDefault="00EF5BEC" w:rsidP="00E66C95">
      <w:pPr>
        <w:rPr>
          <w:lang w:val="uk-UA"/>
        </w:rPr>
      </w:pPr>
      <w:r w:rsidRPr="00EF5BEC">
        <w:rPr>
          <w:b/>
          <w:bCs/>
          <w:sz w:val="28"/>
          <w:szCs w:val="28"/>
          <w:lang w:val="uk-UA"/>
        </w:rPr>
        <w:t>ОЧІКУВАНІ РЕЗУЛЬТАТИ НАВЧАННЯ</w:t>
      </w:r>
    </w:p>
    <w:p w:rsidR="003D656F" w:rsidRPr="00EF5BEC" w:rsidRDefault="003D656F" w:rsidP="009D77A7">
      <w:pPr>
        <w:rPr>
          <w:b/>
          <w:bCs/>
          <w:lang w:val="uk-UA"/>
        </w:rPr>
      </w:pPr>
      <w:r w:rsidRPr="00EF5BEC">
        <w:rPr>
          <w:b/>
          <w:bCs/>
          <w:lang w:val="uk-UA"/>
        </w:rPr>
        <w:t>У разі успішного завер</w:t>
      </w:r>
      <w:r w:rsidR="006464EA">
        <w:rPr>
          <w:b/>
          <w:bCs/>
          <w:lang w:val="uk-UA"/>
        </w:rPr>
        <w:t xml:space="preserve">шення курсу студент </w:t>
      </w:r>
      <w:r w:rsidR="006464EA" w:rsidRPr="00246191">
        <w:rPr>
          <w:b/>
          <w:bCs/>
          <w:u w:val="single"/>
          <w:lang w:val="uk-UA"/>
        </w:rPr>
        <w:t>зможе</w:t>
      </w:r>
      <w:r w:rsidRPr="00EF5BEC">
        <w:rPr>
          <w:b/>
          <w:bCs/>
          <w:lang w:val="uk-UA"/>
        </w:rPr>
        <w:t>:</w:t>
      </w:r>
    </w:p>
    <w:p w:rsidR="003D3AAC" w:rsidRDefault="004C3279" w:rsidP="00913303">
      <w:pPr>
        <w:pStyle w:val="a5"/>
        <w:numPr>
          <w:ilvl w:val="0"/>
          <w:numId w:val="5"/>
        </w:numPr>
        <w:jc w:val="both"/>
        <w:rPr>
          <w:i/>
          <w:iCs/>
          <w:lang w:val="uk-UA"/>
        </w:rPr>
      </w:pPr>
      <w:r>
        <w:rPr>
          <w:i/>
          <w:iCs/>
          <w:lang w:val="uk-UA"/>
        </w:rPr>
        <w:t>визначати характерні</w:t>
      </w:r>
      <w:r w:rsidR="003D3AAC">
        <w:rPr>
          <w:i/>
          <w:iCs/>
          <w:lang w:val="uk-UA"/>
        </w:rPr>
        <w:t xml:space="preserve"> </w:t>
      </w:r>
      <w:r>
        <w:rPr>
          <w:i/>
          <w:iCs/>
          <w:lang w:val="uk-UA"/>
        </w:rPr>
        <w:t>особливості протікання міжконфесійної комунікації</w:t>
      </w:r>
      <w:r w:rsidR="003D3AAC">
        <w:rPr>
          <w:i/>
          <w:iCs/>
          <w:lang w:val="uk-UA"/>
        </w:rPr>
        <w:t>;</w:t>
      </w:r>
    </w:p>
    <w:p w:rsidR="00DE5C05" w:rsidRDefault="00DE5C05" w:rsidP="00913303">
      <w:pPr>
        <w:pStyle w:val="a5"/>
        <w:numPr>
          <w:ilvl w:val="0"/>
          <w:numId w:val="5"/>
        </w:numPr>
        <w:jc w:val="both"/>
        <w:rPr>
          <w:i/>
          <w:iCs/>
          <w:lang w:val="uk-UA"/>
        </w:rPr>
      </w:pPr>
      <w:r>
        <w:rPr>
          <w:i/>
          <w:iCs/>
          <w:lang w:val="uk-UA"/>
        </w:rPr>
        <w:t>використовувати спеціальну соціологічну термінологію галузевих та спеціальних соціологічних теорій;</w:t>
      </w:r>
    </w:p>
    <w:p w:rsidR="00DE5C05" w:rsidRDefault="00DE5C05" w:rsidP="00913303">
      <w:pPr>
        <w:pStyle w:val="a5"/>
        <w:numPr>
          <w:ilvl w:val="0"/>
          <w:numId w:val="5"/>
        </w:numPr>
        <w:jc w:val="both"/>
        <w:rPr>
          <w:i/>
          <w:iCs/>
          <w:lang w:val="uk-UA"/>
        </w:rPr>
      </w:pPr>
      <w:r>
        <w:rPr>
          <w:i/>
          <w:iCs/>
          <w:lang w:val="uk-UA"/>
        </w:rPr>
        <w:t>орієнтуватися у методах соціологічного дослідження та програмних документах;</w:t>
      </w:r>
    </w:p>
    <w:p w:rsidR="00DE5C05" w:rsidRDefault="00DE5C05" w:rsidP="00913303">
      <w:pPr>
        <w:pStyle w:val="a5"/>
        <w:numPr>
          <w:ilvl w:val="0"/>
          <w:numId w:val="5"/>
        </w:numPr>
        <w:jc w:val="both"/>
        <w:rPr>
          <w:i/>
          <w:iCs/>
          <w:lang w:val="uk-UA"/>
        </w:rPr>
      </w:pPr>
      <w:r>
        <w:rPr>
          <w:i/>
          <w:iCs/>
          <w:lang w:val="uk-UA"/>
        </w:rPr>
        <w:t>самостійно здійснювати первинний аналіз масивів даних результатів соціологічного дослідження</w:t>
      </w:r>
      <w:r w:rsidR="008C6180">
        <w:rPr>
          <w:i/>
          <w:iCs/>
          <w:lang w:val="uk-UA"/>
        </w:rPr>
        <w:t>;</w:t>
      </w:r>
    </w:p>
    <w:p w:rsidR="008C6180" w:rsidRDefault="008C6180" w:rsidP="00913303">
      <w:pPr>
        <w:pStyle w:val="a5"/>
        <w:numPr>
          <w:ilvl w:val="0"/>
          <w:numId w:val="5"/>
        </w:numPr>
        <w:jc w:val="both"/>
        <w:rPr>
          <w:i/>
          <w:iCs/>
          <w:lang w:val="uk-UA"/>
        </w:rPr>
      </w:pPr>
      <w:r>
        <w:rPr>
          <w:i/>
          <w:iCs/>
          <w:lang w:val="uk-UA"/>
        </w:rPr>
        <w:t>вирізняти професійні та фейкові соціологічні дослідження відповідно до Професійного Кодексу Соціолога.</w:t>
      </w:r>
    </w:p>
    <w:p w:rsidR="00566A39" w:rsidRDefault="00566A39" w:rsidP="00844E18">
      <w:pPr>
        <w:outlineLvl w:val="0"/>
        <w:rPr>
          <w:rFonts w:eastAsia="Times New Roman"/>
          <w:b/>
          <w:bCs/>
          <w:color w:val="000000"/>
          <w:kern w:val="36"/>
          <w:sz w:val="28"/>
          <w:szCs w:val="28"/>
          <w:lang w:val="uk-UA"/>
        </w:rPr>
      </w:pPr>
    </w:p>
    <w:p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lastRenderedPageBreak/>
        <w:t>ОСНОВНІ НАВЧАЛЬНІ</w:t>
      </w:r>
      <w:r w:rsidR="006C4032">
        <w:rPr>
          <w:b/>
          <w:bCs/>
          <w:color w:val="000000"/>
          <w:kern w:val="36"/>
          <w:sz w:val="28"/>
          <w:szCs w:val="28"/>
          <w:lang w:val="uk-UA"/>
        </w:rPr>
        <w:t>РЕСУРСИ</w:t>
      </w:r>
    </w:p>
    <w:p w:rsidR="00CD6A2D" w:rsidRDefault="00966160" w:rsidP="00566A39">
      <w:pPr>
        <w:jc w:val="both"/>
        <w:rPr>
          <w:i/>
          <w:iCs/>
          <w:color w:val="000000"/>
          <w:lang w:val="uk-UA"/>
        </w:rPr>
      </w:pPr>
      <w:r>
        <w:rPr>
          <w:i/>
          <w:iCs/>
          <w:color w:val="000000"/>
          <w:lang w:val="uk-UA"/>
        </w:rPr>
        <w:t>Презентації ле</w:t>
      </w:r>
      <w:r w:rsidR="008C6180">
        <w:rPr>
          <w:i/>
          <w:iCs/>
          <w:color w:val="000000"/>
          <w:lang w:val="uk-UA"/>
        </w:rPr>
        <w:t>кцій, плани семінарських занять</w:t>
      </w:r>
      <w:r>
        <w:rPr>
          <w:i/>
          <w:iCs/>
          <w:color w:val="000000"/>
          <w:lang w:val="uk-UA"/>
        </w:rPr>
        <w:t xml:space="preserve"> розміщені на платформі </w:t>
      </w:r>
      <w:r>
        <w:rPr>
          <w:i/>
          <w:iCs/>
          <w:color w:val="000000"/>
        </w:rPr>
        <w:t>Moodle</w:t>
      </w:r>
      <w:r w:rsidRPr="00966160">
        <w:rPr>
          <w:i/>
          <w:iCs/>
          <w:color w:val="000000"/>
          <w:lang w:val="uk-UA"/>
        </w:rPr>
        <w:t xml:space="preserve">: </w:t>
      </w:r>
    </w:p>
    <w:p w:rsidR="000B7460" w:rsidRPr="00D54399" w:rsidRDefault="00D2011F" w:rsidP="00566A39">
      <w:pPr>
        <w:jc w:val="both"/>
        <w:rPr>
          <w:rFonts w:eastAsia="Times New Roman"/>
          <w:i/>
          <w:iCs/>
          <w:u w:val="single"/>
          <w:lang w:val="uk-UA"/>
        </w:rPr>
      </w:pPr>
      <w:hyperlink r:id="rId7" w:history="1">
        <w:r w:rsidR="00995E5A">
          <w:rPr>
            <w:rStyle w:val="a4"/>
          </w:rPr>
          <w:t>https</w:t>
        </w:r>
        <w:r w:rsidR="00995E5A" w:rsidRPr="00995E5A">
          <w:rPr>
            <w:rStyle w:val="a4"/>
            <w:lang w:val="uk-UA"/>
          </w:rPr>
          <w:t>://</w:t>
        </w:r>
        <w:r w:rsidR="00995E5A">
          <w:rPr>
            <w:rStyle w:val="a4"/>
          </w:rPr>
          <w:t>moodle</w:t>
        </w:r>
        <w:r w:rsidR="00995E5A" w:rsidRPr="00995E5A">
          <w:rPr>
            <w:rStyle w:val="a4"/>
            <w:lang w:val="uk-UA"/>
          </w:rPr>
          <w:t>.</w:t>
        </w:r>
        <w:r w:rsidR="00995E5A">
          <w:rPr>
            <w:rStyle w:val="a4"/>
          </w:rPr>
          <w:t>znu</w:t>
        </w:r>
        <w:r w:rsidR="00995E5A" w:rsidRPr="00995E5A">
          <w:rPr>
            <w:rStyle w:val="a4"/>
            <w:lang w:val="uk-UA"/>
          </w:rPr>
          <w:t>.</w:t>
        </w:r>
        <w:r w:rsidR="00995E5A">
          <w:rPr>
            <w:rStyle w:val="a4"/>
          </w:rPr>
          <w:t>edu</w:t>
        </w:r>
        <w:r w:rsidR="00995E5A" w:rsidRPr="00995E5A">
          <w:rPr>
            <w:rStyle w:val="a4"/>
            <w:lang w:val="uk-UA"/>
          </w:rPr>
          <w:t>.</w:t>
        </w:r>
        <w:r w:rsidR="00995E5A">
          <w:rPr>
            <w:rStyle w:val="a4"/>
          </w:rPr>
          <w:t>ua</w:t>
        </w:r>
        <w:r w:rsidR="00995E5A" w:rsidRPr="00995E5A">
          <w:rPr>
            <w:rStyle w:val="a4"/>
            <w:lang w:val="uk-UA"/>
          </w:rPr>
          <w:t>/</w:t>
        </w:r>
        <w:r w:rsidR="00995E5A">
          <w:rPr>
            <w:rStyle w:val="a4"/>
          </w:rPr>
          <w:t>course</w:t>
        </w:r>
        <w:r w:rsidR="00995E5A" w:rsidRPr="00995E5A">
          <w:rPr>
            <w:rStyle w:val="a4"/>
            <w:lang w:val="uk-UA"/>
          </w:rPr>
          <w:t>/</w:t>
        </w:r>
        <w:r w:rsidR="00995E5A">
          <w:rPr>
            <w:rStyle w:val="a4"/>
          </w:rPr>
          <w:t>view</w:t>
        </w:r>
        <w:r w:rsidR="00995E5A" w:rsidRPr="00995E5A">
          <w:rPr>
            <w:rStyle w:val="a4"/>
            <w:lang w:val="uk-UA"/>
          </w:rPr>
          <w:t>.</w:t>
        </w:r>
        <w:r w:rsidR="00995E5A">
          <w:rPr>
            <w:rStyle w:val="a4"/>
          </w:rPr>
          <w:t>php</w:t>
        </w:r>
        <w:r w:rsidR="00995E5A" w:rsidRPr="00995E5A">
          <w:rPr>
            <w:rStyle w:val="a4"/>
            <w:lang w:val="uk-UA"/>
          </w:rPr>
          <w:t>?</w:t>
        </w:r>
        <w:r w:rsidR="00995E5A">
          <w:rPr>
            <w:rStyle w:val="a4"/>
          </w:rPr>
          <w:t>id</w:t>
        </w:r>
        <w:r w:rsidR="00995E5A" w:rsidRPr="00995E5A">
          <w:rPr>
            <w:rStyle w:val="a4"/>
            <w:lang w:val="uk-UA"/>
          </w:rPr>
          <w:t>=764</w:t>
        </w:r>
      </w:hyperlink>
    </w:p>
    <w:p w:rsidR="00C14672" w:rsidRPr="00EF5BEC" w:rsidRDefault="00C14672" w:rsidP="00844E18">
      <w:pPr>
        <w:rPr>
          <w:rFonts w:eastAsia="Times New Roman"/>
          <w:lang w:val="uk-UA"/>
        </w:rPr>
      </w:pPr>
    </w:p>
    <w:p w:rsidR="00844E18" w:rsidRPr="00EF5BEC" w:rsidRDefault="00E148C2" w:rsidP="00844E18">
      <w:pPr>
        <w:rPr>
          <w:sz w:val="28"/>
          <w:szCs w:val="28"/>
          <w:lang w:val="uk-UA"/>
        </w:rPr>
      </w:pPr>
      <w:r>
        <w:rPr>
          <w:b/>
          <w:bCs/>
          <w:color w:val="000000"/>
          <w:sz w:val="28"/>
          <w:szCs w:val="28"/>
          <w:lang w:val="uk-UA"/>
        </w:rPr>
        <w:t>КОНТРОЛЬНІ ЗАХОДИ</w:t>
      </w:r>
    </w:p>
    <w:p w:rsidR="00E148C2" w:rsidRPr="00676F1A" w:rsidRDefault="00E148C2" w:rsidP="00BD552C">
      <w:pPr>
        <w:jc w:val="both"/>
        <w:rPr>
          <w:b/>
          <w:bCs/>
          <w:i/>
          <w:iCs/>
          <w:color w:val="000000"/>
          <w:u w:val="single"/>
          <w:lang w:val="ru-RU"/>
        </w:rPr>
      </w:pP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rsidR="00C0464B" w:rsidRPr="00C0464B" w:rsidRDefault="00C0464B" w:rsidP="00FC57E5">
      <w:pPr>
        <w:jc w:val="both"/>
        <w:rPr>
          <w:b/>
          <w:bCs/>
          <w:i/>
          <w:iCs/>
          <w:color w:val="000000"/>
          <w:lang w:val="uk-UA"/>
        </w:rPr>
      </w:pPr>
      <w:r>
        <w:rPr>
          <w:b/>
          <w:bCs/>
          <w:i/>
          <w:iCs/>
          <w:color w:val="000000"/>
          <w:lang w:val="uk-UA"/>
        </w:rPr>
        <w:t>Обов</w:t>
      </w:r>
      <w:r w:rsidRPr="00C0464B">
        <w:rPr>
          <w:b/>
          <w:bCs/>
          <w:i/>
          <w:iCs/>
          <w:color w:val="000000"/>
          <w:lang w:val="ru-RU"/>
        </w:rPr>
        <w:t>’</w:t>
      </w:r>
      <w:r>
        <w:rPr>
          <w:b/>
          <w:bCs/>
          <w:i/>
          <w:iCs/>
          <w:color w:val="000000"/>
          <w:lang w:val="uk-UA"/>
        </w:rPr>
        <w:t>язкові види роботи:</w:t>
      </w:r>
    </w:p>
    <w:p w:rsidR="007B5660" w:rsidRDefault="008668A1" w:rsidP="00FC57E5">
      <w:pPr>
        <w:jc w:val="both"/>
        <w:rPr>
          <w:i/>
          <w:iCs/>
          <w:color w:val="000000"/>
          <w:lang w:val="uk-UA"/>
        </w:rPr>
      </w:pPr>
      <w:r>
        <w:rPr>
          <w:b/>
          <w:bCs/>
          <w:i/>
          <w:iCs/>
          <w:color w:val="000000"/>
          <w:lang w:val="uk-UA"/>
        </w:rPr>
        <w:t>Контрольне завдання</w:t>
      </w:r>
      <w:r w:rsidR="000B7460">
        <w:rPr>
          <w:i/>
          <w:iCs/>
          <w:color w:val="000000"/>
          <w:lang w:val="uk-UA"/>
        </w:rPr>
        <w:t xml:space="preserve"> (</w:t>
      </w:r>
      <w:r w:rsidR="000B7460">
        <w:rPr>
          <w:i/>
          <w:iCs/>
          <w:color w:val="000000"/>
        </w:rPr>
        <w:t>max</w:t>
      </w:r>
      <w:r>
        <w:rPr>
          <w:i/>
          <w:iCs/>
          <w:color w:val="000000"/>
          <w:lang w:val="uk-UA"/>
        </w:rPr>
        <w:t>5</w:t>
      </w:r>
      <w:r w:rsidR="000B7460">
        <w:rPr>
          <w:i/>
          <w:iCs/>
          <w:color w:val="000000"/>
          <w:lang w:val="uk-UA"/>
        </w:rPr>
        <w:t xml:space="preserve"> бал</w:t>
      </w:r>
      <w:r>
        <w:rPr>
          <w:i/>
          <w:iCs/>
          <w:color w:val="000000"/>
          <w:lang w:val="uk-UA"/>
        </w:rPr>
        <w:t>ів</w:t>
      </w:r>
      <w:r w:rsidR="000B7460">
        <w:rPr>
          <w:i/>
          <w:iCs/>
          <w:color w:val="000000"/>
          <w:lang w:val="uk-UA"/>
        </w:rPr>
        <w:t xml:space="preserve">) – на </w:t>
      </w:r>
      <w:r>
        <w:rPr>
          <w:i/>
          <w:iCs/>
          <w:color w:val="000000"/>
          <w:lang w:val="uk-UA"/>
        </w:rPr>
        <w:t>1,2,4 та 6</w:t>
      </w:r>
      <w:r w:rsidR="008C6180">
        <w:rPr>
          <w:i/>
          <w:iCs/>
          <w:color w:val="000000"/>
          <w:lang w:val="uk-UA"/>
        </w:rPr>
        <w:t xml:space="preserve"> </w:t>
      </w:r>
      <w:r w:rsidR="000B7460">
        <w:rPr>
          <w:i/>
          <w:iCs/>
          <w:color w:val="000000"/>
          <w:lang w:val="uk-UA"/>
        </w:rPr>
        <w:t>практичн</w:t>
      </w:r>
      <w:r w:rsidR="008C6180">
        <w:rPr>
          <w:i/>
          <w:iCs/>
          <w:color w:val="000000"/>
          <w:lang w:val="uk-UA"/>
        </w:rPr>
        <w:t>их занять</w:t>
      </w:r>
      <w:r w:rsidR="000B7460">
        <w:rPr>
          <w:i/>
          <w:iCs/>
          <w:color w:val="000000"/>
          <w:lang w:val="uk-UA"/>
        </w:rPr>
        <w:t>.</w:t>
      </w:r>
      <w:r w:rsidR="008C6180">
        <w:rPr>
          <w:i/>
          <w:iCs/>
          <w:color w:val="000000"/>
          <w:lang w:val="uk-UA"/>
        </w:rPr>
        <w:t xml:space="preserve"> </w:t>
      </w:r>
    </w:p>
    <w:p w:rsidR="008668A1" w:rsidRDefault="000B7460" w:rsidP="00FC57E5">
      <w:pPr>
        <w:jc w:val="both"/>
        <w:rPr>
          <w:i/>
          <w:iCs/>
          <w:color w:val="000000"/>
          <w:lang w:val="uk-UA"/>
        </w:rPr>
      </w:pPr>
      <w:r w:rsidRPr="00C0464B">
        <w:rPr>
          <w:b/>
          <w:bCs/>
          <w:i/>
          <w:iCs/>
          <w:color w:val="000000"/>
          <w:lang w:val="uk-UA"/>
        </w:rPr>
        <w:t>Робота у групі</w:t>
      </w:r>
      <w:r w:rsidR="008C6180">
        <w:rPr>
          <w:b/>
          <w:bCs/>
          <w:i/>
          <w:iCs/>
          <w:color w:val="000000"/>
          <w:lang w:val="uk-UA"/>
        </w:rPr>
        <w:t xml:space="preserve"> </w:t>
      </w:r>
      <w:r>
        <w:rPr>
          <w:i/>
          <w:iCs/>
          <w:color w:val="000000"/>
          <w:lang w:val="uk-UA"/>
        </w:rPr>
        <w:t>над розв</w:t>
      </w:r>
      <w:r w:rsidRPr="000B7460">
        <w:rPr>
          <w:i/>
          <w:iCs/>
          <w:color w:val="000000"/>
          <w:lang w:val="ru-RU"/>
        </w:rPr>
        <w:t>’</w:t>
      </w:r>
      <w:r>
        <w:rPr>
          <w:i/>
          <w:iCs/>
          <w:color w:val="000000"/>
          <w:lang w:val="uk-UA"/>
        </w:rPr>
        <w:t>язанням практичного завдання, поставленого викладачем (</w:t>
      </w:r>
      <w:r>
        <w:rPr>
          <w:i/>
          <w:iCs/>
          <w:color w:val="000000"/>
        </w:rPr>
        <w:t>max</w:t>
      </w:r>
      <w:r w:rsidR="008668A1">
        <w:rPr>
          <w:i/>
          <w:iCs/>
          <w:color w:val="000000"/>
          <w:lang w:val="ru-RU"/>
        </w:rPr>
        <w:t xml:space="preserve"> 5 </w:t>
      </w:r>
      <w:r>
        <w:rPr>
          <w:i/>
          <w:iCs/>
          <w:color w:val="000000"/>
          <w:lang w:val="uk-UA"/>
        </w:rPr>
        <w:t>бал</w:t>
      </w:r>
      <w:r w:rsidR="008668A1">
        <w:rPr>
          <w:i/>
          <w:iCs/>
          <w:color w:val="000000"/>
          <w:lang w:val="uk-UA"/>
        </w:rPr>
        <w:t>ів</w:t>
      </w:r>
      <w:r>
        <w:rPr>
          <w:i/>
          <w:iCs/>
          <w:color w:val="000000"/>
          <w:lang w:val="uk-UA"/>
        </w:rPr>
        <w:t>)</w:t>
      </w:r>
    </w:p>
    <w:p w:rsidR="008668A1" w:rsidRPr="008668A1" w:rsidRDefault="008668A1" w:rsidP="00FC57E5">
      <w:pPr>
        <w:jc w:val="both"/>
        <w:rPr>
          <w:i/>
          <w:iCs/>
          <w:color w:val="000000"/>
          <w:lang w:val="uk-UA"/>
        </w:rPr>
      </w:pPr>
      <w:r w:rsidRPr="008668A1">
        <w:rPr>
          <w:b/>
          <w:i/>
          <w:iCs/>
          <w:color w:val="000000"/>
          <w:lang w:val="uk-UA"/>
        </w:rPr>
        <w:t xml:space="preserve">Підсумковий контрольний тест </w:t>
      </w:r>
      <w:r>
        <w:rPr>
          <w:i/>
          <w:iCs/>
          <w:color w:val="000000"/>
          <w:lang w:val="uk-UA"/>
        </w:rPr>
        <w:t xml:space="preserve"> на кожному занятті</w:t>
      </w:r>
    </w:p>
    <w:p w:rsidR="008668A1" w:rsidRDefault="008668A1" w:rsidP="00FC57E5">
      <w:pPr>
        <w:jc w:val="both"/>
        <w:rPr>
          <w:i/>
          <w:iCs/>
          <w:color w:val="000000"/>
          <w:lang w:val="uk-UA"/>
        </w:rPr>
      </w:pPr>
    </w:p>
    <w:p w:rsidR="00FC57E5" w:rsidRPr="009706CC" w:rsidRDefault="00FC57E5" w:rsidP="00FC57E5">
      <w:pPr>
        <w:jc w:val="both"/>
        <w:rPr>
          <w:b/>
          <w:bCs/>
          <w:i/>
          <w:iCs/>
          <w:color w:val="000000"/>
          <w:u w:val="single"/>
          <w:lang w:val="uk-UA"/>
        </w:rPr>
      </w:pPr>
      <w:r w:rsidRPr="00E148C2">
        <w:rPr>
          <w:b/>
          <w:bCs/>
          <w:i/>
          <w:iCs/>
          <w:color w:val="000000"/>
          <w:u w:val="single"/>
          <w:lang w:val="uk-UA"/>
        </w:rPr>
        <w:t>П</w:t>
      </w:r>
      <w:r w:rsidR="00E148C2" w:rsidRPr="00E148C2">
        <w:rPr>
          <w:b/>
          <w:bCs/>
          <w:i/>
          <w:iCs/>
          <w:color w:val="000000"/>
          <w:u w:val="single"/>
          <w:lang w:val="uk-UA"/>
        </w:rPr>
        <w:t>ідсумкові контрольні заходи</w:t>
      </w:r>
      <w:r w:rsidR="00E148C2" w:rsidRPr="009706CC">
        <w:rPr>
          <w:b/>
          <w:bCs/>
          <w:i/>
          <w:iCs/>
          <w:color w:val="000000"/>
          <w:u w:val="single"/>
          <w:lang w:val="uk-UA"/>
        </w:rPr>
        <w:t>:</w:t>
      </w:r>
    </w:p>
    <w:p w:rsidR="00997704" w:rsidRPr="00D54399" w:rsidRDefault="00997704" w:rsidP="00FC57E5">
      <w:pPr>
        <w:jc w:val="both"/>
        <w:rPr>
          <w:lang w:val="ru-RU"/>
        </w:rPr>
      </w:pPr>
      <w:r w:rsidRPr="003C1958">
        <w:rPr>
          <w:b/>
          <w:bCs/>
          <w:i/>
          <w:iCs/>
          <w:color w:val="000000"/>
          <w:lang w:val="uk-UA"/>
        </w:rPr>
        <w:t>Усна відповідь на екзамені</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 xml:space="preserve">балів) </w:t>
      </w:r>
      <w:r w:rsidR="007B5660">
        <w:rPr>
          <w:i/>
          <w:iCs/>
          <w:color w:val="000000"/>
          <w:lang w:val="uk-UA"/>
        </w:rPr>
        <w:t xml:space="preserve">передбачає розгорнуте висвітлення двох питань: теоретичного </w:t>
      </w:r>
      <w:r w:rsidR="005377E0">
        <w:rPr>
          <w:i/>
          <w:iCs/>
          <w:color w:val="000000"/>
          <w:lang w:val="uk-UA"/>
        </w:rPr>
        <w:t>(</w:t>
      </w:r>
      <w:r w:rsidR="005377E0">
        <w:rPr>
          <w:i/>
          <w:iCs/>
          <w:color w:val="000000"/>
        </w:rPr>
        <w:t>max</w:t>
      </w:r>
      <w:r w:rsidR="005377E0" w:rsidRPr="005377E0">
        <w:rPr>
          <w:i/>
          <w:iCs/>
          <w:color w:val="000000"/>
          <w:lang w:val="uk-UA"/>
        </w:rPr>
        <w:t xml:space="preserve"> 10 </w:t>
      </w:r>
      <w:r w:rsidR="005377E0">
        <w:rPr>
          <w:i/>
          <w:iCs/>
          <w:color w:val="000000"/>
          <w:lang w:val="uk-UA"/>
        </w:rPr>
        <w:t xml:space="preserve">балів) </w:t>
      </w:r>
      <w:r w:rsidR="00DD12B5">
        <w:rPr>
          <w:i/>
          <w:iCs/>
          <w:color w:val="000000"/>
          <w:lang w:val="uk-UA"/>
        </w:rPr>
        <w:t>та практичного</w:t>
      </w:r>
      <w:r w:rsidR="005377E0">
        <w:rPr>
          <w:i/>
          <w:iCs/>
          <w:color w:val="000000"/>
          <w:lang w:val="uk-UA"/>
        </w:rPr>
        <w:t xml:space="preserve"> (</w:t>
      </w:r>
      <w:r w:rsidR="005377E0">
        <w:rPr>
          <w:i/>
          <w:iCs/>
          <w:color w:val="000000"/>
        </w:rPr>
        <w:t>max</w:t>
      </w:r>
      <w:r w:rsidR="005377E0" w:rsidRPr="005377E0">
        <w:rPr>
          <w:i/>
          <w:iCs/>
          <w:color w:val="000000"/>
          <w:lang w:val="uk-UA"/>
        </w:rPr>
        <w:t xml:space="preserve"> 10 </w:t>
      </w:r>
      <w:r w:rsidR="005377E0">
        <w:rPr>
          <w:i/>
          <w:iCs/>
          <w:color w:val="000000"/>
          <w:lang w:val="uk-UA"/>
        </w:rPr>
        <w:t>балів)</w:t>
      </w:r>
      <w:r w:rsidR="007B5660">
        <w:rPr>
          <w:i/>
          <w:iCs/>
          <w:color w:val="000000"/>
          <w:lang w:val="uk-UA"/>
        </w:rPr>
        <w:t xml:space="preserve">. Перелік питань див. на сторінці курсу у </w:t>
      </w:r>
      <w:r w:rsidR="007B5660">
        <w:rPr>
          <w:i/>
          <w:iCs/>
          <w:color w:val="000000"/>
        </w:rPr>
        <w:t>Moodle</w:t>
      </w:r>
      <w:r w:rsidR="007B5660" w:rsidRPr="005377E0">
        <w:rPr>
          <w:i/>
          <w:iCs/>
          <w:color w:val="000000"/>
          <w:lang w:val="uk-UA"/>
        </w:rPr>
        <w:t>:</w:t>
      </w:r>
      <w:r w:rsidR="00995E5A" w:rsidRPr="00995E5A">
        <w:rPr>
          <w:lang w:val="ru-RU"/>
        </w:rPr>
        <w:t xml:space="preserve"> </w:t>
      </w:r>
      <w:hyperlink r:id="rId8" w:history="1">
        <w:r w:rsidR="00995E5A">
          <w:rPr>
            <w:rStyle w:val="a4"/>
          </w:rPr>
          <w:t>https</w:t>
        </w:r>
        <w:r w:rsidR="00995E5A" w:rsidRPr="00995E5A">
          <w:rPr>
            <w:rStyle w:val="a4"/>
            <w:lang w:val="ru-RU"/>
          </w:rPr>
          <w:t>://</w:t>
        </w:r>
        <w:r w:rsidR="00995E5A">
          <w:rPr>
            <w:rStyle w:val="a4"/>
          </w:rPr>
          <w:t>moodle</w:t>
        </w:r>
        <w:r w:rsidR="00995E5A" w:rsidRPr="00995E5A">
          <w:rPr>
            <w:rStyle w:val="a4"/>
            <w:lang w:val="ru-RU"/>
          </w:rPr>
          <w:t>.</w:t>
        </w:r>
        <w:r w:rsidR="00995E5A">
          <w:rPr>
            <w:rStyle w:val="a4"/>
          </w:rPr>
          <w:t>znu</w:t>
        </w:r>
        <w:r w:rsidR="00995E5A" w:rsidRPr="00995E5A">
          <w:rPr>
            <w:rStyle w:val="a4"/>
            <w:lang w:val="ru-RU"/>
          </w:rPr>
          <w:t>.</w:t>
        </w:r>
        <w:r w:rsidR="00995E5A">
          <w:rPr>
            <w:rStyle w:val="a4"/>
          </w:rPr>
          <w:t>edu</w:t>
        </w:r>
        <w:r w:rsidR="00995E5A" w:rsidRPr="00995E5A">
          <w:rPr>
            <w:rStyle w:val="a4"/>
            <w:lang w:val="ru-RU"/>
          </w:rPr>
          <w:t>.</w:t>
        </w:r>
        <w:r w:rsidR="00995E5A">
          <w:rPr>
            <w:rStyle w:val="a4"/>
          </w:rPr>
          <w:t>ua</w:t>
        </w:r>
        <w:r w:rsidR="00995E5A" w:rsidRPr="00995E5A">
          <w:rPr>
            <w:rStyle w:val="a4"/>
            <w:lang w:val="ru-RU"/>
          </w:rPr>
          <w:t>/</w:t>
        </w:r>
        <w:r w:rsidR="00995E5A">
          <w:rPr>
            <w:rStyle w:val="a4"/>
          </w:rPr>
          <w:t>course</w:t>
        </w:r>
        <w:r w:rsidR="00995E5A" w:rsidRPr="00995E5A">
          <w:rPr>
            <w:rStyle w:val="a4"/>
            <w:lang w:val="ru-RU"/>
          </w:rPr>
          <w:t>/</w:t>
        </w:r>
        <w:r w:rsidR="00995E5A">
          <w:rPr>
            <w:rStyle w:val="a4"/>
          </w:rPr>
          <w:t>view</w:t>
        </w:r>
        <w:r w:rsidR="00995E5A" w:rsidRPr="00995E5A">
          <w:rPr>
            <w:rStyle w:val="a4"/>
            <w:lang w:val="ru-RU"/>
          </w:rPr>
          <w:t>.</w:t>
        </w:r>
        <w:r w:rsidR="00995E5A">
          <w:rPr>
            <w:rStyle w:val="a4"/>
          </w:rPr>
          <w:t>php</w:t>
        </w:r>
        <w:r w:rsidR="00995E5A" w:rsidRPr="00995E5A">
          <w:rPr>
            <w:rStyle w:val="a4"/>
            <w:lang w:val="ru-RU"/>
          </w:rPr>
          <w:t>?</w:t>
        </w:r>
        <w:r w:rsidR="00995E5A">
          <w:rPr>
            <w:rStyle w:val="a4"/>
          </w:rPr>
          <w:t>id</w:t>
        </w:r>
        <w:r w:rsidR="00995E5A" w:rsidRPr="00995E5A">
          <w:rPr>
            <w:rStyle w:val="a4"/>
            <w:lang w:val="ru-RU"/>
          </w:rPr>
          <w:t>=764</w:t>
        </w:r>
      </w:hyperlink>
    </w:p>
    <w:p w:rsidR="00DD12B5" w:rsidRDefault="00DD12B5" w:rsidP="00DD12B5">
      <w:pPr>
        <w:jc w:val="both"/>
        <w:rPr>
          <w:i/>
          <w:iCs/>
          <w:color w:val="000000"/>
          <w:lang w:val="uk-UA"/>
        </w:rPr>
      </w:pPr>
      <w:r w:rsidRPr="00C0464B">
        <w:rPr>
          <w:b/>
          <w:bCs/>
          <w:i/>
          <w:iCs/>
          <w:color w:val="000000"/>
          <w:lang w:val="uk-UA"/>
        </w:rPr>
        <w:t xml:space="preserve">Індивідуальне </w:t>
      </w:r>
      <w:r>
        <w:rPr>
          <w:b/>
          <w:bCs/>
          <w:i/>
          <w:iCs/>
          <w:color w:val="000000"/>
          <w:lang w:val="uk-UA"/>
        </w:rPr>
        <w:t>дослідницьке</w:t>
      </w:r>
      <w:r w:rsidRPr="00C0464B">
        <w:rPr>
          <w:b/>
          <w:bCs/>
          <w:i/>
          <w:iCs/>
          <w:color w:val="000000"/>
          <w:lang w:val="uk-UA"/>
        </w:rPr>
        <w:t xml:space="preserve"> завдання</w:t>
      </w:r>
      <w:r>
        <w:rPr>
          <w:i/>
          <w:iCs/>
          <w:color w:val="000000"/>
          <w:lang w:val="uk-UA"/>
        </w:rPr>
        <w:t xml:space="preserve"> у вигляді доповіді (</w:t>
      </w:r>
      <w:r>
        <w:rPr>
          <w:i/>
          <w:iCs/>
          <w:color w:val="000000"/>
        </w:rPr>
        <w:t>max</w:t>
      </w:r>
      <w:r w:rsidR="006D0F4A">
        <w:rPr>
          <w:i/>
          <w:iCs/>
          <w:color w:val="000000"/>
          <w:lang w:val="ru-RU"/>
        </w:rPr>
        <w:t xml:space="preserve">20 </w:t>
      </w:r>
      <w:r>
        <w:rPr>
          <w:i/>
          <w:iCs/>
          <w:color w:val="000000"/>
          <w:lang w:val="uk-UA"/>
        </w:rPr>
        <w:t>бал</w:t>
      </w:r>
      <w:r w:rsidR="006D0F4A">
        <w:rPr>
          <w:i/>
          <w:iCs/>
          <w:color w:val="000000"/>
          <w:lang w:val="uk-UA"/>
        </w:rPr>
        <w:t>ів</w:t>
      </w:r>
      <w:r>
        <w:rPr>
          <w:i/>
          <w:iCs/>
          <w:color w:val="000000"/>
          <w:lang w:val="uk-UA"/>
        </w:rPr>
        <w:t xml:space="preserve">) виконується </w:t>
      </w:r>
      <w:r w:rsidR="00CD194E">
        <w:rPr>
          <w:i/>
          <w:iCs/>
          <w:color w:val="000000"/>
          <w:lang w:val="uk-UA"/>
        </w:rPr>
        <w:t>на</w:t>
      </w:r>
      <w:r>
        <w:rPr>
          <w:i/>
          <w:iCs/>
          <w:color w:val="000000"/>
          <w:lang w:val="uk-UA"/>
        </w:rPr>
        <w:t xml:space="preserve"> підставі аналізу </w:t>
      </w:r>
      <w:r w:rsidR="006D0F4A">
        <w:rPr>
          <w:i/>
          <w:iCs/>
          <w:color w:val="000000"/>
          <w:lang w:val="uk-UA"/>
        </w:rPr>
        <w:t>технологій комунікації в ЗМІ представниками двох релігійних громад.</w:t>
      </w:r>
    </w:p>
    <w:p w:rsidR="00DD12B5" w:rsidRDefault="00DD12B5" w:rsidP="00DD12B5">
      <w:pPr>
        <w:jc w:val="both"/>
        <w:rPr>
          <w:i/>
          <w:iCs/>
          <w:color w:val="000000"/>
          <w:lang w:val="uk-UA"/>
        </w:rPr>
      </w:pPr>
      <w:r w:rsidRPr="00673B11">
        <w:rPr>
          <w:b/>
          <w:i/>
          <w:iCs/>
          <w:color w:val="000000"/>
          <w:lang w:val="uk-UA"/>
        </w:rPr>
        <w:t>Доповідь</w:t>
      </w:r>
      <w:r>
        <w:rPr>
          <w:i/>
          <w:iCs/>
          <w:color w:val="000000"/>
          <w:lang w:val="uk-UA"/>
        </w:rPr>
        <w:t xml:space="preserve"> складається з таких структурних елементів: </w:t>
      </w:r>
    </w:p>
    <w:p w:rsidR="00DD12B5" w:rsidRDefault="006D0F4A" w:rsidP="00DD12B5">
      <w:pPr>
        <w:pStyle w:val="a5"/>
        <w:numPr>
          <w:ilvl w:val="0"/>
          <w:numId w:val="5"/>
        </w:numPr>
        <w:jc w:val="both"/>
        <w:rPr>
          <w:i/>
          <w:iCs/>
          <w:color w:val="000000"/>
          <w:lang w:val="uk-UA"/>
        </w:rPr>
      </w:pPr>
      <w:r>
        <w:rPr>
          <w:i/>
          <w:iCs/>
          <w:color w:val="000000"/>
          <w:lang w:val="uk-UA"/>
        </w:rPr>
        <w:t>статистичної інформації</w:t>
      </w:r>
      <w:r w:rsidR="00DD12B5">
        <w:rPr>
          <w:i/>
          <w:iCs/>
          <w:color w:val="000000"/>
          <w:lang w:val="uk-UA"/>
        </w:rPr>
        <w:t>, що демонстру</w:t>
      </w:r>
      <w:r>
        <w:rPr>
          <w:i/>
          <w:iCs/>
          <w:color w:val="000000"/>
          <w:lang w:val="uk-UA"/>
        </w:rPr>
        <w:t>ють динамікурелігійних</w:t>
      </w:r>
      <w:r w:rsidR="00DD12B5">
        <w:rPr>
          <w:i/>
          <w:iCs/>
          <w:color w:val="000000"/>
          <w:lang w:val="uk-UA"/>
        </w:rPr>
        <w:t xml:space="preserve"> процесів в українському суспільстві; </w:t>
      </w:r>
    </w:p>
    <w:p w:rsidR="00DD12B5" w:rsidRDefault="00DD12B5" w:rsidP="00DD12B5">
      <w:pPr>
        <w:pStyle w:val="a5"/>
        <w:numPr>
          <w:ilvl w:val="0"/>
          <w:numId w:val="5"/>
        </w:numPr>
        <w:jc w:val="both"/>
        <w:rPr>
          <w:i/>
          <w:iCs/>
          <w:color w:val="000000"/>
          <w:lang w:val="uk-UA"/>
        </w:rPr>
      </w:pPr>
      <w:r>
        <w:rPr>
          <w:i/>
          <w:iCs/>
          <w:color w:val="000000"/>
          <w:lang w:val="uk-UA"/>
        </w:rPr>
        <w:t xml:space="preserve">загальна характеристика </w:t>
      </w:r>
      <w:r w:rsidR="006D0F4A">
        <w:rPr>
          <w:i/>
          <w:iCs/>
          <w:color w:val="000000"/>
          <w:lang w:val="uk-UA"/>
        </w:rPr>
        <w:t>технологій комунікації релігійної громади</w:t>
      </w:r>
      <w:r>
        <w:rPr>
          <w:i/>
          <w:iCs/>
          <w:color w:val="000000"/>
          <w:lang w:val="uk-UA"/>
        </w:rPr>
        <w:t>;</w:t>
      </w:r>
    </w:p>
    <w:p w:rsidR="00DD12B5" w:rsidRDefault="006D0F4A" w:rsidP="00DD12B5">
      <w:pPr>
        <w:pStyle w:val="a5"/>
        <w:numPr>
          <w:ilvl w:val="0"/>
          <w:numId w:val="5"/>
        </w:numPr>
        <w:jc w:val="both"/>
        <w:rPr>
          <w:i/>
          <w:iCs/>
          <w:color w:val="000000"/>
          <w:lang w:val="uk-UA"/>
        </w:rPr>
      </w:pPr>
      <w:r>
        <w:rPr>
          <w:i/>
          <w:iCs/>
          <w:color w:val="000000"/>
          <w:lang w:val="uk-UA"/>
        </w:rPr>
        <w:t xml:space="preserve">щонайменше п’яти </w:t>
      </w:r>
      <w:r w:rsidR="00DD12B5">
        <w:rPr>
          <w:i/>
          <w:iCs/>
          <w:color w:val="000000"/>
          <w:lang w:val="uk-UA"/>
        </w:rPr>
        <w:t xml:space="preserve">тенденцій </w:t>
      </w:r>
      <w:r>
        <w:rPr>
          <w:i/>
          <w:iCs/>
          <w:color w:val="000000"/>
          <w:lang w:val="uk-UA"/>
        </w:rPr>
        <w:t>визначеного соціального процесу.</w:t>
      </w:r>
    </w:p>
    <w:p w:rsidR="006D0F4A" w:rsidRDefault="006D0F4A" w:rsidP="006D0F4A">
      <w:pPr>
        <w:pStyle w:val="a5"/>
        <w:jc w:val="both"/>
        <w:rPr>
          <w:i/>
          <w:iCs/>
          <w:color w:val="000000"/>
          <w:lang w:val="uk-UA"/>
        </w:rPr>
      </w:pPr>
    </w:p>
    <w:p w:rsidR="006D0F4A" w:rsidRDefault="006D0F4A" w:rsidP="006D0F4A">
      <w:pPr>
        <w:pStyle w:val="a5"/>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4"/>
        <w:gridCol w:w="3669"/>
        <w:gridCol w:w="2441"/>
        <w:gridCol w:w="1657"/>
      </w:tblGrid>
      <w:tr w:rsidR="004964FC" w:rsidTr="00CD194E">
        <w:trPr>
          <w:jc w:val="center"/>
        </w:trPr>
        <w:tc>
          <w:tcPr>
            <w:tcW w:w="5923" w:type="dxa"/>
            <w:gridSpan w:val="2"/>
            <w:hideMark/>
          </w:tcPr>
          <w:p w:rsidR="004964FC" w:rsidRDefault="004964FC">
            <w:pPr>
              <w:keepNext/>
              <w:jc w:val="center"/>
              <w:rPr>
                <w:b/>
                <w:bCs/>
                <w:lang w:val="uk-UA"/>
              </w:rPr>
            </w:pPr>
            <w:r>
              <w:rPr>
                <w:b/>
                <w:bCs/>
                <w:lang w:val="uk-UA"/>
              </w:rPr>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657" w:type="dxa"/>
            <w:hideMark/>
          </w:tcPr>
          <w:p w:rsidR="004964FC" w:rsidRDefault="004964FC">
            <w:pPr>
              <w:keepNext/>
              <w:jc w:val="center"/>
              <w:rPr>
                <w:b/>
                <w:bCs/>
                <w:highlight w:val="red"/>
                <w:lang w:val="uk-UA"/>
              </w:rPr>
            </w:pPr>
            <w:r w:rsidRPr="004964FC">
              <w:rPr>
                <w:b/>
                <w:bCs/>
                <w:lang w:val="uk-UA"/>
              </w:rPr>
              <w:t>% від загальної оцінки</w:t>
            </w:r>
          </w:p>
        </w:tc>
      </w:tr>
      <w:tr w:rsidR="004964FC" w:rsidTr="00CD194E">
        <w:trPr>
          <w:gridAfter w:val="1"/>
          <w:wAfter w:w="1657" w:type="dxa"/>
          <w:jc w:val="center"/>
        </w:trPr>
        <w:tc>
          <w:tcPr>
            <w:tcW w:w="5923" w:type="dxa"/>
            <w:gridSpan w:val="2"/>
            <w:hideMark/>
          </w:tcPr>
          <w:p w:rsidR="004964FC" w:rsidRDefault="004964FC">
            <w:pPr>
              <w:keepNext/>
              <w:rPr>
                <w:b/>
                <w:bCs/>
              </w:rPr>
            </w:pPr>
            <w:r>
              <w:rPr>
                <w:b/>
                <w:bCs/>
                <w:lang w:val="uk-UA"/>
              </w:rPr>
              <w:t>Поточний контроль</w:t>
            </w:r>
            <w:r>
              <w:rPr>
                <w:b/>
                <w:bCs/>
              </w:rPr>
              <w:t xml:space="preserve"> (max 60%)</w:t>
            </w:r>
          </w:p>
        </w:tc>
        <w:tc>
          <w:tcPr>
            <w:tcW w:w="2441" w:type="dxa"/>
          </w:tcPr>
          <w:p w:rsidR="004964FC" w:rsidRDefault="004964FC">
            <w:pPr>
              <w:keepNext/>
              <w:jc w:val="center"/>
              <w:rPr>
                <w:b/>
                <w:bCs/>
                <w:lang w:val="uk-UA"/>
              </w:rPr>
            </w:pPr>
          </w:p>
        </w:tc>
      </w:tr>
      <w:tr w:rsidR="008668A1" w:rsidRPr="004964FC" w:rsidTr="008668A1">
        <w:trPr>
          <w:trHeight w:val="286"/>
          <w:jc w:val="center"/>
        </w:trPr>
        <w:tc>
          <w:tcPr>
            <w:tcW w:w="2254" w:type="dxa"/>
            <w:vMerge w:val="restart"/>
          </w:tcPr>
          <w:p w:rsidR="008668A1" w:rsidRPr="005C4AB6" w:rsidRDefault="008668A1" w:rsidP="005C4AB6">
            <w:pPr>
              <w:keepNext/>
              <w:jc w:val="center"/>
              <w:rPr>
                <w:i/>
                <w:iCs/>
                <w:lang w:val="uk-UA"/>
              </w:rPr>
            </w:pPr>
            <w:r>
              <w:rPr>
                <w:i/>
                <w:iCs/>
                <w:lang w:val="ru-RU"/>
              </w:rPr>
              <w:t>Змістовий модуль 1</w:t>
            </w:r>
          </w:p>
          <w:p w:rsidR="008668A1" w:rsidRDefault="008668A1" w:rsidP="005C4AB6">
            <w:pPr>
              <w:keepNext/>
              <w:jc w:val="center"/>
              <w:rPr>
                <w:i/>
                <w:iCs/>
                <w:lang w:val="uk-UA"/>
              </w:rPr>
            </w:pPr>
          </w:p>
        </w:tc>
        <w:tc>
          <w:tcPr>
            <w:tcW w:w="3669" w:type="dxa"/>
            <w:hideMark/>
          </w:tcPr>
          <w:p w:rsidR="008668A1" w:rsidRDefault="008668A1" w:rsidP="00DD3E0D">
            <w:pPr>
              <w:keepNext/>
              <w:jc w:val="both"/>
              <w:rPr>
                <w:i/>
                <w:iCs/>
                <w:lang w:val="uk-UA"/>
              </w:rPr>
            </w:pPr>
            <w:r>
              <w:rPr>
                <w:i/>
                <w:iCs/>
                <w:lang w:val="uk-UA"/>
              </w:rPr>
              <w:t>Контрольне завдання</w:t>
            </w:r>
          </w:p>
        </w:tc>
        <w:tc>
          <w:tcPr>
            <w:tcW w:w="2441" w:type="dxa"/>
          </w:tcPr>
          <w:p w:rsidR="008668A1" w:rsidRDefault="008668A1" w:rsidP="00DD3E0D">
            <w:pPr>
              <w:keepNext/>
              <w:jc w:val="both"/>
              <w:rPr>
                <w:i/>
                <w:iCs/>
                <w:lang w:val="uk-UA"/>
              </w:rPr>
            </w:pPr>
            <w:r>
              <w:rPr>
                <w:i/>
                <w:iCs/>
                <w:lang w:val="uk-UA"/>
              </w:rPr>
              <w:t>Тиждень 1</w:t>
            </w:r>
          </w:p>
        </w:tc>
        <w:tc>
          <w:tcPr>
            <w:tcW w:w="1657" w:type="dxa"/>
          </w:tcPr>
          <w:p w:rsidR="008668A1" w:rsidRPr="00DD3E0D" w:rsidRDefault="008668A1" w:rsidP="00DD3E0D">
            <w:pPr>
              <w:keepNext/>
              <w:jc w:val="both"/>
              <w:rPr>
                <w:b/>
                <w:bCs/>
                <w:lang w:val="uk-UA"/>
              </w:rPr>
            </w:pPr>
            <w:r>
              <w:rPr>
                <w:b/>
                <w:bCs/>
                <w:lang w:val="uk-UA"/>
              </w:rPr>
              <w:t>5</w:t>
            </w:r>
          </w:p>
        </w:tc>
      </w:tr>
      <w:tr w:rsidR="00DD3E0D" w:rsidRPr="004964FC" w:rsidTr="005C4AB6">
        <w:trPr>
          <w:trHeight w:val="370"/>
          <w:jc w:val="center"/>
        </w:trPr>
        <w:tc>
          <w:tcPr>
            <w:tcW w:w="0" w:type="auto"/>
            <w:vMerge/>
          </w:tcPr>
          <w:p w:rsidR="00DD3E0D" w:rsidRDefault="00DD3E0D" w:rsidP="005C4AB6">
            <w:pPr>
              <w:jc w:val="center"/>
              <w:rPr>
                <w:i/>
                <w:iCs/>
                <w:lang w:val="uk-UA"/>
              </w:rPr>
            </w:pPr>
          </w:p>
        </w:tc>
        <w:tc>
          <w:tcPr>
            <w:tcW w:w="3669" w:type="dxa"/>
          </w:tcPr>
          <w:p w:rsidR="00DD3E0D" w:rsidRDefault="00DD3E0D" w:rsidP="00CD194E">
            <w:pPr>
              <w:keepNext/>
              <w:jc w:val="both"/>
              <w:rPr>
                <w:i/>
                <w:iCs/>
                <w:lang w:val="uk-UA"/>
              </w:rPr>
            </w:pPr>
            <w:r>
              <w:rPr>
                <w:i/>
                <w:iCs/>
                <w:lang w:val="uk-UA"/>
              </w:rPr>
              <w:t>Письмов</w:t>
            </w:r>
            <w:r w:rsidR="00CD194E">
              <w:rPr>
                <w:i/>
                <w:iCs/>
                <w:lang w:val="uk-UA"/>
              </w:rPr>
              <w:t>ий</w:t>
            </w:r>
            <w:r>
              <w:rPr>
                <w:i/>
                <w:iCs/>
                <w:lang w:val="uk-UA"/>
              </w:rPr>
              <w:t xml:space="preserve"> контрольн</w:t>
            </w:r>
            <w:r w:rsidR="00CD194E">
              <w:rPr>
                <w:i/>
                <w:iCs/>
                <w:lang w:val="uk-UA"/>
              </w:rPr>
              <w:t>ий</w:t>
            </w:r>
            <w:r>
              <w:rPr>
                <w:i/>
                <w:iCs/>
                <w:lang w:val="uk-UA"/>
              </w:rPr>
              <w:t xml:space="preserve"> </w:t>
            </w:r>
            <w:r w:rsidR="00CD194E">
              <w:rPr>
                <w:i/>
                <w:iCs/>
                <w:lang w:val="uk-UA"/>
              </w:rPr>
              <w:t>тест</w:t>
            </w:r>
          </w:p>
        </w:tc>
        <w:tc>
          <w:tcPr>
            <w:tcW w:w="2441" w:type="dxa"/>
          </w:tcPr>
          <w:p w:rsidR="00DD3E0D" w:rsidRPr="00DD3E0D" w:rsidRDefault="00DD3E0D" w:rsidP="008668A1">
            <w:pPr>
              <w:keepNext/>
              <w:jc w:val="both"/>
              <w:rPr>
                <w:i/>
                <w:iCs/>
                <w:lang w:val="uk-UA"/>
              </w:rPr>
            </w:pPr>
            <w:r>
              <w:rPr>
                <w:i/>
                <w:iCs/>
                <w:lang w:val="uk-UA"/>
              </w:rPr>
              <w:t>Тиждень</w:t>
            </w:r>
            <w:r w:rsidR="00CD194E">
              <w:rPr>
                <w:i/>
                <w:iCs/>
                <w:lang w:val="uk-UA"/>
              </w:rPr>
              <w:t xml:space="preserve"> </w:t>
            </w:r>
            <w:r w:rsidR="008668A1">
              <w:rPr>
                <w:i/>
                <w:iCs/>
                <w:lang w:val="uk-UA"/>
              </w:rPr>
              <w:t>1</w:t>
            </w:r>
          </w:p>
        </w:tc>
        <w:tc>
          <w:tcPr>
            <w:tcW w:w="1657" w:type="dxa"/>
          </w:tcPr>
          <w:p w:rsidR="00DD3E0D" w:rsidRPr="00DD3E0D" w:rsidRDefault="00A82BC8" w:rsidP="00DD3E0D">
            <w:pPr>
              <w:keepNext/>
              <w:jc w:val="both"/>
              <w:rPr>
                <w:b/>
                <w:bCs/>
                <w:lang w:val="uk-UA"/>
              </w:rPr>
            </w:pPr>
            <w:r>
              <w:rPr>
                <w:b/>
                <w:bCs/>
                <w:lang w:val="uk-UA"/>
              </w:rPr>
              <w:t>5</w:t>
            </w:r>
          </w:p>
        </w:tc>
      </w:tr>
      <w:tr w:rsidR="008668A1" w:rsidRPr="004964FC" w:rsidTr="005C4AB6">
        <w:trPr>
          <w:trHeight w:val="323"/>
          <w:jc w:val="center"/>
        </w:trPr>
        <w:tc>
          <w:tcPr>
            <w:tcW w:w="2254" w:type="dxa"/>
            <w:vMerge w:val="restart"/>
          </w:tcPr>
          <w:p w:rsidR="008668A1" w:rsidRPr="005C4AB6" w:rsidRDefault="008668A1" w:rsidP="005C4AB6">
            <w:pPr>
              <w:keepNext/>
              <w:jc w:val="center"/>
              <w:rPr>
                <w:i/>
                <w:iCs/>
                <w:lang w:val="uk-UA"/>
              </w:rPr>
            </w:pPr>
            <w:r>
              <w:rPr>
                <w:i/>
                <w:iCs/>
                <w:lang w:val="ru-RU"/>
              </w:rPr>
              <w:t>Змістовий модуль 2</w:t>
            </w:r>
          </w:p>
          <w:p w:rsidR="008668A1" w:rsidRDefault="008668A1" w:rsidP="005C4AB6">
            <w:pPr>
              <w:keepNext/>
              <w:jc w:val="center"/>
              <w:rPr>
                <w:i/>
                <w:iCs/>
                <w:lang w:val="uk-UA"/>
              </w:rPr>
            </w:pPr>
          </w:p>
        </w:tc>
        <w:tc>
          <w:tcPr>
            <w:tcW w:w="3669" w:type="dxa"/>
          </w:tcPr>
          <w:p w:rsidR="008668A1" w:rsidRDefault="008668A1" w:rsidP="008668A1">
            <w:pPr>
              <w:keepNext/>
              <w:jc w:val="both"/>
              <w:rPr>
                <w:i/>
                <w:iCs/>
                <w:lang w:val="uk-UA"/>
              </w:rPr>
            </w:pPr>
            <w:r>
              <w:rPr>
                <w:i/>
                <w:iCs/>
                <w:lang w:val="uk-UA"/>
              </w:rPr>
              <w:t>Контрольне завдання</w:t>
            </w:r>
          </w:p>
        </w:tc>
        <w:tc>
          <w:tcPr>
            <w:tcW w:w="2441" w:type="dxa"/>
          </w:tcPr>
          <w:p w:rsidR="008668A1" w:rsidRPr="00DD3E0D" w:rsidRDefault="008668A1" w:rsidP="008668A1">
            <w:pPr>
              <w:keepNext/>
              <w:jc w:val="both"/>
              <w:rPr>
                <w:i/>
                <w:iCs/>
                <w:lang w:val="uk-UA"/>
              </w:rPr>
            </w:pPr>
            <w:r>
              <w:rPr>
                <w:i/>
                <w:iCs/>
                <w:lang w:val="uk-UA"/>
              </w:rPr>
              <w:t>Тиждень 2</w:t>
            </w:r>
          </w:p>
        </w:tc>
        <w:tc>
          <w:tcPr>
            <w:tcW w:w="1657" w:type="dxa"/>
          </w:tcPr>
          <w:p w:rsidR="008668A1" w:rsidRPr="00DD3E0D" w:rsidRDefault="008668A1" w:rsidP="00DD3E0D">
            <w:pPr>
              <w:keepNext/>
              <w:jc w:val="both"/>
              <w:rPr>
                <w:b/>
                <w:bCs/>
                <w:lang w:val="uk-UA"/>
              </w:rPr>
            </w:pPr>
            <w:r>
              <w:rPr>
                <w:b/>
                <w:bCs/>
                <w:lang w:val="uk-UA"/>
              </w:rPr>
              <w:t>5</w:t>
            </w:r>
          </w:p>
        </w:tc>
      </w:tr>
      <w:tr w:rsidR="008668A1" w:rsidRPr="004964FC" w:rsidTr="008668A1">
        <w:trPr>
          <w:trHeight w:val="227"/>
          <w:jc w:val="center"/>
        </w:trPr>
        <w:tc>
          <w:tcPr>
            <w:tcW w:w="0" w:type="auto"/>
            <w:vMerge/>
            <w:hideMark/>
          </w:tcPr>
          <w:p w:rsidR="008668A1" w:rsidRDefault="008668A1" w:rsidP="005C4AB6">
            <w:pPr>
              <w:jc w:val="center"/>
              <w:rPr>
                <w:i/>
                <w:iCs/>
                <w:lang w:val="uk-UA"/>
              </w:rPr>
            </w:pPr>
          </w:p>
        </w:tc>
        <w:tc>
          <w:tcPr>
            <w:tcW w:w="3669" w:type="dxa"/>
          </w:tcPr>
          <w:p w:rsidR="008668A1" w:rsidRDefault="008668A1" w:rsidP="008668A1">
            <w:pPr>
              <w:keepNext/>
              <w:jc w:val="both"/>
              <w:rPr>
                <w:i/>
                <w:iCs/>
                <w:lang w:val="uk-UA"/>
              </w:rPr>
            </w:pPr>
            <w:r>
              <w:rPr>
                <w:i/>
                <w:iCs/>
                <w:lang w:val="uk-UA"/>
              </w:rPr>
              <w:t>Письмовий контрольний тест</w:t>
            </w:r>
          </w:p>
        </w:tc>
        <w:tc>
          <w:tcPr>
            <w:tcW w:w="2441" w:type="dxa"/>
          </w:tcPr>
          <w:p w:rsidR="008668A1" w:rsidRPr="00DD3E0D" w:rsidRDefault="008668A1" w:rsidP="008668A1">
            <w:pPr>
              <w:keepNext/>
              <w:jc w:val="both"/>
              <w:rPr>
                <w:i/>
                <w:iCs/>
                <w:lang w:val="uk-UA"/>
              </w:rPr>
            </w:pPr>
            <w:r>
              <w:rPr>
                <w:i/>
                <w:iCs/>
                <w:lang w:val="uk-UA"/>
              </w:rPr>
              <w:t>Тиждень 2</w:t>
            </w:r>
          </w:p>
        </w:tc>
        <w:tc>
          <w:tcPr>
            <w:tcW w:w="1657" w:type="dxa"/>
          </w:tcPr>
          <w:p w:rsidR="008668A1" w:rsidRDefault="008668A1">
            <w:r w:rsidRPr="00C75E63">
              <w:rPr>
                <w:b/>
                <w:bCs/>
                <w:lang w:val="uk-UA"/>
              </w:rPr>
              <w:t>5</w:t>
            </w:r>
          </w:p>
        </w:tc>
      </w:tr>
      <w:tr w:rsidR="008668A1" w:rsidRPr="004964FC" w:rsidTr="005C4AB6">
        <w:trPr>
          <w:trHeight w:val="210"/>
          <w:jc w:val="center"/>
        </w:trPr>
        <w:tc>
          <w:tcPr>
            <w:tcW w:w="0" w:type="auto"/>
            <w:vMerge w:val="restart"/>
          </w:tcPr>
          <w:p w:rsidR="008668A1" w:rsidRPr="005C4AB6" w:rsidRDefault="008668A1" w:rsidP="005C4AB6">
            <w:pPr>
              <w:keepNext/>
              <w:jc w:val="center"/>
              <w:rPr>
                <w:i/>
                <w:iCs/>
                <w:lang w:val="uk-UA"/>
              </w:rPr>
            </w:pPr>
            <w:r>
              <w:rPr>
                <w:i/>
                <w:iCs/>
                <w:lang w:val="ru-RU"/>
              </w:rPr>
              <w:t>Змістовий модуль 3</w:t>
            </w:r>
          </w:p>
          <w:p w:rsidR="008668A1" w:rsidRDefault="008668A1" w:rsidP="005C4AB6">
            <w:pPr>
              <w:jc w:val="center"/>
              <w:rPr>
                <w:i/>
                <w:iCs/>
                <w:lang w:val="uk-UA"/>
              </w:rPr>
            </w:pPr>
          </w:p>
        </w:tc>
        <w:tc>
          <w:tcPr>
            <w:tcW w:w="3669" w:type="dxa"/>
          </w:tcPr>
          <w:p w:rsidR="008668A1" w:rsidRDefault="008668A1" w:rsidP="009706CC">
            <w:pPr>
              <w:keepNext/>
              <w:jc w:val="both"/>
              <w:rPr>
                <w:i/>
                <w:iCs/>
                <w:lang w:val="uk-UA"/>
              </w:rPr>
            </w:pPr>
            <w:r>
              <w:rPr>
                <w:i/>
                <w:iCs/>
                <w:lang w:val="uk-UA"/>
              </w:rPr>
              <w:t>Групова робота на семінарі</w:t>
            </w:r>
          </w:p>
        </w:tc>
        <w:tc>
          <w:tcPr>
            <w:tcW w:w="2441" w:type="dxa"/>
          </w:tcPr>
          <w:p w:rsidR="008668A1" w:rsidRPr="00DD3E0D" w:rsidRDefault="008668A1" w:rsidP="008668A1">
            <w:pPr>
              <w:keepNext/>
              <w:jc w:val="both"/>
              <w:rPr>
                <w:i/>
                <w:iCs/>
                <w:lang w:val="uk-UA"/>
              </w:rPr>
            </w:pPr>
            <w:r>
              <w:rPr>
                <w:i/>
                <w:iCs/>
                <w:lang w:val="uk-UA"/>
              </w:rPr>
              <w:t>Тиждень 3</w:t>
            </w:r>
          </w:p>
        </w:tc>
        <w:tc>
          <w:tcPr>
            <w:tcW w:w="1657" w:type="dxa"/>
          </w:tcPr>
          <w:p w:rsidR="008668A1" w:rsidRDefault="008668A1">
            <w:r w:rsidRPr="00C75E63">
              <w:rPr>
                <w:b/>
                <w:bCs/>
                <w:lang w:val="uk-UA"/>
              </w:rPr>
              <w:t>5</w:t>
            </w:r>
          </w:p>
        </w:tc>
      </w:tr>
      <w:tr w:rsidR="008668A1" w:rsidRPr="004964FC" w:rsidTr="005C4AB6">
        <w:trPr>
          <w:trHeight w:val="230"/>
          <w:jc w:val="center"/>
        </w:trPr>
        <w:tc>
          <w:tcPr>
            <w:tcW w:w="0" w:type="auto"/>
            <w:vMerge/>
          </w:tcPr>
          <w:p w:rsidR="008668A1" w:rsidRDefault="008668A1" w:rsidP="005C4AB6">
            <w:pPr>
              <w:keepNext/>
              <w:jc w:val="center"/>
              <w:rPr>
                <w:i/>
                <w:iCs/>
                <w:lang w:val="ru-RU"/>
              </w:rPr>
            </w:pPr>
          </w:p>
        </w:tc>
        <w:tc>
          <w:tcPr>
            <w:tcW w:w="3669" w:type="dxa"/>
          </w:tcPr>
          <w:p w:rsidR="008668A1" w:rsidRDefault="008668A1" w:rsidP="00915C61">
            <w:pPr>
              <w:keepNext/>
              <w:jc w:val="both"/>
              <w:rPr>
                <w:i/>
                <w:iCs/>
                <w:lang w:val="uk-UA"/>
              </w:rPr>
            </w:pPr>
            <w:r>
              <w:rPr>
                <w:i/>
                <w:iCs/>
                <w:lang w:val="uk-UA"/>
              </w:rPr>
              <w:t>Письмовий контрольний тест</w:t>
            </w:r>
          </w:p>
        </w:tc>
        <w:tc>
          <w:tcPr>
            <w:tcW w:w="2441" w:type="dxa"/>
          </w:tcPr>
          <w:p w:rsidR="008668A1" w:rsidRPr="00DD3E0D" w:rsidRDefault="008668A1" w:rsidP="008668A1">
            <w:pPr>
              <w:keepNext/>
              <w:jc w:val="both"/>
              <w:rPr>
                <w:i/>
                <w:iCs/>
                <w:lang w:val="uk-UA"/>
              </w:rPr>
            </w:pPr>
            <w:r>
              <w:rPr>
                <w:i/>
                <w:iCs/>
                <w:lang w:val="uk-UA"/>
              </w:rPr>
              <w:t>Тиждень 3</w:t>
            </w:r>
          </w:p>
        </w:tc>
        <w:tc>
          <w:tcPr>
            <w:tcW w:w="1657" w:type="dxa"/>
          </w:tcPr>
          <w:p w:rsidR="008668A1" w:rsidRDefault="008668A1">
            <w:r w:rsidRPr="00C75E63">
              <w:rPr>
                <w:b/>
                <w:bCs/>
                <w:lang w:val="uk-UA"/>
              </w:rPr>
              <w:t>5</w:t>
            </w:r>
          </w:p>
        </w:tc>
      </w:tr>
      <w:tr w:rsidR="008668A1" w:rsidRPr="004964FC" w:rsidTr="005C4AB6">
        <w:trPr>
          <w:trHeight w:val="233"/>
          <w:jc w:val="center"/>
        </w:trPr>
        <w:tc>
          <w:tcPr>
            <w:tcW w:w="0" w:type="auto"/>
            <w:vMerge w:val="restart"/>
          </w:tcPr>
          <w:p w:rsidR="008668A1" w:rsidRDefault="008668A1" w:rsidP="005C4AB6">
            <w:pPr>
              <w:jc w:val="center"/>
              <w:rPr>
                <w:i/>
                <w:iCs/>
                <w:lang w:val="uk-UA"/>
              </w:rPr>
            </w:pPr>
            <w:r>
              <w:rPr>
                <w:i/>
                <w:iCs/>
                <w:lang w:val="ru-RU"/>
              </w:rPr>
              <w:t>Змістовий модуль 4</w:t>
            </w:r>
          </w:p>
        </w:tc>
        <w:tc>
          <w:tcPr>
            <w:tcW w:w="3669" w:type="dxa"/>
          </w:tcPr>
          <w:p w:rsidR="008668A1" w:rsidRDefault="008668A1" w:rsidP="009706CC">
            <w:pPr>
              <w:keepNext/>
              <w:jc w:val="both"/>
              <w:rPr>
                <w:i/>
                <w:iCs/>
                <w:lang w:val="uk-UA"/>
              </w:rPr>
            </w:pPr>
            <w:r>
              <w:rPr>
                <w:i/>
                <w:iCs/>
                <w:lang w:val="uk-UA"/>
              </w:rPr>
              <w:t>Контрольне завдання</w:t>
            </w:r>
          </w:p>
        </w:tc>
        <w:tc>
          <w:tcPr>
            <w:tcW w:w="2441" w:type="dxa"/>
          </w:tcPr>
          <w:p w:rsidR="008668A1" w:rsidRPr="00DD3E0D" w:rsidRDefault="008668A1" w:rsidP="008668A1">
            <w:pPr>
              <w:keepNext/>
              <w:jc w:val="both"/>
              <w:rPr>
                <w:i/>
                <w:iCs/>
                <w:lang w:val="uk-UA"/>
              </w:rPr>
            </w:pPr>
            <w:r>
              <w:rPr>
                <w:i/>
                <w:iCs/>
                <w:lang w:val="uk-UA"/>
              </w:rPr>
              <w:t>Тиждень 4</w:t>
            </w:r>
          </w:p>
        </w:tc>
        <w:tc>
          <w:tcPr>
            <w:tcW w:w="1657" w:type="dxa"/>
          </w:tcPr>
          <w:p w:rsidR="008668A1" w:rsidRDefault="008668A1">
            <w:r w:rsidRPr="00C75E63">
              <w:rPr>
                <w:b/>
                <w:bCs/>
                <w:lang w:val="uk-UA"/>
              </w:rPr>
              <w:t>5</w:t>
            </w:r>
          </w:p>
        </w:tc>
      </w:tr>
      <w:tr w:rsidR="008668A1" w:rsidRPr="004964FC" w:rsidTr="00CD194E">
        <w:trPr>
          <w:trHeight w:val="210"/>
          <w:jc w:val="center"/>
        </w:trPr>
        <w:tc>
          <w:tcPr>
            <w:tcW w:w="0" w:type="auto"/>
            <w:vMerge/>
            <w:vAlign w:val="center"/>
          </w:tcPr>
          <w:p w:rsidR="008668A1" w:rsidRDefault="008668A1" w:rsidP="009706CC">
            <w:pPr>
              <w:rPr>
                <w:i/>
                <w:iCs/>
                <w:lang w:val="uk-UA"/>
              </w:rPr>
            </w:pPr>
          </w:p>
        </w:tc>
        <w:tc>
          <w:tcPr>
            <w:tcW w:w="3669" w:type="dxa"/>
          </w:tcPr>
          <w:p w:rsidR="008668A1" w:rsidRDefault="008668A1" w:rsidP="005C4AB6">
            <w:pPr>
              <w:keepNext/>
              <w:jc w:val="both"/>
              <w:rPr>
                <w:i/>
                <w:iCs/>
                <w:lang w:val="uk-UA"/>
              </w:rPr>
            </w:pPr>
            <w:r>
              <w:rPr>
                <w:i/>
                <w:iCs/>
                <w:lang w:val="uk-UA"/>
              </w:rPr>
              <w:t>Письмовий контрольний тест</w:t>
            </w:r>
          </w:p>
        </w:tc>
        <w:tc>
          <w:tcPr>
            <w:tcW w:w="2441" w:type="dxa"/>
          </w:tcPr>
          <w:p w:rsidR="008668A1" w:rsidRPr="00DD3E0D" w:rsidRDefault="008668A1" w:rsidP="008668A1">
            <w:pPr>
              <w:keepNext/>
              <w:jc w:val="both"/>
              <w:rPr>
                <w:i/>
                <w:iCs/>
                <w:lang w:val="uk-UA"/>
              </w:rPr>
            </w:pPr>
            <w:r>
              <w:rPr>
                <w:i/>
                <w:iCs/>
                <w:lang w:val="uk-UA"/>
              </w:rPr>
              <w:t>Тиждень 4</w:t>
            </w:r>
          </w:p>
        </w:tc>
        <w:tc>
          <w:tcPr>
            <w:tcW w:w="1657" w:type="dxa"/>
          </w:tcPr>
          <w:p w:rsidR="008668A1" w:rsidRDefault="008668A1">
            <w:r w:rsidRPr="00C75E63">
              <w:rPr>
                <w:b/>
                <w:bCs/>
                <w:lang w:val="uk-UA"/>
              </w:rPr>
              <w:t>5</w:t>
            </w:r>
          </w:p>
        </w:tc>
      </w:tr>
      <w:tr w:rsidR="008668A1" w:rsidRPr="004964FC" w:rsidTr="00CD194E">
        <w:trPr>
          <w:trHeight w:val="210"/>
          <w:jc w:val="center"/>
        </w:trPr>
        <w:tc>
          <w:tcPr>
            <w:tcW w:w="0" w:type="auto"/>
            <w:vMerge w:val="restart"/>
            <w:vAlign w:val="center"/>
          </w:tcPr>
          <w:p w:rsidR="008668A1" w:rsidRDefault="008668A1" w:rsidP="009706CC">
            <w:pPr>
              <w:rPr>
                <w:i/>
                <w:iCs/>
                <w:lang w:val="uk-UA"/>
              </w:rPr>
            </w:pPr>
            <w:r>
              <w:rPr>
                <w:i/>
                <w:iCs/>
                <w:lang w:val="ru-RU"/>
              </w:rPr>
              <w:t>Змістовий модуль 5</w:t>
            </w:r>
          </w:p>
        </w:tc>
        <w:tc>
          <w:tcPr>
            <w:tcW w:w="3669" w:type="dxa"/>
          </w:tcPr>
          <w:p w:rsidR="008668A1" w:rsidRDefault="008668A1" w:rsidP="008668A1">
            <w:pPr>
              <w:keepNext/>
              <w:jc w:val="both"/>
              <w:rPr>
                <w:i/>
                <w:iCs/>
                <w:lang w:val="uk-UA"/>
              </w:rPr>
            </w:pPr>
            <w:r>
              <w:rPr>
                <w:i/>
                <w:iCs/>
                <w:lang w:val="uk-UA"/>
              </w:rPr>
              <w:t>Групова робота на семінарі</w:t>
            </w:r>
          </w:p>
        </w:tc>
        <w:tc>
          <w:tcPr>
            <w:tcW w:w="2441" w:type="dxa"/>
          </w:tcPr>
          <w:p w:rsidR="008668A1" w:rsidRPr="00DD3E0D" w:rsidRDefault="008668A1" w:rsidP="008668A1">
            <w:pPr>
              <w:keepNext/>
              <w:jc w:val="both"/>
              <w:rPr>
                <w:i/>
                <w:iCs/>
                <w:lang w:val="uk-UA"/>
              </w:rPr>
            </w:pPr>
            <w:r>
              <w:rPr>
                <w:i/>
                <w:iCs/>
                <w:lang w:val="uk-UA"/>
              </w:rPr>
              <w:t>Тиждень 5</w:t>
            </w:r>
          </w:p>
        </w:tc>
        <w:tc>
          <w:tcPr>
            <w:tcW w:w="1657" w:type="dxa"/>
          </w:tcPr>
          <w:p w:rsidR="008668A1" w:rsidRDefault="008668A1">
            <w:r w:rsidRPr="00C75E63">
              <w:rPr>
                <w:b/>
                <w:bCs/>
                <w:lang w:val="uk-UA"/>
              </w:rPr>
              <w:t>5</w:t>
            </w:r>
          </w:p>
        </w:tc>
      </w:tr>
      <w:tr w:rsidR="008668A1" w:rsidRPr="004964FC" w:rsidTr="00CD194E">
        <w:trPr>
          <w:trHeight w:val="210"/>
          <w:jc w:val="center"/>
        </w:trPr>
        <w:tc>
          <w:tcPr>
            <w:tcW w:w="0" w:type="auto"/>
            <w:vMerge/>
            <w:vAlign w:val="center"/>
          </w:tcPr>
          <w:p w:rsidR="008668A1" w:rsidRDefault="008668A1" w:rsidP="009706CC">
            <w:pPr>
              <w:rPr>
                <w:i/>
                <w:iCs/>
                <w:lang w:val="uk-UA"/>
              </w:rPr>
            </w:pPr>
          </w:p>
        </w:tc>
        <w:tc>
          <w:tcPr>
            <w:tcW w:w="3669" w:type="dxa"/>
          </w:tcPr>
          <w:p w:rsidR="008668A1" w:rsidRDefault="008668A1" w:rsidP="008668A1">
            <w:pPr>
              <w:keepNext/>
              <w:jc w:val="both"/>
              <w:rPr>
                <w:i/>
                <w:iCs/>
                <w:lang w:val="uk-UA"/>
              </w:rPr>
            </w:pPr>
            <w:r>
              <w:rPr>
                <w:i/>
                <w:iCs/>
                <w:lang w:val="uk-UA"/>
              </w:rPr>
              <w:t>Письмовий контрольний тест</w:t>
            </w:r>
          </w:p>
        </w:tc>
        <w:tc>
          <w:tcPr>
            <w:tcW w:w="2441" w:type="dxa"/>
          </w:tcPr>
          <w:p w:rsidR="008668A1" w:rsidRPr="00DD3E0D" w:rsidRDefault="008668A1" w:rsidP="008668A1">
            <w:pPr>
              <w:keepNext/>
              <w:jc w:val="both"/>
              <w:rPr>
                <w:i/>
                <w:iCs/>
                <w:lang w:val="uk-UA"/>
              </w:rPr>
            </w:pPr>
            <w:r>
              <w:rPr>
                <w:i/>
                <w:iCs/>
                <w:lang w:val="uk-UA"/>
              </w:rPr>
              <w:t>Тиждень 5</w:t>
            </w:r>
          </w:p>
        </w:tc>
        <w:tc>
          <w:tcPr>
            <w:tcW w:w="1657" w:type="dxa"/>
          </w:tcPr>
          <w:p w:rsidR="008668A1" w:rsidRDefault="008668A1">
            <w:r w:rsidRPr="00C75E63">
              <w:rPr>
                <w:b/>
                <w:bCs/>
                <w:lang w:val="uk-UA"/>
              </w:rPr>
              <w:t>5</w:t>
            </w:r>
          </w:p>
        </w:tc>
      </w:tr>
      <w:tr w:rsidR="008668A1" w:rsidRPr="004964FC" w:rsidTr="00CD194E">
        <w:trPr>
          <w:trHeight w:val="210"/>
          <w:jc w:val="center"/>
        </w:trPr>
        <w:tc>
          <w:tcPr>
            <w:tcW w:w="0" w:type="auto"/>
            <w:vMerge w:val="restart"/>
            <w:vAlign w:val="center"/>
          </w:tcPr>
          <w:p w:rsidR="008668A1" w:rsidRDefault="008668A1" w:rsidP="009706CC">
            <w:pPr>
              <w:rPr>
                <w:i/>
                <w:iCs/>
                <w:lang w:val="uk-UA"/>
              </w:rPr>
            </w:pPr>
            <w:r>
              <w:rPr>
                <w:i/>
                <w:iCs/>
                <w:lang w:val="ru-RU"/>
              </w:rPr>
              <w:t>Змістовий модуль 6</w:t>
            </w:r>
          </w:p>
        </w:tc>
        <w:tc>
          <w:tcPr>
            <w:tcW w:w="3669" w:type="dxa"/>
          </w:tcPr>
          <w:p w:rsidR="008668A1" w:rsidRDefault="008668A1" w:rsidP="008668A1">
            <w:pPr>
              <w:keepNext/>
              <w:jc w:val="both"/>
              <w:rPr>
                <w:i/>
                <w:iCs/>
                <w:lang w:val="uk-UA"/>
              </w:rPr>
            </w:pPr>
            <w:r>
              <w:rPr>
                <w:i/>
                <w:iCs/>
                <w:lang w:val="uk-UA"/>
              </w:rPr>
              <w:t>Контрольне завдання</w:t>
            </w:r>
          </w:p>
        </w:tc>
        <w:tc>
          <w:tcPr>
            <w:tcW w:w="2441" w:type="dxa"/>
          </w:tcPr>
          <w:p w:rsidR="008668A1" w:rsidRPr="00DD3E0D" w:rsidRDefault="008668A1" w:rsidP="008668A1">
            <w:pPr>
              <w:keepNext/>
              <w:jc w:val="both"/>
              <w:rPr>
                <w:i/>
                <w:iCs/>
                <w:lang w:val="uk-UA"/>
              </w:rPr>
            </w:pPr>
            <w:r>
              <w:rPr>
                <w:i/>
                <w:iCs/>
                <w:lang w:val="uk-UA"/>
              </w:rPr>
              <w:t>Тиждень 6</w:t>
            </w:r>
          </w:p>
        </w:tc>
        <w:tc>
          <w:tcPr>
            <w:tcW w:w="1657" w:type="dxa"/>
          </w:tcPr>
          <w:p w:rsidR="008668A1" w:rsidRDefault="008668A1">
            <w:r w:rsidRPr="00C75E63">
              <w:rPr>
                <w:b/>
                <w:bCs/>
                <w:lang w:val="uk-UA"/>
              </w:rPr>
              <w:t>5</w:t>
            </w:r>
          </w:p>
        </w:tc>
      </w:tr>
      <w:tr w:rsidR="008668A1" w:rsidRPr="004964FC" w:rsidTr="00CD194E">
        <w:trPr>
          <w:trHeight w:val="210"/>
          <w:jc w:val="center"/>
        </w:trPr>
        <w:tc>
          <w:tcPr>
            <w:tcW w:w="0" w:type="auto"/>
            <w:vMerge/>
            <w:vAlign w:val="center"/>
          </w:tcPr>
          <w:p w:rsidR="008668A1" w:rsidRDefault="008668A1" w:rsidP="009706CC">
            <w:pPr>
              <w:rPr>
                <w:i/>
                <w:iCs/>
                <w:lang w:val="uk-UA"/>
              </w:rPr>
            </w:pPr>
          </w:p>
        </w:tc>
        <w:tc>
          <w:tcPr>
            <w:tcW w:w="3669" w:type="dxa"/>
          </w:tcPr>
          <w:p w:rsidR="008668A1" w:rsidRDefault="008668A1" w:rsidP="008668A1">
            <w:pPr>
              <w:keepNext/>
              <w:jc w:val="both"/>
              <w:rPr>
                <w:i/>
                <w:iCs/>
                <w:lang w:val="uk-UA"/>
              </w:rPr>
            </w:pPr>
            <w:r>
              <w:rPr>
                <w:i/>
                <w:iCs/>
                <w:lang w:val="uk-UA"/>
              </w:rPr>
              <w:t>Письмовий контрольний тест</w:t>
            </w:r>
          </w:p>
        </w:tc>
        <w:tc>
          <w:tcPr>
            <w:tcW w:w="2441" w:type="dxa"/>
          </w:tcPr>
          <w:p w:rsidR="008668A1" w:rsidRPr="00DD3E0D" w:rsidRDefault="008668A1" w:rsidP="008668A1">
            <w:pPr>
              <w:keepNext/>
              <w:jc w:val="both"/>
              <w:rPr>
                <w:i/>
                <w:iCs/>
                <w:lang w:val="uk-UA"/>
              </w:rPr>
            </w:pPr>
            <w:r>
              <w:rPr>
                <w:i/>
                <w:iCs/>
                <w:lang w:val="uk-UA"/>
              </w:rPr>
              <w:t>Тиждень 6</w:t>
            </w:r>
          </w:p>
        </w:tc>
        <w:tc>
          <w:tcPr>
            <w:tcW w:w="1657" w:type="dxa"/>
          </w:tcPr>
          <w:p w:rsidR="008668A1" w:rsidRDefault="008668A1">
            <w:r w:rsidRPr="00C75E63">
              <w:rPr>
                <w:b/>
                <w:bCs/>
                <w:lang w:val="uk-UA"/>
              </w:rPr>
              <w:t>5</w:t>
            </w:r>
          </w:p>
        </w:tc>
      </w:tr>
      <w:tr w:rsidR="00DD3E0D" w:rsidTr="00CD194E">
        <w:trPr>
          <w:jc w:val="center"/>
        </w:trPr>
        <w:tc>
          <w:tcPr>
            <w:tcW w:w="5923" w:type="dxa"/>
            <w:gridSpan w:val="2"/>
            <w:hideMark/>
          </w:tcPr>
          <w:p w:rsidR="00DD3E0D" w:rsidRDefault="00DD3E0D" w:rsidP="00DD3E0D">
            <w:pPr>
              <w:keepNext/>
              <w:jc w:val="both"/>
              <w:rPr>
                <w:i/>
                <w:iCs/>
                <w:lang w:val="uk-UA"/>
              </w:rPr>
            </w:pPr>
            <w:r>
              <w:rPr>
                <w:b/>
                <w:bCs/>
                <w:lang w:val="uk-UA"/>
              </w:rPr>
              <w:t>Підсумковий контроль</w:t>
            </w:r>
            <w:r>
              <w:rPr>
                <w:b/>
                <w:bCs/>
              </w:rPr>
              <w:t xml:space="preserve"> (max 40%)</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p>
        </w:tc>
      </w:tr>
      <w:tr w:rsidR="00DD3E0D" w:rsidTr="00CD194E">
        <w:trPr>
          <w:jc w:val="center"/>
        </w:trPr>
        <w:tc>
          <w:tcPr>
            <w:tcW w:w="5923" w:type="dxa"/>
            <w:gridSpan w:val="2"/>
            <w:hideMark/>
          </w:tcPr>
          <w:p w:rsidR="00DD3E0D" w:rsidRDefault="00DD3E0D" w:rsidP="00DD3E0D">
            <w:pPr>
              <w:keepNext/>
              <w:jc w:val="both"/>
              <w:rPr>
                <w:i/>
                <w:iCs/>
                <w:lang w:val="uk-UA"/>
              </w:rPr>
            </w:pPr>
            <w:r>
              <w:rPr>
                <w:i/>
                <w:iCs/>
                <w:lang w:val="uk-UA"/>
              </w:rPr>
              <w:t>Іспит</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r w:rsidRPr="00DD3E0D">
              <w:rPr>
                <w:b/>
                <w:bCs/>
                <w:lang w:val="uk-UA"/>
              </w:rPr>
              <w:t>20</w:t>
            </w:r>
          </w:p>
        </w:tc>
      </w:tr>
      <w:tr w:rsidR="00DD3E0D" w:rsidRPr="00DD3E0D" w:rsidTr="00CD194E">
        <w:trPr>
          <w:jc w:val="center"/>
        </w:trPr>
        <w:tc>
          <w:tcPr>
            <w:tcW w:w="5923" w:type="dxa"/>
            <w:gridSpan w:val="2"/>
            <w:hideMark/>
          </w:tcPr>
          <w:p w:rsidR="00DD3E0D" w:rsidRDefault="00DD3E0D" w:rsidP="00915C61">
            <w:pPr>
              <w:jc w:val="both"/>
              <w:rPr>
                <w:b/>
                <w:lang w:val="uk-UA"/>
              </w:rPr>
            </w:pPr>
            <w:r>
              <w:rPr>
                <w:i/>
                <w:iCs/>
                <w:lang w:val="uk-UA"/>
              </w:rPr>
              <w:t xml:space="preserve">Захист індивідуального дослідницького завдання </w:t>
            </w:r>
          </w:p>
        </w:tc>
        <w:tc>
          <w:tcPr>
            <w:tcW w:w="2441" w:type="dxa"/>
          </w:tcPr>
          <w:p w:rsidR="00DD3E0D" w:rsidRDefault="00DD3E0D" w:rsidP="00DD3E0D">
            <w:pPr>
              <w:jc w:val="both"/>
              <w:rPr>
                <w:b/>
                <w:lang w:val="uk-UA"/>
              </w:rPr>
            </w:pPr>
          </w:p>
        </w:tc>
        <w:tc>
          <w:tcPr>
            <w:tcW w:w="1657" w:type="dxa"/>
          </w:tcPr>
          <w:p w:rsidR="00DD3E0D" w:rsidRDefault="00DD3E0D" w:rsidP="00DD3E0D">
            <w:pPr>
              <w:jc w:val="both"/>
              <w:rPr>
                <w:b/>
                <w:lang w:val="uk-UA"/>
              </w:rPr>
            </w:pPr>
            <w:r>
              <w:rPr>
                <w:b/>
                <w:lang w:val="uk-UA"/>
              </w:rPr>
              <w:t>20</w:t>
            </w:r>
          </w:p>
        </w:tc>
      </w:tr>
      <w:tr w:rsidR="00DD3E0D" w:rsidTr="00CD194E">
        <w:trPr>
          <w:jc w:val="center"/>
        </w:trPr>
        <w:tc>
          <w:tcPr>
            <w:tcW w:w="5923" w:type="dxa"/>
            <w:gridSpan w:val="2"/>
            <w:hideMark/>
          </w:tcPr>
          <w:p w:rsidR="00DD3E0D" w:rsidRDefault="00DD3E0D" w:rsidP="00DD3E0D">
            <w:pPr>
              <w:jc w:val="both"/>
              <w:rPr>
                <w:b/>
                <w:lang w:val="uk-UA"/>
              </w:rPr>
            </w:pPr>
            <w:r>
              <w:rPr>
                <w:b/>
                <w:lang w:val="uk-UA"/>
              </w:rPr>
              <w:t xml:space="preserve">Разом </w:t>
            </w:r>
          </w:p>
        </w:tc>
        <w:tc>
          <w:tcPr>
            <w:tcW w:w="2441" w:type="dxa"/>
          </w:tcPr>
          <w:p w:rsidR="00DD3E0D" w:rsidRDefault="00DD3E0D" w:rsidP="00DD3E0D">
            <w:pPr>
              <w:jc w:val="both"/>
              <w:rPr>
                <w:b/>
                <w:lang w:val="uk-UA"/>
              </w:rPr>
            </w:pPr>
          </w:p>
        </w:tc>
        <w:tc>
          <w:tcPr>
            <w:tcW w:w="1657" w:type="dxa"/>
            <w:hideMark/>
          </w:tcPr>
          <w:p w:rsidR="00DD3E0D" w:rsidRDefault="00DD3E0D" w:rsidP="00DD3E0D">
            <w:pPr>
              <w:jc w:val="both"/>
              <w:rPr>
                <w:b/>
                <w:lang w:val="uk-UA"/>
              </w:rPr>
            </w:pPr>
            <w:r>
              <w:rPr>
                <w:b/>
                <w:lang w:val="uk-UA"/>
              </w:rPr>
              <w:t>100%</w:t>
            </w:r>
          </w:p>
        </w:tc>
      </w:tr>
    </w:tbl>
    <w:p w:rsidR="0058748D" w:rsidRDefault="0058748D" w:rsidP="00C47911">
      <w:pPr>
        <w:rPr>
          <w:b/>
          <w:bCs/>
          <w:color w:val="000000"/>
          <w:lang w:val="uk-UA"/>
        </w:rPr>
      </w:pPr>
    </w:p>
    <w:p w:rsidR="006D0F4A" w:rsidRDefault="006D0F4A" w:rsidP="00C47911">
      <w:pPr>
        <w:rPr>
          <w:b/>
          <w:bCs/>
          <w:color w:val="000000"/>
          <w:lang w:val="uk-UA"/>
        </w:rPr>
      </w:pPr>
    </w:p>
    <w:p w:rsidR="006D0F4A" w:rsidRDefault="006D0F4A" w:rsidP="00C47911">
      <w:pPr>
        <w:rPr>
          <w:b/>
          <w:bCs/>
          <w:color w:val="000000"/>
          <w:lang w:val="uk-UA"/>
        </w:rPr>
      </w:pPr>
    </w:p>
    <w:p w:rsidR="00577A1B" w:rsidRPr="00EF5BEC" w:rsidRDefault="00577A1B" w:rsidP="00577A1B">
      <w:pPr>
        <w:spacing w:after="120"/>
        <w:jc w:val="center"/>
        <w:rPr>
          <w:b/>
          <w:bCs/>
          <w:lang w:val="uk-UA"/>
        </w:rPr>
      </w:pPr>
      <w:r w:rsidRPr="00EF5BEC">
        <w:rPr>
          <w:b/>
          <w:bCs/>
          <w:lang w:val="uk-UA"/>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FF3B64">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9411B6" w:rsidRDefault="009411B6"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677"/>
        <w:gridCol w:w="4230"/>
        <w:gridCol w:w="1275"/>
      </w:tblGrid>
      <w:tr w:rsidR="000E3AEE" w:rsidRPr="000E3AEE" w:rsidTr="00FF3B64">
        <w:tc>
          <w:tcPr>
            <w:tcW w:w="2093" w:type="dxa"/>
            <w:shd w:val="clear" w:color="auto" w:fill="auto"/>
          </w:tcPr>
          <w:p w:rsidR="00287991" w:rsidRPr="000E3AEE" w:rsidRDefault="00287991" w:rsidP="000E3AEE">
            <w:pPr>
              <w:jc w:val="center"/>
              <w:rPr>
                <w:b/>
                <w:bCs/>
                <w:color w:val="000000"/>
                <w:lang w:val="uk-UA"/>
              </w:rPr>
            </w:pPr>
            <w:r w:rsidRPr="000E3AEE">
              <w:rPr>
                <w:b/>
                <w:bCs/>
                <w:color w:val="000000"/>
                <w:lang w:val="uk-UA"/>
              </w:rPr>
              <w:t>Тиждень</w:t>
            </w:r>
          </w:p>
          <w:p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2677"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287991" w:rsidRPr="000E3AEE" w:rsidRDefault="00287991" w:rsidP="000E3AEE">
            <w:pPr>
              <w:jc w:val="center"/>
              <w:rPr>
                <w:b/>
                <w:bCs/>
                <w:color w:val="000000"/>
                <w:lang w:val="uk-UA"/>
              </w:rPr>
            </w:pPr>
            <w:r w:rsidRPr="000E3AEE">
              <w:rPr>
                <w:b/>
                <w:bCs/>
                <w:color w:val="000000"/>
              </w:rPr>
              <w:t>Кількість балів</w:t>
            </w:r>
          </w:p>
        </w:tc>
      </w:tr>
      <w:tr w:rsidR="00287991" w:rsidRPr="000E3AEE" w:rsidTr="00FF3B64">
        <w:tc>
          <w:tcPr>
            <w:tcW w:w="10275" w:type="dxa"/>
            <w:gridSpan w:val="4"/>
            <w:shd w:val="clear" w:color="auto" w:fill="auto"/>
          </w:tcPr>
          <w:p w:rsidR="00287991" w:rsidRPr="000E3AEE" w:rsidRDefault="00287991" w:rsidP="000E3AEE">
            <w:pPr>
              <w:jc w:val="center"/>
              <w:rPr>
                <w:color w:val="000000"/>
                <w:lang w:val="uk-UA"/>
              </w:rPr>
            </w:pPr>
            <w:r w:rsidRPr="000E3AEE">
              <w:rPr>
                <w:color w:val="000000"/>
                <w:lang w:val="uk-UA"/>
              </w:rPr>
              <w:t xml:space="preserve">Змістовий модуль 1. </w:t>
            </w:r>
          </w:p>
        </w:tc>
      </w:tr>
      <w:tr w:rsidR="000E3AEE" w:rsidRPr="00FF3B64" w:rsidTr="00FF3B64">
        <w:tc>
          <w:tcPr>
            <w:tcW w:w="2093" w:type="dxa"/>
            <w:shd w:val="clear" w:color="auto" w:fill="auto"/>
          </w:tcPr>
          <w:p w:rsidR="00287991" w:rsidRPr="000E3AEE" w:rsidRDefault="00287991" w:rsidP="000E3AEE">
            <w:pPr>
              <w:jc w:val="center"/>
              <w:rPr>
                <w:color w:val="000000"/>
                <w:lang w:val="uk-UA"/>
              </w:rPr>
            </w:pPr>
            <w:r w:rsidRPr="000E3AEE">
              <w:rPr>
                <w:color w:val="000000"/>
                <w:lang w:val="uk-UA"/>
              </w:rPr>
              <w:t>Тиждень 1</w:t>
            </w:r>
          </w:p>
          <w:p w:rsidR="00287991" w:rsidRPr="000E3AEE" w:rsidRDefault="00FF3B64" w:rsidP="000E3AEE">
            <w:pPr>
              <w:jc w:val="center"/>
              <w:rPr>
                <w:color w:val="000000"/>
                <w:lang w:val="uk-UA"/>
              </w:rPr>
            </w:pPr>
            <w:r>
              <w:rPr>
                <w:color w:val="000000"/>
                <w:lang w:val="uk-UA"/>
              </w:rPr>
              <w:t>Консультація</w:t>
            </w:r>
            <w:r w:rsidR="00287991" w:rsidRPr="000E3AEE">
              <w:rPr>
                <w:color w:val="000000"/>
                <w:lang w:val="uk-UA"/>
              </w:rPr>
              <w:t xml:space="preserve"> 1</w:t>
            </w:r>
          </w:p>
        </w:tc>
        <w:tc>
          <w:tcPr>
            <w:tcW w:w="2677" w:type="dxa"/>
            <w:shd w:val="clear" w:color="auto" w:fill="auto"/>
          </w:tcPr>
          <w:p w:rsidR="00287991" w:rsidRPr="00FF3B64" w:rsidRDefault="00FF3B64" w:rsidP="00995E5A">
            <w:pPr>
              <w:jc w:val="center"/>
              <w:rPr>
                <w:color w:val="000000"/>
                <w:lang w:val="uk-UA"/>
              </w:rPr>
            </w:pPr>
            <w:r w:rsidRPr="00FF3B64">
              <w:rPr>
                <w:color w:val="000000"/>
                <w:lang w:val="uk-UA"/>
              </w:rPr>
              <w:t xml:space="preserve">Соціологія релігії у вирішенні питань міжконфесійної взаємодії </w:t>
            </w:r>
          </w:p>
        </w:tc>
        <w:tc>
          <w:tcPr>
            <w:tcW w:w="4230" w:type="dxa"/>
            <w:shd w:val="clear" w:color="auto" w:fill="auto"/>
          </w:tcPr>
          <w:p w:rsidR="008668A1" w:rsidRDefault="008668A1" w:rsidP="000E3AEE">
            <w:pPr>
              <w:jc w:val="center"/>
              <w:rPr>
                <w:color w:val="000000"/>
                <w:lang w:val="uk-UA"/>
              </w:rPr>
            </w:pPr>
            <w:r>
              <w:rPr>
                <w:color w:val="000000"/>
                <w:lang w:val="uk-UA"/>
              </w:rPr>
              <w:t xml:space="preserve">Завдання </w:t>
            </w:r>
          </w:p>
          <w:p w:rsidR="00287991" w:rsidRDefault="008668A1" w:rsidP="000E3AEE">
            <w:pPr>
              <w:jc w:val="center"/>
              <w:rPr>
                <w:color w:val="000000"/>
                <w:lang w:val="uk-UA"/>
              </w:rPr>
            </w:pPr>
            <w:r>
              <w:rPr>
                <w:color w:val="000000"/>
                <w:lang w:val="uk-UA"/>
              </w:rPr>
              <w:t>Контрольний тест</w:t>
            </w:r>
          </w:p>
          <w:p w:rsidR="008668A1" w:rsidRPr="000E3AEE" w:rsidRDefault="008668A1" w:rsidP="000E3AEE">
            <w:pPr>
              <w:jc w:val="center"/>
              <w:rPr>
                <w:color w:val="000000"/>
                <w:lang w:val="uk-UA"/>
              </w:rPr>
            </w:pPr>
          </w:p>
        </w:tc>
        <w:tc>
          <w:tcPr>
            <w:tcW w:w="1275" w:type="dxa"/>
            <w:shd w:val="clear" w:color="auto" w:fill="auto"/>
          </w:tcPr>
          <w:p w:rsidR="00287991" w:rsidRPr="000E3AEE" w:rsidRDefault="008668A1" w:rsidP="000E3AEE">
            <w:pPr>
              <w:jc w:val="center"/>
              <w:rPr>
                <w:color w:val="000000"/>
                <w:lang w:val="uk-UA"/>
              </w:rPr>
            </w:pPr>
            <w:r>
              <w:rPr>
                <w:color w:val="000000"/>
                <w:lang w:val="uk-UA"/>
              </w:rPr>
              <w:t>10</w:t>
            </w:r>
          </w:p>
        </w:tc>
      </w:tr>
      <w:tr w:rsidR="00FF3B64" w:rsidRPr="00FF3B64" w:rsidTr="00FF3B64">
        <w:tc>
          <w:tcPr>
            <w:tcW w:w="10275" w:type="dxa"/>
            <w:gridSpan w:val="4"/>
            <w:shd w:val="clear" w:color="auto" w:fill="auto"/>
          </w:tcPr>
          <w:p w:rsidR="00FF3B64" w:rsidRPr="000E3AEE" w:rsidRDefault="00FF3B64" w:rsidP="000E3AEE">
            <w:pPr>
              <w:jc w:val="center"/>
              <w:rPr>
                <w:color w:val="000000"/>
                <w:lang w:val="uk-UA"/>
              </w:rPr>
            </w:pPr>
            <w:r w:rsidRPr="000E3AEE">
              <w:rPr>
                <w:color w:val="000000"/>
                <w:lang w:val="uk-UA"/>
              </w:rPr>
              <w:t>Змістовий модуль</w:t>
            </w:r>
            <w:r>
              <w:rPr>
                <w:color w:val="000000"/>
                <w:lang w:val="uk-UA"/>
              </w:rPr>
              <w:t xml:space="preserve"> 2</w:t>
            </w:r>
          </w:p>
        </w:tc>
      </w:tr>
      <w:tr w:rsidR="000E3AEE" w:rsidRPr="000E3AEE" w:rsidTr="00FF3B64">
        <w:tc>
          <w:tcPr>
            <w:tcW w:w="2093" w:type="dxa"/>
            <w:shd w:val="clear" w:color="auto" w:fill="auto"/>
          </w:tcPr>
          <w:p w:rsidR="00287991" w:rsidRPr="000E3AEE" w:rsidRDefault="00287991" w:rsidP="000E3AEE">
            <w:pPr>
              <w:jc w:val="center"/>
              <w:rPr>
                <w:color w:val="000000"/>
                <w:lang w:val="uk-UA"/>
              </w:rPr>
            </w:pPr>
            <w:r w:rsidRPr="000E3AEE">
              <w:rPr>
                <w:color w:val="000000"/>
                <w:lang w:val="uk-UA"/>
              </w:rPr>
              <w:t xml:space="preserve">Тиждень 2 </w:t>
            </w:r>
            <w:r w:rsidR="00FF3B64">
              <w:rPr>
                <w:color w:val="000000"/>
                <w:lang w:val="uk-UA"/>
              </w:rPr>
              <w:t>Консультація 2</w:t>
            </w:r>
          </w:p>
        </w:tc>
        <w:tc>
          <w:tcPr>
            <w:tcW w:w="2677" w:type="dxa"/>
            <w:shd w:val="clear" w:color="auto" w:fill="auto"/>
          </w:tcPr>
          <w:p w:rsidR="00287991" w:rsidRPr="000E3AEE" w:rsidRDefault="00FF3B64" w:rsidP="000E3AEE">
            <w:pPr>
              <w:jc w:val="center"/>
              <w:rPr>
                <w:color w:val="000000"/>
                <w:lang w:val="uk-UA"/>
              </w:rPr>
            </w:pPr>
            <w:r>
              <w:rPr>
                <w:color w:val="000000"/>
                <w:lang w:val="uk-UA"/>
              </w:rPr>
              <w:t>Актуальність міжрелігійного діалогу</w:t>
            </w:r>
          </w:p>
        </w:tc>
        <w:tc>
          <w:tcPr>
            <w:tcW w:w="4230" w:type="dxa"/>
            <w:shd w:val="clear" w:color="auto" w:fill="auto"/>
          </w:tcPr>
          <w:p w:rsidR="008668A1" w:rsidRDefault="008668A1" w:rsidP="008668A1">
            <w:pPr>
              <w:jc w:val="center"/>
              <w:rPr>
                <w:color w:val="000000"/>
                <w:lang w:val="uk-UA"/>
              </w:rPr>
            </w:pPr>
            <w:r>
              <w:rPr>
                <w:color w:val="000000"/>
                <w:lang w:val="uk-UA"/>
              </w:rPr>
              <w:t xml:space="preserve">Завдання </w:t>
            </w:r>
          </w:p>
          <w:p w:rsidR="00287991" w:rsidRPr="000E3AEE" w:rsidRDefault="008668A1" w:rsidP="008668A1">
            <w:pPr>
              <w:jc w:val="center"/>
              <w:rPr>
                <w:color w:val="000000"/>
                <w:lang w:val="uk-UA"/>
              </w:rPr>
            </w:pPr>
            <w:r>
              <w:rPr>
                <w:color w:val="000000"/>
                <w:lang w:val="uk-UA"/>
              </w:rPr>
              <w:t>Контрольний тест</w:t>
            </w:r>
          </w:p>
        </w:tc>
        <w:tc>
          <w:tcPr>
            <w:tcW w:w="1275" w:type="dxa"/>
            <w:shd w:val="clear" w:color="auto" w:fill="auto"/>
          </w:tcPr>
          <w:p w:rsidR="00287991" w:rsidRPr="00673B11" w:rsidRDefault="008668A1" w:rsidP="000E3AEE">
            <w:pPr>
              <w:jc w:val="center"/>
              <w:rPr>
                <w:color w:val="000000"/>
                <w:lang w:val="uk-UA"/>
              </w:rPr>
            </w:pPr>
            <w:r>
              <w:rPr>
                <w:color w:val="000000"/>
                <w:lang w:val="uk-UA"/>
              </w:rPr>
              <w:t>10</w:t>
            </w:r>
          </w:p>
        </w:tc>
      </w:tr>
      <w:tr w:rsidR="00FF3B64" w:rsidRPr="00FF3B64" w:rsidTr="00FF3B64">
        <w:tc>
          <w:tcPr>
            <w:tcW w:w="10275" w:type="dxa"/>
            <w:gridSpan w:val="4"/>
            <w:shd w:val="clear" w:color="auto" w:fill="auto"/>
          </w:tcPr>
          <w:p w:rsidR="00FF3B64" w:rsidRPr="000E3AEE" w:rsidRDefault="00FF3B64" w:rsidP="000E3AEE">
            <w:pPr>
              <w:jc w:val="center"/>
              <w:rPr>
                <w:color w:val="000000"/>
                <w:lang w:val="uk-UA"/>
              </w:rPr>
            </w:pPr>
            <w:r w:rsidRPr="000E3AEE">
              <w:rPr>
                <w:color w:val="000000"/>
                <w:lang w:val="uk-UA"/>
              </w:rPr>
              <w:t>Змістовий модуль</w:t>
            </w:r>
            <w:r>
              <w:rPr>
                <w:color w:val="000000"/>
                <w:lang w:val="uk-UA"/>
              </w:rPr>
              <w:t xml:space="preserve"> 3</w:t>
            </w:r>
          </w:p>
        </w:tc>
      </w:tr>
      <w:tr w:rsidR="00995E5A" w:rsidRPr="00FF3B64" w:rsidTr="00FF3B64">
        <w:tc>
          <w:tcPr>
            <w:tcW w:w="2093" w:type="dxa"/>
            <w:shd w:val="clear" w:color="auto" w:fill="auto"/>
          </w:tcPr>
          <w:p w:rsidR="00995E5A" w:rsidRPr="000E3AEE" w:rsidRDefault="00995E5A" w:rsidP="00995E5A">
            <w:pPr>
              <w:jc w:val="center"/>
              <w:rPr>
                <w:color w:val="000000"/>
                <w:lang w:val="uk-UA"/>
              </w:rPr>
            </w:pPr>
            <w:r w:rsidRPr="000E3AEE">
              <w:rPr>
                <w:color w:val="000000"/>
                <w:lang w:val="uk-UA"/>
              </w:rPr>
              <w:t xml:space="preserve">Тиждень </w:t>
            </w:r>
            <w:r w:rsidR="00FF3B64">
              <w:rPr>
                <w:color w:val="000000"/>
                <w:lang w:val="uk-UA"/>
              </w:rPr>
              <w:t>3</w:t>
            </w:r>
          </w:p>
          <w:p w:rsidR="00995E5A" w:rsidRPr="000E3AEE" w:rsidRDefault="00FF3B64" w:rsidP="00995E5A">
            <w:pPr>
              <w:jc w:val="center"/>
              <w:rPr>
                <w:color w:val="000000"/>
                <w:lang w:val="uk-UA"/>
              </w:rPr>
            </w:pPr>
            <w:r>
              <w:rPr>
                <w:color w:val="000000"/>
                <w:lang w:val="uk-UA"/>
              </w:rPr>
              <w:t>Консультація 3</w:t>
            </w:r>
          </w:p>
        </w:tc>
        <w:tc>
          <w:tcPr>
            <w:tcW w:w="2677" w:type="dxa"/>
            <w:shd w:val="clear" w:color="auto" w:fill="auto"/>
          </w:tcPr>
          <w:p w:rsidR="00995E5A" w:rsidRDefault="00FF3B64" w:rsidP="003012EC">
            <w:pPr>
              <w:jc w:val="center"/>
              <w:rPr>
                <w:color w:val="000000"/>
                <w:lang w:val="uk-UA"/>
              </w:rPr>
            </w:pPr>
            <w:r>
              <w:rPr>
                <w:color w:val="000000"/>
                <w:lang w:val="uk-UA"/>
              </w:rPr>
              <w:t>Технології вирішення міжконфесійних конфліктів</w:t>
            </w:r>
          </w:p>
        </w:tc>
        <w:tc>
          <w:tcPr>
            <w:tcW w:w="4230" w:type="dxa"/>
            <w:shd w:val="clear" w:color="auto" w:fill="auto"/>
          </w:tcPr>
          <w:p w:rsidR="008668A1" w:rsidRDefault="00FF3B64" w:rsidP="008668A1">
            <w:pPr>
              <w:jc w:val="center"/>
              <w:rPr>
                <w:color w:val="000000"/>
                <w:lang w:val="uk-UA"/>
              </w:rPr>
            </w:pPr>
            <w:r>
              <w:rPr>
                <w:color w:val="000000"/>
                <w:lang w:val="uk-UA"/>
              </w:rPr>
              <w:t>Групова робота: Тренінг вирі</w:t>
            </w:r>
            <w:r w:rsidR="008668A1">
              <w:rPr>
                <w:color w:val="000000"/>
                <w:lang w:val="uk-UA"/>
              </w:rPr>
              <w:t>шення конфліктів</w:t>
            </w:r>
          </w:p>
          <w:p w:rsidR="008668A1" w:rsidRDefault="008668A1" w:rsidP="008668A1">
            <w:pPr>
              <w:jc w:val="center"/>
              <w:rPr>
                <w:color w:val="000000"/>
                <w:lang w:val="uk-UA"/>
              </w:rPr>
            </w:pPr>
            <w:r>
              <w:rPr>
                <w:color w:val="000000"/>
                <w:lang w:val="uk-UA"/>
              </w:rPr>
              <w:t>Контрольний тест</w:t>
            </w:r>
          </w:p>
          <w:p w:rsidR="008668A1" w:rsidRPr="000E3AEE" w:rsidRDefault="008668A1" w:rsidP="000E3AEE">
            <w:pPr>
              <w:jc w:val="center"/>
              <w:rPr>
                <w:color w:val="000000"/>
                <w:lang w:val="uk-UA"/>
              </w:rPr>
            </w:pPr>
          </w:p>
        </w:tc>
        <w:tc>
          <w:tcPr>
            <w:tcW w:w="1275" w:type="dxa"/>
            <w:shd w:val="clear" w:color="auto" w:fill="auto"/>
          </w:tcPr>
          <w:p w:rsidR="00995E5A" w:rsidRPr="000E3AEE" w:rsidRDefault="008668A1" w:rsidP="000E3AEE">
            <w:pPr>
              <w:jc w:val="center"/>
              <w:rPr>
                <w:color w:val="000000"/>
                <w:lang w:val="uk-UA"/>
              </w:rPr>
            </w:pPr>
            <w:r>
              <w:rPr>
                <w:color w:val="000000"/>
                <w:lang w:val="uk-UA"/>
              </w:rPr>
              <w:t>10</w:t>
            </w:r>
          </w:p>
        </w:tc>
      </w:tr>
      <w:tr w:rsidR="00F20EA5" w:rsidRPr="00B402A5" w:rsidTr="00FF3B64">
        <w:tc>
          <w:tcPr>
            <w:tcW w:w="10275" w:type="dxa"/>
            <w:gridSpan w:val="4"/>
            <w:shd w:val="clear" w:color="auto" w:fill="auto"/>
          </w:tcPr>
          <w:p w:rsidR="00F20EA5" w:rsidRPr="00B402A5" w:rsidRDefault="00F20EA5" w:rsidP="000E3AEE">
            <w:pPr>
              <w:jc w:val="center"/>
              <w:rPr>
                <w:color w:val="000000"/>
                <w:lang w:val="uk-UA"/>
              </w:rPr>
            </w:pPr>
            <w:r>
              <w:rPr>
                <w:color w:val="000000"/>
                <w:lang w:val="uk-UA"/>
              </w:rPr>
              <w:t xml:space="preserve">Змістовий модуль </w:t>
            </w:r>
            <w:r w:rsidR="00FF3B64">
              <w:rPr>
                <w:color w:val="000000"/>
                <w:lang w:val="uk-UA"/>
              </w:rPr>
              <w:t>4</w:t>
            </w:r>
          </w:p>
        </w:tc>
      </w:tr>
      <w:tr w:rsidR="000E3AEE" w:rsidRPr="00FF3B64" w:rsidTr="00FF3B64">
        <w:tc>
          <w:tcPr>
            <w:tcW w:w="2093" w:type="dxa"/>
            <w:shd w:val="clear" w:color="auto" w:fill="auto"/>
          </w:tcPr>
          <w:p w:rsidR="00287991" w:rsidRPr="000E3AEE" w:rsidRDefault="00287991" w:rsidP="000E3AEE">
            <w:pPr>
              <w:jc w:val="center"/>
              <w:rPr>
                <w:color w:val="000000"/>
                <w:lang w:val="uk-UA"/>
              </w:rPr>
            </w:pPr>
            <w:r w:rsidRPr="000E3AEE">
              <w:rPr>
                <w:color w:val="000000"/>
                <w:lang w:val="uk-UA"/>
              </w:rPr>
              <w:t xml:space="preserve">Тиждень </w:t>
            </w:r>
            <w:r w:rsidR="00FF3B64">
              <w:rPr>
                <w:color w:val="000000"/>
                <w:lang w:val="uk-UA"/>
              </w:rPr>
              <w:t>4</w:t>
            </w:r>
          </w:p>
          <w:p w:rsidR="00287991" w:rsidRPr="000E3AEE" w:rsidRDefault="00FF3B64" w:rsidP="00995E5A">
            <w:pPr>
              <w:jc w:val="center"/>
              <w:rPr>
                <w:color w:val="000000"/>
                <w:lang w:val="uk-UA"/>
              </w:rPr>
            </w:pPr>
            <w:r>
              <w:rPr>
                <w:color w:val="000000"/>
                <w:lang w:val="uk-UA"/>
              </w:rPr>
              <w:t>Консультація 4</w:t>
            </w:r>
          </w:p>
        </w:tc>
        <w:tc>
          <w:tcPr>
            <w:tcW w:w="2677" w:type="dxa"/>
            <w:shd w:val="clear" w:color="auto" w:fill="auto"/>
          </w:tcPr>
          <w:p w:rsidR="00287991" w:rsidRPr="000E3AEE" w:rsidRDefault="00FF3B64" w:rsidP="000E3AEE">
            <w:pPr>
              <w:jc w:val="center"/>
              <w:rPr>
                <w:color w:val="000000"/>
                <w:lang w:val="uk-UA"/>
              </w:rPr>
            </w:pPr>
            <w:r>
              <w:rPr>
                <w:color w:val="000000"/>
                <w:lang w:val="uk-UA"/>
              </w:rPr>
              <w:t>Технології масових комунікацій</w:t>
            </w:r>
          </w:p>
        </w:tc>
        <w:tc>
          <w:tcPr>
            <w:tcW w:w="4230" w:type="dxa"/>
            <w:shd w:val="clear" w:color="auto" w:fill="auto"/>
          </w:tcPr>
          <w:p w:rsidR="008668A1" w:rsidRDefault="008668A1" w:rsidP="008668A1">
            <w:pPr>
              <w:jc w:val="center"/>
              <w:rPr>
                <w:color w:val="000000"/>
                <w:lang w:val="uk-UA"/>
              </w:rPr>
            </w:pPr>
            <w:r>
              <w:rPr>
                <w:color w:val="000000"/>
                <w:lang w:val="uk-UA"/>
              </w:rPr>
              <w:t xml:space="preserve">Завдання </w:t>
            </w:r>
          </w:p>
          <w:p w:rsidR="008668A1" w:rsidRDefault="008668A1" w:rsidP="008668A1">
            <w:pPr>
              <w:jc w:val="center"/>
              <w:rPr>
                <w:color w:val="000000"/>
                <w:lang w:val="uk-UA"/>
              </w:rPr>
            </w:pPr>
            <w:r>
              <w:rPr>
                <w:color w:val="000000"/>
                <w:lang w:val="uk-UA"/>
              </w:rPr>
              <w:t>Контрольний тест</w:t>
            </w:r>
          </w:p>
          <w:p w:rsidR="00287991" w:rsidRPr="000E3AEE" w:rsidRDefault="00287991" w:rsidP="000E3AEE">
            <w:pPr>
              <w:jc w:val="center"/>
              <w:rPr>
                <w:color w:val="000000"/>
                <w:lang w:val="uk-UA"/>
              </w:rPr>
            </w:pPr>
          </w:p>
        </w:tc>
        <w:tc>
          <w:tcPr>
            <w:tcW w:w="1275" w:type="dxa"/>
            <w:shd w:val="clear" w:color="auto" w:fill="auto"/>
          </w:tcPr>
          <w:p w:rsidR="00287991" w:rsidRPr="000E3AEE" w:rsidRDefault="008668A1" w:rsidP="000E3AEE">
            <w:pPr>
              <w:jc w:val="center"/>
              <w:rPr>
                <w:color w:val="000000"/>
                <w:lang w:val="uk-UA"/>
              </w:rPr>
            </w:pPr>
            <w:r>
              <w:rPr>
                <w:color w:val="000000"/>
                <w:lang w:val="uk-UA"/>
              </w:rPr>
              <w:t>10</w:t>
            </w:r>
          </w:p>
        </w:tc>
      </w:tr>
      <w:tr w:rsidR="00FF3B64" w:rsidRPr="00FF3B64" w:rsidTr="00FF3B64">
        <w:tc>
          <w:tcPr>
            <w:tcW w:w="10275" w:type="dxa"/>
            <w:gridSpan w:val="4"/>
            <w:shd w:val="clear" w:color="auto" w:fill="auto"/>
          </w:tcPr>
          <w:p w:rsidR="00FF3B64" w:rsidRPr="000E3AEE" w:rsidRDefault="00FF3B64" w:rsidP="000E3AEE">
            <w:pPr>
              <w:jc w:val="center"/>
              <w:rPr>
                <w:color w:val="000000"/>
                <w:lang w:val="uk-UA"/>
              </w:rPr>
            </w:pPr>
            <w:r w:rsidRPr="000E3AEE">
              <w:rPr>
                <w:color w:val="000000"/>
                <w:lang w:val="uk-UA"/>
              </w:rPr>
              <w:t>Змістовий модуль</w:t>
            </w:r>
            <w:r>
              <w:rPr>
                <w:color w:val="000000"/>
                <w:lang w:val="uk-UA"/>
              </w:rPr>
              <w:t xml:space="preserve"> 5</w:t>
            </w:r>
          </w:p>
        </w:tc>
      </w:tr>
      <w:tr w:rsidR="000E3AEE" w:rsidRPr="00732B32" w:rsidTr="00FF3B64">
        <w:tc>
          <w:tcPr>
            <w:tcW w:w="2093" w:type="dxa"/>
            <w:shd w:val="clear" w:color="auto" w:fill="auto"/>
          </w:tcPr>
          <w:p w:rsidR="00287991" w:rsidRPr="000E3AEE" w:rsidRDefault="00287991" w:rsidP="000E3AEE">
            <w:pPr>
              <w:jc w:val="center"/>
              <w:rPr>
                <w:color w:val="000000"/>
                <w:lang w:val="uk-UA"/>
              </w:rPr>
            </w:pPr>
            <w:r w:rsidRPr="000E3AEE">
              <w:rPr>
                <w:color w:val="000000"/>
                <w:lang w:val="uk-UA"/>
              </w:rPr>
              <w:t xml:space="preserve">Тиждень </w:t>
            </w:r>
            <w:r w:rsidR="00FF3B64">
              <w:rPr>
                <w:color w:val="000000"/>
                <w:lang w:val="uk-UA"/>
              </w:rPr>
              <w:t>5</w:t>
            </w:r>
          </w:p>
          <w:p w:rsidR="00287991" w:rsidRPr="000E3AEE" w:rsidRDefault="00FF3B64" w:rsidP="000E3AEE">
            <w:pPr>
              <w:jc w:val="center"/>
              <w:rPr>
                <w:color w:val="000000"/>
                <w:lang w:val="uk-UA"/>
              </w:rPr>
            </w:pPr>
            <w:r>
              <w:rPr>
                <w:color w:val="000000"/>
                <w:lang w:val="uk-UA"/>
              </w:rPr>
              <w:t>Консультація 5</w:t>
            </w:r>
          </w:p>
        </w:tc>
        <w:tc>
          <w:tcPr>
            <w:tcW w:w="2677" w:type="dxa"/>
            <w:shd w:val="clear" w:color="auto" w:fill="auto"/>
          </w:tcPr>
          <w:p w:rsidR="00287991" w:rsidRPr="00760CA3" w:rsidRDefault="00FF3B64" w:rsidP="00A64353">
            <w:pPr>
              <w:jc w:val="center"/>
              <w:rPr>
                <w:bCs/>
                <w:lang w:val="ru-RU"/>
              </w:rPr>
            </w:pPr>
            <w:r>
              <w:rPr>
                <w:bCs/>
                <w:lang w:val="ru-RU"/>
              </w:rPr>
              <w:t>Практикум з медіаторних технологій в міжконфесійних комунікаціях</w:t>
            </w:r>
          </w:p>
        </w:tc>
        <w:tc>
          <w:tcPr>
            <w:tcW w:w="4230" w:type="dxa"/>
            <w:shd w:val="clear" w:color="auto" w:fill="auto"/>
          </w:tcPr>
          <w:p w:rsidR="00287991" w:rsidRDefault="00FF3B64" w:rsidP="00732B32">
            <w:pPr>
              <w:jc w:val="center"/>
              <w:rPr>
                <w:color w:val="000000"/>
                <w:lang w:val="uk-UA"/>
              </w:rPr>
            </w:pPr>
            <w:r>
              <w:rPr>
                <w:color w:val="000000"/>
                <w:lang w:val="uk-UA"/>
              </w:rPr>
              <w:t>Групова робота: проведення практикуму з медіатор них технологій</w:t>
            </w:r>
          </w:p>
          <w:p w:rsidR="008668A1" w:rsidRDefault="008668A1" w:rsidP="008668A1">
            <w:pPr>
              <w:jc w:val="center"/>
              <w:rPr>
                <w:color w:val="000000"/>
                <w:lang w:val="uk-UA"/>
              </w:rPr>
            </w:pPr>
            <w:r>
              <w:rPr>
                <w:color w:val="000000"/>
                <w:lang w:val="uk-UA"/>
              </w:rPr>
              <w:t>Контрольний тест</w:t>
            </w:r>
          </w:p>
          <w:p w:rsidR="008668A1" w:rsidRPr="000E3AEE" w:rsidRDefault="008668A1" w:rsidP="00732B32">
            <w:pPr>
              <w:jc w:val="center"/>
              <w:rPr>
                <w:color w:val="000000"/>
                <w:lang w:val="uk-UA"/>
              </w:rPr>
            </w:pPr>
          </w:p>
        </w:tc>
        <w:tc>
          <w:tcPr>
            <w:tcW w:w="1275" w:type="dxa"/>
            <w:shd w:val="clear" w:color="auto" w:fill="auto"/>
          </w:tcPr>
          <w:p w:rsidR="00287991" w:rsidRPr="00732B32" w:rsidRDefault="008668A1" w:rsidP="000E3AEE">
            <w:pPr>
              <w:jc w:val="center"/>
              <w:rPr>
                <w:color w:val="000000"/>
                <w:lang w:val="uk-UA"/>
              </w:rPr>
            </w:pPr>
            <w:r>
              <w:rPr>
                <w:color w:val="000000"/>
                <w:lang w:val="uk-UA"/>
              </w:rPr>
              <w:t>10</w:t>
            </w:r>
          </w:p>
        </w:tc>
      </w:tr>
      <w:tr w:rsidR="00FF3B64" w:rsidRPr="00FF3B64" w:rsidTr="00FF3B64">
        <w:tc>
          <w:tcPr>
            <w:tcW w:w="10275" w:type="dxa"/>
            <w:gridSpan w:val="4"/>
            <w:shd w:val="clear" w:color="auto" w:fill="auto"/>
          </w:tcPr>
          <w:p w:rsidR="00FF3B64" w:rsidRDefault="00FF3B64" w:rsidP="000E3AEE">
            <w:pPr>
              <w:jc w:val="center"/>
              <w:rPr>
                <w:color w:val="000000"/>
                <w:lang w:val="uk-UA"/>
              </w:rPr>
            </w:pPr>
            <w:r w:rsidRPr="000E3AEE">
              <w:rPr>
                <w:color w:val="000000"/>
                <w:lang w:val="uk-UA"/>
              </w:rPr>
              <w:t>Змістовий модуль</w:t>
            </w:r>
            <w:r>
              <w:rPr>
                <w:color w:val="000000"/>
                <w:lang w:val="uk-UA"/>
              </w:rPr>
              <w:t xml:space="preserve"> 6</w:t>
            </w:r>
          </w:p>
        </w:tc>
      </w:tr>
      <w:tr w:rsidR="000E3AEE" w:rsidRPr="00FF3B64" w:rsidTr="00FF3B64">
        <w:tc>
          <w:tcPr>
            <w:tcW w:w="2093" w:type="dxa"/>
            <w:shd w:val="clear" w:color="auto" w:fill="auto"/>
          </w:tcPr>
          <w:p w:rsidR="00287991" w:rsidRPr="000E3AEE" w:rsidRDefault="00287991" w:rsidP="000E3AEE">
            <w:pPr>
              <w:jc w:val="center"/>
              <w:rPr>
                <w:color w:val="000000"/>
                <w:lang w:val="uk-UA"/>
              </w:rPr>
            </w:pPr>
            <w:r w:rsidRPr="000E3AEE">
              <w:rPr>
                <w:color w:val="000000"/>
                <w:lang w:val="uk-UA"/>
              </w:rPr>
              <w:t xml:space="preserve">Тиждень </w:t>
            </w:r>
            <w:r w:rsidR="00FF3B64">
              <w:rPr>
                <w:color w:val="000000"/>
                <w:lang w:val="uk-UA"/>
              </w:rPr>
              <w:t>6</w:t>
            </w:r>
          </w:p>
          <w:p w:rsidR="00287991" w:rsidRPr="000E3AEE" w:rsidRDefault="00FF3B64" w:rsidP="003012EC">
            <w:pPr>
              <w:jc w:val="center"/>
              <w:rPr>
                <w:color w:val="000000"/>
                <w:lang w:val="uk-UA"/>
              </w:rPr>
            </w:pPr>
            <w:r>
              <w:rPr>
                <w:color w:val="000000"/>
                <w:lang w:val="uk-UA"/>
              </w:rPr>
              <w:t>Консультація 6</w:t>
            </w:r>
          </w:p>
        </w:tc>
        <w:tc>
          <w:tcPr>
            <w:tcW w:w="2677" w:type="dxa"/>
            <w:shd w:val="clear" w:color="auto" w:fill="auto"/>
          </w:tcPr>
          <w:p w:rsidR="00287991" w:rsidRPr="00732B32" w:rsidRDefault="00FF3B64" w:rsidP="000E3AEE">
            <w:pPr>
              <w:jc w:val="center"/>
              <w:rPr>
                <w:color w:val="000000"/>
                <w:lang w:val="uk-UA"/>
              </w:rPr>
            </w:pPr>
            <w:r>
              <w:rPr>
                <w:color w:val="000000"/>
                <w:lang w:val="uk-UA"/>
              </w:rPr>
              <w:t>Глобалізація і міжконфесійна комунікація</w:t>
            </w:r>
          </w:p>
        </w:tc>
        <w:tc>
          <w:tcPr>
            <w:tcW w:w="4230" w:type="dxa"/>
            <w:shd w:val="clear" w:color="auto" w:fill="auto"/>
          </w:tcPr>
          <w:p w:rsidR="008668A1" w:rsidRDefault="008668A1" w:rsidP="008668A1">
            <w:pPr>
              <w:jc w:val="center"/>
              <w:rPr>
                <w:color w:val="000000"/>
                <w:lang w:val="uk-UA"/>
              </w:rPr>
            </w:pPr>
            <w:r>
              <w:rPr>
                <w:color w:val="000000"/>
                <w:lang w:val="uk-UA"/>
              </w:rPr>
              <w:t xml:space="preserve">Завдання </w:t>
            </w:r>
          </w:p>
          <w:p w:rsidR="008668A1" w:rsidRDefault="008668A1" w:rsidP="008668A1">
            <w:pPr>
              <w:jc w:val="center"/>
              <w:rPr>
                <w:color w:val="000000"/>
                <w:lang w:val="uk-UA"/>
              </w:rPr>
            </w:pPr>
            <w:r>
              <w:rPr>
                <w:color w:val="000000"/>
                <w:lang w:val="uk-UA"/>
              </w:rPr>
              <w:t>Контрольний тест</w:t>
            </w:r>
          </w:p>
          <w:p w:rsidR="00287991" w:rsidRPr="00732B32" w:rsidRDefault="00287991" w:rsidP="000E3AEE">
            <w:pPr>
              <w:jc w:val="center"/>
              <w:rPr>
                <w:color w:val="000000"/>
                <w:lang w:val="uk-UA"/>
              </w:rPr>
            </w:pPr>
          </w:p>
        </w:tc>
        <w:tc>
          <w:tcPr>
            <w:tcW w:w="1275" w:type="dxa"/>
            <w:shd w:val="clear" w:color="auto" w:fill="auto"/>
          </w:tcPr>
          <w:p w:rsidR="00287991" w:rsidRPr="000E3AEE" w:rsidRDefault="008668A1" w:rsidP="000E3AEE">
            <w:pPr>
              <w:jc w:val="center"/>
              <w:rPr>
                <w:color w:val="000000"/>
                <w:lang w:val="uk-UA"/>
              </w:rPr>
            </w:pPr>
            <w:r>
              <w:rPr>
                <w:color w:val="000000"/>
                <w:lang w:val="uk-UA"/>
              </w:rPr>
              <w:t>10</w:t>
            </w:r>
          </w:p>
        </w:tc>
      </w:tr>
    </w:tbl>
    <w:p w:rsidR="00BD552C" w:rsidRDefault="00BD552C" w:rsidP="00CD6A2D">
      <w:pPr>
        <w:ind w:left="2160" w:firstLine="720"/>
        <w:rPr>
          <w:b/>
          <w:bCs/>
          <w:color w:val="000000"/>
          <w:lang w:val="uk-UA"/>
        </w:rPr>
      </w:pPr>
    </w:p>
    <w:p w:rsidR="006D0F4A" w:rsidRDefault="006D0F4A" w:rsidP="00CD6A2D">
      <w:pPr>
        <w:ind w:left="2160" w:firstLine="720"/>
        <w:rPr>
          <w:b/>
          <w:bCs/>
          <w:color w:val="000000"/>
          <w:lang w:val="uk-UA"/>
        </w:rPr>
      </w:pPr>
    </w:p>
    <w:p w:rsidR="006D0F4A" w:rsidRPr="00EF5BEC" w:rsidRDefault="006D0F4A" w:rsidP="00CD6A2D">
      <w:pPr>
        <w:ind w:left="2160" w:firstLine="720"/>
        <w:rPr>
          <w:b/>
          <w:bCs/>
          <w:color w:val="000000"/>
          <w:lang w:val="uk-UA"/>
        </w:rPr>
      </w:pPr>
    </w:p>
    <w:p w:rsidR="00AD4D5B" w:rsidRDefault="00AD4D5B" w:rsidP="0031048A">
      <w:pPr>
        <w:rPr>
          <w:b/>
          <w:bCs/>
          <w:color w:val="000000"/>
          <w:sz w:val="28"/>
          <w:szCs w:val="28"/>
          <w:lang w:val="uk-UA"/>
        </w:rPr>
      </w:pPr>
      <w:r>
        <w:rPr>
          <w:b/>
          <w:bCs/>
          <w:color w:val="000000"/>
          <w:sz w:val="28"/>
          <w:szCs w:val="28"/>
          <w:lang w:val="uk-UA"/>
        </w:rPr>
        <w:lastRenderedPageBreak/>
        <w:t xml:space="preserve">ОСНОВНІ ДЖЕРЕЛА </w:t>
      </w:r>
    </w:p>
    <w:p w:rsidR="001D3058" w:rsidRDefault="001D3058" w:rsidP="0031048A">
      <w:pPr>
        <w:rPr>
          <w:i/>
          <w:iCs/>
          <w:color w:val="000000"/>
          <w:lang w:val="uk-UA"/>
        </w:rPr>
      </w:pPr>
    </w:p>
    <w:p w:rsidR="000F5B53" w:rsidRPr="005C4AB6" w:rsidRDefault="004C733A" w:rsidP="0031048A">
      <w:pPr>
        <w:rPr>
          <w:i/>
          <w:iCs/>
          <w:color w:val="000000"/>
          <w:lang w:val="ru-RU"/>
        </w:rPr>
      </w:pPr>
      <w:r>
        <w:rPr>
          <w:i/>
          <w:iCs/>
          <w:color w:val="000000"/>
          <w:lang w:val="uk-UA"/>
        </w:rPr>
        <w:t>Книги:</w:t>
      </w:r>
    </w:p>
    <w:p w:rsidR="00732B32" w:rsidRDefault="00732B32" w:rsidP="0031048A">
      <w:pPr>
        <w:rPr>
          <w:color w:val="000000"/>
          <w:lang w:val="uk-UA"/>
        </w:rPr>
      </w:pPr>
      <w:r>
        <w:rPr>
          <w:color w:val="000000"/>
          <w:lang w:val="uk-UA"/>
        </w:rPr>
        <w:t>Гідденс Е. Соцілологія</w:t>
      </w:r>
    </w:p>
    <w:p w:rsidR="002134C1" w:rsidRDefault="002134C1" w:rsidP="0031048A">
      <w:pPr>
        <w:rPr>
          <w:rFonts w:ascii="Georgia" w:hAnsi="Georgia"/>
          <w:color w:val="242424"/>
          <w:sz w:val="18"/>
          <w:szCs w:val="18"/>
          <w:lang w:val="uk-UA"/>
        </w:rPr>
      </w:pPr>
      <w:r w:rsidRPr="002134C1">
        <w:rPr>
          <w:color w:val="000000"/>
          <w:lang w:val="uk-UA"/>
        </w:rPr>
        <w:t>Черниш Н. </w:t>
      </w:r>
      <w:r>
        <w:rPr>
          <w:color w:val="000000"/>
          <w:lang w:val="uk-UA"/>
        </w:rPr>
        <w:t xml:space="preserve">Соціологія: Курс лекцій. Львів Кальварія, 2004. </w:t>
      </w:r>
      <w:r w:rsidRPr="002134C1">
        <w:rPr>
          <w:color w:val="000000"/>
          <w:lang w:val="uk-UA"/>
        </w:rPr>
        <w:t>544 с</w:t>
      </w:r>
      <w:r w:rsidRPr="002134C1">
        <w:rPr>
          <w:rFonts w:ascii="Georgia" w:hAnsi="Georgia"/>
          <w:color w:val="242424"/>
          <w:sz w:val="18"/>
          <w:szCs w:val="18"/>
          <w:lang w:val="uk-UA"/>
        </w:rPr>
        <w:t>.</w:t>
      </w:r>
      <w:r>
        <w:rPr>
          <w:rFonts w:ascii="Georgia" w:hAnsi="Georgia"/>
          <w:color w:val="242424"/>
          <w:sz w:val="18"/>
          <w:szCs w:val="18"/>
          <w:lang w:val="uk-UA"/>
        </w:rPr>
        <w:t xml:space="preserve"> </w:t>
      </w:r>
      <w:r>
        <w:rPr>
          <w:color w:val="000000"/>
          <w:lang w:val="uk-UA"/>
        </w:rPr>
        <w:t xml:space="preserve">Режим доступу: </w:t>
      </w:r>
      <w:hyperlink r:id="rId9" w:history="1">
        <w:r>
          <w:rPr>
            <w:rStyle w:val="a4"/>
          </w:rPr>
          <w:t>https</w:t>
        </w:r>
        <w:r w:rsidRPr="002134C1">
          <w:rPr>
            <w:rStyle w:val="a4"/>
            <w:lang w:val="ru-RU"/>
          </w:rPr>
          <w:t>://</w:t>
        </w:r>
        <w:r>
          <w:rPr>
            <w:rStyle w:val="a4"/>
          </w:rPr>
          <w:t>chtyvo</w:t>
        </w:r>
        <w:r w:rsidRPr="002134C1">
          <w:rPr>
            <w:rStyle w:val="a4"/>
            <w:lang w:val="ru-RU"/>
          </w:rPr>
          <w:t>.</w:t>
        </w:r>
        <w:r>
          <w:rPr>
            <w:rStyle w:val="a4"/>
          </w:rPr>
          <w:t>org</w:t>
        </w:r>
        <w:r w:rsidRPr="002134C1">
          <w:rPr>
            <w:rStyle w:val="a4"/>
            <w:lang w:val="ru-RU"/>
          </w:rPr>
          <w:t>.</w:t>
        </w:r>
        <w:r>
          <w:rPr>
            <w:rStyle w:val="a4"/>
          </w:rPr>
          <w:t>ua</w:t>
        </w:r>
        <w:r w:rsidRPr="002134C1">
          <w:rPr>
            <w:rStyle w:val="a4"/>
            <w:lang w:val="ru-RU"/>
          </w:rPr>
          <w:t>/</w:t>
        </w:r>
        <w:r>
          <w:rPr>
            <w:rStyle w:val="a4"/>
          </w:rPr>
          <w:t>authors</w:t>
        </w:r>
        <w:r w:rsidRPr="002134C1">
          <w:rPr>
            <w:rStyle w:val="a4"/>
            <w:lang w:val="ru-RU"/>
          </w:rPr>
          <w:t>/</w:t>
        </w:r>
        <w:r>
          <w:rPr>
            <w:rStyle w:val="a4"/>
          </w:rPr>
          <w:t>Chernysh</w:t>
        </w:r>
        <w:r w:rsidRPr="002134C1">
          <w:rPr>
            <w:rStyle w:val="a4"/>
            <w:lang w:val="ru-RU"/>
          </w:rPr>
          <w:t>_</w:t>
        </w:r>
        <w:r>
          <w:rPr>
            <w:rStyle w:val="a4"/>
          </w:rPr>
          <w:t>Nataliia</w:t>
        </w:r>
        <w:r w:rsidRPr="002134C1">
          <w:rPr>
            <w:rStyle w:val="a4"/>
            <w:lang w:val="ru-RU"/>
          </w:rPr>
          <w:t>/</w:t>
        </w:r>
        <w:r>
          <w:rPr>
            <w:rStyle w:val="a4"/>
          </w:rPr>
          <w:t>Sotsiolohiia</w:t>
        </w:r>
        <w:r w:rsidRPr="002134C1">
          <w:rPr>
            <w:rStyle w:val="a4"/>
            <w:lang w:val="ru-RU"/>
          </w:rPr>
          <w:t>_</w:t>
        </w:r>
        <w:r>
          <w:rPr>
            <w:rStyle w:val="a4"/>
          </w:rPr>
          <w:t>Kurs</w:t>
        </w:r>
        <w:r w:rsidRPr="002134C1">
          <w:rPr>
            <w:rStyle w:val="a4"/>
            <w:lang w:val="ru-RU"/>
          </w:rPr>
          <w:t>_</w:t>
        </w:r>
        <w:r>
          <w:rPr>
            <w:rStyle w:val="a4"/>
          </w:rPr>
          <w:t>lektsii</w:t>
        </w:r>
        <w:r w:rsidRPr="002134C1">
          <w:rPr>
            <w:rStyle w:val="a4"/>
            <w:lang w:val="ru-RU"/>
          </w:rPr>
          <w:t>/</w:t>
        </w:r>
      </w:hyperlink>
    </w:p>
    <w:p w:rsidR="000F5B53" w:rsidRPr="002134C1" w:rsidRDefault="002134C1" w:rsidP="0031048A">
      <w:pPr>
        <w:rPr>
          <w:color w:val="000000"/>
          <w:lang w:val="uk-UA"/>
        </w:rPr>
      </w:pPr>
      <w:r w:rsidRPr="002134C1">
        <w:rPr>
          <w:color w:val="000000"/>
          <w:lang w:val="uk-UA"/>
        </w:rPr>
        <w:t>Масионис Дж.</w:t>
      </w:r>
      <w:r>
        <w:rPr>
          <w:color w:val="000000"/>
          <w:lang w:val="uk-UA"/>
        </w:rPr>
        <w:t> Социология. 9-е изд. Сакнкт-Петербург :</w:t>
      </w:r>
      <w:r w:rsidRPr="002134C1">
        <w:rPr>
          <w:color w:val="000000"/>
          <w:lang w:val="uk-UA"/>
        </w:rPr>
        <w:t xml:space="preserve"> Питер, 2004.</w:t>
      </w:r>
      <w:r>
        <w:rPr>
          <w:color w:val="000000"/>
          <w:lang w:val="uk-UA"/>
        </w:rPr>
        <w:t> </w:t>
      </w:r>
      <w:r w:rsidRPr="002134C1">
        <w:rPr>
          <w:color w:val="000000"/>
          <w:lang w:val="uk-UA"/>
        </w:rPr>
        <w:t>752 с.</w:t>
      </w:r>
    </w:p>
    <w:p w:rsidR="00046F6E" w:rsidRDefault="00046F6E" w:rsidP="0031048A">
      <w:pPr>
        <w:rPr>
          <w:i/>
          <w:iCs/>
          <w:color w:val="000000"/>
          <w:lang w:val="uk-UA"/>
        </w:rPr>
      </w:pPr>
    </w:p>
    <w:p w:rsidR="005D3580" w:rsidRPr="002134C1" w:rsidRDefault="004C733A" w:rsidP="0031048A">
      <w:pPr>
        <w:rPr>
          <w:i/>
          <w:iCs/>
          <w:color w:val="000000"/>
          <w:lang w:val="uk-UA"/>
        </w:rPr>
      </w:pPr>
      <w:r>
        <w:rPr>
          <w:i/>
          <w:iCs/>
          <w:color w:val="000000"/>
          <w:lang w:val="uk-UA"/>
        </w:rPr>
        <w:t>Електронні ресурси</w:t>
      </w:r>
      <w:r w:rsidR="002637A9">
        <w:rPr>
          <w:i/>
          <w:iCs/>
          <w:color w:val="000000"/>
          <w:lang w:val="uk-UA"/>
        </w:rPr>
        <w:t xml:space="preserve">: </w:t>
      </w:r>
    </w:p>
    <w:p w:rsidR="002B7457" w:rsidRDefault="007E3E94" w:rsidP="0031048A">
      <w:r>
        <w:rPr>
          <w:i/>
          <w:iCs/>
          <w:color w:val="000000"/>
          <w:lang w:val="en-GB"/>
        </w:rPr>
        <w:t>World</w:t>
      </w:r>
      <w:r w:rsidRPr="002134C1">
        <w:rPr>
          <w:i/>
          <w:iCs/>
          <w:color w:val="000000"/>
          <w:lang w:val="uk-UA"/>
        </w:rPr>
        <w:t xml:space="preserve"> </w:t>
      </w:r>
      <w:r>
        <w:rPr>
          <w:i/>
          <w:iCs/>
          <w:color w:val="000000"/>
          <w:lang w:val="en-GB"/>
        </w:rPr>
        <w:t>Values</w:t>
      </w:r>
      <w:r w:rsidRPr="002134C1">
        <w:rPr>
          <w:i/>
          <w:iCs/>
          <w:color w:val="000000"/>
          <w:lang w:val="uk-UA"/>
        </w:rPr>
        <w:t xml:space="preserve"> </w:t>
      </w:r>
      <w:r>
        <w:rPr>
          <w:i/>
          <w:iCs/>
          <w:color w:val="000000"/>
          <w:lang w:val="en-GB"/>
        </w:rPr>
        <w:t>Surv</w:t>
      </w:r>
      <w:r w:rsidR="000D302F">
        <w:rPr>
          <w:i/>
          <w:iCs/>
          <w:color w:val="000000"/>
          <w:lang w:val="en-GB"/>
        </w:rPr>
        <w:t>e</w:t>
      </w:r>
      <w:r>
        <w:rPr>
          <w:i/>
          <w:iCs/>
          <w:color w:val="000000"/>
          <w:lang w:val="en-GB"/>
        </w:rPr>
        <w:t>y</w:t>
      </w:r>
      <w:r w:rsidRPr="002134C1">
        <w:rPr>
          <w:i/>
          <w:iCs/>
          <w:color w:val="000000"/>
          <w:lang w:val="uk-UA"/>
        </w:rPr>
        <w:t xml:space="preserve"> </w:t>
      </w:r>
      <w:hyperlink r:id="rId10" w:history="1">
        <w:r w:rsidR="002B7457">
          <w:rPr>
            <w:rStyle w:val="a4"/>
          </w:rPr>
          <w:t>https</w:t>
        </w:r>
        <w:r w:rsidR="002B7457" w:rsidRPr="002134C1">
          <w:rPr>
            <w:rStyle w:val="a4"/>
            <w:lang w:val="uk-UA"/>
          </w:rPr>
          <w:t>://</w:t>
        </w:r>
        <w:r w:rsidR="002B7457">
          <w:rPr>
            <w:rStyle w:val="a4"/>
          </w:rPr>
          <w:t>www</w:t>
        </w:r>
        <w:r w:rsidR="002B7457" w:rsidRPr="002134C1">
          <w:rPr>
            <w:rStyle w:val="a4"/>
            <w:lang w:val="uk-UA"/>
          </w:rPr>
          <w:t>.</w:t>
        </w:r>
        <w:r w:rsidR="002B7457">
          <w:rPr>
            <w:rStyle w:val="a4"/>
          </w:rPr>
          <w:t>worldvaluessurvey.org/WVSContents.jsp</w:t>
        </w:r>
      </w:hyperlink>
    </w:p>
    <w:p w:rsidR="004C733A" w:rsidRDefault="004C733A" w:rsidP="0031048A">
      <w:pPr>
        <w:rPr>
          <w:lang w:val="uk-UA"/>
        </w:rPr>
      </w:pPr>
    </w:p>
    <w:p w:rsidR="002B7457" w:rsidRDefault="00D2011F" w:rsidP="0031048A">
      <w:pPr>
        <w:rPr>
          <w:color w:val="000000"/>
          <w:lang w:val="ru-RU"/>
        </w:rPr>
      </w:pPr>
      <w:hyperlink r:id="rId11" w:history="1">
        <w:r w:rsidR="002B7457" w:rsidRPr="002B7457">
          <w:rPr>
            <w:color w:val="000000"/>
            <w:lang w:val="ru-RU"/>
          </w:rPr>
          <w:t>Українське суспільство: моніторинг соціальних змін. Випуск 6 (20)</w:t>
        </w:r>
      </w:hyperlink>
      <w:r w:rsidR="002B7457" w:rsidRPr="002B7457">
        <w:rPr>
          <w:color w:val="000000"/>
          <w:lang w:val="ru-RU"/>
        </w:rPr>
        <w:t> / Головні редактори д.екон.н. В.М.Ворона, д.соціол.н. М.О.Шульга. – Київ : Інститут соціології НАН України, 2018. – 526 с.</w:t>
      </w:r>
      <w:r w:rsidR="002B7457" w:rsidRPr="002B7457">
        <w:rPr>
          <w:color w:val="000000"/>
          <w:lang w:val="uk-UA"/>
        </w:rPr>
        <w:t xml:space="preserve"> </w:t>
      </w:r>
      <w:r w:rsidR="002B7457">
        <w:rPr>
          <w:color w:val="000000"/>
          <w:lang w:val="uk-UA"/>
        </w:rPr>
        <w:t xml:space="preserve">Режим доступу: </w:t>
      </w:r>
      <w:hyperlink r:id="rId12" w:history="1">
        <w:r w:rsidR="002B7457">
          <w:rPr>
            <w:rStyle w:val="a4"/>
          </w:rPr>
          <w:t>https</w:t>
        </w:r>
        <w:r w:rsidR="002B7457" w:rsidRPr="002B7457">
          <w:rPr>
            <w:rStyle w:val="a4"/>
            <w:lang w:val="ru-RU"/>
          </w:rPr>
          <w:t>://</w:t>
        </w:r>
        <w:r w:rsidR="002B7457">
          <w:rPr>
            <w:rStyle w:val="a4"/>
          </w:rPr>
          <w:t>i</w:t>
        </w:r>
        <w:r w:rsidR="002B7457" w:rsidRPr="002B7457">
          <w:rPr>
            <w:rStyle w:val="a4"/>
            <w:lang w:val="ru-RU"/>
          </w:rPr>
          <w:t>-</w:t>
        </w:r>
        <w:r w:rsidR="002B7457">
          <w:rPr>
            <w:rStyle w:val="a4"/>
          </w:rPr>
          <w:t>soc</w:t>
        </w:r>
        <w:r w:rsidR="002B7457" w:rsidRPr="002B7457">
          <w:rPr>
            <w:rStyle w:val="a4"/>
            <w:lang w:val="ru-RU"/>
          </w:rPr>
          <w:t>.</w:t>
        </w:r>
        <w:r w:rsidR="002B7457">
          <w:rPr>
            <w:rStyle w:val="a4"/>
          </w:rPr>
          <w:t>com</w:t>
        </w:r>
        <w:r w:rsidR="002B7457" w:rsidRPr="002B7457">
          <w:rPr>
            <w:rStyle w:val="a4"/>
            <w:lang w:val="ru-RU"/>
          </w:rPr>
          <w:t>.</w:t>
        </w:r>
        <w:r w:rsidR="002B7457">
          <w:rPr>
            <w:rStyle w:val="a4"/>
          </w:rPr>
          <w:t>ua</w:t>
        </w:r>
        <w:r w:rsidR="002B7457" w:rsidRPr="002B7457">
          <w:rPr>
            <w:rStyle w:val="a4"/>
            <w:lang w:val="ru-RU"/>
          </w:rPr>
          <w:t>/</w:t>
        </w:r>
        <w:r w:rsidR="002B7457">
          <w:rPr>
            <w:rStyle w:val="a4"/>
          </w:rPr>
          <w:t>assets</w:t>
        </w:r>
        <w:r w:rsidR="002B7457" w:rsidRPr="002B7457">
          <w:rPr>
            <w:rStyle w:val="a4"/>
            <w:lang w:val="ru-RU"/>
          </w:rPr>
          <w:t>/</w:t>
        </w:r>
        <w:r w:rsidR="002B7457">
          <w:rPr>
            <w:rStyle w:val="a4"/>
          </w:rPr>
          <w:t>files</w:t>
        </w:r>
        <w:r w:rsidR="002B7457" w:rsidRPr="002B7457">
          <w:rPr>
            <w:rStyle w:val="a4"/>
            <w:lang w:val="ru-RU"/>
          </w:rPr>
          <w:t>/</w:t>
        </w:r>
        <w:r w:rsidR="002B7457">
          <w:rPr>
            <w:rStyle w:val="a4"/>
          </w:rPr>
          <w:t>monitoring</w:t>
        </w:r>
        <w:r w:rsidR="002B7457" w:rsidRPr="002B7457">
          <w:rPr>
            <w:rStyle w:val="a4"/>
            <w:lang w:val="ru-RU"/>
          </w:rPr>
          <w:t>/</w:t>
        </w:r>
        <w:r w:rsidR="002B7457">
          <w:rPr>
            <w:rStyle w:val="a4"/>
          </w:rPr>
          <w:t>dodatki</w:t>
        </w:r>
        <w:r w:rsidR="002B7457" w:rsidRPr="002B7457">
          <w:rPr>
            <w:rStyle w:val="a4"/>
            <w:lang w:val="ru-RU"/>
          </w:rPr>
          <w:t>2018.</w:t>
        </w:r>
        <w:r w:rsidR="002B7457">
          <w:rPr>
            <w:rStyle w:val="a4"/>
          </w:rPr>
          <w:t>pdf</w:t>
        </w:r>
      </w:hyperlink>
    </w:p>
    <w:p w:rsidR="000F5B53" w:rsidRDefault="000F5B53" w:rsidP="0031048A">
      <w:pPr>
        <w:rPr>
          <w:b/>
          <w:bCs/>
          <w:color w:val="000000"/>
          <w:lang w:val="uk-UA"/>
        </w:rPr>
      </w:pPr>
    </w:p>
    <w:p w:rsidR="0010550C" w:rsidRDefault="00B47CF2" w:rsidP="0010550C">
      <w:pPr>
        <w:rPr>
          <w:i/>
          <w:iCs/>
          <w:lang w:val="uk-UA"/>
        </w:rPr>
      </w:pPr>
      <w:r>
        <w:rPr>
          <w:i/>
          <w:iCs/>
          <w:lang w:val="uk-UA"/>
        </w:rPr>
        <w:t>Онлайн-аналіз масивів даних соціологічних досліджень</w:t>
      </w:r>
      <w:r w:rsidR="0010550C">
        <w:rPr>
          <w:i/>
          <w:iCs/>
          <w:lang w:val="uk-UA"/>
        </w:rPr>
        <w:t>:</w:t>
      </w:r>
    </w:p>
    <w:p w:rsidR="000D302F" w:rsidRDefault="000D302F" w:rsidP="000D302F">
      <w:r w:rsidRPr="002B7457">
        <w:rPr>
          <w:color w:val="000000"/>
          <w:lang w:val="uk-UA"/>
        </w:rPr>
        <w:t>World Values Survey</w:t>
      </w:r>
      <w:r>
        <w:rPr>
          <w:i/>
          <w:iCs/>
          <w:color w:val="000000"/>
          <w:lang w:val="en-GB"/>
        </w:rPr>
        <w:t xml:space="preserve"> </w:t>
      </w:r>
      <w:hyperlink r:id="rId13" w:history="1">
        <w:r>
          <w:rPr>
            <w:rStyle w:val="a4"/>
          </w:rPr>
          <w:t>https://www.worldvaluessurvey.org/WVSOnline.jsp</w:t>
        </w:r>
      </w:hyperlink>
    </w:p>
    <w:p w:rsidR="004C733A" w:rsidRPr="002134C1" w:rsidRDefault="004C733A" w:rsidP="000D302F">
      <w:pPr>
        <w:rPr>
          <w:i/>
          <w:iCs/>
          <w:color w:val="000000"/>
          <w:lang w:val="uk-UA"/>
        </w:rPr>
      </w:pPr>
      <w:r>
        <w:t xml:space="preserve">European Social Survay </w:t>
      </w:r>
      <w:hyperlink r:id="rId14" w:history="1">
        <w:r>
          <w:rPr>
            <w:rStyle w:val="a4"/>
          </w:rPr>
          <w:t>http://nesstar.ess.nsd.uib.no/webview/</w:t>
        </w:r>
      </w:hyperlink>
    </w:p>
    <w:p w:rsidR="0010550C" w:rsidRDefault="0010550C" w:rsidP="0031048A">
      <w:pPr>
        <w:rPr>
          <w:b/>
          <w:bCs/>
          <w:color w:val="000000"/>
          <w:lang w:val="uk-UA"/>
        </w:rPr>
      </w:pPr>
    </w:p>
    <w:p w:rsidR="00353230" w:rsidRDefault="00353230" w:rsidP="00626ADD">
      <w:pPr>
        <w:jc w:val="center"/>
        <w:rPr>
          <w:b/>
          <w:bCs/>
          <w:color w:val="000000"/>
          <w:sz w:val="28"/>
          <w:szCs w:val="28"/>
          <w:lang w:val="uk-UA"/>
        </w:rPr>
      </w:pPr>
    </w:p>
    <w:p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3"/>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нтерактивний характер курсу передбачає обов</w:t>
      </w:r>
      <w:r w:rsidR="001E336D" w:rsidRPr="001E336D">
        <w:rPr>
          <w:i/>
          <w:iCs/>
          <w:color w:val="000000"/>
          <w:lang w:val="ru-RU"/>
        </w:rPr>
        <w:t>’</w:t>
      </w:r>
      <w:r w:rsidR="001E336D">
        <w:rPr>
          <w:i/>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r w:rsidR="00791E2C">
        <w:rPr>
          <w:i/>
          <w:iCs/>
          <w:color w:val="000000"/>
        </w:rPr>
        <w:t>UniCheck</w:t>
      </w:r>
      <w:r w:rsidRPr="005E7D79">
        <w:rPr>
          <w:i/>
          <w:iCs/>
          <w:color w:val="000000"/>
          <w:lang w:val="uk-UA"/>
        </w:rPr>
        <w:t xml:space="preserve">. </w:t>
      </w:r>
      <w:r>
        <w:rPr>
          <w:i/>
          <w:iCs/>
          <w:color w:val="000000"/>
          <w:lang w:val="uk-UA"/>
        </w:rPr>
        <w:t>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w:t>
      </w:r>
      <w:r>
        <w:rPr>
          <w:i/>
          <w:iCs/>
          <w:color w:val="000000"/>
          <w:lang w:val="uk-UA"/>
        </w:rPr>
        <w:lastRenderedPageBreak/>
        <w:t xml:space="preserve">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r>
        <w:rPr>
          <w:i/>
          <w:iCs/>
          <w:color w:val="000000"/>
        </w:rPr>
        <w:t>Studopedia</w:t>
      </w:r>
      <w:r w:rsidRPr="004707AA">
        <w:rPr>
          <w:i/>
          <w:iCs/>
          <w:color w:val="000000"/>
          <w:lang w:val="uk-UA"/>
        </w:rPr>
        <w:t>.</w:t>
      </w:r>
      <w:r>
        <w:rPr>
          <w:i/>
          <w:iCs/>
          <w:color w:val="000000"/>
        </w:rPr>
        <w:t>org</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hyperlink r:id="rId15" w:history="1">
        <w:r w:rsidRPr="002F1DF1">
          <w:rPr>
            <w:rStyle w:val="a4"/>
          </w:rPr>
          <w:t>http</w:t>
        </w:r>
        <w:r w:rsidRPr="002F1DF1">
          <w:rPr>
            <w:rStyle w:val="a4"/>
            <w:lang w:val="uk-UA"/>
          </w:rPr>
          <w:t>://</w:t>
        </w:r>
        <w:r w:rsidRPr="002F1DF1">
          <w:rPr>
            <w:rStyle w:val="a4"/>
          </w:rPr>
          <w:t>www</w:t>
        </w:r>
        <w:r w:rsidRPr="002F1DF1">
          <w:rPr>
            <w:rStyle w:val="a4"/>
            <w:lang w:val="uk-UA"/>
          </w:rPr>
          <w:t>.</w:t>
        </w:r>
        <w:r w:rsidRPr="002F1DF1">
          <w:rPr>
            <w:rStyle w:val="a4"/>
          </w:rPr>
          <w:t>nbuv</w:t>
        </w:r>
        <w:r w:rsidRPr="002F1DF1">
          <w:rPr>
            <w:rStyle w:val="a4"/>
            <w:lang w:val="uk-UA"/>
          </w:rPr>
          <w:t>.</w:t>
        </w:r>
        <w:r w:rsidRPr="002F1DF1">
          <w:rPr>
            <w:rStyle w:val="a4"/>
          </w:rPr>
          <w:t>gov</w:t>
        </w:r>
        <w:r w:rsidRPr="002F1DF1">
          <w:rPr>
            <w:rStyle w:val="a4"/>
            <w:lang w:val="uk-UA"/>
          </w:rPr>
          <w:t>.</w:t>
        </w:r>
        <w:r w:rsidRPr="002F1DF1">
          <w:rPr>
            <w:rStyle w:val="a4"/>
          </w:rPr>
          <w:t>ua</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гаджетів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ru-RU"/>
        </w:rPr>
        <w:t xml:space="preserve">Для персональних запитів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профайлі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Pr="00183C4E" w:rsidRDefault="00183C4E" w:rsidP="00183C4E">
      <w:pPr>
        <w:rPr>
          <w:i/>
          <w:iCs/>
          <w:lang w:val="uk-UA"/>
        </w:rPr>
      </w:pPr>
    </w:p>
    <w:p w:rsidR="00D60B1B" w:rsidRPr="00183C4E" w:rsidRDefault="00D60B1B" w:rsidP="004B275A">
      <w:pPr>
        <w:jc w:val="both"/>
        <w:rPr>
          <w:i/>
          <w:iCs/>
          <w:color w:val="000000"/>
          <w:lang w:val="uk-UA"/>
        </w:rPr>
      </w:pP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(гіперпосилання на сторінку сайта)</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hyperlink r:id="rId16"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7"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18"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tinyurl</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r w:rsidR="00494816" w:rsidRPr="00BD3C37">
          <w:rPr>
            <w:rStyle w:val="a4"/>
            <w:rFonts w:ascii="Cambria" w:hAnsi="Cambria" w:cs="Cambria"/>
            <w:sz w:val="20"/>
            <w:szCs w:val="20"/>
            <w:shd w:val="clear" w:color="auto" w:fill="FFFFFF"/>
          </w:rPr>
          <w:t>tve</w:t>
        </w:r>
        <w:r w:rsidR="00494816" w:rsidRPr="00E42FA1">
          <w:rPr>
            <w:rStyle w:val="a4"/>
            <w:rFonts w:ascii="Cambria" w:hAnsi="Cambria" w:cs="Cambria"/>
            <w:sz w:val="20"/>
            <w:szCs w:val="20"/>
            <w:shd w:val="clear" w:color="auto" w:fill="FFFFFF"/>
            <w:lang w:val="uk-UA"/>
          </w:rPr>
          <w:t>4</w:t>
        </w:r>
        <w:r w:rsidR="00494816" w:rsidRPr="00BD3C37">
          <w:rPr>
            <w:rStyle w:val="a4"/>
            <w:rFonts w:ascii="Cambria" w:hAnsi="Cambria" w:cs="Cambria"/>
            <w:sz w:val="20"/>
            <w:szCs w:val="20"/>
            <w:shd w:val="clear" w:color="auto" w:fill="FFFFFF"/>
          </w:rPr>
          <w:t>lk</w:t>
        </w:r>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19"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0"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1"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hyperlink r:id="rId22"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hyperlink r:id="rId23"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4"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з питань запобігання та виявлення корупції</w:t>
      </w:r>
      <w:r w:rsidRPr="00425EA8">
        <w:rPr>
          <w:rFonts w:ascii="Cambria" w:hAnsi="Cambria" w:cs="Cambria"/>
          <w:color w:val="333333"/>
          <w:sz w:val="20"/>
          <w:szCs w:val="20"/>
          <w:shd w:val="clear" w:color="auto" w:fill="FFFFFF"/>
          <w:lang w:val="ru-RU"/>
        </w:rPr>
        <w:t xml:space="preserve">(Воронков В. В., 1 корп., 29 каб.,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5"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6"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пароль/логін, направте листа з темою «Забув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вкажіть:прізвище, ім'я, по-батькові українською мовою;шифр групи;електронну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7"/>
      <w:pgSz w:w="11907" w:h="16839" w:code="9"/>
      <w:pgMar w:top="1134" w:right="567"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BBF" w:rsidRDefault="00EA2BBF" w:rsidP="00CF2559">
      <w:r>
        <w:separator/>
      </w:r>
    </w:p>
  </w:endnote>
  <w:endnote w:type="continuationSeparator" w:id="1">
    <w:p w:rsidR="00EA2BBF" w:rsidRDefault="00EA2BBF" w:rsidP="00CF2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Cambria"/>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BBF" w:rsidRDefault="00EA2BBF" w:rsidP="00CF2559">
      <w:r>
        <w:separator/>
      </w:r>
    </w:p>
  </w:footnote>
  <w:footnote w:type="continuationSeparator" w:id="1">
    <w:p w:rsidR="00EA2BBF" w:rsidRDefault="00EA2BBF" w:rsidP="00CF2559">
      <w:r>
        <w:continuationSeparator/>
      </w:r>
    </w:p>
  </w:footnote>
  <w:footnote w:id="2">
    <w:p w:rsidR="008668A1" w:rsidRPr="00ED2F43" w:rsidRDefault="008668A1">
      <w:pPr>
        <w:pStyle w:val="ad"/>
        <w:rPr>
          <w:lang w:val="ru-RU"/>
        </w:rPr>
      </w:pPr>
      <w:r>
        <w:rPr>
          <w:rStyle w:val="a9"/>
        </w:rPr>
        <w:footnoteRef/>
      </w:r>
      <w:r w:rsidRPr="004964FC">
        <w:rPr>
          <w:b/>
          <w:bCs/>
          <w:lang w:val="ru-RU"/>
        </w:rPr>
        <w:t xml:space="preserve">1 змістовий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3">
    <w:p w:rsidR="008668A1" w:rsidRPr="00ED2F43" w:rsidRDefault="008668A1">
      <w:pPr>
        <w:pStyle w:val="ad"/>
        <w:rPr>
          <w:lang w:val="ru-RU"/>
        </w:rPr>
      </w:pPr>
      <w:r w:rsidRPr="001A78E1">
        <w:rPr>
          <w:rStyle w:val="a9"/>
          <w:b/>
          <w:bCs/>
        </w:rPr>
        <w:footnoteRef/>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A1" w:rsidRPr="006F1B80" w:rsidRDefault="008668A1"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8668A1" w:rsidRPr="00E42FA1" w:rsidRDefault="008668A1"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СОЦІОЛОГІЇ ТА УПРАВЛІННЯ</w:t>
    </w:r>
  </w:p>
  <w:p w:rsidR="008668A1" w:rsidRPr="006F1B80" w:rsidRDefault="008668A1" w:rsidP="003D656F">
    <w:pPr>
      <w:pStyle w:val="ae"/>
      <w:jc w:val="center"/>
      <w:rPr>
        <w:rFonts w:ascii="Sylfaen" w:hAnsi="Sylfaen" w:cs="Sylfaen"/>
        <w:b/>
        <w:bCs/>
        <w:sz w:val="22"/>
        <w:szCs w:val="22"/>
        <w:lang w:val="uk-UA"/>
      </w:rPr>
    </w:pPr>
    <w:r w:rsidRPr="00D2011F">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5.6pt;width:41.75pt;height:43.6pt;z-index:-251658752">
          <v:imagedata r:id="rId1" o:title=""/>
        </v:shape>
      </w:pict>
    </w:r>
    <w:r w:rsidRPr="006F1B80">
      <w:rPr>
        <w:rFonts w:ascii="Cambria" w:hAnsi="Cambria" w:cs="Cambria"/>
        <w:b/>
        <w:bCs/>
        <w:sz w:val="22"/>
        <w:szCs w:val="22"/>
        <w:lang w:val="uk-UA"/>
      </w:rPr>
      <w:t>Силабус навчальної дисципліни</w:t>
    </w:r>
  </w:p>
  <w:p w:rsidR="008668A1" w:rsidRPr="00CF2559" w:rsidRDefault="008668A1" w:rsidP="00775E0B">
    <w:pPr>
      <w:pStyle w:val="ae"/>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7"/>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6"/>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E18"/>
    <w:rsid w:val="00000772"/>
    <w:rsid w:val="00003B89"/>
    <w:rsid w:val="0000511E"/>
    <w:rsid w:val="0001451E"/>
    <w:rsid w:val="0001785D"/>
    <w:rsid w:val="00020E4B"/>
    <w:rsid w:val="000363C2"/>
    <w:rsid w:val="000406BF"/>
    <w:rsid w:val="00046F6E"/>
    <w:rsid w:val="00054AD5"/>
    <w:rsid w:val="000615FC"/>
    <w:rsid w:val="00061AFB"/>
    <w:rsid w:val="0006237B"/>
    <w:rsid w:val="00064AE7"/>
    <w:rsid w:val="00067E37"/>
    <w:rsid w:val="0007112C"/>
    <w:rsid w:val="00080904"/>
    <w:rsid w:val="0008217B"/>
    <w:rsid w:val="00097C11"/>
    <w:rsid w:val="000A5148"/>
    <w:rsid w:val="000B0BC2"/>
    <w:rsid w:val="000B7460"/>
    <w:rsid w:val="000C3539"/>
    <w:rsid w:val="000D2AB8"/>
    <w:rsid w:val="000D302F"/>
    <w:rsid w:val="000D67E8"/>
    <w:rsid w:val="000E3AEE"/>
    <w:rsid w:val="000F48AB"/>
    <w:rsid w:val="000F5B53"/>
    <w:rsid w:val="0010550C"/>
    <w:rsid w:val="00120EAD"/>
    <w:rsid w:val="00142B13"/>
    <w:rsid w:val="00177BBC"/>
    <w:rsid w:val="00183C4E"/>
    <w:rsid w:val="001852A7"/>
    <w:rsid w:val="001874DD"/>
    <w:rsid w:val="00192F27"/>
    <w:rsid w:val="001A0B7E"/>
    <w:rsid w:val="001A2AD5"/>
    <w:rsid w:val="001A3AC6"/>
    <w:rsid w:val="001A65C4"/>
    <w:rsid w:val="001A78E1"/>
    <w:rsid w:val="001D10D9"/>
    <w:rsid w:val="001D11C5"/>
    <w:rsid w:val="001D3058"/>
    <w:rsid w:val="001E336D"/>
    <w:rsid w:val="001F2544"/>
    <w:rsid w:val="001F6A09"/>
    <w:rsid w:val="00204EA4"/>
    <w:rsid w:val="002134C1"/>
    <w:rsid w:val="0021546E"/>
    <w:rsid w:val="00225610"/>
    <w:rsid w:val="00225B4B"/>
    <w:rsid w:val="0023455A"/>
    <w:rsid w:val="00236E90"/>
    <w:rsid w:val="00246191"/>
    <w:rsid w:val="00253A8C"/>
    <w:rsid w:val="00262893"/>
    <w:rsid w:val="002637A9"/>
    <w:rsid w:val="0026764D"/>
    <w:rsid w:val="002710F3"/>
    <w:rsid w:val="00285002"/>
    <w:rsid w:val="00287991"/>
    <w:rsid w:val="002976F3"/>
    <w:rsid w:val="002B1B4C"/>
    <w:rsid w:val="002B70D4"/>
    <w:rsid w:val="002B7457"/>
    <w:rsid w:val="002D663F"/>
    <w:rsid w:val="002E111C"/>
    <w:rsid w:val="002E2CF7"/>
    <w:rsid w:val="002F1DF1"/>
    <w:rsid w:val="002F3273"/>
    <w:rsid w:val="003012EC"/>
    <w:rsid w:val="0031048A"/>
    <w:rsid w:val="00325C70"/>
    <w:rsid w:val="0033065A"/>
    <w:rsid w:val="00330CD0"/>
    <w:rsid w:val="003321C1"/>
    <w:rsid w:val="00337DF5"/>
    <w:rsid w:val="00342DF8"/>
    <w:rsid w:val="00353230"/>
    <w:rsid w:val="003557B8"/>
    <w:rsid w:val="00372243"/>
    <w:rsid w:val="00375B18"/>
    <w:rsid w:val="0037729C"/>
    <w:rsid w:val="00390F40"/>
    <w:rsid w:val="00394415"/>
    <w:rsid w:val="003C1184"/>
    <w:rsid w:val="003C1958"/>
    <w:rsid w:val="003D3AAC"/>
    <w:rsid w:val="003D656F"/>
    <w:rsid w:val="003E2E32"/>
    <w:rsid w:val="003E3FC0"/>
    <w:rsid w:val="003E5ABF"/>
    <w:rsid w:val="00404FEA"/>
    <w:rsid w:val="00405484"/>
    <w:rsid w:val="00410F54"/>
    <w:rsid w:val="00413924"/>
    <w:rsid w:val="00416E2E"/>
    <w:rsid w:val="00425EA8"/>
    <w:rsid w:val="0043779A"/>
    <w:rsid w:val="0044229A"/>
    <w:rsid w:val="00456ADD"/>
    <w:rsid w:val="004707AA"/>
    <w:rsid w:val="00482603"/>
    <w:rsid w:val="0048670C"/>
    <w:rsid w:val="00494816"/>
    <w:rsid w:val="004964FC"/>
    <w:rsid w:val="004A1E25"/>
    <w:rsid w:val="004B275A"/>
    <w:rsid w:val="004C3279"/>
    <w:rsid w:val="004C733A"/>
    <w:rsid w:val="00506FAC"/>
    <w:rsid w:val="00512876"/>
    <w:rsid w:val="0052498A"/>
    <w:rsid w:val="00533984"/>
    <w:rsid w:val="005377E0"/>
    <w:rsid w:val="005408AE"/>
    <w:rsid w:val="00564361"/>
    <w:rsid w:val="00566A39"/>
    <w:rsid w:val="0057219F"/>
    <w:rsid w:val="00577A1B"/>
    <w:rsid w:val="00583A4F"/>
    <w:rsid w:val="00583E5E"/>
    <w:rsid w:val="0058748D"/>
    <w:rsid w:val="005979F2"/>
    <w:rsid w:val="005A3707"/>
    <w:rsid w:val="005C1503"/>
    <w:rsid w:val="005C30ED"/>
    <w:rsid w:val="005C4AB6"/>
    <w:rsid w:val="005D3580"/>
    <w:rsid w:val="005E7D79"/>
    <w:rsid w:val="005F5830"/>
    <w:rsid w:val="005F5CAB"/>
    <w:rsid w:val="005F5DC3"/>
    <w:rsid w:val="0060176C"/>
    <w:rsid w:val="006052F0"/>
    <w:rsid w:val="0060541B"/>
    <w:rsid w:val="006252FF"/>
    <w:rsid w:val="00626ADD"/>
    <w:rsid w:val="00627C96"/>
    <w:rsid w:val="006304F1"/>
    <w:rsid w:val="006464EA"/>
    <w:rsid w:val="00655FE2"/>
    <w:rsid w:val="00661F01"/>
    <w:rsid w:val="00673B11"/>
    <w:rsid w:val="00676F1A"/>
    <w:rsid w:val="00687F1E"/>
    <w:rsid w:val="00694B6F"/>
    <w:rsid w:val="006A2900"/>
    <w:rsid w:val="006C1238"/>
    <w:rsid w:val="006C1BAC"/>
    <w:rsid w:val="006C4032"/>
    <w:rsid w:val="006D0F4A"/>
    <w:rsid w:val="006D6085"/>
    <w:rsid w:val="006F1B80"/>
    <w:rsid w:val="00713189"/>
    <w:rsid w:val="007171E2"/>
    <w:rsid w:val="00730A5B"/>
    <w:rsid w:val="00730FFD"/>
    <w:rsid w:val="00732B32"/>
    <w:rsid w:val="007473A6"/>
    <w:rsid w:val="00760CA3"/>
    <w:rsid w:val="00775E0B"/>
    <w:rsid w:val="00783B03"/>
    <w:rsid w:val="00791E2C"/>
    <w:rsid w:val="007B5660"/>
    <w:rsid w:val="007B5979"/>
    <w:rsid w:val="007C3DBA"/>
    <w:rsid w:val="007C79D4"/>
    <w:rsid w:val="007D16D9"/>
    <w:rsid w:val="007D7EE9"/>
    <w:rsid w:val="007E1F11"/>
    <w:rsid w:val="007E3E94"/>
    <w:rsid w:val="007F4588"/>
    <w:rsid w:val="007F59DA"/>
    <w:rsid w:val="00815933"/>
    <w:rsid w:val="00830E5B"/>
    <w:rsid w:val="00836A2A"/>
    <w:rsid w:val="00844E18"/>
    <w:rsid w:val="00845F41"/>
    <w:rsid w:val="00846ADE"/>
    <w:rsid w:val="008520D5"/>
    <w:rsid w:val="00856B79"/>
    <w:rsid w:val="008668A1"/>
    <w:rsid w:val="008757C1"/>
    <w:rsid w:val="00881506"/>
    <w:rsid w:val="008A4865"/>
    <w:rsid w:val="008A7AC1"/>
    <w:rsid w:val="008B32BB"/>
    <w:rsid w:val="008C552B"/>
    <w:rsid w:val="008C6180"/>
    <w:rsid w:val="008C72C7"/>
    <w:rsid w:val="008E7C14"/>
    <w:rsid w:val="008F5844"/>
    <w:rsid w:val="008F60F8"/>
    <w:rsid w:val="00913303"/>
    <w:rsid w:val="00915C61"/>
    <w:rsid w:val="00933144"/>
    <w:rsid w:val="009411B6"/>
    <w:rsid w:val="00943FF9"/>
    <w:rsid w:val="00960FFD"/>
    <w:rsid w:val="00966160"/>
    <w:rsid w:val="0096707A"/>
    <w:rsid w:val="009706CC"/>
    <w:rsid w:val="00995E5A"/>
    <w:rsid w:val="00997704"/>
    <w:rsid w:val="009A4A06"/>
    <w:rsid w:val="009D2288"/>
    <w:rsid w:val="009D30C8"/>
    <w:rsid w:val="009D77A7"/>
    <w:rsid w:val="009F6B92"/>
    <w:rsid w:val="00A112C4"/>
    <w:rsid w:val="00A3027A"/>
    <w:rsid w:val="00A374ED"/>
    <w:rsid w:val="00A41E31"/>
    <w:rsid w:val="00A42289"/>
    <w:rsid w:val="00A43D52"/>
    <w:rsid w:val="00A53215"/>
    <w:rsid w:val="00A560D8"/>
    <w:rsid w:val="00A61D54"/>
    <w:rsid w:val="00A626AA"/>
    <w:rsid w:val="00A62A09"/>
    <w:rsid w:val="00A64353"/>
    <w:rsid w:val="00A75861"/>
    <w:rsid w:val="00A808DE"/>
    <w:rsid w:val="00A819A8"/>
    <w:rsid w:val="00A82BC8"/>
    <w:rsid w:val="00A82F24"/>
    <w:rsid w:val="00A867FE"/>
    <w:rsid w:val="00A90A11"/>
    <w:rsid w:val="00A94E7B"/>
    <w:rsid w:val="00A96198"/>
    <w:rsid w:val="00AA0308"/>
    <w:rsid w:val="00AB3F4F"/>
    <w:rsid w:val="00AB7A14"/>
    <w:rsid w:val="00AD356A"/>
    <w:rsid w:val="00AD4787"/>
    <w:rsid w:val="00AD4D5B"/>
    <w:rsid w:val="00AD79E0"/>
    <w:rsid w:val="00AD7D31"/>
    <w:rsid w:val="00AE5D68"/>
    <w:rsid w:val="00AF1128"/>
    <w:rsid w:val="00AF245F"/>
    <w:rsid w:val="00AF3467"/>
    <w:rsid w:val="00AF434B"/>
    <w:rsid w:val="00B30D1E"/>
    <w:rsid w:val="00B402A5"/>
    <w:rsid w:val="00B43642"/>
    <w:rsid w:val="00B47CF2"/>
    <w:rsid w:val="00B53897"/>
    <w:rsid w:val="00B562E0"/>
    <w:rsid w:val="00B74332"/>
    <w:rsid w:val="00B90143"/>
    <w:rsid w:val="00BA282F"/>
    <w:rsid w:val="00BA7B63"/>
    <w:rsid w:val="00BC4685"/>
    <w:rsid w:val="00BD3C37"/>
    <w:rsid w:val="00BD5377"/>
    <w:rsid w:val="00BD552C"/>
    <w:rsid w:val="00BE004C"/>
    <w:rsid w:val="00C00637"/>
    <w:rsid w:val="00C0464B"/>
    <w:rsid w:val="00C05277"/>
    <w:rsid w:val="00C05D21"/>
    <w:rsid w:val="00C14672"/>
    <w:rsid w:val="00C155D9"/>
    <w:rsid w:val="00C21D50"/>
    <w:rsid w:val="00C27B7C"/>
    <w:rsid w:val="00C35B4D"/>
    <w:rsid w:val="00C37501"/>
    <w:rsid w:val="00C47403"/>
    <w:rsid w:val="00C47911"/>
    <w:rsid w:val="00C7575C"/>
    <w:rsid w:val="00C81538"/>
    <w:rsid w:val="00C830A8"/>
    <w:rsid w:val="00C84BF8"/>
    <w:rsid w:val="00CA4036"/>
    <w:rsid w:val="00CD194E"/>
    <w:rsid w:val="00CD6A2D"/>
    <w:rsid w:val="00CE7235"/>
    <w:rsid w:val="00CF003F"/>
    <w:rsid w:val="00CF1850"/>
    <w:rsid w:val="00CF2559"/>
    <w:rsid w:val="00CF39BB"/>
    <w:rsid w:val="00CF4FA7"/>
    <w:rsid w:val="00CF50EB"/>
    <w:rsid w:val="00D2011F"/>
    <w:rsid w:val="00D43F60"/>
    <w:rsid w:val="00D50315"/>
    <w:rsid w:val="00D50EC7"/>
    <w:rsid w:val="00D54399"/>
    <w:rsid w:val="00D60019"/>
    <w:rsid w:val="00D60B1B"/>
    <w:rsid w:val="00D66460"/>
    <w:rsid w:val="00D85E0D"/>
    <w:rsid w:val="00D87B34"/>
    <w:rsid w:val="00DA0B71"/>
    <w:rsid w:val="00DA2DD5"/>
    <w:rsid w:val="00DB15EC"/>
    <w:rsid w:val="00DB4651"/>
    <w:rsid w:val="00DC0033"/>
    <w:rsid w:val="00DC3AA0"/>
    <w:rsid w:val="00DD12B5"/>
    <w:rsid w:val="00DD34AD"/>
    <w:rsid w:val="00DD3E0D"/>
    <w:rsid w:val="00DD5E12"/>
    <w:rsid w:val="00DD734E"/>
    <w:rsid w:val="00DE5C05"/>
    <w:rsid w:val="00E05D39"/>
    <w:rsid w:val="00E148C2"/>
    <w:rsid w:val="00E42FA1"/>
    <w:rsid w:val="00E43277"/>
    <w:rsid w:val="00E45DB4"/>
    <w:rsid w:val="00E54730"/>
    <w:rsid w:val="00E66AAD"/>
    <w:rsid w:val="00E66C95"/>
    <w:rsid w:val="00E67609"/>
    <w:rsid w:val="00E94D2A"/>
    <w:rsid w:val="00E96CF7"/>
    <w:rsid w:val="00EA01D3"/>
    <w:rsid w:val="00EA1ED6"/>
    <w:rsid w:val="00EA2BBF"/>
    <w:rsid w:val="00EC1D14"/>
    <w:rsid w:val="00ED1FB9"/>
    <w:rsid w:val="00ED2F43"/>
    <w:rsid w:val="00EF5880"/>
    <w:rsid w:val="00EF5BEC"/>
    <w:rsid w:val="00F1130B"/>
    <w:rsid w:val="00F20EA5"/>
    <w:rsid w:val="00F36981"/>
    <w:rsid w:val="00F41832"/>
    <w:rsid w:val="00F41BA6"/>
    <w:rsid w:val="00F46B2D"/>
    <w:rsid w:val="00F47CE1"/>
    <w:rsid w:val="00F54DAF"/>
    <w:rsid w:val="00F61156"/>
    <w:rsid w:val="00F75F7B"/>
    <w:rsid w:val="00F87A38"/>
    <w:rsid w:val="00F9391D"/>
    <w:rsid w:val="00F95653"/>
    <w:rsid w:val="00FA61BC"/>
    <w:rsid w:val="00FA7FB1"/>
    <w:rsid w:val="00FB4DDD"/>
    <w:rsid w:val="00FC57E5"/>
    <w:rsid w:val="00FE48D6"/>
    <w:rsid w:val="00FF3B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C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D50EC7"/>
    <w:rPr>
      <w:sz w:val="20"/>
      <w:szCs w:val="20"/>
      <w:lang w:val="en-US" w:eastAsia="en-US"/>
    </w:rPr>
  </w:style>
  <w:style w:type="character" w:customStyle="1" w:styleId="13">
    <w:name w:val="Текст сноски Знак13"/>
    <w:uiPriority w:val="99"/>
    <w:semiHidden/>
    <w:rsid w:val="00D50EC7"/>
    <w:rPr>
      <w:rFonts w:cs="Times New Roman"/>
      <w:sz w:val="20"/>
      <w:szCs w:val="20"/>
    </w:rPr>
  </w:style>
  <w:style w:type="character" w:customStyle="1" w:styleId="12">
    <w:name w:val="Текст сноски Знак12"/>
    <w:uiPriority w:val="99"/>
    <w:semiHidden/>
    <w:rsid w:val="00D50EC7"/>
    <w:rPr>
      <w:rFonts w:cs="Times New Roman"/>
      <w:sz w:val="20"/>
      <w:szCs w:val="20"/>
      <w:lang w:val="en-US" w:eastAsia="en-US"/>
    </w:rPr>
  </w:style>
  <w:style w:type="character" w:customStyle="1" w:styleId="110">
    <w:name w:val="Текст сноски Знак11"/>
    <w:uiPriority w:val="99"/>
    <w:semiHidden/>
    <w:rsid w:val="00D50EC7"/>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s>
</file>

<file path=word/webSettings.xml><?xml version="1.0" encoding="utf-8"?>
<w:webSettings xmlns:r="http://schemas.openxmlformats.org/officeDocument/2006/relationships" xmlns:w="http://schemas.openxmlformats.org/wordprocessingml/2006/main">
  <w:divs>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764" TargetMode="External"/><Relationship Id="rId13" Type="http://schemas.openxmlformats.org/officeDocument/2006/relationships/hyperlink" Target="https://www.worldvaluessurvey.org/WVSOnline.jsp" TargetMode="External"/><Relationship Id="rId18" Type="http://schemas.openxmlformats.org/officeDocument/2006/relationships/hyperlink" Target="https://tinyurl.com/y9tve4lk" TargetMode="External"/><Relationship Id="rId26" Type="http://schemas.openxmlformats.org/officeDocument/2006/relationships/hyperlink" Target="http://library.znu.edu.ua" TargetMode="External"/><Relationship Id="rId3" Type="http://schemas.openxmlformats.org/officeDocument/2006/relationships/settings" Target="settings.xml"/><Relationship Id="rId21" Type="http://schemas.openxmlformats.org/officeDocument/2006/relationships/hyperlink" Target="https://tinyurl.com/y8gbt4xs" TargetMode="External"/><Relationship Id="rId7" Type="http://schemas.openxmlformats.org/officeDocument/2006/relationships/hyperlink" Target="https://moodle.znu.edu.ua/course/view.php?id=764" TargetMode="External"/><Relationship Id="rId12" Type="http://schemas.openxmlformats.org/officeDocument/2006/relationships/hyperlink" Target="https://i-soc.com.ua/assets/files/monitoring/dodatki2018.pdf" TargetMode="External"/><Relationship Id="rId17" Type="http://schemas.openxmlformats.org/officeDocument/2006/relationships/hyperlink" Target="https://tinyurl.com/y6wzzlu3" TargetMode="External"/><Relationship Id="rId25" Type="http://schemas.openxmlformats.org/officeDocument/2006/relationships/hyperlink" Target="https://tinyurl.com/ydhcsagx" TargetMode="External"/><Relationship Id="rId2" Type="http://schemas.openxmlformats.org/officeDocument/2006/relationships/styles" Target="styles.xml"/><Relationship Id="rId16" Type="http://schemas.openxmlformats.org/officeDocument/2006/relationships/hyperlink" Target="https://tinyurl.com/ya6yk4ad" TargetMode="External"/><Relationship Id="rId20" Type="http://schemas.openxmlformats.org/officeDocument/2006/relationships/hyperlink" Target="https://tinyurl.com/ycds57l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oc.com.ua/assets/files/monitoring/monitoring-2018statti.pdf" TargetMode="External"/><Relationship Id="rId24" Type="http://schemas.openxmlformats.org/officeDocument/2006/relationships/hyperlink" Target="https://tinyurl.com/y9r5dpwh" TargetMode="External"/><Relationship Id="rId5" Type="http://schemas.openxmlformats.org/officeDocument/2006/relationships/footnotes" Target="footnotes.xml"/><Relationship Id="rId15" Type="http://schemas.openxmlformats.org/officeDocument/2006/relationships/hyperlink" Target="http://www.nbuv.gov.ua" TargetMode="External"/><Relationship Id="rId23" Type="http://schemas.openxmlformats.org/officeDocument/2006/relationships/hyperlink" Target="https://tinyurl.com/yd6bq6p9" TargetMode="External"/><Relationship Id="rId28" Type="http://schemas.openxmlformats.org/officeDocument/2006/relationships/fontTable" Target="fontTable.xml"/><Relationship Id="rId10" Type="http://schemas.openxmlformats.org/officeDocument/2006/relationships/hyperlink" Target="https://www.worldvaluessurvey.org/WVSContents.jsp" TargetMode="External"/><Relationship Id="rId19" Type="http://schemas.openxmlformats.org/officeDocument/2006/relationships/hyperlink" Target="https://tinyurl.com/y9pkmmp5" TargetMode="External"/><Relationship Id="rId4" Type="http://schemas.openxmlformats.org/officeDocument/2006/relationships/webSettings" Target="webSettings.xml"/><Relationship Id="rId9" Type="http://schemas.openxmlformats.org/officeDocument/2006/relationships/hyperlink" Target="https://chtyvo.org.ua/authors/Chernysh_Nataliia/Sotsiolohiia_Kurs_lektsii/" TargetMode="External"/><Relationship Id="rId14" Type="http://schemas.openxmlformats.org/officeDocument/2006/relationships/hyperlink" Target="http://nesstar.ess.nsd.uib.no/webview/" TargetMode="External"/><Relationship Id="rId22" Type="http://schemas.openxmlformats.org/officeDocument/2006/relationships/hyperlink" Target="https://tinyurl.com/ycyfws9v"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6</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15091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kulik</cp:lastModifiedBy>
  <cp:revision>10</cp:revision>
  <cp:lastPrinted>2020-06-17T19:03:00Z</cp:lastPrinted>
  <dcterms:created xsi:type="dcterms:W3CDTF">2020-07-15T06:49:00Z</dcterms:created>
  <dcterms:modified xsi:type="dcterms:W3CDTF">2020-09-03T18:53:00Z</dcterms:modified>
</cp:coreProperties>
</file>