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073" w:rsidRPr="006D5073" w:rsidRDefault="006D5073" w:rsidP="006D5073">
      <w:pPr>
        <w:spacing w:after="0" w:line="240" w:lineRule="auto"/>
        <w:jc w:val="center"/>
        <w:rPr>
          <w:rFonts w:ascii="Times New Roman" w:eastAsia="Times New Roman" w:hAnsi="Times New Roman" w:cs="Times New Roman"/>
          <w:b/>
          <w:sz w:val="28"/>
          <w:szCs w:val="28"/>
        </w:rPr>
      </w:pPr>
      <w:r w:rsidRPr="006D5073">
        <w:rPr>
          <w:rFonts w:ascii="Times New Roman" w:eastAsia="Calibri" w:hAnsi="Times New Roman" w:cs="Times New Roman"/>
          <w:sz w:val="28"/>
          <w:szCs w:val="28"/>
        </w:rPr>
        <w:t xml:space="preserve">Лекція № </w:t>
      </w:r>
      <w:r w:rsidR="006E3825">
        <w:rPr>
          <w:rFonts w:ascii="Times New Roman" w:eastAsia="Calibri" w:hAnsi="Times New Roman" w:cs="Times New Roman"/>
          <w:sz w:val="28"/>
          <w:szCs w:val="28"/>
          <w:lang w:val="uk-UA"/>
        </w:rPr>
        <w:t>10</w:t>
      </w:r>
      <w:bookmarkStart w:id="0" w:name="_GoBack"/>
      <w:bookmarkEnd w:id="0"/>
      <w:r w:rsidRPr="006D5073">
        <w:rPr>
          <w:rFonts w:ascii="Times New Roman" w:eastAsia="Calibri" w:hAnsi="Times New Roman" w:cs="Times New Roman"/>
          <w:sz w:val="28"/>
          <w:szCs w:val="28"/>
        </w:rPr>
        <w:t>.</w:t>
      </w:r>
    </w:p>
    <w:p w:rsidR="006D5073" w:rsidRPr="006D5073" w:rsidRDefault="006D5073" w:rsidP="006D5073">
      <w:pPr>
        <w:jc w:val="center"/>
        <w:rPr>
          <w:rFonts w:ascii="Times New Roman" w:eastAsia="Calibri" w:hAnsi="Times New Roman" w:cs="Times New Roman"/>
          <w:b/>
          <w:sz w:val="28"/>
          <w:szCs w:val="28"/>
        </w:rPr>
      </w:pPr>
      <w:r w:rsidRPr="006D5073">
        <w:rPr>
          <w:rFonts w:ascii="Times New Roman" w:eastAsia="Calibri" w:hAnsi="Times New Roman" w:cs="Times New Roman"/>
          <w:b/>
          <w:sz w:val="28"/>
          <w:szCs w:val="28"/>
        </w:rPr>
        <w:t xml:space="preserve">Нові тенденції у </w:t>
      </w:r>
      <w:proofErr w:type="gramStart"/>
      <w:r w:rsidRPr="006D5073">
        <w:rPr>
          <w:rFonts w:ascii="Times New Roman" w:eastAsia="Calibri" w:hAnsi="Times New Roman" w:cs="Times New Roman"/>
          <w:b/>
          <w:sz w:val="28"/>
          <w:szCs w:val="28"/>
        </w:rPr>
        <w:t>св</w:t>
      </w:r>
      <w:proofErr w:type="gramEnd"/>
      <w:r w:rsidRPr="006D5073">
        <w:rPr>
          <w:rFonts w:ascii="Times New Roman" w:eastAsia="Calibri" w:hAnsi="Times New Roman" w:cs="Times New Roman"/>
          <w:b/>
          <w:sz w:val="28"/>
          <w:szCs w:val="28"/>
        </w:rPr>
        <w:t>ітовій та українській культурі у перше післявоєнне десятиліття.</w:t>
      </w:r>
    </w:p>
    <w:p w:rsidR="006D5073" w:rsidRPr="006D5073" w:rsidRDefault="006D5073" w:rsidP="006D5073">
      <w:pPr>
        <w:spacing w:after="0" w:line="240" w:lineRule="auto"/>
        <w:jc w:val="both"/>
        <w:rPr>
          <w:rFonts w:ascii="Times New Roman" w:eastAsia="Times New Roman" w:hAnsi="Times New Roman" w:cs="Times New Roman"/>
          <w:b/>
          <w:sz w:val="28"/>
          <w:szCs w:val="28"/>
        </w:rPr>
      </w:pPr>
    </w:p>
    <w:p w:rsidR="006D5073" w:rsidRPr="006D5073" w:rsidRDefault="006D5073" w:rsidP="006D5073">
      <w:pPr>
        <w:spacing w:after="0" w:line="240" w:lineRule="auto"/>
        <w:jc w:val="center"/>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План</w:t>
      </w:r>
    </w:p>
    <w:p w:rsidR="006D5073" w:rsidRPr="006D5073" w:rsidRDefault="006D5073" w:rsidP="006D5073">
      <w:pPr>
        <w:pStyle w:val="a3"/>
        <w:numPr>
          <w:ilvl w:val="0"/>
          <w:numId w:val="7"/>
        </w:numPr>
        <w:spacing w:line="360" w:lineRule="auto"/>
        <w:jc w:val="both"/>
        <w:rPr>
          <w:rFonts w:eastAsia="Calibri"/>
          <w:sz w:val="28"/>
          <w:szCs w:val="28"/>
        </w:rPr>
      </w:pPr>
      <w:r w:rsidRPr="006D5073">
        <w:rPr>
          <w:rFonts w:eastAsia="Calibri"/>
          <w:sz w:val="28"/>
          <w:szCs w:val="28"/>
        </w:rPr>
        <w:t>Характерні особливості культури другої половини ХХ ст.</w:t>
      </w:r>
    </w:p>
    <w:p w:rsidR="006D5073" w:rsidRPr="006D5073" w:rsidRDefault="006D5073" w:rsidP="006D5073">
      <w:pPr>
        <w:pStyle w:val="a3"/>
        <w:numPr>
          <w:ilvl w:val="0"/>
          <w:numId w:val="7"/>
        </w:numPr>
        <w:spacing w:line="360" w:lineRule="auto"/>
        <w:jc w:val="both"/>
        <w:rPr>
          <w:rFonts w:eastAsia="Calibri"/>
          <w:sz w:val="28"/>
          <w:szCs w:val="28"/>
        </w:rPr>
      </w:pPr>
      <w:r w:rsidRPr="006D5073">
        <w:rPr>
          <w:rFonts w:eastAsia="Calibri"/>
          <w:sz w:val="28"/>
          <w:szCs w:val="28"/>
        </w:rPr>
        <w:t>Криза модерністських течій у мистецтві.</w:t>
      </w:r>
    </w:p>
    <w:p w:rsidR="006D5073" w:rsidRPr="006D5073" w:rsidRDefault="006D5073" w:rsidP="006D5073">
      <w:pPr>
        <w:pStyle w:val="a3"/>
        <w:numPr>
          <w:ilvl w:val="0"/>
          <w:numId w:val="7"/>
        </w:numPr>
        <w:tabs>
          <w:tab w:val="left" w:pos="1571"/>
        </w:tabs>
        <w:jc w:val="both"/>
        <w:rPr>
          <w:sz w:val="28"/>
          <w:szCs w:val="28"/>
        </w:rPr>
      </w:pPr>
      <w:r w:rsidRPr="006D5073">
        <w:rPr>
          <w:rFonts w:eastAsia="Calibri"/>
          <w:sz w:val="28"/>
          <w:szCs w:val="28"/>
        </w:rPr>
        <w:t>Новий наступ комуністичної влади на українську культуру</w:t>
      </w:r>
    </w:p>
    <w:p w:rsidR="006D5073" w:rsidRPr="006D5073" w:rsidRDefault="006D5073" w:rsidP="006D5073">
      <w:pPr>
        <w:pStyle w:val="a3"/>
        <w:numPr>
          <w:ilvl w:val="0"/>
          <w:numId w:val="7"/>
        </w:numPr>
        <w:jc w:val="both"/>
        <w:rPr>
          <w:sz w:val="28"/>
          <w:szCs w:val="28"/>
        </w:rPr>
      </w:pPr>
      <w:r w:rsidRPr="006D5073">
        <w:rPr>
          <w:rFonts w:eastAsia="Calibri"/>
          <w:sz w:val="28"/>
          <w:szCs w:val="28"/>
        </w:rPr>
        <w:t>Мистецтво України у 1945-1955 рр</w:t>
      </w:r>
    </w:p>
    <w:p w:rsidR="006D5073" w:rsidRPr="006D5073" w:rsidRDefault="006D5073" w:rsidP="006D5073">
      <w:pPr>
        <w:spacing w:after="0" w:line="240" w:lineRule="auto"/>
        <w:jc w:val="both"/>
        <w:rPr>
          <w:rFonts w:ascii="Times New Roman" w:eastAsia="Times New Roman" w:hAnsi="Times New Roman" w:cs="Times New Roman"/>
          <w:b/>
          <w:sz w:val="28"/>
          <w:szCs w:val="28"/>
        </w:rPr>
      </w:pPr>
    </w:p>
    <w:p w:rsidR="006D5073" w:rsidRPr="006D5073" w:rsidRDefault="006D5073" w:rsidP="006D5073">
      <w:pPr>
        <w:pStyle w:val="a3"/>
        <w:numPr>
          <w:ilvl w:val="0"/>
          <w:numId w:val="8"/>
        </w:numPr>
        <w:spacing w:line="360" w:lineRule="auto"/>
        <w:jc w:val="center"/>
        <w:rPr>
          <w:rFonts w:eastAsia="Calibri"/>
          <w:b/>
          <w:sz w:val="28"/>
          <w:szCs w:val="28"/>
        </w:rPr>
      </w:pPr>
      <w:r w:rsidRPr="006D5073">
        <w:rPr>
          <w:rFonts w:eastAsia="Calibri"/>
          <w:b/>
          <w:sz w:val="28"/>
          <w:szCs w:val="28"/>
        </w:rPr>
        <w:t>Характерні особливості культури другої половини ХХ ст.</w:t>
      </w:r>
    </w:p>
    <w:p w:rsidR="006D5073" w:rsidRPr="006D5073" w:rsidRDefault="006D5073" w:rsidP="006D507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uk-UA"/>
        </w:rPr>
        <w:t>П</w:t>
      </w:r>
      <w:r w:rsidRPr="006D5073">
        <w:rPr>
          <w:rFonts w:ascii="Times New Roman" w:eastAsia="Calibri" w:hAnsi="Times New Roman" w:cs="Times New Roman"/>
          <w:color w:val="000000"/>
          <w:sz w:val="28"/>
          <w:szCs w:val="28"/>
        </w:rPr>
        <w:t xml:space="preserve">ісля Другої світової війни відчутно прослідковуються дві основні тенденції в розвитку наукового знання з вивчення культури. Продовжують існувати моделі </w:t>
      </w:r>
      <w:proofErr w:type="gramStart"/>
      <w:r w:rsidRPr="006D5073">
        <w:rPr>
          <w:rFonts w:ascii="Times New Roman" w:eastAsia="Calibri" w:hAnsi="Times New Roman" w:cs="Times New Roman"/>
          <w:color w:val="000000"/>
          <w:sz w:val="28"/>
          <w:szCs w:val="28"/>
        </w:rPr>
        <w:t>п</w:t>
      </w:r>
      <w:proofErr w:type="gramEnd"/>
      <w:r w:rsidRPr="006D5073">
        <w:rPr>
          <w:rFonts w:ascii="Times New Roman" w:eastAsia="Calibri" w:hAnsi="Times New Roman" w:cs="Times New Roman"/>
          <w:color w:val="000000"/>
          <w:sz w:val="28"/>
          <w:szCs w:val="28"/>
        </w:rPr>
        <w:t>ізнання культури в філософії, філології, археології, історії, які склалися на попередньому етапі. Тут відбувається накопичення емпіричного знання і фактів, які все більше перестають вкладатися в прості ідеологічні форми інтерпретації. Водночас розповсюджується дифузія знань про суспільство і культуру, яка вже є на цей час у розвинутих країнах.</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Прогрес — це поступальні зміни на краще. Правда, К.Леві- Стросс став всесвітньо відомим завдяки теорії, за якою розвиток людства від первіснообщинного ладу до сучасної цивілізації не варто вважати прогресом, тому що, на відміну від нас, тузе</w:t>
      </w:r>
      <w:proofErr w:type="gramStart"/>
      <w:r w:rsidRPr="006D5073">
        <w:rPr>
          <w:rFonts w:ascii="Times New Roman" w:eastAsia="Calibri" w:hAnsi="Times New Roman" w:cs="Times New Roman"/>
          <w:color w:val="000000"/>
          <w:sz w:val="28"/>
          <w:szCs w:val="28"/>
        </w:rPr>
        <w:t>м-</w:t>
      </w:r>
      <w:proofErr w:type="gramEnd"/>
      <w:r w:rsidRPr="006D5073">
        <w:rPr>
          <w:rFonts w:ascii="Times New Roman" w:eastAsia="Calibri" w:hAnsi="Times New Roman" w:cs="Times New Roman"/>
          <w:color w:val="000000"/>
          <w:sz w:val="28"/>
          <w:szCs w:val="28"/>
        </w:rPr>
        <w:t xml:space="preserve"> цям Амазонки й сьогодні важлива не істина, а згода.</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І все ж таки довгий ланцюг змін привів людину ві</w:t>
      </w:r>
      <w:proofErr w:type="gramStart"/>
      <w:r w:rsidRPr="006D5073">
        <w:rPr>
          <w:rFonts w:ascii="Times New Roman" w:eastAsia="Calibri" w:hAnsi="Times New Roman" w:cs="Times New Roman"/>
          <w:color w:val="000000"/>
          <w:sz w:val="28"/>
          <w:szCs w:val="28"/>
        </w:rPr>
        <w:t>д б</w:t>
      </w:r>
      <w:proofErr w:type="gramEnd"/>
      <w:r w:rsidRPr="006D5073">
        <w:rPr>
          <w:rFonts w:ascii="Times New Roman" w:eastAsia="Calibri" w:hAnsi="Times New Roman" w:cs="Times New Roman"/>
          <w:color w:val="000000"/>
          <w:sz w:val="28"/>
          <w:szCs w:val="28"/>
        </w:rPr>
        <w:t xml:space="preserve">іологічної еволюції до еволюції культури. В еволюційному контексті історія культури постає як самостійна стадія універсального розвитку, яка сполучена з біологічними і космофізичними стадіями змін, що відбуваються. В ній доба, в яку ми жили, поділяється </w:t>
      </w:r>
      <w:proofErr w:type="gramStart"/>
      <w:r w:rsidRPr="006D5073">
        <w:rPr>
          <w:rFonts w:ascii="Times New Roman" w:eastAsia="Calibri" w:hAnsi="Times New Roman" w:cs="Times New Roman"/>
          <w:color w:val="000000"/>
          <w:sz w:val="28"/>
          <w:szCs w:val="28"/>
        </w:rPr>
        <w:t>на</w:t>
      </w:r>
      <w:proofErr w:type="gramEnd"/>
      <w:r w:rsidRPr="006D5073">
        <w:rPr>
          <w:rFonts w:ascii="Times New Roman" w:eastAsia="Calibri" w:hAnsi="Times New Roman" w:cs="Times New Roman"/>
          <w:color w:val="000000"/>
          <w:sz w:val="28"/>
          <w:szCs w:val="28"/>
        </w:rPr>
        <w:t xml:space="preserve"> вік машин і на вік електроніки. </w:t>
      </w:r>
      <w:proofErr w:type="gramStart"/>
      <w:r w:rsidRPr="006D5073">
        <w:rPr>
          <w:rFonts w:ascii="Times New Roman" w:eastAsia="Calibri" w:hAnsi="Times New Roman" w:cs="Times New Roman"/>
          <w:color w:val="000000"/>
          <w:sz w:val="28"/>
          <w:szCs w:val="28"/>
        </w:rPr>
        <w:t>З</w:t>
      </w:r>
      <w:proofErr w:type="gramEnd"/>
      <w:r w:rsidRPr="006D5073">
        <w:rPr>
          <w:rFonts w:ascii="Times New Roman" w:eastAsia="Calibri" w:hAnsi="Times New Roman" w:cs="Times New Roman"/>
          <w:color w:val="000000"/>
          <w:sz w:val="28"/>
          <w:szCs w:val="28"/>
        </w:rPr>
        <w:t xml:space="preserve"> середини XX ст. настав вік ядерної енергії.</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Щоб уявити собі, з якою швидкістю розвивається науков</w:t>
      </w:r>
      <w:proofErr w:type="gramStart"/>
      <w:r w:rsidRPr="006D5073">
        <w:rPr>
          <w:rFonts w:ascii="Times New Roman" w:eastAsia="Calibri" w:hAnsi="Times New Roman" w:cs="Times New Roman"/>
          <w:color w:val="000000"/>
          <w:sz w:val="28"/>
          <w:szCs w:val="28"/>
        </w:rPr>
        <w:t>о-</w:t>
      </w:r>
      <w:proofErr w:type="gramEnd"/>
      <w:r w:rsidRPr="006D5073">
        <w:rPr>
          <w:rFonts w:ascii="Times New Roman" w:eastAsia="Calibri" w:hAnsi="Times New Roman" w:cs="Times New Roman"/>
          <w:color w:val="000000"/>
          <w:sz w:val="28"/>
          <w:szCs w:val="28"/>
        </w:rPr>
        <w:t xml:space="preserve"> технічний прогрес (НТП), слід згадати, що дітище XX ст. — телефон пройшов шлях від ідеї до втілення за 56 років. Радіо подолало цю відстань вже за 35 років, </w:t>
      </w:r>
      <w:r w:rsidRPr="006D5073">
        <w:rPr>
          <w:rFonts w:ascii="Times New Roman" w:eastAsia="Calibri" w:hAnsi="Times New Roman" w:cs="Times New Roman"/>
          <w:color w:val="000000"/>
          <w:sz w:val="28"/>
          <w:szCs w:val="28"/>
        </w:rPr>
        <w:lastRenderedPageBreak/>
        <w:t xml:space="preserve">радару для цього знадобилося лише 15 років, телевізору — 14, квантовим генераторам (лазеру) — 9 років, а транзистору — тільки 5 років. Перший штучний супутник Землі був запущений в СРСР в 1957 р., і </w:t>
      </w:r>
      <w:proofErr w:type="gramStart"/>
      <w:r w:rsidRPr="006D5073">
        <w:rPr>
          <w:rFonts w:ascii="Times New Roman" w:eastAsia="Calibri" w:hAnsi="Times New Roman" w:cs="Times New Roman"/>
          <w:color w:val="000000"/>
          <w:sz w:val="28"/>
          <w:szCs w:val="28"/>
        </w:rPr>
        <w:t>п</w:t>
      </w:r>
      <w:proofErr w:type="gramEnd"/>
      <w:r w:rsidRPr="006D5073">
        <w:rPr>
          <w:rFonts w:ascii="Times New Roman" w:eastAsia="Calibri" w:hAnsi="Times New Roman" w:cs="Times New Roman"/>
          <w:color w:val="000000"/>
          <w:sz w:val="28"/>
          <w:szCs w:val="28"/>
        </w:rPr>
        <w:t xml:space="preserve">ісля цього впродовж кількох років «кожного вечора американці засинали при світлі комуністичного Місяця». Перший корабель з людиною на борту був запущений Радянським Союзом у космос в 1961 р. Аж поки через 8 років </w:t>
      </w:r>
      <w:proofErr w:type="gramStart"/>
      <w:r w:rsidRPr="006D5073">
        <w:rPr>
          <w:rFonts w:ascii="Times New Roman" w:eastAsia="Calibri" w:hAnsi="Times New Roman" w:cs="Times New Roman"/>
          <w:color w:val="000000"/>
          <w:sz w:val="28"/>
          <w:szCs w:val="28"/>
        </w:rPr>
        <w:t>США</w:t>
      </w:r>
      <w:proofErr w:type="gramEnd"/>
      <w:r w:rsidRPr="006D5073">
        <w:rPr>
          <w:rFonts w:ascii="Times New Roman" w:eastAsia="Calibri" w:hAnsi="Times New Roman" w:cs="Times New Roman"/>
          <w:color w:val="000000"/>
          <w:sz w:val="28"/>
          <w:szCs w:val="28"/>
        </w:rPr>
        <w:t xml:space="preserve"> першими не здійснили висадку астронавтів на Місяць.*</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 xml:space="preserve">Середина 40-х рр. є визначальною для людства через дві події. Перша з них — це вибух двох атомних бомб над японськими містами Хіросіма і Нагасакі. Друга ж — пророцтво про можливість прийому телепрограм по всьому </w:t>
      </w:r>
      <w:proofErr w:type="gramStart"/>
      <w:r w:rsidRPr="006D5073">
        <w:rPr>
          <w:rFonts w:ascii="Times New Roman" w:eastAsia="Calibri" w:hAnsi="Times New Roman" w:cs="Times New Roman"/>
          <w:color w:val="000000"/>
          <w:sz w:val="28"/>
          <w:szCs w:val="28"/>
        </w:rPr>
        <w:t>св</w:t>
      </w:r>
      <w:proofErr w:type="gramEnd"/>
      <w:r w:rsidRPr="006D5073">
        <w:rPr>
          <w:rFonts w:ascii="Times New Roman" w:eastAsia="Calibri" w:hAnsi="Times New Roman" w:cs="Times New Roman"/>
          <w:color w:val="000000"/>
          <w:sz w:val="28"/>
          <w:szCs w:val="28"/>
        </w:rPr>
        <w:t xml:space="preserve">ітові через супутники. В 60-х рр. було ще одне пророцтво про те, що революція в електроніці звузить </w:t>
      </w:r>
      <w:proofErr w:type="gramStart"/>
      <w:r w:rsidRPr="006D5073">
        <w:rPr>
          <w:rFonts w:ascii="Times New Roman" w:eastAsia="Calibri" w:hAnsi="Times New Roman" w:cs="Times New Roman"/>
          <w:color w:val="000000"/>
          <w:sz w:val="28"/>
          <w:szCs w:val="28"/>
        </w:rPr>
        <w:t>св</w:t>
      </w:r>
      <w:proofErr w:type="gramEnd"/>
      <w:r w:rsidRPr="006D5073">
        <w:rPr>
          <w:rFonts w:ascii="Times New Roman" w:eastAsia="Calibri" w:hAnsi="Times New Roman" w:cs="Times New Roman"/>
          <w:color w:val="000000"/>
          <w:sz w:val="28"/>
          <w:szCs w:val="28"/>
        </w:rPr>
        <w:t xml:space="preserve">іт до масштабів «світового села» (Мак Любанс). Справді, на всіх </w:t>
      </w:r>
      <w:proofErr w:type="gramStart"/>
      <w:r w:rsidRPr="006D5073">
        <w:rPr>
          <w:rFonts w:ascii="Times New Roman" w:eastAsia="Calibri" w:hAnsi="Times New Roman" w:cs="Times New Roman"/>
          <w:color w:val="000000"/>
          <w:sz w:val="28"/>
          <w:szCs w:val="28"/>
        </w:rPr>
        <w:t>п’яти</w:t>
      </w:r>
      <w:proofErr w:type="gramEnd"/>
      <w:r w:rsidRPr="006D5073">
        <w:rPr>
          <w:rFonts w:ascii="Times New Roman" w:eastAsia="Calibri" w:hAnsi="Times New Roman" w:cs="Times New Roman"/>
          <w:color w:val="000000"/>
          <w:sz w:val="28"/>
          <w:szCs w:val="28"/>
        </w:rPr>
        <w:t xml:space="preserve"> континентах Землі на кінець ХХ ст. налічувалося більш ніж один мільярд телевізорів**.</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 xml:space="preserve">В 70-ті рр. почав формуватись євроамериканський культурний ландшафт. Почали складатися фундаментальні уявлення про важливість екології. Виникла синергетика як науковий міждисциплінарний напрямок. Ця наука утвердила єдність усього сущого. Поняття конвергенції з терміна наукового стало терміном політичним. В його основу лягла ідея поступового зникнення економічних, </w:t>
      </w:r>
      <w:proofErr w:type="gramStart"/>
      <w:r w:rsidRPr="006D5073">
        <w:rPr>
          <w:rFonts w:ascii="Times New Roman" w:eastAsia="Calibri" w:hAnsi="Times New Roman" w:cs="Times New Roman"/>
          <w:color w:val="000000"/>
          <w:sz w:val="28"/>
          <w:szCs w:val="28"/>
        </w:rPr>
        <w:t>соц</w:t>
      </w:r>
      <w:proofErr w:type="gramEnd"/>
      <w:r w:rsidRPr="006D5073">
        <w:rPr>
          <w:rFonts w:ascii="Times New Roman" w:eastAsia="Calibri" w:hAnsi="Times New Roman" w:cs="Times New Roman"/>
          <w:color w:val="000000"/>
          <w:sz w:val="28"/>
          <w:szCs w:val="28"/>
        </w:rPr>
        <w:t xml:space="preserve">іальних, ідеологічних відмінностей між капі-талізмом і соціалізмом. Виникли нові стимули для розвитку методів компаративістики, які застосовуються не тільки в природничих науках, </w:t>
      </w:r>
      <w:proofErr w:type="gramStart"/>
      <w:r w:rsidRPr="006D5073">
        <w:rPr>
          <w:rFonts w:ascii="Times New Roman" w:eastAsia="Calibri" w:hAnsi="Times New Roman" w:cs="Times New Roman"/>
          <w:color w:val="000000"/>
          <w:sz w:val="28"/>
          <w:szCs w:val="28"/>
        </w:rPr>
        <w:t>а й</w:t>
      </w:r>
      <w:proofErr w:type="gramEnd"/>
      <w:r w:rsidRPr="006D5073">
        <w:rPr>
          <w:rFonts w:ascii="Times New Roman" w:eastAsia="Calibri" w:hAnsi="Times New Roman" w:cs="Times New Roman"/>
          <w:color w:val="000000"/>
          <w:sz w:val="28"/>
          <w:szCs w:val="28"/>
        </w:rPr>
        <w:t xml:space="preserve"> у мовознавстві, історії, літературознавстві, мистецтві тощо. Були винайдені комп’ютери — універсальні </w:t>
      </w:r>
      <w:proofErr w:type="gramStart"/>
      <w:r w:rsidRPr="006D5073">
        <w:rPr>
          <w:rFonts w:ascii="Times New Roman" w:eastAsia="Calibri" w:hAnsi="Times New Roman" w:cs="Times New Roman"/>
          <w:color w:val="000000"/>
          <w:sz w:val="28"/>
          <w:szCs w:val="28"/>
        </w:rPr>
        <w:t>техн</w:t>
      </w:r>
      <w:proofErr w:type="gramEnd"/>
      <w:r w:rsidRPr="006D5073">
        <w:rPr>
          <w:rFonts w:ascii="Times New Roman" w:eastAsia="Calibri" w:hAnsi="Times New Roman" w:cs="Times New Roman"/>
          <w:color w:val="000000"/>
          <w:sz w:val="28"/>
          <w:szCs w:val="28"/>
        </w:rPr>
        <w:t>ічні засоби. Вони діють на основі загальних у міжнародному масштабі принципів, мов, ідеологій, що надали культурн</w:t>
      </w:r>
      <w:proofErr w:type="gramStart"/>
      <w:r w:rsidRPr="006D5073">
        <w:rPr>
          <w:rFonts w:ascii="Times New Roman" w:eastAsia="Calibri" w:hAnsi="Times New Roman" w:cs="Times New Roman"/>
          <w:color w:val="000000"/>
          <w:sz w:val="28"/>
          <w:szCs w:val="28"/>
        </w:rPr>
        <w:t>о-</w:t>
      </w:r>
      <w:proofErr w:type="gramEnd"/>
      <w:r w:rsidRPr="006D5073">
        <w:rPr>
          <w:rFonts w:ascii="Times New Roman" w:eastAsia="Calibri" w:hAnsi="Times New Roman" w:cs="Times New Roman"/>
          <w:color w:val="000000"/>
          <w:sz w:val="28"/>
          <w:szCs w:val="28"/>
        </w:rPr>
        <w:t>інтеграційним процесам становище таких, що самі рухаються, самі розвиваються і які зробили ці процеси незворотними.</w:t>
      </w:r>
    </w:p>
    <w:p w:rsidR="006D5073" w:rsidRPr="006D5073" w:rsidRDefault="006D5073" w:rsidP="006D5073">
      <w:pPr>
        <w:spacing w:after="0" w:line="360" w:lineRule="auto"/>
        <w:ind w:firstLine="46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 xml:space="preserve">Винахід мікропроцесорів і </w:t>
      </w:r>
      <w:proofErr w:type="gramStart"/>
      <w:r w:rsidRPr="006D5073">
        <w:rPr>
          <w:rFonts w:ascii="Times New Roman" w:eastAsia="Calibri" w:hAnsi="Times New Roman" w:cs="Times New Roman"/>
          <w:color w:val="000000"/>
          <w:sz w:val="28"/>
          <w:szCs w:val="28"/>
        </w:rPr>
        <w:t>стр</w:t>
      </w:r>
      <w:proofErr w:type="gramEnd"/>
      <w:r w:rsidRPr="006D5073">
        <w:rPr>
          <w:rFonts w:ascii="Times New Roman" w:eastAsia="Calibri" w:hAnsi="Times New Roman" w:cs="Times New Roman"/>
          <w:color w:val="000000"/>
          <w:sz w:val="28"/>
          <w:szCs w:val="28"/>
        </w:rPr>
        <w:t xml:space="preserve">імкий ріст комп’ютеризації почав викликати побоювання в тих країнах, які вступили в епоху посгшдустріалізації. Виявилось, стверджує відомий американський </w:t>
      </w:r>
      <w:r w:rsidRPr="006D5073">
        <w:rPr>
          <w:rFonts w:ascii="Times New Roman" w:eastAsia="Calibri" w:hAnsi="Times New Roman" w:cs="Times New Roman"/>
          <w:color w:val="000000"/>
          <w:sz w:val="28"/>
          <w:szCs w:val="28"/>
        </w:rPr>
        <w:lastRenderedPageBreak/>
        <w:t>публіцист О.Геніс, що комп’ютери ведуть історію назад. Вже зараз ідеальний американський ді</w:t>
      </w:r>
      <w:proofErr w:type="gramStart"/>
      <w:r w:rsidRPr="006D5073">
        <w:rPr>
          <w:rFonts w:ascii="Times New Roman" w:eastAsia="Calibri" w:hAnsi="Times New Roman" w:cs="Times New Roman"/>
          <w:color w:val="000000"/>
          <w:sz w:val="28"/>
          <w:szCs w:val="28"/>
        </w:rPr>
        <w:t>м</w:t>
      </w:r>
      <w:proofErr w:type="gramEnd"/>
      <w:r w:rsidRPr="006D5073">
        <w:rPr>
          <w:rFonts w:ascii="Times New Roman" w:eastAsia="Calibri" w:hAnsi="Times New Roman" w:cs="Times New Roman"/>
          <w:color w:val="000000"/>
          <w:sz w:val="28"/>
          <w:szCs w:val="28"/>
        </w:rPr>
        <w:t xml:space="preserve"> нагадує старовинний замок. Причина цього полягає </w:t>
      </w:r>
      <w:proofErr w:type="gramStart"/>
      <w:r w:rsidRPr="006D5073">
        <w:rPr>
          <w:rFonts w:ascii="Times New Roman" w:eastAsia="Calibri" w:hAnsi="Times New Roman" w:cs="Times New Roman"/>
          <w:color w:val="000000"/>
          <w:sz w:val="28"/>
          <w:szCs w:val="28"/>
        </w:rPr>
        <w:t>у</w:t>
      </w:r>
      <w:proofErr w:type="gramEnd"/>
      <w:r w:rsidRPr="006D5073">
        <w:rPr>
          <w:rFonts w:ascii="Times New Roman" w:eastAsia="Calibri" w:hAnsi="Times New Roman" w:cs="Times New Roman"/>
          <w:color w:val="000000"/>
          <w:sz w:val="28"/>
          <w:szCs w:val="28"/>
        </w:rPr>
        <w:t xml:space="preserve"> </w:t>
      </w:r>
      <w:proofErr w:type="gramStart"/>
      <w:r w:rsidRPr="006D5073">
        <w:rPr>
          <w:rFonts w:ascii="Times New Roman" w:eastAsia="Calibri" w:hAnsi="Times New Roman" w:cs="Times New Roman"/>
          <w:color w:val="000000"/>
          <w:sz w:val="28"/>
          <w:szCs w:val="28"/>
        </w:rPr>
        <w:t>характер</w:t>
      </w:r>
      <w:proofErr w:type="gramEnd"/>
      <w:r w:rsidRPr="006D5073">
        <w:rPr>
          <w:rFonts w:ascii="Times New Roman" w:eastAsia="Calibri" w:hAnsi="Times New Roman" w:cs="Times New Roman"/>
          <w:color w:val="000000"/>
          <w:sz w:val="28"/>
          <w:szCs w:val="28"/>
        </w:rPr>
        <w:t>і НТП, який на основі телемеханіки здійснює ідею електронного котеджу, роботи надомника, що знаменує собою перетворення сім’ї (як це було в середньовіччі) на головну ланку суспільства, коли вона водночас виступає і місцем праці, і навчання, і лазаретом, і дитячим садком.</w:t>
      </w:r>
    </w:p>
    <w:p w:rsidR="006D5073" w:rsidRPr="006D5073" w:rsidRDefault="006D5073" w:rsidP="006D5073">
      <w:pPr>
        <w:spacing w:after="0" w:line="360" w:lineRule="auto"/>
        <w:ind w:firstLine="46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 xml:space="preserve">В 1953 р. молоді </w:t>
      </w:r>
      <w:proofErr w:type="gramStart"/>
      <w:r w:rsidRPr="006D5073">
        <w:rPr>
          <w:rFonts w:ascii="Times New Roman" w:eastAsia="Calibri" w:hAnsi="Times New Roman" w:cs="Times New Roman"/>
          <w:color w:val="000000"/>
          <w:sz w:val="28"/>
          <w:szCs w:val="28"/>
        </w:rPr>
        <w:t>англ</w:t>
      </w:r>
      <w:proofErr w:type="gramEnd"/>
      <w:r w:rsidRPr="006D5073">
        <w:rPr>
          <w:rFonts w:ascii="Times New Roman" w:eastAsia="Calibri" w:hAnsi="Times New Roman" w:cs="Times New Roman"/>
          <w:color w:val="000000"/>
          <w:sz w:val="28"/>
          <w:szCs w:val="28"/>
        </w:rPr>
        <w:t>ійські вчені Френсіс Крік і Джеймс Вот- сон у лабораторії Кембріджського університету відкрили структуру молекули ДНК. Це відкриття привело до бурхливого розвитку теоретичної і практичної генетики. Очікується, що в XXI ст. вплив біотехнології буде незрівнянно більшим, ніж вплив енергії атома чи нових поколінь комп’ютерів. Передбачається, що біотехнол</w:t>
      </w:r>
      <w:proofErr w:type="gramStart"/>
      <w:r w:rsidRPr="006D5073">
        <w:rPr>
          <w:rFonts w:ascii="Times New Roman" w:eastAsia="Calibri" w:hAnsi="Times New Roman" w:cs="Times New Roman"/>
          <w:color w:val="000000"/>
          <w:sz w:val="28"/>
          <w:szCs w:val="28"/>
        </w:rPr>
        <w:t>о-</w:t>
      </w:r>
      <w:proofErr w:type="gramEnd"/>
      <w:r w:rsidRPr="006D5073">
        <w:rPr>
          <w:rFonts w:ascii="Times New Roman" w:eastAsia="Calibri" w:hAnsi="Times New Roman" w:cs="Times New Roman"/>
          <w:color w:val="000000"/>
          <w:sz w:val="28"/>
          <w:szCs w:val="28"/>
        </w:rPr>
        <w:t xml:space="preserve"> гія змінить усі сторони нашого життя: медицину, їжу, здоров’я, розваги, навіть наші тіла. Зміни зачеплять все і будуть незворотними. Ця наука буквально перетворить обличчя нашої планети.</w:t>
      </w:r>
    </w:p>
    <w:p w:rsidR="006D5073" w:rsidRPr="006D5073" w:rsidRDefault="006D5073" w:rsidP="006D5073">
      <w:pPr>
        <w:spacing w:after="0" w:line="360" w:lineRule="auto"/>
        <w:ind w:firstLine="46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 xml:space="preserve">Принциповим досягненням </w:t>
      </w:r>
      <w:proofErr w:type="gramStart"/>
      <w:r w:rsidRPr="006D5073">
        <w:rPr>
          <w:rFonts w:ascii="Times New Roman" w:eastAsia="Calibri" w:hAnsi="Times New Roman" w:cs="Times New Roman"/>
          <w:color w:val="000000"/>
          <w:sz w:val="28"/>
          <w:szCs w:val="28"/>
        </w:rPr>
        <w:t>англ</w:t>
      </w:r>
      <w:proofErr w:type="gramEnd"/>
      <w:r w:rsidRPr="006D5073">
        <w:rPr>
          <w:rFonts w:ascii="Times New Roman" w:eastAsia="Calibri" w:hAnsi="Times New Roman" w:cs="Times New Roman"/>
          <w:color w:val="000000"/>
          <w:sz w:val="28"/>
          <w:szCs w:val="28"/>
        </w:rPr>
        <w:t>ійських вчених у другій половині 90-х років XX ст. стало клонування дорослого організму тварини класу ссавців, тобто і людини. Клонування — це вегетативне розмноження. В природі вегетативне (безстатеве) розмноження зустрічається у багатьох груп організмі</w:t>
      </w:r>
      <w:proofErr w:type="gramStart"/>
      <w:r w:rsidRPr="006D5073">
        <w:rPr>
          <w:rFonts w:ascii="Times New Roman" w:eastAsia="Calibri" w:hAnsi="Times New Roman" w:cs="Times New Roman"/>
          <w:color w:val="000000"/>
          <w:sz w:val="28"/>
          <w:szCs w:val="28"/>
        </w:rPr>
        <w:t>в</w:t>
      </w:r>
      <w:proofErr w:type="gramEnd"/>
      <w:r w:rsidRPr="006D5073">
        <w:rPr>
          <w:rFonts w:ascii="Times New Roman" w:eastAsia="Calibri" w:hAnsi="Times New Roman" w:cs="Times New Roman"/>
          <w:color w:val="000000"/>
          <w:sz w:val="28"/>
          <w:szCs w:val="28"/>
        </w:rPr>
        <w:t xml:space="preserve"> — у рослин, у ракоподібних. А клонування людини — це вирощування людини з окремої клітини. Клонування дорослих організмів — могутній двигун розвитку біологічних </w:t>
      </w:r>
      <w:proofErr w:type="gramStart"/>
      <w:r w:rsidRPr="006D5073">
        <w:rPr>
          <w:rFonts w:ascii="Times New Roman" w:eastAsia="Calibri" w:hAnsi="Times New Roman" w:cs="Times New Roman"/>
          <w:color w:val="000000"/>
          <w:sz w:val="28"/>
          <w:szCs w:val="28"/>
        </w:rPr>
        <w:t>досл</w:t>
      </w:r>
      <w:proofErr w:type="gramEnd"/>
      <w:r w:rsidRPr="006D5073">
        <w:rPr>
          <w:rFonts w:ascii="Times New Roman" w:eastAsia="Calibri" w:hAnsi="Times New Roman" w:cs="Times New Roman"/>
          <w:color w:val="000000"/>
          <w:sz w:val="28"/>
          <w:szCs w:val="28"/>
        </w:rPr>
        <w:t>іджень.</w:t>
      </w:r>
    </w:p>
    <w:p w:rsidR="006D5073" w:rsidRPr="006D5073" w:rsidRDefault="006D5073" w:rsidP="006D5073">
      <w:pPr>
        <w:spacing w:after="0" w:line="360" w:lineRule="auto"/>
        <w:ind w:firstLine="46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Головною науковою сенсацією кінця XX ст. вважається ро</w:t>
      </w:r>
      <w:proofErr w:type="gramStart"/>
      <w:r w:rsidRPr="006D5073">
        <w:rPr>
          <w:rFonts w:ascii="Times New Roman" w:eastAsia="Calibri" w:hAnsi="Times New Roman" w:cs="Times New Roman"/>
          <w:color w:val="000000"/>
          <w:sz w:val="28"/>
          <w:szCs w:val="28"/>
        </w:rPr>
        <w:t>з-</w:t>
      </w:r>
      <w:proofErr w:type="gramEnd"/>
      <w:r w:rsidRPr="006D5073">
        <w:rPr>
          <w:rFonts w:ascii="Times New Roman" w:eastAsia="Calibri" w:hAnsi="Times New Roman" w:cs="Times New Roman"/>
          <w:color w:val="000000"/>
          <w:sz w:val="28"/>
          <w:szCs w:val="28"/>
        </w:rPr>
        <w:t xml:space="preserve"> шифровка генома людини. * Розгадка генетичного коду, в якомузберігається вся інформація про організм людини і його функціонування, виводить медицину на новий </w:t>
      </w:r>
      <w:proofErr w:type="gramStart"/>
      <w:r w:rsidRPr="006D5073">
        <w:rPr>
          <w:rFonts w:ascii="Times New Roman" w:eastAsia="Calibri" w:hAnsi="Times New Roman" w:cs="Times New Roman"/>
          <w:color w:val="000000"/>
          <w:sz w:val="28"/>
          <w:szCs w:val="28"/>
        </w:rPr>
        <w:t>р</w:t>
      </w:r>
      <w:proofErr w:type="gramEnd"/>
      <w:r w:rsidRPr="006D5073">
        <w:rPr>
          <w:rFonts w:ascii="Times New Roman" w:eastAsia="Calibri" w:hAnsi="Times New Roman" w:cs="Times New Roman"/>
          <w:color w:val="000000"/>
          <w:sz w:val="28"/>
          <w:szCs w:val="28"/>
        </w:rPr>
        <w:t>івень розвитку. Тепер з’</w:t>
      </w:r>
      <w:proofErr w:type="gramStart"/>
      <w:r w:rsidRPr="006D5073">
        <w:rPr>
          <w:rFonts w:ascii="Times New Roman" w:eastAsia="Calibri" w:hAnsi="Times New Roman" w:cs="Times New Roman"/>
          <w:color w:val="000000"/>
          <w:sz w:val="28"/>
          <w:szCs w:val="28"/>
        </w:rPr>
        <w:t>являється</w:t>
      </w:r>
      <w:proofErr w:type="gramEnd"/>
      <w:r w:rsidRPr="006D5073">
        <w:rPr>
          <w:rFonts w:ascii="Times New Roman" w:eastAsia="Calibri" w:hAnsi="Times New Roman" w:cs="Times New Roman"/>
          <w:color w:val="000000"/>
          <w:sz w:val="28"/>
          <w:szCs w:val="28"/>
        </w:rPr>
        <w:t xml:space="preserve"> реальна можливість перемогти практично всі відомі захворювання людини, а їх існує понад 25 тисяч.</w:t>
      </w:r>
    </w:p>
    <w:p w:rsidR="006D5073" w:rsidRPr="006D5073" w:rsidRDefault="006D5073" w:rsidP="006D5073">
      <w:pPr>
        <w:spacing w:after="176" w:line="360" w:lineRule="auto"/>
        <w:ind w:firstLine="46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В еволюційному контексті історія культури постає як самостійна стадія універсального розвитку, що сполучена з біологічними і космофізичними стадіями змін, які відбуваються.</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lastRenderedPageBreak/>
        <w:t xml:space="preserve">XX ст. стало початком нової, постіндустріальної, інформаційної або постекономічної епохи, що характеризується швидким НТП, радикальною зміною структури суспільного багатства і зайнятості. Завдяки високим технологіям сьогодні задоволені основні потреби більшості населення розвинутих </w:t>
      </w:r>
      <w:proofErr w:type="gramStart"/>
      <w:r w:rsidRPr="006D5073">
        <w:rPr>
          <w:rFonts w:ascii="Times New Roman" w:eastAsia="Calibri" w:hAnsi="Times New Roman" w:cs="Times New Roman"/>
          <w:color w:val="000000"/>
          <w:sz w:val="28"/>
          <w:szCs w:val="28"/>
        </w:rPr>
        <w:t>країн</w:t>
      </w:r>
      <w:proofErr w:type="gramEnd"/>
      <w:r w:rsidRPr="006D5073">
        <w:rPr>
          <w:rFonts w:ascii="Times New Roman" w:eastAsia="Calibri" w:hAnsi="Times New Roman" w:cs="Times New Roman"/>
          <w:color w:val="000000"/>
          <w:sz w:val="28"/>
          <w:szCs w:val="28"/>
        </w:rPr>
        <w:t xml:space="preserve"> Заходу. Творчість витісняє традиційні форми праці, утверджуються нові системи цінностей, осереддям яких є людина з її прагненням до досконалості.</w:t>
      </w:r>
    </w:p>
    <w:p w:rsidR="006D5073" w:rsidRPr="006D5073" w:rsidRDefault="006D5073" w:rsidP="006D5073">
      <w:pPr>
        <w:spacing w:after="0" w:line="360" w:lineRule="auto"/>
        <w:ind w:firstLine="440"/>
        <w:jc w:val="both"/>
        <w:rPr>
          <w:rFonts w:ascii="Times New Roman" w:eastAsia="Calibri" w:hAnsi="Times New Roman" w:cs="Times New Roman"/>
          <w:color w:val="000000"/>
          <w:sz w:val="28"/>
          <w:szCs w:val="28"/>
        </w:rPr>
      </w:pPr>
      <w:r w:rsidRPr="006D5073">
        <w:rPr>
          <w:rFonts w:ascii="Times New Roman" w:eastAsia="Calibri" w:hAnsi="Times New Roman" w:cs="Times New Roman"/>
          <w:color w:val="000000"/>
          <w:sz w:val="28"/>
          <w:szCs w:val="28"/>
        </w:rPr>
        <w:t xml:space="preserve">Протягом останніх ста років подвоїлась середня тривалість життя людини. Були переможені багато які з вірусів та мікробів. Але виникли нові віруси, найстрашнішим серед яких виявився СНІД.Зате знизився </w:t>
      </w:r>
      <w:proofErr w:type="gramStart"/>
      <w:r w:rsidRPr="006D5073">
        <w:rPr>
          <w:rFonts w:ascii="Times New Roman" w:eastAsia="Calibri" w:hAnsi="Times New Roman" w:cs="Times New Roman"/>
          <w:color w:val="000000"/>
          <w:sz w:val="28"/>
          <w:szCs w:val="28"/>
        </w:rPr>
        <w:t>р</w:t>
      </w:r>
      <w:proofErr w:type="gramEnd"/>
      <w:r w:rsidRPr="006D5073">
        <w:rPr>
          <w:rFonts w:ascii="Times New Roman" w:eastAsia="Calibri" w:hAnsi="Times New Roman" w:cs="Times New Roman"/>
          <w:color w:val="000000"/>
          <w:sz w:val="28"/>
          <w:szCs w:val="28"/>
        </w:rPr>
        <w:t>івень неписьменності та підвищилася енергоозброєність кожної людини.</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 xml:space="preserve">Тому прогрес може розглядатись як міф індустріальної сучасності. </w:t>
      </w:r>
      <w:proofErr w:type="gramStart"/>
      <w:r w:rsidRPr="006D5073">
        <w:rPr>
          <w:rFonts w:ascii="Times New Roman" w:eastAsia="Calibri" w:hAnsi="Times New Roman" w:cs="Times New Roman"/>
          <w:color w:val="000000"/>
          <w:sz w:val="28"/>
          <w:szCs w:val="28"/>
        </w:rPr>
        <w:t>Над</w:t>
      </w:r>
      <w:proofErr w:type="gramEnd"/>
      <w:r w:rsidRPr="006D5073">
        <w:rPr>
          <w:rFonts w:ascii="Times New Roman" w:eastAsia="Calibri" w:hAnsi="Times New Roman" w:cs="Times New Roman"/>
          <w:color w:val="000000"/>
          <w:sz w:val="28"/>
          <w:szCs w:val="28"/>
        </w:rPr>
        <w:t>ія людства на те, що розвиток технологій зможе розв’язати економічні, політичні та культурні проблеми, швидко розвіялась.</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 xml:space="preserve">В усіх культурах здобутки поступу очевидні в галузях науки і технології. Проте ідеї поступу не справили жодного впливу на мистецтво, </w:t>
      </w:r>
      <w:proofErr w:type="gramStart"/>
      <w:r w:rsidRPr="006D5073">
        <w:rPr>
          <w:rFonts w:ascii="Times New Roman" w:eastAsia="Calibri" w:hAnsi="Times New Roman" w:cs="Times New Roman"/>
          <w:color w:val="000000"/>
          <w:sz w:val="28"/>
          <w:szCs w:val="28"/>
        </w:rPr>
        <w:t>рел</w:t>
      </w:r>
      <w:proofErr w:type="gramEnd"/>
      <w:r w:rsidRPr="006D5073">
        <w:rPr>
          <w:rFonts w:ascii="Times New Roman" w:eastAsia="Calibri" w:hAnsi="Times New Roman" w:cs="Times New Roman"/>
          <w:color w:val="000000"/>
          <w:sz w:val="28"/>
          <w:szCs w:val="28"/>
        </w:rPr>
        <w:t xml:space="preserve">ігію і політику. Прогрес не приніс миру і </w:t>
      </w:r>
      <w:proofErr w:type="gramStart"/>
      <w:r w:rsidRPr="006D5073">
        <w:rPr>
          <w:rFonts w:ascii="Times New Roman" w:eastAsia="Calibri" w:hAnsi="Times New Roman" w:cs="Times New Roman"/>
          <w:color w:val="000000"/>
          <w:sz w:val="28"/>
          <w:szCs w:val="28"/>
        </w:rPr>
        <w:t>соц</w:t>
      </w:r>
      <w:proofErr w:type="gramEnd"/>
      <w:r w:rsidRPr="006D5073">
        <w:rPr>
          <w:rFonts w:ascii="Times New Roman" w:eastAsia="Calibri" w:hAnsi="Times New Roman" w:cs="Times New Roman"/>
          <w:color w:val="000000"/>
          <w:sz w:val="28"/>
          <w:szCs w:val="28"/>
        </w:rPr>
        <w:t xml:space="preserve">іальної гармонії, не поклав край ворожнечі між релігіями та етнічним конфліктам. Поступ втратив значення в політиці, бо війни XX ст. </w:t>
      </w:r>
      <w:proofErr w:type="gramStart"/>
      <w:r w:rsidRPr="006D5073">
        <w:rPr>
          <w:rFonts w:ascii="Times New Roman" w:eastAsia="Calibri" w:hAnsi="Times New Roman" w:cs="Times New Roman"/>
          <w:color w:val="000000"/>
          <w:sz w:val="28"/>
          <w:szCs w:val="28"/>
        </w:rPr>
        <w:t>страх</w:t>
      </w:r>
      <w:proofErr w:type="gramEnd"/>
      <w:r w:rsidRPr="006D5073">
        <w:rPr>
          <w:rFonts w:ascii="Times New Roman" w:eastAsia="Calibri" w:hAnsi="Times New Roman" w:cs="Times New Roman"/>
          <w:color w:val="000000"/>
          <w:sz w:val="28"/>
          <w:szCs w:val="28"/>
        </w:rPr>
        <w:t>ітливіші, ніж війни XIX ст. Справді, жодну війну минулого не можна порівняти з грандіозною мерзенністю війни цивілізованих націй. Навпаки, науково-технічний прогрес стандартизував культури.</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Впродовж 50 рокі</w:t>
      </w:r>
      <w:proofErr w:type="gramStart"/>
      <w:r w:rsidRPr="006D5073">
        <w:rPr>
          <w:rFonts w:ascii="Times New Roman" w:eastAsia="Calibri" w:hAnsi="Times New Roman" w:cs="Times New Roman"/>
          <w:color w:val="000000"/>
          <w:sz w:val="28"/>
          <w:szCs w:val="28"/>
        </w:rPr>
        <w:t>в живе</w:t>
      </w:r>
      <w:proofErr w:type="gramEnd"/>
      <w:r w:rsidRPr="006D5073">
        <w:rPr>
          <w:rFonts w:ascii="Times New Roman" w:eastAsia="Calibri" w:hAnsi="Times New Roman" w:cs="Times New Roman"/>
          <w:color w:val="000000"/>
          <w:sz w:val="28"/>
          <w:szCs w:val="28"/>
        </w:rPr>
        <w:t xml:space="preserve"> надія на прогрес як на розвиток. I справді, залучаючи до дії ринок, </w:t>
      </w:r>
      <w:proofErr w:type="gramStart"/>
      <w:r w:rsidRPr="006D5073">
        <w:rPr>
          <w:rFonts w:ascii="Times New Roman" w:eastAsia="Calibri" w:hAnsi="Times New Roman" w:cs="Times New Roman"/>
          <w:color w:val="000000"/>
          <w:sz w:val="28"/>
          <w:szCs w:val="28"/>
        </w:rPr>
        <w:t>св</w:t>
      </w:r>
      <w:proofErr w:type="gramEnd"/>
      <w:r w:rsidRPr="006D5073">
        <w:rPr>
          <w:rFonts w:ascii="Times New Roman" w:eastAsia="Calibri" w:hAnsi="Times New Roman" w:cs="Times New Roman"/>
          <w:color w:val="000000"/>
          <w:sz w:val="28"/>
          <w:szCs w:val="28"/>
        </w:rPr>
        <w:t xml:space="preserve">ітову економічну систему, прогрес сприяє фінансовим структурам. При цьому він руйнує довкілля. Рухатись швидко вперед завжди краще, ніж тупцювати на </w:t>
      </w:r>
      <w:proofErr w:type="gramStart"/>
      <w:r w:rsidRPr="006D5073">
        <w:rPr>
          <w:rFonts w:ascii="Times New Roman" w:eastAsia="Calibri" w:hAnsi="Times New Roman" w:cs="Times New Roman"/>
          <w:color w:val="000000"/>
          <w:sz w:val="28"/>
          <w:szCs w:val="28"/>
        </w:rPr>
        <w:t>м</w:t>
      </w:r>
      <w:proofErr w:type="gramEnd"/>
      <w:r w:rsidRPr="006D5073">
        <w:rPr>
          <w:rFonts w:ascii="Times New Roman" w:eastAsia="Calibri" w:hAnsi="Times New Roman" w:cs="Times New Roman"/>
          <w:color w:val="000000"/>
          <w:sz w:val="28"/>
          <w:szCs w:val="28"/>
        </w:rPr>
        <w:t xml:space="preserve">ісці. Добре було б при цьому ще знати, куди йдеш. Сучасність розвіяла </w:t>
      </w:r>
      <w:proofErr w:type="gramStart"/>
      <w:r w:rsidRPr="006D5073">
        <w:rPr>
          <w:rFonts w:ascii="Times New Roman" w:eastAsia="Calibri" w:hAnsi="Times New Roman" w:cs="Times New Roman"/>
          <w:color w:val="000000"/>
          <w:sz w:val="28"/>
          <w:szCs w:val="28"/>
        </w:rPr>
        <w:t>м</w:t>
      </w:r>
      <w:proofErr w:type="gramEnd"/>
      <w:r w:rsidRPr="006D5073">
        <w:rPr>
          <w:rFonts w:ascii="Times New Roman" w:eastAsia="Calibri" w:hAnsi="Times New Roman" w:cs="Times New Roman"/>
          <w:color w:val="000000"/>
          <w:sz w:val="28"/>
          <w:szCs w:val="28"/>
        </w:rPr>
        <w:t xml:space="preserve">іф про загальний розвиток природи, суспільства і людини. Як виявилось, ці сфери чітко розмежовані. Роль політики й культури, наприклад, Заходу полягає </w:t>
      </w:r>
      <w:proofErr w:type="gramStart"/>
      <w:r w:rsidRPr="006D5073">
        <w:rPr>
          <w:rFonts w:ascii="Times New Roman" w:eastAsia="Calibri" w:hAnsi="Times New Roman" w:cs="Times New Roman"/>
          <w:color w:val="000000"/>
          <w:sz w:val="28"/>
          <w:szCs w:val="28"/>
        </w:rPr>
        <w:t>в</w:t>
      </w:r>
      <w:proofErr w:type="gramEnd"/>
      <w:r w:rsidRPr="006D5073">
        <w:rPr>
          <w:rFonts w:ascii="Times New Roman" w:eastAsia="Calibri" w:hAnsi="Times New Roman" w:cs="Times New Roman"/>
          <w:color w:val="000000"/>
          <w:sz w:val="28"/>
          <w:szCs w:val="28"/>
        </w:rPr>
        <w:t xml:space="preserve"> тому, щоб регулювати зв’язки між ними.</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lastRenderedPageBreak/>
        <w:t xml:space="preserve">Досягнення науки і </w:t>
      </w:r>
      <w:proofErr w:type="gramStart"/>
      <w:r w:rsidRPr="006D5073">
        <w:rPr>
          <w:rFonts w:ascii="Times New Roman" w:eastAsia="Calibri" w:hAnsi="Times New Roman" w:cs="Times New Roman"/>
          <w:color w:val="000000"/>
          <w:sz w:val="28"/>
          <w:szCs w:val="28"/>
        </w:rPr>
        <w:t>техн</w:t>
      </w:r>
      <w:proofErr w:type="gramEnd"/>
      <w:r w:rsidRPr="006D5073">
        <w:rPr>
          <w:rFonts w:ascii="Times New Roman" w:eastAsia="Calibri" w:hAnsi="Times New Roman" w:cs="Times New Roman"/>
          <w:color w:val="000000"/>
          <w:sz w:val="28"/>
          <w:szCs w:val="28"/>
        </w:rPr>
        <w:t>іки, що породили цілий комплекс проблем і поставили людство на край загибелі, не сприяють вирішенню питань духовного характеру.</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 xml:space="preserve">Більша частина людей, які народилися </w:t>
      </w:r>
      <w:proofErr w:type="gramStart"/>
      <w:r w:rsidRPr="006D5073">
        <w:rPr>
          <w:rFonts w:ascii="Times New Roman" w:eastAsia="Calibri" w:hAnsi="Times New Roman" w:cs="Times New Roman"/>
          <w:color w:val="000000"/>
          <w:sz w:val="28"/>
          <w:szCs w:val="28"/>
        </w:rPr>
        <w:t>п</w:t>
      </w:r>
      <w:proofErr w:type="gramEnd"/>
      <w:r w:rsidRPr="006D5073">
        <w:rPr>
          <w:rFonts w:ascii="Times New Roman" w:eastAsia="Calibri" w:hAnsi="Times New Roman" w:cs="Times New Roman"/>
          <w:color w:val="000000"/>
          <w:sz w:val="28"/>
          <w:szCs w:val="28"/>
        </w:rPr>
        <w:t xml:space="preserve">ісля Другої світової війни, а це майже чотири п’ятих населення Землі, уявляють економічний прогрес як безперервний процес. На сьогодні валовий продукт, що виробляється на планеті, збільшився порівняно з серединою XX ст. майже в п’ять разів. </w:t>
      </w:r>
      <w:proofErr w:type="gramStart"/>
      <w:r w:rsidRPr="006D5073">
        <w:rPr>
          <w:rFonts w:ascii="Times New Roman" w:eastAsia="Calibri" w:hAnsi="Times New Roman" w:cs="Times New Roman"/>
          <w:color w:val="000000"/>
          <w:sz w:val="28"/>
          <w:szCs w:val="28"/>
        </w:rPr>
        <w:t>Св</w:t>
      </w:r>
      <w:proofErr w:type="gramEnd"/>
      <w:r w:rsidRPr="006D5073">
        <w:rPr>
          <w:rFonts w:ascii="Times New Roman" w:eastAsia="Calibri" w:hAnsi="Times New Roman" w:cs="Times New Roman"/>
          <w:color w:val="000000"/>
          <w:sz w:val="28"/>
          <w:szCs w:val="28"/>
        </w:rPr>
        <w:t xml:space="preserve">ітове сільське господарство розвивалося рекордними темпами. Високий </w:t>
      </w:r>
      <w:proofErr w:type="gramStart"/>
      <w:r w:rsidRPr="006D5073">
        <w:rPr>
          <w:rFonts w:ascii="Times New Roman" w:eastAsia="Calibri" w:hAnsi="Times New Roman" w:cs="Times New Roman"/>
          <w:color w:val="000000"/>
          <w:sz w:val="28"/>
          <w:szCs w:val="28"/>
        </w:rPr>
        <w:t>р</w:t>
      </w:r>
      <w:proofErr w:type="gramEnd"/>
      <w:r w:rsidRPr="006D5073">
        <w:rPr>
          <w:rFonts w:ascii="Times New Roman" w:eastAsia="Calibri" w:hAnsi="Times New Roman" w:cs="Times New Roman"/>
          <w:color w:val="000000"/>
          <w:sz w:val="28"/>
          <w:szCs w:val="28"/>
        </w:rPr>
        <w:t>івень попиту на продукти харчування, зумовлений ростом чисельності населення і підвищенням його добробуту, сприяв збільшенню виробництва зерна в світі у 2,6 раза порівняно з серединою століття. Жодне покоління людей не бачило нічого подібного.</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t xml:space="preserve">Всі ці успіхи, здавалося б, мали стати приводом для </w:t>
      </w:r>
      <w:proofErr w:type="gramStart"/>
      <w:r w:rsidRPr="006D5073">
        <w:rPr>
          <w:rFonts w:ascii="Times New Roman" w:eastAsia="Calibri" w:hAnsi="Times New Roman" w:cs="Times New Roman"/>
          <w:color w:val="000000"/>
          <w:sz w:val="28"/>
          <w:szCs w:val="28"/>
        </w:rPr>
        <w:t>тр</w:t>
      </w:r>
      <w:proofErr w:type="gramEnd"/>
      <w:r w:rsidRPr="006D5073">
        <w:rPr>
          <w:rFonts w:ascii="Times New Roman" w:eastAsia="Calibri" w:hAnsi="Times New Roman" w:cs="Times New Roman"/>
          <w:color w:val="000000"/>
          <w:sz w:val="28"/>
          <w:szCs w:val="28"/>
        </w:rPr>
        <w:t xml:space="preserve">іумфу, та наведені цифри — лише ілюзія, перебільшена оцінка прогресу. Система національних рахунків, що використовується для оцінки економічного росту, дозволяє врахувати знос машин і обладнання, але не виснаження природних ресурсів Землі. За останніх 50 років людство примудрилося втратити майже одну п’яту частину родючого грунтового шару на орних землях, </w:t>
      </w:r>
      <w:proofErr w:type="gramStart"/>
      <w:r w:rsidRPr="006D5073">
        <w:rPr>
          <w:rFonts w:ascii="Times New Roman" w:eastAsia="Calibri" w:hAnsi="Times New Roman" w:cs="Times New Roman"/>
          <w:color w:val="000000"/>
          <w:sz w:val="28"/>
          <w:szCs w:val="28"/>
        </w:rPr>
        <w:t>ст</w:t>
      </w:r>
      <w:proofErr w:type="gramEnd"/>
      <w:r w:rsidRPr="006D5073">
        <w:rPr>
          <w:rFonts w:ascii="Times New Roman" w:eastAsia="Calibri" w:hAnsi="Times New Roman" w:cs="Times New Roman"/>
          <w:color w:val="000000"/>
          <w:sz w:val="28"/>
          <w:szCs w:val="28"/>
        </w:rPr>
        <w:t xml:space="preserve">ільки ж великих тропічних лісів і десятки тисяч різних видів рослин і тварин. Наприклад, людство використовує для задоволення своїх потреб або просто розтринькує внаслідок </w:t>
      </w:r>
      <w:proofErr w:type="gramStart"/>
      <w:r w:rsidRPr="006D5073">
        <w:rPr>
          <w:rFonts w:ascii="Times New Roman" w:eastAsia="Calibri" w:hAnsi="Times New Roman" w:cs="Times New Roman"/>
          <w:color w:val="000000"/>
          <w:sz w:val="28"/>
          <w:szCs w:val="28"/>
        </w:rPr>
        <w:t>бездумного</w:t>
      </w:r>
      <w:proofErr w:type="gramEnd"/>
      <w:r w:rsidRPr="006D5073">
        <w:rPr>
          <w:rFonts w:ascii="Times New Roman" w:eastAsia="Calibri" w:hAnsi="Times New Roman" w:cs="Times New Roman"/>
          <w:color w:val="000000"/>
          <w:sz w:val="28"/>
          <w:szCs w:val="28"/>
        </w:rPr>
        <w:t xml:space="preserve"> руйнування екосистем майже сорок відсотків органічних речовин, що створюються на суші внаслідок фотосинтезу. Сьогодні всі визнають, що головне завдання людства полягає в тому, щоб задовольнити свої природні потреби, не ставлячи при цьому </w:t>
      </w:r>
      <w:proofErr w:type="gramStart"/>
      <w:r w:rsidRPr="006D5073">
        <w:rPr>
          <w:rFonts w:ascii="Times New Roman" w:eastAsia="Calibri" w:hAnsi="Times New Roman" w:cs="Times New Roman"/>
          <w:color w:val="000000"/>
          <w:sz w:val="28"/>
          <w:szCs w:val="28"/>
        </w:rPr>
        <w:t>п</w:t>
      </w:r>
      <w:proofErr w:type="gramEnd"/>
      <w:r w:rsidRPr="006D5073">
        <w:rPr>
          <w:rFonts w:ascii="Times New Roman" w:eastAsia="Calibri" w:hAnsi="Times New Roman" w:cs="Times New Roman"/>
          <w:color w:val="000000"/>
          <w:sz w:val="28"/>
          <w:szCs w:val="28"/>
        </w:rPr>
        <w:t>ід загрозу інтереси майбутніх поколінь.</w:t>
      </w:r>
    </w:p>
    <w:p w:rsidR="006D5073" w:rsidRPr="006D5073" w:rsidRDefault="006D5073" w:rsidP="006D5073">
      <w:pPr>
        <w:spacing w:after="0" w:line="360" w:lineRule="auto"/>
        <w:ind w:firstLine="440"/>
        <w:jc w:val="both"/>
        <w:rPr>
          <w:rFonts w:ascii="Times New Roman" w:eastAsia="Calibri" w:hAnsi="Times New Roman" w:cs="Times New Roman"/>
          <w:color w:val="000000"/>
          <w:sz w:val="28"/>
          <w:szCs w:val="28"/>
        </w:rPr>
      </w:pPr>
      <w:r w:rsidRPr="006D5073">
        <w:rPr>
          <w:rFonts w:ascii="Times New Roman" w:eastAsia="Calibri" w:hAnsi="Times New Roman" w:cs="Times New Roman"/>
          <w:color w:val="000000"/>
          <w:sz w:val="28"/>
          <w:szCs w:val="28"/>
        </w:rPr>
        <w:t>Продовжується інтенсивна експлуатація природних родовищ. Кістяк економіки України — хі</w:t>
      </w:r>
      <w:proofErr w:type="gramStart"/>
      <w:r w:rsidRPr="006D5073">
        <w:rPr>
          <w:rFonts w:ascii="Times New Roman" w:eastAsia="Calibri" w:hAnsi="Times New Roman" w:cs="Times New Roman"/>
          <w:color w:val="000000"/>
          <w:sz w:val="28"/>
          <w:szCs w:val="28"/>
        </w:rPr>
        <w:t>м</w:t>
      </w:r>
      <w:proofErr w:type="gramEnd"/>
      <w:r w:rsidRPr="006D5073">
        <w:rPr>
          <w:rFonts w:ascii="Times New Roman" w:eastAsia="Calibri" w:hAnsi="Times New Roman" w:cs="Times New Roman"/>
          <w:color w:val="000000"/>
          <w:sz w:val="28"/>
          <w:szCs w:val="28"/>
        </w:rPr>
        <w:t>ічна, металургійна, вугільна і атомна промисловість. Криворізько-Донецький басейн — чемпіон Європи з викиді</w:t>
      </w:r>
      <w:proofErr w:type="gramStart"/>
      <w:r w:rsidRPr="006D5073">
        <w:rPr>
          <w:rFonts w:ascii="Times New Roman" w:eastAsia="Calibri" w:hAnsi="Times New Roman" w:cs="Times New Roman"/>
          <w:color w:val="000000"/>
          <w:sz w:val="28"/>
          <w:szCs w:val="28"/>
        </w:rPr>
        <w:t>в</w:t>
      </w:r>
      <w:proofErr w:type="gramEnd"/>
      <w:r w:rsidRPr="006D5073">
        <w:rPr>
          <w:rFonts w:ascii="Times New Roman" w:eastAsia="Calibri" w:hAnsi="Times New Roman" w:cs="Times New Roman"/>
          <w:color w:val="000000"/>
          <w:sz w:val="28"/>
          <w:szCs w:val="28"/>
        </w:rPr>
        <w:t xml:space="preserve"> сірководню і хлору. За обсягом хімічних викидів </w:t>
      </w:r>
      <w:proofErr w:type="gramStart"/>
      <w:r w:rsidRPr="006D5073">
        <w:rPr>
          <w:rFonts w:ascii="Times New Roman" w:eastAsia="Calibri" w:hAnsi="Times New Roman" w:cs="Times New Roman"/>
          <w:color w:val="000000"/>
          <w:sz w:val="28"/>
          <w:szCs w:val="28"/>
        </w:rPr>
        <w:t>в</w:t>
      </w:r>
      <w:proofErr w:type="gramEnd"/>
      <w:r w:rsidRPr="006D5073">
        <w:rPr>
          <w:rFonts w:ascii="Times New Roman" w:eastAsia="Calibri" w:hAnsi="Times New Roman" w:cs="Times New Roman"/>
          <w:color w:val="000000"/>
          <w:sz w:val="28"/>
          <w:szCs w:val="28"/>
        </w:rPr>
        <w:t xml:space="preserve"> Чорне море Україна стоїть після Німеччини і Польщі.</w:t>
      </w:r>
    </w:p>
    <w:p w:rsidR="006D5073" w:rsidRPr="006D5073" w:rsidRDefault="006D5073" w:rsidP="006D5073">
      <w:pPr>
        <w:spacing w:after="0" w:line="360" w:lineRule="auto"/>
        <w:ind w:firstLine="440"/>
        <w:jc w:val="both"/>
        <w:rPr>
          <w:rFonts w:ascii="Times New Roman" w:eastAsia="Calibri" w:hAnsi="Times New Roman" w:cs="Times New Roman"/>
          <w:sz w:val="28"/>
          <w:szCs w:val="28"/>
        </w:rPr>
      </w:pPr>
      <w:r w:rsidRPr="006D5073">
        <w:rPr>
          <w:rFonts w:ascii="Times New Roman" w:eastAsia="Calibri" w:hAnsi="Times New Roman" w:cs="Times New Roman"/>
          <w:color w:val="000000"/>
          <w:sz w:val="28"/>
          <w:szCs w:val="28"/>
        </w:rPr>
        <w:lastRenderedPageBreak/>
        <w:t>Одна тільки всесвітня техногенна катастрофа на Чорнобильській АЕС відкинула Україну в її розвитку далеко назад. Радіоактивне забруднення охопило 150 тис</w:t>
      </w:r>
      <w:proofErr w:type="gramStart"/>
      <w:r w:rsidRPr="006D5073">
        <w:rPr>
          <w:rFonts w:ascii="Times New Roman" w:eastAsia="Calibri" w:hAnsi="Times New Roman" w:cs="Times New Roman"/>
          <w:color w:val="000000"/>
          <w:sz w:val="28"/>
          <w:szCs w:val="28"/>
        </w:rPr>
        <w:t>.</w:t>
      </w:r>
      <w:proofErr w:type="gramEnd"/>
      <w:r w:rsidRPr="006D5073">
        <w:rPr>
          <w:rFonts w:ascii="Times New Roman" w:eastAsia="Calibri" w:hAnsi="Times New Roman" w:cs="Times New Roman"/>
          <w:color w:val="000000"/>
          <w:sz w:val="28"/>
          <w:szCs w:val="28"/>
        </w:rPr>
        <w:t xml:space="preserve"> </w:t>
      </w:r>
      <w:proofErr w:type="gramStart"/>
      <w:r w:rsidRPr="006D5073">
        <w:rPr>
          <w:rFonts w:ascii="Times New Roman" w:eastAsia="Calibri" w:hAnsi="Times New Roman" w:cs="Times New Roman"/>
          <w:color w:val="000000"/>
          <w:sz w:val="28"/>
          <w:szCs w:val="28"/>
        </w:rPr>
        <w:t>к</w:t>
      </w:r>
      <w:proofErr w:type="gramEnd"/>
      <w:r w:rsidRPr="006D5073">
        <w:rPr>
          <w:rFonts w:ascii="Times New Roman" w:eastAsia="Calibri" w:hAnsi="Times New Roman" w:cs="Times New Roman"/>
          <w:color w:val="000000"/>
          <w:sz w:val="28"/>
          <w:szCs w:val="28"/>
        </w:rPr>
        <w:t>в. км території України, Білорусі, Росії з населенням близько 7 млн. чоловік. Тисячу років потрібно для того, щоб щезли останні наслідки катастрофи.</w:t>
      </w:r>
    </w:p>
    <w:p w:rsidR="006D5073" w:rsidRPr="006D5073" w:rsidRDefault="006D5073" w:rsidP="006D5073">
      <w:pPr>
        <w:spacing w:after="0" w:line="360" w:lineRule="auto"/>
        <w:ind w:left="644"/>
        <w:jc w:val="both"/>
        <w:rPr>
          <w:rFonts w:ascii="Times New Roman" w:eastAsia="Calibri" w:hAnsi="Times New Roman" w:cs="Times New Roman"/>
          <w:sz w:val="28"/>
          <w:szCs w:val="28"/>
        </w:rPr>
      </w:pPr>
    </w:p>
    <w:p w:rsidR="006D5073" w:rsidRPr="006D5073" w:rsidRDefault="006D5073" w:rsidP="006D5073">
      <w:pPr>
        <w:pStyle w:val="a3"/>
        <w:numPr>
          <w:ilvl w:val="0"/>
          <w:numId w:val="8"/>
        </w:numPr>
        <w:spacing w:line="360" w:lineRule="auto"/>
        <w:jc w:val="center"/>
        <w:rPr>
          <w:rFonts w:eastAsia="Calibri"/>
          <w:b/>
          <w:sz w:val="28"/>
          <w:szCs w:val="28"/>
        </w:rPr>
      </w:pPr>
      <w:r w:rsidRPr="006D5073">
        <w:rPr>
          <w:rFonts w:eastAsia="Calibri"/>
          <w:b/>
          <w:sz w:val="28"/>
          <w:szCs w:val="28"/>
        </w:rPr>
        <w:t>Криза модерністських течій у мистецтві.</w:t>
      </w:r>
    </w:p>
    <w:p w:rsidR="006D5073" w:rsidRPr="006D5073" w:rsidRDefault="006D5073" w:rsidP="006D5073">
      <w:pPr>
        <w:spacing w:after="0" w:line="240" w:lineRule="auto"/>
        <w:ind w:firstLine="851"/>
        <w:jc w:val="both"/>
        <w:rPr>
          <w:rFonts w:ascii="Times New Roman" w:eastAsia="Times New Roman CYR" w:hAnsi="Times New Roman" w:cs="Times New Roman"/>
          <w:sz w:val="28"/>
          <w:szCs w:val="28"/>
        </w:rPr>
      </w:pPr>
      <w:r w:rsidRPr="006D5073">
        <w:rPr>
          <w:rFonts w:ascii="Times New Roman" w:eastAsia="Calibri" w:hAnsi="Times New Roman" w:cs="Times New Roman"/>
          <w:sz w:val="28"/>
          <w:szCs w:val="28"/>
        </w:rPr>
        <w:t xml:space="preserve">Культурне життя </w:t>
      </w:r>
      <w:proofErr w:type="gramStart"/>
      <w:r w:rsidRPr="006D5073">
        <w:rPr>
          <w:rFonts w:ascii="Times New Roman" w:eastAsia="Calibri" w:hAnsi="Times New Roman" w:cs="Times New Roman"/>
          <w:sz w:val="28"/>
          <w:szCs w:val="28"/>
        </w:rPr>
        <w:t>п</w:t>
      </w:r>
      <w:proofErr w:type="gramEnd"/>
      <w:r w:rsidRPr="006D5073">
        <w:rPr>
          <w:rFonts w:ascii="Times New Roman" w:eastAsia="Calibri" w:hAnsi="Times New Roman" w:cs="Times New Roman"/>
          <w:sz w:val="28"/>
          <w:szCs w:val="28"/>
        </w:rPr>
        <w:t xml:space="preserve">ісля Другої світової війни зумовлювали нові технології і засоби масової інформації, передусім телебачення, а також атмосфера політичного лібералізму, який у країнах Заходу поширювався як реакція на тоталітаризм, що панував у Європі 30 – 40-х років і зберігався у державах радянського блоку. Свобода художньої творчості та наукової </w:t>
      </w:r>
      <w:r w:rsidRPr="006D5073">
        <w:rPr>
          <w:rFonts w:ascii="Times New Roman" w:eastAsia="Times New Roman CYR" w:hAnsi="Times New Roman" w:cs="Times New Roman"/>
          <w:sz w:val="28"/>
          <w:szCs w:val="28"/>
        </w:rPr>
        <w:t xml:space="preserve">Помітним явищем у західній культурі був </w:t>
      </w:r>
      <w:proofErr w:type="gramStart"/>
      <w:r w:rsidRPr="006D5073">
        <w:rPr>
          <w:rFonts w:ascii="Times New Roman" w:eastAsia="Times New Roman CYR" w:hAnsi="Times New Roman" w:cs="Times New Roman"/>
          <w:sz w:val="28"/>
          <w:szCs w:val="28"/>
        </w:rPr>
        <w:t>техн</w:t>
      </w:r>
      <w:proofErr w:type="gramEnd"/>
      <w:r w:rsidRPr="006D5073">
        <w:rPr>
          <w:rFonts w:ascii="Times New Roman" w:eastAsia="Times New Roman CYR" w:hAnsi="Times New Roman" w:cs="Times New Roman"/>
          <w:sz w:val="28"/>
          <w:szCs w:val="28"/>
        </w:rPr>
        <w:t xml:space="preserve">іцизм (технократизм) – </w:t>
      </w:r>
    </w:p>
    <w:p w:rsidR="006D5073" w:rsidRPr="006D5073" w:rsidRDefault="006D5073" w:rsidP="006D5073">
      <w:pPr>
        <w:spacing w:after="0" w:line="240" w:lineRule="auto"/>
        <w:jc w:val="both"/>
        <w:rPr>
          <w:rFonts w:ascii="Times New Roman" w:eastAsia="Times New Roman" w:hAnsi="Times New Roman" w:cs="Times New Roman"/>
          <w:sz w:val="28"/>
          <w:szCs w:val="28"/>
        </w:rPr>
      </w:pPr>
      <w:r w:rsidRPr="006D5073">
        <w:rPr>
          <w:rFonts w:ascii="Times New Roman" w:eastAsia="Times New Roman CYR" w:hAnsi="Times New Roman" w:cs="Times New Roman"/>
          <w:sz w:val="28"/>
          <w:szCs w:val="28"/>
        </w:rPr>
        <w:t>своє</w:t>
      </w:r>
      <w:proofErr w:type="gramStart"/>
      <w:r w:rsidRPr="006D5073">
        <w:rPr>
          <w:rFonts w:ascii="Times New Roman" w:eastAsia="Times New Roman CYR" w:hAnsi="Times New Roman" w:cs="Times New Roman"/>
          <w:sz w:val="28"/>
          <w:szCs w:val="28"/>
        </w:rPr>
        <w:t>р</w:t>
      </w:r>
      <w:proofErr w:type="gramEnd"/>
      <w:r w:rsidRPr="006D5073">
        <w:rPr>
          <w:rFonts w:ascii="Times New Roman" w:eastAsia="Times New Roman CYR" w:hAnsi="Times New Roman" w:cs="Times New Roman"/>
          <w:sz w:val="28"/>
          <w:szCs w:val="28"/>
        </w:rPr>
        <w:t>ідний культ техніки як один із спадкоємців класичного позитивізму, що, на думку англійського письменника Ч.</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 xml:space="preserve">Сноу, призвело до розколу єдиної культури на “дві культури”: культуру наукову (вчені-природознавці і техніки) і культуру “гуманістичну” (художня інтелігенція). Внаслідок </w:t>
      </w:r>
      <w:proofErr w:type="gramStart"/>
      <w:r w:rsidRPr="006D5073">
        <w:rPr>
          <w:rFonts w:ascii="Times New Roman" w:eastAsia="Times New Roman CYR" w:hAnsi="Times New Roman" w:cs="Times New Roman"/>
          <w:sz w:val="28"/>
          <w:szCs w:val="28"/>
        </w:rPr>
        <w:t>пр</w:t>
      </w:r>
      <w:proofErr w:type="gramEnd"/>
      <w:r w:rsidRPr="006D5073">
        <w:rPr>
          <w:rFonts w:ascii="Times New Roman" w:eastAsia="Times New Roman CYR" w:hAnsi="Times New Roman" w:cs="Times New Roman"/>
          <w:sz w:val="28"/>
          <w:szCs w:val="28"/>
        </w:rPr>
        <w:t xml:space="preserve">іоритетів, які віддавались розвитку природничо-технічних наук, відбувалася певна абсолютизація матеріально-речових потреб і цінностей на шкоду духовно-творчим і моральним. Посилюється значення суспільних і гуманітарних наукових дисциплін – психології, економіки, </w:t>
      </w:r>
      <w:proofErr w:type="gramStart"/>
      <w:r w:rsidRPr="006D5073">
        <w:rPr>
          <w:rFonts w:ascii="Times New Roman" w:eastAsia="Times New Roman CYR" w:hAnsi="Times New Roman" w:cs="Times New Roman"/>
          <w:sz w:val="28"/>
          <w:szCs w:val="28"/>
        </w:rPr>
        <w:t>соц</w:t>
      </w:r>
      <w:proofErr w:type="gramEnd"/>
      <w:r w:rsidRPr="006D5073">
        <w:rPr>
          <w:rFonts w:ascii="Times New Roman" w:eastAsia="Times New Roman CYR" w:hAnsi="Times New Roman" w:cs="Times New Roman"/>
          <w:sz w:val="28"/>
          <w:szCs w:val="28"/>
        </w:rPr>
        <w:t>іології, політології. Однак можливості наукового методу пізнання вже піддаються певним сумнівам. Зокрема, пересічні уявлення про науку намагається спростувати австрієць Карл</w:t>
      </w:r>
      <w:proofErr w:type="gramStart"/>
      <w:r w:rsidRPr="006D5073">
        <w:rPr>
          <w:rFonts w:ascii="Times New Roman" w:eastAsia="Times New Roman CYR" w:hAnsi="Times New Roman" w:cs="Times New Roman"/>
          <w:sz w:val="28"/>
          <w:szCs w:val="28"/>
        </w:rPr>
        <w:t xml:space="preserve"> П</w:t>
      </w:r>
      <w:proofErr w:type="gramEnd"/>
      <w:r w:rsidRPr="006D5073">
        <w:rPr>
          <w:rFonts w:ascii="Times New Roman" w:eastAsia="Times New Roman CYR" w:hAnsi="Times New Roman" w:cs="Times New Roman"/>
          <w:sz w:val="28"/>
          <w:szCs w:val="28"/>
        </w:rPr>
        <w:t>опер (1902 – 1994 pp.), який, за прикладом Енштейна, доводив, що немає ні абсолютного, ні перманентного знання і що гіпотези найкраще обґрунтовувати, шукаючи доказів їх хибності. Його праця “Злиденність історичного методу”</w:t>
      </w:r>
      <w:r w:rsidRPr="006D5073">
        <w:rPr>
          <w:rFonts w:ascii="Times New Roman" w:eastAsia="Times New Roman" w:hAnsi="Times New Roman" w:cs="Times New Roman"/>
          <w:sz w:val="28"/>
          <w:szCs w:val="28"/>
        </w:rPr>
        <w:t xml:space="preserve"> (1957 </w:t>
      </w:r>
      <w:r w:rsidRPr="006D5073">
        <w:rPr>
          <w:rFonts w:ascii="Times New Roman" w:eastAsia="Times New Roman CYR" w:hAnsi="Times New Roman" w:cs="Times New Roman"/>
          <w:sz w:val="28"/>
          <w:szCs w:val="28"/>
        </w:rPr>
        <w:t xml:space="preserve">р.) зруйнувала претензії суспільних наук сформулювати закони, що визначають історичний розвиток. Справжнім маніфестом ліберальної демократії стало його </w:t>
      </w:r>
      <w:proofErr w:type="gramStart"/>
      <w:r w:rsidRPr="006D5073">
        <w:rPr>
          <w:rFonts w:ascii="Times New Roman" w:eastAsia="Times New Roman CYR" w:hAnsi="Times New Roman" w:cs="Times New Roman"/>
          <w:sz w:val="28"/>
          <w:szCs w:val="28"/>
        </w:rPr>
        <w:t>досл</w:t>
      </w:r>
      <w:proofErr w:type="gramEnd"/>
      <w:r w:rsidRPr="006D5073">
        <w:rPr>
          <w:rFonts w:ascii="Times New Roman" w:eastAsia="Times New Roman CYR" w:hAnsi="Times New Roman" w:cs="Times New Roman"/>
          <w:sz w:val="28"/>
          <w:szCs w:val="28"/>
        </w:rPr>
        <w:t>ідження “Відкрите суспільство та його вороги”</w:t>
      </w:r>
      <w:r w:rsidRPr="006D5073">
        <w:rPr>
          <w:rFonts w:ascii="Times New Roman" w:eastAsia="Times New Roman" w:hAnsi="Times New Roman" w:cs="Times New Roman"/>
          <w:sz w:val="28"/>
          <w:szCs w:val="28"/>
        </w:rPr>
        <w:t> (1945 p.).</w:t>
      </w:r>
    </w:p>
    <w:p w:rsidR="006D5073" w:rsidRPr="006D5073" w:rsidRDefault="006D5073" w:rsidP="006D5073">
      <w:pPr>
        <w:spacing w:after="0" w:line="240" w:lineRule="auto"/>
        <w:ind w:firstLine="851"/>
        <w:jc w:val="both"/>
        <w:rPr>
          <w:rFonts w:ascii="Times New Roman" w:eastAsia="Times New Roman CYR" w:hAnsi="Times New Roman" w:cs="Times New Roman"/>
          <w:sz w:val="28"/>
          <w:szCs w:val="28"/>
        </w:rPr>
      </w:pPr>
      <w:r w:rsidRPr="006D5073">
        <w:rPr>
          <w:rFonts w:ascii="Times New Roman" w:eastAsia="Times New Roman CYR" w:hAnsi="Times New Roman" w:cs="Times New Roman"/>
          <w:sz w:val="28"/>
          <w:szCs w:val="28"/>
        </w:rPr>
        <w:t xml:space="preserve">Надзвичайно успішно розвивалися комунікаційні засоби. </w:t>
      </w:r>
      <w:proofErr w:type="gramStart"/>
      <w:r w:rsidRPr="006D5073">
        <w:rPr>
          <w:rFonts w:ascii="Times New Roman" w:eastAsia="Times New Roman CYR" w:hAnsi="Times New Roman" w:cs="Times New Roman"/>
          <w:sz w:val="28"/>
          <w:szCs w:val="28"/>
        </w:rPr>
        <w:t>К</w:t>
      </w:r>
      <w:proofErr w:type="gramEnd"/>
      <w:r w:rsidRPr="006D5073">
        <w:rPr>
          <w:rFonts w:ascii="Times New Roman" w:eastAsia="Times New Roman CYR" w:hAnsi="Times New Roman" w:cs="Times New Roman"/>
          <w:sz w:val="28"/>
          <w:szCs w:val="28"/>
        </w:rPr>
        <w:t xml:space="preserve">іно, радіо і звукова технологія значно збільшили масову аудиторію, але ніщо не могло зрівнятися з незмірним впливом телебачення. Загальне телемовлення започатковане </w:t>
      </w:r>
      <w:proofErr w:type="gramStart"/>
      <w:r w:rsidRPr="006D5073">
        <w:rPr>
          <w:rFonts w:ascii="Times New Roman" w:eastAsia="Times New Roman CYR" w:hAnsi="Times New Roman" w:cs="Times New Roman"/>
          <w:sz w:val="28"/>
          <w:szCs w:val="28"/>
        </w:rPr>
        <w:t>у</w:t>
      </w:r>
      <w:proofErr w:type="gramEnd"/>
      <w:r w:rsidRPr="006D5073">
        <w:rPr>
          <w:rFonts w:ascii="Times New Roman" w:eastAsia="Times New Roman CYR" w:hAnsi="Times New Roman" w:cs="Times New Roman"/>
          <w:sz w:val="28"/>
          <w:szCs w:val="28"/>
        </w:rPr>
        <w:t xml:space="preserve"> Франції 1944 p., Британії – 1946 p., Західній Німеччині – 1952</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р.</w:t>
      </w:r>
    </w:p>
    <w:p w:rsidR="006D5073" w:rsidRPr="006D5073" w:rsidRDefault="006D5073" w:rsidP="006D5073">
      <w:pPr>
        <w:spacing w:after="0" w:line="360" w:lineRule="auto"/>
        <w:jc w:val="both"/>
        <w:rPr>
          <w:rFonts w:ascii="Times New Roman" w:eastAsia="Times New Roman CYR" w:hAnsi="Times New Roman" w:cs="Times New Roman"/>
          <w:sz w:val="28"/>
          <w:szCs w:val="28"/>
        </w:rPr>
      </w:pPr>
      <w:r w:rsidRPr="006D5073">
        <w:rPr>
          <w:rFonts w:ascii="Times New Roman" w:eastAsia="Times New Roman CYR" w:hAnsi="Times New Roman" w:cs="Times New Roman"/>
          <w:sz w:val="28"/>
          <w:szCs w:val="28"/>
        </w:rPr>
        <w:t>Своє</w:t>
      </w:r>
      <w:proofErr w:type="gramStart"/>
      <w:r w:rsidRPr="006D5073">
        <w:rPr>
          <w:rFonts w:ascii="Times New Roman" w:eastAsia="Times New Roman CYR" w:hAnsi="Times New Roman" w:cs="Times New Roman"/>
          <w:sz w:val="28"/>
          <w:szCs w:val="28"/>
        </w:rPr>
        <w:t>р</w:t>
      </w:r>
      <w:proofErr w:type="gramEnd"/>
      <w:r w:rsidRPr="006D5073">
        <w:rPr>
          <w:rFonts w:ascii="Times New Roman" w:eastAsia="Times New Roman CYR" w:hAnsi="Times New Roman" w:cs="Times New Roman"/>
          <w:sz w:val="28"/>
          <w:szCs w:val="28"/>
        </w:rPr>
        <w:t xml:space="preserve">ідність культурного життя західного зарубіжжя в другій половині 40-х – першій половині 60-х років полягала в тому, що на відміну від довоєнних років дещо спадає інтенсивність процесу сприйняття США культурних цінностей з Європи, хоча вивезення умів тривало. Водночас США разом з </w:t>
      </w:r>
      <w:r w:rsidRPr="006D5073">
        <w:rPr>
          <w:rFonts w:ascii="Times New Roman" w:eastAsia="Times New Roman CYR" w:hAnsi="Times New Roman" w:cs="Times New Roman"/>
          <w:sz w:val="28"/>
          <w:szCs w:val="28"/>
        </w:rPr>
        <w:lastRenderedPageBreak/>
        <w:t xml:space="preserve">планом Маршалла нав’язують Європі свої стандарти культури, причому найчастіше засобами масової інформації, маскультури. </w:t>
      </w:r>
      <w:proofErr w:type="gramStart"/>
      <w:r w:rsidRPr="006D5073">
        <w:rPr>
          <w:rFonts w:ascii="Times New Roman" w:eastAsia="Times New Roman CYR" w:hAnsi="Times New Roman" w:cs="Times New Roman"/>
          <w:sz w:val="28"/>
          <w:szCs w:val="28"/>
        </w:rPr>
        <w:t>Деякі культурологи розглядають цей процес як “американізацію” національних культур Європи, який у наступні роки набув характеру культурної агресії і про який на весь голос заговорили французи, італійці, греки, німці та інші, оскільки він почав загрожувати їхній культурній самобутності. Створене ще в роки війни “Інформаційне агентство США” (USIA), потужні радіопередавач</w:t>
      </w:r>
      <w:proofErr w:type="gramEnd"/>
      <w:r w:rsidRPr="006D5073">
        <w:rPr>
          <w:rFonts w:ascii="Times New Roman" w:eastAsia="Times New Roman CYR" w:hAnsi="Times New Roman" w:cs="Times New Roman"/>
          <w:sz w:val="28"/>
          <w:szCs w:val="28"/>
        </w:rPr>
        <w:t>і “Голос Америки”, американські центри культури, бібліотеки перетворили європейські країни на своє культурн</w:t>
      </w:r>
      <w:proofErr w:type="gramStart"/>
      <w:r w:rsidRPr="006D5073">
        <w:rPr>
          <w:rFonts w:ascii="Times New Roman" w:eastAsia="Times New Roman CYR" w:hAnsi="Times New Roman" w:cs="Times New Roman"/>
          <w:sz w:val="28"/>
          <w:szCs w:val="28"/>
        </w:rPr>
        <w:t>о-</w:t>
      </w:r>
      <w:proofErr w:type="gramEnd"/>
      <w:r w:rsidRPr="006D5073">
        <w:rPr>
          <w:rFonts w:ascii="Times New Roman" w:eastAsia="Times New Roman CYR" w:hAnsi="Times New Roman" w:cs="Times New Roman"/>
          <w:sz w:val="28"/>
          <w:szCs w:val="28"/>
        </w:rPr>
        <w:t>інформаційне поле. Особливо популярними стають американські гангстерські фільми “Малюк і Нельсон”, “Біла спека”, “</w:t>
      </w:r>
      <w:proofErr w:type="gramStart"/>
      <w:r w:rsidRPr="006D5073">
        <w:rPr>
          <w:rFonts w:ascii="Times New Roman" w:eastAsia="Times New Roman CYR" w:hAnsi="Times New Roman" w:cs="Times New Roman"/>
          <w:sz w:val="28"/>
          <w:szCs w:val="28"/>
        </w:rPr>
        <w:t>Вони</w:t>
      </w:r>
      <w:proofErr w:type="gramEnd"/>
      <w:r w:rsidRPr="006D5073">
        <w:rPr>
          <w:rFonts w:ascii="Times New Roman" w:eastAsia="Times New Roman CYR" w:hAnsi="Times New Roman" w:cs="Times New Roman"/>
          <w:sz w:val="28"/>
          <w:szCs w:val="28"/>
        </w:rPr>
        <w:t xml:space="preserve"> живуть вночі”, фільми-жахи. У 1946 р. на італійські кіноекрани, наприклад, було випущено 60 американських фільмі</w:t>
      </w:r>
      <w:proofErr w:type="gramStart"/>
      <w:r w:rsidRPr="006D5073">
        <w:rPr>
          <w:rFonts w:ascii="Times New Roman" w:eastAsia="Times New Roman CYR" w:hAnsi="Times New Roman" w:cs="Times New Roman"/>
          <w:sz w:val="28"/>
          <w:szCs w:val="28"/>
        </w:rPr>
        <w:t>в</w:t>
      </w:r>
      <w:proofErr w:type="gramEnd"/>
      <w:r w:rsidRPr="006D5073">
        <w:rPr>
          <w:rFonts w:ascii="Times New Roman" w:eastAsia="Times New Roman CYR" w:hAnsi="Times New Roman" w:cs="Times New Roman"/>
          <w:sz w:val="28"/>
          <w:szCs w:val="28"/>
        </w:rPr>
        <w:t xml:space="preserve">, у 1948 р. – 688. У них пропагувались роль США у визволенні Європи від фашизму, винахід атомної бомби, страх перед </w:t>
      </w:r>
      <w:proofErr w:type="gramStart"/>
      <w:r w:rsidRPr="006D5073">
        <w:rPr>
          <w:rFonts w:ascii="Times New Roman" w:eastAsia="Times New Roman CYR" w:hAnsi="Times New Roman" w:cs="Times New Roman"/>
          <w:sz w:val="28"/>
          <w:szCs w:val="28"/>
        </w:rPr>
        <w:t>св</w:t>
      </w:r>
      <w:proofErr w:type="gramEnd"/>
      <w:r w:rsidRPr="006D5073">
        <w:rPr>
          <w:rFonts w:ascii="Times New Roman" w:eastAsia="Times New Roman CYR" w:hAnsi="Times New Roman" w:cs="Times New Roman"/>
          <w:sz w:val="28"/>
          <w:szCs w:val="28"/>
        </w:rPr>
        <w:t>ітовою катастрофою, рекламувались американський спосіб життя, високий рівень споживання, матеріального забезпечення, а водночас й американські товари.</w:t>
      </w:r>
    </w:p>
    <w:p w:rsidR="006D5073" w:rsidRPr="006D5073" w:rsidRDefault="006D5073" w:rsidP="006D5073">
      <w:pPr>
        <w:spacing w:after="0" w:line="360" w:lineRule="auto"/>
        <w:jc w:val="both"/>
        <w:rPr>
          <w:rFonts w:ascii="Times New Roman" w:eastAsia="Times New Roman CYR" w:hAnsi="Times New Roman" w:cs="Times New Roman"/>
          <w:sz w:val="28"/>
          <w:szCs w:val="28"/>
        </w:rPr>
      </w:pPr>
      <w:r w:rsidRPr="006D5073">
        <w:rPr>
          <w:rFonts w:ascii="Times New Roman" w:eastAsia="Times New Roman CYR" w:hAnsi="Times New Roman" w:cs="Times New Roman"/>
          <w:sz w:val="28"/>
          <w:szCs w:val="28"/>
        </w:rPr>
        <w:t xml:space="preserve">Американізація торкнулася і </w:t>
      </w:r>
      <w:proofErr w:type="gramStart"/>
      <w:r w:rsidRPr="006D5073">
        <w:rPr>
          <w:rFonts w:ascii="Times New Roman" w:eastAsia="Times New Roman CYR" w:hAnsi="Times New Roman" w:cs="Times New Roman"/>
          <w:sz w:val="28"/>
          <w:szCs w:val="28"/>
        </w:rPr>
        <w:t>св</w:t>
      </w:r>
      <w:proofErr w:type="gramEnd"/>
      <w:r w:rsidRPr="006D5073">
        <w:rPr>
          <w:rFonts w:ascii="Times New Roman" w:eastAsia="Times New Roman CYR" w:hAnsi="Times New Roman" w:cs="Times New Roman"/>
          <w:sz w:val="28"/>
          <w:szCs w:val="28"/>
        </w:rPr>
        <w:t>іту музики, у якому найпопулярнішим стає джаз, а він, у свою чергу, народжує рок-н-рол – своєрідне поєднання джазу, пісні і танцю. На цьому тлі розгорнулася історія так званої рок-культури – складного, своє</w:t>
      </w:r>
      <w:proofErr w:type="gramStart"/>
      <w:r w:rsidRPr="006D5073">
        <w:rPr>
          <w:rFonts w:ascii="Times New Roman" w:eastAsia="Times New Roman CYR" w:hAnsi="Times New Roman" w:cs="Times New Roman"/>
          <w:sz w:val="28"/>
          <w:szCs w:val="28"/>
        </w:rPr>
        <w:t>р</w:t>
      </w:r>
      <w:proofErr w:type="gramEnd"/>
      <w:r w:rsidRPr="006D5073">
        <w:rPr>
          <w:rFonts w:ascii="Times New Roman" w:eastAsia="Times New Roman CYR" w:hAnsi="Times New Roman" w:cs="Times New Roman"/>
          <w:sz w:val="28"/>
          <w:szCs w:val="28"/>
        </w:rPr>
        <w:t xml:space="preserve">ідного та суперечливого феномену XX ст. До життя він був викликаний поглибленням відчуження в суспільстві, зростанням маргінальних кіл населення, кризою традиційних релігійних і моральних цінностей. Рок (англ. Rock – хитатися, розкачуватися) швидко еволюціонував і мав багато </w:t>
      </w:r>
      <w:proofErr w:type="gramStart"/>
      <w:r w:rsidRPr="006D5073">
        <w:rPr>
          <w:rFonts w:ascii="Times New Roman" w:eastAsia="Times New Roman CYR" w:hAnsi="Times New Roman" w:cs="Times New Roman"/>
          <w:sz w:val="28"/>
          <w:szCs w:val="28"/>
        </w:rPr>
        <w:t>р</w:t>
      </w:r>
      <w:proofErr w:type="gramEnd"/>
      <w:r w:rsidRPr="006D5073">
        <w:rPr>
          <w:rFonts w:ascii="Times New Roman" w:eastAsia="Times New Roman CYR" w:hAnsi="Times New Roman" w:cs="Times New Roman"/>
          <w:sz w:val="28"/>
          <w:szCs w:val="28"/>
        </w:rPr>
        <w:t>ізних форм. Проте він став цілісним явищем.</w:t>
      </w:r>
    </w:p>
    <w:p w:rsidR="006D5073" w:rsidRPr="006D5073" w:rsidRDefault="006D5073" w:rsidP="006D5073">
      <w:pPr>
        <w:spacing w:after="0" w:line="240" w:lineRule="auto"/>
        <w:jc w:val="both"/>
        <w:rPr>
          <w:rFonts w:ascii="Times New Roman" w:eastAsia="Times New Roman CYR" w:hAnsi="Times New Roman" w:cs="Times New Roman"/>
          <w:sz w:val="28"/>
          <w:szCs w:val="28"/>
        </w:rPr>
      </w:pPr>
      <w:r w:rsidRPr="006D5073">
        <w:rPr>
          <w:rFonts w:ascii="Times New Roman" w:eastAsia="Times New Roman CYR" w:hAnsi="Times New Roman" w:cs="Times New Roman"/>
          <w:sz w:val="28"/>
          <w:szCs w:val="28"/>
        </w:rPr>
        <w:t xml:space="preserve">Щодо високої культури, то в повоєнні роки вона набула на Заході потужного розвитку, що зумовлювалось подальшою демократизацією західних держав, </w:t>
      </w:r>
      <w:proofErr w:type="gramStart"/>
      <w:r w:rsidRPr="006D5073">
        <w:rPr>
          <w:rFonts w:ascii="Times New Roman" w:eastAsia="Times New Roman CYR" w:hAnsi="Times New Roman" w:cs="Times New Roman"/>
          <w:sz w:val="28"/>
          <w:szCs w:val="28"/>
        </w:rPr>
        <w:t>п</w:t>
      </w:r>
      <w:proofErr w:type="gramEnd"/>
      <w:r w:rsidRPr="006D5073">
        <w:rPr>
          <w:rFonts w:ascii="Times New Roman" w:eastAsia="Times New Roman CYR" w:hAnsi="Times New Roman" w:cs="Times New Roman"/>
          <w:sz w:val="28"/>
          <w:szCs w:val="28"/>
        </w:rPr>
        <w:t xml:space="preserve">іднесенням життєвого рівня, освіти і загальної культури, виробництва та побуту. Висока культура проростала на грунті народної, зокрема фольклору, на національних традиціях. </w:t>
      </w:r>
      <w:proofErr w:type="gramStart"/>
      <w:r w:rsidRPr="006D5073">
        <w:rPr>
          <w:rFonts w:ascii="Times New Roman" w:eastAsia="Times New Roman CYR" w:hAnsi="Times New Roman" w:cs="Times New Roman"/>
          <w:sz w:val="28"/>
          <w:szCs w:val="28"/>
        </w:rPr>
        <w:t>У</w:t>
      </w:r>
      <w:proofErr w:type="gramEnd"/>
      <w:r w:rsidRPr="006D5073">
        <w:rPr>
          <w:rFonts w:ascii="Times New Roman" w:eastAsia="Times New Roman CYR" w:hAnsi="Times New Roman" w:cs="Times New Roman"/>
          <w:sz w:val="28"/>
          <w:szCs w:val="28"/>
        </w:rPr>
        <w:t xml:space="preserve"> Франції, наприклад, в образотворчому мистецтві набув поширення неореалізм (А.</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Фужерон, Ж.</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Люрса), великої популярності набули малюнки Ж.</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 xml:space="preserve">Еффеля. Однак, як і в США, Великобританії, Західній Німеччині, Італії, переважали модерністські напрями – абстрактний експресіонізм, абстрактний сюрреалізм, </w:t>
      </w:r>
      <w:r w:rsidRPr="006D5073">
        <w:rPr>
          <w:rFonts w:ascii="Times New Roman" w:eastAsia="Times New Roman CYR" w:hAnsi="Times New Roman" w:cs="Times New Roman"/>
          <w:sz w:val="28"/>
          <w:szCs w:val="28"/>
        </w:rPr>
        <w:lastRenderedPageBreak/>
        <w:t>неоконструктивізм тощо, а звідси поширювались на інші континенти – в Азію, Африку, Латинську Америку. На грунті модернізму проростають “інтелектуальний роман”, “інтелектуальна драма”, концептуальне мистецтво. Літературу психоаналізу в США представляли У.</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Фолкнер, Дж.</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Стейнбек, Е.</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Колдуелл, Дж.</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Селінджер, Дж.</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Чівер, поети Р.</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Фрост, К.</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Сендберг, Т.</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Ретке. Значного поширення набула “масова белетристика” (пригодницькі, кримінальні, еротичні романи і пові</w:t>
      </w:r>
      <w:proofErr w:type="gramStart"/>
      <w:r w:rsidRPr="006D5073">
        <w:rPr>
          <w:rFonts w:ascii="Times New Roman" w:eastAsia="Times New Roman CYR" w:hAnsi="Times New Roman" w:cs="Times New Roman"/>
          <w:sz w:val="28"/>
          <w:szCs w:val="28"/>
        </w:rPr>
        <w:t>ст</w:t>
      </w:r>
      <w:proofErr w:type="gramEnd"/>
      <w:r w:rsidRPr="006D5073">
        <w:rPr>
          <w:rFonts w:ascii="Times New Roman" w:eastAsia="Times New Roman CYR" w:hAnsi="Times New Roman" w:cs="Times New Roman"/>
          <w:sz w:val="28"/>
          <w:szCs w:val="28"/>
        </w:rPr>
        <w:t xml:space="preserve">і). </w:t>
      </w:r>
      <w:proofErr w:type="gramStart"/>
      <w:r w:rsidRPr="006D5073">
        <w:rPr>
          <w:rFonts w:ascii="Times New Roman" w:eastAsia="Times New Roman CYR" w:hAnsi="Times New Roman" w:cs="Times New Roman"/>
          <w:sz w:val="28"/>
          <w:szCs w:val="28"/>
        </w:rPr>
        <w:t>У</w:t>
      </w:r>
      <w:proofErr w:type="gramEnd"/>
      <w:r w:rsidRPr="006D5073">
        <w:rPr>
          <w:rFonts w:ascii="Times New Roman" w:eastAsia="Times New Roman CYR" w:hAnsi="Times New Roman" w:cs="Times New Roman"/>
          <w:sz w:val="28"/>
          <w:szCs w:val="28"/>
        </w:rPr>
        <w:t xml:space="preserve"> </w:t>
      </w:r>
      <w:proofErr w:type="gramStart"/>
      <w:r w:rsidRPr="006D5073">
        <w:rPr>
          <w:rFonts w:ascii="Times New Roman" w:eastAsia="Times New Roman CYR" w:hAnsi="Times New Roman" w:cs="Times New Roman"/>
          <w:sz w:val="28"/>
          <w:szCs w:val="28"/>
        </w:rPr>
        <w:t>модерн</w:t>
      </w:r>
      <w:proofErr w:type="gramEnd"/>
      <w:r w:rsidRPr="006D5073">
        <w:rPr>
          <w:rFonts w:ascii="Times New Roman" w:eastAsia="Times New Roman CYR" w:hAnsi="Times New Roman" w:cs="Times New Roman"/>
          <w:sz w:val="28"/>
          <w:szCs w:val="28"/>
        </w:rPr>
        <w:t>істській літературі Франції популярність здобули прибічники екзистенціалізму Ж.</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П.</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Сартр, А.</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Камю, С.</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 xml:space="preserve">де Бовуар. </w:t>
      </w:r>
    </w:p>
    <w:p w:rsidR="006D5073" w:rsidRPr="006D5073" w:rsidRDefault="006D5073" w:rsidP="006D5073">
      <w:pPr>
        <w:spacing w:after="0" w:line="240" w:lineRule="auto"/>
        <w:ind w:firstLine="851"/>
        <w:jc w:val="both"/>
        <w:rPr>
          <w:rFonts w:ascii="Times New Roman" w:eastAsia="Times New Roman CYR" w:hAnsi="Times New Roman" w:cs="Times New Roman"/>
          <w:sz w:val="28"/>
          <w:szCs w:val="28"/>
        </w:rPr>
      </w:pPr>
      <w:r w:rsidRPr="006D5073">
        <w:rPr>
          <w:rFonts w:ascii="Times New Roman" w:eastAsia="Times New Roman CYR" w:hAnsi="Times New Roman" w:cs="Times New Roman"/>
          <w:sz w:val="28"/>
          <w:szCs w:val="28"/>
        </w:rPr>
        <w:t>Якщо спробувати вичленити деякі спільні риси повоєнного авангардизму на Заході, то головним героєм у літературі найчастіше виступає не особа, а сам словесний текст, в образотворчому мистецтві, в скульптурі – пластична чи акварельна конструкція, у музиці акцент робиться на оригінальність звуку, голос окремих інструментів. Часом форма почала затіняти змі</w:t>
      </w:r>
      <w:proofErr w:type="gramStart"/>
      <w:r w:rsidRPr="006D5073">
        <w:rPr>
          <w:rFonts w:ascii="Times New Roman" w:eastAsia="Times New Roman CYR" w:hAnsi="Times New Roman" w:cs="Times New Roman"/>
          <w:sz w:val="28"/>
          <w:szCs w:val="28"/>
        </w:rPr>
        <w:t>ст</w:t>
      </w:r>
      <w:proofErr w:type="gramEnd"/>
      <w:r w:rsidRPr="006D5073">
        <w:rPr>
          <w:rFonts w:ascii="Times New Roman" w:eastAsia="Times New Roman CYR" w:hAnsi="Times New Roman" w:cs="Times New Roman"/>
          <w:sz w:val="28"/>
          <w:szCs w:val="28"/>
        </w:rPr>
        <w:t xml:space="preserve"> твору.</w:t>
      </w:r>
    </w:p>
    <w:p w:rsidR="006D5073" w:rsidRPr="006D5073" w:rsidRDefault="006D5073" w:rsidP="006D5073">
      <w:pPr>
        <w:spacing w:after="0" w:line="240" w:lineRule="auto"/>
        <w:ind w:firstLine="851"/>
        <w:jc w:val="both"/>
        <w:rPr>
          <w:rFonts w:ascii="Times New Roman" w:eastAsia="Times New Roman CYR" w:hAnsi="Times New Roman" w:cs="Times New Roman"/>
          <w:sz w:val="28"/>
          <w:szCs w:val="28"/>
        </w:rPr>
      </w:pPr>
      <w:r w:rsidRPr="006D5073">
        <w:rPr>
          <w:rFonts w:ascii="Times New Roman" w:eastAsia="Times New Roman CYR" w:hAnsi="Times New Roman" w:cs="Times New Roman"/>
          <w:sz w:val="28"/>
          <w:szCs w:val="28"/>
        </w:rPr>
        <w:t xml:space="preserve">Інша ситуація складалася у так званих </w:t>
      </w:r>
      <w:proofErr w:type="gramStart"/>
      <w:r w:rsidRPr="006D5073">
        <w:rPr>
          <w:rFonts w:ascii="Times New Roman" w:eastAsia="Times New Roman CYR" w:hAnsi="Times New Roman" w:cs="Times New Roman"/>
          <w:sz w:val="28"/>
          <w:szCs w:val="28"/>
        </w:rPr>
        <w:t>соц</w:t>
      </w:r>
      <w:proofErr w:type="gramEnd"/>
      <w:r w:rsidRPr="006D5073">
        <w:rPr>
          <w:rFonts w:ascii="Times New Roman" w:eastAsia="Times New Roman CYR" w:hAnsi="Times New Roman" w:cs="Times New Roman"/>
          <w:sz w:val="28"/>
          <w:szCs w:val="28"/>
        </w:rPr>
        <w:t xml:space="preserve">іалістичних країнах. У сусідніх з Україною країнах “народної демократії” подальшого розвитку набули середня і вища освіта, відкривались нові заклади культури, театри, музеї, але все це відбувалося в умовах великого громадянського напруження, зумовленого експортом сталінської моделі </w:t>
      </w:r>
      <w:proofErr w:type="gramStart"/>
      <w:r w:rsidRPr="006D5073">
        <w:rPr>
          <w:rFonts w:ascii="Times New Roman" w:eastAsia="Times New Roman CYR" w:hAnsi="Times New Roman" w:cs="Times New Roman"/>
          <w:sz w:val="28"/>
          <w:szCs w:val="28"/>
        </w:rPr>
        <w:t>соц</w:t>
      </w:r>
      <w:proofErr w:type="gramEnd"/>
      <w:r w:rsidRPr="006D5073">
        <w:rPr>
          <w:rFonts w:ascii="Times New Roman" w:eastAsia="Times New Roman CYR" w:hAnsi="Times New Roman" w:cs="Times New Roman"/>
          <w:sz w:val="28"/>
          <w:szCs w:val="28"/>
        </w:rPr>
        <w:t xml:space="preserve">іалізму в ці країни, встановленням там прорадянських режимів, нав’язуванням “культурної революції” за більшовицьким зразком. Отже, сусідні народи наштовхнулись на ідеологізацію культури, збіднення їх змісту і форм, гальмування творчих потенцій письменників, художників, митців. І все-таки на відміну від радянських республік, де нівелювання національних культур мало запрограмований характер, у цих </w:t>
      </w:r>
      <w:proofErr w:type="gramStart"/>
      <w:r w:rsidRPr="006D5073">
        <w:rPr>
          <w:rFonts w:ascii="Times New Roman" w:eastAsia="Times New Roman CYR" w:hAnsi="Times New Roman" w:cs="Times New Roman"/>
          <w:sz w:val="28"/>
          <w:szCs w:val="28"/>
        </w:rPr>
        <w:t>країнах</w:t>
      </w:r>
      <w:proofErr w:type="gramEnd"/>
      <w:r w:rsidRPr="006D5073">
        <w:rPr>
          <w:rFonts w:ascii="Times New Roman" w:eastAsia="Times New Roman CYR" w:hAnsi="Times New Roman" w:cs="Times New Roman"/>
          <w:sz w:val="28"/>
          <w:szCs w:val="28"/>
        </w:rPr>
        <w:t xml:space="preserve"> повніше зберігались національні особливості, народні традиції, самобутність культури, більша терпимість виявлялась у ставленні до </w:t>
      </w:r>
      <w:proofErr w:type="gramStart"/>
      <w:r w:rsidRPr="006D5073">
        <w:rPr>
          <w:rFonts w:ascii="Times New Roman" w:eastAsia="Times New Roman CYR" w:hAnsi="Times New Roman" w:cs="Times New Roman"/>
          <w:sz w:val="28"/>
          <w:szCs w:val="28"/>
        </w:rPr>
        <w:t>рел</w:t>
      </w:r>
      <w:proofErr w:type="gramEnd"/>
      <w:r w:rsidRPr="006D5073">
        <w:rPr>
          <w:rFonts w:ascii="Times New Roman" w:eastAsia="Times New Roman CYR" w:hAnsi="Times New Roman" w:cs="Times New Roman"/>
          <w:sz w:val="28"/>
          <w:szCs w:val="28"/>
        </w:rPr>
        <w:t xml:space="preserve">ігії, культових споруд і пам’яток історії. Ситуація почала змінюватися з 1948 – 1949 pp., коли в Албанії, Болгарії, Польщі, Румунії, Угорщині, Чехословаччині, в Східній Німеччині, і а згодом у Китаї, Кореї, В’єтнамі посилились репресії проти старої інтелігенції, почались судові процеси над діячами науки і культури, руйнувались духовні святині, викреслювались із пам’яті цілі пласти національних цінностей, штучно нав’язувались метод так </w:t>
      </w:r>
      <w:proofErr w:type="gramStart"/>
      <w:r w:rsidRPr="006D5073">
        <w:rPr>
          <w:rFonts w:ascii="Times New Roman" w:eastAsia="Times New Roman CYR" w:hAnsi="Times New Roman" w:cs="Times New Roman"/>
          <w:sz w:val="28"/>
          <w:szCs w:val="28"/>
        </w:rPr>
        <w:t>званого</w:t>
      </w:r>
      <w:proofErr w:type="gramEnd"/>
      <w:r w:rsidRPr="006D5073">
        <w:rPr>
          <w:rFonts w:ascii="Times New Roman" w:eastAsia="Times New Roman CYR" w:hAnsi="Times New Roman" w:cs="Times New Roman"/>
          <w:sz w:val="28"/>
          <w:szCs w:val="28"/>
        </w:rPr>
        <w:t xml:space="preserve"> соцреалізму, класовість і партійність літератури та мистецтва. За таких умов частина творчої інтелігенції шукала порятунку на Заході, а частина </w:t>
      </w:r>
      <w:proofErr w:type="gramStart"/>
      <w:r w:rsidRPr="006D5073">
        <w:rPr>
          <w:rFonts w:ascii="Times New Roman" w:eastAsia="Times New Roman CYR" w:hAnsi="Times New Roman" w:cs="Times New Roman"/>
          <w:sz w:val="28"/>
          <w:szCs w:val="28"/>
        </w:rPr>
        <w:t>була в</w:t>
      </w:r>
      <w:proofErr w:type="gramEnd"/>
      <w:r w:rsidRPr="006D5073">
        <w:rPr>
          <w:rFonts w:ascii="Times New Roman" w:eastAsia="Times New Roman CYR" w:hAnsi="Times New Roman" w:cs="Times New Roman"/>
          <w:sz w:val="28"/>
          <w:szCs w:val="28"/>
        </w:rPr>
        <w:t>ідчужена від культурно-мистецького життя, від наукової та педагогічної роботи за політичними мотивами.</w:t>
      </w:r>
    </w:p>
    <w:p w:rsidR="006D5073" w:rsidRPr="006D5073" w:rsidRDefault="006D5073" w:rsidP="006D5073">
      <w:pPr>
        <w:spacing w:after="0" w:line="240" w:lineRule="auto"/>
        <w:ind w:firstLine="851"/>
        <w:jc w:val="both"/>
        <w:rPr>
          <w:rFonts w:ascii="Times New Roman" w:eastAsia="Times New Roman CYR" w:hAnsi="Times New Roman" w:cs="Times New Roman"/>
          <w:sz w:val="28"/>
          <w:szCs w:val="28"/>
        </w:rPr>
      </w:pPr>
      <w:r w:rsidRPr="006D5073">
        <w:rPr>
          <w:rFonts w:ascii="Times New Roman" w:eastAsia="Times New Roman CYR" w:hAnsi="Times New Roman" w:cs="Times New Roman"/>
          <w:sz w:val="28"/>
          <w:szCs w:val="28"/>
        </w:rPr>
        <w:t xml:space="preserve">Незважаючи на партійно-державний нагляд, у повоєнний час болгарська, польська, чеська, словацька, угорська, румунська, сербська, хорватська та інші культури збагатились новими творами письменників, художників, музикантів, </w:t>
      </w:r>
      <w:proofErr w:type="gramStart"/>
      <w:r w:rsidRPr="006D5073">
        <w:rPr>
          <w:rFonts w:ascii="Times New Roman" w:eastAsia="Times New Roman CYR" w:hAnsi="Times New Roman" w:cs="Times New Roman"/>
          <w:sz w:val="28"/>
          <w:szCs w:val="28"/>
        </w:rPr>
        <w:t>арх</w:t>
      </w:r>
      <w:proofErr w:type="gramEnd"/>
      <w:r w:rsidRPr="006D5073">
        <w:rPr>
          <w:rFonts w:ascii="Times New Roman" w:eastAsia="Times New Roman CYR" w:hAnsi="Times New Roman" w:cs="Times New Roman"/>
          <w:sz w:val="28"/>
          <w:szCs w:val="28"/>
        </w:rPr>
        <w:t xml:space="preserve">ітекторів. Особливість їх розвитку в тому, що вони виявили більшу живучість романтичної традиції, підтримувану вищою національною свідомістю, рухом опору комуністичним режимам, благотворним впливом західноєвропейської культури, наявністю </w:t>
      </w:r>
      <w:r w:rsidRPr="006D5073">
        <w:rPr>
          <w:rFonts w:ascii="Times New Roman" w:eastAsia="Times New Roman CYR" w:hAnsi="Times New Roman" w:cs="Times New Roman"/>
          <w:sz w:val="28"/>
          <w:szCs w:val="28"/>
        </w:rPr>
        <w:lastRenderedPageBreak/>
        <w:t xml:space="preserve">національної еліти. У Польщі, наприклад, </w:t>
      </w:r>
      <w:proofErr w:type="gramStart"/>
      <w:r w:rsidRPr="006D5073">
        <w:rPr>
          <w:rFonts w:ascii="Times New Roman" w:eastAsia="Times New Roman CYR" w:hAnsi="Times New Roman" w:cs="Times New Roman"/>
          <w:sz w:val="28"/>
          <w:szCs w:val="28"/>
        </w:rPr>
        <w:t>пл</w:t>
      </w:r>
      <w:proofErr w:type="gramEnd"/>
      <w:r w:rsidRPr="006D5073">
        <w:rPr>
          <w:rFonts w:ascii="Times New Roman" w:eastAsia="Times New Roman CYR" w:hAnsi="Times New Roman" w:cs="Times New Roman"/>
          <w:sz w:val="28"/>
          <w:szCs w:val="28"/>
        </w:rPr>
        <w:t>ідно працювали письменники Л.</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Кручковський, Д.</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Івашкевич, К.</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Галчинський, Т.</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Бреза, живописці Ф.</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Коварський, графік Т.</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Трепковський, скульптор С.</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 xml:space="preserve">Горио-Поплавський та ін. З середини 50-х років у польському мистецтві набули поширення модерністські впливи, зокрема абстрактне мистецтво, сюрреалізм, поп-арт тощо. У чеській і словацькій літературах </w:t>
      </w:r>
      <w:proofErr w:type="gramStart"/>
      <w:r w:rsidRPr="006D5073">
        <w:rPr>
          <w:rFonts w:ascii="Times New Roman" w:eastAsia="Times New Roman CYR" w:hAnsi="Times New Roman" w:cs="Times New Roman"/>
          <w:sz w:val="28"/>
          <w:szCs w:val="28"/>
        </w:rPr>
        <w:t>пров</w:t>
      </w:r>
      <w:proofErr w:type="gramEnd"/>
      <w:r w:rsidRPr="006D5073">
        <w:rPr>
          <w:rFonts w:ascii="Times New Roman" w:eastAsia="Times New Roman CYR" w:hAnsi="Times New Roman" w:cs="Times New Roman"/>
          <w:sz w:val="28"/>
          <w:szCs w:val="28"/>
        </w:rPr>
        <w:t>ідними темами повоєнного періоду була боротьба з фашизмом, утвердження миру, збереження духовних цінностей, морально-етичні проблеми. Твори З.</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Плугаржа, Я.</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Матейка, А.</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Запотоцького, Р.</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Яшика, поезія А.</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Плавки, Я.</w:t>
      </w:r>
      <w:r w:rsidRPr="006D5073">
        <w:rPr>
          <w:rFonts w:ascii="Times New Roman" w:eastAsia="Times New Roman" w:hAnsi="Times New Roman" w:cs="Times New Roman"/>
          <w:sz w:val="28"/>
          <w:szCs w:val="28"/>
        </w:rPr>
        <w:t> </w:t>
      </w:r>
      <w:r w:rsidRPr="006D5073">
        <w:rPr>
          <w:rFonts w:ascii="Times New Roman" w:eastAsia="Times New Roman CYR" w:hAnsi="Times New Roman" w:cs="Times New Roman"/>
          <w:sz w:val="28"/>
          <w:szCs w:val="28"/>
        </w:rPr>
        <w:t xml:space="preserve">Костри та інших набули популярності і за межами Чехословаччини. У чехословацькому кінематографі важливе місце зайняла історична тема, про що </w:t>
      </w:r>
      <w:proofErr w:type="gramStart"/>
      <w:r w:rsidRPr="006D5073">
        <w:rPr>
          <w:rFonts w:ascii="Times New Roman" w:eastAsia="Times New Roman CYR" w:hAnsi="Times New Roman" w:cs="Times New Roman"/>
          <w:sz w:val="28"/>
          <w:szCs w:val="28"/>
        </w:rPr>
        <w:t>св</w:t>
      </w:r>
      <w:proofErr w:type="gramEnd"/>
      <w:r w:rsidRPr="006D5073">
        <w:rPr>
          <w:rFonts w:ascii="Times New Roman" w:eastAsia="Times New Roman CYR" w:hAnsi="Times New Roman" w:cs="Times New Roman"/>
          <w:sz w:val="28"/>
          <w:szCs w:val="28"/>
        </w:rPr>
        <w:t>ідчили високохудожні фільми “Ян Гус”, “Ян Жижка” та ін.</w:t>
      </w:r>
    </w:p>
    <w:p w:rsidR="006D5073" w:rsidRPr="006D5073" w:rsidRDefault="006D5073" w:rsidP="006D5073">
      <w:pPr>
        <w:spacing w:after="0" w:line="240" w:lineRule="auto"/>
        <w:ind w:firstLine="851"/>
        <w:jc w:val="both"/>
        <w:rPr>
          <w:rFonts w:ascii="Times New Roman" w:eastAsia="Times New Roman CYR" w:hAnsi="Times New Roman" w:cs="Times New Roman"/>
          <w:sz w:val="28"/>
          <w:szCs w:val="28"/>
        </w:rPr>
      </w:pPr>
      <w:r w:rsidRPr="006D5073">
        <w:rPr>
          <w:rFonts w:ascii="Times New Roman" w:eastAsia="Times New Roman CYR" w:hAnsi="Times New Roman" w:cs="Times New Roman"/>
          <w:sz w:val="28"/>
          <w:szCs w:val="28"/>
        </w:rPr>
        <w:t xml:space="preserve">Важливим інструментом міжнародного співробітництва в сфері освіти, науки і культури стало ЮНЕСКО – спеціалізована установа ООН, статут якої вступив у дію в листопаді 1946 р. Україна стала членом ЮНЕСКО з 1954 р. і включалася в реалізацію основних її програм, спрямованих на боротьбу з неписьменністю, розвиток освіти, </w:t>
      </w:r>
      <w:proofErr w:type="gramStart"/>
      <w:r w:rsidRPr="006D5073">
        <w:rPr>
          <w:rFonts w:ascii="Times New Roman" w:eastAsia="Times New Roman CYR" w:hAnsi="Times New Roman" w:cs="Times New Roman"/>
          <w:sz w:val="28"/>
          <w:szCs w:val="28"/>
        </w:rPr>
        <w:t>п</w:t>
      </w:r>
      <w:proofErr w:type="gramEnd"/>
      <w:r w:rsidRPr="006D5073">
        <w:rPr>
          <w:rFonts w:ascii="Times New Roman" w:eastAsia="Times New Roman CYR" w:hAnsi="Times New Roman" w:cs="Times New Roman"/>
          <w:sz w:val="28"/>
          <w:szCs w:val="28"/>
        </w:rPr>
        <w:t xml:space="preserve">ідготовку кадрів, вивчення і поширення національних культур, охорону довкілля, </w:t>
      </w:r>
      <w:proofErr w:type="gramStart"/>
      <w:r w:rsidRPr="006D5073">
        <w:rPr>
          <w:rFonts w:ascii="Times New Roman" w:eastAsia="Times New Roman CYR" w:hAnsi="Times New Roman" w:cs="Times New Roman"/>
          <w:sz w:val="28"/>
          <w:szCs w:val="28"/>
        </w:rPr>
        <w:t>пам’ятник</w:t>
      </w:r>
      <w:proofErr w:type="gramEnd"/>
      <w:r w:rsidRPr="006D5073">
        <w:rPr>
          <w:rFonts w:ascii="Times New Roman" w:eastAsia="Times New Roman CYR" w:hAnsi="Times New Roman" w:cs="Times New Roman"/>
          <w:sz w:val="28"/>
          <w:szCs w:val="28"/>
        </w:rPr>
        <w:t xml:space="preserve">ів культури. Благотворний вплив місій ЮНЕСКО особливо відчули народи </w:t>
      </w:r>
      <w:proofErr w:type="gramStart"/>
      <w:r w:rsidRPr="006D5073">
        <w:rPr>
          <w:rFonts w:ascii="Times New Roman" w:eastAsia="Times New Roman CYR" w:hAnsi="Times New Roman" w:cs="Times New Roman"/>
          <w:sz w:val="28"/>
          <w:szCs w:val="28"/>
        </w:rPr>
        <w:t>країн</w:t>
      </w:r>
      <w:proofErr w:type="gramEnd"/>
      <w:r w:rsidRPr="006D5073">
        <w:rPr>
          <w:rFonts w:ascii="Times New Roman" w:eastAsia="Times New Roman CYR" w:hAnsi="Times New Roman" w:cs="Times New Roman"/>
          <w:sz w:val="28"/>
          <w:szCs w:val="28"/>
        </w:rPr>
        <w:t xml:space="preserve"> Азії, Африки, Латинської Америки, багато з яких у повоєнний період здобули державну незалежність. Значне місце відводилось міжнародній інформації в сфері культури, видавничій діяльності. “Кур’є</w:t>
      </w:r>
      <w:proofErr w:type="gramStart"/>
      <w:r w:rsidRPr="006D5073">
        <w:rPr>
          <w:rFonts w:ascii="Times New Roman" w:eastAsia="Times New Roman CYR" w:hAnsi="Times New Roman" w:cs="Times New Roman"/>
          <w:sz w:val="28"/>
          <w:szCs w:val="28"/>
        </w:rPr>
        <w:t>р</w:t>
      </w:r>
      <w:proofErr w:type="gramEnd"/>
      <w:r w:rsidRPr="006D5073">
        <w:rPr>
          <w:rFonts w:ascii="Times New Roman" w:eastAsia="Times New Roman CYR" w:hAnsi="Times New Roman" w:cs="Times New Roman"/>
          <w:sz w:val="28"/>
          <w:szCs w:val="28"/>
        </w:rPr>
        <w:t xml:space="preserve"> ЮНЕСКО”, часописи “Культура”, “Перспективи освіти”, “Музеум” та інші відіграють важливу роль у культурному обміні народів планети. Гальмом цих процесів були політика “холодної війни”, ідеологічне протистояння.</w:t>
      </w:r>
    </w:p>
    <w:p w:rsidR="006D5073" w:rsidRPr="006D5073" w:rsidRDefault="006D5073" w:rsidP="006D5073">
      <w:pPr>
        <w:spacing w:after="0" w:line="240" w:lineRule="auto"/>
        <w:ind w:firstLine="851"/>
        <w:jc w:val="both"/>
        <w:rPr>
          <w:rFonts w:ascii="Times New Roman" w:eastAsia="Times New Roman CYR" w:hAnsi="Times New Roman" w:cs="Times New Roman"/>
          <w:sz w:val="28"/>
          <w:szCs w:val="28"/>
        </w:rPr>
      </w:pPr>
      <w:r w:rsidRPr="006D5073">
        <w:rPr>
          <w:rFonts w:ascii="Times New Roman" w:eastAsia="Times New Roman CYR" w:hAnsi="Times New Roman" w:cs="Times New Roman"/>
          <w:sz w:val="28"/>
          <w:szCs w:val="28"/>
        </w:rPr>
        <w:t xml:space="preserve">Отже, повоєнний період розвитку української та зарубіжної культури суперечливий і неоднозначний. </w:t>
      </w:r>
      <w:proofErr w:type="gramStart"/>
      <w:r w:rsidRPr="006D5073">
        <w:rPr>
          <w:rFonts w:ascii="Times New Roman" w:eastAsia="Times New Roman CYR" w:hAnsi="Times New Roman" w:cs="Times New Roman"/>
          <w:sz w:val="28"/>
          <w:szCs w:val="28"/>
        </w:rPr>
        <w:t>З</w:t>
      </w:r>
      <w:proofErr w:type="gramEnd"/>
      <w:r w:rsidRPr="006D5073">
        <w:rPr>
          <w:rFonts w:ascii="Times New Roman" w:eastAsia="Times New Roman CYR" w:hAnsi="Times New Roman" w:cs="Times New Roman"/>
          <w:sz w:val="28"/>
          <w:szCs w:val="28"/>
        </w:rPr>
        <w:t xml:space="preserve"> одного боку, було піднято з руїн матеріальну культуру, подальшого розвитку набули освіта, наука, збагатились літературно-художня скарбниця національних культур народів, більш динамічними стали інтеграційні процеси. У </w:t>
      </w:r>
      <w:proofErr w:type="gramStart"/>
      <w:r w:rsidRPr="006D5073">
        <w:rPr>
          <w:rFonts w:ascii="Times New Roman" w:eastAsia="Times New Roman CYR" w:hAnsi="Times New Roman" w:cs="Times New Roman"/>
          <w:sz w:val="28"/>
          <w:szCs w:val="28"/>
        </w:rPr>
        <w:t>л</w:t>
      </w:r>
      <w:proofErr w:type="gramEnd"/>
      <w:r w:rsidRPr="006D5073">
        <w:rPr>
          <w:rFonts w:ascii="Times New Roman" w:eastAsia="Times New Roman CYR" w:hAnsi="Times New Roman" w:cs="Times New Roman"/>
          <w:sz w:val="28"/>
          <w:szCs w:val="28"/>
        </w:rPr>
        <w:t xml:space="preserve">ітературі і мистецтві по-новому осмислювався сенс людського життя як найвищої цінності, утверджувались модерні форми, дух гуманізму. </w:t>
      </w:r>
      <w:proofErr w:type="gramStart"/>
      <w:r w:rsidRPr="006D5073">
        <w:rPr>
          <w:rFonts w:ascii="Times New Roman" w:eastAsia="Times New Roman CYR" w:hAnsi="Times New Roman" w:cs="Times New Roman"/>
          <w:sz w:val="28"/>
          <w:szCs w:val="28"/>
        </w:rPr>
        <w:t>З</w:t>
      </w:r>
      <w:proofErr w:type="gramEnd"/>
      <w:r w:rsidRPr="006D5073">
        <w:rPr>
          <w:rFonts w:ascii="Times New Roman" w:eastAsia="Times New Roman CYR" w:hAnsi="Times New Roman" w:cs="Times New Roman"/>
          <w:sz w:val="28"/>
          <w:szCs w:val="28"/>
        </w:rPr>
        <w:t xml:space="preserve"> іншого боку, поглиблення розколу світу, “холодна війна”, ідеологічна боротьба, агонія сталінізму негативно позначились на культурі та духовності в обох частинах світу: як у країнах радянської системи, так і в західному світі. В СРСР, у тому числі в Україні, а також певною мірою в країнах “народної демократії” тривали репресії та культурно-національний геноцид, провадилась розгнуздана антирелігійна пропаганда, ідеологізовувалась і одержавлювалась духовність. У західних державах поряд з примноженням кращих здобутків літератури і мистецтва </w:t>
      </w:r>
      <w:proofErr w:type="gramStart"/>
      <w:r w:rsidRPr="006D5073">
        <w:rPr>
          <w:rFonts w:ascii="Times New Roman" w:eastAsia="Times New Roman CYR" w:hAnsi="Times New Roman" w:cs="Times New Roman"/>
          <w:sz w:val="28"/>
          <w:szCs w:val="28"/>
        </w:rPr>
        <w:t>п</w:t>
      </w:r>
      <w:proofErr w:type="gramEnd"/>
      <w:r w:rsidRPr="006D5073">
        <w:rPr>
          <w:rFonts w:ascii="Times New Roman" w:eastAsia="Times New Roman CYR" w:hAnsi="Times New Roman" w:cs="Times New Roman"/>
          <w:sz w:val="28"/>
          <w:szCs w:val="28"/>
        </w:rPr>
        <w:t xml:space="preserve">ід гаслом “масової культури” нерідко тиражувались низькопробні твори, насаджувались культ насилля, бездуховність. Осмислення трагічних наслідків “холодної війни”, воєнного та ідеологічного протиборства для </w:t>
      </w:r>
      <w:proofErr w:type="gramStart"/>
      <w:r w:rsidRPr="006D5073">
        <w:rPr>
          <w:rFonts w:ascii="Times New Roman" w:eastAsia="Times New Roman CYR" w:hAnsi="Times New Roman" w:cs="Times New Roman"/>
          <w:sz w:val="28"/>
          <w:szCs w:val="28"/>
        </w:rPr>
        <w:t>св</w:t>
      </w:r>
      <w:proofErr w:type="gramEnd"/>
      <w:r w:rsidRPr="006D5073">
        <w:rPr>
          <w:rFonts w:ascii="Times New Roman" w:eastAsia="Times New Roman CYR" w:hAnsi="Times New Roman" w:cs="Times New Roman"/>
          <w:sz w:val="28"/>
          <w:szCs w:val="28"/>
        </w:rPr>
        <w:t xml:space="preserve">ітової культури, врахування уроків минулого переконливо свідчать, що тільки шлях утвердження цілісності світу, </w:t>
      </w:r>
      <w:r w:rsidRPr="006D5073">
        <w:rPr>
          <w:rFonts w:ascii="Times New Roman" w:eastAsia="Times New Roman CYR" w:hAnsi="Times New Roman" w:cs="Times New Roman"/>
          <w:sz w:val="28"/>
          <w:szCs w:val="28"/>
        </w:rPr>
        <w:lastRenderedPageBreak/>
        <w:t>об’єднання демократичних інтелектуальних сил усіх націй може служити інтересам цивілізації всього людства.</w:t>
      </w:r>
    </w:p>
    <w:p w:rsidR="006D5073" w:rsidRPr="006D5073" w:rsidRDefault="006D5073" w:rsidP="006D5073">
      <w:pPr>
        <w:spacing w:after="0" w:line="240" w:lineRule="auto"/>
        <w:jc w:val="both"/>
        <w:rPr>
          <w:rFonts w:ascii="Times New Roman" w:eastAsia="Times New Roman" w:hAnsi="Times New Roman" w:cs="Times New Roman"/>
          <w:b/>
          <w:sz w:val="28"/>
          <w:szCs w:val="28"/>
        </w:rPr>
      </w:pPr>
    </w:p>
    <w:p w:rsidR="006D5073" w:rsidRPr="006D5073" w:rsidRDefault="006D5073" w:rsidP="006D5073">
      <w:pPr>
        <w:pStyle w:val="a3"/>
        <w:numPr>
          <w:ilvl w:val="0"/>
          <w:numId w:val="8"/>
        </w:numPr>
        <w:jc w:val="both"/>
        <w:rPr>
          <w:b/>
          <w:sz w:val="28"/>
          <w:szCs w:val="28"/>
        </w:rPr>
      </w:pPr>
      <w:r w:rsidRPr="006D5073">
        <w:rPr>
          <w:rFonts w:eastAsia="Calibri"/>
          <w:b/>
          <w:sz w:val="28"/>
          <w:szCs w:val="28"/>
        </w:rPr>
        <w:t>Новий наступ комуністичної влади на українську культуру</w:t>
      </w:r>
    </w:p>
    <w:p w:rsidR="006D5073" w:rsidRPr="006D5073" w:rsidRDefault="006D5073" w:rsidP="006D5073">
      <w:pPr>
        <w:spacing w:after="0" w:line="240" w:lineRule="auto"/>
        <w:jc w:val="both"/>
        <w:rPr>
          <w:rFonts w:ascii="Times New Roman" w:eastAsia="Times New Roman" w:hAnsi="Times New Roman" w:cs="Times New Roman"/>
          <w:b/>
          <w:sz w:val="28"/>
          <w:szCs w:val="28"/>
        </w:rPr>
      </w:pPr>
    </w:p>
    <w:p w:rsidR="006D5073" w:rsidRPr="006D5073" w:rsidRDefault="006D5073" w:rsidP="006D5073">
      <w:pPr>
        <w:spacing w:after="0" w:line="240" w:lineRule="auto"/>
        <w:jc w:val="both"/>
        <w:rPr>
          <w:rFonts w:ascii="Times New Roman" w:eastAsia="Times New Roman" w:hAnsi="Times New Roman" w:cs="Times New Roman"/>
          <w:sz w:val="28"/>
          <w:szCs w:val="28"/>
        </w:rPr>
      </w:pPr>
      <w:r w:rsidRPr="006D5073">
        <w:rPr>
          <w:rFonts w:ascii="Times New Roman" w:eastAsia="Times New Roman" w:hAnsi="Times New Roman" w:cs="Times New Roman"/>
          <w:color w:val="000000"/>
          <w:sz w:val="28"/>
          <w:szCs w:val="28"/>
        </w:rPr>
        <w:t xml:space="preserve">Процес консервації тоталітарного режиму в СРСР у повоєнний </w:t>
      </w:r>
      <w:proofErr w:type="gramStart"/>
      <w:r w:rsidRPr="006D5073">
        <w:rPr>
          <w:rFonts w:ascii="Times New Roman" w:eastAsia="Times New Roman" w:hAnsi="Times New Roman" w:cs="Times New Roman"/>
          <w:color w:val="000000"/>
          <w:sz w:val="28"/>
          <w:szCs w:val="28"/>
        </w:rPr>
        <w:t>період вимагав остаточного утвердження стал</w:t>
      </w:r>
      <w:proofErr w:type="gramEnd"/>
      <w:r w:rsidRPr="006D5073">
        <w:rPr>
          <w:rFonts w:ascii="Times New Roman" w:eastAsia="Times New Roman" w:hAnsi="Times New Roman" w:cs="Times New Roman"/>
          <w:color w:val="000000"/>
          <w:sz w:val="28"/>
          <w:szCs w:val="28"/>
        </w:rPr>
        <w:t xml:space="preserve">інської ідеологічної доктрини, саме тому в цей час, з одного боку, активізується пропагандистська обробка населення, з іншого — посилюється тиск на інтелігенцію. Все, що виходило за межі офіційної доктрини, чи брало </w:t>
      </w:r>
      <w:proofErr w:type="gramStart"/>
      <w:r w:rsidRPr="006D5073">
        <w:rPr>
          <w:rFonts w:ascii="Times New Roman" w:eastAsia="Times New Roman" w:hAnsi="Times New Roman" w:cs="Times New Roman"/>
          <w:color w:val="000000"/>
          <w:sz w:val="28"/>
          <w:szCs w:val="28"/>
        </w:rPr>
        <w:t>п</w:t>
      </w:r>
      <w:proofErr w:type="gramEnd"/>
      <w:r w:rsidRPr="006D5073">
        <w:rPr>
          <w:rFonts w:ascii="Times New Roman" w:eastAsia="Times New Roman" w:hAnsi="Times New Roman" w:cs="Times New Roman"/>
          <w:color w:val="000000"/>
          <w:sz w:val="28"/>
          <w:szCs w:val="28"/>
        </w:rPr>
        <w:t xml:space="preserve">ід сумнів її постулати, категорично відкидалося системою. Такий </w:t>
      </w:r>
      <w:proofErr w:type="gramStart"/>
      <w:r w:rsidRPr="006D5073">
        <w:rPr>
          <w:rFonts w:ascii="Times New Roman" w:eastAsia="Times New Roman" w:hAnsi="Times New Roman" w:cs="Times New Roman"/>
          <w:color w:val="000000"/>
          <w:sz w:val="28"/>
          <w:szCs w:val="28"/>
        </w:rPr>
        <w:t>п</w:t>
      </w:r>
      <w:proofErr w:type="gramEnd"/>
      <w:r w:rsidRPr="006D5073">
        <w:rPr>
          <w:rFonts w:ascii="Times New Roman" w:eastAsia="Times New Roman" w:hAnsi="Times New Roman" w:cs="Times New Roman"/>
          <w:color w:val="000000"/>
          <w:sz w:val="28"/>
          <w:szCs w:val="28"/>
        </w:rPr>
        <w:t xml:space="preserve">ідхід обґрунтовував боротьбу не тільки проти «націоналізму», а й проти «космополітизму» та «низькопоклонства» перед Заходом. Ця боротьба велася і в довоєнний період, однак </w:t>
      </w:r>
      <w:proofErr w:type="gramStart"/>
      <w:r w:rsidRPr="006D5073">
        <w:rPr>
          <w:rFonts w:ascii="Times New Roman" w:eastAsia="Times New Roman" w:hAnsi="Times New Roman" w:cs="Times New Roman"/>
          <w:color w:val="000000"/>
          <w:sz w:val="28"/>
          <w:szCs w:val="28"/>
        </w:rPr>
        <w:t>п</w:t>
      </w:r>
      <w:proofErr w:type="gramEnd"/>
      <w:r w:rsidRPr="006D5073">
        <w:rPr>
          <w:rFonts w:ascii="Times New Roman" w:eastAsia="Times New Roman" w:hAnsi="Times New Roman" w:cs="Times New Roman"/>
          <w:color w:val="000000"/>
          <w:sz w:val="28"/>
          <w:szCs w:val="28"/>
        </w:rPr>
        <w:t xml:space="preserve">ісля війни вона набуває особливої гостроти. У суспільстві в цілому і особливо в середовищі інтелігенції досить швидко йде процес формування й усвідомлення нових </w:t>
      </w:r>
      <w:proofErr w:type="gramStart"/>
      <w:r w:rsidRPr="006D5073">
        <w:rPr>
          <w:rFonts w:ascii="Times New Roman" w:eastAsia="Times New Roman" w:hAnsi="Times New Roman" w:cs="Times New Roman"/>
          <w:color w:val="000000"/>
          <w:sz w:val="28"/>
          <w:szCs w:val="28"/>
        </w:rPr>
        <w:t>п</w:t>
      </w:r>
      <w:proofErr w:type="gramEnd"/>
      <w:r w:rsidRPr="006D5073">
        <w:rPr>
          <w:rFonts w:ascii="Times New Roman" w:eastAsia="Times New Roman" w:hAnsi="Times New Roman" w:cs="Times New Roman"/>
          <w:color w:val="000000"/>
          <w:sz w:val="28"/>
          <w:szCs w:val="28"/>
        </w:rPr>
        <w:t>ідходів до оцінки ситуації в країні, до розуміння власного місця в суспільстві, розгортається інтенсивний пошук нових сфер і форм самореаліза- ції в культурі й науці.</w:t>
      </w:r>
      <w:r w:rsidRPr="006D5073">
        <w:rPr>
          <w:rFonts w:ascii="Times New Roman" w:eastAsia="Times New Roman" w:hAnsi="Times New Roman" w:cs="Times New Roman"/>
          <w:sz w:val="28"/>
          <w:szCs w:val="28"/>
        </w:rPr>
        <w:t xml:space="preserve"> </w:t>
      </w:r>
    </w:p>
    <w:p w:rsidR="006D5073" w:rsidRPr="006D5073" w:rsidRDefault="006D5073" w:rsidP="006D5073">
      <w:pPr>
        <w:spacing w:after="240" w:line="264" w:lineRule="auto"/>
        <w:jc w:val="both"/>
        <w:rPr>
          <w:rFonts w:ascii="Times New Roman" w:eastAsia="Times New Roman" w:hAnsi="Times New Roman" w:cs="Times New Roman"/>
          <w:color w:val="000000"/>
          <w:sz w:val="28"/>
          <w:szCs w:val="28"/>
        </w:rPr>
      </w:pPr>
      <w:r w:rsidRPr="006D5073">
        <w:rPr>
          <w:rFonts w:ascii="Times New Roman" w:eastAsia="Times New Roman" w:hAnsi="Times New Roman" w:cs="Times New Roman"/>
          <w:color w:val="000000"/>
          <w:sz w:val="28"/>
          <w:szCs w:val="28"/>
        </w:rPr>
        <w:t xml:space="preserve">У 1946 р. побачили </w:t>
      </w:r>
      <w:proofErr w:type="gramStart"/>
      <w:r w:rsidRPr="006D5073">
        <w:rPr>
          <w:rFonts w:ascii="Times New Roman" w:eastAsia="Times New Roman" w:hAnsi="Times New Roman" w:cs="Times New Roman"/>
          <w:color w:val="000000"/>
          <w:sz w:val="28"/>
          <w:szCs w:val="28"/>
        </w:rPr>
        <w:t>св</w:t>
      </w:r>
      <w:proofErr w:type="gramEnd"/>
      <w:r w:rsidRPr="006D5073">
        <w:rPr>
          <w:rFonts w:ascii="Times New Roman" w:eastAsia="Times New Roman" w:hAnsi="Times New Roman" w:cs="Times New Roman"/>
          <w:color w:val="000000"/>
          <w:sz w:val="28"/>
          <w:szCs w:val="28"/>
        </w:rPr>
        <w:t>іт сумнозвісні постанови ЦК ВКП(б) «Про журнали «Звезда» і «Ленінград», спрямовані проти творчості А. Ахматової і М. Зощенка, «Про кінофільм «Большая жизнь» та ін., що стали не лише своєрідним сигналом, а й, як зазначалося в редакційній статті журналу «Більшовик України», «бойовою програмою» нової ідеологічної атаки. Вже за шаблоном, виготовленим у Москві, цього ж 1946 р. ЦК К</w:t>
      </w:r>
      <w:proofErr w:type="gramStart"/>
      <w:r w:rsidRPr="006D5073">
        <w:rPr>
          <w:rFonts w:ascii="Times New Roman" w:eastAsia="Times New Roman" w:hAnsi="Times New Roman" w:cs="Times New Roman"/>
          <w:color w:val="000000"/>
          <w:sz w:val="28"/>
          <w:szCs w:val="28"/>
        </w:rPr>
        <w:t>П(</w:t>
      </w:r>
      <w:proofErr w:type="gramEnd"/>
      <w:r w:rsidRPr="006D5073">
        <w:rPr>
          <w:rFonts w:ascii="Times New Roman" w:eastAsia="Times New Roman" w:hAnsi="Times New Roman" w:cs="Times New Roman"/>
          <w:color w:val="000000"/>
          <w:sz w:val="28"/>
          <w:szCs w:val="28"/>
        </w:rPr>
        <w:t>б)У ухвалив кілька постанов «Про перекручення і помилки у висвітленні української літератури в «Нарисі історії української літератури», «Про журнал сатири і гумору «Перець», «Про журнал «Вітчизна» та ін. Усі ці документи, як правило, містили три тези: критику націоналізму; вказівку на недостатнє висвітлення в художній творчості проблем сучасності; заклик до розгортання більшовицької критики і самокритики. Почалася чергова кампанія морально-політичного тиску на суспільство, інспірована тодішнім головним ідеологом А. Ждановим і тому названа «ждано</w:t>
      </w:r>
      <w:proofErr w:type="gramStart"/>
      <w:r w:rsidRPr="006D5073">
        <w:rPr>
          <w:rFonts w:ascii="Times New Roman" w:eastAsia="Times New Roman" w:hAnsi="Times New Roman" w:cs="Times New Roman"/>
          <w:color w:val="000000"/>
          <w:sz w:val="28"/>
          <w:szCs w:val="28"/>
        </w:rPr>
        <w:t>в-</w:t>
      </w:r>
      <w:proofErr w:type="gramEnd"/>
      <w:r w:rsidRPr="006D5073">
        <w:rPr>
          <w:rFonts w:ascii="Times New Roman" w:eastAsia="Times New Roman" w:hAnsi="Times New Roman" w:cs="Times New Roman"/>
          <w:color w:val="000000"/>
          <w:sz w:val="28"/>
          <w:szCs w:val="28"/>
        </w:rPr>
        <w:t xml:space="preserve"> щиною». її перший етап в Україні проходив під гаслом боротьби проти «націоналізму». Особливо чітко це виявилося </w:t>
      </w:r>
      <w:proofErr w:type="gramStart"/>
      <w:r w:rsidRPr="006D5073">
        <w:rPr>
          <w:rFonts w:ascii="Times New Roman" w:eastAsia="Times New Roman" w:hAnsi="Times New Roman" w:cs="Times New Roman"/>
          <w:color w:val="000000"/>
          <w:sz w:val="28"/>
          <w:szCs w:val="28"/>
        </w:rPr>
        <w:t>п</w:t>
      </w:r>
      <w:proofErr w:type="gramEnd"/>
      <w:r w:rsidRPr="006D5073">
        <w:rPr>
          <w:rFonts w:ascii="Times New Roman" w:eastAsia="Times New Roman" w:hAnsi="Times New Roman" w:cs="Times New Roman"/>
          <w:color w:val="000000"/>
          <w:sz w:val="28"/>
          <w:szCs w:val="28"/>
        </w:rPr>
        <w:t>ісля вересневого 1947 р. пленуму правління Спілки письменників України, коли посилилося відверте публічне цькування і пряме звинувачення в «націоналізмі» М. Рильського (за твори «Мандрівка в молодість», «Київські октави»), КХ Яновського (роман «Жива вода»), І. Сен- ченка (повість «Його покоління»), О. Довженка (кіносценарі</w:t>
      </w:r>
      <w:proofErr w:type="gramStart"/>
      <w:r w:rsidRPr="006D5073">
        <w:rPr>
          <w:rFonts w:ascii="Times New Roman" w:eastAsia="Times New Roman" w:hAnsi="Times New Roman" w:cs="Times New Roman"/>
          <w:color w:val="000000"/>
          <w:sz w:val="28"/>
          <w:szCs w:val="28"/>
        </w:rPr>
        <w:t>й «Україна в огні») та ін.</w:t>
      </w:r>
      <w:proofErr w:type="gramEnd"/>
    </w:p>
    <w:p w:rsidR="006D5073" w:rsidRPr="006D5073" w:rsidRDefault="006D5073" w:rsidP="006D5073">
      <w:pPr>
        <w:spacing w:after="240" w:line="264" w:lineRule="auto"/>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Особливої жорсткості морально-політичний тиск на творчу інтелігенцію набув у 1947 р.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 xml:space="preserve">ід час короткого перебування на посаді першого секретаря ЦК КП(б) України найближчого прибічника Сталіна Л.Кагановича. 7 жовтня 1947 р. політбюро ЦК КП(б)У ухвалило постанову «Про перевірку виконання </w:t>
      </w:r>
      <w:r w:rsidRPr="006D5073">
        <w:rPr>
          <w:rFonts w:ascii="Times New Roman" w:eastAsia="Times New Roman" w:hAnsi="Times New Roman" w:cs="Times New Roman"/>
          <w:sz w:val="28"/>
          <w:szCs w:val="28"/>
        </w:rPr>
        <w:lastRenderedPageBreak/>
        <w:t>Спілкою письменників України постанови ЦК ВКП(б) про журнали «Звезда» і «Ленінград». У ній вказувалося, що «</w:t>
      </w:r>
      <w:proofErr w:type="gramStart"/>
      <w:r w:rsidRPr="006D5073">
        <w:rPr>
          <w:rFonts w:ascii="Times New Roman" w:eastAsia="Times New Roman" w:hAnsi="Times New Roman" w:cs="Times New Roman"/>
          <w:sz w:val="28"/>
          <w:szCs w:val="28"/>
        </w:rPr>
        <w:t>р</w:t>
      </w:r>
      <w:proofErr w:type="gramEnd"/>
      <w:r w:rsidRPr="006D5073">
        <w:rPr>
          <w:rFonts w:ascii="Times New Roman" w:eastAsia="Times New Roman" w:hAnsi="Times New Roman" w:cs="Times New Roman"/>
          <w:sz w:val="28"/>
          <w:szCs w:val="28"/>
        </w:rPr>
        <w:t xml:space="preserve">ішення ЦК ВКП(б) Спілкою сприйняті формально», а її члени «опинилися фактично на позиціях обивателіві до самого останнього часу не бачили гострих і різних ухилів націоналістичного характеру, буржуазних перекручень у творах окремих письменників...». За особистою вказівкою Кагановича у вересні 1947 р. «Радянська Україна» опублікувала статтю Ф.Єневича «Про націоналістичні помилки М.Рильського».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ізніше редактор одержав листа від студентів зі Львова, в якому Ф.Єневич порівнювався із собакою, що застрелив Пушкіна. Листа, звичайно, не опублікували, а М.Рильсь-кого примусили каятися і публічно «визнавати» помилки та гріхи.</w:t>
      </w:r>
    </w:p>
    <w:p w:rsidR="006D5073" w:rsidRPr="006D5073" w:rsidRDefault="006D5073" w:rsidP="006D5073">
      <w:pPr>
        <w:spacing w:after="4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color w:val="000000"/>
          <w:sz w:val="28"/>
          <w:szCs w:val="28"/>
        </w:rPr>
        <w:t>У серпні 1947 р. розширюється фронт ідеологічної атаки сталінізму на українську інтелігенцію: вогонь несправедливої критики переноситься на велику групу науковців республіки. Так, саме в серпні ЦК К</w:t>
      </w:r>
      <w:proofErr w:type="gramStart"/>
      <w:r w:rsidRPr="006D5073">
        <w:rPr>
          <w:rFonts w:ascii="Times New Roman" w:eastAsia="Times New Roman" w:hAnsi="Times New Roman" w:cs="Times New Roman"/>
          <w:color w:val="000000"/>
          <w:sz w:val="28"/>
          <w:szCs w:val="28"/>
        </w:rPr>
        <w:t>П(</w:t>
      </w:r>
      <w:proofErr w:type="gramEnd"/>
      <w:r w:rsidRPr="006D5073">
        <w:rPr>
          <w:rFonts w:ascii="Times New Roman" w:eastAsia="Times New Roman" w:hAnsi="Times New Roman" w:cs="Times New Roman"/>
          <w:color w:val="000000"/>
          <w:sz w:val="28"/>
          <w:szCs w:val="28"/>
        </w:rPr>
        <w:t xml:space="preserve">б)У ухвалив постанову «Про політичні помилки і незадовільну роботу Інституту історії України Академії наук УРСР». </w:t>
      </w:r>
      <w:proofErr w:type="gramStart"/>
      <w:r w:rsidRPr="006D5073">
        <w:rPr>
          <w:rFonts w:ascii="Times New Roman" w:eastAsia="Times New Roman" w:hAnsi="Times New Roman" w:cs="Times New Roman"/>
          <w:color w:val="000000"/>
          <w:sz w:val="28"/>
          <w:szCs w:val="28"/>
        </w:rPr>
        <w:t>Р</w:t>
      </w:r>
      <w:proofErr w:type="gramEnd"/>
      <w:r w:rsidRPr="006D5073">
        <w:rPr>
          <w:rFonts w:ascii="Times New Roman" w:eastAsia="Times New Roman" w:hAnsi="Times New Roman" w:cs="Times New Roman"/>
          <w:color w:val="000000"/>
          <w:sz w:val="28"/>
          <w:szCs w:val="28"/>
        </w:rPr>
        <w:t xml:space="preserve">ізкій критиці були піддані праці С. Білоусова, К. Гуслистого, М. Петровського, М. Супруненка, Л. Славіна, Ф. Ястребова та ін. їх звинувачували у відході від більшовицького принципу партійності, в антинауковості, відродженні основних ідей історичних концепцій Антоновича, Грушев- ського, висвітленні історії України ізольовано від історії інших народів СРСР, відмові від акценту на боротьбу класів тощо. Справжня ж суть цих критичних зауважень полягала у обстоюванні владою монополії на трактування історичного процесу, що є однією з важливих умов функціонування </w:t>
      </w:r>
      <w:proofErr w:type="gramStart"/>
      <w:r w:rsidRPr="006D5073">
        <w:rPr>
          <w:rFonts w:ascii="Times New Roman" w:eastAsia="Times New Roman" w:hAnsi="Times New Roman" w:cs="Times New Roman"/>
          <w:color w:val="000000"/>
          <w:sz w:val="28"/>
          <w:szCs w:val="28"/>
        </w:rPr>
        <w:t>будь-яко</w:t>
      </w:r>
      <w:proofErr w:type="gramEnd"/>
      <w:r w:rsidRPr="006D5073">
        <w:rPr>
          <w:rFonts w:ascii="Times New Roman" w:eastAsia="Times New Roman" w:hAnsi="Times New Roman" w:cs="Times New Roman"/>
          <w:color w:val="000000"/>
          <w:sz w:val="28"/>
          <w:szCs w:val="28"/>
        </w:rPr>
        <w:t>ї тоталітарної держави.</w:t>
      </w:r>
    </w:p>
    <w:p w:rsidR="006D5073" w:rsidRPr="006D5073" w:rsidRDefault="006D5073" w:rsidP="006D5073">
      <w:pPr>
        <w:spacing w:after="40" w:line="269" w:lineRule="auto"/>
        <w:ind w:firstLine="340"/>
        <w:jc w:val="both"/>
        <w:rPr>
          <w:rFonts w:ascii="Times New Roman" w:eastAsia="Times New Roman" w:hAnsi="Times New Roman" w:cs="Times New Roman"/>
          <w:sz w:val="28"/>
          <w:szCs w:val="28"/>
        </w:rPr>
      </w:pPr>
      <w:r w:rsidRPr="006D5073">
        <w:rPr>
          <w:rFonts w:ascii="Times New Roman" w:eastAsia="Times New Roman" w:hAnsi="Times New Roman" w:cs="Times New Roman"/>
          <w:color w:val="000000"/>
          <w:sz w:val="28"/>
          <w:szCs w:val="28"/>
        </w:rPr>
        <w:t xml:space="preserve">Другий етап кампанії </w:t>
      </w:r>
      <w:proofErr w:type="gramStart"/>
      <w:r w:rsidRPr="006D5073">
        <w:rPr>
          <w:rFonts w:ascii="Times New Roman" w:eastAsia="Times New Roman" w:hAnsi="Times New Roman" w:cs="Times New Roman"/>
          <w:color w:val="000000"/>
          <w:sz w:val="28"/>
          <w:szCs w:val="28"/>
        </w:rPr>
        <w:t>морально-пол</w:t>
      </w:r>
      <w:proofErr w:type="gramEnd"/>
      <w:r w:rsidRPr="006D5073">
        <w:rPr>
          <w:rFonts w:ascii="Times New Roman" w:eastAsia="Times New Roman" w:hAnsi="Times New Roman" w:cs="Times New Roman"/>
          <w:color w:val="000000"/>
          <w:sz w:val="28"/>
          <w:szCs w:val="28"/>
        </w:rPr>
        <w:t>ітичного тиску на суспільство відкриває розгорнута наприкінці 1948 р. боротьба проти «низькопоклонства» перед Заходом, а згодом — і проти «космополітизму». Відіграючи роль ідеологічного забезпечення консервації пануючого режиму, кампанія проти «космополітизму» мала на меті посилити культурн</w:t>
      </w:r>
      <w:proofErr w:type="gramStart"/>
      <w:r w:rsidRPr="006D5073">
        <w:rPr>
          <w:rFonts w:ascii="Times New Roman" w:eastAsia="Times New Roman" w:hAnsi="Times New Roman" w:cs="Times New Roman"/>
          <w:color w:val="000000"/>
          <w:sz w:val="28"/>
          <w:szCs w:val="28"/>
        </w:rPr>
        <w:t>о-</w:t>
      </w:r>
      <w:proofErr w:type="gramEnd"/>
      <w:r w:rsidRPr="006D5073">
        <w:rPr>
          <w:rFonts w:ascii="Times New Roman" w:eastAsia="Times New Roman" w:hAnsi="Times New Roman" w:cs="Times New Roman"/>
          <w:color w:val="000000"/>
          <w:sz w:val="28"/>
          <w:szCs w:val="28"/>
        </w:rPr>
        <w:t>ідеологічну ізоляцію країни; не тільки розколоти інтелігенцію, а певною мірою протиставити її іншим соціальним групам суспільства; розпалити шовіністичні та антисемітські настрої, посилити процес русифікації; відновити важливий чинник функціонування тоталітарного режиму — образ внутрішнього ворога, що в роки війни дещо відійшов у тінь.</w:t>
      </w:r>
    </w:p>
    <w:p w:rsidR="006D5073" w:rsidRPr="006D5073" w:rsidRDefault="006D5073" w:rsidP="006D5073">
      <w:pPr>
        <w:spacing w:after="40" w:line="269" w:lineRule="auto"/>
        <w:jc w:val="both"/>
        <w:rPr>
          <w:rFonts w:ascii="Times New Roman" w:eastAsia="Times New Roman" w:hAnsi="Times New Roman" w:cs="Times New Roman"/>
          <w:sz w:val="28"/>
          <w:szCs w:val="28"/>
        </w:rPr>
      </w:pPr>
      <w:r w:rsidRPr="006D5073">
        <w:rPr>
          <w:rFonts w:ascii="Times New Roman" w:eastAsia="Times New Roman" w:hAnsi="Times New Roman" w:cs="Times New Roman"/>
          <w:color w:val="000000"/>
          <w:sz w:val="28"/>
          <w:szCs w:val="28"/>
        </w:rPr>
        <w:t xml:space="preserve">Сигналом до </w:t>
      </w:r>
      <w:proofErr w:type="gramStart"/>
      <w:r w:rsidRPr="006D5073">
        <w:rPr>
          <w:rFonts w:ascii="Times New Roman" w:eastAsia="Times New Roman" w:hAnsi="Times New Roman" w:cs="Times New Roman"/>
          <w:color w:val="000000"/>
          <w:sz w:val="28"/>
          <w:szCs w:val="28"/>
        </w:rPr>
        <w:t>р</w:t>
      </w:r>
      <w:proofErr w:type="gramEnd"/>
      <w:r w:rsidRPr="006D5073">
        <w:rPr>
          <w:rFonts w:ascii="Times New Roman" w:eastAsia="Times New Roman" w:hAnsi="Times New Roman" w:cs="Times New Roman"/>
          <w:color w:val="000000"/>
          <w:sz w:val="28"/>
          <w:szCs w:val="28"/>
        </w:rPr>
        <w:t>ішучої атаки проти космополітів стала редакційна стаття «Про одну антипатріотичну групу театральних критиків», опублікована в січні 1949 р. у газеті «Правда». Відгомоном цієї статті в Україні стало навішування ярликів «безрідних космополітів» на літературних і театральних критиків О. Борщагівського, А. Г</w:t>
      </w:r>
      <w:proofErr w:type="gramStart"/>
      <w:r w:rsidRPr="006D5073">
        <w:rPr>
          <w:rFonts w:ascii="Times New Roman" w:eastAsia="Times New Roman" w:hAnsi="Times New Roman" w:cs="Times New Roman"/>
          <w:color w:val="000000"/>
          <w:sz w:val="28"/>
          <w:szCs w:val="28"/>
        </w:rPr>
        <w:t>о-</w:t>
      </w:r>
      <w:proofErr w:type="gramEnd"/>
      <w:r w:rsidRPr="006D5073">
        <w:rPr>
          <w:rFonts w:ascii="Times New Roman" w:eastAsia="Times New Roman" w:hAnsi="Times New Roman" w:cs="Times New Roman"/>
          <w:color w:val="000000"/>
          <w:sz w:val="28"/>
          <w:szCs w:val="28"/>
        </w:rPr>
        <w:t xml:space="preserve"> зенпуда та ін. Кампанія боротьби з космополітизмом </w:t>
      </w:r>
      <w:r w:rsidRPr="006D5073">
        <w:rPr>
          <w:rFonts w:ascii="Times New Roman" w:eastAsia="Times New Roman" w:hAnsi="Times New Roman" w:cs="Times New Roman"/>
          <w:color w:val="000000"/>
          <w:sz w:val="28"/>
          <w:szCs w:val="28"/>
        </w:rPr>
        <w:lastRenderedPageBreak/>
        <w:t>призвела до негативних наслідків: у літературі та театрі, по суті, зникло поняття мистецької школи; поглибилася ізоляція від надбань західної культури; остаточно зникла атмосфера творчої змагальності; театральна та літературна критика перетворилася із засобу стимулювання творчого розвитку на засіб втримання митців у рамках офіційного «</w:t>
      </w:r>
      <w:proofErr w:type="gramStart"/>
      <w:r w:rsidRPr="006D5073">
        <w:rPr>
          <w:rFonts w:ascii="Times New Roman" w:eastAsia="Times New Roman" w:hAnsi="Times New Roman" w:cs="Times New Roman"/>
          <w:color w:val="000000"/>
          <w:sz w:val="28"/>
          <w:szCs w:val="28"/>
        </w:rPr>
        <w:t>соц</w:t>
      </w:r>
      <w:proofErr w:type="gramEnd"/>
      <w:r w:rsidRPr="006D5073">
        <w:rPr>
          <w:rFonts w:ascii="Times New Roman" w:eastAsia="Times New Roman" w:hAnsi="Times New Roman" w:cs="Times New Roman"/>
          <w:color w:val="000000"/>
          <w:sz w:val="28"/>
          <w:szCs w:val="28"/>
        </w:rPr>
        <w:t>іального замовлення»; катастрофічно для мистецтва була обмежена свобода творчості.</w:t>
      </w:r>
    </w:p>
    <w:p w:rsidR="006D5073" w:rsidRPr="006D5073" w:rsidRDefault="006D5073" w:rsidP="006D5073">
      <w:pPr>
        <w:spacing w:after="40" w:line="269" w:lineRule="auto"/>
        <w:ind w:firstLine="340"/>
        <w:jc w:val="both"/>
        <w:rPr>
          <w:rFonts w:ascii="Times New Roman" w:eastAsia="Times New Roman" w:hAnsi="Times New Roman" w:cs="Times New Roman"/>
          <w:sz w:val="28"/>
          <w:szCs w:val="28"/>
        </w:rPr>
      </w:pPr>
      <w:r w:rsidRPr="006D5073">
        <w:rPr>
          <w:rFonts w:ascii="Times New Roman" w:eastAsia="Times New Roman" w:hAnsi="Times New Roman" w:cs="Times New Roman"/>
          <w:color w:val="000000"/>
          <w:sz w:val="28"/>
          <w:szCs w:val="28"/>
        </w:rPr>
        <w:t xml:space="preserve">Монополія влади на визначення </w:t>
      </w:r>
      <w:proofErr w:type="gramStart"/>
      <w:r w:rsidRPr="006D5073">
        <w:rPr>
          <w:rFonts w:ascii="Times New Roman" w:eastAsia="Times New Roman" w:hAnsi="Times New Roman" w:cs="Times New Roman"/>
          <w:color w:val="000000"/>
          <w:sz w:val="28"/>
          <w:szCs w:val="28"/>
        </w:rPr>
        <w:t>пр</w:t>
      </w:r>
      <w:proofErr w:type="gramEnd"/>
      <w:r w:rsidRPr="006D5073">
        <w:rPr>
          <w:rFonts w:ascii="Times New Roman" w:eastAsia="Times New Roman" w:hAnsi="Times New Roman" w:cs="Times New Roman"/>
          <w:color w:val="000000"/>
          <w:sz w:val="28"/>
          <w:szCs w:val="28"/>
        </w:rPr>
        <w:t xml:space="preserve">іоритетних напрямів у науці, на тотальний ідеологічний контроль чітко простежується в процесі широкомасштабних дискусій з питань філософії, мовознавства, політичної економії, які було розгорнуто в 40—50-х роках. Прикладом диктату в науці стала сесія Всесоюзної академії сільськогосподарських наук (серпень 1948 p.), яка </w:t>
      </w:r>
      <w:proofErr w:type="gramStart"/>
      <w:r w:rsidRPr="006D5073">
        <w:rPr>
          <w:rFonts w:ascii="Times New Roman" w:eastAsia="Times New Roman" w:hAnsi="Times New Roman" w:cs="Times New Roman"/>
          <w:color w:val="000000"/>
          <w:sz w:val="28"/>
          <w:szCs w:val="28"/>
        </w:rPr>
        <w:t>п</w:t>
      </w:r>
      <w:proofErr w:type="gramEnd"/>
      <w:r w:rsidRPr="006D5073">
        <w:rPr>
          <w:rFonts w:ascii="Times New Roman" w:eastAsia="Times New Roman" w:hAnsi="Times New Roman" w:cs="Times New Roman"/>
          <w:color w:val="000000"/>
          <w:sz w:val="28"/>
          <w:szCs w:val="28"/>
        </w:rPr>
        <w:t>іддала нищівній критиці генетику. В Україні жертвами «лисенківщини» стали академік М. Гришко, професори С. Гершензон, Л. Делоне, І. Поляков та і</w:t>
      </w:r>
      <w:proofErr w:type="gramStart"/>
      <w:r w:rsidRPr="006D5073">
        <w:rPr>
          <w:rFonts w:ascii="Times New Roman" w:eastAsia="Times New Roman" w:hAnsi="Times New Roman" w:cs="Times New Roman"/>
          <w:color w:val="000000"/>
          <w:sz w:val="28"/>
          <w:szCs w:val="28"/>
        </w:rPr>
        <w:t>н</w:t>
      </w:r>
      <w:proofErr w:type="gramEnd"/>
      <w:r w:rsidRPr="006D5073">
        <w:rPr>
          <w:rFonts w:ascii="Times New Roman" w:eastAsia="Times New Roman" w:hAnsi="Times New Roman" w:cs="Times New Roman"/>
          <w:color w:val="000000"/>
          <w:sz w:val="28"/>
          <w:szCs w:val="28"/>
        </w:rPr>
        <w:t>.</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color w:val="000000"/>
          <w:sz w:val="28"/>
          <w:szCs w:val="28"/>
        </w:rPr>
        <w:t xml:space="preserve">Поштовхом до нової хвилі критики творчої інтелігенції стала редакційна стаття газети «Правда» від 2 липня 1951 р. «Проти ідеологічних перекручень у </w:t>
      </w:r>
      <w:proofErr w:type="gramStart"/>
      <w:r w:rsidRPr="006D5073">
        <w:rPr>
          <w:rFonts w:ascii="Times New Roman" w:eastAsia="Times New Roman" w:hAnsi="Times New Roman" w:cs="Times New Roman"/>
          <w:color w:val="000000"/>
          <w:sz w:val="28"/>
          <w:szCs w:val="28"/>
        </w:rPr>
        <w:t>л</w:t>
      </w:r>
      <w:proofErr w:type="gramEnd"/>
      <w:r w:rsidRPr="006D5073">
        <w:rPr>
          <w:rFonts w:ascii="Times New Roman" w:eastAsia="Times New Roman" w:hAnsi="Times New Roman" w:cs="Times New Roman"/>
          <w:color w:val="000000"/>
          <w:sz w:val="28"/>
          <w:szCs w:val="28"/>
        </w:rPr>
        <w:t xml:space="preserve">ітературі». У цій статті популярний вірш В. Сосюри «Любіть Україну», написаний ще 1944 p., називається «в основі своїй ідейно порочним твором», </w:t>
      </w:r>
      <w:proofErr w:type="gramStart"/>
      <w:r w:rsidRPr="006D5073">
        <w:rPr>
          <w:rFonts w:ascii="Times New Roman" w:eastAsia="Times New Roman" w:hAnsi="Times New Roman" w:cs="Times New Roman"/>
          <w:color w:val="000000"/>
          <w:sz w:val="28"/>
          <w:szCs w:val="28"/>
        </w:rPr>
        <w:t>п</w:t>
      </w:r>
      <w:proofErr w:type="gramEnd"/>
      <w:r w:rsidRPr="006D5073">
        <w:rPr>
          <w:rFonts w:ascii="Times New Roman" w:eastAsia="Times New Roman" w:hAnsi="Times New Roman" w:cs="Times New Roman"/>
          <w:color w:val="000000"/>
          <w:sz w:val="28"/>
          <w:szCs w:val="28"/>
        </w:rPr>
        <w:t>ід яким могли підписатися П етлюра, Бандера; М. Рильському нагадували про «серйозні ідеологічні помилки»; гострій критиці піддавалася опера К. Данькевича «Богдан Хмельницький».</w:t>
      </w:r>
    </w:p>
    <w:p w:rsidR="006D5073" w:rsidRPr="006D5073" w:rsidRDefault="006D5073" w:rsidP="006D5073">
      <w:pPr>
        <w:spacing w:after="0" w:line="269" w:lineRule="auto"/>
        <w:ind w:firstLine="360"/>
        <w:jc w:val="both"/>
        <w:rPr>
          <w:rFonts w:ascii="Times New Roman" w:eastAsia="Times New Roman" w:hAnsi="Times New Roman" w:cs="Times New Roman"/>
          <w:color w:val="000000"/>
          <w:sz w:val="28"/>
          <w:szCs w:val="28"/>
        </w:rPr>
      </w:pPr>
      <w:r w:rsidRPr="006D5073">
        <w:rPr>
          <w:rFonts w:ascii="Times New Roman" w:eastAsia="Times New Roman" w:hAnsi="Times New Roman" w:cs="Times New Roman"/>
          <w:color w:val="000000"/>
          <w:sz w:val="28"/>
          <w:szCs w:val="28"/>
        </w:rPr>
        <w:t xml:space="preserve">За короткий строк (1946—1951) було прийнято 12 партійних постанов з ідеологічних питань. І хоча в більшості випадків об'єктом нападок </w:t>
      </w:r>
      <w:proofErr w:type="gramStart"/>
      <w:r w:rsidRPr="006D5073">
        <w:rPr>
          <w:rFonts w:ascii="Times New Roman" w:eastAsia="Times New Roman" w:hAnsi="Times New Roman" w:cs="Times New Roman"/>
          <w:color w:val="000000"/>
          <w:sz w:val="28"/>
          <w:szCs w:val="28"/>
        </w:rPr>
        <w:t>була та</w:t>
      </w:r>
      <w:proofErr w:type="gramEnd"/>
      <w:r w:rsidRPr="006D5073">
        <w:rPr>
          <w:rFonts w:ascii="Times New Roman" w:eastAsia="Times New Roman" w:hAnsi="Times New Roman" w:cs="Times New Roman"/>
          <w:color w:val="000000"/>
          <w:sz w:val="28"/>
          <w:szCs w:val="28"/>
        </w:rPr>
        <w:t xml:space="preserve"> чи інша частина інтелігенції, справжньою мішенню для тоталітарного режиму було все суспільство. Саме у цьому конте</w:t>
      </w:r>
      <w:proofErr w:type="gramStart"/>
      <w:r w:rsidRPr="006D5073">
        <w:rPr>
          <w:rFonts w:ascii="Times New Roman" w:eastAsia="Times New Roman" w:hAnsi="Times New Roman" w:cs="Times New Roman"/>
          <w:color w:val="000000"/>
          <w:sz w:val="28"/>
          <w:szCs w:val="28"/>
        </w:rPr>
        <w:t>ксті слід</w:t>
      </w:r>
      <w:proofErr w:type="gramEnd"/>
      <w:r w:rsidRPr="006D5073">
        <w:rPr>
          <w:rFonts w:ascii="Times New Roman" w:eastAsia="Times New Roman" w:hAnsi="Times New Roman" w:cs="Times New Roman"/>
          <w:color w:val="000000"/>
          <w:sz w:val="28"/>
          <w:szCs w:val="28"/>
        </w:rPr>
        <w:t xml:space="preserve"> сприймати заяви Л. Кагановича про те, що кожний випадок невиконання планових завдань у промисловості й сільському господарстві розглядатиметься як прояв українського буржуазного націоналізму.</w:t>
      </w:r>
    </w:p>
    <w:p w:rsidR="006D5073" w:rsidRPr="006D5073" w:rsidRDefault="006D5073" w:rsidP="006D5073">
      <w:pPr>
        <w:spacing w:after="0" w:line="269" w:lineRule="auto"/>
        <w:ind w:firstLine="360"/>
        <w:jc w:val="both"/>
        <w:rPr>
          <w:rFonts w:ascii="Times New Roman" w:eastAsia="Times New Roman" w:hAnsi="Times New Roman" w:cs="Times New Roman"/>
          <w:color w:val="000000"/>
          <w:sz w:val="28"/>
          <w:szCs w:val="28"/>
        </w:rPr>
      </w:pPr>
    </w:p>
    <w:p w:rsidR="006D5073" w:rsidRPr="006D5073" w:rsidRDefault="006D5073" w:rsidP="006D5073">
      <w:pPr>
        <w:spacing w:after="0" w:line="269" w:lineRule="auto"/>
        <w:ind w:firstLine="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lang w:val="uk-UA"/>
        </w:rPr>
        <w:t>)</w:t>
      </w:r>
      <w:r w:rsidRPr="006D5073">
        <w:rPr>
          <w:rFonts w:ascii="Times New Roman" w:eastAsia="Times New Roman" w:hAnsi="Times New Roman" w:cs="Times New Roman"/>
          <w:b/>
          <w:color w:val="000000"/>
          <w:sz w:val="28"/>
          <w:szCs w:val="28"/>
        </w:rPr>
        <w:t xml:space="preserve"> Мистецтво України у 1945-1955 рр</w:t>
      </w:r>
    </w:p>
    <w:p w:rsidR="006D5073" w:rsidRPr="006D5073" w:rsidRDefault="006D5073" w:rsidP="006D5073">
      <w:pPr>
        <w:spacing w:after="0" w:line="269" w:lineRule="auto"/>
        <w:ind w:firstLine="360"/>
        <w:jc w:val="both"/>
        <w:rPr>
          <w:rFonts w:ascii="Times New Roman" w:eastAsia="Times New Roman" w:hAnsi="Times New Roman" w:cs="Times New Roman"/>
          <w:color w:val="000000"/>
          <w:sz w:val="28"/>
          <w:szCs w:val="28"/>
        </w:rPr>
      </w:pP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 xml:space="preserve">ісля визволення України повертаються з евакуації і віднов-  люють роботу театри, створюються нові колективи, зокрема 18 у західних областях. На кінець 40-х років </w:t>
      </w:r>
      <w:proofErr w:type="gramStart"/>
      <w:r w:rsidRPr="006D5073">
        <w:rPr>
          <w:rFonts w:ascii="Times New Roman" w:eastAsia="Times New Roman" w:hAnsi="Times New Roman" w:cs="Times New Roman"/>
          <w:sz w:val="28"/>
          <w:szCs w:val="28"/>
        </w:rPr>
        <w:t>в</w:t>
      </w:r>
      <w:proofErr w:type="gramEnd"/>
      <w:r w:rsidRPr="006D5073">
        <w:rPr>
          <w:rFonts w:ascii="Times New Roman" w:eastAsia="Times New Roman" w:hAnsi="Times New Roman" w:cs="Times New Roman"/>
          <w:sz w:val="28"/>
          <w:szCs w:val="28"/>
        </w:rPr>
        <w:t xml:space="preserve"> Україні діяло 96 театрів.</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Стало помітним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ідвищення художнього рівня театрального мистецтва, особливо в постановці спектаклів “Милана” Г. Майбороди в Київському академічному театрі опери та балету ім. Т. Шевченка, “Дума про Британку” Ю. Яновського в Київському драматичному театрі ім. І. Франка, “Даруйте коханим тюльпани” О. Сандлера в Одеському музично-драматичному театрі.</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lastRenderedPageBreak/>
        <w:t xml:space="preserve">   Значною подією в мистецькому житті республіки стало проведення в березні</w:t>
      </w:r>
      <w:proofErr w:type="gramStart"/>
      <w:r w:rsidRPr="006D5073">
        <w:rPr>
          <w:rFonts w:ascii="Times New Roman" w:eastAsia="Times New Roman" w:hAnsi="Times New Roman" w:cs="Times New Roman"/>
          <w:sz w:val="28"/>
          <w:szCs w:val="28"/>
        </w:rPr>
        <w:t>—т</w:t>
      </w:r>
      <w:proofErr w:type="gramEnd"/>
      <w:r w:rsidRPr="006D5073">
        <w:rPr>
          <w:rFonts w:ascii="Times New Roman" w:eastAsia="Times New Roman" w:hAnsi="Times New Roman" w:cs="Times New Roman"/>
          <w:sz w:val="28"/>
          <w:szCs w:val="28"/>
        </w:rPr>
        <w:t xml:space="preserve">равні 1958 р. фестивалю “Перша українська театральна весна”, участь в якому взяли майже всі театри, активно включившись у творче змагання за право показу глядачам кращого доробку. Високу оцінку дістали спектаклі “Веселка” М. Зарудного Вінницького обласного музично-драматичного театру ім. М. Садовського, “Мій друг” М. Погодіна Харківського академічного театру ім. Т. Шевченка, опера “Лісова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існя”</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B. Кирейка Львівського театру опери та балету ім. І. Франка. </w:t>
      </w:r>
      <w:proofErr w:type="gramStart"/>
      <w:r w:rsidRPr="006D5073">
        <w:rPr>
          <w:rFonts w:ascii="Times New Roman" w:eastAsia="Times New Roman" w:hAnsi="Times New Roman" w:cs="Times New Roman"/>
          <w:sz w:val="28"/>
          <w:szCs w:val="28"/>
        </w:rPr>
        <w:t>Ц</w:t>
      </w:r>
      <w:proofErr w:type="gramEnd"/>
      <w:r w:rsidRPr="006D5073">
        <w:rPr>
          <w:rFonts w:ascii="Times New Roman" w:eastAsia="Times New Roman" w:hAnsi="Times New Roman" w:cs="Times New Roman"/>
          <w:sz w:val="28"/>
          <w:szCs w:val="28"/>
        </w:rPr>
        <w:t>і спектаклі одержали дипломи лауреатів фестивалю.</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У </w:t>
      </w:r>
      <w:proofErr w:type="gramStart"/>
      <w:r w:rsidRPr="006D5073">
        <w:rPr>
          <w:rFonts w:ascii="Times New Roman" w:eastAsia="Times New Roman" w:hAnsi="Times New Roman" w:cs="Times New Roman"/>
          <w:sz w:val="28"/>
          <w:szCs w:val="28"/>
        </w:rPr>
        <w:t>театрах</w:t>
      </w:r>
      <w:proofErr w:type="gramEnd"/>
      <w:r w:rsidRPr="006D5073">
        <w:rPr>
          <w:rFonts w:ascii="Times New Roman" w:eastAsia="Times New Roman" w:hAnsi="Times New Roman" w:cs="Times New Roman"/>
          <w:sz w:val="28"/>
          <w:szCs w:val="28"/>
        </w:rPr>
        <w:t xml:space="preserve"> України працювали талановиті актори М.Литвиненко-Вольгемут, 3.Гайдай, М.Гриш-ко, І.Паторжинський, Г.Юра, Б.Гмиря, К.Хохлов, Ю.Лавров, М.Ро-манов, А.Бучма, Є.Пономаренко, Ю.Шумський.</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Великі завдання на завершальному етапі війни постали  перед працівниками українського кіномистецтва. У червні 1944 р. повернулася з евакуації й одразу розгорнула свою діяльність Київська </w:t>
      </w:r>
      <w:proofErr w:type="gramStart"/>
      <w:r w:rsidRPr="006D5073">
        <w:rPr>
          <w:rFonts w:ascii="Times New Roman" w:eastAsia="Times New Roman" w:hAnsi="Times New Roman" w:cs="Times New Roman"/>
          <w:sz w:val="28"/>
          <w:szCs w:val="28"/>
        </w:rPr>
        <w:t>студ</w:t>
      </w:r>
      <w:proofErr w:type="gramEnd"/>
      <w:r w:rsidRPr="006D5073">
        <w:rPr>
          <w:rFonts w:ascii="Times New Roman" w:eastAsia="Times New Roman" w:hAnsi="Times New Roman" w:cs="Times New Roman"/>
          <w:sz w:val="28"/>
          <w:szCs w:val="28"/>
        </w:rPr>
        <w:t>ія художніх фільмів. Відбудовчі роботи розпочалися на Одеській студії художніх фільмів. Творчим успіхом кінематографістів був вихід на екрани фільмів “Нескорені” за повістю “Батьки і діти”Б. Горбатова — про боротьбу шахтарів Донбасу проти фашистських окупантів, “</w:t>
      </w:r>
      <w:proofErr w:type="gramStart"/>
      <w:r w:rsidRPr="006D5073">
        <w:rPr>
          <w:rFonts w:ascii="Times New Roman" w:eastAsia="Times New Roman" w:hAnsi="Times New Roman" w:cs="Times New Roman"/>
          <w:sz w:val="28"/>
          <w:szCs w:val="28"/>
        </w:rPr>
        <w:t>З</w:t>
      </w:r>
      <w:proofErr w:type="gramEnd"/>
      <w:r w:rsidRPr="006D5073">
        <w:rPr>
          <w:rFonts w:ascii="Times New Roman" w:eastAsia="Times New Roman" w:hAnsi="Times New Roman" w:cs="Times New Roman"/>
          <w:sz w:val="28"/>
          <w:szCs w:val="28"/>
        </w:rPr>
        <w:t>ігмунд Колосовський”, “В далекому плаванні” за мотивами “Морських оповідань” К.Станюковича, “Украдене щастя”, “Доля Марини”, “Командир корабля” та ін.</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w:t>
      </w:r>
      <w:proofErr w:type="gramStart"/>
      <w:r w:rsidRPr="006D5073">
        <w:rPr>
          <w:rFonts w:ascii="Times New Roman" w:eastAsia="Times New Roman" w:hAnsi="Times New Roman" w:cs="Times New Roman"/>
          <w:sz w:val="28"/>
          <w:szCs w:val="28"/>
        </w:rPr>
        <w:t>Кіностудіями України 1951 р. було випущено лише 9 фільмів, а в 1956 р. на Київській, Одеській та Ялтинській кіностудіях щорічно знімалося 4—7 фільмів. Позитивну оцінку глядачів дістали “Тривожна молодість” режисерів О. Алова і В. Наумова, “Весна на Зарічній вулиц</w:t>
      </w:r>
      <w:proofErr w:type="gramEnd"/>
      <w:r w:rsidRPr="006D5073">
        <w:rPr>
          <w:rFonts w:ascii="Times New Roman" w:eastAsia="Times New Roman" w:hAnsi="Times New Roman" w:cs="Times New Roman"/>
          <w:sz w:val="28"/>
          <w:szCs w:val="28"/>
        </w:rPr>
        <w:t xml:space="preserve">і” Ф. Миронера та М. Хуцієва. Кращою </w:t>
      </w:r>
      <w:proofErr w:type="gramStart"/>
      <w:r w:rsidRPr="006D5073">
        <w:rPr>
          <w:rFonts w:ascii="Times New Roman" w:eastAsia="Times New Roman" w:hAnsi="Times New Roman" w:cs="Times New Roman"/>
          <w:sz w:val="28"/>
          <w:szCs w:val="28"/>
        </w:rPr>
        <w:t>стр</w:t>
      </w:r>
      <w:proofErr w:type="gramEnd"/>
      <w:r w:rsidRPr="006D5073">
        <w:rPr>
          <w:rFonts w:ascii="Times New Roman" w:eastAsia="Times New Roman" w:hAnsi="Times New Roman" w:cs="Times New Roman"/>
          <w:sz w:val="28"/>
          <w:szCs w:val="28"/>
        </w:rPr>
        <w:t xml:space="preserve">ічкою в 1956 р. став фільм І. Савченка “Тарас Шевченко”. Схвально було зустрінуто екранізацію творів </w:t>
      </w:r>
      <w:proofErr w:type="gramStart"/>
      <w:r w:rsidRPr="006D5073">
        <w:rPr>
          <w:rFonts w:ascii="Times New Roman" w:eastAsia="Times New Roman" w:hAnsi="Times New Roman" w:cs="Times New Roman"/>
          <w:sz w:val="28"/>
          <w:szCs w:val="28"/>
        </w:rPr>
        <w:t>л</w:t>
      </w:r>
      <w:proofErr w:type="gramEnd"/>
      <w:r w:rsidRPr="006D5073">
        <w:rPr>
          <w:rFonts w:ascii="Times New Roman" w:eastAsia="Times New Roman" w:hAnsi="Times New Roman" w:cs="Times New Roman"/>
          <w:sz w:val="28"/>
          <w:szCs w:val="28"/>
        </w:rPr>
        <w:t xml:space="preserve">ітератури. Так, А. Бучма та О. Швачко зняли фільм “Земля” за повістю О. Кобилянської,  В. Івченко — “Назар Стодоля” за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’єсою Т. Шевченка та ін.</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Переломною у розвитку українського кіномистецтва стала хрущовсь-ка “відлига”, яка дала можливість митцям певною мірою відійти від ідеологічних штампів. Наприкінці 50-х років </w:t>
      </w:r>
      <w:proofErr w:type="gramStart"/>
      <w:r w:rsidRPr="006D5073">
        <w:rPr>
          <w:rFonts w:ascii="Times New Roman" w:eastAsia="Times New Roman" w:hAnsi="Times New Roman" w:cs="Times New Roman"/>
          <w:sz w:val="28"/>
          <w:szCs w:val="28"/>
        </w:rPr>
        <w:t>в</w:t>
      </w:r>
      <w:proofErr w:type="gramEnd"/>
      <w:r w:rsidRPr="006D5073">
        <w:rPr>
          <w:rFonts w:ascii="Times New Roman" w:eastAsia="Times New Roman" w:hAnsi="Times New Roman" w:cs="Times New Roman"/>
          <w:sz w:val="28"/>
          <w:szCs w:val="28"/>
        </w:rPr>
        <w:t xml:space="preserve"> Україні щороку виходило на екрани 16—20 кінокартин. Почали працювати </w:t>
      </w:r>
      <w:proofErr w:type="gramStart"/>
      <w:r w:rsidRPr="006D5073">
        <w:rPr>
          <w:rFonts w:ascii="Times New Roman" w:eastAsia="Times New Roman" w:hAnsi="Times New Roman" w:cs="Times New Roman"/>
          <w:sz w:val="28"/>
          <w:szCs w:val="28"/>
        </w:rPr>
        <w:t>студ</w:t>
      </w:r>
      <w:proofErr w:type="gramEnd"/>
      <w:r w:rsidRPr="006D5073">
        <w:rPr>
          <w:rFonts w:ascii="Times New Roman" w:eastAsia="Times New Roman" w:hAnsi="Times New Roman" w:cs="Times New Roman"/>
          <w:sz w:val="28"/>
          <w:szCs w:val="28"/>
        </w:rPr>
        <w:t>ії хронікально-документальних і науково-популярних фільмів. Діячі українського кіно створили низку фільмів, які здобули широку популярність. Серед них “Надзвичайна подія” режисера В. Івченка, “Партизанська іскра” О. Маслюкова та М. Маєвського, “Григорій Сковорода” І. Кавалер</w:t>
      </w:r>
      <w:proofErr w:type="gramStart"/>
      <w:r w:rsidRPr="006D5073">
        <w:rPr>
          <w:rFonts w:ascii="Times New Roman" w:eastAsia="Times New Roman" w:hAnsi="Times New Roman" w:cs="Times New Roman"/>
          <w:sz w:val="28"/>
          <w:szCs w:val="28"/>
        </w:rPr>
        <w:t>і-</w:t>
      </w:r>
      <w:proofErr w:type="gramEnd"/>
      <w:r w:rsidRPr="006D5073">
        <w:rPr>
          <w:rFonts w:ascii="Times New Roman" w:eastAsia="Times New Roman" w:hAnsi="Times New Roman" w:cs="Times New Roman"/>
          <w:sz w:val="28"/>
          <w:szCs w:val="28"/>
        </w:rPr>
        <w:t>дзе та ін.</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У повоєнний час композитори звернулись до великої музичної форми, що характеризується розширенням тематики і жанрів, поглибленням образної сфери,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 xml:space="preserve">ідвищенням майстерності. На початку 60-х років Б. Лятошинський </w:t>
      </w:r>
      <w:r w:rsidRPr="006D5073">
        <w:rPr>
          <w:rFonts w:ascii="Times New Roman" w:eastAsia="Times New Roman" w:hAnsi="Times New Roman" w:cs="Times New Roman"/>
          <w:sz w:val="28"/>
          <w:szCs w:val="28"/>
        </w:rPr>
        <w:lastRenderedPageBreak/>
        <w:t>закінчив Третю симфонію, поему “Гражина” за повістю А. Міцкевича. Тепло зустріли слухачі Другу симфонію і сюїту “Король Лі</w:t>
      </w:r>
      <w:proofErr w:type="gramStart"/>
      <w:r w:rsidRPr="006D5073">
        <w:rPr>
          <w:rFonts w:ascii="Times New Roman" w:eastAsia="Times New Roman" w:hAnsi="Times New Roman" w:cs="Times New Roman"/>
          <w:sz w:val="28"/>
          <w:szCs w:val="28"/>
        </w:rPr>
        <w:t>р</w:t>
      </w:r>
      <w:proofErr w:type="gramEnd"/>
      <w:r w:rsidRPr="006D5073">
        <w:rPr>
          <w:rFonts w:ascii="Times New Roman" w:eastAsia="Times New Roman" w:hAnsi="Times New Roman" w:cs="Times New Roman"/>
          <w:sz w:val="28"/>
          <w:szCs w:val="28"/>
        </w:rPr>
        <w:t>” Г. Майбороди,сюїту “Пам’яті Лесі Українки” та “Партизанські картини” А. Штогаренка, “Прикарпатську симфонію” С. Людкевича та ін.</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w:t>
      </w:r>
      <w:proofErr w:type="gramStart"/>
      <w:r w:rsidRPr="006D5073">
        <w:rPr>
          <w:rFonts w:ascii="Times New Roman" w:eastAsia="Times New Roman" w:hAnsi="Times New Roman" w:cs="Times New Roman"/>
          <w:sz w:val="28"/>
          <w:szCs w:val="28"/>
        </w:rPr>
        <w:t>В</w:t>
      </w:r>
      <w:proofErr w:type="gramEnd"/>
      <w:r w:rsidRPr="006D5073">
        <w:rPr>
          <w:rFonts w:ascii="Times New Roman" w:eastAsia="Times New Roman" w:hAnsi="Times New Roman" w:cs="Times New Roman"/>
          <w:sz w:val="28"/>
          <w:szCs w:val="28"/>
        </w:rPr>
        <w:t xml:space="preserve"> </w:t>
      </w:r>
      <w:proofErr w:type="gramStart"/>
      <w:r w:rsidRPr="006D5073">
        <w:rPr>
          <w:rFonts w:ascii="Times New Roman" w:eastAsia="Times New Roman" w:hAnsi="Times New Roman" w:cs="Times New Roman"/>
          <w:sz w:val="28"/>
          <w:szCs w:val="28"/>
        </w:rPr>
        <w:t>оперному</w:t>
      </w:r>
      <w:proofErr w:type="gramEnd"/>
      <w:r w:rsidRPr="006D5073">
        <w:rPr>
          <w:rFonts w:ascii="Times New Roman" w:eastAsia="Times New Roman" w:hAnsi="Times New Roman" w:cs="Times New Roman"/>
          <w:sz w:val="28"/>
          <w:szCs w:val="28"/>
        </w:rPr>
        <w:t xml:space="preserve"> мистецтві слід відзначити опери “Богдан Хмельницький” К. Данькевича (лібрето О. Корнійчука і В. Василевської), “Милана” Г. Майбороди (лібрето А. Турчинської), “Украдене щастя”</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Ю. Мейтуса, “Довбуш” С. Людкевича, опер</w:t>
      </w:r>
      <w:proofErr w:type="gramStart"/>
      <w:r w:rsidRPr="006D5073">
        <w:rPr>
          <w:rFonts w:ascii="Times New Roman" w:eastAsia="Times New Roman" w:hAnsi="Times New Roman" w:cs="Times New Roman"/>
          <w:sz w:val="28"/>
          <w:szCs w:val="28"/>
        </w:rPr>
        <w:t>у-</w:t>
      </w:r>
      <w:proofErr w:type="gramEnd"/>
      <w:r w:rsidRPr="006D5073">
        <w:rPr>
          <w:rFonts w:ascii="Times New Roman" w:eastAsia="Times New Roman" w:hAnsi="Times New Roman" w:cs="Times New Roman"/>
          <w:sz w:val="28"/>
          <w:szCs w:val="28"/>
        </w:rPr>
        <w:t xml:space="preserve">інтерпретацію драми-феєрії Лесі Українки “Лісова пісня” В. Кирейка. Виходять на сцену балети “Маруся Богуславка” А. </w:t>
      </w:r>
      <w:proofErr w:type="gramStart"/>
      <w:r w:rsidRPr="006D5073">
        <w:rPr>
          <w:rFonts w:ascii="Times New Roman" w:eastAsia="Times New Roman" w:hAnsi="Times New Roman" w:cs="Times New Roman"/>
          <w:sz w:val="28"/>
          <w:szCs w:val="28"/>
        </w:rPr>
        <w:t>Св</w:t>
      </w:r>
      <w:proofErr w:type="gramEnd"/>
      <w:r w:rsidRPr="006D5073">
        <w:rPr>
          <w:rFonts w:ascii="Times New Roman" w:eastAsia="Times New Roman" w:hAnsi="Times New Roman" w:cs="Times New Roman"/>
          <w:sz w:val="28"/>
          <w:szCs w:val="28"/>
        </w:rPr>
        <w:t xml:space="preserve">єчникова, “Ростислава” Г. Жуковського, “Хустка Довбуша” А. Кос-Анатольського та ін.   Музику до оперет пишуть О. Рябов, В. Рождественський, О. Сан-длер, Я. Цегляр, А. Кос-Анатольський, С. Жданов, В. Лукашов.  </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w:t>
      </w:r>
      <w:proofErr w:type="gramStart"/>
      <w:r w:rsidRPr="006D5073">
        <w:rPr>
          <w:rFonts w:ascii="Times New Roman" w:eastAsia="Times New Roman" w:hAnsi="Times New Roman" w:cs="Times New Roman"/>
          <w:sz w:val="28"/>
          <w:szCs w:val="28"/>
        </w:rPr>
        <w:t>Пл</w:t>
      </w:r>
      <w:proofErr w:type="gramEnd"/>
      <w:r w:rsidRPr="006D5073">
        <w:rPr>
          <w:rFonts w:ascii="Times New Roman" w:eastAsia="Times New Roman" w:hAnsi="Times New Roman" w:cs="Times New Roman"/>
          <w:sz w:val="28"/>
          <w:szCs w:val="28"/>
        </w:rPr>
        <w:t xml:space="preserve">ідно співпрацювали поет А.Малишко і композитор П.Майборода, які подарували народові «Київський вальс», «Білі каштани», «Ми підем, де трави похилі», «Ти - моя вірна любов», «Пісню про рушник», «Пісню про вчительку», «Стежину». </w:t>
      </w:r>
      <w:proofErr w:type="gramStart"/>
      <w:r w:rsidRPr="006D5073">
        <w:rPr>
          <w:rFonts w:ascii="Times New Roman" w:eastAsia="Times New Roman" w:hAnsi="Times New Roman" w:cs="Times New Roman"/>
          <w:sz w:val="28"/>
          <w:szCs w:val="28"/>
        </w:rPr>
        <w:t>Ц</w:t>
      </w:r>
      <w:proofErr w:type="gramEnd"/>
      <w:r w:rsidRPr="006D5073">
        <w:rPr>
          <w:rFonts w:ascii="Times New Roman" w:eastAsia="Times New Roman" w:hAnsi="Times New Roman" w:cs="Times New Roman"/>
          <w:sz w:val="28"/>
          <w:szCs w:val="28"/>
        </w:rPr>
        <w:t>і пісні звучали в усіх куточках республіки - від столиці до найвіддаленішого села, а «Пісня про рушник» з легкої руки Д.Гнатюка облетіла увесь світ. Яскраву серію пісень створив учень М.В.Хомичевського (Бориса Тена) по музичній лінії, композитор О.Білаш («Два кольори», «Ле-леченьки», «Ясени», «Цвітуть осінні тихі небеса»).</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Популярністю серед глядачів і слухачів користувалися Державний заслужений академічний український народний хор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ід керівництвом Г.Верьовки, створений 11 вересня 1943 р.. Київська державна академічна капела «Думка» під керівництвом О.Сороки, Львівська державна хорова капела «Трембіта» під керівництвом П.Муравсько-го, Державна капела бандуристів УРСР під керівництвом О.Мінь-ківського, Державний симфонічний оркестр.</w:t>
      </w:r>
    </w:p>
    <w:p w:rsidR="006D5073" w:rsidRPr="006D5073" w:rsidRDefault="006D5073" w:rsidP="006D5073">
      <w:pPr>
        <w:spacing w:after="0" w:line="269" w:lineRule="auto"/>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Повоєнні роки позначились якісним зростанням образотворчого мистецтва. Важливою подією стали з’їзди </w:t>
      </w:r>
      <w:proofErr w:type="gramStart"/>
      <w:r w:rsidRPr="006D5073">
        <w:rPr>
          <w:rFonts w:ascii="Times New Roman" w:eastAsia="Times New Roman" w:hAnsi="Times New Roman" w:cs="Times New Roman"/>
          <w:sz w:val="28"/>
          <w:szCs w:val="28"/>
        </w:rPr>
        <w:t>арх</w:t>
      </w:r>
      <w:proofErr w:type="gramEnd"/>
      <w:r w:rsidRPr="006D5073">
        <w:rPr>
          <w:rFonts w:ascii="Times New Roman" w:eastAsia="Times New Roman" w:hAnsi="Times New Roman" w:cs="Times New Roman"/>
          <w:sz w:val="28"/>
          <w:szCs w:val="28"/>
        </w:rPr>
        <w:t xml:space="preserve">ітекторів                        </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і художників, де розглядалися питаннявідбудови та нового бачення образу мі</w:t>
      </w:r>
      <w:proofErr w:type="gramStart"/>
      <w:r w:rsidRPr="006D5073">
        <w:rPr>
          <w:rFonts w:ascii="Times New Roman" w:eastAsia="Times New Roman" w:hAnsi="Times New Roman" w:cs="Times New Roman"/>
          <w:sz w:val="28"/>
          <w:szCs w:val="28"/>
        </w:rPr>
        <w:t>ст</w:t>
      </w:r>
      <w:proofErr w:type="gramEnd"/>
      <w:r w:rsidRPr="006D5073">
        <w:rPr>
          <w:rFonts w:ascii="Times New Roman" w:eastAsia="Times New Roman" w:hAnsi="Times New Roman" w:cs="Times New Roman"/>
          <w:sz w:val="28"/>
          <w:szCs w:val="28"/>
        </w:rPr>
        <w:t xml:space="preserve"> і  сіл. Відбудовчі роботи поча-</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лись одразу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ісля визволення території України від фашистів. Відбудовувалися та реконструювалися міста. За генеральним планом відбудовувався Київ. Було проведено конкурс на кращий проект забудови Хрещатика. Як результат кияни мають своє</w:t>
      </w:r>
      <w:proofErr w:type="gramStart"/>
      <w:r w:rsidRPr="006D5073">
        <w:rPr>
          <w:rFonts w:ascii="Times New Roman" w:eastAsia="Times New Roman" w:hAnsi="Times New Roman" w:cs="Times New Roman"/>
          <w:sz w:val="28"/>
          <w:szCs w:val="28"/>
        </w:rPr>
        <w:t>р</w:t>
      </w:r>
      <w:proofErr w:type="gramEnd"/>
      <w:r w:rsidRPr="006D5073">
        <w:rPr>
          <w:rFonts w:ascii="Times New Roman" w:eastAsia="Times New Roman" w:hAnsi="Times New Roman" w:cs="Times New Roman"/>
          <w:sz w:val="28"/>
          <w:szCs w:val="28"/>
        </w:rPr>
        <w:t>ідний архітектурний ансамбль, образ якого визначають вдало розкритий мальовничий рельєф нагірної частини вулиці, багатоповерхові будинки, оздоблені керамічною плиткою світлого кольору, та широкі тротуари, засаджені каштанами.</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lastRenderedPageBreak/>
        <w:t xml:space="preserve">   Значним досягненням українського містобудівництва стала Нова Каховка (1951—1954). Чітко розплановано вулиці, вперше використано серії типових житлових будинків. Зведено Будинок культури за типовим проектом І. Рожина, який прикрашено мотивами українських народних орнаментів, що надає </w:t>
      </w:r>
      <w:proofErr w:type="gramStart"/>
      <w:r w:rsidRPr="006D5073">
        <w:rPr>
          <w:rFonts w:ascii="Times New Roman" w:eastAsia="Times New Roman" w:hAnsi="Times New Roman" w:cs="Times New Roman"/>
          <w:sz w:val="28"/>
          <w:szCs w:val="28"/>
        </w:rPr>
        <w:t>арх</w:t>
      </w:r>
      <w:proofErr w:type="gramEnd"/>
      <w:r w:rsidRPr="006D5073">
        <w:rPr>
          <w:rFonts w:ascii="Times New Roman" w:eastAsia="Times New Roman" w:hAnsi="Times New Roman" w:cs="Times New Roman"/>
          <w:sz w:val="28"/>
          <w:szCs w:val="28"/>
        </w:rPr>
        <w:t>ітектурному образу урочистого звучання.</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Серед громадських споруд, зведених українськими </w:t>
      </w:r>
      <w:proofErr w:type="gramStart"/>
      <w:r w:rsidRPr="006D5073">
        <w:rPr>
          <w:rFonts w:ascii="Times New Roman" w:eastAsia="Times New Roman" w:hAnsi="Times New Roman" w:cs="Times New Roman"/>
          <w:sz w:val="28"/>
          <w:szCs w:val="28"/>
        </w:rPr>
        <w:t>арх</w:t>
      </w:r>
      <w:proofErr w:type="gramEnd"/>
      <w:r w:rsidRPr="006D5073">
        <w:rPr>
          <w:rFonts w:ascii="Times New Roman" w:eastAsia="Times New Roman" w:hAnsi="Times New Roman" w:cs="Times New Roman"/>
          <w:sz w:val="28"/>
          <w:szCs w:val="28"/>
        </w:rPr>
        <w:t>ітекторами в першій половині 50-х років, високим художнім рівнем вирізняються матроський клуб у Севастополі (архітектори Богданов, Киреєв); в 1958 р. було завершено будівництво Виставки передового досвіду в народному господарстві України в Києві.</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Тематика українського живопису повоєнних років присвячена подіям Другої </w:t>
      </w:r>
      <w:proofErr w:type="gramStart"/>
      <w:r w:rsidRPr="006D5073">
        <w:rPr>
          <w:rFonts w:ascii="Times New Roman" w:eastAsia="Times New Roman" w:hAnsi="Times New Roman" w:cs="Times New Roman"/>
          <w:sz w:val="28"/>
          <w:szCs w:val="28"/>
        </w:rPr>
        <w:t>св</w:t>
      </w:r>
      <w:proofErr w:type="gramEnd"/>
      <w:r w:rsidRPr="006D5073">
        <w:rPr>
          <w:rFonts w:ascii="Times New Roman" w:eastAsia="Times New Roman" w:hAnsi="Times New Roman" w:cs="Times New Roman"/>
          <w:sz w:val="28"/>
          <w:szCs w:val="28"/>
        </w:rPr>
        <w:t xml:space="preserve">ітової війни. На </w:t>
      </w:r>
      <w:proofErr w:type="gramStart"/>
      <w:r w:rsidRPr="006D5073">
        <w:rPr>
          <w:rFonts w:ascii="Times New Roman" w:eastAsia="Times New Roman" w:hAnsi="Times New Roman" w:cs="Times New Roman"/>
          <w:sz w:val="28"/>
          <w:szCs w:val="28"/>
        </w:rPr>
        <w:t>матер</w:t>
      </w:r>
      <w:proofErr w:type="gramEnd"/>
      <w:r w:rsidRPr="006D5073">
        <w:rPr>
          <w:rFonts w:ascii="Times New Roman" w:eastAsia="Times New Roman" w:hAnsi="Times New Roman" w:cs="Times New Roman"/>
          <w:sz w:val="28"/>
          <w:szCs w:val="28"/>
        </w:rPr>
        <w:t xml:space="preserve">іалах фронтових спогадів створено велику кількість картин. Фронтові малюнки, особисті враження і переживання стали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 xml:space="preserve">ідгрунтям для написання полотен Д. Безуглим “Форсування Дніпра”, С. Отрощенком “Німецькі окупанти на Україні”, Л. Чичканом “Помстимося”, С. Самусєвим “Подвиг сержанта Якова Приходька”. Трагічні події перших днів </w:t>
      </w:r>
      <w:proofErr w:type="gramStart"/>
      <w:r w:rsidRPr="006D5073">
        <w:rPr>
          <w:rFonts w:ascii="Times New Roman" w:eastAsia="Times New Roman" w:hAnsi="Times New Roman" w:cs="Times New Roman"/>
          <w:sz w:val="28"/>
          <w:szCs w:val="28"/>
        </w:rPr>
        <w:t>в</w:t>
      </w:r>
      <w:proofErr w:type="gramEnd"/>
      <w:r w:rsidRPr="006D5073">
        <w:rPr>
          <w:rFonts w:ascii="Times New Roman" w:eastAsia="Times New Roman" w:hAnsi="Times New Roman" w:cs="Times New Roman"/>
          <w:sz w:val="28"/>
          <w:szCs w:val="28"/>
        </w:rPr>
        <w:t>ійни знайшли правдиве відбиття у творі Т. Яблонської “Ворог наближається”. Авторами полотен на тему війни переважно були художники-фронтовики, безпосередні учасники боїв, що, безумовно, позначилося на характері їхніх полотен.</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Популярними були історичні теми: “Богдан Хмельницький залишає в заставу кримському ханові свого сина Тимоша” В. Задорожного, горельєф “Переяславська Рада” І. Гончара, скульптурна група “Перед </w:t>
      </w:r>
      <w:proofErr w:type="gramStart"/>
      <w:r w:rsidRPr="006D5073">
        <w:rPr>
          <w:rFonts w:ascii="Times New Roman" w:eastAsia="Times New Roman" w:hAnsi="Times New Roman" w:cs="Times New Roman"/>
          <w:sz w:val="28"/>
          <w:szCs w:val="28"/>
        </w:rPr>
        <w:t>боєм</w:t>
      </w:r>
      <w:proofErr w:type="gramEnd"/>
      <w:r w:rsidRPr="006D5073">
        <w:rPr>
          <w:rFonts w:ascii="Times New Roman" w:eastAsia="Times New Roman" w:hAnsi="Times New Roman" w:cs="Times New Roman"/>
          <w:sz w:val="28"/>
          <w:szCs w:val="28"/>
        </w:rPr>
        <w:t>. Богдан Хмельницький, Максим Кривоніс, Іван Богун” А. Біло-стоцького та О. Супруна.</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Портрети О. Шовкуненка партизанки Майї Вовчик-Блакитної, народної артистки  Марії Литвиненко-Вольгемут, С. Ковпака вирізняються не лише віртуозною </w:t>
      </w:r>
      <w:proofErr w:type="gramStart"/>
      <w:r w:rsidRPr="006D5073">
        <w:rPr>
          <w:rFonts w:ascii="Times New Roman" w:eastAsia="Times New Roman" w:hAnsi="Times New Roman" w:cs="Times New Roman"/>
          <w:sz w:val="28"/>
          <w:szCs w:val="28"/>
        </w:rPr>
        <w:t>техн</w:t>
      </w:r>
      <w:proofErr w:type="gramEnd"/>
      <w:r w:rsidRPr="006D5073">
        <w:rPr>
          <w:rFonts w:ascii="Times New Roman" w:eastAsia="Times New Roman" w:hAnsi="Times New Roman" w:cs="Times New Roman"/>
          <w:sz w:val="28"/>
          <w:szCs w:val="28"/>
        </w:rPr>
        <w:t>ікою виконання, а й умінням досягти повноти і витонченості у відтворенні духовних якостей героїв творів.</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w:t>
      </w:r>
      <w:proofErr w:type="gramStart"/>
      <w:r w:rsidRPr="006D5073">
        <w:rPr>
          <w:rFonts w:ascii="Times New Roman" w:eastAsia="Times New Roman" w:hAnsi="Times New Roman" w:cs="Times New Roman"/>
          <w:sz w:val="28"/>
          <w:szCs w:val="28"/>
        </w:rPr>
        <w:t>Великих</w:t>
      </w:r>
      <w:proofErr w:type="gramEnd"/>
      <w:r w:rsidRPr="006D5073">
        <w:rPr>
          <w:rFonts w:ascii="Times New Roman" w:eastAsia="Times New Roman" w:hAnsi="Times New Roman" w:cs="Times New Roman"/>
          <w:sz w:val="28"/>
          <w:szCs w:val="28"/>
        </w:rPr>
        <w:t xml:space="preserve"> творчих успіхів у повоєнний час досягло українське театрально-декоративне мистецтво. Оформлення вистав стає лаконічним, посилюється емоційне звучання. На цій ниві працювали М. Духновсь-кий, Ю. Злочевський, В. Меллер, Д. Нірод та ін. Видатним майстром сценографії став народний художник  А. Петрицький, який увесь свій талант віддавав театру, оформив вистави “Макар</w:t>
      </w:r>
      <w:proofErr w:type="gramStart"/>
      <w:r w:rsidRPr="006D5073">
        <w:rPr>
          <w:rFonts w:ascii="Times New Roman" w:eastAsia="Times New Roman" w:hAnsi="Times New Roman" w:cs="Times New Roman"/>
          <w:sz w:val="28"/>
          <w:szCs w:val="28"/>
        </w:rPr>
        <w:t xml:space="preserve"> Д</w:t>
      </w:r>
      <w:proofErr w:type="gramEnd"/>
      <w:r w:rsidRPr="006D5073">
        <w:rPr>
          <w:rFonts w:ascii="Times New Roman" w:eastAsia="Times New Roman" w:hAnsi="Times New Roman" w:cs="Times New Roman"/>
          <w:sz w:val="28"/>
          <w:szCs w:val="28"/>
        </w:rPr>
        <w:t>іброва”, “Богдан Хмельницький”, “Князь Ігор” та ін.</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Творчими досягненнями позначена книжкова графіка. </w:t>
      </w:r>
      <w:proofErr w:type="gramStart"/>
      <w:r w:rsidRPr="006D5073">
        <w:rPr>
          <w:rFonts w:ascii="Times New Roman" w:eastAsia="Times New Roman" w:hAnsi="Times New Roman" w:cs="Times New Roman"/>
          <w:sz w:val="28"/>
          <w:szCs w:val="28"/>
        </w:rPr>
        <w:t>Пров</w:t>
      </w:r>
      <w:proofErr w:type="gramEnd"/>
      <w:r w:rsidRPr="006D5073">
        <w:rPr>
          <w:rFonts w:ascii="Times New Roman" w:eastAsia="Times New Roman" w:hAnsi="Times New Roman" w:cs="Times New Roman"/>
          <w:sz w:val="28"/>
          <w:szCs w:val="28"/>
        </w:rPr>
        <w:t xml:space="preserve">ідним майстром української книжкової графіки був В. Касіян, найпопуляр-нішими стали виконані ним ілюстрації до Шевченкового “Кобзаря” (1954). Митці книги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 xml:space="preserve">ідійшли до вирішення складної проблеми — синтезу ілюстрування й </w:t>
      </w:r>
      <w:r w:rsidRPr="006D5073">
        <w:rPr>
          <w:rFonts w:ascii="Times New Roman" w:eastAsia="Times New Roman" w:hAnsi="Times New Roman" w:cs="Times New Roman"/>
          <w:sz w:val="28"/>
          <w:szCs w:val="28"/>
        </w:rPr>
        <w:lastRenderedPageBreak/>
        <w:t>оформлення видань, тим самим підготувавши грунт для бурхливого розвитку української книжкової графіки наступного періоду.</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У скульпторів так само </w:t>
      </w:r>
      <w:proofErr w:type="gramStart"/>
      <w:r w:rsidRPr="006D5073">
        <w:rPr>
          <w:rFonts w:ascii="Times New Roman" w:eastAsia="Times New Roman" w:hAnsi="Times New Roman" w:cs="Times New Roman"/>
          <w:sz w:val="28"/>
          <w:szCs w:val="28"/>
        </w:rPr>
        <w:t>пров</w:t>
      </w:r>
      <w:proofErr w:type="gramEnd"/>
      <w:r w:rsidRPr="006D5073">
        <w:rPr>
          <w:rFonts w:ascii="Times New Roman" w:eastAsia="Times New Roman" w:hAnsi="Times New Roman" w:cs="Times New Roman"/>
          <w:sz w:val="28"/>
          <w:szCs w:val="28"/>
        </w:rPr>
        <w:t xml:space="preserve">ідними стали події й образи воєнного часу. Створюються меморіальні ансамблі, встановлюються </w:t>
      </w:r>
      <w:proofErr w:type="gramStart"/>
      <w:r w:rsidRPr="006D5073">
        <w:rPr>
          <w:rFonts w:ascii="Times New Roman" w:eastAsia="Times New Roman" w:hAnsi="Times New Roman" w:cs="Times New Roman"/>
          <w:sz w:val="28"/>
          <w:szCs w:val="28"/>
        </w:rPr>
        <w:t>пам’ятники</w:t>
      </w:r>
      <w:proofErr w:type="gramEnd"/>
      <w:r w:rsidRPr="006D5073">
        <w:rPr>
          <w:rFonts w:ascii="Times New Roman" w:eastAsia="Times New Roman" w:hAnsi="Times New Roman" w:cs="Times New Roman"/>
          <w:sz w:val="28"/>
          <w:szCs w:val="28"/>
        </w:rPr>
        <w:t xml:space="preserve"> героям війни і праці..    Українські митці засвідчили зміцнення зв’язків українського мистецтва з життям народу, багатогранність пошуків, правдиво відбили героїчний шлях і натхненну працю, пов’язану з відбудовою України.</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В інших умовах розвивалася українська культура поза межами радянської України, Представники другої хвилі української еміграції після поразки національно-визвольних змагань 1917-1920 рр. осідали у</w:t>
      </w:r>
      <w:proofErr w:type="gramStart"/>
      <w:r w:rsidRPr="006D5073">
        <w:rPr>
          <w:rFonts w:ascii="Times New Roman" w:eastAsia="Times New Roman" w:hAnsi="Times New Roman" w:cs="Times New Roman"/>
          <w:sz w:val="28"/>
          <w:szCs w:val="28"/>
        </w:rPr>
        <w:t xml:space="preserve"> В</w:t>
      </w:r>
      <w:proofErr w:type="gramEnd"/>
      <w:r w:rsidRPr="006D5073">
        <w:rPr>
          <w:rFonts w:ascii="Times New Roman" w:eastAsia="Times New Roman" w:hAnsi="Times New Roman" w:cs="Times New Roman"/>
          <w:sz w:val="28"/>
          <w:szCs w:val="28"/>
        </w:rPr>
        <w:t xml:space="preserve">ідні, Парижі, Берліні, Белграді, Софії. Однак найсприятливіші умови для них було створено в Чехословаччині. Центрами української еміграції стали Прага та курортне містечко Подєбради. Завдяки щедрій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 xml:space="preserve">ідтримці уряду Чехословаччини українська інтелектуальна еміграція заснувала тут ряд українських вузів: Український вільний університет у Празі й Господарську академію в Подєбрадах (1922), яка з 1932 р. стала Технічно-господарським інститутом. У 1922-1933 рр. у Празі діяв Український педагогічний інститут ім. М.Драгоманова, де велася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ідготовка вчителів початкових класів та дошкільних установ.</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Український вільний університет - перший вуз і друга наукова установа (поряд з науковим товариством ім. Т.Г.Шевченка) української еміграції за кордоном. Це взагалі перший в історії європейської культури вуз на еміграції. Спочатку, 17 січня 1921 р., він був заснований у</w:t>
      </w:r>
      <w:proofErr w:type="gramStart"/>
      <w:r w:rsidRPr="006D5073">
        <w:rPr>
          <w:rFonts w:ascii="Times New Roman" w:eastAsia="Times New Roman" w:hAnsi="Times New Roman" w:cs="Times New Roman"/>
          <w:sz w:val="28"/>
          <w:szCs w:val="28"/>
        </w:rPr>
        <w:t xml:space="preserve"> В</w:t>
      </w:r>
      <w:proofErr w:type="gramEnd"/>
      <w:r w:rsidRPr="006D5073">
        <w:rPr>
          <w:rFonts w:ascii="Times New Roman" w:eastAsia="Times New Roman" w:hAnsi="Times New Roman" w:cs="Times New Roman"/>
          <w:sz w:val="28"/>
          <w:szCs w:val="28"/>
        </w:rPr>
        <w:t>ідні, але восени (5 жовтня) того ж таки року його перенесли у Прагу.</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У Празі в 1923 р. засновано Українське історично-філологічне товариство. До його складу входили українські вчені: Д.Антонович, Д.Дорошенко, О.Колесса, В.Щербаківський та інші. Члени товариства проводили наукові </w:t>
      </w:r>
      <w:proofErr w:type="gramStart"/>
      <w:r w:rsidRPr="006D5073">
        <w:rPr>
          <w:rFonts w:ascii="Times New Roman" w:eastAsia="Times New Roman" w:hAnsi="Times New Roman" w:cs="Times New Roman"/>
          <w:sz w:val="28"/>
          <w:szCs w:val="28"/>
        </w:rPr>
        <w:t>досл</w:t>
      </w:r>
      <w:proofErr w:type="gramEnd"/>
      <w:r w:rsidRPr="006D5073">
        <w:rPr>
          <w:rFonts w:ascii="Times New Roman" w:eastAsia="Times New Roman" w:hAnsi="Times New Roman" w:cs="Times New Roman"/>
          <w:sz w:val="28"/>
          <w:szCs w:val="28"/>
        </w:rPr>
        <w:t xml:space="preserve">ідження у галузі українознавства. В Українському науковому інституті в Берліні (заснований у 1926 р.) працювали філософ Д.Чижевський, літературознавець Б.Лепкий та інші. У 1930 р. створено Український науковий інститут у Варшаві, </w:t>
      </w:r>
      <w:proofErr w:type="gramStart"/>
      <w:r w:rsidRPr="006D5073">
        <w:rPr>
          <w:rFonts w:ascii="Times New Roman" w:eastAsia="Times New Roman" w:hAnsi="Times New Roman" w:cs="Times New Roman"/>
          <w:sz w:val="28"/>
          <w:szCs w:val="28"/>
        </w:rPr>
        <w:t>до</w:t>
      </w:r>
      <w:proofErr w:type="gramEnd"/>
      <w:r w:rsidRPr="006D5073">
        <w:rPr>
          <w:rFonts w:ascii="Times New Roman" w:eastAsia="Times New Roman" w:hAnsi="Times New Roman" w:cs="Times New Roman"/>
          <w:sz w:val="28"/>
          <w:szCs w:val="28"/>
        </w:rPr>
        <w:t xml:space="preserve"> здобутків якого належить повне 13-томне видання творів Т.Шевченка. Третя хвиля еміграції, а Україну </w:t>
      </w:r>
      <w:proofErr w:type="gramStart"/>
      <w:r w:rsidRPr="006D5073">
        <w:rPr>
          <w:rFonts w:ascii="Times New Roman" w:eastAsia="Times New Roman" w:hAnsi="Times New Roman" w:cs="Times New Roman"/>
          <w:sz w:val="28"/>
          <w:szCs w:val="28"/>
        </w:rPr>
        <w:t>п</w:t>
      </w:r>
      <w:proofErr w:type="gramEnd"/>
      <w:r w:rsidRPr="006D5073">
        <w:rPr>
          <w:rFonts w:ascii="Times New Roman" w:eastAsia="Times New Roman" w:hAnsi="Times New Roman" w:cs="Times New Roman"/>
          <w:sz w:val="28"/>
          <w:szCs w:val="28"/>
        </w:rPr>
        <w:t>ід час Другої світової війни залишили майже 4,5 тисячі вчителів, інженерів, вчених, лікарів, акторів, священиків, студентів, сколихнула культурне життя українців за кордоном, влила в нього новий потужний струмінь. Її зусиллями були відкриті нові навчальні заклади, засновані наукові установи.</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В перші повоєнні роки основні культурні центри української еміграції містилися в Німеччині та</w:t>
      </w:r>
      <w:proofErr w:type="gramStart"/>
      <w:r w:rsidRPr="006D5073">
        <w:rPr>
          <w:rFonts w:ascii="Times New Roman" w:eastAsia="Times New Roman" w:hAnsi="Times New Roman" w:cs="Times New Roman"/>
          <w:sz w:val="28"/>
          <w:szCs w:val="28"/>
        </w:rPr>
        <w:t xml:space="preserve"> А</w:t>
      </w:r>
      <w:proofErr w:type="gramEnd"/>
      <w:r w:rsidRPr="006D5073">
        <w:rPr>
          <w:rFonts w:ascii="Times New Roman" w:eastAsia="Times New Roman" w:hAnsi="Times New Roman" w:cs="Times New Roman"/>
          <w:sz w:val="28"/>
          <w:szCs w:val="28"/>
        </w:rPr>
        <w:t xml:space="preserve">встрії. В 1949-1950 рр. вони поступово перемістилися до США та Канади. У Німеччині відновив свою діяльність Український </w:t>
      </w:r>
      <w:proofErr w:type="gramStart"/>
      <w:r w:rsidRPr="006D5073">
        <w:rPr>
          <w:rFonts w:ascii="Times New Roman" w:eastAsia="Times New Roman" w:hAnsi="Times New Roman" w:cs="Times New Roman"/>
          <w:sz w:val="28"/>
          <w:szCs w:val="28"/>
        </w:rPr>
        <w:t>техн</w:t>
      </w:r>
      <w:proofErr w:type="gramEnd"/>
      <w:r w:rsidRPr="006D5073">
        <w:rPr>
          <w:rFonts w:ascii="Times New Roman" w:eastAsia="Times New Roman" w:hAnsi="Times New Roman" w:cs="Times New Roman"/>
          <w:sz w:val="28"/>
          <w:szCs w:val="28"/>
        </w:rPr>
        <w:t xml:space="preserve">ічно-господарський інститут, засновані нові вузи - </w:t>
      </w:r>
      <w:r w:rsidRPr="006D5073">
        <w:rPr>
          <w:rFonts w:ascii="Times New Roman" w:eastAsia="Times New Roman" w:hAnsi="Times New Roman" w:cs="Times New Roman"/>
          <w:sz w:val="28"/>
          <w:szCs w:val="28"/>
        </w:rPr>
        <w:lastRenderedPageBreak/>
        <w:t xml:space="preserve">Українська висока економічна школа, Українська богословська православна академія та греко-католицька духовна семінарія. Навесні 1947 р. у Мюнхені була відновлена робота Наукового товариства ім. Т.Шевченка. Найбільшим його доробком стало видання «Енциклопедії українознавства» в 10-ти томах. </w:t>
      </w:r>
      <w:proofErr w:type="gramStart"/>
      <w:r w:rsidRPr="006D5073">
        <w:rPr>
          <w:rFonts w:ascii="Times New Roman" w:eastAsia="Times New Roman" w:hAnsi="Times New Roman" w:cs="Times New Roman"/>
          <w:sz w:val="28"/>
          <w:szCs w:val="28"/>
        </w:rPr>
        <w:t>З</w:t>
      </w:r>
      <w:proofErr w:type="gramEnd"/>
      <w:r w:rsidRPr="006D5073">
        <w:rPr>
          <w:rFonts w:ascii="Times New Roman" w:eastAsia="Times New Roman" w:hAnsi="Times New Roman" w:cs="Times New Roman"/>
          <w:sz w:val="28"/>
          <w:szCs w:val="28"/>
        </w:rPr>
        <w:t xml:space="preserve"> 1945 р. розгорнула свою діяльність Українська вільна Академія наук.</w:t>
      </w:r>
    </w:p>
    <w:p w:rsidR="006D5073" w:rsidRPr="006D5073" w:rsidRDefault="006D5073" w:rsidP="006D5073">
      <w:pPr>
        <w:spacing w:after="0" w:line="269" w:lineRule="auto"/>
        <w:ind w:firstLine="360"/>
        <w:jc w:val="both"/>
        <w:rPr>
          <w:rFonts w:ascii="Times New Roman" w:eastAsia="Times New Roman" w:hAnsi="Times New Roman" w:cs="Times New Roman"/>
          <w:sz w:val="28"/>
          <w:szCs w:val="28"/>
        </w:rPr>
      </w:pPr>
      <w:r w:rsidRPr="006D5073">
        <w:rPr>
          <w:rFonts w:ascii="Times New Roman" w:eastAsia="Times New Roman" w:hAnsi="Times New Roman" w:cs="Times New Roman"/>
          <w:sz w:val="28"/>
          <w:szCs w:val="28"/>
        </w:rPr>
        <w:t xml:space="preserve">    </w:t>
      </w:r>
      <w:proofErr w:type="gramStart"/>
      <w:r w:rsidRPr="006D5073">
        <w:rPr>
          <w:rFonts w:ascii="Times New Roman" w:eastAsia="Times New Roman" w:hAnsi="Times New Roman" w:cs="Times New Roman"/>
          <w:sz w:val="28"/>
          <w:szCs w:val="28"/>
        </w:rPr>
        <w:t>З</w:t>
      </w:r>
      <w:proofErr w:type="gramEnd"/>
      <w:r w:rsidRPr="006D5073">
        <w:rPr>
          <w:rFonts w:ascii="Times New Roman" w:eastAsia="Times New Roman" w:hAnsi="Times New Roman" w:cs="Times New Roman"/>
          <w:sz w:val="28"/>
          <w:szCs w:val="28"/>
        </w:rPr>
        <w:t xml:space="preserve"> осені 1945 р. у Мюнхені вчені-емігранти змогли відновити діяльність Українського вільного університету, який під час Другої світової війни залишався у Празі, де його майно та архів були конфісковані радянськими службами, а адміністрація і частина професорів репресовані. Першим ректором університету став мовознавець та історик літератури Олександр Колесса, відомий львівський філолог, старший брат музикознавця Філарета Колесси. У 1963 р. кардинал Йосип Сліпий створив </w:t>
      </w:r>
      <w:proofErr w:type="gramStart"/>
      <w:r w:rsidRPr="006D5073">
        <w:rPr>
          <w:rFonts w:ascii="Times New Roman" w:eastAsia="Times New Roman" w:hAnsi="Times New Roman" w:cs="Times New Roman"/>
          <w:sz w:val="28"/>
          <w:szCs w:val="28"/>
        </w:rPr>
        <w:t>у</w:t>
      </w:r>
      <w:proofErr w:type="gramEnd"/>
      <w:r w:rsidRPr="006D5073">
        <w:rPr>
          <w:rFonts w:ascii="Times New Roman" w:eastAsia="Times New Roman" w:hAnsi="Times New Roman" w:cs="Times New Roman"/>
          <w:sz w:val="28"/>
          <w:szCs w:val="28"/>
        </w:rPr>
        <w:t xml:space="preserve"> Римі Український католицький університет, а згодом і Музей українського мистецтва і книгодрукування.</w:t>
      </w:r>
    </w:p>
    <w:p w:rsidR="006D5073" w:rsidRPr="006D5073" w:rsidRDefault="006D5073" w:rsidP="002B7E3F">
      <w:pPr>
        <w:spacing w:after="0" w:line="269" w:lineRule="auto"/>
        <w:ind w:firstLine="360"/>
        <w:jc w:val="both"/>
        <w:rPr>
          <w:rFonts w:ascii="Times New Roman" w:eastAsia="Times New Roman" w:hAnsi="Times New Roman" w:cs="Times New Roman"/>
          <w:color w:val="000000"/>
          <w:sz w:val="28"/>
          <w:szCs w:val="28"/>
        </w:rPr>
      </w:pPr>
      <w:r w:rsidRPr="006D5073">
        <w:rPr>
          <w:rFonts w:ascii="Times New Roman" w:eastAsia="Times New Roman" w:hAnsi="Times New Roman" w:cs="Times New Roman"/>
          <w:sz w:val="28"/>
          <w:szCs w:val="28"/>
        </w:rPr>
        <w:t xml:space="preserve">    Значним був доробок українських літераторів-емігрантів, прозаї</w:t>
      </w:r>
      <w:proofErr w:type="gramStart"/>
      <w:r w:rsidRPr="006D5073">
        <w:rPr>
          <w:rFonts w:ascii="Times New Roman" w:eastAsia="Times New Roman" w:hAnsi="Times New Roman" w:cs="Times New Roman"/>
          <w:sz w:val="28"/>
          <w:szCs w:val="28"/>
        </w:rPr>
        <w:t>к</w:t>
      </w:r>
      <w:proofErr w:type="gramEnd"/>
      <w:r w:rsidRPr="006D5073">
        <w:rPr>
          <w:rFonts w:ascii="Times New Roman" w:eastAsia="Times New Roman" w:hAnsi="Times New Roman" w:cs="Times New Roman"/>
          <w:sz w:val="28"/>
          <w:szCs w:val="28"/>
        </w:rPr>
        <w:t xml:space="preserve">ів У.Самчука, І.Багряного, Ю.Косача, поетів Т.Осьмачки, Ю.Клена, В.Барки, Яра Славутича, Б.Кравціва. Славу одного з видатних українських поетів здобув Олег Ольжич (справжнє </w:t>
      </w:r>
      <w:proofErr w:type="gramStart"/>
      <w:r w:rsidRPr="006D5073">
        <w:rPr>
          <w:rFonts w:ascii="Times New Roman" w:eastAsia="Times New Roman" w:hAnsi="Times New Roman" w:cs="Times New Roman"/>
          <w:sz w:val="28"/>
          <w:szCs w:val="28"/>
        </w:rPr>
        <w:t>пр</w:t>
      </w:r>
      <w:proofErr w:type="gramEnd"/>
      <w:r w:rsidRPr="006D5073">
        <w:rPr>
          <w:rFonts w:ascii="Times New Roman" w:eastAsia="Times New Roman" w:hAnsi="Times New Roman" w:cs="Times New Roman"/>
          <w:sz w:val="28"/>
          <w:szCs w:val="28"/>
        </w:rPr>
        <w:t xml:space="preserve">ізвище - Кан-диба) (1907-1944), який народився у м. Житомирі. Він був сином іншого українського поета - Олександра Олеся (1878-1944). В </w:t>
      </w:r>
      <w:proofErr w:type="gramStart"/>
      <w:r w:rsidRPr="006D5073">
        <w:rPr>
          <w:rFonts w:ascii="Times New Roman" w:eastAsia="Times New Roman" w:hAnsi="Times New Roman" w:cs="Times New Roman"/>
          <w:sz w:val="28"/>
          <w:szCs w:val="28"/>
        </w:rPr>
        <w:t>театральному</w:t>
      </w:r>
      <w:proofErr w:type="gramEnd"/>
      <w:r w:rsidRPr="006D5073">
        <w:rPr>
          <w:rFonts w:ascii="Times New Roman" w:eastAsia="Times New Roman" w:hAnsi="Times New Roman" w:cs="Times New Roman"/>
          <w:sz w:val="28"/>
          <w:szCs w:val="28"/>
        </w:rPr>
        <w:t xml:space="preserve"> житті українців за кордоном найпомітнішою постаттю став актор Й.Гірняк.</w:t>
      </w:r>
    </w:p>
    <w:p w:rsidR="006D5073" w:rsidRPr="006D5073" w:rsidRDefault="006D5073" w:rsidP="006D5073">
      <w:pPr>
        <w:spacing w:after="0" w:line="240" w:lineRule="auto"/>
        <w:jc w:val="both"/>
        <w:rPr>
          <w:rFonts w:ascii="Times New Roman" w:eastAsia="Times New Roman" w:hAnsi="Times New Roman" w:cs="Times New Roman"/>
          <w:b/>
          <w:sz w:val="28"/>
          <w:szCs w:val="28"/>
        </w:rPr>
      </w:pPr>
    </w:p>
    <w:p w:rsidR="006D5073" w:rsidRPr="006D5073" w:rsidRDefault="006D5073" w:rsidP="002B7E3F">
      <w:pPr>
        <w:ind w:left="851"/>
        <w:jc w:val="center"/>
        <w:rPr>
          <w:rFonts w:ascii="Times New Roman" w:hAnsi="Times New Roman" w:cs="Times New Roman"/>
          <w:b/>
          <w:sz w:val="28"/>
          <w:szCs w:val="28"/>
          <w:lang w:val="uk-UA"/>
        </w:rPr>
      </w:pPr>
      <w:r w:rsidRPr="006D5073">
        <w:rPr>
          <w:rFonts w:ascii="Times New Roman" w:hAnsi="Times New Roman" w:cs="Times New Roman"/>
          <w:b/>
          <w:sz w:val="28"/>
          <w:szCs w:val="28"/>
          <w:lang w:val="uk-UA"/>
        </w:rPr>
        <w:t>Питання для самоконтролю</w:t>
      </w:r>
    </w:p>
    <w:p w:rsidR="006D5073" w:rsidRPr="002B7E3F" w:rsidRDefault="006D5073" w:rsidP="002B7E3F">
      <w:pPr>
        <w:pStyle w:val="a3"/>
        <w:numPr>
          <w:ilvl w:val="0"/>
          <w:numId w:val="8"/>
        </w:numPr>
        <w:jc w:val="both"/>
        <w:rPr>
          <w:sz w:val="28"/>
          <w:szCs w:val="28"/>
          <w:lang w:val="uk-UA"/>
        </w:rPr>
      </w:pPr>
      <w:r w:rsidRPr="002B7E3F">
        <w:rPr>
          <w:sz w:val="28"/>
          <w:szCs w:val="28"/>
          <w:lang w:val="uk-UA"/>
        </w:rPr>
        <w:t>Які зміни у світі культури відбулися після Другої світової війни?</w:t>
      </w:r>
    </w:p>
    <w:p w:rsidR="006D5073" w:rsidRPr="002B7E3F" w:rsidRDefault="006D5073" w:rsidP="002B7E3F">
      <w:pPr>
        <w:pStyle w:val="a3"/>
        <w:numPr>
          <w:ilvl w:val="0"/>
          <w:numId w:val="8"/>
        </w:numPr>
        <w:jc w:val="both"/>
        <w:rPr>
          <w:sz w:val="28"/>
          <w:szCs w:val="28"/>
          <w:lang w:val="uk-UA"/>
        </w:rPr>
      </w:pPr>
      <w:r w:rsidRPr="002B7E3F">
        <w:rPr>
          <w:sz w:val="28"/>
          <w:szCs w:val="28"/>
          <w:lang w:val="uk-UA"/>
        </w:rPr>
        <w:t>Охарактеризуйте сутність та основні риси рок-культури.</w:t>
      </w:r>
    </w:p>
    <w:p w:rsidR="006D5073" w:rsidRPr="002B7E3F" w:rsidRDefault="006D5073" w:rsidP="002B7E3F">
      <w:pPr>
        <w:pStyle w:val="a3"/>
        <w:numPr>
          <w:ilvl w:val="0"/>
          <w:numId w:val="8"/>
        </w:numPr>
        <w:jc w:val="both"/>
        <w:rPr>
          <w:sz w:val="28"/>
          <w:szCs w:val="28"/>
          <w:lang w:val="uk-UA"/>
        </w:rPr>
      </w:pPr>
      <w:r w:rsidRPr="002B7E3F">
        <w:rPr>
          <w:sz w:val="28"/>
          <w:szCs w:val="28"/>
          <w:lang w:val="uk-UA"/>
        </w:rPr>
        <w:t>Чи змінилася політика радянської влади до української культури після Другої світової війни?</w:t>
      </w:r>
    </w:p>
    <w:p w:rsidR="006D5073" w:rsidRPr="002B7E3F" w:rsidRDefault="006D5073" w:rsidP="002B7E3F">
      <w:pPr>
        <w:pStyle w:val="a3"/>
        <w:numPr>
          <w:ilvl w:val="0"/>
          <w:numId w:val="8"/>
        </w:numPr>
        <w:jc w:val="both"/>
        <w:rPr>
          <w:sz w:val="28"/>
          <w:szCs w:val="28"/>
          <w:lang w:val="uk-UA"/>
        </w:rPr>
      </w:pPr>
      <w:r w:rsidRPr="002B7E3F">
        <w:rPr>
          <w:sz w:val="28"/>
          <w:szCs w:val="28"/>
          <w:lang w:val="uk-UA"/>
        </w:rPr>
        <w:t>Які репресивні заходи були застосовані комуністичним режимом щодо діячів української культури у 1946 – 1953 рр.?</w:t>
      </w:r>
    </w:p>
    <w:p w:rsidR="006D5073" w:rsidRPr="002B7E3F" w:rsidRDefault="006D5073" w:rsidP="002B7E3F">
      <w:pPr>
        <w:pStyle w:val="a3"/>
        <w:numPr>
          <w:ilvl w:val="0"/>
          <w:numId w:val="8"/>
        </w:numPr>
        <w:jc w:val="both"/>
        <w:rPr>
          <w:sz w:val="28"/>
          <w:szCs w:val="28"/>
          <w:lang w:val="uk-UA"/>
        </w:rPr>
      </w:pPr>
      <w:r w:rsidRPr="002B7E3F">
        <w:rPr>
          <w:sz w:val="28"/>
          <w:szCs w:val="28"/>
          <w:lang w:val="uk-UA"/>
        </w:rPr>
        <w:t>Охарактеризуйте економічну і соціально-політичну ситуацію в Україні в повоєнний період.</w:t>
      </w:r>
    </w:p>
    <w:p w:rsidR="006D5073" w:rsidRPr="002B7E3F" w:rsidRDefault="006D5073" w:rsidP="002B7E3F">
      <w:pPr>
        <w:pStyle w:val="a3"/>
        <w:numPr>
          <w:ilvl w:val="0"/>
          <w:numId w:val="8"/>
        </w:numPr>
        <w:jc w:val="both"/>
        <w:rPr>
          <w:sz w:val="28"/>
          <w:szCs w:val="28"/>
          <w:lang w:val="uk-UA"/>
        </w:rPr>
      </w:pPr>
      <w:r w:rsidRPr="002B7E3F">
        <w:rPr>
          <w:sz w:val="28"/>
          <w:szCs w:val="28"/>
          <w:lang w:val="uk-UA"/>
        </w:rPr>
        <w:t>Назвіть характерні особливості відродження і діяльності театрів у повоєнні роки.</w:t>
      </w:r>
    </w:p>
    <w:p w:rsidR="006D5073" w:rsidRPr="002B7E3F" w:rsidRDefault="006D5073" w:rsidP="002B7E3F">
      <w:pPr>
        <w:pStyle w:val="a3"/>
        <w:numPr>
          <w:ilvl w:val="0"/>
          <w:numId w:val="8"/>
        </w:numPr>
        <w:jc w:val="both"/>
        <w:rPr>
          <w:sz w:val="28"/>
          <w:szCs w:val="28"/>
          <w:lang w:val="uk-UA"/>
        </w:rPr>
      </w:pPr>
      <w:r w:rsidRPr="002B7E3F">
        <w:rPr>
          <w:sz w:val="28"/>
          <w:szCs w:val="28"/>
          <w:lang w:val="uk-UA"/>
        </w:rPr>
        <w:t>Які характерні риси були притаманні розвиткові музичного мистецтва?</w:t>
      </w:r>
    </w:p>
    <w:p w:rsidR="006D5073" w:rsidRPr="002B7E3F" w:rsidRDefault="006D5073" w:rsidP="002B7E3F">
      <w:pPr>
        <w:pStyle w:val="a3"/>
        <w:numPr>
          <w:ilvl w:val="0"/>
          <w:numId w:val="8"/>
        </w:numPr>
        <w:jc w:val="both"/>
        <w:rPr>
          <w:sz w:val="28"/>
          <w:szCs w:val="28"/>
          <w:lang w:val="uk-UA"/>
        </w:rPr>
      </w:pPr>
      <w:r w:rsidRPr="002B7E3F">
        <w:rPr>
          <w:sz w:val="28"/>
          <w:szCs w:val="28"/>
          <w:lang w:val="uk-UA"/>
        </w:rPr>
        <w:t>Досягнення у сфері образотворчого мистецтва.</w:t>
      </w:r>
    </w:p>
    <w:p w:rsidR="006D5073" w:rsidRPr="002B7E3F" w:rsidRDefault="006D5073" w:rsidP="002B7E3F">
      <w:pPr>
        <w:pStyle w:val="a3"/>
        <w:numPr>
          <w:ilvl w:val="0"/>
          <w:numId w:val="8"/>
        </w:numPr>
        <w:jc w:val="both"/>
        <w:rPr>
          <w:sz w:val="28"/>
          <w:szCs w:val="28"/>
          <w:lang w:val="uk-UA"/>
        </w:rPr>
      </w:pPr>
      <w:r w:rsidRPr="002B7E3F">
        <w:rPr>
          <w:sz w:val="28"/>
          <w:szCs w:val="28"/>
          <w:lang w:val="uk-UA"/>
        </w:rPr>
        <w:t>Назвіть архитектурні памяткі україни 1945-1955 рр .</w:t>
      </w:r>
    </w:p>
    <w:p w:rsidR="006D5073" w:rsidRPr="002B7E3F" w:rsidRDefault="006D5073" w:rsidP="002B7E3F">
      <w:pPr>
        <w:pStyle w:val="a3"/>
        <w:numPr>
          <w:ilvl w:val="0"/>
          <w:numId w:val="8"/>
        </w:numPr>
        <w:jc w:val="both"/>
        <w:rPr>
          <w:sz w:val="28"/>
          <w:szCs w:val="28"/>
          <w:lang w:val="uk-UA"/>
        </w:rPr>
      </w:pPr>
      <w:r w:rsidRPr="002B7E3F">
        <w:rPr>
          <w:sz w:val="28"/>
          <w:szCs w:val="28"/>
          <w:lang w:val="uk-UA"/>
        </w:rPr>
        <w:t>Охарактеризуйте розвіток кіно в Україні у повоені роки .</w:t>
      </w:r>
    </w:p>
    <w:p w:rsidR="002B7E3F" w:rsidRDefault="002B7E3F" w:rsidP="002B7E3F">
      <w:pPr>
        <w:jc w:val="both"/>
        <w:rPr>
          <w:rFonts w:ascii="Times New Roman" w:hAnsi="Times New Roman" w:cs="Times New Roman"/>
          <w:b/>
          <w:sz w:val="28"/>
          <w:szCs w:val="28"/>
          <w:lang w:val="uk-UA"/>
        </w:rPr>
      </w:pPr>
    </w:p>
    <w:p w:rsidR="002B7E3F" w:rsidRDefault="002B7E3F" w:rsidP="002B7E3F">
      <w:pPr>
        <w:jc w:val="both"/>
        <w:rPr>
          <w:rFonts w:ascii="Times New Roman" w:hAnsi="Times New Roman" w:cs="Times New Roman"/>
          <w:b/>
          <w:sz w:val="28"/>
          <w:szCs w:val="28"/>
          <w:lang w:val="uk-UA"/>
        </w:rPr>
      </w:pPr>
    </w:p>
    <w:p w:rsidR="006D5073" w:rsidRPr="006D5073" w:rsidRDefault="006D5073" w:rsidP="002B7E3F">
      <w:pPr>
        <w:ind w:left="851"/>
        <w:jc w:val="center"/>
        <w:rPr>
          <w:rFonts w:ascii="Times New Roman" w:hAnsi="Times New Roman" w:cs="Times New Roman"/>
          <w:b/>
          <w:sz w:val="28"/>
          <w:szCs w:val="28"/>
          <w:lang w:val="uk-UA"/>
        </w:rPr>
      </w:pPr>
      <w:r w:rsidRPr="006D5073">
        <w:rPr>
          <w:rFonts w:ascii="Times New Roman" w:hAnsi="Times New Roman" w:cs="Times New Roman"/>
          <w:b/>
          <w:sz w:val="28"/>
          <w:szCs w:val="28"/>
          <w:lang w:val="uk-UA"/>
        </w:rPr>
        <w:lastRenderedPageBreak/>
        <w:t>Література</w:t>
      </w:r>
    </w:p>
    <w:p w:rsidR="006D5073" w:rsidRPr="006D5073" w:rsidRDefault="006D5073" w:rsidP="002B7E3F">
      <w:pPr>
        <w:jc w:val="both"/>
        <w:rPr>
          <w:rFonts w:ascii="Times New Roman" w:hAnsi="Times New Roman" w:cs="Times New Roman"/>
          <w:b/>
          <w:sz w:val="28"/>
          <w:szCs w:val="28"/>
          <w:lang w:val="uk-UA"/>
        </w:rPr>
      </w:pPr>
      <w:r w:rsidRPr="006D5073">
        <w:rPr>
          <w:rFonts w:ascii="Times New Roman" w:hAnsi="Times New Roman" w:cs="Times New Roman"/>
          <w:b/>
          <w:sz w:val="28"/>
          <w:szCs w:val="28"/>
          <w:lang w:val="uk-UA"/>
        </w:rPr>
        <w:t>Основна :</w:t>
      </w:r>
    </w:p>
    <w:p w:rsidR="006D5073" w:rsidRPr="006D5073" w:rsidRDefault="006D5073" w:rsidP="006D5073">
      <w:pPr>
        <w:pStyle w:val="a3"/>
        <w:numPr>
          <w:ilvl w:val="0"/>
          <w:numId w:val="5"/>
        </w:numPr>
        <w:ind w:left="1276" w:hanging="425"/>
        <w:jc w:val="both"/>
        <w:rPr>
          <w:sz w:val="28"/>
          <w:szCs w:val="28"/>
          <w:lang w:val="uk-UA"/>
        </w:rPr>
      </w:pPr>
      <w:r w:rsidRPr="006D5073">
        <w:rPr>
          <w:sz w:val="28"/>
          <w:szCs w:val="28"/>
          <w:lang w:val="uk-UA"/>
        </w:rPr>
        <w:t xml:space="preserve">Багацький В. В. Культурологія (історія і теорія світової культури ХХ століття) : навчальн. посіб. рек. МОНУ / В. В. Багацький, Л. І. Кормич. – К. : Кондор, 2007. – 304 с. </w:t>
      </w:r>
    </w:p>
    <w:p w:rsidR="006D5073" w:rsidRPr="006D5073" w:rsidRDefault="006D5073" w:rsidP="006D5073">
      <w:pPr>
        <w:pStyle w:val="a3"/>
        <w:numPr>
          <w:ilvl w:val="0"/>
          <w:numId w:val="5"/>
        </w:numPr>
        <w:ind w:left="1276" w:hanging="425"/>
        <w:jc w:val="both"/>
        <w:rPr>
          <w:sz w:val="28"/>
          <w:szCs w:val="28"/>
          <w:lang w:val="uk-UA"/>
        </w:rPr>
      </w:pPr>
      <w:r w:rsidRPr="006D5073">
        <w:rPr>
          <w:sz w:val="28"/>
          <w:szCs w:val="28"/>
          <w:lang w:val="uk-UA"/>
        </w:rPr>
        <w:t xml:space="preserve"> Бокань В. А. Культурологія : Навч. посібник / В. А. Бокань. – К. : МАУП, 2003. – 136 с. </w:t>
      </w:r>
    </w:p>
    <w:p w:rsidR="006D5073" w:rsidRPr="006D5073" w:rsidRDefault="006D5073" w:rsidP="006D5073">
      <w:pPr>
        <w:pStyle w:val="a3"/>
        <w:numPr>
          <w:ilvl w:val="0"/>
          <w:numId w:val="5"/>
        </w:numPr>
        <w:ind w:left="1276" w:hanging="425"/>
        <w:jc w:val="both"/>
        <w:rPr>
          <w:sz w:val="28"/>
          <w:szCs w:val="28"/>
          <w:lang w:val="uk-UA"/>
        </w:rPr>
      </w:pPr>
      <w:r w:rsidRPr="006D5073">
        <w:rPr>
          <w:sz w:val="28"/>
          <w:szCs w:val="28"/>
          <w:lang w:val="uk-UA"/>
        </w:rPr>
        <w:t xml:space="preserve">Зотов В. М. Українська та зарубіжна культура. Словник культурологічних термінів : навч. посіб. для вузів / В. М. Зотов, А. В. Клімачова, В. О. Таран ; Мін-во освіти і науки України, Запоріз. юрид. ін.-т Дніпропетровськ. держ. ун-ту внутр. справ. – К. : Центр учб. літ., 2009. – 262 с. </w:t>
      </w:r>
    </w:p>
    <w:p w:rsidR="006D5073" w:rsidRPr="006D5073" w:rsidRDefault="006D5073" w:rsidP="006D5073">
      <w:pPr>
        <w:pStyle w:val="a3"/>
        <w:numPr>
          <w:ilvl w:val="0"/>
          <w:numId w:val="5"/>
        </w:numPr>
        <w:ind w:left="1276" w:hanging="425"/>
        <w:jc w:val="both"/>
        <w:rPr>
          <w:sz w:val="28"/>
          <w:szCs w:val="28"/>
          <w:lang w:val="uk-UA"/>
        </w:rPr>
      </w:pPr>
      <w:r w:rsidRPr="006D5073">
        <w:rPr>
          <w:sz w:val="28"/>
          <w:szCs w:val="28"/>
          <w:lang w:val="uk-UA"/>
        </w:rPr>
        <w:t xml:space="preserve">Історія світової та української культури : підручник / В. А. Греченко, І. В. Чорний, В. А. Кушнерук, В. А. Режко. – К. : Літера ЛТД, 2010. – 480 с. </w:t>
      </w:r>
    </w:p>
    <w:p w:rsidR="006D5073" w:rsidRPr="006D5073" w:rsidRDefault="006D5073" w:rsidP="006D5073">
      <w:pPr>
        <w:pStyle w:val="a3"/>
        <w:numPr>
          <w:ilvl w:val="0"/>
          <w:numId w:val="5"/>
        </w:numPr>
        <w:ind w:left="1276" w:hanging="425"/>
        <w:jc w:val="both"/>
        <w:rPr>
          <w:sz w:val="28"/>
          <w:szCs w:val="28"/>
          <w:lang w:val="uk-UA"/>
        </w:rPr>
      </w:pPr>
      <w:r w:rsidRPr="006D5073">
        <w:rPr>
          <w:sz w:val="28"/>
          <w:szCs w:val="28"/>
          <w:lang w:val="uk-UA"/>
        </w:rPr>
        <w:t>Історія української та зарубіжної культури : Навч. посібник / За ред. С. М. Клапчука. – К. : Знання – Прес, 2007. – 358 с.</w:t>
      </w:r>
    </w:p>
    <w:p w:rsidR="006D5073" w:rsidRPr="006D5073" w:rsidRDefault="006D5073" w:rsidP="006D5073">
      <w:pPr>
        <w:pStyle w:val="a3"/>
        <w:numPr>
          <w:ilvl w:val="0"/>
          <w:numId w:val="5"/>
        </w:numPr>
        <w:ind w:left="1276" w:hanging="425"/>
        <w:jc w:val="both"/>
        <w:rPr>
          <w:sz w:val="28"/>
          <w:szCs w:val="28"/>
          <w:lang w:val="uk-UA"/>
        </w:rPr>
      </w:pPr>
      <w:r w:rsidRPr="006D5073">
        <w:rPr>
          <w:sz w:val="28"/>
          <w:szCs w:val="28"/>
          <w:lang w:val="uk-UA"/>
        </w:rPr>
        <w:t xml:space="preserve">Культурологія : теорія та історія культури : навч. посіб. рек. МОН України / за ред. І. І. Тюрменко. – К. : ЦУЛ, 2010. – 370 с. </w:t>
      </w:r>
    </w:p>
    <w:p w:rsidR="006D5073" w:rsidRPr="006D5073" w:rsidRDefault="006D5073" w:rsidP="006D5073">
      <w:pPr>
        <w:pStyle w:val="a3"/>
        <w:numPr>
          <w:ilvl w:val="0"/>
          <w:numId w:val="5"/>
        </w:numPr>
        <w:ind w:left="1276" w:hanging="425"/>
        <w:jc w:val="both"/>
        <w:rPr>
          <w:sz w:val="28"/>
          <w:szCs w:val="28"/>
          <w:lang w:val="uk-UA"/>
        </w:rPr>
      </w:pPr>
      <w:r w:rsidRPr="006D5073">
        <w:rPr>
          <w:sz w:val="28"/>
          <w:szCs w:val="28"/>
          <w:lang w:val="uk-UA"/>
        </w:rPr>
        <w:t xml:space="preserve">Культурологія. Українська та зарубіжна культура : навч. посібник / за ред. М. М. Заковича. – К. : Знання, 2010. – 592 с. </w:t>
      </w:r>
    </w:p>
    <w:p w:rsidR="006D5073" w:rsidRPr="006D5073" w:rsidRDefault="006D5073" w:rsidP="006D5073">
      <w:pPr>
        <w:ind w:left="1276" w:hanging="425"/>
        <w:jc w:val="both"/>
        <w:rPr>
          <w:rFonts w:ascii="Times New Roman" w:hAnsi="Times New Roman" w:cs="Times New Roman"/>
          <w:sz w:val="28"/>
          <w:szCs w:val="28"/>
          <w:lang w:val="uk-UA"/>
        </w:rPr>
      </w:pPr>
    </w:p>
    <w:p w:rsidR="006D5073" w:rsidRPr="006D5073" w:rsidRDefault="006D5073" w:rsidP="002B7E3F">
      <w:pPr>
        <w:jc w:val="both"/>
        <w:rPr>
          <w:rFonts w:ascii="Times New Roman" w:hAnsi="Times New Roman" w:cs="Times New Roman"/>
          <w:b/>
          <w:sz w:val="28"/>
          <w:szCs w:val="28"/>
          <w:lang w:val="uk-UA"/>
        </w:rPr>
      </w:pPr>
      <w:r w:rsidRPr="006D5073">
        <w:rPr>
          <w:rFonts w:ascii="Times New Roman" w:hAnsi="Times New Roman" w:cs="Times New Roman"/>
          <w:b/>
          <w:sz w:val="28"/>
          <w:szCs w:val="28"/>
          <w:lang w:val="uk-UA"/>
        </w:rPr>
        <w:t>Додаткова :</w:t>
      </w:r>
    </w:p>
    <w:p w:rsidR="006D5073" w:rsidRPr="006D5073" w:rsidRDefault="006D5073" w:rsidP="006D5073">
      <w:pPr>
        <w:widowControl w:val="0"/>
        <w:numPr>
          <w:ilvl w:val="0"/>
          <w:numId w:val="6"/>
        </w:numPr>
        <w:shd w:val="clear" w:color="auto" w:fill="FFFFFF"/>
        <w:tabs>
          <w:tab w:val="left" w:pos="284"/>
        </w:tabs>
        <w:autoSpaceDE w:val="0"/>
        <w:autoSpaceDN w:val="0"/>
        <w:adjustRightInd w:val="0"/>
        <w:spacing w:after="0" w:line="240" w:lineRule="auto"/>
        <w:ind w:left="1276" w:hanging="425"/>
        <w:jc w:val="both"/>
        <w:rPr>
          <w:rFonts w:ascii="Times New Roman" w:hAnsi="Times New Roman" w:cs="Times New Roman"/>
          <w:sz w:val="28"/>
          <w:szCs w:val="28"/>
          <w:lang w:val="uk-UA"/>
        </w:rPr>
      </w:pPr>
      <w:r w:rsidRPr="006D5073">
        <w:rPr>
          <w:rFonts w:ascii="Times New Roman" w:hAnsi="Times New Roman" w:cs="Times New Roman"/>
          <w:sz w:val="28"/>
          <w:szCs w:val="28"/>
          <w:lang w:val="uk-UA"/>
        </w:rPr>
        <w:t xml:space="preserve">Видатні постаті в історії України ХХ ст. : короткі біографічні нариси / В. І. Гусєв [та ін.]. – К. : Вища школа, 2011. – 392 с. </w:t>
      </w:r>
    </w:p>
    <w:p w:rsidR="006D5073" w:rsidRPr="006D5073" w:rsidRDefault="006D5073" w:rsidP="006D5073">
      <w:pPr>
        <w:widowControl w:val="0"/>
        <w:numPr>
          <w:ilvl w:val="0"/>
          <w:numId w:val="6"/>
        </w:numPr>
        <w:shd w:val="clear" w:color="auto" w:fill="FFFFFF"/>
        <w:tabs>
          <w:tab w:val="left" w:pos="284"/>
        </w:tabs>
        <w:autoSpaceDE w:val="0"/>
        <w:autoSpaceDN w:val="0"/>
        <w:adjustRightInd w:val="0"/>
        <w:spacing w:after="0" w:line="240" w:lineRule="auto"/>
        <w:ind w:left="1276" w:hanging="425"/>
        <w:jc w:val="both"/>
        <w:rPr>
          <w:rFonts w:ascii="Times New Roman" w:hAnsi="Times New Roman" w:cs="Times New Roman"/>
          <w:sz w:val="28"/>
          <w:szCs w:val="28"/>
          <w:lang w:val="uk-UA"/>
        </w:rPr>
      </w:pPr>
      <w:r w:rsidRPr="006D5073">
        <w:rPr>
          <w:rFonts w:ascii="Times New Roman" w:hAnsi="Times New Roman" w:cs="Times New Roman"/>
          <w:sz w:val="28"/>
          <w:szCs w:val="28"/>
          <w:lang w:val="uk-UA"/>
        </w:rPr>
        <w:t xml:space="preserve">Голомшток А. Тоталитарное искусство / А. Голомшток. – М. : Галарт, 1994. – 296 с. </w:t>
      </w:r>
    </w:p>
    <w:p w:rsidR="006D5073" w:rsidRPr="006D5073" w:rsidRDefault="006D5073" w:rsidP="006D5073">
      <w:pPr>
        <w:numPr>
          <w:ilvl w:val="0"/>
          <w:numId w:val="6"/>
        </w:numPr>
        <w:tabs>
          <w:tab w:val="left" w:pos="284"/>
        </w:tabs>
        <w:spacing w:after="0" w:line="240" w:lineRule="auto"/>
        <w:ind w:left="1276" w:hanging="425"/>
        <w:jc w:val="both"/>
        <w:rPr>
          <w:rFonts w:ascii="Times New Roman" w:hAnsi="Times New Roman" w:cs="Times New Roman"/>
          <w:sz w:val="28"/>
          <w:szCs w:val="28"/>
          <w:lang w:val="uk-UA"/>
        </w:rPr>
      </w:pPr>
      <w:r w:rsidRPr="006D5073">
        <w:rPr>
          <w:rFonts w:ascii="Times New Roman" w:hAnsi="Times New Roman" w:cs="Times New Roman"/>
          <w:sz w:val="28"/>
          <w:szCs w:val="28"/>
          <w:lang w:val="uk-UA"/>
        </w:rPr>
        <w:t xml:space="preserve">Кормич Л. І. Культурологія (історія і теорія світової культури ХХ століття) : навч. посібник / Л. І. Кормич, В. В.  Багацький. – Харків : Одіссей, 2004. – 304 с. </w:t>
      </w:r>
    </w:p>
    <w:p w:rsidR="006D5073" w:rsidRPr="006D5073" w:rsidRDefault="006D5073" w:rsidP="006D5073">
      <w:pPr>
        <w:numPr>
          <w:ilvl w:val="0"/>
          <w:numId w:val="6"/>
        </w:numPr>
        <w:spacing w:after="0" w:line="240" w:lineRule="auto"/>
        <w:ind w:left="1276" w:hanging="425"/>
        <w:jc w:val="both"/>
        <w:rPr>
          <w:rFonts w:ascii="Times New Roman" w:hAnsi="Times New Roman" w:cs="Times New Roman"/>
          <w:sz w:val="28"/>
          <w:szCs w:val="28"/>
          <w:lang w:val="uk-UA"/>
        </w:rPr>
      </w:pPr>
      <w:r w:rsidRPr="006D5073">
        <w:rPr>
          <w:rFonts w:ascii="Times New Roman" w:hAnsi="Times New Roman" w:cs="Times New Roman"/>
          <w:sz w:val="28"/>
          <w:szCs w:val="28"/>
          <w:lang w:val="uk-UA"/>
        </w:rPr>
        <w:t xml:space="preserve">Мировая художественная культура ХХ век. Кино, театр, музика / Л. М. Баженова </w:t>
      </w:r>
      <w:r w:rsidRPr="006D5073">
        <w:rPr>
          <w:rFonts w:ascii="Times New Roman" w:hAnsi="Times New Roman" w:cs="Times New Roman"/>
          <w:sz w:val="28"/>
          <w:szCs w:val="28"/>
        </w:rPr>
        <w:t>[</w:t>
      </w:r>
      <w:r w:rsidRPr="006D5073">
        <w:rPr>
          <w:rFonts w:ascii="Times New Roman" w:hAnsi="Times New Roman" w:cs="Times New Roman"/>
          <w:sz w:val="28"/>
          <w:szCs w:val="28"/>
          <w:lang w:val="uk-UA"/>
        </w:rPr>
        <w:t>и др</w:t>
      </w:r>
      <w:r w:rsidRPr="006D5073">
        <w:rPr>
          <w:rFonts w:ascii="Times New Roman" w:hAnsi="Times New Roman" w:cs="Times New Roman"/>
          <w:sz w:val="28"/>
          <w:szCs w:val="28"/>
        </w:rPr>
        <w:t>]</w:t>
      </w:r>
      <w:r w:rsidRPr="006D5073">
        <w:rPr>
          <w:rFonts w:ascii="Times New Roman" w:hAnsi="Times New Roman" w:cs="Times New Roman"/>
          <w:sz w:val="28"/>
          <w:szCs w:val="28"/>
          <w:lang w:val="uk-UA"/>
        </w:rPr>
        <w:t xml:space="preserve"> – М., СПб. : Питер, 2009. – 432 с.</w:t>
      </w:r>
    </w:p>
    <w:p w:rsidR="006D5073" w:rsidRPr="006D5073" w:rsidRDefault="006D5073" w:rsidP="006D5073">
      <w:pPr>
        <w:numPr>
          <w:ilvl w:val="0"/>
          <w:numId w:val="6"/>
        </w:numPr>
        <w:tabs>
          <w:tab w:val="left" w:pos="851"/>
        </w:tabs>
        <w:spacing w:after="0" w:line="240" w:lineRule="auto"/>
        <w:ind w:left="1276" w:hanging="425"/>
        <w:jc w:val="both"/>
        <w:rPr>
          <w:rFonts w:ascii="Times New Roman" w:hAnsi="Times New Roman" w:cs="Times New Roman"/>
          <w:sz w:val="28"/>
          <w:szCs w:val="28"/>
          <w:lang w:val="uk-UA"/>
        </w:rPr>
      </w:pPr>
      <w:r w:rsidRPr="006D5073">
        <w:rPr>
          <w:rFonts w:ascii="Times New Roman" w:hAnsi="Times New Roman" w:cs="Times New Roman"/>
          <w:sz w:val="28"/>
          <w:szCs w:val="28"/>
          <w:lang w:val="uk-UA"/>
        </w:rPr>
        <w:t>Мєднікова Г. С. Українська і зарубіжна культура ХХ століття : навч. посіб. / Г. С. Мєднікова. – К. : Знання, 2002. – 216 с.</w:t>
      </w:r>
    </w:p>
    <w:p w:rsidR="006D5073" w:rsidRPr="006D5073" w:rsidRDefault="006D5073" w:rsidP="006D5073">
      <w:pPr>
        <w:pStyle w:val="a3"/>
        <w:widowControl w:val="0"/>
        <w:numPr>
          <w:ilvl w:val="0"/>
          <w:numId w:val="6"/>
        </w:numPr>
        <w:shd w:val="clear" w:color="auto" w:fill="FFFFFF"/>
        <w:tabs>
          <w:tab w:val="left" w:pos="9498"/>
        </w:tabs>
        <w:autoSpaceDE w:val="0"/>
        <w:autoSpaceDN w:val="0"/>
        <w:adjustRightInd w:val="0"/>
        <w:spacing w:before="17"/>
        <w:ind w:left="1276" w:right="-1" w:hanging="425"/>
        <w:jc w:val="both"/>
        <w:rPr>
          <w:sz w:val="28"/>
          <w:szCs w:val="28"/>
          <w:lang w:val="uk-UA"/>
        </w:rPr>
      </w:pPr>
      <w:r w:rsidRPr="006D5073">
        <w:rPr>
          <w:sz w:val="28"/>
          <w:szCs w:val="28"/>
          <w:lang w:val="uk-UA"/>
        </w:rPr>
        <w:t>Рубльов О. С., Черненко Ю. А. Сталінщина й доля західноукраїнської інтелігенції 20-50-ті рр. XX ст. / О. С. Рубльов, Ю. А. Черненко. – К. : Наукова думка, 1994. – 351 с.</w:t>
      </w:r>
    </w:p>
    <w:p w:rsidR="006D5073" w:rsidRPr="006D5073" w:rsidRDefault="006D5073" w:rsidP="006D5073">
      <w:pPr>
        <w:numPr>
          <w:ilvl w:val="0"/>
          <w:numId w:val="6"/>
        </w:numPr>
        <w:tabs>
          <w:tab w:val="left" w:pos="284"/>
          <w:tab w:val="left" w:pos="426"/>
        </w:tabs>
        <w:spacing w:after="0" w:line="240" w:lineRule="auto"/>
        <w:ind w:left="1276" w:hanging="425"/>
        <w:jc w:val="both"/>
        <w:rPr>
          <w:rFonts w:ascii="Times New Roman" w:hAnsi="Times New Roman" w:cs="Times New Roman"/>
          <w:sz w:val="28"/>
          <w:szCs w:val="28"/>
          <w:lang w:val="uk-UA"/>
        </w:rPr>
      </w:pPr>
      <w:r w:rsidRPr="006D5073">
        <w:rPr>
          <w:rFonts w:ascii="Times New Roman" w:hAnsi="Times New Roman" w:cs="Times New Roman"/>
          <w:sz w:val="28"/>
          <w:szCs w:val="28"/>
        </w:rPr>
        <w:t>Руднев</w:t>
      </w:r>
      <w:r w:rsidRPr="006D5073">
        <w:rPr>
          <w:rFonts w:ascii="Times New Roman" w:hAnsi="Times New Roman" w:cs="Times New Roman"/>
          <w:sz w:val="28"/>
          <w:szCs w:val="28"/>
          <w:lang w:val="uk-UA"/>
        </w:rPr>
        <w:t> </w:t>
      </w:r>
      <w:r w:rsidRPr="006D5073">
        <w:rPr>
          <w:rFonts w:ascii="Times New Roman" w:hAnsi="Times New Roman" w:cs="Times New Roman"/>
          <w:sz w:val="28"/>
          <w:szCs w:val="28"/>
        </w:rPr>
        <w:t>В.</w:t>
      </w:r>
      <w:r w:rsidRPr="006D5073">
        <w:rPr>
          <w:rFonts w:ascii="Times New Roman" w:hAnsi="Times New Roman" w:cs="Times New Roman"/>
          <w:sz w:val="28"/>
          <w:szCs w:val="28"/>
          <w:lang w:val="uk-UA"/>
        </w:rPr>
        <w:t> </w:t>
      </w:r>
      <w:r w:rsidRPr="006D5073">
        <w:rPr>
          <w:rFonts w:ascii="Times New Roman" w:hAnsi="Times New Roman" w:cs="Times New Roman"/>
          <w:sz w:val="28"/>
          <w:szCs w:val="28"/>
        </w:rPr>
        <w:t>П.</w:t>
      </w:r>
      <w:r w:rsidRPr="006D5073">
        <w:rPr>
          <w:rFonts w:ascii="Times New Roman" w:hAnsi="Times New Roman" w:cs="Times New Roman"/>
          <w:sz w:val="28"/>
          <w:szCs w:val="28"/>
          <w:lang w:val="uk-UA"/>
        </w:rPr>
        <w:t xml:space="preserve"> </w:t>
      </w:r>
      <w:r w:rsidRPr="006D5073">
        <w:rPr>
          <w:rFonts w:ascii="Times New Roman" w:hAnsi="Times New Roman" w:cs="Times New Roman"/>
          <w:sz w:val="28"/>
          <w:szCs w:val="28"/>
        </w:rPr>
        <w:t>Энциклопедический словарь культуры ХХ века</w:t>
      </w:r>
      <w:proofErr w:type="gramStart"/>
      <w:r w:rsidRPr="006D5073">
        <w:rPr>
          <w:rFonts w:ascii="Times New Roman" w:hAnsi="Times New Roman" w:cs="Times New Roman"/>
          <w:sz w:val="28"/>
          <w:szCs w:val="28"/>
          <w:lang w:val="uk-UA"/>
        </w:rPr>
        <w:t> </w:t>
      </w:r>
      <w:r w:rsidRPr="006D5073">
        <w:rPr>
          <w:rFonts w:ascii="Times New Roman" w:hAnsi="Times New Roman" w:cs="Times New Roman"/>
          <w:sz w:val="28"/>
          <w:szCs w:val="28"/>
        </w:rPr>
        <w:t>:</w:t>
      </w:r>
      <w:proofErr w:type="gramEnd"/>
      <w:r w:rsidRPr="006D5073">
        <w:rPr>
          <w:rFonts w:ascii="Times New Roman" w:hAnsi="Times New Roman" w:cs="Times New Roman"/>
          <w:sz w:val="28"/>
          <w:szCs w:val="28"/>
        </w:rPr>
        <w:t xml:space="preserve"> </w:t>
      </w:r>
      <w:r w:rsidRPr="006D5073">
        <w:rPr>
          <w:rFonts w:ascii="Times New Roman" w:hAnsi="Times New Roman" w:cs="Times New Roman"/>
          <w:sz w:val="28"/>
          <w:szCs w:val="28"/>
          <w:lang w:val="uk-UA"/>
        </w:rPr>
        <w:t>к</w:t>
      </w:r>
      <w:r w:rsidRPr="006D5073">
        <w:rPr>
          <w:rFonts w:ascii="Times New Roman" w:hAnsi="Times New Roman" w:cs="Times New Roman"/>
          <w:sz w:val="28"/>
          <w:szCs w:val="28"/>
        </w:rPr>
        <w:t>лючевые понятия и тексты</w:t>
      </w:r>
      <w:r w:rsidRPr="006D5073">
        <w:rPr>
          <w:rFonts w:ascii="Times New Roman" w:hAnsi="Times New Roman" w:cs="Times New Roman"/>
          <w:sz w:val="28"/>
          <w:szCs w:val="28"/>
          <w:lang w:val="uk-UA"/>
        </w:rPr>
        <w:t xml:space="preserve"> / В. П.  Руднев</w:t>
      </w:r>
      <w:r w:rsidRPr="006D5073">
        <w:rPr>
          <w:rFonts w:ascii="Times New Roman" w:hAnsi="Times New Roman" w:cs="Times New Roman"/>
          <w:sz w:val="28"/>
          <w:szCs w:val="28"/>
        </w:rPr>
        <w:t>. – М.</w:t>
      </w:r>
      <w:proofErr w:type="gramStart"/>
      <w:r w:rsidRPr="006D5073">
        <w:rPr>
          <w:rFonts w:ascii="Times New Roman" w:hAnsi="Times New Roman" w:cs="Times New Roman"/>
          <w:sz w:val="28"/>
          <w:szCs w:val="28"/>
          <w:lang w:val="uk-UA"/>
        </w:rPr>
        <w:t> </w:t>
      </w:r>
      <w:r w:rsidRPr="006D5073">
        <w:rPr>
          <w:rFonts w:ascii="Times New Roman" w:hAnsi="Times New Roman" w:cs="Times New Roman"/>
          <w:sz w:val="28"/>
          <w:szCs w:val="28"/>
        </w:rPr>
        <w:t>:</w:t>
      </w:r>
      <w:proofErr w:type="gramEnd"/>
      <w:r w:rsidRPr="006D5073">
        <w:rPr>
          <w:rFonts w:ascii="Times New Roman" w:hAnsi="Times New Roman" w:cs="Times New Roman"/>
          <w:sz w:val="28"/>
          <w:szCs w:val="28"/>
        </w:rPr>
        <w:t xml:space="preserve"> Аграф, 2003.</w:t>
      </w:r>
      <w:r w:rsidRPr="006D5073">
        <w:rPr>
          <w:rFonts w:ascii="Times New Roman" w:hAnsi="Times New Roman" w:cs="Times New Roman"/>
          <w:sz w:val="28"/>
          <w:szCs w:val="28"/>
          <w:lang w:val="uk-UA"/>
        </w:rPr>
        <w:t xml:space="preserve"> – 608 с.</w:t>
      </w:r>
    </w:p>
    <w:p w:rsidR="006D5073" w:rsidRPr="006D5073" w:rsidRDefault="006D5073" w:rsidP="006D5073">
      <w:pPr>
        <w:numPr>
          <w:ilvl w:val="0"/>
          <w:numId w:val="6"/>
        </w:numPr>
        <w:tabs>
          <w:tab w:val="left" w:pos="284"/>
          <w:tab w:val="left" w:pos="426"/>
          <w:tab w:val="left" w:pos="851"/>
          <w:tab w:val="left" w:pos="993"/>
        </w:tabs>
        <w:spacing w:after="0" w:line="240" w:lineRule="auto"/>
        <w:ind w:left="1276" w:hanging="425"/>
        <w:jc w:val="both"/>
        <w:rPr>
          <w:rFonts w:ascii="Times New Roman" w:hAnsi="Times New Roman" w:cs="Times New Roman"/>
          <w:sz w:val="28"/>
          <w:szCs w:val="28"/>
          <w:lang w:val="uk-UA"/>
        </w:rPr>
      </w:pPr>
      <w:r w:rsidRPr="006D5073">
        <w:rPr>
          <w:rFonts w:ascii="Times New Roman" w:hAnsi="Times New Roman" w:cs="Times New Roman"/>
          <w:sz w:val="28"/>
          <w:szCs w:val="28"/>
          <w:lang w:val="uk-UA"/>
        </w:rPr>
        <w:lastRenderedPageBreak/>
        <w:t>Український театр ХХ століття / Державний центр театрального мистецтва ім. Леся Курбаса ; Вип. ред. : О. Коваленко, О.</w:t>
      </w:r>
      <w:r w:rsidRPr="006D5073">
        <w:rPr>
          <w:rFonts w:ascii="Times New Roman" w:hAnsi="Times New Roman" w:cs="Times New Roman"/>
          <w:sz w:val="28"/>
          <w:szCs w:val="28"/>
          <w:lang w:val="en-US"/>
        </w:rPr>
        <w:t> </w:t>
      </w:r>
      <w:r w:rsidRPr="006D5073">
        <w:rPr>
          <w:rFonts w:ascii="Times New Roman" w:hAnsi="Times New Roman" w:cs="Times New Roman"/>
          <w:sz w:val="28"/>
          <w:szCs w:val="28"/>
          <w:lang w:val="uk-UA"/>
        </w:rPr>
        <w:t xml:space="preserve">Левченко, О. Чайка. – К. : «ЛДЛ», 2003. – 512 с. </w:t>
      </w:r>
    </w:p>
    <w:p w:rsidR="006D5073" w:rsidRPr="006D5073" w:rsidRDefault="006D5073" w:rsidP="006D5073">
      <w:pPr>
        <w:pStyle w:val="a3"/>
        <w:widowControl w:val="0"/>
        <w:numPr>
          <w:ilvl w:val="0"/>
          <w:numId w:val="6"/>
        </w:numPr>
        <w:shd w:val="clear" w:color="auto" w:fill="FFFFFF"/>
        <w:tabs>
          <w:tab w:val="left" w:pos="851"/>
          <w:tab w:val="left" w:pos="993"/>
          <w:tab w:val="left" w:pos="9638"/>
        </w:tabs>
        <w:autoSpaceDE w:val="0"/>
        <w:autoSpaceDN w:val="0"/>
        <w:adjustRightInd w:val="0"/>
        <w:spacing w:before="17"/>
        <w:ind w:left="1276" w:right="140" w:hanging="425"/>
        <w:jc w:val="both"/>
        <w:rPr>
          <w:sz w:val="28"/>
          <w:szCs w:val="28"/>
          <w:lang w:val="uk-UA"/>
        </w:rPr>
      </w:pPr>
      <w:r w:rsidRPr="006D5073">
        <w:rPr>
          <w:sz w:val="28"/>
          <w:szCs w:val="28"/>
          <w:lang w:val="uk-UA"/>
        </w:rPr>
        <w:t>Юрчук В. І. Культурне життя в Україні у повоєнні роки: світло й тіні / В. І. Юрчук. – К. : Асоціація “Україно”, 1995. – 80 с.</w:t>
      </w:r>
    </w:p>
    <w:p w:rsidR="006D5073" w:rsidRPr="006D5073" w:rsidRDefault="006D5073" w:rsidP="006D5073">
      <w:pPr>
        <w:numPr>
          <w:ilvl w:val="0"/>
          <w:numId w:val="6"/>
        </w:numPr>
        <w:tabs>
          <w:tab w:val="left" w:pos="851"/>
          <w:tab w:val="left" w:pos="993"/>
        </w:tabs>
        <w:spacing w:after="0" w:line="240" w:lineRule="auto"/>
        <w:ind w:left="1276" w:hanging="425"/>
        <w:jc w:val="both"/>
        <w:rPr>
          <w:rFonts w:ascii="Times New Roman" w:hAnsi="Times New Roman" w:cs="Times New Roman"/>
          <w:sz w:val="28"/>
          <w:szCs w:val="28"/>
          <w:lang w:val="uk-UA"/>
        </w:rPr>
      </w:pPr>
      <w:r w:rsidRPr="006D5073">
        <w:rPr>
          <w:rFonts w:ascii="Times New Roman" w:hAnsi="Times New Roman" w:cs="Times New Roman"/>
          <w:sz w:val="28"/>
          <w:szCs w:val="28"/>
          <w:lang w:val="uk-UA"/>
        </w:rPr>
        <w:t xml:space="preserve">Энциклопедия искусства ХХ века / Авт.-сост. О. Б. Краснова. – М. : Олма – Пресс, 2002. – 350 с. </w:t>
      </w:r>
    </w:p>
    <w:p w:rsidR="006D5073" w:rsidRPr="006D5073" w:rsidRDefault="006D5073" w:rsidP="006D5073">
      <w:pPr>
        <w:pStyle w:val="a3"/>
        <w:widowControl w:val="0"/>
        <w:shd w:val="clear" w:color="auto" w:fill="FFFFFF"/>
        <w:autoSpaceDE w:val="0"/>
        <w:autoSpaceDN w:val="0"/>
        <w:adjustRightInd w:val="0"/>
        <w:spacing w:before="17"/>
        <w:ind w:left="1276" w:right="749" w:hanging="425"/>
        <w:jc w:val="both"/>
        <w:rPr>
          <w:sz w:val="28"/>
          <w:szCs w:val="28"/>
          <w:lang w:val="uk-UA"/>
        </w:rPr>
      </w:pPr>
    </w:p>
    <w:p w:rsidR="006D5073" w:rsidRPr="006D5073" w:rsidRDefault="006D5073" w:rsidP="006D5073">
      <w:pPr>
        <w:spacing w:after="0" w:line="240" w:lineRule="auto"/>
        <w:jc w:val="both"/>
        <w:rPr>
          <w:rFonts w:ascii="Times New Roman" w:eastAsia="Times New Roman" w:hAnsi="Times New Roman" w:cs="Times New Roman"/>
          <w:b/>
          <w:sz w:val="28"/>
          <w:szCs w:val="28"/>
          <w:lang w:val="uk-UA"/>
        </w:rPr>
      </w:pPr>
    </w:p>
    <w:p w:rsidR="006D5073" w:rsidRPr="006D5073" w:rsidRDefault="006D5073" w:rsidP="006D5073">
      <w:pPr>
        <w:ind w:left="142" w:firstLine="284"/>
        <w:jc w:val="both"/>
        <w:rPr>
          <w:rFonts w:ascii="Times New Roman" w:hAnsi="Times New Roman" w:cs="Times New Roman"/>
          <w:sz w:val="28"/>
          <w:szCs w:val="28"/>
          <w:lang w:val="uk-UA"/>
        </w:rPr>
      </w:pPr>
      <w:r w:rsidRPr="006D5073">
        <w:rPr>
          <w:rFonts w:ascii="Times New Roman" w:hAnsi="Times New Roman" w:cs="Times New Roman"/>
          <w:b/>
          <w:sz w:val="28"/>
          <w:szCs w:val="28"/>
          <w:lang w:val="uk-UA"/>
        </w:rPr>
        <w:t xml:space="preserve">Основні поняття : </w:t>
      </w:r>
      <w:r w:rsidRPr="006D5073">
        <w:rPr>
          <w:rFonts w:ascii="Times New Roman" w:hAnsi="Times New Roman" w:cs="Times New Roman"/>
          <w:sz w:val="28"/>
          <w:szCs w:val="28"/>
          <w:lang w:val="uk-UA"/>
        </w:rPr>
        <w:t xml:space="preserve">американізація, джаз, контркультура, конформізм, </w:t>
      </w:r>
    </w:p>
    <w:p w:rsidR="00E648D5" w:rsidRPr="006D5073" w:rsidRDefault="006D5073" w:rsidP="006D5073">
      <w:pPr>
        <w:jc w:val="both"/>
        <w:rPr>
          <w:rFonts w:ascii="Times New Roman" w:hAnsi="Times New Roman" w:cs="Times New Roman"/>
          <w:sz w:val="28"/>
          <w:szCs w:val="28"/>
        </w:rPr>
      </w:pPr>
      <w:r w:rsidRPr="006D5073">
        <w:rPr>
          <w:rFonts w:ascii="Times New Roman" w:hAnsi="Times New Roman" w:cs="Times New Roman"/>
          <w:sz w:val="28"/>
          <w:szCs w:val="28"/>
          <w:lang w:val="uk-UA"/>
        </w:rPr>
        <w:t xml:space="preserve">концептуалізм, космополітизм, нонконформізм, рок-культура, </w:t>
      </w:r>
      <w:r w:rsidRPr="006D5073">
        <w:rPr>
          <w:rFonts w:ascii="Times New Roman" w:hAnsi="Times New Roman" w:cs="Times New Roman"/>
          <w:sz w:val="28"/>
          <w:szCs w:val="28"/>
        </w:rPr>
        <w:t>“</w:t>
      </w:r>
      <w:r w:rsidRPr="006D5073">
        <w:rPr>
          <w:rFonts w:ascii="Times New Roman" w:hAnsi="Times New Roman" w:cs="Times New Roman"/>
          <w:sz w:val="28"/>
          <w:szCs w:val="28"/>
          <w:lang w:val="uk-UA"/>
        </w:rPr>
        <w:t>сталінський ампір</w:t>
      </w:r>
      <w:r w:rsidRPr="006D5073">
        <w:rPr>
          <w:rFonts w:ascii="Times New Roman" w:hAnsi="Times New Roman" w:cs="Times New Roman"/>
          <w:sz w:val="28"/>
          <w:szCs w:val="28"/>
        </w:rPr>
        <w:t>”</w:t>
      </w:r>
      <w:r w:rsidRPr="006D5073">
        <w:rPr>
          <w:rFonts w:ascii="Times New Roman" w:hAnsi="Times New Roman" w:cs="Times New Roman"/>
          <w:sz w:val="28"/>
          <w:szCs w:val="28"/>
          <w:lang w:val="uk-UA"/>
        </w:rPr>
        <w:t>, тоталітаризм.</w:t>
      </w:r>
    </w:p>
    <w:sectPr w:rsidR="00E648D5" w:rsidRPr="006D5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0C0"/>
    <w:multiLevelType w:val="hybridMultilevel"/>
    <w:tmpl w:val="7D3A9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EA3556"/>
    <w:multiLevelType w:val="hybridMultilevel"/>
    <w:tmpl w:val="D57ED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7332F8"/>
    <w:multiLevelType w:val="hybridMultilevel"/>
    <w:tmpl w:val="4096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891FB8"/>
    <w:multiLevelType w:val="multilevel"/>
    <w:tmpl w:val="FC9CB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9358EA"/>
    <w:multiLevelType w:val="hybridMultilevel"/>
    <w:tmpl w:val="73C4BA9C"/>
    <w:lvl w:ilvl="0" w:tplc="614AC0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6632CE3"/>
    <w:multiLevelType w:val="multilevel"/>
    <w:tmpl w:val="5734C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401D80"/>
    <w:multiLevelType w:val="hybridMultilevel"/>
    <w:tmpl w:val="57D4C3B4"/>
    <w:lvl w:ilvl="0" w:tplc="0419000F">
      <w:start w:val="1"/>
      <w:numFmt w:val="decimal"/>
      <w:lvlText w:val="%1."/>
      <w:lvlJc w:val="left"/>
      <w:pPr>
        <w:tabs>
          <w:tab w:val="num" w:pos="720"/>
        </w:tabs>
        <w:ind w:left="720" w:hanging="360"/>
      </w:pPr>
      <w:rPr>
        <w:rFonts w:hint="default"/>
      </w:rPr>
    </w:lvl>
    <w:lvl w:ilvl="1" w:tplc="688C3A1E">
      <w:start w:val="1"/>
      <w:numFmt w:val="decimal"/>
      <w:lvlText w:val="%2."/>
      <w:lvlJc w:val="left"/>
      <w:pPr>
        <w:tabs>
          <w:tab w:val="num" w:pos="1635"/>
        </w:tabs>
        <w:ind w:left="1635" w:hanging="555"/>
      </w:pPr>
      <w:rPr>
        <w:rFonts w:asciiTheme="minorHAnsi" w:eastAsiaTheme="minorEastAsia" w:hAnsiTheme="minorHAnsi" w:cstheme="minorBid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B059BD"/>
    <w:multiLevelType w:val="multilevel"/>
    <w:tmpl w:val="0262E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3"/>
  </w:num>
  <w:num w:numId="4">
    <w:abstractNumId w:val="6"/>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52"/>
    <w:rsid w:val="002B7E3F"/>
    <w:rsid w:val="006D5073"/>
    <w:rsid w:val="006E3825"/>
    <w:rsid w:val="00D02952"/>
    <w:rsid w:val="00E648D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5073"/>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073"/>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5073"/>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07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6472</Words>
  <Characters>36895</Characters>
  <Application>Microsoft Office Word</Application>
  <DocSecurity>0</DocSecurity>
  <Lines>307</Lines>
  <Paragraphs>86</Paragraphs>
  <ScaleCrop>false</ScaleCrop>
  <Company>SPecialiST RePack</Company>
  <LinksUpToDate>false</LinksUpToDate>
  <CharactersWithSpaces>43281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2020-09-03T21:04:00Z</dcterms:created>
  <dcterms:modified xsi:type="dcterms:W3CDTF">2020-09-03T21:10:00Z</dcterms:modified>
</cp:coreProperties>
</file>