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2A8" w:rsidRPr="00D1468E" w:rsidRDefault="004602A8" w:rsidP="004602A8">
      <w:pPr>
        <w:spacing w:after="0" w:line="240" w:lineRule="auto"/>
        <w:jc w:val="center"/>
        <w:rPr>
          <w:rFonts w:ascii="Times New Roman" w:eastAsia="MS Mincho" w:hAnsi="Times New Roman"/>
          <w:b/>
          <w:bCs/>
          <w:color w:val="000000"/>
          <w:sz w:val="28"/>
          <w:szCs w:val="24"/>
          <w:lang w:val="uk-UA"/>
        </w:rPr>
      </w:pPr>
    </w:p>
    <w:p w:rsidR="004602A8" w:rsidRPr="00D1468E" w:rsidRDefault="004602A8" w:rsidP="004602A8">
      <w:pPr>
        <w:spacing w:after="0" w:line="240" w:lineRule="auto"/>
        <w:jc w:val="center"/>
        <w:rPr>
          <w:rFonts w:ascii="Times New Roman" w:eastAsia="MS Mincho" w:hAnsi="Times New Roman"/>
          <w:b/>
          <w:bCs/>
          <w:color w:val="000000"/>
          <w:sz w:val="28"/>
          <w:szCs w:val="24"/>
          <w:lang w:val="uk-UA"/>
        </w:rPr>
      </w:pPr>
      <w:r>
        <w:rPr>
          <w:rFonts w:ascii="Times New Roman" w:eastAsia="MS Mincho" w:hAnsi="Times New Roman"/>
          <w:b/>
          <w:bCs/>
          <w:color w:val="000000"/>
          <w:sz w:val="28"/>
          <w:szCs w:val="24"/>
          <w:lang w:val="uk-UA"/>
        </w:rPr>
        <w:t>ДІЛОВИЙ ЕТИКЕТ ТА ПРОФЕСІЙНА ЕТИКА</w:t>
      </w:r>
    </w:p>
    <w:p w:rsidR="004602A8" w:rsidRPr="00D1468E" w:rsidRDefault="004602A8" w:rsidP="004602A8">
      <w:pPr>
        <w:spacing w:after="0" w:line="240" w:lineRule="auto"/>
        <w:jc w:val="center"/>
        <w:rPr>
          <w:rFonts w:ascii="Times New Roman" w:eastAsia="MS Mincho" w:hAnsi="Times New Roman"/>
          <w:b/>
          <w:bCs/>
          <w:color w:val="000000"/>
          <w:sz w:val="24"/>
          <w:szCs w:val="24"/>
          <w:lang w:val="uk-UA"/>
        </w:rPr>
      </w:pPr>
    </w:p>
    <w:p w:rsidR="004602A8" w:rsidRPr="00D1468E" w:rsidRDefault="004602A8" w:rsidP="004602A8">
      <w:pPr>
        <w:spacing w:after="0" w:line="240" w:lineRule="auto"/>
        <w:rPr>
          <w:rFonts w:ascii="Times New Roman" w:eastAsia="MS Mincho" w:hAnsi="Times New Roman"/>
          <w:sz w:val="24"/>
          <w:szCs w:val="24"/>
          <w:lang w:val="uk-UA"/>
        </w:rPr>
      </w:pPr>
      <w:r w:rsidRPr="00D1468E">
        <w:rPr>
          <w:rFonts w:ascii="Times New Roman" w:eastAsia="MS Mincho" w:hAnsi="Times New Roman"/>
          <w:b/>
          <w:sz w:val="24"/>
          <w:szCs w:val="24"/>
          <w:lang w:val="uk-UA"/>
        </w:rPr>
        <w:t>Викладач:</w:t>
      </w:r>
      <w:r w:rsidRPr="00D1468E">
        <w:rPr>
          <w:rFonts w:ascii="Times New Roman" w:eastAsia="MS Mincho" w:hAnsi="Times New Roman"/>
          <w:sz w:val="24"/>
          <w:szCs w:val="24"/>
          <w:lang w:val="uk-UA"/>
        </w:rPr>
        <w:t xml:space="preserve"> </w:t>
      </w:r>
      <w:proofErr w:type="spellStart"/>
      <w:r>
        <w:rPr>
          <w:rFonts w:ascii="Times New Roman" w:eastAsia="MS Mincho" w:hAnsi="Times New Roman"/>
          <w:i/>
          <w:iCs/>
          <w:sz w:val="24"/>
          <w:szCs w:val="24"/>
          <w:lang w:val="uk-UA"/>
        </w:rPr>
        <w:t>д</w:t>
      </w:r>
      <w:r w:rsidRPr="00D1468E">
        <w:rPr>
          <w:rFonts w:ascii="Times New Roman" w:eastAsia="MS Mincho" w:hAnsi="Times New Roman"/>
          <w:i/>
          <w:iCs/>
          <w:sz w:val="24"/>
          <w:szCs w:val="24"/>
          <w:lang w:val="uk-UA"/>
        </w:rPr>
        <w:t>.</w:t>
      </w:r>
      <w:r>
        <w:rPr>
          <w:rFonts w:ascii="Times New Roman" w:eastAsia="MS Mincho" w:hAnsi="Times New Roman"/>
          <w:i/>
          <w:iCs/>
          <w:sz w:val="24"/>
          <w:szCs w:val="24"/>
          <w:lang w:val="uk-UA"/>
        </w:rPr>
        <w:t>соц</w:t>
      </w:r>
      <w:r w:rsidRPr="00D1468E">
        <w:rPr>
          <w:rFonts w:ascii="Times New Roman" w:eastAsia="MS Mincho" w:hAnsi="Times New Roman"/>
          <w:i/>
          <w:iCs/>
          <w:sz w:val="24"/>
          <w:szCs w:val="24"/>
          <w:lang w:val="uk-UA"/>
        </w:rPr>
        <w:t>.</w:t>
      </w:r>
      <w:r>
        <w:rPr>
          <w:rFonts w:ascii="Times New Roman" w:eastAsia="MS Mincho" w:hAnsi="Times New Roman"/>
          <w:i/>
          <w:iCs/>
          <w:sz w:val="24"/>
          <w:szCs w:val="24"/>
          <w:lang w:val="uk-UA"/>
        </w:rPr>
        <w:t>ком</w:t>
      </w:r>
      <w:proofErr w:type="spellEnd"/>
      <w:r w:rsidRPr="00D1468E">
        <w:rPr>
          <w:rFonts w:ascii="Times New Roman" w:eastAsia="MS Mincho" w:hAnsi="Times New Roman"/>
          <w:i/>
          <w:iCs/>
          <w:sz w:val="24"/>
          <w:szCs w:val="24"/>
          <w:lang w:val="uk-UA"/>
        </w:rPr>
        <w:t xml:space="preserve">., доцент </w:t>
      </w:r>
      <w:r>
        <w:rPr>
          <w:rFonts w:ascii="Times New Roman" w:eastAsia="MS Mincho" w:hAnsi="Times New Roman"/>
          <w:i/>
          <w:iCs/>
          <w:sz w:val="24"/>
          <w:szCs w:val="24"/>
          <w:lang w:val="uk-UA"/>
        </w:rPr>
        <w:t>Ковпак Вікторія Анатоліївна</w:t>
      </w:r>
    </w:p>
    <w:p w:rsidR="004602A8" w:rsidRPr="00D1468E" w:rsidRDefault="004602A8" w:rsidP="004602A8">
      <w:pPr>
        <w:spacing w:after="0" w:line="240" w:lineRule="auto"/>
        <w:rPr>
          <w:rFonts w:ascii="Times New Roman" w:eastAsia="MS Mincho" w:hAnsi="Times New Roman"/>
          <w:i/>
          <w:iCs/>
          <w:sz w:val="24"/>
          <w:szCs w:val="24"/>
          <w:lang w:val="uk-UA"/>
        </w:rPr>
      </w:pPr>
      <w:r w:rsidRPr="00D1468E">
        <w:rPr>
          <w:rFonts w:ascii="Times New Roman" w:eastAsia="MS Mincho" w:hAnsi="Times New Roman"/>
          <w:b/>
          <w:sz w:val="24"/>
          <w:szCs w:val="24"/>
          <w:lang w:val="uk-UA"/>
        </w:rPr>
        <w:t>Кафедра:</w:t>
      </w:r>
      <w:r w:rsidRPr="00D1468E">
        <w:rPr>
          <w:rFonts w:ascii="Times New Roman" w:eastAsia="MS Mincho" w:hAnsi="Times New Roman"/>
          <w:i/>
          <w:iCs/>
          <w:sz w:val="24"/>
          <w:szCs w:val="24"/>
          <w:lang w:val="uk-UA"/>
        </w:rPr>
        <w:t xml:space="preserve"> </w:t>
      </w:r>
      <w:r>
        <w:rPr>
          <w:rFonts w:ascii="Times New Roman" w:eastAsia="MS Mincho" w:hAnsi="Times New Roman"/>
          <w:i/>
          <w:iCs/>
          <w:sz w:val="24"/>
          <w:szCs w:val="24"/>
          <w:lang w:val="uk-UA"/>
        </w:rPr>
        <w:t xml:space="preserve">теорії комунікації, реклами і </w:t>
      </w:r>
      <w:proofErr w:type="spellStart"/>
      <w:r>
        <w:rPr>
          <w:rFonts w:ascii="Times New Roman" w:eastAsia="MS Mincho" w:hAnsi="Times New Roman"/>
          <w:i/>
          <w:iCs/>
          <w:sz w:val="24"/>
          <w:szCs w:val="24"/>
          <w:lang w:val="uk-UA"/>
        </w:rPr>
        <w:t>зв’язків</w:t>
      </w:r>
      <w:proofErr w:type="spellEnd"/>
      <w:r>
        <w:rPr>
          <w:rFonts w:ascii="Times New Roman" w:eastAsia="MS Mincho" w:hAnsi="Times New Roman"/>
          <w:i/>
          <w:iCs/>
          <w:sz w:val="24"/>
          <w:szCs w:val="24"/>
          <w:lang w:val="uk-UA"/>
        </w:rPr>
        <w:t xml:space="preserve"> із громадськістю</w:t>
      </w:r>
      <w:r w:rsidRPr="00D1468E">
        <w:rPr>
          <w:rFonts w:ascii="Times New Roman" w:eastAsia="MS Mincho" w:hAnsi="Times New Roman"/>
          <w:i/>
          <w:iCs/>
          <w:sz w:val="24"/>
          <w:szCs w:val="24"/>
          <w:lang w:val="uk-UA"/>
        </w:rPr>
        <w:t xml:space="preserve">, 2 </w:t>
      </w:r>
      <w:proofErr w:type="spellStart"/>
      <w:r w:rsidRPr="00D1468E">
        <w:rPr>
          <w:rFonts w:ascii="Times New Roman" w:eastAsia="MS Mincho" w:hAnsi="Times New Roman"/>
          <w:i/>
          <w:iCs/>
          <w:sz w:val="24"/>
          <w:szCs w:val="24"/>
          <w:lang w:val="uk-UA"/>
        </w:rPr>
        <w:t>навч</w:t>
      </w:r>
      <w:proofErr w:type="spellEnd"/>
      <w:r w:rsidRPr="00D1468E">
        <w:rPr>
          <w:rFonts w:ascii="Times New Roman" w:eastAsia="MS Mincho" w:hAnsi="Times New Roman"/>
          <w:i/>
          <w:iCs/>
          <w:sz w:val="24"/>
          <w:szCs w:val="24"/>
          <w:lang w:val="uk-UA"/>
        </w:rPr>
        <w:t>.</w:t>
      </w:r>
      <w:r>
        <w:rPr>
          <w:rFonts w:ascii="Times New Roman" w:eastAsia="MS Mincho" w:hAnsi="Times New Roman"/>
          <w:i/>
          <w:iCs/>
          <w:sz w:val="24"/>
          <w:szCs w:val="24"/>
          <w:lang w:val="uk-UA"/>
        </w:rPr>
        <w:t> </w:t>
      </w:r>
      <w:r w:rsidRPr="00D1468E">
        <w:rPr>
          <w:rFonts w:ascii="Times New Roman" w:eastAsia="MS Mincho" w:hAnsi="Times New Roman"/>
          <w:i/>
          <w:iCs/>
          <w:sz w:val="24"/>
          <w:szCs w:val="24"/>
          <w:lang w:val="uk-UA"/>
        </w:rPr>
        <w:t>корпус, 2</w:t>
      </w:r>
      <w:r>
        <w:rPr>
          <w:rFonts w:ascii="Times New Roman" w:eastAsia="MS Mincho" w:hAnsi="Times New Roman"/>
          <w:i/>
          <w:iCs/>
          <w:sz w:val="24"/>
          <w:szCs w:val="24"/>
          <w:lang w:val="uk-UA"/>
        </w:rPr>
        <w:t>18</w:t>
      </w:r>
      <w:r w:rsidRPr="00D1468E">
        <w:rPr>
          <w:rFonts w:ascii="Times New Roman" w:eastAsia="MS Mincho" w:hAnsi="Times New Roman"/>
          <w:i/>
          <w:iCs/>
          <w:sz w:val="24"/>
          <w:szCs w:val="24"/>
          <w:lang w:val="uk-UA"/>
        </w:rPr>
        <w:t xml:space="preserve"> </w:t>
      </w:r>
      <w:proofErr w:type="spellStart"/>
      <w:r w:rsidRPr="00D1468E">
        <w:rPr>
          <w:rFonts w:ascii="Times New Roman" w:eastAsia="MS Mincho" w:hAnsi="Times New Roman"/>
          <w:i/>
          <w:iCs/>
          <w:sz w:val="24"/>
          <w:szCs w:val="24"/>
          <w:lang w:val="uk-UA"/>
        </w:rPr>
        <w:t>ауд</w:t>
      </w:r>
      <w:proofErr w:type="spellEnd"/>
      <w:r w:rsidRPr="00D1468E">
        <w:rPr>
          <w:rFonts w:ascii="Times New Roman" w:eastAsia="MS Mincho" w:hAnsi="Times New Roman"/>
          <w:i/>
          <w:iCs/>
          <w:sz w:val="24"/>
          <w:szCs w:val="24"/>
          <w:lang w:val="uk-UA"/>
        </w:rPr>
        <w:t xml:space="preserve">. </w:t>
      </w:r>
    </w:p>
    <w:p w:rsidR="004602A8" w:rsidRPr="00D1468E" w:rsidRDefault="004602A8" w:rsidP="004602A8">
      <w:pPr>
        <w:spacing w:after="0" w:line="240" w:lineRule="auto"/>
        <w:rPr>
          <w:rFonts w:ascii="Times New Roman" w:eastAsia="MS Mincho" w:hAnsi="Times New Roman"/>
          <w:i/>
          <w:sz w:val="24"/>
          <w:szCs w:val="24"/>
          <w:lang w:val="uk-UA"/>
        </w:rPr>
      </w:pPr>
      <w:r w:rsidRPr="00D1468E">
        <w:rPr>
          <w:rFonts w:ascii="Times New Roman" w:eastAsia="MS Mincho" w:hAnsi="Times New Roman"/>
          <w:b/>
          <w:sz w:val="24"/>
          <w:szCs w:val="24"/>
          <w:lang w:val="uk-UA"/>
        </w:rPr>
        <w:t>E-</w:t>
      </w:r>
      <w:proofErr w:type="spellStart"/>
      <w:r w:rsidRPr="00D1468E">
        <w:rPr>
          <w:rFonts w:ascii="Times New Roman" w:eastAsia="MS Mincho" w:hAnsi="Times New Roman"/>
          <w:b/>
          <w:sz w:val="24"/>
          <w:szCs w:val="24"/>
          <w:lang w:val="uk-UA"/>
        </w:rPr>
        <w:t>mail</w:t>
      </w:r>
      <w:proofErr w:type="spellEnd"/>
      <w:r w:rsidRPr="00D1468E">
        <w:rPr>
          <w:rFonts w:ascii="Times New Roman" w:eastAsia="MS Mincho" w:hAnsi="Times New Roman"/>
          <w:b/>
          <w:sz w:val="24"/>
          <w:szCs w:val="24"/>
          <w:lang w:val="uk-UA"/>
        </w:rPr>
        <w:t xml:space="preserve">: </w:t>
      </w:r>
      <w:r>
        <w:rPr>
          <w:rFonts w:ascii="Times New Roman" w:eastAsia="MS Mincho" w:hAnsi="Times New Roman"/>
          <w:i/>
          <w:sz w:val="24"/>
          <w:szCs w:val="24"/>
          <w:lang w:val="en-US"/>
        </w:rPr>
        <w:t>Kovpak.viki</w:t>
      </w:r>
      <w:r w:rsidRPr="00D1468E">
        <w:rPr>
          <w:rFonts w:ascii="Times New Roman" w:eastAsia="MS Mincho" w:hAnsi="Times New Roman"/>
          <w:i/>
          <w:sz w:val="24"/>
          <w:szCs w:val="24"/>
          <w:lang w:val="en-US"/>
        </w:rPr>
        <w:t>@</w:t>
      </w:r>
      <w:r>
        <w:rPr>
          <w:rFonts w:ascii="Times New Roman" w:eastAsia="MS Mincho" w:hAnsi="Times New Roman"/>
          <w:i/>
          <w:sz w:val="24"/>
          <w:szCs w:val="24"/>
          <w:lang w:val="en-US"/>
        </w:rPr>
        <w:t>ukr.net</w:t>
      </w:r>
    </w:p>
    <w:p w:rsidR="004602A8" w:rsidRPr="00D1468E" w:rsidRDefault="004602A8" w:rsidP="004602A8">
      <w:pPr>
        <w:spacing w:after="0" w:line="240" w:lineRule="auto"/>
        <w:rPr>
          <w:rFonts w:ascii="Times New Roman" w:eastAsia="MS Mincho" w:hAnsi="Times New Roman"/>
          <w:i/>
          <w:sz w:val="24"/>
          <w:szCs w:val="24"/>
          <w:lang w:val="uk-UA"/>
        </w:rPr>
      </w:pPr>
      <w:r w:rsidRPr="00D1468E">
        <w:rPr>
          <w:rFonts w:ascii="Times New Roman" w:eastAsia="MS Mincho" w:hAnsi="Times New Roman"/>
          <w:b/>
          <w:sz w:val="24"/>
          <w:szCs w:val="24"/>
          <w:lang w:val="uk-UA"/>
        </w:rPr>
        <w:t xml:space="preserve">Телефон: </w:t>
      </w:r>
      <w:proofErr w:type="spellStart"/>
      <w:r w:rsidRPr="00D1468E">
        <w:rPr>
          <w:rFonts w:ascii="Times New Roman" w:eastAsia="MS Mincho" w:hAnsi="Times New Roman"/>
          <w:i/>
          <w:sz w:val="24"/>
          <w:szCs w:val="24"/>
          <w:lang w:val="uk-UA"/>
        </w:rPr>
        <w:t>тел</w:t>
      </w:r>
      <w:proofErr w:type="spellEnd"/>
      <w:r w:rsidRPr="00D1468E">
        <w:rPr>
          <w:rFonts w:ascii="Times New Roman" w:eastAsia="MS Mincho" w:hAnsi="Times New Roman"/>
          <w:i/>
          <w:sz w:val="24"/>
          <w:szCs w:val="24"/>
          <w:lang w:val="uk-UA"/>
        </w:rPr>
        <w:t>.</w:t>
      </w:r>
      <w:r w:rsidRPr="00D1468E">
        <w:rPr>
          <w:lang w:val="uk-UA"/>
        </w:rPr>
        <w:t xml:space="preserve"> </w:t>
      </w:r>
      <w:r w:rsidRPr="00D1468E">
        <w:rPr>
          <w:rFonts w:ascii="Times New Roman" w:eastAsia="MS Mincho" w:hAnsi="Times New Roman"/>
          <w:i/>
          <w:sz w:val="24"/>
          <w:szCs w:val="24"/>
          <w:lang w:val="uk-UA"/>
        </w:rPr>
        <w:t>289-12-17 (кафедра), 289-41-12 (деканат)</w:t>
      </w:r>
    </w:p>
    <w:p w:rsidR="004602A8" w:rsidRDefault="004602A8" w:rsidP="004602A8">
      <w:pPr>
        <w:spacing w:after="0" w:line="240" w:lineRule="auto"/>
        <w:rPr>
          <w:rFonts w:ascii="Times New Roman" w:eastAsia="MS Mincho" w:hAnsi="Times New Roman"/>
          <w:i/>
          <w:iCs/>
          <w:sz w:val="24"/>
          <w:szCs w:val="24"/>
          <w:lang w:val="uk-UA"/>
        </w:rPr>
      </w:pPr>
      <w:r w:rsidRPr="00D1468E">
        <w:rPr>
          <w:rFonts w:ascii="Times New Roman" w:eastAsia="MS Mincho" w:hAnsi="Times New Roman"/>
          <w:b/>
          <w:bCs/>
          <w:sz w:val="24"/>
          <w:szCs w:val="24"/>
          <w:lang w:val="uk-UA"/>
        </w:rPr>
        <w:t>Інші засоби зв’</w:t>
      </w:r>
      <w:r>
        <w:rPr>
          <w:rFonts w:ascii="Times New Roman" w:eastAsia="MS Mincho" w:hAnsi="Times New Roman"/>
          <w:b/>
          <w:bCs/>
          <w:sz w:val="24"/>
          <w:szCs w:val="24"/>
          <w:lang w:val="uk-UA"/>
        </w:rPr>
        <w:t xml:space="preserve">язку: </w:t>
      </w:r>
      <w:r>
        <w:rPr>
          <w:rFonts w:ascii="Times New Roman" w:eastAsia="MS Mincho" w:hAnsi="Times New Roman"/>
          <w:i/>
          <w:iCs/>
          <w:sz w:val="24"/>
          <w:szCs w:val="24"/>
          <w:lang w:val="en-US"/>
        </w:rPr>
        <w:t>zoom</w:t>
      </w:r>
    </w:p>
    <w:p w:rsidR="004602A8" w:rsidRPr="00C04CE9" w:rsidRDefault="004602A8" w:rsidP="004602A8">
      <w:pPr>
        <w:spacing w:after="0" w:line="240" w:lineRule="auto"/>
        <w:rPr>
          <w:rFonts w:ascii="Times New Roman" w:eastAsia="MS Mincho" w:hAnsi="Times New Roman"/>
          <w:i/>
          <w:iCs/>
          <w:sz w:val="24"/>
          <w:szCs w:val="24"/>
          <w:lang w:val="uk-UA"/>
        </w:rPr>
      </w:pPr>
      <w:r w:rsidRPr="00D1468E">
        <w:rPr>
          <w:rFonts w:ascii="Times New Roman" w:eastAsia="MS Mincho" w:hAnsi="Times New Roman"/>
          <w:b/>
          <w:sz w:val="24"/>
          <w:szCs w:val="24"/>
          <w:lang w:val="en-US"/>
        </w:rPr>
        <w:t>Facebook</w:t>
      </w:r>
      <w:r w:rsidRPr="00C04CE9">
        <w:rPr>
          <w:rFonts w:ascii="Times New Roman" w:eastAsia="MS Mincho" w:hAnsi="Times New Roman"/>
          <w:b/>
          <w:sz w:val="24"/>
          <w:szCs w:val="24"/>
          <w:lang w:val="en-US"/>
        </w:rPr>
        <w:t xml:space="preserve"> </w:t>
      </w:r>
      <w:r w:rsidRPr="00D1468E">
        <w:rPr>
          <w:rFonts w:ascii="Times New Roman" w:eastAsia="MS Mincho" w:hAnsi="Times New Roman"/>
          <w:b/>
          <w:sz w:val="24"/>
          <w:szCs w:val="24"/>
          <w:lang w:val="en-US"/>
        </w:rPr>
        <w:t>Messenger</w:t>
      </w:r>
      <w:r>
        <w:rPr>
          <w:rFonts w:ascii="Times New Roman" w:eastAsia="MS Mincho" w:hAnsi="Times New Roman"/>
          <w:b/>
          <w:sz w:val="24"/>
          <w:szCs w:val="24"/>
          <w:lang w:val="uk-UA"/>
        </w:rPr>
        <w:t xml:space="preserve">: </w:t>
      </w:r>
      <w:r w:rsidRPr="00C04CE9">
        <w:rPr>
          <w:rFonts w:ascii="Times New Roman" w:eastAsia="MS Mincho" w:hAnsi="Times New Roman"/>
          <w:sz w:val="24"/>
          <w:szCs w:val="24"/>
          <w:lang w:val="uk-UA"/>
        </w:rPr>
        <w:t>https://www.facebook.com/kovpak.viki/</w:t>
      </w:r>
    </w:p>
    <w:p w:rsidR="004602A8" w:rsidRPr="00D1468E" w:rsidRDefault="004602A8" w:rsidP="004602A8">
      <w:pPr>
        <w:spacing w:after="0" w:line="240" w:lineRule="auto"/>
        <w:rPr>
          <w:rFonts w:ascii="Times New Roman" w:eastAsia="MS Mincho" w:hAnsi="Times New Roman"/>
          <w:i/>
          <w:iCs/>
          <w:sz w:val="24"/>
          <w:szCs w:val="24"/>
          <w:lang w:val="uk-UA"/>
        </w:rPr>
      </w:pPr>
    </w:p>
    <w:p w:rsidR="004602A8" w:rsidRPr="00D1468E" w:rsidRDefault="004602A8" w:rsidP="004602A8">
      <w:pPr>
        <w:spacing w:after="0" w:line="240" w:lineRule="auto"/>
        <w:rPr>
          <w:rFonts w:ascii="Times New Roman" w:eastAsia="MS Mincho" w:hAnsi="Times New Roman"/>
          <w:sz w:val="24"/>
          <w:szCs w:val="24"/>
          <w:lang w:val="uk-UA"/>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568"/>
        <w:gridCol w:w="1275"/>
        <w:gridCol w:w="1276"/>
        <w:gridCol w:w="1417"/>
        <w:gridCol w:w="1433"/>
        <w:gridCol w:w="1544"/>
      </w:tblGrid>
      <w:tr w:rsidR="004602A8" w:rsidRPr="00D1468E" w:rsidTr="00B744ED">
        <w:trPr>
          <w:trHeight w:val="239"/>
        </w:trPr>
        <w:tc>
          <w:tcPr>
            <w:tcW w:w="2836" w:type="dxa"/>
            <w:gridSpan w:val="2"/>
            <w:tcBorders>
              <w:top w:val="single" w:sz="4" w:space="0" w:color="000000"/>
              <w:left w:val="single" w:sz="4" w:space="0" w:color="000000"/>
              <w:bottom w:val="single" w:sz="4" w:space="0" w:color="000000"/>
              <w:right w:val="single" w:sz="4" w:space="0" w:color="000000"/>
            </w:tcBorders>
          </w:tcPr>
          <w:p w:rsidR="004602A8" w:rsidRPr="00D1468E" w:rsidRDefault="004602A8" w:rsidP="00B744ED">
            <w:pPr>
              <w:spacing w:after="0" w:line="240" w:lineRule="auto"/>
              <w:rPr>
                <w:rFonts w:ascii="Times New Roman" w:eastAsia="Times New Roman" w:hAnsi="Times New Roman"/>
                <w:b/>
                <w:sz w:val="24"/>
                <w:szCs w:val="24"/>
                <w:lang w:val="uk-UA"/>
              </w:rPr>
            </w:pPr>
            <w:r w:rsidRPr="00D1468E">
              <w:rPr>
                <w:rFonts w:ascii="Times New Roman" w:eastAsia="MS Mincho" w:hAnsi="Times New Roman"/>
                <w:b/>
                <w:sz w:val="24"/>
                <w:szCs w:val="24"/>
                <w:lang w:val="uk-UA"/>
              </w:rPr>
              <w:t>Освітня програма, рівень вищої освіти</w:t>
            </w:r>
          </w:p>
        </w:tc>
        <w:tc>
          <w:tcPr>
            <w:tcW w:w="6945" w:type="dxa"/>
            <w:gridSpan w:val="5"/>
            <w:tcBorders>
              <w:top w:val="single" w:sz="4" w:space="0" w:color="000000"/>
              <w:left w:val="single" w:sz="4" w:space="0" w:color="000000"/>
              <w:bottom w:val="single" w:sz="4" w:space="0" w:color="000000"/>
              <w:right w:val="single" w:sz="4" w:space="0" w:color="000000"/>
            </w:tcBorders>
          </w:tcPr>
          <w:p w:rsidR="004602A8" w:rsidRPr="004F5BA3" w:rsidRDefault="004602A8" w:rsidP="00B744ED">
            <w:pPr>
              <w:spacing w:after="2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Освітньо-професійна програма: </w:t>
            </w:r>
            <w:r w:rsidRPr="004602A8">
              <w:rPr>
                <w:rFonts w:ascii="Times New Roman" w:eastAsia="Times New Roman" w:hAnsi="Times New Roman"/>
                <w:sz w:val="24"/>
                <w:szCs w:val="24"/>
                <w:lang w:val="uk-UA"/>
              </w:rPr>
              <w:t>інформаційн</w:t>
            </w:r>
            <w:r w:rsidR="00556860">
              <w:rPr>
                <w:rFonts w:ascii="Times New Roman" w:eastAsia="Times New Roman" w:hAnsi="Times New Roman"/>
                <w:sz w:val="24"/>
                <w:szCs w:val="24"/>
                <w:lang w:val="uk-UA"/>
              </w:rPr>
              <w:t>о-комунікаційна справа</w:t>
            </w:r>
            <w:r w:rsidRPr="004602A8">
              <w:rPr>
                <w:rFonts w:ascii="Times New Roman" w:eastAsia="Times New Roman" w:hAnsi="Times New Roman"/>
                <w:sz w:val="24"/>
                <w:szCs w:val="24"/>
                <w:lang w:val="uk-UA"/>
              </w:rPr>
              <w:t xml:space="preserve"> </w:t>
            </w:r>
            <w:r w:rsidRPr="004F5BA3">
              <w:rPr>
                <w:rFonts w:ascii="Times New Roman" w:eastAsia="Times New Roman" w:hAnsi="Times New Roman"/>
                <w:sz w:val="24"/>
                <w:szCs w:val="24"/>
                <w:lang w:val="uk-UA"/>
              </w:rPr>
              <w:t>Рів</w:t>
            </w:r>
            <w:r>
              <w:rPr>
                <w:rFonts w:ascii="Times New Roman" w:eastAsia="Times New Roman" w:hAnsi="Times New Roman"/>
                <w:sz w:val="24"/>
                <w:szCs w:val="24"/>
                <w:lang w:val="uk-UA"/>
              </w:rPr>
              <w:t>ень вищої освіти: бакалаврський</w:t>
            </w:r>
          </w:p>
          <w:p w:rsidR="004602A8" w:rsidRPr="00D1468E" w:rsidRDefault="004602A8" w:rsidP="00B744ED">
            <w:pPr>
              <w:spacing w:after="20" w:line="240" w:lineRule="auto"/>
              <w:rPr>
                <w:rFonts w:ascii="Times New Roman" w:eastAsia="Times New Roman" w:hAnsi="Times New Roman"/>
                <w:sz w:val="24"/>
                <w:szCs w:val="24"/>
                <w:lang w:val="uk-UA"/>
              </w:rPr>
            </w:pPr>
          </w:p>
        </w:tc>
      </w:tr>
      <w:tr w:rsidR="004602A8" w:rsidRPr="00D1468E" w:rsidTr="00B744ED">
        <w:trPr>
          <w:trHeight w:val="239"/>
        </w:trPr>
        <w:tc>
          <w:tcPr>
            <w:tcW w:w="2836" w:type="dxa"/>
            <w:gridSpan w:val="2"/>
            <w:tcBorders>
              <w:top w:val="single" w:sz="4" w:space="0" w:color="000000"/>
              <w:left w:val="single" w:sz="4" w:space="0" w:color="000000"/>
              <w:bottom w:val="single" w:sz="4" w:space="0" w:color="000000"/>
              <w:right w:val="single" w:sz="4" w:space="0" w:color="000000"/>
            </w:tcBorders>
          </w:tcPr>
          <w:p w:rsidR="004602A8" w:rsidRPr="00D1468E" w:rsidRDefault="004602A8" w:rsidP="00B744ED">
            <w:pPr>
              <w:spacing w:after="0" w:line="240" w:lineRule="auto"/>
              <w:rPr>
                <w:rFonts w:ascii="Times New Roman" w:eastAsia="MS Mincho" w:hAnsi="Times New Roman"/>
                <w:b/>
                <w:bCs/>
                <w:sz w:val="24"/>
                <w:szCs w:val="24"/>
                <w:lang w:val="uk-UA"/>
              </w:rPr>
            </w:pPr>
            <w:r w:rsidRPr="00D1468E">
              <w:rPr>
                <w:rFonts w:ascii="Times New Roman" w:eastAsia="MS Mincho" w:hAnsi="Times New Roman"/>
                <w:b/>
                <w:bCs/>
                <w:sz w:val="24"/>
                <w:szCs w:val="24"/>
                <w:lang w:val="uk-UA"/>
              </w:rPr>
              <w:t>Статус дисципліни</w:t>
            </w:r>
          </w:p>
        </w:tc>
        <w:tc>
          <w:tcPr>
            <w:tcW w:w="6945" w:type="dxa"/>
            <w:gridSpan w:val="5"/>
            <w:tcBorders>
              <w:top w:val="single" w:sz="4" w:space="0" w:color="000000"/>
              <w:left w:val="single" w:sz="4" w:space="0" w:color="000000"/>
              <w:bottom w:val="single" w:sz="4" w:space="0" w:color="000000"/>
              <w:right w:val="single" w:sz="4" w:space="0" w:color="000000"/>
            </w:tcBorders>
          </w:tcPr>
          <w:p w:rsidR="004602A8" w:rsidRPr="00D1468E" w:rsidRDefault="004602A8" w:rsidP="00B744ED">
            <w:pPr>
              <w:spacing w:after="20" w:line="240" w:lineRule="auto"/>
              <w:rPr>
                <w:rFonts w:ascii="Times New Roman" w:eastAsia="MS Mincho" w:hAnsi="Times New Roman"/>
                <w:sz w:val="24"/>
                <w:szCs w:val="24"/>
                <w:lang w:val="uk-UA"/>
              </w:rPr>
            </w:pPr>
            <w:r w:rsidRPr="004F5BA3">
              <w:rPr>
                <w:rFonts w:ascii="Times New Roman" w:eastAsia="MS Mincho" w:hAnsi="Times New Roman"/>
                <w:sz w:val="24"/>
                <w:szCs w:val="24"/>
                <w:lang w:val="uk-UA"/>
              </w:rPr>
              <w:t>вибірковий компонент ОПП</w:t>
            </w:r>
          </w:p>
        </w:tc>
      </w:tr>
      <w:tr w:rsidR="004602A8" w:rsidRPr="00D1468E" w:rsidTr="00B744ED">
        <w:trPr>
          <w:trHeight w:val="250"/>
        </w:trPr>
        <w:tc>
          <w:tcPr>
            <w:tcW w:w="2268" w:type="dxa"/>
            <w:tcBorders>
              <w:top w:val="single" w:sz="4" w:space="0" w:color="000000"/>
              <w:left w:val="single" w:sz="4" w:space="0" w:color="000000"/>
              <w:bottom w:val="single" w:sz="4" w:space="0" w:color="000000"/>
              <w:right w:val="single" w:sz="4" w:space="0" w:color="000000"/>
            </w:tcBorders>
          </w:tcPr>
          <w:p w:rsidR="004602A8" w:rsidRPr="00D1468E" w:rsidRDefault="004602A8" w:rsidP="00B744ED">
            <w:pPr>
              <w:spacing w:after="0" w:line="240" w:lineRule="auto"/>
              <w:rPr>
                <w:rFonts w:ascii="Times New Roman" w:eastAsia="Times New Roman" w:hAnsi="Times New Roman"/>
                <w:b/>
                <w:sz w:val="24"/>
                <w:szCs w:val="24"/>
                <w:lang w:val="uk-UA"/>
              </w:rPr>
            </w:pPr>
            <w:r w:rsidRPr="00D1468E">
              <w:rPr>
                <w:rFonts w:ascii="Times New Roman" w:eastAsia="MS Mincho" w:hAnsi="Times New Roman"/>
                <w:b/>
                <w:sz w:val="24"/>
                <w:szCs w:val="24"/>
                <w:lang w:val="uk-UA"/>
              </w:rPr>
              <w:t>Кредити ECTS</w:t>
            </w:r>
          </w:p>
        </w:tc>
        <w:tc>
          <w:tcPr>
            <w:tcW w:w="568" w:type="dxa"/>
            <w:tcBorders>
              <w:top w:val="single" w:sz="4" w:space="0" w:color="000000"/>
              <w:left w:val="single" w:sz="4" w:space="0" w:color="000000"/>
              <w:bottom w:val="single" w:sz="4" w:space="0" w:color="000000"/>
              <w:right w:val="single" w:sz="4" w:space="0" w:color="000000"/>
            </w:tcBorders>
          </w:tcPr>
          <w:p w:rsidR="004602A8" w:rsidRPr="00D1468E" w:rsidRDefault="004602A8" w:rsidP="00B744ED">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5</w:t>
            </w:r>
          </w:p>
        </w:tc>
        <w:tc>
          <w:tcPr>
            <w:tcW w:w="1275" w:type="dxa"/>
            <w:tcBorders>
              <w:top w:val="single" w:sz="4" w:space="0" w:color="000000"/>
              <w:left w:val="single" w:sz="4" w:space="0" w:color="000000"/>
              <w:bottom w:val="single" w:sz="4" w:space="0" w:color="000000"/>
              <w:right w:val="single" w:sz="4" w:space="0" w:color="000000"/>
            </w:tcBorders>
          </w:tcPr>
          <w:p w:rsidR="004602A8" w:rsidRPr="00D1468E" w:rsidRDefault="004602A8" w:rsidP="00B744ED">
            <w:pPr>
              <w:spacing w:after="0" w:line="240" w:lineRule="auto"/>
              <w:rPr>
                <w:rFonts w:ascii="Times New Roman" w:eastAsia="Times New Roman" w:hAnsi="Times New Roman"/>
                <w:b/>
                <w:sz w:val="24"/>
                <w:szCs w:val="24"/>
                <w:lang w:val="uk-UA"/>
              </w:rPr>
            </w:pPr>
            <w:proofErr w:type="spellStart"/>
            <w:r w:rsidRPr="00D1468E">
              <w:rPr>
                <w:rFonts w:ascii="Times New Roman" w:eastAsia="MS Mincho" w:hAnsi="Times New Roman"/>
                <w:b/>
                <w:sz w:val="24"/>
                <w:szCs w:val="24"/>
                <w:lang w:val="uk-UA"/>
              </w:rPr>
              <w:t>Навч</w:t>
            </w:r>
            <w:proofErr w:type="spellEnd"/>
            <w:r w:rsidRPr="00D1468E">
              <w:rPr>
                <w:rFonts w:ascii="Times New Roman" w:eastAsia="MS Mincho" w:hAnsi="Times New Roman"/>
                <w:b/>
                <w:sz w:val="24"/>
                <w:szCs w:val="24"/>
                <w:lang w:val="uk-UA"/>
              </w:rPr>
              <w:t>. рік</w:t>
            </w:r>
          </w:p>
        </w:tc>
        <w:tc>
          <w:tcPr>
            <w:tcW w:w="1276" w:type="dxa"/>
            <w:tcBorders>
              <w:top w:val="single" w:sz="4" w:space="0" w:color="000000"/>
              <w:left w:val="single" w:sz="4" w:space="0" w:color="000000"/>
              <w:bottom w:val="single" w:sz="4" w:space="0" w:color="000000"/>
              <w:right w:val="single" w:sz="4" w:space="0" w:color="000000"/>
            </w:tcBorders>
          </w:tcPr>
          <w:p w:rsidR="004602A8" w:rsidRPr="00D1468E" w:rsidRDefault="004602A8" w:rsidP="00B744ED">
            <w:pPr>
              <w:spacing w:after="0" w:line="240" w:lineRule="auto"/>
              <w:rPr>
                <w:rFonts w:ascii="Times New Roman" w:eastAsia="Times New Roman" w:hAnsi="Times New Roman"/>
                <w:sz w:val="24"/>
                <w:szCs w:val="24"/>
                <w:lang w:val="uk-UA"/>
              </w:rPr>
            </w:pPr>
            <w:r w:rsidRPr="00D1468E">
              <w:rPr>
                <w:rFonts w:ascii="Times New Roman" w:eastAsia="Times New Roman" w:hAnsi="Times New Roman"/>
                <w:sz w:val="24"/>
                <w:szCs w:val="24"/>
                <w:lang w:val="uk-UA"/>
              </w:rPr>
              <w:t>2020-2021</w:t>
            </w:r>
          </w:p>
        </w:tc>
        <w:tc>
          <w:tcPr>
            <w:tcW w:w="1417" w:type="dxa"/>
            <w:tcBorders>
              <w:top w:val="single" w:sz="4" w:space="0" w:color="000000"/>
              <w:left w:val="single" w:sz="4" w:space="0" w:color="000000"/>
              <w:bottom w:val="single" w:sz="4" w:space="0" w:color="000000"/>
              <w:right w:val="single" w:sz="4" w:space="0" w:color="000000"/>
            </w:tcBorders>
          </w:tcPr>
          <w:p w:rsidR="004602A8" w:rsidRPr="00D1468E" w:rsidRDefault="004602A8" w:rsidP="00B744ED">
            <w:pPr>
              <w:spacing w:after="0" w:line="240" w:lineRule="auto"/>
              <w:rPr>
                <w:rFonts w:ascii="Times New Roman" w:eastAsia="Times New Roman" w:hAnsi="Times New Roman"/>
                <w:b/>
                <w:sz w:val="24"/>
                <w:szCs w:val="24"/>
                <w:lang w:val="uk-UA"/>
              </w:rPr>
            </w:pPr>
            <w:r>
              <w:rPr>
                <w:rFonts w:ascii="Times New Roman" w:eastAsia="Times New Roman" w:hAnsi="Times New Roman"/>
                <w:b/>
                <w:sz w:val="24"/>
                <w:szCs w:val="24"/>
                <w:lang w:val="uk-UA"/>
              </w:rPr>
              <w:t xml:space="preserve">1 </w:t>
            </w:r>
            <w:r w:rsidRPr="00D1468E">
              <w:rPr>
                <w:rFonts w:ascii="Times New Roman" w:eastAsia="Times New Roman" w:hAnsi="Times New Roman"/>
                <w:b/>
                <w:sz w:val="24"/>
                <w:szCs w:val="24"/>
                <w:lang w:val="uk-UA"/>
              </w:rPr>
              <w:t>р</w:t>
            </w:r>
            <w:proofErr w:type="spellStart"/>
            <w:r w:rsidRPr="00D1468E">
              <w:rPr>
                <w:rFonts w:ascii="Times New Roman" w:eastAsia="Times New Roman" w:hAnsi="Times New Roman"/>
                <w:b/>
                <w:sz w:val="24"/>
                <w:szCs w:val="24"/>
                <w:lang w:val="en-US"/>
              </w:rPr>
              <w:t>ік</w:t>
            </w:r>
            <w:proofErr w:type="spellEnd"/>
            <w:r w:rsidRPr="00D1468E">
              <w:rPr>
                <w:rFonts w:ascii="Times New Roman" w:eastAsia="Times New Roman" w:hAnsi="Times New Roman"/>
                <w:b/>
                <w:sz w:val="24"/>
                <w:szCs w:val="24"/>
                <w:lang w:val="en-US"/>
              </w:rPr>
              <w:t xml:space="preserve"> </w:t>
            </w:r>
            <w:proofErr w:type="spellStart"/>
            <w:r w:rsidRPr="00D1468E">
              <w:rPr>
                <w:rFonts w:ascii="Times New Roman" w:eastAsia="Times New Roman" w:hAnsi="Times New Roman"/>
                <w:b/>
                <w:sz w:val="24"/>
                <w:szCs w:val="24"/>
                <w:lang w:val="en-US"/>
              </w:rPr>
              <w:t>навчання</w:t>
            </w:r>
            <w:proofErr w:type="spellEnd"/>
          </w:p>
          <w:p w:rsidR="004602A8" w:rsidRPr="00D1468E" w:rsidRDefault="004602A8" w:rsidP="00B744ED">
            <w:pPr>
              <w:spacing w:after="0" w:line="240" w:lineRule="auto"/>
              <w:rPr>
                <w:rFonts w:ascii="Times New Roman" w:eastAsia="Times New Roman" w:hAnsi="Times New Roman"/>
                <w:b/>
                <w:sz w:val="24"/>
                <w:szCs w:val="24"/>
                <w:lang w:val="uk-UA"/>
              </w:rPr>
            </w:pPr>
          </w:p>
        </w:tc>
        <w:tc>
          <w:tcPr>
            <w:tcW w:w="1433" w:type="dxa"/>
            <w:tcBorders>
              <w:top w:val="single" w:sz="4" w:space="0" w:color="000000"/>
              <w:left w:val="single" w:sz="4" w:space="0" w:color="000000"/>
              <w:bottom w:val="single" w:sz="4" w:space="0" w:color="000000"/>
              <w:right w:val="single" w:sz="4" w:space="0" w:color="auto"/>
            </w:tcBorders>
          </w:tcPr>
          <w:p w:rsidR="004602A8" w:rsidRPr="00D1468E" w:rsidRDefault="004602A8" w:rsidP="00B744ED">
            <w:pPr>
              <w:spacing w:after="0" w:line="240" w:lineRule="auto"/>
              <w:rPr>
                <w:rFonts w:ascii="Times New Roman" w:eastAsia="Times New Roman" w:hAnsi="Times New Roman"/>
                <w:sz w:val="24"/>
                <w:szCs w:val="24"/>
                <w:lang w:val="uk-UA"/>
              </w:rPr>
            </w:pPr>
            <w:r w:rsidRPr="00D1468E">
              <w:rPr>
                <w:rFonts w:ascii="Times New Roman" w:eastAsia="MS Mincho" w:hAnsi="Times New Roman"/>
                <w:b/>
                <w:sz w:val="24"/>
                <w:szCs w:val="24"/>
                <w:lang w:val="uk-UA"/>
              </w:rPr>
              <w:t>Тижні</w:t>
            </w:r>
          </w:p>
        </w:tc>
        <w:tc>
          <w:tcPr>
            <w:tcW w:w="1544" w:type="dxa"/>
            <w:tcBorders>
              <w:top w:val="single" w:sz="4" w:space="0" w:color="000000"/>
              <w:left w:val="single" w:sz="4" w:space="0" w:color="auto"/>
              <w:bottom w:val="single" w:sz="4" w:space="0" w:color="000000"/>
              <w:right w:val="single" w:sz="4" w:space="0" w:color="000000"/>
            </w:tcBorders>
          </w:tcPr>
          <w:p w:rsidR="004602A8" w:rsidRPr="00D1468E" w:rsidRDefault="004602A8" w:rsidP="00B744ED">
            <w:pPr>
              <w:spacing w:after="0" w:line="240" w:lineRule="auto"/>
              <w:rPr>
                <w:rFonts w:ascii="Times New Roman" w:eastAsia="Times New Roman" w:hAnsi="Times New Roman"/>
                <w:sz w:val="24"/>
                <w:szCs w:val="24"/>
                <w:lang w:val="uk-UA"/>
              </w:rPr>
            </w:pPr>
            <w:r w:rsidRPr="00D1468E">
              <w:rPr>
                <w:rFonts w:ascii="Times New Roman" w:eastAsia="Times New Roman" w:hAnsi="Times New Roman"/>
                <w:sz w:val="24"/>
                <w:szCs w:val="24"/>
                <w:lang w:val="uk-UA"/>
              </w:rPr>
              <w:t>14 тижнів</w:t>
            </w:r>
          </w:p>
        </w:tc>
      </w:tr>
      <w:tr w:rsidR="004602A8" w:rsidRPr="00D1468E" w:rsidTr="00B744ED">
        <w:trPr>
          <w:trHeight w:val="250"/>
        </w:trPr>
        <w:tc>
          <w:tcPr>
            <w:tcW w:w="2268" w:type="dxa"/>
            <w:tcBorders>
              <w:top w:val="single" w:sz="4" w:space="0" w:color="000000"/>
              <w:left w:val="single" w:sz="4" w:space="0" w:color="000000"/>
              <w:bottom w:val="single" w:sz="4" w:space="0" w:color="000000"/>
              <w:right w:val="single" w:sz="4" w:space="0" w:color="000000"/>
            </w:tcBorders>
          </w:tcPr>
          <w:p w:rsidR="004602A8" w:rsidRPr="00D1468E" w:rsidRDefault="004602A8" w:rsidP="00B744ED">
            <w:pPr>
              <w:spacing w:after="0" w:line="240" w:lineRule="auto"/>
              <w:rPr>
                <w:rFonts w:ascii="Times New Roman" w:eastAsia="MS Mincho" w:hAnsi="Times New Roman"/>
                <w:b/>
                <w:sz w:val="24"/>
                <w:szCs w:val="24"/>
                <w:lang w:val="uk-UA"/>
              </w:rPr>
            </w:pPr>
            <w:r w:rsidRPr="00D1468E">
              <w:rPr>
                <w:rFonts w:ascii="Times New Roman" w:eastAsia="MS Mincho" w:hAnsi="Times New Roman"/>
                <w:b/>
                <w:sz w:val="24"/>
                <w:szCs w:val="24"/>
                <w:lang w:val="uk-UA"/>
              </w:rPr>
              <w:t>Кількість годин</w:t>
            </w:r>
          </w:p>
        </w:tc>
        <w:tc>
          <w:tcPr>
            <w:tcW w:w="568" w:type="dxa"/>
            <w:tcBorders>
              <w:top w:val="single" w:sz="4" w:space="0" w:color="000000"/>
              <w:left w:val="single" w:sz="4" w:space="0" w:color="000000"/>
              <w:bottom w:val="single" w:sz="4" w:space="0" w:color="000000"/>
              <w:right w:val="single" w:sz="4" w:space="0" w:color="000000"/>
            </w:tcBorders>
          </w:tcPr>
          <w:p w:rsidR="004602A8" w:rsidRPr="00D1468E" w:rsidRDefault="004602A8" w:rsidP="00B744ED">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150</w:t>
            </w:r>
          </w:p>
        </w:tc>
        <w:tc>
          <w:tcPr>
            <w:tcW w:w="2551" w:type="dxa"/>
            <w:gridSpan w:val="2"/>
            <w:tcBorders>
              <w:top w:val="single" w:sz="4" w:space="0" w:color="000000"/>
              <w:left w:val="single" w:sz="4" w:space="0" w:color="000000"/>
              <w:bottom w:val="single" w:sz="4" w:space="0" w:color="000000"/>
              <w:right w:val="single" w:sz="4" w:space="0" w:color="000000"/>
            </w:tcBorders>
          </w:tcPr>
          <w:p w:rsidR="004602A8" w:rsidRPr="00D1468E" w:rsidRDefault="004602A8" w:rsidP="00B744ED">
            <w:pPr>
              <w:spacing w:after="0" w:line="240" w:lineRule="auto"/>
              <w:rPr>
                <w:rFonts w:ascii="Times New Roman" w:eastAsia="Times New Roman" w:hAnsi="Times New Roman"/>
                <w:b/>
                <w:sz w:val="24"/>
                <w:szCs w:val="24"/>
                <w:lang w:val="uk-UA"/>
              </w:rPr>
            </w:pPr>
            <w:r w:rsidRPr="00D1468E">
              <w:rPr>
                <w:rFonts w:ascii="Times New Roman" w:eastAsia="MS Mincho" w:hAnsi="Times New Roman"/>
                <w:b/>
                <w:sz w:val="24"/>
                <w:szCs w:val="24"/>
                <w:lang w:val="uk-UA"/>
              </w:rPr>
              <w:t>Кількість змістових модулів</w:t>
            </w:r>
            <w:r w:rsidRPr="00D1468E">
              <w:rPr>
                <w:rFonts w:ascii="Times New Roman" w:eastAsia="Times New Roman" w:hAnsi="Times New Roman"/>
                <w:b/>
                <w:sz w:val="24"/>
                <w:szCs w:val="24"/>
                <w:vertAlign w:val="superscript"/>
                <w:lang w:val="uk-UA"/>
              </w:rPr>
              <w:footnoteReference w:id="1"/>
            </w:r>
          </w:p>
        </w:tc>
        <w:tc>
          <w:tcPr>
            <w:tcW w:w="1417" w:type="dxa"/>
            <w:tcBorders>
              <w:top w:val="single" w:sz="4" w:space="0" w:color="000000"/>
              <w:left w:val="single" w:sz="4" w:space="0" w:color="000000"/>
              <w:bottom w:val="single" w:sz="4" w:space="0" w:color="000000"/>
              <w:right w:val="single" w:sz="4" w:space="0" w:color="000000"/>
            </w:tcBorders>
          </w:tcPr>
          <w:p w:rsidR="004602A8" w:rsidRPr="00D1468E" w:rsidRDefault="004602A8" w:rsidP="00B744ED">
            <w:pPr>
              <w:spacing w:after="0" w:line="240" w:lineRule="auto"/>
              <w:rPr>
                <w:rFonts w:ascii="Times New Roman" w:eastAsia="MS Mincho" w:hAnsi="Times New Roman"/>
                <w:b/>
                <w:sz w:val="24"/>
                <w:szCs w:val="24"/>
                <w:lang w:val="uk-UA"/>
              </w:rPr>
            </w:pPr>
            <w:r>
              <w:rPr>
                <w:rFonts w:ascii="Times New Roman" w:eastAsia="MS Mincho" w:hAnsi="Times New Roman"/>
                <w:b/>
                <w:sz w:val="24"/>
                <w:szCs w:val="24"/>
                <w:lang w:val="uk-UA"/>
              </w:rPr>
              <w:t>10 модулів</w:t>
            </w:r>
          </w:p>
        </w:tc>
        <w:tc>
          <w:tcPr>
            <w:tcW w:w="2977" w:type="dxa"/>
            <w:gridSpan w:val="2"/>
            <w:tcBorders>
              <w:top w:val="single" w:sz="4" w:space="0" w:color="000000"/>
              <w:left w:val="single" w:sz="4" w:space="0" w:color="000000"/>
              <w:bottom w:val="single" w:sz="4" w:space="0" w:color="000000"/>
              <w:right w:val="single" w:sz="4" w:space="0" w:color="000000"/>
            </w:tcBorders>
          </w:tcPr>
          <w:p w:rsidR="004602A8" w:rsidRPr="00D1468E" w:rsidRDefault="004602A8" w:rsidP="00B744ED">
            <w:pPr>
              <w:spacing w:after="0" w:line="240" w:lineRule="auto"/>
              <w:rPr>
                <w:rFonts w:ascii="Times New Roman" w:eastAsia="MS Mincho" w:hAnsi="Times New Roman"/>
                <w:i/>
                <w:iCs/>
                <w:sz w:val="24"/>
                <w:szCs w:val="24"/>
                <w:lang w:val="uk-UA"/>
              </w:rPr>
            </w:pPr>
            <w:r w:rsidRPr="00D1468E">
              <w:rPr>
                <w:rFonts w:ascii="Times New Roman" w:eastAsia="MS Mincho" w:hAnsi="Times New Roman"/>
                <w:b/>
                <w:bCs/>
                <w:sz w:val="24"/>
                <w:szCs w:val="24"/>
                <w:lang w:val="uk-UA"/>
              </w:rPr>
              <w:t>Лекційні заняття</w:t>
            </w:r>
            <w:r w:rsidRPr="00D1468E">
              <w:rPr>
                <w:rFonts w:ascii="Times New Roman" w:eastAsia="MS Mincho" w:hAnsi="Times New Roman"/>
                <w:b/>
                <w:bCs/>
                <w:sz w:val="24"/>
                <w:szCs w:val="24"/>
              </w:rPr>
              <w:t xml:space="preserve"> </w:t>
            </w:r>
            <w:r w:rsidRPr="00D1468E">
              <w:rPr>
                <w:rFonts w:ascii="Times New Roman" w:eastAsia="MS Mincho" w:hAnsi="Times New Roman"/>
                <w:b/>
                <w:bCs/>
                <w:sz w:val="24"/>
                <w:szCs w:val="24"/>
                <w:lang w:val="uk-UA"/>
              </w:rPr>
              <w:t>–</w:t>
            </w:r>
            <w:r>
              <w:rPr>
                <w:rFonts w:ascii="Times New Roman" w:eastAsia="MS Mincho" w:hAnsi="Times New Roman"/>
                <w:b/>
                <w:bCs/>
                <w:sz w:val="24"/>
                <w:szCs w:val="24"/>
                <w:lang w:val="uk-UA"/>
              </w:rPr>
              <w:t>28</w:t>
            </w:r>
          </w:p>
          <w:p w:rsidR="004602A8" w:rsidRPr="00D1468E" w:rsidRDefault="004602A8" w:rsidP="00B744ED">
            <w:pPr>
              <w:spacing w:after="0" w:line="240" w:lineRule="auto"/>
              <w:rPr>
                <w:rFonts w:ascii="Times New Roman" w:eastAsia="MS Mincho" w:hAnsi="Times New Roman"/>
                <w:b/>
                <w:bCs/>
                <w:sz w:val="24"/>
                <w:szCs w:val="24"/>
                <w:lang w:val="uk-UA"/>
              </w:rPr>
            </w:pPr>
            <w:r w:rsidRPr="00D1468E">
              <w:rPr>
                <w:rFonts w:ascii="Times New Roman" w:eastAsia="MS Mincho" w:hAnsi="Times New Roman"/>
                <w:b/>
                <w:bCs/>
                <w:sz w:val="24"/>
                <w:szCs w:val="24"/>
                <w:lang w:val="uk-UA"/>
              </w:rPr>
              <w:t>Практичні заняття</w:t>
            </w:r>
            <w:r w:rsidRPr="00D1468E">
              <w:rPr>
                <w:rFonts w:ascii="Times New Roman" w:eastAsia="MS Mincho" w:hAnsi="Times New Roman"/>
                <w:b/>
                <w:bCs/>
                <w:sz w:val="24"/>
                <w:szCs w:val="24"/>
              </w:rPr>
              <w:t xml:space="preserve"> </w:t>
            </w:r>
            <w:r w:rsidRPr="00D1468E">
              <w:rPr>
                <w:rFonts w:ascii="Times New Roman" w:eastAsia="MS Mincho" w:hAnsi="Times New Roman"/>
                <w:b/>
                <w:bCs/>
                <w:sz w:val="24"/>
                <w:szCs w:val="24"/>
                <w:lang w:val="uk-UA"/>
              </w:rPr>
              <w:t>–</w:t>
            </w:r>
            <w:r>
              <w:rPr>
                <w:rFonts w:ascii="Times New Roman" w:eastAsia="MS Mincho" w:hAnsi="Times New Roman"/>
                <w:b/>
                <w:bCs/>
                <w:sz w:val="24"/>
                <w:szCs w:val="24"/>
                <w:lang w:val="uk-UA"/>
              </w:rPr>
              <w:t>28</w:t>
            </w:r>
          </w:p>
          <w:p w:rsidR="004602A8" w:rsidRPr="00D1468E" w:rsidRDefault="004602A8" w:rsidP="004602A8">
            <w:pPr>
              <w:spacing w:after="0" w:line="240" w:lineRule="auto"/>
              <w:rPr>
                <w:rFonts w:ascii="Times New Roman" w:eastAsia="Times New Roman" w:hAnsi="Times New Roman"/>
                <w:sz w:val="24"/>
                <w:szCs w:val="24"/>
                <w:lang w:val="uk-UA"/>
              </w:rPr>
            </w:pPr>
            <w:r w:rsidRPr="00D1468E">
              <w:rPr>
                <w:rFonts w:ascii="Times New Roman" w:eastAsia="MS Mincho" w:hAnsi="Times New Roman"/>
                <w:b/>
                <w:bCs/>
                <w:sz w:val="24"/>
                <w:szCs w:val="24"/>
                <w:lang w:val="uk-UA"/>
              </w:rPr>
              <w:t>Самостійна робота –</w:t>
            </w:r>
            <w:r w:rsidRPr="00D1468E">
              <w:rPr>
                <w:rFonts w:ascii="Times New Roman" w:eastAsia="Times New Roman" w:hAnsi="Times New Roman"/>
                <w:sz w:val="24"/>
                <w:szCs w:val="24"/>
                <w:lang w:val="uk-UA"/>
              </w:rPr>
              <w:t xml:space="preserve"> </w:t>
            </w:r>
            <w:r>
              <w:rPr>
                <w:rFonts w:ascii="Times New Roman" w:eastAsia="Times New Roman" w:hAnsi="Times New Roman"/>
                <w:sz w:val="24"/>
                <w:szCs w:val="24"/>
                <w:lang w:val="uk-UA"/>
              </w:rPr>
              <w:t>94</w:t>
            </w:r>
          </w:p>
        </w:tc>
      </w:tr>
      <w:tr w:rsidR="004602A8" w:rsidRPr="00D1468E" w:rsidTr="00B744ED">
        <w:trPr>
          <w:trHeight w:val="250"/>
        </w:trPr>
        <w:tc>
          <w:tcPr>
            <w:tcW w:w="2268" w:type="dxa"/>
            <w:tcBorders>
              <w:top w:val="single" w:sz="4" w:space="0" w:color="000000"/>
              <w:left w:val="single" w:sz="4" w:space="0" w:color="000000"/>
              <w:bottom w:val="single" w:sz="4" w:space="0" w:color="000000"/>
              <w:right w:val="single" w:sz="4" w:space="0" w:color="000000"/>
            </w:tcBorders>
          </w:tcPr>
          <w:p w:rsidR="004602A8" w:rsidRPr="00D1468E" w:rsidRDefault="004602A8" w:rsidP="00B744ED">
            <w:pPr>
              <w:spacing w:after="0" w:line="240" w:lineRule="auto"/>
              <w:rPr>
                <w:rFonts w:ascii="Times New Roman" w:eastAsia="Times New Roman" w:hAnsi="Times New Roman"/>
                <w:b/>
                <w:bCs/>
                <w:sz w:val="24"/>
                <w:szCs w:val="24"/>
                <w:lang w:val="uk-UA"/>
              </w:rPr>
            </w:pPr>
            <w:r w:rsidRPr="00D1468E">
              <w:rPr>
                <w:rFonts w:ascii="Times New Roman" w:eastAsia="MS Mincho" w:hAnsi="Times New Roman"/>
                <w:b/>
                <w:bCs/>
                <w:sz w:val="24"/>
                <w:szCs w:val="24"/>
                <w:lang w:val="uk-UA"/>
              </w:rPr>
              <w:t>Вид контролю</w:t>
            </w:r>
          </w:p>
        </w:tc>
        <w:tc>
          <w:tcPr>
            <w:tcW w:w="4536" w:type="dxa"/>
            <w:gridSpan w:val="4"/>
            <w:tcBorders>
              <w:top w:val="single" w:sz="4" w:space="0" w:color="000000"/>
              <w:left w:val="single" w:sz="4" w:space="0" w:color="000000"/>
              <w:bottom w:val="single" w:sz="4" w:space="0" w:color="000000"/>
              <w:right w:val="single" w:sz="4" w:space="0" w:color="000000"/>
            </w:tcBorders>
          </w:tcPr>
          <w:p w:rsidR="004602A8" w:rsidRPr="00D1468E" w:rsidRDefault="004602A8" w:rsidP="00B744ED">
            <w:pPr>
              <w:spacing w:after="0" w:line="240" w:lineRule="auto"/>
              <w:rPr>
                <w:rFonts w:ascii="Times New Roman" w:eastAsia="MS Mincho" w:hAnsi="Times New Roman"/>
                <w:i/>
                <w:sz w:val="24"/>
                <w:szCs w:val="24"/>
                <w:lang w:val="uk-UA"/>
              </w:rPr>
            </w:pPr>
            <w:r>
              <w:rPr>
                <w:rFonts w:ascii="Times New Roman" w:eastAsia="MS Mincho" w:hAnsi="Times New Roman"/>
                <w:i/>
                <w:sz w:val="24"/>
                <w:szCs w:val="24"/>
                <w:lang w:val="uk-UA"/>
              </w:rPr>
              <w:t>Залік</w:t>
            </w:r>
          </w:p>
        </w:tc>
        <w:tc>
          <w:tcPr>
            <w:tcW w:w="2977" w:type="dxa"/>
            <w:gridSpan w:val="2"/>
            <w:tcBorders>
              <w:top w:val="single" w:sz="4" w:space="0" w:color="000000"/>
              <w:left w:val="single" w:sz="4" w:space="0" w:color="000000"/>
              <w:bottom w:val="single" w:sz="4" w:space="0" w:color="000000"/>
              <w:right w:val="single" w:sz="4" w:space="0" w:color="000000"/>
            </w:tcBorders>
          </w:tcPr>
          <w:p w:rsidR="004602A8" w:rsidRPr="00D1468E" w:rsidRDefault="004602A8" w:rsidP="00B744ED">
            <w:pPr>
              <w:spacing w:after="0" w:line="240" w:lineRule="auto"/>
              <w:rPr>
                <w:rFonts w:ascii="Times New Roman" w:eastAsia="MS Mincho" w:hAnsi="Times New Roman"/>
                <w:b/>
                <w:bCs/>
                <w:sz w:val="24"/>
                <w:szCs w:val="24"/>
                <w:lang w:val="uk-UA"/>
              </w:rPr>
            </w:pPr>
          </w:p>
        </w:tc>
      </w:tr>
      <w:tr w:rsidR="004602A8" w:rsidRPr="00556860" w:rsidTr="00B744ED">
        <w:trPr>
          <w:trHeight w:val="250"/>
        </w:trPr>
        <w:tc>
          <w:tcPr>
            <w:tcW w:w="4111" w:type="dxa"/>
            <w:gridSpan w:val="3"/>
            <w:tcBorders>
              <w:top w:val="single" w:sz="4" w:space="0" w:color="000000"/>
              <w:left w:val="single" w:sz="4" w:space="0" w:color="000000"/>
              <w:bottom w:val="single" w:sz="4" w:space="0" w:color="000000"/>
              <w:right w:val="single" w:sz="4" w:space="0" w:color="000000"/>
            </w:tcBorders>
          </w:tcPr>
          <w:p w:rsidR="004602A8" w:rsidRPr="00D1468E" w:rsidRDefault="004602A8" w:rsidP="00B744ED">
            <w:pPr>
              <w:spacing w:after="0" w:line="240" w:lineRule="auto"/>
              <w:rPr>
                <w:rFonts w:ascii="Times New Roman" w:eastAsia="Times New Roman" w:hAnsi="Times New Roman"/>
                <w:b/>
                <w:sz w:val="24"/>
                <w:szCs w:val="24"/>
                <w:lang w:val="uk-UA"/>
              </w:rPr>
            </w:pPr>
            <w:r w:rsidRPr="00D1468E">
              <w:rPr>
                <w:rFonts w:ascii="Times New Roman" w:eastAsia="MS Mincho" w:hAnsi="Times New Roman"/>
                <w:b/>
                <w:sz w:val="24"/>
                <w:szCs w:val="24"/>
                <w:lang w:val="uk-UA"/>
              </w:rPr>
              <w:t xml:space="preserve">Посилання на курс в </w:t>
            </w:r>
            <w:proofErr w:type="spellStart"/>
            <w:r w:rsidRPr="00D1468E">
              <w:rPr>
                <w:rFonts w:ascii="Times New Roman" w:eastAsia="MS Mincho" w:hAnsi="Times New Roman"/>
                <w:b/>
                <w:sz w:val="24"/>
                <w:szCs w:val="24"/>
                <w:lang w:val="uk-UA"/>
              </w:rPr>
              <w:t>Moodle</w:t>
            </w:r>
            <w:proofErr w:type="spellEnd"/>
          </w:p>
        </w:tc>
        <w:tc>
          <w:tcPr>
            <w:tcW w:w="5670" w:type="dxa"/>
            <w:gridSpan w:val="4"/>
            <w:tcBorders>
              <w:top w:val="single" w:sz="4" w:space="0" w:color="000000"/>
              <w:left w:val="single" w:sz="4" w:space="0" w:color="000000"/>
              <w:bottom w:val="single" w:sz="4" w:space="0" w:color="000000"/>
              <w:right w:val="single" w:sz="4" w:space="0" w:color="000000"/>
            </w:tcBorders>
          </w:tcPr>
          <w:p w:rsidR="004602A8" w:rsidRPr="00D1468E" w:rsidRDefault="004602A8" w:rsidP="00B744ED">
            <w:pPr>
              <w:spacing w:after="0" w:line="240" w:lineRule="auto"/>
              <w:rPr>
                <w:rFonts w:ascii="Times New Roman" w:eastAsia="Times New Roman" w:hAnsi="Times New Roman"/>
                <w:sz w:val="24"/>
                <w:szCs w:val="24"/>
                <w:lang w:val="uk-UA"/>
              </w:rPr>
            </w:pPr>
            <w:r w:rsidRPr="004602A8">
              <w:rPr>
                <w:rFonts w:ascii="Times New Roman" w:eastAsia="Times New Roman" w:hAnsi="Times New Roman"/>
                <w:sz w:val="24"/>
                <w:szCs w:val="24"/>
                <w:lang w:val="uk-UA"/>
              </w:rPr>
              <w:t>https://moodle.znu.edu.ua/course/view.php?id=10801</w:t>
            </w:r>
          </w:p>
        </w:tc>
      </w:tr>
      <w:tr w:rsidR="004602A8" w:rsidRPr="00D1468E" w:rsidTr="00B744ED">
        <w:trPr>
          <w:trHeight w:val="250"/>
        </w:trPr>
        <w:tc>
          <w:tcPr>
            <w:tcW w:w="4111" w:type="dxa"/>
            <w:gridSpan w:val="3"/>
            <w:tcBorders>
              <w:top w:val="single" w:sz="4" w:space="0" w:color="000000"/>
              <w:left w:val="single" w:sz="4" w:space="0" w:color="000000"/>
              <w:bottom w:val="single" w:sz="4" w:space="0" w:color="000000"/>
              <w:right w:val="single" w:sz="4" w:space="0" w:color="000000"/>
            </w:tcBorders>
          </w:tcPr>
          <w:p w:rsidR="004602A8" w:rsidRPr="00D1468E" w:rsidRDefault="004602A8" w:rsidP="00B744ED">
            <w:pPr>
              <w:spacing w:after="0" w:line="240" w:lineRule="auto"/>
              <w:rPr>
                <w:rFonts w:ascii="Times New Roman" w:eastAsia="MS Mincho" w:hAnsi="Times New Roman"/>
                <w:b/>
                <w:sz w:val="24"/>
                <w:szCs w:val="24"/>
                <w:lang w:val="uk-UA"/>
              </w:rPr>
            </w:pPr>
            <w:r w:rsidRPr="00D1468E">
              <w:rPr>
                <w:rFonts w:ascii="Times New Roman" w:eastAsia="MS Mincho" w:hAnsi="Times New Roman"/>
                <w:b/>
                <w:iCs/>
                <w:sz w:val="24"/>
                <w:szCs w:val="24"/>
                <w:lang w:val="uk-UA"/>
              </w:rPr>
              <w:t>Консультації:</w:t>
            </w:r>
            <w:r w:rsidRPr="00D1468E">
              <w:rPr>
                <w:rFonts w:ascii="Times New Roman" w:eastAsia="MS Mincho" w:hAnsi="Times New Roman"/>
                <w:b/>
                <w:i/>
                <w:sz w:val="24"/>
                <w:szCs w:val="24"/>
                <w:lang w:val="uk-UA"/>
              </w:rPr>
              <w:t xml:space="preserve"> </w:t>
            </w:r>
          </w:p>
          <w:p w:rsidR="004602A8" w:rsidRPr="00D1468E" w:rsidRDefault="004602A8" w:rsidP="00B744ED">
            <w:pPr>
              <w:spacing w:after="0" w:line="240" w:lineRule="auto"/>
              <w:rPr>
                <w:rFonts w:ascii="Times New Roman" w:eastAsia="MS Mincho" w:hAnsi="Times New Roman"/>
                <w:b/>
                <w:sz w:val="24"/>
                <w:szCs w:val="24"/>
                <w:lang w:val="uk-UA"/>
              </w:rPr>
            </w:pPr>
          </w:p>
        </w:tc>
        <w:tc>
          <w:tcPr>
            <w:tcW w:w="5670" w:type="dxa"/>
            <w:gridSpan w:val="4"/>
            <w:tcBorders>
              <w:top w:val="single" w:sz="4" w:space="0" w:color="000000"/>
              <w:left w:val="single" w:sz="4" w:space="0" w:color="000000"/>
              <w:bottom w:val="single" w:sz="4" w:space="0" w:color="000000"/>
              <w:right w:val="single" w:sz="4" w:space="0" w:color="000000"/>
            </w:tcBorders>
          </w:tcPr>
          <w:p w:rsidR="004602A8" w:rsidRPr="00D1468E" w:rsidRDefault="004602A8" w:rsidP="00B744ED">
            <w:pPr>
              <w:spacing w:after="0" w:line="240" w:lineRule="auto"/>
              <w:rPr>
                <w:rFonts w:ascii="Times New Roman" w:eastAsia="Times New Roman" w:hAnsi="Times New Roman"/>
                <w:sz w:val="24"/>
                <w:szCs w:val="24"/>
                <w:lang w:val="uk-UA"/>
              </w:rPr>
            </w:pPr>
            <w:r>
              <w:rPr>
                <w:rFonts w:ascii="Times New Roman" w:eastAsia="MS Mincho" w:hAnsi="Times New Roman"/>
                <w:bCs/>
                <w:i/>
                <w:sz w:val="24"/>
                <w:szCs w:val="24"/>
                <w:lang w:val="uk-UA"/>
              </w:rPr>
              <w:t>щосереди</w:t>
            </w:r>
            <w:r w:rsidRPr="00D1468E">
              <w:rPr>
                <w:rFonts w:ascii="Times New Roman" w:eastAsia="MS Mincho" w:hAnsi="Times New Roman"/>
                <w:bCs/>
                <w:i/>
                <w:sz w:val="24"/>
                <w:szCs w:val="24"/>
                <w:lang w:val="uk-UA"/>
              </w:rPr>
              <w:t xml:space="preserve">, </w:t>
            </w:r>
            <w:r>
              <w:rPr>
                <w:rFonts w:ascii="Times New Roman" w:eastAsia="MS Mincho" w:hAnsi="Times New Roman"/>
                <w:bCs/>
                <w:i/>
                <w:sz w:val="24"/>
                <w:szCs w:val="24"/>
                <w:lang w:val="uk-UA"/>
              </w:rPr>
              <w:t>10*00 – 12*00</w:t>
            </w:r>
            <w:r w:rsidRPr="00D1468E">
              <w:rPr>
                <w:rFonts w:ascii="Times New Roman" w:eastAsia="MS Mincho" w:hAnsi="Times New Roman"/>
                <w:bCs/>
                <w:i/>
                <w:sz w:val="24"/>
                <w:szCs w:val="24"/>
                <w:lang w:val="uk-UA"/>
              </w:rPr>
              <w:t xml:space="preserve">, формат (за домовленістю, особисто чи </w:t>
            </w:r>
            <w:r>
              <w:rPr>
                <w:rFonts w:ascii="Times New Roman" w:eastAsia="MS Mincho" w:hAnsi="Times New Roman"/>
                <w:bCs/>
                <w:i/>
                <w:sz w:val="24"/>
                <w:szCs w:val="24"/>
                <w:lang w:val="uk-UA"/>
              </w:rPr>
              <w:t>електронною поштою</w:t>
            </w:r>
            <w:r w:rsidRPr="00D1468E">
              <w:rPr>
                <w:rFonts w:ascii="Times New Roman" w:eastAsia="MS Mincho" w:hAnsi="Times New Roman"/>
                <w:bCs/>
                <w:i/>
                <w:sz w:val="24"/>
                <w:szCs w:val="24"/>
                <w:lang w:val="uk-UA"/>
              </w:rPr>
              <w:t>)</w:t>
            </w:r>
          </w:p>
        </w:tc>
      </w:tr>
    </w:tbl>
    <w:p w:rsidR="004602A8" w:rsidRPr="00D1468E" w:rsidRDefault="004602A8" w:rsidP="004602A8">
      <w:pPr>
        <w:spacing w:after="0" w:line="240" w:lineRule="auto"/>
        <w:rPr>
          <w:rFonts w:ascii="Times New Roman" w:eastAsia="MS Mincho" w:hAnsi="Times New Roman"/>
          <w:b/>
          <w:sz w:val="28"/>
          <w:szCs w:val="24"/>
          <w:lang w:val="uk-UA"/>
        </w:rPr>
      </w:pPr>
    </w:p>
    <w:p w:rsidR="004602A8" w:rsidRPr="00D1468E" w:rsidRDefault="004602A8" w:rsidP="004602A8">
      <w:pPr>
        <w:spacing w:after="0" w:line="240" w:lineRule="auto"/>
        <w:rPr>
          <w:rFonts w:ascii="Times New Roman" w:eastAsia="MS Mincho" w:hAnsi="Times New Roman"/>
          <w:sz w:val="24"/>
          <w:szCs w:val="24"/>
          <w:lang w:val="uk-UA"/>
        </w:rPr>
      </w:pPr>
      <w:r w:rsidRPr="00D1468E">
        <w:rPr>
          <w:rFonts w:ascii="Times New Roman" w:eastAsia="MS Mincho" w:hAnsi="Times New Roman"/>
          <w:b/>
          <w:sz w:val="28"/>
          <w:szCs w:val="24"/>
          <w:lang w:val="uk-UA"/>
        </w:rPr>
        <w:t xml:space="preserve">ОПИС КУРСУ </w:t>
      </w:r>
    </w:p>
    <w:p w:rsidR="001E2C7E" w:rsidRDefault="004602A8" w:rsidP="00B744ED">
      <w:pPr>
        <w:spacing w:after="0" w:line="240" w:lineRule="auto"/>
        <w:jc w:val="both"/>
        <w:rPr>
          <w:rFonts w:ascii="Times New Roman" w:eastAsia="MS Mincho" w:hAnsi="Times New Roman"/>
          <w:iCs/>
          <w:sz w:val="24"/>
          <w:szCs w:val="24"/>
          <w:lang w:val="uk-UA"/>
        </w:rPr>
      </w:pPr>
      <w:r w:rsidRPr="005C34B1">
        <w:rPr>
          <w:rFonts w:ascii="Times New Roman" w:eastAsia="MS Mincho" w:hAnsi="Times New Roman"/>
          <w:b/>
          <w:i/>
          <w:iCs/>
          <w:sz w:val="24"/>
          <w:szCs w:val="24"/>
          <w:lang w:val="uk-UA"/>
        </w:rPr>
        <w:t>Мета курсу</w:t>
      </w:r>
      <w:r>
        <w:rPr>
          <w:rFonts w:ascii="Times New Roman" w:eastAsia="MS Mincho" w:hAnsi="Times New Roman"/>
          <w:i/>
          <w:iCs/>
          <w:sz w:val="24"/>
          <w:szCs w:val="24"/>
          <w:lang w:val="uk-UA"/>
        </w:rPr>
        <w:t xml:space="preserve">: </w:t>
      </w:r>
      <w:r w:rsidR="001407FE" w:rsidRPr="001407FE">
        <w:rPr>
          <w:rFonts w:ascii="Times New Roman" w:eastAsia="MS Mincho" w:hAnsi="Times New Roman"/>
          <w:iCs/>
          <w:sz w:val="24"/>
          <w:szCs w:val="24"/>
          <w:lang w:val="uk-UA"/>
        </w:rPr>
        <w:t>формування знань і навичок з основ професійної етики фахівця-</w:t>
      </w:r>
      <w:proofErr w:type="spellStart"/>
      <w:r w:rsidR="001407FE" w:rsidRPr="001407FE">
        <w:rPr>
          <w:rFonts w:ascii="Times New Roman" w:eastAsia="MS Mincho" w:hAnsi="Times New Roman"/>
          <w:iCs/>
          <w:sz w:val="24"/>
          <w:szCs w:val="24"/>
          <w:lang w:val="uk-UA"/>
        </w:rPr>
        <w:t>інформаційника</w:t>
      </w:r>
      <w:proofErr w:type="spellEnd"/>
      <w:r w:rsidR="001407FE" w:rsidRPr="001407FE">
        <w:rPr>
          <w:rFonts w:ascii="Times New Roman" w:eastAsia="MS Mincho" w:hAnsi="Times New Roman"/>
          <w:iCs/>
          <w:sz w:val="24"/>
          <w:szCs w:val="24"/>
          <w:lang w:val="uk-UA"/>
        </w:rPr>
        <w:t>, з етичної комунікації в професійній діяльності – у бізнесі, політиці, державному управлінні, про способи її використання у практичній діяльності; з основ корпоративної культури та організаційного здоров’я колективу.</w:t>
      </w:r>
    </w:p>
    <w:p w:rsidR="004602A8" w:rsidRDefault="001E2C7E" w:rsidP="00B744ED">
      <w:pPr>
        <w:spacing w:after="0" w:line="240" w:lineRule="auto"/>
        <w:jc w:val="both"/>
        <w:rPr>
          <w:rFonts w:ascii="Times New Roman" w:eastAsia="MS Mincho" w:hAnsi="Times New Roman"/>
          <w:iCs/>
          <w:sz w:val="24"/>
          <w:szCs w:val="24"/>
          <w:lang w:val="uk-UA"/>
        </w:rPr>
      </w:pPr>
      <w:r>
        <w:rPr>
          <w:rFonts w:ascii="Times New Roman" w:eastAsia="MS Mincho" w:hAnsi="Times New Roman"/>
          <w:iCs/>
          <w:sz w:val="24"/>
          <w:szCs w:val="24"/>
          <w:lang w:val="uk-UA"/>
        </w:rPr>
        <w:tab/>
      </w:r>
      <w:r w:rsidR="00B744ED" w:rsidRPr="00B744ED">
        <w:rPr>
          <w:rFonts w:ascii="Times New Roman" w:eastAsia="MS Mincho" w:hAnsi="Times New Roman"/>
          <w:iCs/>
          <w:sz w:val="24"/>
          <w:szCs w:val="24"/>
          <w:lang w:val="uk-UA"/>
        </w:rPr>
        <w:t>Вивчення дисципліни «</w:t>
      </w:r>
      <w:r w:rsidR="00B744ED">
        <w:rPr>
          <w:rFonts w:ascii="Times New Roman" w:eastAsia="MS Mincho" w:hAnsi="Times New Roman"/>
          <w:iCs/>
          <w:sz w:val="24"/>
          <w:szCs w:val="24"/>
          <w:lang w:val="uk-UA"/>
        </w:rPr>
        <w:t>Діловий етикет та професійна етика</w:t>
      </w:r>
      <w:r w:rsidR="00B744ED" w:rsidRPr="00B744ED">
        <w:rPr>
          <w:rFonts w:ascii="Times New Roman" w:eastAsia="MS Mincho" w:hAnsi="Times New Roman"/>
          <w:iCs/>
          <w:sz w:val="24"/>
          <w:szCs w:val="24"/>
          <w:lang w:val="uk-UA"/>
        </w:rPr>
        <w:t xml:space="preserve">» має важливе теоретичне і практичне значення у підготовці сучасних </w:t>
      </w:r>
      <w:proofErr w:type="spellStart"/>
      <w:r w:rsidR="00B744ED">
        <w:rPr>
          <w:rFonts w:ascii="Times New Roman" w:eastAsia="MS Mincho" w:hAnsi="Times New Roman"/>
          <w:iCs/>
          <w:sz w:val="24"/>
          <w:szCs w:val="24"/>
          <w:lang w:val="uk-UA"/>
        </w:rPr>
        <w:t>інформаційників</w:t>
      </w:r>
      <w:proofErr w:type="spellEnd"/>
      <w:r w:rsidR="00B744ED" w:rsidRPr="00B744ED">
        <w:rPr>
          <w:rFonts w:ascii="Times New Roman" w:eastAsia="MS Mincho" w:hAnsi="Times New Roman"/>
          <w:iCs/>
          <w:sz w:val="24"/>
          <w:szCs w:val="24"/>
          <w:lang w:val="uk-UA"/>
        </w:rPr>
        <w:t>, оскільки сприяє формуванню партнерських відносин на</w:t>
      </w:r>
      <w:r w:rsidR="00B744ED">
        <w:rPr>
          <w:rFonts w:ascii="Times New Roman" w:eastAsia="MS Mincho" w:hAnsi="Times New Roman"/>
          <w:iCs/>
          <w:sz w:val="24"/>
          <w:szCs w:val="24"/>
          <w:lang w:val="uk-UA"/>
        </w:rPr>
        <w:t xml:space="preserve"> основі принципів гуманістичної</w:t>
      </w:r>
      <w:r w:rsidR="00B744ED" w:rsidRPr="00B744ED">
        <w:rPr>
          <w:rFonts w:ascii="Times New Roman" w:eastAsia="MS Mincho" w:hAnsi="Times New Roman"/>
          <w:iCs/>
          <w:sz w:val="24"/>
          <w:szCs w:val="24"/>
          <w:lang w:val="uk-UA"/>
        </w:rPr>
        <w:t xml:space="preserve"> етики як найбільш сприятливих для вирішення ділових завдань в умовах розвитку сучасних демократичних процесів в суспільстві. Викладення дисципліни сприяє підвищенню рівня фундаментальних знань, формуванню навичок застосування ефективних комунікативних стратегій, які сприяють створенню позитивного ділового іміджу шляхом встановлення взаєморозуміння  як актуалізації суб’єкт-суб’єктних відносин, що є визначальним для формування професійної компетентності та конкурентоздатності сучасного фахівця. Важливим є те, що у контексті інформ</w:t>
      </w:r>
      <w:r w:rsidR="00B744ED">
        <w:rPr>
          <w:rFonts w:ascii="Times New Roman" w:eastAsia="MS Mincho" w:hAnsi="Times New Roman"/>
          <w:iCs/>
          <w:sz w:val="24"/>
          <w:szCs w:val="24"/>
          <w:lang w:val="uk-UA"/>
        </w:rPr>
        <w:t>аційно-комунікативної специфіки</w:t>
      </w:r>
      <w:r w:rsidR="00B744ED" w:rsidRPr="00B744ED">
        <w:rPr>
          <w:rFonts w:ascii="Times New Roman" w:eastAsia="MS Mincho" w:hAnsi="Times New Roman"/>
          <w:iCs/>
          <w:sz w:val="24"/>
          <w:szCs w:val="24"/>
          <w:lang w:val="uk-UA"/>
        </w:rPr>
        <w:t xml:space="preserve"> сучасного суспільства вивчення цієї дисципліни дозволяє підвищувати рівень комунікативної компетентності фахівців через застосовування отриманих знань та комунікативних навичок, а також формувати і запроваджувати ефективні комунікативні стратегії на основі принципів діалогічності й </w:t>
      </w:r>
      <w:proofErr w:type="spellStart"/>
      <w:r w:rsidR="00B744ED" w:rsidRPr="00B744ED">
        <w:rPr>
          <w:rFonts w:ascii="Times New Roman" w:eastAsia="MS Mincho" w:hAnsi="Times New Roman"/>
          <w:iCs/>
          <w:sz w:val="24"/>
          <w:szCs w:val="24"/>
          <w:lang w:val="uk-UA"/>
        </w:rPr>
        <w:t>дискурсивності</w:t>
      </w:r>
      <w:proofErr w:type="spellEnd"/>
      <w:r w:rsidR="00B744ED" w:rsidRPr="00B744ED">
        <w:rPr>
          <w:rFonts w:ascii="Times New Roman" w:eastAsia="MS Mincho" w:hAnsi="Times New Roman"/>
          <w:iCs/>
          <w:sz w:val="24"/>
          <w:szCs w:val="24"/>
          <w:lang w:val="uk-UA"/>
        </w:rPr>
        <w:t xml:space="preserve">  як дієвого способу  пошуку спільних рішень і дій в професійній діяльності сучасних фахівців</w:t>
      </w:r>
      <w:r w:rsidR="00B744ED">
        <w:rPr>
          <w:rFonts w:ascii="Times New Roman" w:eastAsia="MS Mincho" w:hAnsi="Times New Roman"/>
          <w:iCs/>
          <w:sz w:val="24"/>
          <w:szCs w:val="24"/>
          <w:lang w:val="uk-UA"/>
        </w:rPr>
        <w:t xml:space="preserve">. Велика увага приділяється новітнім підходам: </w:t>
      </w:r>
      <w:proofErr w:type="spellStart"/>
      <w:r w:rsidR="00B744ED">
        <w:rPr>
          <w:rFonts w:ascii="Times New Roman" w:eastAsia="MS Mincho" w:hAnsi="Times New Roman"/>
          <w:iCs/>
          <w:sz w:val="24"/>
          <w:szCs w:val="24"/>
          <w:lang w:val="uk-UA"/>
        </w:rPr>
        <w:t>сторітеллінгу</w:t>
      </w:r>
      <w:proofErr w:type="spellEnd"/>
      <w:r w:rsidR="00B744ED">
        <w:rPr>
          <w:rFonts w:ascii="Times New Roman" w:eastAsia="MS Mincho" w:hAnsi="Times New Roman"/>
          <w:iCs/>
          <w:sz w:val="24"/>
          <w:szCs w:val="24"/>
          <w:lang w:val="uk-UA"/>
        </w:rPr>
        <w:t>, методикам формування корпоративної культури тощо.</w:t>
      </w:r>
    </w:p>
    <w:p w:rsidR="00381DE1" w:rsidRPr="00D1468E" w:rsidRDefault="00381DE1" w:rsidP="00B744ED">
      <w:pPr>
        <w:spacing w:after="0" w:line="240" w:lineRule="auto"/>
        <w:jc w:val="both"/>
        <w:rPr>
          <w:rFonts w:ascii="Times New Roman" w:eastAsia="MS Mincho" w:hAnsi="Times New Roman"/>
          <w:b/>
          <w:sz w:val="28"/>
          <w:szCs w:val="24"/>
          <w:lang w:val="uk-UA"/>
        </w:rPr>
      </w:pPr>
    </w:p>
    <w:p w:rsidR="004602A8" w:rsidRPr="00D1468E" w:rsidRDefault="004602A8" w:rsidP="004602A8">
      <w:pPr>
        <w:spacing w:after="0" w:line="240" w:lineRule="auto"/>
        <w:rPr>
          <w:rFonts w:ascii="Times New Roman" w:eastAsia="MS Mincho" w:hAnsi="Times New Roman"/>
          <w:sz w:val="24"/>
          <w:szCs w:val="24"/>
          <w:lang w:val="uk-UA"/>
        </w:rPr>
      </w:pPr>
      <w:r w:rsidRPr="00D1468E">
        <w:rPr>
          <w:rFonts w:ascii="Times New Roman" w:eastAsia="MS Mincho" w:hAnsi="Times New Roman"/>
          <w:b/>
          <w:sz w:val="28"/>
          <w:szCs w:val="24"/>
          <w:lang w:val="uk-UA"/>
        </w:rPr>
        <w:lastRenderedPageBreak/>
        <w:t>ОЧІКУВАНІ РЕЗУЛЬТАТИ НАВЧАННЯ</w:t>
      </w:r>
    </w:p>
    <w:p w:rsidR="004602A8" w:rsidRPr="00D1468E" w:rsidRDefault="004602A8" w:rsidP="004602A8">
      <w:pPr>
        <w:spacing w:after="0" w:line="240" w:lineRule="auto"/>
        <w:rPr>
          <w:rFonts w:ascii="Times New Roman" w:eastAsia="MS Mincho" w:hAnsi="Times New Roman"/>
          <w:b/>
          <w:sz w:val="24"/>
          <w:szCs w:val="24"/>
          <w:lang w:val="uk-UA"/>
        </w:rPr>
      </w:pPr>
      <w:r w:rsidRPr="00D1468E">
        <w:rPr>
          <w:rFonts w:ascii="Times New Roman" w:eastAsia="MS Mincho" w:hAnsi="Times New Roman"/>
          <w:b/>
          <w:sz w:val="24"/>
          <w:szCs w:val="24"/>
          <w:lang w:val="uk-UA"/>
        </w:rPr>
        <w:t xml:space="preserve">У разі успішного завершення курсу студент </w:t>
      </w:r>
      <w:r w:rsidRPr="00D1468E">
        <w:rPr>
          <w:rFonts w:ascii="Times New Roman" w:eastAsia="MS Mincho" w:hAnsi="Times New Roman"/>
          <w:b/>
          <w:sz w:val="24"/>
          <w:szCs w:val="24"/>
          <w:u w:val="single"/>
          <w:lang w:val="uk-UA"/>
        </w:rPr>
        <w:t>зможе</w:t>
      </w:r>
      <w:r w:rsidRPr="00D1468E">
        <w:rPr>
          <w:rFonts w:ascii="Times New Roman" w:eastAsia="MS Mincho" w:hAnsi="Times New Roman"/>
          <w:b/>
          <w:sz w:val="24"/>
          <w:szCs w:val="24"/>
          <w:lang w:val="uk-UA"/>
        </w:rPr>
        <w:t>:</w:t>
      </w:r>
    </w:p>
    <w:p w:rsidR="001407FE" w:rsidRPr="001407FE" w:rsidRDefault="001407FE" w:rsidP="001407FE">
      <w:pPr>
        <w:spacing w:after="0" w:line="240" w:lineRule="auto"/>
        <w:ind w:firstLine="709"/>
        <w:jc w:val="both"/>
        <w:rPr>
          <w:rFonts w:ascii="Times New Roman" w:eastAsia="MS Mincho" w:hAnsi="Times New Roman"/>
          <w:color w:val="000000"/>
          <w:sz w:val="24"/>
          <w:szCs w:val="24"/>
        </w:rPr>
      </w:pPr>
      <w:r>
        <w:rPr>
          <w:rFonts w:ascii="Times New Roman" w:eastAsia="MS Mincho" w:hAnsi="Times New Roman"/>
          <w:i/>
          <w:color w:val="000000"/>
          <w:sz w:val="24"/>
          <w:szCs w:val="24"/>
        </w:rPr>
        <w:t>-</w:t>
      </w:r>
      <w:r>
        <w:rPr>
          <w:rFonts w:ascii="Times New Roman" w:eastAsia="MS Mincho" w:hAnsi="Times New Roman"/>
          <w:i/>
          <w:color w:val="000000"/>
          <w:sz w:val="24"/>
          <w:szCs w:val="24"/>
          <w:lang w:val="uk-UA"/>
        </w:rPr>
        <w:t xml:space="preserve"> </w:t>
      </w:r>
      <w:proofErr w:type="spellStart"/>
      <w:r w:rsidRPr="001407FE">
        <w:rPr>
          <w:rFonts w:ascii="Times New Roman" w:eastAsia="MS Mincho" w:hAnsi="Times New Roman"/>
          <w:color w:val="000000"/>
          <w:sz w:val="24"/>
          <w:szCs w:val="24"/>
        </w:rPr>
        <w:t>розрізняти</w:t>
      </w:r>
      <w:proofErr w:type="spellEnd"/>
      <w:r w:rsidRPr="001407FE">
        <w:rPr>
          <w:rFonts w:ascii="Times New Roman" w:eastAsia="MS Mincho" w:hAnsi="Times New Roman"/>
          <w:color w:val="000000"/>
          <w:sz w:val="24"/>
          <w:szCs w:val="24"/>
        </w:rPr>
        <w:t xml:space="preserve"> </w:t>
      </w:r>
      <w:proofErr w:type="spellStart"/>
      <w:r w:rsidRPr="001407FE">
        <w:rPr>
          <w:rFonts w:ascii="Times New Roman" w:eastAsia="MS Mincho" w:hAnsi="Times New Roman"/>
          <w:color w:val="000000"/>
          <w:sz w:val="24"/>
          <w:szCs w:val="24"/>
        </w:rPr>
        <w:t>змістове</w:t>
      </w:r>
      <w:proofErr w:type="spellEnd"/>
      <w:r w:rsidRPr="001407FE">
        <w:rPr>
          <w:rFonts w:ascii="Times New Roman" w:eastAsia="MS Mincho" w:hAnsi="Times New Roman"/>
          <w:color w:val="000000"/>
          <w:sz w:val="24"/>
          <w:szCs w:val="24"/>
        </w:rPr>
        <w:t xml:space="preserve"> </w:t>
      </w:r>
      <w:proofErr w:type="spellStart"/>
      <w:r w:rsidRPr="001407FE">
        <w:rPr>
          <w:rFonts w:ascii="Times New Roman" w:eastAsia="MS Mincho" w:hAnsi="Times New Roman"/>
          <w:color w:val="000000"/>
          <w:sz w:val="24"/>
          <w:szCs w:val="24"/>
        </w:rPr>
        <w:t>наповнення</w:t>
      </w:r>
      <w:proofErr w:type="spellEnd"/>
      <w:r w:rsidRPr="001407FE">
        <w:rPr>
          <w:rFonts w:ascii="Times New Roman" w:eastAsia="MS Mincho" w:hAnsi="Times New Roman"/>
          <w:color w:val="000000"/>
          <w:sz w:val="24"/>
          <w:szCs w:val="24"/>
        </w:rPr>
        <w:t xml:space="preserve"> понять «</w:t>
      </w:r>
      <w:proofErr w:type="spellStart"/>
      <w:r w:rsidRPr="001407FE">
        <w:rPr>
          <w:rFonts w:ascii="Times New Roman" w:eastAsia="MS Mincho" w:hAnsi="Times New Roman"/>
          <w:color w:val="000000"/>
          <w:sz w:val="24"/>
          <w:szCs w:val="24"/>
        </w:rPr>
        <w:t>етика</w:t>
      </w:r>
      <w:proofErr w:type="spellEnd"/>
      <w:r w:rsidRPr="001407FE">
        <w:rPr>
          <w:rFonts w:ascii="Times New Roman" w:eastAsia="MS Mincho" w:hAnsi="Times New Roman"/>
          <w:color w:val="000000"/>
          <w:sz w:val="24"/>
          <w:szCs w:val="24"/>
        </w:rPr>
        <w:t>» та «</w:t>
      </w:r>
      <w:proofErr w:type="spellStart"/>
      <w:r w:rsidRPr="001407FE">
        <w:rPr>
          <w:rFonts w:ascii="Times New Roman" w:eastAsia="MS Mincho" w:hAnsi="Times New Roman"/>
          <w:color w:val="000000"/>
          <w:sz w:val="24"/>
          <w:szCs w:val="24"/>
        </w:rPr>
        <w:t>етикет</w:t>
      </w:r>
      <w:proofErr w:type="spellEnd"/>
      <w:r w:rsidRPr="001407FE">
        <w:rPr>
          <w:rFonts w:ascii="Times New Roman" w:eastAsia="MS Mincho" w:hAnsi="Times New Roman"/>
          <w:color w:val="000000"/>
          <w:sz w:val="24"/>
          <w:szCs w:val="24"/>
        </w:rPr>
        <w:t>», «мораль» і «</w:t>
      </w:r>
      <w:proofErr w:type="spellStart"/>
      <w:r w:rsidRPr="001407FE">
        <w:rPr>
          <w:rFonts w:ascii="Times New Roman" w:eastAsia="MS Mincho" w:hAnsi="Times New Roman"/>
          <w:color w:val="000000"/>
          <w:sz w:val="24"/>
          <w:szCs w:val="24"/>
        </w:rPr>
        <w:t>моральність</w:t>
      </w:r>
      <w:proofErr w:type="spellEnd"/>
      <w:r w:rsidRPr="001407FE">
        <w:rPr>
          <w:rFonts w:ascii="Times New Roman" w:eastAsia="MS Mincho" w:hAnsi="Times New Roman"/>
          <w:color w:val="000000"/>
          <w:sz w:val="24"/>
          <w:szCs w:val="24"/>
        </w:rPr>
        <w:t>»;</w:t>
      </w:r>
    </w:p>
    <w:p w:rsidR="001407FE" w:rsidRPr="001407FE" w:rsidRDefault="001407FE" w:rsidP="001407FE">
      <w:pPr>
        <w:spacing w:after="0" w:line="240" w:lineRule="auto"/>
        <w:ind w:firstLine="709"/>
        <w:jc w:val="both"/>
        <w:rPr>
          <w:rFonts w:ascii="Times New Roman" w:eastAsia="MS Mincho" w:hAnsi="Times New Roman"/>
          <w:color w:val="000000"/>
          <w:sz w:val="24"/>
          <w:szCs w:val="24"/>
        </w:rPr>
      </w:pPr>
      <w:r w:rsidRPr="001407FE">
        <w:rPr>
          <w:rFonts w:ascii="Times New Roman" w:eastAsia="MS Mincho" w:hAnsi="Times New Roman"/>
          <w:color w:val="000000"/>
          <w:sz w:val="24"/>
          <w:szCs w:val="24"/>
        </w:rPr>
        <w:t xml:space="preserve">− </w:t>
      </w:r>
      <w:proofErr w:type="spellStart"/>
      <w:r w:rsidRPr="001407FE">
        <w:rPr>
          <w:rFonts w:ascii="Times New Roman" w:eastAsia="MS Mincho" w:hAnsi="Times New Roman"/>
          <w:color w:val="000000"/>
          <w:sz w:val="24"/>
          <w:szCs w:val="24"/>
        </w:rPr>
        <w:t>користуватися</w:t>
      </w:r>
      <w:proofErr w:type="spellEnd"/>
      <w:r w:rsidRPr="001407FE">
        <w:rPr>
          <w:rFonts w:ascii="Times New Roman" w:eastAsia="MS Mincho" w:hAnsi="Times New Roman"/>
          <w:color w:val="000000"/>
          <w:sz w:val="24"/>
          <w:szCs w:val="24"/>
        </w:rPr>
        <w:t xml:space="preserve"> </w:t>
      </w:r>
      <w:proofErr w:type="spellStart"/>
      <w:r w:rsidRPr="001407FE">
        <w:rPr>
          <w:rFonts w:ascii="Times New Roman" w:eastAsia="MS Mincho" w:hAnsi="Times New Roman"/>
          <w:color w:val="000000"/>
          <w:sz w:val="24"/>
          <w:szCs w:val="24"/>
        </w:rPr>
        <w:t>діловим</w:t>
      </w:r>
      <w:proofErr w:type="spellEnd"/>
      <w:r w:rsidRPr="001407FE">
        <w:rPr>
          <w:rFonts w:ascii="Times New Roman" w:eastAsia="MS Mincho" w:hAnsi="Times New Roman"/>
          <w:color w:val="000000"/>
          <w:sz w:val="24"/>
          <w:szCs w:val="24"/>
        </w:rPr>
        <w:t xml:space="preserve"> протоколом, у тому </w:t>
      </w:r>
      <w:proofErr w:type="spellStart"/>
      <w:r w:rsidRPr="001407FE">
        <w:rPr>
          <w:rFonts w:ascii="Times New Roman" w:eastAsia="MS Mincho" w:hAnsi="Times New Roman"/>
          <w:color w:val="000000"/>
          <w:sz w:val="24"/>
          <w:szCs w:val="24"/>
        </w:rPr>
        <w:t>числі</w:t>
      </w:r>
      <w:proofErr w:type="spellEnd"/>
      <w:r w:rsidRPr="001407FE">
        <w:rPr>
          <w:rFonts w:ascii="Times New Roman" w:eastAsia="MS Mincho" w:hAnsi="Times New Roman"/>
          <w:color w:val="000000"/>
          <w:sz w:val="24"/>
          <w:szCs w:val="24"/>
        </w:rPr>
        <w:t xml:space="preserve"> і в </w:t>
      </w:r>
      <w:proofErr w:type="spellStart"/>
      <w:r w:rsidRPr="001407FE">
        <w:rPr>
          <w:rFonts w:ascii="Times New Roman" w:eastAsia="MS Mincho" w:hAnsi="Times New Roman"/>
          <w:color w:val="000000"/>
          <w:sz w:val="24"/>
          <w:szCs w:val="24"/>
        </w:rPr>
        <w:t>міжнародному</w:t>
      </w:r>
      <w:proofErr w:type="spellEnd"/>
      <w:r w:rsidRPr="001407FE">
        <w:rPr>
          <w:rFonts w:ascii="Times New Roman" w:eastAsia="MS Mincho" w:hAnsi="Times New Roman"/>
          <w:color w:val="000000"/>
          <w:sz w:val="24"/>
          <w:szCs w:val="24"/>
        </w:rPr>
        <w:t xml:space="preserve"> </w:t>
      </w:r>
      <w:proofErr w:type="spellStart"/>
      <w:r w:rsidRPr="001407FE">
        <w:rPr>
          <w:rFonts w:ascii="Times New Roman" w:eastAsia="MS Mincho" w:hAnsi="Times New Roman"/>
          <w:color w:val="000000"/>
          <w:sz w:val="24"/>
          <w:szCs w:val="24"/>
        </w:rPr>
        <w:t>спілкуванні</w:t>
      </w:r>
      <w:proofErr w:type="spellEnd"/>
      <w:r w:rsidRPr="001407FE">
        <w:rPr>
          <w:rFonts w:ascii="Times New Roman" w:eastAsia="MS Mincho" w:hAnsi="Times New Roman"/>
          <w:color w:val="000000"/>
          <w:sz w:val="24"/>
          <w:szCs w:val="24"/>
        </w:rPr>
        <w:t>;</w:t>
      </w:r>
    </w:p>
    <w:p w:rsidR="001407FE" w:rsidRPr="001407FE" w:rsidRDefault="001407FE" w:rsidP="001407FE">
      <w:pPr>
        <w:spacing w:after="0" w:line="240" w:lineRule="auto"/>
        <w:ind w:firstLine="709"/>
        <w:jc w:val="both"/>
        <w:rPr>
          <w:rFonts w:ascii="Times New Roman" w:eastAsia="MS Mincho" w:hAnsi="Times New Roman"/>
          <w:color w:val="000000"/>
          <w:sz w:val="24"/>
          <w:szCs w:val="24"/>
        </w:rPr>
      </w:pPr>
      <w:r w:rsidRPr="001407FE">
        <w:rPr>
          <w:rFonts w:ascii="Times New Roman" w:eastAsia="MS Mincho" w:hAnsi="Times New Roman"/>
          <w:color w:val="000000"/>
          <w:sz w:val="24"/>
          <w:szCs w:val="24"/>
        </w:rPr>
        <w:t>−</w:t>
      </w:r>
      <w:r>
        <w:rPr>
          <w:rFonts w:ascii="Times New Roman" w:eastAsia="MS Mincho" w:hAnsi="Times New Roman"/>
          <w:color w:val="000000"/>
          <w:sz w:val="24"/>
          <w:szCs w:val="24"/>
        </w:rPr>
        <w:t xml:space="preserve"> </w:t>
      </w:r>
      <w:proofErr w:type="spellStart"/>
      <w:r w:rsidRPr="001407FE">
        <w:rPr>
          <w:rFonts w:ascii="Times New Roman" w:eastAsia="MS Mincho" w:hAnsi="Times New Roman"/>
          <w:color w:val="000000"/>
          <w:sz w:val="24"/>
          <w:szCs w:val="24"/>
        </w:rPr>
        <w:t>генерувати</w:t>
      </w:r>
      <w:proofErr w:type="spellEnd"/>
      <w:r w:rsidRPr="001407FE">
        <w:rPr>
          <w:rFonts w:ascii="Times New Roman" w:eastAsia="MS Mincho" w:hAnsi="Times New Roman"/>
          <w:color w:val="000000"/>
          <w:sz w:val="24"/>
          <w:szCs w:val="24"/>
        </w:rPr>
        <w:t xml:space="preserve"> та </w:t>
      </w:r>
      <w:proofErr w:type="spellStart"/>
      <w:r w:rsidRPr="001407FE">
        <w:rPr>
          <w:rFonts w:ascii="Times New Roman" w:eastAsia="MS Mincho" w:hAnsi="Times New Roman"/>
          <w:color w:val="000000"/>
          <w:sz w:val="24"/>
          <w:szCs w:val="24"/>
        </w:rPr>
        <w:t>виокремлювати</w:t>
      </w:r>
      <w:proofErr w:type="spellEnd"/>
      <w:r w:rsidRPr="001407FE">
        <w:rPr>
          <w:rFonts w:ascii="Times New Roman" w:eastAsia="MS Mincho" w:hAnsi="Times New Roman"/>
          <w:color w:val="000000"/>
          <w:sz w:val="24"/>
          <w:szCs w:val="24"/>
        </w:rPr>
        <w:t xml:space="preserve"> </w:t>
      </w:r>
      <w:proofErr w:type="spellStart"/>
      <w:r w:rsidRPr="001407FE">
        <w:rPr>
          <w:rFonts w:ascii="Times New Roman" w:eastAsia="MS Mincho" w:hAnsi="Times New Roman"/>
          <w:color w:val="000000"/>
          <w:sz w:val="24"/>
          <w:szCs w:val="24"/>
        </w:rPr>
        <w:t>основні</w:t>
      </w:r>
      <w:proofErr w:type="spellEnd"/>
      <w:r w:rsidRPr="001407FE">
        <w:rPr>
          <w:rFonts w:ascii="Times New Roman" w:eastAsia="MS Mincho" w:hAnsi="Times New Roman"/>
          <w:color w:val="000000"/>
          <w:sz w:val="24"/>
          <w:szCs w:val="24"/>
        </w:rPr>
        <w:t xml:space="preserve"> </w:t>
      </w:r>
      <w:proofErr w:type="spellStart"/>
      <w:r w:rsidRPr="001407FE">
        <w:rPr>
          <w:rFonts w:ascii="Times New Roman" w:eastAsia="MS Mincho" w:hAnsi="Times New Roman"/>
          <w:color w:val="000000"/>
          <w:sz w:val="24"/>
          <w:szCs w:val="24"/>
        </w:rPr>
        <w:t>позиції</w:t>
      </w:r>
      <w:proofErr w:type="spellEnd"/>
      <w:r w:rsidRPr="001407FE">
        <w:rPr>
          <w:rFonts w:ascii="Times New Roman" w:eastAsia="MS Mincho" w:hAnsi="Times New Roman"/>
          <w:color w:val="000000"/>
          <w:sz w:val="24"/>
          <w:szCs w:val="24"/>
        </w:rPr>
        <w:t xml:space="preserve"> </w:t>
      </w:r>
      <w:proofErr w:type="spellStart"/>
      <w:r w:rsidRPr="001407FE">
        <w:rPr>
          <w:rFonts w:ascii="Times New Roman" w:eastAsia="MS Mincho" w:hAnsi="Times New Roman"/>
          <w:color w:val="000000"/>
          <w:sz w:val="24"/>
          <w:szCs w:val="24"/>
        </w:rPr>
        <w:t>програм</w:t>
      </w:r>
      <w:proofErr w:type="spellEnd"/>
      <w:r w:rsidRPr="001407FE">
        <w:rPr>
          <w:rFonts w:ascii="Times New Roman" w:eastAsia="MS Mincho" w:hAnsi="Times New Roman"/>
          <w:color w:val="000000"/>
          <w:sz w:val="24"/>
          <w:szCs w:val="24"/>
        </w:rPr>
        <w:t xml:space="preserve">, </w:t>
      </w:r>
      <w:proofErr w:type="spellStart"/>
      <w:r w:rsidRPr="001407FE">
        <w:rPr>
          <w:rFonts w:ascii="Times New Roman" w:eastAsia="MS Mincho" w:hAnsi="Times New Roman"/>
          <w:color w:val="000000"/>
          <w:sz w:val="24"/>
          <w:szCs w:val="24"/>
        </w:rPr>
        <w:t>що</w:t>
      </w:r>
      <w:proofErr w:type="spellEnd"/>
      <w:r w:rsidRPr="001407FE">
        <w:rPr>
          <w:rFonts w:ascii="Times New Roman" w:eastAsia="MS Mincho" w:hAnsi="Times New Roman"/>
          <w:color w:val="000000"/>
          <w:sz w:val="24"/>
          <w:szCs w:val="24"/>
        </w:rPr>
        <w:t xml:space="preserve"> </w:t>
      </w:r>
      <w:proofErr w:type="spellStart"/>
      <w:r w:rsidRPr="001407FE">
        <w:rPr>
          <w:rFonts w:ascii="Times New Roman" w:eastAsia="MS Mincho" w:hAnsi="Times New Roman"/>
          <w:color w:val="000000"/>
          <w:sz w:val="24"/>
          <w:szCs w:val="24"/>
        </w:rPr>
        <w:t>можуть</w:t>
      </w:r>
      <w:proofErr w:type="spellEnd"/>
      <w:r w:rsidRPr="001407FE">
        <w:rPr>
          <w:rFonts w:ascii="Times New Roman" w:eastAsia="MS Mincho" w:hAnsi="Times New Roman"/>
          <w:color w:val="000000"/>
          <w:sz w:val="24"/>
          <w:szCs w:val="24"/>
        </w:rPr>
        <w:t xml:space="preserve"> бути </w:t>
      </w:r>
      <w:proofErr w:type="spellStart"/>
      <w:r w:rsidRPr="001407FE">
        <w:rPr>
          <w:rFonts w:ascii="Times New Roman" w:eastAsia="MS Mincho" w:hAnsi="Times New Roman"/>
          <w:color w:val="000000"/>
          <w:sz w:val="24"/>
          <w:szCs w:val="24"/>
        </w:rPr>
        <w:t>спрямовані</w:t>
      </w:r>
      <w:proofErr w:type="spellEnd"/>
      <w:r w:rsidRPr="001407FE">
        <w:rPr>
          <w:rFonts w:ascii="Times New Roman" w:eastAsia="MS Mincho" w:hAnsi="Times New Roman"/>
          <w:color w:val="000000"/>
          <w:sz w:val="24"/>
          <w:szCs w:val="24"/>
        </w:rPr>
        <w:t xml:space="preserve"> на </w:t>
      </w:r>
      <w:proofErr w:type="spellStart"/>
      <w:r w:rsidRPr="001407FE">
        <w:rPr>
          <w:rFonts w:ascii="Times New Roman" w:eastAsia="MS Mincho" w:hAnsi="Times New Roman"/>
          <w:color w:val="000000"/>
          <w:sz w:val="24"/>
          <w:szCs w:val="24"/>
        </w:rPr>
        <w:t>підвищення</w:t>
      </w:r>
      <w:proofErr w:type="spellEnd"/>
      <w:r w:rsidRPr="001407FE">
        <w:rPr>
          <w:rFonts w:ascii="Times New Roman" w:eastAsia="MS Mincho" w:hAnsi="Times New Roman"/>
          <w:color w:val="000000"/>
          <w:sz w:val="24"/>
          <w:szCs w:val="24"/>
        </w:rPr>
        <w:t xml:space="preserve"> </w:t>
      </w:r>
      <w:proofErr w:type="spellStart"/>
      <w:r w:rsidRPr="001407FE">
        <w:rPr>
          <w:rFonts w:ascii="Times New Roman" w:eastAsia="MS Mincho" w:hAnsi="Times New Roman"/>
          <w:color w:val="000000"/>
          <w:sz w:val="24"/>
          <w:szCs w:val="24"/>
        </w:rPr>
        <w:t>соціальної</w:t>
      </w:r>
      <w:proofErr w:type="spellEnd"/>
      <w:r w:rsidRPr="001407FE">
        <w:rPr>
          <w:rFonts w:ascii="Times New Roman" w:eastAsia="MS Mincho" w:hAnsi="Times New Roman"/>
          <w:color w:val="000000"/>
          <w:sz w:val="24"/>
          <w:szCs w:val="24"/>
        </w:rPr>
        <w:t xml:space="preserve"> </w:t>
      </w:r>
      <w:proofErr w:type="spellStart"/>
      <w:r w:rsidRPr="001407FE">
        <w:rPr>
          <w:rFonts w:ascii="Times New Roman" w:eastAsia="MS Mincho" w:hAnsi="Times New Roman"/>
          <w:color w:val="000000"/>
          <w:sz w:val="24"/>
          <w:szCs w:val="24"/>
        </w:rPr>
        <w:t>відповідальності</w:t>
      </w:r>
      <w:proofErr w:type="spellEnd"/>
      <w:r w:rsidRPr="001407FE">
        <w:rPr>
          <w:rFonts w:ascii="Times New Roman" w:eastAsia="MS Mincho" w:hAnsi="Times New Roman"/>
          <w:color w:val="000000"/>
          <w:sz w:val="24"/>
          <w:szCs w:val="24"/>
        </w:rPr>
        <w:t xml:space="preserve"> </w:t>
      </w:r>
      <w:proofErr w:type="spellStart"/>
      <w:r w:rsidRPr="001407FE">
        <w:rPr>
          <w:rFonts w:ascii="Times New Roman" w:eastAsia="MS Mincho" w:hAnsi="Times New Roman"/>
          <w:color w:val="000000"/>
          <w:sz w:val="24"/>
          <w:szCs w:val="24"/>
        </w:rPr>
        <w:t>бізнесу</w:t>
      </w:r>
      <w:proofErr w:type="spellEnd"/>
      <w:r w:rsidRPr="001407FE">
        <w:rPr>
          <w:rFonts w:ascii="Times New Roman" w:eastAsia="MS Mincho" w:hAnsi="Times New Roman"/>
          <w:color w:val="000000"/>
          <w:sz w:val="24"/>
          <w:szCs w:val="24"/>
        </w:rPr>
        <w:t xml:space="preserve">, </w:t>
      </w:r>
      <w:proofErr w:type="spellStart"/>
      <w:r w:rsidRPr="001407FE">
        <w:rPr>
          <w:rFonts w:ascii="Times New Roman" w:eastAsia="MS Mincho" w:hAnsi="Times New Roman"/>
          <w:color w:val="000000"/>
          <w:sz w:val="24"/>
          <w:szCs w:val="24"/>
        </w:rPr>
        <w:t>основні</w:t>
      </w:r>
      <w:proofErr w:type="spellEnd"/>
      <w:r w:rsidRPr="001407FE">
        <w:rPr>
          <w:rFonts w:ascii="Times New Roman" w:eastAsia="MS Mincho" w:hAnsi="Times New Roman"/>
          <w:color w:val="000000"/>
          <w:sz w:val="24"/>
          <w:szCs w:val="24"/>
        </w:rPr>
        <w:t xml:space="preserve"> </w:t>
      </w:r>
      <w:proofErr w:type="spellStart"/>
      <w:r w:rsidRPr="001407FE">
        <w:rPr>
          <w:rFonts w:ascii="Times New Roman" w:eastAsia="MS Mincho" w:hAnsi="Times New Roman"/>
          <w:color w:val="000000"/>
          <w:sz w:val="24"/>
          <w:szCs w:val="24"/>
        </w:rPr>
        <w:t>постулати</w:t>
      </w:r>
      <w:proofErr w:type="spellEnd"/>
      <w:r w:rsidRPr="001407FE">
        <w:rPr>
          <w:rFonts w:ascii="Times New Roman" w:eastAsia="MS Mincho" w:hAnsi="Times New Roman"/>
          <w:color w:val="000000"/>
          <w:sz w:val="24"/>
          <w:szCs w:val="24"/>
        </w:rPr>
        <w:t xml:space="preserve"> кодексу </w:t>
      </w:r>
      <w:proofErr w:type="spellStart"/>
      <w:r w:rsidRPr="001407FE">
        <w:rPr>
          <w:rFonts w:ascii="Times New Roman" w:eastAsia="MS Mincho" w:hAnsi="Times New Roman"/>
          <w:color w:val="000000"/>
          <w:sz w:val="24"/>
          <w:szCs w:val="24"/>
        </w:rPr>
        <w:t>бізнес-етики</w:t>
      </w:r>
      <w:proofErr w:type="spellEnd"/>
      <w:r w:rsidRPr="001407FE">
        <w:rPr>
          <w:rFonts w:ascii="Times New Roman" w:eastAsia="MS Mincho" w:hAnsi="Times New Roman"/>
          <w:color w:val="000000"/>
          <w:sz w:val="24"/>
          <w:szCs w:val="24"/>
        </w:rPr>
        <w:t xml:space="preserve"> </w:t>
      </w:r>
      <w:proofErr w:type="spellStart"/>
      <w:r w:rsidRPr="001407FE">
        <w:rPr>
          <w:rFonts w:ascii="Times New Roman" w:eastAsia="MS Mincho" w:hAnsi="Times New Roman"/>
          <w:color w:val="000000"/>
          <w:sz w:val="24"/>
          <w:szCs w:val="24"/>
        </w:rPr>
        <w:t>підприємства</w:t>
      </w:r>
      <w:proofErr w:type="spellEnd"/>
      <w:r w:rsidRPr="001407FE">
        <w:rPr>
          <w:rFonts w:ascii="Times New Roman" w:eastAsia="MS Mincho" w:hAnsi="Times New Roman"/>
          <w:color w:val="000000"/>
          <w:sz w:val="24"/>
          <w:szCs w:val="24"/>
        </w:rPr>
        <w:t>;</w:t>
      </w:r>
    </w:p>
    <w:p w:rsidR="001407FE" w:rsidRPr="001407FE" w:rsidRDefault="001407FE" w:rsidP="001407FE">
      <w:pPr>
        <w:spacing w:after="0" w:line="240" w:lineRule="auto"/>
        <w:ind w:firstLine="709"/>
        <w:jc w:val="both"/>
        <w:rPr>
          <w:rFonts w:ascii="Times New Roman" w:eastAsia="MS Mincho" w:hAnsi="Times New Roman"/>
          <w:color w:val="000000"/>
          <w:sz w:val="24"/>
          <w:szCs w:val="24"/>
        </w:rPr>
      </w:pPr>
      <w:r w:rsidRPr="001407FE">
        <w:rPr>
          <w:rFonts w:ascii="Times New Roman" w:eastAsia="MS Mincho" w:hAnsi="Times New Roman"/>
          <w:color w:val="000000"/>
          <w:sz w:val="24"/>
          <w:szCs w:val="24"/>
        </w:rPr>
        <w:t xml:space="preserve">− </w:t>
      </w:r>
      <w:proofErr w:type="spellStart"/>
      <w:r w:rsidRPr="001407FE">
        <w:rPr>
          <w:rFonts w:ascii="Times New Roman" w:eastAsia="MS Mincho" w:hAnsi="Times New Roman"/>
          <w:color w:val="000000"/>
          <w:sz w:val="24"/>
          <w:szCs w:val="24"/>
        </w:rPr>
        <w:t>аналізувати</w:t>
      </w:r>
      <w:proofErr w:type="spellEnd"/>
      <w:r w:rsidRPr="001407FE">
        <w:rPr>
          <w:rFonts w:ascii="Times New Roman" w:eastAsia="MS Mincho" w:hAnsi="Times New Roman"/>
          <w:color w:val="000000"/>
          <w:sz w:val="24"/>
          <w:szCs w:val="24"/>
        </w:rPr>
        <w:t xml:space="preserve"> </w:t>
      </w:r>
      <w:proofErr w:type="spellStart"/>
      <w:r w:rsidRPr="001407FE">
        <w:rPr>
          <w:rFonts w:ascii="Times New Roman" w:eastAsia="MS Mincho" w:hAnsi="Times New Roman"/>
          <w:color w:val="000000"/>
          <w:sz w:val="24"/>
          <w:szCs w:val="24"/>
        </w:rPr>
        <w:t>складові</w:t>
      </w:r>
      <w:proofErr w:type="spellEnd"/>
      <w:r w:rsidRPr="001407FE">
        <w:rPr>
          <w:rFonts w:ascii="Times New Roman" w:eastAsia="MS Mincho" w:hAnsi="Times New Roman"/>
          <w:color w:val="000000"/>
          <w:sz w:val="24"/>
          <w:szCs w:val="24"/>
        </w:rPr>
        <w:t xml:space="preserve"> </w:t>
      </w:r>
      <w:proofErr w:type="spellStart"/>
      <w:r w:rsidRPr="001407FE">
        <w:rPr>
          <w:rFonts w:ascii="Times New Roman" w:eastAsia="MS Mincho" w:hAnsi="Times New Roman"/>
          <w:color w:val="000000"/>
          <w:sz w:val="24"/>
          <w:szCs w:val="24"/>
        </w:rPr>
        <w:t>адміністративної</w:t>
      </w:r>
      <w:proofErr w:type="spellEnd"/>
      <w:r w:rsidRPr="001407FE">
        <w:rPr>
          <w:rFonts w:ascii="Times New Roman" w:eastAsia="MS Mincho" w:hAnsi="Times New Roman"/>
          <w:color w:val="000000"/>
          <w:sz w:val="24"/>
          <w:szCs w:val="24"/>
        </w:rPr>
        <w:t xml:space="preserve"> </w:t>
      </w:r>
      <w:proofErr w:type="spellStart"/>
      <w:r w:rsidRPr="001407FE">
        <w:rPr>
          <w:rFonts w:ascii="Times New Roman" w:eastAsia="MS Mincho" w:hAnsi="Times New Roman"/>
          <w:color w:val="000000"/>
          <w:sz w:val="24"/>
          <w:szCs w:val="24"/>
        </w:rPr>
        <w:t>етики</w:t>
      </w:r>
      <w:proofErr w:type="spellEnd"/>
      <w:r w:rsidRPr="001407FE">
        <w:rPr>
          <w:rFonts w:ascii="Times New Roman" w:eastAsia="MS Mincho" w:hAnsi="Times New Roman"/>
          <w:color w:val="000000"/>
          <w:sz w:val="24"/>
          <w:szCs w:val="24"/>
        </w:rPr>
        <w:t>;</w:t>
      </w:r>
    </w:p>
    <w:p w:rsidR="001407FE" w:rsidRPr="001407FE" w:rsidRDefault="001407FE" w:rsidP="001407FE">
      <w:pPr>
        <w:spacing w:after="0" w:line="240" w:lineRule="auto"/>
        <w:ind w:firstLine="709"/>
        <w:jc w:val="both"/>
        <w:rPr>
          <w:rFonts w:ascii="Times New Roman" w:eastAsia="MS Mincho" w:hAnsi="Times New Roman"/>
          <w:color w:val="000000"/>
          <w:sz w:val="24"/>
          <w:szCs w:val="24"/>
        </w:rPr>
      </w:pPr>
      <w:r w:rsidRPr="001407FE">
        <w:rPr>
          <w:rFonts w:ascii="Times New Roman" w:eastAsia="MS Mincho" w:hAnsi="Times New Roman"/>
          <w:color w:val="000000"/>
          <w:sz w:val="24"/>
          <w:szCs w:val="24"/>
        </w:rPr>
        <w:t xml:space="preserve">− </w:t>
      </w:r>
      <w:proofErr w:type="spellStart"/>
      <w:r w:rsidRPr="001407FE">
        <w:rPr>
          <w:rFonts w:ascii="Times New Roman" w:eastAsia="MS Mincho" w:hAnsi="Times New Roman"/>
          <w:color w:val="000000"/>
          <w:sz w:val="24"/>
          <w:szCs w:val="24"/>
        </w:rPr>
        <w:t>готувати</w:t>
      </w:r>
      <w:proofErr w:type="spellEnd"/>
      <w:r w:rsidRPr="001407FE">
        <w:rPr>
          <w:rFonts w:ascii="Times New Roman" w:eastAsia="MS Mincho" w:hAnsi="Times New Roman"/>
          <w:color w:val="000000"/>
          <w:sz w:val="24"/>
          <w:szCs w:val="24"/>
        </w:rPr>
        <w:t xml:space="preserve"> </w:t>
      </w:r>
      <w:proofErr w:type="spellStart"/>
      <w:r w:rsidRPr="001407FE">
        <w:rPr>
          <w:rFonts w:ascii="Times New Roman" w:eastAsia="MS Mincho" w:hAnsi="Times New Roman"/>
          <w:color w:val="000000"/>
          <w:sz w:val="24"/>
          <w:szCs w:val="24"/>
        </w:rPr>
        <w:t>пакети</w:t>
      </w:r>
      <w:proofErr w:type="spellEnd"/>
      <w:r w:rsidRPr="001407FE">
        <w:rPr>
          <w:rFonts w:ascii="Times New Roman" w:eastAsia="MS Mincho" w:hAnsi="Times New Roman"/>
          <w:color w:val="000000"/>
          <w:sz w:val="24"/>
          <w:szCs w:val="24"/>
        </w:rPr>
        <w:t xml:space="preserve"> з </w:t>
      </w:r>
      <w:proofErr w:type="spellStart"/>
      <w:r w:rsidRPr="001407FE">
        <w:rPr>
          <w:rFonts w:ascii="Times New Roman" w:eastAsia="MS Mincho" w:hAnsi="Times New Roman"/>
          <w:color w:val="000000"/>
          <w:sz w:val="24"/>
          <w:szCs w:val="24"/>
        </w:rPr>
        <w:t>організації</w:t>
      </w:r>
      <w:proofErr w:type="spellEnd"/>
      <w:r w:rsidRPr="001407FE">
        <w:rPr>
          <w:rFonts w:ascii="Times New Roman" w:eastAsia="MS Mincho" w:hAnsi="Times New Roman"/>
          <w:color w:val="000000"/>
          <w:sz w:val="24"/>
          <w:szCs w:val="24"/>
        </w:rPr>
        <w:t xml:space="preserve"> </w:t>
      </w:r>
      <w:proofErr w:type="spellStart"/>
      <w:r w:rsidRPr="001407FE">
        <w:rPr>
          <w:rFonts w:ascii="Times New Roman" w:eastAsia="MS Mincho" w:hAnsi="Times New Roman"/>
          <w:color w:val="000000"/>
          <w:sz w:val="24"/>
          <w:szCs w:val="24"/>
        </w:rPr>
        <w:t>ділових</w:t>
      </w:r>
      <w:proofErr w:type="spellEnd"/>
      <w:r w:rsidRPr="001407FE">
        <w:rPr>
          <w:rFonts w:ascii="Times New Roman" w:eastAsia="MS Mincho" w:hAnsi="Times New Roman"/>
          <w:color w:val="000000"/>
          <w:sz w:val="24"/>
          <w:szCs w:val="24"/>
        </w:rPr>
        <w:t xml:space="preserve"> </w:t>
      </w:r>
      <w:proofErr w:type="spellStart"/>
      <w:r w:rsidRPr="001407FE">
        <w:rPr>
          <w:rFonts w:ascii="Times New Roman" w:eastAsia="MS Mincho" w:hAnsi="Times New Roman"/>
          <w:color w:val="000000"/>
          <w:sz w:val="24"/>
          <w:szCs w:val="24"/>
        </w:rPr>
        <w:t>зустрічей</w:t>
      </w:r>
      <w:proofErr w:type="spellEnd"/>
      <w:r w:rsidRPr="001407FE">
        <w:rPr>
          <w:rFonts w:ascii="Times New Roman" w:eastAsia="MS Mincho" w:hAnsi="Times New Roman"/>
          <w:color w:val="000000"/>
          <w:sz w:val="24"/>
          <w:szCs w:val="24"/>
        </w:rPr>
        <w:t xml:space="preserve">, </w:t>
      </w:r>
      <w:proofErr w:type="spellStart"/>
      <w:r w:rsidRPr="001407FE">
        <w:rPr>
          <w:rFonts w:ascii="Times New Roman" w:eastAsia="MS Mincho" w:hAnsi="Times New Roman"/>
          <w:color w:val="000000"/>
          <w:sz w:val="24"/>
          <w:szCs w:val="24"/>
        </w:rPr>
        <w:t>переговорів</w:t>
      </w:r>
      <w:proofErr w:type="spellEnd"/>
      <w:r w:rsidRPr="001407FE">
        <w:rPr>
          <w:rFonts w:ascii="Times New Roman" w:eastAsia="MS Mincho" w:hAnsi="Times New Roman"/>
          <w:color w:val="000000"/>
          <w:sz w:val="24"/>
          <w:szCs w:val="24"/>
        </w:rPr>
        <w:t xml:space="preserve">, </w:t>
      </w:r>
      <w:proofErr w:type="spellStart"/>
      <w:r w:rsidRPr="001407FE">
        <w:rPr>
          <w:rFonts w:ascii="Times New Roman" w:eastAsia="MS Mincho" w:hAnsi="Times New Roman"/>
          <w:color w:val="000000"/>
          <w:sz w:val="24"/>
          <w:szCs w:val="24"/>
        </w:rPr>
        <w:t>розміщувати</w:t>
      </w:r>
      <w:proofErr w:type="spellEnd"/>
      <w:r w:rsidRPr="001407FE">
        <w:rPr>
          <w:rFonts w:ascii="Times New Roman" w:eastAsia="MS Mincho" w:hAnsi="Times New Roman"/>
          <w:color w:val="000000"/>
          <w:sz w:val="24"/>
          <w:szCs w:val="24"/>
        </w:rPr>
        <w:t xml:space="preserve"> </w:t>
      </w:r>
      <w:proofErr w:type="spellStart"/>
      <w:r w:rsidRPr="001407FE">
        <w:rPr>
          <w:rFonts w:ascii="Times New Roman" w:eastAsia="MS Mincho" w:hAnsi="Times New Roman"/>
          <w:color w:val="000000"/>
          <w:sz w:val="24"/>
          <w:szCs w:val="24"/>
        </w:rPr>
        <w:t>учасників</w:t>
      </w:r>
      <w:proofErr w:type="spellEnd"/>
      <w:r w:rsidRPr="001407FE">
        <w:rPr>
          <w:rFonts w:ascii="Times New Roman" w:eastAsia="MS Mincho" w:hAnsi="Times New Roman"/>
          <w:color w:val="000000"/>
          <w:sz w:val="24"/>
          <w:szCs w:val="24"/>
        </w:rPr>
        <w:t xml:space="preserve"> </w:t>
      </w:r>
      <w:proofErr w:type="spellStart"/>
      <w:r w:rsidRPr="001407FE">
        <w:rPr>
          <w:rFonts w:ascii="Times New Roman" w:eastAsia="MS Mincho" w:hAnsi="Times New Roman"/>
          <w:color w:val="000000"/>
          <w:sz w:val="24"/>
          <w:szCs w:val="24"/>
        </w:rPr>
        <w:t>переговорів</w:t>
      </w:r>
      <w:proofErr w:type="spellEnd"/>
      <w:r w:rsidRPr="001407FE">
        <w:rPr>
          <w:rFonts w:ascii="Times New Roman" w:eastAsia="MS Mincho" w:hAnsi="Times New Roman"/>
          <w:color w:val="000000"/>
          <w:sz w:val="24"/>
          <w:szCs w:val="24"/>
        </w:rPr>
        <w:t xml:space="preserve"> </w:t>
      </w:r>
      <w:proofErr w:type="spellStart"/>
      <w:r w:rsidRPr="001407FE">
        <w:rPr>
          <w:rFonts w:ascii="Times New Roman" w:eastAsia="MS Mincho" w:hAnsi="Times New Roman"/>
          <w:color w:val="000000"/>
          <w:sz w:val="24"/>
          <w:szCs w:val="24"/>
        </w:rPr>
        <w:t>делегацій</w:t>
      </w:r>
      <w:proofErr w:type="spellEnd"/>
      <w:r w:rsidRPr="001407FE">
        <w:rPr>
          <w:rFonts w:ascii="Times New Roman" w:eastAsia="MS Mincho" w:hAnsi="Times New Roman"/>
          <w:color w:val="000000"/>
          <w:sz w:val="24"/>
          <w:szCs w:val="24"/>
        </w:rPr>
        <w:t>;</w:t>
      </w:r>
    </w:p>
    <w:p w:rsidR="001407FE" w:rsidRPr="001407FE" w:rsidRDefault="001407FE" w:rsidP="001407FE">
      <w:pPr>
        <w:spacing w:after="0" w:line="240" w:lineRule="auto"/>
        <w:ind w:firstLine="709"/>
        <w:jc w:val="both"/>
        <w:rPr>
          <w:rFonts w:ascii="Times New Roman" w:eastAsia="MS Mincho" w:hAnsi="Times New Roman"/>
          <w:color w:val="000000"/>
          <w:sz w:val="24"/>
          <w:szCs w:val="24"/>
        </w:rPr>
      </w:pPr>
      <w:r w:rsidRPr="001407FE">
        <w:rPr>
          <w:rFonts w:ascii="Times New Roman" w:eastAsia="MS Mincho" w:hAnsi="Times New Roman"/>
          <w:color w:val="000000"/>
          <w:sz w:val="24"/>
          <w:szCs w:val="24"/>
        </w:rPr>
        <w:t xml:space="preserve">− </w:t>
      </w:r>
      <w:proofErr w:type="spellStart"/>
      <w:r w:rsidRPr="001407FE">
        <w:rPr>
          <w:rFonts w:ascii="Times New Roman" w:eastAsia="MS Mincho" w:hAnsi="Times New Roman"/>
          <w:color w:val="000000"/>
          <w:sz w:val="24"/>
          <w:szCs w:val="24"/>
        </w:rPr>
        <w:t>користуватися</w:t>
      </w:r>
      <w:proofErr w:type="spellEnd"/>
      <w:r w:rsidRPr="001407FE">
        <w:rPr>
          <w:rFonts w:ascii="Times New Roman" w:eastAsia="MS Mincho" w:hAnsi="Times New Roman"/>
          <w:color w:val="000000"/>
          <w:sz w:val="24"/>
          <w:szCs w:val="24"/>
        </w:rPr>
        <w:t xml:space="preserve"> формулами </w:t>
      </w:r>
      <w:proofErr w:type="spellStart"/>
      <w:r w:rsidRPr="001407FE">
        <w:rPr>
          <w:rFonts w:ascii="Times New Roman" w:eastAsia="MS Mincho" w:hAnsi="Times New Roman"/>
          <w:color w:val="000000"/>
          <w:sz w:val="24"/>
          <w:szCs w:val="24"/>
        </w:rPr>
        <w:t>стандартних</w:t>
      </w:r>
      <w:proofErr w:type="spellEnd"/>
      <w:r w:rsidRPr="001407FE">
        <w:rPr>
          <w:rFonts w:ascii="Times New Roman" w:eastAsia="MS Mincho" w:hAnsi="Times New Roman"/>
          <w:color w:val="000000"/>
          <w:sz w:val="24"/>
          <w:szCs w:val="24"/>
        </w:rPr>
        <w:t xml:space="preserve"> </w:t>
      </w:r>
      <w:proofErr w:type="spellStart"/>
      <w:r w:rsidRPr="001407FE">
        <w:rPr>
          <w:rFonts w:ascii="Times New Roman" w:eastAsia="MS Mincho" w:hAnsi="Times New Roman"/>
          <w:color w:val="000000"/>
          <w:sz w:val="24"/>
          <w:szCs w:val="24"/>
        </w:rPr>
        <w:t>етикетних</w:t>
      </w:r>
      <w:proofErr w:type="spellEnd"/>
      <w:r w:rsidRPr="001407FE">
        <w:rPr>
          <w:rFonts w:ascii="Times New Roman" w:eastAsia="MS Mincho" w:hAnsi="Times New Roman"/>
          <w:color w:val="000000"/>
          <w:sz w:val="24"/>
          <w:szCs w:val="24"/>
        </w:rPr>
        <w:t xml:space="preserve"> </w:t>
      </w:r>
      <w:proofErr w:type="spellStart"/>
      <w:r w:rsidRPr="001407FE">
        <w:rPr>
          <w:rFonts w:ascii="Times New Roman" w:eastAsia="MS Mincho" w:hAnsi="Times New Roman"/>
          <w:color w:val="000000"/>
          <w:sz w:val="24"/>
          <w:szCs w:val="24"/>
        </w:rPr>
        <w:t>ситуацій</w:t>
      </w:r>
      <w:proofErr w:type="spellEnd"/>
      <w:r w:rsidRPr="001407FE">
        <w:rPr>
          <w:rFonts w:ascii="Times New Roman" w:eastAsia="MS Mincho" w:hAnsi="Times New Roman"/>
          <w:color w:val="000000"/>
          <w:sz w:val="24"/>
          <w:szCs w:val="24"/>
        </w:rPr>
        <w:t>;</w:t>
      </w:r>
    </w:p>
    <w:p w:rsidR="001407FE" w:rsidRPr="001407FE" w:rsidRDefault="001407FE" w:rsidP="001407FE">
      <w:pPr>
        <w:spacing w:after="0" w:line="240" w:lineRule="auto"/>
        <w:ind w:firstLine="709"/>
        <w:jc w:val="both"/>
        <w:rPr>
          <w:rFonts w:ascii="Times New Roman" w:eastAsia="MS Mincho" w:hAnsi="Times New Roman"/>
          <w:color w:val="000000"/>
          <w:sz w:val="24"/>
          <w:szCs w:val="24"/>
        </w:rPr>
      </w:pPr>
      <w:r w:rsidRPr="001407FE">
        <w:rPr>
          <w:rFonts w:ascii="Times New Roman" w:eastAsia="MS Mincho" w:hAnsi="Times New Roman"/>
          <w:color w:val="000000"/>
          <w:sz w:val="24"/>
          <w:szCs w:val="24"/>
        </w:rPr>
        <w:t xml:space="preserve">− </w:t>
      </w:r>
      <w:proofErr w:type="spellStart"/>
      <w:r w:rsidRPr="001407FE">
        <w:rPr>
          <w:rFonts w:ascii="Times New Roman" w:eastAsia="MS Mincho" w:hAnsi="Times New Roman"/>
          <w:color w:val="000000"/>
          <w:sz w:val="24"/>
          <w:szCs w:val="24"/>
        </w:rPr>
        <w:t>користуватися</w:t>
      </w:r>
      <w:proofErr w:type="spellEnd"/>
      <w:r w:rsidRPr="001407FE">
        <w:rPr>
          <w:rFonts w:ascii="Times New Roman" w:eastAsia="MS Mincho" w:hAnsi="Times New Roman"/>
          <w:color w:val="000000"/>
          <w:sz w:val="24"/>
          <w:szCs w:val="24"/>
        </w:rPr>
        <w:t xml:space="preserve"> азбукою </w:t>
      </w:r>
      <w:proofErr w:type="spellStart"/>
      <w:r w:rsidRPr="001407FE">
        <w:rPr>
          <w:rFonts w:ascii="Times New Roman" w:eastAsia="MS Mincho" w:hAnsi="Times New Roman"/>
          <w:color w:val="000000"/>
          <w:sz w:val="24"/>
          <w:szCs w:val="24"/>
        </w:rPr>
        <w:t>користування</w:t>
      </w:r>
      <w:proofErr w:type="spellEnd"/>
      <w:r w:rsidRPr="001407FE">
        <w:rPr>
          <w:rFonts w:ascii="Times New Roman" w:eastAsia="MS Mincho" w:hAnsi="Times New Roman"/>
          <w:color w:val="000000"/>
          <w:sz w:val="24"/>
          <w:szCs w:val="24"/>
        </w:rPr>
        <w:t xml:space="preserve"> </w:t>
      </w:r>
      <w:proofErr w:type="spellStart"/>
      <w:r w:rsidRPr="001407FE">
        <w:rPr>
          <w:rFonts w:ascii="Times New Roman" w:eastAsia="MS Mincho" w:hAnsi="Times New Roman"/>
          <w:color w:val="000000"/>
          <w:sz w:val="24"/>
          <w:szCs w:val="24"/>
        </w:rPr>
        <w:t>діловою</w:t>
      </w:r>
      <w:proofErr w:type="spellEnd"/>
      <w:r w:rsidRPr="001407FE">
        <w:rPr>
          <w:rFonts w:ascii="Times New Roman" w:eastAsia="MS Mincho" w:hAnsi="Times New Roman"/>
          <w:color w:val="000000"/>
          <w:sz w:val="24"/>
          <w:szCs w:val="24"/>
        </w:rPr>
        <w:t xml:space="preserve"> атрибутикою: </w:t>
      </w:r>
      <w:proofErr w:type="spellStart"/>
      <w:r w:rsidRPr="001407FE">
        <w:rPr>
          <w:rFonts w:ascii="Times New Roman" w:eastAsia="MS Mincho" w:hAnsi="Times New Roman"/>
          <w:color w:val="000000"/>
          <w:sz w:val="24"/>
          <w:szCs w:val="24"/>
        </w:rPr>
        <w:t>ділові</w:t>
      </w:r>
      <w:proofErr w:type="spellEnd"/>
      <w:r w:rsidRPr="001407FE">
        <w:rPr>
          <w:rFonts w:ascii="Times New Roman" w:eastAsia="MS Mincho" w:hAnsi="Times New Roman"/>
          <w:color w:val="000000"/>
          <w:sz w:val="24"/>
          <w:szCs w:val="24"/>
        </w:rPr>
        <w:t xml:space="preserve"> </w:t>
      </w:r>
      <w:proofErr w:type="spellStart"/>
      <w:r w:rsidRPr="001407FE">
        <w:rPr>
          <w:rFonts w:ascii="Times New Roman" w:eastAsia="MS Mincho" w:hAnsi="Times New Roman"/>
          <w:color w:val="000000"/>
          <w:sz w:val="24"/>
          <w:szCs w:val="24"/>
        </w:rPr>
        <w:t>візитівки</w:t>
      </w:r>
      <w:proofErr w:type="spellEnd"/>
      <w:r w:rsidRPr="001407FE">
        <w:rPr>
          <w:rFonts w:ascii="Times New Roman" w:eastAsia="MS Mincho" w:hAnsi="Times New Roman"/>
          <w:color w:val="000000"/>
          <w:sz w:val="24"/>
          <w:szCs w:val="24"/>
        </w:rPr>
        <w:t xml:space="preserve">, </w:t>
      </w:r>
      <w:proofErr w:type="spellStart"/>
      <w:r w:rsidRPr="001407FE">
        <w:rPr>
          <w:rFonts w:ascii="Times New Roman" w:eastAsia="MS Mincho" w:hAnsi="Times New Roman"/>
          <w:color w:val="000000"/>
          <w:sz w:val="24"/>
          <w:szCs w:val="24"/>
        </w:rPr>
        <w:t>ділові</w:t>
      </w:r>
      <w:proofErr w:type="spellEnd"/>
      <w:r w:rsidRPr="001407FE">
        <w:rPr>
          <w:rFonts w:ascii="Times New Roman" w:eastAsia="MS Mincho" w:hAnsi="Times New Roman"/>
          <w:color w:val="000000"/>
          <w:sz w:val="24"/>
          <w:szCs w:val="24"/>
        </w:rPr>
        <w:t xml:space="preserve"> </w:t>
      </w:r>
      <w:proofErr w:type="spellStart"/>
      <w:r w:rsidRPr="001407FE">
        <w:rPr>
          <w:rFonts w:ascii="Times New Roman" w:eastAsia="MS Mincho" w:hAnsi="Times New Roman"/>
          <w:color w:val="000000"/>
          <w:sz w:val="24"/>
          <w:szCs w:val="24"/>
        </w:rPr>
        <w:t>подарунки</w:t>
      </w:r>
      <w:proofErr w:type="spellEnd"/>
      <w:r w:rsidRPr="001407FE">
        <w:rPr>
          <w:rFonts w:ascii="Times New Roman" w:eastAsia="MS Mincho" w:hAnsi="Times New Roman"/>
          <w:color w:val="000000"/>
          <w:sz w:val="24"/>
          <w:szCs w:val="24"/>
        </w:rPr>
        <w:t xml:space="preserve">, </w:t>
      </w:r>
      <w:proofErr w:type="spellStart"/>
      <w:r w:rsidRPr="001407FE">
        <w:rPr>
          <w:rFonts w:ascii="Times New Roman" w:eastAsia="MS Mincho" w:hAnsi="Times New Roman"/>
          <w:color w:val="000000"/>
          <w:sz w:val="24"/>
          <w:szCs w:val="24"/>
        </w:rPr>
        <w:t>діловий</w:t>
      </w:r>
      <w:proofErr w:type="spellEnd"/>
      <w:r w:rsidRPr="001407FE">
        <w:rPr>
          <w:rFonts w:ascii="Times New Roman" w:eastAsia="MS Mincho" w:hAnsi="Times New Roman"/>
          <w:color w:val="000000"/>
          <w:sz w:val="24"/>
          <w:szCs w:val="24"/>
        </w:rPr>
        <w:t xml:space="preserve"> </w:t>
      </w:r>
      <w:proofErr w:type="spellStart"/>
      <w:r w:rsidRPr="001407FE">
        <w:rPr>
          <w:rFonts w:ascii="Times New Roman" w:eastAsia="MS Mincho" w:hAnsi="Times New Roman"/>
          <w:color w:val="000000"/>
          <w:sz w:val="24"/>
          <w:szCs w:val="24"/>
        </w:rPr>
        <w:t>одяг</w:t>
      </w:r>
      <w:proofErr w:type="spellEnd"/>
      <w:r w:rsidRPr="001407FE">
        <w:rPr>
          <w:rFonts w:ascii="Times New Roman" w:eastAsia="MS Mincho" w:hAnsi="Times New Roman"/>
          <w:color w:val="000000"/>
          <w:sz w:val="24"/>
          <w:szCs w:val="24"/>
        </w:rPr>
        <w:t xml:space="preserve">; </w:t>
      </w:r>
    </w:p>
    <w:p w:rsidR="001407FE" w:rsidRPr="001407FE" w:rsidRDefault="001407FE" w:rsidP="001407FE">
      <w:pPr>
        <w:spacing w:after="0" w:line="240" w:lineRule="auto"/>
        <w:ind w:firstLine="709"/>
        <w:jc w:val="both"/>
        <w:rPr>
          <w:rFonts w:ascii="Times New Roman" w:eastAsia="MS Mincho" w:hAnsi="Times New Roman"/>
          <w:color w:val="000000"/>
          <w:sz w:val="24"/>
          <w:szCs w:val="24"/>
        </w:rPr>
      </w:pPr>
      <w:r w:rsidRPr="001407FE">
        <w:rPr>
          <w:rFonts w:ascii="Times New Roman" w:eastAsia="MS Mincho" w:hAnsi="Times New Roman"/>
          <w:color w:val="000000"/>
          <w:sz w:val="24"/>
          <w:szCs w:val="24"/>
        </w:rPr>
        <w:t xml:space="preserve">− </w:t>
      </w:r>
      <w:proofErr w:type="spellStart"/>
      <w:r w:rsidRPr="001407FE">
        <w:rPr>
          <w:rFonts w:ascii="Times New Roman" w:eastAsia="MS Mincho" w:hAnsi="Times New Roman"/>
          <w:color w:val="000000"/>
          <w:sz w:val="24"/>
          <w:szCs w:val="24"/>
        </w:rPr>
        <w:t>орієнтуватися</w:t>
      </w:r>
      <w:proofErr w:type="spellEnd"/>
      <w:r w:rsidRPr="001407FE">
        <w:rPr>
          <w:rFonts w:ascii="Times New Roman" w:eastAsia="MS Mincho" w:hAnsi="Times New Roman"/>
          <w:color w:val="000000"/>
          <w:sz w:val="24"/>
          <w:szCs w:val="24"/>
        </w:rPr>
        <w:t xml:space="preserve"> в </w:t>
      </w:r>
      <w:proofErr w:type="spellStart"/>
      <w:r w:rsidRPr="001407FE">
        <w:rPr>
          <w:rFonts w:ascii="Times New Roman" w:eastAsia="MS Mincho" w:hAnsi="Times New Roman"/>
          <w:color w:val="000000"/>
          <w:sz w:val="24"/>
          <w:szCs w:val="24"/>
        </w:rPr>
        <w:t>традиціях</w:t>
      </w:r>
      <w:proofErr w:type="spellEnd"/>
      <w:r w:rsidRPr="001407FE">
        <w:rPr>
          <w:rFonts w:ascii="Times New Roman" w:eastAsia="MS Mincho" w:hAnsi="Times New Roman"/>
          <w:color w:val="000000"/>
          <w:sz w:val="24"/>
          <w:szCs w:val="24"/>
        </w:rPr>
        <w:t xml:space="preserve"> </w:t>
      </w:r>
      <w:proofErr w:type="spellStart"/>
      <w:r w:rsidRPr="001407FE">
        <w:rPr>
          <w:rFonts w:ascii="Times New Roman" w:eastAsia="MS Mincho" w:hAnsi="Times New Roman"/>
          <w:color w:val="000000"/>
          <w:sz w:val="24"/>
          <w:szCs w:val="24"/>
        </w:rPr>
        <w:t>ділових</w:t>
      </w:r>
      <w:proofErr w:type="spellEnd"/>
      <w:r w:rsidRPr="001407FE">
        <w:rPr>
          <w:rFonts w:ascii="Times New Roman" w:eastAsia="MS Mincho" w:hAnsi="Times New Roman"/>
          <w:color w:val="000000"/>
          <w:sz w:val="24"/>
          <w:szCs w:val="24"/>
        </w:rPr>
        <w:t xml:space="preserve"> </w:t>
      </w:r>
      <w:proofErr w:type="spellStart"/>
      <w:r w:rsidRPr="001407FE">
        <w:rPr>
          <w:rFonts w:ascii="Times New Roman" w:eastAsia="MS Mincho" w:hAnsi="Times New Roman"/>
          <w:color w:val="000000"/>
          <w:sz w:val="24"/>
          <w:szCs w:val="24"/>
        </w:rPr>
        <w:t>контактів</w:t>
      </w:r>
      <w:proofErr w:type="spellEnd"/>
      <w:r w:rsidRPr="001407FE">
        <w:rPr>
          <w:rFonts w:ascii="Times New Roman" w:eastAsia="MS Mincho" w:hAnsi="Times New Roman"/>
          <w:color w:val="000000"/>
          <w:sz w:val="24"/>
          <w:szCs w:val="24"/>
        </w:rPr>
        <w:t xml:space="preserve"> з </w:t>
      </w:r>
      <w:proofErr w:type="spellStart"/>
      <w:r w:rsidRPr="001407FE">
        <w:rPr>
          <w:rFonts w:ascii="Times New Roman" w:eastAsia="MS Mincho" w:hAnsi="Times New Roman"/>
          <w:color w:val="000000"/>
          <w:sz w:val="24"/>
          <w:szCs w:val="24"/>
        </w:rPr>
        <w:t>іноземними</w:t>
      </w:r>
      <w:proofErr w:type="spellEnd"/>
      <w:r w:rsidRPr="001407FE">
        <w:rPr>
          <w:rFonts w:ascii="Times New Roman" w:eastAsia="MS Mincho" w:hAnsi="Times New Roman"/>
          <w:color w:val="000000"/>
          <w:sz w:val="24"/>
          <w:szCs w:val="24"/>
        </w:rPr>
        <w:t xml:space="preserve"> партнерами;</w:t>
      </w:r>
    </w:p>
    <w:p w:rsidR="001407FE" w:rsidRPr="001407FE" w:rsidRDefault="001407FE" w:rsidP="001407FE">
      <w:pPr>
        <w:spacing w:after="0" w:line="240" w:lineRule="auto"/>
        <w:ind w:firstLine="709"/>
        <w:jc w:val="both"/>
        <w:rPr>
          <w:rFonts w:ascii="Times New Roman" w:eastAsia="MS Mincho" w:hAnsi="Times New Roman"/>
          <w:color w:val="000000"/>
          <w:sz w:val="24"/>
          <w:szCs w:val="24"/>
        </w:rPr>
      </w:pPr>
      <w:r w:rsidRPr="001407FE">
        <w:rPr>
          <w:rFonts w:ascii="Times New Roman" w:eastAsia="MS Mincho" w:hAnsi="Times New Roman"/>
          <w:color w:val="000000"/>
          <w:sz w:val="24"/>
          <w:szCs w:val="24"/>
        </w:rPr>
        <w:t>−</w:t>
      </w:r>
      <w:r>
        <w:rPr>
          <w:rFonts w:ascii="Times New Roman" w:eastAsia="MS Mincho" w:hAnsi="Times New Roman"/>
          <w:color w:val="000000"/>
          <w:sz w:val="24"/>
          <w:szCs w:val="24"/>
        </w:rPr>
        <w:t xml:space="preserve"> </w:t>
      </w:r>
      <w:proofErr w:type="spellStart"/>
      <w:r w:rsidRPr="001407FE">
        <w:rPr>
          <w:rFonts w:ascii="Times New Roman" w:eastAsia="MS Mincho" w:hAnsi="Times New Roman"/>
          <w:color w:val="000000"/>
          <w:sz w:val="24"/>
          <w:szCs w:val="24"/>
        </w:rPr>
        <w:t>користуватися</w:t>
      </w:r>
      <w:proofErr w:type="spellEnd"/>
      <w:r w:rsidRPr="001407FE">
        <w:rPr>
          <w:rFonts w:ascii="Times New Roman" w:eastAsia="MS Mincho" w:hAnsi="Times New Roman"/>
          <w:color w:val="000000"/>
          <w:sz w:val="24"/>
          <w:szCs w:val="24"/>
        </w:rPr>
        <w:t xml:space="preserve"> </w:t>
      </w:r>
      <w:proofErr w:type="spellStart"/>
      <w:r w:rsidRPr="001407FE">
        <w:rPr>
          <w:rFonts w:ascii="Times New Roman" w:eastAsia="MS Mincho" w:hAnsi="Times New Roman"/>
          <w:color w:val="000000"/>
          <w:sz w:val="24"/>
          <w:szCs w:val="24"/>
        </w:rPr>
        <w:t>ефективними</w:t>
      </w:r>
      <w:proofErr w:type="spellEnd"/>
      <w:r w:rsidRPr="001407FE">
        <w:rPr>
          <w:rFonts w:ascii="Times New Roman" w:eastAsia="MS Mincho" w:hAnsi="Times New Roman"/>
          <w:color w:val="000000"/>
          <w:sz w:val="24"/>
          <w:szCs w:val="24"/>
        </w:rPr>
        <w:t xml:space="preserve"> </w:t>
      </w:r>
      <w:proofErr w:type="spellStart"/>
      <w:r w:rsidRPr="001407FE">
        <w:rPr>
          <w:rFonts w:ascii="Times New Roman" w:eastAsia="MS Mincho" w:hAnsi="Times New Roman"/>
          <w:color w:val="000000"/>
          <w:sz w:val="24"/>
          <w:szCs w:val="24"/>
        </w:rPr>
        <w:t>прийомами</w:t>
      </w:r>
      <w:proofErr w:type="spellEnd"/>
      <w:r w:rsidRPr="001407FE">
        <w:rPr>
          <w:rFonts w:ascii="Times New Roman" w:eastAsia="MS Mincho" w:hAnsi="Times New Roman"/>
          <w:color w:val="000000"/>
          <w:sz w:val="24"/>
          <w:szCs w:val="24"/>
        </w:rPr>
        <w:t xml:space="preserve">, </w:t>
      </w:r>
      <w:proofErr w:type="spellStart"/>
      <w:r w:rsidRPr="001407FE">
        <w:rPr>
          <w:rFonts w:ascii="Times New Roman" w:eastAsia="MS Mincho" w:hAnsi="Times New Roman"/>
          <w:color w:val="000000"/>
          <w:sz w:val="24"/>
          <w:szCs w:val="24"/>
        </w:rPr>
        <w:t>механізмами</w:t>
      </w:r>
      <w:proofErr w:type="spellEnd"/>
      <w:r w:rsidRPr="001407FE">
        <w:rPr>
          <w:rFonts w:ascii="Times New Roman" w:eastAsia="MS Mincho" w:hAnsi="Times New Roman"/>
          <w:color w:val="000000"/>
          <w:sz w:val="24"/>
          <w:szCs w:val="24"/>
        </w:rPr>
        <w:t xml:space="preserve"> </w:t>
      </w:r>
      <w:proofErr w:type="spellStart"/>
      <w:r w:rsidRPr="001407FE">
        <w:rPr>
          <w:rFonts w:ascii="Times New Roman" w:eastAsia="MS Mincho" w:hAnsi="Times New Roman"/>
          <w:color w:val="000000"/>
          <w:sz w:val="24"/>
          <w:szCs w:val="24"/>
        </w:rPr>
        <w:t>техніки</w:t>
      </w:r>
      <w:proofErr w:type="spellEnd"/>
      <w:r w:rsidRPr="001407FE">
        <w:rPr>
          <w:rFonts w:ascii="Times New Roman" w:eastAsia="MS Mincho" w:hAnsi="Times New Roman"/>
          <w:color w:val="000000"/>
          <w:sz w:val="24"/>
          <w:szCs w:val="24"/>
        </w:rPr>
        <w:t xml:space="preserve"> </w:t>
      </w:r>
      <w:proofErr w:type="spellStart"/>
      <w:r w:rsidRPr="001407FE">
        <w:rPr>
          <w:rFonts w:ascii="Times New Roman" w:eastAsia="MS Mincho" w:hAnsi="Times New Roman"/>
          <w:color w:val="000000"/>
          <w:sz w:val="24"/>
          <w:szCs w:val="24"/>
        </w:rPr>
        <w:t>ділового</w:t>
      </w:r>
      <w:proofErr w:type="spellEnd"/>
      <w:r w:rsidRPr="001407FE">
        <w:rPr>
          <w:rFonts w:ascii="Times New Roman" w:eastAsia="MS Mincho" w:hAnsi="Times New Roman"/>
          <w:color w:val="000000"/>
          <w:sz w:val="24"/>
          <w:szCs w:val="24"/>
        </w:rPr>
        <w:t xml:space="preserve"> </w:t>
      </w:r>
      <w:proofErr w:type="spellStart"/>
      <w:r w:rsidRPr="001407FE">
        <w:rPr>
          <w:rFonts w:ascii="Times New Roman" w:eastAsia="MS Mincho" w:hAnsi="Times New Roman"/>
          <w:color w:val="000000"/>
          <w:sz w:val="24"/>
          <w:szCs w:val="24"/>
        </w:rPr>
        <w:t>спілкування</w:t>
      </w:r>
      <w:proofErr w:type="spellEnd"/>
      <w:r w:rsidRPr="001407FE">
        <w:rPr>
          <w:rFonts w:ascii="Times New Roman" w:eastAsia="MS Mincho" w:hAnsi="Times New Roman"/>
          <w:color w:val="000000"/>
          <w:sz w:val="24"/>
          <w:szCs w:val="24"/>
        </w:rPr>
        <w:t>;</w:t>
      </w:r>
    </w:p>
    <w:p w:rsidR="004602A8" w:rsidRPr="00D1468E" w:rsidRDefault="001407FE" w:rsidP="001407FE">
      <w:pPr>
        <w:spacing w:after="0" w:line="240" w:lineRule="auto"/>
        <w:ind w:firstLine="709"/>
        <w:jc w:val="both"/>
        <w:rPr>
          <w:rFonts w:ascii="Times New Roman" w:eastAsia="MS Mincho" w:hAnsi="Times New Roman"/>
          <w:i/>
          <w:sz w:val="24"/>
          <w:szCs w:val="24"/>
          <w:lang w:val="uk-UA"/>
        </w:rPr>
      </w:pPr>
      <w:r w:rsidRPr="001407FE">
        <w:rPr>
          <w:rFonts w:ascii="Times New Roman" w:eastAsia="MS Mincho" w:hAnsi="Times New Roman"/>
          <w:color w:val="000000"/>
          <w:sz w:val="24"/>
          <w:szCs w:val="24"/>
        </w:rPr>
        <w:t>−</w:t>
      </w:r>
      <w:r>
        <w:rPr>
          <w:rFonts w:ascii="Times New Roman" w:eastAsia="MS Mincho" w:hAnsi="Times New Roman"/>
          <w:color w:val="000000"/>
          <w:sz w:val="24"/>
          <w:szCs w:val="24"/>
        </w:rPr>
        <w:t xml:space="preserve"> </w:t>
      </w:r>
      <w:proofErr w:type="spellStart"/>
      <w:r w:rsidRPr="001407FE">
        <w:rPr>
          <w:rFonts w:ascii="Times New Roman" w:eastAsia="MS Mincho" w:hAnsi="Times New Roman"/>
          <w:color w:val="000000"/>
          <w:sz w:val="24"/>
          <w:szCs w:val="24"/>
        </w:rPr>
        <w:t>застосовувати</w:t>
      </w:r>
      <w:proofErr w:type="spellEnd"/>
      <w:r w:rsidRPr="001407FE">
        <w:rPr>
          <w:rFonts w:ascii="Times New Roman" w:eastAsia="MS Mincho" w:hAnsi="Times New Roman"/>
          <w:color w:val="000000"/>
          <w:sz w:val="24"/>
          <w:szCs w:val="24"/>
        </w:rPr>
        <w:t xml:space="preserve"> практики </w:t>
      </w:r>
      <w:proofErr w:type="spellStart"/>
      <w:r w:rsidRPr="001407FE">
        <w:rPr>
          <w:rFonts w:ascii="Times New Roman" w:eastAsia="MS Mincho" w:hAnsi="Times New Roman"/>
          <w:color w:val="000000"/>
          <w:sz w:val="24"/>
          <w:szCs w:val="24"/>
        </w:rPr>
        <w:t>формування</w:t>
      </w:r>
      <w:proofErr w:type="spellEnd"/>
      <w:r w:rsidRPr="001407FE">
        <w:rPr>
          <w:rFonts w:ascii="Times New Roman" w:eastAsia="MS Mincho" w:hAnsi="Times New Roman"/>
          <w:color w:val="000000"/>
          <w:sz w:val="24"/>
          <w:szCs w:val="24"/>
        </w:rPr>
        <w:t xml:space="preserve"> </w:t>
      </w:r>
      <w:proofErr w:type="spellStart"/>
      <w:r w:rsidRPr="001407FE">
        <w:rPr>
          <w:rFonts w:ascii="Times New Roman" w:eastAsia="MS Mincho" w:hAnsi="Times New Roman"/>
          <w:color w:val="000000"/>
          <w:sz w:val="24"/>
          <w:szCs w:val="24"/>
        </w:rPr>
        <w:t>корпоративної</w:t>
      </w:r>
      <w:proofErr w:type="spellEnd"/>
      <w:r w:rsidRPr="001407FE">
        <w:rPr>
          <w:rFonts w:ascii="Times New Roman" w:eastAsia="MS Mincho" w:hAnsi="Times New Roman"/>
          <w:color w:val="000000"/>
          <w:sz w:val="24"/>
          <w:szCs w:val="24"/>
        </w:rPr>
        <w:t xml:space="preserve"> </w:t>
      </w:r>
      <w:proofErr w:type="spellStart"/>
      <w:r w:rsidRPr="001407FE">
        <w:rPr>
          <w:rFonts w:ascii="Times New Roman" w:eastAsia="MS Mincho" w:hAnsi="Times New Roman"/>
          <w:color w:val="000000"/>
          <w:sz w:val="24"/>
          <w:szCs w:val="24"/>
        </w:rPr>
        <w:t>культури</w:t>
      </w:r>
      <w:proofErr w:type="spellEnd"/>
      <w:r w:rsidRPr="001407FE">
        <w:rPr>
          <w:rFonts w:ascii="Times New Roman" w:eastAsia="MS Mincho" w:hAnsi="Times New Roman"/>
          <w:color w:val="000000"/>
          <w:sz w:val="24"/>
          <w:szCs w:val="24"/>
        </w:rPr>
        <w:t xml:space="preserve"> та </w:t>
      </w:r>
      <w:proofErr w:type="spellStart"/>
      <w:r w:rsidRPr="001407FE">
        <w:rPr>
          <w:rFonts w:ascii="Times New Roman" w:eastAsia="MS Mincho" w:hAnsi="Times New Roman"/>
          <w:color w:val="000000"/>
          <w:sz w:val="24"/>
          <w:szCs w:val="24"/>
        </w:rPr>
        <w:t>організаційного</w:t>
      </w:r>
      <w:proofErr w:type="spellEnd"/>
      <w:r w:rsidRPr="001407FE">
        <w:rPr>
          <w:rFonts w:ascii="Times New Roman" w:eastAsia="MS Mincho" w:hAnsi="Times New Roman"/>
          <w:color w:val="000000"/>
          <w:sz w:val="24"/>
          <w:szCs w:val="24"/>
        </w:rPr>
        <w:t xml:space="preserve"> </w:t>
      </w:r>
      <w:proofErr w:type="spellStart"/>
      <w:r w:rsidRPr="001407FE">
        <w:rPr>
          <w:rFonts w:ascii="Times New Roman" w:eastAsia="MS Mincho" w:hAnsi="Times New Roman"/>
          <w:color w:val="000000"/>
          <w:sz w:val="24"/>
          <w:szCs w:val="24"/>
        </w:rPr>
        <w:t>здоров’я</w:t>
      </w:r>
      <w:proofErr w:type="spellEnd"/>
      <w:r w:rsidRPr="001407FE">
        <w:rPr>
          <w:rFonts w:ascii="Times New Roman" w:eastAsia="MS Mincho" w:hAnsi="Times New Roman"/>
          <w:color w:val="000000"/>
          <w:sz w:val="24"/>
          <w:szCs w:val="24"/>
        </w:rPr>
        <w:t xml:space="preserve"> </w:t>
      </w:r>
      <w:proofErr w:type="spellStart"/>
      <w:r w:rsidRPr="001407FE">
        <w:rPr>
          <w:rFonts w:ascii="Times New Roman" w:eastAsia="MS Mincho" w:hAnsi="Times New Roman"/>
          <w:color w:val="000000"/>
          <w:sz w:val="24"/>
          <w:szCs w:val="24"/>
        </w:rPr>
        <w:t>колективу</w:t>
      </w:r>
      <w:proofErr w:type="spellEnd"/>
    </w:p>
    <w:p w:rsidR="004602A8" w:rsidRPr="00D1468E" w:rsidRDefault="004602A8" w:rsidP="004602A8">
      <w:pPr>
        <w:spacing w:after="0" w:line="240" w:lineRule="auto"/>
        <w:outlineLvl w:val="0"/>
        <w:rPr>
          <w:rFonts w:ascii="Times New Roman" w:eastAsia="Times New Roman" w:hAnsi="Times New Roman"/>
          <w:b/>
          <w:bCs/>
          <w:color w:val="000000"/>
          <w:kern w:val="36"/>
          <w:sz w:val="28"/>
          <w:szCs w:val="24"/>
          <w:lang w:val="uk-UA"/>
        </w:rPr>
      </w:pPr>
    </w:p>
    <w:p w:rsidR="004602A8" w:rsidRPr="00D1468E" w:rsidRDefault="004602A8" w:rsidP="004602A8">
      <w:pPr>
        <w:spacing w:after="0" w:line="240" w:lineRule="auto"/>
        <w:outlineLvl w:val="0"/>
        <w:rPr>
          <w:rFonts w:ascii="Times New Roman" w:eastAsia="Times New Roman" w:hAnsi="Times New Roman"/>
          <w:b/>
          <w:bCs/>
          <w:kern w:val="36"/>
          <w:sz w:val="28"/>
          <w:szCs w:val="24"/>
          <w:lang w:val="uk-UA"/>
        </w:rPr>
      </w:pPr>
      <w:r w:rsidRPr="00D1468E">
        <w:rPr>
          <w:rFonts w:ascii="Times New Roman" w:eastAsia="MS Mincho" w:hAnsi="Times New Roman"/>
          <w:b/>
          <w:bCs/>
          <w:color w:val="000000"/>
          <w:kern w:val="36"/>
          <w:sz w:val="28"/>
          <w:szCs w:val="24"/>
          <w:lang w:val="uk-UA"/>
        </w:rPr>
        <w:t>ОСНОВНІ НАВЧАЛЬНІ РЕСУРСИ</w:t>
      </w:r>
    </w:p>
    <w:p w:rsidR="001407FE" w:rsidRPr="001407FE" w:rsidRDefault="001407FE" w:rsidP="001407FE">
      <w:pPr>
        <w:spacing w:after="0" w:line="240" w:lineRule="auto"/>
        <w:jc w:val="both"/>
        <w:rPr>
          <w:rFonts w:ascii="Times New Roman" w:eastAsia="Times New Roman" w:hAnsi="Times New Roman"/>
          <w:sz w:val="24"/>
          <w:szCs w:val="24"/>
          <w:lang w:val="uk-UA"/>
        </w:rPr>
      </w:pPr>
      <w:r w:rsidRPr="001407FE">
        <w:rPr>
          <w:rFonts w:ascii="Times New Roman" w:eastAsia="Times New Roman" w:hAnsi="Times New Roman"/>
          <w:sz w:val="24"/>
          <w:szCs w:val="24"/>
          <w:lang w:val="uk-UA"/>
        </w:rPr>
        <w:t>1. Василевська Т. Етика державного управління : підручник / Т. Е. В</w:t>
      </w:r>
      <w:r>
        <w:rPr>
          <w:rFonts w:ascii="Times New Roman" w:eastAsia="Times New Roman" w:hAnsi="Times New Roman"/>
          <w:sz w:val="24"/>
          <w:szCs w:val="24"/>
          <w:lang w:val="uk-UA"/>
        </w:rPr>
        <w:t xml:space="preserve">асилевська, В. О. </w:t>
      </w:r>
      <w:proofErr w:type="spellStart"/>
      <w:r>
        <w:rPr>
          <w:rFonts w:ascii="Times New Roman" w:eastAsia="Times New Roman" w:hAnsi="Times New Roman"/>
          <w:sz w:val="24"/>
          <w:szCs w:val="24"/>
          <w:lang w:val="uk-UA"/>
        </w:rPr>
        <w:t>Саламатов</w:t>
      </w:r>
      <w:proofErr w:type="spellEnd"/>
      <w:r>
        <w:rPr>
          <w:rFonts w:ascii="Times New Roman" w:eastAsia="Times New Roman" w:hAnsi="Times New Roman"/>
          <w:sz w:val="24"/>
          <w:szCs w:val="24"/>
          <w:lang w:val="uk-UA"/>
        </w:rPr>
        <w:t>, Г. </w:t>
      </w:r>
      <w:r w:rsidRPr="001407FE">
        <w:rPr>
          <w:rFonts w:ascii="Times New Roman" w:eastAsia="Times New Roman" w:hAnsi="Times New Roman"/>
          <w:sz w:val="24"/>
          <w:szCs w:val="24"/>
          <w:lang w:val="uk-UA"/>
        </w:rPr>
        <w:t xml:space="preserve">Б. </w:t>
      </w:r>
      <w:proofErr w:type="spellStart"/>
      <w:r w:rsidRPr="001407FE">
        <w:rPr>
          <w:rFonts w:ascii="Times New Roman" w:eastAsia="Times New Roman" w:hAnsi="Times New Roman"/>
          <w:sz w:val="24"/>
          <w:szCs w:val="24"/>
          <w:lang w:val="uk-UA"/>
        </w:rPr>
        <w:t>Марушевський</w:t>
      </w:r>
      <w:proofErr w:type="spellEnd"/>
      <w:r w:rsidRPr="001407FE">
        <w:rPr>
          <w:rFonts w:ascii="Times New Roman" w:eastAsia="Times New Roman" w:hAnsi="Times New Roman"/>
          <w:sz w:val="24"/>
          <w:szCs w:val="24"/>
          <w:lang w:val="uk-UA"/>
        </w:rPr>
        <w:t xml:space="preserve"> ; за </w:t>
      </w:r>
      <w:proofErr w:type="spellStart"/>
      <w:r w:rsidRPr="001407FE">
        <w:rPr>
          <w:rFonts w:ascii="Times New Roman" w:eastAsia="Times New Roman" w:hAnsi="Times New Roman"/>
          <w:sz w:val="24"/>
          <w:szCs w:val="24"/>
          <w:lang w:val="uk-UA"/>
        </w:rPr>
        <w:t>заг</w:t>
      </w:r>
      <w:proofErr w:type="spellEnd"/>
      <w:r w:rsidRPr="001407FE">
        <w:rPr>
          <w:rFonts w:ascii="Times New Roman" w:eastAsia="Times New Roman" w:hAnsi="Times New Roman"/>
          <w:sz w:val="24"/>
          <w:szCs w:val="24"/>
          <w:lang w:val="uk-UA"/>
        </w:rPr>
        <w:t xml:space="preserve">. ред. Т. Е. Василевської. К. : НАДУ, 2015. 204 с. </w:t>
      </w:r>
      <w:r w:rsidRPr="001407FE">
        <w:rPr>
          <w:rFonts w:ascii="Times New Roman" w:eastAsia="Times New Roman" w:hAnsi="Times New Roman"/>
          <w:sz w:val="24"/>
          <w:szCs w:val="24"/>
          <w:lang w:val="en-US"/>
        </w:rPr>
        <w:t>URL</w:t>
      </w:r>
      <w:r w:rsidRPr="001407FE">
        <w:rPr>
          <w:rFonts w:ascii="Times New Roman" w:eastAsia="Times New Roman" w:hAnsi="Times New Roman"/>
          <w:sz w:val="24"/>
          <w:szCs w:val="24"/>
          <w:lang w:val="uk-UA"/>
        </w:rPr>
        <w:t>: https://ktpu.kpi.ua/wp-content/uploads/2014/02/Etika-derzhavnogo-sluzhbovtsya.pdf</w:t>
      </w:r>
    </w:p>
    <w:p w:rsidR="001407FE" w:rsidRPr="001407FE" w:rsidRDefault="001407FE" w:rsidP="001407FE">
      <w:pPr>
        <w:spacing w:after="0" w:line="240" w:lineRule="auto"/>
        <w:jc w:val="both"/>
        <w:rPr>
          <w:rFonts w:ascii="Times New Roman" w:eastAsia="Times New Roman" w:hAnsi="Times New Roman"/>
          <w:sz w:val="24"/>
          <w:szCs w:val="24"/>
          <w:lang w:val="uk-UA"/>
        </w:rPr>
      </w:pPr>
      <w:r w:rsidRPr="001407FE">
        <w:rPr>
          <w:rFonts w:ascii="Times New Roman" w:eastAsia="Times New Roman" w:hAnsi="Times New Roman"/>
          <w:sz w:val="24"/>
          <w:szCs w:val="24"/>
          <w:lang w:val="uk-UA"/>
        </w:rPr>
        <w:t>2. Грищенко Т., Іщенко Т., Мельничук Т. Етика ділового спілкування. Київ, 2007. 344 с.</w:t>
      </w:r>
    </w:p>
    <w:p w:rsidR="001407FE" w:rsidRDefault="001407FE" w:rsidP="001407FE">
      <w:pPr>
        <w:spacing w:after="0" w:line="240" w:lineRule="auto"/>
        <w:jc w:val="both"/>
        <w:rPr>
          <w:rFonts w:ascii="Times New Roman" w:eastAsia="Times New Roman" w:hAnsi="Times New Roman"/>
          <w:iCs/>
          <w:sz w:val="24"/>
          <w:szCs w:val="24"/>
          <w:lang w:val="uk-UA"/>
        </w:rPr>
      </w:pPr>
      <w:r>
        <w:rPr>
          <w:rFonts w:ascii="Times New Roman" w:eastAsia="Times New Roman" w:hAnsi="Times New Roman"/>
          <w:iCs/>
          <w:sz w:val="24"/>
          <w:szCs w:val="24"/>
          <w:lang w:val="uk-UA"/>
        </w:rPr>
        <w:t>3</w:t>
      </w:r>
      <w:r w:rsidRPr="001407FE">
        <w:rPr>
          <w:rFonts w:ascii="Times New Roman" w:eastAsia="Times New Roman" w:hAnsi="Times New Roman"/>
          <w:iCs/>
          <w:sz w:val="24"/>
          <w:szCs w:val="24"/>
          <w:lang w:val="uk-UA"/>
        </w:rPr>
        <w:t xml:space="preserve">. Ділова етика [Текст] : </w:t>
      </w:r>
      <w:proofErr w:type="spellStart"/>
      <w:r w:rsidRPr="001407FE">
        <w:rPr>
          <w:rFonts w:ascii="Times New Roman" w:eastAsia="Times New Roman" w:hAnsi="Times New Roman"/>
          <w:iCs/>
          <w:sz w:val="24"/>
          <w:szCs w:val="24"/>
          <w:lang w:val="uk-UA"/>
        </w:rPr>
        <w:t>навч</w:t>
      </w:r>
      <w:proofErr w:type="spellEnd"/>
      <w:r w:rsidRPr="001407FE">
        <w:rPr>
          <w:rFonts w:ascii="Times New Roman" w:eastAsia="Times New Roman" w:hAnsi="Times New Roman"/>
          <w:iCs/>
          <w:sz w:val="24"/>
          <w:szCs w:val="24"/>
          <w:lang w:val="uk-UA"/>
        </w:rPr>
        <w:t xml:space="preserve">. </w:t>
      </w:r>
      <w:proofErr w:type="spellStart"/>
      <w:r w:rsidRPr="001407FE">
        <w:rPr>
          <w:rFonts w:ascii="Times New Roman" w:eastAsia="Times New Roman" w:hAnsi="Times New Roman"/>
          <w:iCs/>
          <w:sz w:val="24"/>
          <w:szCs w:val="24"/>
          <w:lang w:val="uk-UA"/>
        </w:rPr>
        <w:t>посіб</w:t>
      </w:r>
      <w:proofErr w:type="spellEnd"/>
      <w:r w:rsidRPr="001407FE">
        <w:rPr>
          <w:rFonts w:ascii="Times New Roman" w:eastAsia="Times New Roman" w:hAnsi="Times New Roman"/>
          <w:iCs/>
          <w:sz w:val="24"/>
          <w:szCs w:val="24"/>
          <w:lang w:val="uk-UA"/>
        </w:rPr>
        <w:t>. / Ю. І. Палеха ; Європейський ун-т. 4. вид. Київ : Видавництво Європейського ун-ту, 2002. 181 с.</w:t>
      </w:r>
    </w:p>
    <w:p w:rsidR="001407FE" w:rsidRPr="001407FE" w:rsidRDefault="001407FE" w:rsidP="001407FE">
      <w:pPr>
        <w:spacing w:after="0" w:line="240" w:lineRule="auto"/>
        <w:jc w:val="both"/>
        <w:rPr>
          <w:rFonts w:ascii="Times New Roman" w:eastAsia="Times New Roman" w:hAnsi="Times New Roman"/>
          <w:iCs/>
          <w:sz w:val="24"/>
          <w:szCs w:val="24"/>
          <w:lang w:val="uk-UA"/>
        </w:rPr>
      </w:pPr>
      <w:r>
        <w:rPr>
          <w:rFonts w:ascii="Times New Roman" w:eastAsia="Times New Roman" w:hAnsi="Times New Roman"/>
          <w:iCs/>
          <w:sz w:val="24"/>
          <w:szCs w:val="24"/>
          <w:lang w:val="uk-UA"/>
        </w:rPr>
        <w:t xml:space="preserve">4. </w:t>
      </w:r>
      <w:proofErr w:type="spellStart"/>
      <w:r w:rsidRPr="001407FE">
        <w:rPr>
          <w:rFonts w:ascii="Times New Roman" w:eastAsia="Times New Roman" w:hAnsi="Times New Roman"/>
          <w:iCs/>
          <w:sz w:val="24"/>
          <w:szCs w:val="24"/>
          <w:lang w:val="uk-UA"/>
        </w:rPr>
        <w:t>Ленсіоні</w:t>
      </w:r>
      <w:proofErr w:type="spellEnd"/>
      <w:r w:rsidRPr="001407FE">
        <w:rPr>
          <w:rFonts w:ascii="Times New Roman" w:eastAsia="Times New Roman" w:hAnsi="Times New Roman"/>
          <w:iCs/>
          <w:sz w:val="24"/>
          <w:szCs w:val="24"/>
          <w:lang w:val="uk-UA"/>
        </w:rPr>
        <w:t xml:space="preserve"> П. У чому сила корпоративної культури / пер. з </w:t>
      </w:r>
      <w:proofErr w:type="spellStart"/>
      <w:r w:rsidRPr="001407FE">
        <w:rPr>
          <w:rFonts w:ascii="Times New Roman" w:eastAsia="Times New Roman" w:hAnsi="Times New Roman"/>
          <w:iCs/>
          <w:sz w:val="24"/>
          <w:szCs w:val="24"/>
          <w:lang w:val="uk-UA"/>
        </w:rPr>
        <w:t>англ</w:t>
      </w:r>
      <w:proofErr w:type="spellEnd"/>
      <w:r w:rsidRPr="001407FE">
        <w:rPr>
          <w:rFonts w:ascii="Times New Roman" w:eastAsia="Times New Roman" w:hAnsi="Times New Roman"/>
          <w:iCs/>
          <w:sz w:val="24"/>
          <w:szCs w:val="24"/>
          <w:lang w:val="uk-UA"/>
        </w:rPr>
        <w:t>. Олени </w:t>
      </w:r>
      <w:proofErr w:type="spellStart"/>
      <w:r w:rsidRPr="001407FE">
        <w:rPr>
          <w:rFonts w:ascii="Times New Roman" w:eastAsia="Times New Roman" w:hAnsi="Times New Roman"/>
          <w:iCs/>
          <w:sz w:val="24"/>
          <w:szCs w:val="24"/>
          <w:lang w:val="uk-UA"/>
        </w:rPr>
        <w:t>Ломакіної</w:t>
      </w:r>
      <w:proofErr w:type="spellEnd"/>
      <w:r w:rsidRPr="001407FE">
        <w:rPr>
          <w:rFonts w:ascii="Times New Roman" w:eastAsia="Times New Roman" w:hAnsi="Times New Roman"/>
          <w:iCs/>
          <w:sz w:val="24"/>
          <w:szCs w:val="24"/>
          <w:lang w:val="uk-UA"/>
        </w:rPr>
        <w:t>. Київ : Наш формат, 2017. 224 с.</w:t>
      </w:r>
    </w:p>
    <w:p w:rsidR="007509A0" w:rsidRPr="001407FE" w:rsidRDefault="001407FE" w:rsidP="007509A0">
      <w:pPr>
        <w:spacing w:after="0" w:line="240" w:lineRule="auto"/>
        <w:jc w:val="both"/>
        <w:rPr>
          <w:rFonts w:ascii="Times New Roman" w:eastAsia="Times New Roman" w:hAnsi="Times New Roman"/>
          <w:iCs/>
          <w:sz w:val="24"/>
          <w:szCs w:val="24"/>
          <w:lang w:val="uk-UA"/>
        </w:rPr>
      </w:pPr>
      <w:r>
        <w:rPr>
          <w:rFonts w:ascii="Times New Roman" w:eastAsia="Times New Roman" w:hAnsi="Times New Roman"/>
          <w:sz w:val="24"/>
          <w:szCs w:val="24"/>
          <w:lang w:val="uk-UA"/>
        </w:rPr>
        <w:t>5</w:t>
      </w:r>
      <w:r w:rsidRPr="001407FE">
        <w:rPr>
          <w:rFonts w:ascii="Times New Roman" w:eastAsia="Times New Roman" w:hAnsi="Times New Roman"/>
          <w:sz w:val="24"/>
          <w:szCs w:val="24"/>
          <w:lang w:val="uk-UA"/>
        </w:rPr>
        <w:t xml:space="preserve">. Палеха Ю. Етика ділових відносин: </w:t>
      </w:r>
      <w:proofErr w:type="spellStart"/>
      <w:r w:rsidRPr="001407FE">
        <w:rPr>
          <w:rFonts w:ascii="Times New Roman" w:eastAsia="Times New Roman" w:hAnsi="Times New Roman"/>
          <w:sz w:val="24"/>
          <w:szCs w:val="24"/>
          <w:lang w:val="uk-UA"/>
        </w:rPr>
        <w:t>Навч</w:t>
      </w:r>
      <w:proofErr w:type="spellEnd"/>
      <w:r w:rsidRPr="001407FE">
        <w:rPr>
          <w:rFonts w:ascii="Times New Roman" w:eastAsia="Times New Roman" w:hAnsi="Times New Roman"/>
          <w:sz w:val="24"/>
          <w:szCs w:val="24"/>
          <w:lang w:val="uk-UA"/>
        </w:rPr>
        <w:t xml:space="preserve">. </w:t>
      </w:r>
      <w:proofErr w:type="spellStart"/>
      <w:r w:rsidRPr="001407FE">
        <w:rPr>
          <w:rFonts w:ascii="Times New Roman" w:eastAsia="Times New Roman" w:hAnsi="Times New Roman"/>
          <w:sz w:val="24"/>
          <w:szCs w:val="24"/>
          <w:lang w:val="uk-UA"/>
        </w:rPr>
        <w:t>посіб</w:t>
      </w:r>
      <w:proofErr w:type="spellEnd"/>
      <w:r w:rsidRPr="001407FE">
        <w:rPr>
          <w:rFonts w:ascii="Times New Roman" w:eastAsia="Times New Roman" w:hAnsi="Times New Roman"/>
          <w:sz w:val="24"/>
          <w:szCs w:val="24"/>
          <w:lang w:val="uk-UA"/>
        </w:rPr>
        <w:t xml:space="preserve">. Київ : Кондор, 2007. 356 с. </w:t>
      </w:r>
      <w:r w:rsidRPr="001407FE">
        <w:rPr>
          <w:rFonts w:ascii="Times New Roman" w:eastAsia="Times New Roman" w:hAnsi="Times New Roman"/>
          <w:sz w:val="24"/>
          <w:szCs w:val="24"/>
          <w:lang w:val="en-US"/>
        </w:rPr>
        <w:t>URL</w:t>
      </w:r>
      <w:r w:rsidRPr="001407FE">
        <w:rPr>
          <w:rFonts w:ascii="Times New Roman" w:eastAsia="Times New Roman" w:hAnsi="Times New Roman"/>
          <w:sz w:val="24"/>
          <w:szCs w:val="24"/>
          <w:lang w:val="uk-UA"/>
        </w:rPr>
        <w:t xml:space="preserve">: </w:t>
      </w:r>
      <w:r w:rsidRPr="001407FE">
        <w:rPr>
          <w:rFonts w:ascii="Times New Roman" w:eastAsia="Times New Roman" w:hAnsi="Times New Roman"/>
          <w:iCs/>
          <w:sz w:val="24"/>
          <w:szCs w:val="24"/>
          <w:lang w:val="uk-UA"/>
        </w:rPr>
        <w:t xml:space="preserve"> http://posibnyky.vntu.edu.ua/et_/p.htm</w:t>
      </w:r>
      <w:r>
        <w:rPr>
          <w:rFonts w:ascii="Times New Roman" w:eastAsia="Times New Roman" w:hAnsi="Times New Roman"/>
          <w:bCs/>
          <w:sz w:val="24"/>
          <w:szCs w:val="24"/>
          <w:lang w:val="uk-UA"/>
        </w:rPr>
        <w:t xml:space="preserve"> </w:t>
      </w:r>
    </w:p>
    <w:p w:rsidR="004602A8" w:rsidRPr="00F646B1" w:rsidRDefault="004602A8" w:rsidP="004602A8">
      <w:pPr>
        <w:spacing w:after="0" w:line="240" w:lineRule="auto"/>
        <w:jc w:val="both"/>
        <w:rPr>
          <w:rFonts w:ascii="Times New Roman" w:eastAsia="Times New Roman" w:hAnsi="Times New Roman"/>
          <w:sz w:val="24"/>
          <w:szCs w:val="24"/>
          <w:lang w:val="uk-UA"/>
        </w:rPr>
      </w:pPr>
      <w:r w:rsidRPr="00F646B1">
        <w:rPr>
          <w:rFonts w:ascii="Times New Roman" w:eastAsia="MS Mincho" w:hAnsi="Times New Roman"/>
          <w:b/>
          <w:i/>
          <w:sz w:val="24"/>
          <w:szCs w:val="24"/>
          <w:u w:val="single"/>
          <w:lang w:val="uk-UA"/>
        </w:rPr>
        <w:t xml:space="preserve">+ до кожного заняття рекомендуються додаткові джерела (див. </w:t>
      </w:r>
      <w:proofErr w:type="spellStart"/>
      <w:r w:rsidRPr="00F646B1">
        <w:rPr>
          <w:rFonts w:ascii="Times New Roman" w:eastAsia="MS Mincho" w:hAnsi="Times New Roman"/>
          <w:b/>
          <w:i/>
          <w:sz w:val="24"/>
          <w:szCs w:val="24"/>
          <w:u w:val="single"/>
          <w:lang w:val="uk-UA"/>
        </w:rPr>
        <w:t>Moodle</w:t>
      </w:r>
      <w:proofErr w:type="spellEnd"/>
      <w:r w:rsidRPr="00F646B1">
        <w:rPr>
          <w:rFonts w:ascii="Times New Roman" w:eastAsia="MS Mincho" w:hAnsi="Times New Roman"/>
          <w:b/>
          <w:i/>
          <w:sz w:val="24"/>
          <w:szCs w:val="24"/>
          <w:u w:val="single"/>
          <w:lang w:val="uk-UA"/>
        </w:rPr>
        <w:t>).</w:t>
      </w:r>
    </w:p>
    <w:p w:rsidR="004602A8" w:rsidRPr="00D1468E" w:rsidRDefault="004602A8" w:rsidP="004602A8">
      <w:pPr>
        <w:spacing w:after="0" w:line="240" w:lineRule="auto"/>
        <w:rPr>
          <w:rFonts w:ascii="Times New Roman" w:eastAsia="Times New Roman" w:hAnsi="Times New Roman"/>
          <w:sz w:val="24"/>
          <w:szCs w:val="24"/>
          <w:lang w:val="uk-UA"/>
        </w:rPr>
      </w:pPr>
    </w:p>
    <w:p w:rsidR="004602A8" w:rsidRPr="00D1468E" w:rsidRDefault="004602A8" w:rsidP="004602A8">
      <w:pPr>
        <w:spacing w:after="0" w:line="240" w:lineRule="auto"/>
        <w:rPr>
          <w:rFonts w:ascii="Times New Roman" w:eastAsia="MS Mincho" w:hAnsi="Times New Roman"/>
          <w:b/>
          <w:sz w:val="28"/>
          <w:szCs w:val="28"/>
        </w:rPr>
      </w:pPr>
      <w:r w:rsidRPr="00D1468E">
        <w:rPr>
          <w:rFonts w:ascii="Times New Roman" w:eastAsia="MS Mincho" w:hAnsi="Times New Roman"/>
          <w:b/>
          <w:sz w:val="28"/>
          <w:szCs w:val="28"/>
        </w:rPr>
        <w:t>КОНТРОЛЬНІ ЗАХОДИ</w:t>
      </w:r>
    </w:p>
    <w:p w:rsidR="004602A8" w:rsidRPr="00D1468E" w:rsidRDefault="004602A8" w:rsidP="004602A8">
      <w:pPr>
        <w:spacing w:after="0" w:line="240" w:lineRule="auto"/>
        <w:rPr>
          <w:rFonts w:ascii="Times New Roman" w:eastAsia="MS Mincho" w:hAnsi="Times New Roman"/>
          <w:sz w:val="6"/>
          <w:szCs w:val="6"/>
        </w:rPr>
      </w:pPr>
    </w:p>
    <w:p w:rsidR="004602A8" w:rsidRPr="00D1468E" w:rsidRDefault="004602A8" w:rsidP="004602A8">
      <w:pPr>
        <w:spacing w:after="0" w:line="240" w:lineRule="auto"/>
        <w:rPr>
          <w:rFonts w:ascii="Times New Roman" w:eastAsia="MS Mincho" w:hAnsi="Times New Roman"/>
          <w:b/>
          <w:i/>
          <w:sz w:val="24"/>
          <w:szCs w:val="24"/>
          <w:u w:val="single"/>
        </w:rPr>
      </w:pPr>
      <w:proofErr w:type="spellStart"/>
      <w:r w:rsidRPr="00D1468E">
        <w:rPr>
          <w:rFonts w:ascii="Times New Roman" w:eastAsia="MS Mincho" w:hAnsi="Times New Roman"/>
          <w:b/>
          <w:i/>
          <w:sz w:val="24"/>
          <w:szCs w:val="24"/>
          <w:u w:val="single"/>
        </w:rPr>
        <w:t>Поточні</w:t>
      </w:r>
      <w:proofErr w:type="spellEnd"/>
      <w:r w:rsidRPr="00D1468E">
        <w:rPr>
          <w:rFonts w:ascii="Times New Roman" w:eastAsia="MS Mincho" w:hAnsi="Times New Roman"/>
          <w:b/>
          <w:i/>
          <w:sz w:val="24"/>
          <w:szCs w:val="24"/>
          <w:u w:val="single"/>
        </w:rPr>
        <w:t xml:space="preserve"> </w:t>
      </w:r>
      <w:proofErr w:type="spellStart"/>
      <w:r w:rsidRPr="00D1468E">
        <w:rPr>
          <w:rFonts w:ascii="Times New Roman" w:eastAsia="MS Mincho" w:hAnsi="Times New Roman"/>
          <w:b/>
          <w:i/>
          <w:sz w:val="24"/>
          <w:szCs w:val="24"/>
          <w:u w:val="single"/>
        </w:rPr>
        <w:t>контрольні</w:t>
      </w:r>
      <w:proofErr w:type="spellEnd"/>
      <w:r w:rsidRPr="00D1468E">
        <w:rPr>
          <w:rFonts w:ascii="Times New Roman" w:eastAsia="MS Mincho" w:hAnsi="Times New Roman"/>
          <w:b/>
          <w:i/>
          <w:sz w:val="24"/>
          <w:szCs w:val="24"/>
          <w:u w:val="single"/>
        </w:rPr>
        <w:t xml:space="preserve"> заходи:</w:t>
      </w:r>
    </w:p>
    <w:p w:rsidR="004602A8" w:rsidRPr="006E5F9C" w:rsidRDefault="00381DE1" w:rsidP="004602A8">
      <w:pPr>
        <w:spacing w:after="0" w:line="240" w:lineRule="auto"/>
        <w:jc w:val="both"/>
        <w:rPr>
          <w:rFonts w:ascii="Times New Roman" w:eastAsia="MS Mincho" w:hAnsi="Times New Roman"/>
          <w:iCs/>
          <w:color w:val="000000"/>
          <w:sz w:val="24"/>
          <w:szCs w:val="24"/>
          <w:lang w:val="uk-UA"/>
        </w:rPr>
      </w:pPr>
      <w:r>
        <w:rPr>
          <w:rFonts w:ascii="Times New Roman" w:eastAsia="MS Mincho" w:hAnsi="Times New Roman"/>
          <w:iCs/>
          <w:color w:val="000000"/>
          <w:sz w:val="24"/>
          <w:szCs w:val="24"/>
          <w:lang w:val="uk-UA"/>
        </w:rPr>
        <w:t>З</w:t>
      </w:r>
      <w:r w:rsidR="004602A8" w:rsidRPr="00D1468E">
        <w:rPr>
          <w:rFonts w:ascii="Times New Roman" w:eastAsia="MS Mincho" w:hAnsi="Times New Roman"/>
          <w:iCs/>
          <w:color w:val="000000"/>
          <w:sz w:val="24"/>
          <w:szCs w:val="24"/>
          <w:lang w:val="uk-UA"/>
        </w:rPr>
        <w:t>містов</w:t>
      </w:r>
      <w:r>
        <w:rPr>
          <w:rFonts w:ascii="Times New Roman" w:eastAsia="MS Mincho" w:hAnsi="Times New Roman"/>
          <w:iCs/>
          <w:color w:val="000000"/>
          <w:sz w:val="24"/>
          <w:szCs w:val="24"/>
          <w:lang w:val="uk-UA"/>
        </w:rPr>
        <w:t>і</w:t>
      </w:r>
      <w:r w:rsidR="004602A8" w:rsidRPr="00D1468E">
        <w:rPr>
          <w:rFonts w:ascii="Times New Roman" w:eastAsia="MS Mincho" w:hAnsi="Times New Roman"/>
          <w:iCs/>
          <w:color w:val="000000"/>
          <w:sz w:val="24"/>
          <w:szCs w:val="24"/>
          <w:lang w:val="uk-UA"/>
        </w:rPr>
        <w:t xml:space="preserve"> модул</w:t>
      </w:r>
      <w:r>
        <w:rPr>
          <w:rFonts w:ascii="Times New Roman" w:eastAsia="MS Mincho" w:hAnsi="Times New Roman"/>
          <w:iCs/>
          <w:color w:val="000000"/>
          <w:sz w:val="24"/>
          <w:szCs w:val="24"/>
          <w:lang w:val="uk-UA"/>
        </w:rPr>
        <w:t>і</w:t>
      </w:r>
      <w:r w:rsidR="004602A8" w:rsidRPr="00D1468E">
        <w:rPr>
          <w:rFonts w:ascii="Times New Roman" w:eastAsia="MS Mincho" w:hAnsi="Times New Roman"/>
          <w:iCs/>
          <w:color w:val="000000"/>
          <w:sz w:val="24"/>
          <w:szCs w:val="24"/>
          <w:lang w:val="uk-UA"/>
        </w:rPr>
        <w:t xml:space="preserve"> </w:t>
      </w:r>
      <w:r>
        <w:rPr>
          <w:rFonts w:ascii="Times New Roman" w:eastAsia="MS Mincho" w:hAnsi="Times New Roman"/>
          <w:iCs/>
          <w:color w:val="000000"/>
          <w:sz w:val="24"/>
          <w:szCs w:val="24"/>
          <w:lang w:val="uk-UA"/>
        </w:rPr>
        <w:t xml:space="preserve">розділу І </w:t>
      </w:r>
      <w:r w:rsidR="004602A8" w:rsidRPr="00D1468E">
        <w:rPr>
          <w:rFonts w:ascii="Times New Roman" w:eastAsia="MS Mincho" w:hAnsi="Times New Roman"/>
          <w:iCs/>
          <w:color w:val="000000"/>
          <w:sz w:val="24"/>
          <w:szCs w:val="24"/>
          <w:lang w:val="uk-UA"/>
        </w:rPr>
        <w:t>передбача</w:t>
      </w:r>
      <w:r>
        <w:rPr>
          <w:rFonts w:ascii="Times New Roman" w:eastAsia="MS Mincho" w:hAnsi="Times New Roman"/>
          <w:iCs/>
          <w:color w:val="000000"/>
          <w:sz w:val="24"/>
          <w:szCs w:val="24"/>
          <w:lang w:val="uk-UA"/>
        </w:rPr>
        <w:t>ють</w:t>
      </w:r>
      <w:r w:rsidR="004602A8" w:rsidRPr="00D1468E">
        <w:rPr>
          <w:rFonts w:ascii="Times New Roman" w:eastAsia="MS Mincho" w:hAnsi="Times New Roman"/>
          <w:iCs/>
          <w:color w:val="000000"/>
          <w:sz w:val="24"/>
          <w:szCs w:val="24"/>
          <w:lang w:val="uk-UA"/>
        </w:rPr>
        <w:t xml:space="preserve"> проведення </w:t>
      </w:r>
      <w:r>
        <w:rPr>
          <w:rFonts w:ascii="Times New Roman" w:eastAsia="MS Mincho" w:hAnsi="Times New Roman"/>
          <w:iCs/>
          <w:color w:val="000000"/>
          <w:sz w:val="24"/>
          <w:szCs w:val="24"/>
          <w:lang w:val="uk-UA"/>
        </w:rPr>
        <w:t>по 2</w:t>
      </w:r>
      <w:r w:rsidR="004602A8" w:rsidRPr="00D1468E">
        <w:rPr>
          <w:rFonts w:ascii="Times New Roman" w:eastAsia="MS Mincho" w:hAnsi="Times New Roman"/>
          <w:iCs/>
          <w:color w:val="000000"/>
          <w:sz w:val="24"/>
          <w:szCs w:val="24"/>
          <w:lang w:val="uk-UA"/>
        </w:rPr>
        <w:t xml:space="preserve"> контрольн</w:t>
      </w:r>
      <w:r>
        <w:rPr>
          <w:rFonts w:ascii="Times New Roman" w:eastAsia="MS Mincho" w:hAnsi="Times New Roman"/>
          <w:iCs/>
          <w:color w:val="000000"/>
          <w:sz w:val="24"/>
          <w:szCs w:val="24"/>
          <w:lang w:val="uk-UA"/>
        </w:rPr>
        <w:t>і</w:t>
      </w:r>
      <w:r w:rsidR="004602A8" w:rsidRPr="00D1468E">
        <w:rPr>
          <w:rFonts w:ascii="Times New Roman" w:eastAsia="MS Mincho" w:hAnsi="Times New Roman"/>
          <w:iCs/>
          <w:color w:val="000000"/>
          <w:sz w:val="24"/>
          <w:szCs w:val="24"/>
          <w:lang w:val="uk-UA"/>
        </w:rPr>
        <w:t xml:space="preserve"> заход</w:t>
      </w:r>
      <w:r>
        <w:rPr>
          <w:rFonts w:ascii="Times New Roman" w:eastAsia="MS Mincho" w:hAnsi="Times New Roman"/>
          <w:iCs/>
          <w:color w:val="000000"/>
          <w:sz w:val="24"/>
          <w:szCs w:val="24"/>
          <w:lang w:val="uk-UA"/>
        </w:rPr>
        <w:t>и</w:t>
      </w:r>
      <w:r w:rsidR="004602A8" w:rsidRPr="00D1468E">
        <w:rPr>
          <w:rFonts w:ascii="Times New Roman" w:eastAsia="MS Mincho" w:hAnsi="Times New Roman"/>
          <w:iCs/>
          <w:color w:val="000000"/>
          <w:sz w:val="24"/>
          <w:szCs w:val="24"/>
          <w:lang w:val="uk-UA"/>
        </w:rPr>
        <w:t>:</w:t>
      </w:r>
    </w:p>
    <w:p w:rsidR="004602A8" w:rsidRPr="006E5F9C" w:rsidRDefault="004602A8" w:rsidP="004602A8">
      <w:pPr>
        <w:spacing w:after="0" w:line="240" w:lineRule="auto"/>
        <w:jc w:val="both"/>
        <w:rPr>
          <w:rFonts w:ascii="Times New Roman" w:eastAsia="MS Mincho" w:hAnsi="Times New Roman"/>
          <w:iCs/>
          <w:color w:val="000000"/>
          <w:sz w:val="24"/>
          <w:szCs w:val="24"/>
          <w:lang w:val="uk-UA"/>
        </w:rPr>
      </w:pPr>
      <w:r w:rsidRPr="00D1468E">
        <w:rPr>
          <w:rFonts w:ascii="Times New Roman" w:eastAsia="MS Mincho" w:hAnsi="Times New Roman"/>
          <w:iCs/>
          <w:color w:val="000000"/>
          <w:sz w:val="24"/>
          <w:szCs w:val="24"/>
          <w:lang w:val="uk-UA"/>
        </w:rPr>
        <w:t>теоретичне завдання – контрольний захід, що діагностує рівень засвоєння теор</w:t>
      </w:r>
      <w:r w:rsidRPr="006E5F9C">
        <w:rPr>
          <w:rFonts w:ascii="Times New Roman" w:eastAsia="MS Mincho" w:hAnsi="Times New Roman"/>
          <w:iCs/>
          <w:color w:val="000000"/>
          <w:sz w:val="24"/>
          <w:szCs w:val="24"/>
          <w:lang w:val="uk-UA"/>
        </w:rPr>
        <w:t>етичних знань (вид: тестування</w:t>
      </w:r>
      <w:r w:rsidRPr="00D1468E">
        <w:rPr>
          <w:rFonts w:ascii="Times New Roman" w:eastAsia="MS Mincho" w:hAnsi="Times New Roman"/>
          <w:iCs/>
          <w:color w:val="000000"/>
          <w:sz w:val="24"/>
          <w:szCs w:val="24"/>
          <w:lang w:val="uk-UA"/>
        </w:rPr>
        <w:t>),</w:t>
      </w:r>
    </w:p>
    <w:p w:rsidR="001407FE" w:rsidRPr="001407FE" w:rsidRDefault="004602A8" w:rsidP="001407FE">
      <w:pPr>
        <w:spacing w:after="0" w:line="240" w:lineRule="auto"/>
        <w:jc w:val="both"/>
        <w:rPr>
          <w:rFonts w:ascii="Times New Roman" w:eastAsia="MS Mincho" w:hAnsi="Times New Roman"/>
          <w:iCs/>
          <w:color w:val="000000"/>
          <w:sz w:val="24"/>
          <w:szCs w:val="24"/>
          <w:lang w:val="uk-UA"/>
        </w:rPr>
      </w:pPr>
      <w:r w:rsidRPr="00D1468E">
        <w:rPr>
          <w:rFonts w:ascii="Times New Roman" w:eastAsia="MS Mincho" w:hAnsi="Times New Roman"/>
          <w:iCs/>
          <w:color w:val="000000"/>
          <w:sz w:val="24"/>
          <w:szCs w:val="24"/>
          <w:lang w:val="uk-UA"/>
        </w:rPr>
        <w:t>практичне завдання – контрольний захід, що діагностує рівень сфо</w:t>
      </w:r>
      <w:r w:rsidRPr="006E5F9C">
        <w:rPr>
          <w:rFonts w:ascii="Times New Roman" w:eastAsia="MS Mincho" w:hAnsi="Times New Roman"/>
          <w:iCs/>
          <w:color w:val="000000"/>
          <w:sz w:val="24"/>
          <w:szCs w:val="24"/>
          <w:lang w:val="uk-UA"/>
        </w:rPr>
        <w:t>рмованості вмінь і навичок (вид</w:t>
      </w:r>
      <w:r w:rsidRPr="00D1468E">
        <w:rPr>
          <w:rFonts w:ascii="Times New Roman" w:eastAsia="MS Mincho" w:hAnsi="Times New Roman"/>
          <w:iCs/>
          <w:color w:val="000000"/>
          <w:sz w:val="24"/>
          <w:szCs w:val="24"/>
          <w:lang w:val="uk-UA"/>
        </w:rPr>
        <w:t xml:space="preserve">: </w:t>
      </w:r>
      <w:r w:rsidR="001407FE">
        <w:rPr>
          <w:rFonts w:ascii="Times New Roman" w:eastAsia="MS Mincho" w:hAnsi="Times New Roman"/>
          <w:iCs/>
          <w:color w:val="000000"/>
          <w:sz w:val="24"/>
          <w:szCs w:val="24"/>
          <w:lang w:val="uk-UA"/>
        </w:rPr>
        <w:t>о</w:t>
      </w:r>
      <w:r w:rsidR="001407FE" w:rsidRPr="001407FE">
        <w:rPr>
          <w:rFonts w:ascii="Times New Roman" w:eastAsia="MS Mincho" w:hAnsi="Times New Roman"/>
          <w:iCs/>
          <w:color w:val="000000"/>
          <w:sz w:val="24"/>
          <w:szCs w:val="24"/>
          <w:lang w:val="uk-UA"/>
        </w:rPr>
        <w:t>працювати кейс «Мої цінності»</w:t>
      </w:r>
      <w:r w:rsidR="001407FE">
        <w:rPr>
          <w:rFonts w:ascii="Times New Roman" w:eastAsia="MS Mincho" w:hAnsi="Times New Roman"/>
          <w:iCs/>
          <w:color w:val="000000"/>
          <w:sz w:val="24"/>
          <w:szCs w:val="24"/>
          <w:lang w:val="uk-UA"/>
        </w:rPr>
        <w:t>, з</w:t>
      </w:r>
      <w:r w:rsidR="001407FE" w:rsidRPr="001407FE">
        <w:rPr>
          <w:rFonts w:ascii="Times New Roman" w:eastAsia="MS Mincho" w:hAnsi="Times New Roman"/>
          <w:iCs/>
          <w:color w:val="000000"/>
          <w:sz w:val="24"/>
          <w:szCs w:val="24"/>
          <w:lang w:val="uk-UA"/>
        </w:rPr>
        <w:t>найти приклади порушення ділового протоколу (у тому числі і в конте</w:t>
      </w:r>
      <w:r w:rsidR="001407FE">
        <w:rPr>
          <w:rFonts w:ascii="Times New Roman" w:eastAsia="MS Mincho" w:hAnsi="Times New Roman"/>
          <w:iCs/>
          <w:color w:val="000000"/>
          <w:sz w:val="24"/>
          <w:szCs w:val="24"/>
          <w:lang w:val="uk-UA"/>
        </w:rPr>
        <w:t>ксті міжнародного спілкування), п</w:t>
      </w:r>
      <w:r w:rsidR="001407FE" w:rsidRPr="001407FE">
        <w:rPr>
          <w:rFonts w:ascii="Times New Roman" w:eastAsia="MS Mincho" w:hAnsi="Times New Roman"/>
          <w:iCs/>
          <w:color w:val="000000"/>
          <w:sz w:val="24"/>
          <w:szCs w:val="24"/>
          <w:lang w:val="uk-UA"/>
        </w:rPr>
        <w:t>ідготувати програму перебування в ЗНУ делегації з Оксфордського університету</w:t>
      </w:r>
      <w:r w:rsidR="001407FE">
        <w:rPr>
          <w:rFonts w:ascii="Times New Roman" w:eastAsia="MS Mincho" w:hAnsi="Times New Roman"/>
          <w:iCs/>
          <w:color w:val="000000"/>
          <w:sz w:val="24"/>
          <w:szCs w:val="24"/>
          <w:lang w:val="uk-UA"/>
        </w:rPr>
        <w:t>; з</w:t>
      </w:r>
      <w:r w:rsidR="001407FE" w:rsidRPr="001407FE">
        <w:rPr>
          <w:rFonts w:ascii="Times New Roman" w:eastAsia="MS Mincho" w:hAnsi="Times New Roman"/>
          <w:iCs/>
          <w:color w:val="000000"/>
          <w:sz w:val="24"/>
          <w:szCs w:val="24"/>
          <w:lang w:val="uk-UA"/>
        </w:rPr>
        <w:t>найти приклади стимулювання етичної поведінки в регіональному чи загальнона</w:t>
      </w:r>
      <w:r w:rsidR="001407FE">
        <w:rPr>
          <w:rFonts w:ascii="Times New Roman" w:eastAsia="MS Mincho" w:hAnsi="Times New Roman"/>
          <w:iCs/>
          <w:color w:val="000000"/>
          <w:sz w:val="24"/>
          <w:szCs w:val="24"/>
          <w:lang w:val="uk-UA"/>
        </w:rPr>
        <w:t xml:space="preserve">ціональному бізнес-секторі, </w:t>
      </w:r>
      <w:r w:rsidR="001407FE" w:rsidRPr="001407FE">
        <w:rPr>
          <w:rFonts w:ascii="Times New Roman" w:eastAsia="MS Mincho" w:hAnsi="Times New Roman"/>
          <w:iCs/>
          <w:color w:val="000000"/>
          <w:sz w:val="24"/>
          <w:szCs w:val="24"/>
          <w:lang w:val="uk-UA"/>
        </w:rPr>
        <w:t xml:space="preserve">прояву соціальної відповідальності бізнесу </w:t>
      </w:r>
    </w:p>
    <w:p w:rsidR="004602A8" w:rsidRDefault="001407FE" w:rsidP="001407FE">
      <w:pPr>
        <w:spacing w:after="0" w:line="240" w:lineRule="auto"/>
        <w:jc w:val="both"/>
        <w:rPr>
          <w:rFonts w:ascii="Times New Roman" w:eastAsia="MS Mincho" w:hAnsi="Times New Roman"/>
          <w:iCs/>
          <w:color w:val="000000"/>
          <w:sz w:val="24"/>
          <w:szCs w:val="24"/>
          <w:lang w:val="uk-UA"/>
        </w:rPr>
      </w:pPr>
      <w:r w:rsidRPr="001407FE">
        <w:rPr>
          <w:rFonts w:ascii="Times New Roman" w:eastAsia="MS Mincho" w:hAnsi="Times New Roman"/>
          <w:iCs/>
          <w:color w:val="000000"/>
          <w:sz w:val="24"/>
          <w:szCs w:val="24"/>
          <w:lang w:val="uk-UA"/>
        </w:rPr>
        <w:t>(регіона</w:t>
      </w:r>
      <w:r>
        <w:rPr>
          <w:rFonts w:ascii="Times New Roman" w:eastAsia="MS Mincho" w:hAnsi="Times New Roman"/>
          <w:iCs/>
          <w:color w:val="000000"/>
          <w:sz w:val="24"/>
          <w:szCs w:val="24"/>
          <w:lang w:val="uk-UA"/>
        </w:rPr>
        <w:t>льного чи загальноукраїнського), знайти приклади н</w:t>
      </w:r>
      <w:r w:rsidRPr="001407FE">
        <w:rPr>
          <w:rFonts w:ascii="Times New Roman" w:eastAsia="MS Mincho" w:hAnsi="Times New Roman"/>
          <w:iCs/>
          <w:color w:val="000000"/>
          <w:sz w:val="24"/>
          <w:szCs w:val="24"/>
          <w:lang w:val="uk-UA"/>
        </w:rPr>
        <w:t>айпоширеніш</w:t>
      </w:r>
      <w:r>
        <w:rPr>
          <w:rFonts w:ascii="Times New Roman" w:eastAsia="MS Mincho" w:hAnsi="Times New Roman"/>
          <w:iCs/>
          <w:color w:val="000000"/>
          <w:sz w:val="24"/>
          <w:szCs w:val="24"/>
          <w:lang w:val="uk-UA"/>
        </w:rPr>
        <w:t>их</w:t>
      </w:r>
      <w:r w:rsidRPr="001407FE">
        <w:rPr>
          <w:rFonts w:ascii="Times New Roman" w:eastAsia="MS Mincho" w:hAnsi="Times New Roman"/>
          <w:iCs/>
          <w:color w:val="000000"/>
          <w:sz w:val="24"/>
          <w:szCs w:val="24"/>
          <w:lang w:val="uk-UA"/>
        </w:rPr>
        <w:t xml:space="preserve"> різновид</w:t>
      </w:r>
      <w:r>
        <w:rPr>
          <w:rFonts w:ascii="Times New Roman" w:eastAsia="MS Mincho" w:hAnsi="Times New Roman"/>
          <w:iCs/>
          <w:color w:val="000000"/>
          <w:sz w:val="24"/>
          <w:szCs w:val="24"/>
          <w:lang w:val="uk-UA"/>
        </w:rPr>
        <w:t>ів</w:t>
      </w:r>
      <w:r w:rsidRPr="001407FE">
        <w:rPr>
          <w:rFonts w:ascii="Times New Roman" w:eastAsia="MS Mincho" w:hAnsi="Times New Roman"/>
          <w:iCs/>
          <w:color w:val="000000"/>
          <w:sz w:val="24"/>
          <w:szCs w:val="24"/>
          <w:lang w:val="uk-UA"/>
        </w:rPr>
        <w:t xml:space="preserve"> поведінки в бізнесі у діловій сфері</w:t>
      </w:r>
      <w:r>
        <w:rPr>
          <w:rFonts w:ascii="Times New Roman" w:eastAsia="MS Mincho" w:hAnsi="Times New Roman"/>
          <w:iCs/>
          <w:color w:val="000000"/>
          <w:sz w:val="24"/>
          <w:szCs w:val="24"/>
          <w:lang w:val="uk-UA"/>
        </w:rPr>
        <w:t xml:space="preserve"> («акули бізнесу», «дельфіни»); про</w:t>
      </w:r>
      <w:r w:rsidRPr="001407FE">
        <w:rPr>
          <w:rFonts w:ascii="Times New Roman" w:eastAsia="MS Mincho" w:hAnsi="Times New Roman"/>
          <w:iCs/>
          <w:color w:val="000000"/>
          <w:sz w:val="24"/>
          <w:szCs w:val="24"/>
          <w:lang w:val="uk-UA"/>
        </w:rPr>
        <w:t>аналізу</w:t>
      </w:r>
      <w:r>
        <w:rPr>
          <w:rFonts w:ascii="Times New Roman" w:eastAsia="MS Mincho" w:hAnsi="Times New Roman"/>
          <w:iCs/>
          <w:color w:val="000000"/>
          <w:sz w:val="24"/>
          <w:szCs w:val="24"/>
          <w:lang w:val="uk-UA"/>
        </w:rPr>
        <w:t>вати</w:t>
      </w:r>
      <w:r w:rsidRPr="001407FE">
        <w:rPr>
          <w:rFonts w:ascii="Times New Roman" w:eastAsia="MS Mincho" w:hAnsi="Times New Roman"/>
          <w:iCs/>
          <w:color w:val="000000"/>
          <w:sz w:val="24"/>
          <w:szCs w:val="24"/>
          <w:lang w:val="uk-UA"/>
        </w:rPr>
        <w:t xml:space="preserve"> дотримання адміністративної етики в контексті взаємовідносини державних службовців</w:t>
      </w:r>
      <w:r>
        <w:rPr>
          <w:rFonts w:ascii="Times New Roman" w:eastAsia="MS Mincho" w:hAnsi="Times New Roman"/>
          <w:iCs/>
          <w:color w:val="000000"/>
          <w:sz w:val="24"/>
          <w:szCs w:val="24"/>
          <w:lang w:val="uk-UA"/>
        </w:rPr>
        <w:t xml:space="preserve"> та підприємців у часи пандемії;</w:t>
      </w:r>
      <w:r w:rsidRPr="001407FE">
        <w:rPr>
          <w:lang w:val="uk-UA"/>
        </w:rPr>
        <w:t xml:space="preserve"> </w:t>
      </w:r>
      <w:r>
        <w:rPr>
          <w:rFonts w:ascii="Times New Roman" w:eastAsia="MS Mincho" w:hAnsi="Times New Roman"/>
          <w:iCs/>
          <w:color w:val="000000"/>
          <w:sz w:val="24"/>
          <w:szCs w:val="24"/>
          <w:lang w:val="uk-UA"/>
        </w:rPr>
        <w:t>д</w:t>
      </w:r>
      <w:r w:rsidRPr="001407FE">
        <w:rPr>
          <w:rFonts w:ascii="Times New Roman" w:eastAsia="MS Mincho" w:hAnsi="Times New Roman"/>
          <w:iCs/>
          <w:color w:val="000000"/>
          <w:sz w:val="24"/>
          <w:szCs w:val="24"/>
          <w:lang w:val="uk-UA"/>
        </w:rPr>
        <w:t>омовитись про ділову зустріч із представниками бізнесу, політики чи державного управління для заходу в межах дисципліни</w:t>
      </w:r>
      <w:r>
        <w:rPr>
          <w:rFonts w:ascii="Times New Roman" w:eastAsia="MS Mincho" w:hAnsi="Times New Roman"/>
          <w:iCs/>
          <w:color w:val="000000"/>
          <w:sz w:val="24"/>
          <w:szCs w:val="24"/>
          <w:lang w:val="uk-UA"/>
        </w:rPr>
        <w:t>; п</w:t>
      </w:r>
      <w:r w:rsidRPr="001407FE">
        <w:rPr>
          <w:rFonts w:ascii="Times New Roman" w:eastAsia="MS Mincho" w:hAnsi="Times New Roman"/>
          <w:iCs/>
          <w:color w:val="000000"/>
          <w:sz w:val="24"/>
          <w:szCs w:val="24"/>
          <w:lang w:val="uk-UA"/>
        </w:rPr>
        <w:t>родемонструвати практичні кейси комунікації з іноземними партнерами (</w:t>
      </w:r>
      <w:proofErr w:type="spellStart"/>
      <w:r w:rsidRPr="001407FE">
        <w:rPr>
          <w:rFonts w:ascii="Times New Roman" w:eastAsia="MS Mincho" w:hAnsi="Times New Roman"/>
          <w:iCs/>
          <w:color w:val="000000"/>
          <w:sz w:val="24"/>
          <w:szCs w:val="24"/>
          <w:lang w:val="uk-UA"/>
        </w:rPr>
        <w:t>обігрування</w:t>
      </w:r>
      <w:proofErr w:type="spellEnd"/>
      <w:r w:rsidRPr="001407FE">
        <w:rPr>
          <w:rFonts w:ascii="Times New Roman" w:eastAsia="MS Mincho" w:hAnsi="Times New Roman"/>
          <w:iCs/>
          <w:color w:val="000000"/>
          <w:sz w:val="24"/>
          <w:szCs w:val="24"/>
          <w:lang w:val="uk-UA"/>
        </w:rPr>
        <w:t xml:space="preserve"> заданої ситуації)</w:t>
      </w:r>
      <w:r>
        <w:rPr>
          <w:rFonts w:ascii="Times New Roman" w:eastAsia="MS Mincho" w:hAnsi="Times New Roman"/>
          <w:iCs/>
          <w:color w:val="000000"/>
          <w:sz w:val="24"/>
          <w:szCs w:val="24"/>
          <w:lang w:val="uk-UA"/>
        </w:rPr>
        <w:t xml:space="preserve">, </w:t>
      </w:r>
      <w:r w:rsidR="00381DE1">
        <w:rPr>
          <w:rFonts w:ascii="Times New Roman" w:eastAsia="MS Mincho" w:hAnsi="Times New Roman"/>
          <w:iCs/>
          <w:color w:val="000000"/>
          <w:sz w:val="24"/>
          <w:szCs w:val="24"/>
          <w:lang w:val="uk-UA"/>
        </w:rPr>
        <w:t>п</w:t>
      </w:r>
      <w:r w:rsidRPr="001407FE">
        <w:rPr>
          <w:rFonts w:ascii="Times New Roman" w:eastAsia="MS Mincho" w:hAnsi="Times New Roman"/>
          <w:iCs/>
          <w:color w:val="000000"/>
          <w:sz w:val="24"/>
          <w:szCs w:val="24"/>
          <w:lang w:val="uk-UA"/>
        </w:rPr>
        <w:t>ідготувати історичні кейси про прийоми (</w:t>
      </w:r>
      <w:proofErr w:type="spellStart"/>
      <w:r w:rsidRPr="001407FE">
        <w:rPr>
          <w:rFonts w:ascii="Times New Roman" w:eastAsia="MS Mincho" w:hAnsi="Times New Roman"/>
          <w:iCs/>
          <w:color w:val="000000"/>
          <w:sz w:val="24"/>
          <w:szCs w:val="24"/>
          <w:lang w:val="uk-UA"/>
        </w:rPr>
        <w:t>обігрування</w:t>
      </w:r>
      <w:proofErr w:type="spellEnd"/>
      <w:r w:rsidRPr="001407FE">
        <w:rPr>
          <w:rFonts w:ascii="Times New Roman" w:eastAsia="MS Mincho" w:hAnsi="Times New Roman"/>
          <w:iCs/>
          <w:color w:val="000000"/>
          <w:sz w:val="24"/>
          <w:szCs w:val="24"/>
          <w:lang w:val="uk-UA"/>
        </w:rPr>
        <w:t xml:space="preserve"> ситуативні)</w:t>
      </w:r>
      <w:r>
        <w:rPr>
          <w:rFonts w:ascii="Times New Roman" w:eastAsia="MS Mincho" w:hAnsi="Times New Roman"/>
          <w:iCs/>
          <w:color w:val="000000"/>
          <w:sz w:val="24"/>
          <w:szCs w:val="24"/>
          <w:lang w:val="uk-UA"/>
        </w:rPr>
        <w:t>)</w:t>
      </w:r>
    </w:p>
    <w:p w:rsidR="004602A8" w:rsidRDefault="004602A8" w:rsidP="004602A8">
      <w:pPr>
        <w:spacing w:after="0" w:line="240" w:lineRule="auto"/>
        <w:jc w:val="both"/>
        <w:rPr>
          <w:rFonts w:ascii="Times New Roman" w:eastAsia="MS Mincho" w:hAnsi="Times New Roman"/>
          <w:iCs/>
          <w:color w:val="000000"/>
          <w:sz w:val="24"/>
          <w:szCs w:val="24"/>
          <w:lang w:val="uk-UA"/>
        </w:rPr>
      </w:pPr>
      <w:r>
        <w:rPr>
          <w:rFonts w:ascii="Times New Roman" w:eastAsia="MS Mincho" w:hAnsi="Times New Roman"/>
          <w:iCs/>
          <w:color w:val="000000"/>
          <w:sz w:val="24"/>
          <w:szCs w:val="24"/>
          <w:lang w:val="uk-UA"/>
        </w:rPr>
        <w:t>Усього: 30 балів</w:t>
      </w:r>
    </w:p>
    <w:p w:rsidR="00381DE1" w:rsidRPr="00381DE1" w:rsidRDefault="00381DE1" w:rsidP="00381DE1">
      <w:pPr>
        <w:spacing w:after="0" w:line="240" w:lineRule="auto"/>
        <w:jc w:val="both"/>
        <w:rPr>
          <w:rFonts w:ascii="Times New Roman" w:eastAsia="MS Mincho" w:hAnsi="Times New Roman"/>
          <w:iCs/>
          <w:color w:val="000000"/>
          <w:sz w:val="24"/>
          <w:szCs w:val="24"/>
          <w:lang w:val="uk-UA"/>
        </w:rPr>
      </w:pPr>
      <w:r w:rsidRPr="00381DE1">
        <w:rPr>
          <w:rFonts w:ascii="Times New Roman" w:eastAsia="MS Mincho" w:hAnsi="Times New Roman"/>
          <w:iCs/>
          <w:color w:val="000000"/>
          <w:sz w:val="24"/>
          <w:szCs w:val="24"/>
          <w:lang w:val="uk-UA"/>
        </w:rPr>
        <w:lastRenderedPageBreak/>
        <w:t>Змістові модулі розділу І</w:t>
      </w:r>
      <w:r>
        <w:rPr>
          <w:rFonts w:ascii="Times New Roman" w:eastAsia="MS Mincho" w:hAnsi="Times New Roman"/>
          <w:iCs/>
          <w:color w:val="000000"/>
          <w:sz w:val="24"/>
          <w:szCs w:val="24"/>
          <w:lang w:val="uk-UA"/>
        </w:rPr>
        <w:t>І</w:t>
      </w:r>
      <w:r w:rsidRPr="00381DE1">
        <w:rPr>
          <w:rFonts w:ascii="Times New Roman" w:eastAsia="MS Mincho" w:hAnsi="Times New Roman"/>
          <w:iCs/>
          <w:color w:val="000000"/>
          <w:sz w:val="24"/>
          <w:szCs w:val="24"/>
          <w:lang w:val="uk-UA"/>
        </w:rPr>
        <w:t xml:space="preserve"> передбачають проведення по 2 контрольні заходи:</w:t>
      </w:r>
    </w:p>
    <w:p w:rsidR="00381DE1" w:rsidRPr="00381DE1" w:rsidRDefault="00381DE1" w:rsidP="00381DE1">
      <w:pPr>
        <w:spacing w:after="0" w:line="240" w:lineRule="auto"/>
        <w:jc w:val="both"/>
        <w:rPr>
          <w:rFonts w:ascii="Times New Roman" w:eastAsia="MS Mincho" w:hAnsi="Times New Roman"/>
          <w:iCs/>
          <w:color w:val="000000"/>
          <w:sz w:val="24"/>
          <w:szCs w:val="24"/>
          <w:lang w:val="uk-UA"/>
        </w:rPr>
      </w:pPr>
      <w:r w:rsidRPr="00381DE1">
        <w:rPr>
          <w:rFonts w:ascii="Times New Roman" w:eastAsia="MS Mincho" w:hAnsi="Times New Roman"/>
          <w:iCs/>
          <w:color w:val="000000"/>
          <w:sz w:val="24"/>
          <w:szCs w:val="24"/>
          <w:lang w:val="uk-UA"/>
        </w:rPr>
        <w:t>теоретичне завдання – контрольний захід, що діагностує рівень засвоєння теоретичних знань (вид: тестування),</w:t>
      </w:r>
    </w:p>
    <w:p w:rsidR="004602A8" w:rsidRDefault="00381DE1" w:rsidP="00381DE1">
      <w:pPr>
        <w:spacing w:after="0" w:line="240" w:lineRule="auto"/>
        <w:jc w:val="both"/>
        <w:rPr>
          <w:rFonts w:ascii="Times New Roman" w:eastAsia="MS Mincho" w:hAnsi="Times New Roman"/>
          <w:iCs/>
          <w:color w:val="000000"/>
          <w:sz w:val="24"/>
          <w:szCs w:val="24"/>
          <w:lang w:val="uk-UA"/>
        </w:rPr>
      </w:pPr>
      <w:r w:rsidRPr="00381DE1">
        <w:rPr>
          <w:rFonts w:ascii="Times New Roman" w:eastAsia="MS Mincho" w:hAnsi="Times New Roman"/>
          <w:iCs/>
          <w:color w:val="000000"/>
          <w:sz w:val="24"/>
          <w:szCs w:val="24"/>
          <w:lang w:val="uk-UA"/>
        </w:rPr>
        <w:t>практичне завдання – контрольний захід, що діагностує рівень сформованості вмінь і навичок</w:t>
      </w:r>
      <w:r w:rsidRPr="00381DE1">
        <w:rPr>
          <w:rFonts w:ascii="Times New Roman" w:eastAsia="MS Mincho" w:hAnsi="Times New Roman"/>
          <w:iCs/>
          <w:color w:val="000000"/>
          <w:sz w:val="24"/>
          <w:szCs w:val="24"/>
          <w:lang w:val="uk-UA"/>
        </w:rPr>
        <w:t xml:space="preserve"> </w:t>
      </w:r>
      <w:r w:rsidR="004602A8" w:rsidRPr="006E5F9C">
        <w:rPr>
          <w:rFonts w:ascii="Times New Roman" w:eastAsia="MS Mincho" w:hAnsi="Times New Roman"/>
          <w:iCs/>
          <w:color w:val="000000"/>
          <w:sz w:val="24"/>
          <w:szCs w:val="24"/>
          <w:lang w:val="uk-UA"/>
        </w:rPr>
        <w:t>(вид</w:t>
      </w:r>
      <w:r w:rsidR="004602A8" w:rsidRPr="00D1468E">
        <w:rPr>
          <w:rFonts w:ascii="Times New Roman" w:eastAsia="MS Mincho" w:hAnsi="Times New Roman"/>
          <w:iCs/>
          <w:color w:val="000000"/>
          <w:sz w:val="24"/>
          <w:szCs w:val="24"/>
          <w:lang w:val="uk-UA"/>
        </w:rPr>
        <w:t xml:space="preserve">: </w:t>
      </w:r>
      <w:r>
        <w:rPr>
          <w:rFonts w:ascii="Times New Roman" w:eastAsia="MS Mincho" w:hAnsi="Times New Roman"/>
          <w:iCs/>
          <w:color w:val="000000"/>
          <w:sz w:val="24"/>
          <w:szCs w:val="24"/>
          <w:lang w:val="uk-UA"/>
        </w:rPr>
        <w:t xml:space="preserve">опрацювання </w:t>
      </w:r>
      <w:r w:rsidRPr="00381DE1">
        <w:rPr>
          <w:rFonts w:ascii="Times New Roman" w:eastAsia="MS Mincho" w:hAnsi="Times New Roman"/>
          <w:iCs/>
          <w:color w:val="000000"/>
          <w:sz w:val="24"/>
          <w:szCs w:val="24"/>
          <w:lang w:val="uk-UA"/>
        </w:rPr>
        <w:t>стандартних етикетн</w:t>
      </w:r>
      <w:r>
        <w:rPr>
          <w:rFonts w:ascii="Times New Roman" w:eastAsia="MS Mincho" w:hAnsi="Times New Roman"/>
          <w:iCs/>
          <w:color w:val="000000"/>
          <w:sz w:val="24"/>
          <w:szCs w:val="24"/>
          <w:lang w:val="uk-UA"/>
        </w:rPr>
        <w:t>их формул у етикетних ситуаціях,</w:t>
      </w:r>
      <w:r w:rsidRPr="00381DE1">
        <w:rPr>
          <w:rFonts w:ascii="Times New Roman" w:eastAsia="MS Mincho" w:hAnsi="Times New Roman"/>
          <w:iCs/>
          <w:color w:val="000000"/>
          <w:sz w:val="24"/>
          <w:szCs w:val="24"/>
          <w:lang w:val="uk-UA"/>
        </w:rPr>
        <w:t xml:space="preserve"> Діагностика культури спілкування державних службовців</w:t>
      </w:r>
      <w:r>
        <w:rPr>
          <w:rFonts w:ascii="Times New Roman" w:eastAsia="MS Mincho" w:hAnsi="Times New Roman"/>
          <w:iCs/>
          <w:color w:val="000000"/>
          <w:sz w:val="24"/>
          <w:szCs w:val="24"/>
          <w:lang w:val="uk-UA"/>
        </w:rPr>
        <w:t>, політиків, бізнесменів</w:t>
      </w:r>
      <w:r w:rsidRPr="00381DE1">
        <w:rPr>
          <w:rFonts w:ascii="Times New Roman" w:eastAsia="MS Mincho" w:hAnsi="Times New Roman"/>
          <w:iCs/>
          <w:color w:val="000000"/>
          <w:sz w:val="24"/>
          <w:szCs w:val="24"/>
          <w:lang w:val="uk-UA"/>
        </w:rPr>
        <w:t xml:space="preserve"> за інструкцією</w:t>
      </w:r>
      <w:r>
        <w:rPr>
          <w:rFonts w:ascii="Times New Roman" w:eastAsia="MS Mincho" w:hAnsi="Times New Roman"/>
          <w:iCs/>
          <w:color w:val="000000"/>
          <w:sz w:val="24"/>
          <w:szCs w:val="24"/>
          <w:lang w:val="uk-UA"/>
        </w:rPr>
        <w:t>, презентація власних кейсів чек-</w:t>
      </w:r>
      <w:proofErr w:type="spellStart"/>
      <w:r>
        <w:rPr>
          <w:rFonts w:ascii="Times New Roman" w:eastAsia="MS Mincho" w:hAnsi="Times New Roman"/>
          <w:iCs/>
          <w:color w:val="000000"/>
          <w:sz w:val="24"/>
          <w:szCs w:val="24"/>
          <w:lang w:val="uk-UA"/>
        </w:rPr>
        <w:t>лістів</w:t>
      </w:r>
      <w:proofErr w:type="spellEnd"/>
      <w:r>
        <w:rPr>
          <w:rFonts w:ascii="Times New Roman" w:eastAsia="MS Mincho" w:hAnsi="Times New Roman"/>
          <w:iCs/>
          <w:color w:val="000000"/>
          <w:sz w:val="24"/>
          <w:szCs w:val="24"/>
          <w:lang w:val="uk-UA"/>
        </w:rPr>
        <w:t xml:space="preserve"> для здоров’я організації</w:t>
      </w:r>
      <w:r w:rsidR="004602A8" w:rsidRPr="00D1468E">
        <w:rPr>
          <w:rFonts w:ascii="Times New Roman" w:eastAsia="MS Mincho" w:hAnsi="Times New Roman"/>
          <w:iCs/>
          <w:color w:val="000000"/>
          <w:sz w:val="24"/>
          <w:szCs w:val="24"/>
          <w:lang w:val="uk-UA"/>
        </w:rPr>
        <w:t xml:space="preserve">). </w:t>
      </w:r>
    </w:p>
    <w:p w:rsidR="004602A8" w:rsidRPr="0085609A" w:rsidRDefault="004602A8" w:rsidP="004602A8">
      <w:pPr>
        <w:spacing w:after="0" w:line="240" w:lineRule="auto"/>
        <w:jc w:val="both"/>
        <w:rPr>
          <w:rFonts w:ascii="Times New Roman" w:eastAsia="MS Mincho" w:hAnsi="Times New Roman"/>
          <w:iCs/>
          <w:color w:val="000000"/>
          <w:sz w:val="24"/>
          <w:szCs w:val="24"/>
          <w:lang w:val="uk-UA"/>
        </w:rPr>
      </w:pPr>
      <w:r w:rsidRPr="0085609A">
        <w:rPr>
          <w:rFonts w:ascii="Times New Roman" w:eastAsia="MS Mincho" w:hAnsi="Times New Roman"/>
          <w:iCs/>
          <w:color w:val="000000"/>
          <w:sz w:val="24"/>
          <w:szCs w:val="24"/>
          <w:lang w:val="uk-UA"/>
        </w:rPr>
        <w:t>Усього: 30 балів</w:t>
      </w:r>
    </w:p>
    <w:p w:rsidR="004602A8" w:rsidRPr="00D1468E" w:rsidRDefault="004602A8" w:rsidP="004602A8">
      <w:pPr>
        <w:spacing w:after="0" w:line="240" w:lineRule="auto"/>
        <w:jc w:val="both"/>
        <w:rPr>
          <w:rFonts w:ascii="Times New Roman" w:eastAsia="MS Mincho" w:hAnsi="Times New Roman"/>
          <w:iCs/>
          <w:color w:val="000000"/>
          <w:sz w:val="24"/>
          <w:szCs w:val="24"/>
          <w:lang w:val="uk-UA"/>
        </w:rPr>
      </w:pPr>
      <w:r>
        <w:rPr>
          <w:rFonts w:ascii="Times New Roman" w:eastAsia="MS Mincho" w:hAnsi="Times New Roman"/>
          <w:iCs/>
          <w:color w:val="000000"/>
          <w:sz w:val="24"/>
          <w:szCs w:val="24"/>
          <w:lang w:val="uk-UA"/>
        </w:rPr>
        <w:t>Загальна кількість балів: 60</w:t>
      </w:r>
    </w:p>
    <w:p w:rsidR="004602A8" w:rsidRPr="00D1468E" w:rsidRDefault="004602A8" w:rsidP="004602A8">
      <w:pPr>
        <w:spacing w:after="0" w:line="240" w:lineRule="auto"/>
        <w:rPr>
          <w:rFonts w:ascii="Times New Roman" w:eastAsia="MS Mincho" w:hAnsi="Times New Roman"/>
          <w:sz w:val="6"/>
          <w:szCs w:val="6"/>
          <w:lang w:val="uk-UA"/>
        </w:rPr>
      </w:pPr>
    </w:p>
    <w:p w:rsidR="004602A8" w:rsidRPr="00D1468E" w:rsidRDefault="004602A8" w:rsidP="004602A8">
      <w:pPr>
        <w:spacing w:after="0" w:line="240" w:lineRule="auto"/>
        <w:rPr>
          <w:rFonts w:ascii="Times New Roman" w:eastAsia="MS Mincho" w:hAnsi="Times New Roman"/>
          <w:b/>
          <w:i/>
          <w:sz w:val="24"/>
          <w:szCs w:val="24"/>
          <w:u w:val="single"/>
        </w:rPr>
      </w:pPr>
      <w:proofErr w:type="spellStart"/>
      <w:r w:rsidRPr="00D1468E">
        <w:rPr>
          <w:rFonts w:ascii="Times New Roman" w:eastAsia="MS Mincho" w:hAnsi="Times New Roman"/>
          <w:b/>
          <w:i/>
          <w:sz w:val="24"/>
          <w:szCs w:val="24"/>
          <w:u w:val="single"/>
        </w:rPr>
        <w:t>Підсумкові</w:t>
      </w:r>
      <w:proofErr w:type="spellEnd"/>
      <w:r w:rsidRPr="00D1468E">
        <w:rPr>
          <w:rFonts w:ascii="Times New Roman" w:eastAsia="MS Mincho" w:hAnsi="Times New Roman"/>
          <w:b/>
          <w:i/>
          <w:sz w:val="24"/>
          <w:szCs w:val="24"/>
          <w:u w:val="single"/>
        </w:rPr>
        <w:t xml:space="preserve"> </w:t>
      </w:r>
      <w:proofErr w:type="spellStart"/>
      <w:r w:rsidRPr="00D1468E">
        <w:rPr>
          <w:rFonts w:ascii="Times New Roman" w:eastAsia="MS Mincho" w:hAnsi="Times New Roman"/>
          <w:b/>
          <w:i/>
          <w:sz w:val="24"/>
          <w:szCs w:val="24"/>
          <w:u w:val="single"/>
        </w:rPr>
        <w:t>контрольні</w:t>
      </w:r>
      <w:proofErr w:type="spellEnd"/>
      <w:r w:rsidRPr="00D1468E">
        <w:rPr>
          <w:rFonts w:ascii="Times New Roman" w:eastAsia="MS Mincho" w:hAnsi="Times New Roman"/>
          <w:b/>
          <w:i/>
          <w:sz w:val="24"/>
          <w:szCs w:val="24"/>
          <w:u w:val="single"/>
        </w:rPr>
        <w:t xml:space="preserve"> заходи:</w:t>
      </w:r>
    </w:p>
    <w:p w:rsidR="004602A8" w:rsidRPr="004C2440" w:rsidRDefault="004602A8" w:rsidP="004602A8">
      <w:pPr>
        <w:spacing w:after="0" w:line="240" w:lineRule="auto"/>
        <w:jc w:val="both"/>
        <w:rPr>
          <w:rFonts w:ascii="Times New Roman" w:eastAsia="MS Mincho" w:hAnsi="Times New Roman"/>
          <w:b/>
          <w:i/>
          <w:sz w:val="24"/>
          <w:szCs w:val="24"/>
        </w:rPr>
      </w:pPr>
      <w:r w:rsidRPr="004C2440">
        <w:rPr>
          <w:rFonts w:ascii="Times New Roman" w:eastAsia="MS Mincho" w:hAnsi="Times New Roman"/>
          <w:b/>
          <w:i/>
          <w:sz w:val="24"/>
          <w:szCs w:val="24"/>
          <w:lang w:val="uk-UA"/>
        </w:rPr>
        <w:t xml:space="preserve">Теоретичний підсумковий контроль </w:t>
      </w:r>
      <w:r w:rsidRPr="004C2440">
        <w:rPr>
          <w:rFonts w:ascii="Times New Roman" w:eastAsia="MS Mincho" w:hAnsi="Times New Roman"/>
          <w:sz w:val="24"/>
          <w:szCs w:val="24"/>
          <w:lang w:val="uk-UA"/>
        </w:rPr>
        <w:t xml:space="preserve">– </w:t>
      </w:r>
      <w:r>
        <w:rPr>
          <w:rFonts w:ascii="Times New Roman" w:eastAsia="MS Mincho" w:hAnsi="Times New Roman"/>
          <w:sz w:val="24"/>
          <w:szCs w:val="24"/>
          <w:lang w:val="uk-UA"/>
        </w:rPr>
        <w:t>1 тест:</w:t>
      </w:r>
      <w:r w:rsidRPr="004C2440">
        <w:rPr>
          <w:rFonts w:ascii="Times New Roman" w:eastAsia="MS Mincho" w:hAnsi="Times New Roman"/>
          <w:sz w:val="24"/>
          <w:szCs w:val="24"/>
        </w:rPr>
        <w:t xml:space="preserve"> 10 </w:t>
      </w:r>
      <w:proofErr w:type="spellStart"/>
      <w:r w:rsidRPr="004C2440">
        <w:rPr>
          <w:rFonts w:ascii="Times New Roman" w:eastAsia="MS Mincho" w:hAnsi="Times New Roman"/>
          <w:sz w:val="24"/>
          <w:szCs w:val="24"/>
        </w:rPr>
        <w:t>балів</w:t>
      </w:r>
      <w:proofErr w:type="spellEnd"/>
      <w:r w:rsidRPr="004C2440">
        <w:rPr>
          <w:rFonts w:ascii="Times New Roman" w:eastAsia="MS Mincho" w:hAnsi="Times New Roman"/>
          <w:sz w:val="24"/>
          <w:szCs w:val="24"/>
          <w:lang w:val="uk-UA"/>
        </w:rPr>
        <w:t xml:space="preserve"> (проводиться онлайн на платформі </w:t>
      </w:r>
      <w:r w:rsidRPr="004C2440">
        <w:rPr>
          <w:rFonts w:ascii="Times New Roman" w:eastAsia="MS Mincho" w:hAnsi="Times New Roman"/>
          <w:sz w:val="24"/>
          <w:szCs w:val="24"/>
          <w:lang w:val="en-US"/>
        </w:rPr>
        <w:t>Moodle</w:t>
      </w:r>
      <w:r w:rsidRPr="004C2440">
        <w:rPr>
          <w:rFonts w:ascii="Times New Roman" w:eastAsia="MS Mincho" w:hAnsi="Times New Roman"/>
          <w:sz w:val="24"/>
          <w:szCs w:val="24"/>
          <w:lang w:val="uk-UA"/>
        </w:rPr>
        <w:t>)</w:t>
      </w:r>
      <w:r w:rsidRPr="004C2440">
        <w:rPr>
          <w:rFonts w:ascii="Times New Roman" w:eastAsia="MS Mincho" w:hAnsi="Times New Roman"/>
          <w:sz w:val="24"/>
          <w:szCs w:val="24"/>
        </w:rPr>
        <w:t>.</w:t>
      </w:r>
    </w:p>
    <w:p w:rsidR="004602A8" w:rsidRDefault="004602A8" w:rsidP="001407FE">
      <w:pPr>
        <w:spacing w:after="0" w:line="240" w:lineRule="auto"/>
        <w:jc w:val="both"/>
        <w:rPr>
          <w:rFonts w:ascii="Times New Roman" w:eastAsia="MS Mincho" w:hAnsi="Times New Roman"/>
          <w:sz w:val="24"/>
          <w:szCs w:val="24"/>
          <w:lang w:val="uk-UA"/>
        </w:rPr>
      </w:pPr>
      <w:r w:rsidRPr="004C2440">
        <w:rPr>
          <w:rFonts w:ascii="Times New Roman" w:eastAsia="MS Mincho" w:hAnsi="Times New Roman"/>
          <w:b/>
          <w:i/>
          <w:sz w:val="24"/>
          <w:szCs w:val="24"/>
          <w:lang w:val="uk-UA"/>
        </w:rPr>
        <w:t xml:space="preserve">Підсумкове практичне завдання (фінальний </w:t>
      </w:r>
      <w:proofErr w:type="spellStart"/>
      <w:r w:rsidRPr="004C2440">
        <w:rPr>
          <w:rFonts w:ascii="Times New Roman" w:eastAsia="MS Mincho" w:hAnsi="Times New Roman"/>
          <w:b/>
          <w:i/>
          <w:sz w:val="24"/>
          <w:szCs w:val="24"/>
          <w:lang w:val="uk-UA"/>
        </w:rPr>
        <w:t>проєкт</w:t>
      </w:r>
      <w:proofErr w:type="spellEnd"/>
      <w:r w:rsidRPr="004C2440">
        <w:rPr>
          <w:rFonts w:ascii="Times New Roman" w:eastAsia="MS Mincho" w:hAnsi="Times New Roman"/>
          <w:b/>
          <w:i/>
          <w:sz w:val="24"/>
          <w:szCs w:val="24"/>
          <w:lang w:val="uk-UA"/>
        </w:rPr>
        <w:t>)</w:t>
      </w:r>
      <w:r w:rsidRPr="004C2440">
        <w:rPr>
          <w:rFonts w:ascii="Times New Roman" w:eastAsia="MS Mincho" w:hAnsi="Times New Roman"/>
          <w:sz w:val="24"/>
          <w:szCs w:val="24"/>
          <w:lang w:val="uk-UA"/>
        </w:rPr>
        <w:t xml:space="preserve"> –</w:t>
      </w:r>
      <w:r w:rsidR="001407FE" w:rsidRPr="001407FE">
        <w:rPr>
          <w:rFonts w:ascii="Times New Roman" w:eastAsia="MS Mincho" w:hAnsi="Times New Roman"/>
          <w:sz w:val="24"/>
          <w:szCs w:val="24"/>
          <w:lang w:val="uk-UA"/>
        </w:rPr>
        <w:t>полягає у проходженні онлайн-курсу на платформі «</w:t>
      </w:r>
      <w:proofErr w:type="spellStart"/>
      <w:r w:rsidR="001407FE" w:rsidRPr="001407FE">
        <w:rPr>
          <w:rFonts w:ascii="Times New Roman" w:eastAsia="MS Mincho" w:hAnsi="Times New Roman"/>
          <w:sz w:val="24"/>
          <w:szCs w:val="24"/>
          <w:lang w:val="uk-UA"/>
        </w:rPr>
        <w:t>Прометеус</w:t>
      </w:r>
      <w:proofErr w:type="spellEnd"/>
      <w:r w:rsidR="001407FE" w:rsidRPr="001407FE">
        <w:rPr>
          <w:rFonts w:ascii="Times New Roman" w:eastAsia="MS Mincho" w:hAnsi="Times New Roman"/>
          <w:sz w:val="24"/>
          <w:szCs w:val="24"/>
          <w:lang w:val="uk-UA"/>
        </w:rPr>
        <w:t xml:space="preserve">» «Як створити </w:t>
      </w:r>
      <w:proofErr w:type="spellStart"/>
      <w:r w:rsidR="001407FE" w:rsidRPr="001407FE">
        <w:rPr>
          <w:rFonts w:ascii="Times New Roman" w:eastAsia="MS Mincho" w:hAnsi="Times New Roman"/>
          <w:sz w:val="24"/>
          <w:szCs w:val="24"/>
          <w:lang w:val="uk-UA"/>
        </w:rPr>
        <w:t>стартап</w:t>
      </w:r>
      <w:proofErr w:type="spellEnd"/>
      <w:r w:rsidR="001407FE" w:rsidRPr="001407FE">
        <w:rPr>
          <w:rFonts w:ascii="Times New Roman" w:eastAsia="MS Mincho" w:hAnsi="Times New Roman"/>
          <w:sz w:val="24"/>
          <w:szCs w:val="24"/>
          <w:lang w:val="uk-UA"/>
        </w:rPr>
        <w:t xml:space="preserve">» за </w:t>
      </w:r>
      <w:proofErr w:type="spellStart"/>
      <w:r w:rsidR="001407FE" w:rsidRPr="001407FE">
        <w:rPr>
          <w:rFonts w:ascii="Times New Roman" w:eastAsia="MS Mincho" w:hAnsi="Times New Roman"/>
          <w:sz w:val="24"/>
          <w:szCs w:val="24"/>
          <w:lang w:val="uk-UA"/>
        </w:rPr>
        <w:t>адресою</w:t>
      </w:r>
      <w:proofErr w:type="spellEnd"/>
      <w:r w:rsidR="001407FE" w:rsidRPr="001407FE">
        <w:rPr>
          <w:rFonts w:ascii="Times New Roman" w:eastAsia="MS Mincho" w:hAnsi="Times New Roman"/>
          <w:sz w:val="24"/>
          <w:szCs w:val="24"/>
          <w:lang w:val="uk-UA"/>
        </w:rPr>
        <w:t>: https://courses.prometheus.org.ua/courses/Prometheus/Startup101/2015_T2/about та участь у підготовці неформальної зустрічі/переговорів/інформаційної кампанії тощо.</w:t>
      </w:r>
    </w:p>
    <w:p w:rsidR="004602A8" w:rsidRDefault="004602A8" w:rsidP="004602A8">
      <w:pPr>
        <w:spacing w:after="0" w:line="240" w:lineRule="auto"/>
        <w:jc w:val="both"/>
        <w:rPr>
          <w:rFonts w:ascii="Times New Roman" w:eastAsia="MS Mincho" w:hAnsi="Times New Roman"/>
          <w:sz w:val="24"/>
          <w:szCs w:val="24"/>
          <w:lang w:val="uk-UA"/>
        </w:rPr>
      </w:pPr>
      <w:r w:rsidRPr="004C2440">
        <w:rPr>
          <w:rFonts w:ascii="Times New Roman" w:eastAsia="MS Mincho" w:hAnsi="Times New Roman"/>
          <w:b/>
          <w:i/>
          <w:sz w:val="24"/>
          <w:szCs w:val="24"/>
          <w:lang w:val="uk-UA"/>
        </w:rPr>
        <w:t xml:space="preserve">Вимоги до фінального </w:t>
      </w:r>
      <w:proofErr w:type="spellStart"/>
      <w:r w:rsidRPr="004C2440">
        <w:rPr>
          <w:rFonts w:ascii="Times New Roman" w:eastAsia="MS Mincho" w:hAnsi="Times New Roman"/>
          <w:b/>
          <w:i/>
          <w:sz w:val="24"/>
          <w:szCs w:val="24"/>
          <w:lang w:val="uk-UA"/>
        </w:rPr>
        <w:t>проєкту</w:t>
      </w:r>
      <w:proofErr w:type="spellEnd"/>
      <w:r w:rsidRPr="004C2440">
        <w:rPr>
          <w:rFonts w:ascii="Times New Roman" w:eastAsia="MS Mincho" w:hAnsi="Times New Roman"/>
          <w:sz w:val="24"/>
          <w:szCs w:val="24"/>
          <w:lang w:val="uk-UA"/>
        </w:rPr>
        <w:t xml:space="preserve">: </w:t>
      </w:r>
      <w:r>
        <w:rPr>
          <w:rFonts w:ascii="Times New Roman" w:eastAsia="MS Mincho" w:hAnsi="Times New Roman"/>
          <w:sz w:val="24"/>
          <w:szCs w:val="24"/>
          <w:lang w:val="uk-UA"/>
        </w:rPr>
        <w:t xml:space="preserve">курс на платформі </w:t>
      </w:r>
      <w:proofErr w:type="spellStart"/>
      <w:r w:rsidRPr="00A0415C">
        <w:rPr>
          <w:rFonts w:ascii="Times New Roman" w:eastAsia="MS Mincho" w:hAnsi="Times New Roman"/>
          <w:sz w:val="24"/>
          <w:szCs w:val="24"/>
          <w:lang w:val="uk-UA"/>
        </w:rPr>
        <w:t>Prometheus</w:t>
      </w:r>
      <w:proofErr w:type="spellEnd"/>
      <w:r>
        <w:rPr>
          <w:rFonts w:ascii="Times New Roman" w:eastAsia="MS Mincho" w:hAnsi="Times New Roman"/>
          <w:sz w:val="24"/>
          <w:szCs w:val="24"/>
          <w:lang w:val="uk-UA"/>
        </w:rPr>
        <w:t xml:space="preserve"> передбачає проходження всього курсу із виконанням поточних тестів та одного підсумкового (де максимум 100 % може дорівнювати 30).</w:t>
      </w:r>
    </w:p>
    <w:p w:rsidR="004602A8" w:rsidRDefault="004602A8" w:rsidP="004602A8">
      <w:pPr>
        <w:spacing w:after="0" w:line="240" w:lineRule="auto"/>
        <w:jc w:val="both"/>
        <w:rPr>
          <w:rFonts w:ascii="Times New Roman" w:eastAsia="MS Mincho" w:hAnsi="Times New Roman"/>
          <w:sz w:val="24"/>
          <w:szCs w:val="24"/>
          <w:lang w:val="uk-UA"/>
        </w:rPr>
      </w:pPr>
      <w:r w:rsidRPr="004C2440">
        <w:rPr>
          <w:rFonts w:ascii="Times New Roman" w:eastAsia="MS Mincho" w:hAnsi="Times New Roman"/>
          <w:sz w:val="24"/>
          <w:szCs w:val="24"/>
          <w:lang w:val="uk-UA"/>
        </w:rPr>
        <w:t xml:space="preserve">Пояснення щодо </w:t>
      </w:r>
      <w:r>
        <w:rPr>
          <w:rFonts w:ascii="Times New Roman" w:eastAsia="MS Mincho" w:hAnsi="Times New Roman"/>
          <w:sz w:val="24"/>
          <w:szCs w:val="24"/>
          <w:lang w:val="uk-UA"/>
        </w:rPr>
        <w:t>виконання</w:t>
      </w:r>
      <w:r w:rsidRPr="004C2440">
        <w:rPr>
          <w:rFonts w:ascii="Times New Roman" w:eastAsia="MS Mincho" w:hAnsi="Times New Roman"/>
          <w:sz w:val="24"/>
          <w:szCs w:val="24"/>
          <w:lang w:val="uk-UA"/>
        </w:rPr>
        <w:t xml:space="preserve"> – див. </w:t>
      </w:r>
      <w:r>
        <w:rPr>
          <w:rFonts w:ascii="Times New Roman" w:eastAsia="MS Mincho" w:hAnsi="Times New Roman"/>
          <w:sz w:val="24"/>
          <w:szCs w:val="24"/>
          <w:lang w:val="uk-UA"/>
        </w:rPr>
        <w:t>на платформі (елемент неформальної освіти)</w:t>
      </w:r>
      <w:r w:rsidRPr="004C2440">
        <w:rPr>
          <w:rFonts w:ascii="Times New Roman" w:eastAsia="MS Mincho" w:hAnsi="Times New Roman"/>
          <w:sz w:val="24"/>
          <w:szCs w:val="24"/>
          <w:lang w:val="uk-UA"/>
        </w:rPr>
        <w:t xml:space="preserve">. </w:t>
      </w:r>
    </w:p>
    <w:p w:rsidR="004602A8" w:rsidRPr="004C2440" w:rsidRDefault="004602A8" w:rsidP="004602A8">
      <w:pPr>
        <w:spacing w:after="0" w:line="240" w:lineRule="auto"/>
        <w:jc w:val="both"/>
        <w:rPr>
          <w:rFonts w:ascii="Times New Roman" w:eastAsia="MS Mincho" w:hAnsi="Times New Roman"/>
          <w:sz w:val="24"/>
          <w:szCs w:val="24"/>
          <w:lang w:val="uk-UA"/>
        </w:rPr>
      </w:pPr>
      <w:r>
        <w:rPr>
          <w:rFonts w:ascii="Times New Roman" w:eastAsia="MS Mincho" w:hAnsi="Times New Roman"/>
          <w:sz w:val="24"/>
          <w:szCs w:val="24"/>
          <w:lang w:val="uk-UA"/>
        </w:rPr>
        <w:t xml:space="preserve">Виконання </w:t>
      </w:r>
      <w:proofErr w:type="spellStart"/>
      <w:r>
        <w:rPr>
          <w:rFonts w:ascii="Times New Roman" w:eastAsia="MS Mincho" w:hAnsi="Times New Roman"/>
          <w:sz w:val="24"/>
          <w:szCs w:val="24"/>
          <w:lang w:val="uk-UA"/>
        </w:rPr>
        <w:t>спецпроєкту</w:t>
      </w:r>
      <w:proofErr w:type="spellEnd"/>
      <w:r>
        <w:rPr>
          <w:rFonts w:ascii="Times New Roman" w:eastAsia="MS Mincho" w:hAnsi="Times New Roman"/>
          <w:sz w:val="24"/>
          <w:szCs w:val="24"/>
          <w:lang w:val="uk-UA"/>
        </w:rPr>
        <w:t xml:space="preserve"> вимагає використання </w:t>
      </w:r>
      <w:r w:rsidR="00E47EE0">
        <w:rPr>
          <w:rFonts w:ascii="Times New Roman" w:eastAsia="MS Mincho" w:hAnsi="Times New Roman"/>
          <w:sz w:val="24"/>
          <w:szCs w:val="24"/>
          <w:lang w:val="uk-UA"/>
        </w:rPr>
        <w:t>вивчених практичних рекомендацій до реалізації ділового протоколу під час запланованого заходу.</w:t>
      </w:r>
    </w:p>
    <w:p w:rsidR="004602A8" w:rsidRPr="004C2440" w:rsidRDefault="004602A8" w:rsidP="004602A8">
      <w:pPr>
        <w:spacing w:after="0" w:line="240" w:lineRule="auto"/>
        <w:jc w:val="both"/>
        <w:rPr>
          <w:rFonts w:ascii="Times New Roman" w:eastAsia="MS Mincho" w:hAnsi="Times New Roman"/>
          <w:b/>
          <w:i/>
          <w:sz w:val="24"/>
          <w:szCs w:val="24"/>
          <w:lang w:val="uk-UA"/>
        </w:rPr>
      </w:pPr>
      <w:r w:rsidRPr="004C2440">
        <w:rPr>
          <w:rFonts w:ascii="Times New Roman" w:eastAsia="MS Mincho" w:hAnsi="Times New Roman"/>
          <w:b/>
          <w:i/>
          <w:sz w:val="24"/>
          <w:szCs w:val="24"/>
          <w:lang w:val="uk-UA"/>
        </w:rPr>
        <w:t xml:space="preserve">Критерії оцінювання фінального </w:t>
      </w:r>
      <w:proofErr w:type="spellStart"/>
      <w:r w:rsidRPr="004C2440">
        <w:rPr>
          <w:rFonts w:ascii="Times New Roman" w:eastAsia="MS Mincho" w:hAnsi="Times New Roman"/>
          <w:b/>
          <w:i/>
          <w:sz w:val="24"/>
          <w:szCs w:val="24"/>
          <w:lang w:val="uk-UA"/>
        </w:rPr>
        <w:t>проєкту</w:t>
      </w:r>
      <w:proofErr w:type="spellEnd"/>
      <w:r w:rsidRPr="004C2440">
        <w:rPr>
          <w:rFonts w:ascii="Times New Roman" w:eastAsia="MS Mincho" w:hAnsi="Times New Roman"/>
          <w:b/>
          <w:i/>
          <w:sz w:val="24"/>
          <w:szCs w:val="24"/>
          <w:lang w:val="uk-UA"/>
        </w:rPr>
        <w:t>:</w:t>
      </w:r>
      <w:r>
        <w:rPr>
          <w:rFonts w:ascii="Times New Roman" w:eastAsia="MS Mincho" w:hAnsi="Times New Roman"/>
          <w:b/>
          <w:i/>
          <w:sz w:val="24"/>
          <w:szCs w:val="24"/>
          <w:lang w:val="uk-UA"/>
        </w:rPr>
        <w:t xml:space="preserve"> </w:t>
      </w:r>
      <w:r w:rsidRPr="004C2440">
        <w:rPr>
          <w:rFonts w:ascii="Times New Roman" w:eastAsia="MS Mincho" w:hAnsi="Times New Roman"/>
          <w:sz w:val="24"/>
          <w:szCs w:val="24"/>
          <w:lang w:val="uk-UA"/>
        </w:rPr>
        <w:t xml:space="preserve">завдання виконано у повному обсязі, без </w:t>
      </w:r>
      <w:r>
        <w:rPr>
          <w:rFonts w:ascii="Times New Roman" w:eastAsia="MS Mincho" w:hAnsi="Times New Roman"/>
          <w:sz w:val="24"/>
          <w:szCs w:val="24"/>
          <w:lang w:val="uk-UA"/>
        </w:rPr>
        <w:t>концептуальних, логічних, смислових помилок</w:t>
      </w:r>
      <w:r w:rsidRPr="004C2440">
        <w:rPr>
          <w:rFonts w:ascii="Times New Roman" w:eastAsia="MS Mincho" w:hAnsi="Times New Roman"/>
          <w:sz w:val="24"/>
          <w:szCs w:val="24"/>
          <w:lang w:val="uk-UA"/>
        </w:rPr>
        <w:t xml:space="preserve"> – </w:t>
      </w:r>
      <w:r>
        <w:rPr>
          <w:rFonts w:ascii="Times New Roman" w:eastAsia="MS Mincho" w:hAnsi="Times New Roman"/>
          <w:sz w:val="24"/>
          <w:szCs w:val="24"/>
          <w:lang w:val="uk-UA"/>
        </w:rPr>
        <w:t>30 балів</w:t>
      </w:r>
      <w:r w:rsidRPr="004C2440">
        <w:rPr>
          <w:rFonts w:ascii="Times New Roman" w:eastAsia="MS Mincho" w:hAnsi="Times New Roman"/>
          <w:sz w:val="24"/>
          <w:szCs w:val="24"/>
          <w:lang w:val="uk-UA"/>
        </w:rPr>
        <w:t>.</w:t>
      </w:r>
    </w:p>
    <w:p w:rsidR="004602A8" w:rsidRPr="00D1468E" w:rsidRDefault="004602A8" w:rsidP="004602A8">
      <w:pPr>
        <w:spacing w:after="0" w:line="240" w:lineRule="auto"/>
        <w:jc w:val="both"/>
        <w:rPr>
          <w:rFonts w:ascii="Times New Roman" w:eastAsia="MS Mincho" w:hAnsi="Times New Roman"/>
          <w:i/>
          <w:iCs/>
          <w:color w:val="000000"/>
          <w:sz w:val="24"/>
          <w:szCs w:val="24"/>
        </w:rPr>
      </w:pPr>
    </w:p>
    <w:p w:rsidR="004602A8" w:rsidRPr="00D1468E" w:rsidRDefault="004602A8" w:rsidP="004602A8">
      <w:pPr>
        <w:spacing w:after="0" w:line="240" w:lineRule="auto"/>
        <w:jc w:val="both"/>
        <w:rPr>
          <w:rFonts w:ascii="Times New Roman" w:eastAsia="MS Mincho" w:hAnsi="Times New Roman"/>
          <w:i/>
          <w:iCs/>
          <w:color w:val="000000"/>
          <w:sz w:val="16"/>
          <w:szCs w:val="16"/>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6"/>
        <w:gridCol w:w="6458"/>
        <w:gridCol w:w="1255"/>
        <w:gridCol w:w="1117"/>
      </w:tblGrid>
      <w:tr w:rsidR="004602A8" w:rsidRPr="00D1468E" w:rsidTr="00B744ED">
        <w:trPr>
          <w:trHeight w:val="1092"/>
          <w:jc w:val="center"/>
        </w:trPr>
        <w:tc>
          <w:tcPr>
            <w:tcW w:w="8749" w:type="dxa"/>
            <w:gridSpan w:val="2"/>
            <w:shd w:val="clear" w:color="auto" w:fill="auto"/>
            <w:vAlign w:val="center"/>
          </w:tcPr>
          <w:p w:rsidR="004602A8" w:rsidRPr="00D1468E" w:rsidRDefault="004602A8" w:rsidP="00B744ED">
            <w:pPr>
              <w:keepNext/>
              <w:spacing w:after="0" w:line="240" w:lineRule="auto"/>
              <w:jc w:val="center"/>
              <w:rPr>
                <w:rFonts w:ascii="Times New Roman" w:eastAsia="MS Mincho" w:hAnsi="Times New Roman"/>
                <w:b/>
                <w:bCs/>
                <w:sz w:val="24"/>
                <w:szCs w:val="24"/>
                <w:lang w:val="uk-UA"/>
              </w:rPr>
            </w:pPr>
            <w:r w:rsidRPr="00D1468E">
              <w:rPr>
                <w:rFonts w:ascii="Times New Roman" w:eastAsia="MS Mincho" w:hAnsi="Times New Roman"/>
                <w:b/>
                <w:bCs/>
                <w:sz w:val="24"/>
                <w:szCs w:val="24"/>
                <w:lang w:val="uk-UA"/>
              </w:rPr>
              <w:lastRenderedPageBreak/>
              <w:t>Контрольний захід</w:t>
            </w:r>
          </w:p>
        </w:tc>
        <w:tc>
          <w:tcPr>
            <w:tcW w:w="1249" w:type="dxa"/>
            <w:shd w:val="clear" w:color="auto" w:fill="auto"/>
            <w:vAlign w:val="center"/>
          </w:tcPr>
          <w:p w:rsidR="004602A8" w:rsidRPr="00D1468E" w:rsidRDefault="004602A8" w:rsidP="00B744ED">
            <w:pPr>
              <w:keepNext/>
              <w:spacing w:after="0" w:line="240" w:lineRule="auto"/>
              <w:jc w:val="center"/>
              <w:rPr>
                <w:rFonts w:ascii="Times New Roman" w:eastAsia="MS Mincho" w:hAnsi="Times New Roman"/>
                <w:b/>
                <w:bCs/>
                <w:sz w:val="24"/>
                <w:szCs w:val="24"/>
                <w:lang w:val="uk-UA"/>
              </w:rPr>
            </w:pPr>
            <w:r w:rsidRPr="00D1468E">
              <w:rPr>
                <w:rFonts w:ascii="Times New Roman" w:eastAsia="MS Mincho" w:hAnsi="Times New Roman"/>
                <w:b/>
                <w:bCs/>
                <w:sz w:val="24"/>
                <w:szCs w:val="24"/>
                <w:lang w:val="uk-UA"/>
              </w:rPr>
              <w:t>Термін виконання</w:t>
            </w:r>
          </w:p>
        </w:tc>
        <w:tc>
          <w:tcPr>
            <w:tcW w:w="1110" w:type="dxa"/>
            <w:shd w:val="clear" w:color="auto" w:fill="auto"/>
            <w:vAlign w:val="center"/>
          </w:tcPr>
          <w:p w:rsidR="004602A8" w:rsidRPr="00D1468E" w:rsidRDefault="004602A8" w:rsidP="00B744ED">
            <w:pPr>
              <w:spacing w:after="0" w:line="240" w:lineRule="auto"/>
              <w:jc w:val="center"/>
              <w:rPr>
                <w:rFonts w:ascii="Times New Roman" w:eastAsia="MS Mincho" w:hAnsi="Times New Roman"/>
                <w:b/>
                <w:sz w:val="24"/>
                <w:szCs w:val="24"/>
                <w:lang w:val="en-US"/>
              </w:rPr>
            </w:pPr>
            <w:r w:rsidRPr="00D1468E">
              <w:rPr>
                <w:rFonts w:ascii="Times New Roman" w:eastAsia="MS Mincho" w:hAnsi="Times New Roman"/>
                <w:b/>
                <w:sz w:val="24"/>
                <w:szCs w:val="24"/>
                <w:lang w:val="en-US"/>
              </w:rPr>
              <w:t xml:space="preserve">% </w:t>
            </w:r>
            <w:proofErr w:type="spellStart"/>
            <w:r w:rsidRPr="00D1468E">
              <w:rPr>
                <w:rFonts w:ascii="Times New Roman" w:eastAsia="MS Mincho" w:hAnsi="Times New Roman"/>
                <w:b/>
                <w:sz w:val="24"/>
                <w:szCs w:val="24"/>
                <w:lang w:val="en-US"/>
              </w:rPr>
              <w:t>від</w:t>
            </w:r>
            <w:proofErr w:type="spellEnd"/>
            <w:r w:rsidRPr="00D1468E">
              <w:rPr>
                <w:rFonts w:ascii="Times New Roman" w:eastAsia="MS Mincho" w:hAnsi="Times New Roman"/>
                <w:b/>
                <w:sz w:val="24"/>
                <w:szCs w:val="24"/>
                <w:lang w:val="en-US"/>
              </w:rPr>
              <w:t xml:space="preserve"> </w:t>
            </w:r>
            <w:proofErr w:type="spellStart"/>
            <w:r w:rsidRPr="00D1468E">
              <w:rPr>
                <w:rFonts w:ascii="Times New Roman" w:eastAsia="MS Mincho" w:hAnsi="Times New Roman"/>
                <w:b/>
                <w:sz w:val="24"/>
                <w:szCs w:val="24"/>
                <w:lang w:val="en-US"/>
              </w:rPr>
              <w:t>загальної</w:t>
            </w:r>
            <w:proofErr w:type="spellEnd"/>
            <w:r w:rsidRPr="00D1468E">
              <w:rPr>
                <w:rFonts w:ascii="Times New Roman" w:eastAsia="MS Mincho" w:hAnsi="Times New Roman"/>
                <w:b/>
                <w:sz w:val="24"/>
                <w:szCs w:val="24"/>
                <w:lang w:val="en-US"/>
              </w:rPr>
              <w:t xml:space="preserve"> </w:t>
            </w:r>
            <w:proofErr w:type="spellStart"/>
            <w:r w:rsidRPr="00D1468E">
              <w:rPr>
                <w:rFonts w:ascii="Times New Roman" w:eastAsia="MS Mincho" w:hAnsi="Times New Roman"/>
                <w:b/>
                <w:sz w:val="24"/>
                <w:szCs w:val="24"/>
                <w:lang w:val="en-US"/>
              </w:rPr>
              <w:t>оцінки</w:t>
            </w:r>
            <w:proofErr w:type="spellEnd"/>
          </w:p>
        </w:tc>
      </w:tr>
      <w:tr w:rsidR="004602A8" w:rsidRPr="00D1468E" w:rsidTr="00B744ED">
        <w:trPr>
          <w:trHeight w:val="269"/>
          <w:jc w:val="center"/>
        </w:trPr>
        <w:tc>
          <w:tcPr>
            <w:tcW w:w="8749" w:type="dxa"/>
            <w:gridSpan w:val="2"/>
            <w:shd w:val="clear" w:color="auto" w:fill="auto"/>
          </w:tcPr>
          <w:p w:rsidR="004602A8" w:rsidRPr="00D1468E" w:rsidRDefault="004602A8" w:rsidP="00B744ED">
            <w:pPr>
              <w:keepNext/>
              <w:spacing w:after="0" w:line="240" w:lineRule="auto"/>
              <w:rPr>
                <w:rFonts w:ascii="Times New Roman" w:eastAsia="MS Mincho" w:hAnsi="Times New Roman"/>
                <w:b/>
                <w:bCs/>
                <w:sz w:val="24"/>
                <w:szCs w:val="24"/>
                <w:lang w:val="en-US"/>
              </w:rPr>
            </w:pPr>
            <w:r w:rsidRPr="00D1468E">
              <w:rPr>
                <w:rFonts w:ascii="Times New Roman" w:eastAsia="MS Mincho" w:hAnsi="Times New Roman"/>
                <w:b/>
                <w:bCs/>
                <w:sz w:val="24"/>
                <w:szCs w:val="24"/>
                <w:lang w:val="uk-UA"/>
              </w:rPr>
              <w:t>Поточний контроль</w:t>
            </w:r>
            <w:r w:rsidRPr="00D1468E">
              <w:rPr>
                <w:rFonts w:ascii="Times New Roman" w:eastAsia="MS Mincho" w:hAnsi="Times New Roman"/>
                <w:b/>
                <w:bCs/>
                <w:sz w:val="24"/>
                <w:szCs w:val="24"/>
                <w:lang w:val="en-US"/>
              </w:rPr>
              <w:t xml:space="preserve"> (max 60%)</w:t>
            </w:r>
          </w:p>
        </w:tc>
        <w:tc>
          <w:tcPr>
            <w:tcW w:w="1249" w:type="dxa"/>
            <w:shd w:val="clear" w:color="auto" w:fill="auto"/>
          </w:tcPr>
          <w:p w:rsidR="004602A8" w:rsidRPr="00D1468E" w:rsidRDefault="004602A8" w:rsidP="00B744ED">
            <w:pPr>
              <w:spacing w:after="0" w:line="240" w:lineRule="auto"/>
              <w:rPr>
                <w:rFonts w:ascii="Times New Roman" w:eastAsia="MS Mincho" w:hAnsi="Times New Roman"/>
                <w:sz w:val="24"/>
                <w:szCs w:val="24"/>
                <w:lang w:val="en-US"/>
              </w:rPr>
            </w:pPr>
          </w:p>
        </w:tc>
        <w:tc>
          <w:tcPr>
            <w:tcW w:w="1110" w:type="dxa"/>
            <w:shd w:val="clear" w:color="auto" w:fill="auto"/>
          </w:tcPr>
          <w:p w:rsidR="004602A8" w:rsidRPr="00D1468E" w:rsidRDefault="004602A8" w:rsidP="00B744ED">
            <w:pPr>
              <w:spacing w:after="0" w:line="240" w:lineRule="auto"/>
              <w:rPr>
                <w:rFonts w:ascii="Times New Roman" w:eastAsia="MS Mincho" w:hAnsi="Times New Roman"/>
                <w:sz w:val="24"/>
                <w:szCs w:val="24"/>
                <w:lang w:val="en-US"/>
              </w:rPr>
            </w:pPr>
          </w:p>
        </w:tc>
      </w:tr>
      <w:tr w:rsidR="004602A8" w:rsidRPr="00D1468E" w:rsidTr="00B744ED">
        <w:trPr>
          <w:trHeight w:val="448"/>
          <w:jc w:val="center"/>
        </w:trPr>
        <w:tc>
          <w:tcPr>
            <w:tcW w:w="1154" w:type="dxa"/>
            <w:vMerge w:val="restart"/>
            <w:shd w:val="clear" w:color="auto" w:fill="auto"/>
          </w:tcPr>
          <w:p w:rsidR="004602A8" w:rsidRPr="00D1468E" w:rsidRDefault="004602A8" w:rsidP="00B744ED">
            <w:pPr>
              <w:keepNext/>
              <w:spacing w:after="0" w:line="240" w:lineRule="auto"/>
              <w:jc w:val="both"/>
              <w:rPr>
                <w:rFonts w:ascii="Times New Roman" w:eastAsia="MS Mincho" w:hAnsi="Times New Roman"/>
                <w:i/>
                <w:iCs/>
                <w:sz w:val="24"/>
                <w:szCs w:val="24"/>
                <w:lang w:val="uk-UA"/>
              </w:rPr>
            </w:pPr>
            <w:proofErr w:type="spellStart"/>
            <w:r w:rsidRPr="00D1468E">
              <w:rPr>
                <w:rFonts w:ascii="Times New Roman" w:eastAsia="MS Mincho" w:hAnsi="Times New Roman"/>
                <w:i/>
                <w:iCs/>
                <w:sz w:val="24"/>
                <w:szCs w:val="24"/>
              </w:rPr>
              <w:t>Змістовий</w:t>
            </w:r>
            <w:proofErr w:type="spellEnd"/>
            <w:r w:rsidRPr="00D1468E">
              <w:rPr>
                <w:rFonts w:ascii="Times New Roman" w:eastAsia="MS Mincho" w:hAnsi="Times New Roman"/>
                <w:i/>
                <w:iCs/>
                <w:sz w:val="24"/>
                <w:szCs w:val="24"/>
              </w:rPr>
              <w:t xml:space="preserve"> модуль 1</w:t>
            </w:r>
            <w:r w:rsidRPr="00D1468E">
              <w:rPr>
                <w:rFonts w:ascii="Times New Roman" w:eastAsia="MS Mincho" w:hAnsi="Times New Roman"/>
                <w:i/>
                <w:iCs/>
                <w:sz w:val="24"/>
                <w:szCs w:val="24"/>
                <w:lang w:val="en-US"/>
              </w:rPr>
              <w:t xml:space="preserve"> (</w:t>
            </w:r>
            <w:r w:rsidRPr="00D1468E">
              <w:rPr>
                <w:rFonts w:ascii="Times New Roman" w:eastAsia="MS Mincho" w:hAnsi="Times New Roman"/>
                <w:i/>
                <w:iCs/>
                <w:sz w:val="24"/>
                <w:szCs w:val="24"/>
                <w:lang w:val="uk-UA"/>
              </w:rPr>
              <w:t>розділ 1</w:t>
            </w:r>
            <w:r w:rsidRPr="00D1468E">
              <w:rPr>
                <w:rFonts w:ascii="Times New Roman" w:eastAsia="MS Mincho" w:hAnsi="Times New Roman"/>
                <w:i/>
                <w:iCs/>
                <w:sz w:val="24"/>
                <w:szCs w:val="24"/>
                <w:lang w:val="en-US"/>
              </w:rPr>
              <w:t>)</w:t>
            </w:r>
          </w:p>
        </w:tc>
        <w:tc>
          <w:tcPr>
            <w:tcW w:w="7594" w:type="dxa"/>
            <w:shd w:val="clear" w:color="auto" w:fill="auto"/>
          </w:tcPr>
          <w:p w:rsidR="004602A8" w:rsidRPr="00D1468E" w:rsidRDefault="004602A8" w:rsidP="00B744ED">
            <w:pPr>
              <w:keepNext/>
              <w:spacing w:after="0" w:line="240" w:lineRule="auto"/>
              <w:jc w:val="both"/>
              <w:rPr>
                <w:rFonts w:ascii="Times New Roman" w:eastAsia="MS Mincho" w:hAnsi="Times New Roman"/>
                <w:i/>
                <w:iCs/>
                <w:sz w:val="24"/>
                <w:szCs w:val="24"/>
                <w:lang w:val="uk-UA"/>
              </w:rPr>
            </w:pPr>
            <w:r w:rsidRPr="00D1468E">
              <w:rPr>
                <w:rFonts w:ascii="Times New Roman" w:eastAsia="MS Mincho" w:hAnsi="Times New Roman"/>
                <w:i/>
                <w:iCs/>
                <w:sz w:val="24"/>
                <w:szCs w:val="24"/>
                <w:lang w:val="uk-UA"/>
              </w:rPr>
              <w:t xml:space="preserve">Вид теоретичного завдання (опитування та ін.) </w:t>
            </w:r>
          </w:p>
        </w:tc>
        <w:tc>
          <w:tcPr>
            <w:tcW w:w="1249" w:type="dxa"/>
            <w:shd w:val="clear" w:color="auto" w:fill="auto"/>
          </w:tcPr>
          <w:p w:rsidR="004602A8" w:rsidRPr="007B2093" w:rsidRDefault="004602A8" w:rsidP="00B744ED">
            <w:r w:rsidRPr="007B2093">
              <w:rPr>
                <w:rFonts w:ascii="Times New Roman" w:hAnsi="Times New Roman"/>
                <w:sz w:val="24"/>
                <w:szCs w:val="24"/>
                <w:lang w:val="uk-UA"/>
              </w:rPr>
              <w:t>тиждень 1</w:t>
            </w:r>
          </w:p>
        </w:tc>
        <w:tc>
          <w:tcPr>
            <w:tcW w:w="1110" w:type="dxa"/>
            <w:shd w:val="clear" w:color="auto" w:fill="auto"/>
          </w:tcPr>
          <w:p w:rsidR="004602A8" w:rsidRPr="007B2093" w:rsidRDefault="004602A8" w:rsidP="00B744ED">
            <w:r w:rsidRPr="007B2093">
              <w:rPr>
                <w:rFonts w:ascii="Times New Roman" w:hAnsi="Times New Roman"/>
                <w:sz w:val="24"/>
                <w:szCs w:val="24"/>
                <w:lang w:val="uk-UA"/>
              </w:rPr>
              <w:t>4 %</w:t>
            </w:r>
          </w:p>
        </w:tc>
      </w:tr>
      <w:tr w:rsidR="004602A8" w:rsidRPr="00D1468E" w:rsidTr="00B744ED">
        <w:trPr>
          <w:trHeight w:val="448"/>
          <w:jc w:val="center"/>
        </w:trPr>
        <w:tc>
          <w:tcPr>
            <w:tcW w:w="1154" w:type="dxa"/>
            <w:vMerge/>
            <w:shd w:val="clear" w:color="auto" w:fill="auto"/>
          </w:tcPr>
          <w:p w:rsidR="004602A8" w:rsidRPr="00D1468E" w:rsidRDefault="004602A8" w:rsidP="00B744ED">
            <w:pPr>
              <w:keepNext/>
              <w:spacing w:after="0" w:line="240" w:lineRule="auto"/>
              <w:jc w:val="both"/>
              <w:rPr>
                <w:rFonts w:ascii="Times New Roman" w:eastAsia="MS Mincho" w:hAnsi="Times New Roman"/>
                <w:i/>
                <w:iCs/>
                <w:sz w:val="24"/>
                <w:szCs w:val="24"/>
                <w:lang w:val="uk-UA"/>
              </w:rPr>
            </w:pPr>
          </w:p>
        </w:tc>
        <w:tc>
          <w:tcPr>
            <w:tcW w:w="7594" w:type="dxa"/>
            <w:shd w:val="clear" w:color="auto" w:fill="auto"/>
          </w:tcPr>
          <w:p w:rsidR="004602A8" w:rsidRPr="00D1468E" w:rsidRDefault="004602A8" w:rsidP="00B744ED">
            <w:pPr>
              <w:keepNext/>
              <w:spacing w:after="0" w:line="240" w:lineRule="auto"/>
              <w:jc w:val="both"/>
              <w:rPr>
                <w:rFonts w:ascii="Times New Roman" w:eastAsia="MS Mincho" w:hAnsi="Times New Roman"/>
                <w:i/>
                <w:iCs/>
                <w:sz w:val="24"/>
                <w:szCs w:val="24"/>
                <w:lang w:val="uk-UA"/>
              </w:rPr>
            </w:pPr>
            <w:r w:rsidRPr="00D1468E">
              <w:rPr>
                <w:rFonts w:ascii="Times New Roman" w:eastAsia="MS Mincho" w:hAnsi="Times New Roman"/>
                <w:i/>
                <w:iCs/>
                <w:sz w:val="24"/>
                <w:szCs w:val="24"/>
                <w:lang w:val="uk-UA"/>
              </w:rPr>
              <w:t>Вид практичного завдання (</w:t>
            </w:r>
            <w:r>
              <w:rPr>
                <w:rFonts w:ascii="Times New Roman" w:eastAsia="MS Mincho" w:hAnsi="Times New Roman"/>
                <w:i/>
                <w:iCs/>
                <w:sz w:val="24"/>
                <w:szCs w:val="24"/>
                <w:lang w:val="uk-UA"/>
              </w:rPr>
              <w:t>опрацювати кейс «Мої цінності», створити команди відповідно до спільних цінностей,  з</w:t>
            </w:r>
            <w:r w:rsidRPr="00C7264C">
              <w:rPr>
                <w:rFonts w:ascii="Times New Roman" w:eastAsia="MS Mincho" w:hAnsi="Times New Roman"/>
                <w:i/>
                <w:iCs/>
                <w:sz w:val="24"/>
                <w:szCs w:val="24"/>
                <w:lang w:val="uk-UA"/>
              </w:rPr>
              <w:t>аповнити карту емпатії цільової аудиторії</w:t>
            </w:r>
            <w:r w:rsidRPr="00D1468E">
              <w:rPr>
                <w:rFonts w:ascii="Times New Roman" w:eastAsia="MS Mincho" w:hAnsi="Times New Roman"/>
                <w:i/>
                <w:iCs/>
                <w:sz w:val="24"/>
                <w:szCs w:val="24"/>
                <w:lang w:val="uk-UA"/>
              </w:rPr>
              <w:t xml:space="preserve">) </w:t>
            </w:r>
          </w:p>
        </w:tc>
        <w:tc>
          <w:tcPr>
            <w:tcW w:w="1249" w:type="dxa"/>
            <w:shd w:val="clear" w:color="auto" w:fill="auto"/>
          </w:tcPr>
          <w:p w:rsidR="004602A8" w:rsidRPr="007B2093" w:rsidRDefault="004602A8" w:rsidP="00B744ED">
            <w:r w:rsidRPr="007B2093">
              <w:rPr>
                <w:rFonts w:ascii="Times New Roman" w:hAnsi="Times New Roman"/>
                <w:sz w:val="24"/>
                <w:szCs w:val="24"/>
                <w:lang w:val="uk-UA"/>
              </w:rPr>
              <w:t>тиждень 1</w:t>
            </w:r>
          </w:p>
        </w:tc>
        <w:tc>
          <w:tcPr>
            <w:tcW w:w="1110" w:type="dxa"/>
            <w:shd w:val="clear" w:color="auto" w:fill="auto"/>
          </w:tcPr>
          <w:p w:rsidR="004602A8" w:rsidRPr="007B2093" w:rsidRDefault="004602A8" w:rsidP="00B744ED">
            <w:r w:rsidRPr="007B2093">
              <w:rPr>
                <w:rFonts w:ascii="Times New Roman" w:hAnsi="Times New Roman"/>
                <w:sz w:val="24"/>
                <w:szCs w:val="24"/>
                <w:lang w:val="uk-UA"/>
              </w:rPr>
              <w:t>4 %</w:t>
            </w:r>
          </w:p>
        </w:tc>
      </w:tr>
      <w:tr w:rsidR="004602A8" w:rsidRPr="00D1468E" w:rsidTr="00B744ED">
        <w:trPr>
          <w:trHeight w:val="508"/>
          <w:jc w:val="center"/>
        </w:trPr>
        <w:tc>
          <w:tcPr>
            <w:tcW w:w="1154" w:type="dxa"/>
            <w:vMerge w:val="restart"/>
            <w:shd w:val="clear" w:color="auto" w:fill="auto"/>
          </w:tcPr>
          <w:p w:rsidR="004602A8" w:rsidRPr="00D1468E" w:rsidRDefault="004602A8" w:rsidP="00F006AD">
            <w:pPr>
              <w:keepNext/>
              <w:spacing w:after="0" w:line="240" w:lineRule="auto"/>
              <w:jc w:val="both"/>
              <w:rPr>
                <w:rFonts w:ascii="Times New Roman" w:eastAsia="MS Mincho" w:hAnsi="Times New Roman"/>
                <w:i/>
                <w:iCs/>
                <w:sz w:val="24"/>
                <w:szCs w:val="24"/>
                <w:lang w:val="uk-UA"/>
              </w:rPr>
            </w:pPr>
            <w:proofErr w:type="spellStart"/>
            <w:r w:rsidRPr="00D1468E">
              <w:rPr>
                <w:rFonts w:ascii="Times New Roman" w:eastAsia="MS Mincho" w:hAnsi="Times New Roman"/>
                <w:i/>
                <w:iCs/>
                <w:sz w:val="24"/>
                <w:szCs w:val="24"/>
              </w:rPr>
              <w:t>Змістовий</w:t>
            </w:r>
            <w:proofErr w:type="spellEnd"/>
            <w:r w:rsidRPr="00D1468E">
              <w:rPr>
                <w:rFonts w:ascii="Times New Roman" w:eastAsia="MS Mincho" w:hAnsi="Times New Roman"/>
                <w:i/>
                <w:iCs/>
                <w:sz w:val="24"/>
                <w:szCs w:val="24"/>
              </w:rPr>
              <w:t xml:space="preserve"> модуль 2</w:t>
            </w:r>
            <w:r w:rsidRPr="00D1468E">
              <w:rPr>
                <w:rFonts w:ascii="Times New Roman" w:eastAsia="MS Mincho" w:hAnsi="Times New Roman"/>
                <w:i/>
                <w:iCs/>
                <w:sz w:val="24"/>
                <w:szCs w:val="24"/>
                <w:lang w:val="en-US"/>
              </w:rPr>
              <w:t xml:space="preserve"> (</w:t>
            </w:r>
            <w:r w:rsidRPr="00D1468E">
              <w:rPr>
                <w:rFonts w:ascii="Times New Roman" w:eastAsia="MS Mincho" w:hAnsi="Times New Roman"/>
                <w:i/>
                <w:iCs/>
                <w:sz w:val="24"/>
                <w:szCs w:val="24"/>
                <w:lang w:val="uk-UA"/>
              </w:rPr>
              <w:t xml:space="preserve">розділ </w:t>
            </w:r>
            <w:r w:rsidR="00F006AD">
              <w:rPr>
                <w:rFonts w:ascii="Times New Roman" w:eastAsia="MS Mincho" w:hAnsi="Times New Roman"/>
                <w:i/>
                <w:iCs/>
                <w:sz w:val="24"/>
                <w:szCs w:val="24"/>
                <w:lang w:val="uk-UA"/>
              </w:rPr>
              <w:t>1</w:t>
            </w:r>
            <w:r w:rsidRPr="00D1468E">
              <w:rPr>
                <w:rFonts w:ascii="Times New Roman" w:eastAsia="MS Mincho" w:hAnsi="Times New Roman"/>
                <w:i/>
                <w:iCs/>
                <w:sz w:val="24"/>
                <w:szCs w:val="24"/>
                <w:lang w:val="en-US"/>
              </w:rPr>
              <w:t>)</w:t>
            </w:r>
          </w:p>
        </w:tc>
        <w:tc>
          <w:tcPr>
            <w:tcW w:w="7594" w:type="dxa"/>
            <w:shd w:val="clear" w:color="auto" w:fill="auto"/>
          </w:tcPr>
          <w:p w:rsidR="004602A8" w:rsidRPr="00D1468E" w:rsidRDefault="004602A8" w:rsidP="00B744ED">
            <w:pPr>
              <w:keepNext/>
              <w:spacing w:after="0" w:line="240" w:lineRule="auto"/>
              <w:jc w:val="both"/>
              <w:rPr>
                <w:rFonts w:ascii="Times New Roman" w:eastAsia="MS Mincho" w:hAnsi="Times New Roman"/>
                <w:i/>
                <w:iCs/>
                <w:sz w:val="24"/>
                <w:szCs w:val="24"/>
                <w:lang w:val="uk-UA"/>
              </w:rPr>
            </w:pPr>
            <w:r w:rsidRPr="00D1468E">
              <w:rPr>
                <w:rFonts w:ascii="Times New Roman" w:eastAsia="MS Mincho" w:hAnsi="Times New Roman"/>
                <w:i/>
                <w:iCs/>
                <w:sz w:val="24"/>
                <w:szCs w:val="24"/>
                <w:lang w:val="uk-UA"/>
              </w:rPr>
              <w:t>Вид теоретичного завдання (</w:t>
            </w:r>
            <w:r>
              <w:rPr>
                <w:rFonts w:ascii="Times New Roman" w:eastAsia="MS Mincho" w:hAnsi="Times New Roman"/>
                <w:i/>
                <w:iCs/>
                <w:sz w:val="24"/>
                <w:szCs w:val="24"/>
                <w:lang w:val="uk-UA"/>
              </w:rPr>
              <w:t>опитування</w:t>
            </w:r>
            <w:r w:rsidRPr="00D1468E">
              <w:rPr>
                <w:rFonts w:ascii="Times New Roman" w:eastAsia="MS Mincho" w:hAnsi="Times New Roman"/>
                <w:i/>
                <w:iCs/>
                <w:sz w:val="24"/>
                <w:szCs w:val="24"/>
                <w:lang w:val="uk-UA"/>
              </w:rPr>
              <w:t xml:space="preserve">) </w:t>
            </w:r>
          </w:p>
        </w:tc>
        <w:tc>
          <w:tcPr>
            <w:tcW w:w="1249" w:type="dxa"/>
            <w:shd w:val="clear" w:color="auto" w:fill="auto"/>
          </w:tcPr>
          <w:p w:rsidR="004602A8" w:rsidRPr="007B2093" w:rsidRDefault="004602A8" w:rsidP="00B744ED">
            <w:r w:rsidRPr="007B2093">
              <w:rPr>
                <w:rFonts w:ascii="Times New Roman" w:hAnsi="Times New Roman"/>
                <w:sz w:val="24"/>
                <w:szCs w:val="24"/>
                <w:lang w:val="uk-UA"/>
              </w:rPr>
              <w:t>тиждень 2</w:t>
            </w:r>
          </w:p>
        </w:tc>
        <w:tc>
          <w:tcPr>
            <w:tcW w:w="1110" w:type="dxa"/>
            <w:shd w:val="clear" w:color="auto" w:fill="auto"/>
          </w:tcPr>
          <w:p w:rsidR="004602A8" w:rsidRPr="007B2093" w:rsidRDefault="004602A8" w:rsidP="00B744ED">
            <w:r w:rsidRPr="007B2093">
              <w:rPr>
                <w:rFonts w:ascii="Times New Roman" w:hAnsi="Times New Roman"/>
                <w:sz w:val="24"/>
                <w:szCs w:val="24"/>
                <w:lang w:val="uk-UA"/>
              </w:rPr>
              <w:t>4 %</w:t>
            </w:r>
          </w:p>
        </w:tc>
      </w:tr>
      <w:tr w:rsidR="004602A8" w:rsidRPr="00D1468E" w:rsidTr="00B744ED">
        <w:trPr>
          <w:trHeight w:val="598"/>
          <w:jc w:val="center"/>
        </w:trPr>
        <w:tc>
          <w:tcPr>
            <w:tcW w:w="1154" w:type="dxa"/>
            <w:vMerge/>
            <w:shd w:val="clear" w:color="auto" w:fill="auto"/>
          </w:tcPr>
          <w:p w:rsidR="004602A8" w:rsidRPr="00D1468E" w:rsidRDefault="004602A8" w:rsidP="00B744ED">
            <w:pPr>
              <w:keepNext/>
              <w:spacing w:after="0" w:line="240" w:lineRule="auto"/>
              <w:jc w:val="both"/>
              <w:rPr>
                <w:rFonts w:ascii="Times New Roman" w:eastAsia="MS Mincho" w:hAnsi="Times New Roman"/>
                <w:i/>
                <w:iCs/>
                <w:sz w:val="24"/>
                <w:szCs w:val="24"/>
              </w:rPr>
            </w:pPr>
          </w:p>
        </w:tc>
        <w:tc>
          <w:tcPr>
            <w:tcW w:w="7594" w:type="dxa"/>
            <w:shd w:val="clear" w:color="auto" w:fill="auto"/>
          </w:tcPr>
          <w:p w:rsidR="00F006AD" w:rsidRPr="00F006AD" w:rsidRDefault="004602A8" w:rsidP="00F006AD">
            <w:pPr>
              <w:keepNext/>
              <w:spacing w:after="0" w:line="240" w:lineRule="auto"/>
              <w:jc w:val="both"/>
              <w:rPr>
                <w:rFonts w:ascii="Times New Roman" w:eastAsia="MS Mincho" w:hAnsi="Times New Roman"/>
                <w:i/>
                <w:iCs/>
                <w:sz w:val="24"/>
                <w:szCs w:val="24"/>
                <w:lang w:val="uk-UA"/>
              </w:rPr>
            </w:pPr>
            <w:r w:rsidRPr="00D1468E">
              <w:rPr>
                <w:rFonts w:ascii="Times New Roman" w:eastAsia="MS Mincho" w:hAnsi="Times New Roman"/>
                <w:i/>
                <w:iCs/>
                <w:sz w:val="24"/>
                <w:szCs w:val="24"/>
                <w:lang w:val="uk-UA"/>
              </w:rPr>
              <w:t>Вид практичного завдання (</w:t>
            </w:r>
            <w:r w:rsidR="00F006AD" w:rsidRPr="00F006AD">
              <w:rPr>
                <w:rFonts w:ascii="Times New Roman" w:eastAsia="MS Mincho" w:hAnsi="Times New Roman"/>
                <w:i/>
                <w:iCs/>
                <w:sz w:val="24"/>
                <w:szCs w:val="24"/>
                <w:lang w:val="uk-UA"/>
              </w:rPr>
              <w:t>1. Проаналізувати статтю Діловий протокол. Як досягти успіху в бізнес перемовинах з партнерами-іноземцями. URL: https://mi100.info/2017/08/27/dilovyj-protokol-yak-dosyagty-uspihu-v-biznes-peremovynah-z-partneramy-inozemtsyamy/</w:t>
            </w:r>
          </w:p>
          <w:p w:rsidR="00F006AD" w:rsidRPr="00F006AD" w:rsidRDefault="00F006AD" w:rsidP="00F006AD">
            <w:pPr>
              <w:keepNext/>
              <w:spacing w:after="0" w:line="240" w:lineRule="auto"/>
              <w:jc w:val="both"/>
              <w:rPr>
                <w:rFonts w:ascii="Times New Roman" w:eastAsia="MS Mincho" w:hAnsi="Times New Roman"/>
                <w:i/>
                <w:iCs/>
                <w:sz w:val="24"/>
                <w:szCs w:val="24"/>
                <w:lang w:val="uk-UA"/>
              </w:rPr>
            </w:pPr>
            <w:r w:rsidRPr="00F006AD">
              <w:rPr>
                <w:rFonts w:ascii="Times New Roman" w:eastAsia="MS Mincho" w:hAnsi="Times New Roman"/>
                <w:i/>
                <w:iCs/>
                <w:sz w:val="24"/>
                <w:szCs w:val="24"/>
                <w:lang w:val="uk-UA"/>
              </w:rPr>
              <w:t>2. Знайти приклади порушення ділового протоколу (у тому числі і в контексті міжнародного спілкування).</w:t>
            </w:r>
          </w:p>
          <w:p w:rsidR="004602A8" w:rsidRPr="00D1468E" w:rsidRDefault="00F006AD" w:rsidP="00F006AD">
            <w:pPr>
              <w:keepNext/>
              <w:spacing w:after="0" w:line="240" w:lineRule="auto"/>
              <w:jc w:val="both"/>
              <w:rPr>
                <w:rFonts w:ascii="Times New Roman" w:eastAsia="MS Mincho" w:hAnsi="Times New Roman"/>
                <w:i/>
                <w:iCs/>
                <w:sz w:val="24"/>
                <w:szCs w:val="24"/>
                <w:lang w:val="uk-UA"/>
              </w:rPr>
            </w:pPr>
            <w:r w:rsidRPr="00F006AD">
              <w:rPr>
                <w:rFonts w:ascii="Times New Roman" w:eastAsia="MS Mincho" w:hAnsi="Times New Roman"/>
                <w:i/>
                <w:iCs/>
                <w:sz w:val="24"/>
                <w:szCs w:val="24"/>
                <w:lang w:val="uk-UA"/>
              </w:rPr>
              <w:t>3. Підготувати програму перебування в ЗНУ делегації з Оксфордського університету.</w:t>
            </w:r>
            <w:r>
              <w:rPr>
                <w:rFonts w:ascii="Times New Roman" w:eastAsia="MS Mincho" w:hAnsi="Times New Roman"/>
                <w:i/>
                <w:iCs/>
                <w:sz w:val="24"/>
                <w:szCs w:val="24"/>
                <w:lang w:val="uk-UA"/>
              </w:rPr>
              <w:t>)</w:t>
            </w:r>
          </w:p>
        </w:tc>
        <w:tc>
          <w:tcPr>
            <w:tcW w:w="1249" w:type="dxa"/>
            <w:shd w:val="clear" w:color="auto" w:fill="auto"/>
          </w:tcPr>
          <w:p w:rsidR="004602A8" w:rsidRPr="007B2093" w:rsidRDefault="004602A8" w:rsidP="00B744ED">
            <w:r w:rsidRPr="007B2093">
              <w:rPr>
                <w:rFonts w:ascii="Times New Roman" w:hAnsi="Times New Roman"/>
                <w:sz w:val="24"/>
                <w:szCs w:val="24"/>
                <w:lang w:val="uk-UA"/>
              </w:rPr>
              <w:t>тиждень 2</w:t>
            </w:r>
          </w:p>
        </w:tc>
        <w:tc>
          <w:tcPr>
            <w:tcW w:w="1110" w:type="dxa"/>
            <w:shd w:val="clear" w:color="auto" w:fill="auto"/>
          </w:tcPr>
          <w:p w:rsidR="004602A8" w:rsidRPr="007B2093" w:rsidRDefault="004602A8" w:rsidP="00B744ED">
            <w:r w:rsidRPr="007B2093">
              <w:rPr>
                <w:rFonts w:ascii="Times New Roman" w:hAnsi="Times New Roman"/>
                <w:sz w:val="24"/>
                <w:szCs w:val="24"/>
                <w:lang w:val="uk-UA"/>
              </w:rPr>
              <w:t>4 %</w:t>
            </w:r>
          </w:p>
        </w:tc>
      </w:tr>
      <w:tr w:rsidR="004602A8" w:rsidRPr="00D1468E" w:rsidTr="00B744ED">
        <w:trPr>
          <w:trHeight w:val="448"/>
          <w:jc w:val="center"/>
        </w:trPr>
        <w:tc>
          <w:tcPr>
            <w:tcW w:w="1154" w:type="dxa"/>
            <w:vMerge w:val="restart"/>
            <w:shd w:val="clear" w:color="auto" w:fill="auto"/>
          </w:tcPr>
          <w:p w:rsidR="004602A8" w:rsidRPr="00D1468E" w:rsidRDefault="004602A8" w:rsidP="00B744ED">
            <w:pPr>
              <w:keepNext/>
              <w:spacing w:after="0" w:line="240" w:lineRule="auto"/>
              <w:jc w:val="both"/>
              <w:rPr>
                <w:rFonts w:ascii="Times New Roman" w:eastAsia="MS Mincho" w:hAnsi="Times New Roman"/>
                <w:i/>
                <w:iCs/>
                <w:sz w:val="24"/>
                <w:szCs w:val="24"/>
                <w:lang w:val="uk-UA"/>
              </w:rPr>
            </w:pPr>
            <w:proofErr w:type="spellStart"/>
            <w:r w:rsidRPr="00D1468E">
              <w:rPr>
                <w:rFonts w:ascii="Times New Roman" w:eastAsia="MS Mincho" w:hAnsi="Times New Roman"/>
                <w:i/>
                <w:iCs/>
                <w:sz w:val="24"/>
                <w:szCs w:val="24"/>
              </w:rPr>
              <w:t>Змістовий</w:t>
            </w:r>
            <w:proofErr w:type="spellEnd"/>
            <w:r w:rsidRPr="00D1468E">
              <w:rPr>
                <w:rFonts w:ascii="Times New Roman" w:eastAsia="MS Mincho" w:hAnsi="Times New Roman"/>
                <w:i/>
                <w:iCs/>
                <w:sz w:val="24"/>
                <w:szCs w:val="24"/>
              </w:rPr>
              <w:t xml:space="preserve"> модуль </w:t>
            </w:r>
            <w:r>
              <w:rPr>
                <w:rFonts w:ascii="Times New Roman" w:eastAsia="MS Mincho" w:hAnsi="Times New Roman"/>
                <w:i/>
                <w:iCs/>
                <w:sz w:val="24"/>
                <w:szCs w:val="24"/>
                <w:lang w:val="uk-UA"/>
              </w:rPr>
              <w:t>3</w:t>
            </w:r>
            <w:r w:rsidRPr="00D1468E">
              <w:rPr>
                <w:rFonts w:ascii="Times New Roman" w:eastAsia="MS Mincho" w:hAnsi="Times New Roman"/>
                <w:i/>
                <w:iCs/>
                <w:sz w:val="24"/>
                <w:szCs w:val="24"/>
              </w:rPr>
              <w:t xml:space="preserve"> (</w:t>
            </w:r>
            <w:r w:rsidRPr="00D1468E">
              <w:rPr>
                <w:rFonts w:ascii="Times New Roman" w:eastAsia="MS Mincho" w:hAnsi="Times New Roman"/>
                <w:i/>
                <w:iCs/>
                <w:sz w:val="24"/>
                <w:szCs w:val="24"/>
                <w:lang w:val="uk-UA"/>
              </w:rPr>
              <w:t xml:space="preserve">розділ </w:t>
            </w:r>
            <w:r w:rsidR="00F006AD">
              <w:rPr>
                <w:rFonts w:ascii="Times New Roman" w:eastAsia="MS Mincho" w:hAnsi="Times New Roman"/>
                <w:i/>
                <w:iCs/>
                <w:sz w:val="24"/>
                <w:szCs w:val="24"/>
                <w:lang w:val="uk-UA"/>
              </w:rPr>
              <w:t>1</w:t>
            </w:r>
            <w:r w:rsidRPr="00D1468E">
              <w:rPr>
                <w:rFonts w:ascii="Times New Roman" w:eastAsia="MS Mincho" w:hAnsi="Times New Roman"/>
                <w:i/>
                <w:iCs/>
                <w:sz w:val="24"/>
                <w:szCs w:val="24"/>
              </w:rPr>
              <w:t>)</w:t>
            </w:r>
          </w:p>
          <w:p w:rsidR="004602A8" w:rsidRPr="00D1468E" w:rsidRDefault="004602A8" w:rsidP="00B744ED">
            <w:pPr>
              <w:keepNext/>
              <w:spacing w:after="0" w:line="240" w:lineRule="auto"/>
              <w:jc w:val="both"/>
              <w:rPr>
                <w:rFonts w:ascii="Times New Roman" w:eastAsia="MS Mincho" w:hAnsi="Times New Roman"/>
                <w:b/>
                <w:bCs/>
                <w:sz w:val="24"/>
                <w:szCs w:val="24"/>
              </w:rPr>
            </w:pPr>
          </w:p>
        </w:tc>
        <w:tc>
          <w:tcPr>
            <w:tcW w:w="7594" w:type="dxa"/>
            <w:shd w:val="clear" w:color="auto" w:fill="auto"/>
          </w:tcPr>
          <w:p w:rsidR="004602A8" w:rsidRPr="00D1468E" w:rsidRDefault="004602A8" w:rsidP="00B744ED">
            <w:pPr>
              <w:keepNext/>
              <w:spacing w:after="0" w:line="240" w:lineRule="auto"/>
              <w:jc w:val="both"/>
              <w:rPr>
                <w:rFonts w:ascii="Times New Roman" w:eastAsia="MS Mincho" w:hAnsi="Times New Roman"/>
                <w:b/>
                <w:bCs/>
                <w:sz w:val="24"/>
                <w:szCs w:val="24"/>
              </w:rPr>
            </w:pPr>
            <w:r w:rsidRPr="00D1468E">
              <w:rPr>
                <w:rFonts w:ascii="Times New Roman" w:eastAsia="MS Mincho" w:hAnsi="Times New Roman"/>
                <w:i/>
                <w:iCs/>
                <w:sz w:val="24"/>
                <w:szCs w:val="24"/>
                <w:lang w:val="uk-UA"/>
              </w:rPr>
              <w:t>Вид теоретичного завдання (</w:t>
            </w:r>
            <w:r>
              <w:rPr>
                <w:rFonts w:ascii="Times New Roman" w:eastAsia="MS Mincho" w:hAnsi="Times New Roman"/>
                <w:i/>
                <w:iCs/>
                <w:sz w:val="24"/>
                <w:szCs w:val="24"/>
                <w:lang w:val="uk-UA"/>
              </w:rPr>
              <w:t>опитування</w:t>
            </w:r>
            <w:r w:rsidRPr="00D1468E">
              <w:rPr>
                <w:rFonts w:ascii="Times New Roman" w:eastAsia="MS Mincho" w:hAnsi="Times New Roman"/>
                <w:i/>
                <w:iCs/>
                <w:sz w:val="24"/>
                <w:szCs w:val="24"/>
                <w:lang w:val="uk-UA"/>
              </w:rPr>
              <w:t xml:space="preserve">) </w:t>
            </w:r>
          </w:p>
        </w:tc>
        <w:tc>
          <w:tcPr>
            <w:tcW w:w="1249" w:type="dxa"/>
            <w:shd w:val="clear" w:color="auto" w:fill="auto"/>
          </w:tcPr>
          <w:p w:rsidR="004602A8" w:rsidRPr="007B2093" w:rsidRDefault="004602A8" w:rsidP="00B744ED">
            <w:r w:rsidRPr="007B2093">
              <w:rPr>
                <w:rFonts w:ascii="Times New Roman" w:hAnsi="Times New Roman"/>
                <w:sz w:val="24"/>
                <w:szCs w:val="24"/>
                <w:lang w:val="uk-UA"/>
              </w:rPr>
              <w:t>тиждень 3</w:t>
            </w:r>
          </w:p>
        </w:tc>
        <w:tc>
          <w:tcPr>
            <w:tcW w:w="1110" w:type="dxa"/>
            <w:shd w:val="clear" w:color="auto" w:fill="auto"/>
          </w:tcPr>
          <w:p w:rsidR="004602A8" w:rsidRPr="007B2093" w:rsidRDefault="004602A8" w:rsidP="00B744ED">
            <w:r w:rsidRPr="007B2093">
              <w:rPr>
                <w:rFonts w:ascii="Times New Roman" w:hAnsi="Times New Roman"/>
                <w:sz w:val="24"/>
                <w:szCs w:val="24"/>
                <w:lang w:val="uk-UA"/>
              </w:rPr>
              <w:t>4 %</w:t>
            </w:r>
          </w:p>
        </w:tc>
      </w:tr>
      <w:tr w:rsidR="004602A8" w:rsidRPr="00D1468E" w:rsidTr="00B744ED">
        <w:trPr>
          <w:trHeight w:val="448"/>
          <w:jc w:val="center"/>
        </w:trPr>
        <w:tc>
          <w:tcPr>
            <w:tcW w:w="1154" w:type="dxa"/>
            <w:vMerge/>
            <w:shd w:val="clear" w:color="auto" w:fill="auto"/>
          </w:tcPr>
          <w:p w:rsidR="004602A8" w:rsidRPr="00D1468E" w:rsidRDefault="004602A8" w:rsidP="00B744ED">
            <w:pPr>
              <w:keepNext/>
              <w:spacing w:after="0" w:line="240" w:lineRule="auto"/>
              <w:jc w:val="both"/>
              <w:rPr>
                <w:rFonts w:ascii="Times New Roman" w:eastAsia="MS Mincho" w:hAnsi="Times New Roman"/>
                <w:b/>
                <w:bCs/>
                <w:sz w:val="24"/>
                <w:szCs w:val="24"/>
              </w:rPr>
            </w:pPr>
          </w:p>
        </w:tc>
        <w:tc>
          <w:tcPr>
            <w:tcW w:w="7594" w:type="dxa"/>
            <w:shd w:val="clear" w:color="auto" w:fill="auto"/>
          </w:tcPr>
          <w:p w:rsidR="00F006AD" w:rsidRPr="00F006AD" w:rsidRDefault="004602A8" w:rsidP="00F006AD">
            <w:pPr>
              <w:keepNext/>
              <w:spacing w:after="0" w:line="240" w:lineRule="auto"/>
              <w:jc w:val="both"/>
              <w:rPr>
                <w:rFonts w:ascii="Times New Roman" w:eastAsia="MS Mincho" w:hAnsi="Times New Roman"/>
                <w:i/>
                <w:iCs/>
                <w:sz w:val="24"/>
                <w:szCs w:val="24"/>
                <w:lang w:val="uk-UA"/>
              </w:rPr>
            </w:pPr>
            <w:r w:rsidRPr="00D1468E">
              <w:rPr>
                <w:rFonts w:ascii="Times New Roman" w:eastAsia="MS Mincho" w:hAnsi="Times New Roman"/>
                <w:i/>
                <w:iCs/>
                <w:sz w:val="24"/>
                <w:szCs w:val="24"/>
                <w:lang w:val="uk-UA"/>
              </w:rPr>
              <w:t>Вид практичного завдання (</w:t>
            </w:r>
            <w:r w:rsidR="00F006AD" w:rsidRPr="00F006AD">
              <w:rPr>
                <w:rFonts w:ascii="Times New Roman" w:eastAsia="MS Mincho" w:hAnsi="Times New Roman"/>
                <w:i/>
                <w:iCs/>
                <w:sz w:val="24"/>
                <w:szCs w:val="24"/>
                <w:lang w:val="uk-UA"/>
              </w:rPr>
              <w:t>1. Знайти приклади стимулювання етичної поведінки в регіональному чи загальнонаціональному бізнес-секторі</w:t>
            </w:r>
          </w:p>
          <w:p w:rsidR="00F006AD" w:rsidRPr="00F006AD" w:rsidRDefault="00F006AD" w:rsidP="00F006AD">
            <w:pPr>
              <w:keepNext/>
              <w:spacing w:after="0" w:line="240" w:lineRule="auto"/>
              <w:jc w:val="both"/>
              <w:rPr>
                <w:rFonts w:ascii="Times New Roman" w:eastAsia="MS Mincho" w:hAnsi="Times New Roman"/>
                <w:i/>
                <w:iCs/>
                <w:sz w:val="24"/>
                <w:szCs w:val="24"/>
                <w:lang w:val="uk-UA"/>
              </w:rPr>
            </w:pPr>
            <w:r w:rsidRPr="00F006AD">
              <w:rPr>
                <w:rFonts w:ascii="Times New Roman" w:eastAsia="MS Mincho" w:hAnsi="Times New Roman"/>
                <w:i/>
                <w:iCs/>
                <w:sz w:val="24"/>
                <w:szCs w:val="24"/>
                <w:lang w:val="uk-UA"/>
              </w:rPr>
              <w:t xml:space="preserve">2. Знайти приклади прояву соціальної відповідальності бізнесу </w:t>
            </w:r>
          </w:p>
          <w:p w:rsidR="00F006AD" w:rsidRPr="00F006AD" w:rsidRDefault="00F006AD" w:rsidP="00F006AD">
            <w:pPr>
              <w:keepNext/>
              <w:spacing w:after="0" w:line="240" w:lineRule="auto"/>
              <w:jc w:val="both"/>
              <w:rPr>
                <w:rFonts w:ascii="Times New Roman" w:eastAsia="MS Mincho" w:hAnsi="Times New Roman"/>
                <w:i/>
                <w:iCs/>
                <w:sz w:val="24"/>
                <w:szCs w:val="24"/>
                <w:lang w:val="uk-UA"/>
              </w:rPr>
            </w:pPr>
            <w:r w:rsidRPr="00F006AD">
              <w:rPr>
                <w:rFonts w:ascii="Times New Roman" w:eastAsia="MS Mincho" w:hAnsi="Times New Roman"/>
                <w:i/>
                <w:iCs/>
                <w:sz w:val="24"/>
                <w:szCs w:val="24"/>
                <w:lang w:val="uk-UA"/>
              </w:rPr>
              <w:t>(регіонального чи загальноукраїнського)</w:t>
            </w:r>
          </w:p>
          <w:p w:rsidR="00F006AD" w:rsidRPr="00F006AD" w:rsidRDefault="00F006AD" w:rsidP="00F006AD">
            <w:pPr>
              <w:keepNext/>
              <w:spacing w:after="0" w:line="240" w:lineRule="auto"/>
              <w:jc w:val="both"/>
              <w:rPr>
                <w:rFonts w:ascii="Times New Roman" w:eastAsia="MS Mincho" w:hAnsi="Times New Roman"/>
                <w:i/>
                <w:iCs/>
                <w:sz w:val="24"/>
                <w:szCs w:val="24"/>
                <w:lang w:val="uk-UA"/>
              </w:rPr>
            </w:pPr>
            <w:r w:rsidRPr="00F006AD">
              <w:rPr>
                <w:rFonts w:ascii="Times New Roman" w:eastAsia="MS Mincho" w:hAnsi="Times New Roman"/>
                <w:i/>
                <w:iCs/>
                <w:sz w:val="24"/>
                <w:szCs w:val="24"/>
                <w:lang w:val="uk-UA"/>
              </w:rPr>
              <w:t>3. Найпоширеніші різновиди поведінки в бізнесі у діловій сфері («акули бізнесу», «дельфіни»). Знайти приклади.</w:t>
            </w:r>
          </w:p>
          <w:p w:rsidR="004602A8" w:rsidRPr="00D1468E" w:rsidRDefault="00F006AD" w:rsidP="00F006AD">
            <w:pPr>
              <w:keepNext/>
              <w:spacing w:after="0" w:line="240" w:lineRule="auto"/>
              <w:jc w:val="both"/>
              <w:rPr>
                <w:rFonts w:ascii="Times New Roman" w:eastAsia="MS Mincho" w:hAnsi="Times New Roman"/>
                <w:b/>
                <w:bCs/>
                <w:sz w:val="24"/>
                <w:szCs w:val="24"/>
                <w:lang w:val="uk-UA"/>
              </w:rPr>
            </w:pPr>
            <w:r w:rsidRPr="00F006AD">
              <w:rPr>
                <w:rFonts w:ascii="Times New Roman" w:eastAsia="MS Mincho" w:hAnsi="Times New Roman"/>
                <w:i/>
                <w:iCs/>
                <w:sz w:val="24"/>
                <w:szCs w:val="24"/>
                <w:lang w:val="uk-UA"/>
              </w:rPr>
              <w:t>4. Дайте інтерпретацію висловлювань: «Пристойність – це найменш важливий із усіх законів суспільства і найбільш шанований» (</w:t>
            </w:r>
            <w:proofErr w:type="spellStart"/>
            <w:r w:rsidRPr="00F006AD">
              <w:rPr>
                <w:rFonts w:ascii="Times New Roman" w:eastAsia="MS Mincho" w:hAnsi="Times New Roman"/>
                <w:i/>
                <w:iCs/>
                <w:sz w:val="24"/>
                <w:szCs w:val="24"/>
                <w:lang w:val="uk-UA"/>
              </w:rPr>
              <w:t>Ф.Ларошфуко</w:t>
            </w:r>
            <w:proofErr w:type="spellEnd"/>
            <w:r w:rsidRPr="00F006AD">
              <w:rPr>
                <w:rFonts w:ascii="Times New Roman" w:eastAsia="MS Mincho" w:hAnsi="Times New Roman"/>
                <w:i/>
                <w:iCs/>
                <w:sz w:val="24"/>
                <w:szCs w:val="24"/>
                <w:lang w:val="uk-UA"/>
              </w:rPr>
              <w:t>); «Бізнес – це мистецтво витягувати гроші з чужої кишені, не вдаючись до насилля» (</w:t>
            </w:r>
            <w:proofErr w:type="spellStart"/>
            <w:r w:rsidRPr="00F006AD">
              <w:rPr>
                <w:rFonts w:ascii="Times New Roman" w:eastAsia="MS Mincho" w:hAnsi="Times New Roman"/>
                <w:i/>
                <w:iCs/>
                <w:sz w:val="24"/>
                <w:szCs w:val="24"/>
                <w:lang w:val="uk-UA"/>
              </w:rPr>
              <w:t>М.Амстердам</w:t>
            </w:r>
            <w:proofErr w:type="spellEnd"/>
            <w:r w:rsidRPr="00F006AD">
              <w:rPr>
                <w:rFonts w:ascii="Times New Roman" w:eastAsia="MS Mincho" w:hAnsi="Times New Roman"/>
                <w:i/>
                <w:iCs/>
                <w:sz w:val="24"/>
                <w:szCs w:val="24"/>
                <w:lang w:val="uk-UA"/>
              </w:rPr>
              <w:t>).</w:t>
            </w:r>
            <w:r w:rsidR="004602A8" w:rsidRPr="00D1468E">
              <w:rPr>
                <w:rFonts w:ascii="Times New Roman" w:eastAsia="MS Mincho" w:hAnsi="Times New Roman"/>
                <w:i/>
                <w:iCs/>
                <w:sz w:val="24"/>
                <w:szCs w:val="24"/>
                <w:lang w:val="uk-UA"/>
              </w:rPr>
              <w:t xml:space="preserve"> </w:t>
            </w:r>
          </w:p>
        </w:tc>
        <w:tc>
          <w:tcPr>
            <w:tcW w:w="1249" w:type="dxa"/>
            <w:shd w:val="clear" w:color="auto" w:fill="auto"/>
          </w:tcPr>
          <w:p w:rsidR="004602A8" w:rsidRPr="007B2093" w:rsidRDefault="004602A8" w:rsidP="00B744ED">
            <w:r w:rsidRPr="007B2093">
              <w:rPr>
                <w:rFonts w:ascii="Times New Roman" w:hAnsi="Times New Roman"/>
                <w:sz w:val="24"/>
                <w:szCs w:val="24"/>
                <w:lang w:val="uk-UA"/>
              </w:rPr>
              <w:t>тиждень 3</w:t>
            </w:r>
          </w:p>
        </w:tc>
        <w:tc>
          <w:tcPr>
            <w:tcW w:w="1110" w:type="dxa"/>
            <w:shd w:val="clear" w:color="auto" w:fill="auto"/>
          </w:tcPr>
          <w:p w:rsidR="004602A8" w:rsidRPr="007B2093" w:rsidRDefault="004602A8" w:rsidP="00B744ED">
            <w:r w:rsidRPr="007B2093">
              <w:rPr>
                <w:rFonts w:ascii="Times New Roman" w:hAnsi="Times New Roman"/>
                <w:sz w:val="24"/>
                <w:szCs w:val="24"/>
                <w:lang w:val="uk-UA"/>
              </w:rPr>
              <w:t>4 %</w:t>
            </w:r>
          </w:p>
        </w:tc>
      </w:tr>
      <w:tr w:rsidR="004602A8" w:rsidRPr="00D1468E" w:rsidTr="00B744ED">
        <w:trPr>
          <w:trHeight w:val="448"/>
          <w:jc w:val="center"/>
        </w:trPr>
        <w:tc>
          <w:tcPr>
            <w:tcW w:w="1154" w:type="dxa"/>
            <w:vMerge w:val="restart"/>
            <w:shd w:val="clear" w:color="auto" w:fill="auto"/>
          </w:tcPr>
          <w:p w:rsidR="004602A8" w:rsidRPr="00D1468E" w:rsidRDefault="004602A8" w:rsidP="00B744ED">
            <w:pPr>
              <w:keepNext/>
              <w:spacing w:after="0" w:line="240" w:lineRule="auto"/>
              <w:jc w:val="both"/>
              <w:rPr>
                <w:rFonts w:ascii="Times New Roman" w:eastAsia="MS Mincho" w:hAnsi="Times New Roman"/>
                <w:i/>
                <w:iCs/>
                <w:sz w:val="24"/>
                <w:szCs w:val="24"/>
                <w:lang w:val="uk-UA"/>
              </w:rPr>
            </w:pPr>
            <w:proofErr w:type="spellStart"/>
            <w:r w:rsidRPr="00D1468E">
              <w:rPr>
                <w:rFonts w:ascii="Times New Roman" w:eastAsia="MS Mincho" w:hAnsi="Times New Roman"/>
                <w:i/>
                <w:iCs/>
                <w:sz w:val="24"/>
                <w:szCs w:val="24"/>
              </w:rPr>
              <w:t>Змістовий</w:t>
            </w:r>
            <w:proofErr w:type="spellEnd"/>
            <w:r w:rsidRPr="00D1468E">
              <w:rPr>
                <w:rFonts w:ascii="Times New Roman" w:eastAsia="MS Mincho" w:hAnsi="Times New Roman"/>
                <w:i/>
                <w:iCs/>
                <w:sz w:val="24"/>
                <w:szCs w:val="24"/>
              </w:rPr>
              <w:t xml:space="preserve"> модуль </w:t>
            </w:r>
            <w:r>
              <w:rPr>
                <w:rFonts w:ascii="Times New Roman" w:eastAsia="MS Mincho" w:hAnsi="Times New Roman"/>
                <w:i/>
                <w:iCs/>
                <w:sz w:val="24"/>
                <w:szCs w:val="24"/>
                <w:lang w:val="uk-UA"/>
              </w:rPr>
              <w:t>4</w:t>
            </w:r>
            <w:r w:rsidRPr="00D1468E">
              <w:rPr>
                <w:rFonts w:ascii="Times New Roman" w:eastAsia="MS Mincho" w:hAnsi="Times New Roman"/>
                <w:i/>
                <w:iCs/>
                <w:sz w:val="24"/>
                <w:szCs w:val="24"/>
              </w:rPr>
              <w:t xml:space="preserve"> (</w:t>
            </w:r>
            <w:r w:rsidRPr="00D1468E">
              <w:rPr>
                <w:rFonts w:ascii="Times New Roman" w:eastAsia="MS Mincho" w:hAnsi="Times New Roman"/>
                <w:i/>
                <w:iCs/>
                <w:sz w:val="24"/>
                <w:szCs w:val="24"/>
                <w:lang w:val="uk-UA"/>
              </w:rPr>
              <w:t xml:space="preserve">розділ </w:t>
            </w:r>
            <w:r w:rsidR="00F006AD">
              <w:rPr>
                <w:rFonts w:ascii="Times New Roman" w:eastAsia="MS Mincho" w:hAnsi="Times New Roman"/>
                <w:i/>
                <w:iCs/>
                <w:sz w:val="24"/>
                <w:szCs w:val="24"/>
                <w:lang w:val="uk-UA"/>
              </w:rPr>
              <w:t>1</w:t>
            </w:r>
            <w:r w:rsidRPr="00D1468E">
              <w:rPr>
                <w:rFonts w:ascii="Times New Roman" w:eastAsia="MS Mincho" w:hAnsi="Times New Roman"/>
                <w:i/>
                <w:iCs/>
                <w:sz w:val="24"/>
                <w:szCs w:val="24"/>
              </w:rPr>
              <w:t>)</w:t>
            </w:r>
          </w:p>
          <w:p w:rsidR="004602A8" w:rsidRPr="00D1468E" w:rsidRDefault="004602A8" w:rsidP="00B744ED">
            <w:pPr>
              <w:keepNext/>
              <w:spacing w:after="0" w:line="240" w:lineRule="auto"/>
              <w:jc w:val="both"/>
              <w:rPr>
                <w:rFonts w:ascii="Times New Roman" w:eastAsia="MS Mincho" w:hAnsi="Times New Roman"/>
                <w:b/>
                <w:bCs/>
                <w:sz w:val="24"/>
                <w:szCs w:val="24"/>
              </w:rPr>
            </w:pPr>
          </w:p>
        </w:tc>
        <w:tc>
          <w:tcPr>
            <w:tcW w:w="7594" w:type="dxa"/>
            <w:shd w:val="clear" w:color="auto" w:fill="auto"/>
          </w:tcPr>
          <w:p w:rsidR="004602A8" w:rsidRPr="00D1468E" w:rsidRDefault="004602A8" w:rsidP="00B744ED">
            <w:pPr>
              <w:keepNext/>
              <w:spacing w:after="0" w:line="240" w:lineRule="auto"/>
              <w:jc w:val="both"/>
              <w:rPr>
                <w:rFonts w:ascii="Times New Roman" w:eastAsia="MS Mincho" w:hAnsi="Times New Roman"/>
                <w:b/>
                <w:bCs/>
                <w:sz w:val="24"/>
                <w:szCs w:val="24"/>
              </w:rPr>
            </w:pPr>
            <w:r w:rsidRPr="00D1468E">
              <w:rPr>
                <w:rFonts w:ascii="Times New Roman" w:eastAsia="MS Mincho" w:hAnsi="Times New Roman"/>
                <w:i/>
                <w:iCs/>
                <w:sz w:val="24"/>
                <w:szCs w:val="24"/>
                <w:lang w:val="uk-UA"/>
              </w:rPr>
              <w:t xml:space="preserve">Вид теоретичного завдання (опитування) </w:t>
            </w:r>
          </w:p>
        </w:tc>
        <w:tc>
          <w:tcPr>
            <w:tcW w:w="1249" w:type="dxa"/>
            <w:shd w:val="clear" w:color="auto" w:fill="auto"/>
          </w:tcPr>
          <w:p w:rsidR="004602A8" w:rsidRPr="007B2093" w:rsidRDefault="004602A8" w:rsidP="00B744ED">
            <w:r w:rsidRPr="007B2093">
              <w:rPr>
                <w:rFonts w:ascii="Times New Roman" w:hAnsi="Times New Roman"/>
                <w:sz w:val="24"/>
                <w:szCs w:val="24"/>
                <w:lang w:val="uk-UA"/>
              </w:rPr>
              <w:t>тиждень 4</w:t>
            </w:r>
          </w:p>
        </w:tc>
        <w:tc>
          <w:tcPr>
            <w:tcW w:w="1110" w:type="dxa"/>
            <w:shd w:val="clear" w:color="auto" w:fill="auto"/>
          </w:tcPr>
          <w:p w:rsidR="004602A8" w:rsidRPr="007B2093" w:rsidRDefault="004602A8" w:rsidP="00B744ED">
            <w:r w:rsidRPr="007B2093">
              <w:rPr>
                <w:rFonts w:ascii="Times New Roman" w:hAnsi="Times New Roman"/>
                <w:sz w:val="24"/>
                <w:szCs w:val="24"/>
                <w:lang w:val="uk-UA"/>
              </w:rPr>
              <w:t>4 %</w:t>
            </w:r>
          </w:p>
        </w:tc>
      </w:tr>
      <w:tr w:rsidR="004602A8" w:rsidRPr="00D1468E" w:rsidTr="00B744ED">
        <w:trPr>
          <w:trHeight w:val="448"/>
          <w:jc w:val="center"/>
        </w:trPr>
        <w:tc>
          <w:tcPr>
            <w:tcW w:w="1154" w:type="dxa"/>
            <w:vMerge/>
            <w:shd w:val="clear" w:color="auto" w:fill="auto"/>
          </w:tcPr>
          <w:p w:rsidR="004602A8" w:rsidRPr="00D1468E" w:rsidRDefault="004602A8" w:rsidP="00B744ED">
            <w:pPr>
              <w:keepNext/>
              <w:spacing w:after="0" w:line="240" w:lineRule="auto"/>
              <w:jc w:val="both"/>
              <w:rPr>
                <w:rFonts w:ascii="Times New Roman" w:eastAsia="MS Mincho" w:hAnsi="Times New Roman"/>
                <w:b/>
                <w:bCs/>
                <w:sz w:val="24"/>
                <w:szCs w:val="24"/>
              </w:rPr>
            </w:pPr>
          </w:p>
        </w:tc>
        <w:tc>
          <w:tcPr>
            <w:tcW w:w="7594" w:type="dxa"/>
            <w:shd w:val="clear" w:color="auto" w:fill="auto"/>
          </w:tcPr>
          <w:p w:rsidR="004602A8" w:rsidRPr="00F006AD" w:rsidRDefault="004602A8" w:rsidP="00B744ED">
            <w:pPr>
              <w:keepNext/>
              <w:spacing w:after="0" w:line="240" w:lineRule="auto"/>
              <w:jc w:val="both"/>
              <w:rPr>
                <w:rFonts w:ascii="Times New Roman" w:eastAsia="MS Mincho" w:hAnsi="Times New Roman"/>
                <w:i/>
                <w:iCs/>
                <w:sz w:val="24"/>
                <w:szCs w:val="24"/>
                <w:lang w:val="uk-UA"/>
              </w:rPr>
            </w:pPr>
            <w:r w:rsidRPr="00D1468E">
              <w:rPr>
                <w:rFonts w:ascii="Times New Roman" w:eastAsia="MS Mincho" w:hAnsi="Times New Roman"/>
                <w:i/>
                <w:iCs/>
                <w:sz w:val="24"/>
                <w:szCs w:val="24"/>
                <w:lang w:val="uk-UA"/>
              </w:rPr>
              <w:t>Вид практичного завдання (</w:t>
            </w:r>
            <w:r w:rsidR="00F006AD" w:rsidRPr="00F006AD">
              <w:rPr>
                <w:rFonts w:ascii="Times New Roman" w:eastAsia="MS Mincho" w:hAnsi="Times New Roman"/>
                <w:i/>
                <w:iCs/>
                <w:sz w:val="24"/>
                <w:szCs w:val="24"/>
                <w:lang w:val="uk-UA"/>
              </w:rPr>
              <w:t>Застосувати такі методи, як опитування та інтерв’ю, збір і аналіз відомостей, спостереження і вивчення конкретних випадків, історичні аналогії під час аналізу дотримання адміністративної етики в контексті взаємовідносини державних службовців та підприємців</w:t>
            </w:r>
            <w:r w:rsidR="00F006AD">
              <w:rPr>
                <w:rFonts w:ascii="Times New Roman" w:eastAsia="MS Mincho" w:hAnsi="Times New Roman"/>
                <w:i/>
                <w:iCs/>
                <w:sz w:val="24"/>
                <w:szCs w:val="24"/>
                <w:lang w:val="uk-UA"/>
              </w:rPr>
              <w:t xml:space="preserve"> у часи пандемії</w:t>
            </w:r>
            <w:r w:rsidRPr="00D1468E">
              <w:rPr>
                <w:rFonts w:ascii="Times New Roman" w:eastAsia="MS Mincho" w:hAnsi="Times New Roman"/>
                <w:i/>
                <w:iCs/>
                <w:sz w:val="24"/>
                <w:szCs w:val="24"/>
                <w:lang w:val="uk-UA"/>
              </w:rPr>
              <w:t xml:space="preserve">) </w:t>
            </w:r>
          </w:p>
        </w:tc>
        <w:tc>
          <w:tcPr>
            <w:tcW w:w="1249" w:type="dxa"/>
            <w:shd w:val="clear" w:color="auto" w:fill="auto"/>
          </w:tcPr>
          <w:p w:rsidR="004602A8" w:rsidRPr="007B2093" w:rsidRDefault="004602A8" w:rsidP="00B744ED">
            <w:r w:rsidRPr="007B2093">
              <w:rPr>
                <w:rFonts w:ascii="Times New Roman" w:hAnsi="Times New Roman"/>
                <w:sz w:val="24"/>
                <w:szCs w:val="24"/>
                <w:lang w:val="uk-UA"/>
              </w:rPr>
              <w:t>тиждень 4</w:t>
            </w:r>
          </w:p>
        </w:tc>
        <w:tc>
          <w:tcPr>
            <w:tcW w:w="1110" w:type="dxa"/>
            <w:shd w:val="clear" w:color="auto" w:fill="auto"/>
          </w:tcPr>
          <w:p w:rsidR="004602A8" w:rsidRPr="007B2093" w:rsidRDefault="004602A8" w:rsidP="00B744ED">
            <w:r w:rsidRPr="007B2093">
              <w:rPr>
                <w:rFonts w:ascii="Times New Roman" w:hAnsi="Times New Roman"/>
                <w:sz w:val="24"/>
                <w:szCs w:val="24"/>
                <w:lang w:val="uk-UA"/>
              </w:rPr>
              <w:t>4 %</w:t>
            </w:r>
          </w:p>
        </w:tc>
      </w:tr>
      <w:tr w:rsidR="004602A8" w:rsidRPr="00D1468E" w:rsidTr="00B744ED">
        <w:trPr>
          <w:trHeight w:val="448"/>
          <w:jc w:val="center"/>
        </w:trPr>
        <w:tc>
          <w:tcPr>
            <w:tcW w:w="1154" w:type="dxa"/>
            <w:vMerge w:val="restart"/>
            <w:shd w:val="clear" w:color="auto" w:fill="auto"/>
          </w:tcPr>
          <w:p w:rsidR="004602A8" w:rsidRPr="00D1468E" w:rsidRDefault="004602A8" w:rsidP="00B744ED">
            <w:pPr>
              <w:keepNext/>
              <w:spacing w:after="0" w:line="240" w:lineRule="auto"/>
              <w:jc w:val="both"/>
              <w:rPr>
                <w:rFonts w:ascii="Times New Roman" w:eastAsia="MS Mincho" w:hAnsi="Times New Roman"/>
                <w:i/>
                <w:iCs/>
                <w:sz w:val="24"/>
                <w:szCs w:val="24"/>
                <w:lang w:val="uk-UA"/>
              </w:rPr>
            </w:pPr>
            <w:proofErr w:type="spellStart"/>
            <w:r w:rsidRPr="00D1468E">
              <w:rPr>
                <w:rFonts w:ascii="Times New Roman" w:eastAsia="MS Mincho" w:hAnsi="Times New Roman"/>
                <w:i/>
                <w:iCs/>
                <w:sz w:val="24"/>
                <w:szCs w:val="24"/>
              </w:rPr>
              <w:t>Змістовий</w:t>
            </w:r>
            <w:proofErr w:type="spellEnd"/>
            <w:r w:rsidRPr="00D1468E">
              <w:rPr>
                <w:rFonts w:ascii="Times New Roman" w:eastAsia="MS Mincho" w:hAnsi="Times New Roman"/>
                <w:i/>
                <w:iCs/>
                <w:sz w:val="24"/>
                <w:szCs w:val="24"/>
              </w:rPr>
              <w:t xml:space="preserve"> модуль </w:t>
            </w:r>
            <w:r>
              <w:rPr>
                <w:rFonts w:ascii="Times New Roman" w:eastAsia="MS Mincho" w:hAnsi="Times New Roman"/>
                <w:i/>
                <w:iCs/>
                <w:sz w:val="24"/>
                <w:szCs w:val="24"/>
                <w:lang w:val="uk-UA"/>
              </w:rPr>
              <w:t>5</w:t>
            </w:r>
            <w:r w:rsidRPr="00D1468E">
              <w:rPr>
                <w:rFonts w:ascii="Times New Roman" w:eastAsia="MS Mincho" w:hAnsi="Times New Roman"/>
                <w:i/>
                <w:iCs/>
                <w:sz w:val="24"/>
                <w:szCs w:val="24"/>
              </w:rPr>
              <w:t xml:space="preserve"> (</w:t>
            </w:r>
            <w:r w:rsidRPr="00D1468E">
              <w:rPr>
                <w:rFonts w:ascii="Times New Roman" w:eastAsia="MS Mincho" w:hAnsi="Times New Roman"/>
                <w:i/>
                <w:iCs/>
                <w:sz w:val="24"/>
                <w:szCs w:val="24"/>
                <w:lang w:val="uk-UA"/>
              </w:rPr>
              <w:t xml:space="preserve">розділ </w:t>
            </w:r>
            <w:r w:rsidR="00F006AD">
              <w:rPr>
                <w:rFonts w:ascii="Times New Roman" w:eastAsia="MS Mincho" w:hAnsi="Times New Roman"/>
                <w:i/>
                <w:iCs/>
                <w:sz w:val="24"/>
                <w:szCs w:val="24"/>
                <w:lang w:val="uk-UA"/>
              </w:rPr>
              <w:t>1</w:t>
            </w:r>
            <w:r w:rsidRPr="00D1468E">
              <w:rPr>
                <w:rFonts w:ascii="Times New Roman" w:eastAsia="MS Mincho" w:hAnsi="Times New Roman"/>
                <w:i/>
                <w:iCs/>
                <w:sz w:val="24"/>
                <w:szCs w:val="24"/>
              </w:rPr>
              <w:t>)</w:t>
            </w:r>
          </w:p>
          <w:p w:rsidR="004602A8" w:rsidRPr="00D1468E" w:rsidRDefault="004602A8" w:rsidP="00B744ED">
            <w:pPr>
              <w:keepNext/>
              <w:spacing w:after="0" w:line="240" w:lineRule="auto"/>
              <w:jc w:val="both"/>
              <w:rPr>
                <w:rFonts w:ascii="Times New Roman" w:eastAsia="MS Mincho" w:hAnsi="Times New Roman"/>
                <w:b/>
                <w:bCs/>
                <w:sz w:val="24"/>
                <w:szCs w:val="24"/>
              </w:rPr>
            </w:pPr>
          </w:p>
        </w:tc>
        <w:tc>
          <w:tcPr>
            <w:tcW w:w="7594" w:type="dxa"/>
            <w:shd w:val="clear" w:color="auto" w:fill="auto"/>
          </w:tcPr>
          <w:p w:rsidR="004602A8" w:rsidRPr="00D1468E" w:rsidRDefault="004602A8" w:rsidP="00B744ED">
            <w:pPr>
              <w:keepNext/>
              <w:spacing w:after="0" w:line="240" w:lineRule="auto"/>
              <w:jc w:val="both"/>
              <w:rPr>
                <w:rFonts w:ascii="Times New Roman" w:eastAsia="MS Mincho" w:hAnsi="Times New Roman"/>
                <w:b/>
                <w:bCs/>
                <w:sz w:val="24"/>
                <w:szCs w:val="24"/>
              </w:rPr>
            </w:pPr>
            <w:r w:rsidRPr="00D1468E">
              <w:rPr>
                <w:rFonts w:ascii="Times New Roman" w:eastAsia="MS Mincho" w:hAnsi="Times New Roman"/>
                <w:i/>
                <w:iCs/>
                <w:sz w:val="24"/>
                <w:szCs w:val="24"/>
                <w:lang w:val="uk-UA"/>
              </w:rPr>
              <w:t>Вид те</w:t>
            </w:r>
            <w:r>
              <w:rPr>
                <w:rFonts w:ascii="Times New Roman" w:eastAsia="MS Mincho" w:hAnsi="Times New Roman"/>
                <w:i/>
                <w:iCs/>
                <w:sz w:val="24"/>
                <w:szCs w:val="24"/>
                <w:lang w:val="uk-UA"/>
              </w:rPr>
              <w:t>оретичного завдання (тестування</w:t>
            </w:r>
            <w:r w:rsidRPr="00D1468E">
              <w:rPr>
                <w:rFonts w:ascii="Times New Roman" w:eastAsia="MS Mincho" w:hAnsi="Times New Roman"/>
                <w:i/>
                <w:iCs/>
                <w:sz w:val="24"/>
                <w:szCs w:val="24"/>
                <w:lang w:val="uk-UA"/>
              </w:rPr>
              <w:t xml:space="preserve">) </w:t>
            </w:r>
          </w:p>
        </w:tc>
        <w:tc>
          <w:tcPr>
            <w:tcW w:w="1249" w:type="dxa"/>
            <w:shd w:val="clear" w:color="auto" w:fill="auto"/>
          </w:tcPr>
          <w:p w:rsidR="004602A8" w:rsidRPr="007B2093" w:rsidRDefault="004602A8" w:rsidP="00B744ED">
            <w:r w:rsidRPr="007B2093">
              <w:rPr>
                <w:rFonts w:ascii="Times New Roman" w:hAnsi="Times New Roman"/>
                <w:sz w:val="24"/>
                <w:szCs w:val="24"/>
                <w:lang w:val="uk-UA"/>
              </w:rPr>
              <w:t>тиждень 5</w:t>
            </w:r>
          </w:p>
        </w:tc>
        <w:tc>
          <w:tcPr>
            <w:tcW w:w="1110" w:type="dxa"/>
            <w:shd w:val="clear" w:color="auto" w:fill="auto"/>
          </w:tcPr>
          <w:p w:rsidR="004602A8" w:rsidRPr="007B2093" w:rsidRDefault="004602A8" w:rsidP="00B744ED">
            <w:r w:rsidRPr="007B2093">
              <w:rPr>
                <w:rFonts w:ascii="Times New Roman" w:hAnsi="Times New Roman"/>
                <w:sz w:val="24"/>
                <w:szCs w:val="24"/>
                <w:lang w:val="uk-UA"/>
              </w:rPr>
              <w:t>4 %</w:t>
            </w:r>
          </w:p>
        </w:tc>
      </w:tr>
      <w:tr w:rsidR="004602A8" w:rsidRPr="00D1468E" w:rsidTr="00B744ED">
        <w:trPr>
          <w:trHeight w:val="448"/>
          <w:jc w:val="center"/>
        </w:trPr>
        <w:tc>
          <w:tcPr>
            <w:tcW w:w="1154" w:type="dxa"/>
            <w:vMerge/>
            <w:shd w:val="clear" w:color="auto" w:fill="auto"/>
          </w:tcPr>
          <w:p w:rsidR="004602A8" w:rsidRPr="00D1468E" w:rsidRDefault="004602A8" w:rsidP="00B744ED">
            <w:pPr>
              <w:keepNext/>
              <w:spacing w:after="0" w:line="240" w:lineRule="auto"/>
              <w:jc w:val="both"/>
              <w:rPr>
                <w:rFonts w:ascii="Times New Roman" w:eastAsia="MS Mincho" w:hAnsi="Times New Roman"/>
                <w:b/>
                <w:bCs/>
                <w:sz w:val="24"/>
                <w:szCs w:val="24"/>
              </w:rPr>
            </w:pPr>
          </w:p>
        </w:tc>
        <w:tc>
          <w:tcPr>
            <w:tcW w:w="7594" w:type="dxa"/>
            <w:shd w:val="clear" w:color="auto" w:fill="auto"/>
          </w:tcPr>
          <w:p w:rsidR="00F006AD" w:rsidRPr="0072533B" w:rsidRDefault="004602A8" w:rsidP="00F006AD">
            <w:pPr>
              <w:suppressAutoHyphens/>
              <w:spacing w:after="0" w:line="240" w:lineRule="auto"/>
              <w:jc w:val="both"/>
              <w:rPr>
                <w:rFonts w:ascii="Times New Roman" w:hAnsi="Times New Roman"/>
                <w:i/>
                <w:sz w:val="24"/>
                <w:szCs w:val="24"/>
                <w:lang w:val="uk-UA"/>
              </w:rPr>
            </w:pPr>
            <w:r w:rsidRPr="00D1468E">
              <w:rPr>
                <w:rFonts w:ascii="Times New Roman" w:eastAsia="MS Mincho" w:hAnsi="Times New Roman"/>
                <w:i/>
                <w:iCs/>
                <w:sz w:val="24"/>
                <w:szCs w:val="24"/>
                <w:lang w:val="uk-UA"/>
              </w:rPr>
              <w:t xml:space="preserve">Вид практичного завдання </w:t>
            </w:r>
            <w:r w:rsidRPr="0072533B">
              <w:rPr>
                <w:rFonts w:ascii="Times New Roman" w:eastAsia="MS Mincho" w:hAnsi="Times New Roman"/>
                <w:i/>
                <w:iCs/>
                <w:sz w:val="24"/>
                <w:szCs w:val="24"/>
                <w:lang w:val="uk-UA"/>
              </w:rPr>
              <w:t>(</w:t>
            </w:r>
            <w:r w:rsidR="00F006AD" w:rsidRPr="0072533B">
              <w:rPr>
                <w:rFonts w:ascii="Times New Roman" w:hAnsi="Times New Roman"/>
                <w:i/>
                <w:sz w:val="24"/>
                <w:szCs w:val="24"/>
                <w:lang w:val="uk-UA"/>
              </w:rPr>
              <w:t>1) Домовитись про ділову зустріч із представниками бізнесу, політики чи державного управління для заходу в межах дисципліни</w:t>
            </w:r>
          </w:p>
          <w:p w:rsidR="00F006AD" w:rsidRPr="00F006AD" w:rsidRDefault="00F006AD" w:rsidP="00F006AD">
            <w:pPr>
              <w:suppressAutoHyphens/>
              <w:spacing w:after="0" w:line="240" w:lineRule="auto"/>
              <w:jc w:val="both"/>
              <w:rPr>
                <w:rFonts w:ascii="Times New Roman" w:hAnsi="Times New Roman"/>
                <w:i/>
                <w:sz w:val="24"/>
                <w:szCs w:val="24"/>
                <w:lang w:val="uk-UA"/>
              </w:rPr>
            </w:pPr>
            <w:r w:rsidRPr="00F006AD">
              <w:rPr>
                <w:rFonts w:ascii="Times New Roman" w:hAnsi="Times New Roman"/>
                <w:i/>
                <w:sz w:val="24"/>
                <w:szCs w:val="24"/>
                <w:lang w:val="uk-UA"/>
              </w:rPr>
              <w:t>2) Ознайомитися з документом: Практичні рекомендації щодо протокольного забезпечення прийому іноземних делегацій та окремих громадян іноземних держав у регіонах України за посиланням: http://old.mfa.gov.ua/mediafiles/files/misc/2015-09-29/30100756_dod4.pdf</w:t>
            </w:r>
          </w:p>
          <w:p w:rsidR="00F006AD" w:rsidRPr="00F006AD" w:rsidRDefault="00F006AD" w:rsidP="00F006AD">
            <w:pPr>
              <w:suppressAutoHyphens/>
              <w:spacing w:after="0" w:line="240" w:lineRule="auto"/>
              <w:jc w:val="both"/>
              <w:rPr>
                <w:rFonts w:ascii="Times New Roman" w:hAnsi="Times New Roman"/>
                <w:i/>
                <w:sz w:val="24"/>
                <w:szCs w:val="24"/>
                <w:lang w:val="uk-UA"/>
              </w:rPr>
            </w:pPr>
            <w:r w:rsidRPr="00F006AD">
              <w:rPr>
                <w:rFonts w:ascii="Times New Roman" w:hAnsi="Times New Roman"/>
                <w:i/>
                <w:sz w:val="24"/>
                <w:szCs w:val="24"/>
                <w:lang w:val="uk-UA"/>
              </w:rPr>
              <w:t>Проаналізувати кейси зустрічі делегацій з боку України на предмет дотримання рекомендацій.</w:t>
            </w:r>
          </w:p>
          <w:p w:rsidR="004602A8" w:rsidRPr="00D1468E" w:rsidRDefault="00F006AD" w:rsidP="00F006AD">
            <w:pPr>
              <w:keepNext/>
              <w:spacing w:after="0" w:line="240" w:lineRule="auto"/>
              <w:jc w:val="both"/>
              <w:rPr>
                <w:rFonts w:ascii="Times New Roman" w:eastAsia="MS Mincho" w:hAnsi="Times New Roman"/>
                <w:b/>
                <w:bCs/>
                <w:sz w:val="24"/>
                <w:szCs w:val="24"/>
              </w:rPr>
            </w:pPr>
            <w:r w:rsidRPr="0072533B">
              <w:rPr>
                <w:rFonts w:ascii="Times New Roman" w:hAnsi="Times New Roman"/>
                <w:i/>
                <w:sz w:val="24"/>
                <w:szCs w:val="24"/>
                <w:lang w:val="uk-UA"/>
              </w:rPr>
              <w:t>3) Продемонструвати приклади розміщення учасників переговорів</w:t>
            </w:r>
            <w:r w:rsidR="004602A8" w:rsidRPr="0072533B">
              <w:rPr>
                <w:rFonts w:ascii="Times New Roman" w:eastAsia="MS Mincho" w:hAnsi="Times New Roman"/>
                <w:i/>
                <w:iCs/>
                <w:sz w:val="24"/>
                <w:szCs w:val="24"/>
                <w:lang w:val="uk-UA"/>
              </w:rPr>
              <w:t>)</w:t>
            </w:r>
            <w:r w:rsidR="004602A8" w:rsidRPr="00D1468E">
              <w:rPr>
                <w:rFonts w:ascii="Times New Roman" w:eastAsia="MS Mincho" w:hAnsi="Times New Roman"/>
                <w:i/>
                <w:iCs/>
                <w:sz w:val="24"/>
                <w:szCs w:val="24"/>
                <w:lang w:val="uk-UA"/>
              </w:rPr>
              <w:t xml:space="preserve"> </w:t>
            </w:r>
          </w:p>
        </w:tc>
        <w:tc>
          <w:tcPr>
            <w:tcW w:w="1249" w:type="dxa"/>
            <w:shd w:val="clear" w:color="auto" w:fill="auto"/>
          </w:tcPr>
          <w:p w:rsidR="004602A8" w:rsidRPr="007B2093" w:rsidRDefault="004602A8" w:rsidP="00B744ED">
            <w:r w:rsidRPr="007B2093">
              <w:rPr>
                <w:rFonts w:ascii="Times New Roman" w:hAnsi="Times New Roman"/>
                <w:sz w:val="24"/>
                <w:szCs w:val="24"/>
                <w:lang w:val="uk-UA"/>
              </w:rPr>
              <w:t>тиждень 5</w:t>
            </w:r>
          </w:p>
        </w:tc>
        <w:tc>
          <w:tcPr>
            <w:tcW w:w="1110" w:type="dxa"/>
            <w:shd w:val="clear" w:color="auto" w:fill="auto"/>
          </w:tcPr>
          <w:p w:rsidR="004602A8" w:rsidRPr="007B2093" w:rsidRDefault="004602A8" w:rsidP="00B744ED">
            <w:r w:rsidRPr="007B2093">
              <w:rPr>
                <w:rFonts w:ascii="Times New Roman" w:hAnsi="Times New Roman"/>
                <w:sz w:val="24"/>
                <w:szCs w:val="24"/>
                <w:lang w:val="uk-UA"/>
              </w:rPr>
              <w:t>4 %</w:t>
            </w:r>
          </w:p>
        </w:tc>
      </w:tr>
      <w:tr w:rsidR="004602A8" w:rsidRPr="00D1468E" w:rsidTr="00B744ED">
        <w:trPr>
          <w:trHeight w:val="448"/>
          <w:jc w:val="center"/>
        </w:trPr>
        <w:tc>
          <w:tcPr>
            <w:tcW w:w="1154" w:type="dxa"/>
            <w:vMerge w:val="restart"/>
            <w:shd w:val="clear" w:color="auto" w:fill="auto"/>
          </w:tcPr>
          <w:p w:rsidR="004602A8" w:rsidRPr="00D1468E" w:rsidRDefault="004602A8" w:rsidP="00B744ED">
            <w:pPr>
              <w:keepNext/>
              <w:spacing w:after="0" w:line="240" w:lineRule="auto"/>
              <w:jc w:val="both"/>
              <w:rPr>
                <w:rFonts w:ascii="Times New Roman" w:eastAsia="MS Mincho" w:hAnsi="Times New Roman"/>
                <w:i/>
                <w:iCs/>
                <w:sz w:val="24"/>
                <w:szCs w:val="24"/>
                <w:lang w:val="uk-UA"/>
              </w:rPr>
            </w:pPr>
            <w:proofErr w:type="spellStart"/>
            <w:r w:rsidRPr="00D1468E">
              <w:rPr>
                <w:rFonts w:ascii="Times New Roman" w:eastAsia="MS Mincho" w:hAnsi="Times New Roman"/>
                <w:i/>
                <w:iCs/>
                <w:sz w:val="24"/>
                <w:szCs w:val="24"/>
              </w:rPr>
              <w:lastRenderedPageBreak/>
              <w:t>Змістовий</w:t>
            </w:r>
            <w:proofErr w:type="spellEnd"/>
            <w:r w:rsidRPr="00D1468E">
              <w:rPr>
                <w:rFonts w:ascii="Times New Roman" w:eastAsia="MS Mincho" w:hAnsi="Times New Roman"/>
                <w:i/>
                <w:iCs/>
                <w:sz w:val="24"/>
                <w:szCs w:val="24"/>
              </w:rPr>
              <w:t xml:space="preserve"> модуль </w:t>
            </w:r>
            <w:r>
              <w:rPr>
                <w:rFonts w:ascii="Times New Roman" w:eastAsia="MS Mincho" w:hAnsi="Times New Roman"/>
                <w:i/>
                <w:iCs/>
                <w:sz w:val="24"/>
                <w:szCs w:val="24"/>
                <w:lang w:val="uk-UA"/>
              </w:rPr>
              <w:t>6</w:t>
            </w:r>
            <w:r w:rsidRPr="00D1468E">
              <w:rPr>
                <w:rFonts w:ascii="Times New Roman" w:eastAsia="MS Mincho" w:hAnsi="Times New Roman"/>
                <w:i/>
                <w:iCs/>
                <w:sz w:val="24"/>
                <w:szCs w:val="24"/>
              </w:rPr>
              <w:t xml:space="preserve"> (</w:t>
            </w:r>
            <w:r w:rsidRPr="00D1468E">
              <w:rPr>
                <w:rFonts w:ascii="Times New Roman" w:eastAsia="MS Mincho" w:hAnsi="Times New Roman"/>
                <w:i/>
                <w:iCs/>
                <w:sz w:val="24"/>
                <w:szCs w:val="24"/>
                <w:lang w:val="uk-UA"/>
              </w:rPr>
              <w:t xml:space="preserve">розділ </w:t>
            </w:r>
            <w:r w:rsidR="0072533B">
              <w:rPr>
                <w:rFonts w:ascii="Times New Roman" w:eastAsia="MS Mincho" w:hAnsi="Times New Roman"/>
                <w:i/>
                <w:iCs/>
                <w:sz w:val="24"/>
                <w:szCs w:val="24"/>
                <w:lang w:val="uk-UA"/>
              </w:rPr>
              <w:t>1</w:t>
            </w:r>
            <w:r w:rsidRPr="00D1468E">
              <w:rPr>
                <w:rFonts w:ascii="Times New Roman" w:eastAsia="MS Mincho" w:hAnsi="Times New Roman"/>
                <w:i/>
                <w:iCs/>
                <w:sz w:val="24"/>
                <w:szCs w:val="24"/>
              </w:rPr>
              <w:t>)</w:t>
            </w:r>
          </w:p>
          <w:p w:rsidR="004602A8" w:rsidRPr="00D1468E" w:rsidRDefault="004602A8" w:rsidP="00B744ED">
            <w:pPr>
              <w:keepNext/>
              <w:spacing w:after="0" w:line="240" w:lineRule="auto"/>
              <w:jc w:val="both"/>
              <w:rPr>
                <w:rFonts w:ascii="Times New Roman" w:eastAsia="MS Mincho" w:hAnsi="Times New Roman"/>
                <w:b/>
                <w:bCs/>
                <w:sz w:val="24"/>
                <w:szCs w:val="24"/>
              </w:rPr>
            </w:pPr>
          </w:p>
        </w:tc>
        <w:tc>
          <w:tcPr>
            <w:tcW w:w="7594" w:type="dxa"/>
            <w:shd w:val="clear" w:color="auto" w:fill="auto"/>
          </w:tcPr>
          <w:p w:rsidR="004602A8" w:rsidRPr="00D1468E" w:rsidRDefault="004602A8" w:rsidP="00B744ED">
            <w:pPr>
              <w:keepNext/>
              <w:spacing w:after="0" w:line="240" w:lineRule="auto"/>
              <w:jc w:val="both"/>
              <w:rPr>
                <w:rFonts w:ascii="Times New Roman" w:eastAsia="MS Mincho" w:hAnsi="Times New Roman"/>
                <w:b/>
                <w:bCs/>
                <w:sz w:val="24"/>
                <w:szCs w:val="24"/>
              </w:rPr>
            </w:pPr>
            <w:r w:rsidRPr="00D1468E">
              <w:rPr>
                <w:rFonts w:ascii="Times New Roman" w:eastAsia="MS Mincho" w:hAnsi="Times New Roman"/>
                <w:i/>
                <w:iCs/>
                <w:sz w:val="24"/>
                <w:szCs w:val="24"/>
                <w:lang w:val="uk-UA"/>
              </w:rPr>
              <w:t xml:space="preserve">Вид теоретичного завдання (опитування) </w:t>
            </w:r>
          </w:p>
        </w:tc>
        <w:tc>
          <w:tcPr>
            <w:tcW w:w="1249" w:type="dxa"/>
            <w:shd w:val="clear" w:color="auto" w:fill="auto"/>
          </w:tcPr>
          <w:p w:rsidR="004602A8" w:rsidRPr="007B2093" w:rsidRDefault="004602A8" w:rsidP="00B744ED">
            <w:r w:rsidRPr="007B2093">
              <w:rPr>
                <w:rFonts w:ascii="Times New Roman" w:hAnsi="Times New Roman"/>
                <w:sz w:val="24"/>
                <w:szCs w:val="24"/>
                <w:lang w:val="uk-UA"/>
              </w:rPr>
              <w:t>тиждень 6</w:t>
            </w:r>
          </w:p>
        </w:tc>
        <w:tc>
          <w:tcPr>
            <w:tcW w:w="1110" w:type="dxa"/>
            <w:shd w:val="clear" w:color="auto" w:fill="auto"/>
          </w:tcPr>
          <w:p w:rsidR="004602A8" w:rsidRPr="007B2093" w:rsidRDefault="004602A8" w:rsidP="00B744ED">
            <w:r w:rsidRPr="007B2093">
              <w:rPr>
                <w:rFonts w:ascii="Times New Roman" w:hAnsi="Times New Roman"/>
                <w:sz w:val="24"/>
                <w:szCs w:val="24"/>
                <w:lang w:val="uk-UA"/>
              </w:rPr>
              <w:t>4 %</w:t>
            </w:r>
          </w:p>
        </w:tc>
      </w:tr>
      <w:tr w:rsidR="004602A8" w:rsidRPr="00D1468E" w:rsidTr="00B744ED">
        <w:trPr>
          <w:trHeight w:val="448"/>
          <w:jc w:val="center"/>
        </w:trPr>
        <w:tc>
          <w:tcPr>
            <w:tcW w:w="1154" w:type="dxa"/>
            <w:vMerge/>
            <w:shd w:val="clear" w:color="auto" w:fill="auto"/>
          </w:tcPr>
          <w:p w:rsidR="004602A8" w:rsidRPr="00D1468E" w:rsidRDefault="004602A8" w:rsidP="00B744ED">
            <w:pPr>
              <w:keepNext/>
              <w:spacing w:after="0" w:line="240" w:lineRule="auto"/>
              <w:jc w:val="both"/>
              <w:rPr>
                <w:rFonts w:ascii="Times New Roman" w:eastAsia="MS Mincho" w:hAnsi="Times New Roman"/>
                <w:b/>
                <w:bCs/>
                <w:sz w:val="24"/>
                <w:szCs w:val="24"/>
              </w:rPr>
            </w:pPr>
          </w:p>
        </w:tc>
        <w:tc>
          <w:tcPr>
            <w:tcW w:w="7594" w:type="dxa"/>
            <w:shd w:val="clear" w:color="auto" w:fill="auto"/>
          </w:tcPr>
          <w:p w:rsidR="004602A8" w:rsidRPr="0072533B" w:rsidRDefault="004602A8" w:rsidP="0072533B">
            <w:pPr>
              <w:rPr>
                <w:rFonts w:ascii="Times New Roman" w:eastAsia="MS Mincho" w:hAnsi="Times New Roman"/>
                <w:i/>
                <w:iCs/>
                <w:sz w:val="24"/>
                <w:szCs w:val="24"/>
                <w:lang w:val="uk-UA"/>
              </w:rPr>
            </w:pPr>
            <w:r w:rsidRPr="00D1468E">
              <w:rPr>
                <w:rFonts w:ascii="Times New Roman" w:eastAsia="MS Mincho" w:hAnsi="Times New Roman"/>
                <w:i/>
                <w:iCs/>
                <w:sz w:val="24"/>
                <w:szCs w:val="24"/>
                <w:lang w:val="uk-UA"/>
              </w:rPr>
              <w:t xml:space="preserve">Вид практичного завдання </w:t>
            </w:r>
            <w:r w:rsidR="0072533B">
              <w:rPr>
                <w:rFonts w:ascii="Times New Roman" w:eastAsia="MS Mincho" w:hAnsi="Times New Roman"/>
                <w:i/>
                <w:iCs/>
                <w:sz w:val="24"/>
                <w:szCs w:val="24"/>
                <w:lang w:val="uk-UA"/>
              </w:rPr>
              <w:t>(</w:t>
            </w:r>
            <w:r w:rsidR="0072533B" w:rsidRPr="0072533B">
              <w:rPr>
                <w:rFonts w:ascii="Times New Roman" w:eastAsia="MS Mincho" w:hAnsi="Times New Roman"/>
                <w:i/>
                <w:iCs/>
                <w:sz w:val="24"/>
                <w:szCs w:val="24"/>
                <w:lang w:val="uk-UA"/>
              </w:rPr>
              <w:t>1. Продемонструвати практичні кейси комунікації з іноземними партнерами</w:t>
            </w:r>
            <w:r w:rsidR="0072533B">
              <w:rPr>
                <w:rFonts w:ascii="Times New Roman" w:eastAsia="MS Mincho" w:hAnsi="Times New Roman"/>
                <w:i/>
                <w:iCs/>
                <w:sz w:val="24"/>
                <w:szCs w:val="24"/>
                <w:lang w:val="uk-UA"/>
              </w:rPr>
              <w:t xml:space="preserve"> (</w:t>
            </w:r>
            <w:proofErr w:type="spellStart"/>
            <w:r w:rsidR="0072533B">
              <w:rPr>
                <w:rFonts w:ascii="Times New Roman" w:eastAsia="MS Mincho" w:hAnsi="Times New Roman"/>
                <w:i/>
                <w:iCs/>
                <w:sz w:val="24"/>
                <w:szCs w:val="24"/>
                <w:lang w:val="uk-UA"/>
              </w:rPr>
              <w:t>обігрування</w:t>
            </w:r>
            <w:proofErr w:type="spellEnd"/>
            <w:r w:rsidR="0072533B">
              <w:rPr>
                <w:rFonts w:ascii="Times New Roman" w:eastAsia="MS Mincho" w:hAnsi="Times New Roman"/>
                <w:i/>
                <w:iCs/>
                <w:sz w:val="24"/>
                <w:szCs w:val="24"/>
                <w:lang w:val="uk-UA"/>
              </w:rPr>
              <w:t xml:space="preserve"> заданої ситуації)</w:t>
            </w:r>
            <w:r w:rsidRPr="00D1468E">
              <w:rPr>
                <w:rFonts w:ascii="Times New Roman" w:eastAsia="MS Mincho" w:hAnsi="Times New Roman"/>
                <w:i/>
                <w:iCs/>
                <w:sz w:val="24"/>
                <w:szCs w:val="24"/>
                <w:lang w:val="uk-UA"/>
              </w:rPr>
              <w:t xml:space="preserve">) </w:t>
            </w:r>
          </w:p>
        </w:tc>
        <w:tc>
          <w:tcPr>
            <w:tcW w:w="1249" w:type="dxa"/>
            <w:shd w:val="clear" w:color="auto" w:fill="auto"/>
          </w:tcPr>
          <w:p w:rsidR="004602A8" w:rsidRPr="007B2093" w:rsidRDefault="004602A8" w:rsidP="00B744ED">
            <w:r w:rsidRPr="007B2093">
              <w:rPr>
                <w:rFonts w:ascii="Times New Roman" w:hAnsi="Times New Roman"/>
                <w:sz w:val="24"/>
                <w:szCs w:val="24"/>
                <w:lang w:val="uk-UA"/>
              </w:rPr>
              <w:t>тиждень 6</w:t>
            </w:r>
          </w:p>
        </w:tc>
        <w:tc>
          <w:tcPr>
            <w:tcW w:w="1110" w:type="dxa"/>
            <w:shd w:val="clear" w:color="auto" w:fill="auto"/>
          </w:tcPr>
          <w:p w:rsidR="004602A8" w:rsidRPr="007B2093" w:rsidRDefault="004602A8" w:rsidP="00B744ED">
            <w:r w:rsidRPr="007B2093">
              <w:rPr>
                <w:rFonts w:ascii="Times New Roman" w:hAnsi="Times New Roman"/>
                <w:sz w:val="24"/>
                <w:szCs w:val="24"/>
                <w:lang w:val="uk-UA"/>
              </w:rPr>
              <w:t>4 %</w:t>
            </w:r>
          </w:p>
        </w:tc>
      </w:tr>
      <w:tr w:rsidR="004602A8" w:rsidRPr="00D1468E" w:rsidTr="00B744ED">
        <w:trPr>
          <w:trHeight w:val="448"/>
          <w:jc w:val="center"/>
        </w:trPr>
        <w:tc>
          <w:tcPr>
            <w:tcW w:w="1154" w:type="dxa"/>
            <w:vMerge w:val="restart"/>
            <w:shd w:val="clear" w:color="auto" w:fill="auto"/>
          </w:tcPr>
          <w:p w:rsidR="004602A8" w:rsidRPr="00D1468E" w:rsidRDefault="004602A8" w:rsidP="00B744ED">
            <w:pPr>
              <w:keepNext/>
              <w:spacing w:after="0" w:line="240" w:lineRule="auto"/>
              <w:jc w:val="both"/>
              <w:rPr>
                <w:rFonts w:ascii="Times New Roman" w:eastAsia="MS Mincho" w:hAnsi="Times New Roman"/>
                <w:i/>
                <w:iCs/>
                <w:sz w:val="24"/>
                <w:szCs w:val="24"/>
                <w:lang w:val="uk-UA"/>
              </w:rPr>
            </w:pPr>
            <w:proofErr w:type="spellStart"/>
            <w:r w:rsidRPr="00D1468E">
              <w:rPr>
                <w:rFonts w:ascii="Times New Roman" w:eastAsia="MS Mincho" w:hAnsi="Times New Roman"/>
                <w:i/>
                <w:iCs/>
                <w:sz w:val="24"/>
                <w:szCs w:val="24"/>
              </w:rPr>
              <w:t>Змістовий</w:t>
            </w:r>
            <w:proofErr w:type="spellEnd"/>
            <w:r w:rsidRPr="00D1468E">
              <w:rPr>
                <w:rFonts w:ascii="Times New Roman" w:eastAsia="MS Mincho" w:hAnsi="Times New Roman"/>
                <w:i/>
                <w:iCs/>
                <w:sz w:val="24"/>
                <w:szCs w:val="24"/>
              </w:rPr>
              <w:t xml:space="preserve"> модуль </w:t>
            </w:r>
            <w:r>
              <w:rPr>
                <w:rFonts w:ascii="Times New Roman" w:eastAsia="MS Mincho" w:hAnsi="Times New Roman"/>
                <w:i/>
                <w:iCs/>
                <w:sz w:val="24"/>
                <w:szCs w:val="24"/>
                <w:lang w:val="uk-UA"/>
              </w:rPr>
              <w:t>7</w:t>
            </w:r>
            <w:r w:rsidRPr="00D1468E">
              <w:rPr>
                <w:rFonts w:ascii="Times New Roman" w:eastAsia="MS Mincho" w:hAnsi="Times New Roman"/>
                <w:i/>
                <w:iCs/>
                <w:sz w:val="24"/>
                <w:szCs w:val="24"/>
              </w:rPr>
              <w:t xml:space="preserve"> (</w:t>
            </w:r>
            <w:r w:rsidRPr="00D1468E">
              <w:rPr>
                <w:rFonts w:ascii="Times New Roman" w:eastAsia="MS Mincho" w:hAnsi="Times New Roman"/>
                <w:i/>
                <w:iCs/>
                <w:sz w:val="24"/>
                <w:szCs w:val="24"/>
                <w:lang w:val="uk-UA"/>
              </w:rPr>
              <w:t xml:space="preserve">розділ </w:t>
            </w:r>
            <w:r w:rsidR="00060F95">
              <w:rPr>
                <w:rFonts w:ascii="Times New Roman" w:eastAsia="MS Mincho" w:hAnsi="Times New Roman"/>
                <w:i/>
                <w:iCs/>
                <w:sz w:val="24"/>
                <w:szCs w:val="24"/>
                <w:lang w:val="uk-UA"/>
              </w:rPr>
              <w:t>1</w:t>
            </w:r>
            <w:r w:rsidRPr="00D1468E">
              <w:rPr>
                <w:rFonts w:ascii="Times New Roman" w:eastAsia="MS Mincho" w:hAnsi="Times New Roman"/>
                <w:i/>
                <w:iCs/>
                <w:sz w:val="24"/>
                <w:szCs w:val="24"/>
              </w:rPr>
              <w:t>)</w:t>
            </w:r>
          </w:p>
          <w:p w:rsidR="004602A8" w:rsidRPr="00D1468E" w:rsidRDefault="004602A8" w:rsidP="00B744ED">
            <w:pPr>
              <w:keepNext/>
              <w:spacing w:after="0" w:line="240" w:lineRule="auto"/>
              <w:jc w:val="both"/>
              <w:rPr>
                <w:rFonts w:ascii="Times New Roman" w:eastAsia="MS Mincho" w:hAnsi="Times New Roman"/>
                <w:b/>
                <w:bCs/>
                <w:sz w:val="24"/>
                <w:szCs w:val="24"/>
              </w:rPr>
            </w:pPr>
          </w:p>
        </w:tc>
        <w:tc>
          <w:tcPr>
            <w:tcW w:w="7594" w:type="dxa"/>
            <w:shd w:val="clear" w:color="auto" w:fill="auto"/>
          </w:tcPr>
          <w:p w:rsidR="004602A8" w:rsidRPr="00D1468E" w:rsidRDefault="004602A8" w:rsidP="00B744ED">
            <w:pPr>
              <w:keepNext/>
              <w:spacing w:after="0" w:line="240" w:lineRule="auto"/>
              <w:jc w:val="both"/>
              <w:rPr>
                <w:rFonts w:ascii="Times New Roman" w:eastAsia="MS Mincho" w:hAnsi="Times New Roman"/>
                <w:b/>
                <w:bCs/>
                <w:sz w:val="24"/>
                <w:szCs w:val="24"/>
              </w:rPr>
            </w:pPr>
            <w:r w:rsidRPr="00D1468E">
              <w:rPr>
                <w:rFonts w:ascii="Times New Roman" w:eastAsia="MS Mincho" w:hAnsi="Times New Roman"/>
                <w:i/>
                <w:iCs/>
                <w:sz w:val="24"/>
                <w:szCs w:val="24"/>
                <w:lang w:val="uk-UA"/>
              </w:rPr>
              <w:t>Вид теоретичного завдання (</w:t>
            </w:r>
            <w:r>
              <w:rPr>
                <w:rFonts w:ascii="Times New Roman" w:eastAsia="MS Mincho" w:hAnsi="Times New Roman"/>
                <w:i/>
                <w:iCs/>
                <w:sz w:val="24"/>
                <w:szCs w:val="24"/>
                <w:lang w:val="uk-UA"/>
              </w:rPr>
              <w:t>опитування</w:t>
            </w:r>
            <w:r w:rsidRPr="00D1468E">
              <w:rPr>
                <w:rFonts w:ascii="Times New Roman" w:eastAsia="MS Mincho" w:hAnsi="Times New Roman"/>
                <w:i/>
                <w:iCs/>
                <w:sz w:val="24"/>
                <w:szCs w:val="24"/>
                <w:lang w:val="uk-UA"/>
              </w:rPr>
              <w:t xml:space="preserve">) </w:t>
            </w:r>
          </w:p>
        </w:tc>
        <w:tc>
          <w:tcPr>
            <w:tcW w:w="1249" w:type="dxa"/>
            <w:shd w:val="clear" w:color="auto" w:fill="auto"/>
          </w:tcPr>
          <w:p w:rsidR="004602A8" w:rsidRPr="007B2093" w:rsidRDefault="004602A8" w:rsidP="00B744ED">
            <w:r w:rsidRPr="007B2093">
              <w:rPr>
                <w:rFonts w:ascii="Times New Roman" w:hAnsi="Times New Roman"/>
                <w:sz w:val="24"/>
                <w:szCs w:val="24"/>
                <w:lang w:val="uk-UA"/>
              </w:rPr>
              <w:t>тиждень 7</w:t>
            </w:r>
          </w:p>
        </w:tc>
        <w:tc>
          <w:tcPr>
            <w:tcW w:w="1110" w:type="dxa"/>
            <w:shd w:val="clear" w:color="auto" w:fill="auto"/>
          </w:tcPr>
          <w:p w:rsidR="004602A8" w:rsidRPr="007B2093" w:rsidRDefault="004602A8" w:rsidP="00B744ED">
            <w:r w:rsidRPr="007B2093">
              <w:rPr>
                <w:rFonts w:ascii="Times New Roman" w:hAnsi="Times New Roman"/>
                <w:sz w:val="24"/>
                <w:szCs w:val="24"/>
                <w:lang w:val="uk-UA"/>
              </w:rPr>
              <w:t>4 %</w:t>
            </w:r>
          </w:p>
        </w:tc>
      </w:tr>
      <w:tr w:rsidR="004602A8" w:rsidRPr="00D1468E" w:rsidTr="00B744ED">
        <w:trPr>
          <w:trHeight w:val="927"/>
          <w:jc w:val="center"/>
        </w:trPr>
        <w:tc>
          <w:tcPr>
            <w:tcW w:w="1154" w:type="dxa"/>
            <w:vMerge/>
            <w:shd w:val="clear" w:color="auto" w:fill="auto"/>
          </w:tcPr>
          <w:p w:rsidR="004602A8" w:rsidRPr="00D1468E" w:rsidRDefault="004602A8" w:rsidP="00B744ED">
            <w:pPr>
              <w:keepNext/>
              <w:spacing w:after="0" w:line="240" w:lineRule="auto"/>
              <w:jc w:val="both"/>
              <w:rPr>
                <w:rFonts w:ascii="Times New Roman" w:eastAsia="MS Mincho" w:hAnsi="Times New Roman"/>
                <w:b/>
                <w:bCs/>
                <w:sz w:val="24"/>
                <w:szCs w:val="24"/>
              </w:rPr>
            </w:pPr>
          </w:p>
        </w:tc>
        <w:tc>
          <w:tcPr>
            <w:tcW w:w="7594" w:type="dxa"/>
            <w:shd w:val="clear" w:color="auto" w:fill="auto"/>
          </w:tcPr>
          <w:p w:rsidR="0072533B" w:rsidRPr="0072533B" w:rsidRDefault="004602A8" w:rsidP="0072533B">
            <w:pPr>
              <w:keepNext/>
              <w:spacing w:after="0" w:line="240" w:lineRule="auto"/>
              <w:jc w:val="both"/>
              <w:rPr>
                <w:rFonts w:ascii="Times New Roman" w:eastAsia="MS Mincho" w:hAnsi="Times New Roman"/>
                <w:i/>
                <w:iCs/>
                <w:sz w:val="24"/>
                <w:szCs w:val="24"/>
                <w:lang w:val="uk-UA"/>
              </w:rPr>
            </w:pPr>
            <w:r w:rsidRPr="00D1468E">
              <w:rPr>
                <w:rFonts w:ascii="Times New Roman" w:eastAsia="MS Mincho" w:hAnsi="Times New Roman"/>
                <w:i/>
                <w:iCs/>
                <w:sz w:val="24"/>
                <w:szCs w:val="24"/>
                <w:lang w:val="uk-UA"/>
              </w:rPr>
              <w:t>Вид практичного завдання (</w:t>
            </w:r>
            <w:r w:rsidR="0072533B" w:rsidRPr="0072533B">
              <w:rPr>
                <w:rFonts w:ascii="Times New Roman" w:eastAsia="MS Mincho" w:hAnsi="Times New Roman"/>
                <w:i/>
                <w:iCs/>
                <w:sz w:val="24"/>
                <w:szCs w:val="24"/>
                <w:lang w:val="uk-UA"/>
              </w:rPr>
              <w:t>1) Підготувати історичні кейси про прийоми (</w:t>
            </w:r>
            <w:proofErr w:type="spellStart"/>
            <w:r w:rsidR="0072533B" w:rsidRPr="0072533B">
              <w:rPr>
                <w:rFonts w:ascii="Times New Roman" w:eastAsia="MS Mincho" w:hAnsi="Times New Roman"/>
                <w:i/>
                <w:iCs/>
                <w:sz w:val="24"/>
                <w:szCs w:val="24"/>
                <w:lang w:val="uk-UA"/>
              </w:rPr>
              <w:t>обігрування</w:t>
            </w:r>
            <w:proofErr w:type="spellEnd"/>
            <w:r w:rsidR="0072533B" w:rsidRPr="0072533B">
              <w:rPr>
                <w:rFonts w:ascii="Times New Roman" w:eastAsia="MS Mincho" w:hAnsi="Times New Roman"/>
                <w:i/>
                <w:iCs/>
                <w:sz w:val="24"/>
                <w:szCs w:val="24"/>
                <w:lang w:val="uk-UA"/>
              </w:rPr>
              <w:t xml:space="preserve"> ситуативні)</w:t>
            </w:r>
          </w:p>
          <w:p w:rsidR="004602A8" w:rsidRPr="00D1468E" w:rsidRDefault="0072533B" w:rsidP="0072533B">
            <w:pPr>
              <w:keepNext/>
              <w:spacing w:after="0" w:line="240" w:lineRule="auto"/>
              <w:jc w:val="both"/>
              <w:rPr>
                <w:rFonts w:ascii="Times New Roman" w:eastAsia="MS Mincho" w:hAnsi="Times New Roman"/>
                <w:b/>
                <w:bCs/>
                <w:sz w:val="24"/>
                <w:szCs w:val="24"/>
              </w:rPr>
            </w:pPr>
            <w:r w:rsidRPr="0072533B">
              <w:rPr>
                <w:rFonts w:ascii="Times New Roman" w:eastAsia="MS Mincho" w:hAnsi="Times New Roman"/>
                <w:i/>
                <w:iCs/>
                <w:sz w:val="24"/>
                <w:szCs w:val="24"/>
                <w:lang w:val="uk-UA"/>
              </w:rPr>
              <w:t>2) Страва як «ключовий персонаж» ділового прийому. Знайти приклади вдалих/невдалих «кулінарних епізодів» ділових прийомів.</w:t>
            </w:r>
            <w:r w:rsidR="004602A8" w:rsidRPr="00D1468E">
              <w:rPr>
                <w:rFonts w:ascii="Times New Roman" w:eastAsia="MS Mincho" w:hAnsi="Times New Roman"/>
                <w:i/>
                <w:iCs/>
                <w:sz w:val="24"/>
                <w:szCs w:val="24"/>
                <w:lang w:val="uk-UA"/>
              </w:rPr>
              <w:t xml:space="preserve">) </w:t>
            </w:r>
          </w:p>
        </w:tc>
        <w:tc>
          <w:tcPr>
            <w:tcW w:w="1249" w:type="dxa"/>
            <w:shd w:val="clear" w:color="auto" w:fill="auto"/>
          </w:tcPr>
          <w:p w:rsidR="004602A8" w:rsidRPr="007B2093" w:rsidRDefault="004602A8" w:rsidP="00B744ED">
            <w:r w:rsidRPr="007B2093">
              <w:rPr>
                <w:rFonts w:ascii="Times New Roman" w:hAnsi="Times New Roman"/>
                <w:sz w:val="24"/>
                <w:szCs w:val="24"/>
                <w:lang w:val="uk-UA"/>
              </w:rPr>
              <w:t>тиждень 7</w:t>
            </w:r>
          </w:p>
        </w:tc>
        <w:tc>
          <w:tcPr>
            <w:tcW w:w="1110" w:type="dxa"/>
            <w:shd w:val="clear" w:color="auto" w:fill="auto"/>
          </w:tcPr>
          <w:p w:rsidR="004602A8" w:rsidRPr="007B2093" w:rsidRDefault="004602A8" w:rsidP="00B744ED">
            <w:r w:rsidRPr="007B2093">
              <w:rPr>
                <w:rFonts w:ascii="Times New Roman" w:hAnsi="Times New Roman"/>
                <w:sz w:val="24"/>
                <w:szCs w:val="24"/>
                <w:lang w:val="uk-UA"/>
              </w:rPr>
              <w:t>4 %</w:t>
            </w:r>
          </w:p>
        </w:tc>
      </w:tr>
      <w:tr w:rsidR="004602A8" w:rsidRPr="00D1468E" w:rsidTr="00B744ED">
        <w:trPr>
          <w:trHeight w:val="448"/>
          <w:jc w:val="center"/>
        </w:trPr>
        <w:tc>
          <w:tcPr>
            <w:tcW w:w="1154" w:type="dxa"/>
            <w:vMerge w:val="restart"/>
            <w:shd w:val="clear" w:color="auto" w:fill="auto"/>
          </w:tcPr>
          <w:p w:rsidR="004602A8" w:rsidRPr="00D1468E" w:rsidRDefault="004602A8" w:rsidP="00B744ED">
            <w:pPr>
              <w:keepNext/>
              <w:spacing w:after="0" w:line="240" w:lineRule="auto"/>
              <w:jc w:val="both"/>
              <w:rPr>
                <w:rFonts w:ascii="Times New Roman" w:eastAsia="MS Mincho" w:hAnsi="Times New Roman"/>
                <w:i/>
                <w:iCs/>
                <w:sz w:val="24"/>
                <w:szCs w:val="24"/>
                <w:lang w:val="uk-UA"/>
              </w:rPr>
            </w:pPr>
            <w:proofErr w:type="spellStart"/>
            <w:r w:rsidRPr="00D1468E">
              <w:rPr>
                <w:rFonts w:ascii="Times New Roman" w:eastAsia="MS Mincho" w:hAnsi="Times New Roman"/>
                <w:i/>
                <w:iCs/>
                <w:sz w:val="24"/>
                <w:szCs w:val="24"/>
              </w:rPr>
              <w:t>Змістовий</w:t>
            </w:r>
            <w:proofErr w:type="spellEnd"/>
            <w:r w:rsidRPr="00D1468E">
              <w:rPr>
                <w:rFonts w:ascii="Times New Roman" w:eastAsia="MS Mincho" w:hAnsi="Times New Roman"/>
                <w:i/>
                <w:iCs/>
                <w:sz w:val="24"/>
                <w:szCs w:val="24"/>
              </w:rPr>
              <w:t xml:space="preserve"> модуль </w:t>
            </w:r>
            <w:r>
              <w:rPr>
                <w:rFonts w:ascii="Times New Roman" w:eastAsia="MS Mincho" w:hAnsi="Times New Roman"/>
                <w:i/>
                <w:iCs/>
                <w:sz w:val="24"/>
                <w:szCs w:val="24"/>
                <w:lang w:val="uk-UA"/>
              </w:rPr>
              <w:t>8</w:t>
            </w:r>
            <w:r w:rsidRPr="00D1468E">
              <w:rPr>
                <w:rFonts w:ascii="Times New Roman" w:eastAsia="MS Mincho" w:hAnsi="Times New Roman"/>
                <w:i/>
                <w:iCs/>
                <w:sz w:val="24"/>
                <w:szCs w:val="24"/>
              </w:rPr>
              <w:t xml:space="preserve"> (</w:t>
            </w:r>
            <w:r w:rsidRPr="00D1468E">
              <w:rPr>
                <w:rFonts w:ascii="Times New Roman" w:eastAsia="MS Mincho" w:hAnsi="Times New Roman"/>
                <w:i/>
                <w:iCs/>
                <w:sz w:val="24"/>
                <w:szCs w:val="24"/>
                <w:lang w:val="uk-UA"/>
              </w:rPr>
              <w:t xml:space="preserve">розділ </w:t>
            </w:r>
            <w:r w:rsidR="00060F95">
              <w:rPr>
                <w:rFonts w:ascii="Times New Roman" w:eastAsia="MS Mincho" w:hAnsi="Times New Roman"/>
                <w:i/>
                <w:iCs/>
                <w:sz w:val="24"/>
                <w:szCs w:val="24"/>
                <w:lang w:val="uk-UA"/>
              </w:rPr>
              <w:t>2</w:t>
            </w:r>
            <w:r w:rsidRPr="00D1468E">
              <w:rPr>
                <w:rFonts w:ascii="Times New Roman" w:eastAsia="MS Mincho" w:hAnsi="Times New Roman"/>
                <w:i/>
                <w:iCs/>
                <w:sz w:val="24"/>
                <w:szCs w:val="24"/>
              </w:rPr>
              <w:t>)</w:t>
            </w:r>
          </w:p>
          <w:p w:rsidR="004602A8" w:rsidRPr="00D1468E" w:rsidRDefault="004602A8" w:rsidP="00B744ED">
            <w:pPr>
              <w:keepNext/>
              <w:spacing w:after="0" w:line="240" w:lineRule="auto"/>
              <w:jc w:val="both"/>
              <w:rPr>
                <w:rFonts w:ascii="Times New Roman" w:eastAsia="MS Mincho" w:hAnsi="Times New Roman"/>
                <w:b/>
                <w:bCs/>
                <w:sz w:val="24"/>
                <w:szCs w:val="24"/>
              </w:rPr>
            </w:pPr>
          </w:p>
        </w:tc>
        <w:tc>
          <w:tcPr>
            <w:tcW w:w="7594" w:type="dxa"/>
            <w:shd w:val="clear" w:color="auto" w:fill="auto"/>
          </w:tcPr>
          <w:p w:rsidR="004602A8" w:rsidRPr="00D1468E" w:rsidRDefault="004602A8" w:rsidP="00B744ED">
            <w:pPr>
              <w:keepNext/>
              <w:spacing w:after="0" w:line="240" w:lineRule="auto"/>
              <w:jc w:val="both"/>
              <w:rPr>
                <w:rFonts w:ascii="Times New Roman" w:eastAsia="MS Mincho" w:hAnsi="Times New Roman"/>
                <w:b/>
                <w:bCs/>
                <w:sz w:val="24"/>
                <w:szCs w:val="24"/>
              </w:rPr>
            </w:pPr>
            <w:r w:rsidRPr="00D1468E">
              <w:rPr>
                <w:rFonts w:ascii="Times New Roman" w:eastAsia="MS Mincho" w:hAnsi="Times New Roman"/>
                <w:i/>
                <w:iCs/>
                <w:sz w:val="24"/>
                <w:szCs w:val="24"/>
                <w:lang w:val="uk-UA"/>
              </w:rPr>
              <w:t xml:space="preserve">Вид теоретичного завдання (опитування) </w:t>
            </w:r>
          </w:p>
        </w:tc>
        <w:tc>
          <w:tcPr>
            <w:tcW w:w="1249" w:type="dxa"/>
            <w:shd w:val="clear" w:color="auto" w:fill="auto"/>
          </w:tcPr>
          <w:p w:rsidR="004602A8" w:rsidRPr="007B2093" w:rsidRDefault="004602A8" w:rsidP="00B744ED">
            <w:r w:rsidRPr="007B2093">
              <w:rPr>
                <w:rFonts w:ascii="Times New Roman" w:hAnsi="Times New Roman"/>
                <w:sz w:val="24"/>
                <w:szCs w:val="24"/>
                <w:lang w:val="uk-UA"/>
              </w:rPr>
              <w:t>тиждень 8</w:t>
            </w:r>
          </w:p>
        </w:tc>
        <w:tc>
          <w:tcPr>
            <w:tcW w:w="1110" w:type="dxa"/>
            <w:shd w:val="clear" w:color="auto" w:fill="auto"/>
          </w:tcPr>
          <w:p w:rsidR="004602A8" w:rsidRPr="007B2093" w:rsidRDefault="004602A8" w:rsidP="00B744ED">
            <w:r w:rsidRPr="007B2093">
              <w:rPr>
                <w:rFonts w:ascii="Times New Roman" w:hAnsi="Times New Roman"/>
                <w:sz w:val="24"/>
                <w:szCs w:val="24"/>
                <w:lang w:val="uk-UA"/>
              </w:rPr>
              <w:t>4 %</w:t>
            </w:r>
          </w:p>
        </w:tc>
      </w:tr>
      <w:tr w:rsidR="004602A8" w:rsidRPr="00D1468E" w:rsidTr="00B744ED">
        <w:trPr>
          <w:trHeight w:val="1107"/>
          <w:jc w:val="center"/>
        </w:trPr>
        <w:tc>
          <w:tcPr>
            <w:tcW w:w="1154" w:type="dxa"/>
            <w:vMerge/>
            <w:shd w:val="clear" w:color="auto" w:fill="auto"/>
          </w:tcPr>
          <w:p w:rsidR="004602A8" w:rsidRPr="00D1468E" w:rsidRDefault="004602A8" w:rsidP="00B744ED">
            <w:pPr>
              <w:keepNext/>
              <w:spacing w:after="0" w:line="240" w:lineRule="auto"/>
              <w:jc w:val="both"/>
              <w:rPr>
                <w:rFonts w:ascii="Times New Roman" w:eastAsia="MS Mincho" w:hAnsi="Times New Roman"/>
                <w:b/>
                <w:bCs/>
                <w:sz w:val="24"/>
                <w:szCs w:val="24"/>
              </w:rPr>
            </w:pPr>
          </w:p>
        </w:tc>
        <w:tc>
          <w:tcPr>
            <w:tcW w:w="7594" w:type="dxa"/>
            <w:shd w:val="clear" w:color="auto" w:fill="auto"/>
          </w:tcPr>
          <w:p w:rsidR="00060F95" w:rsidRPr="00060F95" w:rsidRDefault="004602A8" w:rsidP="00060F95">
            <w:pPr>
              <w:keepNext/>
              <w:spacing w:after="0" w:line="240" w:lineRule="auto"/>
              <w:jc w:val="both"/>
              <w:rPr>
                <w:rFonts w:ascii="Times New Roman" w:eastAsia="MS Mincho" w:hAnsi="Times New Roman"/>
                <w:i/>
                <w:iCs/>
                <w:sz w:val="24"/>
                <w:szCs w:val="24"/>
                <w:lang w:val="uk-UA"/>
              </w:rPr>
            </w:pPr>
            <w:r w:rsidRPr="00D1468E">
              <w:rPr>
                <w:rFonts w:ascii="Times New Roman" w:eastAsia="MS Mincho" w:hAnsi="Times New Roman"/>
                <w:i/>
                <w:iCs/>
                <w:sz w:val="24"/>
                <w:szCs w:val="24"/>
                <w:lang w:val="uk-UA"/>
              </w:rPr>
              <w:t>Вид практичного завдання (</w:t>
            </w:r>
            <w:r w:rsidR="00060F95" w:rsidRPr="00060F95">
              <w:rPr>
                <w:rFonts w:ascii="Times New Roman" w:eastAsia="MS Mincho" w:hAnsi="Times New Roman"/>
                <w:i/>
                <w:iCs/>
                <w:sz w:val="24"/>
                <w:szCs w:val="24"/>
                <w:lang w:val="uk-UA"/>
              </w:rPr>
              <w:t>1. Запишіть вітальні та прощальні формули, враховуючи вік, стать, соці</w:t>
            </w:r>
            <w:r w:rsidR="00060F95">
              <w:rPr>
                <w:rFonts w:ascii="Times New Roman" w:eastAsia="MS Mincho" w:hAnsi="Times New Roman"/>
                <w:i/>
                <w:iCs/>
                <w:sz w:val="24"/>
                <w:szCs w:val="24"/>
                <w:lang w:val="uk-UA"/>
              </w:rPr>
              <w:t xml:space="preserve">альне становище співрозмовника. </w:t>
            </w:r>
            <w:r w:rsidR="00060F95" w:rsidRPr="00060F95">
              <w:rPr>
                <w:rFonts w:ascii="Times New Roman" w:eastAsia="MS Mincho" w:hAnsi="Times New Roman"/>
                <w:i/>
                <w:iCs/>
                <w:sz w:val="24"/>
                <w:szCs w:val="24"/>
                <w:lang w:val="uk-UA"/>
              </w:rPr>
              <w:t xml:space="preserve">2. Знайдіть помилки у поданих </w:t>
            </w:r>
            <w:proofErr w:type="spellStart"/>
            <w:r w:rsidR="00060F95" w:rsidRPr="00060F95">
              <w:rPr>
                <w:rFonts w:ascii="Times New Roman" w:eastAsia="MS Mincho" w:hAnsi="Times New Roman"/>
                <w:i/>
                <w:iCs/>
                <w:sz w:val="24"/>
                <w:szCs w:val="24"/>
                <w:lang w:val="uk-UA"/>
              </w:rPr>
              <w:t>мовних</w:t>
            </w:r>
            <w:proofErr w:type="spellEnd"/>
            <w:r w:rsidR="00060F95" w:rsidRPr="00060F95">
              <w:rPr>
                <w:rFonts w:ascii="Times New Roman" w:eastAsia="MS Mincho" w:hAnsi="Times New Roman"/>
                <w:i/>
                <w:iCs/>
                <w:sz w:val="24"/>
                <w:szCs w:val="24"/>
                <w:lang w:val="uk-UA"/>
              </w:rPr>
              <w:t xml:space="preserve"> формулах, правильні варіанти запишіть. З'ясуйте, в яких етикетних ситуаціях ними послуговуються.</w:t>
            </w:r>
          </w:p>
          <w:p w:rsidR="00060F95" w:rsidRPr="00060F95" w:rsidRDefault="00060F95" w:rsidP="00060F95">
            <w:pPr>
              <w:keepNext/>
              <w:spacing w:after="0" w:line="240" w:lineRule="auto"/>
              <w:jc w:val="both"/>
              <w:rPr>
                <w:rFonts w:ascii="Times New Roman" w:eastAsia="MS Mincho" w:hAnsi="Times New Roman"/>
                <w:i/>
                <w:iCs/>
                <w:sz w:val="24"/>
                <w:szCs w:val="24"/>
                <w:lang w:val="uk-UA"/>
              </w:rPr>
            </w:pPr>
            <w:r w:rsidRPr="00060F95">
              <w:rPr>
                <w:rFonts w:ascii="Times New Roman" w:eastAsia="MS Mincho" w:hAnsi="Times New Roman"/>
                <w:i/>
                <w:iCs/>
                <w:sz w:val="24"/>
                <w:szCs w:val="24"/>
                <w:lang w:val="uk-UA"/>
              </w:rPr>
              <w:t>3. Знайдіть порушення стандартних етикетних формул у етикетних ситуаціях публічних людей.</w:t>
            </w:r>
          </w:p>
          <w:p w:rsidR="00060F95" w:rsidRDefault="00060F95" w:rsidP="00060F95">
            <w:pPr>
              <w:keepNext/>
              <w:spacing w:after="0" w:line="240" w:lineRule="auto"/>
              <w:jc w:val="both"/>
            </w:pPr>
            <w:r w:rsidRPr="00060F95">
              <w:rPr>
                <w:rFonts w:ascii="Times New Roman" w:eastAsia="MS Mincho" w:hAnsi="Times New Roman"/>
                <w:i/>
                <w:iCs/>
                <w:sz w:val="24"/>
                <w:szCs w:val="24"/>
                <w:lang w:val="uk-UA"/>
              </w:rPr>
              <w:t>4. Діагностика культури спілкування державних службовців</w:t>
            </w:r>
            <w:r>
              <w:rPr>
                <w:rFonts w:ascii="Times New Roman" w:eastAsia="MS Mincho" w:hAnsi="Times New Roman"/>
                <w:i/>
                <w:iCs/>
                <w:sz w:val="24"/>
                <w:szCs w:val="24"/>
                <w:lang w:val="uk-UA"/>
              </w:rPr>
              <w:t xml:space="preserve"> за інструкцією</w:t>
            </w:r>
            <w:r w:rsidRPr="00060F95">
              <w:rPr>
                <w:rFonts w:ascii="Times New Roman" w:eastAsia="MS Mincho" w:hAnsi="Times New Roman"/>
                <w:i/>
                <w:iCs/>
                <w:sz w:val="24"/>
                <w:szCs w:val="24"/>
                <w:lang w:val="uk-UA"/>
              </w:rPr>
              <w:t>.</w:t>
            </w:r>
            <w:r>
              <w:t xml:space="preserve"> </w:t>
            </w:r>
          </w:p>
          <w:p w:rsidR="00060F95" w:rsidRPr="00060F95" w:rsidRDefault="00060F95" w:rsidP="00060F95">
            <w:pPr>
              <w:keepNext/>
              <w:spacing w:after="0" w:line="240" w:lineRule="auto"/>
              <w:jc w:val="both"/>
              <w:rPr>
                <w:rFonts w:ascii="Times New Roman" w:eastAsia="MS Mincho" w:hAnsi="Times New Roman"/>
                <w:i/>
                <w:iCs/>
                <w:sz w:val="24"/>
                <w:szCs w:val="24"/>
                <w:lang w:val="uk-UA"/>
              </w:rPr>
            </w:pPr>
            <w:r>
              <w:rPr>
                <w:rFonts w:ascii="Times New Roman" w:eastAsia="MS Mincho" w:hAnsi="Times New Roman"/>
                <w:i/>
                <w:iCs/>
                <w:sz w:val="24"/>
                <w:szCs w:val="24"/>
                <w:lang w:val="uk-UA"/>
              </w:rPr>
              <w:t>5</w:t>
            </w:r>
            <w:r w:rsidRPr="00060F95">
              <w:rPr>
                <w:rFonts w:ascii="Times New Roman" w:eastAsia="MS Mincho" w:hAnsi="Times New Roman"/>
                <w:i/>
                <w:iCs/>
                <w:sz w:val="24"/>
                <w:szCs w:val="24"/>
                <w:lang w:val="uk-UA"/>
              </w:rPr>
              <w:t>. Зробити тематичні пам’ятки щодо ділових подарунків та ділового одягу в різних етикетних ситуаціях.</w:t>
            </w:r>
          </w:p>
          <w:p w:rsidR="004602A8" w:rsidRPr="001E2031" w:rsidRDefault="00060F95" w:rsidP="00060F95">
            <w:pPr>
              <w:keepNext/>
              <w:spacing w:after="0" w:line="240" w:lineRule="auto"/>
              <w:jc w:val="both"/>
              <w:rPr>
                <w:rFonts w:ascii="Times New Roman" w:eastAsia="MS Mincho" w:hAnsi="Times New Roman"/>
                <w:i/>
                <w:iCs/>
                <w:sz w:val="24"/>
                <w:szCs w:val="24"/>
                <w:lang w:val="uk-UA"/>
              </w:rPr>
            </w:pPr>
            <w:r>
              <w:rPr>
                <w:rFonts w:ascii="Times New Roman" w:eastAsia="MS Mincho" w:hAnsi="Times New Roman"/>
                <w:i/>
                <w:iCs/>
                <w:sz w:val="24"/>
                <w:szCs w:val="24"/>
                <w:lang w:val="uk-UA"/>
              </w:rPr>
              <w:t>6</w:t>
            </w:r>
            <w:r w:rsidRPr="00060F95">
              <w:rPr>
                <w:rFonts w:ascii="Times New Roman" w:eastAsia="MS Mincho" w:hAnsi="Times New Roman"/>
                <w:i/>
                <w:iCs/>
                <w:sz w:val="24"/>
                <w:szCs w:val="24"/>
                <w:lang w:val="uk-UA"/>
              </w:rPr>
              <w:t>. Діагностика у державних службовців знан</w:t>
            </w:r>
            <w:r>
              <w:rPr>
                <w:rFonts w:ascii="Times New Roman" w:eastAsia="MS Mincho" w:hAnsi="Times New Roman"/>
                <w:i/>
                <w:iCs/>
                <w:sz w:val="24"/>
                <w:szCs w:val="24"/>
                <w:lang w:val="uk-UA"/>
              </w:rPr>
              <w:t xml:space="preserve">ь </w:t>
            </w:r>
            <w:proofErr w:type="spellStart"/>
            <w:r>
              <w:rPr>
                <w:rFonts w:ascii="Times New Roman" w:eastAsia="MS Mincho" w:hAnsi="Times New Roman"/>
                <w:i/>
                <w:iCs/>
                <w:sz w:val="24"/>
                <w:szCs w:val="24"/>
                <w:lang w:val="uk-UA"/>
              </w:rPr>
              <w:t>дресс</w:t>
            </w:r>
            <w:proofErr w:type="spellEnd"/>
            <w:r>
              <w:rPr>
                <w:rFonts w:ascii="Times New Roman" w:eastAsia="MS Mincho" w:hAnsi="Times New Roman"/>
                <w:i/>
                <w:iCs/>
                <w:sz w:val="24"/>
                <w:szCs w:val="24"/>
                <w:lang w:val="uk-UA"/>
              </w:rPr>
              <w:t>-коду офіційних заходів (за і</w:t>
            </w:r>
            <w:r w:rsidRPr="00060F95">
              <w:rPr>
                <w:rFonts w:ascii="Times New Roman" w:eastAsia="MS Mincho" w:hAnsi="Times New Roman"/>
                <w:i/>
                <w:iCs/>
                <w:sz w:val="24"/>
                <w:szCs w:val="24"/>
                <w:lang w:val="uk-UA"/>
              </w:rPr>
              <w:t>нструкці</w:t>
            </w:r>
            <w:r>
              <w:rPr>
                <w:rFonts w:ascii="Times New Roman" w:eastAsia="MS Mincho" w:hAnsi="Times New Roman"/>
                <w:i/>
                <w:iCs/>
                <w:sz w:val="24"/>
                <w:szCs w:val="24"/>
                <w:lang w:val="uk-UA"/>
              </w:rPr>
              <w:t>єю</w:t>
            </w:r>
            <w:r w:rsidRPr="00060F95">
              <w:rPr>
                <w:rFonts w:ascii="Times New Roman" w:eastAsia="MS Mincho" w:hAnsi="Times New Roman"/>
                <w:i/>
                <w:iCs/>
                <w:sz w:val="24"/>
                <w:szCs w:val="24"/>
                <w:lang w:val="uk-UA"/>
              </w:rPr>
              <w:t>.</w:t>
            </w:r>
            <w:r w:rsidR="004602A8" w:rsidRPr="00D1468E">
              <w:rPr>
                <w:rFonts w:ascii="Times New Roman" w:eastAsia="MS Mincho" w:hAnsi="Times New Roman"/>
                <w:i/>
                <w:iCs/>
                <w:sz w:val="24"/>
                <w:szCs w:val="24"/>
                <w:lang w:val="uk-UA"/>
              </w:rPr>
              <w:t xml:space="preserve">) </w:t>
            </w:r>
          </w:p>
        </w:tc>
        <w:tc>
          <w:tcPr>
            <w:tcW w:w="1249" w:type="dxa"/>
            <w:shd w:val="clear" w:color="auto" w:fill="auto"/>
          </w:tcPr>
          <w:p w:rsidR="004602A8" w:rsidRPr="007B2093" w:rsidRDefault="004602A8" w:rsidP="00B744ED">
            <w:r w:rsidRPr="007B2093">
              <w:rPr>
                <w:rFonts w:ascii="Times New Roman" w:hAnsi="Times New Roman"/>
                <w:sz w:val="24"/>
                <w:szCs w:val="24"/>
                <w:lang w:val="uk-UA"/>
              </w:rPr>
              <w:t>тиждень 8</w:t>
            </w:r>
          </w:p>
        </w:tc>
        <w:tc>
          <w:tcPr>
            <w:tcW w:w="1110" w:type="dxa"/>
            <w:shd w:val="clear" w:color="auto" w:fill="auto"/>
          </w:tcPr>
          <w:p w:rsidR="004602A8" w:rsidRPr="007B2093" w:rsidRDefault="004602A8" w:rsidP="00B744ED">
            <w:r w:rsidRPr="007B2093">
              <w:rPr>
                <w:rFonts w:ascii="Times New Roman" w:hAnsi="Times New Roman"/>
                <w:sz w:val="24"/>
                <w:szCs w:val="24"/>
                <w:lang w:val="uk-UA"/>
              </w:rPr>
              <w:t>4 %</w:t>
            </w:r>
          </w:p>
        </w:tc>
      </w:tr>
      <w:tr w:rsidR="004602A8" w:rsidRPr="00D1468E" w:rsidTr="00B744ED">
        <w:trPr>
          <w:trHeight w:val="448"/>
          <w:jc w:val="center"/>
        </w:trPr>
        <w:tc>
          <w:tcPr>
            <w:tcW w:w="1154" w:type="dxa"/>
            <w:vMerge w:val="restart"/>
            <w:shd w:val="clear" w:color="auto" w:fill="auto"/>
          </w:tcPr>
          <w:p w:rsidR="004602A8" w:rsidRPr="00D1468E" w:rsidRDefault="004602A8" w:rsidP="00B744ED">
            <w:pPr>
              <w:keepNext/>
              <w:spacing w:after="0" w:line="240" w:lineRule="auto"/>
              <w:jc w:val="both"/>
              <w:rPr>
                <w:rFonts w:ascii="Times New Roman" w:eastAsia="MS Mincho" w:hAnsi="Times New Roman"/>
                <w:i/>
                <w:iCs/>
                <w:sz w:val="24"/>
                <w:szCs w:val="24"/>
                <w:lang w:val="uk-UA"/>
              </w:rPr>
            </w:pPr>
            <w:proofErr w:type="spellStart"/>
            <w:r w:rsidRPr="00D1468E">
              <w:rPr>
                <w:rFonts w:ascii="Times New Roman" w:eastAsia="MS Mincho" w:hAnsi="Times New Roman"/>
                <w:i/>
                <w:iCs/>
                <w:sz w:val="24"/>
                <w:szCs w:val="24"/>
              </w:rPr>
              <w:t>Змістовий</w:t>
            </w:r>
            <w:proofErr w:type="spellEnd"/>
            <w:r w:rsidRPr="00D1468E">
              <w:rPr>
                <w:rFonts w:ascii="Times New Roman" w:eastAsia="MS Mincho" w:hAnsi="Times New Roman"/>
                <w:i/>
                <w:iCs/>
                <w:sz w:val="24"/>
                <w:szCs w:val="24"/>
              </w:rPr>
              <w:t xml:space="preserve"> модуль </w:t>
            </w:r>
            <w:r>
              <w:rPr>
                <w:rFonts w:ascii="Times New Roman" w:eastAsia="MS Mincho" w:hAnsi="Times New Roman"/>
                <w:i/>
                <w:iCs/>
                <w:sz w:val="24"/>
                <w:szCs w:val="24"/>
                <w:lang w:val="uk-UA"/>
              </w:rPr>
              <w:t>9</w:t>
            </w:r>
            <w:r w:rsidRPr="00D1468E">
              <w:rPr>
                <w:rFonts w:ascii="Times New Roman" w:eastAsia="MS Mincho" w:hAnsi="Times New Roman"/>
                <w:i/>
                <w:iCs/>
                <w:sz w:val="24"/>
                <w:szCs w:val="24"/>
              </w:rPr>
              <w:t xml:space="preserve"> (</w:t>
            </w:r>
            <w:r w:rsidRPr="00D1468E">
              <w:rPr>
                <w:rFonts w:ascii="Times New Roman" w:eastAsia="MS Mincho" w:hAnsi="Times New Roman"/>
                <w:i/>
                <w:iCs/>
                <w:sz w:val="24"/>
                <w:szCs w:val="24"/>
                <w:lang w:val="uk-UA"/>
              </w:rPr>
              <w:t xml:space="preserve">розділ </w:t>
            </w:r>
            <w:r w:rsidR="00060F95">
              <w:rPr>
                <w:rFonts w:ascii="Times New Roman" w:eastAsia="MS Mincho" w:hAnsi="Times New Roman"/>
                <w:i/>
                <w:iCs/>
                <w:sz w:val="24"/>
                <w:szCs w:val="24"/>
                <w:lang w:val="uk-UA"/>
              </w:rPr>
              <w:t>2</w:t>
            </w:r>
            <w:r w:rsidRPr="00D1468E">
              <w:rPr>
                <w:rFonts w:ascii="Times New Roman" w:eastAsia="MS Mincho" w:hAnsi="Times New Roman"/>
                <w:i/>
                <w:iCs/>
                <w:sz w:val="24"/>
                <w:szCs w:val="24"/>
              </w:rPr>
              <w:t>)</w:t>
            </w:r>
          </w:p>
          <w:p w:rsidR="004602A8" w:rsidRPr="00D1468E" w:rsidRDefault="004602A8" w:rsidP="00B744ED">
            <w:pPr>
              <w:keepNext/>
              <w:spacing w:after="0" w:line="240" w:lineRule="auto"/>
              <w:jc w:val="both"/>
              <w:rPr>
                <w:rFonts w:ascii="Times New Roman" w:eastAsia="MS Mincho" w:hAnsi="Times New Roman"/>
                <w:b/>
                <w:bCs/>
                <w:sz w:val="24"/>
                <w:szCs w:val="24"/>
              </w:rPr>
            </w:pPr>
          </w:p>
        </w:tc>
        <w:tc>
          <w:tcPr>
            <w:tcW w:w="7594" w:type="dxa"/>
            <w:shd w:val="clear" w:color="auto" w:fill="auto"/>
          </w:tcPr>
          <w:p w:rsidR="004602A8" w:rsidRPr="00D1468E" w:rsidRDefault="004602A8" w:rsidP="00B744ED">
            <w:pPr>
              <w:keepNext/>
              <w:spacing w:after="0" w:line="240" w:lineRule="auto"/>
              <w:jc w:val="both"/>
              <w:rPr>
                <w:rFonts w:ascii="Times New Roman" w:eastAsia="MS Mincho" w:hAnsi="Times New Roman"/>
                <w:b/>
                <w:bCs/>
                <w:sz w:val="24"/>
                <w:szCs w:val="24"/>
              </w:rPr>
            </w:pPr>
            <w:r w:rsidRPr="00D1468E">
              <w:rPr>
                <w:rFonts w:ascii="Times New Roman" w:eastAsia="MS Mincho" w:hAnsi="Times New Roman"/>
                <w:i/>
                <w:iCs/>
                <w:sz w:val="24"/>
                <w:szCs w:val="24"/>
                <w:lang w:val="uk-UA"/>
              </w:rPr>
              <w:t>Вид те</w:t>
            </w:r>
            <w:r>
              <w:rPr>
                <w:rFonts w:ascii="Times New Roman" w:eastAsia="MS Mincho" w:hAnsi="Times New Roman"/>
                <w:i/>
                <w:iCs/>
                <w:sz w:val="24"/>
                <w:szCs w:val="24"/>
                <w:lang w:val="uk-UA"/>
              </w:rPr>
              <w:t>оретичного завдання (опитування</w:t>
            </w:r>
            <w:r w:rsidRPr="00D1468E">
              <w:rPr>
                <w:rFonts w:ascii="Times New Roman" w:eastAsia="MS Mincho" w:hAnsi="Times New Roman"/>
                <w:i/>
                <w:iCs/>
                <w:sz w:val="24"/>
                <w:szCs w:val="24"/>
                <w:lang w:val="uk-UA"/>
              </w:rPr>
              <w:t xml:space="preserve">) </w:t>
            </w:r>
          </w:p>
        </w:tc>
        <w:tc>
          <w:tcPr>
            <w:tcW w:w="1249" w:type="dxa"/>
            <w:shd w:val="clear" w:color="auto" w:fill="auto"/>
          </w:tcPr>
          <w:p w:rsidR="004602A8" w:rsidRPr="007B2093" w:rsidRDefault="004602A8" w:rsidP="00B744ED">
            <w:r w:rsidRPr="007B2093">
              <w:rPr>
                <w:rFonts w:ascii="Times New Roman" w:hAnsi="Times New Roman"/>
                <w:sz w:val="24"/>
                <w:szCs w:val="24"/>
                <w:lang w:val="uk-UA"/>
              </w:rPr>
              <w:t>тиждень 9</w:t>
            </w:r>
          </w:p>
        </w:tc>
        <w:tc>
          <w:tcPr>
            <w:tcW w:w="1110" w:type="dxa"/>
            <w:shd w:val="clear" w:color="auto" w:fill="auto"/>
          </w:tcPr>
          <w:p w:rsidR="004602A8" w:rsidRPr="007B2093" w:rsidRDefault="004602A8" w:rsidP="00B744ED">
            <w:r w:rsidRPr="007B2093">
              <w:rPr>
                <w:rFonts w:ascii="Times New Roman" w:hAnsi="Times New Roman"/>
                <w:sz w:val="24"/>
                <w:szCs w:val="24"/>
                <w:lang w:val="uk-UA"/>
              </w:rPr>
              <w:t>4 %</w:t>
            </w:r>
          </w:p>
        </w:tc>
      </w:tr>
      <w:tr w:rsidR="004602A8" w:rsidRPr="00D1468E" w:rsidTr="00B744ED">
        <w:trPr>
          <w:trHeight w:val="927"/>
          <w:jc w:val="center"/>
        </w:trPr>
        <w:tc>
          <w:tcPr>
            <w:tcW w:w="1154" w:type="dxa"/>
            <w:vMerge/>
            <w:shd w:val="clear" w:color="auto" w:fill="auto"/>
          </w:tcPr>
          <w:p w:rsidR="004602A8" w:rsidRPr="00D1468E" w:rsidRDefault="004602A8" w:rsidP="00B744ED">
            <w:pPr>
              <w:keepNext/>
              <w:spacing w:after="0" w:line="240" w:lineRule="auto"/>
              <w:jc w:val="both"/>
              <w:rPr>
                <w:rFonts w:ascii="Times New Roman" w:eastAsia="MS Mincho" w:hAnsi="Times New Roman"/>
                <w:b/>
                <w:bCs/>
                <w:sz w:val="24"/>
                <w:szCs w:val="24"/>
              </w:rPr>
            </w:pPr>
          </w:p>
        </w:tc>
        <w:tc>
          <w:tcPr>
            <w:tcW w:w="7594" w:type="dxa"/>
            <w:shd w:val="clear" w:color="auto" w:fill="auto"/>
          </w:tcPr>
          <w:p w:rsidR="00060F95" w:rsidRPr="00060F95" w:rsidRDefault="004602A8" w:rsidP="00060F95">
            <w:pPr>
              <w:keepNext/>
              <w:spacing w:after="0" w:line="240" w:lineRule="auto"/>
              <w:jc w:val="both"/>
              <w:rPr>
                <w:rFonts w:ascii="Times New Roman" w:eastAsia="MS Mincho" w:hAnsi="Times New Roman"/>
                <w:i/>
                <w:iCs/>
                <w:sz w:val="24"/>
                <w:szCs w:val="24"/>
                <w:lang w:val="uk-UA"/>
              </w:rPr>
            </w:pPr>
            <w:r w:rsidRPr="00D1468E">
              <w:rPr>
                <w:rFonts w:ascii="Times New Roman" w:eastAsia="MS Mincho" w:hAnsi="Times New Roman"/>
                <w:i/>
                <w:iCs/>
                <w:sz w:val="24"/>
                <w:szCs w:val="24"/>
                <w:lang w:val="uk-UA"/>
              </w:rPr>
              <w:t xml:space="preserve">Вид практичного завдання </w:t>
            </w:r>
            <w:r w:rsidR="00060F95">
              <w:rPr>
                <w:rFonts w:ascii="Times New Roman" w:eastAsia="MS Mincho" w:hAnsi="Times New Roman"/>
                <w:i/>
                <w:iCs/>
                <w:sz w:val="24"/>
                <w:szCs w:val="24"/>
                <w:lang w:val="uk-UA"/>
              </w:rPr>
              <w:t>(</w:t>
            </w:r>
            <w:r w:rsidR="00060F95" w:rsidRPr="00060F95">
              <w:rPr>
                <w:rFonts w:ascii="Times New Roman" w:eastAsia="MS Mincho" w:hAnsi="Times New Roman"/>
                <w:i/>
                <w:iCs/>
                <w:sz w:val="24"/>
                <w:szCs w:val="24"/>
                <w:lang w:val="uk-UA"/>
              </w:rPr>
              <w:t>1. Виконати ситуативні вправи</w:t>
            </w:r>
          </w:p>
          <w:p w:rsidR="004602A8" w:rsidRPr="00060F95" w:rsidRDefault="00060F95" w:rsidP="00060F95">
            <w:pPr>
              <w:keepNext/>
              <w:spacing w:after="0" w:line="240" w:lineRule="auto"/>
              <w:jc w:val="both"/>
              <w:rPr>
                <w:rFonts w:ascii="Times New Roman" w:eastAsia="MS Mincho" w:hAnsi="Times New Roman"/>
                <w:i/>
                <w:iCs/>
                <w:sz w:val="24"/>
                <w:szCs w:val="24"/>
                <w:lang w:val="uk-UA"/>
              </w:rPr>
            </w:pPr>
            <w:r w:rsidRPr="00060F95">
              <w:rPr>
                <w:rFonts w:ascii="Times New Roman" w:eastAsia="MS Mincho" w:hAnsi="Times New Roman"/>
                <w:i/>
                <w:iCs/>
                <w:sz w:val="24"/>
                <w:szCs w:val="24"/>
                <w:lang w:val="uk-UA"/>
              </w:rPr>
              <w:t>2. Діагностика у державних службовців етикетни</w:t>
            </w:r>
            <w:r>
              <w:rPr>
                <w:rFonts w:ascii="Times New Roman" w:eastAsia="MS Mincho" w:hAnsi="Times New Roman"/>
                <w:i/>
                <w:iCs/>
                <w:sz w:val="24"/>
                <w:szCs w:val="24"/>
                <w:lang w:val="uk-UA"/>
              </w:rPr>
              <w:t xml:space="preserve">х вмінь телефонної комунікації. </w:t>
            </w:r>
            <w:r w:rsidR="00FC4348">
              <w:rPr>
                <w:rFonts w:ascii="Times New Roman" w:eastAsia="MS Mincho" w:hAnsi="Times New Roman"/>
                <w:i/>
                <w:iCs/>
                <w:sz w:val="24"/>
                <w:szCs w:val="24"/>
                <w:lang w:val="uk-UA"/>
              </w:rPr>
              <w:t xml:space="preserve">3. </w:t>
            </w:r>
            <w:r w:rsidRPr="00060F95">
              <w:rPr>
                <w:rFonts w:ascii="Times New Roman" w:eastAsia="MS Mincho" w:hAnsi="Times New Roman"/>
                <w:i/>
                <w:iCs/>
                <w:sz w:val="24"/>
                <w:szCs w:val="24"/>
                <w:lang w:val="uk-UA"/>
              </w:rPr>
              <w:t xml:space="preserve">Тестування </w:t>
            </w:r>
            <w:proofErr w:type="spellStart"/>
            <w:r w:rsidRPr="00060F95">
              <w:rPr>
                <w:rFonts w:ascii="Times New Roman" w:eastAsia="MS Mincho" w:hAnsi="Times New Roman"/>
                <w:i/>
                <w:iCs/>
                <w:sz w:val="24"/>
                <w:szCs w:val="24"/>
                <w:lang w:val="uk-UA"/>
              </w:rPr>
              <w:t>soft</w:t>
            </w:r>
            <w:proofErr w:type="spellEnd"/>
            <w:r w:rsidRPr="00060F95">
              <w:rPr>
                <w:rFonts w:ascii="Times New Roman" w:eastAsia="MS Mincho" w:hAnsi="Times New Roman"/>
                <w:i/>
                <w:iCs/>
                <w:sz w:val="24"/>
                <w:szCs w:val="24"/>
                <w:lang w:val="uk-UA"/>
              </w:rPr>
              <w:t xml:space="preserve"> </w:t>
            </w:r>
            <w:proofErr w:type="spellStart"/>
            <w:r w:rsidRPr="00060F95">
              <w:rPr>
                <w:rFonts w:ascii="Times New Roman" w:eastAsia="MS Mincho" w:hAnsi="Times New Roman"/>
                <w:i/>
                <w:iCs/>
                <w:sz w:val="24"/>
                <w:szCs w:val="24"/>
                <w:lang w:val="uk-UA"/>
              </w:rPr>
              <w:t>skills</w:t>
            </w:r>
            <w:proofErr w:type="spellEnd"/>
            <w:r>
              <w:rPr>
                <w:rFonts w:ascii="Times New Roman" w:eastAsia="MS Mincho" w:hAnsi="Times New Roman"/>
                <w:i/>
                <w:iCs/>
                <w:sz w:val="24"/>
                <w:szCs w:val="24"/>
                <w:lang w:val="uk-UA"/>
              </w:rPr>
              <w:t>)</w:t>
            </w:r>
          </w:p>
        </w:tc>
        <w:tc>
          <w:tcPr>
            <w:tcW w:w="1249" w:type="dxa"/>
            <w:shd w:val="clear" w:color="auto" w:fill="auto"/>
          </w:tcPr>
          <w:p w:rsidR="004602A8" w:rsidRPr="007B2093" w:rsidRDefault="004602A8" w:rsidP="00B744ED">
            <w:r w:rsidRPr="007B2093">
              <w:rPr>
                <w:rFonts w:ascii="Times New Roman" w:hAnsi="Times New Roman"/>
                <w:sz w:val="24"/>
                <w:szCs w:val="24"/>
                <w:lang w:val="uk-UA"/>
              </w:rPr>
              <w:t>тиждень 9</w:t>
            </w:r>
          </w:p>
        </w:tc>
        <w:tc>
          <w:tcPr>
            <w:tcW w:w="1110" w:type="dxa"/>
            <w:shd w:val="clear" w:color="auto" w:fill="auto"/>
          </w:tcPr>
          <w:p w:rsidR="004602A8" w:rsidRPr="007B2093" w:rsidRDefault="004602A8" w:rsidP="00B744ED">
            <w:r w:rsidRPr="007B2093">
              <w:rPr>
                <w:rFonts w:ascii="Times New Roman" w:hAnsi="Times New Roman"/>
                <w:sz w:val="24"/>
                <w:szCs w:val="24"/>
                <w:lang w:val="uk-UA"/>
              </w:rPr>
              <w:t>4 %</w:t>
            </w:r>
          </w:p>
        </w:tc>
      </w:tr>
      <w:tr w:rsidR="004602A8" w:rsidRPr="00D1468E" w:rsidTr="00B744ED">
        <w:trPr>
          <w:trHeight w:val="748"/>
          <w:jc w:val="center"/>
        </w:trPr>
        <w:tc>
          <w:tcPr>
            <w:tcW w:w="1154" w:type="dxa"/>
            <w:vMerge w:val="restart"/>
            <w:shd w:val="clear" w:color="auto" w:fill="auto"/>
          </w:tcPr>
          <w:p w:rsidR="004602A8" w:rsidRPr="00D1468E" w:rsidRDefault="004602A8" w:rsidP="00B744ED">
            <w:pPr>
              <w:keepNext/>
              <w:spacing w:after="0" w:line="240" w:lineRule="auto"/>
              <w:jc w:val="both"/>
              <w:rPr>
                <w:rFonts w:ascii="Times New Roman" w:eastAsia="MS Mincho" w:hAnsi="Times New Roman"/>
                <w:i/>
                <w:iCs/>
                <w:sz w:val="24"/>
                <w:szCs w:val="24"/>
                <w:lang w:val="uk-UA"/>
              </w:rPr>
            </w:pPr>
            <w:proofErr w:type="spellStart"/>
            <w:r w:rsidRPr="00D1468E">
              <w:rPr>
                <w:rFonts w:ascii="Times New Roman" w:eastAsia="MS Mincho" w:hAnsi="Times New Roman"/>
                <w:i/>
                <w:iCs/>
                <w:sz w:val="24"/>
                <w:szCs w:val="24"/>
              </w:rPr>
              <w:t>Змістовий</w:t>
            </w:r>
            <w:proofErr w:type="spellEnd"/>
            <w:r w:rsidRPr="00D1468E">
              <w:rPr>
                <w:rFonts w:ascii="Times New Roman" w:eastAsia="MS Mincho" w:hAnsi="Times New Roman"/>
                <w:i/>
                <w:iCs/>
                <w:sz w:val="24"/>
                <w:szCs w:val="24"/>
              </w:rPr>
              <w:t xml:space="preserve"> модуль </w:t>
            </w:r>
            <w:r>
              <w:rPr>
                <w:rFonts w:ascii="Times New Roman" w:eastAsia="MS Mincho" w:hAnsi="Times New Roman"/>
                <w:i/>
                <w:iCs/>
                <w:sz w:val="24"/>
                <w:szCs w:val="24"/>
                <w:lang w:val="uk-UA"/>
              </w:rPr>
              <w:t>10</w:t>
            </w:r>
            <w:r w:rsidRPr="00D1468E">
              <w:rPr>
                <w:rFonts w:ascii="Times New Roman" w:eastAsia="MS Mincho" w:hAnsi="Times New Roman"/>
                <w:i/>
                <w:iCs/>
                <w:sz w:val="24"/>
                <w:szCs w:val="24"/>
              </w:rPr>
              <w:t xml:space="preserve"> (</w:t>
            </w:r>
            <w:r w:rsidRPr="00D1468E">
              <w:rPr>
                <w:rFonts w:ascii="Times New Roman" w:eastAsia="MS Mincho" w:hAnsi="Times New Roman"/>
                <w:i/>
                <w:iCs/>
                <w:sz w:val="24"/>
                <w:szCs w:val="24"/>
                <w:lang w:val="uk-UA"/>
              </w:rPr>
              <w:t xml:space="preserve">розділ </w:t>
            </w:r>
            <w:r w:rsidR="00060F95">
              <w:rPr>
                <w:rFonts w:ascii="Times New Roman" w:eastAsia="MS Mincho" w:hAnsi="Times New Roman"/>
                <w:i/>
                <w:iCs/>
                <w:sz w:val="24"/>
                <w:szCs w:val="24"/>
                <w:lang w:val="uk-UA"/>
              </w:rPr>
              <w:t>2</w:t>
            </w:r>
            <w:r w:rsidRPr="00D1468E">
              <w:rPr>
                <w:rFonts w:ascii="Times New Roman" w:eastAsia="MS Mincho" w:hAnsi="Times New Roman"/>
                <w:i/>
                <w:iCs/>
                <w:sz w:val="24"/>
                <w:szCs w:val="24"/>
              </w:rPr>
              <w:t>)</w:t>
            </w:r>
          </w:p>
          <w:p w:rsidR="004602A8" w:rsidRPr="00D1468E" w:rsidRDefault="004602A8" w:rsidP="00B744ED">
            <w:pPr>
              <w:keepNext/>
              <w:spacing w:after="0" w:line="240" w:lineRule="auto"/>
              <w:jc w:val="both"/>
              <w:rPr>
                <w:rFonts w:ascii="Times New Roman" w:eastAsia="MS Mincho" w:hAnsi="Times New Roman"/>
                <w:b/>
                <w:bCs/>
                <w:sz w:val="24"/>
                <w:szCs w:val="24"/>
              </w:rPr>
            </w:pPr>
          </w:p>
        </w:tc>
        <w:tc>
          <w:tcPr>
            <w:tcW w:w="7594" w:type="dxa"/>
            <w:shd w:val="clear" w:color="auto" w:fill="auto"/>
          </w:tcPr>
          <w:p w:rsidR="004602A8" w:rsidRPr="00D1468E" w:rsidRDefault="004602A8" w:rsidP="00B744ED">
            <w:pPr>
              <w:keepNext/>
              <w:spacing w:after="0" w:line="240" w:lineRule="auto"/>
              <w:jc w:val="both"/>
              <w:rPr>
                <w:rFonts w:ascii="Times New Roman" w:eastAsia="MS Mincho" w:hAnsi="Times New Roman"/>
                <w:b/>
                <w:bCs/>
                <w:sz w:val="24"/>
                <w:szCs w:val="24"/>
              </w:rPr>
            </w:pPr>
            <w:r w:rsidRPr="00D1468E">
              <w:rPr>
                <w:rFonts w:ascii="Times New Roman" w:eastAsia="MS Mincho" w:hAnsi="Times New Roman"/>
                <w:i/>
                <w:iCs/>
                <w:sz w:val="24"/>
                <w:szCs w:val="24"/>
                <w:lang w:val="uk-UA"/>
              </w:rPr>
              <w:t>Вид те</w:t>
            </w:r>
            <w:r>
              <w:rPr>
                <w:rFonts w:ascii="Times New Roman" w:eastAsia="MS Mincho" w:hAnsi="Times New Roman"/>
                <w:i/>
                <w:iCs/>
                <w:sz w:val="24"/>
                <w:szCs w:val="24"/>
                <w:lang w:val="uk-UA"/>
              </w:rPr>
              <w:t>оретичного завдання (тестування</w:t>
            </w:r>
            <w:r w:rsidRPr="00D1468E">
              <w:rPr>
                <w:rFonts w:ascii="Times New Roman" w:eastAsia="MS Mincho" w:hAnsi="Times New Roman"/>
                <w:i/>
                <w:iCs/>
                <w:sz w:val="24"/>
                <w:szCs w:val="24"/>
                <w:lang w:val="uk-UA"/>
              </w:rPr>
              <w:t xml:space="preserve">) </w:t>
            </w:r>
          </w:p>
        </w:tc>
        <w:tc>
          <w:tcPr>
            <w:tcW w:w="1249" w:type="dxa"/>
            <w:shd w:val="clear" w:color="auto" w:fill="auto"/>
          </w:tcPr>
          <w:p w:rsidR="004602A8" w:rsidRPr="007B2093" w:rsidRDefault="004602A8" w:rsidP="00B744ED">
            <w:r w:rsidRPr="007B2093">
              <w:rPr>
                <w:rFonts w:ascii="Times New Roman" w:hAnsi="Times New Roman"/>
                <w:sz w:val="24"/>
                <w:szCs w:val="24"/>
                <w:lang w:val="uk-UA"/>
              </w:rPr>
              <w:t>тиждень 10</w:t>
            </w:r>
          </w:p>
        </w:tc>
        <w:tc>
          <w:tcPr>
            <w:tcW w:w="1110" w:type="dxa"/>
            <w:shd w:val="clear" w:color="auto" w:fill="auto"/>
          </w:tcPr>
          <w:p w:rsidR="004602A8" w:rsidRPr="007B2093" w:rsidRDefault="004602A8" w:rsidP="00B744ED">
            <w:r w:rsidRPr="007B2093">
              <w:rPr>
                <w:rFonts w:ascii="Times New Roman" w:hAnsi="Times New Roman"/>
                <w:sz w:val="24"/>
                <w:szCs w:val="24"/>
                <w:lang w:val="uk-UA"/>
              </w:rPr>
              <w:t>4 %</w:t>
            </w:r>
          </w:p>
        </w:tc>
      </w:tr>
      <w:tr w:rsidR="004602A8" w:rsidRPr="00FC4348" w:rsidTr="00B744ED">
        <w:trPr>
          <w:trHeight w:val="912"/>
          <w:jc w:val="center"/>
        </w:trPr>
        <w:tc>
          <w:tcPr>
            <w:tcW w:w="1154" w:type="dxa"/>
            <w:vMerge/>
            <w:shd w:val="clear" w:color="auto" w:fill="auto"/>
          </w:tcPr>
          <w:p w:rsidR="004602A8" w:rsidRPr="00D1468E" w:rsidRDefault="004602A8" w:rsidP="00B744ED">
            <w:pPr>
              <w:keepNext/>
              <w:spacing w:after="0" w:line="240" w:lineRule="auto"/>
              <w:jc w:val="both"/>
              <w:rPr>
                <w:rFonts w:ascii="Times New Roman" w:eastAsia="MS Mincho" w:hAnsi="Times New Roman"/>
                <w:b/>
                <w:bCs/>
                <w:sz w:val="24"/>
                <w:szCs w:val="24"/>
              </w:rPr>
            </w:pPr>
          </w:p>
        </w:tc>
        <w:tc>
          <w:tcPr>
            <w:tcW w:w="7594" w:type="dxa"/>
            <w:shd w:val="clear" w:color="auto" w:fill="auto"/>
          </w:tcPr>
          <w:p w:rsidR="00FC4348" w:rsidRPr="00FC4348" w:rsidRDefault="004602A8" w:rsidP="00FC4348">
            <w:pPr>
              <w:keepNext/>
              <w:spacing w:after="0" w:line="240" w:lineRule="auto"/>
              <w:jc w:val="both"/>
              <w:rPr>
                <w:rFonts w:ascii="Times New Roman" w:eastAsia="MS Mincho" w:hAnsi="Times New Roman"/>
                <w:i/>
                <w:iCs/>
                <w:sz w:val="24"/>
                <w:szCs w:val="24"/>
                <w:lang w:val="uk-UA"/>
              </w:rPr>
            </w:pPr>
            <w:r w:rsidRPr="00D1468E">
              <w:rPr>
                <w:rFonts w:ascii="Times New Roman" w:eastAsia="MS Mincho" w:hAnsi="Times New Roman"/>
                <w:i/>
                <w:iCs/>
                <w:sz w:val="24"/>
                <w:szCs w:val="24"/>
                <w:lang w:val="uk-UA"/>
              </w:rPr>
              <w:t>Вид практичного завдання (</w:t>
            </w:r>
            <w:r w:rsidR="00FC4348" w:rsidRPr="00FC4348">
              <w:rPr>
                <w:rFonts w:ascii="Times New Roman" w:eastAsia="MS Mincho" w:hAnsi="Times New Roman"/>
                <w:i/>
                <w:iCs/>
                <w:sz w:val="24"/>
                <w:szCs w:val="24"/>
                <w:lang w:val="uk-UA"/>
              </w:rPr>
              <w:t>1) Домовитись про ділову зустріч із представниками бізнесу, політики чи державного управління для заходу в межах дисципліни</w:t>
            </w:r>
          </w:p>
          <w:p w:rsidR="00FC4348" w:rsidRPr="00FC4348" w:rsidRDefault="00FC4348" w:rsidP="00FC4348">
            <w:pPr>
              <w:keepNext/>
              <w:spacing w:after="0" w:line="240" w:lineRule="auto"/>
              <w:jc w:val="both"/>
              <w:rPr>
                <w:rFonts w:ascii="Times New Roman" w:eastAsia="MS Mincho" w:hAnsi="Times New Roman"/>
                <w:i/>
                <w:iCs/>
                <w:sz w:val="24"/>
                <w:szCs w:val="24"/>
                <w:lang w:val="uk-UA"/>
              </w:rPr>
            </w:pPr>
            <w:r w:rsidRPr="00FC4348">
              <w:rPr>
                <w:rFonts w:ascii="Times New Roman" w:eastAsia="MS Mincho" w:hAnsi="Times New Roman"/>
                <w:i/>
                <w:iCs/>
                <w:sz w:val="24"/>
                <w:szCs w:val="24"/>
                <w:lang w:val="uk-UA"/>
              </w:rPr>
              <w:t>2) Ознайомитися з документом: Практичні рекомендації щодо протокольного забезпечення прийому іноземних делегацій та окремих громадян іноземних держав у регіонах України за посиланням: http://old.mfa.gov.ua/mediafiles/files/misc/2015-09-29/30100756_dod4.pdf</w:t>
            </w:r>
          </w:p>
          <w:p w:rsidR="00FC4348" w:rsidRPr="00FC4348" w:rsidRDefault="00FC4348" w:rsidP="00FC4348">
            <w:pPr>
              <w:keepNext/>
              <w:spacing w:after="0" w:line="240" w:lineRule="auto"/>
              <w:jc w:val="both"/>
              <w:rPr>
                <w:rFonts w:ascii="Times New Roman" w:eastAsia="MS Mincho" w:hAnsi="Times New Roman"/>
                <w:i/>
                <w:iCs/>
                <w:sz w:val="24"/>
                <w:szCs w:val="24"/>
                <w:lang w:val="uk-UA"/>
              </w:rPr>
            </w:pPr>
            <w:r w:rsidRPr="00FC4348">
              <w:rPr>
                <w:rFonts w:ascii="Times New Roman" w:eastAsia="MS Mincho" w:hAnsi="Times New Roman"/>
                <w:i/>
                <w:iCs/>
                <w:sz w:val="24"/>
                <w:szCs w:val="24"/>
                <w:lang w:val="uk-UA"/>
              </w:rPr>
              <w:t>Проаналізувати кейси зустрічі делегацій з боку України на предмет дотримання рекомендацій.</w:t>
            </w:r>
          </w:p>
          <w:p w:rsidR="004602A8" w:rsidRPr="00FC4348" w:rsidRDefault="00FC4348" w:rsidP="00BC1AFB">
            <w:pPr>
              <w:keepNext/>
              <w:spacing w:after="0" w:line="240" w:lineRule="auto"/>
              <w:jc w:val="both"/>
              <w:rPr>
                <w:rFonts w:ascii="Times New Roman" w:eastAsia="MS Mincho" w:hAnsi="Times New Roman"/>
                <w:b/>
                <w:bCs/>
                <w:sz w:val="24"/>
                <w:szCs w:val="24"/>
                <w:lang w:val="uk-UA"/>
              </w:rPr>
            </w:pPr>
            <w:r w:rsidRPr="00FC4348">
              <w:rPr>
                <w:rFonts w:ascii="Times New Roman" w:eastAsia="MS Mincho" w:hAnsi="Times New Roman"/>
                <w:i/>
                <w:iCs/>
                <w:sz w:val="24"/>
                <w:szCs w:val="24"/>
                <w:lang w:val="uk-UA"/>
              </w:rPr>
              <w:t>3) Продемонструвати приклади розміщення учасників переговорів</w:t>
            </w:r>
            <w:r>
              <w:rPr>
                <w:rFonts w:ascii="Times New Roman" w:eastAsia="MS Mincho" w:hAnsi="Times New Roman"/>
                <w:i/>
                <w:iCs/>
                <w:sz w:val="24"/>
                <w:szCs w:val="24"/>
                <w:lang w:val="uk-UA"/>
              </w:rPr>
              <w:t>. 4)</w:t>
            </w:r>
            <w:r w:rsidRPr="00FC4348">
              <w:rPr>
                <w:rFonts w:ascii="Times New Roman" w:eastAsia="MS Mincho" w:hAnsi="Times New Roman"/>
                <w:i/>
                <w:iCs/>
                <w:sz w:val="24"/>
                <w:szCs w:val="24"/>
                <w:lang w:val="uk-UA"/>
              </w:rPr>
              <w:t>.</w:t>
            </w:r>
            <w:r w:rsidR="00BC1AFB">
              <w:rPr>
                <w:rFonts w:ascii="Times New Roman" w:eastAsia="MS Mincho" w:hAnsi="Times New Roman"/>
                <w:i/>
                <w:iCs/>
                <w:sz w:val="24"/>
                <w:szCs w:val="24"/>
                <w:lang w:val="uk-UA"/>
              </w:rPr>
              <w:t xml:space="preserve"> </w:t>
            </w:r>
            <w:r w:rsidR="00BC1AFB" w:rsidRPr="00BC1AFB">
              <w:rPr>
                <w:rFonts w:ascii="Times New Roman" w:eastAsia="MS Mincho" w:hAnsi="Times New Roman"/>
                <w:i/>
                <w:iCs/>
                <w:sz w:val="24"/>
                <w:szCs w:val="24"/>
                <w:lang w:val="uk-UA"/>
              </w:rPr>
              <w:t>Опрацювати чек-</w:t>
            </w:r>
            <w:proofErr w:type="spellStart"/>
            <w:r w:rsidR="00BC1AFB" w:rsidRPr="00BC1AFB">
              <w:rPr>
                <w:rFonts w:ascii="Times New Roman" w:eastAsia="MS Mincho" w:hAnsi="Times New Roman"/>
                <w:i/>
                <w:iCs/>
                <w:sz w:val="24"/>
                <w:szCs w:val="24"/>
                <w:lang w:val="uk-UA"/>
              </w:rPr>
              <w:t>ліст</w:t>
            </w:r>
            <w:proofErr w:type="spellEnd"/>
            <w:r w:rsidR="00BC1AFB" w:rsidRPr="00BC1AFB">
              <w:rPr>
                <w:rFonts w:ascii="Times New Roman" w:eastAsia="MS Mincho" w:hAnsi="Times New Roman"/>
                <w:i/>
                <w:iCs/>
                <w:sz w:val="24"/>
                <w:szCs w:val="24"/>
                <w:lang w:val="uk-UA"/>
              </w:rPr>
              <w:t xml:space="preserve"> для здоров’я конкретної організації</w:t>
            </w:r>
            <w:r w:rsidRPr="00FC4348">
              <w:rPr>
                <w:rFonts w:ascii="Times New Roman" w:eastAsia="MS Mincho" w:hAnsi="Times New Roman"/>
                <w:i/>
                <w:iCs/>
                <w:sz w:val="24"/>
                <w:szCs w:val="24"/>
                <w:lang w:val="uk-UA"/>
              </w:rPr>
              <w:t>)</w:t>
            </w:r>
          </w:p>
        </w:tc>
        <w:tc>
          <w:tcPr>
            <w:tcW w:w="1249" w:type="dxa"/>
            <w:shd w:val="clear" w:color="auto" w:fill="auto"/>
          </w:tcPr>
          <w:p w:rsidR="004602A8" w:rsidRPr="00FC4348" w:rsidRDefault="004602A8" w:rsidP="00B744ED">
            <w:pPr>
              <w:rPr>
                <w:lang w:val="uk-UA"/>
              </w:rPr>
            </w:pPr>
            <w:r w:rsidRPr="007B2093">
              <w:rPr>
                <w:rFonts w:ascii="Times New Roman" w:hAnsi="Times New Roman"/>
                <w:sz w:val="24"/>
                <w:szCs w:val="24"/>
                <w:lang w:val="uk-UA"/>
              </w:rPr>
              <w:t>тиждень 11</w:t>
            </w:r>
          </w:p>
        </w:tc>
        <w:tc>
          <w:tcPr>
            <w:tcW w:w="1110" w:type="dxa"/>
            <w:shd w:val="clear" w:color="auto" w:fill="auto"/>
          </w:tcPr>
          <w:p w:rsidR="004602A8" w:rsidRPr="00FC4348" w:rsidRDefault="004602A8" w:rsidP="00B744ED">
            <w:pPr>
              <w:rPr>
                <w:lang w:val="uk-UA"/>
              </w:rPr>
            </w:pPr>
            <w:r w:rsidRPr="007B2093">
              <w:rPr>
                <w:rFonts w:ascii="Times New Roman" w:hAnsi="Times New Roman"/>
                <w:sz w:val="24"/>
                <w:szCs w:val="24"/>
                <w:lang w:val="uk-UA"/>
              </w:rPr>
              <w:t>4 %</w:t>
            </w:r>
          </w:p>
        </w:tc>
      </w:tr>
      <w:tr w:rsidR="004602A8" w:rsidRPr="00FC4348" w:rsidTr="00B744ED">
        <w:trPr>
          <w:trHeight w:val="269"/>
          <w:jc w:val="center"/>
        </w:trPr>
        <w:tc>
          <w:tcPr>
            <w:tcW w:w="8749" w:type="dxa"/>
            <w:gridSpan w:val="2"/>
            <w:shd w:val="clear" w:color="auto" w:fill="auto"/>
          </w:tcPr>
          <w:p w:rsidR="004602A8" w:rsidRPr="00D1468E" w:rsidRDefault="004602A8" w:rsidP="00B744ED">
            <w:pPr>
              <w:keepNext/>
              <w:spacing w:after="0" w:line="240" w:lineRule="auto"/>
              <w:jc w:val="both"/>
              <w:rPr>
                <w:rFonts w:ascii="Times New Roman" w:eastAsia="MS Mincho" w:hAnsi="Times New Roman"/>
                <w:i/>
                <w:iCs/>
                <w:sz w:val="24"/>
                <w:szCs w:val="24"/>
                <w:lang w:val="uk-UA"/>
              </w:rPr>
            </w:pPr>
            <w:r w:rsidRPr="00D1468E">
              <w:rPr>
                <w:rFonts w:ascii="Times New Roman" w:eastAsia="MS Mincho" w:hAnsi="Times New Roman"/>
                <w:b/>
                <w:bCs/>
                <w:sz w:val="24"/>
                <w:szCs w:val="24"/>
                <w:lang w:val="uk-UA"/>
              </w:rPr>
              <w:lastRenderedPageBreak/>
              <w:t>Підсумковий контроль</w:t>
            </w:r>
            <w:r w:rsidRPr="00FC4348">
              <w:rPr>
                <w:rFonts w:ascii="Times New Roman" w:eastAsia="MS Mincho" w:hAnsi="Times New Roman"/>
                <w:b/>
                <w:bCs/>
                <w:sz w:val="24"/>
                <w:szCs w:val="24"/>
                <w:lang w:val="uk-UA"/>
              </w:rPr>
              <w:t xml:space="preserve"> (</w:t>
            </w:r>
            <w:r w:rsidRPr="00D1468E">
              <w:rPr>
                <w:rFonts w:ascii="Times New Roman" w:eastAsia="MS Mincho" w:hAnsi="Times New Roman"/>
                <w:b/>
                <w:bCs/>
                <w:sz w:val="24"/>
                <w:szCs w:val="24"/>
                <w:lang w:val="en-US"/>
              </w:rPr>
              <w:t>max</w:t>
            </w:r>
            <w:r w:rsidRPr="00FC4348">
              <w:rPr>
                <w:rFonts w:ascii="Times New Roman" w:eastAsia="MS Mincho" w:hAnsi="Times New Roman"/>
                <w:b/>
                <w:bCs/>
                <w:sz w:val="24"/>
                <w:szCs w:val="24"/>
                <w:lang w:val="uk-UA"/>
              </w:rPr>
              <w:t xml:space="preserve"> 40%)</w:t>
            </w:r>
          </w:p>
        </w:tc>
        <w:tc>
          <w:tcPr>
            <w:tcW w:w="1249" w:type="dxa"/>
            <w:shd w:val="clear" w:color="auto" w:fill="auto"/>
          </w:tcPr>
          <w:p w:rsidR="004602A8" w:rsidRPr="00D1468E" w:rsidRDefault="004602A8" w:rsidP="00B744ED">
            <w:pPr>
              <w:keepNext/>
              <w:spacing w:after="0" w:line="240" w:lineRule="auto"/>
              <w:jc w:val="both"/>
              <w:rPr>
                <w:rFonts w:ascii="Times New Roman" w:eastAsia="MS Mincho" w:hAnsi="Times New Roman"/>
                <w:sz w:val="24"/>
                <w:szCs w:val="24"/>
                <w:lang w:val="uk-UA"/>
              </w:rPr>
            </w:pPr>
          </w:p>
        </w:tc>
        <w:tc>
          <w:tcPr>
            <w:tcW w:w="1110" w:type="dxa"/>
            <w:shd w:val="clear" w:color="auto" w:fill="auto"/>
          </w:tcPr>
          <w:p w:rsidR="004602A8" w:rsidRPr="00D1468E" w:rsidRDefault="004602A8" w:rsidP="00B744ED">
            <w:pPr>
              <w:keepNext/>
              <w:spacing w:after="0" w:line="240" w:lineRule="auto"/>
              <w:jc w:val="both"/>
              <w:rPr>
                <w:rFonts w:ascii="Times New Roman" w:eastAsia="MS Mincho" w:hAnsi="Times New Roman"/>
                <w:sz w:val="24"/>
                <w:szCs w:val="24"/>
                <w:lang w:val="uk-UA"/>
              </w:rPr>
            </w:pPr>
          </w:p>
        </w:tc>
      </w:tr>
      <w:tr w:rsidR="004602A8" w:rsidRPr="00FC4348" w:rsidTr="00B744ED">
        <w:trPr>
          <w:trHeight w:val="748"/>
          <w:jc w:val="center"/>
        </w:trPr>
        <w:tc>
          <w:tcPr>
            <w:tcW w:w="8749" w:type="dxa"/>
            <w:gridSpan w:val="2"/>
            <w:shd w:val="clear" w:color="auto" w:fill="auto"/>
          </w:tcPr>
          <w:p w:rsidR="004602A8" w:rsidRPr="007B2093" w:rsidRDefault="004602A8" w:rsidP="00B744ED">
            <w:pPr>
              <w:keepNext/>
              <w:jc w:val="both"/>
              <w:rPr>
                <w:rFonts w:ascii="Times New Roman" w:hAnsi="Times New Roman"/>
                <w:i/>
                <w:iCs/>
                <w:sz w:val="24"/>
                <w:szCs w:val="24"/>
                <w:lang w:val="uk-UA"/>
              </w:rPr>
            </w:pPr>
            <w:r w:rsidRPr="007B2093">
              <w:rPr>
                <w:rFonts w:ascii="Times New Roman" w:hAnsi="Times New Roman"/>
                <w:i/>
                <w:iCs/>
                <w:sz w:val="24"/>
                <w:szCs w:val="24"/>
                <w:lang w:val="uk-UA"/>
              </w:rPr>
              <w:t xml:space="preserve">Підсумкове теоретичне завдання: </w:t>
            </w:r>
            <w:r w:rsidRPr="007B2093">
              <w:rPr>
                <w:rFonts w:ascii="Times New Roman" w:hAnsi="Times New Roman"/>
                <w:b/>
                <w:i/>
                <w:iCs/>
                <w:sz w:val="24"/>
                <w:szCs w:val="24"/>
                <w:lang w:val="uk-UA"/>
              </w:rPr>
              <w:t xml:space="preserve">тести (на </w:t>
            </w:r>
            <w:proofErr w:type="spellStart"/>
            <w:r w:rsidRPr="007B2093">
              <w:rPr>
                <w:rFonts w:ascii="Times New Roman" w:hAnsi="Times New Roman"/>
                <w:b/>
                <w:i/>
                <w:iCs/>
                <w:sz w:val="24"/>
                <w:szCs w:val="24"/>
              </w:rPr>
              <w:t>Moodle</w:t>
            </w:r>
            <w:proofErr w:type="spellEnd"/>
            <w:r w:rsidRPr="007B2093">
              <w:rPr>
                <w:rFonts w:ascii="Times New Roman" w:hAnsi="Times New Roman"/>
                <w:b/>
                <w:i/>
                <w:iCs/>
                <w:sz w:val="24"/>
                <w:szCs w:val="24"/>
                <w:lang w:val="uk-UA"/>
              </w:rPr>
              <w:t>)</w:t>
            </w:r>
          </w:p>
        </w:tc>
        <w:tc>
          <w:tcPr>
            <w:tcW w:w="1249" w:type="dxa"/>
            <w:shd w:val="clear" w:color="auto" w:fill="auto"/>
          </w:tcPr>
          <w:p w:rsidR="004602A8" w:rsidRPr="007B2093" w:rsidRDefault="004602A8" w:rsidP="00B744ED">
            <w:pPr>
              <w:keepNext/>
              <w:jc w:val="both"/>
              <w:rPr>
                <w:rFonts w:ascii="Times New Roman" w:hAnsi="Times New Roman"/>
                <w:sz w:val="24"/>
                <w:szCs w:val="24"/>
                <w:lang w:val="uk-UA"/>
              </w:rPr>
            </w:pPr>
            <w:r w:rsidRPr="007B2093">
              <w:rPr>
                <w:rFonts w:ascii="Times New Roman" w:hAnsi="Times New Roman"/>
                <w:sz w:val="24"/>
                <w:szCs w:val="24"/>
                <w:lang w:val="uk-UA"/>
              </w:rPr>
              <w:t>тиждень 12</w:t>
            </w:r>
          </w:p>
        </w:tc>
        <w:tc>
          <w:tcPr>
            <w:tcW w:w="1110" w:type="dxa"/>
            <w:shd w:val="clear" w:color="auto" w:fill="auto"/>
          </w:tcPr>
          <w:p w:rsidR="004602A8" w:rsidRPr="007B2093" w:rsidRDefault="004602A8" w:rsidP="00B744ED">
            <w:pPr>
              <w:keepNext/>
              <w:jc w:val="both"/>
              <w:rPr>
                <w:rFonts w:ascii="Times New Roman" w:hAnsi="Times New Roman"/>
                <w:sz w:val="24"/>
                <w:szCs w:val="24"/>
                <w:lang w:val="uk-UA"/>
              </w:rPr>
            </w:pPr>
            <w:r w:rsidRPr="007B2093">
              <w:rPr>
                <w:rFonts w:ascii="Times New Roman" w:hAnsi="Times New Roman"/>
                <w:sz w:val="24"/>
                <w:szCs w:val="24"/>
                <w:lang w:val="uk-UA"/>
              </w:rPr>
              <w:t>20%</w:t>
            </w:r>
          </w:p>
        </w:tc>
      </w:tr>
      <w:tr w:rsidR="004602A8" w:rsidRPr="00D1468E" w:rsidTr="00B744ED">
        <w:trPr>
          <w:trHeight w:val="2947"/>
          <w:jc w:val="center"/>
        </w:trPr>
        <w:tc>
          <w:tcPr>
            <w:tcW w:w="8749" w:type="dxa"/>
            <w:gridSpan w:val="2"/>
            <w:shd w:val="clear" w:color="auto" w:fill="auto"/>
          </w:tcPr>
          <w:p w:rsidR="00797780" w:rsidRDefault="004602A8" w:rsidP="00797780">
            <w:pPr>
              <w:spacing w:line="240" w:lineRule="auto"/>
              <w:jc w:val="both"/>
              <w:rPr>
                <w:rFonts w:ascii="Times New Roman" w:hAnsi="Times New Roman"/>
                <w:i/>
                <w:iCs/>
                <w:sz w:val="24"/>
                <w:szCs w:val="24"/>
                <w:lang w:val="uk-UA"/>
              </w:rPr>
            </w:pPr>
            <w:r w:rsidRPr="007B2093">
              <w:rPr>
                <w:rFonts w:ascii="Times New Roman" w:hAnsi="Times New Roman"/>
                <w:i/>
                <w:iCs/>
                <w:sz w:val="24"/>
                <w:szCs w:val="24"/>
                <w:lang w:val="uk-UA"/>
              </w:rPr>
              <w:t xml:space="preserve">Підсумкове практичне завдання: </w:t>
            </w:r>
          </w:p>
          <w:p w:rsidR="00797780" w:rsidRPr="00797780" w:rsidRDefault="004602A8" w:rsidP="00797780">
            <w:pPr>
              <w:pStyle w:val="a9"/>
              <w:numPr>
                <w:ilvl w:val="0"/>
                <w:numId w:val="2"/>
              </w:numPr>
              <w:spacing w:line="240" w:lineRule="auto"/>
              <w:jc w:val="both"/>
              <w:rPr>
                <w:rFonts w:ascii="Times New Roman" w:hAnsi="Times New Roman"/>
                <w:i/>
                <w:iCs/>
                <w:sz w:val="24"/>
                <w:szCs w:val="24"/>
                <w:lang w:val="uk-UA"/>
              </w:rPr>
            </w:pPr>
            <w:r w:rsidRPr="00797780">
              <w:rPr>
                <w:rFonts w:ascii="Times New Roman" w:hAnsi="Times New Roman"/>
                <w:i/>
                <w:iCs/>
                <w:sz w:val="24"/>
                <w:szCs w:val="24"/>
                <w:lang w:val="uk-UA"/>
              </w:rPr>
              <w:t xml:space="preserve">у проходженні фахових онлайн-курсів: </w:t>
            </w:r>
            <w:r w:rsidR="00797780" w:rsidRPr="00797780">
              <w:rPr>
                <w:rFonts w:ascii="Times New Roman" w:hAnsi="Times New Roman"/>
                <w:i/>
                <w:iCs/>
                <w:sz w:val="24"/>
                <w:szCs w:val="24"/>
                <w:lang w:val="uk-UA"/>
              </w:rPr>
              <w:t>на платформі «</w:t>
            </w:r>
            <w:proofErr w:type="spellStart"/>
            <w:r w:rsidR="00797780" w:rsidRPr="00797780">
              <w:rPr>
                <w:rFonts w:ascii="Times New Roman" w:hAnsi="Times New Roman"/>
                <w:i/>
                <w:iCs/>
                <w:sz w:val="24"/>
                <w:szCs w:val="24"/>
                <w:lang w:val="uk-UA"/>
              </w:rPr>
              <w:t>Прометеус</w:t>
            </w:r>
            <w:proofErr w:type="spellEnd"/>
            <w:r w:rsidR="00797780" w:rsidRPr="00797780">
              <w:rPr>
                <w:rFonts w:ascii="Times New Roman" w:hAnsi="Times New Roman"/>
                <w:i/>
                <w:iCs/>
                <w:sz w:val="24"/>
                <w:szCs w:val="24"/>
                <w:lang w:val="uk-UA"/>
              </w:rPr>
              <w:t xml:space="preserve">» «Як створити </w:t>
            </w:r>
            <w:proofErr w:type="spellStart"/>
            <w:r w:rsidR="00797780" w:rsidRPr="00797780">
              <w:rPr>
                <w:rFonts w:ascii="Times New Roman" w:hAnsi="Times New Roman"/>
                <w:i/>
                <w:iCs/>
                <w:sz w:val="24"/>
                <w:szCs w:val="24"/>
                <w:lang w:val="uk-UA"/>
              </w:rPr>
              <w:t>стартап</w:t>
            </w:r>
            <w:proofErr w:type="spellEnd"/>
            <w:r w:rsidR="00797780" w:rsidRPr="00797780">
              <w:rPr>
                <w:rFonts w:ascii="Times New Roman" w:hAnsi="Times New Roman"/>
                <w:i/>
                <w:iCs/>
                <w:sz w:val="24"/>
                <w:szCs w:val="24"/>
                <w:lang w:val="uk-UA"/>
              </w:rPr>
              <w:t xml:space="preserve">» за </w:t>
            </w:r>
            <w:proofErr w:type="spellStart"/>
            <w:r w:rsidR="00797780" w:rsidRPr="00797780">
              <w:rPr>
                <w:rFonts w:ascii="Times New Roman" w:hAnsi="Times New Roman"/>
                <w:i/>
                <w:iCs/>
                <w:sz w:val="24"/>
                <w:szCs w:val="24"/>
                <w:lang w:val="uk-UA"/>
              </w:rPr>
              <w:t>адресою</w:t>
            </w:r>
            <w:proofErr w:type="spellEnd"/>
            <w:r w:rsidR="00797780" w:rsidRPr="00797780">
              <w:rPr>
                <w:rFonts w:ascii="Times New Roman" w:hAnsi="Times New Roman"/>
                <w:i/>
                <w:iCs/>
                <w:sz w:val="24"/>
                <w:szCs w:val="24"/>
                <w:lang w:val="uk-UA"/>
              </w:rPr>
              <w:t xml:space="preserve">: https://courses.prometheus.org.ua/courses/Prometheus/Startup101/2015_T2/about </w:t>
            </w:r>
          </w:p>
          <w:p w:rsidR="004602A8" w:rsidRPr="00797780" w:rsidRDefault="00797780" w:rsidP="00797780">
            <w:pPr>
              <w:pStyle w:val="a9"/>
              <w:numPr>
                <w:ilvl w:val="0"/>
                <w:numId w:val="2"/>
              </w:numPr>
              <w:spacing w:line="240" w:lineRule="auto"/>
              <w:jc w:val="both"/>
              <w:rPr>
                <w:rFonts w:ascii="Times New Roman" w:hAnsi="Times New Roman"/>
                <w:b/>
                <w:sz w:val="24"/>
                <w:szCs w:val="24"/>
                <w:lang w:val="uk-UA"/>
              </w:rPr>
            </w:pPr>
            <w:r w:rsidRPr="00797780">
              <w:rPr>
                <w:rFonts w:ascii="Times New Roman" w:hAnsi="Times New Roman"/>
                <w:i/>
                <w:iCs/>
                <w:sz w:val="24"/>
                <w:szCs w:val="24"/>
                <w:lang w:val="uk-UA"/>
              </w:rPr>
              <w:t xml:space="preserve"> участь у підготовці неформальної зустрічі/переговорів/інформаційної кампанії тощо.</w:t>
            </w:r>
          </w:p>
        </w:tc>
        <w:tc>
          <w:tcPr>
            <w:tcW w:w="1249" w:type="dxa"/>
            <w:shd w:val="clear" w:color="auto" w:fill="auto"/>
          </w:tcPr>
          <w:p w:rsidR="004602A8" w:rsidRPr="007B2093" w:rsidRDefault="004602A8" w:rsidP="00B744ED">
            <w:pPr>
              <w:keepNext/>
              <w:jc w:val="both"/>
              <w:rPr>
                <w:rFonts w:ascii="Times New Roman" w:hAnsi="Times New Roman"/>
                <w:sz w:val="24"/>
                <w:szCs w:val="24"/>
                <w:lang w:val="uk-UA"/>
              </w:rPr>
            </w:pPr>
            <w:r w:rsidRPr="007B2093">
              <w:rPr>
                <w:rFonts w:ascii="Times New Roman" w:hAnsi="Times New Roman"/>
                <w:sz w:val="24"/>
                <w:szCs w:val="24"/>
                <w:lang w:val="uk-UA"/>
              </w:rPr>
              <w:t>тиждень 13,14</w:t>
            </w:r>
          </w:p>
        </w:tc>
        <w:tc>
          <w:tcPr>
            <w:tcW w:w="1110" w:type="dxa"/>
            <w:shd w:val="clear" w:color="auto" w:fill="auto"/>
          </w:tcPr>
          <w:p w:rsidR="004602A8" w:rsidRPr="007B2093" w:rsidRDefault="004602A8" w:rsidP="00B744ED">
            <w:pPr>
              <w:jc w:val="both"/>
              <w:rPr>
                <w:rFonts w:ascii="Times New Roman" w:hAnsi="Times New Roman"/>
                <w:b/>
                <w:sz w:val="24"/>
                <w:szCs w:val="24"/>
                <w:lang w:val="uk-UA"/>
              </w:rPr>
            </w:pPr>
            <w:r w:rsidRPr="007B2093">
              <w:rPr>
                <w:rFonts w:ascii="Times New Roman" w:hAnsi="Times New Roman"/>
                <w:sz w:val="24"/>
                <w:szCs w:val="24"/>
                <w:lang w:val="uk-UA"/>
              </w:rPr>
              <w:t>20%</w:t>
            </w:r>
          </w:p>
        </w:tc>
      </w:tr>
      <w:tr w:rsidR="004602A8" w:rsidRPr="00D1468E" w:rsidTr="00B744ED">
        <w:trPr>
          <w:trHeight w:val="284"/>
          <w:jc w:val="center"/>
        </w:trPr>
        <w:tc>
          <w:tcPr>
            <w:tcW w:w="8749" w:type="dxa"/>
            <w:gridSpan w:val="2"/>
            <w:shd w:val="clear" w:color="auto" w:fill="auto"/>
          </w:tcPr>
          <w:p w:rsidR="004602A8" w:rsidRPr="00D1468E" w:rsidRDefault="004602A8" w:rsidP="00B744ED">
            <w:pPr>
              <w:spacing w:after="0" w:line="240" w:lineRule="auto"/>
              <w:jc w:val="both"/>
              <w:rPr>
                <w:rFonts w:ascii="Times New Roman" w:eastAsia="MS Mincho" w:hAnsi="Times New Roman"/>
                <w:b/>
                <w:sz w:val="24"/>
                <w:szCs w:val="24"/>
                <w:lang w:val="uk-UA"/>
              </w:rPr>
            </w:pPr>
            <w:r w:rsidRPr="00D1468E">
              <w:rPr>
                <w:rFonts w:ascii="Times New Roman" w:eastAsia="MS Mincho" w:hAnsi="Times New Roman"/>
                <w:b/>
                <w:sz w:val="24"/>
                <w:szCs w:val="24"/>
                <w:lang w:val="uk-UA"/>
              </w:rPr>
              <w:t xml:space="preserve">Разом </w:t>
            </w:r>
          </w:p>
        </w:tc>
        <w:tc>
          <w:tcPr>
            <w:tcW w:w="1249" w:type="dxa"/>
            <w:shd w:val="clear" w:color="auto" w:fill="auto"/>
          </w:tcPr>
          <w:p w:rsidR="004602A8" w:rsidRPr="00D1468E" w:rsidRDefault="004602A8" w:rsidP="00B744ED">
            <w:pPr>
              <w:spacing w:after="0" w:line="240" w:lineRule="auto"/>
              <w:jc w:val="both"/>
              <w:rPr>
                <w:rFonts w:ascii="Times New Roman" w:eastAsia="MS Mincho" w:hAnsi="Times New Roman"/>
                <w:b/>
                <w:sz w:val="24"/>
                <w:szCs w:val="24"/>
                <w:lang w:val="uk-UA"/>
              </w:rPr>
            </w:pPr>
          </w:p>
        </w:tc>
        <w:tc>
          <w:tcPr>
            <w:tcW w:w="1110" w:type="dxa"/>
            <w:shd w:val="clear" w:color="auto" w:fill="auto"/>
          </w:tcPr>
          <w:p w:rsidR="004602A8" w:rsidRPr="00D1468E" w:rsidRDefault="004602A8" w:rsidP="00B744ED">
            <w:pPr>
              <w:spacing w:after="0" w:line="240" w:lineRule="auto"/>
              <w:jc w:val="center"/>
              <w:rPr>
                <w:rFonts w:ascii="Times New Roman" w:eastAsia="MS Mincho" w:hAnsi="Times New Roman"/>
                <w:b/>
                <w:sz w:val="24"/>
                <w:szCs w:val="24"/>
                <w:lang w:val="uk-UA"/>
              </w:rPr>
            </w:pPr>
            <w:r w:rsidRPr="00D1468E">
              <w:rPr>
                <w:rFonts w:ascii="Times New Roman" w:eastAsia="MS Mincho" w:hAnsi="Times New Roman"/>
                <w:b/>
                <w:sz w:val="24"/>
                <w:szCs w:val="24"/>
                <w:lang w:val="uk-UA"/>
              </w:rPr>
              <w:t>100%</w:t>
            </w:r>
          </w:p>
        </w:tc>
      </w:tr>
    </w:tbl>
    <w:p w:rsidR="004602A8" w:rsidRPr="00D1468E" w:rsidRDefault="004602A8" w:rsidP="004602A8">
      <w:pPr>
        <w:spacing w:after="0" w:line="240" w:lineRule="auto"/>
        <w:rPr>
          <w:rFonts w:ascii="Times New Roman" w:eastAsia="MS Mincho" w:hAnsi="Times New Roman"/>
          <w:b/>
          <w:bCs/>
          <w:color w:val="000000"/>
          <w:sz w:val="16"/>
          <w:szCs w:val="16"/>
          <w:lang w:val="uk-UA"/>
        </w:rPr>
      </w:pPr>
    </w:p>
    <w:p w:rsidR="004602A8" w:rsidRPr="00D1468E" w:rsidRDefault="004602A8" w:rsidP="004602A8">
      <w:pPr>
        <w:spacing w:after="120" w:line="240" w:lineRule="auto"/>
        <w:jc w:val="center"/>
        <w:rPr>
          <w:rFonts w:ascii="Times New Roman" w:eastAsia="MS Mincho" w:hAnsi="Times New Roman"/>
          <w:b/>
          <w:bCs/>
          <w:sz w:val="24"/>
          <w:szCs w:val="28"/>
          <w:lang w:val="uk-UA"/>
        </w:rPr>
      </w:pPr>
      <w:r w:rsidRPr="00D1468E">
        <w:rPr>
          <w:rFonts w:ascii="Times New Roman" w:eastAsia="MS Mincho" w:hAnsi="Times New Roman"/>
          <w:b/>
          <w:bCs/>
          <w:sz w:val="24"/>
          <w:szCs w:val="28"/>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4510"/>
        <w:gridCol w:w="2126"/>
        <w:gridCol w:w="1873"/>
      </w:tblGrid>
      <w:tr w:rsidR="004602A8" w:rsidRPr="00D1468E" w:rsidTr="00B744ED">
        <w:trPr>
          <w:cantSplit/>
          <w:trHeight w:val="205"/>
          <w:jc w:val="center"/>
        </w:trPr>
        <w:tc>
          <w:tcPr>
            <w:tcW w:w="1500" w:type="dxa"/>
            <w:vMerge w:val="restart"/>
            <w:tcBorders>
              <w:top w:val="single" w:sz="4" w:space="0" w:color="auto"/>
              <w:left w:val="single" w:sz="4" w:space="0" w:color="auto"/>
              <w:bottom w:val="single" w:sz="4" w:space="0" w:color="auto"/>
              <w:right w:val="single" w:sz="4" w:space="0" w:color="auto"/>
            </w:tcBorders>
          </w:tcPr>
          <w:p w:rsidR="004602A8" w:rsidRPr="00D1468E" w:rsidRDefault="004602A8" w:rsidP="00B744ED">
            <w:pPr>
              <w:keepNext/>
              <w:keepLines/>
              <w:spacing w:after="0" w:line="223" w:lineRule="auto"/>
              <w:jc w:val="center"/>
              <w:outlineLvl w:val="1"/>
              <w:rPr>
                <w:rFonts w:ascii="Times New Roman" w:eastAsia="MS Gothic" w:hAnsi="Times New Roman"/>
                <w:sz w:val="24"/>
                <w:szCs w:val="24"/>
                <w:lang w:val="uk-UA"/>
              </w:rPr>
            </w:pPr>
            <w:r w:rsidRPr="00D1468E">
              <w:rPr>
                <w:rFonts w:ascii="Times New Roman" w:eastAsia="MS Gothic" w:hAnsi="Times New Roman"/>
                <w:caps/>
                <w:sz w:val="24"/>
                <w:szCs w:val="24"/>
                <w:lang w:val="uk-UA"/>
              </w:rPr>
              <w:t>З</w:t>
            </w:r>
            <w:r w:rsidRPr="00D1468E">
              <w:rPr>
                <w:rFonts w:ascii="Times New Roman" w:eastAsia="MS Gothic" w:hAnsi="Times New Roman"/>
                <w:sz w:val="24"/>
                <w:szCs w:val="24"/>
                <w:lang w:val="uk-UA"/>
              </w:rPr>
              <w:t>а шкалою</w:t>
            </w:r>
          </w:p>
          <w:p w:rsidR="004602A8" w:rsidRPr="00D1468E" w:rsidRDefault="004602A8" w:rsidP="00B744ED">
            <w:pPr>
              <w:keepNext/>
              <w:keepLines/>
              <w:spacing w:after="0" w:line="223" w:lineRule="auto"/>
              <w:jc w:val="center"/>
              <w:outlineLvl w:val="5"/>
              <w:rPr>
                <w:rFonts w:ascii="Times New Roman" w:eastAsia="MS Gothic" w:hAnsi="Times New Roman"/>
                <w:sz w:val="24"/>
                <w:szCs w:val="24"/>
                <w:lang w:val="uk-UA"/>
              </w:rPr>
            </w:pPr>
            <w:r w:rsidRPr="00D1468E">
              <w:rPr>
                <w:rFonts w:ascii="Times New Roman" w:eastAsia="MS Gothic" w:hAnsi="Times New Roman"/>
                <w:sz w:val="24"/>
                <w:szCs w:val="24"/>
                <w:lang w:val="uk-UA"/>
              </w:rPr>
              <w:t>ECTS</w:t>
            </w:r>
          </w:p>
        </w:tc>
        <w:tc>
          <w:tcPr>
            <w:tcW w:w="4510" w:type="dxa"/>
            <w:vMerge w:val="restart"/>
            <w:tcBorders>
              <w:top w:val="single" w:sz="4" w:space="0" w:color="auto"/>
              <w:left w:val="single" w:sz="4" w:space="0" w:color="auto"/>
              <w:bottom w:val="single" w:sz="4" w:space="0" w:color="auto"/>
              <w:right w:val="single" w:sz="4" w:space="0" w:color="auto"/>
            </w:tcBorders>
          </w:tcPr>
          <w:p w:rsidR="004602A8" w:rsidRPr="00D1468E" w:rsidRDefault="004602A8" w:rsidP="00B744ED">
            <w:pPr>
              <w:keepNext/>
              <w:keepLines/>
              <w:spacing w:after="0" w:line="223" w:lineRule="auto"/>
              <w:ind w:right="-108"/>
              <w:jc w:val="center"/>
              <w:outlineLvl w:val="4"/>
              <w:rPr>
                <w:rFonts w:ascii="Times New Roman" w:eastAsia="MS Gothic" w:hAnsi="Times New Roman"/>
                <w:sz w:val="24"/>
                <w:szCs w:val="24"/>
                <w:lang w:val="uk-UA"/>
              </w:rPr>
            </w:pPr>
            <w:r w:rsidRPr="00D1468E">
              <w:rPr>
                <w:rFonts w:ascii="Times New Roman" w:eastAsia="MS Gothic" w:hAnsi="Times New Roman"/>
                <w:sz w:val="24"/>
                <w:szCs w:val="24"/>
                <w:lang w:val="uk-UA"/>
              </w:rPr>
              <w:t>За шкалою університету</w:t>
            </w:r>
          </w:p>
        </w:tc>
        <w:tc>
          <w:tcPr>
            <w:tcW w:w="3999" w:type="dxa"/>
            <w:gridSpan w:val="2"/>
            <w:tcBorders>
              <w:top w:val="single" w:sz="4" w:space="0" w:color="auto"/>
              <w:left w:val="single" w:sz="4" w:space="0" w:color="auto"/>
              <w:bottom w:val="single" w:sz="4" w:space="0" w:color="auto"/>
              <w:right w:val="single" w:sz="4" w:space="0" w:color="auto"/>
            </w:tcBorders>
          </w:tcPr>
          <w:p w:rsidR="004602A8" w:rsidRPr="00D1468E" w:rsidRDefault="004602A8" w:rsidP="00B744ED">
            <w:pPr>
              <w:keepNext/>
              <w:keepLines/>
              <w:tabs>
                <w:tab w:val="num" w:pos="0"/>
              </w:tabs>
              <w:spacing w:after="0" w:line="223" w:lineRule="auto"/>
              <w:jc w:val="center"/>
              <w:outlineLvl w:val="2"/>
              <w:rPr>
                <w:rFonts w:ascii="Times New Roman" w:eastAsia="MS Gothic" w:hAnsi="Times New Roman"/>
                <w:sz w:val="24"/>
                <w:szCs w:val="24"/>
                <w:lang w:val="uk-UA"/>
              </w:rPr>
            </w:pPr>
            <w:r w:rsidRPr="00D1468E">
              <w:rPr>
                <w:rFonts w:ascii="Times New Roman" w:eastAsia="MS Gothic" w:hAnsi="Times New Roman"/>
                <w:sz w:val="24"/>
                <w:szCs w:val="24"/>
                <w:lang w:val="uk-UA"/>
              </w:rPr>
              <w:t>За національною шкалою</w:t>
            </w:r>
          </w:p>
        </w:tc>
      </w:tr>
      <w:tr w:rsidR="004602A8" w:rsidRPr="00D1468E" w:rsidTr="00B744ED">
        <w:trPr>
          <w:cantSplit/>
          <w:trHeight w:val="58"/>
          <w:jc w:val="center"/>
        </w:trPr>
        <w:tc>
          <w:tcPr>
            <w:tcW w:w="1500" w:type="dxa"/>
            <w:vMerge/>
            <w:tcBorders>
              <w:top w:val="single" w:sz="4" w:space="0" w:color="auto"/>
              <w:left w:val="single" w:sz="4" w:space="0" w:color="auto"/>
              <w:bottom w:val="single" w:sz="4" w:space="0" w:color="auto"/>
              <w:right w:val="single" w:sz="4" w:space="0" w:color="auto"/>
            </w:tcBorders>
          </w:tcPr>
          <w:p w:rsidR="004602A8" w:rsidRPr="00D1468E" w:rsidRDefault="004602A8" w:rsidP="00B744ED">
            <w:pPr>
              <w:keepNext/>
              <w:keepLines/>
              <w:spacing w:after="0" w:line="223" w:lineRule="auto"/>
              <w:outlineLvl w:val="1"/>
              <w:rPr>
                <w:rFonts w:ascii="Times New Roman" w:eastAsia="MS Gothic" w:hAnsi="Times New Roman"/>
                <w:sz w:val="24"/>
                <w:szCs w:val="24"/>
                <w:lang w:val="uk-UA"/>
              </w:rPr>
            </w:pPr>
          </w:p>
        </w:tc>
        <w:tc>
          <w:tcPr>
            <w:tcW w:w="4510" w:type="dxa"/>
            <w:vMerge/>
            <w:tcBorders>
              <w:top w:val="single" w:sz="4" w:space="0" w:color="auto"/>
              <w:left w:val="single" w:sz="4" w:space="0" w:color="auto"/>
              <w:bottom w:val="single" w:sz="4" w:space="0" w:color="auto"/>
              <w:right w:val="single" w:sz="4" w:space="0" w:color="auto"/>
            </w:tcBorders>
          </w:tcPr>
          <w:p w:rsidR="004602A8" w:rsidRPr="00D1468E" w:rsidRDefault="004602A8" w:rsidP="00B744ED">
            <w:pPr>
              <w:keepNext/>
              <w:keepLines/>
              <w:spacing w:after="0" w:line="223" w:lineRule="auto"/>
              <w:outlineLvl w:val="4"/>
              <w:rPr>
                <w:rFonts w:ascii="Times New Roman" w:eastAsia="MS Gothic" w:hAnsi="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4602A8" w:rsidRPr="00D1468E" w:rsidRDefault="004602A8" w:rsidP="00B744ED">
            <w:pPr>
              <w:keepNext/>
              <w:keepLines/>
              <w:spacing w:after="0" w:line="223" w:lineRule="auto"/>
              <w:jc w:val="center"/>
              <w:outlineLvl w:val="2"/>
              <w:rPr>
                <w:rFonts w:ascii="Times New Roman" w:eastAsia="MS Gothic" w:hAnsi="Times New Roman"/>
                <w:sz w:val="24"/>
                <w:szCs w:val="24"/>
                <w:lang w:val="uk-UA"/>
              </w:rPr>
            </w:pPr>
            <w:r w:rsidRPr="00D1468E">
              <w:rPr>
                <w:rFonts w:ascii="Times New Roman" w:eastAsia="MS Gothic" w:hAnsi="Times New Roman"/>
                <w:sz w:val="24"/>
                <w:szCs w:val="24"/>
                <w:lang w:val="uk-UA"/>
              </w:rPr>
              <w:t>Екзамен</w:t>
            </w:r>
          </w:p>
        </w:tc>
        <w:tc>
          <w:tcPr>
            <w:tcW w:w="1873" w:type="dxa"/>
            <w:tcBorders>
              <w:top w:val="single" w:sz="4" w:space="0" w:color="auto"/>
              <w:left w:val="single" w:sz="4" w:space="0" w:color="auto"/>
              <w:bottom w:val="single" w:sz="4" w:space="0" w:color="auto"/>
              <w:right w:val="single" w:sz="4" w:space="0" w:color="auto"/>
            </w:tcBorders>
          </w:tcPr>
          <w:p w:rsidR="004602A8" w:rsidRPr="00D1468E" w:rsidRDefault="004602A8" w:rsidP="00B744ED">
            <w:pPr>
              <w:keepNext/>
              <w:keepLines/>
              <w:spacing w:after="0" w:line="223" w:lineRule="auto"/>
              <w:jc w:val="center"/>
              <w:outlineLvl w:val="2"/>
              <w:rPr>
                <w:rFonts w:ascii="Times New Roman" w:eastAsia="MS Gothic" w:hAnsi="Times New Roman"/>
                <w:sz w:val="24"/>
                <w:szCs w:val="24"/>
                <w:lang w:val="uk-UA"/>
              </w:rPr>
            </w:pPr>
            <w:r w:rsidRPr="00D1468E">
              <w:rPr>
                <w:rFonts w:ascii="Times New Roman" w:eastAsia="MS Gothic" w:hAnsi="Times New Roman"/>
                <w:sz w:val="24"/>
                <w:szCs w:val="24"/>
                <w:lang w:val="uk-UA"/>
              </w:rPr>
              <w:t>Залік</w:t>
            </w:r>
          </w:p>
        </w:tc>
      </w:tr>
      <w:tr w:rsidR="004602A8" w:rsidRPr="00D1468E" w:rsidTr="00B744ED">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4602A8" w:rsidRPr="00D1468E" w:rsidRDefault="004602A8" w:rsidP="00B744ED">
            <w:pPr>
              <w:spacing w:after="0" w:line="223" w:lineRule="auto"/>
              <w:ind w:right="-68"/>
              <w:jc w:val="center"/>
              <w:rPr>
                <w:rFonts w:ascii="Times New Roman" w:eastAsia="MS Mincho" w:hAnsi="Times New Roman"/>
                <w:spacing w:val="-2"/>
                <w:sz w:val="24"/>
                <w:szCs w:val="24"/>
                <w:lang w:val="uk-UA"/>
              </w:rPr>
            </w:pPr>
            <w:r w:rsidRPr="00D1468E">
              <w:rPr>
                <w:rFonts w:ascii="Times New Roman" w:eastAsia="MS Mincho" w:hAnsi="Times New Roman"/>
                <w:spacing w:val="-2"/>
                <w:sz w:val="24"/>
                <w:szCs w:val="24"/>
                <w:lang w:val="uk-UA"/>
              </w:rPr>
              <w:t>A</w:t>
            </w:r>
          </w:p>
        </w:tc>
        <w:tc>
          <w:tcPr>
            <w:tcW w:w="4510" w:type="dxa"/>
            <w:tcBorders>
              <w:top w:val="single" w:sz="4" w:space="0" w:color="auto"/>
              <w:left w:val="single" w:sz="4" w:space="0" w:color="auto"/>
              <w:bottom w:val="single" w:sz="4" w:space="0" w:color="auto"/>
              <w:right w:val="single" w:sz="4" w:space="0" w:color="auto"/>
            </w:tcBorders>
            <w:vAlign w:val="center"/>
          </w:tcPr>
          <w:p w:rsidR="004602A8" w:rsidRPr="00D1468E" w:rsidRDefault="004602A8" w:rsidP="00B744ED">
            <w:pPr>
              <w:spacing w:after="0" w:line="223" w:lineRule="auto"/>
              <w:ind w:right="223"/>
              <w:jc w:val="center"/>
              <w:rPr>
                <w:rFonts w:ascii="Times New Roman" w:eastAsia="MS Mincho" w:hAnsi="Times New Roman"/>
                <w:spacing w:val="-2"/>
                <w:sz w:val="24"/>
                <w:szCs w:val="24"/>
                <w:lang w:val="uk-UA"/>
              </w:rPr>
            </w:pPr>
            <w:r w:rsidRPr="00D1468E">
              <w:rPr>
                <w:rFonts w:ascii="Times New Roman" w:eastAsia="MS Mincho" w:hAnsi="Times New Roman"/>
                <w:spacing w:val="-2"/>
                <w:sz w:val="24"/>
                <w:szCs w:val="24"/>
                <w:lang w:val="uk-UA"/>
              </w:rPr>
              <w:t>90 – 100 (відмінно)</w:t>
            </w:r>
          </w:p>
        </w:tc>
        <w:tc>
          <w:tcPr>
            <w:tcW w:w="2126" w:type="dxa"/>
            <w:tcBorders>
              <w:top w:val="single" w:sz="4" w:space="0" w:color="auto"/>
              <w:left w:val="single" w:sz="4" w:space="0" w:color="auto"/>
              <w:bottom w:val="single" w:sz="4" w:space="0" w:color="auto"/>
              <w:right w:val="single" w:sz="4" w:space="0" w:color="auto"/>
            </w:tcBorders>
            <w:vAlign w:val="center"/>
          </w:tcPr>
          <w:p w:rsidR="004602A8" w:rsidRPr="00D1468E" w:rsidRDefault="004602A8" w:rsidP="00B744ED">
            <w:pPr>
              <w:keepNext/>
              <w:keepLines/>
              <w:spacing w:after="0" w:line="223" w:lineRule="auto"/>
              <w:jc w:val="center"/>
              <w:outlineLvl w:val="3"/>
              <w:rPr>
                <w:rFonts w:ascii="Times New Roman" w:eastAsia="MS Gothic" w:hAnsi="Times New Roman"/>
                <w:iCs/>
                <w:sz w:val="24"/>
                <w:szCs w:val="24"/>
                <w:lang w:val="uk-UA"/>
              </w:rPr>
            </w:pPr>
            <w:r w:rsidRPr="00D1468E">
              <w:rPr>
                <w:rFonts w:ascii="Times New Roman" w:eastAsia="MS Gothic" w:hAnsi="Times New Roman"/>
                <w:iCs/>
                <w:sz w:val="24"/>
                <w:szCs w:val="24"/>
                <w:lang w:val="uk-UA"/>
              </w:rPr>
              <w:t>5 (відмінно)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rsidR="004602A8" w:rsidRPr="00D1468E" w:rsidRDefault="004602A8" w:rsidP="00B744ED">
            <w:pPr>
              <w:keepNext/>
              <w:keepLines/>
              <w:spacing w:after="0" w:line="223" w:lineRule="auto"/>
              <w:jc w:val="center"/>
              <w:outlineLvl w:val="3"/>
              <w:rPr>
                <w:rFonts w:ascii="Times New Roman" w:eastAsia="MS Gothic" w:hAnsi="Times New Roman"/>
                <w:iCs/>
                <w:sz w:val="24"/>
                <w:szCs w:val="24"/>
                <w:lang w:val="uk-UA"/>
              </w:rPr>
            </w:pPr>
            <w:r w:rsidRPr="00D1468E">
              <w:rPr>
                <w:rFonts w:ascii="Times New Roman" w:eastAsia="MS Gothic" w:hAnsi="Times New Roman"/>
                <w:iCs/>
                <w:sz w:val="24"/>
                <w:szCs w:val="24"/>
                <w:lang w:val="uk-UA"/>
              </w:rPr>
              <w:t>Зараховано</w:t>
            </w:r>
          </w:p>
        </w:tc>
      </w:tr>
      <w:tr w:rsidR="004602A8" w:rsidRPr="00D1468E" w:rsidTr="00B744ED">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4602A8" w:rsidRPr="00D1468E" w:rsidRDefault="004602A8" w:rsidP="00B744ED">
            <w:pPr>
              <w:spacing w:after="0" w:line="223" w:lineRule="auto"/>
              <w:ind w:right="-68"/>
              <w:jc w:val="center"/>
              <w:rPr>
                <w:rFonts w:ascii="Times New Roman" w:eastAsia="MS Mincho" w:hAnsi="Times New Roman"/>
                <w:spacing w:val="-2"/>
                <w:sz w:val="24"/>
                <w:szCs w:val="24"/>
                <w:lang w:val="uk-UA"/>
              </w:rPr>
            </w:pPr>
            <w:r w:rsidRPr="00D1468E">
              <w:rPr>
                <w:rFonts w:ascii="Times New Roman" w:eastAsia="MS Mincho" w:hAnsi="Times New Roman"/>
                <w:spacing w:val="-2"/>
                <w:sz w:val="24"/>
                <w:szCs w:val="24"/>
                <w:lang w:val="uk-UA"/>
              </w:rPr>
              <w:t>B</w:t>
            </w:r>
          </w:p>
        </w:tc>
        <w:tc>
          <w:tcPr>
            <w:tcW w:w="4510" w:type="dxa"/>
            <w:tcBorders>
              <w:top w:val="single" w:sz="4" w:space="0" w:color="auto"/>
              <w:left w:val="single" w:sz="4" w:space="0" w:color="auto"/>
              <w:bottom w:val="single" w:sz="4" w:space="0" w:color="auto"/>
              <w:right w:val="single" w:sz="4" w:space="0" w:color="auto"/>
            </w:tcBorders>
            <w:vAlign w:val="center"/>
          </w:tcPr>
          <w:p w:rsidR="004602A8" w:rsidRPr="00D1468E" w:rsidRDefault="004602A8" w:rsidP="00B744ED">
            <w:pPr>
              <w:spacing w:after="0" w:line="223" w:lineRule="auto"/>
              <w:ind w:right="223"/>
              <w:jc w:val="center"/>
              <w:rPr>
                <w:rFonts w:ascii="Times New Roman" w:eastAsia="MS Mincho" w:hAnsi="Times New Roman"/>
                <w:spacing w:val="-2"/>
                <w:sz w:val="24"/>
                <w:szCs w:val="24"/>
                <w:lang w:val="uk-UA"/>
              </w:rPr>
            </w:pPr>
            <w:r w:rsidRPr="00D1468E">
              <w:rPr>
                <w:rFonts w:ascii="Times New Roman" w:eastAsia="MS Mincho" w:hAnsi="Times New Roman"/>
                <w:spacing w:val="-2"/>
                <w:sz w:val="24"/>
                <w:szCs w:val="24"/>
                <w:lang w:val="uk-UA"/>
              </w:rPr>
              <w:t>85 – 89 (дуже добре)</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4602A8" w:rsidRPr="00D1468E" w:rsidRDefault="004602A8" w:rsidP="00B744ED">
            <w:pPr>
              <w:spacing w:after="0" w:line="223" w:lineRule="auto"/>
              <w:ind w:right="-54"/>
              <w:jc w:val="center"/>
              <w:rPr>
                <w:rFonts w:ascii="Times New Roman" w:eastAsia="MS Mincho" w:hAnsi="Times New Roman"/>
                <w:spacing w:val="-2"/>
                <w:sz w:val="24"/>
                <w:szCs w:val="24"/>
                <w:lang w:val="uk-UA"/>
              </w:rPr>
            </w:pPr>
            <w:r w:rsidRPr="00D1468E">
              <w:rPr>
                <w:rFonts w:ascii="Times New Roman" w:eastAsia="MS Mincho" w:hAnsi="Times New Roman"/>
                <w:spacing w:val="-2"/>
                <w:sz w:val="24"/>
                <w:szCs w:val="24"/>
                <w:lang w:val="uk-UA"/>
              </w:rPr>
              <w:t>4 (добре)</w:t>
            </w:r>
          </w:p>
        </w:tc>
        <w:tc>
          <w:tcPr>
            <w:tcW w:w="1873" w:type="dxa"/>
            <w:vMerge/>
            <w:tcBorders>
              <w:top w:val="single" w:sz="4" w:space="0" w:color="auto"/>
              <w:left w:val="single" w:sz="4" w:space="0" w:color="auto"/>
              <w:bottom w:val="single" w:sz="4" w:space="0" w:color="auto"/>
              <w:right w:val="single" w:sz="4" w:space="0" w:color="auto"/>
            </w:tcBorders>
          </w:tcPr>
          <w:p w:rsidR="004602A8" w:rsidRPr="00D1468E" w:rsidRDefault="004602A8" w:rsidP="00B744ED">
            <w:pPr>
              <w:spacing w:after="0" w:line="223" w:lineRule="auto"/>
              <w:ind w:right="-54"/>
              <w:jc w:val="center"/>
              <w:rPr>
                <w:rFonts w:ascii="Times New Roman" w:eastAsia="MS Mincho" w:hAnsi="Times New Roman"/>
                <w:spacing w:val="-2"/>
                <w:sz w:val="24"/>
                <w:szCs w:val="24"/>
                <w:lang w:val="uk-UA"/>
              </w:rPr>
            </w:pPr>
          </w:p>
        </w:tc>
      </w:tr>
      <w:tr w:rsidR="004602A8" w:rsidRPr="00D1468E" w:rsidTr="00B744ED">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4602A8" w:rsidRPr="00D1468E" w:rsidRDefault="004602A8" w:rsidP="00B744ED">
            <w:pPr>
              <w:spacing w:after="0" w:line="223" w:lineRule="auto"/>
              <w:ind w:right="-68"/>
              <w:jc w:val="center"/>
              <w:rPr>
                <w:rFonts w:ascii="Times New Roman" w:eastAsia="MS Mincho" w:hAnsi="Times New Roman"/>
                <w:spacing w:val="-2"/>
                <w:sz w:val="24"/>
                <w:szCs w:val="24"/>
                <w:lang w:val="uk-UA"/>
              </w:rPr>
            </w:pPr>
            <w:r w:rsidRPr="00D1468E">
              <w:rPr>
                <w:rFonts w:ascii="Times New Roman" w:eastAsia="MS Mincho" w:hAnsi="Times New Roman"/>
                <w:spacing w:val="-2"/>
                <w:sz w:val="24"/>
                <w:szCs w:val="24"/>
                <w:lang w:val="uk-UA"/>
              </w:rPr>
              <w:t>C</w:t>
            </w:r>
          </w:p>
        </w:tc>
        <w:tc>
          <w:tcPr>
            <w:tcW w:w="4510" w:type="dxa"/>
            <w:tcBorders>
              <w:top w:val="single" w:sz="4" w:space="0" w:color="auto"/>
              <w:left w:val="single" w:sz="4" w:space="0" w:color="auto"/>
              <w:bottom w:val="single" w:sz="4" w:space="0" w:color="auto"/>
              <w:right w:val="single" w:sz="4" w:space="0" w:color="auto"/>
            </w:tcBorders>
            <w:vAlign w:val="center"/>
          </w:tcPr>
          <w:p w:rsidR="004602A8" w:rsidRPr="00D1468E" w:rsidRDefault="004602A8" w:rsidP="00B744ED">
            <w:pPr>
              <w:spacing w:after="0" w:line="223" w:lineRule="auto"/>
              <w:ind w:right="223"/>
              <w:jc w:val="center"/>
              <w:rPr>
                <w:rFonts w:ascii="Times New Roman" w:eastAsia="MS Mincho" w:hAnsi="Times New Roman"/>
                <w:spacing w:val="-2"/>
                <w:sz w:val="24"/>
                <w:szCs w:val="24"/>
                <w:lang w:val="uk-UA"/>
              </w:rPr>
            </w:pPr>
            <w:r w:rsidRPr="00D1468E">
              <w:rPr>
                <w:rFonts w:ascii="Times New Roman" w:eastAsia="MS Mincho" w:hAnsi="Times New Roman"/>
                <w:spacing w:val="-2"/>
                <w:sz w:val="24"/>
                <w:szCs w:val="24"/>
                <w:lang w:val="uk-UA"/>
              </w:rPr>
              <w:t>75 – 84 (добре)</w:t>
            </w:r>
          </w:p>
        </w:tc>
        <w:tc>
          <w:tcPr>
            <w:tcW w:w="2126" w:type="dxa"/>
            <w:vMerge/>
            <w:tcBorders>
              <w:top w:val="single" w:sz="4" w:space="0" w:color="auto"/>
              <w:left w:val="single" w:sz="4" w:space="0" w:color="auto"/>
              <w:bottom w:val="single" w:sz="4" w:space="0" w:color="auto"/>
              <w:right w:val="single" w:sz="4" w:space="0" w:color="auto"/>
            </w:tcBorders>
            <w:vAlign w:val="center"/>
          </w:tcPr>
          <w:p w:rsidR="004602A8" w:rsidRPr="00D1468E" w:rsidRDefault="004602A8" w:rsidP="00B744ED">
            <w:pPr>
              <w:spacing w:after="0" w:line="223" w:lineRule="auto"/>
              <w:ind w:right="-54"/>
              <w:jc w:val="center"/>
              <w:rPr>
                <w:rFonts w:ascii="Times New Roman" w:eastAsia="MS Mincho" w:hAnsi="Times New Roman"/>
                <w:spacing w:val="-2"/>
                <w:sz w:val="24"/>
                <w:szCs w:val="24"/>
                <w:lang w:val="uk-UA"/>
              </w:rPr>
            </w:pPr>
          </w:p>
        </w:tc>
        <w:tc>
          <w:tcPr>
            <w:tcW w:w="1873" w:type="dxa"/>
            <w:vMerge/>
            <w:tcBorders>
              <w:top w:val="single" w:sz="4" w:space="0" w:color="auto"/>
              <w:left w:val="single" w:sz="4" w:space="0" w:color="auto"/>
              <w:bottom w:val="single" w:sz="4" w:space="0" w:color="auto"/>
              <w:right w:val="single" w:sz="4" w:space="0" w:color="auto"/>
            </w:tcBorders>
          </w:tcPr>
          <w:p w:rsidR="004602A8" w:rsidRPr="00D1468E" w:rsidRDefault="004602A8" w:rsidP="00B744ED">
            <w:pPr>
              <w:spacing w:after="0" w:line="223" w:lineRule="auto"/>
              <w:ind w:right="-54"/>
              <w:jc w:val="center"/>
              <w:rPr>
                <w:rFonts w:ascii="Times New Roman" w:eastAsia="MS Mincho" w:hAnsi="Times New Roman"/>
                <w:spacing w:val="-2"/>
                <w:sz w:val="24"/>
                <w:szCs w:val="24"/>
                <w:lang w:val="uk-UA"/>
              </w:rPr>
            </w:pPr>
          </w:p>
        </w:tc>
      </w:tr>
      <w:tr w:rsidR="004602A8" w:rsidRPr="00D1468E" w:rsidTr="00B744ED">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4602A8" w:rsidRPr="00D1468E" w:rsidRDefault="004602A8" w:rsidP="00B744ED">
            <w:pPr>
              <w:spacing w:after="0" w:line="223" w:lineRule="auto"/>
              <w:ind w:right="-68"/>
              <w:jc w:val="center"/>
              <w:rPr>
                <w:rFonts w:ascii="Times New Roman" w:eastAsia="MS Mincho" w:hAnsi="Times New Roman"/>
                <w:spacing w:val="-2"/>
                <w:sz w:val="24"/>
                <w:szCs w:val="24"/>
                <w:lang w:val="uk-UA"/>
              </w:rPr>
            </w:pPr>
            <w:r w:rsidRPr="00D1468E">
              <w:rPr>
                <w:rFonts w:ascii="Times New Roman" w:eastAsia="MS Mincho" w:hAnsi="Times New Roman"/>
                <w:spacing w:val="-2"/>
                <w:sz w:val="24"/>
                <w:szCs w:val="24"/>
                <w:lang w:val="uk-UA"/>
              </w:rPr>
              <w:t>D</w:t>
            </w:r>
          </w:p>
        </w:tc>
        <w:tc>
          <w:tcPr>
            <w:tcW w:w="4510" w:type="dxa"/>
            <w:tcBorders>
              <w:top w:val="single" w:sz="4" w:space="0" w:color="auto"/>
              <w:left w:val="single" w:sz="4" w:space="0" w:color="auto"/>
              <w:bottom w:val="single" w:sz="4" w:space="0" w:color="auto"/>
              <w:right w:val="single" w:sz="4" w:space="0" w:color="auto"/>
            </w:tcBorders>
            <w:vAlign w:val="center"/>
          </w:tcPr>
          <w:p w:rsidR="004602A8" w:rsidRPr="00D1468E" w:rsidRDefault="004602A8" w:rsidP="00B744ED">
            <w:pPr>
              <w:spacing w:after="0" w:line="223" w:lineRule="auto"/>
              <w:ind w:right="223"/>
              <w:jc w:val="center"/>
              <w:rPr>
                <w:rFonts w:ascii="Times New Roman" w:eastAsia="MS Mincho" w:hAnsi="Times New Roman"/>
                <w:spacing w:val="-2"/>
                <w:sz w:val="24"/>
                <w:szCs w:val="24"/>
                <w:lang w:val="uk-UA"/>
              </w:rPr>
            </w:pPr>
            <w:r w:rsidRPr="00D1468E">
              <w:rPr>
                <w:rFonts w:ascii="Times New Roman" w:eastAsia="MS Mincho" w:hAnsi="Times New Roman"/>
                <w:spacing w:val="-2"/>
                <w:sz w:val="24"/>
                <w:szCs w:val="24"/>
                <w:lang w:val="uk-UA"/>
              </w:rPr>
              <w:t xml:space="preserve">70 – 74 (задовільно) </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4602A8" w:rsidRPr="00D1468E" w:rsidRDefault="004602A8" w:rsidP="00B744ED">
            <w:pPr>
              <w:spacing w:after="0" w:line="223" w:lineRule="auto"/>
              <w:ind w:right="-54"/>
              <w:jc w:val="center"/>
              <w:rPr>
                <w:rFonts w:ascii="Times New Roman" w:eastAsia="MS Mincho" w:hAnsi="Times New Roman"/>
                <w:spacing w:val="-2"/>
                <w:sz w:val="24"/>
                <w:szCs w:val="24"/>
                <w:lang w:val="uk-UA"/>
              </w:rPr>
            </w:pPr>
            <w:r w:rsidRPr="00D1468E">
              <w:rPr>
                <w:rFonts w:ascii="Times New Roman" w:eastAsia="MS Mincho" w:hAnsi="Times New Roman"/>
                <w:spacing w:val="-2"/>
                <w:sz w:val="24"/>
                <w:szCs w:val="24"/>
                <w:lang w:val="uk-UA"/>
              </w:rPr>
              <w:t>3 (задовільно)</w:t>
            </w:r>
          </w:p>
        </w:tc>
        <w:tc>
          <w:tcPr>
            <w:tcW w:w="1873" w:type="dxa"/>
            <w:vMerge/>
            <w:tcBorders>
              <w:top w:val="single" w:sz="4" w:space="0" w:color="auto"/>
              <w:left w:val="single" w:sz="4" w:space="0" w:color="auto"/>
              <w:bottom w:val="single" w:sz="4" w:space="0" w:color="auto"/>
              <w:right w:val="single" w:sz="4" w:space="0" w:color="auto"/>
            </w:tcBorders>
          </w:tcPr>
          <w:p w:rsidR="004602A8" w:rsidRPr="00D1468E" w:rsidRDefault="004602A8" w:rsidP="00B744ED">
            <w:pPr>
              <w:spacing w:after="0" w:line="223" w:lineRule="auto"/>
              <w:ind w:right="-54"/>
              <w:jc w:val="center"/>
              <w:rPr>
                <w:rFonts w:ascii="Times New Roman" w:eastAsia="MS Mincho" w:hAnsi="Times New Roman"/>
                <w:spacing w:val="-2"/>
                <w:sz w:val="24"/>
                <w:szCs w:val="24"/>
                <w:lang w:val="uk-UA"/>
              </w:rPr>
            </w:pPr>
          </w:p>
        </w:tc>
      </w:tr>
      <w:tr w:rsidR="004602A8" w:rsidRPr="00D1468E" w:rsidTr="00B744ED">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4602A8" w:rsidRPr="00D1468E" w:rsidRDefault="004602A8" w:rsidP="00B744ED">
            <w:pPr>
              <w:spacing w:after="0" w:line="223" w:lineRule="auto"/>
              <w:ind w:right="-68"/>
              <w:jc w:val="center"/>
              <w:rPr>
                <w:rFonts w:ascii="Times New Roman" w:eastAsia="MS Mincho" w:hAnsi="Times New Roman"/>
                <w:spacing w:val="-2"/>
                <w:sz w:val="24"/>
                <w:szCs w:val="24"/>
                <w:lang w:val="uk-UA"/>
              </w:rPr>
            </w:pPr>
            <w:r w:rsidRPr="00D1468E">
              <w:rPr>
                <w:rFonts w:ascii="Times New Roman" w:eastAsia="MS Mincho" w:hAnsi="Times New Roman"/>
                <w:spacing w:val="-2"/>
                <w:sz w:val="24"/>
                <w:szCs w:val="24"/>
                <w:lang w:val="uk-UA"/>
              </w:rPr>
              <w:t>E</w:t>
            </w:r>
          </w:p>
        </w:tc>
        <w:tc>
          <w:tcPr>
            <w:tcW w:w="4510" w:type="dxa"/>
            <w:tcBorders>
              <w:top w:val="single" w:sz="4" w:space="0" w:color="auto"/>
              <w:left w:val="single" w:sz="4" w:space="0" w:color="auto"/>
              <w:bottom w:val="single" w:sz="4" w:space="0" w:color="auto"/>
              <w:right w:val="single" w:sz="4" w:space="0" w:color="auto"/>
            </w:tcBorders>
            <w:vAlign w:val="center"/>
          </w:tcPr>
          <w:p w:rsidR="004602A8" w:rsidRPr="00D1468E" w:rsidRDefault="004602A8" w:rsidP="00B744ED">
            <w:pPr>
              <w:spacing w:after="0" w:line="223" w:lineRule="auto"/>
              <w:ind w:right="223"/>
              <w:jc w:val="center"/>
              <w:rPr>
                <w:rFonts w:ascii="Times New Roman" w:eastAsia="MS Mincho" w:hAnsi="Times New Roman"/>
                <w:spacing w:val="-2"/>
                <w:sz w:val="24"/>
                <w:szCs w:val="24"/>
                <w:lang w:val="uk-UA"/>
              </w:rPr>
            </w:pPr>
            <w:r w:rsidRPr="00D1468E">
              <w:rPr>
                <w:rFonts w:ascii="Times New Roman" w:eastAsia="MS Mincho" w:hAnsi="Times New Roman"/>
                <w:spacing w:val="-2"/>
                <w:sz w:val="24"/>
                <w:szCs w:val="24"/>
                <w:lang w:val="uk-UA"/>
              </w:rPr>
              <w:t>60 – 69 (достатньо)</w:t>
            </w:r>
          </w:p>
        </w:tc>
        <w:tc>
          <w:tcPr>
            <w:tcW w:w="2126" w:type="dxa"/>
            <w:vMerge/>
            <w:tcBorders>
              <w:top w:val="single" w:sz="4" w:space="0" w:color="auto"/>
              <w:left w:val="single" w:sz="4" w:space="0" w:color="auto"/>
              <w:bottom w:val="single" w:sz="4" w:space="0" w:color="auto"/>
              <w:right w:val="single" w:sz="4" w:space="0" w:color="auto"/>
            </w:tcBorders>
            <w:vAlign w:val="center"/>
          </w:tcPr>
          <w:p w:rsidR="004602A8" w:rsidRPr="00D1468E" w:rsidRDefault="004602A8" w:rsidP="00B744ED">
            <w:pPr>
              <w:spacing w:after="0" w:line="223" w:lineRule="auto"/>
              <w:ind w:right="-54"/>
              <w:jc w:val="center"/>
              <w:rPr>
                <w:rFonts w:ascii="Times New Roman" w:eastAsia="MS Mincho" w:hAnsi="Times New Roman"/>
                <w:spacing w:val="-2"/>
                <w:sz w:val="24"/>
                <w:szCs w:val="24"/>
                <w:lang w:val="uk-UA"/>
              </w:rPr>
            </w:pPr>
          </w:p>
        </w:tc>
        <w:tc>
          <w:tcPr>
            <w:tcW w:w="1873" w:type="dxa"/>
            <w:vMerge/>
            <w:tcBorders>
              <w:top w:val="single" w:sz="4" w:space="0" w:color="auto"/>
              <w:left w:val="single" w:sz="4" w:space="0" w:color="auto"/>
              <w:bottom w:val="single" w:sz="4" w:space="0" w:color="auto"/>
              <w:right w:val="single" w:sz="4" w:space="0" w:color="auto"/>
            </w:tcBorders>
          </w:tcPr>
          <w:p w:rsidR="004602A8" w:rsidRPr="00D1468E" w:rsidRDefault="004602A8" w:rsidP="00B744ED">
            <w:pPr>
              <w:spacing w:after="0" w:line="223" w:lineRule="auto"/>
              <w:ind w:right="-54"/>
              <w:jc w:val="center"/>
              <w:rPr>
                <w:rFonts w:ascii="Times New Roman" w:eastAsia="MS Mincho" w:hAnsi="Times New Roman"/>
                <w:spacing w:val="-2"/>
                <w:sz w:val="24"/>
                <w:szCs w:val="24"/>
                <w:lang w:val="uk-UA"/>
              </w:rPr>
            </w:pPr>
          </w:p>
        </w:tc>
      </w:tr>
      <w:tr w:rsidR="004602A8" w:rsidRPr="00D1468E" w:rsidTr="00B744ED">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4602A8" w:rsidRPr="00D1468E" w:rsidRDefault="004602A8" w:rsidP="00B744ED">
            <w:pPr>
              <w:spacing w:after="0" w:line="223" w:lineRule="auto"/>
              <w:ind w:right="-68"/>
              <w:jc w:val="center"/>
              <w:rPr>
                <w:rFonts w:ascii="Times New Roman" w:eastAsia="MS Mincho" w:hAnsi="Times New Roman"/>
                <w:spacing w:val="-2"/>
                <w:sz w:val="24"/>
                <w:szCs w:val="24"/>
                <w:lang w:val="uk-UA"/>
              </w:rPr>
            </w:pPr>
            <w:r w:rsidRPr="00D1468E">
              <w:rPr>
                <w:rFonts w:ascii="Times New Roman" w:eastAsia="MS Mincho" w:hAnsi="Times New Roman"/>
                <w:spacing w:val="-2"/>
                <w:sz w:val="24"/>
                <w:szCs w:val="24"/>
                <w:lang w:val="uk-UA"/>
              </w:rPr>
              <w:t>FX</w:t>
            </w:r>
          </w:p>
        </w:tc>
        <w:tc>
          <w:tcPr>
            <w:tcW w:w="4510" w:type="dxa"/>
            <w:tcBorders>
              <w:top w:val="single" w:sz="4" w:space="0" w:color="auto"/>
              <w:left w:val="single" w:sz="4" w:space="0" w:color="auto"/>
              <w:bottom w:val="single" w:sz="4" w:space="0" w:color="auto"/>
              <w:right w:val="single" w:sz="4" w:space="0" w:color="auto"/>
            </w:tcBorders>
            <w:vAlign w:val="center"/>
          </w:tcPr>
          <w:p w:rsidR="004602A8" w:rsidRPr="00D1468E" w:rsidRDefault="004602A8" w:rsidP="00B744ED">
            <w:pPr>
              <w:spacing w:after="0" w:line="223" w:lineRule="auto"/>
              <w:ind w:right="223"/>
              <w:jc w:val="center"/>
              <w:rPr>
                <w:rFonts w:ascii="Times New Roman" w:eastAsia="MS Mincho" w:hAnsi="Times New Roman"/>
                <w:spacing w:val="-2"/>
                <w:sz w:val="24"/>
                <w:szCs w:val="24"/>
                <w:lang w:val="uk-UA"/>
              </w:rPr>
            </w:pPr>
            <w:r w:rsidRPr="00D1468E">
              <w:rPr>
                <w:rFonts w:ascii="Times New Roman" w:eastAsia="MS Mincho" w:hAnsi="Times New Roman"/>
                <w:spacing w:val="-2"/>
                <w:sz w:val="24"/>
                <w:szCs w:val="24"/>
                <w:lang w:val="uk-UA"/>
              </w:rPr>
              <w:t>35 – 59 (незадовільно – з можливістю повторного складання)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4602A8" w:rsidRPr="00D1468E" w:rsidRDefault="004602A8" w:rsidP="00B744ED">
            <w:pPr>
              <w:spacing w:after="0" w:line="223" w:lineRule="auto"/>
              <w:ind w:right="-54"/>
              <w:jc w:val="center"/>
              <w:rPr>
                <w:rFonts w:ascii="Times New Roman" w:eastAsia="MS Mincho" w:hAnsi="Times New Roman"/>
                <w:spacing w:val="-2"/>
                <w:sz w:val="24"/>
                <w:szCs w:val="24"/>
                <w:lang w:val="uk-UA"/>
              </w:rPr>
            </w:pPr>
            <w:r w:rsidRPr="00D1468E">
              <w:rPr>
                <w:rFonts w:ascii="Times New Roman" w:eastAsia="MS Mincho" w:hAnsi="Times New Roman"/>
                <w:spacing w:val="-2"/>
                <w:sz w:val="24"/>
                <w:szCs w:val="24"/>
                <w:lang w:val="uk-UA"/>
              </w:rPr>
              <w:t>2 (незадовільно)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rsidR="004602A8" w:rsidRPr="00D1468E" w:rsidRDefault="004602A8" w:rsidP="00B744ED">
            <w:pPr>
              <w:spacing w:after="0" w:line="223" w:lineRule="auto"/>
              <w:ind w:right="-54"/>
              <w:rPr>
                <w:rFonts w:ascii="Times New Roman" w:eastAsia="MS Mincho" w:hAnsi="Times New Roman"/>
                <w:spacing w:val="-2"/>
                <w:sz w:val="24"/>
                <w:szCs w:val="24"/>
                <w:lang w:val="uk-UA"/>
              </w:rPr>
            </w:pPr>
            <w:r w:rsidRPr="00D1468E">
              <w:rPr>
                <w:rFonts w:ascii="Times New Roman" w:eastAsia="MS Mincho" w:hAnsi="Times New Roman"/>
                <w:spacing w:val="-2"/>
                <w:sz w:val="24"/>
                <w:szCs w:val="24"/>
                <w:lang w:val="uk-UA"/>
              </w:rPr>
              <w:t>Не зараховано</w:t>
            </w:r>
          </w:p>
        </w:tc>
      </w:tr>
      <w:tr w:rsidR="004602A8" w:rsidRPr="00D1468E" w:rsidTr="00B744ED">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4602A8" w:rsidRPr="00D1468E" w:rsidRDefault="004602A8" w:rsidP="00B744ED">
            <w:pPr>
              <w:spacing w:after="0" w:line="223" w:lineRule="auto"/>
              <w:ind w:right="-68"/>
              <w:jc w:val="center"/>
              <w:rPr>
                <w:rFonts w:ascii="Times New Roman" w:eastAsia="MS Mincho" w:hAnsi="Times New Roman"/>
                <w:spacing w:val="-2"/>
                <w:sz w:val="24"/>
                <w:szCs w:val="24"/>
                <w:lang w:val="uk-UA"/>
              </w:rPr>
            </w:pPr>
            <w:r w:rsidRPr="00D1468E">
              <w:rPr>
                <w:rFonts w:ascii="Times New Roman" w:eastAsia="MS Mincho" w:hAnsi="Times New Roman"/>
                <w:spacing w:val="-2"/>
                <w:sz w:val="24"/>
                <w:szCs w:val="24"/>
                <w:lang w:val="uk-UA"/>
              </w:rPr>
              <w:t>F</w:t>
            </w:r>
          </w:p>
        </w:tc>
        <w:tc>
          <w:tcPr>
            <w:tcW w:w="4510" w:type="dxa"/>
            <w:tcBorders>
              <w:top w:val="single" w:sz="4" w:space="0" w:color="auto"/>
              <w:left w:val="single" w:sz="4" w:space="0" w:color="auto"/>
              <w:bottom w:val="single" w:sz="4" w:space="0" w:color="auto"/>
              <w:right w:val="single" w:sz="4" w:space="0" w:color="auto"/>
            </w:tcBorders>
            <w:vAlign w:val="center"/>
          </w:tcPr>
          <w:p w:rsidR="004602A8" w:rsidRPr="00D1468E" w:rsidRDefault="004602A8" w:rsidP="00B744ED">
            <w:pPr>
              <w:spacing w:after="0" w:line="223" w:lineRule="auto"/>
              <w:ind w:right="223"/>
              <w:jc w:val="center"/>
              <w:rPr>
                <w:rFonts w:ascii="Times New Roman" w:eastAsia="MS Mincho" w:hAnsi="Times New Roman"/>
                <w:spacing w:val="-2"/>
                <w:sz w:val="24"/>
                <w:szCs w:val="24"/>
                <w:lang w:val="uk-UA"/>
              </w:rPr>
            </w:pPr>
            <w:r w:rsidRPr="00D1468E">
              <w:rPr>
                <w:rFonts w:ascii="Times New Roman" w:eastAsia="MS Mincho" w:hAnsi="Times New Roman"/>
                <w:spacing w:val="-2"/>
                <w:sz w:val="24"/>
                <w:szCs w:val="24"/>
                <w:lang w:val="uk-UA"/>
              </w:rPr>
              <w:t>1 – 34 (незадовільно – з обов’язковим повторним курсом)</w:t>
            </w:r>
          </w:p>
        </w:tc>
        <w:tc>
          <w:tcPr>
            <w:tcW w:w="2126" w:type="dxa"/>
            <w:vMerge/>
            <w:tcBorders>
              <w:top w:val="single" w:sz="4" w:space="0" w:color="auto"/>
              <w:left w:val="single" w:sz="4" w:space="0" w:color="auto"/>
              <w:bottom w:val="single" w:sz="4" w:space="0" w:color="auto"/>
              <w:right w:val="single" w:sz="4" w:space="0" w:color="auto"/>
            </w:tcBorders>
          </w:tcPr>
          <w:p w:rsidR="004602A8" w:rsidRPr="00D1468E" w:rsidRDefault="004602A8" w:rsidP="00B744ED">
            <w:pPr>
              <w:spacing w:after="0" w:line="223" w:lineRule="auto"/>
              <w:ind w:right="-54"/>
              <w:jc w:val="center"/>
              <w:rPr>
                <w:rFonts w:ascii="Times New Roman" w:eastAsia="MS Mincho" w:hAnsi="Times New Roman"/>
                <w:spacing w:val="-2"/>
                <w:sz w:val="24"/>
                <w:szCs w:val="24"/>
                <w:lang w:val="uk-UA"/>
              </w:rPr>
            </w:pPr>
          </w:p>
        </w:tc>
        <w:tc>
          <w:tcPr>
            <w:tcW w:w="1873" w:type="dxa"/>
            <w:vMerge/>
            <w:tcBorders>
              <w:top w:val="single" w:sz="4" w:space="0" w:color="auto"/>
              <w:left w:val="single" w:sz="4" w:space="0" w:color="auto"/>
              <w:bottom w:val="single" w:sz="4" w:space="0" w:color="auto"/>
              <w:right w:val="single" w:sz="4" w:space="0" w:color="auto"/>
            </w:tcBorders>
          </w:tcPr>
          <w:p w:rsidR="004602A8" w:rsidRPr="00D1468E" w:rsidRDefault="004602A8" w:rsidP="00B744ED">
            <w:pPr>
              <w:spacing w:after="0" w:line="223" w:lineRule="auto"/>
              <w:ind w:right="-54"/>
              <w:jc w:val="center"/>
              <w:rPr>
                <w:rFonts w:ascii="Times New Roman" w:eastAsia="MS Mincho" w:hAnsi="Times New Roman"/>
                <w:spacing w:val="-2"/>
                <w:sz w:val="24"/>
                <w:szCs w:val="24"/>
                <w:lang w:val="uk-UA"/>
              </w:rPr>
            </w:pPr>
          </w:p>
        </w:tc>
      </w:tr>
    </w:tbl>
    <w:p w:rsidR="004602A8" w:rsidRPr="00D1468E" w:rsidRDefault="004602A8" w:rsidP="004602A8">
      <w:pPr>
        <w:spacing w:after="0" w:line="240" w:lineRule="auto"/>
        <w:rPr>
          <w:rFonts w:ascii="Times New Roman" w:eastAsia="MS Mincho" w:hAnsi="Times New Roman"/>
          <w:b/>
          <w:bCs/>
          <w:color w:val="000000"/>
          <w:sz w:val="28"/>
          <w:szCs w:val="24"/>
          <w:lang w:val="uk-UA"/>
        </w:rPr>
      </w:pPr>
    </w:p>
    <w:p w:rsidR="004602A8" w:rsidRPr="00D1468E" w:rsidRDefault="004602A8" w:rsidP="004602A8">
      <w:pPr>
        <w:spacing w:after="0" w:line="240" w:lineRule="auto"/>
        <w:jc w:val="center"/>
        <w:rPr>
          <w:rFonts w:ascii="Times New Roman" w:eastAsia="MS Mincho" w:hAnsi="Times New Roman"/>
          <w:b/>
          <w:bCs/>
          <w:color w:val="000000"/>
          <w:sz w:val="28"/>
          <w:szCs w:val="24"/>
          <w:lang w:val="uk-UA"/>
        </w:rPr>
      </w:pPr>
      <w:r w:rsidRPr="00D1468E">
        <w:rPr>
          <w:rFonts w:ascii="Times New Roman" w:eastAsia="MS Mincho" w:hAnsi="Times New Roman"/>
          <w:b/>
          <w:bCs/>
          <w:color w:val="000000"/>
          <w:sz w:val="28"/>
          <w:szCs w:val="24"/>
          <w:lang w:val="uk-UA"/>
        </w:rPr>
        <w:t>РОЗКЛАД КУРСУ ЗА ТЕМАМИ І КОНТРОЛЬНІ ЗАВДАННЯ</w:t>
      </w:r>
    </w:p>
    <w:p w:rsidR="004602A8" w:rsidRPr="00D1468E" w:rsidRDefault="004602A8" w:rsidP="004602A8">
      <w:pPr>
        <w:spacing w:after="0" w:line="240" w:lineRule="auto"/>
        <w:jc w:val="center"/>
        <w:rPr>
          <w:rFonts w:ascii="Times New Roman" w:eastAsia="MS Mincho" w:hAnsi="Times New Roman"/>
          <w:b/>
          <w:bCs/>
          <w:color w:val="000000"/>
          <w:sz w:val="28"/>
          <w:szCs w:val="24"/>
          <w:lang w:val="uk-UA"/>
        </w:rPr>
      </w:pPr>
    </w:p>
    <w:p w:rsidR="004602A8" w:rsidRPr="00D1468E" w:rsidRDefault="004602A8" w:rsidP="004602A8">
      <w:pPr>
        <w:spacing w:after="0" w:line="240" w:lineRule="auto"/>
        <w:rPr>
          <w:rFonts w:ascii="Times New Roman" w:eastAsia="MS Mincho" w:hAnsi="Times New Roman"/>
          <w:i/>
          <w:iCs/>
          <w:color w:val="000000"/>
          <w:sz w:val="24"/>
          <w:szCs w:val="24"/>
          <w:lang w:val="uk-UA"/>
        </w:rPr>
      </w:pPr>
      <w:r w:rsidRPr="00D1468E">
        <w:rPr>
          <w:rFonts w:ascii="Times New Roman" w:eastAsia="MS Mincho" w:hAnsi="Times New Roman"/>
          <w:i/>
          <w:iCs/>
          <w:color w:val="000000"/>
          <w:sz w:val="24"/>
          <w:szCs w:val="24"/>
          <w:lang w:val="uk-UA"/>
        </w:rPr>
        <w:t xml:space="preserve">Визначаючи кількість змістових модулів, необхідно врахувати, що 1 змістовий модуль дорівнює 0,5 кредиту (15 годин). Кількість змістових модулів вираховується за формулою: </w:t>
      </w:r>
    </w:p>
    <w:p w:rsidR="004602A8" w:rsidRPr="00D1468E" w:rsidRDefault="004602A8" w:rsidP="004602A8">
      <w:pPr>
        <w:spacing w:after="0" w:line="240" w:lineRule="auto"/>
        <w:rPr>
          <w:rFonts w:ascii="Times New Roman" w:eastAsia="MS Mincho" w:hAnsi="Times New Roman"/>
          <w:i/>
          <w:iCs/>
          <w:color w:val="000000"/>
          <w:sz w:val="24"/>
          <w:szCs w:val="24"/>
          <w:lang w:val="uk-UA"/>
        </w:rPr>
      </w:pPr>
      <w:r w:rsidRPr="00D1468E">
        <w:rPr>
          <w:rFonts w:ascii="Times New Roman" w:eastAsia="MS Mincho" w:hAnsi="Times New Roman"/>
          <w:i/>
          <w:iCs/>
          <w:color w:val="000000"/>
          <w:sz w:val="24"/>
          <w:szCs w:val="24"/>
          <w:lang w:val="uk-UA"/>
        </w:rPr>
        <w:t xml:space="preserve">ЗМ = (ЗКК – 1К) х 2, </w:t>
      </w:r>
    </w:p>
    <w:p w:rsidR="004602A8" w:rsidRPr="00D1468E" w:rsidRDefault="004602A8" w:rsidP="004602A8">
      <w:pPr>
        <w:spacing w:after="0" w:line="240" w:lineRule="auto"/>
        <w:rPr>
          <w:rFonts w:ascii="Times New Roman" w:eastAsia="MS Mincho" w:hAnsi="Times New Roman"/>
          <w:i/>
          <w:iCs/>
          <w:color w:val="000000"/>
          <w:sz w:val="24"/>
          <w:szCs w:val="24"/>
          <w:lang w:val="uk-UA"/>
        </w:rPr>
      </w:pPr>
      <w:r w:rsidRPr="00D1468E">
        <w:rPr>
          <w:rFonts w:ascii="Times New Roman" w:eastAsia="MS Mincho" w:hAnsi="Times New Roman"/>
          <w:i/>
          <w:iCs/>
          <w:color w:val="000000"/>
          <w:sz w:val="24"/>
          <w:szCs w:val="24"/>
          <w:lang w:val="uk-UA"/>
        </w:rPr>
        <w:lastRenderedPageBreak/>
        <w:t>де ЗМ – змістові модулі, ЗКК – загальна кількість кредитів, 1К – 1 кредит, що відводиться  на підсумковий семестровий контроль.</w:t>
      </w:r>
    </w:p>
    <w:p w:rsidR="004602A8" w:rsidRPr="00D1468E" w:rsidRDefault="004602A8" w:rsidP="004602A8">
      <w:pPr>
        <w:spacing w:after="0" w:line="240" w:lineRule="auto"/>
        <w:rPr>
          <w:rFonts w:ascii="Times New Roman" w:eastAsia="MS Mincho" w:hAnsi="Times New Roman"/>
          <w:i/>
          <w:iCs/>
          <w:color w:val="000000"/>
          <w:sz w:val="24"/>
          <w:szCs w:val="24"/>
          <w:lang w:val="uk-UA"/>
        </w:rPr>
      </w:pPr>
      <w:r w:rsidRPr="00D1468E">
        <w:rPr>
          <w:rFonts w:ascii="Times New Roman" w:eastAsia="MS Mincho" w:hAnsi="Times New Roman"/>
          <w:i/>
          <w:iCs/>
          <w:color w:val="000000"/>
          <w:sz w:val="24"/>
          <w:szCs w:val="24"/>
          <w:lang w:val="uk-UA"/>
        </w:rPr>
        <w:t>Наприклад: (4-1) х 2 = 6, отже, для дисципліни, що розрахована на 4 кредити, необхідно запланувати розподіл на 6 змістових модулів.</w:t>
      </w:r>
    </w:p>
    <w:p w:rsidR="004602A8" w:rsidRPr="00D1468E" w:rsidRDefault="004602A8" w:rsidP="004602A8">
      <w:pPr>
        <w:spacing w:after="0" w:line="240" w:lineRule="auto"/>
        <w:rPr>
          <w:rFonts w:ascii="Times New Roman" w:eastAsia="MS Mincho" w:hAnsi="Times New Roman"/>
          <w:i/>
          <w:iCs/>
          <w:color w:val="000000"/>
          <w:sz w:val="24"/>
          <w:szCs w:val="24"/>
          <w:lang w:val="uk-UA"/>
        </w:rPr>
      </w:pPr>
      <w:r w:rsidRPr="00D1468E">
        <w:rPr>
          <w:rFonts w:ascii="Times New Roman" w:eastAsia="MS Mincho" w:hAnsi="Times New Roman"/>
          <w:i/>
          <w:iCs/>
          <w:color w:val="000000"/>
          <w:sz w:val="24"/>
          <w:szCs w:val="24"/>
          <w:lang w:val="uk-UA"/>
        </w:rPr>
        <w:t>Кожний змістовий модуль передбачає проведення мінімум 2 контрольних заходів (перший – діагностика засвоєння теоретичного матеріалу (знань), а другий – діагностика практичного досвіду (умінь)).</w:t>
      </w:r>
    </w:p>
    <w:tbl>
      <w:tblPr>
        <w:tblW w:w="21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77"/>
        <w:gridCol w:w="1595"/>
        <w:gridCol w:w="5793"/>
        <w:gridCol w:w="936"/>
        <w:gridCol w:w="5793"/>
        <w:gridCol w:w="5793"/>
      </w:tblGrid>
      <w:tr w:rsidR="00BC1AFB" w:rsidRPr="00BC1AFB" w:rsidTr="00810666">
        <w:trPr>
          <w:gridAfter w:val="2"/>
          <w:wAfter w:w="11586" w:type="dxa"/>
          <w:trHeight w:val="822"/>
        </w:trPr>
        <w:tc>
          <w:tcPr>
            <w:tcW w:w="1377" w:type="dxa"/>
            <w:tcBorders>
              <w:top w:val="single" w:sz="4" w:space="0" w:color="auto"/>
              <w:left w:val="single" w:sz="4" w:space="0" w:color="auto"/>
              <w:bottom w:val="single" w:sz="4" w:space="0" w:color="auto"/>
              <w:right w:val="single" w:sz="4" w:space="0" w:color="auto"/>
            </w:tcBorders>
            <w:shd w:val="clear" w:color="auto" w:fill="auto"/>
          </w:tcPr>
          <w:p w:rsidR="00BC1AFB" w:rsidRPr="00BC1AFB" w:rsidRDefault="00BC1AFB" w:rsidP="00BC1AFB">
            <w:pPr>
              <w:spacing w:after="0" w:line="240" w:lineRule="auto"/>
              <w:jc w:val="center"/>
              <w:rPr>
                <w:rFonts w:ascii="Times New Roman" w:eastAsia="MS Mincho" w:hAnsi="Times New Roman"/>
                <w:b/>
                <w:bCs/>
                <w:color w:val="000000"/>
                <w:sz w:val="24"/>
                <w:szCs w:val="24"/>
                <w:lang w:val="uk-UA"/>
              </w:rPr>
            </w:pPr>
            <w:r w:rsidRPr="00BC1AFB">
              <w:rPr>
                <w:rFonts w:ascii="Times New Roman" w:eastAsia="MS Mincho" w:hAnsi="Times New Roman"/>
                <w:b/>
                <w:bCs/>
                <w:color w:val="000000"/>
                <w:sz w:val="24"/>
                <w:szCs w:val="24"/>
                <w:lang w:val="uk-UA"/>
              </w:rPr>
              <w:t>Тиждень</w:t>
            </w:r>
          </w:p>
          <w:p w:rsidR="00BC1AFB" w:rsidRPr="00BC1AFB" w:rsidRDefault="00BC1AFB" w:rsidP="00BC1AFB">
            <w:pPr>
              <w:spacing w:after="0" w:line="240" w:lineRule="auto"/>
              <w:jc w:val="center"/>
              <w:rPr>
                <w:rFonts w:ascii="Times New Roman" w:eastAsia="MS Mincho" w:hAnsi="Times New Roman"/>
                <w:b/>
                <w:bCs/>
                <w:color w:val="000000"/>
                <w:sz w:val="24"/>
                <w:szCs w:val="24"/>
                <w:lang w:val="uk-UA"/>
              </w:rPr>
            </w:pPr>
            <w:r w:rsidRPr="00BC1AFB">
              <w:rPr>
                <w:rFonts w:ascii="Times New Roman" w:eastAsia="MS Mincho" w:hAnsi="Times New Roman"/>
                <w:b/>
                <w:bCs/>
                <w:color w:val="000000"/>
                <w:sz w:val="24"/>
                <w:szCs w:val="24"/>
                <w:lang w:val="uk-UA"/>
              </w:rPr>
              <w:t>і вид заняття</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BC1AFB" w:rsidRPr="00BC1AFB" w:rsidRDefault="00BC1AFB" w:rsidP="00BC1AFB">
            <w:pPr>
              <w:spacing w:after="0" w:line="240" w:lineRule="auto"/>
              <w:jc w:val="center"/>
              <w:rPr>
                <w:rFonts w:ascii="Times New Roman" w:eastAsia="MS Mincho" w:hAnsi="Times New Roman"/>
                <w:b/>
                <w:bCs/>
                <w:color w:val="000000"/>
                <w:sz w:val="24"/>
                <w:szCs w:val="24"/>
                <w:lang w:val="uk-UA"/>
              </w:rPr>
            </w:pPr>
            <w:r w:rsidRPr="00BC1AFB">
              <w:rPr>
                <w:rFonts w:ascii="Times New Roman" w:eastAsia="MS Mincho" w:hAnsi="Times New Roman"/>
                <w:b/>
                <w:bCs/>
                <w:color w:val="000000"/>
                <w:sz w:val="24"/>
                <w:szCs w:val="24"/>
                <w:lang w:val="uk-UA"/>
              </w:rPr>
              <w:t xml:space="preserve">Тема </w:t>
            </w:r>
            <w:r w:rsidRPr="00BC1AFB">
              <w:rPr>
                <w:rFonts w:ascii="Times New Roman" w:eastAsia="MS Mincho" w:hAnsi="Times New Roman"/>
                <w:b/>
                <w:sz w:val="24"/>
                <w:szCs w:val="24"/>
                <w:lang w:val="uk-UA"/>
              </w:rPr>
              <w:t>змістового модулю</w:t>
            </w:r>
          </w:p>
        </w:tc>
        <w:tc>
          <w:tcPr>
            <w:tcW w:w="5793" w:type="dxa"/>
            <w:tcBorders>
              <w:top w:val="single" w:sz="4" w:space="0" w:color="auto"/>
              <w:left w:val="single" w:sz="4" w:space="0" w:color="auto"/>
              <w:bottom w:val="single" w:sz="4" w:space="0" w:color="auto"/>
              <w:right w:val="single" w:sz="4" w:space="0" w:color="auto"/>
            </w:tcBorders>
            <w:shd w:val="clear" w:color="auto" w:fill="auto"/>
          </w:tcPr>
          <w:p w:rsidR="00BC1AFB" w:rsidRPr="00BC1AFB" w:rsidRDefault="00BC1AFB" w:rsidP="00BC1AFB">
            <w:pPr>
              <w:spacing w:after="0" w:line="240" w:lineRule="auto"/>
              <w:jc w:val="center"/>
              <w:rPr>
                <w:rFonts w:ascii="Times New Roman" w:eastAsia="MS Mincho" w:hAnsi="Times New Roman"/>
                <w:b/>
                <w:bCs/>
                <w:color w:val="000000"/>
                <w:sz w:val="24"/>
                <w:szCs w:val="24"/>
                <w:lang w:val="uk-UA"/>
              </w:rPr>
            </w:pPr>
            <w:r w:rsidRPr="00BC1AFB">
              <w:rPr>
                <w:rFonts w:ascii="Times New Roman" w:eastAsia="MS Mincho" w:hAnsi="Times New Roman"/>
                <w:b/>
                <w:bCs/>
                <w:color w:val="000000"/>
                <w:sz w:val="24"/>
                <w:szCs w:val="24"/>
                <w:lang w:val="uk-UA"/>
              </w:rPr>
              <w:t>Контрольний захід</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BC1AFB" w:rsidRPr="00BC1AFB" w:rsidRDefault="00BC1AFB" w:rsidP="00BC1AFB">
            <w:pPr>
              <w:spacing w:after="0" w:line="240" w:lineRule="auto"/>
              <w:jc w:val="center"/>
              <w:rPr>
                <w:rFonts w:ascii="Times New Roman" w:eastAsia="MS Mincho" w:hAnsi="Times New Roman"/>
                <w:b/>
                <w:sz w:val="24"/>
                <w:szCs w:val="24"/>
                <w:lang w:val="en-US"/>
              </w:rPr>
            </w:pPr>
            <w:proofErr w:type="spellStart"/>
            <w:r w:rsidRPr="00BC1AFB">
              <w:rPr>
                <w:rFonts w:ascii="Times New Roman" w:eastAsia="MS Mincho" w:hAnsi="Times New Roman"/>
                <w:b/>
                <w:sz w:val="24"/>
                <w:szCs w:val="24"/>
                <w:lang w:val="en-US"/>
              </w:rPr>
              <w:t>Кількість</w:t>
            </w:r>
            <w:proofErr w:type="spellEnd"/>
            <w:r w:rsidRPr="00BC1AFB">
              <w:rPr>
                <w:rFonts w:ascii="Times New Roman" w:eastAsia="MS Mincho" w:hAnsi="Times New Roman"/>
                <w:b/>
                <w:sz w:val="24"/>
                <w:szCs w:val="24"/>
                <w:lang w:val="en-US"/>
              </w:rPr>
              <w:t xml:space="preserve"> </w:t>
            </w:r>
            <w:proofErr w:type="spellStart"/>
            <w:r w:rsidRPr="00BC1AFB">
              <w:rPr>
                <w:rFonts w:ascii="Times New Roman" w:eastAsia="MS Mincho" w:hAnsi="Times New Roman"/>
                <w:b/>
                <w:sz w:val="24"/>
                <w:szCs w:val="24"/>
                <w:lang w:val="en-US"/>
              </w:rPr>
              <w:t>балів</w:t>
            </w:r>
            <w:proofErr w:type="spellEnd"/>
          </w:p>
        </w:tc>
      </w:tr>
      <w:tr w:rsidR="00BC1AFB" w:rsidRPr="00BC1AFB" w:rsidTr="00810666">
        <w:trPr>
          <w:gridAfter w:val="2"/>
          <w:wAfter w:w="11586" w:type="dxa"/>
          <w:trHeight w:val="269"/>
        </w:trPr>
        <w:tc>
          <w:tcPr>
            <w:tcW w:w="9701" w:type="dxa"/>
            <w:gridSpan w:val="4"/>
            <w:tcBorders>
              <w:top w:val="single" w:sz="4" w:space="0" w:color="auto"/>
              <w:left w:val="single" w:sz="4" w:space="0" w:color="auto"/>
              <w:bottom w:val="single" w:sz="4" w:space="0" w:color="auto"/>
              <w:right w:val="single" w:sz="4" w:space="0" w:color="auto"/>
            </w:tcBorders>
            <w:shd w:val="clear" w:color="auto" w:fill="auto"/>
          </w:tcPr>
          <w:p w:rsidR="00BC1AFB" w:rsidRPr="00BC1AFB" w:rsidRDefault="00BC1AFB" w:rsidP="00BC1AFB">
            <w:pPr>
              <w:spacing w:after="0" w:line="240" w:lineRule="auto"/>
              <w:jc w:val="center"/>
              <w:rPr>
                <w:rFonts w:ascii="Times New Roman" w:eastAsia="MS Mincho" w:hAnsi="Times New Roman"/>
                <w:color w:val="000000"/>
                <w:sz w:val="24"/>
                <w:szCs w:val="24"/>
                <w:lang w:val="uk-UA"/>
              </w:rPr>
            </w:pPr>
            <w:r w:rsidRPr="00BC1AFB">
              <w:rPr>
                <w:rFonts w:ascii="Times New Roman" w:eastAsia="MS Mincho" w:hAnsi="Times New Roman"/>
                <w:color w:val="000000"/>
                <w:sz w:val="24"/>
                <w:szCs w:val="24"/>
                <w:lang w:val="uk-UA"/>
              </w:rPr>
              <w:t xml:space="preserve">Змістовий модуль 1 </w:t>
            </w:r>
          </w:p>
        </w:tc>
      </w:tr>
      <w:tr w:rsidR="00BC1AFB" w:rsidRPr="00BC1AFB" w:rsidTr="00810666">
        <w:trPr>
          <w:gridAfter w:val="2"/>
          <w:wAfter w:w="11586" w:type="dxa"/>
          <w:trHeight w:val="2198"/>
        </w:trPr>
        <w:tc>
          <w:tcPr>
            <w:tcW w:w="1377" w:type="dxa"/>
            <w:tcBorders>
              <w:top w:val="single" w:sz="4" w:space="0" w:color="auto"/>
              <w:left w:val="single" w:sz="4" w:space="0" w:color="auto"/>
              <w:bottom w:val="single" w:sz="4" w:space="0" w:color="auto"/>
              <w:right w:val="single" w:sz="4" w:space="0" w:color="auto"/>
            </w:tcBorders>
            <w:shd w:val="clear" w:color="auto" w:fill="auto"/>
          </w:tcPr>
          <w:p w:rsidR="00BC1AFB" w:rsidRPr="00BC1AFB" w:rsidRDefault="00BC1AFB" w:rsidP="00BC1AFB">
            <w:pPr>
              <w:spacing w:after="0" w:line="240" w:lineRule="auto"/>
              <w:jc w:val="center"/>
              <w:rPr>
                <w:rFonts w:ascii="Times New Roman" w:eastAsia="MS Mincho" w:hAnsi="Times New Roman"/>
                <w:color w:val="000000"/>
                <w:sz w:val="24"/>
                <w:szCs w:val="24"/>
                <w:lang w:val="uk-UA"/>
              </w:rPr>
            </w:pPr>
            <w:r w:rsidRPr="00BC1AFB">
              <w:rPr>
                <w:rFonts w:ascii="Times New Roman" w:eastAsia="MS Mincho" w:hAnsi="Times New Roman"/>
                <w:color w:val="000000"/>
                <w:sz w:val="24"/>
                <w:szCs w:val="24"/>
                <w:lang w:val="uk-UA"/>
              </w:rPr>
              <w:t>Тиждень 1</w:t>
            </w:r>
          </w:p>
          <w:p w:rsidR="00BC1AFB" w:rsidRPr="00BC1AFB" w:rsidRDefault="00BC1AFB" w:rsidP="00BC1AFB">
            <w:pPr>
              <w:spacing w:after="0" w:line="240" w:lineRule="auto"/>
              <w:jc w:val="center"/>
              <w:rPr>
                <w:rFonts w:ascii="Times New Roman" w:eastAsia="MS Mincho" w:hAnsi="Times New Roman"/>
                <w:color w:val="000000"/>
                <w:sz w:val="24"/>
                <w:szCs w:val="24"/>
                <w:lang w:val="uk-UA"/>
              </w:rPr>
            </w:pPr>
            <w:r w:rsidRPr="00BC1AFB">
              <w:rPr>
                <w:rFonts w:ascii="Times New Roman" w:eastAsia="MS Mincho" w:hAnsi="Times New Roman"/>
                <w:color w:val="000000"/>
                <w:sz w:val="24"/>
                <w:szCs w:val="24"/>
                <w:lang w:val="uk-UA"/>
              </w:rPr>
              <w:t>Лекція 1</w:t>
            </w:r>
          </w:p>
          <w:p w:rsidR="00BC1AFB" w:rsidRPr="00BC1AFB" w:rsidRDefault="00BC1AFB" w:rsidP="00BC1AFB">
            <w:pPr>
              <w:spacing w:after="0" w:line="240" w:lineRule="auto"/>
              <w:jc w:val="center"/>
              <w:rPr>
                <w:rFonts w:ascii="Times New Roman" w:eastAsia="MS Mincho" w:hAnsi="Times New Roman"/>
                <w:color w:val="000000"/>
                <w:sz w:val="24"/>
                <w:szCs w:val="24"/>
                <w:lang w:val="uk-UA"/>
              </w:rPr>
            </w:pPr>
            <w:r w:rsidRPr="00BC1AFB">
              <w:rPr>
                <w:rFonts w:ascii="Times New Roman" w:eastAsia="MS Mincho" w:hAnsi="Times New Roman"/>
                <w:color w:val="000000"/>
                <w:sz w:val="24"/>
                <w:szCs w:val="24"/>
                <w:lang w:val="uk-UA"/>
              </w:rPr>
              <w:t>Семінар 1</w:t>
            </w:r>
          </w:p>
          <w:p w:rsidR="00BC1AFB" w:rsidRPr="00BC1AFB" w:rsidRDefault="00BC1AFB" w:rsidP="00BC1AFB">
            <w:pPr>
              <w:spacing w:after="0" w:line="240" w:lineRule="auto"/>
              <w:jc w:val="center"/>
              <w:rPr>
                <w:rFonts w:ascii="Times New Roman" w:eastAsia="MS Mincho" w:hAnsi="Times New Roman"/>
                <w:i/>
                <w:color w:val="000000"/>
                <w:sz w:val="24"/>
                <w:szCs w:val="24"/>
                <w:lang w:val="uk-UA"/>
              </w:rPr>
            </w:pPr>
            <w:r w:rsidRPr="00BC1AFB">
              <w:rPr>
                <w:rFonts w:ascii="Times New Roman" w:eastAsia="MS Mincho" w:hAnsi="Times New Roman"/>
                <w:bCs/>
                <w:i/>
                <w:color w:val="000000"/>
                <w:sz w:val="24"/>
                <w:szCs w:val="24"/>
                <w:lang w:val="uk-UA"/>
              </w:rPr>
              <w:t>Етика, етикет та мораль</w:t>
            </w:r>
          </w:p>
          <w:p w:rsidR="00BC1AFB" w:rsidRPr="00BC1AFB" w:rsidRDefault="00BC1AFB" w:rsidP="00BC1AFB">
            <w:pPr>
              <w:spacing w:after="0" w:line="240" w:lineRule="auto"/>
              <w:jc w:val="center"/>
              <w:rPr>
                <w:rFonts w:ascii="Times New Roman" w:eastAsia="MS Mincho" w:hAnsi="Times New Roman"/>
                <w:color w:val="000000"/>
                <w:sz w:val="24"/>
                <w:szCs w:val="24"/>
                <w:lang w:val="uk-UA"/>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BC1AFB" w:rsidRPr="00BC1AFB" w:rsidRDefault="00BC1AFB" w:rsidP="00BC1AFB">
            <w:pPr>
              <w:spacing w:after="0" w:line="240" w:lineRule="auto"/>
              <w:jc w:val="center"/>
              <w:rPr>
                <w:rFonts w:ascii="Times New Roman" w:eastAsia="MS Mincho" w:hAnsi="Times New Roman"/>
                <w:color w:val="000000"/>
                <w:sz w:val="24"/>
                <w:szCs w:val="24"/>
                <w:lang w:val="uk-UA"/>
              </w:rPr>
            </w:pPr>
            <w:r w:rsidRPr="00BC1AFB">
              <w:rPr>
                <w:rFonts w:ascii="Times New Roman" w:eastAsia="MS Mincho" w:hAnsi="Times New Roman"/>
                <w:bCs/>
                <w:i/>
                <w:color w:val="000000"/>
                <w:sz w:val="24"/>
                <w:szCs w:val="24"/>
                <w:lang w:val="uk-UA"/>
              </w:rPr>
              <w:t>Етика, етикет та мораль</w:t>
            </w:r>
          </w:p>
        </w:tc>
        <w:tc>
          <w:tcPr>
            <w:tcW w:w="5793" w:type="dxa"/>
            <w:shd w:val="clear" w:color="auto" w:fill="auto"/>
          </w:tcPr>
          <w:p w:rsidR="00BC1AFB" w:rsidRPr="00BC1AFB" w:rsidRDefault="00BC1AFB" w:rsidP="00BC1AFB">
            <w:pPr>
              <w:keepNext/>
              <w:spacing w:after="0" w:line="240" w:lineRule="auto"/>
              <w:jc w:val="both"/>
              <w:rPr>
                <w:rFonts w:ascii="Times New Roman" w:eastAsia="MS Mincho" w:hAnsi="Times New Roman"/>
                <w:i/>
                <w:iCs/>
                <w:sz w:val="24"/>
                <w:szCs w:val="24"/>
                <w:lang w:val="uk-UA"/>
              </w:rPr>
            </w:pPr>
            <w:r w:rsidRPr="00BC1AFB">
              <w:rPr>
                <w:rFonts w:ascii="Times New Roman" w:eastAsia="MS Mincho" w:hAnsi="Times New Roman"/>
                <w:i/>
                <w:iCs/>
                <w:sz w:val="24"/>
                <w:szCs w:val="24"/>
                <w:lang w:val="uk-UA"/>
              </w:rPr>
              <w:t>Вид теоретичного завдання (опитування)</w:t>
            </w:r>
          </w:p>
          <w:p w:rsidR="00BC1AFB" w:rsidRPr="00BC1AFB" w:rsidRDefault="00BC1AFB" w:rsidP="00BC1AFB">
            <w:pPr>
              <w:keepNext/>
              <w:spacing w:after="0" w:line="240" w:lineRule="auto"/>
              <w:jc w:val="both"/>
              <w:rPr>
                <w:rFonts w:ascii="Times New Roman" w:eastAsia="MS Mincho" w:hAnsi="Times New Roman"/>
                <w:i/>
                <w:iCs/>
                <w:sz w:val="24"/>
                <w:szCs w:val="24"/>
                <w:lang w:val="uk-UA"/>
              </w:rPr>
            </w:pPr>
            <w:r w:rsidRPr="00BC1AFB">
              <w:rPr>
                <w:rFonts w:ascii="Times New Roman" w:eastAsia="MS Mincho" w:hAnsi="Times New Roman"/>
                <w:i/>
                <w:iCs/>
                <w:sz w:val="24"/>
                <w:szCs w:val="24"/>
                <w:lang w:val="uk-UA"/>
              </w:rPr>
              <w:t>Вид практичного завдання (опрацювати кейс «Мої цінності», створити команди відповідно до спільних цінностей, заповнити карту емпатії цільової аудиторії)</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BC1AFB" w:rsidRPr="00BC1AFB" w:rsidRDefault="00BC1AFB" w:rsidP="00BC1AFB">
            <w:pPr>
              <w:spacing w:after="0" w:line="240" w:lineRule="auto"/>
              <w:jc w:val="center"/>
              <w:rPr>
                <w:rFonts w:ascii="Times New Roman" w:eastAsia="MS Mincho" w:hAnsi="Times New Roman"/>
                <w:color w:val="000000"/>
                <w:sz w:val="24"/>
                <w:szCs w:val="24"/>
                <w:lang w:val="uk-UA"/>
              </w:rPr>
            </w:pPr>
            <w:r w:rsidRPr="00BC1AFB">
              <w:rPr>
                <w:rFonts w:ascii="Times New Roman" w:eastAsia="MS Mincho" w:hAnsi="Times New Roman"/>
                <w:color w:val="000000"/>
                <w:sz w:val="24"/>
                <w:szCs w:val="24"/>
                <w:lang w:val="uk-UA"/>
              </w:rPr>
              <w:t>6</w:t>
            </w:r>
          </w:p>
        </w:tc>
      </w:tr>
      <w:tr w:rsidR="00BC1AFB" w:rsidRPr="00BC1AFB" w:rsidTr="00810666">
        <w:trPr>
          <w:gridAfter w:val="2"/>
          <w:wAfter w:w="11586" w:type="dxa"/>
          <w:trHeight w:val="269"/>
        </w:trPr>
        <w:tc>
          <w:tcPr>
            <w:tcW w:w="9701" w:type="dxa"/>
            <w:gridSpan w:val="4"/>
            <w:tcBorders>
              <w:top w:val="single" w:sz="4" w:space="0" w:color="auto"/>
              <w:left w:val="single" w:sz="4" w:space="0" w:color="auto"/>
              <w:bottom w:val="single" w:sz="4" w:space="0" w:color="auto"/>
              <w:right w:val="single" w:sz="4" w:space="0" w:color="auto"/>
            </w:tcBorders>
            <w:shd w:val="clear" w:color="auto" w:fill="auto"/>
          </w:tcPr>
          <w:p w:rsidR="00BC1AFB" w:rsidRPr="00BC1AFB" w:rsidRDefault="00BC1AFB" w:rsidP="00BC1AFB">
            <w:pPr>
              <w:spacing w:after="0" w:line="240" w:lineRule="auto"/>
              <w:jc w:val="center"/>
              <w:rPr>
                <w:rFonts w:ascii="Times New Roman" w:eastAsia="MS Mincho" w:hAnsi="Times New Roman"/>
                <w:color w:val="000000"/>
                <w:sz w:val="24"/>
                <w:szCs w:val="24"/>
                <w:lang w:val="uk-UA"/>
              </w:rPr>
            </w:pPr>
            <w:r w:rsidRPr="00BC1AFB">
              <w:rPr>
                <w:rFonts w:ascii="Times New Roman" w:eastAsia="MS Mincho" w:hAnsi="Times New Roman"/>
                <w:color w:val="000000"/>
                <w:sz w:val="24"/>
                <w:szCs w:val="24"/>
                <w:lang w:val="uk-UA"/>
              </w:rPr>
              <w:t>Змістовий модуль 2</w:t>
            </w:r>
          </w:p>
        </w:tc>
      </w:tr>
      <w:tr w:rsidR="00BC1AFB" w:rsidRPr="00BC1AFB" w:rsidTr="00810666">
        <w:trPr>
          <w:gridAfter w:val="2"/>
          <w:wAfter w:w="11586" w:type="dxa"/>
          <w:trHeight w:val="3021"/>
        </w:trPr>
        <w:tc>
          <w:tcPr>
            <w:tcW w:w="1377" w:type="dxa"/>
            <w:tcBorders>
              <w:top w:val="single" w:sz="4" w:space="0" w:color="auto"/>
              <w:left w:val="single" w:sz="4" w:space="0" w:color="auto"/>
              <w:bottom w:val="single" w:sz="4" w:space="0" w:color="auto"/>
              <w:right w:val="single" w:sz="4" w:space="0" w:color="auto"/>
            </w:tcBorders>
            <w:shd w:val="clear" w:color="auto" w:fill="auto"/>
          </w:tcPr>
          <w:p w:rsidR="00BC1AFB" w:rsidRPr="00BC1AFB" w:rsidRDefault="00BC1AFB" w:rsidP="00BC1AFB">
            <w:pPr>
              <w:spacing w:after="0" w:line="240" w:lineRule="auto"/>
              <w:jc w:val="center"/>
              <w:rPr>
                <w:rFonts w:ascii="Times New Roman" w:eastAsia="MS Mincho" w:hAnsi="Times New Roman"/>
                <w:color w:val="000000"/>
                <w:sz w:val="24"/>
                <w:szCs w:val="24"/>
                <w:lang w:val="uk-UA"/>
              </w:rPr>
            </w:pPr>
            <w:r w:rsidRPr="00BC1AFB">
              <w:rPr>
                <w:rFonts w:ascii="Times New Roman" w:eastAsia="MS Mincho" w:hAnsi="Times New Roman"/>
                <w:color w:val="000000"/>
                <w:sz w:val="24"/>
                <w:szCs w:val="24"/>
                <w:lang w:val="uk-UA"/>
              </w:rPr>
              <w:t>Тиждень 2</w:t>
            </w:r>
          </w:p>
          <w:p w:rsidR="00BC1AFB" w:rsidRPr="00BC1AFB" w:rsidRDefault="00BC1AFB" w:rsidP="00BC1AFB">
            <w:pPr>
              <w:spacing w:after="0" w:line="240" w:lineRule="auto"/>
              <w:jc w:val="center"/>
              <w:rPr>
                <w:rFonts w:ascii="Times New Roman" w:eastAsia="MS Mincho" w:hAnsi="Times New Roman"/>
                <w:color w:val="000000"/>
                <w:sz w:val="24"/>
                <w:szCs w:val="24"/>
                <w:lang w:val="uk-UA"/>
              </w:rPr>
            </w:pPr>
            <w:r w:rsidRPr="00BC1AFB">
              <w:rPr>
                <w:rFonts w:ascii="Times New Roman" w:eastAsia="MS Mincho" w:hAnsi="Times New Roman"/>
                <w:color w:val="000000"/>
                <w:sz w:val="24"/>
                <w:szCs w:val="24"/>
                <w:lang w:val="uk-UA"/>
              </w:rPr>
              <w:t>Лекція 2</w:t>
            </w:r>
          </w:p>
          <w:p w:rsidR="00BC1AFB" w:rsidRPr="00BC1AFB" w:rsidRDefault="00BC1AFB" w:rsidP="00BC1AFB">
            <w:pPr>
              <w:spacing w:after="0" w:line="240" w:lineRule="auto"/>
              <w:jc w:val="center"/>
              <w:rPr>
                <w:rFonts w:ascii="Times New Roman" w:eastAsia="MS Mincho" w:hAnsi="Times New Roman"/>
                <w:color w:val="000000"/>
                <w:sz w:val="24"/>
                <w:szCs w:val="24"/>
                <w:lang w:val="uk-UA"/>
              </w:rPr>
            </w:pPr>
            <w:r w:rsidRPr="00BC1AFB">
              <w:rPr>
                <w:rFonts w:ascii="Times New Roman" w:eastAsia="MS Mincho" w:hAnsi="Times New Roman"/>
                <w:color w:val="000000"/>
                <w:sz w:val="24"/>
                <w:szCs w:val="24"/>
                <w:lang w:val="uk-UA"/>
              </w:rPr>
              <w:t>Семінар 2</w:t>
            </w:r>
          </w:p>
          <w:p w:rsidR="00BC1AFB" w:rsidRPr="00BC1AFB" w:rsidRDefault="00BC1AFB" w:rsidP="00BC1AFB">
            <w:pPr>
              <w:spacing w:after="0" w:line="240" w:lineRule="auto"/>
              <w:jc w:val="center"/>
              <w:rPr>
                <w:rFonts w:ascii="Times New Roman" w:eastAsia="MS Mincho" w:hAnsi="Times New Roman"/>
                <w:i/>
                <w:color w:val="000000"/>
                <w:sz w:val="24"/>
                <w:szCs w:val="24"/>
                <w:lang w:val="uk-UA"/>
              </w:rPr>
            </w:pPr>
            <w:r w:rsidRPr="00BC1AFB">
              <w:rPr>
                <w:rFonts w:ascii="Times New Roman" w:eastAsia="MS Mincho" w:hAnsi="Times New Roman"/>
                <w:i/>
                <w:color w:val="000000"/>
                <w:sz w:val="24"/>
                <w:szCs w:val="24"/>
                <w:lang w:val="uk-UA"/>
              </w:rPr>
              <w:t>Діловий протокол</w:t>
            </w:r>
          </w:p>
          <w:p w:rsidR="00BC1AFB" w:rsidRPr="00BC1AFB" w:rsidRDefault="00BC1AFB" w:rsidP="00BC1AFB">
            <w:pPr>
              <w:spacing w:after="0" w:line="240" w:lineRule="auto"/>
              <w:jc w:val="center"/>
              <w:rPr>
                <w:rFonts w:ascii="Times New Roman" w:eastAsia="MS Mincho" w:hAnsi="Times New Roman"/>
                <w:color w:val="000000"/>
                <w:sz w:val="24"/>
                <w:szCs w:val="24"/>
                <w:lang w:val="uk-UA"/>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BC1AFB" w:rsidRPr="00BC1AFB" w:rsidRDefault="00BC1AFB" w:rsidP="00BC1AFB">
            <w:pPr>
              <w:spacing w:after="0" w:line="240" w:lineRule="auto"/>
              <w:jc w:val="center"/>
              <w:rPr>
                <w:rFonts w:ascii="Times New Roman" w:eastAsia="MS Mincho" w:hAnsi="Times New Roman"/>
                <w:color w:val="000000"/>
                <w:sz w:val="24"/>
                <w:szCs w:val="24"/>
                <w:lang w:val="uk-UA"/>
              </w:rPr>
            </w:pPr>
            <w:r w:rsidRPr="00BC1AFB">
              <w:rPr>
                <w:rFonts w:ascii="Times New Roman" w:eastAsia="MS Mincho" w:hAnsi="Times New Roman"/>
                <w:i/>
                <w:color w:val="000000"/>
                <w:sz w:val="24"/>
                <w:szCs w:val="24"/>
                <w:lang w:val="uk-UA"/>
              </w:rPr>
              <w:t>Діловий протокол</w:t>
            </w:r>
          </w:p>
        </w:tc>
        <w:tc>
          <w:tcPr>
            <w:tcW w:w="5793" w:type="dxa"/>
            <w:tcBorders>
              <w:top w:val="single" w:sz="4" w:space="0" w:color="auto"/>
              <w:left w:val="single" w:sz="4" w:space="0" w:color="auto"/>
              <w:bottom w:val="single" w:sz="4" w:space="0" w:color="auto"/>
              <w:right w:val="single" w:sz="4" w:space="0" w:color="auto"/>
            </w:tcBorders>
            <w:shd w:val="clear" w:color="auto" w:fill="auto"/>
          </w:tcPr>
          <w:p w:rsidR="00BC1AFB" w:rsidRPr="00BC1AFB" w:rsidRDefault="00BC1AFB" w:rsidP="00BC1AFB">
            <w:pPr>
              <w:keepNext/>
              <w:spacing w:after="0" w:line="240" w:lineRule="auto"/>
              <w:jc w:val="both"/>
              <w:rPr>
                <w:rFonts w:ascii="Times New Roman" w:eastAsia="MS Mincho" w:hAnsi="Times New Roman"/>
                <w:i/>
                <w:iCs/>
                <w:sz w:val="24"/>
                <w:szCs w:val="24"/>
                <w:lang w:val="uk-UA"/>
              </w:rPr>
            </w:pPr>
            <w:r w:rsidRPr="00BC1AFB">
              <w:rPr>
                <w:rFonts w:ascii="Times New Roman" w:eastAsia="MS Mincho" w:hAnsi="Times New Roman"/>
                <w:i/>
                <w:iCs/>
                <w:sz w:val="24"/>
                <w:szCs w:val="24"/>
                <w:lang w:val="uk-UA"/>
              </w:rPr>
              <w:t>Вид теоретичного завдання (опитування)</w:t>
            </w:r>
          </w:p>
          <w:p w:rsidR="00BC1AFB" w:rsidRPr="00BC1AFB" w:rsidRDefault="00BC1AFB" w:rsidP="00BC1AFB">
            <w:pPr>
              <w:spacing w:after="0" w:line="240" w:lineRule="auto"/>
              <w:jc w:val="both"/>
              <w:rPr>
                <w:rFonts w:ascii="Times New Roman" w:eastAsia="MS Mincho" w:hAnsi="Times New Roman"/>
                <w:i/>
                <w:iCs/>
                <w:sz w:val="24"/>
                <w:szCs w:val="24"/>
                <w:lang w:val="uk-UA"/>
              </w:rPr>
            </w:pPr>
            <w:r w:rsidRPr="00BC1AFB">
              <w:rPr>
                <w:rFonts w:ascii="Times New Roman" w:eastAsia="MS Mincho" w:hAnsi="Times New Roman"/>
                <w:i/>
                <w:iCs/>
                <w:sz w:val="24"/>
                <w:szCs w:val="24"/>
                <w:lang w:val="uk-UA"/>
              </w:rPr>
              <w:t>Вид практичного завдання Вид практичного завдання (1. Проаналізувати статтю Діловий протокол. Як досягти успіху в бізнес перемовинах з партнерами-іноземцями. URL: https://mi100.info/2017/08/27/dilovyj-protokol-yak-dosyagty-uspihu-v-biznes-peremovynah-z-partneramy-inozemtsyamy/</w:t>
            </w:r>
          </w:p>
          <w:p w:rsidR="00BC1AFB" w:rsidRPr="00BC1AFB" w:rsidRDefault="00BC1AFB" w:rsidP="00BC1AFB">
            <w:pPr>
              <w:spacing w:after="0" w:line="240" w:lineRule="auto"/>
              <w:jc w:val="both"/>
              <w:rPr>
                <w:rFonts w:ascii="Times New Roman" w:eastAsia="MS Mincho" w:hAnsi="Times New Roman"/>
                <w:i/>
                <w:iCs/>
                <w:sz w:val="24"/>
                <w:szCs w:val="24"/>
                <w:lang w:val="uk-UA"/>
              </w:rPr>
            </w:pPr>
            <w:r w:rsidRPr="00BC1AFB">
              <w:rPr>
                <w:rFonts w:ascii="Times New Roman" w:eastAsia="MS Mincho" w:hAnsi="Times New Roman"/>
                <w:i/>
                <w:iCs/>
                <w:sz w:val="24"/>
                <w:szCs w:val="24"/>
                <w:lang w:val="uk-UA"/>
              </w:rPr>
              <w:t>2. Знайти приклади порушення ділового протоколу (у тому числі і в контексті міжнародного спілкування).</w:t>
            </w:r>
          </w:p>
          <w:p w:rsidR="00BC1AFB" w:rsidRPr="00BC1AFB" w:rsidRDefault="00BC1AFB" w:rsidP="00BC1AFB">
            <w:pPr>
              <w:spacing w:after="0" w:line="240" w:lineRule="auto"/>
              <w:jc w:val="both"/>
              <w:rPr>
                <w:rFonts w:ascii="Times New Roman" w:eastAsia="MS Mincho" w:hAnsi="Times New Roman"/>
                <w:color w:val="000000"/>
                <w:sz w:val="24"/>
                <w:szCs w:val="24"/>
                <w:lang w:val="uk-UA"/>
              </w:rPr>
            </w:pPr>
            <w:r w:rsidRPr="00BC1AFB">
              <w:rPr>
                <w:rFonts w:ascii="Times New Roman" w:eastAsia="MS Mincho" w:hAnsi="Times New Roman"/>
                <w:i/>
                <w:iCs/>
                <w:sz w:val="24"/>
                <w:szCs w:val="24"/>
                <w:lang w:val="uk-UA"/>
              </w:rPr>
              <w:t>3. Підготувати програму перебування в ЗНУ делегації з Оксфордського університету.)</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BC1AFB" w:rsidRPr="00BC1AFB" w:rsidRDefault="00BC1AFB" w:rsidP="00BC1AFB">
            <w:pPr>
              <w:spacing w:after="0" w:line="240" w:lineRule="auto"/>
              <w:jc w:val="center"/>
              <w:rPr>
                <w:rFonts w:ascii="Times New Roman" w:eastAsia="MS Mincho" w:hAnsi="Times New Roman"/>
                <w:color w:val="000000"/>
                <w:sz w:val="24"/>
                <w:szCs w:val="24"/>
                <w:lang w:val="uk-UA"/>
              </w:rPr>
            </w:pPr>
            <w:r w:rsidRPr="00BC1AFB">
              <w:rPr>
                <w:rFonts w:ascii="Times New Roman" w:eastAsia="MS Mincho" w:hAnsi="Times New Roman"/>
                <w:color w:val="000000"/>
                <w:sz w:val="24"/>
                <w:szCs w:val="24"/>
                <w:lang w:val="uk-UA"/>
              </w:rPr>
              <w:t>6</w:t>
            </w:r>
          </w:p>
        </w:tc>
      </w:tr>
      <w:tr w:rsidR="00BC1AFB" w:rsidRPr="00BC1AFB" w:rsidTr="00810666">
        <w:trPr>
          <w:gridAfter w:val="2"/>
          <w:wAfter w:w="11586" w:type="dxa"/>
          <w:trHeight w:val="269"/>
        </w:trPr>
        <w:tc>
          <w:tcPr>
            <w:tcW w:w="9701" w:type="dxa"/>
            <w:gridSpan w:val="4"/>
            <w:tcBorders>
              <w:top w:val="single" w:sz="4" w:space="0" w:color="auto"/>
              <w:left w:val="single" w:sz="4" w:space="0" w:color="auto"/>
              <w:bottom w:val="single" w:sz="4" w:space="0" w:color="auto"/>
              <w:right w:val="single" w:sz="4" w:space="0" w:color="auto"/>
            </w:tcBorders>
            <w:shd w:val="clear" w:color="auto" w:fill="auto"/>
          </w:tcPr>
          <w:p w:rsidR="00BC1AFB" w:rsidRPr="00BC1AFB" w:rsidRDefault="00BC1AFB" w:rsidP="00BC1AFB">
            <w:pPr>
              <w:spacing w:after="0" w:line="240" w:lineRule="auto"/>
              <w:jc w:val="center"/>
              <w:rPr>
                <w:rFonts w:ascii="Times New Roman" w:eastAsia="MS Mincho" w:hAnsi="Times New Roman"/>
                <w:color w:val="000000"/>
                <w:sz w:val="24"/>
                <w:szCs w:val="24"/>
                <w:lang w:val="uk-UA"/>
              </w:rPr>
            </w:pPr>
            <w:r w:rsidRPr="00BC1AFB">
              <w:rPr>
                <w:rFonts w:ascii="Times New Roman" w:eastAsia="MS Mincho" w:hAnsi="Times New Roman"/>
                <w:color w:val="000000"/>
                <w:sz w:val="24"/>
                <w:szCs w:val="24"/>
                <w:lang w:val="uk-UA"/>
              </w:rPr>
              <w:t>Змістовий модуль 3</w:t>
            </w:r>
          </w:p>
        </w:tc>
      </w:tr>
      <w:tr w:rsidR="00BC1AFB" w:rsidRPr="00BC1AFB" w:rsidTr="00810666">
        <w:trPr>
          <w:gridAfter w:val="2"/>
          <w:wAfter w:w="11586" w:type="dxa"/>
          <w:trHeight w:val="4127"/>
        </w:trPr>
        <w:tc>
          <w:tcPr>
            <w:tcW w:w="1377" w:type="dxa"/>
            <w:tcBorders>
              <w:top w:val="single" w:sz="4" w:space="0" w:color="auto"/>
              <w:left w:val="single" w:sz="4" w:space="0" w:color="auto"/>
              <w:bottom w:val="single" w:sz="4" w:space="0" w:color="auto"/>
              <w:right w:val="single" w:sz="4" w:space="0" w:color="auto"/>
            </w:tcBorders>
            <w:shd w:val="clear" w:color="auto" w:fill="auto"/>
          </w:tcPr>
          <w:p w:rsidR="00BC1AFB" w:rsidRPr="00BC1AFB" w:rsidRDefault="00BC1AFB" w:rsidP="00BC1AFB">
            <w:pPr>
              <w:spacing w:after="0" w:line="240" w:lineRule="auto"/>
              <w:jc w:val="center"/>
              <w:rPr>
                <w:rFonts w:ascii="Times New Roman" w:eastAsia="MS Mincho" w:hAnsi="Times New Roman"/>
                <w:color w:val="000000"/>
                <w:sz w:val="24"/>
                <w:szCs w:val="24"/>
                <w:lang w:val="uk-UA"/>
              </w:rPr>
            </w:pPr>
            <w:r w:rsidRPr="00BC1AFB">
              <w:rPr>
                <w:rFonts w:ascii="Times New Roman" w:eastAsia="MS Mincho" w:hAnsi="Times New Roman"/>
                <w:color w:val="000000"/>
                <w:sz w:val="24"/>
                <w:szCs w:val="24"/>
                <w:lang w:val="uk-UA"/>
              </w:rPr>
              <w:t>Тиждень 3</w:t>
            </w:r>
          </w:p>
          <w:p w:rsidR="00BC1AFB" w:rsidRPr="00BC1AFB" w:rsidRDefault="00BC1AFB" w:rsidP="00BC1AFB">
            <w:pPr>
              <w:spacing w:after="0" w:line="240" w:lineRule="auto"/>
              <w:jc w:val="center"/>
              <w:rPr>
                <w:rFonts w:ascii="Times New Roman" w:eastAsia="MS Mincho" w:hAnsi="Times New Roman"/>
                <w:color w:val="000000"/>
                <w:sz w:val="24"/>
                <w:szCs w:val="24"/>
                <w:lang w:val="uk-UA"/>
              </w:rPr>
            </w:pPr>
            <w:r w:rsidRPr="00BC1AFB">
              <w:rPr>
                <w:rFonts w:ascii="Times New Roman" w:eastAsia="MS Mincho" w:hAnsi="Times New Roman"/>
                <w:color w:val="000000"/>
                <w:sz w:val="24"/>
                <w:szCs w:val="24"/>
                <w:lang w:val="uk-UA"/>
              </w:rPr>
              <w:t>Лекція 3</w:t>
            </w:r>
          </w:p>
          <w:p w:rsidR="00BC1AFB" w:rsidRPr="00BC1AFB" w:rsidRDefault="00BC1AFB" w:rsidP="00BC1AFB">
            <w:pPr>
              <w:spacing w:after="0" w:line="240" w:lineRule="auto"/>
              <w:jc w:val="center"/>
              <w:rPr>
                <w:rFonts w:ascii="Times New Roman" w:eastAsia="MS Mincho" w:hAnsi="Times New Roman"/>
                <w:color w:val="000000"/>
                <w:sz w:val="24"/>
                <w:szCs w:val="24"/>
                <w:lang w:val="uk-UA"/>
              </w:rPr>
            </w:pPr>
            <w:r w:rsidRPr="00BC1AFB">
              <w:rPr>
                <w:rFonts w:ascii="Times New Roman" w:eastAsia="MS Mincho" w:hAnsi="Times New Roman"/>
                <w:color w:val="000000"/>
                <w:sz w:val="24"/>
                <w:szCs w:val="24"/>
                <w:lang w:val="uk-UA"/>
              </w:rPr>
              <w:t>Семінар 3</w:t>
            </w:r>
          </w:p>
          <w:p w:rsidR="00BC1AFB" w:rsidRPr="00BC1AFB" w:rsidRDefault="00BC1AFB" w:rsidP="00BC1AFB">
            <w:pPr>
              <w:spacing w:after="0" w:line="240" w:lineRule="auto"/>
              <w:jc w:val="center"/>
              <w:rPr>
                <w:rFonts w:ascii="Times New Roman" w:eastAsia="MS Mincho" w:hAnsi="Times New Roman"/>
                <w:color w:val="000000"/>
                <w:sz w:val="24"/>
                <w:szCs w:val="24"/>
                <w:lang w:val="uk-UA"/>
              </w:rPr>
            </w:pPr>
            <w:r w:rsidRPr="00BC1AFB">
              <w:rPr>
                <w:rFonts w:ascii="Times New Roman" w:eastAsia="MS Mincho" w:hAnsi="Times New Roman"/>
                <w:bCs/>
                <w:i/>
                <w:color w:val="000000"/>
                <w:sz w:val="24"/>
                <w:szCs w:val="24"/>
                <w:lang w:val="uk-UA"/>
              </w:rPr>
              <w:t>Етичні засади бізнесу</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BC1AFB" w:rsidRPr="00BC1AFB" w:rsidRDefault="00BC1AFB" w:rsidP="00BC1AFB">
            <w:pPr>
              <w:spacing w:after="0" w:line="240" w:lineRule="auto"/>
              <w:jc w:val="center"/>
              <w:rPr>
                <w:rFonts w:ascii="Times New Roman" w:eastAsia="MS Mincho" w:hAnsi="Times New Roman"/>
                <w:color w:val="000000"/>
                <w:sz w:val="24"/>
                <w:szCs w:val="24"/>
                <w:lang w:val="uk-UA"/>
              </w:rPr>
            </w:pPr>
            <w:r w:rsidRPr="00BC1AFB">
              <w:rPr>
                <w:rFonts w:ascii="Times New Roman" w:eastAsia="MS Mincho" w:hAnsi="Times New Roman"/>
                <w:bCs/>
                <w:i/>
                <w:color w:val="000000"/>
                <w:sz w:val="24"/>
                <w:szCs w:val="24"/>
                <w:lang w:val="uk-UA"/>
              </w:rPr>
              <w:t>Етичні засади бізнесу</w:t>
            </w:r>
          </w:p>
        </w:tc>
        <w:tc>
          <w:tcPr>
            <w:tcW w:w="5793" w:type="dxa"/>
            <w:tcBorders>
              <w:top w:val="single" w:sz="4" w:space="0" w:color="auto"/>
              <w:left w:val="single" w:sz="4" w:space="0" w:color="auto"/>
              <w:bottom w:val="single" w:sz="4" w:space="0" w:color="auto"/>
              <w:right w:val="single" w:sz="4" w:space="0" w:color="auto"/>
            </w:tcBorders>
            <w:shd w:val="clear" w:color="auto" w:fill="auto"/>
          </w:tcPr>
          <w:p w:rsidR="00BC1AFB" w:rsidRPr="00BC1AFB" w:rsidRDefault="00BC1AFB" w:rsidP="00BC1AFB">
            <w:pPr>
              <w:keepNext/>
              <w:spacing w:after="0" w:line="240" w:lineRule="auto"/>
              <w:jc w:val="both"/>
              <w:rPr>
                <w:rFonts w:ascii="Times New Roman" w:eastAsia="MS Mincho" w:hAnsi="Times New Roman"/>
                <w:i/>
                <w:iCs/>
                <w:sz w:val="24"/>
                <w:szCs w:val="24"/>
                <w:lang w:val="uk-UA"/>
              </w:rPr>
            </w:pPr>
            <w:r w:rsidRPr="00BC1AFB">
              <w:rPr>
                <w:rFonts w:ascii="Times New Roman" w:eastAsia="MS Mincho" w:hAnsi="Times New Roman"/>
                <w:i/>
                <w:iCs/>
                <w:sz w:val="24"/>
                <w:szCs w:val="24"/>
                <w:lang w:val="uk-UA"/>
              </w:rPr>
              <w:t>Вид теоретичного завдання (опитування)</w:t>
            </w:r>
          </w:p>
          <w:p w:rsidR="00BC1AFB" w:rsidRPr="00BC1AFB" w:rsidRDefault="00BC1AFB" w:rsidP="00BC1AFB">
            <w:pPr>
              <w:spacing w:after="0" w:line="240" w:lineRule="auto"/>
              <w:jc w:val="both"/>
              <w:rPr>
                <w:rFonts w:ascii="Times New Roman" w:eastAsia="MS Mincho" w:hAnsi="Times New Roman"/>
                <w:i/>
                <w:iCs/>
                <w:sz w:val="24"/>
                <w:szCs w:val="24"/>
                <w:lang w:val="uk-UA"/>
              </w:rPr>
            </w:pPr>
            <w:r w:rsidRPr="00BC1AFB">
              <w:rPr>
                <w:rFonts w:ascii="Times New Roman" w:eastAsia="MS Mincho" w:hAnsi="Times New Roman"/>
                <w:i/>
                <w:iCs/>
                <w:sz w:val="24"/>
                <w:szCs w:val="24"/>
                <w:lang w:val="uk-UA"/>
              </w:rPr>
              <w:t>Вид практичного завдання (1. Знайти приклади стимулювання етичної поведінки в регіональному чи загальнонаціональному бізнес-секторі</w:t>
            </w:r>
          </w:p>
          <w:p w:rsidR="00BC1AFB" w:rsidRPr="00BC1AFB" w:rsidRDefault="00BC1AFB" w:rsidP="00BC1AFB">
            <w:pPr>
              <w:spacing w:after="0" w:line="240" w:lineRule="auto"/>
              <w:jc w:val="both"/>
              <w:rPr>
                <w:rFonts w:ascii="Times New Roman" w:eastAsia="MS Mincho" w:hAnsi="Times New Roman"/>
                <w:i/>
                <w:iCs/>
                <w:sz w:val="24"/>
                <w:szCs w:val="24"/>
                <w:lang w:val="uk-UA"/>
              </w:rPr>
            </w:pPr>
            <w:r w:rsidRPr="00BC1AFB">
              <w:rPr>
                <w:rFonts w:ascii="Times New Roman" w:eastAsia="MS Mincho" w:hAnsi="Times New Roman"/>
                <w:i/>
                <w:iCs/>
                <w:sz w:val="24"/>
                <w:szCs w:val="24"/>
                <w:lang w:val="uk-UA"/>
              </w:rPr>
              <w:t xml:space="preserve">2. Знайти приклади прояву соціальної відповідальності бізнесу </w:t>
            </w:r>
          </w:p>
          <w:p w:rsidR="00BC1AFB" w:rsidRPr="00BC1AFB" w:rsidRDefault="00BC1AFB" w:rsidP="00BC1AFB">
            <w:pPr>
              <w:spacing w:after="0" w:line="240" w:lineRule="auto"/>
              <w:jc w:val="both"/>
              <w:rPr>
                <w:rFonts w:ascii="Times New Roman" w:eastAsia="MS Mincho" w:hAnsi="Times New Roman"/>
                <w:i/>
                <w:iCs/>
                <w:sz w:val="24"/>
                <w:szCs w:val="24"/>
                <w:lang w:val="uk-UA"/>
              </w:rPr>
            </w:pPr>
            <w:r w:rsidRPr="00BC1AFB">
              <w:rPr>
                <w:rFonts w:ascii="Times New Roman" w:eastAsia="MS Mincho" w:hAnsi="Times New Roman"/>
                <w:i/>
                <w:iCs/>
                <w:sz w:val="24"/>
                <w:szCs w:val="24"/>
                <w:lang w:val="uk-UA"/>
              </w:rPr>
              <w:t>(регіонального чи загальноукраїнського)</w:t>
            </w:r>
          </w:p>
          <w:p w:rsidR="00BC1AFB" w:rsidRPr="00BC1AFB" w:rsidRDefault="00BC1AFB" w:rsidP="00BC1AFB">
            <w:pPr>
              <w:spacing w:after="0" w:line="240" w:lineRule="auto"/>
              <w:jc w:val="both"/>
              <w:rPr>
                <w:rFonts w:ascii="Times New Roman" w:eastAsia="MS Mincho" w:hAnsi="Times New Roman"/>
                <w:i/>
                <w:iCs/>
                <w:sz w:val="24"/>
                <w:szCs w:val="24"/>
                <w:lang w:val="uk-UA"/>
              </w:rPr>
            </w:pPr>
            <w:r w:rsidRPr="00BC1AFB">
              <w:rPr>
                <w:rFonts w:ascii="Times New Roman" w:eastAsia="MS Mincho" w:hAnsi="Times New Roman"/>
                <w:i/>
                <w:iCs/>
                <w:sz w:val="24"/>
                <w:szCs w:val="24"/>
                <w:lang w:val="uk-UA"/>
              </w:rPr>
              <w:t>3. Найпоширеніші різновиди поведінки в бізнесі у діловій сфері («акули бізнесу», «дельфіни»). Знайти приклади.</w:t>
            </w:r>
          </w:p>
          <w:p w:rsidR="00BC1AFB" w:rsidRPr="00BC1AFB" w:rsidRDefault="00BC1AFB" w:rsidP="00BC1AFB">
            <w:pPr>
              <w:spacing w:after="0" w:line="240" w:lineRule="auto"/>
              <w:jc w:val="both"/>
              <w:rPr>
                <w:rFonts w:ascii="Times New Roman" w:eastAsia="MS Mincho" w:hAnsi="Times New Roman"/>
                <w:color w:val="000000"/>
                <w:sz w:val="24"/>
                <w:szCs w:val="24"/>
                <w:lang w:val="uk-UA"/>
              </w:rPr>
            </w:pPr>
            <w:r w:rsidRPr="00BC1AFB">
              <w:rPr>
                <w:rFonts w:ascii="Times New Roman" w:eastAsia="MS Mincho" w:hAnsi="Times New Roman"/>
                <w:i/>
                <w:iCs/>
                <w:sz w:val="24"/>
                <w:szCs w:val="24"/>
                <w:lang w:val="uk-UA"/>
              </w:rPr>
              <w:t>4. Дайте інтерпретацію висловлювань: «Пристойність – це найменш важливий із усіх законів суспільства і найбільш шанований» (</w:t>
            </w:r>
            <w:proofErr w:type="spellStart"/>
            <w:r w:rsidRPr="00BC1AFB">
              <w:rPr>
                <w:rFonts w:ascii="Times New Roman" w:eastAsia="MS Mincho" w:hAnsi="Times New Roman"/>
                <w:i/>
                <w:iCs/>
                <w:sz w:val="24"/>
                <w:szCs w:val="24"/>
                <w:lang w:val="uk-UA"/>
              </w:rPr>
              <w:t>Ф.Ларошфуко</w:t>
            </w:r>
            <w:proofErr w:type="spellEnd"/>
            <w:r w:rsidRPr="00BC1AFB">
              <w:rPr>
                <w:rFonts w:ascii="Times New Roman" w:eastAsia="MS Mincho" w:hAnsi="Times New Roman"/>
                <w:i/>
                <w:iCs/>
                <w:sz w:val="24"/>
                <w:szCs w:val="24"/>
                <w:lang w:val="uk-UA"/>
              </w:rPr>
              <w:t>); «Бізнес – це мистецтво витягувати гроші з чужої кишені, не вдаючись до насилля» (</w:t>
            </w:r>
            <w:proofErr w:type="spellStart"/>
            <w:r w:rsidRPr="00BC1AFB">
              <w:rPr>
                <w:rFonts w:ascii="Times New Roman" w:eastAsia="MS Mincho" w:hAnsi="Times New Roman"/>
                <w:i/>
                <w:iCs/>
                <w:sz w:val="24"/>
                <w:szCs w:val="24"/>
                <w:lang w:val="uk-UA"/>
              </w:rPr>
              <w:t>М.Амстердам</w:t>
            </w:r>
            <w:proofErr w:type="spellEnd"/>
            <w:r w:rsidRPr="00BC1AFB">
              <w:rPr>
                <w:rFonts w:ascii="Times New Roman" w:eastAsia="MS Mincho" w:hAnsi="Times New Roman"/>
                <w:i/>
                <w:iCs/>
                <w:sz w:val="24"/>
                <w:szCs w:val="24"/>
                <w:lang w:val="uk-UA"/>
              </w:rPr>
              <w:t>).</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BC1AFB" w:rsidRPr="00BC1AFB" w:rsidRDefault="00BC1AFB" w:rsidP="00BC1AFB">
            <w:pPr>
              <w:spacing w:after="0" w:line="240" w:lineRule="auto"/>
              <w:jc w:val="center"/>
              <w:rPr>
                <w:rFonts w:ascii="Times New Roman" w:eastAsia="MS Mincho" w:hAnsi="Times New Roman"/>
                <w:color w:val="000000"/>
                <w:sz w:val="24"/>
                <w:szCs w:val="24"/>
                <w:lang w:val="uk-UA"/>
              </w:rPr>
            </w:pPr>
            <w:r w:rsidRPr="00BC1AFB">
              <w:rPr>
                <w:rFonts w:ascii="Times New Roman" w:eastAsia="MS Mincho" w:hAnsi="Times New Roman"/>
                <w:color w:val="000000"/>
                <w:sz w:val="24"/>
                <w:szCs w:val="24"/>
                <w:lang w:val="uk-UA"/>
              </w:rPr>
              <w:t>6</w:t>
            </w:r>
          </w:p>
        </w:tc>
      </w:tr>
      <w:tr w:rsidR="00BC1AFB" w:rsidRPr="00BC1AFB" w:rsidTr="00810666">
        <w:trPr>
          <w:gridAfter w:val="2"/>
          <w:wAfter w:w="11586" w:type="dxa"/>
          <w:trHeight w:val="269"/>
        </w:trPr>
        <w:tc>
          <w:tcPr>
            <w:tcW w:w="9701" w:type="dxa"/>
            <w:gridSpan w:val="4"/>
            <w:tcBorders>
              <w:top w:val="single" w:sz="4" w:space="0" w:color="auto"/>
              <w:left w:val="single" w:sz="4" w:space="0" w:color="auto"/>
              <w:bottom w:val="single" w:sz="4" w:space="0" w:color="auto"/>
              <w:right w:val="single" w:sz="4" w:space="0" w:color="auto"/>
            </w:tcBorders>
            <w:shd w:val="clear" w:color="auto" w:fill="auto"/>
          </w:tcPr>
          <w:p w:rsidR="00BC1AFB" w:rsidRPr="00BC1AFB" w:rsidRDefault="00BC1AFB" w:rsidP="00BC1AFB">
            <w:pPr>
              <w:spacing w:after="0" w:line="240" w:lineRule="auto"/>
              <w:jc w:val="center"/>
              <w:rPr>
                <w:rFonts w:ascii="Times New Roman" w:eastAsia="MS Mincho" w:hAnsi="Times New Roman"/>
                <w:color w:val="000000"/>
                <w:sz w:val="24"/>
                <w:szCs w:val="24"/>
                <w:lang w:val="uk-UA"/>
              </w:rPr>
            </w:pPr>
            <w:r w:rsidRPr="00BC1AFB">
              <w:rPr>
                <w:rFonts w:ascii="Times New Roman" w:eastAsia="MS Mincho" w:hAnsi="Times New Roman"/>
                <w:color w:val="000000"/>
                <w:sz w:val="24"/>
                <w:szCs w:val="24"/>
                <w:lang w:val="uk-UA"/>
              </w:rPr>
              <w:t>Змістовий модуль 4</w:t>
            </w:r>
          </w:p>
        </w:tc>
      </w:tr>
      <w:tr w:rsidR="00BC1AFB" w:rsidRPr="00BC1AFB" w:rsidTr="00810666">
        <w:trPr>
          <w:gridAfter w:val="2"/>
          <w:wAfter w:w="11586" w:type="dxa"/>
          <w:trHeight w:val="2751"/>
        </w:trPr>
        <w:tc>
          <w:tcPr>
            <w:tcW w:w="1377" w:type="dxa"/>
            <w:tcBorders>
              <w:top w:val="single" w:sz="4" w:space="0" w:color="auto"/>
              <w:left w:val="single" w:sz="4" w:space="0" w:color="auto"/>
              <w:bottom w:val="single" w:sz="4" w:space="0" w:color="auto"/>
              <w:right w:val="single" w:sz="4" w:space="0" w:color="auto"/>
            </w:tcBorders>
            <w:shd w:val="clear" w:color="auto" w:fill="auto"/>
          </w:tcPr>
          <w:p w:rsidR="00BC1AFB" w:rsidRPr="00BC1AFB" w:rsidRDefault="00BC1AFB" w:rsidP="00BC1AFB">
            <w:pPr>
              <w:spacing w:after="0" w:line="240" w:lineRule="auto"/>
              <w:jc w:val="center"/>
              <w:rPr>
                <w:rFonts w:ascii="Times New Roman" w:eastAsia="MS Mincho" w:hAnsi="Times New Roman"/>
                <w:color w:val="000000"/>
                <w:sz w:val="24"/>
                <w:szCs w:val="24"/>
                <w:lang w:val="uk-UA"/>
              </w:rPr>
            </w:pPr>
            <w:r w:rsidRPr="00BC1AFB">
              <w:rPr>
                <w:rFonts w:ascii="Times New Roman" w:eastAsia="MS Mincho" w:hAnsi="Times New Roman"/>
                <w:color w:val="000000"/>
                <w:sz w:val="24"/>
                <w:szCs w:val="24"/>
                <w:lang w:val="uk-UA"/>
              </w:rPr>
              <w:lastRenderedPageBreak/>
              <w:t>Тиждень 4</w:t>
            </w:r>
          </w:p>
          <w:p w:rsidR="00BC1AFB" w:rsidRPr="00BC1AFB" w:rsidRDefault="00BC1AFB" w:rsidP="00BC1AFB">
            <w:pPr>
              <w:spacing w:after="0" w:line="240" w:lineRule="auto"/>
              <w:jc w:val="center"/>
              <w:rPr>
                <w:rFonts w:ascii="Times New Roman" w:eastAsia="MS Mincho" w:hAnsi="Times New Roman"/>
                <w:color w:val="000000"/>
                <w:sz w:val="24"/>
                <w:szCs w:val="24"/>
                <w:lang w:val="uk-UA"/>
              </w:rPr>
            </w:pPr>
            <w:r w:rsidRPr="00BC1AFB">
              <w:rPr>
                <w:rFonts w:ascii="Times New Roman" w:eastAsia="MS Mincho" w:hAnsi="Times New Roman"/>
                <w:color w:val="000000"/>
                <w:sz w:val="24"/>
                <w:szCs w:val="24"/>
                <w:lang w:val="uk-UA"/>
              </w:rPr>
              <w:t>Лекція 4</w:t>
            </w:r>
          </w:p>
          <w:p w:rsidR="00BC1AFB" w:rsidRPr="00BC1AFB" w:rsidRDefault="00BC1AFB" w:rsidP="00BC1AFB">
            <w:pPr>
              <w:spacing w:after="0" w:line="240" w:lineRule="auto"/>
              <w:jc w:val="center"/>
              <w:rPr>
                <w:rFonts w:ascii="Times New Roman" w:eastAsia="MS Mincho" w:hAnsi="Times New Roman"/>
                <w:color w:val="000000"/>
                <w:sz w:val="24"/>
                <w:szCs w:val="24"/>
                <w:lang w:val="uk-UA"/>
              </w:rPr>
            </w:pPr>
            <w:r w:rsidRPr="00BC1AFB">
              <w:rPr>
                <w:rFonts w:ascii="Times New Roman" w:eastAsia="MS Mincho" w:hAnsi="Times New Roman"/>
                <w:color w:val="000000"/>
                <w:sz w:val="24"/>
                <w:szCs w:val="24"/>
                <w:lang w:val="uk-UA"/>
              </w:rPr>
              <w:t>Семінар 4</w:t>
            </w:r>
          </w:p>
          <w:p w:rsidR="00BC1AFB" w:rsidRPr="00BC1AFB" w:rsidRDefault="00BC1AFB" w:rsidP="00BC1AFB">
            <w:pPr>
              <w:spacing w:after="0" w:line="240" w:lineRule="auto"/>
              <w:jc w:val="center"/>
              <w:rPr>
                <w:rFonts w:ascii="Times New Roman" w:eastAsia="MS Mincho" w:hAnsi="Times New Roman"/>
                <w:color w:val="000000"/>
                <w:sz w:val="24"/>
                <w:szCs w:val="24"/>
                <w:lang w:val="uk-UA"/>
              </w:rPr>
            </w:pPr>
            <w:r w:rsidRPr="00BC1AFB">
              <w:rPr>
                <w:rFonts w:ascii="Times New Roman" w:eastAsia="MS Mincho" w:hAnsi="Times New Roman"/>
                <w:bCs/>
                <w:i/>
                <w:color w:val="000000"/>
                <w:sz w:val="24"/>
                <w:szCs w:val="24"/>
                <w:lang w:val="uk-UA"/>
              </w:rPr>
              <w:t>Адміністративна етика</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BC1AFB" w:rsidRPr="00BC1AFB" w:rsidRDefault="00BC1AFB" w:rsidP="00BC1AFB">
            <w:pPr>
              <w:spacing w:after="0" w:line="240" w:lineRule="auto"/>
              <w:jc w:val="center"/>
              <w:rPr>
                <w:rFonts w:ascii="Times New Roman" w:eastAsia="MS Mincho" w:hAnsi="Times New Roman"/>
                <w:color w:val="000000"/>
                <w:sz w:val="24"/>
                <w:szCs w:val="24"/>
                <w:lang w:val="uk-UA"/>
              </w:rPr>
            </w:pPr>
            <w:r w:rsidRPr="00BC1AFB">
              <w:rPr>
                <w:rFonts w:ascii="Times New Roman" w:eastAsia="MS Mincho" w:hAnsi="Times New Roman"/>
                <w:bCs/>
                <w:i/>
                <w:color w:val="000000"/>
                <w:sz w:val="24"/>
                <w:szCs w:val="24"/>
                <w:lang w:val="uk-UA"/>
              </w:rPr>
              <w:t>Адміністративна етика</w:t>
            </w:r>
          </w:p>
        </w:tc>
        <w:tc>
          <w:tcPr>
            <w:tcW w:w="5793" w:type="dxa"/>
            <w:tcBorders>
              <w:top w:val="single" w:sz="4" w:space="0" w:color="auto"/>
              <w:left w:val="single" w:sz="4" w:space="0" w:color="auto"/>
              <w:bottom w:val="single" w:sz="4" w:space="0" w:color="auto"/>
              <w:right w:val="single" w:sz="4" w:space="0" w:color="auto"/>
            </w:tcBorders>
            <w:shd w:val="clear" w:color="auto" w:fill="auto"/>
          </w:tcPr>
          <w:p w:rsidR="00BC1AFB" w:rsidRPr="00BC1AFB" w:rsidRDefault="00BC1AFB" w:rsidP="00BC1AFB">
            <w:pPr>
              <w:keepNext/>
              <w:spacing w:after="0" w:line="240" w:lineRule="auto"/>
              <w:jc w:val="both"/>
              <w:rPr>
                <w:rFonts w:ascii="Times New Roman" w:eastAsia="MS Mincho" w:hAnsi="Times New Roman"/>
                <w:i/>
                <w:iCs/>
                <w:sz w:val="24"/>
                <w:szCs w:val="24"/>
                <w:lang w:val="uk-UA"/>
              </w:rPr>
            </w:pPr>
            <w:r w:rsidRPr="00BC1AFB">
              <w:rPr>
                <w:rFonts w:ascii="Times New Roman" w:eastAsia="MS Mincho" w:hAnsi="Times New Roman"/>
                <w:i/>
                <w:iCs/>
                <w:sz w:val="24"/>
                <w:szCs w:val="24"/>
                <w:lang w:val="uk-UA"/>
              </w:rPr>
              <w:t>Вид теоретичного завдання (опитування)</w:t>
            </w:r>
          </w:p>
          <w:p w:rsidR="00BC1AFB" w:rsidRPr="00BC1AFB" w:rsidRDefault="00BC1AFB" w:rsidP="00BC1AFB">
            <w:pPr>
              <w:spacing w:after="0" w:line="240" w:lineRule="auto"/>
              <w:jc w:val="both"/>
              <w:rPr>
                <w:rFonts w:ascii="Times New Roman" w:eastAsia="MS Mincho" w:hAnsi="Times New Roman"/>
                <w:color w:val="000000"/>
                <w:sz w:val="24"/>
                <w:szCs w:val="24"/>
                <w:lang w:val="uk-UA"/>
              </w:rPr>
            </w:pPr>
            <w:r w:rsidRPr="00BC1AFB">
              <w:rPr>
                <w:rFonts w:ascii="Times New Roman" w:eastAsia="MS Mincho" w:hAnsi="Times New Roman"/>
                <w:i/>
                <w:iCs/>
                <w:sz w:val="24"/>
                <w:szCs w:val="24"/>
                <w:lang w:val="uk-UA"/>
              </w:rPr>
              <w:t>Вид практичного завдання (Застосувати такі методи, як опитування та інтерв’ю, збір і аналіз відомостей, спостереження і вивчення конкретних випадків, історичні аналогії під час аналізу дотримання адміністративної етики в контексті взаємовідносини державних службовців та підприємців у часи пандемії)</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BC1AFB" w:rsidRPr="00BC1AFB" w:rsidRDefault="00BC1AFB" w:rsidP="00BC1AFB">
            <w:pPr>
              <w:spacing w:after="0" w:line="240" w:lineRule="auto"/>
              <w:jc w:val="center"/>
              <w:rPr>
                <w:rFonts w:ascii="Times New Roman" w:eastAsia="MS Mincho" w:hAnsi="Times New Roman"/>
                <w:color w:val="000000"/>
                <w:sz w:val="24"/>
                <w:szCs w:val="24"/>
                <w:lang w:val="uk-UA"/>
              </w:rPr>
            </w:pPr>
            <w:r w:rsidRPr="00BC1AFB">
              <w:rPr>
                <w:rFonts w:ascii="Times New Roman" w:eastAsia="MS Mincho" w:hAnsi="Times New Roman"/>
                <w:color w:val="000000"/>
                <w:sz w:val="24"/>
                <w:szCs w:val="24"/>
                <w:lang w:val="uk-UA"/>
              </w:rPr>
              <w:t>6</w:t>
            </w:r>
          </w:p>
        </w:tc>
      </w:tr>
      <w:tr w:rsidR="00BC1AFB" w:rsidRPr="00BC1AFB" w:rsidTr="00810666">
        <w:trPr>
          <w:gridAfter w:val="2"/>
          <w:wAfter w:w="11586" w:type="dxa"/>
          <w:trHeight w:val="284"/>
        </w:trPr>
        <w:tc>
          <w:tcPr>
            <w:tcW w:w="9701" w:type="dxa"/>
            <w:gridSpan w:val="4"/>
            <w:tcBorders>
              <w:top w:val="single" w:sz="4" w:space="0" w:color="auto"/>
              <w:left w:val="single" w:sz="4" w:space="0" w:color="auto"/>
              <w:bottom w:val="single" w:sz="4" w:space="0" w:color="auto"/>
              <w:right w:val="single" w:sz="4" w:space="0" w:color="auto"/>
            </w:tcBorders>
            <w:shd w:val="clear" w:color="auto" w:fill="auto"/>
          </w:tcPr>
          <w:p w:rsidR="00BC1AFB" w:rsidRPr="00BC1AFB" w:rsidRDefault="00BC1AFB" w:rsidP="00BC1AFB">
            <w:pPr>
              <w:spacing w:after="0" w:line="240" w:lineRule="auto"/>
              <w:jc w:val="center"/>
              <w:rPr>
                <w:rFonts w:ascii="Times New Roman" w:eastAsia="MS Mincho" w:hAnsi="Times New Roman"/>
                <w:color w:val="000000"/>
                <w:sz w:val="24"/>
                <w:szCs w:val="24"/>
                <w:lang w:val="uk-UA"/>
              </w:rPr>
            </w:pPr>
            <w:r w:rsidRPr="00BC1AFB">
              <w:rPr>
                <w:rFonts w:ascii="Times New Roman" w:eastAsia="MS Mincho" w:hAnsi="Times New Roman"/>
                <w:color w:val="000000"/>
                <w:sz w:val="24"/>
                <w:szCs w:val="24"/>
                <w:lang w:val="uk-UA"/>
              </w:rPr>
              <w:t>Змістовий модуль 5</w:t>
            </w:r>
          </w:p>
        </w:tc>
      </w:tr>
      <w:tr w:rsidR="00BC1AFB" w:rsidRPr="00BC1AFB" w:rsidTr="00810666">
        <w:trPr>
          <w:gridAfter w:val="2"/>
          <w:wAfter w:w="11586" w:type="dxa"/>
          <w:trHeight w:val="2467"/>
        </w:trPr>
        <w:tc>
          <w:tcPr>
            <w:tcW w:w="1377" w:type="dxa"/>
            <w:tcBorders>
              <w:top w:val="single" w:sz="4" w:space="0" w:color="auto"/>
              <w:left w:val="single" w:sz="4" w:space="0" w:color="auto"/>
              <w:bottom w:val="single" w:sz="4" w:space="0" w:color="auto"/>
              <w:right w:val="single" w:sz="4" w:space="0" w:color="auto"/>
            </w:tcBorders>
            <w:shd w:val="clear" w:color="auto" w:fill="auto"/>
          </w:tcPr>
          <w:p w:rsidR="00BC1AFB" w:rsidRPr="00BC1AFB" w:rsidRDefault="00BC1AFB" w:rsidP="00BC1AFB">
            <w:pPr>
              <w:spacing w:after="0" w:line="240" w:lineRule="auto"/>
              <w:jc w:val="center"/>
              <w:rPr>
                <w:rFonts w:ascii="Times New Roman" w:eastAsia="MS Mincho" w:hAnsi="Times New Roman"/>
                <w:color w:val="000000"/>
                <w:sz w:val="24"/>
                <w:szCs w:val="24"/>
                <w:lang w:val="uk-UA"/>
              </w:rPr>
            </w:pPr>
            <w:r w:rsidRPr="00BC1AFB">
              <w:rPr>
                <w:rFonts w:ascii="Times New Roman" w:eastAsia="MS Mincho" w:hAnsi="Times New Roman"/>
                <w:color w:val="000000"/>
                <w:sz w:val="24"/>
                <w:szCs w:val="24"/>
                <w:lang w:val="uk-UA"/>
              </w:rPr>
              <w:t>Тиждень 5</w:t>
            </w:r>
          </w:p>
          <w:p w:rsidR="00BC1AFB" w:rsidRPr="00BC1AFB" w:rsidRDefault="00BC1AFB" w:rsidP="00BC1AFB">
            <w:pPr>
              <w:spacing w:after="0" w:line="240" w:lineRule="auto"/>
              <w:jc w:val="center"/>
              <w:rPr>
                <w:rFonts w:ascii="Times New Roman" w:eastAsia="MS Mincho" w:hAnsi="Times New Roman"/>
                <w:color w:val="000000"/>
                <w:sz w:val="24"/>
                <w:szCs w:val="24"/>
                <w:lang w:val="uk-UA"/>
              </w:rPr>
            </w:pPr>
            <w:r w:rsidRPr="00BC1AFB">
              <w:rPr>
                <w:rFonts w:ascii="Times New Roman" w:eastAsia="MS Mincho" w:hAnsi="Times New Roman"/>
                <w:color w:val="000000"/>
                <w:sz w:val="24"/>
                <w:szCs w:val="24"/>
                <w:lang w:val="uk-UA"/>
              </w:rPr>
              <w:t>Лекція 5</w:t>
            </w:r>
          </w:p>
          <w:p w:rsidR="00BC1AFB" w:rsidRPr="00BC1AFB" w:rsidRDefault="00BC1AFB" w:rsidP="00BC1AFB">
            <w:pPr>
              <w:spacing w:after="0" w:line="240" w:lineRule="auto"/>
              <w:jc w:val="center"/>
              <w:rPr>
                <w:rFonts w:ascii="Times New Roman" w:eastAsia="MS Mincho" w:hAnsi="Times New Roman"/>
                <w:color w:val="000000"/>
                <w:sz w:val="24"/>
                <w:szCs w:val="24"/>
                <w:lang w:val="uk-UA"/>
              </w:rPr>
            </w:pPr>
            <w:r w:rsidRPr="00BC1AFB">
              <w:rPr>
                <w:rFonts w:ascii="Times New Roman" w:eastAsia="MS Mincho" w:hAnsi="Times New Roman"/>
                <w:color w:val="000000"/>
                <w:sz w:val="24"/>
                <w:szCs w:val="24"/>
                <w:lang w:val="uk-UA"/>
              </w:rPr>
              <w:t>Семінар 5</w:t>
            </w:r>
          </w:p>
          <w:p w:rsidR="00BC1AFB" w:rsidRPr="00BC1AFB" w:rsidRDefault="00BC1AFB" w:rsidP="00BC1AFB">
            <w:pPr>
              <w:spacing w:after="0" w:line="240" w:lineRule="auto"/>
              <w:jc w:val="center"/>
              <w:rPr>
                <w:rFonts w:ascii="Times New Roman" w:eastAsia="MS Mincho" w:hAnsi="Times New Roman"/>
                <w:color w:val="000000"/>
                <w:sz w:val="24"/>
                <w:szCs w:val="24"/>
                <w:lang w:val="uk-UA"/>
              </w:rPr>
            </w:pPr>
            <w:r w:rsidRPr="00BC1AFB">
              <w:rPr>
                <w:rFonts w:ascii="Times New Roman" w:eastAsia="MS Mincho" w:hAnsi="Times New Roman"/>
                <w:bCs/>
                <w:i/>
                <w:color w:val="000000"/>
                <w:sz w:val="24"/>
                <w:szCs w:val="24"/>
                <w:lang w:val="uk-UA"/>
              </w:rPr>
              <w:t>Ділові зустрічі, переговори, зустріч делегацій: підготовка, проведення, розміщення учасників</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BC1AFB" w:rsidRPr="00BC1AFB" w:rsidRDefault="00BC1AFB" w:rsidP="00BC1AFB">
            <w:pPr>
              <w:spacing w:after="0" w:line="240" w:lineRule="auto"/>
              <w:jc w:val="center"/>
              <w:rPr>
                <w:rFonts w:ascii="Times New Roman" w:eastAsia="MS Mincho" w:hAnsi="Times New Roman"/>
                <w:color w:val="000000"/>
                <w:sz w:val="24"/>
                <w:szCs w:val="24"/>
                <w:lang w:val="uk-UA"/>
              </w:rPr>
            </w:pPr>
            <w:r w:rsidRPr="00BC1AFB">
              <w:rPr>
                <w:rFonts w:ascii="Times New Roman" w:eastAsia="MS Mincho" w:hAnsi="Times New Roman"/>
                <w:bCs/>
                <w:i/>
                <w:color w:val="000000"/>
                <w:sz w:val="24"/>
                <w:szCs w:val="24"/>
                <w:lang w:val="uk-UA"/>
              </w:rPr>
              <w:t>Ділові зустрічі, переговори, зустріч делегацій: підготовка, проведення, розміщення учасників</w:t>
            </w:r>
          </w:p>
        </w:tc>
        <w:tc>
          <w:tcPr>
            <w:tcW w:w="5793" w:type="dxa"/>
            <w:tcBorders>
              <w:top w:val="single" w:sz="4" w:space="0" w:color="auto"/>
              <w:left w:val="single" w:sz="4" w:space="0" w:color="auto"/>
              <w:bottom w:val="single" w:sz="4" w:space="0" w:color="auto"/>
              <w:right w:val="single" w:sz="4" w:space="0" w:color="auto"/>
            </w:tcBorders>
            <w:shd w:val="clear" w:color="auto" w:fill="auto"/>
          </w:tcPr>
          <w:p w:rsidR="00BC1AFB" w:rsidRPr="00BC1AFB" w:rsidRDefault="00BC1AFB" w:rsidP="00BC1AFB">
            <w:pPr>
              <w:keepNext/>
              <w:spacing w:after="0" w:line="240" w:lineRule="auto"/>
              <w:jc w:val="both"/>
              <w:rPr>
                <w:rFonts w:ascii="Times New Roman" w:eastAsia="MS Mincho" w:hAnsi="Times New Roman"/>
                <w:i/>
                <w:iCs/>
                <w:sz w:val="24"/>
                <w:szCs w:val="24"/>
                <w:lang w:val="uk-UA"/>
              </w:rPr>
            </w:pPr>
            <w:r w:rsidRPr="00BC1AFB">
              <w:rPr>
                <w:rFonts w:ascii="Times New Roman" w:eastAsia="MS Mincho" w:hAnsi="Times New Roman"/>
                <w:i/>
                <w:iCs/>
                <w:sz w:val="24"/>
                <w:szCs w:val="24"/>
                <w:lang w:val="uk-UA"/>
              </w:rPr>
              <w:t>Вид теоретичного завдання (тестування)</w:t>
            </w:r>
          </w:p>
          <w:p w:rsidR="00BC1AFB" w:rsidRPr="00BC1AFB" w:rsidRDefault="00BC1AFB" w:rsidP="00BC1AFB">
            <w:pPr>
              <w:spacing w:after="0" w:line="240" w:lineRule="auto"/>
              <w:jc w:val="both"/>
              <w:rPr>
                <w:rFonts w:ascii="Times New Roman" w:eastAsia="MS Mincho" w:hAnsi="Times New Roman"/>
                <w:i/>
                <w:iCs/>
                <w:sz w:val="24"/>
                <w:szCs w:val="24"/>
                <w:lang w:val="uk-UA"/>
              </w:rPr>
            </w:pPr>
            <w:r w:rsidRPr="00BC1AFB">
              <w:rPr>
                <w:rFonts w:ascii="Times New Roman" w:eastAsia="MS Mincho" w:hAnsi="Times New Roman"/>
                <w:i/>
                <w:iCs/>
                <w:sz w:val="24"/>
                <w:szCs w:val="24"/>
                <w:lang w:val="uk-UA"/>
              </w:rPr>
              <w:t>Вид практичного завдання (1) Домовитись про ділову зустріч із представниками бізнесу, політики чи державного управління для заходу в межах дисципліни</w:t>
            </w:r>
          </w:p>
          <w:p w:rsidR="00BC1AFB" w:rsidRPr="00BC1AFB" w:rsidRDefault="00BC1AFB" w:rsidP="00BC1AFB">
            <w:pPr>
              <w:spacing w:after="0" w:line="240" w:lineRule="auto"/>
              <w:jc w:val="both"/>
              <w:rPr>
                <w:rFonts w:ascii="Times New Roman" w:eastAsia="MS Mincho" w:hAnsi="Times New Roman"/>
                <w:i/>
                <w:iCs/>
                <w:sz w:val="24"/>
                <w:szCs w:val="24"/>
                <w:lang w:val="uk-UA"/>
              </w:rPr>
            </w:pPr>
            <w:r w:rsidRPr="00BC1AFB">
              <w:rPr>
                <w:rFonts w:ascii="Times New Roman" w:eastAsia="MS Mincho" w:hAnsi="Times New Roman"/>
                <w:i/>
                <w:iCs/>
                <w:sz w:val="24"/>
                <w:szCs w:val="24"/>
                <w:lang w:val="uk-UA"/>
              </w:rPr>
              <w:t>2) Ознайомитися з документом: Практичні рекомендації щодо протокольного забезпечення прийому іноземних делегацій та окремих громадян іноземних держав у регіонах України за посиланням: http://old.mfa.gov.ua/mediafiles/files/misc/2015-09-29/30100756_dod4.pdf</w:t>
            </w:r>
          </w:p>
          <w:p w:rsidR="00BC1AFB" w:rsidRPr="00BC1AFB" w:rsidRDefault="00BC1AFB" w:rsidP="00BC1AFB">
            <w:pPr>
              <w:spacing w:after="0" w:line="240" w:lineRule="auto"/>
              <w:jc w:val="both"/>
              <w:rPr>
                <w:rFonts w:ascii="Times New Roman" w:eastAsia="MS Mincho" w:hAnsi="Times New Roman"/>
                <w:i/>
                <w:iCs/>
                <w:sz w:val="24"/>
                <w:szCs w:val="24"/>
                <w:lang w:val="uk-UA"/>
              </w:rPr>
            </w:pPr>
            <w:r w:rsidRPr="00BC1AFB">
              <w:rPr>
                <w:rFonts w:ascii="Times New Roman" w:eastAsia="MS Mincho" w:hAnsi="Times New Roman"/>
                <w:i/>
                <w:iCs/>
                <w:sz w:val="24"/>
                <w:szCs w:val="24"/>
                <w:lang w:val="uk-UA"/>
              </w:rPr>
              <w:t>Проаналізувати кейси зустрічі делегацій з боку України на предмет дотримання рекомендацій.</w:t>
            </w:r>
          </w:p>
          <w:p w:rsidR="00BC1AFB" w:rsidRPr="00BC1AFB" w:rsidRDefault="00BC1AFB" w:rsidP="00BC1AFB">
            <w:pPr>
              <w:spacing w:after="0" w:line="240" w:lineRule="auto"/>
              <w:jc w:val="both"/>
              <w:rPr>
                <w:rFonts w:ascii="Times New Roman" w:eastAsia="MS Mincho" w:hAnsi="Times New Roman"/>
                <w:color w:val="000000"/>
                <w:sz w:val="24"/>
                <w:szCs w:val="24"/>
                <w:lang w:val="uk-UA"/>
              </w:rPr>
            </w:pPr>
            <w:r w:rsidRPr="00BC1AFB">
              <w:rPr>
                <w:rFonts w:ascii="Times New Roman" w:eastAsia="MS Mincho" w:hAnsi="Times New Roman"/>
                <w:i/>
                <w:iCs/>
                <w:sz w:val="24"/>
                <w:szCs w:val="24"/>
                <w:lang w:val="uk-UA"/>
              </w:rPr>
              <w:t>3) Продемонструвати приклади розміщення учасників переговорів)</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BC1AFB" w:rsidRPr="00BC1AFB" w:rsidRDefault="00BC1AFB" w:rsidP="00BC1AFB">
            <w:pPr>
              <w:spacing w:after="0" w:line="240" w:lineRule="auto"/>
              <w:jc w:val="center"/>
              <w:rPr>
                <w:rFonts w:ascii="Times New Roman" w:eastAsia="MS Mincho" w:hAnsi="Times New Roman"/>
                <w:color w:val="000000"/>
                <w:sz w:val="24"/>
                <w:szCs w:val="24"/>
                <w:lang w:val="uk-UA"/>
              </w:rPr>
            </w:pPr>
            <w:r w:rsidRPr="00BC1AFB">
              <w:rPr>
                <w:rFonts w:ascii="Times New Roman" w:eastAsia="MS Mincho" w:hAnsi="Times New Roman"/>
                <w:color w:val="000000"/>
                <w:sz w:val="24"/>
                <w:szCs w:val="24"/>
                <w:lang w:val="uk-UA"/>
              </w:rPr>
              <w:t>6</w:t>
            </w:r>
          </w:p>
        </w:tc>
      </w:tr>
      <w:tr w:rsidR="00BC1AFB" w:rsidRPr="00BC1AFB" w:rsidTr="00810666">
        <w:trPr>
          <w:gridAfter w:val="2"/>
          <w:wAfter w:w="11586" w:type="dxa"/>
          <w:trHeight w:val="269"/>
        </w:trPr>
        <w:tc>
          <w:tcPr>
            <w:tcW w:w="9701" w:type="dxa"/>
            <w:gridSpan w:val="4"/>
            <w:tcBorders>
              <w:top w:val="single" w:sz="4" w:space="0" w:color="auto"/>
              <w:left w:val="single" w:sz="4" w:space="0" w:color="auto"/>
              <w:bottom w:val="single" w:sz="4" w:space="0" w:color="auto"/>
              <w:right w:val="single" w:sz="4" w:space="0" w:color="auto"/>
            </w:tcBorders>
            <w:shd w:val="clear" w:color="auto" w:fill="auto"/>
          </w:tcPr>
          <w:p w:rsidR="00BC1AFB" w:rsidRPr="00BC1AFB" w:rsidRDefault="00BC1AFB" w:rsidP="00BC1AFB">
            <w:pPr>
              <w:spacing w:after="0" w:line="240" w:lineRule="auto"/>
              <w:jc w:val="center"/>
              <w:rPr>
                <w:rFonts w:ascii="Times New Roman" w:eastAsia="MS Mincho" w:hAnsi="Times New Roman"/>
                <w:color w:val="000000"/>
                <w:sz w:val="24"/>
                <w:szCs w:val="24"/>
                <w:lang w:val="uk-UA"/>
              </w:rPr>
            </w:pPr>
            <w:r w:rsidRPr="00BC1AFB">
              <w:rPr>
                <w:rFonts w:ascii="Times New Roman" w:eastAsia="MS Mincho" w:hAnsi="Times New Roman"/>
                <w:color w:val="000000"/>
                <w:sz w:val="24"/>
                <w:szCs w:val="24"/>
                <w:lang w:val="uk-UA"/>
              </w:rPr>
              <w:t>Змістовий модуль 6</w:t>
            </w:r>
          </w:p>
        </w:tc>
      </w:tr>
      <w:tr w:rsidR="00BC1AFB" w:rsidRPr="00BC1AFB" w:rsidTr="00810666">
        <w:trPr>
          <w:gridAfter w:val="2"/>
          <w:wAfter w:w="11586" w:type="dxa"/>
          <w:trHeight w:val="4666"/>
        </w:trPr>
        <w:tc>
          <w:tcPr>
            <w:tcW w:w="1377" w:type="dxa"/>
            <w:tcBorders>
              <w:top w:val="single" w:sz="4" w:space="0" w:color="auto"/>
              <w:left w:val="single" w:sz="4" w:space="0" w:color="auto"/>
              <w:bottom w:val="single" w:sz="4" w:space="0" w:color="auto"/>
              <w:right w:val="single" w:sz="4" w:space="0" w:color="auto"/>
            </w:tcBorders>
            <w:shd w:val="clear" w:color="auto" w:fill="auto"/>
          </w:tcPr>
          <w:p w:rsidR="00BC1AFB" w:rsidRPr="00BC1AFB" w:rsidRDefault="00BC1AFB" w:rsidP="00BC1AFB">
            <w:pPr>
              <w:spacing w:after="0" w:line="240" w:lineRule="auto"/>
              <w:jc w:val="center"/>
              <w:rPr>
                <w:rFonts w:ascii="Times New Roman" w:eastAsia="MS Mincho" w:hAnsi="Times New Roman"/>
                <w:color w:val="000000"/>
                <w:sz w:val="24"/>
                <w:szCs w:val="24"/>
                <w:lang w:val="uk-UA"/>
              </w:rPr>
            </w:pPr>
            <w:r w:rsidRPr="00BC1AFB">
              <w:rPr>
                <w:rFonts w:ascii="Times New Roman" w:eastAsia="MS Mincho" w:hAnsi="Times New Roman"/>
                <w:color w:val="000000"/>
                <w:sz w:val="24"/>
                <w:szCs w:val="24"/>
                <w:lang w:val="uk-UA"/>
              </w:rPr>
              <w:t>Тиждень 6</w:t>
            </w:r>
          </w:p>
          <w:p w:rsidR="00BC1AFB" w:rsidRPr="00BC1AFB" w:rsidRDefault="00BC1AFB" w:rsidP="00BC1AFB">
            <w:pPr>
              <w:spacing w:after="0" w:line="240" w:lineRule="auto"/>
              <w:jc w:val="center"/>
              <w:rPr>
                <w:rFonts w:ascii="Times New Roman" w:eastAsia="MS Mincho" w:hAnsi="Times New Roman"/>
                <w:color w:val="000000"/>
                <w:sz w:val="24"/>
                <w:szCs w:val="24"/>
                <w:lang w:val="uk-UA"/>
              </w:rPr>
            </w:pPr>
            <w:r w:rsidRPr="00BC1AFB">
              <w:rPr>
                <w:rFonts w:ascii="Times New Roman" w:eastAsia="MS Mincho" w:hAnsi="Times New Roman"/>
                <w:color w:val="000000"/>
                <w:sz w:val="24"/>
                <w:szCs w:val="24"/>
                <w:lang w:val="uk-UA"/>
              </w:rPr>
              <w:t>Семінар 6</w:t>
            </w:r>
          </w:p>
          <w:p w:rsidR="00BC1AFB" w:rsidRPr="00BC1AFB" w:rsidRDefault="00BC1AFB" w:rsidP="00BC1AFB">
            <w:pPr>
              <w:spacing w:after="0" w:line="240" w:lineRule="auto"/>
              <w:jc w:val="center"/>
              <w:rPr>
                <w:rFonts w:ascii="Times New Roman" w:eastAsia="MS Mincho" w:hAnsi="Times New Roman"/>
                <w:color w:val="000000"/>
                <w:sz w:val="24"/>
                <w:szCs w:val="24"/>
                <w:lang w:val="uk-UA"/>
              </w:rPr>
            </w:pPr>
            <w:r w:rsidRPr="00BC1AFB">
              <w:rPr>
                <w:rFonts w:ascii="Times New Roman" w:eastAsia="MS Mincho" w:hAnsi="Times New Roman"/>
                <w:bCs/>
                <w:i/>
                <w:color w:val="000000"/>
                <w:sz w:val="24"/>
                <w:szCs w:val="24"/>
                <w:lang w:val="uk-UA"/>
              </w:rPr>
              <w:t>Ділові контакти з іноземними партнерами</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BC1AFB" w:rsidRPr="00BC1AFB" w:rsidRDefault="00BC1AFB" w:rsidP="00BC1AFB">
            <w:pPr>
              <w:spacing w:after="0" w:line="240" w:lineRule="auto"/>
              <w:jc w:val="center"/>
              <w:rPr>
                <w:rFonts w:ascii="Times New Roman" w:eastAsia="MS Mincho" w:hAnsi="Times New Roman"/>
                <w:color w:val="000000"/>
                <w:sz w:val="24"/>
                <w:szCs w:val="24"/>
                <w:lang w:val="uk-UA"/>
              </w:rPr>
            </w:pPr>
            <w:r w:rsidRPr="00BC1AFB">
              <w:rPr>
                <w:rFonts w:ascii="Times New Roman" w:eastAsia="MS Mincho" w:hAnsi="Times New Roman"/>
                <w:bCs/>
                <w:i/>
                <w:color w:val="000000"/>
                <w:sz w:val="24"/>
                <w:szCs w:val="24"/>
                <w:lang w:val="uk-UA"/>
              </w:rPr>
              <w:t>Ділові контакти з іноземними партнерами</w:t>
            </w:r>
          </w:p>
        </w:tc>
        <w:tc>
          <w:tcPr>
            <w:tcW w:w="5793" w:type="dxa"/>
            <w:tcBorders>
              <w:top w:val="single" w:sz="4" w:space="0" w:color="auto"/>
              <w:left w:val="single" w:sz="4" w:space="0" w:color="auto"/>
              <w:bottom w:val="single" w:sz="4" w:space="0" w:color="auto"/>
              <w:right w:val="single" w:sz="4" w:space="0" w:color="auto"/>
            </w:tcBorders>
            <w:shd w:val="clear" w:color="auto" w:fill="auto"/>
          </w:tcPr>
          <w:p w:rsidR="00BC1AFB" w:rsidRPr="00BC1AFB" w:rsidRDefault="00BC1AFB" w:rsidP="00BC1AFB">
            <w:pPr>
              <w:keepNext/>
              <w:spacing w:after="0" w:line="240" w:lineRule="auto"/>
              <w:jc w:val="both"/>
              <w:rPr>
                <w:rFonts w:ascii="Times New Roman" w:eastAsia="MS Mincho" w:hAnsi="Times New Roman"/>
                <w:i/>
                <w:iCs/>
                <w:sz w:val="24"/>
                <w:szCs w:val="24"/>
                <w:lang w:val="uk-UA"/>
              </w:rPr>
            </w:pPr>
            <w:r w:rsidRPr="00BC1AFB">
              <w:rPr>
                <w:rFonts w:ascii="Times New Roman" w:eastAsia="MS Mincho" w:hAnsi="Times New Roman"/>
                <w:i/>
                <w:iCs/>
                <w:sz w:val="24"/>
                <w:szCs w:val="24"/>
                <w:lang w:val="uk-UA"/>
              </w:rPr>
              <w:t>Вид теоретичного завдання (опитування)</w:t>
            </w:r>
          </w:p>
          <w:p w:rsidR="00BC1AFB" w:rsidRPr="00BC1AFB" w:rsidRDefault="00BC1AFB" w:rsidP="00BC1AFB">
            <w:pPr>
              <w:spacing w:after="0" w:line="240" w:lineRule="auto"/>
              <w:jc w:val="both"/>
              <w:rPr>
                <w:rFonts w:ascii="Times New Roman" w:eastAsia="MS Mincho" w:hAnsi="Times New Roman"/>
                <w:color w:val="000000"/>
                <w:sz w:val="24"/>
                <w:szCs w:val="24"/>
                <w:lang w:val="uk-UA"/>
              </w:rPr>
            </w:pPr>
            <w:r w:rsidRPr="00BC1AFB">
              <w:rPr>
                <w:rFonts w:ascii="Times New Roman" w:eastAsia="MS Mincho" w:hAnsi="Times New Roman"/>
                <w:i/>
                <w:iCs/>
                <w:sz w:val="24"/>
                <w:szCs w:val="24"/>
                <w:lang w:val="uk-UA"/>
              </w:rPr>
              <w:t>Вид практичного завдання (1. Продемонструвати практичні кейси комунікації з іноземними партнерами (</w:t>
            </w:r>
            <w:proofErr w:type="spellStart"/>
            <w:r w:rsidRPr="00BC1AFB">
              <w:rPr>
                <w:rFonts w:ascii="Times New Roman" w:eastAsia="MS Mincho" w:hAnsi="Times New Roman"/>
                <w:i/>
                <w:iCs/>
                <w:sz w:val="24"/>
                <w:szCs w:val="24"/>
                <w:lang w:val="uk-UA"/>
              </w:rPr>
              <w:t>обігрування</w:t>
            </w:r>
            <w:proofErr w:type="spellEnd"/>
            <w:r w:rsidRPr="00BC1AFB">
              <w:rPr>
                <w:rFonts w:ascii="Times New Roman" w:eastAsia="MS Mincho" w:hAnsi="Times New Roman"/>
                <w:i/>
                <w:iCs/>
                <w:sz w:val="24"/>
                <w:szCs w:val="24"/>
                <w:lang w:val="uk-UA"/>
              </w:rPr>
              <w:t xml:space="preserve"> заданої ситуації))</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BC1AFB" w:rsidRPr="00BC1AFB" w:rsidRDefault="00BC1AFB" w:rsidP="00BC1AFB">
            <w:pPr>
              <w:spacing w:after="0" w:line="240" w:lineRule="auto"/>
              <w:jc w:val="center"/>
              <w:rPr>
                <w:rFonts w:ascii="Times New Roman" w:eastAsia="MS Mincho" w:hAnsi="Times New Roman"/>
                <w:color w:val="000000"/>
                <w:sz w:val="24"/>
                <w:szCs w:val="24"/>
                <w:lang w:val="uk-UA"/>
              </w:rPr>
            </w:pPr>
            <w:r w:rsidRPr="00BC1AFB">
              <w:rPr>
                <w:rFonts w:ascii="Times New Roman" w:eastAsia="MS Mincho" w:hAnsi="Times New Roman"/>
                <w:color w:val="000000"/>
                <w:sz w:val="24"/>
                <w:szCs w:val="24"/>
                <w:lang w:val="uk-UA"/>
              </w:rPr>
              <w:t>6</w:t>
            </w:r>
          </w:p>
        </w:tc>
      </w:tr>
      <w:tr w:rsidR="00BC1AFB" w:rsidRPr="00BC1AFB" w:rsidTr="00810666">
        <w:trPr>
          <w:gridAfter w:val="2"/>
          <w:wAfter w:w="11586" w:type="dxa"/>
          <w:trHeight w:val="269"/>
        </w:trPr>
        <w:tc>
          <w:tcPr>
            <w:tcW w:w="9701" w:type="dxa"/>
            <w:gridSpan w:val="4"/>
            <w:tcBorders>
              <w:top w:val="single" w:sz="4" w:space="0" w:color="auto"/>
              <w:left w:val="single" w:sz="4" w:space="0" w:color="auto"/>
              <w:bottom w:val="single" w:sz="4" w:space="0" w:color="auto"/>
              <w:right w:val="single" w:sz="4" w:space="0" w:color="auto"/>
            </w:tcBorders>
            <w:shd w:val="clear" w:color="auto" w:fill="auto"/>
          </w:tcPr>
          <w:p w:rsidR="00BC1AFB" w:rsidRPr="00BC1AFB" w:rsidRDefault="00BC1AFB" w:rsidP="00BC1AFB">
            <w:pPr>
              <w:spacing w:after="0" w:line="240" w:lineRule="auto"/>
              <w:jc w:val="center"/>
              <w:rPr>
                <w:rFonts w:ascii="Times New Roman" w:eastAsia="MS Mincho" w:hAnsi="Times New Roman"/>
                <w:color w:val="000000"/>
                <w:sz w:val="24"/>
                <w:szCs w:val="24"/>
                <w:lang w:val="uk-UA"/>
              </w:rPr>
            </w:pPr>
            <w:r w:rsidRPr="00BC1AFB">
              <w:rPr>
                <w:rFonts w:ascii="Times New Roman" w:eastAsia="MS Mincho" w:hAnsi="Times New Roman"/>
                <w:color w:val="000000"/>
                <w:sz w:val="24"/>
                <w:szCs w:val="24"/>
                <w:lang w:val="uk-UA"/>
              </w:rPr>
              <w:t>Змістовий модуль 7</w:t>
            </w:r>
          </w:p>
        </w:tc>
      </w:tr>
      <w:tr w:rsidR="00BC1AFB" w:rsidRPr="00BC1AFB" w:rsidTr="00810666">
        <w:trPr>
          <w:gridAfter w:val="2"/>
          <w:wAfter w:w="11586" w:type="dxa"/>
          <w:trHeight w:val="2198"/>
        </w:trPr>
        <w:tc>
          <w:tcPr>
            <w:tcW w:w="1377" w:type="dxa"/>
            <w:tcBorders>
              <w:top w:val="single" w:sz="4" w:space="0" w:color="auto"/>
              <w:left w:val="single" w:sz="4" w:space="0" w:color="auto"/>
              <w:bottom w:val="single" w:sz="4" w:space="0" w:color="auto"/>
              <w:right w:val="single" w:sz="4" w:space="0" w:color="auto"/>
            </w:tcBorders>
            <w:shd w:val="clear" w:color="auto" w:fill="auto"/>
          </w:tcPr>
          <w:p w:rsidR="00BC1AFB" w:rsidRPr="00BC1AFB" w:rsidRDefault="00BC1AFB" w:rsidP="00BC1AFB">
            <w:pPr>
              <w:spacing w:after="0" w:line="240" w:lineRule="auto"/>
              <w:jc w:val="center"/>
              <w:rPr>
                <w:rFonts w:ascii="Times New Roman" w:eastAsia="MS Mincho" w:hAnsi="Times New Roman"/>
                <w:color w:val="000000"/>
                <w:sz w:val="24"/>
                <w:szCs w:val="24"/>
                <w:lang w:val="uk-UA"/>
              </w:rPr>
            </w:pPr>
            <w:r w:rsidRPr="00BC1AFB">
              <w:rPr>
                <w:rFonts w:ascii="Times New Roman" w:eastAsia="MS Mincho" w:hAnsi="Times New Roman"/>
                <w:color w:val="000000"/>
                <w:sz w:val="24"/>
                <w:szCs w:val="24"/>
                <w:lang w:val="uk-UA"/>
              </w:rPr>
              <w:lastRenderedPageBreak/>
              <w:t>Тиждень 7</w:t>
            </w:r>
          </w:p>
          <w:p w:rsidR="00BC1AFB" w:rsidRPr="00BC1AFB" w:rsidRDefault="00BC1AFB" w:rsidP="00BC1AFB">
            <w:pPr>
              <w:spacing w:after="0" w:line="240" w:lineRule="auto"/>
              <w:jc w:val="center"/>
              <w:rPr>
                <w:rFonts w:ascii="Times New Roman" w:eastAsia="MS Mincho" w:hAnsi="Times New Roman"/>
                <w:color w:val="000000"/>
                <w:sz w:val="24"/>
                <w:szCs w:val="24"/>
                <w:lang w:val="uk-UA"/>
              </w:rPr>
            </w:pPr>
            <w:r w:rsidRPr="00BC1AFB">
              <w:rPr>
                <w:rFonts w:ascii="Times New Roman" w:eastAsia="MS Mincho" w:hAnsi="Times New Roman"/>
                <w:color w:val="000000"/>
                <w:sz w:val="24"/>
                <w:szCs w:val="24"/>
                <w:lang w:val="uk-UA"/>
              </w:rPr>
              <w:t>Лекція 7</w:t>
            </w:r>
          </w:p>
          <w:p w:rsidR="00BC1AFB" w:rsidRPr="00BC1AFB" w:rsidRDefault="00BC1AFB" w:rsidP="00BC1AFB">
            <w:pPr>
              <w:spacing w:after="0" w:line="240" w:lineRule="auto"/>
              <w:jc w:val="center"/>
              <w:rPr>
                <w:rFonts w:ascii="Times New Roman" w:eastAsia="MS Mincho" w:hAnsi="Times New Roman"/>
                <w:color w:val="000000"/>
                <w:sz w:val="24"/>
                <w:szCs w:val="24"/>
                <w:lang w:val="uk-UA"/>
              </w:rPr>
            </w:pPr>
            <w:r w:rsidRPr="00BC1AFB">
              <w:rPr>
                <w:rFonts w:ascii="Times New Roman" w:eastAsia="MS Mincho" w:hAnsi="Times New Roman"/>
                <w:color w:val="000000"/>
                <w:sz w:val="24"/>
                <w:szCs w:val="24"/>
                <w:lang w:val="uk-UA"/>
              </w:rPr>
              <w:t>Семінар 7</w:t>
            </w:r>
          </w:p>
          <w:p w:rsidR="00BC1AFB" w:rsidRPr="00BC1AFB" w:rsidRDefault="00BC1AFB" w:rsidP="00BC1AFB">
            <w:pPr>
              <w:spacing w:after="0" w:line="240" w:lineRule="auto"/>
              <w:jc w:val="center"/>
              <w:rPr>
                <w:rFonts w:ascii="Times New Roman" w:eastAsia="MS Mincho" w:hAnsi="Times New Roman"/>
                <w:color w:val="000000"/>
                <w:sz w:val="24"/>
                <w:szCs w:val="24"/>
                <w:lang w:val="uk-UA"/>
              </w:rPr>
            </w:pPr>
            <w:r w:rsidRPr="00BC1AFB">
              <w:rPr>
                <w:rFonts w:ascii="Times New Roman" w:eastAsia="MS Mincho" w:hAnsi="Times New Roman"/>
                <w:bCs/>
                <w:i/>
                <w:color w:val="000000"/>
                <w:sz w:val="24"/>
                <w:szCs w:val="24"/>
                <w:lang w:val="uk-UA"/>
              </w:rPr>
              <w:t>Організація ділових прийомів</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BC1AFB" w:rsidRPr="00BC1AFB" w:rsidRDefault="00BC1AFB" w:rsidP="00BC1AFB">
            <w:pPr>
              <w:spacing w:after="0" w:line="240" w:lineRule="auto"/>
              <w:jc w:val="center"/>
              <w:rPr>
                <w:rFonts w:ascii="Times New Roman" w:eastAsia="MS Mincho" w:hAnsi="Times New Roman"/>
                <w:color w:val="000000"/>
                <w:sz w:val="24"/>
                <w:szCs w:val="24"/>
                <w:lang w:val="uk-UA"/>
              </w:rPr>
            </w:pPr>
            <w:r w:rsidRPr="00BC1AFB">
              <w:rPr>
                <w:rFonts w:ascii="Times New Roman" w:eastAsia="MS Mincho" w:hAnsi="Times New Roman"/>
                <w:bCs/>
                <w:i/>
                <w:color w:val="000000"/>
                <w:sz w:val="24"/>
                <w:szCs w:val="24"/>
                <w:lang w:val="uk-UA"/>
              </w:rPr>
              <w:t>Організація ділових прийомів</w:t>
            </w:r>
          </w:p>
        </w:tc>
        <w:tc>
          <w:tcPr>
            <w:tcW w:w="5793" w:type="dxa"/>
            <w:tcBorders>
              <w:top w:val="single" w:sz="4" w:space="0" w:color="auto"/>
              <w:left w:val="single" w:sz="4" w:space="0" w:color="auto"/>
              <w:bottom w:val="single" w:sz="4" w:space="0" w:color="auto"/>
              <w:right w:val="single" w:sz="4" w:space="0" w:color="auto"/>
            </w:tcBorders>
            <w:shd w:val="clear" w:color="auto" w:fill="auto"/>
          </w:tcPr>
          <w:p w:rsidR="00BC1AFB" w:rsidRPr="00BC1AFB" w:rsidRDefault="00BC1AFB" w:rsidP="00BC1AFB">
            <w:pPr>
              <w:keepNext/>
              <w:spacing w:after="0" w:line="240" w:lineRule="auto"/>
              <w:jc w:val="both"/>
              <w:rPr>
                <w:rFonts w:ascii="Times New Roman" w:eastAsia="MS Mincho" w:hAnsi="Times New Roman"/>
                <w:i/>
                <w:iCs/>
                <w:sz w:val="24"/>
                <w:szCs w:val="24"/>
                <w:lang w:val="uk-UA"/>
              </w:rPr>
            </w:pPr>
            <w:r w:rsidRPr="00BC1AFB">
              <w:rPr>
                <w:rFonts w:ascii="Times New Roman" w:eastAsia="MS Mincho" w:hAnsi="Times New Roman"/>
                <w:i/>
                <w:iCs/>
                <w:sz w:val="24"/>
                <w:szCs w:val="24"/>
                <w:lang w:val="uk-UA"/>
              </w:rPr>
              <w:t>Вид теоретичного завдання (опитування)</w:t>
            </w:r>
          </w:p>
          <w:p w:rsidR="00BC1AFB" w:rsidRPr="00BC1AFB" w:rsidRDefault="00BC1AFB" w:rsidP="00BC1AFB">
            <w:pPr>
              <w:spacing w:after="0" w:line="240" w:lineRule="auto"/>
              <w:jc w:val="both"/>
              <w:rPr>
                <w:rFonts w:ascii="Times New Roman" w:eastAsia="MS Mincho" w:hAnsi="Times New Roman"/>
                <w:i/>
                <w:iCs/>
                <w:sz w:val="24"/>
                <w:szCs w:val="24"/>
                <w:lang w:val="uk-UA"/>
              </w:rPr>
            </w:pPr>
            <w:r w:rsidRPr="00BC1AFB">
              <w:rPr>
                <w:rFonts w:ascii="Times New Roman" w:eastAsia="MS Mincho" w:hAnsi="Times New Roman"/>
                <w:i/>
                <w:iCs/>
                <w:sz w:val="24"/>
                <w:szCs w:val="24"/>
                <w:lang w:val="uk-UA"/>
              </w:rPr>
              <w:t>(1) Підготувати історичні кейси про прийоми (</w:t>
            </w:r>
            <w:proofErr w:type="spellStart"/>
            <w:r w:rsidRPr="00BC1AFB">
              <w:rPr>
                <w:rFonts w:ascii="Times New Roman" w:eastAsia="MS Mincho" w:hAnsi="Times New Roman"/>
                <w:i/>
                <w:iCs/>
                <w:sz w:val="24"/>
                <w:szCs w:val="24"/>
                <w:lang w:val="uk-UA"/>
              </w:rPr>
              <w:t>обігрування</w:t>
            </w:r>
            <w:proofErr w:type="spellEnd"/>
            <w:r w:rsidRPr="00BC1AFB">
              <w:rPr>
                <w:rFonts w:ascii="Times New Roman" w:eastAsia="MS Mincho" w:hAnsi="Times New Roman"/>
                <w:i/>
                <w:iCs/>
                <w:sz w:val="24"/>
                <w:szCs w:val="24"/>
                <w:lang w:val="uk-UA"/>
              </w:rPr>
              <w:t xml:space="preserve"> ситуативні)</w:t>
            </w:r>
          </w:p>
          <w:p w:rsidR="00BC1AFB" w:rsidRPr="00BC1AFB" w:rsidRDefault="00BC1AFB" w:rsidP="00BC1AFB">
            <w:pPr>
              <w:spacing w:after="0" w:line="240" w:lineRule="auto"/>
              <w:jc w:val="both"/>
              <w:rPr>
                <w:rFonts w:ascii="Times New Roman" w:eastAsia="MS Mincho" w:hAnsi="Times New Roman"/>
                <w:color w:val="000000"/>
                <w:sz w:val="24"/>
                <w:szCs w:val="24"/>
                <w:lang w:val="uk-UA"/>
              </w:rPr>
            </w:pPr>
            <w:r w:rsidRPr="00BC1AFB">
              <w:rPr>
                <w:rFonts w:ascii="Times New Roman" w:eastAsia="MS Mincho" w:hAnsi="Times New Roman"/>
                <w:i/>
                <w:iCs/>
                <w:sz w:val="24"/>
                <w:szCs w:val="24"/>
                <w:lang w:val="uk-UA"/>
              </w:rPr>
              <w:t>2) Страва як «ключовий персонаж» ділового прийому. Знайти приклади вдалих/невдалих «кулінарних епізодів» ділових прийомів.)</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BC1AFB" w:rsidRPr="00BC1AFB" w:rsidRDefault="00BC1AFB" w:rsidP="00BC1AFB">
            <w:pPr>
              <w:spacing w:after="0" w:line="240" w:lineRule="auto"/>
              <w:jc w:val="center"/>
              <w:rPr>
                <w:rFonts w:ascii="Times New Roman" w:eastAsia="MS Mincho" w:hAnsi="Times New Roman"/>
                <w:color w:val="000000"/>
                <w:sz w:val="24"/>
                <w:szCs w:val="24"/>
                <w:lang w:val="uk-UA"/>
              </w:rPr>
            </w:pPr>
            <w:r w:rsidRPr="00BC1AFB">
              <w:rPr>
                <w:rFonts w:ascii="Times New Roman" w:eastAsia="MS Mincho" w:hAnsi="Times New Roman"/>
                <w:color w:val="000000"/>
                <w:sz w:val="24"/>
                <w:szCs w:val="24"/>
                <w:lang w:val="uk-UA"/>
              </w:rPr>
              <w:t>6</w:t>
            </w:r>
          </w:p>
        </w:tc>
      </w:tr>
      <w:tr w:rsidR="00BC1AFB" w:rsidRPr="00BC1AFB" w:rsidTr="00810666">
        <w:trPr>
          <w:gridAfter w:val="2"/>
          <w:wAfter w:w="11586" w:type="dxa"/>
          <w:trHeight w:val="269"/>
        </w:trPr>
        <w:tc>
          <w:tcPr>
            <w:tcW w:w="9701" w:type="dxa"/>
            <w:gridSpan w:val="4"/>
            <w:tcBorders>
              <w:top w:val="single" w:sz="4" w:space="0" w:color="auto"/>
              <w:left w:val="single" w:sz="4" w:space="0" w:color="auto"/>
              <w:bottom w:val="single" w:sz="4" w:space="0" w:color="auto"/>
              <w:right w:val="single" w:sz="4" w:space="0" w:color="auto"/>
            </w:tcBorders>
            <w:shd w:val="clear" w:color="auto" w:fill="auto"/>
          </w:tcPr>
          <w:p w:rsidR="00BC1AFB" w:rsidRPr="00BC1AFB" w:rsidRDefault="00BC1AFB" w:rsidP="00BC1AFB">
            <w:pPr>
              <w:spacing w:after="0" w:line="240" w:lineRule="auto"/>
              <w:jc w:val="center"/>
              <w:rPr>
                <w:rFonts w:ascii="Times New Roman" w:eastAsia="MS Mincho" w:hAnsi="Times New Roman"/>
                <w:color w:val="000000"/>
                <w:sz w:val="24"/>
                <w:szCs w:val="24"/>
                <w:lang w:val="uk-UA"/>
              </w:rPr>
            </w:pPr>
            <w:r w:rsidRPr="00BC1AFB">
              <w:rPr>
                <w:rFonts w:ascii="Times New Roman" w:eastAsia="MS Mincho" w:hAnsi="Times New Roman"/>
                <w:color w:val="000000"/>
                <w:sz w:val="24"/>
                <w:szCs w:val="24"/>
                <w:lang w:val="uk-UA"/>
              </w:rPr>
              <w:t>Змістовий модуль 8</w:t>
            </w:r>
          </w:p>
        </w:tc>
      </w:tr>
      <w:tr w:rsidR="00BC1AFB" w:rsidRPr="00BC1AFB" w:rsidTr="00810666">
        <w:trPr>
          <w:gridAfter w:val="2"/>
          <w:wAfter w:w="11586" w:type="dxa"/>
          <w:trHeight w:val="2205"/>
        </w:trPr>
        <w:tc>
          <w:tcPr>
            <w:tcW w:w="1377" w:type="dxa"/>
            <w:tcBorders>
              <w:top w:val="single" w:sz="4" w:space="0" w:color="auto"/>
              <w:left w:val="single" w:sz="4" w:space="0" w:color="auto"/>
              <w:right w:val="single" w:sz="4" w:space="0" w:color="auto"/>
            </w:tcBorders>
            <w:shd w:val="clear" w:color="auto" w:fill="auto"/>
          </w:tcPr>
          <w:p w:rsidR="00BC1AFB" w:rsidRPr="00BC1AFB" w:rsidRDefault="00BC1AFB" w:rsidP="00BC1AFB">
            <w:pPr>
              <w:spacing w:after="0" w:line="240" w:lineRule="auto"/>
              <w:jc w:val="center"/>
              <w:rPr>
                <w:rFonts w:ascii="Times New Roman" w:eastAsia="MS Mincho" w:hAnsi="Times New Roman"/>
                <w:color w:val="000000"/>
                <w:sz w:val="24"/>
                <w:szCs w:val="24"/>
                <w:lang w:val="uk-UA"/>
              </w:rPr>
            </w:pPr>
            <w:r w:rsidRPr="00BC1AFB">
              <w:rPr>
                <w:rFonts w:ascii="Times New Roman" w:eastAsia="MS Mincho" w:hAnsi="Times New Roman"/>
                <w:color w:val="000000"/>
                <w:sz w:val="24"/>
                <w:szCs w:val="24"/>
                <w:lang w:val="uk-UA"/>
              </w:rPr>
              <w:t>Тиждень 8</w:t>
            </w:r>
          </w:p>
          <w:p w:rsidR="00BC1AFB" w:rsidRPr="00BC1AFB" w:rsidRDefault="00BC1AFB" w:rsidP="00BC1AFB">
            <w:pPr>
              <w:spacing w:after="0" w:line="240" w:lineRule="auto"/>
              <w:jc w:val="center"/>
              <w:rPr>
                <w:rFonts w:ascii="Times New Roman" w:eastAsia="MS Mincho" w:hAnsi="Times New Roman"/>
                <w:color w:val="000000"/>
                <w:sz w:val="24"/>
                <w:szCs w:val="24"/>
                <w:lang w:val="uk-UA"/>
              </w:rPr>
            </w:pPr>
            <w:r w:rsidRPr="00BC1AFB">
              <w:rPr>
                <w:rFonts w:ascii="Times New Roman" w:eastAsia="MS Mincho" w:hAnsi="Times New Roman"/>
                <w:color w:val="000000"/>
                <w:sz w:val="24"/>
                <w:szCs w:val="24"/>
                <w:lang w:val="uk-UA"/>
              </w:rPr>
              <w:t xml:space="preserve">Семінар 8 </w:t>
            </w:r>
            <w:r w:rsidRPr="00BC1AFB">
              <w:rPr>
                <w:rFonts w:ascii="Times New Roman" w:eastAsia="MS Mincho" w:hAnsi="Times New Roman"/>
                <w:bCs/>
                <w:i/>
                <w:iCs/>
                <w:color w:val="000000"/>
                <w:sz w:val="24"/>
                <w:szCs w:val="24"/>
                <w:lang w:val="uk-UA"/>
              </w:rPr>
              <w:t>Стандартні етикетні ситуації.</w:t>
            </w:r>
          </w:p>
        </w:tc>
        <w:tc>
          <w:tcPr>
            <w:tcW w:w="1595" w:type="dxa"/>
            <w:vMerge w:val="restart"/>
            <w:tcBorders>
              <w:top w:val="single" w:sz="4" w:space="0" w:color="auto"/>
              <w:left w:val="single" w:sz="4" w:space="0" w:color="auto"/>
              <w:right w:val="single" w:sz="4" w:space="0" w:color="auto"/>
            </w:tcBorders>
            <w:shd w:val="clear" w:color="auto" w:fill="auto"/>
          </w:tcPr>
          <w:p w:rsidR="00BC1AFB" w:rsidRPr="00BC1AFB" w:rsidRDefault="00BC1AFB" w:rsidP="00BC1AFB">
            <w:pPr>
              <w:spacing w:after="0" w:line="240" w:lineRule="auto"/>
              <w:jc w:val="center"/>
              <w:rPr>
                <w:rFonts w:ascii="Times New Roman" w:eastAsia="MS Mincho" w:hAnsi="Times New Roman"/>
                <w:bCs/>
                <w:i/>
                <w:iCs/>
                <w:color w:val="000000"/>
                <w:sz w:val="24"/>
                <w:szCs w:val="24"/>
                <w:lang w:val="uk-UA"/>
              </w:rPr>
            </w:pPr>
            <w:r w:rsidRPr="00BC1AFB">
              <w:rPr>
                <w:rFonts w:ascii="Times New Roman" w:eastAsia="MS Mincho" w:hAnsi="Times New Roman"/>
                <w:bCs/>
                <w:i/>
                <w:iCs/>
                <w:color w:val="000000"/>
                <w:sz w:val="24"/>
                <w:szCs w:val="24"/>
                <w:lang w:val="uk-UA"/>
              </w:rPr>
              <w:t>Стандартні етикетні ситуації. Ділова атрибутика</w:t>
            </w:r>
          </w:p>
          <w:p w:rsidR="00BC1AFB" w:rsidRPr="00BC1AFB" w:rsidRDefault="00BC1AFB" w:rsidP="00BC1AFB">
            <w:pPr>
              <w:spacing w:after="0" w:line="240" w:lineRule="auto"/>
              <w:jc w:val="center"/>
              <w:rPr>
                <w:rFonts w:ascii="Times New Roman" w:eastAsia="MS Mincho" w:hAnsi="Times New Roman"/>
                <w:color w:val="000000"/>
                <w:sz w:val="24"/>
                <w:szCs w:val="24"/>
                <w:lang w:val="uk-UA"/>
              </w:rPr>
            </w:pPr>
          </w:p>
        </w:tc>
        <w:tc>
          <w:tcPr>
            <w:tcW w:w="5793" w:type="dxa"/>
            <w:tcBorders>
              <w:top w:val="single" w:sz="4" w:space="0" w:color="auto"/>
              <w:left w:val="single" w:sz="4" w:space="0" w:color="auto"/>
              <w:right w:val="single" w:sz="4" w:space="0" w:color="auto"/>
            </w:tcBorders>
            <w:shd w:val="clear" w:color="auto" w:fill="auto"/>
          </w:tcPr>
          <w:p w:rsidR="00BC1AFB" w:rsidRPr="00BC1AFB" w:rsidRDefault="00BC1AFB" w:rsidP="00BC1AFB">
            <w:pPr>
              <w:keepNext/>
              <w:spacing w:after="0" w:line="240" w:lineRule="auto"/>
              <w:jc w:val="both"/>
              <w:rPr>
                <w:rFonts w:ascii="Times New Roman" w:eastAsia="MS Mincho" w:hAnsi="Times New Roman"/>
                <w:i/>
                <w:iCs/>
                <w:sz w:val="24"/>
                <w:szCs w:val="24"/>
                <w:lang w:val="uk-UA"/>
              </w:rPr>
            </w:pPr>
            <w:r w:rsidRPr="00BC1AFB">
              <w:rPr>
                <w:rFonts w:ascii="Times New Roman" w:eastAsia="MS Mincho" w:hAnsi="Times New Roman"/>
                <w:i/>
                <w:iCs/>
                <w:sz w:val="24"/>
                <w:szCs w:val="24"/>
                <w:lang w:val="uk-UA"/>
              </w:rPr>
              <w:t>Вид теоретичного завдання (опитування)</w:t>
            </w:r>
          </w:p>
          <w:p w:rsidR="00BC1AFB" w:rsidRPr="00BC1AFB" w:rsidRDefault="00BC1AFB" w:rsidP="00BC1AFB">
            <w:pPr>
              <w:spacing w:after="0" w:line="240" w:lineRule="auto"/>
              <w:jc w:val="both"/>
              <w:rPr>
                <w:rFonts w:ascii="Times New Roman" w:eastAsia="MS Mincho" w:hAnsi="Times New Roman"/>
                <w:i/>
                <w:iCs/>
                <w:sz w:val="24"/>
                <w:szCs w:val="24"/>
                <w:lang w:val="uk-UA"/>
              </w:rPr>
            </w:pPr>
            <w:r w:rsidRPr="00BC1AFB">
              <w:rPr>
                <w:rFonts w:ascii="Times New Roman" w:eastAsia="MS Mincho" w:hAnsi="Times New Roman"/>
                <w:i/>
                <w:iCs/>
                <w:sz w:val="24"/>
                <w:szCs w:val="24"/>
                <w:lang w:val="uk-UA"/>
              </w:rPr>
              <w:t xml:space="preserve">Вид практичного завдання (1. Запишіть вітальні та прощальні формули, враховуючи вік, стать, соціальне становище співрозмовника. 2. Знайдіть помилки у поданих </w:t>
            </w:r>
            <w:proofErr w:type="spellStart"/>
            <w:r w:rsidRPr="00BC1AFB">
              <w:rPr>
                <w:rFonts w:ascii="Times New Roman" w:eastAsia="MS Mincho" w:hAnsi="Times New Roman"/>
                <w:i/>
                <w:iCs/>
                <w:sz w:val="24"/>
                <w:szCs w:val="24"/>
                <w:lang w:val="uk-UA"/>
              </w:rPr>
              <w:t>мовних</w:t>
            </w:r>
            <w:proofErr w:type="spellEnd"/>
            <w:r w:rsidRPr="00BC1AFB">
              <w:rPr>
                <w:rFonts w:ascii="Times New Roman" w:eastAsia="MS Mincho" w:hAnsi="Times New Roman"/>
                <w:i/>
                <w:iCs/>
                <w:sz w:val="24"/>
                <w:szCs w:val="24"/>
                <w:lang w:val="uk-UA"/>
              </w:rPr>
              <w:t xml:space="preserve"> формулах, правильні варіанти запишіть. З'ясуйте, в яких етикетних ситуаціях ними послуговуються.</w:t>
            </w:r>
          </w:p>
          <w:p w:rsidR="00BC1AFB" w:rsidRPr="00BC1AFB" w:rsidRDefault="00BC1AFB" w:rsidP="00BC1AFB">
            <w:pPr>
              <w:spacing w:after="0" w:line="240" w:lineRule="auto"/>
              <w:jc w:val="both"/>
              <w:rPr>
                <w:rFonts w:ascii="Times New Roman" w:eastAsia="MS Mincho" w:hAnsi="Times New Roman"/>
                <w:i/>
                <w:iCs/>
                <w:sz w:val="24"/>
                <w:szCs w:val="24"/>
                <w:lang w:val="uk-UA"/>
              </w:rPr>
            </w:pPr>
            <w:r w:rsidRPr="00BC1AFB">
              <w:rPr>
                <w:rFonts w:ascii="Times New Roman" w:eastAsia="MS Mincho" w:hAnsi="Times New Roman"/>
                <w:i/>
                <w:iCs/>
                <w:sz w:val="24"/>
                <w:szCs w:val="24"/>
                <w:lang w:val="uk-UA"/>
              </w:rPr>
              <w:t>3. Знайдіть порушення стандартних етикетних формул у етикетних ситуаціях публічних людей.</w:t>
            </w:r>
          </w:p>
          <w:p w:rsidR="00BC1AFB" w:rsidRPr="00BC1AFB" w:rsidRDefault="00BC1AFB" w:rsidP="00BC1AFB">
            <w:pPr>
              <w:spacing w:after="0" w:line="240" w:lineRule="auto"/>
              <w:jc w:val="both"/>
              <w:rPr>
                <w:rFonts w:ascii="Times New Roman" w:eastAsia="MS Mincho" w:hAnsi="Times New Roman"/>
                <w:i/>
                <w:iCs/>
                <w:sz w:val="24"/>
                <w:szCs w:val="24"/>
                <w:lang w:val="uk-UA"/>
              </w:rPr>
            </w:pPr>
            <w:r w:rsidRPr="00BC1AFB">
              <w:rPr>
                <w:rFonts w:ascii="Times New Roman" w:eastAsia="MS Mincho" w:hAnsi="Times New Roman"/>
                <w:i/>
                <w:iCs/>
                <w:sz w:val="24"/>
                <w:szCs w:val="24"/>
                <w:lang w:val="uk-UA"/>
              </w:rPr>
              <w:t>4. Діагностика культури спілкування державних службовців за інструкцією)</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BC1AFB" w:rsidRPr="00BC1AFB" w:rsidRDefault="00BC1AFB" w:rsidP="00BC1AFB">
            <w:pPr>
              <w:spacing w:after="0" w:line="240" w:lineRule="auto"/>
              <w:jc w:val="center"/>
              <w:rPr>
                <w:rFonts w:ascii="Times New Roman" w:eastAsia="MS Mincho" w:hAnsi="Times New Roman"/>
                <w:color w:val="000000"/>
                <w:sz w:val="24"/>
                <w:szCs w:val="24"/>
                <w:lang w:val="uk-UA"/>
              </w:rPr>
            </w:pPr>
            <w:r w:rsidRPr="00BC1AFB">
              <w:rPr>
                <w:rFonts w:ascii="Times New Roman" w:eastAsia="MS Mincho" w:hAnsi="Times New Roman"/>
                <w:color w:val="000000"/>
                <w:sz w:val="24"/>
                <w:szCs w:val="24"/>
                <w:lang w:val="uk-UA"/>
              </w:rPr>
              <w:t>3</w:t>
            </w:r>
          </w:p>
        </w:tc>
      </w:tr>
      <w:tr w:rsidR="00BC1AFB" w:rsidRPr="00BC1AFB" w:rsidTr="00810666">
        <w:trPr>
          <w:gridAfter w:val="2"/>
          <w:wAfter w:w="11586" w:type="dxa"/>
          <w:trHeight w:val="2205"/>
        </w:trPr>
        <w:tc>
          <w:tcPr>
            <w:tcW w:w="1377" w:type="dxa"/>
            <w:tcBorders>
              <w:left w:val="single" w:sz="4" w:space="0" w:color="auto"/>
              <w:bottom w:val="single" w:sz="4" w:space="0" w:color="auto"/>
              <w:right w:val="single" w:sz="4" w:space="0" w:color="auto"/>
            </w:tcBorders>
            <w:shd w:val="clear" w:color="auto" w:fill="auto"/>
          </w:tcPr>
          <w:p w:rsidR="00BC1AFB" w:rsidRPr="00BC1AFB" w:rsidRDefault="00BC1AFB" w:rsidP="00BC1AFB">
            <w:pPr>
              <w:spacing w:after="0" w:line="240" w:lineRule="auto"/>
              <w:jc w:val="center"/>
              <w:rPr>
                <w:rFonts w:ascii="Times New Roman" w:eastAsia="MS Mincho" w:hAnsi="Times New Roman"/>
                <w:color w:val="000000"/>
                <w:sz w:val="24"/>
                <w:szCs w:val="24"/>
                <w:lang w:val="uk-UA"/>
              </w:rPr>
            </w:pPr>
            <w:r w:rsidRPr="00BC1AFB">
              <w:rPr>
                <w:rFonts w:ascii="Times New Roman" w:eastAsia="MS Mincho" w:hAnsi="Times New Roman"/>
                <w:color w:val="000000"/>
                <w:sz w:val="24"/>
                <w:szCs w:val="24"/>
                <w:lang w:val="uk-UA"/>
              </w:rPr>
              <w:t>Семінар 9</w:t>
            </w:r>
          </w:p>
          <w:p w:rsidR="00BC1AFB" w:rsidRPr="00BC1AFB" w:rsidRDefault="00BC1AFB" w:rsidP="00BC1AFB">
            <w:pPr>
              <w:spacing w:after="0" w:line="240" w:lineRule="auto"/>
              <w:jc w:val="center"/>
              <w:rPr>
                <w:rFonts w:ascii="Times New Roman" w:eastAsia="MS Mincho" w:hAnsi="Times New Roman"/>
                <w:color w:val="000000"/>
                <w:sz w:val="24"/>
                <w:szCs w:val="24"/>
                <w:lang w:val="uk-UA"/>
              </w:rPr>
            </w:pPr>
            <w:r w:rsidRPr="00BC1AFB">
              <w:rPr>
                <w:rFonts w:ascii="Times New Roman" w:eastAsia="MS Mincho" w:hAnsi="Times New Roman"/>
                <w:bCs/>
                <w:i/>
                <w:iCs/>
                <w:color w:val="000000"/>
                <w:sz w:val="24"/>
                <w:szCs w:val="24"/>
                <w:lang w:val="uk-UA"/>
              </w:rPr>
              <w:t>Ділова атрибутика</w:t>
            </w:r>
          </w:p>
        </w:tc>
        <w:tc>
          <w:tcPr>
            <w:tcW w:w="1595" w:type="dxa"/>
            <w:vMerge/>
            <w:tcBorders>
              <w:left w:val="single" w:sz="4" w:space="0" w:color="auto"/>
              <w:bottom w:val="single" w:sz="4" w:space="0" w:color="auto"/>
              <w:right w:val="single" w:sz="4" w:space="0" w:color="auto"/>
            </w:tcBorders>
            <w:shd w:val="clear" w:color="auto" w:fill="auto"/>
          </w:tcPr>
          <w:p w:rsidR="00BC1AFB" w:rsidRPr="00BC1AFB" w:rsidRDefault="00BC1AFB" w:rsidP="00BC1AFB">
            <w:pPr>
              <w:spacing w:after="0" w:line="240" w:lineRule="auto"/>
              <w:jc w:val="center"/>
              <w:rPr>
                <w:rFonts w:ascii="Times New Roman" w:eastAsia="MS Mincho" w:hAnsi="Times New Roman"/>
                <w:bCs/>
                <w:i/>
                <w:iCs/>
                <w:color w:val="000000"/>
                <w:sz w:val="24"/>
                <w:szCs w:val="24"/>
                <w:lang w:val="uk-UA"/>
              </w:rPr>
            </w:pPr>
          </w:p>
        </w:tc>
        <w:tc>
          <w:tcPr>
            <w:tcW w:w="5793" w:type="dxa"/>
            <w:tcBorders>
              <w:top w:val="single" w:sz="4" w:space="0" w:color="auto"/>
              <w:left w:val="single" w:sz="4" w:space="0" w:color="auto"/>
              <w:right w:val="single" w:sz="4" w:space="0" w:color="auto"/>
            </w:tcBorders>
            <w:shd w:val="clear" w:color="auto" w:fill="auto"/>
          </w:tcPr>
          <w:p w:rsidR="00BC1AFB" w:rsidRPr="00BC1AFB" w:rsidRDefault="00BC1AFB" w:rsidP="00BC1AFB">
            <w:pPr>
              <w:keepNext/>
              <w:spacing w:after="0" w:line="240" w:lineRule="auto"/>
              <w:jc w:val="both"/>
              <w:rPr>
                <w:rFonts w:ascii="Times New Roman" w:eastAsia="MS Mincho" w:hAnsi="Times New Roman"/>
                <w:i/>
                <w:iCs/>
                <w:sz w:val="24"/>
                <w:szCs w:val="24"/>
                <w:lang w:val="uk-UA"/>
              </w:rPr>
            </w:pPr>
            <w:r w:rsidRPr="00BC1AFB">
              <w:rPr>
                <w:rFonts w:ascii="Times New Roman" w:eastAsia="MS Mincho" w:hAnsi="Times New Roman"/>
                <w:i/>
                <w:iCs/>
                <w:sz w:val="24"/>
                <w:szCs w:val="24"/>
                <w:lang w:val="uk-UA"/>
              </w:rPr>
              <w:t>Вид теоретичного завдання (опитування)</w:t>
            </w:r>
          </w:p>
          <w:p w:rsidR="00BC1AFB" w:rsidRPr="00BC1AFB" w:rsidRDefault="00BC1AFB" w:rsidP="00BC1AFB">
            <w:pPr>
              <w:spacing w:after="0" w:line="240" w:lineRule="auto"/>
              <w:jc w:val="both"/>
              <w:rPr>
                <w:rFonts w:ascii="Times New Roman" w:eastAsia="MS Mincho" w:hAnsi="Times New Roman"/>
                <w:i/>
                <w:iCs/>
                <w:sz w:val="24"/>
                <w:szCs w:val="24"/>
                <w:lang w:val="uk-UA"/>
              </w:rPr>
            </w:pPr>
            <w:r w:rsidRPr="00BC1AFB">
              <w:rPr>
                <w:rFonts w:ascii="Times New Roman" w:eastAsia="MS Mincho" w:hAnsi="Times New Roman"/>
                <w:i/>
                <w:iCs/>
                <w:sz w:val="24"/>
                <w:szCs w:val="24"/>
                <w:lang w:val="uk-UA"/>
              </w:rPr>
              <w:t>Вид практичного завдання (1 Зробити тематичні пам’ятки щодо ділових подарунків та ділового одягу в різних етикетних ситуаціях.</w:t>
            </w:r>
          </w:p>
          <w:p w:rsidR="00BC1AFB" w:rsidRPr="00BC1AFB" w:rsidRDefault="00BC1AFB" w:rsidP="00BC1AFB">
            <w:pPr>
              <w:spacing w:after="0" w:line="240" w:lineRule="auto"/>
              <w:jc w:val="both"/>
              <w:rPr>
                <w:rFonts w:ascii="Times New Roman" w:eastAsia="MS Mincho" w:hAnsi="Times New Roman"/>
                <w:color w:val="000000"/>
                <w:sz w:val="24"/>
                <w:szCs w:val="24"/>
                <w:lang w:val="uk-UA"/>
              </w:rPr>
            </w:pPr>
            <w:r w:rsidRPr="00BC1AFB">
              <w:rPr>
                <w:rFonts w:ascii="Times New Roman" w:eastAsia="MS Mincho" w:hAnsi="Times New Roman"/>
                <w:i/>
                <w:iCs/>
                <w:sz w:val="24"/>
                <w:szCs w:val="24"/>
                <w:lang w:val="uk-UA"/>
              </w:rPr>
              <w:t xml:space="preserve">2. Діагностика у державних службовців знань </w:t>
            </w:r>
            <w:proofErr w:type="spellStart"/>
            <w:r w:rsidRPr="00BC1AFB">
              <w:rPr>
                <w:rFonts w:ascii="Times New Roman" w:eastAsia="MS Mincho" w:hAnsi="Times New Roman"/>
                <w:i/>
                <w:iCs/>
                <w:sz w:val="24"/>
                <w:szCs w:val="24"/>
                <w:lang w:val="uk-UA"/>
              </w:rPr>
              <w:t>дресс</w:t>
            </w:r>
            <w:proofErr w:type="spellEnd"/>
            <w:r w:rsidRPr="00BC1AFB">
              <w:rPr>
                <w:rFonts w:ascii="Times New Roman" w:eastAsia="MS Mincho" w:hAnsi="Times New Roman"/>
                <w:i/>
                <w:iCs/>
                <w:sz w:val="24"/>
                <w:szCs w:val="24"/>
                <w:lang w:val="uk-UA"/>
              </w:rPr>
              <w:t>-коду офіційних заходів (за інструкцією.)</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BC1AFB" w:rsidRPr="00BC1AFB" w:rsidRDefault="00BC1AFB" w:rsidP="00BC1AFB">
            <w:pPr>
              <w:spacing w:after="0" w:line="240" w:lineRule="auto"/>
              <w:jc w:val="center"/>
              <w:rPr>
                <w:rFonts w:ascii="Times New Roman" w:eastAsia="MS Mincho" w:hAnsi="Times New Roman"/>
                <w:color w:val="000000"/>
                <w:sz w:val="24"/>
                <w:szCs w:val="24"/>
                <w:lang w:val="uk-UA"/>
              </w:rPr>
            </w:pPr>
            <w:r w:rsidRPr="00BC1AFB">
              <w:rPr>
                <w:rFonts w:ascii="Times New Roman" w:eastAsia="MS Mincho" w:hAnsi="Times New Roman"/>
                <w:color w:val="000000"/>
                <w:sz w:val="24"/>
                <w:szCs w:val="24"/>
                <w:lang w:val="uk-UA"/>
              </w:rPr>
              <w:t>3</w:t>
            </w:r>
          </w:p>
        </w:tc>
      </w:tr>
      <w:tr w:rsidR="00BC1AFB" w:rsidRPr="00BC1AFB" w:rsidTr="00810666">
        <w:trPr>
          <w:trHeight w:val="269"/>
        </w:trPr>
        <w:tc>
          <w:tcPr>
            <w:tcW w:w="9701" w:type="dxa"/>
            <w:gridSpan w:val="4"/>
            <w:tcBorders>
              <w:top w:val="single" w:sz="4" w:space="0" w:color="auto"/>
              <w:left w:val="single" w:sz="4" w:space="0" w:color="auto"/>
              <w:bottom w:val="single" w:sz="4" w:space="0" w:color="auto"/>
              <w:right w:val="single" w:sz="4" w:space="0" w:color="auto"/>
            </w:tcBorders>
            <w:shd w:val="clear" w:color="auto" w:fill="auto"/>
          </w:tcPr>
          <w:p w:rsidR="00BC1AFB" w:rsidRPr="00BC1AFB" w:rsidRDefault="00BC1AFB" w:rsidP="00BC1AFB">
            <w:pPr>
              <w:spacing w:after="0" w:line="240" w:lineRule="auto"/>
              <w:jc w:val="center"/>
              <w:rPr>
                <w:rFonts w:ascii="Times New Roman" w:eastAsia="MS Mincho" w:hAnsi="Times New Roman"/>
                <w:color w:val="000000"/>
                <w:sz w:val="24"/>
                <w:szCs w:val="24"/>
                <w:lang w:val="uk-UA"/>
              </w:rPr>
            </w:pPr>
            <w:r w:rsidRPr="00BC1AFB">
              <w:rPr>
                <w:rFonts w:ascii="Times New Roman" w:eastAsia="MS Mincho" w:hAnsi="Times New Roman"/>
                <w:color w:val="000000"/>
                <w:sz w:val="24"/>
                <w:szCs w:val="24"/>
                <w:lang w:val="uk-UA"/>
              </w:rPr>
              <w:t>Змістовий модуль 9</w:t>
            </w:r>
          </w:p>
        </w:tc>
        <w:tc>
          <w:tcPr>
            <w:tcW w:w="5793" w:type="dxa"/>
          </w:tcPr>
          <w:p w:rsidR="00BC1AFB" w:rsidRPr="00BC1AFB" w:rsidRDefault="00BC1AFB" w:rsidP="00BC1AFB"/>
        </w:tc>
        <w:tc>
          <w:tcPr>
            <w:tcW w:w="5793" w:type="dxa"/>
            <w:tcBorders>
              <w:left w:val="single" w:sz="4" w:space="0" w:color="auto"/>
              <w:bottom w:val="single" w:sz="4" w:space="0" w:color="auto"/>
              <w:right w:val="single" w:sz="4" w:space="0" w:color="auto"/>
            </w:tcBorders>
            <w:shd w:val="clear" w:color="auto" w:fill="auto"/>
          </w:tcPr>
          <w:p w:rsidR="00BC1AFB" w:rsidRPr="00BC1AFB" w:rsidRDefault="00BC1AFB" w:rsidP="00BC1AFB">
            <w:pPr>
              <w:keepNext/>
              <w:spacing w:after="0" w:line="240" w:lineRule="auto"/>
              <w:jc w:val="both"/>
              <w:rPr>
                <w:rFonts w:ascii="Times New Roman" w:eastAsia="MS Mincho" w:hAnsi="Times New Roman"/>
                <w:i/>
                <w:iCs/>
                <w:sz w:val="24"/>
                <w:szCs w:val="24"/>
                <w:lang w:val="uk-UA"/>
              </w:rPr>
            </w:pPr>
          </w:p>
        </w:tc>
      </w:tr>
      <w:tr w:rsidR="00BC1AFB" w:rsidRPr="00BC1AFB" w:rsidTr="00810666">
        <w:trPr>
          <w:gridAfter w:val="2"/>
          <w:wAfter w:w="11586" w:type="dxa"/>
          <w:trHeight w:val="1380"/>
        </w:trPr>
        <w:tc>
          <w:tcPr>
            <w:tcW w:w="1377" w:type="dxa"/>
            <w:tcBorders>
              <w:top w:val="single" w:sz="4" w:space="0" w:color="auto"/>
              <w:left w:val="single" w:sz="4" w:space="0" w:color="auto"/>
              <w:right w:val="single" w:sz="4" w:space="0" w:color="auto"/>
            </w:tcBorders>
            <w:shd w:val="clear" w:color="auto" w:fill="auto"/>
          </w:tcPr>
          <w:p w:rsidR="00BC1AFB" w:rsidRPr="00BC1AFB" w:rsidRDefault="00BC1AFB" w:rsidP="00BC1AFB">
            <w:pPr>
              <w:spacing w:after="0" w:line="240" w:lineRule="auto"/>
              <w:jc w:val="center"/>
              <w:rPr>
                <w:rFonts w:ascii="Times New Roman" w:eastAsia="MS Mincho" w:hAnsi="Times New Roman"/>
                <w:color w:val="000000"/>
                <w:sz w:val="24"/>
                <w:szCs w:val="24"/>
                <w:lang w:val="uk-UA"/>
              </w:rPr>
            </w:pPr>
            <w:r w:rsidRPr="00BC1AFB">
              <w:rPr>
                <w:rFonts w:ascii="Times New Roman" w:eastAsia="MS Mincho" w:hAnsi="Times New Roman"/>
                <w:color w:val="000000"/>
                <w:sz w:val="24"/>
                <w:szCs w:val="24"/>
                <w:lang w:val="uk-UA"/>
              </w:rPr>
              <w:t>Тиждень 9</w:t>
            </w:r>
          </w:p>
          <w:p w:rsidR="00BC1AFB" w:rsidRPr="00BC1AFB" w:rsidRDefault="00BC1AFB" w:rsidP="00BC1AFB">
            <w:pPr>
              <w:spacing w:after="0" w:line="240" w:lineRule="auto"/>
              <w:jc w:val="center"/>
              <w:rPr>
                <w:rFonts w:ascii="Times New Roman" w:eastAsia="MS Mincho" w:hAnsi="Times New Roman"/>
                <w:color w:val="000000"/>
                <w:sz w:val="24"/>
                <w:szCs w:val="24"/>
                <w:lang w:val="uk-UA"/>
              </w:rPr>
            </w:pPr>
            <w:r w:rsidRPr="00BC1AFB">
              <w:rPr>
                <w:rFonts w:ascii="Times New Roman" w:eastAsia="MS Mincho" w:hAnsi="Times New Roman"/>
                <w:color w:val="000000"/>
                <w:sz w:val="24"/>
                <w:szCs w:val="24"/>
                <w:lang w:val="uk-UA"/>
              </w:rPr>
              <w:t>Семінари 10</w:t>
            </w:r>
          </w:p>
          <w:p w:rsidR="00BC1AFB" w:rsidRPr="00BC1AFB" w:rsidRDefault="00BC1AFB" w:rsidP="00BC1AFB">
            <w:pPr>
              <w:spacing w:after="0" w:line="240" w:lineRule="auto"/>
              <w:jc w:val="center"/>
              <w:rPr>
                <w:rFonts w:ascii="Times New Roman" w:eastAsia="MS Mincho" w:hAnsi="Times New Roman"/>
                <w:color w:val="000000"/>
                <w:sz w:val="24"/>
                <w:szCs w:val="24"/>
                <w:lang w:val="uk-UA"/>
              </w:rPr>
            </w:pPr>
            <w:r w:rsidRPr="00BC1AFB">
              <w:rPr>
                <w:rFonts w:ascii="Times New Roman" w:eastAsia="MS Mincho" w:hAnsi="Times New Roman"/>
                <w:bCs/>
                <w:i/>
                <w:iCs/>
                <w:color w:val="000000"/>
                <w:sz w:val="24"/>
                <w:szCs w:val="24"/>
                <w:lang w:val="uk-UA"/>
              </w:rPr>
              <w:t xml:space="preserve">Організація ділового спілкування. </w:t>
            </w:r>
          </w:p>
        </w:tc>
        <w:tc>
          <w:tcPr>
            <w:tcW w:w="1595" w:type="dxa"/>
            <w:vMerge w:val="restart"/>
            <w:tcBorders>
              <w:top w:val="single" w:sz="4" w:space="0" w:color="auto"/>
              <w:left w:val="single" w:sz="4" w:space="0" w:color="auto"/>
              <w:right w:val="single" w:sz="4" w:space="0" w:color="auto"/>
            </w:tcBorders>
            <w:shd w:val="clear" w:color="auto" w:fill="auto"/>
          </w:tcPr>
          <w:p w:rsidR="00BC1AFB" w:rsidRPr="00BC1AFB" w:rsidRDefault="00BC1AFB" w:rsidP="00BC1AFB">
            <w:pPr>
              <w:spacing w:after="0" w:line="240" w:lineRule="auto"/>
              <w:jc w:val="center"/>
              <w:rPr>
                <w:rFonts w:ascii="Times New Roman" w:eastAsia="MS Mincho" w:hAnsi="Times New Roman"/>
                <w:color w:val="000000"/>
                <w:sz w:val="24"/>
                <w:szCs w:val="24"/>
                <w:lang w:val="uk-UA"/>
              </w:rPr>
            </w:pPr>
            <w:r w:rsidRPr="00BC1AFB">
              <w:rPr>
                <w:rFonts w:ascii="Times New Roman" w:eastAsia="MS Mincho" w:hAnsi="Times New Roman"/>
                <w:bCs/>
                <w:i/>
                <w:iCs/>
                <w:color w:val="000000"/>
                <w:sz w:val="24"/>
                <w:szCs w:val="24"/>
                <w:lang w:val="uk-UA"/>
              </w:rPr>
              <w:t>Організація ділового спілкування. Техніка ділового спілкування</w:t>
            </w:r>
          </w:p>
        </w:tc>
        <w:tc>
          <w:tcPr>
            <w:tcW w:w="5793" w:type="dxa"/>
            <w:tcBorders>
              <w:top w:val="single" w:sz="4" w:space="0" w:color="auto"/>
              <w:left w:val="single" w:sz="4" w:space="0" w:color="auto"/>
              <w:right w:val="single" w:sz="4" w:space="0" w:color="auto"/>
            </w:tcBorders>
            <w:shd w:val="clear" w:color="auto" w:fill="auto"/>
          </w:tcPr>
          <w:p w:rsidR="00BC1AFB" w:rsidRPr="00BC1AFB" w:rsidRDefault="00BC1AFB" w:rsidP="00BC1AFB">
            <w:pPr>
              <w:keepNext/>
              <w:spacing w:after="0" w:line="240" w:lineRule="auto"/>
              <w:jc w:val="both"/>
              <w:rPr>
                <w:rFonts w:ascii="Times New Roman" w:eastAsia="MS Mincho" w:hAnsi="Times New Roman"/>
                <w:i/>
                <w:iCs/>
                <w:sz w:val="24"/>
                <w:szCs w:val="24"/>
                <w:lang w:val="uk-UA"/>
              </w:rPr>
            </w:pPr>
            <w:r w:rsidRPr="00BC1AFB">
              <w:rPr>
                <w:rFonts w:ascii="Times New Roman" w:eastAsia="MS Mincho" w:hAnsi="Times New Roman"/>
                <w:i/>
                <w:iCs/>
                <w:sz w:val="24"/>
                <w:szCs w:val="24"/>
                <w:lang w:val="uk-UA"/>
              </w:rPr>
              <w:t>Вид теоретичного завдання (опитування)</w:t>
            </w:r>
          </w:p>
          <w:p w:rsidR="00BC1AFB" w:rsidRPr="00BC1AFB" w:rsidRDefault="00BC1AFB" w:rsidP="00BC1AFB">
            <w:pPr>
              <w:spacing w:after="0" w:line="240" w:lineRule="auto"/>
              <w:jc w:val="both"/>
              <w:rPr>
                <w:rFonts w:ascii="Times New Roman" w:eastAsia="MS Mincho" w:hAnsi="Times New Roman"/>
                <w:i/>
                <w:iCs/>
                <w:sz w:val="24"/>
                <w:szCs w:val="24"/>
                <w:lang w:val="uk-UA"/>
              </w:rPr>
            </w:pPr>
            <w:r w:rsidRPr="00BC1AFB">
              <w:rPr>
                <w:rFonts w:ascii="Times New Roman" w:eastAsia="MS Mincho" w:hAnsi="Times New Roman"/>
                <w:i/>
                <w:iCs/>
                <w:sz w:val="24"/>
                <w:szCs w:val="24"/>
                <w:lang w:val="uk-UA"/>
              </w:rPr>
              <w:t>Вид практичного завдання (1. Виконати ситуативні вправи; 2. Діагностика у державних службовців етикетних вмінь телефонної комунікації)</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BC1AFB" w:rsidRPr="00BC1AFB" w:rsidRDefault="00BC1AFB" w:rsidP="00BC1AFB">
            <w:pPr>
              <w:spacing w:after="0" w:line="240" w:lineRule="auto"/>
              <w:jc w:val="center"/>
              <w:rPr>
                <w:rFonts w:ascii="Times New Roman" w:eastAsia="MS Mincho" w:hAnsi="Times New Roman"/>
                <w:color w:val="000000"/>
                <w:sz w:val="24"/>
                <w:szCs w:val="24"/>
                <w:lang w:val="uk-UA"/>
              </w:rPr>
            </w:pPr>
            <w:r w:rsidRPr="00BC1AFB">
              <w:rPr>
                <w:rFonts w:ascii="Times New Roman" w:eastAsia="MS Mincho" w:hAnsi="Times New Roman"/>
                <w:color w:val="000000"/>
                <w:sz w:val="24"/>
                <w:szCs w:val="24"/>
                <w:lang w:val="uk-UA"/>
              </w:rPr>
              <w:t>3</w:t>
            </w:r>
          </w:p>
        </w:tc>
      </w:tr>
      <w:tr w:rsidR="00BC1AFB" w:rsidRPr="00BC1AFB" w:rsidTr="00810666">
        <w:trPr>
          <w:gridAfter w:val="2"/>
          <w:wAfter w:w="11586" w:type="dxa"/>
          <w:trHeight w:val="1380"/>
        </w:trPr>
        <w:tc>
          <w:tcPr>
            <w:tcW w:w="1377" w:type="dxa"/>
            <w:tcBorders>
              <w:left w:val="single" w:sz="4" w:space="0" w:color="auto"/>
              <w:bottom w:val="single" w:sz="4" w:space="0" w:color="auto"/>
              <w:right w:val="single" w:sz="4" w:space="0" w:color="auto"/>
            </w:tcBorders>
            <w:shd w:val="clear" w:color="auto" w:fill="auto"/>
          </w:tcPr>
          <w:p w:rsidR="00BC1AFB" w:rsidRPr="00BC1AFB" w:rsidRDefault="00BC1AFB" w:rsidP="00BC1AFB">
            <w:pPr>
              <w:spacing w:after="0" w:line="240" w:lineRule="auto"/>
              <w:jc w:val="center"/>
              <w:rPr>
                <w:rFonts w:ascii="Times New Roman" w:eastAsia="MS Mincho" w:hAnsi="Times New Roman"/>
                <w:color w:val="000000"/>
                <w:sz w:val="24"/>
                <w:szCs w:val="24"/>
                <w:lang w:val="uk-UA"/>
              </w:rPr>
            </w:pPr>
            <w:r w:rsidRPr="00BC1AFB">
              <w:rPr>
                <w:rFonts w:ascii="Times New Roman" w:eastAsia="MS Mincho" w:hAnsi="Times New Roman"/>
                <w:color w:val="000000"/>
                <w:sz w:val="24"/>
                <w:szCs w:val="24"/>
                <w:lang w:val="uk-UA"/>
              </w:rPr>
              <w:t>Семінари 11</w:t>
            </w:r>
          </w:p>
          <w:p w:rsidR="00BC1AFB" w:rsidRPr="00BC1AFB" w:rsidRDefault="00BC1AFB" w:rsidP="00BC1AFB">
            <w:pPr>
              <w:spacing w:after="0" w:line="240" w:lineRule="auto"/>
              <w:jc w:val="center"/>
              <w:rPr>
                <w:rFonts w:ascii="Times New Roman" w:eastAsia="MS Mincho" w:hAnsi="Times New Roman"/>
                <w:color w:val="000000"/>
                <w:sz w:val="24"/>
                <w:szCs w:val="24"/>
                <w:lang w:val="uk-UA"/>
              </w:rPr>
            </w:pPr>
            <w:r w:rsidRPr="00BC1AFB">
              <w:rPr>
                <w:rFonts w:ascii="Times New Roman" w:eastAsia="MS Mincho" w:hAnsi="Times New Roman"/>
                <w:bCs/>
                <w:i/>
                <w:iCs/>
                <w:color w:val="000000"/>
                <w:sz w:val="24"/>
                <w:szCs w:val="24"/>
                <w:lang w:val="uk-UA"/>
              </w:rPr>
              <w:t>Техніка ділового спілкування</w:t>
            </w:r>
          </w:p>
        </w:tc>
        <w:tc>
          <w:tcPr>
            <w:tcW w:w="1595" w:type="dxa"/>
            <w:vMerge/>
            <w:tcBorders>
              <w:left w:val="single" w:sz="4" w:space="0" w:color="auto"/>
              <w:bottom w:val="single" w:sz="4" w:space="0" w:color="auto"/>
              <w:right w:val="single" w:sz="4" w:space="0" w:color="auto"/>
            </w:tcBorders>
            <w:shd w:val="clear" w:color="auto" w:fill="auto"/>
          </w:tcPr>
          <w:p w:rsidR="00BC1AFB" w:rsidRPr="00BC1AFB" w:rsidRDefault="00BC1AFB" w:rsidP="00BC1AFB">
            <w:pPr>
              <w:spacing w:after="0" w:line="240" w:lineRule="auto"/>
              <w:jc w:val="center"/>
              <w:rPr>
                <w:rFonts w:ascii="Times New Roman" w:eastAsia="MS Mincho" w:hAnsi="Times New Roman"/>
                <w:bCs/>
                <w:i/>
                <w:iCs/>
                <w:color w:val="000000"/>
                <w:sz w:val="24"/>
                <w:szCs w:val="24"/>
                <w:lang w:val="uk-UA"/>
              </w:rPr>
            </w:pPr>
          </w:p>
        </w:tc>
        <w:tc>
          <w:tcPr>
            <w:tcW w:w="5793" w:type="dxa"/>
            <w:tcBorders>
              <w:left w:val="single" w:sz="4" w:space="0" w:color="auto"/>
              <w:bottom w:val="single" w:sz="4" w:space="0" w:color="auto"/>
              <w:right w:val="single" w:sz="4" w:space="0" w:color="auto"/>
            </w:tcBorders>
            <w:shd w:val="clear" w:color="auto" w:fill="auto"/>
          </w:tcPr>
          <w:p w:rsidR="00BC1AFB" w:rsidRPr="00BC1AFB" w:rsidRDefault="00BC1AFB" w:rsidP="00BC1AFB">
            <w:pPr>
              <w:keepNext/>
              <w:spacing w:after="0" w:line="240" w:lineRule="auto"/>
              <w:jc w:val="both"/>
              <w:rPr>
                <w:rFonts w:ascii="Times New Roman" w:eastAsia="MS Mincho" w:hAnsi="Times New Roman"/>
                <w:i/>
                <w:iCs/>
                <w:sz w:val="24"/>
                <w:szCs w:val="24"/>
                <w:lang w:val="uk-UA"/>
              </w:rPr>
            </w:pPr>
            <w:r w:rsidRPr="00BC1AFB">
              <w:rPr>
                <w:rFonts w:ascii="Times New Roman" w:eastAsia="MS Mincho" w:hAnsi="Times New Roman"/>
                <w:i/>
                <w:iCs/>
                <w:sz w:val="24"/>
                <w:szCs w:val="24"/>
                <w:lang w:val="uk-UA"/>
              </w:rPr>
              <w:t>Вид теоретичного завдання (опитування)</w:t>
            </w:r>
          </w:p>
          <w:p w:rsidR="00BC1AFB" w:rsidRPr="00BC1AFB" w:rsidRDefault="00BC1AFB" w:rsidP="00BC1AFB">
            <w:pPr>
              <w:keepNext/>
              <w:spacing w:after="0" w:line="240" w:lineRule="auto"/>
              <w:jc w:val="both"/>
              <w:rPr>
                <w:rFonts w:ascii="Times New Roman" w:eastAsia="MS Mincho" w:hAnsi="Times New Roman"/>
                <w:i/>
                <w:iCs/>
                <w:sz w:val="24"/>
                <w:szCs w:val="24"/>
                <w:lang w:val="uk-UA"/>
              </w:rPr>
            </w:pPr>
            <w:r w:rsidRPr="00BC1AFB">
              <w:rPr>
                <w:rFonts w:ascii="Times New Roman" w:eastAsia="MS Mincho" w:hAnsi="Times New Roman"/>
                <w:i/>
                <w:iCs/>
                <w:sz w:val="24"/>
                <w:szCs w:val="24"/>
                <w:lang w:val="uk-UA"/>
              </w:rPr>
              <w:t xml:space="preserve">Вид практичного завдання ( Тестування </w:t>
            </w:r>
            <w:proofErr w:type="spellStart"/>
            <w:r w:rsidRPr="00BC1AFB">
              <w:rPr>
                <w:rFonts w:ascii="Times New Roman" w:eastAsia="MS Mincho" w:hAnsi="Times New Roman"/>
                <w:i/>
                <w:iCs/>
                <w:sz w:val="24"/>
                <w:szCs w:val="24"/>
                <w:lang w:val="uk-UA"/>
              </w:rPr>
              <w:t>soft</w:t>
            </w:r>
            <w:proofErr w:type="spellEnd"/>
            <w:r w:rsidRPr="00BC1AFB">
              <w:rPr>
                <w:rFonts w:ascii="Times New Roman" w:eastAsia="MS Mincho" w:hAnsi="Times New Roman"/>
                <w:i/>
                <w:iCs/>
                <w:sz w:val="24"/>
                <w:szCs w:val="24"/>
                <w:lang w:val="uk-UA"/>
              </w:rPr>
              <w:t xml:space="preserve"> </w:t>
            </w:r>
            <w:proofErr w:type="spellStart"/>
            <w:r w:rsidRPr="00BC1AFB">
              <w:rPr>
                <w:rFonts w:ascii="Times New Roman" w:eastAsia="MS Mincho" w:hAnsi="Times New Roman"/>
                <w:i/>
                <w:iCs/>
                <w:sz w:val="24"/>
                <w:szCs w:val="24"/>
                <w:lang w:val="uk-UA"/>
              </w:rPr>
              <w:t>skills</w:t>
            </w:r>
            <w:proofErr w:type="spellEnd"/>
            <w:r w:rsidRPr="00BC1AFB">
              <w:rPr>
                <w:rFonts w:ascii="Times New Roman" w:eastAsia="MS Mincho" w:hAnsi="Times New Roman"/>
                <w:i/>
                <w:iCs/>
                <w:sz w:val="24"/>
                <w:szCs w:val="24"/>
                <w:lang w:val="uk-UA"/>
              </w:rPr>
              <w:t>)</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BC1AFB" w:rsidRPr="00BC1AFB" w:rsidRDefault="00BC1AFB" w:rsidP="00BC1AFB">
            <w:pPr>
              <w:spacing w:after="0" w:line="240" w:lineRule="auto"/>
              <w:jc w:val="center"/>
              <w:rPr>
                <w:rFonts w:ascii="Times New Roman" w:eastAsia="MS Mincho" w:hAnsi="Times New Roman"/>
                <w:color w:val="000000"/>
                <w:sz w:val="24"/>
                <w:szCs w:val="24"/>
                <w:lang w:val="uk-UA"/>
              </w:rPr>
            </w:pPr>
            <w:r w:rsidRPr="00BC1AFB">
              <w:rPr>
                <w:rFonts w:ascii="Times New Roman" w:eastAsia="MS Mincho" w:hAnsi="Times New Roman"/>
                <w:color w:val="000000"/>
                <w:sz w:val="24"/>
                <w:szCs w:val="24"/>
                <w:lang w:val="uk-UA"/>
              </w:rPr>
              <w:t>3</w:t>
            </w:r>
          </w:p>
        </w:tc>
      </w:tr>
      <w:tr w:rsidR="00BC1AFB" w:rsidRPr="00BC1AFB" w:rsidTr="00810666">
        <w:trPr>
          <w:gridAfter w:val="2"/>
          <w:wAfter w:w="11586" w:type="dxa"/>
          <w:trHeight w:val="269"/>
        </w:trPr>
        <w:tc>
          <w:tcPr>
            <w:tcW w:w="9701" w:type="dxa"/>
            <w:gridSpan w:val="4"/>
            <w:tcBorders>
              <w:top w:val="single" w:sz="4" w:space="0" w:color="auto"/>
              <w:left w:val="single" w:sz="4" w:space="0" w:color="auto"/>
              <w:bottom w:val="single" w:sz="4" w:space="0" w:color="auto"/>
              <w:right w:val="single" w:sz="4" w:space="0" w:color="auto"/>
            </w:tcBorders>
            <w:shd w:val="clear" w:color="auto" w:fill="auto"/>
          </w:tcPr>
          <w:p w:rsidR="00BC1AFB" w:rsidRPr="00BC1AFB" w:rsidRDefault="00BC1AFB" w:rsidP="00BC1AFB">
            <w:pPr>
              <w:spacing w:after="0" w:line="240" w:lineRule="auto"/>
              <w:jc w:val="center"/>
              <w:rPr>
                <w:rFonts w:ascii="Times New Roman" w:eastAsia="MS Mincho" w:hAnsi="Times New Roman"/>
                <w:color w:val="000000"/>
                <w:sz w:val="24"/>
                <w:szCs w:val="24"/>
                <w:lang w:val="uk-UA"/>
              </w:rPr>
            </w:pPr>
            <w:r w:rsidRPr="00BC1AFB">
              <w:rPr>
                <w:rFonts w:ascii="Times New Roman" w:eastAsia="MS Mincho" w:hAnsi="Times New Roman"/>
                <w:color w:val="000000"/>
                <w:sz w:val="24"/>
                <w:szCs w:val="24"/>
                <w:lang w:val="uk-UA"/>
              </w:rPr>
              <w:t>Змістовий модуль 10</w:t>
            </w:r>
          </w:p>
        </w:tc>
      </w:tr>
      <w:tr w:rsidR="00BC1AFB" w:rsidRPr="00BC1AFB" w:rsidTr="00810666">
        <w:trPr>
          <w:gridAfter w:val="2"/>
          <w:wAfter w:w="11586" w:type="dxa"/>
          <w:trHeight w:val="2751"/>
        </w:trPr>
        <w:tc>
          <w:tcPr>
            <w:tcW w:w="1377" w:type="dxa"/>
            <w:tcBorders>
              <w:top w:val="single" w:sz="4" w:space="0" w:color="auto"/>
              <w:left w:val="single" w:sz="4" w:space="0" w:color="auto"/>
              <w:right w:val="single" w:sz="4" w:space="0" w:color="auto"/>
            </w:tcBorders>
            <w:shd w:val="clear" w:color="auto" w:fill="auto"/>
          </w:tcPr>
          <w:p w:rsidR="00BC1AFB" w:rsidRPr="00BC1AFB" w:rsidRDefault="00BC1AFB" w:rsidP="00BC1AFB">
            <w:pPr>
              <w:spacing w:after="0" w:line="240" w:lineRule="auto"/>
              <w:jc w:val="center"/>
              <w:rPr>
                <w:rFonts w:ascii="Times New Roman" w:eastAsia="MS Mincho" w:hAnsi="Times New Roman"/>
                <w:color w:val="000000"/>
                <w:sz w:val="24"/>
                <w:szCs w:val="24"/>
                <w:lang w:val="uk-UA"/>
              </w:rPr>
            </w:pPr>
            <w:r w:rsidRPr="00BC1AFB">
              <w:rPr>
                <w:rFonts w:ascii="Times New Roman" w:eastAsia="MS Mincho" w:hAnsi="Times New Roman"/>
                <w:color w:val="000000"/>
                <w:sz w:val="24"/>
                <w:szCs w:val="24"/>
                <w:lang w:val="uk-UA"/>
              </w:rPr>
              <w:lastRenderedPageBreak/>
              <w:t>Тиждень 10</w:t>
            </w:r>
          </w:p>
          <w:p w:rsidR="00BC1AFB" w:rsidRPr="00BC1AFB" w:rsidRDefault="00BC1AFB" w:rsidP="00BC1AFB">
            <w:pPr>
              <w:spacing w:after="0" w:line="240" w:lineRule="auto"/>
              <w:jc w:val="center"/>
              <w:rPr>
                <w:rFonts w:ascii="Times New Roman" w:eastAsia="MS Mincho" w:hAnsi="Times New Roman"/>
                <w:color w:val="000000"/>
                <w:sz w:val="24"/>
                <w:szCs w:val="24"/>
                <w:lang w:val="uk-UA"/>
              </w:rPr>
            </w:pPr>
            <w:r w:rsidRPr="00BC1AFB">
              <w:rPr>
                <w:rFonts w:ascii="Times New Roman" w:eastAsia="MS Mincho" w:hAnsi="Times New Roman"/>
                <w:color w:val="000000"/>
                <w:sz w:val="24"/>
                <w:szCs w:val="24"/>
                <w:lang w:val="uk-UA"/>
              </w:rPr>
              <w:t xml:space="preserve">Семінар 12 </w:t>
            </w:r>
          </w:p>
          <w:p w:rsidR="00BC1AFB" w:rsidRPr="00BC1AFB" w:rsidRDefault="00BC1AFB" w:rsidP="00BC1AFB">
            <w:pPr>
              <w:spacing w:after="0" w:line="240" w:lineRule="auto"/>
              <w:jc w:val="center"/>
              <w:rPr>
                <w:rFonts w:ascii="Times New Roman" w:eastAsia="MS Mincho" w:hAnsi="Times New Roman"/>
                <w:color w:val="000000"/>
                <w:sz w:val="24"/>
                <w:szCs w:val="24"/>
                <w:lang w:val="uk-UA"/>
              </w:rPr>
            </w:pPr>
            <w:r w:rsidRPr="00BC1AFB">
              <w:rPr>
                <w:rFonts w:ascii="Times New Roman" w:eastAsia="MS Mincho" w:hAnsi="Times New Roman"/>
                <w:bCs/>
                <w:i/>
                <w:iCs/>
                <w:color w:val="000000"/>
                <w:sz w:val="24"/>
                <w:szCs w:val="24"/>
                <w:lang w:val="uk-UA"/>
              </w:rPr>
              <w:t xml:space="preserve">Ефективність вербальної та невербальної комунікації. </w:t>
            </w:r>
          </w:p>
        </w:tc>
        <w:tc>
          <w:tcPr>
            <w:tcW w:w="1595" w:type="dxa"/>
            <w:vMerge w:val="restart"/>
            <w:tcBorders>
              <w:top w:val="single" w:sz="4" w:space="0" w:color="auto"/>
              <w:left w:val="single" w:sz="4" w:space="0" w:color="auto"/>
              <w:right w:val="single" w:sz="4" w:space="0" w:color="auto"/>
            </w:tcBorders>
            <w:shd w:val="clear" w:color="auto" w:fill="auto"/>
          </w:tcPr>
          <w:p w:rsidR="00BC1AFB" w:rsidRPr="00BC1AFB" w:rsidRDefault="00BC1AFB" w:rsidP="00BC1AFB">
            <w:pPr>
              <w:spacing w:after="0" w:line="240" w:lineRule="auto"/>
              <w:jc w:val="center"/>
              <w:rPr>
                <w:rFonts w:ascii="Times New Roman" w:eastAsia="MS Mincho" w:hAnsi="Times New Roman"/>
                <w:color w:val="000000"/>
                <w:sz w:val="24"/>
                <w:szCs w:val="24"/>
                <w:lang w:val="uk-UA"/>
              </w:rPr>
            </w:pPr>
            <w:r w:rsidRPr="00BC1AFB">
              <w:rPr>
                <w:rFonts w:ascii="Times New Roman" w:eastAsia="MS Mincho" w:hAnsi="Times New Roman"/>
                <w:bCs/>
                <w:i/>
                <w:iCs/>
                <w:color w:val="000000"/>
                <w:sz w:val="24"/>
                <w:szCs w:val="24"/>
                <w:lang w:val="uk-UA"/>
              </w:rPr>
              <w:t xml:space="preserve">Ефективність вербальної та невербальної комунікації. Корпоративна культура. Організаційне здоров’я команди </w:t>
            </w:r>
          </w:p>
        </w:tc>
        <w:tc>
          <w:tcPr>
            <w:tcW w:w="5793" w:type="dxa"/>
            <w:tcBorders>
              <w:top w:val="single" w:sz="4" w:space="0" w:color="auto"/>
              <w:left w:val="single" w:sz="4" w:space="0" w:color="auto"/>
              <w:bottom w:val="single" w:sz="4" w:space="0" w:color="auto"/>
              <w:right w:val="single" w:sz="4" w:space="0" w:color="auto"/>
            </w:tcBorders>
            <w:shd w:val="clear" w:color="auto" w:fill="auto"/>
          </w:tcPr>
          <w:p w:rsidR="00BC1AFB" w:rsidRPr="00BC1AFB" w:rsidRDefault="00BC1AFB" w:rsidP="00BC1AFB">
            <w:pPr>
              <w:keepNext/>
              <w:spacing w:after="0" w:line="240" w:lineRule="auto"/>
              <w:jc w:val="both"/>
              <w:rPr>
                <w:rFonts w:ascii="Times New Roman" w:eastAsia="MS Mincho" w:hAnsi="Times New Roman"/>
                <w:i/>
                <w:iCs/>
                <w:sz w:val="24"/>
                <w:szCs w:val="24"/>
                <w:lang w:val="uk-UA"/>
              </w:rPr>
            </w:pPr>
            <w:r w:rsidRPr="00BC1AFB">
              <w:rPr>
                <w:rFonts w:ascii="Times New Roman" w:eastAsia="MS Mincho" w:hAnsi="Times New Roman"/>
                <w:i/>
                <w:iCs/>
                <w:sz w:val="24"/>
                <w:szCs w:val="24"/>
                <w:lang w:val="uk-UA"/>
              </w:rPr>
              <w:t>Вид теоретичного завдання (опитування)</w:t>
            </w:r>
          </w:p>
          <w:p w:rsidR="00BC1AFB" w:rsidRPr="00BC1AFB" w:rsidRDefault="00BC1AFB" w:rsidP="00BC1AFB">
            <w:pPr>
              <w:keepNext/>
              <w:spacing w:after="0" w:line="240" w:lineRule="auto"/>
              <w:jc w:val="both"/>
              <w:rPr>
                <w:rFonts w:ascii="Times New Roman" w:eastAsia="MS Mincho" w:hAnsi="Times New Roman"/>
                <w:i/>
                <w:iCs/>
                <w:sz w:val="24"/>
                <w:szCs w:val="24"/>
                <w:lang w:val="uk-UA"/>
              </w:rPr>
            </w:pPr>
            <w:r w:rsidRPr="00BC1AFB">
              <w:rPr>
                <w:rFonts w:ascii="Times New Roman" w:eastAsia="MS Mincho" w:hAnsi="Times New Roman"/>
                <w:i/>
                <w:iCs/>
                <w:sz w:val="24"/>
                <w:szCs w:val="24"/>
                <w:lang w:val="uk-UA"/>
              </w:rPr>
              <w:t>Вид практичного завдання (1) Домовитись про ділову зустріч із представниками бізнесу, політики чи державного управління для заходу в межах дисципліни</w:t>
            </w:r>
          </w:p>
          <w:p w:rsidR="00BC1AFB" w:rsidRPr="00BC1AFB" w:rsidRDefault="00BC1AFB" w:rsidP="00BC1AFB">
            <w:pPr>
              <w:keepNext/>
              <w:spacing w:after="0" w:line="240" w:lineRule="auto"/>
              <w:jc w:val="both"/>
              <w:rPr>
                <w:rFonts w:ascii="Times New Roman" w:eastAsia="MS Mincho" w:hAnsi="Times New Roman"/>
                <w:i/>
                <w:iCs/>
                <w:sz w:val="24"/>
                <w:szCs w:val="24"/>
                <w:lang w:val="uk-UA"/>
              </w:rPr>
            </w:pPr>
            <w:r w:rsidRPr="00BC1AFB">
              <w:rPr>
                <w:rFonts w:ascii="Times New Roman" w:eastAsia="MS Mincho" w:hAnsi="Times New Roman"/>
                <w:i/>
                <w:iCs/>
                <w:sz w:val="24"/>
                <w:szCs w:val="24"/>
                <w:lang w:val="uk-UA"/>
              </w:rPr>
              <w:t>2) Ознайомитися з документом: Практичні рекомендації щодо протокольного забезпечення прийому іноземних делегацій та окремих громадян іноземних держав у регіонах України за посиланням: http://old.mfa.gov.ua/mediafiles/files/misc/2015-09-29/30100756_dod4.pdf</w:t>
            </w:r>
          </w:p>
          <w:p w:rsidR="00BC1AFB" w:rsidRPr="00BC1AFB" w:rsidRDefault="00BC1AFB" w:rsidP="00BC1AFB">
            <w:pPr>
              <w:keepNext/>
              <w:spacing w:after="0" w:line="240" w:lineRule="auto"/>
              <w:jc w:val="both"/>
              <w:rPr>
                <w:rFonts w:ascii="Times New Roman" w:eastAsia="MS Mincho" w:hAnsi="Times New Roman"/>
                <w:i/>
                <w:iCs/>
                <w:sz w:val="24"/>
                <w:szCs w:val="24"/>
                <w:lang w:val="uk-UA"/>
              </w:rPr>
            </w:pPr>
            <w:r w:rsidRPr="00BC1AFB">
              <w:rPr>
                <w:rFonts w:ascii="Times New Roman" w:eastAsia="MS Mincho" w:hAnsi="Times New Roman"/>
                <w:i/>
                <w:iCs/>
                <w:sz w:val="24"/>
                <w:szCs w:val="24"/>
                <w:lang w:val="uk-UA"/>
              </w:rPr>
              <w:t>Проаналізувати кейси зустрічі делегацій з боку України на предмет дотримання рекомендацій.</w:t>
            </w:r>
          </w:p>
          <w:p w:rsidR="00BC1AFB" w:rsidRPr="00BC1AFB" w:rsidRDefault="00BC1AFB" w:rsidP="00BC1AFB">
            <w:pPr>
              <w:keepNext/>
              <w:spacing w:after="0" w:line="240" w:lineRule="auto"/>
              <w:jc w:val="both"/>
              <w:rPr>
                <w:rFonts w:ascii="Times New Roman" w:eastAsia="MS Mincho" w:hAnsi="Times New Roman"/>
                <w:i/>
                <w:iCs/>
                <w:sz w:val="24"/>
                <w:szCs w:val="24"/>
                <w:lang w:val="uk-UA"/>
              </w:rPr>
            </w:pPr>
            <w:r w:rsidRPr="00BC1AFB">
              <w:rPr>
                <w:rFonts w:ascii="Times New Roman" w:eastAsia="MS Mincho" w:hAnsi="Times New Roman"/>
                <w:i/>
                <w:iCs/>
                <w:sz w:val="24"/>
                <w:szCs w:val="24"/>
                <w:lang w:val="uk-UA"/>
              </w:rPr>
              <w:t>3) Продемонструвати приклади розміщення учасників переговорів)</w:t>
            </w:r>
          </w:p>
        </w:tc>
        <w:tc>
          <w:tcPr>
            <w:tcW w:w="936" w:type="dxa"/>
            <w:tcBorders>
              <w:top w:val="single" w:sz="4" w:space="0" w:color="auto"/>
              <w:left w:val="single" w:sz="4" w:space="0" w:color="auto"/>
              <w:right w:val="single" w:sz="4" w:space="0" w:color="auto"/>
            </w:tcBorders>
            <w:shd w:val="clear" w:color="auto" w:fill="auto"/>
          </w:tcPr>
          <w:p w:rsidR="00BC1AFB" w:rsidRPr="00BC1AFB" w:rsidRDefault="00BC1AFB" w:rsidP="00BC1AFB">
            <w:pPr>
              <w:spacing w:after="0" w:line="240" w:lineRule="auto"/>
              <w:jc w:val="center"/>
              <w:rPr>
                <w:rFonts w:ascii="Times New Roman" w:eastAsia="MS Mincho" w:hAnsi="Times New Roman"/>
                <w:color w:val="000000"/>
                <w:sz w:val="24"/>
                <w:szCs w:val="24"/>
                <w:lang w:val="uk-UA"/>
              </w:rPr>
            </w:pPr>
            <w:r w:rsidRPr="00BC1AFB">
              <w:rPr>
                <w:rFonts w:ascii="Times New Roman" w:eastAsia="MS Mincho" w:hAnsi="Times New Roman"/>
                <w:color w:val="000000"/>
                <w:sz w:val="24"/>
                <w:szCs w:val="24"/>
                <w:lang w:val="uk-UA"/>
              </w:rPr>
              <w:t>3</w:t>
            </w:r>
          </w:p>
          <w:p w:rsidR="00BC1AFB" w:rsidRPr="00BC1AFB" w:rsidRDefault="00BC1AFB" w:rsidP="00BC1AFB">
            <w:pPr>
              <w:spacing w:after="0" w:line="240" w:lineRule="auto"/>
              <w:jc w:val="center"/>
              <w:rPr>
                <w:rFonts w:ascii="Times New Roman" w:eastAsia="MS Mincho" w:hAnsi="Times New Roman"/>
                <w:color w:val="000000"/>
                <w:sz w:val="24"/>
                <w:szCs w:val="24"/>
                <w:lang w:val="uk-UA"/>
              </w:rPr>
            </w:pPr>
          </w:p>
        </w:tc>
      </w:tr>
      <w:tr w:rsidR="00BC1AFB" w:rsidRPr="00BC1AFB" w:rsidTr="00810666">
        <w:trPr>
          <w:gridAfter w:val="2"/>
          <w:wAfter w:w="11586" w:type="dxa"/>
          <w:trHeight w:val="1914"/>
        </w:trPr>
        <w:tc>
          <w:tcPr>
            <w:tcW w:w="1377" w:type="dxa"/>
            <w:tcBorders>
              <w:left w:val="single" w:sz="4" w:space="0" w:color="auto"/>
              <w:bottom w:val="single" w:sz="4" w:space="0" w:color="auto"/>
              <w:right w:val="single" w:sz="4" w:space="0" w:color="auto"/>
            </w:tcBorders>
            <w:shd w:val="clear" w:color="auto" w:fill="auto"/>
          </w:tcPr>
          <w:p w:rsidR="00381DE1" w:rsidRDefault="00381DE1" w:rsidP="00BC1AFB">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Тиждень 11</w:t>
            </w:r>
          </w:p>
          <w:p w:rsidR="00BC1AFB" w:rsidRPr="00BC1AFB" w:rsidRDefault="00BC1AFB" w:rsidP="00BC1AFB">
            <w:pPr>
              <w:spacing w:after="0" w:line="240" w:lineRule="auto"/>
              <w:jc w:val="center"/>
              <w:rPr>
                <w:rFonts w:ascii="Times New Roman" w:eastAsia="MS Mincho" w:hAnsi="Times New Roman"/>
                <w:color w:val="000000"/>
                <w:sz w:val="24"/>
                <w:szCs w:val="24"/>
                <w:lang w:val="uk-UA"/>
              </w:rPr>
            </w:pPr>
            <w:r w:rsidRPr="00BC1AFB">
              <w:rPr>
                <w:rFonts w:ascii="Times New Roman" w:eastAsia="MS Mincho" w:hAnsi="Times New Roman"/>
                <w:color w:val="000000"/>
                <w:sz w:val="24"/>
                <w:szCs w:val="24"/>
                <w:lang w:val="uk-UA"/>
              </w:rPr>
              <w:t xml:space="preserve">Семінар 13, 14 </w:t>
            </w:r>
            <w:r w:rsidRPr="00BC1AFB">
              <w:rPr>
                <w:rFonts w:ascii="Times New Roman" w:eastAsia="MS Mincho" w:hAnsi="Times New Roman"/>
                <w:bCs/>
                <w:i/>
                <w:iCs/>
                <w:color w:val="000000"/>
                <w:sz w:val="24"/>
                <w:szCs w:val="24"/>
                <w:lang w:val="uk-UA"/>
              </w:rPr>
              <w:t>Корпоративна культура. Організаційне здоров’я команди.</w:t>
            </w:r>
          </w:p>
        </w:tc>
        <w:tc>
          <w:tcPr>
            <w:tcW w:w="1595" w:type="dxa"/>
            <w:vMerge/>
            <w:tcBorders>
              <w:left w:val="single" w:sz="4" w:space="0" w:color="auto"/>
              <w:bottom w:val="single" w:sz="4" w:space="0" w:color="auto"/>
              <w:right w:val="single" w:sz="4" w:space="0" w:color="auto"/>
            </w:tcBorders>
            <w:shd w:val="clear" w:color="auto" w:fill="auto"/>
          </w:tcPr>
          <w:p w:rsidR="00BC1AFB" w:rsidRPr="00BC1AFB" w:rsidRDefault="00BC1AFB" w:rsidP="00BC1AFB">
            <w:pPr>
              <w:spacing w:after="0" w:line="240" w:lineRule="auto"/>
              <w:jc w:val="center"/>
              <w:rPr>
                <w:rFonts w:ascii="Times New Roman" w:eastAsia="MS Mincho" w:hAnsi="Times New Roman"/>
                <w:color w:val="000000"/>
                <w:sz w:val="24"/>
                <w:szCs w:val="24"/>
                <w:lang w:val="uk-UA"/>
              </w:rPr>
            </w:pPr>
          </w:p>
        </w:tc>
        <w:tc>
          <w:tcPr>
            <w:tcW w:w="5793" w:type="dxa"/>
            <w:tcBorders>
              <w:top w:val="single" w:sz="4" w:space="0" w:color="auto"/>
              <w:left w:val="single" w:sz="4" w:space="0" w:color="auto"/>
              <w:bottom w:val="single" w:sz="4" w:space="0" w:color="auto"/>
              <w:right w:val="single" w:sz="4" w:space="0" w:color="auto"/>
            </w:tcBorders>
            <w:shd w:val="clear" w:color="auto" w:fill="auto"/>
          </w:tcPr>
          <w:p w:rsidR="00BC1AFB" w:rsidRPr="00BC1AFB" w:rsidRDefault="00BC1AFB" w:rsidP="00BC1AFB">
            <w:pPr>
              <w:keepNext/>
              <w:spacing w:after="0" w:line="240" w:lineRule="auto"/>
              <w:jc w:val="both"/>
              <w:rPr>
                <w:rFonts w:ascii="Times New Roman" w:eastAsia="MS Mincho" w:hAnsi="Times New Roman"/>
                <w:i/>
                <w:iCs/>
                <w:sz w:val="24"/>
                <w:szCs w:val="24"/>
                <w:lang w:val="uk-UA"/>
              </w:rPr>
            </w:pPr>
            <w:r w:rsidRPr="00BC1AFB">
              <w:rPr>
                <w:rFonts w:ascii="Times New Roman" w:eastAsia="MS Mincho" w:hAnsi="Times New Roman"/>
                <w:i/>
                <w:iCs/>
                <w:sz w:val="24"/>
                <w:szCs w:val="24"/>
                <w:lang w:val="uk-UA"/>
              </w:rPr>
              <w:t>Вид теоретичного завдання (тестування)</w:t>
            </w:r>
          </w:p>
          <w:p w:rsidR="00BC1AFB" w:rsidRPr="00BC1AFB" w:rsidRDefault="00BC1AFB" w:rsidP="00BC1AFB">
            <w:pPr>
              <w:keepNext/>
              <w:spacing w:after="0" w:line="240" w:lineRule="auto"/>
              <w:jc w:val="both"/>
              <w:rPr>
                <w:rFonts w:ascii="Times New Roman" w:eastAsia="MS Mincho" w:hAnsi="Times New Roman"/>
                <w:i/>
                <w:iCs/>
                <w:sz w:val="24"/>
                <w:szCs w:val="24"/>
                <w:lang w:val="uk-UA"/>
              </w:rPr>
            </w:pPr>
            <w:r w:rsidRPr="00BC1AFB">
              <w:rPr>
                <w:rFonts w:ascii="Times New Roman" w:eastAsia="MS Mincho" w:hAnsi="Times New Roman"/>
                <w:i/>
                <w:iCs/>
                <w:sz w:val="24"/>
                <w:szCs w:val="24"/>
                <w:lang w:val="uk-UA"/>
              </w:rPr>
              <w:t>Вид практичного завдання (Опрацювати чек-</w:t>
            </w:r>
            <w:proofErr w:type="spellStart"/>
            <w:r w:rsidRPr="00BC1AFB">
              <w:rPr>
                <w:rFonts w:ascii="Times New Roman" w:eastAsia="MS Mincho" w:hAnsi="Times New Roman"/>
                <w:i/>
                <w:iCs/>
                <w:sz w:val="24"/>
                <w:szCs w:val="24"/>
                <w:lang w:val="uk-UA"/>
              </w:rPr>
              <w:t>ліст</w:t>
            </w:r>
            <w:proofErr w:type="spellEnd"/>
            <w:r w:rsidRPr="00BC1AFB">
              <w:rPr>
                <w:rFonts w:ascii="Times New Roman" w:eastAsia="MS Mincho" w:hAnsi="Times New Roman"/>
                <w:i/>
                <w:iCs/>
                <w:sz w:val="24"/>
                <w:szCs w:val="24"/>
                <w:lang w:val="uk-UA"/>
              </w:rPr>
              <w:t xml:space="preserve"> для здоров’я конкретної організації.)</w:t>
            </w:r>
          </w:p>
        </w:tc>
        <w:tc>
          <w:tcPr>
            <w:tcW w:w="936" w:type="dxa"/>
            <w:tcBorders>
              <w:left w:val="single" w:sz="4" w:space="0" w:color="auto"/>
              <w:bottom w:val="single" w:sz="4" w:space="0" w:color="auto"/>
              <w:right w:val="single" w:sz="4" w:space="0" w:color="auto"/>
            </w:tcBorders>
            <w:shd w:val="clear" w:color="auto" w:fill="auto"/>
          </w:tcPr>
          <w:p w:rsidR="00BC1AFB" w:rsidRPr="00BC1AFB" w:rsidRDefault="00BC1AFB" w:rsidP="00BC1AFB">
            <w:pPr>
              <w:spacing w:after="0" w:line="240" w:lineRule="auto"/>
              <w:jc w:val="center"/>
              <w:rPr>
                <w:rFonts w:ascii="Times New Roman" w:eastAsia="MS Mincho" w:hAnsi="Times New Roman"/>
                <w:color w:val="000000"/>
                <w:sz w:val="24"/>
                <w:szCs w:val="24"/>
                <w:lang w:val="uk-UA"/>
              </w:rPr>
            </w:pPr>
            <w:r w:rsidRPr="00BC1AFB">
              <w:rPr>
                <w:rFonts w:ascii="Times New Roman" w:eastAsia="MS Mincho" w:hAnsi="Times New Roman"/>
                <w:color w:val="000000"/>
                <w:sz w:val="24"/>
                <w:szCs w:val="24"/>
                <w:lang w:val="uk-UA"/>
              </w:rPr>
              <w:t>3</w:t>
            </w:r>
          </w:p>
        </w:tc>
      </w:tr>
    </w:tbl>
    <w:p w:rsidR="004602A8" w:rsidRPr="00D1468E" w:rsidRDefault="004602A8" w:rsidP="004602A8">
      <w:pPr>
        <w:spacing w:after="0" w:line="240" w:lineRule="auto"/>
        <w:ind w:left="2160" w:firstLine="720"/>
        <w:rPr>
          <w:rFonts w:ascii="Times New Roman" w:eastAsia="MS Mincho" w:hAnsi="Times New Roman"/>
          <w:b/>
          <w:bCs/>
          <w:color w:val="000000"/>
          <w:sz w:val="24"/>
          <w:szCs w:val="24"/>
          <w:lang w:val="uk-UA"/>
        </w:rPr>
      </w:pPr>
    </w:p>
    <w:p w:rsidR="004602A8" w:rsidRPr="00D1468E" w:rsidRDefault="004602A8" w:rsidP="004602A8">
      <w:pPr>
        <w:spacing w:after="0" w:line="240" w:lineRule="auto"/>
        <w:rPr>
          <w:rFonts w:ascii="Times New Roman" w:eastAsia="MS Mincho" w:hAnsi="Times New Roman"/>
          <w:b/>
          <w:bCs/>
          <w:color w:val="000000"/>
          <w:sz w:val="28"/>
          <w:szCs w:val="24"/>
          <w:lang w:val="uk-UA"/>
        </w:rPr>
      </w:pPr>
      <w:r w:rsidRPr="00D1468E">
        <w:rPr>
          <w:rFonts w:ascii="Times New Roman" w:eastAsia="MS Mincho" w:hAnsi="Times New Roman"/>
          <w:b/>
          <w:bCs/>
          <w:color w:val="000000"/>
          <w:sz w:val="28"/>
          <w:szCs w:val="24"/>
          <w:lang w:val="uk-UA"/>
        </w:rPr>
        <w:t xml:space="preserve">ОСНОВНІ ДЖЕРЕЛА </w:t>
      </w:r>
    </w:p>
    <w:p w:rsidR="00E47EE0" w:rsidRPr="00E47EE0" w:rsidRDefault="00E47EE0" w:rsidP="00E47EE0">
      <w:pPr>
        <w:spacing w:after="0" w:line="240" w:lineRule="auto"/>
        <w:jc w:val="both"/>
        <w:rPr>
          <w:rFonts w:ascii="Times New Roman" w:eastAsia="MS Mincho" w:hAnsi="Times New Roman"/>
          <w:iCs/>
          <w:color w:val="000000"/>
          <w:sz w:val="24"/>
          <w:szCs w:val="24"/>
          <w:lang w:val="uk-UA"/>
        </w:rPr>
      </w:pPr>
      <w:r w:rsidRPr="00E47EE0">
        <w:rPr>
          <w:rFonts w:ascii="Times New Roman" w:eastAsia="MS Mincho" w:hAnsi="Times New Roman"/>
          <w:iCs/>
          <w:color w:val="000000"/>
          <w:sz w:val="24"/>
          <w:szCs w:val="24"/>
          <w:lang w:val="uk-UA"/>
        </w:rPr>
        <w:t>Основна:</w:t>
      </w:r>
    </w:p>
    <w:p w:rsidR="00E47EE0" w:rsidRPr="00E47EE0" w:rsidRDefault="00E47EE0" w:rsidP="00E47EE0">
      <w:pPr>
        <w:spacing w:after="0" w:line="240" w:lineRule="auto"/>
        <w:jc w:val="both"/>
        <w:rPr>
          <w:rFonts w:ascii="Times New Roman" w:eastAsia="MS Mincho" w:hAnsi="Times New Roman"/>
          <w:iCs/>
          <w:color w:val="000000"/>
          <w:sz w:val="24"/>
          <w:szCs w:val="24"/>
          <w:lang w:val="uk-UA"/>
        </w:rPr>
      </w:pPr>
      <w:r w:rsidRPr="00E47EE0">
        <w:rPr>
          <w:rFonts w:ascii="Times New Roman" w:eastAsia="MS Mincho" w:hAnsi="Times New Roman"/>
          <w:iCs/>
          <w:color w:val="000000"/>
          <w:sz w:val="24"/>
          <w:szCs w:val="24"/>
          <w:lang w:val="uk-UA"/>
        </w:rPr>
        <w:t xml:space="preserve">1. Василевська Т. Етика державного управління : підручник / Т. Е. Василевська, В. О. </w:t>
      </w:r>
      <w:proofErr w:type="spellStart"/>
      <w:r w:rsidRPr="00E47EE0">
        <w:rPr>
          <w:rFonts w:ascii="Times New Roman" w:eastAsia="MS Mincho" w:hAnsi="Times New Roman"/>
          <w:iCs/>
          <w:color w:val="000000"/>
          <w:sz w:val="24"/>
          <w:szCs w:val="24"/>
          <w:lang w:val="uk-UA"/>
        </w:rPr>
        <w:t>Саламатов</w:t>
      </w:r>
      <w:proofErr w:type="spellEnd"/>
      <w:r w:rsidRPr="00E47EE0">
        <w:rPr>
          <w:rFonts w:ascii="Times New Roman" w:eastAsia="MS Mincho" w:hAnsi="Times New Roman"/>
          <w:iCs/>
          <w:color w:val="000000"/>
          <w:sz w:val="24"/>
          <w:szCs w:val="24"/>
          <w:lang w:val="uk-UA"/>
        </w:rPr>
        <w:t xml:space="preserve">, Г. Б. </w:t>
      </w:r>
      <w:proofErr w:type="spellStart"/>
      <w:r w:rsidRPr="00E47EE0">
        <w:rPr>
          <w:rFonts w:ascii="Times New Roman" w:eastAsia="MS Mincho" w:hAnsi="Times New Roman"/>
          <w:iCs/>
          <w:color w:val="000000"/>
          <w:sz w:val="24"/>
          <w:szCs w:val="24"/>
          <w:lang w:val="uk-UA"/>
        </w:rPr>
        <w:t>Марушевський</w:t>
      </w:r>
      <w:proofErr w:type="spellEnd"/>
      <w:r w:rsidRPr="00E47EE0">
        <w:rPr>
          <w:rFonts w:ascii="Times New Roman" w:eastAsia="MS Mincho" w:hAnsi="Times New Roman"/>
          <w:iCs/>
          <w:color w:val="000000"/>
          <w:sz w:val="24"/>
          <w:szCs w:val="24"/>
          <w:lang w:val="uk-UA"/>
        </w:rPr>
        <w:t xml:space="preserve"> ; за </w:t>
      </w:r>
      <w:proofErr w:type="spellStart"/>
      <w:r w:rsidRPr="00E47EE0">
        <w:rPr>
          <w:rFonts w:ascii="Times New Roman" w:eastAsia="MS Mincho" w:hAnsi="Times New Roman"/>
          <w:iCs/>
          <w:color w:val="000000"/>
          <w:sz w:val="24"/>
          <w:szCs w:val="24"/>
          <w:lang w:val="uk-UA"/>
        </w:rPr>
        <w:t>заг</w:t>
      </w:r>
      <w:proofErr w:type="spellEnd"/>
      <w:r w:rsidRPr="00E47EE0">
        <w:rPr>
          <w:rFonts w:ascii="Times New Roman" w:eastAsia="MS Mincho" w:hAnsi="Times New Roman"/>
          <w:iCs/>
          <w:color w:val="000000"/>
          <w:sz w:val="24"/>
          <w:szCs w:val="24"/>
          <w:lang w:val="uk-UA"/>
        </w:rPr>
        <w:t>. ред. Т. Е. Василевської. К. : НАДУ, 2015. 204 с. URL: https://ktpu.kpi.ua/wp-content/uploads/2014/02/Etika-derzhavnogo-sluzhbovtsya.pdf</w:t>
      </w:r>
    </w:p>
    <w:p w:rsidR="00E47EE0" w:rsidRPr="00E47EE0" w:rsidRDefault="00E47EE0" w:rsidP="00E47EE0">
      <w:pPr>
        <w:spacing w:after="0" w:line="240" w:lineRule="auto"/>
        <w:jc w:val="both"/>
        <w:rPr>
          <w:rFonts w:ascii="Times New Roman" w:eastAsia="MS Mincho" w:hAnsi="Times New Roman"/>
          <w:iCs/>
          <w:color w:val="000000"/>
          <w:sz w:val="24"/>
          <w:szCs w:val="24"/>
          <w:lang w:val="uk-UA"/>
        </w:rPr>
      </w:pPr>
      <w:r w:rsidRPr="00E47EE0">
        <w:rPr>
          <w:rFonts w:ascii="Times New Roman" w:eastAsia="MS Mincho" w:hAnsi="Times New Roman"/>
          <w:iCs/>
          <w:color w:val="000000"/>
          <w:sz w:val="24"/>
          <w:szCs w:val="24"/>
          <w:lang w:val="uk-UA"/>
        </w:rPr>
        <w:t>2. Грищенко Т., Іщенко Т., Мельничук Т. Етика ділового спілкування. Київ, 2007. 344 с.</w:t>
      </w:r>
    </w:p>
    <w:p w:rsidR="00E47EE0" w:rsidRPr="00E47EE0" w:rsidRDefault="00E47EE0" w:rsidP="00E47EE0">
      <w:pPr>
        <w:spacing w:after="0" w:line="240" w:lineRule="auto"/>
        <w:jc w:val="both"/>
        <w:rPr>
          <w:rFonts w:ascii="Times New Roman" w:eastAsia="MS Mincho" w:hAnsi="Times New Roman"/>
          <w:iCs/>
          <w:color w:val="000000"/>
          <w:sz w:val="24"/>
          <w:szCs w:val="24"/>
          <w:lang w:val="uk-UA"/>
        </w:rPr>
      </w:pPr>
      <w:r w:rsidRPr="00E47EE0">
        <w:rPr>
          <w:rFonts w:ascii="Times New Roman" w:eastAsia="MS Mincho" w:hAnsi="Times New Roman"/>
          <w:iCs/>
          <w:color w:val="000000"/>
          <w:sz w:val="24"/>
          <w:szCs w:val="24"/>
          <w:lang w:val="uk-UA"/>
        </w:rPr>
        <w:t xml:space="preserve">3. Ділова етика [Текст] : </w:t>
      </w:r>
      <w:proofErr w:type="spellStart"/>
      <w:r w:rsidRPr="00E47EE0">
        <w:rPr>
          <w:rFonts w:ascii="Times New Roman" w:eastAsia="MS Mincho" w:hAnsi="Times New Roman"/>
          <w:iCs/>
          <w:color w:val="000000"/>
          <w:sz w:val="24"/>
          <w:szCs w:val="24"/>
          <w:lang w:val="uk-UA"/>
        </w:rPr>
        <w:t>навч</w:t>
      </w:r>
      <w:proofErr w:type="spellEnd"/>
      <w:r w:rsidRPr="00E47EE0">
        <w:rPr>
          <w:rFonts w:ascii="Times New Roman" w:eastAsia="MS Mincho" w:hAnsi="Times New Roman"/>
          <w:iCs/>
          <w:color w:val="000000"/>
          <w:sz w:val="24"/>
          <w:szCs w:val="24"/>
          <w:lang w:val="uk-UA"/>
        </w:rPr>
        <w:t xml:space="preserve">. посібник для </w:t>
      </w:r>
      <w:proofErr w:type="spellStart"/>
      <w:r w:rsidRPr="00E47EE0">
        <w:rPr>
          <w:rFonts w:ascii="Times New Roman" w:eastAsia="MS Mincho" w:hAnsi="Times New Roman"/>
          <w:iCs/>
          <w:color w:val="000000"/>
          <w:sz w:val="24"/>
          <w:szCs w:val="24"/>
          <w:lang w:val="uk-UA"/>
        </w:rPr>
        <w:t>студ</w:t>
      </w:r>
      <w:proofErr w:type="spellEnd"/>
      <w:r w:rsidRPr="00E47EE0">
        <w:rPr>
          <w:rFonts w:ascii="Times New Roman" w:eastAsia="MS Mincho" w:hAnsi="Times New Roman"/>
          <w:iCs/>
          <w:color w:val="000000"/>
          <w:sz w:val="24"/>
          <w:szCs w:val="24"/>
          <w:lang w:val="uk-UA"/>
        </w:rPr>
        <w:t xml:space="preserve">. всіх спец. / О. Г. </w:t>
      </w:r>
      <w:proofErr w:type="spellStart"/>
      <w:r w:rsidRPr="00E47EE0">
        <w:rPr>
          <w:rFonts w:ascii="Times New Roman" w:eastAsia="MS Mincho" w:hAnsi="Times New Roman"/>
          <w:iCs/>
          <w:color w:val="000000"/>
          <w:sz w:val="24"/>
          <w:szCs w:val="24"/>
          <w:lang w:val="uk-UA"/>
        </w:rPr>
        <w:t>Романовський</w:t>
      </w:r>
      <w:proofErr w:type="spellEnd"/>
      <w:r w:rsidRPr="00E47EE0">
        <w:rPr>
          <w:rFonts w:ascii="Times New Roman" w:eastAsia="MS Mincho" w:hAnsi="Times New Roman"/>
          <w:iCs/>
          <w:color w:val="000000"/>
          <w:sz w:val="24"/>
          <w:szCs w:val="24"/>
          <w:lang w:val="uk-UA"/>
        </w:rPr>
        <w:t xml:space="preserve"> [та ін.] ; Національний технічний ун-т «Харківський політехнічний ін-т». Харків : НТУ «ХПІ», 2006. 364 с.</w:t>
      </w:r>
    </w:p>
    <w:p w:rsidR="00E47EE0" w:rsidRPr="00E47EE0" w:rsidRDefault="00E47EE0" w:rsidP="00E47EE0">
      <w:pPr>
        <w:spacing w:after="0" w:line="240" w:lineRule="auto"/>
        <w:jc w:val="both"/>
        <w:rPr>
          <w:rFonts w:ascii="Times New Roman" w:eastAsia="MS Mincho" w:hAnsi="Times New Roman"/>
          <w:iCs/>
          <w:color w:val="000000"/>
          <w:sz w:val="24"/>
          <w:szCs w:val="24"/>
          <w:lang w:val="uk-UA"/>
        </w:rPr>
      </w:pPr>
      <w:r w:rsidRPr="00E47EE0">
        <w:rPr>
          <w:rFonts w:ascii="Times New Roman" w:eastAsia="MS Mincho" w:hAnsi="Times New Roman"/>
          <w:iCs/>
          <w:color w:val="000000"/>
          <w:sz w:val="24"/>
          <w:szCs w:val="24"/>
          <w:lang w:val="uk-UA"/>
        </w:rPr>
        <w:t xml:space="preserve">4. Ділова етика [Текст] : </w:t>
      </w:r>
      <w:proofErr w:type="spellStart"/>
      <w:r w:rsidRPr="00E47EE0">
        <w:rPr>
          <w:rFonts w:ascii="Times New Roman" w:eastAsia="MS Mincho" w:hAnsi="Times New Roman"/>
          <w:iCs/>
          <w:color w:val="000000"/>
          <w:sz w:val="24"/>
          <w:szCs w:val="24"/>
          <w:lang w:val="uk-UA"/>
        </w:rPr>
        <w:t>навч</w:t>
      </w:r>
      <w:proofErr w:type="spellEnd"/>
      <w:r w:rsidRPr="00E47EE0">
        <w:rPr>
          <w:rFonts w:ascii="Times New Roman" w:eastAsia="MS Mincho" w:hAnsi="Times New Roman"/>
          <w:iCs/>
          <w:color w:val="000000"/>
          <w:sz w:val="24"/>
          <w:szCs w:val="24"/>
          <w:lang w:val="uk-UA"/>
        </w:rPr>
        <w:t xml:space="preserve">. </w:t>
      </w:r>
      <w:proofErr w:type="spellStart"/>
      <w:r w:rsidRPr="00E47EE0">
        <w:rPr>
          <w:rFonts w:ascii="Times New Roman" w:eastAsia="MS Mincho" w:hAnsi="Times New Roman"/>
          <w:iCs/>
          <w:color w:val="000000"/>
          <w:sz w:val="24"/>
          <w:szCs w:val="24"/>
          <w:lang w:val="uk-UA"/>
        </w:rPr>
        <w:t>посіб</w:t>
      </w:r>
      <w:proofErr w:type="spellEnd"/>
      <w:r w:rsidRPr="00E47EE0">
        <w:rPr>
          <w:rFonts w:ascii="Times New Roman" w:eastAsia="MS Mincho" w:hAnsi="Times New Roman"/>
          <w:iCs/>
          <w:color w:val="000000"/>
          <w:sz w:val="24"/>
          <w:szCs w:val="24"/>
          <w:lang w:val="uk-UA"/>
        </w:rPr>
        <w:t>. / Ю. І. Палеха ; Європейський ун-т. 4. вид. Київ : Видавництво Європейського ун-ту, 2002. 181 с.</w:t>
      </w:r>
    </w:p>
    <w:p w:rsidR="00E47EE0" w:rsidRPr="00E47EE0" w:rsidRDefault="00E47EE0" w:rsidP="00E47EE0">
      <w:pPr>
        <w:spacing w:after="0" w:line="240" w:lineRule="auto"/>
        <w:jc w:val="both"/>
        <w:rPr>
          <w:rFonts w:ascii="Times New Roman" w:eastAsia="MS Mincho" w:hAnsi="Times New Roman"/>
          <w:iCs/>
          <w:color w:val="000000"/>
          <w:sz w:val="24"/>
          <w:szCs w:val="24"/>
          <w:lang w:val="uk-UA"/>
        </w:rPr>
      </w:pPr>
      <w:r w:rsidRPr="00E47EE0">
        <w:rPr>
          <w:rFonts w:ascii="Times New Roman" w:eastAsia="MS Mincho" w:hAnsi="Times New Roman"/>
          <w:iCs/>
          <w:color w:val="000000"/>
          <w:sz w:val="24"/>
          <w:szCs w:val="24"/>
          <w:lang w:val="uk-UA"/>
        </w:rPr>
        <w:t xml:space="preserve">5. Етика [Текст] : курс лекцій / Віктор Малахов. Острог : Вид-во </w:t>
      </w:r>
      <w:proofErr w:type="spellStart"/>
      <w:r w:rsidRPr="00E47EE0">
        <w:rPr>
          <w:rFonts w:ascii="Times New Roman" w:eastAsia="MS Mincho" w:hAnsi="Times New Roman"/>
          <w:iCs/>
          <w:color w:val="000000"/>
          <w:sz w:val="24"/>
          <w:szCs w:val="24"/>
          <w:lang w:val="uk-UA"/>
        </w:rPr>
        <w:t>Нац</w:t>
      </w:r>
      <w:proofErr w:type="spellEnd"/>
      <w:r w:rsidRPr="00E47EE0">
        <w:rPr>
          <w:rFonts w:ascii="Times New Roman" w:eastAsia="MS Mincho" w:hAnsi="Times New Roman"/>
          <w:iCs/>
          <w:color w:val="000000"/>
          <w:sz w:val="24"/>
          <w:szCs w:val="24"/>
          <w:lang w:val="uk-UA"/>
        </w:rPr>
        <w:t>. ун-ту «Острозька академія», 2014. 213 с.</w:t>
      </w:r>
    </w:p>
    <w:p w:rsidR="00E47EE0" w:rsidRPr="00E47EE0" w:rsidRDefault="00E47EE0" w:rsidP="00E47EE0">
      <w:pPr>
        <w:spacing w:after="0" w:line="240" w:lineRule="auto"/>
        <w:jc w:val="both"/>
        <w:rPr>
          <w:rFonts w:ascii="Times New Roman" w:eastAsia="MS Mincho" w:hAnsi="Times New Roman"/>
          <w:iCs/>
          <w:color w:val="000000"/>
          <w:sz w:val="24"/>
          <w:szCs w:val="24"/>
          <w:lang w:val="uk-UA"/>
        </w:rPr>
      </w:pPr>
      <w:r w:rsidRPr="00E47EE0">
        <w:rPr>
          <w:rFonts w:ascii="Times New Roman" w:eastAsia="MS Mincho" w:hAnsi="Times New Roman"/>
          <w:iCs/>
          <w:color w:val="000000"/>
          <w:sz w:val="24"/>
          <w:szCs w:val="24"/>
          <w:lang w:val="uk-UA"/>
        </w:rPr>
        <w:t>6. Етика ділових відносин [Текст] : [</w:t>
      </w:r>
      <w:proofErr w:type="spellStart"/>
      <w:r w:rsidRPr="00E47EE0">
        <w:rPr>
          <w:rFonts w:ascii="Times New Roman" w:eastAsia="MS Mincho" w:hAnsi="Times New Roman"/>
          <w:iCs/>
          <w:color w:val="000000"/>
          <w:sz w:val="24"/>
          <w:szCs w:val="24"/>
          <w:lang w:val="uk-UA"/>
        </w:rPr>
        <w:t>навч</w:t>
      </w:r>
      <w:proofErr w:type="spellEnd"/>
      <w:r w:rsidRPr="00E47EE0">
        <w:rPr>
          <w:rFonts w:ascii="Times New Roman" w:eastAsia="MS Mincho" w:hAnsi="Times New Roman"/>
          <w:iCs/>
          <w:color w:val="000000"/>
          <w:sz w:val="24"/>
          <w:szCs w:val="24"/>
          <w:lang w:val="uk-UA"/>
        </w:rPr>
        <w:t xml:space="preserve">. посібник] / [О. Й. Лесько та ін.] ; Вінницький </w:t>
      </w:r>
      <w:proofErr w:type="spellStart"/>
      <w:r w:rsidRPr="00E47EE0">
        <w:rPr>
          <w:rFonts w:ascii="Times New Roman" w:eastAsia="MS Mincho" w:hAnsi="Times New Roman"/>
          <w:iCs/>
          <w:color w:val="000000"/>
          <w:sz w:val="24"/>
          <w:szCs w:val="24"/>
          <w:lang w:val="uk-UA"/>
        </w:rPr>
        <w:t>нац</w:t>
      </w:r>
      <w:proofErr w:type="spellEnd"/>
      <w:r w:rsidRPr="00E47EE0">
        <w:rPr>
          <w:rFonts w:ascii="Times New Roman" w:eastAsia="MS Mincho" w:hAnsi="Times New Roman"/>
          <w:iCs/>
          <w:color w:val="000000"/>
          <w:sz w:val="24"/>
          <w:szCs w:val="24"/>
          <w:lang w:val="uk-UA"/>
        </w:rPr>
        <w:t xml:space="preserve">. </w:t>
      </w:r>
      <w:proofErr w:type="spellStart"/>
      <w:r w:rsidRPr="00E47EE0">
        <w:rPr>
          <w:rFonts w:ascii="Times New Roman" w:eastAsia="MS Mincho" w:hAnsi="Times New Roman"/>
          <w:iCs/>
          <w:color w:val="000000"/>
          <w:sz w:val="24"/>
          <w:szCs w:val="24"/>
          <w:lang w:val="uk-UA"/>
        </w:rPr>
        <w:t>техн</w:t>
      </w:r>
      <w:proofErr w:type="spellEnd"/>
      <w:r w:rsidRPr="00E47EE0">
        <w:rPr>
          <w:rFonts w:ascii="Times New Roman" w:eastAsia="MS Mincho" w:hAnsi="Times New Roman"/>
          <w:iCs/>
          <w:color w:val="000000"/>
          <w:sz w:val="24"/>
          <w:szCs w:val="24"/>
          <w:lang w:val="uk-UA"/>
        </w:rPr>
        <w:t>. ун-т. - Вінниця : ВНТУ, 2011. 310 с.</w:t>
      </w:r>
    </w:p>
    <w:p w:rsidR="00E47EE0" w:rsidRPr="00E47EE0" w:rsidRDefault="00E47EE0" w:rsidP="00E47EE0">
      <w:pPr>
        <w:spacing w:after="0" w:line="240" w:lineRule="auto"/>
        <w:jc w:val="both"/>
        <w:rPr>
          <w:rFonts w:ascii="Times New Roman" w:eastAsia="MS Mincho" w:hAnsi="Times New Roman"/>
          <w:iCs/>
          <w:color w:val="000000"/>
          <w:sz w:val="24"/>
          <w:szCs w:val="24"/>
          <w:lang w:val="uk-UA"/>
        </w:rPr>
      </w:pPr>
      <w:r w:rsidRPr="00E47EE0">
        <w:rPr>
          <w:rFonts w:ascii="Times New Roman" w:eastAsia="MS Mincho" w:hAnsi="Times New Roman"/>
          <w:iCs/>
          <w:color w:val="000000"/>
          <w:sz w:val="24"/>
          <w:szCs w:val="24"/>
          <w:lang w:val="uk-UA"/>
        </w:rPr>
        <w:t xml:space="preserve">7. Етика ділового спілкування [Текст] : </w:t>
      </w:r>
      <w:proofErr w:type="spellStart"/>
      <w:r w:rsidRPr="00E47EE0">
        <w:rPr>
          <w:rFonts w:ascii="Times New Roman" w:eastAsia="MS Mincho" w:hAnsi="Times New Roman"/>
          <w:iCs/>
          <w:color w:val="000000"/>
          <w:sz w:val="24"/>
          <w:szCs w:val="24"/>
          <w:lang w:val="uk-UA"/>
        </w:rPr>
        <w:t>навч</w:t>
      </w:r>
      <w:proofErr w:type="spellEnd"/>
      <w:r w:rsidRPr="00E47EE0">
        <w:rPr>
          <w:rFonts w:ascii="Times New Roman" w:eastAsia="MS Mincho" w:hAnsi="Times New Roman"/>
          <w:iCs/>
          <w:color w:val="000000"/>
          <w:sz w:val="24"/>
          <w:szCs w:val="24"/>
          <w:lang w:val="uk-UA"/>
        </w:rPr>
        <w:t xml:space="preserve">. посібник / Т. К. </w:t>
      </w:r>
      <w:proofErr w:type="spellStart"/>
      <w:r w:rsidRPr="00E47EE0">
        <w:rPr>
          <w:rFonts w:ascii="Times New Roman" w:eastAsia="MS Mincho" w:hAnsi="Times New Roman"/>
          <w:iCs/>
          <w:color w:val="000000"/>
          <w:sz w:val="24"/>
          <w:szCs w:val="24"/>
          <w:lang w:val="uk-UA"/>
        </w:rPr>
        <w:t>Чмут</w:t>
      </w:r>
      <w:proofErr w:type="spellEnd"/>
      <w:r w:rsidRPr="00E47EE0">
        <w:rPr>
          <w:rFonts w:ascii="Times New Roman" w:eastAsia="MS Mincho" w:hAnsi="Times New Roman"/>
          <w:iCs/>
          <w:color w:val="000000"/>
          <w:sz w:val="24"/>
          <w:szCs w:val="24"/>
          <w:lang w:val="uk-UA"/>
        </w:rPr>
        <w:t xml:space="preserve">, Г. Л. Чайка. 5. вид., стер. Київ : </w:t>
      </w:r>
      <w:proofErr w:type="spellStart"/>
      <w:r w:rsidRPr="00E47EE0">
        <w:rPr>
          <w:rFonts w:ascii="Times New Roman" w:eastAsia="MS Mincho" w:hAnsi="Times New Roman"/>
          <w:iCs/>
          <w:color w:val="000000"/>
          <w:sz w:val="24"/>
          <w:szCs w:val="24"/>
          <w:lang w:val="uk-UA"/>
        </w:rPr>
        <w:t>Вікар</w:t>
      </w:r>
      <w:proofErr w:type="spellEnd"/>
      <w:r w:rsidRPr="00E47EE0">
        <w:rPr>
          <w:rFonts w:ascii="Times New Roman" w:eastAsia="MS Mincho" w:hAnsi="Times New Roman"/>
          <w:iCs/>
          <w:color w:val="000000"/>
          <w:sz w:val="24"/>
          <w:szCs w:val="24"/>
          <w:lang w:val="uk-UA"/>
        </w:rPr>
        <w:t>, 2007. 224 с.</w:t>
      </w:r>
    </w:p>
    <w:p w:rsidR="00E47EE0" w:rsidRPr="00E47EE0" w:rsidRDefault="00E47EE0" w:rsidP="00E47EE0">
      <w:pPr>
        <w:spacing w:after="0" w:line="240" w:lineRule="auto"/>
        <w:jc w:val="both"/>
        <w:rPr>
          <w:rFonts w:ascii="Times New Roman" w:eastAsia="MS Mincho" w:hAnsi="Times New Roman"/>
          <w:iCs/>
          <w:color w:val="000000"/>
          <w:sz w:val="24"/>
          <w:szCs w:val="24"/>
          <w:lang w:val="uk-UA"/>
        </w:rPr>
      </w:pPr>
      <w:r w:rsidRPr="00E47EE0">
        <w:rPr>
          <w:rFonts w:ascii="Times New Roman" w:eastAsia="MS Mincho" w:hAnsi="Times New Roman"/>
          <w:iCs/>
          <w:color w:val="000000"/>
          <w:sz w:val="24"/>
          <w:szCs w:val="24"/>
          <w:lang w:val="uk-UA"/>
        </w:rPr>
        <w:t xml:space="preserve">8. Етика ділового спілкування [Текст] : </w:t>
      </w:r>
      <w:proofErr w:type="spellStart"/>
      <w:r w:rsidRPr="00E47EE0">
        <w:rPr>
          <w:rFonts w:ascii="Times New Roman" w:eastAsia="MS Mincho" w:hAnsi="Times New Roman"/>
          <w:iCs/>
          <w:color w:val="000000"/>
          <w:sz w:val="24"/>
          <w:szCs w:val="24"/>
          <w:lang w:val="uk-UA"/>
        </w:rPr>
        <w:t>навч</w:t>
      </w:r>
      <w:proofErr w:type="spellEnd"/>
      <w:r w:rsidRPr="00E47EE0">
        <w:rPr>
          <w:rFonts w:ascii="Times New Roman" w:eastAsia="MS Mincho" w:hAnsi="Times New Roman"/>
          <w:iCs/>
          <w:color w:val="000000"/>
          <w:sz w:val="24"/>
          <w:szCs w:val="24"/>
          <w:lang w:val="uk-UA"/>
        </w:rPr>
        <w:t xml:space="preserve">. </w:t>
      </w:r>
      <w:proofErr w:type="spellStart"/>
      <w:r w:rsidRPr="00E47EE0">
        <w:rPr>
          <w:rFonts w:ascii="Times New Roman" w:eastAsia="MS Mincho" w:hAnsi="Times New Roman"/>
          <w:iCs/>
          <w:color w:val="000000"/>
          <w:sz w:val="24"/>
          <w:szCs w:val="24"/>
          <w:lang w:val="uk-UA"/>
        </w:rPr>
        <w:t>посіб</w:t>
      </w:r>
      <w:proofErr w:type="spellEnd"/>
      <w:r w:rsidRPr="00E47EE0">
        <w:rPr>
          <w:rFonts w:ascii="Times New Roman" w:eastAsia="MS Mincho" w:hAnsi="Times New Roman"/>
          <w:iCs/>
          <w:color w:val="000000"/>
          <w:sz w:val="24"/>
          <w:szCs w:val="24"/>
          <w:lang w:val="uk-UA"/>
        </w:rPr>
        <w:t xml:space="preserve">. до </w:t>
      </w:r>
      <w:proofErr w:type="spellStart"/>
      <w:r w:rsidRPr="00E47EE0">
        <w:rPr>
          <w:rFonts w:ascii="Times New Roman" w:eastAsia="MS Mincho" w:hAnsi="Times New Roman"/>
          <w:iCs/>
          <w:color w:val="000000"/>
          <w:sz w:val="24"/>
          <w:szCs w:val="24"/>
          <w:lang w:val="uk-UA"/>
        </w:rPr>
        <w:t>самост</w:t>
      </w:r>
      <w:proofErr w:type="spellEnd"/>
      <w:r w:rsidRPr="00E47EE0">
        <w:rPr>
          <w:rFonts w:ascii="Times New Roman" w:eastAsia="MS Mincho" w:hAnsi="Times New Roman"/>
          <w:iCs/>
          <w:color w:val="000000"/>
          <w:sz w:val="24"/>
          <w:szCs w:val="24"/>
          <w:lang w:val="uk-UA"/>
        </w:rPr>
        <w:t xml:space="preserve">. роботи / В. О. </w:t>
      </w:r>
      <w:proofErr w:type="spellStart"/>
      <w:r w:rsidRPr="00E47EE0">
        <w:rPr>
          <w:rFonts w:ascii="Times New Roman" w:eastAsia="MS Mincho" w:hAnsi="Times New Roman"/>
          <w:iCs/>
          <w:color w:val="000000"/>
          <w:sz w:val="24"/>
          <w:szCs w:val="24"/>
          <w:lang w:val="uk-UA"/>
        </w:rPr>
        <w:t>Чернієнко</w:t>
      </w:r>
      <w:proofErr w:type="spellEnd"/>
      <w:r w:rsidRPr="00E47EE0">
        <w:rPr>
          <w:rFonts w:ascii="Times New Roman" w:eastAsia="MS Mincho" w:hAnsi="Times New Roman"/>
          <w:iCs/>
          <w:color w:val="000000"/>
          <w:sz w:val="24"/>
          <w:szCs w:val="24"/>
          <w:lang w:val="uk-UA"/>
        </w:rPr>
        <w:t xml:space="preserve">, С. І. Широка, О. І. </w:t>
      </w:r>
      <w:proofErr w:type="spellStart"/>
      <w:r w:rsidRPr="00E47EE0">
        <w:rPr>
          <w:rFonts w:ascii="Times New Roman" w:eastAsia="MS Mincho" w:hAnsi="Times New Roman"/>
          <w:iCs/>
          <w:color w:val="000000"/>
          <w:sz w:val="24"/>
          <w:szCs w:val="24"/>
          <w:lang w:val="uk-UA"/>
        </w:rPr>
        <w:t>Гаплевська</w:t>
      </w:r>
      <w:proofErr w:type="spellEnd"/>
      <w:r w:rsidRPr="00E47EE0">
        <w:rPr>
          <w:rFonts w:ascii="Times New Roman" w:eastAsia="MS Mincho" w:hAnsi="Times New Roman"/>
          <w:iCs/>
          <w:color w:val="000000"/>
          <w:sz w:val="24"/>
          <w:szCs w:val="24"/>
          <w:lang w:val="uk-UA"/>
        </w:rPr>
        <w:t xml:space="preserve"> ; </w:t>
      </w:r>
      <w:proofErr w:type="spellStart"/>
      <w:r w:rsidRPr="00E47EE0">
        <w:rPr>
          <w:rFonts w:ascii="Times New Roman" w:eastAsia="MS Mincho" w:hAnsi="Times New Roman"/>
          <w:iCs/>
          <w:color w:val="000000"/>
          <w:sz w:val="24"/>
          <w:szCs w:val="24"/>
          <w:lang w:val="uk-UA"/>
        </w:rPr>
        <w:t>Нац</w:t>
      </w:r>
      <w:proofErr w:type="spellEnd"/>
      <w:r w:rsidRPr="00E47EE0">
        <w:rPr>
          <w:rFonts w:ascii="Times New Roman" w:eastAsia="MS Mincho" w:hAnsi="Times New Roman"/>
          <w:iCs/>
          <w:color w:val="000000"/>
          <w:sz w:val="24"/>
          <w:szCs w:val="24"/>
          <w:lang w:val="uk-UA"/>
        </w:rPr>
        <w:t xml:space="preserve">. </w:t>
      </w:r>
      <w:proofErr w:type="spellStart"/>
      <w:r w:rsidRPr="00E47EE0">
        <w:rPr>
          <w:rFonts w:ascii="Times New Roman" w:eastAsia="MS Mincho" w:hAnsi="Times New Roman"/>
          <w:iCs/>
          <w:color w:val="000000"/>
          <w:sz w:val="24"/>
          <w:szCs w:val="24"/>
          <w:lang w:val="uk-UA"/>
        </w:rPr>
        <w:t>аерокосм</w:t>
      </w:r>
      <w:proofErr w:type="spellEnd"/>
      <w:r w:rsidRPr="00E47EE0">
        <w:rPr>
          <w:rFonts w:ascii="Times New Roman" w:eastAsia="MS Mincho" w:hAnsi="Times New Roman"/>
          <w:iCs/>
          <w:color w:val="000000"/>
          <w:sz w:val="24"/>
          <w:szCs w:val="24"/>
          <w:lang w:val="uk-UA"/>
        </w:rPr>
        <w:t>. ун-т ім. М. Є. Жуковського "</w:t>
      </w:r>
      <w:proofErr w:type="spellStart"/>
      <w:r w:rsidRPr="00E47EE0">
        <w:rPr>
          <w:rFonts w:ascii="Times New Roman" w:eastAsia="MS Mincho" w:hAnsi="Times New Roman"/>
          <w:iCs/>
          <w:color w:val="000000"/>
          <w:sz w:val="24"/>
          <w:szCs w:val="24"/>
          <w:lang w:val="uk-UA"/>
        </w:rPr>
        <w:t>Харк</w:t>
      </w:r>
      <w:proofErr w:type="spellEnd"/>
      <w:r w:rsidRPr="00E47EE0">
        <w:rPr>
          <w:rFonts w:ascii="Times New Roman" w:eastAsia="MS Mincho" w:hAnsi="Times New Roman"/>
          <w:iCs/>
          <w:color w:val="000000"/>
          <w:sz w:val="24"/>
          <w:szCs w:val="24"/>
          <w:lang w:val="uk-UA"/>
        </w:rPr>
        <w:t xml:space="preserve">. </w:t>
      </w:r>
      <w:proofErr w:type="spellStart"/>
      <w:r w:rsidRPr="00E47EE0">
        <w:rPr>
          <w:rFonts w:ascii="Times New Roman" w:eastAsia="MS Mincho" w:hAnsi="Times New Roman"/>
          <w:iCs/>
          <w:color w:val="000000"/>
          <w:sz w:val="24"/>
          <w:szCs w:val="24"/>
          <w:lang w:val="uk-UA"/>
        </w:rPr>
        <w:t>авіац</w:t>
      </w:r>
      <w:proofErr w:type="spellEnd"/>
      <w:r w:rsidRPr="00E47EE0">
        <w:rPr>
          <w:rFonts w:ascii="Times New Roman" w:eastAsia="MS Mincho" w:hAnsi="Times New Roman"/>
          <w:iCs/>
          <w:color w:val="000000"/>
          <w:sz w:val="24"/>
          <w:szCs w:val="24"/>
          <w:lang w:val="uk-UA"/>
        </w:rPr>
        <w:t>. ін-т". Харків : ХАІ, 2012. 67 с.</w:t>
      </w:r>
    </w:p>
    <w:p w:rsidR="00E47EE0" w:rsidRPr="00E47EE0" w:rsidRDefault="00E47EE0" w:rsidP="00E47EE0">
      <w:pPr>
        <w:spacing w:after="0" w:line="240" w:lineRule="auto"/>
        <w:jc w:val="both"/>
        <w:rPr>
          <w:rFonts w:ascii="Times New Roman" w:eastAsia="MS Mincho" w:hAnsi="Times New Roman"/>
          <w:iCs/>
          <w:color w:val="000000"/>
          <w:sz w:val="24"/>
          <w:szCs w:val="24"/>
          <w:lang w:val="uk-UA"/>
        </w:rPr>
      </w:pPr>
      <w:r w:rsidRPr="00E47EE0">
        <w:rPr>
          <w:rFonts w:ascii="Times New Roman" w:eastAsia="MS Mincho" w:hAnsi="Times New Roman"/>
          <w:iCs/>
          <w:color w:val="000000"/>
          <w:sz w:val="24"/>
          <w:szCs w:val="24"/>
          <w:lang w:val="uk-UA"/>
        </w:rPr>
        <w:t xml:space="preserve">9. Етика, естетика і культура спілкування [Текст] / Львів. </w:t>
      </w:r>
      <w:proofErr w:type="spellStart"/>
      <w:r w:rsidRPr="00E47EE0">
        <w:rPr>
          <w:rFonts w:ascii="Times New Roman" w:eastAsia="MS Mincho" w:hAnsi="Times New Roman"/>
          <w:iCs/>
          <w:color w:val="000000"/>
          <w:sz w:val="24"/>
          <w:szCs w:val="24"/>
          <w:lang w:val="uk-UA"/>
        </w:rPr>
        <w:t>нац</w:t>
      </w:r>
      <w:proofErr w:type="spellEnd"/>
      <w:r w:rsidRPr="00E47EE0">
        <w:rPr>
          <w:rFonts w:ascii="Times New Roman" w:eastAsia="MS Mincho" w:hAnsi="Times New Roman"/>
          <w:iCs/>
          <w:color w:val="000000"/>
          <w:sz w:val="24"/>
          <w:szCs w:val="24"/>
          <w:lang w:val="uk-UA"/>
        </w:rPr>
        <w:t xml:space="preserve">. ун-т ім. І. Франка ; [уклад.: Д. </w:t>
      </w:r>
      <w:proofErr w:type="spellStart"/>
      <w:r w:rsidRPr="00E47EE0">
        <w:rPr>
          <w:rFonts w:ascii="Times New Roman" w:eastAsia="MS Mincho" w:hAnsi="Times New Roman"/>
          <w:iCs/>
          <w:color w:val="000000"/>
          <w:sz w:val="24"/>
          <w:szCs w:val="24"/>
          <w:lang w:val="uk-UA"/>
        </w:rPr>
        <w:t>Герцюк</w:t>
      </w:r>
      <w:proofErr w:type="spellEnd"/>
      <w:r w:rsidRPr="00E47EE0">
        <w:rPr>
          <w:rFonts w:ascii="Times New Roman" w:eastAsia="MS Mincho" w:hAnsi="Times New Roman"/>
          <w:iCs/>
          <w:color w:val="000000"/>
          <w:sz w:val="24"/>
          <w:szCs w:val="24"/>
          <w:lang w:val="uk-UA"/>
        </w:rPr>
        <w:t xml:space="preserve"> та ін.]. Львів : Вид. центр ЛНУ ім. І. Франка, 2007. 58 с.</w:t>
      </w:r>
    </w:p>
    <w:p w:rsidR="00E47EE0" w:rsidRPr="00E47EE0" w:rsidRDefault="00E47EE0" w:rsidP="00E47EE0">
      <w:pPr>
        <w:spacing w:after="0" w:line="240" w:lineRule="auto"/>
        <w:jc w:val="both"/>
        <w:rPr>
          <w:rFonts w:ascii="Times New Roman" w:eastAsia="MS Mincho" w:hAnsi="Times New Roman"/>
          <w:iCs/>
          <w:color w:val="000000"/>
          <w:sz w:val="24"/>
          <w:szCs w:val="24"/>
          <w:lang w:val="uk-UA"/>
        </w:rPr>
      </w:pPr>
      <w:r w:rsidRPr="00E47EE0">
        <w:rPr>
          <w:rFonts w:ascii="Times New Roman" w:eastAsia="MS Mincho" w:hAnsi="Times New Roman"/>
          <w:iCs/>
          <w:color w:val="000000"/>
          <w:sz w:val="24"/>
          <w:szCs w:val="24"/>
          <w:lang w:val="uk-UA"/>
        </w:rPr>
        <w:t xml:space="preserve">10. Етика та естетика. Курс лекцій для майбутніх керівників [Текст] : </w:t>
      </w:r>
      <w:proofErr w:type="spellStart"/>
      <w:r w:rsidRPr="00E47EE0">
        <w:rPr>
          <w:rFonts w:ascii="Times New Roman" w:eastAsia="MS Mincho" w:hAnsi="Times New Roman"/>
          <w:iCs/>
          <w:color w:val="000000"/>
          <w:sz w:val="24"/>
          <w:szCs w:val="24"/>
          <w:lang w:val="uk-UA"/>
        </w:rPr>
        <w:t>навч</w:t>
      </w:r>
      <w:proofErr w:type="spellEnd"/>
      <w:r w:rsidRPr="00E47EE0">
        <w:rPr>
          <w:rFonts w:ascii="Times New Roman" w:eastAsia="MS Mincho" w:hAnsi="Times New Roman"/>
          <w:iCs/>
          <w:color w:val="000000"/>
          <w:sz w:val="24"/>
          <w:szCs w:val="24"/>
          <w:lang w:val="uk-UA"/>
        </w:rPr>
        <w:t xml:space="preserve">. </w:t>
      </w:r>
      <w:proofErr w:type="spellStart"/>
      <w:r w:rsidRPr="00E47EE0">
        <w:rPr>
          <w:rFonts w:ascii="Times New Roman" w:eastAsia="MS Mincho" w:hAnsi="Times New Roman"/>
          <w:iCs/>
          <w:color w:val="000000"/>
          <w:sz w:val="24"/>
          <w:szCs w:val="24"/>
          <w:lang w:val="uk-UA"/>
        </w:rPr>
        <w:t>посіб</w:t>
      </w:r>
      <w:proofErr w:type="spellEnd"/>
      <w:r w:rsidRPr="00E47EE0">
        <w:rPr>
          <w:rFonts w:ascii="Times New Roman" w:eastAsia="MS Mincho" w:hAnsi="Times New Roman"/>
          <w:iCs/>
          <w:color w:val="000000"/>
          <w:sz w:val="24"/>
          <w:szCs w:val="24"/>
          <w:lang w:val="uk-UA"/>
        </w:rPr>
        <w:t xml:space="preserve">. / С. В. Овчаренко ; </w:t>
      </w:r>
      <w:proofErr w:type="spellStart"/>
      <w:r w:rsidRPr="00E47EE0">
        <w:rPr>
          <w:rFonts w:ascii="Times New Roman" w:eastAsia="MS Mincho" w:hAnsi="Times New Roman"/>
          <w:iCs/>
          <w:color w:val="000000"/>
          <w:sz w:val="24"/>
          <w:szCs w:val="24"/>
          <w:lang w:val="uk-UA"/>
        </w:rPr>
        <w:t>Нац</w:t>
      </w:r>
      <w:proofErr w:type="spellEnd"/>
      <w:r w:rsidRPr="00E47EE0">
        <w:rPr>
          <w:rFonts w:ascii="Times New Roman" w:eastAsia="MS Mincho" w:hAnsi="Times New Roman"/>
          <w:iCs/>
          <w:color w:val="000000"/>
          <w:sz w:val="24"/>
          <w:szCs w:val="24"/>
          <w:lang w:val="uk-UA"/>
        </w:rPr>
        <w:t xml:space="preserve">. акад. </w:t>
      </w:r>
      <w:proofErr w:type="spellStart"/>
      <w:r w:rsidRPr="00E47EE0">
        <w:rPr>
          <w:rFonts w:ascii="Times New Roman" w:eastAsia="MS Mincho" w:hAnsi="Times New Roman"/>
          <w:iCs/>
          <w:color w:val="000000"/>
          <w:sz w:val="24"/>
          <w:szCs w:val="24"/>
          <w:lang w:val="uk-UA"/>
        </w:rPr>
        <w:t>держ</w:t>
      </w:r>
      <w:proofErr w:type="spellEnd"/>
      <w:r w:rsidRPr="00E47EE0">
        <w:rPr>
          <w:rFonts w:ascii="Times New Roman" w:eastAsia="MS Mincho" w:hAnsi="Times New Roman"/>
          <w:iCs/>
          <w:color w:val="000000"/>
          <w:sz w:val="24"/>
          <w:szCs w:val="24"/>
          <w:lang w:val="uk-UA"/>
        </w:rPr>
        <w:t xml:space="preserve">. </w:t>
      </w:r>
      <w:proofErr w:type="spellStart"/>
      <w:r w:rsidRPr="00E47EE0">
        <w:rPr>
          <w:rFonts w:ascii="Times New Roman" w:eastAsia="MS Mincho" w:hAnsi="Times New Roman"/>
          <w:iCs/>
          <w:color w:val="000000"/>
          <w:sz w:val="24"/>
          <w:szCs w:val="24"/>
          <w:lang w:val="uk-UA"/>
        </w:rPr>
        <w:t>упр</w:t>
      </w:r>
      <w:proofErr w:type="spellEnd"/>
      <w:r w:rsidRPr="00E47EE0">
        <w:rPr>
          <w:rFonts w:ascii="Times New Roman" w:eastAsia="MS Mincho" w:hAnsi="Times New Roman"/>
          <w:iCs/>
          <w:color w:val="000000"/>
          <w:sz w:val="24"/>
          <w:szCs w:val="24"/>
          <w:lang w:val="uk-UA"/>
        </w:rPr>
        <w:t xml:space="preserve">. при Президентові України, </w:t>
      </w:r>
      <w:proofErr w:type="spellStart"/>
      <w:r w:rsidRPr="00E47EE0">
        <w:rPr>
          <w:rFonts w:ascii="Times New Roman" w:eastAsia="MS Mincho" w:hAnsi="Times New Roman"/>
          <w:iCs/>
          <w:color w:val="000000"/>
          <w:sz w:val="24"/>
          <w:szCs w:val="24"/>
          <w:lang w:val="uk-UA"/>
        </w:rPr>
        <w:t>Одес</w:t>
      </w:r>
      <w:proofErr w:type="spellEnd"/>
      <w:r w:rsidRPr="00E47EE0">
        <w:rPr>
          <w:rFonts w:ascii="Times New Roman" w:eastAsia="MS Mincho" w:hAnsi="Times New Roman"/>
          <w:iCs/>
          <w:color w:val="000000"/>
          <w:sz w:val="24"/>
          <w:szCs w:val="24"/>
          <w:lang w:val="uk-UA"/>
        </w:rPr>
        <w:t xml:space="preserve">. регіон. ін-т </w:t>
      </w:r>
      <w:proofErr w:type="spellStart"/>
      <w:r w:rsidRPr="00E47EE0">
        <w:rPr>
          <w:rFonts w:ascii="Times New Roman" w:eastAsia="MS Mincho" w:hAnsi="Times New Roman"/>
          <w:iCs/>
          <w:color w:val="000000"/>
          <w:sz w:val="24"/>
          <w:szCs w:val="24"/>
          <w:lang w:val="uk-UA"/>
        </w:rPr>
        <w:t>держ</w:t>
      </w:r>
      <w:proofErr w:type="spellEnd"/>
      <w:r w:rsidRPr="00E47EE0">
        <w:rPr>
          <w:rFonts w:ascii="Times New Roman" w:eastAsia="MS Mincho" w:hAnsi="Times New Roman"/>
          <w:iCs/>
          <w:color w:val="000000"/>
          <w:sz w:val="24"/>
          <w:szCs w:val="24"/>
          <w:lang w:val="uk-UA"/>
        </w:rPr>
        <w:t xml:space="preserve">. </w:t>
      </w:r>
      <w:proofErr w:type="spellStart"/>
      <w:r w:rsidRPr="00E47EE0">
        <w:rPr>
          <w:rFonts w:ascii="Times New Roman" w:eastAsia="MS Mincho" w:hAnsi="Times New Roman"/>
          <w:iCs/>
          <w:color w:val="000000"/>
          <w:sz w:val="24"/>
          <w:szCs w:val="24"/>
          <w:lang w:val="uk-UA"/>
        </w:rPr>
        <w:t>упр</w:t>
      </w:r>
      <w:proofErr w:type="spellEnd"/>
      <w:r w:rsidRPr="00E47EE0">
        <w:rPr>
          <w:rFonts w:ascii="Times New Roman" w:eastAsia="MS Mincho" w:hAnsi="Times New Roman"/>
          <w:iCs/>
          <w:color w:val="000000"/>
          <w:sz w:val="24"/>
          <w:szCs w:val="24"/>
          <w:lang w:val="uk-UA"/>
        </w:rPr>
        <w:t>. Одеса : ОРІДУ НАДУ, 2010. 240 с.</w:t>
      </w:r>
    </w:p>
    <w:p w:rsidR="00E47EE0" w:rsidRPr="00E47EE0" w:rsidRDefault="00E47EE0" w:rsidP="00E47EE0">
      <w:pPr>
        <w:spacing w:after="0" w:line="240" w:lineRule="auto"/>
        <w:jc w:val="both"/>
        <w:rPr>
          <w:rFonts w:ascii="Times New Roman" w:eastAsia="MS Mincho" w:hAnsi="Times New Roman"/>
          <w:iCs/>
          <w:color w:val="000000"/>
          <w:sz w:val="24"/>
          <w:szCs w:val="24"/>
          <w:lang w:val="uk-UA"/>
        </w:rPr>
      </w:pPr>
      <w:r w:rsidRPr="00E47EE0">
        <w:rPr>
          <w:rFonts w:ascii="Times New Roman" w:eastAsia="MS Mincho" w:hAnsi="Times New Roman"/>
          <w:iCs/>
          <w:color w:val="000000"/>
          <w:sz w:val="24"/>
          <w:szCs w:val="24"/>
          <w:lang w:val="uk-UA"/>
        </w:rPr>
        <w:lastRenderedPageBreak/>
        <w:t xml:space="preserve">11. </w:t>
      </w:r>
      <w:proofErr w:type="spellStart"/>
      <w:r w:rsidRPr="00E47EE0">
        <w:rPr>
          <w:rFonts w:ascii="Times New Roman" w:eastAsia="MS Mincho" w:hAnsi="Times New Roman"/>
          <w:iCs/>
          <w:color w:val="000000"/>
          <w:sz w:val="24"/>
          <w:szCs w:val="24"/>
          <w:lang w:val="uk-UA"/>
        </w:rPr>
        <w:t>Лихолат</w:t>
      </w:r>
      <w:proofErr w:type="spellEnd"/>
      <w:r w:rsidRPr="00E47EE0">
        <w:rPr>
          <w:rFonts w:ascii="Times New Roman" w:eastAsia="MS Mincho" w:hAnsi="Times New Roman"/>
          <w:iCs/>
          <w:color w:val="000000"/>
          <w:sz w:val="24"/>
          <w:szCs w:val="24"/>
          <w:lang w:val="uk-UA"/>
        </w:rPr>
        <w:t xml:space="preserve"> С., </w:t>
      </w:r>
      <w:proofErr w:type="spellStart"/>
      <w:r w:rsidRPr="00E47EE0">
        <w:rPr>
          <w:rFonts w:ascii="Times New Roman" w:eastAsia="MS Mincho" w:hAnsi="Times New Roman"/>
          <w:iCs/>
          <w:color w:val="000000"/>
          <w:sz w:val="24"/>
          <w:szCs w:val="24"/>
          <w:lang w:val="uk-UA"/>
        </w:rPr>
        <w:t>Гапій</w:t>
      </w:r>
      <w:proofErr w:type="spellEnd"/>
      <w:r w:rsidRPr="00E47EE0">
        <w:rPr>
          <w:rFonts w:ascii="Times New Roman" w:eastAsia="MS Mincho" w:hAnsi="Times New Roman"/>
          <w:iCs/>
          <w:color w:val="000000"/>
          <w:sz w:val="24"/>
          <w:szCs w:val="24"/>
          <w:lang w:val="uk-UA"/>
        </w:rPr>
        <w:t xml:space="preserve"> І. Етика бізнесу: </w:t>
      </w:r>
      <w:proofErr w:type="spellStart"/>
      <w:r w:rsidRPr="00E47EE0">
        <w:rPr>
          <w:rFonts w:ascii="Times New Roman" w:eastAsia="MS Mincho" w:hAnsi="Times New Roman"/>
          <w:iCs/>
          <w:color w:val="000000"/>
          <w:sz w:val="24"/>
          <w:szCs w:val="24"/>
          <w:lang w:val="uk-UA"/>
        </w:rPr>
        <w:t>навч</w:t>
      </w:r>
      <w:proofErr w:type="spellEnd"/>
      <w:r w:rsidRPr="00E47EE0">
        <w:rPr>
          <w:rFonts w:ascii="Times New Roman" w:eastAsia="MS Mincho" w:hAnsi="Times New Roman"/>
          <w:iCs/>
          <w:color w:val="000000"/>
          <w:sz w:val="24"/>
          <w:szCs w:val="24"/>
          <w:lang w:val="uk-UA"/>
        </w:rPr>
        <w:t xml:space="preserve">. </w:t>
      </w:r>
      <w:proofErr w:type="spellStart"/>
      <w:r w:rsidRPr="00E47EE0">
        <w:rPr>
          <w:rFonts w:ascii="Times New Roman" w:eastAsia="MS Mincho" w:hAnsi="Times New Roman"/>
          <w:iCs/>
          <w:color w:val="000000"/>
          <w:sz w:val="24"/>
          <w:szCs w:val="24"/>
          <w:lang w:val="uk-UA"/>
        </w:rPr>
        <w:t>посіб</w:t>
      </w:r>
      <w:proofErr w:type="spellEnd"/>
      <w:r w:rsidRPr="00E47EE0">
        <w:rPr>
          <w:rFonts w:ascii="Times New Roman" w:eastAsia="MS Mincho" w:hAnsi="Times New Roman"/>
          <w:iCs/>
          <w:color w:val="000000"/>
          <w:sz w:val="24"/>
          <w:szCs w:val="24"/>
          <w:lang w:val="uk-UA"/>
        </w:rPr>
        <w:t>. Київ : Знання, 2013. 367 с.</w:t>
      </w:r>
    </w:p>
    <w:p w:rsidR="00E47EE0" w:rsidRPr="00E47EE0" w:rsidRDefault="00E47EE0" w:rsidP="00E47EE0">
      <w:pPr>
        <w:spacing w:after="0" w:line="240" w:lineRule="auto"/>
        <w:jc w:val="both"/>
        <w:rPr>
          <w:rFonts w:ascii="Times New Roman" w:eastAsia="MS Mincho" w:hAnsi="Times New Roman"/>
          <w:iCs/>
          <w:color w:val="000000"/>
          <w:sz w:val="24"/>
          <w:szCs w:val="24"/>
          <w:lang w:val="uk-UA"/>
        </w:rPr>
      </w:pPr>
      <w:r w:rsidRPr="00E47EE0">
        <w:rPr>
          <w:rFonts w:ascii="Times New Roman" w:eastAsia="MS Mincho" w:hAnsi="Times New Roman"/>
          <w:iCs/>
          <w:color w:val="000000"/>
          <w:sz w:val="24"/>
          <w:szCs w:val="24"/>
          <w:lang w:val="uk-UA"/>
        </w:rPr>
        <w:t xml:space="preserve">12. </w:t>
      </w:r>
      <w:proofErr w:type="spellStart"/>
      <w:r w:rsidRPr="00E47EE0">
        <w:rPr>
          <w:rFonts w:ascii="Times New Roman" w:eastAsia="MS Mincho" w:hAnsi="Times New Roman"/>
          <w:iCs/>
          <w:color w:val="000000"/>
          <w:sz w:val="24"/>
          <w:szCs w:val="24"/>
          <w:lang w:val="uk-UA"/>
        </w:rPr>
        <w:t>Ломачинська</w:t>
      </w:r>
      <w:proofErr w:type="spellEnd"/>
      <w:r w:rsidRPr="00E47EE0">
        <w:rPr>
          <w:rFonts w:ascii="Times New Roman" w:eastAsia="MS Mincho" w:hAnsi="Times New Roman"/>
          <w:iCs/>
          <w:color w:val="000000"/>
          <w:sz w:val="24"/>
          <w:szCs w:val="24"/>
          <w:lang w:val="uk-UA"/>
        </w:rPr>
        <w:t xml:space="preserve"> І. Професійна етика: </w:t>
      </w:r>
      <w:proofErr w:type="spellStart"/>
      <w:r w:rsidRPr="00E47EE0">
        <w:rPr>
          <w:rFonts w:ascii="Times New Roman" w:eastAsia="MS Mincho" w:hAnsi="Times New Roman"/>
          <w:iCs/>
          <w:color w:val="000000"/>
          <w:sz w:val="24"/>
          <w:szCs w:val="24"/>
          <w:lang w:val="uk-UA"/>
        </w:rPr>
        <w:t>навч</w:t>
      </w:r>
      <w:proofErr w:type="spellEnd"/>
      <w:r w:rsidRPr="00E47EE0">
        <w:rPr>
          <w:rFonts w:ascii="Times New Roman" w:eastAsia="MS Mincho" w:hAnsi="Times New Roman"/>
          <w:iCs/>
          <w:color w:val="000000"/>
          <w:sz w:val="24"/>
          <w:szCs w:val="24"/>
          <w:lang w:val="uk-UA"/>
        </w:rPr>
        <w:t xml:space="preserve">. </w:t>
      </w:r>
      <w:proofErr w:type="spellStart"/>
      <w:r w:rsidRPr="00E47EE0">
        <w:rPr>
          <w:rFonts w:ascii="Times New Roman" w:eastAsia="MS Mincho" w:hAnsi="Times New Roman"/>
          <w:iCs/>
          <w:color w:val="000000"/>
          <w:sz w:val="24"/>
          <w:szCs w:val="24"/>
          <w:lang w:val="uk-UA"/>
        </w:rPr>
        <w:t>посіб</w:t>
      </w:r>
      <w:proofErr w:type="spellEnd"/>
      <w:r w:rsidRPr="00E47EE0">
        <w:rPr>
          <w:rFonts w:ascii="Times New Roman" w:eastAsia="MS Mincho" w:hAnsi="Times New Roman"/>
          <w:iCs/>
          <w:color w:val="000000"/>
          <w:sz w:val="24"/>
          <w:szCs w:val="24"/>
          <w:lang w:val="uk-UA"/>
        </w:rPr>
        <w:t xml:space="preserve">. для </w:t>
      </w:r>
      <w:proofErr w:type="spellStart"/>
      <w:r w:rsidRPr="00E47EE0">
        <w:rPr>
          <w:rFonts w:ascii="Times New Roman" w:eastAsia="MS Mincho" w:hAnsi="Times New Roman"/>
          <w:iCs/>
          <w:color w:val="000000"/>
          <w:sz w:val="24"/>
          <w:szCs w:val="24"/>
          <w:lang w:val="uk-UA"/>
        </w:rPr>
        <w:t>дистанц</w:t>
      </w:r>
      <w:proofErr w:type="spellEnd"/>
      <w:r w:rsidRPr="00E47EE0">
        <w:rPr>
          <w:rFonts w:ascii="Times New Roman" w:eastAsia="MS Mincho" w:hAnsi="Times New Roman"/>
          <w:iCs/>
          <w:color w:val="000000"/>
          <w:sz w:val="24"/>
          <w:szCs w:val="24"/>
          <w:lang w:val="uk-UA"/>
        </w:rPr>
        <w:t xml:space="preserve">. навчання / [за наук. ред. В. І. </w:t>
      </w:r>
      <w:proofErr w:type="spellStart"/>
      <w:r w:rsidRPr="00E47EE0">
        <w:rPr>
          <w:rFonts w:ascii="Times New Roman" w:eastAsia="MS Mincho" w:hAnsi="Times New Roman"/>
          <w:iCs/>
          <w:color w:val="000000"/>
          <w:sz w:val="24"/>
          <w:szCs w:val="24"/>
          <w:lang w:val="uk-UA"/>
        </w:rPr>
        <w:t>Ярошовця</w:t>
      </w:r>
      <w:proofErr w:type="spellEnd"/>
      <w:r w:rsidRPr="00E47EE0">
        <w:rPr>
          <w:rFonts w:ascii="Times New Roman" w:eastAsia="MS Mincho" w:hAnsi="Times New Roman"/>
          <w:iCs/>
          <w:color w:val="000000"/>
          <w:sz w:val="24"/>
          <w:szCs w:val="24"/>
          <w:lang w:val="uk-UA"/>
        </w:rPr>
        <w:t xml:space="preserve">]; Відкритий </w:t>
      </w:r>
      <w:proofErr w:type="spellStart"/>
      <w:r w:rsidRPr="00E47EE0">
        <w:rPr>
          <w:rFonts w:ascii="Times New Roman" w:eastAsia="MS Mincho" w:hAnsi="Times New Roman"/>
          <w:iCs/>
          <w:color w:val="000000"/>
          <w:sz w:val="24"/>
          <w:szCs w:val="24"/>
          <w:lang w:val="uk-UA"/>
        </w:rPr>
        <w:t>міжнар</w:t>
      </w:r>
      <w:proofErr w:type="spellEnd"/>
      <w:r w:rsidRPr="00E47EE0">
        <w:rPr>
          <w:rFonts w:ascii="Times New Roman" w:eastAsia="MS Mincho" w:hAnsi="Times New Roman"/>
          <w:iCs/>
          <w:color w:val="000000"/>
          <w:sz w:val="24"/>
          <w:szCs w:val="24"/>
          <w:lang w:val="uk-UA"/>
        </w:rPr>
        <w:t xml:space="preserve">. Ун-т розвитку людини «Україна». Київ, 2005. 226 с. </w:t>
      </w:r>
    </w:p>
    <w:p w:rsidR="00E47EE0" w:rsidRPr="00E47EE0" w:rsidRDefault="00E47EE0" w:rsidP="00E47EE0">
      <w:pPr>
        <w:spacing w:after="0" w:line="240" w:lineRule="auto"/>
        <w:jc w:val="both"/>
        <w:rPr>
          <w:rFonts w:ascii="Times New Roman" w:eastAsia="MS Mincho" w:hAnsi="Times New Roman"/>
          <w:iCs/>
          <w:color w:val="000000"/>
          <w:sz w:val="24"/>
          <w:szCs w:val="24"/>
          <w:lang w:val="uk-UA"/>
        </w:rPr>
      </w:pPr>
      <w:r w:rsidRPr="00E47EE0">
        <w:rPr>
          <w:rFonts w:ascii="Times New Roman" w:eastAsia="MS Mincho" w:hAnsi="Times New Roman"/>
          <w:iCs/>
          <w:color w:val="000000"/>
          <w:sz w:val="24"/>
          <w:szCs w:val="24"/>
          <w:lang w:val="uk-UA"/>
        </w:rPr>
        <w:t xml:space="preserve">13. Палеха Ю. Етика ділових відносин: </w:t>
      </w:r>
      <w:proofErr w:type="spellStart"/>
      <w:r w:rsidRPr="00E47EE0">
        <w:rPr>
          <w:rFonts w:ascii="Times New Roman" w:eastAsia="MS Mincho" w:hAnsi="Times New Roman"/>
          <w:iCs/>
          <w:color w:val="000000"/>
          <w:sz w:val="24"/>
          <w:szCs w:val="24"/>
          <w:lang w:val="uk-UA"/>
        </w:rPr>
        <w:t>Навч</w:t>
      </w:r>
      <w:proofErr w:type="spellEnd"/>
      <w:r w:rsidRPr="00E47EE0">
        <w:rPr>
          <w:rFonts w:ascii="Times New Roman" w:eastAsia="MS Mincho" w:hAnsi="Times New Roman"/>
          <w:iCs/>
          <w:color w:val="000000"/>
          <w:sz w:val="24"/>
          <w:szCs w:val="24"/>
          <w:lang w:val="uk-UA"/>
        </w:rPr>
        <w:t xml:space="preserve">. </w:t>
      </w:r>
      <w:proofErr w:type="spellStart"/>
      <w:r w:rsidRPr="00E47EE0">
        <w:rPr>
          <w:rFonts w:ascii="Times New Roman" w:eastAsia="MS Mincho" w:hAnsi="Times New Roman"/>
          <w:iCs/>
          <w:color w:val="000000"/>
          <w:sz w:val="24"/>
          <w:szCs w:val="24"/>
          <w:lang w:val="uk-UA"/>
        </w:rPr>
        <w:t>посіб</w:t>
      </w:r>
      <w:proofErr w:type="spellEnd"/>
      <w:r w:rsidRPr="00E47EE0">
        <w:rPr>
          <w:rFonts w:ascii="Times New Roman" w:eastAsia="MS Mincho" w:hAnsi="Times New Roman"/>
          <w:iCs/>
          <w:color w:val="000000"/>
          <w:sz w:val="24"/>
          <w:szCs w:val="24"/>
          <w:lang w:val="uk-UA"/>
        </w:rPr>
        <w:t>. Київ : Кондор, 2007. 356 с. URL:  http://posibnyky.vntu.edu.ua/et_/p.htm</w:t>
      </w:r>
    </w:p>
    <w:p w:rsidR="00E47EE0" w:rsidRPr="00E47EE0" w:rsidRDefault="00E47EE0" w:rsidP="00E47EE0">
      <w:pPr>
        <w:spacing w:after="0" w:line="240" w:lineRule="auto"/>
        <w:jc w:val="both"/>
        <w:rPr>
          <w:rFonts w:ascii="Times New Roman" w:eastAsia="MS Mincho" w:hAnsi="Times New Roman"/>
          <w:b/>
          <w:iCs/>
          <w:color w:val="000000"/>
          <w:sz w:val="24"/>
          <w:szCs w:val="24"/>
          <w:lang w:val="uk-UA"/>
        </w:rPr>
      </w:pPr>
      <w:r w:rsidRPr="00E47EE0">
        <w:rPr>
          <w:rFonts w:ascii="Times New Roman" w:eastAsia="MS Mincho" w:hAnsi="Times New Roman"/>
          <w:b/>
          <w:iCs/>
          <w:color w:val="000000"/>
          <w:sz w:val="24"/>
          <w:szCs w:val="24"/>
          <w:lang w:val="uk-UA"/>
        </w:rPr>
        <w:t>Допоміжна</w:t>
      </w:r>
    </w:p>
    <w:p w:rsidR="00E47EE0" w:rsidRPr="00E47EE0" w:rsidRDefault="00E47EE0" w:rsidP="00E47EE0">
      <w:pPr>
        <w:spacing w:after="0" w:line="240" w:lineRule="auto"/>
        <w:jc w:val="both"/>
        <w:rPr>
          <w:rFonts w:ascii="Times New Roman" w:eastAsia="MS Mincho" w:hAnsi="Times New Roman"/>
          <w:iCs/>
          <w:color w:val="000000"/>
          <w:sz w:val="24"/>
          <w:szCs w:val="24"/>
          <w:lang w:val="uk-UA"/>
        </w:rPr>
      </w:pPr>
      <w:r w:rsidRPr="00E47EE0">
        <w:rPr>
          <w:rFonts w:ascii="Times New Roman" w:eastAsia="MS Mincho" w:hAnsi="Times New Roman"/>
          <w:iCs/>
          <w:color w:val="000000"/>
          <w:sz w:val="24"/>
          <w:szCs w:val="24"/>
          <w:lang w:val="uk-UA"/>
        </w:rPr>
        <w:t>1. Етика в бізнесі. Як бути порядним бізнесменом. URL: https://www.prostir.ua/?news=etyka-v-biznesi-yak-buty-poryadnym-biznesmenom</w:t>
      </w:r>
    </w:p>
    <w:p w:rsidR="00E47EE0" w:rsidRPr="00E47EE0" w:rsidRDefault="00E47EE0" w:rsidP="00E47EE0">
      <w:pPr>
        <w:spacing w:after="0" w:line="240" w:lineRule="auto"/>
        <w:jc w:val="both"/>
        <w:rPr>
          <w:rFonts w:ascii="Times New Roman" w:eastAsia="MS Mincho" w:hAnsi="Times New Roman"/>
          <w:iCs/>
          <w:color w:val="000000"/>
          <w:sz w:val="24"/>
          <w:szCs w:val="24"/>
          <w:lang w:val="uk-UA"/>
        </w:rPr>
      </w:pPr>
      <w:r w:rsidRPr="00E47EE0">
        <w:rPr>
          <w:rFonts w:ascii="Times New Roman" w:eastAsia="MS Mincho" w:hAnsi="Times New Roman"/>
          <w:iCs/>
          <w:color w:val="000000"/>
          <w:sz w:val="24"/>
          <w:szCs w:val="24"/>
          <w:lang w:val="uk-UA"/>
        </w:rPr>
        <w:t>2. Європейський кодекс поведінки для всіх осіб, які залучені до місцевого та регіонального врядування. URL: https://rm.coe.int/168071b2e5</w:t>
      </w:r>
    </w:p>
    <w:p w:rsidR="00E47EE0" w:rsidRPr="00E47EE0" w:rsidRDefault="00E47EE0" w:rsidP="00E47EE0">
      <w:pPr>
        <w:spacing w:after="0" w:line="240" w:lineRule="auto"/>
        <w:jc w:val="both"/>
        <w:rPr>
          <w:rFonts w:ascii="Times New Roman" w:eastAsia="MS Mincho" w:hAnsi="Times New Roman"/>
          <w:iCs/>
          <w:color w:val="000000"/>
          <w:sz w:val="24"/>
          <w:szCs w:val="24"/>
          <w:lang w:val="uk-UA"/>
        </w:rPr>
      </w:pPr>
      <w:r w:rsidRPr="00E47EE0">
        <w:rPr>
          <w:rFonts w:ascii="Times New Roman" w:eastAsia="MS Mincho" w:hAnsi="Times New Roman"/>
          <w:iCs/>
          <w:color w:val="000000"/>
          <w:sz w:val="24"/>
          <w:szCs w:val="24"/>
          <w:lang w:val="uk-UA"/>
        </w:rPr>
        <w:t>3. Кого має переїхати безпілотний автомобіль: дитину чи бабусю? Це залежить від країни. URL: https://www.imena.ua/blog/moral-machine/</w:t>
      </w:r>
    </w:p>
    <w:p w:rsidR="00E47EE0" w:rsidRPr="00E47EE0" w:rsidRDefault="00E47EE0" w:rsidP="00E47EE0">
      <w:pPr>
        <w:spacing w:after="0" w:line="240" w:lineRule="auto"/>
        <w:jc w:val="both"/>
        <w:rPr>
          <w:rFonts w:ascii="Times New Roman" w:eastAsia="MS Mincho" w:hAnsi="Times New Roman"/>
          <w:iCs/>
          <w:color w:val="000000"/>
          <w:sz w:val="24"/>
          <w:szCs w:val="24"/>
          <w:lang w:val="uk-UA"/>
        </w:rPr>
      </w:pPr>
      <w:r w:rsidRPr="00E47EE0">
        <w:rPr>
          <w:rFonts w:ascii="Times New Roman" w:eastAsia="MS Mincho" w:hAnsi="Times New Roman"/>
          <w:iCs/>
          <w:color w:val="000000"/>
          <w:sz w:val="24"/>
          <w:szCs w:val="24"/>
          <w:lang w:val="uk-UA"/>
        </w:rPr>
        <w:t>4. Кодекс ділової поведінки. URL: https://www.crh.com/media/1472/2014-cobc-ukrainian_online.pdf</w:t>
      </w:r>
    </w:p>
    <w:p w:rsidR="00E47EE0" w:rsidRPr="00E47EE0" w:rsidRDefault="00E47EE0" w:rsidP="00E47EE0">
      <w:pPr>
        <w:spacing w:after="0" w:line="240" w:lineRule="auto"/>
        <w:jc w:val="both"/>
        <w:rPr>
          <w:rFonts w:ascii="Times New Roman" w:eastAsia="MS Mincho" w:hAnsi="Times New Roman"/>
          <w:iCs/>
          <w:color w:val="000000"/>
          <w:sz w:val="24"/>
          <w:szCs w:val="24"/>
          <w:lang w:val="uk-UA"/>
        </w:rPr>
      </w:pPr>
      <w:r w:rsidRPr="00E47EE0">
        <w:rPr>
          <w:rFonts w:ascii="Times New Roman" w:eastAsia="MS Mincho" w:hAnsi="Times New Roman"/>
          <w:iCs/>
          <w:color w:val="000000"/>
          <w:sz w:val="24"/>
          <w:szCs w:val="24"/>
          <w:lang w:val="uk-UA"/>
        </w:rPr>
        <w:t xml:space="preserve">5. </w:t>
      </w:r>
      <w:proofErr w:type="spellStart"/>
      <w:r w:rsidRPr="00E47EE0">
        <w:rPr>
          <w:rFonts w:ascii="Times New Roman" w:eastAsia="MS Mincho" w:hAnsi="Times New Roman"/>
          <w:iCs/>
          <w:color w:val="000000"/>
          <w:sz w:val="24"/>
          <w:szCs w:val="24"/>
          <w:lang w:val="uk-UA"/>
        </w:rPr>
        <w:t>Ленсіоні</w:t>
      </w:r>
      <w:proofErr w:type="spellEnd"/>
      <w:r w:rsidRPr="00E47EE0">
        <w:rPr>
          <w:rFonts w:ascii="Times New Roman" w:eastAsia="MS Mincho" w:hAnsi="Times New Roman"/>
          <w:iCs/>
          <w:color w:val="000000"/>
          <w:sz w:val="24"/>
          <w:szCs w:val="24"/>
          <w:lang w:val="uk-UA"/>
        </w:rPr>
        <w:t xml:space="preserve"> П. У чому сила корпоративної культури / пер. з </w:t>
      </w:r>
      <w:proofErr w:type="spellStart"/>
      <w:r w:rsidRPr="00E47EE0">
        <w:rPr>
          <w:rFonts w:ascii="Times New Roman" w:eastAsia="MS Mincho" w:hAnsi="Times New Roman"/>
          <w:iCs/>
          <w:color w:val="000000"/>
          <w:sz w:val="24"/>
          <w:szCs w:val="24"/>
          <w:lang w:val="uk-UA"/>
        </w:rPr>
        <w:t>англ</w:t>
      </w:r>
      <w:proofErr w:type="spellEnd"/>
      <w:r w:rsidRPr="00E47EE0">
        <w:rPr>
          <w:rFonts w:ascii="Times New Roman" w:eastAsia="MS Mincho" w:hAnsi="Times New Roman"/>
          <w:iCs/>
          <w:color w:val="000000"/>
          <w:sz w:val="24"/>
          <w:szCs w:val="24"/>
          <w:lang w:val="uk-UA"/>
        </w:rPr>
        <w:t xml:space="preserve">. Олени </w:t>
      </w:r>
      <w:proofErr w:type="spellStart"/>
      <w:r w:rsidRPr="00E47EE0">
        <w:rPr>
          <w:rFonts w:ascii="Times New Roman" w:eastAsia="MS Mincho" w:hAnsi="Times New Roman"/>
          <w:iCs/>
          <w:color w:val="000000"/>
          <w:sz w:val="24"/>
          <w:szCs w:val="24"/>
          <w:lang w:val="uk-UA"/>
        </w:rPr>
        <w:t>Ломакіної</w:t>
      </w:r>
      <w:proofErr w:type="spellEnd"/>
      <w:r w:rsidRPr="00E47EE0">
        <w:rPr>
          <w:rFonts w:ascii="Times New Roman" w:eastAsia="MS Mincho" w:hAnsi="Times New Roman"/>
          <w:iCs/>
          <w:color w:val="000000"/>
          <w:sz w:val="24"/>
          <w:szCs w:val="24"/>
          <w:lang w:val="uk-UA"/>
        </w:rPr>
        <w:t>. Київ : Наш формат, 2017. 224 с.</w:t>
      </w:r>
    </w:p>
    <w:p w:rsidR="00E47EE0" w:rsidRPr="00E47EE0" w:rsidRDefault="00E47EE0" w:rsidP="00E47EE0">
      <w:pPr>
        <w:spacing w:after="0" w:line="240" w:lineRule="auto"/>
        <w:jc w:val="both"/>
        <w:rPr>
          <w:rFonts w:ascii="Times New Roman" w:eastAsia="MS Mincho" w:hAnsi="Times New Roman"/>
          <w:iCs/>
          <w:color w:val="000000"/>
          <w:sz w:val="24"/>
          <w:szCs w:val="24"/>
          <w:lang w:val="uk-UA"/>
        </w:rPr>
      </w:pPr>
      <w:r w:rsidRPr="00E47EE0">
        <w:rPr>
          <w:rFonts w:ascii="Times New Roman" w:eastAsia="MS Mincho" w:hAnsi="Times New Roman"/>
          <w:iCs/>
          <w:color w:val="000000"/>
          <w:sz w:val="24"/>
          <w:szCs w:val="24"/>
          <w:lang w:val="uk-UA"/>
        </w:rPr>
        <w:t xml:space="preserve">6. </w:t>
      </w:r>
      <w:proofErr w:type="spellStart"/>
      <w:r w:rsidRPr="00E47EE0">
        <w:rPr>
          <w:rFonts w:ascii="Times New Roman" w:eastAsia="MS Mincho" w:hAnsi="Times New Roman"/>
          <w:iCs/>
          <w:color w:val="000000"/>
          <w:sz w:val="24"/>
          <w:szCs w:val="24"/>
          <w:lang w:val="uk-UA"/>
        </w:rPr>
        <w:t>Фіщук</w:t>
      </w:r>
      <w:proofErr w:type="spellEnd"/>
      <w:r w:rsidRPr="00E47EE0">
        <w:rPr>
          <w:rFonts w:ascii="Times New Roman" w:eastAsia="MS Mincho" w:hAnsi="Times New Roman"/>
          <w:iCs/>
          <w:color w:val="000000"/>
          <w:sz w:val="24"/>
          <w:szCs w:val="24"/>
          <w:lang w:val="uk-UA"/>
        </w:rPr>
        <w:t xml:space="preserve"> Н., </w:t>
      </w:r>
      <w:proofErr w:type="spellStart"/>
      <w:r w:rsidRPr="00E47EE0">
        <w:rPr>
          <w:rFonts w:ascii="Times New Roman" w:eastAsia="MS Mincho" w:hAnsi="Times New Roman"/>
          <w:iCs/>
          <w:color w:val="000000"/>
          <w:sz w:val="24"/>
          <w:szCs w:val="24"/>
          <w:lang w:val="uk-UA"/>
        </w:rPr>
        <w:t>Ломачинська</w:t>
      </w:r>
      <w:proofErr w:type="spellEnd"/>
      <w:r w:rsidRPr="00E47EE0">
        <w:rPr>
          <w:rFonts w:ascii="Times New Roman" w:eastAsia="MS Mincho" w:hAnsi="Times New Roman"/>
          <w:iCs/>
          <w:color w:val="000000"/>
          <w:sz w:val="24"/>
          <w:szCs w:val="24"/>
          <w:lang w:val="uk-UA"/>
        </w:rPr>
        <w:t xml:space="preserve"> І. Корпоративна культура організації: сутність, види, принципи та вплив на розвиток організації. Збірник наукових праць ВНАУ. №1 (56). Том 4. 2012. С. 81–85.</w:t>
      </w:r>
    </w:p>
    <w:p w:rsidR="00E47EE0" w:rsidRPr="00E47EE0" w:rsidRDefault="00E47EE0" w:rsidP="00E47EE0">
      <w:pPr>
        <w:spacing w:after="0" w:line="240" w:lineRule="auto"/>
        <w:jc w:val="both"/>
        <w:rPr>
          <w:rFonts w:ascii="Times New Roman" w:eastAsia="MS Mincho" w:hAnsi="Times New Roman"/>
          <w:iCs/>
          <w:color w:val="000000"/>
          <w:sz w:val="24"/>
          <w:szCs w:val="24"/>
          <w:lang w:val="uk-UA"/>
        </w:rPr>
      </w:pPr>
      <w:r w:rsidRPr="00E47EE0">
        <w:rPr>
          <w:rFonts w:ascii="Times New Roman" w:eastAsia="MS Mincho" w:hAnsi="Times New Roman"/>
          <w:iCs/>
          <w:color w:val="000000"/>
          <w:sz w:val="24"/>
          <w:szCs w:val="24"/>
          <w:lang w:val="uk-UA"/>
        </w:rPr>
        <w:t xml:space="preserve">7. </w:t>
      </w:r>
      <w:proofErr w:type="spellStart"/>
      <w:r w:rsidRPr="00E47EE0">
        <w:rPr>
          <w:rFonts w:ascii="Times New Roman" w:eastAsia="MS Mincho" w:hAnsi="Times New Roman"/>
          <w:iCs/>
          <w:color w:val="000000"/>
          <w:sz w:val="24"/>
          <w:szCs w:val="24"/>
          <w:lang w:val="uk-UA"/>
        </w:rPr>
        <w:t>Сторчевой</w:t>
      </w:r>
      <w:proofErr w:type="spellEnd"/>
      <w:r w:rsidRPr="00E47EE0">
        <w:rPr>
          <w:rFonts w:ascii="Times New Roman" w:eastAsia="MS Mincho" w:hAnsi="Times New Roman"/>
          <w:iCs/>
          <w:color w:val="000000"/>
          <w:sz w:val="24"/>
          <w:szCs w:val="24"/>
          <w:lang w:val="uk-UA"/>
        </w:rPr>
        <w:t xml:space="preserve"> М. </w:t>
      </w:r>
      <w:proofErr w:type="spellStart"/>
      <w:r w:rsidRPr="00E47EE0">
        <w:rPr>
          <w:rFonts w:ascii="Times New Roman" w:eastAsia="MS Mincho" w:hAnsi="Times New Roman"/>
          <w:iCs/>
          <w:color w:val="000000"/>
          <w:sz w:val="24"/>
          <w:szCs w:val="24"/>
          <w:lang w:val="uk-UA"/>
        </w:rPr>
        <w:t>Нормативная</w:t>
      </w:r>
      <w:proofErr w:type="spellEnd"/>
      <w:r w:rsidRPr="00E47EE0">
        <w:rPr>
          <w:rFonts w:ascii="Times New Roman" w:eastAsia="MS Mincho" w:hAnsi="Times New Roman"/>
          <w:iCs/>
          <w:color w:val="000000"/>
          <w:sz w:val="24"/>
          <w:szCs w:val="24"/>
          <w:lang w:val="uk-UA"/>
        </w:rPr>
        <w:t xml:space="preserve"> </w:t>
      </w:r>
      <w:proofErr w:type="spellStart"/>
      <w:r w:rsidRPr="00E47EE0">
        <w:rPr>
          <w:rFonts w:ascii="Times New Roman" w:eastAsia="MS Mincho" w:hAnsi="Times New Roman"/>
          <w:iCs/>
          <w:color w:val="000000"/>
          <w:sz w:val="24"/>
          <w:szCs w:val="24"/>
          <w:lang w:val="uk-UA"/>
        </w:rPr>
        <w:t>этика</w:t>
      </w:r>
      <w:proofErr w:type="spellEnd"/>
      <w:r w:rsidRPr="00E47EE0">
        <w:rPr>
          <w:rFonts w:ascii="Times New Roman" w:eastAsia="MS Mincho" w:hAnsi="Times New Roman"/>
          <w:iCs/>
          <w:color w:val="000000"/>
          <w:sz w:val="24"/>
          <w:szCs w:val="24"/>
          <w:lang w:val="uk-UA"/>
        </w:rPr>
        <w:t xml:space="preserve"> </w:t>
      </w:r>
      <w:proofErr w:type="spellStart"/>
      <w:r w:rsidRPr="00E47EE0">
        <w:rPr>
          <w:rFonts w:ascii="Times New Roman" w:eastAsia="MS Mincho" w:hAnsi="Times New Roman"/>
          <w:iCs/>
          <w:color w:val="000000"/>
          <w:sz w:val="24"/>
          <w:szCs w:val="24"/>
          <w:lang w:val="uk-UA"/>
        </w:rPr>
        <w:t>бизнеса</w:t>
      </w:r>
      <w:proofErr w:type="spellEnd"/>
      <w:r w:rsidRPr="00E47EE0">
        <w:rPr>
          <w:rFonts w:ascii="Times New Roman" w:eastAsia="MS Mincho" w:hAnsi="Times New Roman"/>
          <w:iCs/>
          <w:color w:val="000000"/>
          <w:sz w:val="24"/>
          <w:szCs w:val="24"/>
          <w:lang w:val="uk-UA"/>
        </w:rPr>
        <w:t xml:space="preserve">: </w:t>
      </w:r>
      <w:proofErr w:type="spellStart"/>
      <w:r w:rsidRPr="00E47EE0">
        <w:rPr>
          <w:rFonts w:ascii="Times New Roman" w:eastAsia="MS Mincho" w:hAnsi="Times New Roman"/>
          <w:iCs/>
          <w:color w:val="000000"/>
          <w:sz w:val="24"/>
          <w:szCs w:val="24"/>
          <w:lang w:val="uk-UA"/>
        </w:rPr>
        <w:t>проблемы</w:t>
      </w:r>
      <w:proofErr w:type="spellEnd"/>
      <w:r w:rsidRPr="00E47EE0">
        <w:rPr>
          <w:rFonts w:ascii="Times New Roman" w:eastAsia="MS Mincho" w:hAnsi="Times New Roman"/>
          <w:iCs/>
          <w:color w:val="000000"/>
          <w:sz w:val="24"/>
          <w:szCs w:val="24"/>
          <w:lang w:val="uk-UA"/>
        </w:rPr>
        <w:t xml:space="preserve"> </w:t>
      </w:r>
      <w:proofErr w:type="spellStart"/>
      <w:r w:rsidRPr="00E47EE0">
        <w:rPr>
          <w:rFonts w:ascii="Times New Roman" w:eastAsia="MS Mincho" w:hAnsi="Times New Roman"/>
          <w:iCs/>
          <w:color w:val="000000"/>
          <w:sz w:val="24"/>
          <w:szCs w:val="24"/>
          <w:lang w:val="uk-UA"/>
        </w:rPr>
        <w:t>применения</w:t>
      </w:r>
      <w:proofErr w:type="spellEnd"/>
      <w:r w:rsidRPr="00E47EE0">
        <w:rPr>
          <w:rFonts w:ascii="Times New Roman" w:eastAsia="MS Mincho" w:hAnsi="Times New Roman"/>
          <w:iCs/>
          <w:color w:val="000000"/>
          <w:sz w:val="24"/>
          <w:szCs w:val="24"/>
          <w:lang w:val="uk-UA"/>
        </w:rPr>
        <w:t>. URL: https://cyberleninka.ru/article/n/normativnaya-etika-biznesa-problemy-primeneniya-1/viewer</w:t>
      </w:r>
    </w:p>
    <w:p w:rsidR="00E47EE0" w:rsidRPr="00E47EE0" w:rsidRDefault="00E47EE0" w:rsidP="00E47EE0">
      <w:pPr>
        <w:spacing w:after="0" w:line="240" w:lineRule="auto"/>
        <w:jc w:val="both"/>
        <w:rPr>
          <w:rFonts w:ascii="Times New Roman" w:eastAsia="MS Mincho" w:hAnsi="Times New Roman"/>
          <w:iCs/>
          <w:color w:val="000000"/>
          <w:sz w:val="24"/>
          <w:szCs w:val="24"/>
          <w:lang w:val="uk-UA"/>
        </w:rPr>
      </w:pPr>
      <w:r w:rsidRPr="00E47EE0">
        <w:rPr>
          <w:rFonts w:ascii="Times New Roman" w:eastAsia="MS Mincho" w:hAnsi="Times New Roman"/>
          <w:iCs/>
          <w:color w:val="000000"/>
          <w:sz w:val="24"/>
          <w:szCs w:val="24"/>
          <w:lang w:val="uk-UA"/>
        </w:rPr>
        <w:t xml:space="preserve">8. </w:t>
      </w:r>
      <w:proofErr w:type="spellStart"/>
      <w:r w:rsidRPr="00E47EE0">
        <w:rPr>
          <w:rFonts w:ascii="Times New Roman" w:eastAsia="MS Mincho" w:hAnsi="Times New Roman"/>
          <w:iCs/>
          <w:color w:val="000000"/>
          <w:sz w:val="24"/>
          <w:szCs w:val="24"/>
          <w:lang w:val="uk-UA"/>
        </w:rPr>
        <w:t>Шавкун</w:t>
      </w:r>
      <w:proofErr w:type="spellEnd"/>
      <w:r w:rsidRPr="00E47EE0">
        <w:rPr>
          <w:rFonts w:ascii="Times New Roman" w:eastAsia="MS Mincho" w:hAnsi="Times New Roman"/>
          <w:iCs/>
          <w:color w:val="000000"/>
          <w:sz w:val="24"/>
          <w:szCs w:val="24"/>
          <w:lang w:val="uk-UA"/>
        </w:rPr>
        <w:t xml:space="preserve"> І. Ділова комунікація: сутність та </w:t>
      </w:r>
      <w:proofErr w:type="spellStart"/>
      <w:r w:rsidRPr="00E47EE0">
        <w:rPr>
          <w:rFonts w:ascii="Times New Roman" w:eastAsia="MS Mincho" w:hAnsi="Times New Roman"/>
          <w:iCs/>
          <w:color w:val="000000"/>
          <w:sz w:val="24"/>
          <w:szCs w:val="24"/>
          <w:lang w:val="uk-UA"/>
        </w:rPr>
        <w:t>типологізація</w:t>
      </w:r>
      <w:proofErr w:type="spellEnd"/>
      <w:r w:rsidRPr="00E47EE0">
        <w:rPr>
          <w:rFonts w:ascii="Times New Roman" w:eastAsia="MS Mincho" w:hAnsi="Times New Roman"/>
          <w:iCs/>
          <w:color w:val="000000"/>
          <w:sz w:val="24"/>
          <w:szCs w:val="24"/>
          <w:lang w:val="uk-UA"/>
        </w:rPr>
        <w:t xml:space="preserve">. Гуманітарний вісник Запорізької державної інженерної академії: </w:t>
      </w:r>
      <w:proofErr w:type="spellStart"/>
      <w:r w:rsidRPr="00E47EE0">
        <w:rPr>
          <w:rFonts w:ascii="Times New Roman" w:eastAsia="MS Mincho" w:hAnsi="Times New Roman"/>
          <w:iCs/>
          <w:color w:val="000000"/>
          <w:sz w:val="24"/>
          <w:szCs w:val="24"/>
          <w:lang w:val="uk-UA"/>
        </w:rPr>
        <w:t>Зб</w:t>
      </w:r>
      <w:proofErr w:type="spellEnd"/>
      <w:r w:rsidRPr="00E47EE0">
        <w:rPr>
          <w:rFonts w:ascii="Times New Roman" w:eastAsia="MS Mincho" w:hAnsi="Times New Roman"/>
          <w:iCs/>
          <w:color w:val="000000"/>
          <w:sz w:val="24"/>
          <w:szCs w:val="24"/>
          <w:lang w:val="uk-UA"/>
        </w:rPr>
        <w:t xml:space="preserve">. наук. пр. </w:t>
      </w:r>
      <w:proofErr w:type="spellStart"/>
      <w:r w:rsidRPr="00E47EE0">
        <w:rPr>
          <w:rFonts w:ascii="Times New Roman" w:eastAsia="MS Mincho" w:hAnsi="Times New Roman"/>
          <w:iCs/>
          <w:color w:val="000000"/>
          <w:sz w:val="24"/>
          <w:szCs w:val="24"/>
          <w:lang w:val="uk-UA"/>
        </w:rPr>
        <w:t>Вип</w:t>
      </w:r>
      <w:proofErr w:type="spellEnd"/>
      <w:r w:rsidRPr="00E47EE0">
        <w:rPr>
          <w:rFonts w:ascii="Times New Roman" w:eastAsia="MS Mincho" w:hAnsi="Times New Roman"/>
          <w:iCs/>
          <w:color w:val="000000"/>
          <w:sz w:val="24"/>
          <w:szCs w:val="24"/>
          <w:lang w:val="uk-UA"/>
        </w:rPr>
        <w:t>. 38. Запоріжжя : ЗДІА, 2009. С. 67–75.</w:t>
      </w:r>
    </w:p>
    <w:p w:rsidR="00E47EE0" w:rsidRPr="00E47EE0" w:rsidRDefault="00E47EE0" w:rsidP="00E47EE0">
      <w:pPr>
        <w:spacing w:after="0" w:line="240" w:lineRule="auto"/>
        <w:jc w:val="both"/>
        <w:rPr>
          <w:rFonts w:ascii="Times New Roman" w:eastAsia="MS Mincho" w:hAnsi="Times New Roman"/>
          <w:b/>
          <w:iCs/>
          <w:color w:val="000000"/>
          <w:sz w:val="24"/>
          <w:szCs w:val="24"/>
          <w:lang w:val="uk-UA"/>
        </w:rPr>
      </w:pPr>
      <w:r>
        <w:rPr>
          <w:rFonts w:ascii="Times New Roman" w:eastAsia="MS Mincho" w:hAnsi="Times New Roman"/>
          <w:iCs/>
          <w:color w:val="000000"/>
          <w:sz w:val="24"/>
          <w:szCs w:val="24"/>
          <w:lang w:val="uk-UA"/>
        </w:rPr>
        <w:tab/>
      </w:r>
      <w:r w:rsidRPr="00E47EE0">
        <w:rPr>
          <w:rFonts w:ascii="Times New Roman" w:eastAsia="MS Mincho" w:hAnsi="Times New Roman"/>
          <w:b/>
          <w:iCs/>
          <w:color w:val="000000"/>
          <w:sz w:val="24"/>
          <w:szCs w:val="24"/>
          <w:lang w:val="uk-UA"/>
        </w:rPr>
        <w:t>Інформаційні ресурси:</w:t>
      </w:r>
    </w:p>
    <w:p w:rsidR="00E47EE0" w:rsidRPr="00E47EE0" w:rsidRDefault="00E47EE0" w:rsidP="00E47EE0">
      <w:pPr>
        <w:spacing w:after="0" w:line="240" w:lineRule="auto"/>
        <w:jc w:val="both"/>
        <w:rPr>
          <w:rFonts w:ascii="Times New Roman" w:eastAsia="MS Mincho" w:hAnsi="Times New Roman"/>
          <w:iCs/>
          <w:color w:val="000000"/>
          <w:sz w:val="24"/>
          <w:szCs w:val="24"/>
          <w:lang w:val="uk-UA"/>
        </w:rPr>
      </w:pPr>
      <w:r w:rsidRPr="00E47EE0">
        <w:rPr>
          <w:rFonts w:ascii="Times New Roman" w:eastAsia="MS Mincho" w:hAnsi="Times New Roman"/>
          <w:iCs/>
          <w:color w:val="000000"/>
          <w:sz w:val="24"/>
          <w:szCs w:val="24"/>
          <w:lang w:val="uk-UA"/>
        </w:rPr>
        <w:t>http://www.etica.in.ua Етика сьогодні. Актуально про етику та мораль</w:t>
      </w:r>
    </w:p>
    <w:p w:rsidR="004602A8" w:rsidRPr="007371EA" w:rsidRDefault="00E47EE0" w:rsidP="00E47EE0">
      <w:pPr>
        <w:spacing w:after="0" w:line="240" w:lineRule="auto"/>
        <w:jc w:val="both"/>
        <w:rPr>
          <w:rFonts w:ascii="Times New Roman" w:eastAsia="MS Mincho" w:hAnsi="Times New Roman"/>
          <w:iCs/>
          <w:color w:val="000000"/>
          <w:sz w:val="24"/>
          <w:szCs w:val="24"/>
          <w:lang w:val="uk-UA"/>
        </w:rPr>
      </w:pPr>
      <w:r w:rsidRPr="00E47EE0">
        <w:rPr>
          <w:rFonts w:ascii="Times New Roman" w:eastAsia="MS Mincho" w:hAnsi="Times New Roman"/>
          <w:iCs/>
          <w:color w:val="000000"/>
          <w:sz w:val="24"/>
          <w:szCs w:val="24"/>
          <w:lang w:val="uk-UA"/>
        </w:rPr>
        <w:t xml:space="preserve">http://school.xvatit.com/index.php?title=Етика </w:t>
      </w:r>
      <w:proofErr w:type="spellStart"/>
      <w:r w:rsidRPr="00E47EE0">
        <w:rPr>
          <w:rFonts w:ascii="Times New Roman" w:eastAsia="MS Mincho" w:hAnsi="Times New Roman"/>
          <w:iCs/>
          <w:color w:val="000000"/>
          <w:sz w:val="24"/>
          <w:szCs w:val="24"/>
          <w:lang w:val="uk-UA"/>
        </w:rPr>
        <w:t>Гіпермаркет</w:t>
      </w:r>
      <w:proofErr w:type="spellEnd"/>
      <w:r w:rsidRPr="00E47EE0">
        <w:rPr>
          <w:rFonts w:ascii="Times New Roman" w:eastAsia="MS Mincho" w:hAnsi="Times New Roman"/>
          <w:iCs/>
          <w:color w:val="000000"/>
          <w:sz w:val="24"/>
          <w:szCs w:val="24"/>
          <w:lang w:val="uk-UA"/>
        </w:rPr>
        <w:t xml:space="preserve"> знань. Етика http://pe.ptngu.com/ Професійна етика</w:t>
      </w:r>
    </w:p>
    <w:p w:rsidR="004602A8" w:rsidRPr="007371EA" w:rsidRDefault="004602A8" w:rsidP="004602A8">
      <w:pPr>
        <w:spacing w:after="0" w:line="240" w:lineRule="auto"/>
        <w:rPr>
          <w:rFonts w:ascii="Times New Roman" w:eastAsia="MS Mincho" w:hAnsi="Times New Roman"/>
          <w:i/>
          <w:iCs/>
          <w:color w:val="000000"/>
          <w:sz w:val="24"/>
          <w:szCs w:val="24"/>
          <w:lang w:val="uk-UA"/>
        </w:rPr>
      </w:pPr>
    </w:p>
    <w:p w:rsidR="004602A8" w:rsidRPr="00D1468E" w:rsidRDefault="004602A8" w:rsidP="004602A8">
      <w:pPr>
        <w:spacing w:after="0" w:line="240" w:lineRule="auto"/>
        <w:rPr>
          <w:rFonts w:ascii="Times New Roman" w:eastAsia="MS Mincho" w:hAnsi="Times New Roman"/>
          <w:b/>
          <w:bCs/>
          <w:color w:val="000000"/>
          <w:sz w:val="24"/>
          <w:szCs w:val="24"/>
          <w:lang w:val="uk-UA"/>
        </w:rPr>
      </w:pPr>
      <w:r w:rsidRPr="00D1468E">
        <w:rPr>
          <w:rFonts w:ascii="Times New Roman" w:eastAsia="MS Mincho" w:hAnsi="Times New Roman"/>
          <w:b/>
          <w:bCs/>
          <w:color w:val="000000"/>
          <w:sz w:val="24"/>
          <w:szCs w:val="24"/>
          <w:lang w:val="uk-UA"/>
        </w:rPr>
        <w:br w:type="page"/>
      </w:r>
    </w:p>
    <w:p w:rsidR="004602A8" w:rsidRPr="00D1468E" w:rsidRDefault="004602A8" w:rsidP="004602A8">
      <w:pPr>
        <w:spacing w:after="0" w:line="240" w:lineRule="auto"/>
        <w:rPr>
          <w:rFonts w:ascii="Times New Roman" w:eastAsia="MS Mincho" w:hAnsi="Times New Roman"/>
          <w:b/>
          <w:bCs/>
          <w:color w:val="000000"/>
          <w:sz w:val="28"/>
          <w:szCs w:val="24"/>
          <w:lang w:val="uk-UA"/>
        </w:rPr>
      </w:pPr>
      <w:r w:rsidRPr="00D1468E">
        <w:rPr>
          <w:rFonts w:ascii="Times New Roman" w:eastAsia="MS Mincho" w:hAnsi="Times New Roman"/>
          <w:b/>
          <w:bCs/>
          <w:color w:val="000000"/>
          <w:sz w:val="28"/>
          <w:szCs w:val="24"/>
          <w:lang w:val="uk-UA"/>
        </w:rPr>
        <w:lastRenderedPageBreak/>
        <w:t>РЕГУЛЯЦІЇ І ПОЛІТИКИ КУРСУ</w:t>
      </w:r>
      <w:r w:rsidRPr="00D1468E">
        <w:rPr>
          <w:rFonts w:ascii="Times New Roman" w:eastAsia="MS Mincho" w:hAnsi="Times New Roman"/>
          <w:b/>
          <w:bCs/>
          <w:color w:val="000000"/>
          <w:sz w:val="28"/>
          <w:szCs w:val="24"/>
          <w:vertAlign w:val="superscript"/>
          <w:lang w:val="uk-UA"/>
        </w:rPr>
        <w:footnoteReference w:id="2"/>
      </w:r>
    </w:p>
    <w:p w:rsidR="004602A8" w:rsidRPr="00D1468E" w:rsidRDefault="004602A8" w:rsidP="004602A8">
      <w:pPr>
        <w:spacing w:after="0" w:line="240" w:lineRule="auto"/>
        <w:rPr>
          <w:rFonts w:ascii="Times New Roman" w:eastAsia="MS Mincho" w:hAnsi="Times New Roman"/>
          <w:b/>
          <w:bCs/>
          <w:color w:val="000000"/>
          <w:sz w:val="24"/>
          <w:szCs w:val="24"/>
          <w:highlight w:val="yellow"/>
          <w:lang w:val="uk-UA"/>
        </w:rPr>
      </w:pPr>
    </w:p>
    <w:p w:rsidR="004602A8" w:rsidRPr="00D1468E" w:rsidRDefault="004602A8" w:rsidP="004602A8">
      <w:pPr>
        <w:spacing w:after="0" w:line="240" w:lineRule="auto"/>
        <w:rPr>
          <w:rFonts w:ascii="Times New Roman" w:eastAsia="MS Mincho" w:hAnsi="Times New Roman"/>
          <w:b/>
          <w:bCs/>
          <w:color w:val="000000"/>
          <w:sz w:val="24"/>
          <w:szCs w:val="24"/>
          <w:lang w:val="uk-UA"/>
        </w:rPr>
      </w:pPr>
      <w:r w:rsidRPr="00D1468E">
        <w:rPr>
          <w:rFonts w:ascii="Times New Roman" w:eastAsia="MS Mincho" w:hAnsi="Times New Roman"/>
          <w:b/>
          <w:bCs/>
          <w:color w:val="000000"/>
          <w:sz w:val="24"/>
          <w:szCs w:val="24"/>
          <w:lang w:val="uk-UA"/>
        </w:rPr>
        <w:t>Відвідування занять. Регуляція пропусків.</w:t>
      </w:r>
    </w:p>
    <w:p w:rsidR="004602A8" w:rsidRPr="003F6DCF" w:rsidRDefault="004602A8" w:rsidP="00381DE1">
      <w:pPr>
        <w:spacing w:after="0" w:line="240" w:lineRule="auto"/>
        <w:jc w:val="both"/>
        <w:rPr>
          <w:rFonts w:ascii="Times New Roman" w:eastAsia="MS Mincho" w:hAnsi="Times New Roman"/>
          <w:bCs/>
          <w:i/>
          <w:iCs/>
          <w:color w:val="000000"/>
          <w:sz w:val="24"/>
          <w:szCs w:val="24"/>
          <w:lang w:val="uk-UA"/>
        </w:rPr>
      </w:pPr>
      <w:r w:rsidRPr="003F6DCF">
        <w:rPr>
          <w:rFonts w:ascii="Times New Roman" w:eastAsia="MS Mincho" w:hAnsi="Times New Roman"/>
          <w:bCs/>
          <w:i/>
          <w:iCs/>
          <w:color w:val="000000"/>
          <w:sz w:val="24"/>
          <w:szCs w:val="24"/>
          <w:lang w:val="uk-UA"/>
        </w:rPr>
        <w:t>Відвідування занять обов’язкове, оскільки курс зорієнтовано на максимальну практику</w:t>
      </w:r>
      <w:r>
        <w:rPr>
          <w:rFonts w:ascii="Times New Roman" w:eastAsia="MS Mincho" w:hAnsi="Times New Roman"/>
          <w:bCs/>
          <w:i/>
          <w:iCs/>
          <w:color w:val="000000"/>
          <w:sz w:val="24"/>
          <w:szCs w:val="24"/>
          <w:lang w:val="uk-UA"/>
        </w:rPr>
        <w:t>: кейс</w:t>
      </w:r>
      <w:r w:rsidR="00381DE1">
        <w:rPr>
          <w:rFonts w:ascii="Times New Roman" w:eastAsia="MS Mincho" w:hAnsi="Times New Roman"/>
          <w:bCs/>
          <w:i/>
          <w:iCs/>
          <w:color w:val="000000"/>
          <w:sz w:val="24"/>
          <w:szCs w:val="24"/>
          <w:lang w:val="uk-UA"/>
        </w:rPr>
        <w:t>и</w:t>
      </w:r>
      <w:r>
        <w:rPr>
          <w:rFonts w:ascii="Times New Roman" w:eastAsia="MS Mincho" w:hAnsi="Times New Roman"/>
          <w:bCs/>
          <w:i/>
          <w:iCs/>
          <w:color w:val="000000"/>
          <w:sz w:val="24"/>
          <w:szCs w:val="24"/>
          <w:lang w:val="uk-UA"/>
        </w:rPr>
        <w:t xml:space="preserve"> спрямован</w:t>
      </w:r>
      <w:r w:rsidR="00381DE1">
        <w:rPr>
          <w:rFonts w:ascii="Times New Roman" w:eastAsia="MS Mincho" w:hAnsi="Times New Roman"/>
          <w:bCs/>
          <w:i/>
          <w:iCs/>
          <w:color w:val="000000"/>
          <w:sz w:val="24"/>
          <w:szCs w:val="24"/>
          <w:lang w:val="uk-UA"/>
        </w:rPr>
        <w:t>і</w:t>
      </w:r>
      <w:r>
        <w:rPr>
          <w:rFonts w:ascii="Times New Roman" w:eastAsia="MS Mincho" w:hAnsi="Times New Roman"/>
          <w:bCs/>
          <w:i/>
          <w:iCs/>
          <w:color w:val="000000"/>
          <w:sz w:val="24"/>
          <w:szCs w:val="24"/>
          <w:lang w:val="uk-UA"/>
        </w:rPr>
        <w:t xml:space="preserve"> </w:t>
      </w:r>
      <w:r w:rsidR="00381DE1">
        <w:rPr>
          <w:rFonts w:ascii="Times New Roman" w:eastAsia="MS Mincho" w:hAnsi="Times New Roman"/>
          <w:bCs/>
          <w:i/>
          <w:iCs/>
          <w:color w:val="000000"/>
          <w:sz w:val="24"/>
          <w:szCs w:val="24"/>
          <w:lang w:val="uk-UA"/>
        </w:rPr>
        <w:t>на дослідження</w:t>
      </w:r>
      <w:r w:rsidR="00381DE1" w:rsidRPr="00381DE1">
        <w:rPr>
          <w:rFonts w:ascii="Times New Roman" w:eastAsia="MS Mincho" w:hAnsi="Times New Roman"/>
          <w:bCs/>
          <w:i/>
          <w:iCs/>
          <w:color w:val="000000"/>
          <w:sz w:val="24"/>
          <w:szCs w:val="24"/>
          <w:lang w:val="uk-UA"/>
        </w:rPr>
        <w:t xml:space="preserve"> принцип</w:t>
      </w:r>
      <w:r w:rsidR="00381DE1">
        <w:rPr>
          <w:rFonts w:ascii="Times New Roman" w:eastAsia="MS Mincho" w:hAnsi="Times New Roman"/>
          <w:bCs/>
          <w:i/>
          <w:iCs/>
          <w:color w:val="000000"/>
          <w:sz w:val="24"/>
          <w:szCs w:val="24"/>
          <w:lang w:val="uk-UA"/>
        </w:rPr>
        <w:t>ів ділового протоколу;</w:t>
      </w:r>
      <w:r w:rsidR="00381DE1" w:rsidRPr="00381DE1">
        <w:rPr>
          <w:rFonts w:ascii="Times New Roman" w:eastAsia="MS Mincho" w:hAnsi="Times New Roman"/>
          <w:bCs/>
          <w:i/>
          <w:iCs/>
          <w:color w:val="000000"/>
          <w:sz w:val="24"/>
          <w:szCs w:val="24"/>
          <w:lang w:val="uk-UA"/>
        </w:rPr>
        <w:t xml:space="preserve"> опанува</w:t>
      </w:r>
      <w:r w:rsidR="00381DE1">
        <w:rPr>
          <w:rFonts w:ascii="Times New Roman" w:eastAsia="MS Mincho" w:hAnsi="Times New Roman"/>
          <w:bCs/>
          <w:i/>
          <w:iCs/>
          <w:color w:val="000000"/>
          <w:sz w:val="24"/>
          <w:szCs w:val="24"/>
          <w:lang w:val="uk-UA"/>
        </w:rPr>
        <w:t>ння</w:t>
      </w:r>
      <w:r w:rsidR="00381DE1" w:rsidRPr="00381DE1">
        <w:rPr>
          <w:rFonts w:ascii="Times New Roman" w:eastAsia="MS Mincho" w:hAnsi="Times New Roman"/>
          <w:bCs/>
          <w:i/>
          <w:iCs/>
          <w:color w:val="000000"/>
          <w:sz w:val="24"/>
          <w:szCs w:val="24"/>
          <w:lang w:val="uk-UA"/>
        </w:rPr>
        <w:t xml:space="preserve"> етичн</w:t>
      </w:r>
      <w:r w:rsidR="00381DE1">
        <w:rPr>
          <w:rFonts w:ascii="Times New Roman" w:eastAsia="MS Mincho" w:hAnsi="Times New Roman"/>
          <w:bCs/>
          <w:i/>
          <w:iCs/>
          <w:color w:val="000000"/>
          <w:sz w:val="24"/>
          <w:szCs w:val="24"/>
          <w:lang w:val="uk-UA"/>
        </w:rPr>
        <w:t>их засад</w:t>
      </w:r>
      <w:r w:rsidR="00381DE1" w:rsidRPr="00381DE1">
        <w:rPr>
          <w:rFonts w:ascii="Times New Roman" w:eastAsia="MS Mincho" w:hAnsi="Times New Roman"/>
          <w:bCs/>
          <w:i/>
          <w:iCs/>
          <w:color w:val="000000"/>
          <w:sz w:val="24"/>
          <w:szCs w:val="24"/>
          <w:lang w:val="uk-UA"/>
        </w:rPr>
        <w:t xml:space="preserve"> бізнесу: стимулювання етичної пов</w:t>
      </w:r>
      <w:r w:rsidR="00E1215F">
        <w:rPr>
          <w:rFonts w:ascii="Times New Roman" w:eastAsia="MS Mincho" w:hAnsi="Times New Roman"/>
          <w:bCs/>
          <w:i/>
          <w:iCs/>
          <w:color w:val="000000"/>
          <w:sz w:val="24"/>
          <w:szCs w:val="24"/>
          <w:lang w:val="uk-UA"/>
        </w:rPr>
        <w:t>едінки, постулати бізнес-етики; аналіз</w:t>
      </w:r>
      <w:r w:rsidR="00381DE1" w:rsidRPr="00381DE1">
        <w:rPr>
          <w:rFonts w:ascii="Times New Roman" w:eastAsia="MS Mincho" w:hAnsi="Times New Roman"/>
          <w:bCs/>
          <w:i/>
          <w:iCs/>
          <w:color w:val="000000"/>
          <w:sz w:val="24"/>
          <w:szCs w:val="24"/>
          <w:lang w:val="uk-UA"/>
        </w:rPr>
        <w:t xml:space="preserve"> складо</w:t>
      </w:r>
      <w:r w:rsidR="00E1215F">
        <w:rPr>
          <w:rFonts w:ascii="Times New Roman" w:eastAsia="MS Mincho" w:hAnsi="Times New Roman"/>
          <w:bCs/>
          <w:i/>
          <w:iCs/>
          <w:color w:val="000000"/>
          <w:sz w:val="24"/>
          <w:szCs w:val="24"/>
          <w:lang w:val="uk-UA"/>
        </w:rPr>
        <w:t>вих</w:t>
      </w:r>
      <w:r w:rsidR="00381DE1" w:rsidRPr="00381DE1">
        <w:rPr>
          <w:rFonts w:ascii="Times New Roman" w:eastAsia="MS Mincho" w:hAnsi="Times New Roman"/>
          <w:bCs/>
          <w:i/>
          <w:iCs/>
          <w:color w:val="000000"/>
          <w:sz w:val="24"/>
          <w:szCs w:val="24"/>
          <w:lang w:val="uk-UA"/>
        </w:rPr>
        <w:t xml:space="preserve"> адміністративної етики, зокрема в контексті особливостей взаємовідносин представників держави і підприємни</w:t>
      </w:r>
      <w:r w:rsidR="00E1215F">
        <w:rPr>
          <w:rFonts w:ascii="Times New Roman" w:eastAsia="MS Mincho" w:hAnsi="Times New Roman"/>
          <w:bCs/>
          <w:i/>
          <w:iCs/>
          <w:color w:val="000000"/>
          <w:sz w:val="24"/>
          <w:szCs w:val="24"/>
          <w:lang w:val="uk-UA"/>
        </w:rPr>
        <w:t xml:space="preserve">цтва; опрацювання </w:t>
      </w:r>
      <w:r w:rsidR="00381DE1" w:rsidRPr="00381DE1">
        <w:rPr>
          <w:rFonts w:ascii="Times New Roman" w:eastAsia="MS Mincho" w:hAnsi="Times New Roman"/>
          <w:bCs/>
          <w:i/>
          <w:iCs/>
          <w:color w:val="000000"/>
          <w:sz w:val="24"/>
          <w:szCs w:val="24"/>
          <w:lang w:val="uk-UA"/>
        </w:rPr>
        <w:t>особливост</w:t>
      </w:r>
      <w:r w:rsidR="00E1215F">
        <w:rPr>
          <w:rFonts w:ascii="Times New Roman" w:eastAsia="MS Mincho" w:hAnsi="Times New Roman"/>
          <w:bCs/>
          <w:i/>
          <w:iCs/>
          <w:color w:val="000000"/>
          <w:sz w:val="24"/>
          <w:szCs w:val="24"/>
          <w:lang w:val="uk-UA"/>
        </w:rPr>
        <w:t>ей</w:t>
      </w:r>
      <w:r w:rsidR="00381DE1" w:rsidRPr="00381DE1">
        <w:rPr>
          <w:rFonts w:ascii="Times New Roman" w:eastAsia="MS Mincho" w:hAnsi="Times New Roman"/>
          <w:bCs/>
          <w:i/>
          <w:iCs/>
          <w:color w:val="000000"/>
          <w:sz w:val="24"/>
          <w:szCs w:val="24"/>
          <w:lang w:val="uk-UA"/>
        </w:rPr>
        <w:t xml:space="preserve"> підготовки, проведення ділових зустрічей, пер</w:t>
      </w:r>
      <w:r w:rsidR="00E1215F">
        <w:rPr>
          <w:rFonts w:ascii="Times New Roman" w:eastAsia="MS Mincho" w:hAnsi="Times New Roman"/>
          <w:bCs/>
          <w:i/>
          <w:iCs/>
          <w:color w:val="000000"/>
          <w:sz w:val="24"/>
          <w:szCs w:val="24"/>
          <w:lang w:val="uk-UA"/>
        </w:rPr>
        <w:t xml:space="preserve">еговорів, розміщення делегацій; </w:t>
      </w:r>
      <w:r w:rsidR="00381DE1" w:rsidRPr="00381DE1">
        <w:rPr>
          <w:rFonts w:ascii="Times New Roman" w:eastAsia="MS Mincho" w:hAnsi="Times New Roman"/>
          <w:bCs/>
          <w:i/>
          <w:iCs/>
          <w:color w:val="000000"/>
          <w:sz w:val="24"/>
          <w:szCs w:val="24"/>
          <w:lang w:val="uk-UA"/>
        </w:rPr>
        <w:t>вивч</w:t>
      </w:r>
      <w:r w:rsidR="00E1215F">
        <w:rPr>
          <w:rFonts w:ascii="Times New Roman" w:eastAsia="MS Mincho" w:hAnsi="Times New Roman"/>
          <w:bCs/>
          <w:i/>
          <w:iCs/>
          <w:color w:val="000000"/>
          <w:sz w:val="24"/>
          <w:szCs w:val="24"/>
          <w:lang w:val="uk-UA"/>
        </w:rPr>
        <w:t>ення</w:t>
      </w:r>
      <w:r w:rsidR="00381DE1" w:rsidRPr="00381DE1">
        <w:rPr>
          <w:rFonts w:ascii="Times New Roman" w:eastAsia="MS Mincho" w:hAnsi="Times New Roman"/>
          <w:bCs/>
          <w:i/>
          <w:iCs/>
          <w:color w:val="000000"/>
          <w:sz w:val="24"/>
          <w:szCs w:val="24"/>
          <w:lang w:val="uk-UA"/>
        </w:rPr>
        <w:t xml:space="preserve"> стандарт</w:t>
      </w:r>
      <w:r w:rsidR="00E1215F">
        <w:rPr>
          <w:rFonts w:ascii="Times New Roman" w:eastAsia="MS Mincho" w:hAnsi="Times New Roman"/>
          <w:bCs/>
          <w:i/>
          <w:iCs/>
          <w:color w:val="000000"/>
          <w:sz w:val="24"/>
          <w:szCs w:val="24"/>
          <w:lang w:val="uk-UA"/>
        </w:rPr>
        <w:t>них</w:t>
      </w:r>
      <w:r w:rsidR="00381DE1" w:rsidRPr="00381DE1">
        <w:rPr>
          <w:rFonts w:ascii="Times New Roman" w:eastAsia="MS Mincho" w:hAnsi="Times New Roman"/>
          <w:bCs/>
          <w:i/>
          <w:iCs/>
          <w:color w:val="000000"/>
          <w:sz w:val="24"/>
          <w:szCs w:val="24"/>
          <w:lang w:val="uk-UA"/>
        </w:rPr>
        <w:t xml:space="preserve"> етикетн</w:t>
      </w:r>
      <w:r w:rsidR="00E1215F">
        <w:rPr>
          <w:rFonts w:ascii="Times New Roman" w:eastAsia="MS Mincho" w:hAnsi="Times New Roman"/>
          <w:bCs/>
          <w:i/>
          <w:iCs/>
          <w:color w:val="000000"/>
          <w:sz w:val="24"/>
          <w:szCs w:val="24"/>
          <w:lang w:val="uk-UA"/>
        </w:rPr>
        <w:t xml:space="preserve">их </w:t>
      </w:r>
      <w:r w:rsidR="00381DE1" w:rsidRPr="00381DE1">
        <w:rPr>
          <w:rFonts w:ascii="Times New Roman" w:eastAsia="MS Mincho" w:hAnsi="Times New Roman"/>
          <w:bCs/>
          <w:i/>
          <w:iCs/>
          <w:color w:val="000000"/>
          <w:sz w:val="24"/>
          <w:szCs w:val="24"/>
          <w:lang w:val="uk-UA"/>
        </w:rPr>
        <w:t>ситуаці</w:t>
      </w:r>
      <w:r w:rsidR="00E1215F">
        <w:rPr>
          <w:rFonts w:ascii="Times New Roman" w:eastAsia="MS Mincho" w:hAnsi="Times New Roman"/>
          <w:bCs/>
          <w:i/>
          <w:iCs/>
          <w:color w:val="000000"/>
          <w:sz w:val="24"/>
          <w:szCs w:val="24"/>
          <w:lang w:val="uk-UA"/>
        </w:rPr>
        <w:t xml:space="preserve">й; </w:t>
      </w:r>
      <w:r w:rsidR="00381DE1" w:rsidRPr="00381DE1">
        <w:rPr>
          <w:rFonts w:ascii="Times New Roman" w:eastAsia="MS Mincho" w:hAnsi="Times New Roman"/>
          <w:bCs/>
          <w:i/>
          <w:iCs/>
          <w:color w:val="000000"/>
          <w:sz w:val="24"/>
          <w:szCs w:val="24"/>
          <w:lang w:val="uk-UA"/>
        </w:rPr>
        <w:t>азбук</w:t>
      </w:r>
      <w:r w:rsidR="00E1215F">
        <w:rPr>
          <w:rFonts w:ascii="Times New Roman" w:eastAsia="MS Mincho" w:hAnsi="Times New Roman"/>
          <w:bCs/>
          <w:i/>
          <w:iCs/>
          <w:color w:val="000000"/>
          <w:sz w:val="24"/>
          <w:szCs w:val="24"/>
          <w:lang w:val="uk-UA"/>
        </w:rPr>
        <w:t>и</w:t>
      </w:r>
      <w:r w:rsidR="00381DE1" w:rsidRPr="00381DE1">
        <w:rPr>
          <w:rFonts w:ascii="Times New Roman" w:eastAsia="MS Mincho" w:hAnsi="Times New Roman"/>
          <w:bCs/>
          <w:i/>
          <w:iCs/>
          <w:color w:val="000000"/>
          <w:sz w:val="24"/>
          <w:szCs w:val="24"/>
          <w:lang w:val="uk-UA"/>
        </w:rPr>
        <w:t xml:space="preserve"> користування діловою атрибутикою: </w:t>
      </w:r>
      <w:r w:rsidR="00E1215F">
        <w:rPr>
          <w:rFonts w:ascii="Times New Roman" w:eastAsia="MS Mincho" w:hAnsi="Times New Roman"/>
          <w:bCs/>
          <w:i/>
          <w:iCs/>
          <w:color w:val="000000"/>
          <w:sz w:val="24"/>
          <w:szCs w:val="24"/>
          <w:lang w:val="uk-UA"/>
        </w:rPr>
        <w:t>знайомство з</w:t>
      </w:r>
      <w:r w:rsidR="00381DE1" w:rsidRPr="00381DE1">
        <w:rPr>
          <w:rFonts w:ascii="Times New Roman" w:eastAsia="MS Mincho" w:hAnsi="Times New Roman"/>
          <w:bCs/>
          <w:i/>
          <w:iCs/>
          <w:color w:val="000000"/>
          <w:sz w:val="24"/>
          <w:szCs w:val="24"/>
          <w:lang w:val="uk-UA"/>
        </w:rPr>
        <w:t xml:space="preserve"> традиці</w:t>
      </w:r>
      <w:r w:rsidR="00E1215F">
        <w:rPr>
          <w:rFonts w:ascii="Times New Roman" w:eastAsia="MS Mincho" w:hAnsi="Times New Roman"/>
          <w:bCs/>
          <w:i/>
          <w:iCs/>
          <w:color w:val="000000"/>
          <w:sz w:val="24"/>
          <w:szCs w:val="24"/>
          <w:lang w:val="uk-UA"/>
        </w:rPr>
        <w:t>ями</w:t>
      </w:r>
      <w:r w:rsidR="00381DE1" w:rsidRPr="00381DE1">
        <w:rPr>
          <w:rFonts w:ascii="Times New Roman" w:eastAsia="MS Mincho" w:hAnsi="Times New Roman"/>
          <w:bCs/>
          <w:i/>
          <w:iCs/>
          <w:color w:val="000000"/>
          <w:sz w:val="24"/>
          <w:szCs w:val="24"/>
          <w:lang w:val="uk-UA"/>
        </w:rPr>
        <w:t xml:space="preserve"> ділових кон</w:t>
      </w:r>
      <w:r w:rsidR="00E1215F">
        <w:rPr>
          <w:rFonts w:ascii="Times New Roman" w:eastAsia="MS Mincho" w:hAnsi="Times New Roman"/>
          <w:bCs/>
          <w:i/>
          <w:iCs/>
          <w:color w:val="000000"/>
          <w:sz w:val="24"/>
          <w:szCs w:val="24"/>
          <w:lang w:val="uk-UA"/>
        </w:rPr>
        <w:t>тактів з іноземними партнерами;</w:t>
      </w:r>
      <w:r w:rsidR="00381DE1" w:rsidRPr="00381DE1">
        <w:rPr>
          <w:rFonts w:ascii="Times New Roman" w:eastAsia="MS Mincho" w:hAnsi="Times New Roman"/>
          <w:bCs/>
          <w:i/>
          <w:iCs/>
          <w:color w:val="000000"/>
          <w:sz w:val="24"/>
          <w:szCs w:val="24"/>
          <w:lang w:val="uk-UA"/>
        </w:rPr>
        <w:t xml:space="preserve"> паспорт</w:t>
      </w:r>
      <w:r w:rsidR="00E1215F">
        <w:rPr>
          <w:rFonts w:ascii="Times New Roman" w:eastAsia="MS Mincho" w:hAnsi="Times New Roman"/>
          <w:bCs/>
          <w:i/>
          <w:iCs/>
          <w:color w:val="000000"/>
          <w:sz w:val="24"/>
          <w:szCs w:val="24"/>
          <w:lang w:val="uk-UA"/>
        </w:rPr>
        <w:t>ом організації ділових прийомів; опрацювання практик</w:t>
      </w:r>
      <w:r w:rsidR="00381DE1" w:rsidRPr="00381DE1">
        <w:rPr>
          <w:rFonts w:ascii="Times New Roman" w:eastAsia="MS Mincho" w:hAnsi="Times New Roman"/>
          <w:bCs/>
          <w:i/>
          <w:iCs/>
          <w:color w:val="000000"/>
          <w:sz w:val="24"/>
          <w:szCs w:val="24"/>
          <w:lang w:val="uk-UA"/>
        </w:rPr>
        <w:t xml:space="preserve"> формування корпоративної культури та організаційного здоров’я колективу.</w:t>
      </w:r>
      <w:r w:rsidR="00E1215F">
        <w:rPr>
          <w:rFonts w:ascii="Times New Roman" w:eastAsia="MS Mincho" w:hAnsi="Times New Roman"/>
          <w:bCs/>
          <w:i/>
          <w:iCs/>
          <w:color w:val="000000"/>
          <w:sz w:val="24"/>
          <w:szCs w:val="24"/>
          <w:lang w:val="uk-UA"/>
        </w:rPr>
        <w:t xml:space="preserve"> </w:t>
      </w:r>
    </w:p>
    <w:p w:rsidR="004602A8" w:rsidRPr="00D1468E" w:rsidRDefault="004602A8" w:rsidP="004602A8">
      <w:pPr>
        <w:spacing w:after="0" w:line="240" w:lineRule="auto"/>
        <w:jc w:val="both"/>
        <w:rPr>
          <w:rFonts w:ascii="Times New Roman" w:eastAsia="MS Mincho" w:hAnsi="Times New Roman"/>
          <w:bCs/>
          <w:color w:val="000000"/>
          <w:sz w:val="24"/>
          <w:szCs w:val="24"/>
          <w:u w:val="single"/>
          <w:lang w:val="uk-UA"/>
        </w:rPr>
      </w:pPr>
      <w:r w:rsidRPr="003F6DCF">
        <w:rPr>
          <w:rFonts w:ascii="Times New Roman" w:eastAsia="MS Mincho" w:hAnsi="Times New Roman"/>
          <w:bCs/>
          <w:i/>
          <w:iCs/>
          <w:color w:val="000000"/>
          <w:sz w:val="24"/>
          <w:szCs w:val="24"/>
          <w:lang w:val="uk-UA"/>
        </w:rPr>
        <w:t>Завдання мають бути виконанні перед заняттями. Пропуски можливі лише з поважної причини. Відпрацювання пропущених занять має бути регулярним за дом</w:t>
      </w:r>
      <w:bookmarkStart w:id="0" w:name="_GoBack"/>
      <w:bookmarkEnd w:id="0"/>
      <w:r w:rsidRPr="003F6DCF">
        <w:rPr>
          <w:rFonts w:ascii="Times New Roman" w:eastAsia="MS Mincho" w:hAnsi="Times New Roman"/>
          <w:bCs/>
          <w:i/>
          <w:iCs/>
          <w:color w:val="000000"/>
          <w:sz w:val="24"/>
          <w:szCs w:val="24"/>
          <w:lang w:val="uk-UA"/>
        </w:rPr>
        <w:t xml:space="preserve">овленістю з викладачем у години консультацій. За умови систематичних пропусків може бути застосована процедура повторного вивчення дисципліни (див. посилання на Положення у додатку до </w:t>
      </w:r>
      <w:proofErr w:type="spellStart"/>
      <w:r w:rsidRPr="003F6DCF">
        <w:rPr>
          <w:rFonts w:ascii="Times New Roman" w:eastAsia="MS Mincho" w:hAnsi="Times New Roman"/>
          <w:bCs/>
          <w:i/>
          <w:iCs/>
          <w:color w:val="000000"/>
          <w:sz w:val="24"/>
          <w:szCs w:val="24"/>
          <w:lang w:val="uk-UA"/>
        </w:rPr>
        <w:t>силабусу</w:t>
      </w:r>
      <w:proofErr w:type="spellEnd"/>
      <w:r w:rsidRPr="003F6DCF">
        <w:rPr>
          <w:rFonts w:ascii="Times New Roman" w:eastAsia="MS Mincho" w:hAnsi="Times New Roman"/>
          <w:bCs/>
          <w:i/>
          <w:iCs/>
          <w:color w:val="000000"/>
          <w:sz w:val="24"/>
          <w:szCs w:val="24"/>
          <w:lang w:val="uk-UA"/>
        </w:rPr>
        <w:t>).</w:t>
      </w:r>
    </w:p>
    <w:p w:rsidR="004602A8" w:rsidRPr="00D1468E" w:rsidRDefault="004602A8" w:rsidP="004602A8">
      <w:pPr>
        <w:spacing w:after="0" w:line="240" w:lineRule="auto"/>
        <w:rPr>
          <w:rFonts w:ascii="Times New Roman" w:eastAsia="MS Mincho" w:hAnsi="Times New Roman"/>
          <w:b/>
          <w:bCs/>
          <w:color w:val="000000"/>
          <w:sz w:val="24"/>
          <w:szCs w:val="24"/>
          <w:lang w:val="uk-UA"/>
        </w:rPr>
      </w:pPr>
      <w:r w:rsidRPr="00D1468E">
        <w:rPr>
          <w:rFonts w:ascii="Times New Roman" w:eastAsia="MS Mincho" w:hAnsi="Times New Roman"/>
          <w:b/>
          <w:bCs/>
          <w:color w:val="000000"/>
          <w:sz w:val="24"/>
          <w:szCs w:val="24"/>
          <w:lang w:val="uk-UA"/>
        </w:rPr>
        <w:t>Політика академічної доброчесності</w:t>
      </w:r>
    </w:p>
    <w:p w:rsidR="004602A8" w:rsidRPr="006E51C1" w:rsidRDefault="004602A8" w:rsidP="004602A8">
      <w:pPr>
        <w:spacing w:after="0" w:line="240" w:lineRule="auto"/>
        <w:jc w:val="both"/>
        <w:rPr>
          <w:rFonts w:ascii="Times New Roman" w:eastAsia="MS Mincho" w:hAnsi="Times New Roman"/>
          <w:bCs/>
          <w:i/>
          <w:iCs/>
          <w:color w:val="000000"/>
          <w:sz w:val="24"/>
          <w:szCs w:val="24"/>
          <w:lang w:val="uk-UA"/>
        </w:rPr>
      </w:pPr>
      <w:r w:rsidRPr="006E51C1">
        <w:rPr>
          <w:rFonts w:ascii="Times New Roman" w:eastAsia="MS Mincho" w:hAnsi="Times New Roman"/>
          <w:bCs/>
          <w:i/>
          <w:iCs/>
          <w:color w:val="000000"/>
          <w:sz w:val="24"/>
          <w:szCs w:val="24"/>
          <w:lang w:val="uk-UA"/>
        </w:rPr>
        <w:t xml:space="preserve">Кожний студент зобов’язаний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плагіат. Використання будь-якої інформації (текст, фото, ілюстрації тощо) мають бути правильно процитовані з посиланням на автора! Якщо ви не впевнені, що таке плагіат, фабрикація, фальсифікація, порадьтеся з викладачем. До студентів, у роботах яких буде виявлено списування, плагіат чи інші прояви недоброчесної поведінки можуть бути застосовані різні дисциплінарні заходи (див. посилання на Кодекс академічної доброчесності ЗНУ в додатку до </w:t>
      </w:r>
      <w:proofErr w:type="spellStart"/>
      <w:r w:rsidRPr="006E51C1">
        <w:rPr>
          <w:rFonts w:ascii="Times New Roman" w:eastAsia="MS Mincho" w:hAnsi="Times New Roman"/>
          <w:bCs/>
          <w:i/>
          <w:iCs/>
          <w:color w:val="000000"/>
          <w:sz w:val="24"/>
          <w:szCs w:val="24"/>
          <w:lang w:val="uk-UA"/>
        </w:rPr>
        <w:t>силабусу</w:t>
      </w:r>
      <w:proofErr w:type="spellEnd"/>
      <w:r w:rsidRPr="006E51C1">
        <w:rPr>
          <w:rFonts w:ascii="Times New Roman" w:eastAsia="MS Mincho" w:hAnsi="Times New Roman"/>
          <w:bCs/>
          <w:i/>
          <w:iCs/>
          <w:color w:val="000000"/>
          <w:sz w:val="24"/>
          <w:szCs w:val="24"/>
          <w:lang w:val="uk-UA"/>
        </w:rPr>
        <w:t>).</w:t>
      </w:r>
    </w:p>
    <w:p w:rsidR="004602A8" w:rsidRPr="00D1468E" w:rsidRDefault="004602A8" w:rsidP="004602A8">
      <w:pPr>
        <w:spacing w:after="0" w:line="240" w:lineRule="auto"/>
        <w:rPr>
          <w:rFonts w:ascii="Times New Roman" w:eastAsia="MS Mincho" w:hAnsi="Times New Roman"/>
          <w:b/>
          <w:bCs/>
          <w:color w:val="000000"/>
          <w:sz w:val="24"/>
          <w:szCs w:val="24"/>
          <w:lang w:val="uk-UA"/>
        </w:rPr>
      </w:pPr>
      <w:r w:rsidRPr="00D1468E">
        <w:rPr>
          <w:rFonts w:ascii="Times New Roman" w:eastAsia="MS Mincho" w:hAnsi="Times New Roman"/>
          <w:b/>
          <w:bCs/>
          <w:color w:val="000000"/>
          <w:sz w:val="24"/>
          <w:szCs w:val="24"/>
          <w:lang w:val="uk-UA"/>
        </w:rPr>
        <w:t>Використання комп’ютерів/телефонів на занятті</w:t>
      </w:r>
    </w:p>
    <w:p w:rsidR="004602A8" w:rsidRPr="006E51C1" w:rsidRDefault="004602A8" w:rsidP="004602A8">
      <w:pPr>
        <w:spacing w:after="0" w:line="240" w:lineRule="auto"/>
        <w:jc w:val="both"/>
        <w:rPr>
          <w:rFonts w:ascii="Times New Roman" w:eastAsia="MS Mincho" w:hAnsi="Times New Roman"/>
          <w:bCs/>
          <w:i/>
          <w:iCs/>
          <w:color w:val="000000"/>
          <w:sz w:val="24"/>
          <w:szCs w:val="24"/>
          <w:lang w:val="uk-UA"/>
        </w:rPr>
      </w:pPr>
      <w:r w:rsidRPr="006E51C1">
        <w:rPr>
          <w:rFonts w:ascii="Times New Roman" w:eastAsia="MS Mincho" w:hAnsi="Times New Roman"/>
          <w:bCs/>
          <w:i/>
          <w:iCs/>
          <w:color w:val="000000"/>
          <w:sz w:val="24"/>
          <w:szCs w:val="24"/>
          <w:lang w:val="uk-UA"/>
        </w:rPr>
        <w:t xml:space="preserve">Будь ласка, </w:t>
      </w:r>
      <w:proofErr w:type="spellStart"/>
      <w:r>
        <w:rPr>
          <w:rFonts w:ascii="Times New Roman" w:eastAsia="MS Mincho" w:hAnsi="Times New Roman"/>
          <w:bCs/>
          <w:i/>
          <w:iCs/>
          <w:color w:val="000000"/>
          <w:sz w:val="24"/>
          <w:szCs w:val="24"/>
          <w:lang w:val="uk-UA"/>
        </w:rPr>
        <w:t>поставте</w:t>
      </w:r>
      <w:proofErr w:type="spellEnd"/>
      <w:r w:rsidRPr="006E51C1">
        <w:rPr>
          <w:rFonts w:ascii="Times New Roman" w:eastAsia="MS Mincho" w:hAnsi="Times New Roman"/>
          <w:bCs/>
          <w:i/>
          <w:iCs/>
          <w:color w:val="000000"/>
          <w:sz w:val="24"/>
          <w:szCs w:val="24"/>
          <w:lang w:val="uk-UA"/>
        </w:rPr>
        <w:t xml:space="preserve"> на беззвучний режим свої мобільні телефони та не користуйтеся ними під час занять. Мобільні телефони відволікають викладача та ваших колег. Під час занять заборонено надсилання текстових повідомлень, прослуховування музики, перевірка електронної пошти, соціальних мереж тощо. Електронні пристрої можна використовувати лише за умови виробничої необхідності в них (за погодженням з викладачем)</w:t>
      </w:r>
      <w:r>
        <w:rPr>
          <w:rFonts w:ascii="Times New Roman" w:eastAsia="MS Mincho" w:hAnsi="Times New Roman"/>
          <w:bCs/>
          <w:i/>
          <w:iCs/>
          <w:color w:val="000000"/>
          <w:sz w:val="24"/>
          <w:szCs w:val="24"/>
          <w:lang w:val="uk-UA"/>
        </w:rPr>
        <w:t>, а в рамках цієї дисципліни буде часто виникати така необхідність.</w:t>
      </w:r>
    </w:p>
    <w:p w:rsidR="004602A8" w:rsidRPr="00D1468E" w:rsidRDefault="004602A8" w:rsidP="004602A8">
      <w:pPr>
        <w:spacing w:after="0" w:line="240" w:lineRule="auto"/>
        <w:rPr>
          <w:rFonts w:ascii="Times New Roman" w:eastAsia="MS Mincho" w:hAnsi="Times New Roman"/>
          <w:sz w:val="24"/>
          <w:szCs w:val="24"/>
          <w:lang w:val="uk-UA"/>
        </w:rPr>
      </w:pPr>
      <w:r w:rsidRPr="00D1468E">
        <w:rPr>
          <w:rFonts w:ascii="Times New Roman" w:eastAsia="MS Mincho" w:hAnsi="Times New Roman"/>
          <w:b/>
          <w:bCs/>
          <w:color w:val="000000"/>
          <w:sz w:val="24"/>
          <w:szCs w:val="24"/>
          <w:lang w:val="uk-UA"/>
        </w:rPr>
        <w:t>Комунікація</w:t>
      </w:r>
    </w:p>
    <w:p w:rsidR="004602A8" w:rsidRPr="00D1468E" w:rsidRDefault="004602A8" w:rsidP="004602A8">
      <w:pPr>
        <w:spacing w:after="0" w:line="240" w:lineRule="auto"/>
        <w:jc w:val="both"/>
        <w:rPr>
          <w:rFonts w:ascii="Times New Roman" w:eastAsia="MS Mincho" w:hAnsi="Times New Roman"/>
          <w:i/>
          <w:iCs/>
          <w:color w:val="000000"/>
          <w:sz w:val="24"/>
          <w:szCs w:val="24"/>
          <w:lang w:val="uk-UA"/>
        </w:rPr>
      </w:pPr>
      <w:r w:rsidRPr="006E51C1">
        <w:rPr>
          <w:rFonts w:ascii="Times New Roman" w:eastAsia="MS Mincho" w:hAnsi="Times New Roman"/>
          <w:i/>
          <w:iCs/>
          <w:color w:val="000000"/>
          <w:sz w:val="24"/>
          <w:szCs w:val="24"/>
          <w:lang w:val="uk-UA"/>
        </w:rPr>
        <w:t xml:space="preserve">Очікується, що студенти перевірятимуть свою електронну пошту і сторінку дисципліни в </w:t>
      </w:r>
      <w:proofErr w:type="spellStart"/>
      <w:r w:rsidRPr="006E51C1">
        <w:rPr>
          <w:rFonts w:ascii="Times New Roman" w:eastAsia="MS Mincho" w:hAnsi="Times New Roman"/>
          <w:i/>
          <w:iCs/>
          <w:color w:val="000000"/>
          <w:sz w:val="24"/>
          <w:szCs w:val="24"/>
          <w:lang w:val="uk-UA"/>
        </w:rPr>
        <w:t>Moodle</w:t>
      </w:r>
      <w:proofErr w:type="spellEnd"/>
      <w:r w:rsidRPr="006E51C1">
        <w:rPr>
          <w:rFonts w:ascii="Times New Roman" w:eastAsia="MS Mincho" w:hAnsi="Times New Roman"/>
          <w:i/>
          <w:iCs/>
          <w:color w:val="000000"/>
          <w:sz w:val="24"/>
          <w:szCs w:val="24"/>
          <w:lang w:val="uk-UA"/>
        </w:rPr>
        <w:t xml:space="preserve"> та реагуватимуть своєчасно. Всі робочі оголошення можуть надсилатися через старосту, на електронну на пошту та розміщуватимуться в </w:t>
      </w:r>
      <w:proofErr w:type="spellStart"/>
      <w:r w:rsidRPr="006E51C1">
        <w:rPr>
          <w:rFonts w:ascii="Times New Roman" w:eastAsia="MS Mincho" w:hAnsi="Times New Roman"/>
          <w:i/>
          <w:iCs/>
          <w:color w:val="000000"/>
          <w:sz w:val="24"/>
          <w:szCs w:val="24"/>
          <w:lang w:val="uk-UA"/>
        </w:rPr>
        <w:t>Moodle</w:t>
      </w:r>
      <w:proofErr w:type="spellEnd"/>
      <w:r w:rsidRPr="006E51C1">
        <w:rPr>
          <w:rFonts w:ascii="Times New Roman" w:eastAsia="MS Mincho" w:hAnsi="Times New Roman"/>
          <w:i/>
          <w:iCs/>
          <w:color w:val="000000"/>
          <w:sz w:val="24"/>
          <w:szCs w:val="24"/>
          <w:lang w:val="uk-UA"/>
        </w:rPr>
        <w:t>. Будь ласка, перевіряйте повідомлення вчасно. Ел. пошта має бути підписана справжнім ім’ям і прізвищем. Адреси типу user123@gmail.com не приймаються!</w:t>
      </w:r>
      <w:r w:rsidRPr="00D1468E">
        <w:rPr>
          <w:rFonts w:ascii="Times New Roman" w:eastAsia="MS Mincho" w:hAnsi="Times New Roman"/>
          <w:i/>
          <w:iCs/>
          <w:color w:val="000000"/>
          <w:sz w:val="24"/>
          <w:szCs w:val="24"/>
          <w:lang w:val="uk-UA"/>
        </w:rPr>
        <w:t xml:space="preserve"> </w:t>
      </w:r>
    </w:p>
    <w:p w:rsidR="004602A8" w:rsidRPr="00D1468E" w:rsidRDefault="004602A8" w:rsidP="004602A8">
      <w:pPr>
        <w:spacing w:after="0" w:line="240" w:lineRule="auto"/>
        <w:jc w:val="center"/>
        <w:rPr>
          <w:rFonts w:ascii="Cambria" w:eastAsia="MS Mincho" w:hAnsi="Cambria"/>
          <w:b/>
          <w:i/>
          <w:color w:val="000000"/>
          <w:sz w:val="28"/>
          <w:szCs w:val="24"/>
          <w:lang w:val="uk-UA"/>
        </w:rPr>
      </w:pPr>
      <w:r w:rsidRPr="00D1468E">
        <w:rPr>
          <w:rFonts w:ascii="Cambria" w:eastAsia="MS Mincho" w:hAnsi="Cambria"/>
          <w:b/>
          <w:color w:val="000000"/>
          <w:sz w:val="28"/>
          <w:szCs w:val="24"/>
          <w:lang w:val="uk-UA"/>
        </w:rPr>
        <w:br w:type="page"/>
      </w:r>
      <w:r w:rsidRPr="00D1468E">
        <w:rPr>
          <w:rFonts w:ascii="Cambria" w:eastAsia="MS Mincho" w:hAnsi="Cambria"/>
          <w:b/>
          <w:i/>
          <w:color w:val="000000"/>
          <w:sz w:val="28"/>
          <w:szCs w:val="24"/>
          <w:lang w:val="uk-UA"/>
        </w:rPr>
        <w:lastRenderedPageBreak/>
        <w:t>ДОДАТОК ДО СИЛАБУСУ ЗНУ – 2020-2021 рр.</w:t>
      </w:r>
    </w:p>
    <w:p w:rsidR="004602A8" w:rsidRPr="00D1468E" w:rsidRDefault="004602A8" w:rsidP="004602A8">
      <w:pPr>
        <w:spacing w:after="0" w:line="240" w:lineRule="auto"/>
        <w:jc w:val="both"/>
        <w:rPr>
          <w:rFonts w:ascii="Cambria" w:eastAsia="MS Mincho" w:hAnsi="Cambria"/>
          <w:i/>
          <w:sz w:val="24"/>
          <w:szCs w:val="24"/>
          <w:lang w:val="uk-UA"/>
        </w:rPr>
      </w:pPr>
    </w:p>
    <w:p w:rsidR="004602A8" w:rsidRPr="00D1468E" w:rsidRDefault="004602A8" w:rsidP="004602A8">
      <w:pPr>
        <w:spacing w:after="0" w:line="240" w:lineRule="auto"/>
        <w:jc w:val="both"/>
        <w:rPr>
          <w:rFonts w:ascii="Cambria" w:eastAsia="MS Mincho" w:hAnsi="Cambria"/>
          <w:b/>
          <w:i/>
          <w:sz w:val="20"/>
          <w:szCs w:val="20"/>
          <w:lang w:val="uk-UA"/>
        </w:rPr>
      </w:pPr>
      <w:r w:rsidRPr="00D1468E">
        <w:rPr>
          <w:rFonts w:ascii="Cambria" w:eastAsia="MS Mincho" w:hAnsi="Cambria"/>
          <w:b/>
          <w:i/>
          <w:sz w:val="20"/>
          <w:szCs w:val="20"/>
          <w:lang w:val="uk-UA"/>
        </w:rPr>
        <w:t>ГРАФІК НАВЧАЛЬНОГО ПРОЦЕСУ</w:t>
      </w:r>
      <w:r w:rsidRPr="00D1468E">
        <w:rPr>
          <w:rFonts w:ascii="Cambria" w:eastAsia="MS Mincho" w:hAnsi="Cambria"/>
          <w:b/>
          <w:i/>
          <w:sz w:val="20"/>
          <w:szCs w:val="20"/>
        </w:rPr>
        <w:t xml:space="preserve"> 2020-2021 </w:t>
      </w:r>
      <w:r w:rsidRPr="00D1468E">
        <w:rPr>
          <w:rFonts w:ascii="Cambria" w:eastAsia="MS Mincho" w:hAnsi="Cambria"/>
          <w:b/>
          <w:i/>
          <w:sz w:val="20"/>
          <w:szCs w:val="20"/>
          <w:lang w:val="uk-UA"/>
        </w:rPr>
        <w:t xml:space="preserve">н. р. </w:t>
      </w:r>
      <w:r w:rsidRPr="00D1468E">
        <w:rPr>
          <w:rFonts w:ascii="Cambria" w:eastAsia="MS Mincho" w:hAnsi="Cambria"/>
          <w:i/>
          <w:sz w:val="20"/>
          <w:szCs w:val="20"/>
          <w:lang w:val="uk-UA"/>
        </w:rPr>
        <w:t>(посилання на сторінку сайту ЗНУ)</w:t>
      </w:r>
    </w:p>
    <w:p w:rsidR="004602A8" w:rsidRPr="00D1468E" w:rsidRDefault="004602A8" w:rsidP="004602A8">
      <w:pPr>
        <w:spacing w:after="0" w:line="240" w:lineRule="auto"/>
        <w:jc w:val="both"/>
        <w:rPr>
          <w:rFonts w:ascii="Cambria" w:eastAsia="MS Mincho" w:hAnsi="Cambria"/>
          <w:b/>
          <w:i/>
          <w:sz w:val="14"/>
          <w:szCs w:val="14"/>
          <w:lang w:val="uk-UA"/>
        </w:rPr>
      </w:pPr>
    </w:p>
    <w:p w:rsidR="004602A8" w:rsidRPr="00D1468E" w:rsidRDefault="004602A8" w:rsidP="004602A8">
      <w:pPr>
        <w:spacing w:after="0" w:line="240" w:lineRule="auto"/>
        <w:jc w:val="both"/>
        <w:rPr>
          <w:rFonts w:ascii="Cambria" w:eastAsia="MS Mincho" w:hAnsi="Cambria"/>
          <w:sz w:val="20"/>
          <w:szCs w:val="24"/>
          <w:lang w:val="uk-UA"/>
        </w:rPr>
      </w:pPr>
      <w:r w:rsidRPr="00D1468E">
        <w:rPr>
          <w:rFonts w:ascii="Cambria" w:eastAsia="MS Mincho" w:hAnsi="Cambria"/>
          <w:b/>
          <w:i/>
          <w:sz w:val="20"/>
          <w:szCs w:val="24"/>
          <w:lang w:val="uk-UA"/>
        </w:rPr>
        <w:t xml:space="preserve">АКАДЕМІЧНА ДОБРОЧЕСНІСТЬ. </w:t>
      </w:r>
      <w:r w:rsidRPr="00D1468E">
        <w:rPr>
          <w:rFonts w:ascii="Cambria" w:eastAsia="MS Mincho" w:hAnsi="Cambria"/>
          <w:sz w:val="20"/>
          <w:szCs w:val="24"/>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D1468E">
        <w:rPr>
          <w:rFonts w:ascii="Cambria" w:eastAsia="MS Mincho" w:hAnsi="Cambria"/>
          <w:b/>
          <w:i/>
          <w:sz w:val="20"/>
          <w:szCs w:val="24"/>
          <w:lang w:val="uk-UA"/>
        </w:rPr>
        <w:t>Кодексом академічної доброчесності ЗНУ</w:t>
      </w:r>
      <w:r w:rsidRPr="00D1468E">
        <w:rPr>
          <w:rFonts w:ascii="Cambria" w:eastAsia="MS Mincho" w:hAnsi="Cambria"/>
          <w:b/>
          <w:sz w:val="20"/>
          <w:szCs w:val="24"/>
          <w:lang w:val="uk-UA"/>
        </w:rPr>
        <w:t>:</w:t>
      </w:r>
      <w:r w:rsidRPr="00D1468E">
        <w:rPr>
          <w:rFonts w:ascii="Cambria" w:eastAsia="MS Mincho" w:hAnsi="Cambria"/>
          <w:sz w:val="20"/>
          <w:szCs w:val="24"/>
          <w:lang w:val="uk-UA"/>
        </w:rPr>
        <w:t xml:space="preserve"> </w:t>
      </w:r>
      <w:hyperlink r:id="rId7" w:history="1">
        <w:r w:rsidRPr="00D1468E">
          <w:rPr>
            <w:rFonts w:ascii="Cambria" w:eastAsia="MS Mincho" w:hAnsi="Cambria"/>
            <w:color w:val="0000FF"/>
            <w:sz w:val="20"/>
            <w:szCs w:val="24"/>
            <w:u w:val="single"/>
            <w:lang w:val="uk-UA"/>
          </w:rPr>
          <w:t>https://tinyurl.com/ya6yk4ad</w:t>
        </w:r>
      </w:hyperlink>
      <w:r w:rsidRPr="00D1468E">
        <w:rPr>
          <w:rFonts w:ascii="Cambria" w:eastAsia="MS Mincho" w:hAnsi="Cambria"/>
          <w:sz w:val="20"/>
          <w:szCs w:val="24"/>
          <w:lang w:val="uk-UA"/>
        </w:rPr>
        <w:t xml:space="preserve">. </w:t>
      </w:r>
      <w:r w:rsidRPr="00D1468E">
        <w:rPr>
          <w:rFonts w:ascii="Cambria" w:eastAsia="MS Mincho" w:hAnsi="Cambria"/>
          <w:i/>
          <w:sz w:val="20"/>
          <w:szCs w:val="24"/>
          <w:lang w:val="uk-UA"/>
        </w:rPr>
        <w:t>Декларація академічної доброчесності здобувача вищої освіти</w:t>
      </w:r>
      <w:r w:rsidRPr="00D1468E">
        <w:rPr>
          <w:rFonts w:ascii="Cambria" w:eastAsia="MS Mincho" w:hAnsi="Cambria"/>
          <w:sz w:val="20"/>
          <w:szCs w:val="24"/>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8" w:history="1">
        <w:r w:rsidRPr="00D1468E">
          <w:rPr>
            <w:rFonts w:ascii="Cambria" w:eastAsia="MS Mincho" w:hAnsi="Cambria"/>
            <w:color w:val="0000FF"/>
            <w:sz w:val="20"/>
            <w:szCs w:val="24"/>
            <w:u w:val="single"/>
            <w:lang w:val="uk-UA"/>
          </w:rPr>
          <w:t>https://tinyurl.com/y6wzzlu3</w:t>
        </w:r>
      </w:hyperlink>
      <w:r w:rsidRPr="00D1468E">
        <w:rPr>
          <w:rFonts w:ascii="Cambria" w:eastAsia="MS Mincho" w:hAnsi="Cambria"/>
          <w:sz w:val="20"/>
          <w:szCs w:val="24"/>
          <w:lang w:val="uk-UA"/>
        </w:rPr>
        <w:t>.</w:t>
      </w:r>
    </w:p>
    <w:p w:rsidR="004602A8" w:rsidRPr="00D1468E" w:rsidRDefault="004602A8" w:rsidP="004602A8">
      <w:pPr>
        <w:spacing w:after="0" w:line="240" w:lineRule="auto"/>
        <w:rPr>
          <w:rFonts w:ascii="Cambria" w:eastAsia="MS Mincho" w:hAnsi="Cambria"/>
          <w:sz w:val="14"/>
          <w:szCs w:val="14"/>
          <w:lang w:val="uk-UA"/>
        </w:rPr>
      </w:pPr>
    </w:p>
    <w:p w:rsidR="004602A8" w:rsidRPr="00D1468E" w:rsidRDefault="004602A8" w:rsidP="004602A8">
      <w:pPr>
        <w:spacing w:after="0" w:line="240" w:lineRule="auto"/>
        <w:jc w:val="both"/>
        <w:rPr>
          <w:rFonts w:ascii="Cambria" w:eastAsia="MS Mincho" w:hAnsi="Cambria"/>
          <w:sz w:val="20"/>
          <w:szCs w:val="24"/>
          <w:lang w:val="uk-UA"/>
        </w:rPr>
      </w:pPr>
      <w:r w:rsidRPr="00D1468E">
        <w:rPr>
          <w:rFonts w:ascii="Cambria" w:eastAsia="MS Mincho" w:hAnsi="Cambria"/>
          <w:b/>
          <w:i/>
          <w:sz w:val="20"/>
          <w:szCs w:val="24"/>
          <w:lang w:val="uk-UA"/>
        </w:rPr>
        <w:t xml:space="preserve">НАВЧАЛЬНИЙ ПРОЦЕС ТА ЗАБЕЗПЕЧЕННЯ ЯКОСТІ ОСВІТИ. </w:t>
      </w:r>
      <w:r w:rsidRPr="00D1468E">
        <w:rPr>
          <w:rFonts w:ascii="Cambria" w:eastAsia="MS Mincho" w:hAnsi="Cambria"/>
          <w:sz w:val="20"/>
          <w:szCs w:val="24"/>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sidRPr="00D1468E">
        <w:rPr>
          <w:rFonts w:ascii="Cambria" w:eastAsia="MS Mincho" w:hAnsi="Cambria"/>
          <w:i/>
          <w:sz w:val="20"/>
          <w:szCs w:val="24"/>
          <w:lang w:val="uk-UA"/>
        </w:rPr>
        <w:t>Положення про організацію та методику проведення поточного та підсумкового семестрового контролю навчання студентів ЗНУ</w:t>
      </w:r>
      <w:r w:rsidRPr="00D1468E">
        <w:rPr>
          <w:rFonts w:ascii="Cambria" w:eastAsia="MS Mincho" w:hAnsi="Cambria"/>
          <w:sz w:val="20"/>
          <w:szCs w:val="24"/>
          <w:lang w:val="uk-UA"/>
        </w:rPr>
        <w:t xml:space="preserve">: </w:t>
      </w:r>
      <w:hyperlink r:id="rId9" w:history="1">
        <w:r w:rsidRPr="00D1468E">
          <w:rPr>
            <w:rFonts w:ascii="Cambria" w:eastAsia="MS Mincho" w:hAnsi="Cambria"/>
            <w:bCs/>
            <w:color w:val="0000FF"/>
            <w:sz w:val="20"/>
            <w:szCs w:val="24"/>
            <w:u w:val="single"/>
            <w:shd w:val="clear" w:color="auto" w:fill="FFFFFF"/>
            <w:lang w:val="en-US"/>
          </w:rPr>
          <w:t>https</w:t>
        </w:r>
        <w:r w:rsidRPr="00D1468E">
          <w:rPr>
            <w:rFonts w:ascii="Cambria" w:eastAsia="MS Mincho" w:hAnsi="Cambria"/>
            <w:bCs/>
            <w:color w:val="0000FF"/>
            <w:sz w:val="20"/>
            <w:szCs w:val="24"/>
            <w:u w:val="single"/>
            <w:shd w:val="clear" w:color="auto" w:fill="FFFFFF"/>
            <w:lang w:val="uk-UA"/>
          </w:rPr>
          <w:t>://</w:t>
        </w:r>
        <w:proofErr w:type="spellStart"/>
        <w:r w:rsidRPr="00D1468E">
          <w:rPr>
            <w:rFonts w:ascii="Cambria" w:eastAsia="MS Mincho" w:hAnsi="Cambria"/>
            <w:bCs/>
            <w:color w:val="0000FF"/>
            <w:sz w:val="20"/>
            <w:szCs w:val="24"/>
            <w:u w:val="single"/>
            <w:shd w:val="clear" w:color="auto" w:fill="FFFFFF"/>
            <w:lang w:val="en-US"/>
          </w:rPr>
          <w:t>tinyurl</w:t>
        </w:r>
        <w:proofErr w:type="spellEnd"/>
        <w:r w:rsidRPr="00D1468E">
          <w:rPr>
            <w:rFonts w:ascii="Cambria" w:eastAsia="MS Mincho" w:hAnsi="Cambria"/>
            <w:bCs/>
            <w:color w:val="0000FF"/>
            <w:sz w:val="20"/>
            <w:szCs w:val="24"/>
            <w:u w:val="single"/>
            <w:shd w:val="clear" w:color="auto" w:fill="FFFFFF"/>
            <w:lang w:val="uk-UA"/>
          </w:rPr>
          <w:t>.</w:t>
        </w:r>
        <w:r w:rsidRPr="00D1468E">
          <w:rPr>
            <w:rFonts w:ascii="Cambria" w:eastAsia="MS Mincho" w:hAnsi="Cambria"/>
            <w:bCs/>
            <w:color w:val="0000FF"/>
            <w:sz w:val="20"/>
            <w:szCs w:val="24"/>
            <w:u w:val="single"/>
            <w:shd w:val="clear" w:color="auto" w:fill="FFFFFF"/>
            <w:lang w:val="en-US"/>
          </w:rPr>
          <w:t>com</w:t>
        </w:r>
        <w:r w:rsidRPr="00D1468E">
          <w:rPr>
            <w:rFonts w:ascii="Cambria" w:eastAsia="MS Mincho" w:hAnsi="Cambria"/>
            <w:bCs/>
            <w:color w:val="0000FF"/>
            <w:sz w:val="20"/>
            <w:szCs w:val="24"/>
            <w:u w:val="single"/>
            <w:shd w:val="clear" w:color="auto" w:fill="FFFFFF"/>
            <w:lang w:val="uk-UA"/>
          </w:rPr>
          <w:t>/</w:t>
        </w:r>
        <w:r w:rsidRPr="00D1468E">
          <w:rPr>
            <w:rFonts w:ascii="Cambria" w:eastAsia="MS Mincho" w:hAnsi="Cambria"/>
            <w:bCs/>
            <w:color w:val="0000FF"/>
            <w:sz w:val="20"/>
            <w:szCs w:val="24"/>
            <w:u w:val="single"/>
            <w:shd w:val="clear" w:color="auto" w:fill="FFFFFF"/>
            <w:lang w:val="en-US"/>
          </w:rPr>
          <w:t>y</w:t>
        </w:r>
        <w:r w:rsidRPr="00D1468E">
          <w:rPr>
            <w:rFonts w:ascii="Cambria" w:eastAsia="MS Mincho" w:hAnsi="Cambria"/>
            <w:bCs/>
            <w:color w:val="0000FF"/>
            <w:sz w:val="20"/>
            <w:szCs w:val="24"/>
            <w:u w:val="single"/>
            <w:shd w:val="clear" w:color="auto" w:fill="FFFFFF"/>
            <w:lang w:val="uk-UA"/>
          </w:rPr>
          <w:t>9</w:t>
        </w:r>
        <w:proofErr w:type="spellStart"/>
        <w:r w:rsidRPr="00D1468E">
          <w:rPr>
            <w:rFonts w:ascii="Cambria" w:eastAsia="MS Mincho" w:hAnsi="Cambria"/>
            <w:bCs/>
            <w:color w:val="0000FF"/>
            <w:sz w:val="20"/>
            <w:szCs w:val="24"/>
            <w:u w:val="single"/>
            <w:shd w:val="clear" w:color="auto" w:fill="FFFFFF"/>
            <w:lang w:val="en-US"/>
          </w:rPr>
          <w:t>tve</w:t>
        </w:r>
        <w:proofErr w:type="spellEnd"/>
        <w:r w:rsidRPr="00D1468E">
          <w:rPr>
            <w:rFonts w:ascii="Cambria" w:eastAsia="MS Mincho" w:hAnsi="Cambria"/>
            <w:bCs/>
            <w:color w:val="0000FF"/>
            <w:sz w:val="20"/>
            <w:szCs w:val="24"/>
            <w:u w:val="single"/>
            <w:shd w:val="clear" w:color="auto" w:fill="FFFFFF"/>
            <w:lang w:val="uk-UA"/>
          </w:rPr>
          <w:t>4</w:t>
        </w:r>
        <w:proofErr w:type="spellStart"/>
        <w:r w:rsidRPr="00D1468E">
          <w:rPr>
            <w:rFonts w:ascii="Cambria" w:eastAsia="MS Mincho" w:hAnsi="Cambria"/>
            <w:bCs/>
            <w:color w:val="0000FF"/>
            <w:sz w:val="20"/>
            <w:szCs w:val="24"/>
            <w:u w:val="single"/>
            <w:shd w:val="clear" w:color="auto" w:fill="FFFFFF"/>
            <w:lang w:val="en-US"/>
          </w:rPr>
          <w:t>lk</w:t>
        </w:r>
        <w:proofErr w:type="spellEnd"/>
      </w:hyperlink>
      <w:r w:rsidRPr="00D1468E">
        <w:rPr>
          <w:rFonts w:ascii="Cambria" w:eastAsia="MS Mincho" w:hAnsi="Cambria"/>
          <w:b/>
          <w:bCs/>
          <w:color w:val="000000"/>
          <w:sz w:val="20"/>
          <w:szCs w:val="24"/>
          <w:shd w:val="clear" w:color="auto" w:fill="FFFFFF"/>
          <w:lang w:val="uk-UA"/>
        </w:rPr>
        <w:t>.</w:t>
      </w:r>
    </w:p>
    <w:p w:rsidR="004602A8" w:rsidRPr="00D1468E" w:rsidRDefault="004602A8" w:rsidP="004602A8">
      <w:pPr>
        <w:spacing w:after="0" w:line="240" w:lineRule="auto"/>
        <w:jc w:val="both"/>
        <w:rPr>
          <w:rFonts w:ascii="Cambria" w:eastAsia="MS Mincho" w:hAnsi="Cambria"/>
          <w:i/>
          <w:sz w:val="14"/>
          <w:szCs w:val="14"/>
          <w:lang w:val="uk-UA"/>
        </w:rPr>
      </w:pPr>
    </w:p>
    <w:p w:rsidR="004602A8" w:rsidRPr="00D1468E" w:rsidRDefault="004602A8" w:rsidP="004602A8">
      <w:pPr>
        <w:spacing w:after="0" w:line="240" w:lineRule="auto"/>
        <w:jc w:val="both"/>
        <w:rPr>
          <w:rFonts w:ascii="Cambria" w:eastAsia="MS Mincho" w:hAnsi="Cambria"/>
          <w:sz w:val="20"/>
          <w:szCs w:val="24"/>
          <w:lang w:val="uk-UA"/>
        </w:rPr>
      </w:pPr>
      <w:r w:rsidRPr="00D1468E">
        <w:rPr>
          <w:rFonts w:ascii="Cambria" w:eastAsia="MS Mincho" w:hAnsi="Cambria"/>
          <w:b/>
          <w:i/>
          <w:sz w:val="20"/>
          <w:szCs w:val="24"/>
          <w:lang w:val="uk-UA"/>
        </w:rPr>
        <w:t xml:space="preserve">ПОВТОРНЕ ВИВЧЕННЯ ДИСЦИПЛІН, ВІДРАХУВАННЯ. </w:t>
      </w:r>
      <w:r w:rsidRPr="00D1468E">
        <w:rPr>
          <w:rFonts w:ascii="Cambria" w:eastAsia="MS Mincho" w:hAnsi="Cambria"/>
          <w:sz w:val="20"/>
          <w:szCs w:val="24"/>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sidRPr="00D1468E">
        <w:rPr>
          <w:rFonts w:ascii="Cambria" w:eastAsia="MS Mincho" w:hAnsi="Cambria"/>
          <w:i/>
          <w:sz w:val="20"/>
          <w:szCs w:val="24"/>
          <w:lang w:val="uk-UA"/>
        </w:rPr>
        <w:t>Положенням про порядок повторного вивчення навчальних дисциплін та повторного навчання у ЗНУ</w:t>
      </w:r>
      <w:r w:rsidRPr="00D1468E">
        <w:rPr>
          <w:rFonts w:ascii="Cambria" w:eastAsia="MS Mincho" w:hAnsi="Cambria"/>
          <w:sz w:val="20"/>
          <w:szCs w:val="24"/>
          <w:lang w:val="uk-UA"/>
        </w:rPr>
        <w:t xml:space="preserve">: </w:t>
      </w:r>
      <w:hyperlink r:id="rId10" w:history="1">
        <w:r w:rsidRPr="00D1468E">
          <w:rPr>
            <w:rFonts w:ascii="Cambria" w:eastAsia="MS Mincho" w:hAnsi="Cambria"/>
            <w:color w:val="0000FF"/>
            <w:sz w:val="20"/>
            <w:szCs w:val="24"/>
            <w:u w:val="single"/>
            <w:lang w:val="uk-UA"/>
          </w:rPr>
          <w:t>https://tinyurl.com/y9pkmmp5</w:t>
        </w:r>
      </w:hyperlink>
      <w:r w:rsidRPr="00D1468E">
        <w:rPr>
          <w:rFonts w:ascii="Cambria" w:eastAsia="MS Mincho" w:hAnsi="Cambria"/>
          <w:sz w:val="20"/>
          <w:szCs w:val="24"/>
          <w:lang w:val="uk-UA"/>
        </w:rPr>
        <w:t xml:space="preserve">. Підстави та процедури відрахування студентів, у тому числі за невиконання навчального плану, регламентуються </w:t>
      </w:r>
      <w:r w:rsidRPr="00D1468E">
        <w:rPr>
          <w:rFonts w:ascii="Cambria" w:eastAsia="MS Mincho" w:hAnsi="Cambria"/>
          <w:i/>
          <w:sz w:val="20"/>
          <w:szCs w:val="24"/>
          <w:lang w:val="uk-UA"/>
        </w:rPr>
        <w:t>Положенням про порядок переведення, відрахування та поновлення студентів у ЗНУ</w:t>
      </w:r>
      <w:r w:rsidRPr="00D1468E">
        <w:rPr>
          <w:rFonts w:ascii="Cambria" w:eastAsia="MS Mincho" w:hAnsi="Cambria"/>
          <w:sz w:val="20"/>
          <w:szCs w:val="24"/>
          <w:lang w:val="uk-UA"/>
        </w:rPr>
        <w:t xml:space="preserve">: </w:t>
      </w:r>
      <w:hyperlink r:id="rId11" w:history="1">
        <w:r w:rsidRPr="00D1468E">
          <w:rPr>
            <w:rFonts w:ascii="Cambria" w:eastAsia="MS Mincho" w:hAnsi="Cambria"/>
            <w:color w:val="0000FF"/>
            <w:sz w:val="20"/>
            <w:szCs w:val="24"/>
            <w:u w:val="single"/>
            <w:lang w:val="uk-UA"/>
          </w:rPr>
          <w:t>https://tinyurl.com/ycds57la</w:t>
        </w:r>
      </w:hyperlink>
      <w:r w:rsidRPr="00D1468E">
        <w:rPr>
          <w:rFonts w:ascii="Cambria" w:eastAsia="MS Mincho" w:hAnsi="Cambria"/>
          <w:sz w:val="20"/>
          <w:szCs w:val="24"/>
          <w:lang w:val="uk-UA"/>
        </w:rPr>
        <w:t>.</w:t>
      </w:r>
    </w:p>
    <w:p w:rsidR="004602A8" w:rsidRPr="00D1468E" w:rsidRDefault="004602A8" w:rsidP="004602A8">
      <w:pPr>
        <w:spacing w:after="0" w:line="240" w:lineRule="auto"/>
        <w:jc w:val="both"/>
        <w:rPr>
          <w:rFonts w:ascii="Cambria" w:eastAsia="MS Mincho" w:hAnsi="Cambria"/>
          <w:sz w:val="14"/>
          <w:szCs w:val="14"/>
          <w:lang w:val="uk-UA"/>
        </w:rPr>
      </w:pPr>
    </w:p>
    <w:p w:rsidR="004602A8" w:rsidRPr="00D1468E" w:rsidRDefault="004602A8" w:rsidP="004602A8">
      <w:pPr>
        <w:spacing w:after="0" w:line="240" w:lineRule="auto"/>
        <w:jc w:val="both"/>
        <w:rPr>
          <w:rFonts w:ascii="Cambria" w:eastAsia="MS Mincho" w:hAnsi="Cambria"/>
          <w:sz w:val="20"/>
          <w:szCs w:val="24"/>
          <w:lang w:val="uk-UA"/>
        </w:rPr>
      </w:pPr>
      <w:r w:rsidRPr="00D1468E">
        <w:rPr>
          <w:rFonts w:ascii="Cambria" w:eastAsia="MS Mincho" w:hAnsi="Cambria"/>
          <w:b/>
          <w:i/>
          <w:sz w:val="20"/>
          <w:szCs w:val="24"/>
          <w:lang w:val="uk-UA"/>
        </w:rPr>
        <w:t xml:space="preserve">НЕФОРМАЛЬНА ОСВІТА. </w:t>
      </w:r>
      <w:r w:rsidRPr="00D1468E">
        <w:rPr>
          <w:rFonts w:ascii="Cambria" w:eastAsia="MS Mincho" w:hAnsi="Cambria"/>
          <w:sz w:val="20"/>
          <w:szCs w:val="24"/>
          <w:lang w:val="uk-UA"/>
        </w:rPr>
        <w:t xml:space="preserve">Порядок зарахування результатів навчання, підтверджених сертифікатами, </w:t>
      </w:r>
      <w:proofErr w:type="spellStart"/>
      <w:r w:rsidRPr="00D1468E">
        <w:rPr>
          <w:rFonts w:ascii="Cambria" w:eastAsia="MS Mincho" w:hAnsi="Cambria"/>
          <w:sz w:val="20"/>
          <w:szCs w:val="24"/>
          <w:lang w:val="uk-UA"/>
        </w:rPr>
        <w:t>свідоцтвами</w:t>
      </w:r>
      <w:proofErr w:type="spellEnd"/>
      <w:r w:rsidRPr="00D1468E">
        <w:rPr>
          <w:rFonts w:ascii="Cambria" w:eastAsia="MS Mincho" w:hAnsi="Cambria"/>
          <w:sz w:val="20"/>
          <w:szCs w:val="24"/>
          <w:lang w:val="uk-UA"/>
        </w:rPr>
        <w:t xml:space="preserve">, іншими документами, здобутими поза основним місцем навчання, регулюється </w:t>
      </w:r>
      <w:r w:rsidRPr="00D1468E">
        <w:rPr>
          <w:rFonts w:ascii="Cambria" w:eastAsia="MS Mincho" w:hAnsi="Cambria"/>
          <w:i/>
          <w:sz w:val="20"/>
          <w:szCs w:val="24"/>
          <w:lang w:val="uk-UA"/>
        </w:rPr>
        <w:t>Положенням про порядок визнання результатів навчання, отриманих у неформальній освіті</w:t>
      </w:r>
      <w:r w:rsidRPr="00D1468E">
        <w:rPr>
          <w:rFonts w:ascii="Cambria" w:eastAsia="MS Mincho" w:hAnsi="Cambria"/>
          <w:sz w:val="20"/>
          <w:szCs w:val="24"/>
          <w:lang w:val="uk-UA"/>
        </w:rPr>
        <w:t xml:space="preserve">: </w:t>
      </w:r>
      <w:hyperlink r:id="rId12" w:history="1">
        <w:r w:rsidRPr="00D1468E">
          <w:rPr>
            <w:rFonts w:ascii="Cambria" w:eastAsia="MS Mincho" w:hAnsi="Cambria"/>
            <w:color w:val="0000FF"/>
            <w:sz w:val="20"/>
            <w:szCs w:val="24"/>
            <w:u w:val="single"/>
            <w:lang w:val="uk-UA"/>
          </w:rPr>
          <w:t>https://tinyurl.com/y8gbt4xs</w:t>
        </w:r>
      </w:hyperlink>
      <w:r w:rsidRPr="00D1468E">
        <w:rPr>
          <w:rFonts w:ascii="Cambria" w:eastAsia="MS Mincho" w:hAnsi="Cambria"/>
          <w:sz w:val="20"/>
          <w:szCs w:val="24"/>
          <w:lang w:val="uk-UA"/>
        </w:rPr>
        <w:t>.</w:t>
      </w:r>
    </w:p>
    <w:p w:rsidR="004602A8" w:rsidRPr="00D1468E" w:rsidRDefault="004602A8" w:rsidP="004602A8">
      <w:pPr>
        <w:spacing w:after="0" w:line="240" w:lineRule="auto"/>
        <w:jc w:val="both"/>
        <w:rPr>
          <w:rFonts w:ascii="Cambria" w:eastAsia="MS Mincho" w:hAnsi="Cambria"/>
          <w:sz w:val="14"/>
          <w:szCs w:val="14"/>
          <w:lang w:val="uk-UA"/>
        </w:rPr>
      </w:pPr>
    </w:p>
    <w:p w:rsidR="004602A8" w:rsidRPr="00D1468E" w:rsidRDefault="004602A8" w:rsidP="004602A8">
      <w:pPr>
        <w:spacing w:after="0" w:line="240" w:lineRule="auto"/>
        <w:jc w:val="both"/>
        <w:rPr>
          <w:rFonts w:ascii="Cambria" w:eastAsia="MS Mincho" w:hAnsi="Cambria"/>
          <w:sz w:val="20"/>
          <w:szCs w:val="24"/>
          <w:lang w:val="uk-UA"/>
        </w:rPr>
      </w:pPr>
      <w:r w:rsidRPr="00D1468E">
        <w:rPr>
          <w:rFonts w:ascii="Cambria" w:eastAsia="MS Mincho" w:hAnsi="Cambria"/>
          <w:b/>
          <w:i/>
          <w:sz w:val="20"/>
          <w:szCs w:val="24"/>
          <w:lang w:val="uk-UA"/>
        </w:rPr>
        <w:t xml:space="preserve">ВИРІШЕННЯ КОНФЛІКТІВ. </w:t>
      </w:r>
      <w:r w:rsidRPr="00D1468E">
        <w:rPr>
          <w:rFonts w:ascii="Cambria" w:eastAsia="MS Mincho" w:hAnsi="Cambria"/>
          <w:sz w:val="20"/>
          <w:szCs w:val="24"/>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sidRPr="00D1468E">
        <w:rPr>
          <w:rFonts w:ascii="Cambria" w:eastAsia="MS Mincho" w:hAnsi="Cambria"/>
          <w:i/>
          <w:sz w:val="20"/>
          <w:szCs w:val="24"/>
          <w:lang w:val="uk-UA"/>
        </w:rPr>
        <w:t>Положенням про порядок і процедури вирішення конфліктних ситуацій у ЗНУ</w:t>
      </w:r>
      <w:r w:rsidRPr="00D1468E">
        <w:rPr>
          <w:rFonts w:ascii="Cambria" w:eastAsia="MS Mincho" w:hAnsi="Cambria"/>
          <w:sz w:val="20"/>
          <w:szCs w:val="24"/>
          <w:lang w:val="uk-UA"/>
        </w:rPr>
        <w:t xml:space="preserve">: </w:t>
      </w:r>
      <w:hyperlink r:id="rId13" w:history="1">
        <w:r w:rsidRPr="00D1468E">
          <w:rPr>
            <w:rFonts w:ascii="Cambria" w:eastAsia="MS Mincho" w:hAnsi="Cambria"/>
            <w:color w:val="0000FF"/>
            <w:sz w:val="20"/>
            <w:szCs w:val="24"/>
            <w:u w:val="single"/>
            <w:lang w:val="uk-UA"/>
          </w:rPr>
          <w:t>https://tinyurl.com/ycyfws9v</w:t>
        </w:r>
      </w:hyperlink>
      <w:r w:rsidRPr="00D1468E">
        <w:rPr>
          <w:rFonts w:ascii="Cambria" w:eastAsia="MS Mincho" w:hAnsi="Cambria"/>
          <w:sz w:val="20"/>
          <w:szCs w:val="24"/>
          <w:lang w:val="uk-UA"/>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w:t>
      </w:r>
      <w:r w:rsidRPr="00D1468E">
        <w:rPr>
          <w:rFonts w:ascii="Cambria" w:eastAsia="MS Mincho" w:hAnsi="Cambria"/>
          <w:i/>
          <w:sz w:val="20"/>
          <w:szCs w:val="24"/>
          <w:lang w:val="uk-UA"/>
        </w:rPr>
        <w:t>Положення про порядок призначення і виплати академічних стипендій у ЗНУ</w:t>
      </w:r>
      <w:r w:rsidRPr="00D1468E">
        <w:rPr>
          <w:rFonts w:ascii="Cambria" w:eastAsia="MS Mincho" w:hAnsi="Cambria"/>
          <w:sz w:val="20"/>
          <w:szCs w:val="24"/>
          <w:lang w:val="uk-UA"/>
        </w:rPr>
        <w:t xml:space="preserve">: </w:t>
      </w:r>
      <w:hyperlink r:id="rId14" w:history="1">
        <w:r w:rsidRPr="00D1468E">
          <w:rPr>
            <w:rFonts w:ascii="Cambria" w:eastAsia="MS Mincho" w:hAnsi="Cambria"/>
            <w:color w:val="0000FF"/>
            <w:sz w:val="20"/>
            <w:szCs w:val="24"/>
            <w:u w:val="single"/>
            <w:lang w:val="uk-UA"/>
          </w:rPr>
          <w:t>https://tinyurl.com/yd6bq6p9</w:t>
        </w:r>
      </w:hyperlink>
      <w:r w:rsidRPr="00D1468E">
        <w:rPr>
          <w:rFonts w:ascii="Cambria" w:eastAsia="MS Mincho" w:hAnsi="Cambria"/>
          <w:sz w:val="20"/>
          <w:szCs w:val="24"/>
          <w:lang w:val="uk-UA"/>
        </w:rPr>
        <w:t xml:space="preserve">; </w:t>
      </w:r>
      <w:r w:rsidRPr="00D1468E">
        <w:rPr>
          <w:rFonts w:ascii="Cambria" w:eastAsia="MS Mincho" w:hAnsi="Cambria"/>
          <w:i/>
          <w:iCs/>
          <w:sz w:val="20"/>
          <w:szCs w:val="24"/>
          <w:lang w:val="uk-UA"/>
        </w:rPr>
        <w:t>Положення про призначення та виплату соціальних стипендій у ЗНУ</w:t>
      </w:r>
      <w:r w:rsidRPr="00D1468E">
        <w:rPr>
          <w:rFonts w:ascii="Cambria" w:eastAsia="MS Mincho" w:hAnsi="Cambria"/>
          <w:sz w:val="20"/>
          <w:szCs w:val="24"/>
          <w:lang w:val="uk-UA"/>
        </w:rPr>
        <w:t xml:space="preserve">: </w:t>
      </w:r>
      <w:hyperlink r:id="rId15" w:history="1">
        <w:r w:rsidRPr="00D1468E">
          <w:rPr>
            <w:rFonts w:ascii="Cambria" w:eastAsia="MS Mincho" w:hAnsi="Cambria"/>
            <w:color w:val="0000FF"/>
            <w:sz w:val="20"/>
            <w:szCs w:val="24"/>
            <w:u w:val="single"/>
            <w:lang w:val="uk-UA"/>
          </w:rPr>
          <w:t>https://tinyurl.com/y9r5dpwh</w:t>
        </w:r>
      </w:hyperlink>
      <w:r w:rsidRPr="00D1468E">
        <w:rPr>
          <w:rFonts w:ascii="Cambria" w:eastAsia="MS Mincho" w:hAnsi="Cambria"/>
          <w:sz w:val="20"/>
          <w:szCs w:val="24"/>
          <w:lang w:val="uk-UA"/>
        </w:rPr>
        <w:t xml:space="preserve">. </w:t>
      </w:r>
    </w:p>
    <w:p w:rsidR="004602A8" w:rsidRPr="00D1468E" w:rsidRDefault="004602A8" w:rsidP="004602A8">
      <w:pPr>
        <w:spacing w:after="0" w:line="240" w:lineRule="auto"/>
        <w:jc w:val="both"/>
        <w:rPr>
          <w:rFonts w:ascii="Cambria" w:eastAsia="MS Mincho" w:hAnsi="Cambria"/>
          <w:b/>
          <w:i/>
          <w:sz w:val="14"/>
          <w:szCs w:val="14"/>
          <w:lang w:val="uk-UA"/>
        </w:rPr>
      </w:pPr>
    </w:p>
    <w:p w:rsidR="004602A8" w:rsidRPr="00D1468E" w:rsidRDefault="004602A8" w:rsidP="004602A8">
      <w:pPr>
        <w:spacing w:after="0" w:line="240" w:lineRule="auto"/>
        <w:jc w:val="both"/>
        <w:rPr>
          <w:rFonts w:ascii="Cambria" w:eastAsia="MS Mincho" w:hAnsi="Cambria"/>
          <w:sz w:val="20"/>
          <w:szCs w:val="24"/>
          <w:lang w:val="uk-UA"/>
        </w:rPr>
      </w:pPr>
      <w:r w:rsidRPr="00D1468E">
        <w:rPr>
          <w:rFonts w:ascii="Cambria" w:eastAsia="MS Mincho" w:hAnsi="Cambria"/>
          <w:b/>
          <w:i/>
          <w:sz w:val="20"/>
          <w:szCs w:val="24"/>
          <w:lang w:val="uk-UA"/>
        </w:rPr>
        <w:t xml:space="preserve">ПСИХОЛОГІЧНА ДОПОМОГА. </w:t>
      </w:r>
      <w:r w:rsidRPr="00D1468E">
        <w:rPr>
          <w:rFonts w:ascii="Cambria" w:eastAsia="MS Mincho" w:hAnsi="Cambria"/>
          <w:sz w:val="20"/>
          <w:szCs w:val="24"/>
          <w:lang w:val="uk-UA"/>
        </w:rPr>
        <w:t>Телефон довіри практичного психолога (061)228-15-84 (щоденно з 9 до 21).</w:t>
      </w:r>
    </w:p>
    <w:p w:rsidR="004602A8" w:rsidRPr="00D1468E" w:rsidRDefault="004602A8" w:rsidP="004602A8">
      <w:pPr>
        <w:spacing w:after="0" w:line="240" w:lineRule="auto"/>
        <w:jc w:val="both"/>
        <w:rPr>
          <w:rFonts w:ascii="Cambria" w:eastAsia="MS Mincho" w:hAnsi="Cambria"/>
          <w:b/>
          <w:i/>
          <w:sz w:val="14"/>
          <w:szCs w:val="14"/>
          <w:lang w:val="uk-UA"/>
        </w:rPr>
      </w:pPr>
    </w:p>
    <w:p w:rsidR="004602A8" w:rsidRPr="00D1468E" w:rsidRDefault="004602A8" w:rsidP="004602A8">
      <w:pPr>
        <w:spacing w:after="0" w:line="240" w:lineRule="auto"/>
        <w:jc w:val="both"/>
        <w:rPr>
          <w:rFonts w:ascii="Cambria" w:eastAsia="MS Mincho" w:hAnsi="Cambria" w:cs="Arial"/>
          <w:color w:val="4D5156"/>
          <w:sz w:val="20"/>
          <w:szCs w:val="20"/>
          <w:shd w:val="clear" w:color="auto" w:fill="FFFFFF"/>
          <w:lang w:val="uk-UA"/>
        </w:rPr>
      </w:pPr>
      <w:r w:rsidRPr="00D1468E">
        <w:rPr>
          <w:rFonts w:ascii="Cambria" w:eastAsia="MS Mincho" w:hAnsi="Cambria"/>
          <w:b/>
          <w:i/>
          <w:sz w:val="20"/>
          <w:szCs w:val="20"/>
          <w:lang w:val="uk-UA"/>
        </w:rPr>
        <w:t xml:space="preserve">ЗАПОБІГАННЯ КОРУПЦІЇ. </w:t>
      </w:r>
      <w:r w:rsidRPr="00D1468E">
        <w:rPr>
          <w:rFonts w:ascii="Cambria" w:eastAsia="MS Mincho" w:hAnsi="Cambria"/>
          <w:sz w:val="20"/>
          <w:szCs w:val="20"/>
          <w:lang w:val="uk-UA"/>
        </w:rPr>
        <w:t xml:space="preserve">Уповноважена особа </w:t>
      </w:r>
      <w:r w:rsidRPr="00D1468E">
        <w:rPr>
          <w:rFonts w:ascii="Cambria" w:eastAsia="MS Mincho" w:hAnsi="Cambria" w:cs="Arial"/>
          <w:color w:val="4D5156"/>
          <w:sz w:val="20"/>
          <w:szCs w:val="20"/>
          <w:shd w:val="clear" w:color="auto" w:fill="FFFFFF"/>
        </w:rPr>
        <w:t xml:space="preserve">з </w:t>
      </w:r>
      <w:proofErr w:type="spellStart"/>
      <w:r w:rsidRPr="00D1468E">
        <w:rPr>
          <w:rFonts w:ascii="Cambria" w:eastAsia="MS Mincho" w:hAnsi="Cambria" w:cs="Arial"/>
          <w:color w:val="4D5156"/>
          <w:sz w:val="20"/>
          <w:szCs w:val="20"/>
          <w:shd w:val="clear" w:color="auto" w:fill="FFFFFF"/>
        </w:rPr>
        <w:t>питань</w:t>
      </w:r>
      <w:proofErr w:type="spellEnd"/>
      <w:r w:rsidRPr="00D1468E">
        <w:rPr>
          <w:rFonts w:ascii="Cambria" w:eastAsia="MS Mincho" w:hAnsi="Cambria" w:cs="Arial"/>
          <w:color w:val="4D5156"/>
          <w:sz w:val="20"/>
          <w:szCs w:val="20"/>
          <w:shd w:val="clear" w:color="auto" w:fill="FFFFFF"/>
        </w:rPr>
        <w:t xml:space="preserve"> </w:t>
      </w:r>
      <w:proofErr w:type="spellStart"/>
      <w:r w:rsidRPr="00D1468E">
        <w:rPr>
          <w:rFonts w:ascii="Cambria" w:eastAsia="MS Mincho" w:hAnsi="Cambria" w:cs="Arial"/>
          <w:color w:val="4D5156"/>
          <w:sz w:val="20"/>
          <w:szCs w:val="20"/>
          <w:shd w:val="clear" w:color="auto" w:fill="FFFFFF"/>
        </w:rPr>
        <w:t>запобігання</w:t>
      </w:r>
      <w:proofErr w:type="spellEnd"/>
      <w:r w:rsidRPr="00D1468E">
        <w:rPr>
          <w:rFonts w:ascii="Cambria" w:eastAsia="MS Mincho" w:hAnsi="Cambria" w:cs="Arial"/>
          <w:color w:val="4D5156"/>
          <w:sz w:val="20"/>
          <w:szCs w:val="20"/>
          <w:shd w:val="clear" w:color="auto" w:fill="FFFFFF"/>
        </w:rPr>
        <w:t xml:space="preserve"> та </w:t>
      </w:r>
      <w:proofErr w:type="spellStart"/>
      <w:r w:rsidRPr="00D1468E">
        <w:rPr>
          <w:rFonts w:ascii="Cambria" w:eastAsia="MS Mincho" w:hAnsi="Cambria" w:cs="Arial"/>
          <w:color w:val="4D5156"/>
          <w:sz w:val="20"/>
          <w:szCs w:val="20"/>
          <w:shd w:val="clear" w:color="auto" w:fill="FFFFFF"/>
        </w:rPr>
        <w:t>виявлення</w:t>
      </w:r>
      <w:proofErr w:type="spellEnd"/>
      <w:r w:rsidRPr="00D1468E">
        <w:rPr>
          <w:rFonts w:ascii="Cambria" w:eastAsia="MS Mincho" w:hAnsi="Cambria" w:cs="Arial"/>
          <w:color w:val="4D5156"/>
          <w:sz w:val="20"/>
          <w:szCs w:val="20"/>
          <w:shd w:val="clear" w:color="auto" w:fill="FFFFFF"/>
        </w:rPr>
        <w:t xml:space="preserve"> </w:t>
      </w:r>
      <w:proofErr w:type="spellStart"/>
      <w:r w:rsidRPr="00D1468E">
        <w:rPr>
          <w:rFonts w:ascii="Cambria" w:eastAsia="MS Mincho" w:hAnsi="Cambria" w:cs="Arial"/>
          <w:color w:val="4D5156"/>
          <w:sz w:val="20"/>
          <w:szCs w:val="20"/>
          <w:shd w:val="clear" w:color="auto" w:fill="FFFFFF"/>
        </w:rPr>
        <w:t>корупції</w:t>
      </w:r>
      <w:proofErr w:type="spellEnd"/>
      <w:r w:rsidRPr="00D1468E">
        <w:rPr>
          <w:rFonts w:ascii="Cambria" w:eastAsia="MS Mincho" w:hAnsi="Cambria" w:cs="Arial"/>
          <w:color w:val="4D5156"/>
          <w:sz w:val="20"/>
          <w:szCs w:val="20"/>
          <w:shd w:val="clear" w:color="auto" w:fill="FFFFFF"/>
          <w:lang w:val="uk-UA"/>
        </w:rPr>
        <w:t xml:space="preserve"> </w:t>
      </w:r>
      <w:r w:rsidRPr="00D1468E">
        <w:rPr>
          <w:rFonts w:ascii="Cambria" w:eastAsia="MS Mincho" w:hAnsi="Cambria" w:cs="Arial"/>
          <w:color w:val="333333"/>
          <w:sz w:val="20"/>
          <w:szCs w:val="20"/>
          <w:shd w:val="clear" w:color="auto" w:fill="FFFFFF"/>
        </w:rPr>
        <w:t xml:space="preserve">(Воронков В. В., 1 корп., 29 </w:t>
      </w:r>
      <w:proofErr w:type="spellStart"/>
      <w:proofErr w:type="gramStart"/>
      <w:r w:rsidRPr="00D1468E">
        <w:rPr>
          <w:rFonts w:ascii="Cambria" w:eastAsia="MS Mincho" w:hAnsi="Cambria" w:cs="Arial"/>
          <w:color w:val="333333"/>
          <w:sz w:val="20"/>
          <w:szCs w:val="20"/>
          <w:shd w:val="clear" w:color="auto" w:fill="FFFFFF"/>
        </w:rPr>
        <w:t>каб</w:t>
      </w:r>
      <w:proofErr w:type="spellEnd"/>
      <w:r w:rsidRPr="00D1468E">
        <w:rPr>
          <w:rFonts w:ascii="Cambria" w:eastAsia="MS Mincho" w:hAnsi="Cambria" w:cs="Arial"/>
          <w:color w:val="333333"/>
          <w:sz w:val="20"/>
          <w:szCs w:val="20"/>
          <w:shd w:val="clear" w:color="auto" w:fill="FFFFFF"/>
        </w:rPr>
        <w:t>.,</w:t>
      </w:r>
      <w:proofErr w:type="gramEnd"/>
      <w:r w:rsidRPr="00D1468E">
        <w:rPr>
          <w:rFonts w:ascii="Cambria" w:eastAsia="MS Mincho" w:hAnsi="Cambria" w:cs="Arial"/>
          <w:color w:val="333333"/>
          <w:sz w:val="20"/>
          <w:szCs w:val="20"/>
          <w:shd w:val="clear" w:color="auto" w:fill="FFFFFF"/>
        </w:rPr>
        <w:t xml:space="preserve"> тел. </w:t>
      </w:r>
      <w:r w:rsidRPr="001407FE">
        <w:rPr>
          <w:rFonts w:ascii="Cambria" w:eastAsia="MS Mincho" w:hAnsi="Cambria" w:cs="Arial"/>
          <w:color w:val="333333"/>
          <w:sz w:val="20"/>
          <w:szCs w:val="20"/>
          <w:shd w:val="clear" w:color="auto" w:fill="FFFFFF"/>
        </w:rPr>
        <w:t>+38 (061) 289-14-18).</w:t>
      </w:r>
    </w:p>
    <w:p w:rsidR="004602A8" w:rsidRPr="00D1468E" w:rsidRDefault="004602A8" w:rsidP="004602A8">
      <w:pPr>
        <w:spacing w:after="0" w:line="240" w:lineRule="auto"/>
        <w:jc w:val="both"/>
        <w:rPr>
          <w:rFonts w:ascii="Cambria" w:eastAsia="MS Mincho" w:hAnsi="Cambria"/>
          <w:sz w:val="14"/>
          <w:szCs w:val="14"/>
          <w:lang w:val="uk-UA"/>
        </w:rPr>
      </w:pPr>
    </w:p>
    <w:p w:rsidR="004602A8" w:rsidRPr="00D1468E" w:rsidRDefault="004602A8" w:rsidP="004602A8">
      <w:pPr>
        <w:spacing w:after="0" w:line="240" w:lineRule="auto"/>
        <w:jc w:val="both"/>
        <w:rPr>
          <w:rFonts w:ascii="Cambria" w:eastAsia="MS Mincho" w:hAnsi="Cambria"/>
          <w:sz w:val="20"/>
          <w:szCs w:val="24"/>
          <w:lang w:val="uk-UA"/>
        </w:rPr>
      </w:pPr>
      <w:r w:rsidRPr="00D1468E">
        <w:rPr>
          <w:rFonts w:ascii="Cambria" w:eastAsia="MS Mincho" w:hAnsi="Cambria"/>
          <w:b/>
          <w:i/>
          <w:sz w:val="20"/>
          <w:szCs w:val="24"/>
          <w:lang w:val="uk-UA"/>
        </w:rPr>
        <w:t xml:space="preserve">РІВНІ МОЖЛИВОСТІ ТА ІНКЛЮЗИВНЕ ОСВІТНЄ СЕРЕДОВИЩЕ. </w:t>
      </w:r>
      <w:r w:rsidRPr="00D1468E">
        <w:rPr>
          <w:rFonts w:ascii="Cambria" w:eastAsia="MS Mincho" w:hAnsi="Cambria"/>
          <w:sz w:val="20"/>
          <w:szCs w:val="24"/>
          <w:lang w:val="uk-UA"/>
        </w:rP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rsidRPr="00D1468E">
        <w:rPr>
          <w:rFonts w:ascii="Cambria" w:eastAsia="MS Mincho" w:hAnsi="Cambria"/>
          <w:sz w:val="20"/>
          <w:szCs w:val="24"/>
          <w:lang w:val="uk-UA"/>
        </w:rPr>
        <w:t>маломобільних</w:t>
      </w:r>
      <w:proofErr w:type="spellEnd"/>
      <w:r w:rsidRPr="00D1468E">
        <w:rPr>
          <w:rFonts w:ascii="Cambria" w:eastAsia="MS Mincho" w:hAnsi="Cambria"/>
          <w:sz w:val="20"/>
          <w:szCs w:val="24"/>
          <w:lang w:val="uk-UA"/>
        </w:rPr>
        <w:t xml:space="preserve">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w:t>
      </w:r>
      <w:proofErr w:type="spellStart"/>
      <w:r w:rsidRPr="00D1468E">
        <w:rPr>
          <w:rFonts w:ascii="Cambria" w:eastAsia="MS Mincho" w:hAnsi="Cambria"/>
          <w:sz w:val="20"/>
          <w:szCs w:val="24"/>
          <w:lang w:val="uk-UA"/>
        </w:rPr>
        <w:t>маломобільних</w:t>
      </w:r>
      <w:proofErr w:type="spellEnd"/>
      <w:r w:rsidRPr="00D1468E">
        <w:rPr>
          <w:rFonts w:ascii="Cambria" w:eastAsia="MS Mincho" w:hAnsi="Cambria"/>
          <w:sz w:val="20"/>
          <w:szCs w:val="24"/>
          <w:lang w:val="uk-UA"/>
        </w:rPr>
        <w:t xml:space="preserve"> груп населення у ЗНУ: </w:t>
      </w:r>
      <w:hyperlink r:id="rId16" w:history="1">
        <w:r w:rsidRPr="00D1468E">
          <w:rPr>
            <w:rFonts w:ascii="Cambria" w:eastAsia="MS Mincho" w:hAnsi="Cambria"/>
            <w:color w:val="0000FF"/>
            <w:sz w:val="20"/>
            <w:szCs w:val="24"/>
            <w:u w:val="single"/>
            <w:lang w:val="uk-UA"/>
          </w:rPr>
          <w:t>https://tinyurl.com/ydhcsagx</w:t>
        </w:r>
      </w:hyperlink>
      <w:r w:rsidRPr="00D1468E">
        <w:rPr>
          <w:rFonts w:ascii="Cambria" w:eastAsia="MS Mincho" w:hAnsi="Cambria"/>
          <w:sz w:val="20"/>
          <w:szCs w:val="24"/>
          <w:lang w:val="uk-UA"/>
        </w:rPr>
        <w:t xml:space="preserve">. </w:t>
      </w:r>
    </w:p>
    <w:p w:rsidR="004602A8" w:rsidRPr="00D1468E" w:rsidRDefault="004602A8" w:rsidP="004602A8">
      <w:pPr>
        <w:spacing w:after="0" w:line="240" w:lineRule="auto"/>
        <w:jc w:val="both"/>
        <w:rPr>
          <w:rFonts w:ascii="Cambria" w:eastAsia="MS Mincho" w:hAnsi="Cambria"/>
          <w:b/>
          <w:i/>
          <w:sz w:val="14"/>
          <w:szCs w:val="14"/>
          <w:lang w:val="uk-UA"/>
        </w:rPr>
      </w:pPr>
    </w:p>
    <w:p w:rsidR="004602A8" w:rsidRPr="00D1468E" w:rsidRDefault="004602A8" w:rsidP="004602A8">
      <w:pPr>
        <w:spacing w:after="0" w:line="240" w:lineRule="auto"/>
        <w:jc w:val="both"/>
        <w:rPr>
          <w:rFonts w:ascii="Cambria" w:eastAsia="MS Mincho" w:hAnsi="Cambria"/>
          <w:sz w:val="20"/>
          <w:szCs w:val="24"/>
          <w:lang w:val="uk-UA"/>
        </w:rPr>
      </w:pPr>
      <w:r w:rsidRPr="00D1468E">
        <w:rPr>
          <w:rFonts w:ascii="Cambria" w:eastAsia="MS Mincho" w:hAnsi="Cambria"/>
          <w:b/>
          <w:i/>
          <w:sz w:val="20"/>
          <w:szCs w:val="24"/>
          <w:lang w:val="uk-UA"/>
        </w:rPr>
        <w:t>РЕСУРСИ ДЛЯ НАВЧАННЯ. Наукова бібліотека</w:t>
      </w:r>
      <w:r w:rsidRPr="00D1468E">
        <w:rPr>
          <w:rFonts w:ascii="Cambria" w:eastAsia="MS Mincho" w:hAnsi="Cambria"/>
          <w:sz w:val="20"/>
          <w:szCs w:val="24"/>
          <w:lang w:val="uk-UA"/>
        </w:rPr>
        <w:t xml:space="preserve">: </w:t>
      </w:r>
      <w:hyperlink r:id="rId17" w:history="1">
        <w:r w:rsidRPr="00D1468E">
          <w:rPr>
            <w:rFonts w:ascii="Cambria" w:eastAsia="MS Mincho" w:hAnsi="Cambria"/>
            <w:color w:val="0000FF"/>
            <w:sz w:val="20"/>
            <w:szCs w:val="24"/>
            <w:u w:val="single"/>
            <w:lang w:val="uk-UA"/>
          </w:rPr>
          <w:t>http://library.znu.edu.ua</w:t>
        </w:r>
      </w:hyperlink>
      <w:r w:rsidRPr="00D1468E">
        <w:rPr>
          <w:rFonts w:ascii="Cambria" w:eastAsia="MS Mincho" w:hAnsi="Cambria"/>
          <w:sz w:val="20"/>
          <w:szCs w:val="24"/>
          <w:lang w:val="uk-UA"/>
        </w:rPr>
        <w:t>. Графік роботи абонементів: понеділок – п`ятниця з 08.00 до 17.00; субота з 09.00 до 15.00.</w:t>
      </w:r>
    </w:p>
    <w:p w:rsidR="004602A8" w:rsidRPr="00D1468E" w:rsidRDefault="004602A8" w:rsidP="004602A8">
      <w:pPr>
        <w:spacing w:after="0" w:line="240" w:lineRule="auto"/>
        <w:jc w:val="both"/>
        <w:rPr>
          <w:rFonts w:ascii="Cambria" w:eastAsia="MS Mincho" w:hAnsi="Cambria"/>
          <w:sz w:val="14"/>
          <w:szCs w:val="14"/>
          <w:lang w:val="uk-UA"/>
        </w:rPr>
      </w:pPr>
    </w:p>
    <w:p w:rsidR="004602A8" w:rsidRPr="00D1468E" w:rsidRDefault="004602A8" w:rsidP="004602A8">
      <w:pPr>
        <w:spacing w:after="0" w:line="240" w:lineRule="auto"/>
        <w:jc w:val="both"/>
        <w:rPr>
          <w:rFonts w:ascii="Cambria" w:eastAsia="MS Mincho" w:hAnsi="Cambria"/>
          <w:b/>
          <w:i/>
          <w:sz w:val="20"/>
          <w:szCs w:val="24"/>
          <w:lang w:val="uk-UA"/>
        </w:rPr>
      </w:pPr>
      <w:r w:rsidRPr="00D1468E">
        <w:rPr>
          <w:rFonts w:ascii="Cambria" w:eastAsia="MS Mincho" w:hAnsi="Cambria"/>
          <w:b/>
          <w:i/>
          <w:sz w:val="20"/>
          <w:szCs w:val="24"/>
          <w:lang w:val="uk-UA"/>
        </w:rPr>
        <w:t>ЕЛЕКТРОННЕ ЗАБЕЗПЕЧЕННЯ НАВЧАННЯ (MOODLE): https://moodle.znu.edu.ua</w:t>
      </w:r>
    </w:p>
    <w:p w:rsidR="004602A8" w:rsidRPr="00D1468E" w:rsidRDefault="004602A8" w:rsidP="004602A8">
      <w:pPr>
        <w:spacing w:after="0" w:line="240" w:lineRule="auto"/>
        <w:jc w:val="both"/>
        <w:rPr>
          <w:rFonts w:ascii="Cambria" w:eastAsia="MS Mincho" w:hAnsi="Cambria"/>
          <w:sz w:val="20"/>
          <w:szCs w:val="24"/>
          <w:lang w:val="uk-UA"/>
        </w:rPr>
      </w:pPr>
      <w:r w:rsidRPr="00D1468E">
        <w:rPr>
          <w:rFonts w:ascii="Cambria" w:eastAsia="MS Mincho" w:hAnsi="Cambria"/>
          <w:sz w:val="20"/>
          <w:szCs w:val="24"/>
          <w:lang w:val="uk-UA"/>
        </w:rPr>
        <w:t xml:space="preserve">Якщо забули пароль/логін, </w:t>
      </w:r>
      <w:proofErr w:type="spellStart"/>
      <w:r w:rsidRPr="00D1468E">
        <w:rPr>
          <w:rFonts w:ascii="Cambria" w:eastAsia="MS Mincho" w:hAnsi="Cambria"/>
          <w:sz w:val="20"/>
          <w:szCs w:val="24"/>
          <w:lang w:val="uk-UA"/>
        </w:rPr>
        <w:t>направте</w:t>
      </w:r>
      <w:proofErr w:type="spellEnd"/>
      <w:r w:rsidRPr="00D1468E">
        <w:rPr>
          <w:rFonts w:ascii="Cambria" w:eastAsia="MS Mincho" w:hAnsi="Cambria"/>
          <w:sz w:val="20"/>
          <w:szCs w:val="24"/>
          <w:lang w:val="uk-UA"/>
        </w:rPr>
        <w:t xml:space="preserve"> листа з темою «</w:t>
      </w:r>
      <w:proofErr w:type="spellStart"/>
      <w:r w:rsidRPr="00D1468E">
        <w:rPr>
          <w:rFonts w:ascii="Cambria" w:eastAsia="MS Mincho" w:hAnsi="Cambria"/>
          <w:sz w:val="20"/>
          <w:szCs w:val="24"/>
          <w:lang w:val="uk-UA"/>
        </w:rPr>
        <w:t>Забув</w:t>
      </w:r>
      <w:proofErr w:type="spellEnd"/>
      <w:r w:rsidRPr="00D1468E">
        <w:rPr>
          <w:rFonts w:ascii="Cambria" w:eastAsia="MS Mincho" w:hAnsi="Cambria"/>
          <w:sz w:val="20"/>
          <w:szCs w:val="24"/>
          <w:lang w:val="uk-UA"/>
        </w:rPr>
        <w:t xml:space="preserve"> пароль/логін» за адресами:</w:t>
      </w:r>
    </w:p>
    <w:p w:rsidR="004602A8" w:rsidRPr="00D1468E" w:rsidRDefault="004602A8" w:rsidP="004602A8">
      <w:pPr>
        <w:spacing w:after="0" w:line="240" w:lineRule="auto"/>
        <w:jc w:val="both"/>
        <w:rPr>
          <w:rFonts w:ascii="Cambria" w:eastAsia="MS Mincho" w:hAnsi="Cambria"/>
          <w:sz w:val="20"/>
          <w:szCs w:val="24"/>
          <w:lang w:val="uk-UA"/>
        </w:rPr>
      </w:pPr>
      <w:r w:rsidRPr="00D1468E">
        <w:rPr>
          <w:rFonts w:ascii="Cambria" w:eastAsia="MS Mincho" w:hAnsi="Cambria"/>
          <w:sz w:val="20"/>
          <w:szCs w:val="24"/>
          <w:lang w:val="uk-UA"/>
        </w:rPr>
        <w:t>·   для студентів ЗНУ - moodle.znu@gmail.com, Савченко Тетяна Володимирівна</w:t>
      </w:r>
    </w:p>
    <w:p w:rsidR="004602A8" w:rsidRPr="00D1468E" w:rsidRDefault="004602A8" w:rsidP="004602A8">
      <w:pPr>
        <w:spacing w:after="0" w:line="240" w:lineRule="auto"/>
        <w:jc w:val="both"/>
        <w:rPr>
          <w:rFonts w:ascii="Cambria" w:eastAsia="MS Mincho" w:hAnsi="Cambria"/>
          <w:sz w:val="20"/>
          <w:szCs w:val="24"/>
          <w:lang w:val="uk-UA"/>
        </w:rPr>
      </w:pPr>
      <w:r w:rsidRPr="00D1468E">
        <w:rPr>
          <w:rFonts w:ascii="Cambria" w:eastAsia="MS Mincho" w:hAnsi="Cambria"/>
          <w:sz w:val="20"/>
          <w:szCs w:val="24"/>
          <w:lang w:val="uk-UA"/>
        </w:rPr>
        <w:t>·   для студентів Інженерного інституту ЗНУ - alexvask54@gmail.com, Василенко Олексій Володимирович</w:t>
      </w:r>
    </w:p>
    <w:p w:rsidR="004602A8" w:rsidRPr="00D1468E" w:rsidRDefault="004602A8" w:rsidP="004602A8">
      <w:pPr>
        <w:spacing w:after="0" w:line="240" w:lineRule="auto"/>
        <w:jc w:val="both"/>
        <w:rPr>
          <w:rFonts w:ascii="Cambria" w:eastAsia="MS Mincho" w:hAnsi="Cambria"/>
          <w:sz w:val="20"/>
          <w:szCs w:val="24"/>
          <w:lang w:val="uk-UA"/>
        </w:rPr>
      </w:pPr>
      <w:r w:rsidRPr="00D1468E">
        <w:rPr>
          <w:rFonts w:ascii="Cambria" w:eastAsia="MS Mincho" w:hAnsi="Cambria"/>
          <w:sz w:val="20"/>
          <w:szCs w:val="24"/>
          <w:lang w:val="uk-UA"/>
        </w:rPr>
        <w:t>У листі вкажіть: прізвище, ім'я, по-батькові українською мовою; шифр групи; електронну адресу.</w:t>
      </w:r>
    </w:p>
    <w:p w:rsidR="004602A8" w:rsidRPr="00D1468E" w:rsidRDefault="004602A8" w:rsidP="004602A8">
      <w:pPr>
        <w:spacing w:after="0" w:line="240" w:lineRule="auto"/>
        <w:jc w:val="both"/>
        <w:rPr>
          <w:rFonts w:ascii="Cambria" w:eastAsia="MS Mincho" w:hAnsi="Cambria"/>
          <w:sz w:val="20"/>
          <w:szCs w:val="24"/>
          <w:lang w:val="uk-UA"/>
        </w:rPr>
      </w:pPr>
      <w:r w:rsidRPr="00D1468E">
        <w:rPr>
          <w:rFonts w:ascii="Cambria" w:eastAsia="MS Mincho" w:hAnsi="Cambria"/>
          <w:sz w:val="20"/>
          <w:szCs w:val="24"/>
          <w:lang w:val="uk-UA"/>
        </w:rPr>
        <w:t xml:space="preserve">Якщо ви вказували електронну адресу в профілі системи </w:t>
      </w:r>
      <w:proofErr w:type="spellStart"/>
      <w:r w:rsidRPr="00D1468E">
        <w:rPr>
          <w:rFonts w:ascii="Cambria" w:eastAsia="MS Mincho" w:hAnsi="Cambria"/>
          <w:sz w:val="20"/>
          <w:szCs w:val="24"/>
          <w:lang w:val="uk-UA"/>
        </w:rPr>
        <w:t>Moodle</w:t>
      </w:r>
      <w:proofErr w:type="spellEnd"/>
      <w:r w:rsidRPr="00D1468E">
        <w:rPr>
          <w:rFonts w:ascii="Cambria" w:eastAsia="MS Mincho" w:hAnsi="Cambria"/>
          <w:sz w:val="20"/>
          <w:szCs w:val="24"/>
          <w:lang w:val="uk-UA"/>
        </w:rPr>
        <w:t xml:space="preserve"> ЗНУ, то використовуйте посилання для відновлення паролю https://moodle.znu.edu.ua/mod/page/view.php?id=133015.</w:t>
      </w:r>
    </w:p>
    <w:p w:rsidR="004602A8" w:rsidRPr="00D1468E" w:rsidRDefault="004602A8" w:rsidP="004602A8">
      <w:pPr>
        <w:spacing w:after="0" w:line="240" w:lineRule="auto"/>
        <w:jc w:val="both"/>
        <w:rPr>
          <w:rFonts w:ascii="Cambria" w:eastAsia="MS Mincho" w:hAnsi="Cambria"/>
          <w:sz w:val="14"/>
          <w:szCs w:val="14"/>
          <w:lang w:val="uk-UA"/>
        </w:rPr>
      </w:pPr>
    </w:p>
    <w:p w:rsidR="004602A8" w:rsidRPr="00D1468E" w:rsidRDefault="004602A8" w:rsidP="004602A8">
      <w:pPr>
        <w:spacing w:after="0" w:line="240" w:lineRule="auto"/>
        <w:jc w:val="both"/>
        <w:rPr>
          <w:rFonts w:ascii="Cambria" w:eastAsia="MS Mincho" w:hAnsi="Cambria"/>
          <w:sz w:val="20"/>
          <w:szCs w:val="24"/>
          <w:lang w:val="uk-UA"/>
        </w:rPr>
      </w:pPr>
      <w:r w:rsidRPr="00D1468E">
        <w:rPr>
          <w:rFonts w:ascii="Cambria" w:eastAsia="MS Mincho" w:hAnsi="Cambria"/>
          <w:b/>
          <w:i/>
          <w:sz w:val="20"/>
          <w:szCs w:val="24"/>
          <w:lang w:val="uk-UA"/>
        </w:rPr>
        <w:t>Центр інтенсивного вивчення іноземних мов</w:t>
      </w:r>
      <w:r w:rsidRPr="00D1468E">
        <w:rPr>
          <w:rFonts w:ascii="Cambria" w:eastAsia="MS Mincho" w:hAnsi="Cambria"/>
          <w:sz w:val="20"/>
          <w:szCs w:val="24"/>
          <w:lang w:val="uk-UA"/>
        </w:rPr>
        <w:t>: http://sites.znu.edu.ua/child-advance/</w:t>
      </w:r>
    </w:p>
    <w:p w:rsidR="004602A8" w:rsidRPr="00D1468E" w:rsidRDefault="004602A8" w:rsidP="004602A8">
      <w:pPr>
        <w:spacing w:after="0" w:line="240" w:lineRule="auto"/>
        <w:jc w:val="both"/>
        <w:rPr>
          <w:rFonts w:ascii="Cambria" w:eastAsia="MS Mincho" w:hAnsi="Cambria"/>
          <w:sz w:val="20"/>
          <w:szCs w:val="24"/>
          <w:lang w:val="uk-UA"/>
        </w:rPr>
      </w:pPr>
      <w:r w:rsidRPr="00D1468E">
        <w:rPr>
          <w:rFonts w:ascii="Cambria" w:eastAsia="MS Mincho" w:hAnsi="Cambria"/>
          <w:b/>
          <w:i/>
          <w:sz w:val="20"/>
          <w:szCs w:val="24"/>
          <w:lang w:val="uk-UA"/>
        </w:rPr>
        <w:t>Центр німецької мови, партнер Гете-інституту</w:t>
      </w:r>
      <w:r w:rsidRPr="00D1468E">
        <w:rPr>
          <w:rFonts w:ascii="Cambria" w:eastAsia="MS Mincho" w:hAnsi="Cambria"/>
          <w:sz w:val="20"/>
          <w:szCs w:val="24"/>
          <w:lang w:val="uk-UA"/>
        </w:rPr>
        <w:t>: https://www.znu.edu.ua/ukr/edu/ocznu/nim</w:t>
      </w:r>
    </w:p>
    <w:p w:rsidR="004602A8" w:rsidRPr="00D1468E" w:rsidRDefault="004602A8" w:rsidP="004602A8">
      <w:pPr>
        <w:spacing w:after="0" w:line="240" w:lineRule="auto"/>
        <w:jc w:val="both"/>
        <w:rPr>
          <w:rFonts w:ascii="Cambria" w:eastAsia="MS Mincho" w:hAnsi="Cambria"/>
          <w:i/>
          <w:sz w:val="24"/>
          <w:szCs w:val="24"/>
        </w:rPr>
      </w:pPr>
      <w:r w:rsidRPr="00D1468E">
        <w:rPr>
          <w:rFonts w:ascii="Cambria" w:eastAsia="MS Mincho" w:hAnsi="Cambria"/>
          <w:b/>
          <w:i/>
          <w:sz w:val="20"/>
          <w:szCs w:val="24"/>
          <w:lang w:val="uk-UA"/>
        </w:rPr>
        <w:t>Школа Конфуція (вивчення китайської мови)</w:t>
      </w:r>
      <w:r w:rsidRPr="00D1468E">
        <w:rPr>
          <w:rFonts w:ascii="Cambria" w:eastAsia="MS Mincho" w:hAnsi="Cambria"/>
          <w:sz w:val="20"/>
          <w:szCs w:val="24"/>
          <w:lang w:val="uk-UA"/>
        </w:rPr>
        <w:t>: http://sites.znu.edu.ua/confucius</w:t>
      </w:r>
    </w:p>
    <w:p w:rsidR="004602A8" w:rsidRDefault="004602A8" w:rsidP="004602A8"/>
    <w:p w:rsidR="00B95B46" w:rsidRDefault="00B95B46"/>
    <w:sectPr w:rsidR="00B95B46" w:rsidSect="00B744ED">
      <w:headerReference w:type="default" r:id="rId18"/>
      <w:pgSz w:w="11907" w:h="16839" w:code="9"/>
      <w:pgMar w:top="1134" w:right="567"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C74" w:rsidRDefault="00615C74" w:rsidP="004602A8">
      <w:pPr>
        <w:spacing w:after="0" w:line="240" w:lineRule="auto"/>
      </w:pPr>
      <w:r>
        <w:separator/>
      </w:r>
    </w:p>
  </w:endnote>
  <w:endnote w:type="continuationSeparator" w:id="0">
    <w:p w:rsidR="00615C74" w:rsidRDefault="00615C74" w:rsidP="00460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C74" w:rsidRDefault="00615C74" w:rsidP="004602A8">
      <w:pPr>
        <w:spacing w:after="0" w:line="240" w:lineRule="auto"/>
      </w:pPr>
      <w:r>
        <w:separator/>
      </w:r>
    </w:p>
  </w:footnote>
  <w:footnote w:type="continuationSeparator" w:id="0">
    <w:p w:rsidR="00615C74" w:rsidRDefault="00615C74" w:rsidP="004602A8">
      <w:pPr>
        <w:spacing w:after="0" w:line="240" w:lineRule="auto"/>
      </w:pPr>
      <w:r>
        <w:continuationSeparator/>
      </w:r>
    </w:p>
  </w:footnote>
  <w:footnote w:id="1">
    <w:p w:rsidR="00556860" w:rsidRPr="00112384" w:rsidRDefault="00556860" w:rsidP="004602A8">
      <w:pPr>
        <w:pStyle w:val="a5"/>
        <w:rPr>
          <w:lang w:val="ru-RU"/>
        </w:rPr>
      </w:pPr>
      <w:r w:rsidRPr="000F48AB">
        <w:rPr>
          <w:rStyle w:val="a7"/>
          <w:b/>
          <w:sz w:val="22"/>
          <w:szCs w:val="22"/>
        </w:rPr>
        <w:footnoteRef/>
      </w:r>
      <w:r w:rsidRPr="00112384">
        <w:rPr>
          <w:b/>
          <w:sz w:val="22"/>
          <w:szCs w:val="22"/>
          <w:lang w:val="ru-RU"/>
        </w:rPr>
        <w:t xml:space="preserve"> </w:t>
      </w:r>
      <w:r w:rsidRPr="000F48AB">
        <w:rPr>
          <w:b/>
          <w:sz w:val="22"/>
          <w:szCs w:val="22"/>
          <w:lang w:val="uk-UA"/>
        </w:rPr>
        <w:t xml:space="preserve">1 змістовий модуль = 15 годин (0,5 </w:t>
      </w:r>
      <w:proofErr w:type="spellStart"/>
      <w:r w:rsidRPr="000F48AB">
        <w:rPr>
          <w:b/>
          <w:sz w:val="22"/>
          <w:szCs w:val="22"/>
          <w:lang w:val="uk-UA"/>
        </w:rPr>
        <w:t>кредита</w:t>
      </w:r>
      <w:proofErr w:type="spellEnd"/>
      <w:r>
        <w:rPr>
          <w:b/>
          <w:sz w:val="22"/>
          <w:szCs w:val="22"/>
          <w:lang w:val="uk-UA"/>
        </w:rPr>
        <w:t xml:space="preserve"> EС</w:t>
      </w:r>
      <w:r w:rsidRPr="000F48AB">
        <w:rPr>
          <w:b/>
          <w:sz w:val="22"/>
          <w:szCs w:val="22"/>
          <w:lang w:val="uk-UA"/>
        </w:rPr>
        <w:t>TS)</w:t>
      </w:r>
    </w:p>
  </w:footnote>
  <w:footnote w:id="2">
    <w:p w:rsidR="00556860" w:rsidRPr="009F6B92" w:rsidRDefault="00556860" w:rsidP="004602A8">
      <w:pPr>
        <w:pStyle w:val="a5"/>
        <w:rPr>
          <w:i/>
          <w:lang w:val="ru-RU"/>
        </w:rPr>
      </w:pPr>
      <w:r w:rsidRPr="009F6B92">
        <w:rPr>
          <w:rStyle w:val="a7"/>
          <w:i/>
        </w:rPr>
        <w:footnoteRef/>
      </w:r>
      <w:r w:rsidRPr="009F6B92">
        <w:rPr>
          <w:i/>
          <w:lang w:val="ru-RU"/>
        </w:rPr>
        <w:t xml:space="preserve"> </w:t>
      </w:r>
      <w:r w:rsidRPr="009F6B92">
        <w:rPr>
          <w:i/>
          <w:lang w:val="uk-UA"/>
        </w:rPr>
        <w:t>Тут зазначається все, що важливо для курсу: наприклад, умови допуску до лабораторій, реактивів тощо. Викладач сам вирішує, що треба знати студенту для успішного проходження курсу!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860" w:rsidRPr="006F1B80" w:rsidRDefault="00556860" w:rsidP="00B744ED">
    <w:pPr>
      <w:pStyle w:val="a3"/>
      <w:jc w:val="center"/>
      <w:rPr>
        <w:rFonts w:ascii="Cambria" w:hAnsi="Cambria" w:cs="Tahoma"/>
        <w:b/>
        <w:lang w:val="uk-UA"/>
      </w:rPr>
    </w:pPr>
    <w:r>
      <w:rPr>
        <w:noProof/>
        <w:lang w:eastAsia="ru-RU"/>
      </w:rPr>
      <w:drawing>
        <wp:anchor distT="0" distB="0" distL="114300" distR="114300" simplePos="0" relativeHeight="251659264" behindDoc="1" locked="0" layoutInCell="1" allowOverlap="1" wp14:anchorId="7AA603BE" wp14:editId="4DEA86EF">
          <wp:simplePos x="0" y="0"/>
          <wp:positionH relativeFrom="column">
            <wp:posOffset>5389245</wp:posOffset>
          </wp:positionH>
          <wp:positionV relativeFrom="paragraph">
            <wp:posOffset>2540</wp:posOffset>
          </wp:positionV>
          <wp:extent cx="530225" cy="553720"/>
          <wp:effectExtent l="0" t="0" r="3175" b="0"/>
          <wp:wrapNone/>
          <wp:docPr id="1" name="Рисунок 1" descr="Лого укр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укр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537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cs="Tahoma"/>
        <w:b/>
        <w:lang w:val="uk-UA"/>
      </w:rPr>
      <w:t>З</w:t>
    </w:r>
    <w:r w:rsidRPr="006F1B80">
      <w:rPr>
        <w:rFonts w:ascii="Cambria" w:hAnsi="Cambria" w:cs="Tahoma"/>
        <w:b/>
        <w:lang w:val="uk-UA"/>
      </w:rPr>
      <w:t>АПОРІЗЬКИЙ НАЦІОНАЛЬНИЙ УНІВЕРСИТЕТ</w:t>
    </w:r>
  </w:p>
  <w:p w:rsidR="00556860" w:rsidRPr="00E42FA1" w:rsidRDefault="00556860" w:rsidP="00B744ED">
    <w:pPr>
      <w:pStyle w:val="a3"/>
      <w:jc w:val="center"/>
      <w:rPr>
        <w:rFonts w:ascii="Cambria" w:hAnsi="Cambria" w:cs="Tahoma"/>
        <w:b/>
        <w:lang w:val="uk-UA"/>
      </w:rPr>
    </w:pPr>
    <w:r>
      <w:rPr>
        <w:rFonts w:ascii="Cambria" w:hAnsi="Cambria" w:cs="Tahoma"/>
        <w:b/>
        <w:lang w:val="uk-UA"/>
      </w:rPr>
      <w:t>НАЗВА ФАКУЛЬТЕТУ</w:t>
    </w:r>
  </w:p>
  <w:p w:rsidR="00556860" w:rsidRPr="009E7399" w:rsidRDefault="00556860" w:rsidP="00B744ED">
    <w:pPr>
      <w:pStyle w:val="a3"/>
      <w:jc w:val="center"/>
      <w:rPr>
        <w:rFonts w:ascii="Cambria" w:hAnsi="Cambria" w:cs="Tahoma"/>
        <w:b/>
        <w:lang w:val="uk-UA"/>
      </w:rPr>
    </w:pPr>
    <w:proofErr w:type="spellStart"/>
    <w:r w:rsidRPr="006F1B80">
      <w:rPr>
        <w:rFonts w:ascii="Cambria" w:hAnsi="Cambria" w:cs="Tahoma"/>
        <w:b/>
        <w:lang w:val="uk-UA"/>
      </w:rPr>
      <w:t>Силабус</w:t>
    </w:r>
    <w:proofErr w:type="spellEnd"/>
    <w:r w:rsidRPr="006F1B80">
      <w:rPr>
        <w:rFonts w:ascii="Cambria" w:hAnsi="Cambria" w:cs="Tahoma"/>
        <w:b/>
        <w:lang w:val="uk-UA"/>
      </w:rPr>
      <w:t xml:space="preserve"> навчальної дисципліни</w:t>
    </w:r>
  </w:p>
  <w:p w:rsidR="00556860" w:rsidRPr="00CF2559" w:rsidRDefault="00556860" w:rsidP="00B744ED">
    <w:pPr>
      <w:pStyle w:val="a3"/>
      <w:jc w:val="center"/>
      <w:rPr>
        <w:lang w:val="uk-UA"/>
      </w:rPr>
    </w:pPr>
    <w:r>
      <w:rPr>
        <w:lang w:val="uk-UA"/>
      </w:rPr>
      <w:t>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BF1113"/>
    <w:multiLevelType w:val="hybridMultilevel"/>
    <w:tmpl w:val="D4BEFAD6"/>
    <w:lvl w:ilvl="0" w:tplc="6FE889A4">
      <w:start w:val="4"/>
      <w:numFmt w:val="bullet"/>
      <w:lvlText w:val="-"/>
      <w:lvlJc w:val="left"/>
      <w:pPr>
        <w:ind w:left="720" w:hanging="360"/>
      </w:pPr>
      <w:rPr>
        <w:rFonts w:ascii="Times New Roman" w:eastAsia="Calibri" w:hAnsi="Times New Roman" w:cs="Times New Roman" w:hint="default"/>
        <w:b w:val="0"/>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A17174A"/>
    <w:multiLevelType w:val="multilevel"/>
    <w:tmpl w:val="71322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2A8"/>
    <w:rsid w:val="00060F95"/>
    <w:rsid w:val="001407FE"/>
    <w:rsid w:val="001E2C7E"/>
    <w:rsid w:val="003549CC"/>
    <w:rsid w:val="00381DE1"/>
    <w:rsid w:val="004602A8"/>
    <w:rsid w:val="00462B4C"/>
    <w:rsid w:val="00556860"/>
    <w:rsid w:val="00615C74"/>
    <w:rsid w:val="0072533B"/>
    <w:rsid w:val="007509A0"/>
    <w:rsid w:val="00797780"/>
    <w:rsid w:val="007B39BE"/>
    <w:rsid w:val="00B744ED"/>
    <w:rsid w:val="00B95B46"/>
    <w:rsid w:val="00BC1AFB"/>
    <w:rsid w:val="00E1215F"/>
    <w:rsid w:val="00E47EE0"/>
    <w:rsid w:val="00F006AD"/>
    <w:rsid w:val="00FC4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1000E-B435-43E4-9E67-4877F7C2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2A8"/>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602A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602A8"/>
    <w:rPr>
      <w:rFonts w:ascii="Calibri" w:eastAsia="Calibri" w:hAnsi="Calibri" w:cs="Times New Roman"/>
    </w:rPr>
  </w:style>
  <w:style w:type="paragraph" w:styleId="a5">
    <w:name w:val="footnote text"/>
    <w:basedOn w:val="a"/>
    <w:link w:val="1"/>
    <w:semiHidden/>
    <w:rsid w:val="004602A8"/>
    <w:pPr>
      <w:spacing w:after="0" w:line="240" w:lineRule="auto"/>
    </w:pPr>
    <w:rPr>
      <w:rFonts w:ascii="Times New Roman" w:eastAsia="MS Mincho" w:hAnsi="Times New Roman"/>
      <w:sz w:val="20"/>
      <w:szCs w:val="20"/>
      <w:lang w:val="x-none"/>
    </w:rPr>
  </w:style>
  <w:style w:type="character" w:customStyle="1" w:styleId="a6">
    <w:name w:val="Текст сноски Знак"/>
    <w:basedOn w:val="a0"/>
    <w:uiPriority w:val="99"/>
    <w:semiHidden/>
    <w:rsid w:val="004602A8"/>
    <w:rPr>
      <w:rFonts w:ascii="Calibri" w:eastAsia="Calibri" w:hAnsi="Calibri" w:cs="Times New Roman"/>
      <w:sz w:val="20"/>
      <w:szCs w:val="20"/>
    </w:rPr>
  </w:style>
  <w:style w:type="character" w:styleId="a7">
    <w:name w:val="footnote reference"/>
    <w:semiHidden/>
    <w:rsid w:val="004602A8"/>
    <w:rPr>
      <w:rFonts w:cs="Times New Roman"/>
      <w:vertAlign w:val="superscript"/>
    </w:rPr>
  </w:style>
  <w:style w:type="character" w:customStyle="1" w:styleId="1">
    <w:name w:val="Текст сноски Знак1"/>
    <w:link w:val="a5"/>
    <w:semiHidden/>
    <w:locked/>
    <w:rsid w:val="004602A8"/>
    <w:rPr>
      <w:rFonts w:ascii="Times New Roman" w:eastAsia="MS Mincho" w:hAnsi="Times New Roman" w:cs="Times New Roman"/>
      <w:sz w:val="20"/>
      <w:szCs w:val="20"/>
      <w:lang w:val="x-none"/>
    </w:rPr>
  </w:style>
  <w:style w:type="character" w:styleId="a8">
    <w:name w:val="Hyperlink"/>
    <w:uiPriority w:val="99"/>
    <w:unhideWhenUsed/>
    <w:rsid w:val="004602A8"/>
    <w:rPr>
      <w:color w:val="0563C1"/>
      <w:u w:val="single"/>
    </w:rPr>
  </w:style>
  <w:style w:type="paragraph" w:styleId="a9">
    <w:name w:val="List Paragraph"/>
    <w:basedOn w:val="a"/>
    <w:uiPriority w:val="34"/>
    <w:qFormat/>
    <w:rsid w:val="007977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40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y6wzzlu3" TargetMode="External"/><Relationship Id="rId13" Type="http://schemas.openxmlformats.org/officeDocument/2006/relationships/hyperlink" Target="https://tinyurl.com/ycyfws9v"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inyurl.com/ya6yk4ad" TargetMode="External"/><Relationship Id="rId12" Type="http://schemas.openxmlformats.org/officeDocument/2006/relationships/hyperlink" Target="https://tinyurl.com/y8gbt4xs" TargetMode="External"/><Relationship Id="rId17" Type="http://schemas.openxmlformats.org/officeDocument/2006/relationships/hyperlink" Target="http://library.znu.edu.ua" TargetMode="External"/><Relationship Id="rId2" Type="http://schemas.openxmlformats.org/officeDocument/2006/relationships/styles" Target="styles.xml"/><Relationship Id="rId16" Type="http://schemas.openxmlformats.org/officeDocument/2006/relationships/hyperlink" Target="https://tinyurl.com/ydhcsag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nyurl.com/ycds57la" TargetMode="External"/><Relationship Id="rId5" Type="http://schemas.openxmlformats.org/officeDocument/2006/relationships/footnotes" Target="footnotes.xml"/><Relationship Id="rId15" Type="http://schemas.openxmlformats.org/officeDocument/2006/relationships/hyperlink" Target="https://tinyurl.com/y9r5dpwh" TargetMode="External"/><Relationship Id="rId10" Type="http://schemas.openxmlformats.org/officeDocument/2006/relationships/hyperlink" Target="https://tinyurl.com/y9pkmmp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inyurl.com/y9tve4lk" TargetMode="External"/><Relationship Id="rId14" Type="http://schemas.openxmlformats.org/officeDocument/2006/relationships/hyperlink" Target="https://tinyurl.com/yd6bq6p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4594</Words>
  <Characters>26189</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2021-08-25T07:29:00Z</dcterms:created>
  <dcterms:modified xsi:type="dcterms:W3CDTF">2021-08-25T07:29:00Z</dcterms:modified>
</cp:coreProperties>
</file>