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A9" w:rsidRPr="00A652B8" w:rsidRDefault="009C10A9" w:rsidP="00C30967">
      <w:pPr>
        <w:jc w:val="center"/>
        <w:rPr>
          <w:szCs w:val="28"/>
          <w:lang w:val="uk-UA"/>
        </w:rPr>
      </w:pPr>
      <w:r w:rsidRPr="00A652B8">
        <w:rPr>
          <w:szCs w:val="28"/>
          <w:lang w:val="uk-UA"/>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26pt" o:ole="">
            <v:imagedata r:id="rId7" o:title=""/>
          </v:shape>
          <o:OLEObject Type="Embed" ProgID="AcroExch.Document.7" ShapeID="_x0000_i1025" DrawAspect="Content" ObjectID="_1660734302" r:id="rId8"/>
        </w:object>
      </w:r>
    </w:p>
    <w:p w:rsidR="009C10A9" w:rsidRPr="00167F4A" w:rsidRDefault="009C10A9" w:rsidP="008E78F8">
      <w:pPr>
        <w:pStyle w:val="BodyTextIndent"/>
        <w:numPr>
          <w:ilvl w:val="0"/>
          <w:numId w:val="7"/>
        </w:numPr>
        <w:jc w:val="center"/>
        <w:rPr>
          <w:b/>
          <w:bCs/>
          <w:szCs w:val="28"/>
          <w:lang w:val="uk-UA"/>
        </w:rPr>
      </w:pPr>
      <w:r w:rsidRPr="00167F4A">
        <w:rPr>
          <w:b/>
          <w:bCs/>
          <w:szCs w:val="28"/>
          <w:lang w:val="uk-UA"/>
        </w:rPr>
        <w:t>Опис навчальної дисципліни</w:t>
      </w:r>
    </w:p>
    <w:p w:rsidR="009C10A9" w:rsidRPr="00167F4A" w:rsidRDefault="009C10A9" w:rsidP="008E78F8"/>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9C10A9" w:rsidRPr="00E97F3A" w:rsidTr="001C7068">
        <w:trPr>
          <w:trHeight w:val="579"/>
        </w:trPr>
        <w:tc>
          <w:tcPr>
            <w:tcW w:w="2896" w:type="dxa"/>
            <w:vMerge w:val="restart"/>
            <w:vAlign w:val="center"/>
          </w:tcPr>
          <w:p w:rsidR="009C10A9" w:rsidRPr="0088186A" w:rsidRDefault="009C10A9" w:rsidP="001C7068">
            <w:pPr>
              <w:jc w:val="center"/>
              <w:rPr>
                <w:b/>
                <w:sz w:val="20"/>
                <w:szCs w:val="20"/>
              </w:rPr>
            </w:pPr>
            <w:r w:rsidRPr="0088186A">
              <w:rPr>
                <w:b/>
                <w:sz w:val="20"/>
                <w:szCs w:val="20"/>
              </w:rPr>
              <w:t xml:space="preserve">Найменування показників </w:t>
            </w:r>
          </w:p>
        </w:tc>
        <w:tc>
          <w:tcPr>
            <w:tcW w:w="3262" w:type="dxa"/>
            <w:vMerge w:val="restart"/>
            <w:vAlign w:val="center"/>
          </w:tcPr>
          <w:p w:rsidR="009C10A9" w:rsidRPr="0088186A" w:rsidRDefault="009C10A9" w:rsidP="001C7068">
            <w:pPr>
              <w:jc w:val="center"/>
              <w:rPr>
                <w:b/>
                <w:sz w:val="20"/>
                <w:szCs w:val="20"/>
              </w:rPr>
            </w:pPr>
            <w:r w:rsidRPr="0088186A">
              <w:rPr>
                <w:b/>
                <w:sz w:val="20"/>
                <w:szCs w:val="20"/>
              </w:rPr>
              <w:t xml:space="preserve">Галузь знань, </w:t>
            </w:r>
          </w:p>
          <w:p w:rsidR="009C10A9" w:rsidRDefault="009C10A9" w:rsidP="001C7068">
            <w:pPr>
              <w:jc w:val="center"/>
              <w:rPr>
                <w:b/>
                <w:sz w:val="20"/>
                <w:szCs w:val="20"/>
              </w:rPr>
            </w:pPr>
            <w:r w:rsidRPr="0088186A">
              <w:rPr>
                <w:b/>
                <w:sz w:val="20"/>
                <w:szCs w:val="20"/>
              </w:rPr>
              <w:t>напрям підготовки,</w:t>
            </w:r>
          </w:p>
          <w:p w:rsidR="009C10A9" w:rsidRPr="0088186A" w:rsidRDefault="009C10A9" w:rsidP="001C7068">
            <w:pPr>
              <w:jc w:val="center"/>
              <w:rPr>
                <w:b/>
                <w:sz w:val="20"/>
                <w:szCs w:val="20"/>
              </w:rPr>
            </w:pPr>
            <w:r w:rsidRPr="0088186A">
              <w:rPr>
                <w:b/>
                <w:sz w:val="20"/>
                <w:szCs w:val="20"/>
              </w:rPr>
              <w:t xml:space="preserve"> рівень вищої освіти </w:t>
            </w:r>
          </w:p>
        </w:tc>
        <w:tc>
          <w:tcPr>
            <w:tcW w:w="3420" w:type="dxa"/>
            <w:gridSpan w:val="2"/>
            <w:vAlign w:val="center"/>
          </w:tcPr>
          <w:p w:rsidR="009C10A9" w:rsidRPr="0088186A" w:rsidRDefault="009C10A9" w:rsidP="001C7068">
            <w:pPr>
              <w:jc w:val="center"/>
              <w:rPr>
                <w:b/>
                <w:sz w:val="20"/>
                <w:szCs w:val="20"/>
              </w:rPr>
            </w:pPr>
            <w:r w:rsidRPr="0088186A">
              <w:rPr>
                <w:b/>
                <w:sz w:val="20"/>
                <w:szCs w:val="20"/>
              </w:rPr>
              <w:t>Характеристика навчальної дисципліни</w:t>
            </w:r>
          </w:p>
        </w:tc>
      </w:tr>
      <w:tr w:rsidR="009C10A9" w:rsidRPr="00E97F3A" w:rsidTr="001C7068">
        <w:trPr>
          <w:trHeight w:val="549"/>
        </w:trPr>
        <w:tc>
          <w:tcPr>
            <w:tcW w:w="2896" w:type="dxa"/>
            <w:vMerge/>
            <w:vAlign w:val="center"/>
          </w:tcPr>
          <w:p w:rsidR="009C10A9" w:rsidRPr="00E01847" w:rsidRDefault="009C10A9" w:rsidP="001C7068">
            <w:pPr>
              <w:jc w:val="center"/>
              <w:rPr>
                <w:sz w:val="20"/>
                <w:szCs w:val="20"/>
              </w:rPr>
            </w:pPr>
          </w:p>
        </w:tc>
        <w:tc>
          <w:tcPr>
            <w:tcW w:w="3262" w:type="dxa"/>
            <w:vMerge/>
            <w:vAlign w:val="center"/>
          </w:tcPr>
          <w:p w:rsidR="009C10A9" w:rsidRPr="00E01847" w:rsidRDefault="009C10A9" w:rsidP="001C7068">
            <w:pPr>
              <w:jc w:val="center"/>
              <w:rPr>
                <w:sz w:val="20"/>
                <w:szCs w:val="20"/>
              </w:rPr>
            </w:pPr>
          </w:p>
        </w:tc>
        <w:tc>
          <w:tcPr>
            <w:tcW w:w="1620" w:type="dxa"/>
          </w:tcPr>
          <w:p w:rsidR="009C10A9" w:rsidRPr="0088186A" w:rsidRDefault="009C10A9" w:rsidP="001C7068">
            <w:pPr>
              <w:jc w:val="center"/>
              <w:rPr>
                <w:sz w:val="20"/>
                <w:szCs w:val="20"/>
              </w:rPr>
            </w:pPr>
            <w:r w:rsidRPr="0088186A">
              <w:rPr>
                <w:sz w:val="20"/>
                <w:szCs w:val="20"/>
              </w:rPr>
              <w:t>денна форма навчання</w:t>
            </w:r>
          </w:p>
        </w:tc>
        <w:tc>
          <w:tcPr>
            <w:tcW w:w="1800" w:type="dxa"/>
          </w:tcPr>
          <w:p w:rsidR="009C10A9" w:rsidRPr="0088186A" w:rsidRDefault="009C10A9" w:rsidP="001C7068">
            <w:pPr>
              <w:jc w:val="center"/>
              <w:rPr>
                <w:sz w:val="20"/>
                <w:szCs w:val="20"/>
              </w:rPr>
            </w:pPr>
            <w:r w:rsidRPr="0088186A">
              <w:rPr>
                <w:sz w:val="20"/>
                <w:szCs w:val="20"/>
              </w:rPr>
              <w:t>заочна форма навчання</w:t>
            </w:r>
          </w:p>
        </w:tc>
      </w:tr>
      <w:tr w:rsidR="009C10A9" w:rsidRPr="00E97F3A" w:rsidTr="001C7068">
        <w:trPr>
          <w:trHeight w:val="365"/>
        </w:trPr>
        <w:tc>
          <w:tcPr>
            <w:tcW w:w="2896" w:type="dxa"/>
            <w:vMerge w:val="restart"/>
            <w:vAlign w:val="center"/>
          </w:tcPr>
          <w:p w:rsidR="009C10A9" w:rsidRPr="00FB54A2" w:rsidRDefault="009C10A9" w:rsidP="001C7068">
            <w:pPr>
              <w:spacing w:before="60" w:after="60"/>
              <w:rPr>
                <w:sz w:val="24"/>
                <w:lang w:val="uk-UA"/>
              </w:rPr>
            </w:pPr>
            <w:r w:rsidRPr="00FB54A2">
              <w:rPr>
                <w:sz w:val="24"/>
              </w:rPr>
              <w:t>Кількість кредитів –</w:t>
            </w:r>
            <w:r>
              <w:rPr>
                <w:sz w:val="24"/>
                <w:lang w:val="uk-UA"/>
              </w:rPr>
              <w:t>4</w:t>
            </w:r>
          </w:p>
        </w:tc>
        <w:tc>
          <w:tcPr>
            <w:tcW w:w="3262" w:type="dxa"/>
            <w:vMerge w:val="restart"/>
            <w:vAlign w:val="center"/>
          </w:tcPr>
          <w:p w:rsidR="009C10A9" w:rsidRPr="00F60BA3" w:rsidRDefault="009C10A9" w:rsidP="001C7068">
            <w:pPr>
              <w:jc w:val="center"/>
              <w:rPr>
                <w:sz w:val="24"/>
                <w:lang w:val="uk-UA"/>
              </w:rPr>
            </w:pPr>
            <w:r w:rsidRPr="00F60BA3">
              <w:rPr>
                <w:sz w:val="24"/>
              </w:rPr>
              <w:t>Галузь знань</w:t>
            </w:r>
            <w:r w:rsidRPr="00F60BA3">
              <w:rPr>
                <w:sz w:val="24"/>
                <w:lang w:val="uk-UA"/>
              </w:rPr>
              <w:t>:</w:t>
            </w:r>
          </w:p>
          <w:p w:rsidR="009C10A9" w:rsidRPr="00F60BA3" w:rsidRDefault="009C10A9" w:rsidP="001C7068">
            <w:pPr>
              <w:jc w:val="center"/>
              <w:rPr>
                <w:b/>
                <w:sz w:val="24"/>
                <w:lang w:val="uk-UA"/>
              </w:rPr>
            </w:pPr>
            <w:r w:rsidRPr="00F60BA3">
              <w:rPr>
                <w:b/>
                <w:sz w:val="24"/>
                <w:lang w:val="uk-UA"/>
              </w:rPr>
              <w:t>26 «Цивільна безпека»</w:t>
            </w:r>
          </w:p>
        </w:tc>
        <w:tc>
          <w:tcPr>
            <w:tcW w:w="3420" w:type="dxa"/>
            <w:gridSpan w:val="2"/>
            <w:vAlign w:val="center"/>
          </w:tcPr>
          <w:p w:rsidR="009C10A9" w:rsidRPr="007345D7" w:rsidRDefault="009C10A9" w:rsidP="001C7068">
            <w:pPr>
              <w:jc w:val="center"/>
              <w:rPr>
                <w:sz w:val="24"/>
              </w:rPr>
            </w:pPr>
            <w:r>
              <w:rPr>
                <w:sz w:val="24"/>
              </w:rPr>
              <w:t>За вибором</w:t>
            </w:r>
          </w:p>
        </w:tc>
      </w:tr>
      <w:tr w:rsidR="009C10A9" w:rsidRPr="00E97F3A" w:rsidTr="001C7068">
        <w:trPr>
          <w:trHeight w:val="480"/>
        </w:trPr>
        <w:tc>
          <w:tcPr>
            <w:tcW w:w="2896" w:type="dxa"/>
            <w:vMerge/>
            <w:vAlign w:val="center"/>
          </w:tcPr>
          <w:p w:rsidR="009C10A9" w:rsidRPr="00FB54A2" w:rsidRDefault="009C10A9" w:rsidP="001C7068">
            <w:pPr>
              <w:spacing w:before="60" w:after="60"/>
              <w:rPr>
                <w:sz w:val="24"/>
              </w:rPr>
            </w:pPr>
          </w:p>
        </w:tc>
        <w:tc>
          <w:tcPr>
            <w:tcW w:w="3262" w:type="dxa"/>
            <w:vMerge/>
          </w:tcPr>
          <w:p w:rsidR="009C10A9" w:rsidRPr="00E01847" w:rsidRDefault="009C10A9" w:rsidP="001C7068">
            <w:pPr>
              <w:jc w:val="center"/>
              <w:rPr>
                <w:sz w:val="20"/>
                <w:szCs w:val="20"/>
              </w:rPr>
            </w:pPr>
          </w:p>
        </w:tc>
        <w:tc>
          <w:tcPr>
            <w:tcW w:w="3420" w:type="dxa"/>
            <w:gridSpan w:val="2"/>
            <w:vAlign w:val="center"/>
          </w:tcPr>
          <w:p w:rsidR="009C10A9" w:rsidRPr="00AC4F45" w:rsidRDefault="009C10A9" w:rsidP="001C7068">
            <w:pPr>
              <w:jc w:val="center"/>
              <w:rPr>
                <w:sz w:val="24"/>
                <w:lang w:val="uk-UA"/>
              </w:rPr>
            </w:pPr>
            <w:r w:rsidRPr="00FB54A2">
              <w:rPr>
                <w:sz w:val="24"/>
              </w:rPr>
              <w:t xml:space="preserve">Цикл </w:t>
            </w:r>
            <w:r>
              <w:rPr>
                <w:sz w:val="24"/>
                <w:lang w:val="uk-UA"/>
              </w:rPr>
              <w:t>самостійного вибору студента</w:t>
            </w:r>
          </w:p>
        </w:tc>
      </w:tr>
      <w:tr w:rsidR="009C10A9" w:rsidRPr="00E97F3A" w:rsidTr="001C7068">
        <w:trPr>
          <w:trHeight w:val="631"/>
        </w:trPr>
        <w:tc>
          <w:tcPr>
            <w:tcW w:w="2896" w:type="dxa"/>
            <w:vAlign w:val="center"/>
          </w:tcPr>
          <w:p w:rsidR="009C10A9" w:rsidRPr="00FB54A2" w:rsidRDefault="009C10A9" w:rsidP="001C7068">
            <w:pPr>
              <w:spacing w:before="60" w:after="60"/>
              <w:rPr>
                <w:sz w:val="24"/>
                <w:lang w:val="uk-UA"/>
              </w:rPr>
            </w:pPr>
            <w:r w:rsidRPr="00FB54A2">
              <w:rPr>
                <w:sz w:val="24"/>
              </w:rPr>
              <w:t xml:space="preserve">Розділів – </w:t>
            </w:r>
            <w:r w:rsidRPr="00AC4F45">
              <w:rPr>
                <w:sz w:val="24"/>
                <w:lang w:val="uk-UA"/>
              </w:rPr>
              <w:t>2</w:t>
            </w:r>
          </w:p>
        </w:tc>
        <w:tc>
          <w:tcPr>
            <w:tcW w:w="3262" w:type="dxa"/>
            <w:vMerge w:val="restart"/>
            <w:vAlign w:val="center"/>
          </w:tcPr>
          <w:p w:rsidR="009C10A9" w:rsidRPr="00FB54A2" w:rsidRDefault="009C10A9" w:rsidP="001C7068">
            <w:pPr>
              <w:jc w:val="center"/>
              <w:rPr>
                <w:sz w:val="24"/>
                <w:lang w:val="uk-UA"/>
              </w:rPr>
            </w:pPr>
            <w:r w:rsidRPr="00FB54A2">
              <w:rPr>
                <w:sz w:val="24"/>
              </w:rPr>
              <w:t>Спец</w:t>
            </w:r>
            <w:r w:rsidRPr="00FB54A2">
              <w:rPr>
                <w:sz w:val="24"/>
                <w:lang w:val="uk-UA"/>
              </w:rPr>
              <w:t>і</w:t>
            </w:r>
            <w:r w:rsidRPr="00FB54A2">
              <w:rPr>
                <w:sz w:val="24"/>
              </w:rPr>
              <w:t>альн</w:t>
            </w:r>
            <w:r>
              <w:rPr>
                <w:sz w:val="24"/>
                <w:lang w:val="en-US"/>
              </w:rPr>
              <w:t>і</w:t>
            </w:r>
            <w:r w:rsidRPr="00FB54A2">
              <w:rPr>
                <w:sz w:val="24"/>
              </w:rPr>
              <w:t>сть</w:t>
            </w:r>
          </w:p>
          <w:p w:rsidR="009C10A9" w:rsidRPr="00FB54A2" w:rsidRDefault="009C10A9" w:rsidP="001C7068">
            <w:pPr>
              <w:jc w:val="center"/>
              <w:rPr>
                <w:b/>
                <w:sz w:val="24"/>
                <w:lang w:val="uk-UA"/>
              </w:rPr>
            </w:pPr>
            <w:r w:rsidRPr="00FB54A2">
              <w:rPr>
                <w:b/>
                <w:sz w:val="24"/>
                <w:lang w:val="uk-UA"/>
              </w:rPr>
              <w:t xml:space="preserve">262 </w:t>
            </w:r>
            <w:r>
              <w:rPr>
                <w:b/>
                <w:sz w:val="24"/>
                <w:lang w:val="uk-UA"/>
              </w:rPr>
              <w:t>«П</w:t>
            </w:r>
            <w:r w:rsidRPr="00FB54A2">
              <w:rPr>
                <w:b/>
                <w:sz w:val="24"/>
                <w:lang w:val="uk-UA"/>
              </w:rPr>
              <w:t>равоохоронна діяльність</w:t>
            </w:r>
            <w:r>
              <w:rPr>
                <w:b/>
                <w:sz w:val="24"/>
                <w:lang w:val="uk-UA"/>
              </w:rPr>
              <w:t>»</w:t>
            </w:r>
          </w:p>
          <w:p w:rsidR="009C10A9" w:rsidRPr="00E01847" w:rsidRDefault="009C10A9" w:rsidP="001C7068">
            <w:pPr>
              <w:jc w:val="center"/>
              <w:rPr>
                <w:sz w:val="20"/>
                <w:szCs w:val="20"/>
              </w:rPr>
            </w:pPr>
          </w:p>
        </w:tc>
        <w:tc>
          <w:tcPr>
            <w:tcW w:w="3420" w:type="dxa"/>
            <w:gridSpan w:val="2"/>
            <w:vAlign w:val="center"/>
          </w:tcPr>
          <w:p w:rsidR="009C10A9" w:rsidRPr="00FB54A2" w:rsidRDefault="009C10A9" w:rsidP="001C7068">
            <w:pPr>
              <w:jc w:val="center"/>
              <w:rPr>
                <w:b/>
                <w:sz w:val="24"/>
              </w:rPr>
            </w:pPr>
            <w:r w:rsidRPr="00FB54A2">
              <w:rPr>
                <w:b/>
                <w:sz w:val="24"/>
              </w:rPr>
              <w:t>Рік підготовки:</w:t>
            </w:r>
          </w:p>
        </w:tc>
      </w:tr>
      <w:tr w:rsidR="009C10A9" w:rsidRPr="00E97F3A" w:rsidTr="001C7068">
        <w:trPr>
          <w:trHeight w:val="323"/>
        </w:trPr>
        <w:tc>
          <w:tcPr>
            <w:tcW w:w="2896" w:type="dxa"/>
            <w:vMerge w:val="restart"/>
            <w:vAlign w:val="center"/>
          </w:tcPr>
          <w:p w:rsidR="009C10A9" w:rsidRPr="00FB54A2" w:rsidRDefault="009C10A9" w:rsidP="001C7068">
            <w:pPr>
              <w:spacing w:before="60" w:after="60"/>
              <w:rPr>
                <w:sz w:val="24"/>
                <w:lang w:val="uk-UA"/>
              </w:rPr>
            </w:pPr>
            <w:r w:rsidRPr="00FB54A2">
              <w:rPr>
                <w:sz w:val="24"/>
              </w:rPr>
              <w:t xml:space="preserve">Загальна кількість годин - </w:t>
            </w:r>
            <w:r w:rsidRPr="00AC4F45">
              <w:rPr>
                <w:sz w:val="24"/>
                <w:lang w:val="uk-UA"/>
              </w:rPr>
              <w:t>120</w:t>
            </w:r>
          </w:p>
        </w:tc>
        <w:tc>
          <w:tcPr>
            <w:tcW w:w="3262" w:type="dxa"/>
            <w:vMerge/>
            <w:vAlign w:val="center"/>
          </w:tcPr>
          <w:p w:rsidR="009C10A9" w:rsidRPr="00E01847" w:rsidRDefault="009C10A9" w:rsidP="001C7068">
            <w:pPr>
              <w:jc w:val="center"/>
              <w:rPr>
                <w:sz w:val="20"/>
                <w:szCs w:val="20"/>
              </w:rPr>
            </w:pPr>
          </w:p>
        </w:tc>
        <w:tc>
          <w:tcPr>
            <w:tcW w:w="1620" w:type="dxa"/>
            <w:vAlign w:val="center"/>
          </w:tcPr>
          <w:p w:rsidR="009C10A9" w:rsidRPr="00FB54A2" w:rsidRDefault="009C10A9" w:rsidP="001C7068">
            <w:pPr>
              <w:jc w:val="center"/>
              <w:rPr>
                <w:sz w:val="24"/>
                <w:lang w:val="uk-UA"/>
              </w:rPr>
            </w:pPr>
            <w:r>
              <w:rPr>
                <w:sz w:val="24"/>
                <w:lang w:val="uk-UA"/>
              </w:rPr>
              <w:t>2</w:t>
            </w:r>
            <w:r w:rsidRPr="00FB54A2">
              <w:rPr>
                <w:sz w:val="24"/>
                <w:lang w:val="uk-UA"/>
              </w:rPr>
              <w:t>-й</w:t>
            </w:r>
          </w:p>
        </w:tc>
        <w:tc>
          <w:tcPr>
            <w:tcW w:w="1800" w:type="dxa"/>
            <w:vAlign w:val="center"/>
          </w:tcPr>
          <w:p w:rsidR="009C10A9" w:rsidRPr="00FB54A2" w:rsidRDefault="009C10A9" w:rsidP="001C7068">
            <w:pPr>
              <w:jc w:val="center"/>
              <w:rPr>
                <w:sz w:val="24"/>
              </w:rPr>
            </w:pPr>
            <w:r>
              <w:rPr>
                <w:sz w:val="24"/>
                <w:lang w:val="uk-UA"/>
              </w:rPr>
              <w:t>2</w:t>
            </w:r>
            <w:r w:rsidRPr="00FB54A2">
              <w:rPr>
                <w:sz w:val="24"/>
              </w:rPr>
              <w:t>-й</w:t>
            </w:r>
          </w:p>
        </w:tc>
      </w:tr>
      <w:tr w:rsidR="009C10A9" w:rsidRPr="00E97F3A" w:rsidTr="001C7068">
        <w:trPr>
          <w:trHeight w:val="322"/>
        </w:trPr>
        <w:tc>
          <w:tcPr>
            <w:tcW w:w="2896" w:type="dxa"/>
            <w:vMerge/>
            <w:vAlign w:val="center"/>
          </w:tcPr>
          <w:p w:rsidR="009C10A9" w:rsidRPr="00FB54A2" w:rsidRDefault="009C10A9" w:rsidP="001C7068">
            <w:pPr>
              <w:rPr>
                <w:sz w:val="24"/>
              </w:rPr>
            </w:pPr>
          </w:p>
        </w:tc>
        <w:tc>
          <w:tcPr>
            <w:tcW w:w="3262" w:type="dxa"/>
            <w:vMerge/>
            <w:vAlign w:val="center"/>
          </w:tcPr>
          <w:p w:rsidR="009C10A9" w:rsidRPr="00E01847" w:rsidRDefault="009C10A9" w:rsidP="001C7068">
            <w:pPr>
              <w:jc w:val="center"/>
              <w:rPr>
                <w:sz w:val="20"/>
                <w:szCs w:val="20"/>
              </w:rPr>
            </w:pPr>
          </w:p>
        </w:tc>
        <w:tc>
          <w:tcPr>
            <w:tcW w:w="3420" w:type="dxa"/>
            <w:gridSpan w:val="2"/>
            <w:vAlign w:val="center"/>
          </w:tcPr>
          <w:p w:rsidR="009C10A9" w:rsidRPr="00FB54A2" w:rsidRDefault="009C10A9" w:rsidP="001C7068">
            <w:pPr>
              <w:jc w:val="center"/>
              <w:rPr>
                <w:b/>
                <w:sz w:val="24"/>
              </w:rPr>
            </w:pPr>
            <w:r w:rsidRPr="00FB54A2">
              <w:rPr>
                <w:b/>
                <w:sz w:val="24"/>
              </w:rPr>
              <w:t>Лекції</w:t>
            </w:r>
          </w:p>
        </w:tc>
      </w:tr>
      <w:tr w:rsidR="009C10A9" w:rsidRPr="00E97F3A" w:rsidTr="001C7068">
        <w:trPr>
          <w:trHeight w:val="320"/>
        </w:trPr>
        <w:tc>
          <w:tcPr>
            <w:tcW w:w="2896" w:type="dxa"/>
            <w:vMerge w:val="restart"/>
            <w:vAlign w:val="center"/>
          </w:tcPr>
          <w:p w:rsidR="009C10A9" w:rsidRPr="00C60246" w:rsidRDefault="009C10A9" w:rsidP="001C7068">
            <w:pPr>
              <w:rPr>
                <w:sz w:val="24"/>
              </w:rPr>
            </w:pPr>
            <w:r w:rsidRPr="00FB54A2">
              <w:rPr>
                <w:sz w:val="24"/>
              </w:rPr>
              <w:t xml:space="preserve">Тижневих годин для </w:t>
            </w:r>
            <w:r w:rsidRPr="00C60246">
              <w:rPr>
                <w:sz w:val="24"/>
              </w:rPr>
              <w:t>денної форми навчання:</w:t>
            </w:r>
          </w:p>
          <w:p w:rsidR="009C10A9" w:rsidRPr="00AC4F45" w:rsidRDefault="009C10A9" w:rsidP="001C7068">
            <w:pPr>
              <w:rPr>
                <w:sz w:val="24"/>
                <w:lang w:val="uk-UA"/>
              </w:rPr>
            </w:pPr>
            <w:r w:rsidRPr="00C60246">
              <w:rPr>
                <w:sz w:val="24"/>
              </w:rPr>
              <w:t xml:space="preserve">аудиторних </w:t>
            </w:r>
            <w:r w:rsidRPr="00AC4F45">
              <w:rPr>
                <w:sz w:val="24"/>
              </w:rPr>
              <w:t xml:space="preserve">– </w:t>
            </w:r>
            <w:r w:rsidRPr="00AC4F45">
              <w:rPr>
                <w:sz w:val="24"/>
                <w:lang w:val="uk-UA"/>
              </w:rPr>
              <w:t>4</w:t>
            </w:r>
          </w:p>
          <w:p w:rsidR="009C10A9" w:rsidRPr="00C60246" w:rsidRDefault="009C10A9" w:rsidP="001C7068">
            <w:pPr>
              <w:rPr>
                <w:color w:val="C00000"/>
                <w:sz w:val="24"/>
                <w:lang w:val="en-US"/>
              </w:rPr>
            </w:pPr>
            <w:r w:rsidRPr="00AC4F45">
              <w:rPr>
                <w:sz w:val="24"/>
              </w:rPr>
              <w:t>самостійної роботи студента –</w:t>
            </w:r>
            <w:r w:rsidRPr="00AC4F45">
              <w:rPr>
                <w:sz w:val="24"/>
                <w:lang w:val="en-US"/>
              </w:rPr>
              <w:t>8</w:t>
            </w:r>
          </w:p>
        </w:tc>
        <w:tc>
          <w:tcPr>
            <w:tcW w:w="3262" w:type="dxa"/>
            <w:vMerge w:val="restart"/>
            <w:vAlign w:val="center"/>
          </w:tcPr>
          <w:p w:rsidR="009C10A9" w:rsidRDefault="009C10A9" w:rsidP="001C7068">
            <w:pPr>
              <w:jc w:val="center"/>
              <w:rPr>
                <w:sz w:val="24"/>
                <w:lang w:val="uk-UA"/>
              </w:rPr>
            </w:pPr>
            <w:r w:rsidRPr="00FB54A2">
              <w:rPr>
                <w:sz w:val="24"/>
                <w:lang w:val="uk-UA"/>
              </w:rPr>
              <w:t>Освітн</w:t>
            </w:r>
            <w:r>
              <w:rPr>
                <w:sz w:val="24"/>
                <w:lang w:val="uk-UA"/>
              </w:rPr>
              <w:t xml:space="preserve">ьо-професійна </w:t>
            </w:r>
            <w:r w:rsidRPr="00FB54A2">
              <w:rPr>
                <w:sz w:val="24"/>
                <w:lang w:val="uk-UA"/>
              </w:rPr>
              <w:t xml:space="preserve"> програма: </w:t>
            </w:r>
          </w:p>
          <w:p w:rsidR="009C10A9" w:rsidRPr="00FB54A2" w:rsidRDefault="009C10A9" w:rsidP="001C7068">
            <w:pPr>
              <w:jc w:val="center"/>
              <w:rPr>
                <w:sz w:val="24"/>
                <w:lang w:val="uk-UA"/>
              </w:rPr>
            </w:pPr>
            <w:r w:rsidRPr="00FB54A2">
              <w:rPr>
                <w:b/>
                <w:sz w:val="24"/>
                <w:lang w:val="uk-UA"/>
              </w:rPr>
              <w:t>Правоохоронна діяльність</w:t>
            </w:r>
          </w:p>
        </w:tc>
        <w:tc>
          <w:tcPr>
            <w:tcW w:w="1620" w:type="dxa"/>
            <w:vAlign w:val="center"/>
          </w:tcPr>
          <w:p w:rsidR="009C10A9" w:rsidRPr="00451E2B" w:rsidRDefault="009C10A9" w:rsidP="001C7068">
            <w:pPr>
              <w:jc w:val="center"/>
              <w:rPr>
                <w:sz w:val="24"/>
              </w:rPr>
            </w:pPr>
            <w:r w:rsidRPr="00451E2B">
              <w:rPr>
                <w:sz w:val="24"/>
                <w:lang w:val="uk-UA"/>
              </w:rPr>
              <w:t xml:space="preserve">22 </w:t>
            </w:r>
            <w:r w:rsidRPr="00451E2B">
              <w:rPr>
                <w:sz w:val="24"/>
              </w:rPr>
              <w:t>год.</w:t>
            </w:r>
          </w:p>
        </w:tc>
        <w:tc>
          <w:tcPr>
            <w:tcW w:w="1800" w:type="dxa"/>
            <w:vAlign w:val="center"/>
          </w:tcPr>
          <w:p w:rsidR="009C10A9" w:rsidRPr="00451E2B" w:rsidRDefault="009C10A9" w:rsidP="001C7068">
            <w:pPr>
              <w:jc w:val="center"/>
              <w:rPr>
                <w:sz w:val="24"/>
              </w:rPr>
            </w:pPr>
            <w:r>
              <w:rPr>
                <w:sz w:val="24"/>
                <w:lang w:val="uk-UA"/>
              </w:rPr>
              <w:t>8</w:t>
            </w:r>
            <w:r w:rsidRPr="00451E2B">
              <w:rPr>
                <w:sz w:val="24"/>
              </w:rPr>
              <w:t>год.</w:t>
            </w:r>
          </w:p>
        </w:tc>
      </w:tr>
      <w:tr w:rsidR="009C10A9" w:rsidRPr="00E97F3A" w:rsidTr="001C7068">
        <w:trPr>
          <w:trHeight w:val="320"/>
        </w:trPr>
        <w:tc>
          <w:tcPr>
            <w:tcW w:w="2896" w:type="dxa"/>
            <w:vMerge/>
            <w:vAlign w:val="center"/>
          </w:tcPr>
          <w:p w:rsidR="009C10A9" w:rsidRPr="00E97F3A" w:rsidRDefault="009C10A9" w:rsidP="001C7068"/>
        </w:tc>
        <w:tc>
          <w:tcPr>
            <w:tcW w:w="3262" w:type="dxa"/>
            <w:vMerge/>
            <w:vAlign w:val="center"/>
          </w:tcPr>
          <w:p w:rsidR="009C10A9" w:rsidRPr="00E97F3A" w:rsidRDefault="009C10A9" w:rsidP="001C7068">
            <w:pPr>
              <w:jc w:val="center"/>
            </w:pPr>
          </w:p>
        </w:tc>
        <w:tc>
          <w:tcPr>
            <w:tcW w:w="3420" w:type="dxa"/>
            <w:gridSpan w:val="2"/>
            <w:vAlign w:val="center"/>
          </w:tcPr>
          <w:p w:rsidR="009C10A9" w:rsidRPr="00FB54A2" w:rsidRDefault="009C10A9" w:rsidP="001C7068">
            <w:pPr>
              <w:jc w:val="center"/>
              <w:rPr>
                <w:b/>
                <w:sz w:val="24"/>
              </w:rPr>
            </w:pPr>
            <w:r w:rsidRPr="00FB54A2">
              <w:rPr>
                <w:b/>
                <w:sz w:val="24"/>
              </w:rPr>
              <w:t>Практичні</w:t>
            </w:r>
          </w:p>
        </w:tc>
      </w:tr>
      <w:tr w:rsidR="009C10A9" w:rsidRPr="00E97F3A" w:rsidTr="001C7068">
        <w:trPr>
          <w:trHeight w:val="320"/>
        </w:trPr>
        <w:tc>
          <w:tcPr>
            <w:tcW w:w="2896" w:type="dxa"/>
            <w:vMerge/>
            <w:vAlign w:val="center"/>
          </w:tcPr>
          <w:p w:rsidR="009C10A9" w:rsidRPr="00E97F3A" w:rsidRDefault="009C10A9" w:rsidP="001C7068"/>
        </w:tc>
        <w:tc>
          <w:tcPr>
            <w:tcW w:w="3262" w:type="dxa"/>
            <w:vMerge/>
            <w:vAlign w:val="center"/>
          </w:tcPr>
          <w:p w:rsidR="009C10A9" w:rsidRPr="00E97F3A" w:rsidRDefault="009C10A9" w:rsidP="001C7068">
            <w:pPr>
              <w:jc w:val="center"/>
            </w:pPr>
          </w:p>
        </w:tc>
        <w:tc>
          <w:tcPr>
            <w:tcW w:w="1620" w:type="dxa"/>
            <w:vAlign w:val="center"/>
          </w:tcPr>
          <w:p w:rsidR="009C10A9" w:rsidRPr="00451E2B" w:rsidRDefault="009C10A9" w:rsidP="001C7068">
            <w:pPr>
              <w:jc w:val="center"/>
              <w:rPr>
                <w:i/>
                <w:sz w:val="24"/>
              </w:rPr>
            </w:pPr>
            <w:r w:rsidRPr="00451E2B">
              <w:rPr>
                <w:sz w:val="24"/>
                <w:lang w:val="uk-UA"/>
              </w:rPr>
              <w:t>12</w:t>
            </w:r>
            <w:r w:rsidRPr="00451E2B">
              <w:rPr>
                <w:sz w:val="24"/>
              </w:rPr>
              <w:t>год.</w:t>
            </w:r>
          </w:p>
        </w:tc>
        <w:tc>
          <w:tcPr>
            <w:tcW w:w="1800" w:type="dxa"/>
            <w:vAlign w:val="center"/>
          </w:tcPr>
          <w:p w:rsidR="009C10A9" w:rsidRPr="00451E2B" w:rsidRDefault="009C10A9" w:rsidP="001C7068">
            <w:pPr>
              <w:jc w:val="center"/>
              <w:rPr>
                <w:sz w:val="24"/>
              </w:rPr>
            </w:pPr>
            <w:r w:rsidRPr="00451E2B">
              <w:rPr>
                <w:sz w:val="24"/>
                <w:lang w:val="uk-UA"/>
              </w:rPr>
              <w:t xml:space="preserve">4 </w:t>
            </w:r>
            <w:r w:rsidRPr="00451E2B">
              <w:rPr>
                <w:sz w:val="24"/>
              </w:rPr>
              <w:t>год.</w:t>
            </w:r>
          </w:p>
        </w:tc>
      </w:tr>
      <w:tr w:rsidR="009C10A9" w:rsidRPr="00E97F3A" w:rsidTr="001C7068">
        <w:trPr>
          <w:trHeight w:val="138"/>
        </w:trPr>
        <w:tc>
          <w:tcPr>
            <w:tcW w:w="2896" w:type="dxa"/>
            <w:vMerge/>
            <w:vAlign w:val="center"/>
          </w:tcPr>
          <w:p w:rsidR="009C10A9" w:rsidRPr="00E97F3A" w:rsidRDefault="009C10A9" w:rsidP="001C7068">
            <w:pPr>
              <w:jc w:val="center"/>
            </w:pPr>
          </w:p>
        </w:tc>
        <w:tc>
          <w:tcPr>
            <w:tcW w:w="3262" w:type="dxa"/>
            <w:vMerge w:val="restart"/>
            <w:vAlign w:val="center"/>
          </w:tcPr>
          <w:p w:rsidR="009C10A9" w:rsidRPr="00FB54A2" w:rsidRDefault="009C10A9" w:rsidP="001C7068">
            <w:pPr>
              <w:jc w:val="center"/>
              <w:rPr>
                <w:sz w:val="24"/>
              </w:rPr>
            </w:pPr>
            <w:r w:rsidRPr="00FB54A2">
              <w:rPr>
                <w:sz w:val="24"/>
              </w:rPr>
              <w:t>Рівень вищої освіти:</w:t>
            </w:r>
            <w:r w:rsidRPr="00FB54A2">
              <w:rPr>
                <w:b/>
                <w:sz w:val="24"/>
                <w:lang w:val="uk-UA"/>
              </w:rPr>
              <w:t xml:space="preserve">магістерський </w:t>
            </w:r>
          </w:p>
        </w:tc>
        <w:tc>
          <w:tcPr>
            <w:tcW w:w="3420" w:type="dxa"/>
            <w:gridSpan w:val="2"/>
            <w:vAlign w:val="center"/>
          </w:tcPr>
          <w:p w:rsidR="009C10A9" w:rsidRPr="00FB54A2" w:rsidRDefault="009C10A9" w:rsidP="001C7068">
            <w:pPr>
              <w:jc w:val="center"/>
              <w:rPr>
                <w:b/>
                <w:sz w:val="24"/>
              </w:rPr>
            </w:pPr>
            <w:r w:rsidRPr="00FB54A2">
              <w:rPr>
                <w:b/>
                <w:sz w:val="24"/>
              </w:rPr>
              <w:t>Самостійна робота</w:t>
            </w:r>
          </w:p>
        </w:tc>
      </w:tr>
      <w:tr w:rsidR="009C10A9" w:rsidRPr="00E97F3A" w:rsidTr="001C7068">
        <w:trPr>
          <w:trHeight w:val="138"/>
        </w:trPr>
        <w:tc>
          <w:tcPr>
            <w:tcW w:w="2896" w:type="dxa"/>
            <w:vMerge/>
            <w:vAlign w:val="center"/>
          </w:tcPr>
          <w:p w:rsidR="009C10A9" w:rsidRPr="00E97F3A" w:rsidRDefault="009C10A9" w:rsidP="001C7068">
            <w:pPr>
              <w:jc w:val="center"/>
            </w:pPr>
          </w:p>
        </w:tc>
        <w:tc>
          <w:tcPr>
            <w:tcW w:w="3262" w:type="dxa"/>
            <w:vMerge/>
            <w:vAlign w:val="center"/>
          </w:tcPr>
          <w:p w:rsidR="009C10A9" w:rsidRPr="00E97F3A" w:rsidRDefault="009C10A9" w:rsidP="001C7068">
            <w:pPr>
              <w:jc w:val="center"/>
            </w:pPr>
          </w:p>
        </w:tc>
        <w:tc>
          <w:tcPr>
            <w:tcW w:w="1620" w:type="dxa"/>
            <w:vAlign w:val="center"/>
          </w:tcPr>
          <w:p w:rsidR="009C10A9" w:rsidRPr="00451E2B" w:rsidRDefault="009C10A9" w:rsidP="001C7068">
            <w:pPr>
              <w:jc w:val="center"/>
              <w:rPr>
                <w:i/>
                <w:sz w:val="24"/>
              </w:rPr>
            </w:pPr>
            <w:r w:rsidRPr="00451E2B">
              <w:rPr>
                <w:sz w:val="24"/>
                <w:lang w:val="uk-UA"/>
              </w:rPr>
              <w:t>8</w:t>
            </w:r>
            <w:r w:rsidRPr="00451E2B">
              <w:rPr>
                <w:sz w:val="24"/>
                <w:lang w:val="en-US"/>
              </w:rPr>
              <w:t xml:space="preserve">6 </w:t>
            </w:r>
            <w:r w:rsidRPr="00451E2B">
              <w:rPr>
                <w:sz w:val="24"/>
              </w:rPr>
              <w:t>год.</w:t>
            </w:r>
          </w:p>
        </w:tc>
        <w:tc>
          <w:tcPr>
            <w:tcW w:w="1800" w:type="dxa"/>
            <w:vAlign w:val="center"/>
          </w:tcPr>
          <w:p w:rsidR="009C10A9" w:rsidRPr="00451E2B" w:rsidRDefault="009C10A9" w:rsidP="001C7068">
            <w:pPr>
              <w:jc w:val="center"/>
              <w:rPr>
                <w:sz w:val="24"/>
              </w:rPr>
            </w:pPr>
            <w:r w:rsidRPr="00451E2B">
              <w:rPr>
                <w:sz w:val="24"/>
                <w:lang w:val="en-US"/>
              </w:rPr>
              <w:t>1</w:t>
            </w:r>
            <w:r w:rsidRPr="00451E2B">
              <w:rPr>
                <w:sz w:val="24"/>
                <w:lang w:val="uk-UA"/>
              </w:rPr>
              <w:t>08</w:t>
            </w:r>
            <w:r w:rsidRPr="00451E2B">
              <w:rPr>
                <w:sz w:val="24"/>
              </w:rPr>
              <w:t>год.</w:t>
            </w:r>
          </w:p>
        </w:tc>
      </w:tr>
      <w:tr w:rsidR="009C10A9" w:rsidRPr="00E97F3A" w:rsidTr="001C7068">
        <w:trPr>
          <w:trHeight w:val="138"/>
        </w:trPr>
        <w:tc>
          <w:tcPr>
            <w:tcW w:w="2896" w:type="dxa"/>
            <w:vMerge/>
            <w:vAlign w:val="center"/>
          </w:tcPr>
          <w:p w:rsidR="009C10A9" w:rsidRPr="00E97F3A" w:rsidRDefault="009C10A9" w:rsidP="001C7068">
            <w:pPr>
              <w:jc w:val="center"/>
            </w:pPr>
          </w:p>
        </w:tc>
        <w:tc>
          <w:tcPr>
            <w:tcW w:w="3262" w:type="dxa"/>
            <w:vMerge/>
            <w:vAlign w:val="center"/>
          </w:tcPr>
          <w:p w:rsidR="009C10A9" w:rsidRPr="00E97F3A" w:rsidRDefault="009C10A9" w:rsidP="001C7068">
            <w:pPr>
              <w:jc w:val="center"/>
            </w:pPr>
          </w:p>
        </w:tc>
        <w:tc>
          <w:tcPr>
            <w:tcW w:w="3420" w:type="dxa"/>
            <w:gridSpan w:val="2"/>
            <w:vAlign w:val="center"/>
          </w:tcPr>
          <w:p w:rsidR="009C10A9" w:rsidRPr="00FB54A2" w:rsidRDefault="009C10A9" w:rsidP="001C7068">
            <w:pPr>
              <w:jc w:val="center"/>
              <w:rPr>
                <w:sz w:val="24"/>
              </w:rPr>
            </w:pPr>
            <w:r w:rsidRPr="00FB54A2">
              <w:rPr>
                <w:b/>
                <w:sz w:val="24"/>
              </w:rPr>
              <w:t>Вид підсумкового контролю</w:t>
            </w:r>
            <w:r w:rsidRPr="00FB54A2">
              <w:rPr>
                <w:sz w:val="24"/>
              </w:rPr>
              <w:t xml:space="preserve">: </w:t>
            </w:r>
          </w:p>
          <w:p w:rsidR="009C10A9" w:rsidRPr="00AC4F45" w:rsidRDefault="009C10A9" w:rsidP="001C7068">
            <w:pPr>
              <w:jc w:val="center"/>
              <w:rPr>
                <w:sz w:val="24"/>
                <w:lang w:val="uk-UA"/>
              </w:rPr>
            </w:pPr>
            <w:r w:rsidRPr="00AC4F45">
              <w:rPr>
                <w:sz w:val="24"/>
                <w:lang w:val="uk-UA"/>
              </w:rPr>
              <w:t>залік</w:t>
            </w:r>
          </w:p>
        </w:tc>
      </w:tr>
    </w:tbl>
    <w:p w:rsidR="009C10A9" w:rsidRDefault="009C10A9" w:rsidP="008E78F8">
      <w:pPr>
        <w:jc w:val="both"/>
        <w:rPr>
          <w:sz w:val="22"/>
          <w:szCs w:val="22"/>
        </w:rPr>
      </w:pPr>
    </w:p>
    <w:p w:rsidR="009C10A9" w:rsidRPr="00302CF2" w:rsidRDefault="009C10A9" w:rsidP="008E78F8">
      <w:pPr>
        <w:jc w:val="center"/>
        <w:rPr>
          <w:b/>
          <w:szCs w:val="28"/>
          <w:lang w:val="uk-UA"/>
        </w:rPr>
      </w:pPr>
      <w:r w:rsidRPr="00266BF3">
        <w:rPr>
          <w:b/>
          <w:szCs w:val="28"/>
        </w:rPr>
        <w:t xml:space="preserve">2. </w:t>
      </w:r>
      <w:r w:rsidRPr="00302CF2">
        <w:rPr>
          <w:b/>
          <w:szCs w:val="28"/>
          <w:lang w:val="uk-UA"/>
        </w:rPr>
        <w:t>Мета і завдання навчальної дисципліни</w:t>
      </w:r>
    </w:p>
    <w:p w:rsidR="009C10A9" w:rsidRPr="00186EAF" w:rsidRDefault="009C10A9" w:rsidP="008E78F8">
      <w:pPr>
        <w:ind w:firstLine="703"/>
        <w:jc w:val="both"/>
        <w:rPr>
          <w:color w:val="000000"/>
          <w:szCs w:val="28"/>
          <w:shd w:val="clear" w:color="auto" w:fill="FFFFFF"/>
          <w:lang w:val="uk-UA"/>
        </w:rPr>
      </w:pPr>
      <w:r w:rsidRPr="00186EAF">
        <w:rPr>
          <w:color w:val="000000"/>
          <w:szCs w:val="28"/>
          <w:shd w:val="clear" w:color="auto" w:fill="FFFFFF"/>
          <w:lang w:val="uk-UA"/>
        </w:rPr>
        <w:t>Метою навчальної дисципліни є закріплення, розширення та поглиблення знань студентів щодо змісту норм законодавства, яке регулює організацію та діяльність адвокатури, активізація їх аналітичної діяльності, вироблення навичків самостійного аналізу та тлумачення законодавства.</w:t>
      </w:r>
    </w:p>
    <w:p w:rsidR="009C10A9" w:rsidRPr="00186EAF" w:rsidRDefault="009C10A9" w:rsidP="008E78F8">
      <w:pPr>
        <w:ind w:firstLine="708"/>
        <w:jc w:val="both"/>
        <w:rPr>
          <w:color w:val="000000"/>
          <w:szCs w:val="28"/>
          <w:shd w:val="clear" w:color="auto" w:fill="FFFFFF"/>
          <w:lang w:val="uk-UA"/>
        </w:rPr>
      </w:pPr>
      <w:r w:rsidRPr="00186EAF">
        <w:rPr>
          <w:b/>
          <w:color w:val="000000"/>
          <w:szCs w:val="28"/>
          <w:shd w:val="clear" w:color="auto" w:fill="FFFFFF"/>
          <w:lang w:val="uk-UA"/>
        </w:rPr>
        <w:t>Завданням навчальної дисципліни</w:t>
      </w:r>
      <w:r w:rsidRPr="00186EAF">
        <w:rPr>
          <w:color w:val="000000"/>
          <w:szCs w:val="28"/>
          <w:shd w:val="clear" w:color="auto" w:fill="FFFFFF"/>
          <w:lang w:val="uk-UA"/>
        </w:rPr>
        <w:t xml:space="preserve">: </w:t>
      </w:r>
    </w:p>
    <w:p w:rsidR="009C10A9" w:rsidRPr="00186EAF" w:rsidRDefault="009C10A9" w:rsidP="008E78F8">
      <w:pPr>
        <w:numPr>
          <w:ilvl w:val="0"/>
          <w:numId w:val="25"/>
        </w:numPr>
        <w:ind w:left="0" w:firstLine="720"/>
        <w:jc w:val="both"/>
        <w:rPr>
          <w:color w:val="000000"/>
          <w:szCs w:val="28"/>
          <w:shd w:val="clear" w:color="auto" w:fill="FFFFFF"/>
          <w:lang w:val="uk-UA"/>
        </w:rPr>
      </w:pPr>
      <w:r w:rsidRPr="00186EAF">
        <w:rPr>
          <w:color w:val="000000"/>
          <w:szCs w:val="28"/>
          <w:shd w:val="clear" w:color="auto" w:fill="FFFFFF"/>
          <w:lang w:val="uk-UA"/>
        </w:rPr>
        <w:t xml:space="preserve">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 захист, представництво, договір про надання правової допомоги тощо); </w:t>
      </w:r>
    </w:p>
    <w:p w:rsidR="009C10A9" w:rsidRPr="00186EAF" w:rsidRDefault="009C10A9" w:rsidP="008E78F8">
      <w:pPr>
        <w:numPr>
          <w:ilvl w:val="0"/>
          <w:numId w:val="25"/>
        </w:numPr>
        <w:ind w:left="0" w:firstLine="720"/>
        <w:jc w:val="both"/>
        <w:rPr>
          <w:color w:val="000000"/>
          <w:szCs w:val="28"/>
          <w:shd w:val="clear" w:color="auto" w:fill="FFFFFF"/>
          <w:lang w:val="uk-UA"/>
        </w:rPr>
      </w:pPr>
      <w:r w:rsidRPr="00186EAF">
        <w:rPr>
          <w:color w:val="000000"/>
          <w:szCs w:val="28"/>
          <w:shd w:val="clear" w:color="auto" w:fill="FFFFFF"/>
          <w:lang w:val="uk-UA"/>
        </w:rPr>
        <w:t xml:space="preserve">розширення кола знань про завдання сучасної адвокатури, види та форми адвокатської діяльності, що передбачені законодавством і застосовуються на практиці; </w:t>
      </w:r>
    </w:p>
    <w:p w:rsidR="009C10A9" w:rsidRPr="00186EAF" w:rsidRDefault="009C10A9" w:rsidP="008E78F8">
      <w:pPr>
        <w:numPr>
          <w:ilvl w:val="0"/>
          <w:numId w:val="25"/>
        </w:numPr>
        <w:ind w:left="0" w:firstLine="720"/>
        <w:jc w:val="both"/>
        <w:rPr>
          <w:color w:val="000000"/>
          <w:szCs w:val="28"/>
          <w:shd w:val="clear" w:color="auto" w:fill="FFFFFF"/>
          <w:lang w:val="uk-UA"/>
        </w:rPr>
      </w:pPr>
      <w:r w:rsidRPr="00186EAF">
        <w:rPr>
          <w:color w:val="000000"/>
          <w:szCs w:val="28"/>
          <w:shd w:val="clear" w:color="auto" w:fill="FFFFFF"/>
          <w:lang w:val="uk-UA"/>
        </w:rPr>
        <w:t xml:space="preserve">ознайомлення з правовим та організаційним забезпеченням адвокатів, адвокатських бюро та адвокатських об’єднань; </w:t>
      </w:r>
    </w:p>
    <w:p w:rsidR="009C10A9" w:rsidRPr="00186EAF" w:rsidRDefault="009C10A9" w:rsidP="008E78F8">
      <w:pPr>
        <w:numPr>
          <w:ilvl w:val="0"/>
          <w:numId w:val="25"/>
        </w:numPr>
        <w:ind w:left="0" w:firstLine="720"/>
        <w:jc w:val="both"/>
        <w:rPr>
          <w:color w:val="000000"/>
          <w:szCs w:val="28"/>
          <w:shd w:val="clear" w:color="auto" w:fill="FFFFFF"/>
          <w:lang w:val="uk-UA"/>
        </w:rPr>
      </w:pPr>
      <w:r w:rsidRPr="00186EAF">
        <w:rPr>
          <w:color w:val="000000"/>
          <w:szCs w:val="28"/>
          <w:shd w:val="clear" w:color="auto" w:fill="FFFFFF"/>
          <w:lang w:val="uk-UA"/>
        </w:rPr>
        <w:t xml:space="preserve">з’ясування студентами основних соціальних прав адвоката та його помічника, процедури дисциплінарного провадження щодо адвокатів та підстав припинення адвокатської діяльності; </w:t>
      </w:r>
    </w:p>
    <w:p w:rsidR="009C10A9" w:rsidRPr="00186EAF" w:rsidRDefault="009C10A9" w:rsidP="008E78F8">
      <w:pPr>
        <w:numPr>
          <w:ilvl w:val="0"/>
          <w:numId w:val="25"/>
        </w:numPr>
        <w:ind w:left="0" w:firstLine="720"/>
        <w:jc w:val="both"/>
        <w:rPr>
          <w:color w:val="000000"/>
          <w:szCs w:val="28"/>
          <w:shd w:val="clear" w:color="auto" w:fill="FFFFFF"/>
          <w:lang w:val="uk-UA"/>
        </w:rPr>
      </w:pPr>
      <w:r w:rsidRPr="00186EAF">
        <w:rPr>
          <w:color w:val="000000"/>
          <w:szCs w:val="28"/>
          <w:shd w:val="clear" w:color="auto" w:fill="FFFFFF"/>
          <w:lang w:val="uk-UA"/>
        </w:rPr>
        <w:t xml:space="preserve">визначення структури й повноважень органів адвокатського самоврядування; </w:t>
      </w:r>
    </w:p>
    <w:p w:rsidR="009C10A9" w:rsidRPr="00186EAF" w:rsidRDefault="009C10A9" w:rsidP="008E78F8">
      <w:pPr>
        <w:numPr>
          <w:ilvl w:val="0"/>
          <w:numId w:val="25"/>
        </w:numPr>
        <w:ind w:left="0" w:firstLine="720"/>
        <w:jc w:val="both"/>
        <w:rPr>
          <w:color w:val="000000"/>
          <w:szCs w:val="28"/>
          <w:shd w:val="clear" w:color="auto" w:fill="FFFFFF"/>
          <w:lang w:val="uk-UA"/>
        </w:rPr>
      </w:pPr>
      <w:r w:rsidRPr="00186EAF">
        <w:rPr>
          <w:color w:val="000000"/>
          <w:szCs w:val="28"/>
          <w:shd w:val="clear" w:color="auto" w:fill="FFFFFF"/>
          <w:lang w:val="uk-UA"/>
        </w:rPr>
        <w:t>з’ясування загальних засад відносин адвокатури з органами юстиції та державного управління.</w:t>
      </w:r>
    </w:p>
    <w:p w:rsidR="009C10A9" w:rsidRPr="00186EAF" w:rsidRDefault="009C10A9" w:rsidP="008E78F8">
      <w:pPr>
        <w:tabs>
          <w:tab w:val="left" w:pos="851"/>
        </w:tabs>
        <w:ind w:firstLine="567"/>
        <w:jc w:val="both"/>
        <w:rPr>
          <w:iCs/>
          <w:szCs w:val="28"/>
          <w:lang w:val="uk-UA"/>
        </w:rPr>
      </w:pPr>
      <w:r w:rsidRPr="00186EAF">
        <w:rPr>
          <w:iCs/>
          <w:szCs w:val="28"/>
          <w:lang w:val="uk-UA"/>
        </w:rPr>
        <w:t>У результаті вивчення даної навчальної дисципліни студент повинен:</w:t>
      </w:r>
    </w:p>
    <w:p w:rsidR="009C10A9" w:rsidRPr="00186EAF" w:rsidRDefault="009C10A9" w:rsidP="008E78F8">
      <w:pPr>
        <w:ind w:firstLine="851"/>
        <w:rPr>
          <w:szCs w:val="28"/>
          <w:lang w:val="uk-UA"/>
        </w:rPr>
      </w:pPr>
      <w:r w:rsidRPr="00186EAF">
        <w:rPr>
          <w:b/>
          <w:bCs/>
          <w:szCs w:val="28"/>
          <w:lang w:val="uk-UA"/>
        </w:rPr>
        <w:t>Знати:</w:t>
      </w:r>
    </w:p>
    <w:p w:rsidR="009C10A9" w:rsidRPr="00186EAF" w:rsidRDefault="009C10A9" w:rsidP="008E78F8">
      <w:pPr>
        <w:numPr>
          <w:ilvl w:val="0"/>
          <w:numId w:val="26"/>
        </w:numPr>
        <w:tabs>
          <w:tab w:val="clear" w:pos="360"/>
          <w:tab w:val="num" w:pos="1080"/>
        </w:tabs>
        <w:ind w:left="0" w:firstLine="720"/>
        <w:jc w:val="both"/>
        <w:rPr>
          <w:szCs w:val="28"/>
          <w:lang w:val="uk-UA"/>
        </w:rPr>
      </w:pPr>
      <w:r w:rsidRPr="00186EAF">
        <w:rPr>
          <w:szCs w:val="28"/>
          <w:lang w:val="uk-UA"/>
        </w:rPr>
        <w:t>положення чинного законодавства в сфері адвокатської діяльності;</w:t>
      </w:r>
    </w:p>
    <w:p w:rsidR="009C10A9" w:rsidRPr="00186EAF" w:rsidRDefault="009C10A9" w:rsidP="008E78F8">
      <w:pPr>
        <w:numPr>
          <w:ilvl w:val="0"/>
          <w:numId w:val="26"/>
        </w:numPr>
        <w:tabs>
          <w:tab w:val="clear" w:pos="360"/>
          <w:tab w:val="num" w:pos="1080"/>
        </w:tabs>
        <w:ind w:left="0" w:firstLine="720"/>
        <w:jc w:val="both"/>
        <w:rPr>
          <w:szCs w:val="28"/>
          <w:lang w:val="uk-UA"/>
        </w:rPr>
      </w:pPr>
      <w:r w:rsidRPr="00186EAF">
        <w:rPr>
          <w:szCs w:val="28"/>
          <w:lang w:val="uk-UA"/>
        </w:rPr>
        <w:t>зміст, сутність та значення функцій адвокатури в Україні;</w:t>
      </w:r>
    </w:p>
    <w:p w:rsidR="009C10A9" w:rsidRPr="00186EAF" w:rsidRDefault="009C10A9" w:rsidP="008E78F8">
      <w:pPr>
        <w:numPr>
          <w:ilvl w:val="0"/>
          <w:numId w:val="26"/>
        </w:numPr>
        <w:tabs>
          <w:tab w:val="clear" w:pos="360"/>
          <w:tab w:val="num" w:pos="1080"/>
        </w:tabs>
        <w:ind w:left="0" w:firstLine="720"/>
        <w:jc w:val="both"/>
        <w:rPr>
          <w:szCs w:val="28"/>
          <w:lang w:val="uk-UA"/>
        </w:rPr>
      </w:pPr>
      <w:r w:rsidRPr="00186EAF">
        <w:rPr>
          <w:szCs w:val="28"/>
          <w:lang w:val="uk-UA"/>
        </w:rPr>
        <w:t>види та форми адвокатської діяльності, що застосовуються на практиці;</w:t>
      </w:r>
    </w:p>
    <w:p w:rsidR="009C10A9" w:rsidRPr="00186EAF" w:rsidRDefault="009C10A9" w:rsidP="008E78F8">
      <w:pPr>
        <w:numPr>
          <w:ilvl w:val="0"/>
          <w:numId w:val="26"/>
        </w:numPr>
        <w:tabs>
          <w:tab w:val="clear" w:pos="360"/>
          <w:tab w:val="num" w:pos="1080"/>
        </w:tabs>
        <w:ind w:left="0" w:firstLine="720"/>
        <w:jc w:val="both"/>
        <w:rPr>
          <w:szCs w:val="28"/>
          <w:lang w:val="uk-UA"/>
        </w:rPr>
      </w:pPr>
      <w:r w:rsidRPr="00186EAF">
        <w:rPr>
          <w:szCs w:val="28"/>
          <w:lang w:val="uk-UA"/>
        </w:rPr>
        <w:t>структуру та повноваження органів адвокатського самоврядування;</w:t>
      </w:r>
    </w:p>
    <w:p w:rsidR="009C10A9" w:rsidRPr="00186EAF" w:rsidRDefault="009C10A9" w:rsidP="008E78F8">
      <w:pPr>
        <w:numPr>
          <w:ilvl w:val="0"/>
          <w:numId w:val="26"/>
        </w:numPr>
        <w:tabs>
          <w:tab w:val="clear" w:pos="360"/>
          <w:tab w:val="num" w:pos="1080"/>
        </w:tabs>
        <w:ind w:left="0" w:firstLine="720"/>
        <w:jc w:val="both"/>
        <w:rPr>
          <w:szCs w:val="28"/>
          <w:lang w:val="uk-UA"/>
        </w:rPr>
      </w:pPr>
      <w:r w:rsidRPr="00186EAF">
        <w:rPr>
          <w:szCs w:val="28"/>
          <w:lang w:val="uk-UA"/>
        </w:rPr>
        <w:t xml:space="preserve">загальні засади </w:t>
      </w:r>
      <w:r w:rsidRPr="00186EAF">
        <w:rPr>
          <w:color w:val="000000"/>
          <w:szCs w:val="28"/>
          <w:shd w:val="clear" w:color="auto" w:fill="FFFFFF"/>
          <w:lang w:val="uk-UA"/>
        </w:rPr>
        <w:t>відносин адвокатури з органами юстиції та державного управління</w:t>
      </w:r>
      <w:r w:rsidRPr="00186EAF">
        <w:rPr>
          <w:szCs w:val="28"/>
          <w:lang w:val="uk-UA"/>
        </w:rPr>
        <w:t>.</w:t>
      </w:r>
    </w:p>
    <w:p w:rsidR="009C10A9" w:rsidRPr="00186EAF" w:rsidRDefault="009C10A9" w:rsidP="008E78F8">
      <w:pPr>
        <w:ind w:left="705"/>
        <w:jc w:val="both"/>
        <w:rPr>
          <w:b/>
          <w:bCs/>
          <w:szCs w:val="28"/>
          <w:lang w:val="uk-UA"/>
        </w:rPr>
      </w:pPr>
      <w:r w:rsidRPr="00186EAF">
        <w:rPr>
          <w:b/>
          <w:bCs/>
          <w:szCs w:val="28"/>
          <w:lang w:val="uk-UA"/>
        </w:rPr>
        <w:t xml:space="preserve">   Вміти:</w:t>
      </w:r>
    </w:p>
    <w:p w:rsidR="009C10A9" w:rsidRPr="00186EAF" w:rsidRDefault="009C10A9" w:rsidP="008E78F8">
      <w:pPr>
        <w:numPr>
          <w:ilvl w:val="1"/>
          <w:numId w:val="24"/>
        </w:numPr>
        <w:tabs>
          <w:tab w:val="clear" w:pos="1752"/>
          <w:tab w:val="num" w:pos="1080"/>
        </w:tabs>
        <w:ind w:left="0" w:firstLine="720"/>
        <w:jc w:val="both"/>
        <w:rPr>
          <w:color w:val="000000"/>
          <w:szCs w:val="28"/>
          <w:shd w:val="clear" w:color="auto" w:fill="FFFFFF"/>
          <w:lang w:val="uk-UA"/>
        </w:rPr>
      </w:pPr>
      <w:r w:rsidRPr="00186EAF">
        <w:rPr>
          <w:color w:val="000000"/>
          <w:szCs w:val="28"/>
          <w:shd w:val="clear" w:color="auto" w:fill="FFFFFF"/>
          <w:lang w:val="uk-UA"/>
        </w:rPr>
        <w:t>тлумачити положення норм Конституції України, чинного законодавства щодо здійснення захисту, представництва та надання інших видів правової допомоги, а також правового статусу адвокатів;</w:t>
      </w:r>
    </w:p>
    <w:p w:rsidR="009C10A9" w:rsidRPr="00186EAF" w:rsidRDefault="009C10A9" w:rsidP="008E78F8">
      <w:pPr>
        <w:numPr>
          <w:ilvl w:val="1"/>
          <w:numId w:val="24"/>
        </w:numPr>
        <w:tabs>
          <w:tab w:val="clear" w:pos="1752"/>
          <w:tab w:val="num" w:pos="1080"/>
        </w:tabs>
        <w:ind w:left="0" w:firstLine="720"/>
        <w:jc w:val="both"/>
        <w:rPr>
          <w:b/>
          <w:bCs/>
          <w:szCs w:val="28"/>
          <w:lang w:val="uk-UA"/>
        </w:rPr>
      </w:pPr>
      <w:r w:rsidRPr="00186EAF">
        <w:rPr>
          <w:color w:val="000000"/>
          <w:szCs w:val="28"/>
          <w:shd w:val="clear" w:color="auto" w:fill="FFFFFF"/>
          <w:lang w:val="uk-UA"/>
        </w:rPr>
        <w:t>знати організаційно-правовий зміст, сутність та значення функцій адвокатури в Україні та гарантій їх забезпечення;</w:t>
      </w:r>
    </w:p>
    <w:p w:rsidR="009C10A9" w:rsidRPr="00186EAF" w:rsidRDefault="009C10A9" w:rsidP="008E78F8">
      <w:pPr>
        <w:numPr>
          <w:ilvl w:val="1"/>
          <w:numId w:val="24"/>
        </w:numPr>
        <w:tabs>
          <w:tab w:val="clear" w:pos="1752"/>
          <w:tab w:val="num" w:pos="1080"/>
        </w:tabs>
        <w:ind w:left="0" w:firstLine="720"/>
        <w:jc w:val="both"/>
        <w:rPr>
          <w:b/>
          <w:bCs/>
          <w:szCs w:val="28"/>
          <w:lang w:val="uk-UA"/>
        </w:rPr>
      </w:pPr>
      <w:r w:rsidRPr="00186EAF">
        <w:rPr>
          <w:color w:val="000000"/>
          <w:szCs w:val="28"/>
          <w:shd w:val="clear" w:color="auto" w:fill="FFFFFF"/>
          <w:lang w:val="uk-UA"/>
        </w:rPr>
        <w:t>вільно орієнтуватися в системі чинного законодавства, що регулює адвокатську діяльність в Україні, у тому числі на підставі міжнародно-правових актів;</w:t>
      </w:r>
    </w:p>
    <w:p w:rsidR="009C10A9" w:rsidRPr="00186EAF" w:rsidRDefault="009C10A9" w:rsidP="008E78F8">
      <w:pPr>
        <w:numPr>
          <w:ilvl w:val="1"/>
          <w:numId w:val="24"/>
        </w:numPr>
        <w:tabs>
          <w:tab w:val="clear" w:pos="1752"/>
          <w:tab w:val="num" w:pos="1080"/>
        </w:tabs>
        <w:ind w:left="0" w:firstLine="720"/>
        <w:jc w:val="both"/>
        <w:rPr>
          <w:b/>
          <w:bCs/>
          <w:szCs w:val="28"/>
          <w:lang w:val="uk-UA"/>
        </w:rPr>
      </w:pPr>
      <w:r w:rsidRPr="00186EAF">
        <w:rPr>
          <w:rStyle w:val="apple-converted-space"/>
          <w:color w:val="000000"/>
          <w:szCs w:val="28"/>
          <w:shd w:val="clear" w:color="auto" w:fill="FFFFFF"/>
          <w:lang w:val="uk-UA"/>
        </w:rPr>
        <w:t> </w:t>
      </w:r>
      <w:r w:rsidRPr="00186EAF">
        <w:rPr>
          <w:color w:val="000000"/>
          <w:szCs w:val="28"/>
          <w:shd w:val="clear" w:color="auto" w:fill="FFFFFF"/>
          <w:lang w:val="uk-UA"/>
        </w:rPr>
        <w:t>враховувати положення сучасної реформи органів адвокатури та готовність на її основі розробляти необхідні пропозиції у сфері адвокатської діяльності;</w:t>
      </w:r>
    </w:p>
    <w:p w:rsidR="009C10A9" w:rsidRPr="00186EAF" w:rsidRDefault="009C10A9" w:rsidP="008E78F8">
      <w:pPr>
        <w:numPr>
          <w:ilvl w:val="1"/>
          <w:numId w:val="24"/>
        </w:numPr>
        <w:tabs>
          <w:tab w:val="clear" w:pos="1752"/>
          <w:tab w:val="num" w:pos="1080"/>
        </w:tabs>
        <w:ind w:left="0" w:firstLine="720"/>
        <w:jc w:val="both"/>
        <w:rPr>
          <w:b/>
          <w:bCs/>
          <w:szCs w:val="28"/>
          <w:lang w:val="uk-UA"/>
        </w:rPr>
      </w:pPr>
      <w:r w:rsidRPr="00186EAF">
        <w:rPr>
          <w:color w:val="000000"/>
          <w:szCs w:val="28"/>
          <w:shd w:val="clear" w:color="auto" w:fill="FFFFFF"/>
          <w:lang w:val="uk-UA"/>
        </w:rPr>
        <w:t>аналізувати і узагальнювати законодавчі акти, що встановлюють порядок діяльності адвокатури в Україні;</w:t>
      </w:r>
    </w:p>
    <w:p w:rsidR="009C10A9" w:rsidRPr="00186EAF" w:rsidRDefault="009C10A9" w:rsidP="008E78F8">
      <w:pPr>
        <w:numPr>
          <w:ilvl w:val="1"/>
          <w:numId w:val="24"/>
        </w:numPr>
        <w:tabs>
          <w:tab w:val="clear" w:pos="1752"/>
          <w:tab w:val="num" w:pos="1080"/>
        </w:tabs>
        <w:ind w:left="0" w:firstLine="720"/>
        <w:jc w:val="both"/>
        <w:rPr>
          <w:b/>
          <w:bCs/>
          <w:szCs w:val="28"/>
          <w:lang w:val="uk-UA"/>
        </w:rPr>
      </w:pPr>
      <w:r w:rsidRPr="00186EAF">
        <w:rPr>
          <w:color w:val="000000"/>
          <w:szCs w:val="28"/>
          <w:shd w:val="clear" w:color="auto" w:fill="FFFFFF"/>
          <w:lang w:val="uk-UA"/>
        </w:rPr>
        <w:t>формулювати власну позицію з питань, пов’язаних з діяльністю адвокатури в Україні.</w:t>
      </w:r>
    </w:p>
    <w:p w:rsidR="009C10A9" w:rsidRPr="0052318F" w:rsidRDefault="009C10A9" w:rsidP="008E78F8">
      <w:pPr>
        <w:tabs>
          <w:tab w:val="left" w:pos="567"/>
        </w:tabs>
        <w:ind w:firstLine="709"/>
        <w:jc w:val="both"/>
        <w:rPr>
          <w:szCs w:val="28"/>
          <w:lang w:val="uk-UA"/>
        </w:rPr>
      </w:pPr>
      <w:r w:rsidRPr="0052318F">
        <w:rPr>
          <w:b/>
          <w:bCs/>
          <w:szCs w:val="28"/>
          <w:lang w:val="uk-UA"/>
        </w:rPr>
        <w:t>Міждисциплінарні зв’язки.</w:t>
      </w:r>
    </w:p>
    <w:p w:rsidR="009C10A9" w:rsidRPr="00D2120A" w:rsidRDefault="009C10A9" w:rsidP="008E78F8">
      <w:pPr>
        <w:tabs>
          <w:tab w:val="left" w:pos="567"/>
        </w:tabs>
        <w:ind w:firstLine="709"/>
        <w:jc w:val="both"/>
        <w:rPr>
          <w:szCs w:val="28"/>
          <w:lang w:val="uk-UA"/>
        </w:rPr>
      </w:pPr>
      <w:r>
        <w:rPr>
          <w:szCs w:val="28"/>
          <w:lang w:val="uk-UA"/>
        </w:rPr>
        <w:t xml:space="preserve">Навчальний курс з «Правове регулювання адвокатури в Україні»насамперед, пов’язаний із </w:t>
      </w:r>
      <w:r w:rsidRPr="00CF4DF9">
        <w:rPr>
          <w:szCs w:val="28"/>
          <w:lang w:val="uk-UA"/>
        </w:rPr>
        <w:t>дисциплін</w:t>
      </w:r>
      <w:r>
        <w:rPr>
          <w:szCs w:val="28"/>
          <w:lang w:val="uk-UA"/>
        </w:rPr>
        <w:t xml:space="preserve">ою «Конституційне право України», «Судові та правоохоронні органи України в умовах реформування», </w:t>
      </w:r>
      <w:r w:rsidRPr="00A13252">
        <w:rPr>
          <w:szCs w:val="28"/>
          <w:lang w:val="uk-UA"/>
        </w:rPr>
        <w:t>«</w:t>
      </w:r>
      <w:r>
        <w:rPr>
          <w:szCs w:val="28"/>
          <w:lang w:val="uk-UA"/>
        </w:rPr>
        <w:t xml:space="preserve">Забезпечення прав людини в діяльності правоохоронних органів» та іншими дисциплінами кримінально-правового циклу – «Актуальні проблеми кримінального процесу», «Правові засади адміністративно-примусової діяльності в Україні та зарубіжних </w:t>
      </w:r>
      <w:r w:rsidRPr="00555020">
        <w:rPr>
          <w:szCs w:val="28"/>
          <w:lang w:val="uk-UA"/>
        </w:rPr>
        <w:t>країнах». Крім того, навчальний курс «</w:t>
      </w:r>
      <w:r>
        <w:rPr>
          <w:szCs w:val="28"/>
          <w:lang w:val="uk-UA"/>
        </w:rPr>
        <w:t>Правове регулювання адвокатури в Україні</w:t>
      </w:r>
      <w:r w:rsidRPr="00555020">
        <w:rPr>
          <w:szCs w:val="28"/>
          <w:lang w:val="uk-UA"/>
        </w:rPr>
        <w:t xml:space="preserve">» взаємопов’язаний з іншими дисциплінами професійної та практичної підготовки магістрів за спеціальністю «Правоохоронна діяльність», а саме: </w:t>
      </w:r>
      <w:r>
        <w:rPr>
          <w:szCs w:val="28"/>
          <w:lang w:val="uk-UA"/>
        </w:rPr>
        <w:t>«Міжнародно-правові стандарти запобігання та протидії злочинам та іншим протиправним діянням», «Актуальні проблеми оперативно-розшукової діяльності».</w:t>
      </w:r>
    </w:p>
    <w:p w:rsidR="009C10A9" w:rsidRDefault="009C10A9" w:rsidP="008E78F8">
      <w:pPr>
        <w:tabs>
          <w:tab w:val="left" w:pos="284"/>
          <w:tab w:val="left" w:pos="567"/>
        </w:tabs>
        <w:ind w:firstLine="709"/>
        <w:jc w:val="center"/>
        <w:rPr>
          <w:b/>
          <w:bCs/>
          <w:szCs w:val="28"/>
          <w:lang w:val="uk-UA"/>
        </w:rPr>
      </w:pPr>
      <w:r w:rsidRPr="00C11A0A">
        <w:rPr>
          <w:b/>
          <w:bCs/>
          <w:szCs w:val="28"/>
        </w:rPr>
        <w:t>3. Програма навчальної дисципліни</w:t>
      </w:r>
    </w:p>
    <w:p w:rsidR="009C10A9" w:rsidRDefault="009C10A9" w:rsidP="008E78F8">
      <w:pPr>
        <w:ind w:firstLine="709"/>
        <w:jc w:val="center"/>
        <w:rPr>
          <w:b/>
          <w:szCs w:val="28"/>
          <w:lang w:val="uk-UA"/>
        </w:rPr>
      </w:pPr>
    </w:p>
    <w:p w:rsidR="009C10A9" w:rsidRDefault="009C10A9" w:rsidP="008E78F8">
      <w:pPr>
        <w:ind w:firstLine="709"/>
        <w:jc w:val="center"/>
        <w:rPr>
          <w:b/>
          <w:szCs w:val="28"/>
          <w:lang w:val="uk-UA"/>
        </w:rPr>
      </w:pPr>
      <w:r w:rsidRPr="00E12A2E">
        <w:rPr>
          <w:b/>
          <w:szCs w:val="28"/>
          <w:lang w:val="uk-UA"/>
        </w:rPr>
        <w:t>Розділ 1.</w:t>
      </w:r>
      <w:r w:rsidRPr="00490587">
        <w:rPr>
          <w:b/>
          <w:bCs/>
          <w:szCs w:val="28"/>
          <w:lang w:val="uk-UA"/>
        </w:rPr>
        <w:t>Соціально-правова природа інституту адвокатури</w:t>
      </w:r>
    </w:p>
    <w:p w:rsidR="009C10A9" w:rsidRDefault="009C10A9" w:rsidP="008E78F8">
      <w:pPr>
        <w:pStyle w:val="1"/>
        <w:tabs>
          <w:tab w:val="clear" w:pos="284"/>
          <w:tab w:val="left" w:pos="540"/>
        </w:tabs>
        <w:ind w:left="0" w:right="0" w:firstLine="539"/>
        <w:rPr>
          <w:rFonts w:ascii="Times New Roman" w:hAnsi="Times New Roman"/>
          <w:sz w:val="28"/>
          <w:szCs w:val="28"/>
          <w:lang w:val="uk-UA"/>
        </w:rPr>
      </w:pPr>
    </w:p>
    <w:p w:rsidR="009C10A9" w:rsidRPr="00186EAF" w:rsidRDefault="009C10A9" w:rsidP="008E78F8">
      <w:pPr>
        <w:pStyle w:val="1"/>
        <w:tabs>
          <w:tab w:val="clear" w:pos="284"/>
          <w:tab w:val="left" w:pos="540"/>
        </w:tabs>
        <w:ind w:left="0" w:right="0" w:firstLine="539"/>
        <w:rPr>
          <w:rFonts w:ascii="Times New Roman" w:hAnsi="Times New Roman"/>
          <w:sz w:val="28"/>
          <w:szCs w:val="28"/>
          <w:lang w:val="uk-UA"/>
        </w:rPr>
      </w:pPr>
      <w:r w:rsidRPr="00186EAF">
        <w:rPr>
          <w:rFonts w:ascii="Times New Roman" w:hAnsi="Times New Roman"/>
          <w:sz w:val="28"/>
          <w:szCs w:val="28"/>
          <w:lang w:val="uk-UA"/>
        </w:rPr>
        <w:t xml:space="preserve">Тема1. </w:t>
      </w:r>
      <w:r w:rsidRPr="00186EAF">
        <w:rPr>
          <w:rFonts w:ascii="Times New Roman" w:hAnsi="Times New Roman"/>
          <w:iCs/>
          <w:color w:val="000000"/>
          <w:spacing w:val="-1"/>
          <w:sz w:val="28"/>
          <w:szCs w:val="28"/>
          <w:lang w:val="uk-UA"/>
        </w:rPr>
        <w:t>Історико-правові проблеми виникнення і становлення адвокатури як соціально-правового інституту.</w:t>
      </w:r>
    </w:p>
    <w:p w:rsidR="009C10A9" w:rsidRDefault="009C10A9" w:rsidP="008E78F8">
      <w:pPr>
        <w:pStyle w:val="BodyText3"/>
        <w:ind w:firstLine="708"/>
        <w:jc w:val="both"/>
        <w:rPr>
          <w:rStyle w:val="s4"/>
          <w:color w:val="000000"/>
          <w:sz w:val="28"/>
          <w:szCs w:val="28"/>
          <w:lang w:val="uk-UA"/>
        </w:rPr>
      </w:pPr>
      <w:r w:rsidRPr="00186EAF">
        <w:rPr>
          <w:rStyle w:val="s4"/>
          <w:color w:val="000000"/>
          <w:sz w:val="28"/>
          <w:szCs w:val="28"/>
          <w:lang w:val="uk-UA"/>
        </w:rPr>
        <w:t>Історичні аспекти становлення адвокатури та адвокатської діяльності. Еволюція суспільних відносин як засада виникнення таіснування адвокатури та адвокатської діяльності. Адвокатура Греції та Риму. Організація адвокатури за Литовськими статутами. Впорядкування адвокатської професії у «Правах, по которым судится малороссийский народ». Адвокатура у період судової реформи 1864 р. Розвиток адвокатури в радянський період. Розвиток демократичних засад організації адвокатури та адвокатської діяльності в Україні. 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9C10A9" w:rsidRDefault="009C10A9" w:rsidP="008E78F8">
      <w:pPr>
        <w:pStyle w:val="BodyText3"/>
        <w:spacing w:after="0"/>
        <w:ind w:firstLine="709"/>
        <w:rPr>
          <w:rStyle w:val="s3"/>
          <w:b/>
          <w:bCs/>
          <w:color w:val="000000"/>
          <w:sz w:val="28"/>
          <w:szCs w:val="28"/>
          <w:lang w:val="uk-UA"/>
        </w:rPr>
      </w:pPr>
      <w:r w:rsidRPr="00186EAF">
        <w:rPr>
          <w:b/>
          <w:sz w:val="28"/>
          <w:szCs w:val="28"/>
          <w:lang w:val="uk-UA"/>
        </w:rPr>
        <w:t xml:space="preserve">Тема 2. </w:t>
      </w:r>
      <w:r w:rsidRPr="00186EAF">
        <w:rPr>
          <w:rStyle w:val="s3"/>
          <w:b/>
          <w:bCs/>
          <w:color w:val="000000"/>
          <w:sz w:val="28"/>
          <w:szCs w:val="28"/>
          <w:lang w:val="uk-UA"/>
        </w:rPr>
        <w:t>Поняття адвокатури та її завдання, організаційні форми</w:t>
      </w:r>
      <w:r>
        <w:rPr>
          <w:rStyle w:val="s3"/>
          <w:b/>
          <w:bCs/>
          <w:color w:val="000000"/>
          <w:sz w:val="28"/>
          <w:szCs w:val="28"/>
          <w:lang w:val="uk-UA"/>
        </w:rPr>
        <w:t xml:space="preserve"> та види </w:t>
      </w:r>
      <w:r w:rsidRPr="00186EAF">
        <w:rPr>
          <w:rStyle w:val="s3"/>
          <w:b/>
          <w:bCs/>
          <w:color w:val="000000"/>
          <w:sz w:val="28"/>
          <w:szCs w:val="28"/>
          <w:lang w:val="uk-UA"/>
        </w:rPr>
        <w:t xml:space="preserve"> адвокатської діяльності.</w:t>
      </w:r>
    </w:p>
    <w:p w:rsidR="009C10A9" w:rsidRDefault="009C10A9" w:rsidP="008E78F8">
      <w:pPr>
        <w:pStyle w:val="1"/>
        <w:tabs>
          <w:tab w:val="clear" w:pos="284"/>
          <w:tab w:val="left" w:pos="540"/>
        </w:tabs>
        <w:ind w:left="0" w:right="0" w:firstLine="709"/>
        <w:rPr>
          <w:rStyle w:val="s4"/>
          <w:rFonts w:ascii="Times New Roman" w:hAnsi="Times New Roman"/>
          <w:b w:val="0"/>
          <w:sz w:val="28"/>
          <w:szCs w:val="28"/>
          <w:lang w:val="uk-UA"/>
        </w:rPr>
      </w:pPr>
      <w:r w:rsidRPr="00186EAF">
        <w:rPr>
          <w:rStyle w:val="s4"/>
          <w:rFonts w:ascii="Times New Roman" w:hAnsi="Times New Roman"/>
          <w:b w:val="0"/>
          <w:color w:val="000000"/>
          <w:sz w:val="28"/>
          <w:szCs w:val="28"/>
          <w:lang w:val="uk-UA"/>
        </w:rPr>
        <w:t xml:space="preserve">Адвокатура в Україні: правовий статус, завдання та принципи її діяльності на сучасному етапі. Верховенство права, законності, гуманізму, демократизму, добровільності, незалежності та самоврядності, як принципів організації та діяльності адвокатури. Організаційні форми адвокатської діяльності: законодавче врегулювання та практика, що </w:t>
      </w:r>
      <w:r w:rsidRPr="00841B51">
        <w:rPr>
          <w:rStyle w:val="s4"/>
          <w:rFonts w:ascii="Times New Roman" w:hAnsi="Times New Roman"/>
          <w:b w:val="0"/>
          <w:color w:val="000000"/>
          <w:sz w:val="28"/>
          <w:szCs w:val="28"/>
          <w:lang w:val="uk-UA"/>
        </w:rPr>
        <w:t xml:space="preserve">склалась в Україні. </w:t>
      </w:r>
      <w:r w:rsidRPr="00841B51">
        <w:rPr>
          <w:rFonts w:ascii="Times New Roman" w:hAnsi="Times New Roman"/>
          <w:b w:val="0"/>
          <w:sz w:val="28"/>
          <w:szCs w:val="28"/>
          <w:lang w:val="uk-UA"/>
        </w:rPr>
        <w:t xml:space="preserve">Кваліфікаційні вимоги до адвокатів в Україні. </w:t>
      </w:r>
      <w:r w:rsidRPr="007345D7">
        <w:rPr>
          <w:rStyle w:val="s4"/>
          <w:rFonts w:ascii="Times New Roman" w:hAnsi="Times New Roman"/>
          <w:b w:val="0"/>
          <w:sz w:val="28"/>
          <w:szCs w:val="28"/>
          <w:lang w:val="uk-UA"/>
        </w:rPr>
        <w:t>Види адвокатської діяльності.</w:t>
      </w:r>
      <w:r w:rsidRPr="00841B51">
        <w:rPr>
          <w:rStyle w:val="s4"/>
          <w:rFonts w:ascii="Times New Roman" w:hAnsi="Times New Roman"/>
          <w:b w:val="0"/>
          <w:color w:val="000000"/>
          <w:sz w:val="28"/>
          <w:szCs w:val="28"/>
          <w:lang w:val="uk-UA"/>
        </w:rPr>
        <w:t>Особливості здійснення адвокатської діяльності індивідуально. Адвокатське бюро, як одна</w:t>
      </w:r>
      <w:r w:rsidRPr="00186EAF">
        <w:rPr>
          <w:rStyle w:val="s4"/>
          <w:rFonts w:ascii="Times New Roman" w:hAnsi="Times New Roman"/>
          <w:b w:val="0"/>
          <w:color w:val="000000"/>
          <w:sz w:val="28"/>
          <w:szCs w:val="28"/>
          <w:lang w:val="uk-UA"/>
        </w:rPr>
        <w:t xml:space="preserve"> з організаційних форм адвокатської діяльності. Законодавче врегулювання та практика діяльності адвокатських об’єднань в Україні. Створення, реорганізація, ліквідація адвокатських бюро та адвокатських об’єднань. </w:t>
      </w:r>
      <w:r w:rsidRPr="007345D7">
        <w:rPr>
          <w:rStyle w:val="s4"/>
          <w:rFonts w:ascii="Times New Roman" w:hAnsi="Times New Roman"/>
          <w:b w:val="0"/>
          <w:sz w:val="28"/>
          <w:szCs w:val="28"/>
          <w:lang w:val="uk-UA"/>
        </w:rPr>
        <w:t>Єдиний реєстр адвокатів України. Особливості статусу адвоката іноземної держави. Здійснення в Україні адвокатської діяльності адвокатом іноземної держави. Зупинення та припинення права на заняття адвокатською діяльністю.</w:t>
      </w:r>
    </w:p>
    <w:p w:rsidR="009C10A9" w:rsidRPr="00D03C86" w:rsidRDefault="009C10A9" w:rsidP="008E78F8">
      <w:pPr>
        <w:pStyle w:val="1"/>
        <w:tabs>
          <w:tab w:val="clear" w:pos="284"/>
          <w:tab w:val="left" w:pos="540"/>
        </w:tabs>
        <w:ind w:left="0" w:right="0" w:firstLine="709"/>
        <w:rPr>
          <w:rStyle w:val="s4"/>
          <w:rFonts w:ascii="Times New Roman" w:hAnsi="Times New Roman"/>
          <w:sz w:val="28"/>
          <w:szCs w:val="28"/>
          <w:lang w:val="uk-UA"/>
        </w:rPr>
      </w:pPr>
      <w:r w:rsidRPr="00D03C86">
        <w:rPr>
          <w:rFonts w:ascii="Times New Roman" w:hAnsi="Times New Roman"/>
          <w:sz w:val="28"/>
          <w:szCs w:val="28"/>
          <w:lang w:val="uk-UA"/>
        </w:rPr>
        <w:t xml:space="preserve">Тема 3. Принципи та </w:t>
      </w:r>
      <w:r w:rsidRPr="00D03C86">
        <w:rPr>
          <w:rFonts w:ascii="Times New Roman" w:hAnsi="Times New Roman"/>
          <w:bCs/>
          <w:iCs/>
          <w:sz w:val="28"/>
          <w:szCs w:val="28"/>
          <w:lang w:val="uk-UA"/>
        </w:rPr>
        <w:t>соціальні гарантії адвокатської діяльності.</w:t>
      </w:r>
      <w:r w:rsidRPr="00D03C86">
        <w:rPr>
          <w:rStyle w:val="s3"/>
          <w:rFonts w:ascii="Times New Roman" w:hAnsi="Times New Roman"/>
          <w:bCs/>
          <w:color w:val="000000"/>
          <w:sz w:val="28"/>
          <w:szCs w:val="28"/>
          <w:lang w:val="uk-UA"/>
        </w:rPr>
        <w:t>Етика адвокатської діяльності.</w:t>
      </w:r>
    </w:p>
    <w:p w:rsidR="009C10A9" w:rsidRPr="00D03C86" w:rsidRDefault="009C10A9" w:rsidP="008E78F8">
      <w:pPr>
        <w:tabs>
          <w:tab w:val="left" w:pos="540"/>
        </w:tabs>
        <w:ind w:firstLine="539"/>
        <w:jc w:val="both"/>
        <w:rPr>
          <w:szCs w:val="28"/>
          <w:lang w:val="uk-UA"/>
        </w:rPr>
      </w:pPr>
      <w:r w:rsidRPr="00D03C86">
        <w:rPr>
          <w:szCs w:val="28"/>
          <w:lang w:val="uk-UA"/>
        </w:rPr>
        <w:t xml:space="preserve">Поняття, зміст професійних прав та обов’язків адвоката(Права, обов’язки, соціальні права, гарантії діяльності). Оплата праці адвоката. Гонорар адвоката, способи формування. Адвокатські документи. Рекламна адвокатська діяльність. </w:t>
      </w:r>
      <w:r w:rsidRPr="00D03C86">
        <w:rPr>
          <w:rStyle w:val="s4"/>
          <w:color w:val="000000"/>
          <w:szCs w:val="28"/>
          <w:lang w:val="uk-UA"/>
        </w:rPr>
        <w:t xml:space="preserve">Правила адвокатської етики як звід етичних засад діяльності адвокатури. Поняття та характеристика основних принципів адвокатської етики. Принцип конфіденційності у діяльності адвоката. </w:t>
      </w:r>
      <w:r w:rsidRPr="00D03C86">
        <w:rPr>
          <w:rStyle w:val="s4"/>
          <w:szCs w:val="28"/>
          <w:lang w:val="uk-UA"/>
        </w:rPr>
        <w:t>Адвокатська таємниця та наслідки її розголошення.</w:t>
      </w:r>
      <w:r w:rsidRPr="00D03C86">
        <w:rPr>
          <w:rStyle w:val="s4"/>
          <w:color w:val="000000"/>
          <w:szCs w:val="28"/>
          <w:lang w:val="uk-UA"/>
        </w:rPr>
        <w:t>Практичні аспекти впровадження правил адвокатської етики в Україні. Етичні засади прийняття доручення на здійснення посередництва між клієнтами. Етичні аспекти відносин між адвокатами, а також майнові особливості відносин між адвокатами при рекомендації клієнта. Адвокатське об’єднання як суб’єкт відносин щодо забезпечення дотримання правил адвокатської етики. Етичні аспекти відносин адвоката з органами досудового розслідування. Винагорода за надання правової допомоги клієнту. Розірвання угоди про надання правової допомоги. Відносини адвоката з судом та іншими учасниками процесу. Етичні засади відносин адвоката з судом. Дотримання норм адвокатської етики в громадській, науковій та публіцистичній діяльності адвоката. Відповідальність за порушення правил адвокатської етики.</w:t>
      </w:r>
    </w:p>
    <w:p w:rsidR="009C10A9" w:rsidRDefault="009C10A9" w:rsidP="008E78F8">
      <w:pPr>
        <w:autoSpaceDE w:val="0"/>
        <w:autoSpaceDN w:val="0"/>
        <w:adjustRightInd w:val="0"/>
        <w:ind w:firstLine="709"/>
        <w:jc w:val="both"/>
        <w:rPr>
          <w:b/>
          <w:szCs w:val="28"/>
          <w:lang w:val="uk-UA"/>
        </w:rPr>
      </w:pPr>
      <w:r w:rsidRPr="00DF5D98">
        <w:rPr>
          <w:b/>
          <w:szCs w:val="28"/>
          <w:lang w:val="uk-UA"/>
        </w:rPr>
        <w:t xml:space="preserve">Тема 4. </w:t>
      </w:r>
      <w:r>
        <w:rPr>
          <w:b/>
          <w:szCs w:val="28"/>
          <w:lang w:val="uk-UA"/>
        </w:rPr>
        <w:t>Безоплатна правова допомога.</w:t>
      </w:r>
    </w:p>
    <w:p w:rsidR="009C10A9" w:rsidRPr="00D03C86" w:rsidRDefault="009C10A9" w:rsidP="008E78F8">
      <w:pPr>
        <w:tabs>
          <w:tab w:val="left" w:pos="540"/>
          <w:tab w:val="left" w:pos="915"/>
        </w:tabs>
        <w:ind w:firstLine="539"/>
        <w:jc w:val="both"/>
        <w:rPr>
          <w:rStyle w:val="s4"/>
          <w:szCs w:val="28"/>
          <w:lang w:val="uk-UA"/>
        </w:rPr>
      </w:pPr>
      <w:r w:rsidRPr="00D03C86">
        <w:rPr>
          <w:szCs w:val="28"/>
          <w:lang w:val="uk-UA"/>
        </w:rPr>
        <w:t>Поняття та види безоплатної правової допомоги. Суб’єкти права на безоплатну правову допомогу та їх права і обов’язки. Порядок надання безоплатної правової допомоги та її припинення.</w:t>
      </w:r>
    </w:p>
    <w:p w:rsidR="009C10A9" w:rsidRPr="00D03C86" w:rsidRDefault="009C10A9" w:rsidP="008E78F8">
      <w:pPr>
        <w:pStyle w:val="BodyText3"/>
        <w:spacing w:after="0"/>
        <w:ind w:firstLine="709"/>
        <w:rPr>
          <w:rStyle w:val="s3"/>
          <w:b/>
          <w:bCs/>
          <w:color w:val="000000"/>
          <w:sz w:val="28"/>
          <w:szCs w:val="28"/>
        </w:rPr>
      </w:pPr>
      <w:r w:rsidRPr="00D03C86">
        <w:rPr>
          <w:b/>
          <w:sz w:val="28"/>
          <w:szCs w:val="28"/>
          <w:lang w:val="uk-UA"/>
        </w:rPr>
        <w:t>Тема 5.</w:t>
      </w:r>
      <w:r w:rsidRPr="00D03C86">
        <w:rPr>
          <w:rStyle w:val="s3"/>
          <w:b/>
          <w:bCs/>
          <w:color w:val="000000"/>
          <w:sz w:val="28"/>
          <w:szCs w:val="28"/>
        </w:rPr>
        <w:t>Адвокатське самоврядування.</w:t>
      </w:r>
    </w:p>
    <w:p w:rsidR="009C10A9" w:rsidRDefault="009C10A9" w:rsidP="008E78F8">
      <w:pPr>
        <w:pStyle w:val="p23"/>
        <w:shd w:val="clear" w:color="auto" w:fill="FFFFFF"/>
        <w:spacing w:before="0" w:beforeAutospacing="0" w:after="0" w:afterAutospacing="0"/>
        <w:ind w:firstLine="709"/>
        <w:jc w:val="both"/>
        <w:rPr>
          <w:rStyle w:val="s4"/>
          <w:color w:val="000000"/>
          <w:sz w:val="28"/>
          <w:szCs w:val="28"/>
        </w:rPr>
      </w:pPr>
      <w:r w:rsidRPr="00344F9F">
        <w:rPr>
          <w:rStyle w:val="s4"/>
          <w:color w:val="000000"/>
          <w:sz w:val="28"/>
          <w:szCs w:val="28"/>
        </w:rPr>
        <w:t>Органи адвокатського самоврядування. Засади та завдання адвокатського самоврядування. Національна асоціація адвокатів України. Організаційні форми адвокатського самоврядування. Конференція адвокатів регіону. Рада адвокатів регіону. Голова ради адвокатів регіону. Склад та повноваження кваліфікаційно-дисциплінарної комісії адвокатури. Ревізійна комісія адвокатів регіону. Склад та повноваження Вищої кваліфікаційно-дисциплінарної комісії адвокатури. Підстави для притягнення адвоката до дисциплінарної відповідальності. Порядок здійснення дисциплінарного провадження стосовно адвоката. Стадії дисциплінарного провадження щодо адвоката. Розгляд та прийняття рішення у дисциплінарній справі. Оскарження рішення у дисциплінарній справі. Вища ревізійна комісія адвокатури. З’їзд адвокатів України: структура та функції. Повноваження і порядок роботи Ради адвокатів України. Повноваження голови Ради адвокатів України. Обов’язковість рішень органів адвокатського самоврядування. Фінансове забезпечення органів адвокатського самоврядування.</w:t>
      </w:r>
    </w:p>
    <w:p w:rsidR="009C10A9" w:rsidRDefault="009C10A9" w:rsidP="008E78F8">
      <w:pPr>
        <w:tabs>
          <w:tab w:val="left" w:pos="284"/>
        </w:tabs>
        <w:ind w:firstLine="709"/>
        <w:jc w:val="both"/>
        <w:rPr>
          <w:b/>
          <w:szCs w:val="28"/>
          <w:lang w:val="uk-UA"/>
        </w:rPr>
      </w:pPr>
      <w:r w:rsidRPr="00DF5D98">
        <w:rPr>
          <w:b/>
          <w:szCs w:val="28"/>
          <w:lang w:val="uk-UA"/>
        </w:rPr>
        <w:t xml:space="preserve">Розділ 2. </w:t>
      </w:r>
      <w:r>
        <w:rPr>
          <w:b/>
          <w:szCs w:val="28"/>
          <w:lang w:val="uk-UA"/>
        </w:rPr>
        <w:t>ТИПОЛОГІЯ АДВОКАТСЬКОЇ ДІЯЛЬНОСТІ</w:t>
      </w:r>
    </w:p>
    <w:p w:rsidR="009C10A9" w:rsidRPr="00344F9F" w:rsidRDefault="009C10A9" w:rsidP="008E78F8">
      <w:pPr>
        <w:ind w:firstLine="709"/>
        <w:rPr>
          <w:color w:val="000000"/>
          <w:szCs w:val="28"/>
        </w:rPr>
      </w:pPr>
      <w:r w:rsidRPr="00DF5D98">
        <w:rPr>
          <w:b/>
          <w:szCs w:val="28"/>
          <w:lang w:val="uk-UA"/>
        </w:rPr>
        <w:t xml:space="preserve">Тема </w:t>
      </w:r>
      <w:r>
        <w:rPr>
          <w:b/>
          <w:szCs w:val="28"/>
          <w:lang w:val="uk-UA"/>
        </w:rPr>
        <w:t>6</w:t>
      </w:r>
      <w:r w:rsidRPr="00DF5D98">
        <w:rPr>
          <w:b/>
          <w:szCs w:val="28"/>
          <w:lang w:val="uk-UA"/>
        </w:rPr>
        <w:t xml:space="preserve">. </w:t>
      </w:r>
      <w:r w:rsidRPr="00344F9F">
        <w:rPr>
          <w:rStyle w:val="s3"/>
          <w:b/>
          <w:bCs/>
          <w:color w:val="000000"/>
          <w:szCs w:val="28"/>
        </w:rPr>
        <w:t>Участь адвоката у цивільному судочинстві.</w:t>
      </w:r>
    </w:p>
    <w:p w:rsidR="009C10A9" w:rsidRPr="00344F9F" w:rsidRDefault="009C10A9" w:rsidP="008E78F8">
      <w:pPr>
        <w:pStyle w:val="p6"/>
        <w:shd w:val="clear" w:color="auto" w:fill="FFFFFF"/>
        <w:spacing w:before="0" w:beforeAutospacing="0" w:after="0" w:afterAutospacing="0"/>
        <w:ind w:firstLine="708"/>
        <w:jc w:val="both"/>
        <w:rPr>
          <w:rStyle w:val="Strong"/>
          <w:b w:val="0"/>
          <w:color w:val="000000"/>
          <w:sz w:val="28"/>
          <w:szCs w:val="28"/>
        </w:rPr>
      </w:pPr>
      <w:r w:rsidRPr="00344F9F">
        <w:rPr>
          <w:rStyle w:val="s4"/>
          <w:color w:val="000000"/>
          <w:sz w:val="28"/>
          <w:szCs w:val="28"/>
        </w:rPr>
        <w:t>Організація роботи адвоката в цивільному процесі. Процесуальний статус адвоката в цивільному процесі. Права та обов’язки адвоката в цивільному процесі. Тактика здійснення представництва адвокатом інтересів фізичних та юридичних осіб в цивільному судочинстві. Діяльність адвоката на стадії судового розгляду цивільних справ. Сутність надання правової допомоги під час оскарження судових рішень. Участь адвоката у вирішенні спорів у Вищих судах України. Міжнародні стандарти адвокатської професії. Відносини адвоката іноземної держави з органами адвокатського самоврядування. Представництво адвокатом інтересів фізичних та юридичних осіб в органах державної влади України та міжнародних судових установах.</w:t>
      </w:r>
    </w:p>
    <w:p w:rsidR="009C10A9" w:rsidRPr="00344F9F" w:rsidRDefault="009C10A9" w:rsidP="008E78F8">
      <w:pPr>
        <w:pStyle w:val="p6"/>
        <w:shd w:val="clear" w:color="auto" w:fill="FFFFFF"/>
        <w:spacing w:before="0" w:beforeAutospacing="0" w:after="0" w:afterAutospacing="0"/>
        <w:ind w:firstLine="709"/>
        <w:jc w:val="both"/>
        <w:rPr>
          <w:color w:val="000000"/>
          <w:sz w:val="28"/>
          <w:szCs w:val="28"/>
        </w:rPr>
      </w:pPr>
      <w:r w:rsidRPr="00257D25">
        <w:rPr>
          <w:b/>
          <w:sz w:val="28"/>
          <w:szCs w:val="28"/>
        </w:rPr>
        <w:t>Тема 7.</w:t>
      </w:r>
      <w:r w:rsidRPr="00344F9F">
        <w:rPr>
          <w:rStyle w:val="s3"/>
          <w:b/>
          <w:bCs/>
          <w:color w:val="000000"/>
          <w:sz w:val="28"/>
          <w:szCs w:val="28"/>
        </w:rPr>
        <w:t>Участь адвоката у господарському і адміністративному судочинстві.</w:t>
      </w:r>
    </w:p>
    <w:p w:rsidR="009C10A9" w:rsidRPr="00344F9F" w:rsidRDefault="009C10A9" w:rsidP="008E78F8">
      <w:pPr>
        <w:pStyle w:val="p6"/>
        <w:shd w:val="clear" w:color="auto" w:fill="FFFFFF"/>
        <w:spacing w:before="0" w:beforeAutospacing="0" w:after="0" w:afterAutospacing="0"/>
        <w:ind w:firstLine="709"/>
        <w:jc w:val="both"/>
        <w:rPr>
          <w:rStyle w:val="s4"/>
          <w:color w:val="000000"/>
          <w:sz w:val="28"/>
          <w:szCs w:val="28"/>
        </w:rPr>
      </w:pPr>
      <w:r w:rsidRPr="00344F9F">
        <w:rPr>
          <w:rStyle w:val="s4"/>
          <w:color w:val="000000"/>
          <w:sz w:val="28"/>
          <w:szCs w:val="28"/>
        </w:rPr>
        <w:t>Організація роботи адвоката в господарському процесах. Процесуальний статус адвоката в господарському та адміністративному процесі. Права та обов’язки адвоката в господарському процесі. Процесуальний статус адвоката в адміністративному судочинстві. Тактика здійснення представництва адвокатом інтересів фізичних та юридичних осіб в господарському та адміністративному судочинстві. Діяльність адвоката на стадії судового розгляду господарських справ. Сутність надання правової допомоги під час оскарження судових рішень. Участь адвоката у вирішенні спорів у Вищих судах України. Здійснення представництва адвокатом інтересів фізичних та юридичних осіб в господарському та адміністративному судочинстві. Міжнародні стандарти адвокатської професії. Відносини адвоката іноземної держави з органами адвокатського самоврядування. Представництво адвокатом інтересів фізичних та юридичних осіб в органах державної влади України та міжнародних судових установах.</w:t>
      </w:r>
    </w:p>
    <w:p w:rsidR="009C10A9" w:rsidRPr="00344F9F" w:rsidRDefault="009C10A9" w:rsidP="008E78F8">
      <w:pPr>
        <w:pStyle w:val="p10"/>
        <w:shd w:val="clear" w:color="auto" w:fill="FFFFFF"/>
        <w:spacing w:before="0" w:beforeAutospacing="0" w:after="0" w:afterAutospacing="0"/>
        <w:ind w:firstLine="709"/>
        <w:jc w:val="both"/>
        <w:rPr>
          <w:color w:val="000000"/>
          <w:sz w:val="28"/>
          <w:szCs w:val="28"/>
        </w:rPr>
      </w:pPr>
      <w:r w:rsidRPr="00D03C86">
        <w:rPr>
          <w:b/>
          <w:sz w:val="28"/>
          <w:szCs w:val="28"/>
        </w:rPr>
        <w:t xml:space="preserve">Тема 8. </w:t>
      </w:r>
      <w:r w:rsidRPr="00D03C86">
        <w:rPr>
          <w:rStyle w:val="s3"/>
          <w:b/>
          <w:bCs/>
          <w:color w:val="000000"/>
          <w:sz w:val="28"/>
          <w:szCs w:val="28"/>
        </w:rPr>
        <w:t>Адвокат</w:t>
      </w:r>
      <w:r w:rsidRPr="00344F9F">
        <w:rPr>
          <w:rStyle w:val="s3"/>
          <w:b/>
          <w:bCs/>
          <w:color w:val="000000"/>
          <w:sz w:val="28"/>
          <w:szCs w:val="28"/>
        </w:rPr>
        <w:t xml:space="preserve"> у кримінальному судочинстві.</w:t>
      </w:r>
    </w:p>
    <w:p w:rsidR="009C10A9" w:rsidRDefault="009C10A9" w:rsidP="008E78F8">
      <w:pPr>
        <w:snapToGrid w:val="0"/>
        <w:ind w:firstLine="709"/>
        <w:jc w:val="both"/>
        <w:rPr>
          <w:rStyle w:val="s4"/>
          <w:color w:val="000000"/>
          <w:szCs w:val="28"/>
          <w:lang w:val="uk-UA"/>
        </w:rPr>
      </w:pPr>
      <w:r w:rsidRPr="00D03C86">
        <w:rPr>
          <w:rStyle w:val="s4"/>
          <w:color w:val="000000"/>
          <w:szCs w:val="28"/>
          <w:lang w:val="uk-UA"/>
        </w:rPr>
        <w:t>Адвокатська діяльність в контексті Концепції реформування кримінальної юстиції. Право на захист та його зміст. Захисник і його процесуальне становище за Кримінальним процесуальним кодексом України. Загальні правила участі захисника у кримінальному провадженні. Права та обов’язки захисника на досудовому розслідуванні та у суді. Документи, що підтверджують повноваження захисника. Надання правової допомоги свідку. Представництво у кримінальному процесі. Обов’язкова участь захисника у кримінальному провадженні. Залучення захисника до проведення окремої процесуальної дії. Відмова від захисника або його заміна. Клопотання захисника. Подання захисником скарг. Ознайомлення з матеріалами кримінального провадження. Участь захисника у проведенні слідчих (розшукових) дій. Участь адвоката в апеляційному та касаційному провадженнях. Надання адвокатом безоплатної правової допомоги в кримінальному судочинстві. Участь адвоката-захисника та адвоката-представника у перегляді судових рішень за нововиявленими обставинами й Верховним судом України</w:t>
      </w:r>
      <w:r>
        <w:rPr>
          <w:rStyle w:val="s4"/>
          <w:color w:val="000000"/>
          <w:szCs w:val="28"/>
          <w:lang w:val="uk-UA"/>
        </w:rPr>
        <w:t>.</w:t>
      </w:r>
    </w:p>
    <w:p w:rsidR="009C10A9" w:rsidRDefault="009C10A9" w:rsidP="008E78F8">
      <w:pPr>
        <w:snapToGrid w:val="0"/>
        <w:ind w:firstLine="709"/>
        <w:jc w:val="both"/>
        <w:rPr>
          <w:b/>
          <w:lang w:val="uk-UA"/>
        </w:rPr>
      </w:pPr>
      <w:r w:rsidRPr="002B1EEA">
        <w:rPr>
          <w:b/>
          <w:lang w:val="uk-UA"/>
        </w:rPr>
        <w:t>Тема</w:t>
      </w:r>
      <w:r>
        <w:rPr>
          <w:b/>
          <w:lang w:val="uk-UA"/>
        </w:rPr>
        <w:t xml:space="preserve"> 9</w:t>
      </w:r>
      <w:r w:rsidRPr="002B1EEA">
        <w:rPr>
          <w:b/>
          <w:lang w:val="uk-UA"/>
        </w:rPr>
        <w:t>.</w:t>
      </w:r>
      <w:r>
        <w:rPr>
          <w:b/>
          <w:lang w:val="uk-UA"/>
        </w:rPr>
        <w:t xml:space="preserve"> Методичні та тактичні основи діяльності захисника у кримінальному провадженні</w:t>
      </w:r>
    </w:p>
    <w:p w:rsidR="009C10A9" w:rsidRPr="00806615" w:rsidRDefault="009C10A9" w:rsidP="008E78F8">
      <w:pPr>
        <w:tabs>
          <w:tab w:val="left" w:pos="915"/>
        </w:tabs>
        <w:ind w:firstLine="709"/>
        <w:jc w:val="both"/>
        <w:rPr>
          <w:b/>
          <w:bCs/>
          <w:szCs w:val="28"/>
          <w:lang w:val="uk-UA"/>
        </w:rPr>
      </w:pPr>
      <w:r w:rsidRPr="00D03C86">
        <w:rPr>
          <w:szCs w:val="28"/>
          <w:lang w:val="uk-UA"/>
        </w:rPr>
        <w:t xml:space="preserve">Перше знайомство адвоката з підзахисним. Методика ведення бесіди. </w:t>
      </w:r>
      <w:r w:rsidRPr="00806615">
        <w:rPr>
          <w:szCs w:val="28"/>
          <w:lang w:val="uk-UA"/>
        </w:rPr>
        <w:t>Обрання адвокатом тактики захисту. Особливості участі адвоката у слідчих (розшукових) діях. Правова позиція захисника і підзахисного та проблема їх колізій.Проблеми діяльності адвоката при самообмові.Адвокатське провадження (досьє) і планування захисту.Тактичні завдання адвоката-захисника на досудовому слідстві.Психологічні аспекти адвокатської захисної діяльності.Алгоритм захисту при судовому розгляді кримінальних справ. Захисна промова адвоката.</w:t>
      </w:r>
    </w:p>
    <w:p w:rsidR="009C10A9" w:rsidRPr="00806615" w:rsidRDefault="009C10A9" w:rsidP="008E78F8">
      <w:pPr>
        <w:tabs>
          <w:tab w:val="left" w:pos="915"/>
        </w:tabs>
        <w:ind w:firstLine="709"/>
        <w:jc w:val="both"/>
        <w:rPr>
          <w:b/>
          <w:caps/>
          <w:szCs w:val="28"/>
          <w:lang w:val="uk-UA"/>
        </w:rPr>
      </w:pPr>
      <w:r w:rsidRPr="00806615">
        <w:rPr>
          <w:b/>
          <w:szCs w:val="28"/>
          <w:lang w:val="uk-UA"/>
        </w:rPr>
        <w:t>Тема 10.Захисна промова адвоката у кримінальному процесі.</w:t>
      </w:r>
    </w:p>
    <w:p w:rsidR="009C10A9" w:rsidRPr="00A01C2A" w:rsidRDefault="009C10A9" w:rsidP="008E78F8">
      <w:pPr>
        <w:tabs>
          <w:tab w:val="left" w:pos="540"/>
        </w:tabs>
        <w:ind w:firstLine="709"/>
        <w:jc w:val="both"/>
        <w:rPr>
          <w:szCs w:val="28"/>
          <w:lang w:val="uk-UA"/>
        </w:rPr>
      </w:pPr>
      <w:r w:rsidRPr="00806615">
        <w:rPr>
          <w:szCs w:val="28"/>
          <w:lang w:val="uk-UA"/>
        </w:rPr>
        <w:t>Поняття, предмет, мета судової промови адвоката у кримінальному процесі. Підготовка до захисної промови. Структура промови адвоката у кримінальному процесі.</w:t>
      </w:r>
    </w:p>
    <w:p w:rsidR="009C10A9" w:rsidRPr="00257D25" w:rsidRDefault="009C10A9" w:rsidP="008E78F8">
      <w:pPr>
        <w:ind w:firstLine="709"/>
        <w:jc w:val="both"/>
        <w:rPr>
          <w:b/>
          <w:bCs/>
          <w:szCs w:val="28"/>
          <w:lang w:val="uk-UA"/>
        </w:rPr>
      </w:pPr>
      <w:r w:rsidRPr="00257D25">
        <w:rPr>
          <w:b/>
          <w:lang w:val="uk-UA"/>
        </w:rPr>
        <w:t>Тема 11. Підстави, порядок та особливості притягнення адвоката до дисциплінарної відповідальності</w:t>
      </w:r>
      <w:r w:rsidRPr="00257D25">
        <w:rPr>
          <w:b/>
          <w:bCs/>
          <w:iCs/>
          <w:szCs w:val="28"/>
          <w:lang w:val="uk-UA"/>
        </w:rPr>
        <w:t xml:space="preserve"> Проблеми професійної деформації адвокатів та шляхи їх подолання.</w:t>
      </w:r>
    </w:p>
    <w:p w:rsidR="009C10A9" w:rsidRDefault="009C10A9" w:rsidP="008E78F8">
      <w:pPr>
        <w:snapToGrid w:val="0"/>
        <w:ind w:firstLine="709"/>
        <w:jc w:val="both"/>
        <w:rPr>
          <w:szCs w:val="28"/>
          <w:lang w:val="uk-UA"/>
        </w:rPr>
      </w:pPr>
      <w:r w:rsidRPr="00257D25">
        <w:rPr>
          <w:szCs w:val="28"/>
          <w:lang w:val="uk-UA"/>
        </w:rPr>
        <w:t>Поняття та підстави дисциплінарної відповідальності. Види дисциплінарних стягнень. Порядок притягнення адвоката до дисциплінарної відповідальності. Дисциплінарне провадження.Поняття та професійної деформації. Причини професійної деформації. Сутність професійної деформації юриста. Шляхи попередження професійної деформації юриста</w:t>
      </w:r>
      <w:r w:rsidRPr="00A901B7">
        <w:rPr>
          <w:szCs w:val="28"/>
          <w:lang w:val="uk-UA"/>
        </w:rPr>
        <w:t>.</w:t>
      </w:r>
    </w:p>
    <w:p w:rsidR="009C10A9" w:rsidRPr="00806615" w:rsidRDefault="009C10A9" w:rsidP="008E78F8">
      <w:pPr>
        <w:snapToGrid w:val="0"/>
        <w:ind w:firstLine="709"/>
        <w:jc w:val="both"/>
        <w:rPr>
          <w:szCs w:val="28"/>
          <w:lang w:val="uk-UA"/>
        </w:rPr>
      </w:pPr>
    </w:p>
    <w:p w:rsidR="009C10A9" w:rsidRDefault="009C10A9" w:rsidP="008E78F8">
      <w:pPr>
        <w:spacing w:after="120"/>
        <w:ind w:left="360" w:hanging="360"/>
        <w:jc w:val="center"/>
        <w:rPr>
          <w:b/>
          <w:bCs/>
          <w:color w:val="FF0000"/>
          <w:szCs w:val="28"/>
        </w:rPr>
      </w:pPr>
      <w:r w:rsidRPr="00AC4F45">
        <w:rPr>
          <w:b/>
          <w:bCs/>
          <w:szCs w:val="28"/>
          <w:lang w:val="uk-UA"/>
        </w:rPr>
        <w:br w:type="page"/>
      </w:r>
      <w:r w:rsidRPr="007D0B6D">
        <w:rPr>
          <w:b/>
          <w:bCs/>
          <w:szCs w:val="28"/>
        </w:rPr>
        <w:t xml:space="preserve">4. </w:t>
      </w:r>
      <w:r w:rsidRPr="003C72B9">
        <w:rPr>
          <w:b/>
          <w:bCs/>
          <w:szCs w:val="28"/>
        </w:rPr>
        <w:t>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1"/>
        <w:gridCol w:w="150"/>
        <w:gridCol w:w="142"/>
        <w:gridCol w:w="600"/>
        <w:gridCol w:w="558"/>
        <w:gridCol w:w="1472"/>
        <w:gridCol w:w="596"/>
        <w:gridCol w:w="22"/>
        <w:gridCol w:w="154"/>
        <w:gridCol w:w="422"/>
        <w:gridCol w:w="892"/>
        <w:gridCol w:w="894"/>
        <w:gridCol w:w="1490"/>
        <w:gridCol w:w="600"/>
        <w:gridCol w:w="237"/>
        <w:gridCol w:w="357"/>
      </w:tblGrid>
      <w:tr w:rsidR="009C10A9" w:rsidRPr="001F5164" w:rsidTr="001C7068">
        <w:trPr>
          <w:cantSplit/>
        </w:trPr>
        <w:tc>
          <w:tcPr>
            <w:tcW w:w="765" w:type="pct"/>
            <w:vMerge w:val="restart"/>
          </w:tcPr>
          <w:p w:rsidR="009C10A9" w:rsidRPr="00261C47" w:rsidRDefault="009C10A9" w:rsidP="001C7068">
            <w:pPr>
              <w:jc w:val="center"/>
              <w:rPr>
                <w:sz w:val="24"/>
              </w:rPr>
            </w:pPr>
            <w:r w:rsidRPr="00261C47">
              <w:rPr>
                <w:sz w:val="24"/>
              </w:rPr>
              <w:t>Назви тематичних розділів і тем</w:t>
            </w:r>
          </w:p>
        </w:tc>
        <w:tc>
          <w:tcPr>
            <w:tcW w:w="4235" w:type="pct"/>
            <w:gridSpan w:val="15"/>
          </w:tcPr>
          <w:p w:rsidR="009C10A9" w:rsidRPr="00261C47" w:rsidRDefault="009C10A9" w:rsidP="001C7068">
            <w:pPr>
              <w:jc w:val="center"/>
              <w:rPr>
                <w:sz w:val="24"/>
              </w:rPr>
            </w:pPr>
            <w:r w:rsidRPr="00261C47">
              <w:rPr>
                <w:sz w:val="24"/>
              </w:rPr>
              <w:t>Кількість годин</w:t>
            </w:r>
          </w:p>
        </w:tc>
      </w:tr>
      <w:tr w:rsidR="009C10A9" w:rsidRPr="001F5164" w:rsidTr="001C7068">
        <w:trPr>
          <w:cantSplit/>
        </w:trPr>
        <w:tc>
          <w:tcPr>
            <w:tcW w:w="765" w:type="pct"/>
            <w:vMerge/>
          </w:tcPr>
          <w:p w:rsidR="009C10A9" w:rsidRPr="00261C47" w:rsidRDefault="009C10A9" w:rsidP="001C7068">
            <w:pPr>
              <w:jc w:val="center"/>
              <w:rPr>
                <w:sz w:val="24"/>
              </w:rPr>
            </w:pPr>
          </w:p>
        </w:tc>
        <w:tc>
          <w:tcPr>
            <w:tcW w:w="2030" w:type="pct"/>
            <w:gridSpan w:val="9"/>
          </w:tcPr>
          <w:p w:rsidR="009C10A9" w:rsidRPr="00261C47" w:rsidRDefault="009C10A9" w:rsidP="001C7068">
            <w:pPr>
              <w:jc w:val="center"/>
              <w:rPr>
                <w:sz w:val="24"/>
              </w:rPr>
            </w:pPr>
            <w:r w:rsidRPr="00261C47">
              <w:rPr>
                <w:sz w:val="24"/>
              </w:rPr>
              <w:t>денна форма</w:t>
            </w:r>
          </w:p>
        </w:tc>
        <w:tc>
          <w:tcPr>
            <w:tcW w:w="2205" w:type="pct"/>
            <w:gridSpan w:val="6"/>
          </w:tcPr>
          <w:p w:rsidR="009C10A9" w:rsidRPr="00261C47" w:rsidRDefault="009C10A9" w:rsidP="001C7068">
            <w:pPr>
              <w:jc w:val="center"/>
              <w:rPr>
                <w:sz w:val="24"/>
              </w:rPr>
            </w:pPr>
            <w:r w:rsidRPr="00261C47">
              <w:rPr>
                <w:sz w:val="24"/>
              </w:rPr>
              <w:t>заочна форма</w:t>
            </w:r>
          </w:p>
        </w:tc>
      </w:tr>
      <w:tr w:rsidR="009C10A9" w:rsidRPr="001F5164" w:rsidTr="001C7068">
        <w:trPr>
          <w:cantSplit/>
        </w:trPr>
        <w:tc>
          <w:tcPr>
            <w:tcW w:w="765" w:type="pct"/>
            <w:vMerge/>
          </w:tcPr>
          <w:p w:rsidR="009C10A9" w:rsidRPr="00261C47" w:rsidRDefault="009C10A9" w:rsidP="001C7068">
            <w:pPr>
              <w:jc w:val="center"/>
              <w:rPr>
                <w:sz w:val="24"/>
              </w:rPr>
            </w:pPr>
          </w:p>
        </w:tc>
        <w:tc>
          <w:tcPr>
            <w:tcW w:w="440" w:type="pct"/>
            <w:gridSpan w:val="3"/>
            <w:vMerge w:val="restart"/>
          </w:tcPr>
          <w:p w:rsidR="009C10A9" w:rsidRPr="00261C47" w:rsidRDefault="009C10A9" w:rsidP="001C7068">
            <w:pPr>
              <w:jc w:val="center"/>
              <w:rPr>
                <w:sz w:val="24"/>
              </w:rPr>
            </w:pPr>
            <w:r w:rsidRPr="00261C47">
              <w:rPr>
                <w:sz w:val="24"/>
              </w:rPr>
              <w:t xml:space="preserve">усього </w:t>
            </w:r>
          </w:p>
        </w:tc>
        <w:tc>
          <w:tcPr>
            <w:tcW w:w="1590" w:type="pct"/>
            <w:gridSpan w:val="6"/>
          </w:tcPr>
          <w:p w:rsidR="009C10A9" w:rsidRPr="00261C47" w:rsidRDefault="009C10A9" w:rsidP="001C7068">
            <w:pPr>
              <w:jc w:val="center"/>
              <w:rPr>
                <w:sz w:val="24"/>
              </w:rPr>
            </w:pPr>
            <w:r w:rsidRPr="00261C47">
              <w:rPr>
                <w:sz w:val="24"/>
              </w:rPr>
              <w:t>у тому числі</w:t>
            </w:r>
          </w:p>
        </w:tc>
        <w:tc>
          <w:tcPr>
            <w:tcW w:w="440" w:type="pct"/>
            <w:vMerge w:val="restart"/>
          </w:tcPr>
          <w:p w:rsidR="009C10A9" w:rsidRPr="00261C47" w:rsidRDefault="009C10A9" w:rsidP="001C7068">
            <w:pPr>
              <w:jc w:val="center"/>
              <w:rPr>
                <w:sz w:val="24"/>
              </w:rPr>
            </w:pPr>
            <w:r w:rsidRPr="00261C47">
              <w:rPr>
                <w:sz w:val="24"/>
              </w:rPr>
              <w:t xml:space="preserve">усього </w:t>
            </w:r>
          </w:p>
        </w:tc>
        <w:tc>
          <w:tcPr>
            <w:tcW w:w="1765" w:type="pct"/>
            <w:gridSpan w:val="5"/>
            <w:tcBorders>
              <w:bottom w:val="nil"/>
            </w:tcBorders>
          </w:tcPr>
          <w:p w:rsidR="009C10A9" w:rsidRPr="00261C47" w:rsidRDefault="009C10A9" w:rsidP="001C7068">
            <w:pPr>
              <w:jc w:val="center"/>
              <w:rPr>
                <w:sz w:val="24"/>
              </w:rPr>
            </w:pPr>
            <w:r w:rsidRPr="00261C47">
              <w:rPr>
                <w:sz w:val="24"/>
              </w:rPr>
              <w:t>у тому числі</w:t>
            </w:r>
          </w:p>
        </w:tc>
      </w:tr>
      <w:tr w:rsidR="009C10A9" w:rsidRPr="001F5164" w:rsidTr="001C7068">
        <w:trPr>
          <w:cantSplit/>
        </w:trPr>
        <w:tc>
          <w:tcPr>
            <w:tcW w:w="765" w:type="pct"/>
            <w:vMerge/>
          </w:tcPr>
          <w:p w:rsidR="009C10A9" w:rsidRPr="00261C47" w:rsidRDefault="009C10A9" w:rsidP="001C7068">
            <w:pPr>
              <w:jc w:val="center"/>
              <w:rPr>
                <w:sz w:val="24"/>
              </w:rPr>
            </w:pPr>
          </w:p>
        </w:tc>
        <w:tc>
          <w:tcPr>
            <w:tcW w:w="440" w:type="pct"/>
            <w:gridSpan w:val="3"/>
            <w:vMerge/>
          </w:tcPr>
          <w:p w:rsidR="009C10A9" w:rsidRPr="00261C47" w:rsidRDefault="009C10A9" w:rsidP="001C7068">
            <w:pPr>
              <w:jc w:val="center"/>
              <w:rPr>
                <w:sz w:val="24"/>
              </w:rPr>
            </w:pPr>
          </w:p>
        </w:tc>
        <w:tc>
          <w:tcPr>
            <w:tcW w:w="275" w:type="pct"/>
          </w:tcPr>
          <w:p w:rsidR="009C10A9" w:rsidRPr="00261C47" w:rsidRDefault="009C10A9" w:rsidP="001C7068">
            <w:pPr>
              <w:jc w:val="center"/>
              <w:rPr>
                <w:sz w:val="24"/>
              </w:rPr>
            </w:pPr>
            <w:r w:rsidRPr="00261C47">
              <w:rPr>
                <w:sz w:val="24"/>
              </w:rPr>
              <w:t>л</w:t>
            </w:r>
          </w:p>
        </w:tc>
        <w:tc>
          <w:tcPr>
            <w:tcW w:w="726" w:type="pct"/>
          </w:tcPr>
          <w:p w:rsidR="009C10A9" w:rsidRPr="00261C47" w:rsidRDefault="009C10A9" w:rsidP="001C7068">
            <w:pPr>
              <w:jc w:val="center"/>
              <w:rPr>
                <w:sz w:val="24"/>
              </w:rPr>
            </w:pPr>
            <w:r w:rsidRPr="00261C47">
              <w:rPr>
                <w:sz w:val="24"/>
              </w:rPr>
              <w:t>сем./пр./ лаб.</w:t>
            </w:r>
          </w:p>
        </w:tc>
        <w:tc>
          <w:tcPr>
            <w:tcW w:w="589" w:type="pct"/>
            <w:gridSpan w:val="4"/>
          </w:tcPr>
          <w:p w:rsidR="009C10A9" w:rsidRPr="00261C47" w:rsidRDefault="009C10A9" w:rsidP="001C7068">
            <w:pPr>
              <w:ind w:right="40"/>
              <w:jc w:val="center"/>
              <w:rPr>
                <w:sz w:val="24"/>
              </w:rPr>
            </w:pPr>
            <w:r w:rsidRPr="00261C47">
              <w:rPr>
                <w:sz w:val="24"/>
              </w:rPr>
              <w:t>сам. роб.</w:t>
            </w:r>
          </w:p>
        </w:tc>
        <w:tc>
          <w:tcPr>
            <w:tcW w:w="440" w:type="pct"/>
            <w:vMerge/>
          </w:tcPr>
          <w:p w:rsidR="009C10A9" w:rsidRPr="00261C47" w:rsidRDefault="009C10A9" w:rsidP="001C7068">
            <w:pPr>
              <w:jc w:val="center"/>
              <w:rPr>
                <w:sz w:val="24"/>
              </w:rPr>
            </w:pPr>
          </w:p>
        </w:tc>
        <w:tc>
          <w:tcPr>
            <w:tcW w:w="441" w:type="pct"/>
          </w:tcPr>
          <w:p w:rsidR="009C10A9" w:rsidRPr="00261C47" w:rsidRDefault="009C10A9" w:rsidP="001C7068">
            <w:pPr>
              <w:jc w:val="center"/>
              <w:rPr>
                <w:sz w:val="24"/>
              </w:rPr>
            </w:pPr>
            <w:r w:rsidRPr="00261C47">
              <w:rPr>
                <w:sz w:val="24"/>
              </w:rPr>
              <w:t>л</w:t>
            </w:r>
          </w:p>
        </w:tc>
        <w:tc>
          <w:tcPr>
            <w:tcW w:w="735" w:type="pct"/>
          </w:tcPr>
          <w:p w:rsidR="009C10A9" w:rsidRPr="00261C47" w:rsidRDefault="009C10A9" w:rsidP="001C7068">
            <w:pPr>
              <w:jc w:val="center"/>
              <w:rPr>
                <w:sz w:val="24"/>
              </w:rPr>
            </w:pPr>
            <w:r w:rsidRPr="00261C47">
              <w:rPr>
                <w:sz w:val="24"/>
              </w:rPr>
              <w:t>сем./пр./ лаб.</w:t>
            </w:r>
          </w:p>
          <w:p w:rsidR="009C10A9" w:rsidRPr="00261C47" w:rsidRDefault="009C10A9" w:rsidP="001C7068">
            <w:pPr>
              <w:jc w:val="center"/>
              <w:rPr>
                <w:sz w:val="24"/>
              </w:rPr>
            </w:pPr>
          </w:p>
        </w:tc>
        <w:tc>
          <w:tcPr>
            <w:tcW w:w="589" w:type="pct"/>
            <w:gridSpan w:val="3"/>
          </w:tcPr>
          <w:p w:rsidR="009C10A9" w:rsidRPr="00261C47" w:rsidRDefault="009C10A9" w:rsidP="001C7068">
            <w:pPr>
              <w:jc w:val="center"/>
              <w:rPr>
                <w:sz w:val="24"/>
              </w:rPr>
            </w:pPr>
            <w:r w:rsidRPr="00261C47">
              <w:rPr>
                <w:sz w:val="24"/>
              </w:rPr>
              <w:t>сам. роб.</w:t>
            </w:r>
          </w:p>
        </w:tc>
      </w:tr>
      <w:tr w:rsidR="009C10A9" w:rsidRPr="001F5164" w:rsidTr="001C7068">
        <w:tc>
          <w:tcPr>
            <w:tcW w:w="765" w:type="pct"/>
          </w:tcPr>
          <w:p w:rsidR="009C10A9" w:rsidRPr="009C37D0" w:rsidRDefault="009C10A9" w:rsidP="001C7068">
            <w:pPr>
              <w:jc w:val="center"/>
              <w:rPr>
                <w:bCs/>
                <w:sz w:val="16"/>
                <w:szCs w:val="16"/>
              </w:rPr>
            </w:pPr>
          </w:p>
        </w:tc>
        <w:tc>
          <w:tcPr>
            <w:tcW w:w="440" w:type="pct"/>
            <w:gridSpan w:val="3"/>
          </w:tcPr>
          <w:p w:rsidR="009C10A9" w:rsidRPr="009C37D0" w:rsidRDefault="009C10A9" w:rsidP="001C7068">
            <w:pPr>
              <w:jc w:val="center"/>
              <w:rPr>
                <w:bCs/>
                <w:sz w:val="16"/>
                <w:szCs w:val="16"/>
              </w:rPr>
            </w:pPr>
          </w:p>
        </w:tc>
        <w:tc>
          <w:tcPr>
            <w:tcW w:w="275" w:type="pct"/>
          </w:tcPr>
          <w:p w:rsidR="009C10A9" w:rsidRPr="009C37D0" w:rsidRDefault="009C10A9" w:rsidP="001C7068">
            <w:pPr>
              <w:jc w:val="center"/>
              <w:rPr>
                <w:bCs/>
                <w:sz w:val="16"/>
                <w:szCs w:val="16"/>
              </w:rPr>
            </w:pPr>
          </w:p>
        </w:tc>
        <w:tc>
          <w:tcPr>
            <w:tcW w:w="726" w:type="pct"/>
          </w:tcPr>
          <w:p w:rsidR="009C10A9" w:rsidRPr="009C37D0" w:rsidRDefault="009C10A9" w:rsidP="001C7068">
            <w:pPr>
              <w:jc w:val="center"/>
              <w:rPr>
                <w:bCs/>
                <w:sz w:val="16"/>
                <w:szCs w:val="16"/>
              </w:rPr>
            </w:pPr>
          </w:p>
        </w:tc>
        <w:tc>
          <w:tcPr>
            <w:tcW w:w="294" w:type="pct"/>
          </w:tcPr>
          <w:p w:rsidR="009C10A9" w:rsidRPr="009C37D0" w:rsidRDefault="009C10A9" w:rsidP="001C7068">
            <w:pPr>
              <w:jc w:val="center"/>
              <w:rPr>
                <w:bCs/>
                <w:sz w:val="16"/>
                <w:szCs w:val="16"/>
              </w:rPr>
            </w:pPr>
          </w:p>
        </w:tc>
        <w:tc>
          <w:tcPr>
            <w:tcW w:w="295" w:type="pct"/>
            <w:gridSpan w:val="3"/>
          </w:tcPr>
          <w:p w:rsidR="009C10A9" w:rsidRPr="00881640" w:rsidRDefault="009C10A9" w:rsidP="001C7068">
            <w:pPr>
              <w:jc w:val="center"/>
              <w:rPr>
                <w:bCs/>
                <w:sz w:val="14"/>
                <w:szCs w:val="14"/>
              </w:rPr>
            </w:pPr>
            <w:r>
              <w:rPr>
                <w:bCs/>
                <w:sz w:val="16"/>
                <w:szCs w:val="16"/>
              </w:rPr>
              <w:t>І.З.</w:t>
            </w:r>
          </w:p>
        </w:tc>
        <w:tc>
          <w:tcPr>
            <w:tcW w:w="440" w:type="pct"/>
          </w:tcPr>
          <w:p w:rsidR="009C10A9" w:rsidRPr="009C37D0" w:rsidRDefault="009C10A9" w:rsidP="001C7068">
            <w:pPr>
              <w:jc w:val="center"/>
              <w:rPr>
                <w:bCs/>
                <w:sz w:val="16"/>
                <w:szCs w:val="16"/>
              </w:rPr>
            </w:pPr>
          </w:p>
        </w:tc>
        <w:tc>
          <w:tcPr>
            <w:tcW w:w="441" w:type="pct"/>
          </w:tcPr>
          <w:p w:rsidR="009C10A9" w:rsidRPr="009C37D0" w:rsidRDefault="009C10A9" w:rsidP="001C7068">
            <w:pPr>
              <w:jc w:val="center"/>
              <w:rPr>
                <w:bCs/>
                <w:sz w:val="16"/>
                <w:szCs w:val="16"/>
              </w:rPr>
            </w:pPr>
          </w:p>
        </w:tc>
        <w:tc>
          <w:tcPr>
            <w:tcW w:w="735" w:type="pct"/>
          </w:tcPr>
          <w:p w:rsidR="009C10A9" w:rsidRPr="009C37D0" w:rsidRDefault="009C10A9" w:rsidP="001C7068">
            <w:pPr>
              <w:jc w:val="center"/>
              <w:rPr>
                <w:bCs/>
                <w:sz w:val="16"/>
                <w:szCs w:val="16"/>
              </w:rPr>
            </w:pPr>
          </w:p>
        </w:tc>
        <w:tc>
          <w:tcPr>
            <w:tcW w:w="296" w:type="pct"/>
          </w:tcPr>
          <w:p w:rsidR="009C10A9" w:rsidRPr="009C37D0" w:rsidRDefault="009C10A9" w:rsidP="001C7068">
            <w:pPr>
              <w:jc w:val="center"/>
              <w:rPr>
                <w:bCs/>
                <w:sz w:val="16"/>
                <w:szCs w:val="16"/>
              </w:rPr>
            </w:pPr>
          </w:p>
        </w:tc>
        <w:tc>
          <w:tcPr>
            <w:tcW w:w="293" w:type="pct"/>
            <w:gridSpan w:val="2"/>
          </w:tcPr>
          <w:p w:rsidR="009C10A9" w:rsidRPr="001F5164" w:rsidRDefault="009C10A9" w:rsidP="001C7068">
            <w:pPr>
              <w:jc w:val="center"/>
              <w:rPr>
                <w:bCs/>
              </w:rPr>
            </w:pPr>
            <w:r>
              <w:rPr>
                <w:bCs/>
                <w:sz w:val="16"/>
                <w:szCs w:val="16"/>
              </w:rPr>
              <w:t>І.З.</w:t>
            </w:r>
          </w:p>
        </w:tc>
      </w:tr>
      <w:tr w:rsidR="009C10A9" w:rsidRPr="001F5164" w:rsidTr="001C7068">
        <w:tc>
          <w:tcPr>
            <w:tcW w:w="765" w:type="pct"/>
          </w:tcPr>
          <w:p w:rsidR="009C10A9" w:rsidRPr="009C37D0" w:rsidRDefault="009C10A9" w:rsidP="001C7068">
            <w:pPr>
              <w:jc w:val="center"/>
              <w:rPr>
                <w:bCs/>
                <w:sz w:val="16"/>
                <w:szCs w:val="16"/>
              </w:rPr>
            </w:pPr>
            <w:r w:rsidRPr="009C37D0">
              <w:rPr>
                <w:bCs/>
                <w:sz w:val="16"/>
                <w:szCs w:val="16"/>
              </w:rPr>
              <w:t>1</w:t>
            </w:r>
          </w:p>
        </w:tc>
        <w:tc>
          <w:tcPr>
            <w:tcW w:w="440" w:type="pct"/>
            <w:gridSpan w:val="3"/>
          </w:tcPr>
          <w:p w:rsidR="009C10A9" w:rsidRPr="009C37D0" w:rsidRDefault="009C10A9" w:rsidP="001C7068">
            <w:pPr>
              <w:jc w:val="center"/>
              <w:rPr>
                <w:bCs/>
                <w:sz w:val="16"/>
                <w:szCs w:val="16"/>
              </w:rPr>
            </w:pPr>
            <w:r w:rsidRPr="009C37D0">
              <w:rPr>
                <w:bCs/>
                <w:sz w:val="16"/>
                <w:szCs w:val="16"/>
              </w:rPr>
              <w:t>2</w:t>
            </w:r>
          </w:p>
        </w:tc>
        <w:tc>
          <w:tcPr>
            <w:tcW w:w="275" w:type="pct"/>
          </w:tcPr>
          <w:p w:rsidR="009C10A9" w:rsidRPr="009C37D0" w:rsidRDefault="009C10A9" w:rsidP="001C7068">
            <w:pPr>
              <w:jc w:val="center"/>
              <w:rPr>
                <w:bCs/>
                <w:sz w:val="16"/>
                <w:szCs w:val="16"/>
              </w:rPr>
            </w:pPr>
            <w:r w:rsidRPr="009C37D0">
              <w:rPr>
                <w:bCs/>
                <w:sz w:val="16"/>
                <w:szCs w:val="16"/>
              </w:rPr>
              <w:t>3</w:t>
            </w:r>
          </w:p>
        </w:tc>
        <w:tc>
          <w:tcPr>
            <w:tcW w:w="726" w:type="pct"/>
          </w:tcPr>
          <w:p w:rsidR="009C10A9" w:rsidRPr="0068386F" w:rsidRDefault="009C10A9" w:rsidP="001C7068">
            <w:pPr>
              <w:jc w:val="center"/>
              <w:rPr>
                <w:bCs/>
                <w:sz w:val="16"/>
                <w:szCs w:val="16"/>
              </w:rPr>
            </w:pPr>
            <w:r>
              <w:rPr>
                <w:bCs/>
                <w:sz w:val="16"/>
                <w:szCs w:val="16"/>
              </w:rPr>
              <w:t>4</w:t>
            </w:r>
          </w:p>
        </w:tc>
        <w:tc>
          <w:tcPr>
            <w:tcW w:w="589" w:type="pct"/>
            <w:gridSpan w:val="4"/>
          </w:tcPr>
          <w:p w:rsidR="009C10A9" w:rsidRPr="001F5164" w:rsidRDefault="009C10A9" w:rsidP="001C7068">
            <w:pPr>
              <w:jc w:val="center"/>
              <w:rPr>
                <w:bCs/>
                <w:sz w:val="16"/>
                <w:szCs w:val="16"/>
              </w:rPr>
            </w:pPr>
            <w:r>
              <w:rPr>
                <w:bCs/>
                <w:sz w:val="16"/>
                <w:szCs w:val="16"/>
              </w:rPr>
              <w:t>5</w:t>
            </w:r>
          </w:p>
        </w:tc>
        <w:tc>
          <w:tcPr>
            <w:tcW w:w="440" w:type="pct"/>
          </w:tcPr>
          <w:p w:rsidR="009C10A9" w:rsidRPr="0068386F" w:rsidRDefault="009C10A9" w:rsidP="001C7068">
            <w:pPr>
              <w:jc w:val="center"/>
              <w:rPr>
                <w:bCs/>
                <w:sz w:val="16"/>
                <w:szCs w:val="16"/>
              </w:rPr>
            </w:pPr>
            <w:r>
              <w:rPr>
                <w:bCs/>
                <w:sz w:val="16"/>
                <w:szCs w:val="16"/>
              </w:rPr>
              <w:t>6</w:t>
            </w:r>
          </w:p>
        </w:tc>
        <w:tc>
          <w:tcPr>
            <w:tcW w:w="441" w:type="pct"/>
          </w:tcPr>
          <w:p w:rsidR="009C10A9" w:rsidRPr="0068386F" w:rsidRDefault="009C10A9" w:rsidP="001C7068">
            <w:pPr>
              <w:jc w:val="center"/>
              <w:rPr>
                <w:bCs/>
                <w:sz w:val="16"/>
                <w:szCs w:val="16"/>
              </w:rPr>
            </w:pPr>
            <w:r>
              <w:rPr>
                <w:bCs/>
                <w:sz w:val="16"/>
                <w:szCs w:val="16"/>
              </w:rPr>
              <w:t>7</w:t>
            </w:r>
          </w:p>
        </w:tc>
        <w:tc>
          <w:tcPr>
            <w:tcW w:w="735" w:type="pct"/>
          </w:tcPr>
          <w:p w:rsidR="009C10A9" w:rsidRPr="0068386F" w:rsidRDefault="009C10A9" w:rsidP="001C7068">
            <w:pPr>
              <w:jc w:val="center"/>
              <w:rPr>
                <w:bCs/>
                <w:sz w:val="16"/>
                <w:szCs w:val="16"/>
              </w:rPr>
            </w:pPr>
            <w:r>
              <w:rPr>
                <w:bCs/>
                <w:sz w:val="16"/>
                <w:szCs w:val="16"/>
              </w:rPr>
              <w:t>8</w:t>
            </w:r>
          </w:p>
        </w:tc>
        <w:tc>
          <w:tcPr>
            <w:tcW w:w="589" w:type="pct"/>
            <w:gridSpan w:val="3"/>
          </w:tcPr>
          <w:p w:rsidR="009C10A9" w:rsidRPr="001F5164" w:rsidRDefault="009C10A9" w:rsidP="001C7068">
            <w:pPr>
              <w:jc w:val="center"/>
              <w:rPr>
                <w:bCs/>
                <w:sz w:val="16"/>
                <w:szCs w:val="16"/>
              </w:rPr>
            </w:pPr>
            <w:r>
              <w:rPr>
                <w:bCs/>
                <w:sz w:val="16"/>
                <w:szCs w:val="16"/>
              </w:rPr>
              <w:t>9</w:t>
            </w:r>
          </w:p>
        </w:tc>
      </w:tr>
      <w:tr w:rsidR="009C10A9" w:rsidRPr="004E4051" w:rsidTr="001C7068">
        <w:trPr>
          <w:cantSplit/>
        </w:trPr>
        <w:tc>
          <w:tcPr>
            <w:tcW w:w="5000" w:type="pct"/>
            <w:gridSpan w:val="16"/>
          </w:tcPr>
          <w:p w:rsidR="009C10A9" w:rsidRPr="004E4051" w:rsidRDefault="009C10A9" w:rsidP="001C7068">
            <w:pPr>
              <w:jc w:val="center"/>
              <w:rPr>
                <w:b/>
                <w:bCs/>
              </w:rPr>
            </w:pPr>
          </w:p>
        </w:tc>
      </w:tr>
      <w:tr w:rsidR="009C10A9" w:rsidRPr="004E4051" w:rsidTr="001C7068">
        <w:trPr>
          <w:cantSplit/>
        </w:trPr>
        <w:tc>
          <w:tcPr>
            <w:tcW w:w="5000" w:type="pct"/>
            <w:gridSpan w:val="16"/>
          </w:tcPr>
          <w:p w:rsidR="009C10A9" w:rsidRPr="00261C47" w:rsidRDefault="009C10A9" w:rsidP="001C7068">
            <w:pPr>
              <w:jc w:val="center"/>
              <w:rPr>
                <w:b/>
                <w:sz w:val="24"/>
              </w:rPr>
            </w:pPr>
            <w:r w:rsidRPr="00261C47">
              <w:rPr>
                <w:b/>
                <w:sz w:val="24"/>
              </w:rPr>
              <w:t>Р</w:t>
            </w:r>
            <w:r w:rsidRPr="00261C47">
              <w:rPr>
                <w:b/>
                <w:bCs/>
                <w:sz w:val="24"/>
              </w:rPr>
              <w:t>озділ 1</w:t>
            </w:r>
            <w:r w:rsidRPr="00261C47">
              <w:rPr>
                <w:b/>
                <w:sz w:val="24"/>
              </w:rPr>
              <w:t xml:space="preserve">. </w:t>
            </w:r>
            <w:r w:rsidRPr="00261C47">
              <w:rPr>
                <w:b/>
                <w:bCs/>
                <w:sz w:val="24"/>
                <w:lang w:val="uk-UA"/>
              </w:rPr>
              <w:t>Соціально-правова природа інституту адвокатури</w:t>
            </w:r>
          </w:p>
        </w:tc>
      </w:tr>
      <w:tr w:rsidR="009C10A9" w:rsidRPr="004E4051" w:rsidTr="001C7068">
        <w:tc>
          <w:tcPr>
            <w:tcW w:w="839" w:type="pct"/>
            <w:gridSpan w:val="2"/>
          </w:tcPr>
          <w:p w:rsidR="009C10A9" w:rsidRPr="00261C47" w:rsidRDefault="009C10A9" w:rsidP="001C7068">
            <w:pPr>
              <w:jc w:val="both"/>
              <w:rPr>
                <w:b/>
                <w:sz w:val="24"/>
              </w:rPr>
            </w:pPr>
            <w:r w:rsidRPr="00261C47">
              <w:rPr>
                <w:b/>
                <w:sz w:val="24"/>
                <w:lang w:val="uk-UA"/>
              </w:rPr>
              <w:t>Тема1.</w:t>
            </w:r>
            <w:r w:rsidRPr="00261C47">
              <w:rPr>
                <w:iCs/>
                <w:color w:val="000000"/>
                <w:spacing w:val="-1"/>
                <w:sz w:val="24"/>
                <w:lang w:val="uk-UA"/>
              </w:rPr>
              <w:t>Історико-правові проблеми виникнення і становлення адвокатури як соціально-правового інституту</w:t>
            </w:r>
          </w:p>
        </w:tc>
        <w:tc>
          <w:tcPr>
            <w:tcW w:w="366" w:type="pct"/>
            <w:gridSpan w:val="2"/>
          </w:tcPr>
          <w:p w:rsidR="009C10A9" w:rsidRPr="005A6F91" w:rsidRDefault="009C10A9" w:rsidP="001C7068">
            <w:pPr>
              <w:ind w:right="-294"/>
              <w:jc w:val="both"/>
              <w:rPr>
                <w:sz w:val="24"/>
              </w:rPr>
            </w:pPr>
          </w:p>
        </w:tc>
        <w:tc>
          <w:tcPr>
            <w:tcW w:w="275" w:type="pct"/>
          </w:tcPr>
          <w:p w:rsidR="009C10A9" w:rsidRPr="00257D25" w:rsidRDefault="009C10A9" w:rsidP="001C7068">
            <w:pPr>
              <w:rPr>
                <w:lang w:val="uk-UA"/>
              </w:rPr>
            </w:pPr>
            <w:r w:rsidRPr="00257D25">
              <w:rPr>
                <w:lang w:val="uk-UA"/>
              </w:rPr>
              <w:t>2</w:t>
            </w:r>
          </w:p>
        </w:tc>
        <w:tc>
          <w:tcPr>
            <w:tcW w:w="726" w:type="pct"/>
          </w:tcPr>
          <w:p w:rsidR="009C10A9" w:rsidRPr="00257D25" w:rsidRDefault="009C10A9" w:rsidP="001C7068">
            <w:pPr>
              <w:rPr>
                <w:lang w:val="uk-UA"/>
              </w:rPr>
            </w:pPr>
          </w:p>
        </w:tc>
        <w:tc>
          <w:tcPr>
            <w:tcW w:w="305" w:type="pct"/>
            <w:gridSpan w:val="2"/>
          </w:tcPr>
          <w:p w:rsidR="009C10A9" w:rsidRPr="007F6EE1" w:rsidRDefault="009C10A9" w:rsidP="001C7068">
            <w:pPr>
              <w:rPr>
                <w:lang w:val="uk-UA"/>
              </w:rPr>
            </w:pPr>
            <w:r w:rsidRPr="007F6EE1">
              <w:rPr>
                <w:lang w:val="uk-UA"/>
              </w:rPr>
              <w:t>10</w:t>
            </w:r>
          </w:p>
        </w:tc>
        <w:tc>
          <w:tcPr>
            <w:tcW w:w="284" w:type="pct"/>
            <w:gridSpan w:val="2"/>
          </w:tcPr>
          <w:p w:rsidR="009C10A9" w:rsidRPr="007F6EE1" w:rsidRDefault="009C10A9" w:rsidP="001C7068"/>
        </w:tc>
        <w:tc>
          <w:tcPr>
            <w:tcW w:w="440" w:type="pct"/>
          </w:tcPr>
          <w:p w:rsidR="009C10A9" w:rsidRPr="007F6EE1" w:rsidRDefault="009C10A9" w:rsidP="001C7068">
            <w:pPr>
              <w:ind w:left="-460" w:firstLine="460"/>
            </w:pPr>
          </w:p>
        </w:tc>
        <w:tc>
          <w:tcPr>
            <w:tcW w:w="441" w:type="pct"/>
          </w:tcPr>
          <w:p w:rsidR="009C10A9" w:rsidRPr="007F6EE1" w:rsidRDefault="009C10A9" w:rsidP="001C7068">
            <w:pPr>
              <w:rPr>
                <w:lang w:val="uk-UA"/>
              </w:rPr>
            </w:pPr>
          </w:p>
        </w:tc>
        <w:tc>
          <w:tcPr>
            <w:tcW w:w="735" w:type="pct"/>
          </w:tcPr>
          <w:p w:rsidR="009C10A9" w:rsidRPr="007F6EE1" w:rsidRDefault="009C10A9" w:rsidP="001C7068"/>
        </w:tc>
        <w:tc>
          <w:tcPr>
            <w:tcW w:w="296" w:type="pct"/>
          </w:tcPr>
          <w:p w:rsidR="009C10A9" w:rsidRPr="007F6EE1" w:rsidRDefault="009C10A9" w:rsidP="001C7068">
            <w:pPr>
              <w:rPr>
                <w:lang w:val="uk-UA"/>
              </w:rPr>
            </w:pPr>
            <w:r w:rsidRPr="007F6EE1">
              <w:rPr>
                <w:lang w:val="uk-UA"/>
              </w:rPr>
              <w:t>12</w:t>
            </w:r>
          </w:p>
        </w:tc>
        <w:tc>
          <w:tcPr>
            <w:tcW w:w="293" w:type="pct"/>
            <w:gridSpan w:val="2"/>
          </w:tcPr>
          <w:p w:rsidR="009C10A9" w:rsidRPr="004E4051" w:rsidRDefault="009C10A9" w:rsidP="001C7068"/>
        </w:tc>
      </w:tr>
      <w:tr w:rsidR="009C10A9" w:rsidRPr="004E4051" w:rsidTr="001C7068">
        <w:tc>
          <w:tcPr>
            <w:tcW w:w="839" w:type="pct"/>
            <w:gridSpan w:val="2"/>
          </w:tcPr>
          <w:p w:rsidR="009C10A9" w:rsidRPr="00261C47" w:rsidRDefault="009C10A9" w:rsidP="001C7068">
            <w:pPr>
              <w:jc w:val="both"/>
              <w:rPr>
                <w:sz w:val="24"/>
                <w:lang w:val="uk-UA"/>
              </w:rPr>
            </w:pPr>
            <w:r w:rsidRPr="00261C47">
              <w:rPr>
                <w:b/>
                <w:sz w:val="24"/>
                <w:lang w:val="uk-UA"/>
              </w:rPr>
              <w:t xml:space="preserve">Тема 2. </w:t>
            </w:r>
            <w:r w:rsidRPr="00261C47">
              <w:rPr>
                <w:rStyle w:val="s3"/>
                <w:bCs/>
                <w:color w:val="000000"/>
                <w:sz w:val="24"/>
                <w:lang w:val="uk-UA"/>
              </w:rPr>
              <w:t>Поняття адвокатури та її завдання, організаційні форми та види  адвокатської діяльності</w:t>
            </w:r>
          </w:p>
        </w:tc>
        <w:tc>
          <w:tcPr>
            <w:tcW w:w="366" w:type="pct"/>
            <w:gridSpan w:val="2"/>
          </w:tcPr>
          <w:p w:rsidR="009C10A9" w:rsidRPr="00257D25" w:rsidRDefault="009C10A9" w:rsidP="001C7068">
            <w:pPr>
              <w:jc w:val="both"/>
              <w:rPr>
                <w:sz w:val="24"/>
                <w:lang w:val="uk-UA"/>
              </w:rPr>
            </w:pPr>
          </w:p>
        </w:tc>
        <w:tc>
          <w:tcPr>
            <w:tcW w:w="275" w:type="pct"/>
          </w:tcPr>
          <w:p w:rsidR="009C10A9" w:rsidRPr="00257D25" w:rsidRDefault="009C10A9" w:rsidP="001C7068">
            <w:pPr>
              <w:rPr>
                <w:lang w:val="uk-UA"/>
              </w:rPr>
            </w:pPr>
            <w:r w:rsidRPr="00257D25">
              <w:rPr>
                <w:lang w:val="uk-UA"/>
              </w:rPr>
              <w:t>2</w:t>
            </w:r>
          </w:p>
        </w:tc>
        <w:tc>
          <w:tcPr>
            <w:tcW w:w="726" w:type="pct"/>
          </w:tcPr>
          <w:p w:rsidR="009C10A9" w:rsidRPr="00257D25" w:rsidRDefault="009C10A9" w:rsidP="001C7068">
            <w:pPr>
              <w:rPr>
                <w:lang w:val="uk-UA"/>
              </w:rPr>
            </w:pPr>
            <w:r w:rsidRPr="00257D25">
              <w:rPr>
                <w:lang w:val="uk-UA"/>
              </w:rPr>
              <w:t>2</w:t>
            </w:r>
          </w:p>
        </w:tc>
        <w:tc>
          <w:tcPr>
            <w:tcW w:w="305" w:type="pct"/>
            <w:gridSpan w:val="2"/>
          </w:tcPr>
          <w:p w:rsidR="009C10A9" w:rsidRPr="007F6EE1" w:rsidRDefault="009C10A9" w:rsidP="001C7068">
            <w:pPr>
              <w:rPr>
                <w:lang w:val="uk-UA"/>
              </w:rPr>
            </w:pPr>
            <w:r w:rsidRPr="007F6EE1">
              <w:rPr>
                <w:lang w:val="uk-UA"/>
              </w:rPr>
              <w:t>7</w:t>
            </w:r>
          </w:p>
        </w:tc>
        <w:tc>
          <w:tcPr>
            <w:tcW w:w="284" w:type="pct"/>
            <w:gridSpan w:val="2"/>
          </w:tcPr>
          <w:p w:rsidR="009C10A9" w:rsidRPr="007F6EE1" w:rsidRDefault="009C10A9" w:rsidP="001C7068"/>
        </w:tc>
        <w:tc>
          <w:tcPr>
            <w:tcW w:w="440" w:type="pct"/>
          </w:tcPr>
          <w:p w:rsidR="009C10A9" w:rsidRPr="007F6EE1" w:rsidRDefault="009C10A9" w:rsidP="001C7068"/>
        </w:tc>
        <w:tc>
          <w:tcPr>
            <w:tcW w:w="441" w:type="pct"/>
          </w:tcPr>
          <w:p w:rsidR="009C10A9" w:rsidRPr="007F6EE1" w:rsidRDefault="009C10A9" w:rsidP="001C7068">
            <w:pPr>
              <w:rPr>
                <w:lang w:val="uk-UA"/>
              </w:rPr>
            </w:pPr>
            <w:r w:rsidRPr="007F6EE1">
              <w:rPr>
                <w:lang w:val="uk-UA"/>
              </w:rPr>
              <w:t>2</w:t>
            </w:r>
          </w:p>
        </w:tc>
        <w:tc>
          <w:tcPr>
            <w:tcW w:w="735" w:type="pct"/>
          </w:tcPr>
          <w:p w:rsidR="009C10A9" w:rsidRPr="007F6EE1" w:rsidRDefault="009C10A9" w:rsidP="001C7068"/>
        </w:tc>
        <w:tc>
          <w:tcPr>
            <w:tcW w:w="296" w:type="pct"/>
          </w:tcPr>
          <w:p w:rsidR="009C10A9" w:rsidRPr="007F6EE1" w:rsidRDefault="009C10A9" w:rsidP="001C7068">
            <w:pPr>
              <w:rPr>
                <w:lang w:val="uk-UA"/>
              </w:rPr>
            </w:pPr>
            <w:r w:rsidRPr="007F6EE1">
              <w:rPr>
                <w:lang w:val="uk-UA"/>
              </w:rPr>
              <w:t>13</w:t>
            </w:r>
          </w:p>
        </w:tc>
        <w:tc>
          <w:tcPr>
            <w:tcW w:w="293" w:type="pct"/>
            <w:gridSpan w:val="2"/>
          </w:tcPr>
          <w:p w:rsidR="009C10A9" w:rsidRPr="004E4051" w:rsidRDefault="009C10A9" w:rsidP="001C7068"/>
        </w:tc>
      </w:tr>
      <w:tr w:rsidR="009C10A9" w:rsidRPr="004E4051" w:rsidTr="001C7068">
        <w:tc>
          <w:tcPr>
            <w:tcW w:w="839" w:type="pct"/>
            <w:gridSpan w:val="2"/>
          </w:tcPr>
          <w:p w:rsidR="009C10A9" w:rsidRPr="00261C47" w:rsidRDefault="009C10A9" w:rsidP="001C7068">
            <w:pPr>
              <w:jc w:val="both"/>
              <w:rPr>
                <w:bCs/>
                <w:sz w:val="24"/>
              </w:rPr>
            </w:pPr>
            <w:r w:rsidRPr="00261C47">
              <w:rPr>
                <w:b/>
                <w:sz w:val="24"/>
                <w:lang w:val="uk-UA"/>
              </w:rPr>
              <w:t>Тема 3.</w:t>
            </w:r>
            <w:r w:rsidRPr="00261C47">
              <w:rPr>
                <w:sz w:val="24"/>
                <w:lang w:val="uk-UA"/>
              </w:rPr>
              <w:t xml:space="preserve"> Принципи та </w:t>
            </w:r>
            <w:r w:rsidRPr="00261C47">
              <w:rPr>
                <w:bCs/>
                <w:iCs/>
                <w:sz w:val="24"/>
                <w:lang w:val="uk-UA"/>
              </w:rPr>
              <w:t>соціальні гарантії адвокатської діяльності.</w:t>
            </w:r>
            <w:r w:rsidRPr="00261C47">
              <w:rPr>
                <w:rStyle w:val="s3"/>
                <w:bCs/>
                <w:color w:val="000000"/>
                <w:sz w:val="24"/>
                <w:lang w:val="uk-UA"/>
              </w:rPr>
              <w:t>Етика адвокатської діяльності</w:t>
            </w:r>
          </w:p>
        </w:tc>
        <w:tc>
          <w:tcPr>
            <w:tcW w:w="366" w:type="pct"/>
            <w:gridSpan w:val="2"/>
          </w:tcPr>
          <w:p w:rsidR="009C10A9" w:rsidRPr="005A6F91" w:rsidRDefault="009C10A9" w:rsidP="001C7068">
            <w:pPr>
              <w:jc w:val="both"/>
              <w:rPr>
                <w:sz w:val="24"/>
              </w:rPr>
            </w:pPr>
          </w:p>
        </w:tc>
        <w:tc>
          <w:tcPr>
            <w:tcW w:w="275" w:type="pct"/>
          </w:tcPr>
          <w:p w:rsidR="009C10A9" w:rsidRPr="00257D25" w:rsidRDefault="009C10A9" w:rsidP="001C7068">
            <w:pPr>
              <w:rPr>
                <w:lang w:val="uk-UA"/>
              </w:rPr>
            </w:pPr>
            <w:r w:rsidRPr="00257D25">
              <w:rPr>
                <w:lang w:val="uk-UA"/>
              </w:rPr>
              <w:t>2</w:t>
            </w:r>
          </w:p>
        </w:tc>
        <w:tc>
          <w:tcPr>
            <w:tcW w:w="726" w:type="pct"/>
          </w:tcPr>
          <w:p w:rsidR="009C10A9" w:rsidRPr="00257D25" w:rsidRDefault="009C10A9" w:rsidP="001C7068">
            <w:pPr>
              <w:rPr>
                <w:lang w:val="uk-UA"/>
              </w:rPr>
            </w:pPr>
            <w:r w:rsidRPr="00257D25">
              <w:rPr>
                <w:lang w:val="uk-UA"/>
              </w:rPr>
              <w:t>2</w:t>
            </w:r>
          </w:p>
        </w:tc>
        <w:tc>
          <w:tcPr>
            <w:tcW w:w="305" w:type="pct"/>
            <w:gridSpan w:val="2"/>
          </w:tcPr>
          <w:p w:rsidR="009C10A9" w:rsidRPr="007F6EE1" w:rsidRDefault="009C10A9" w:rsidP="001C7068">
            <w:pPr>
              <w:rPr>
                <w:lang w:val="uk-UA"/>
              </w:rPr>
            </w:pPr>
            <w:r w:rsidRPr="007F6EE1">
              <w:rPr>
                <w:lang w:val="uk-UA"/>
              </w:rPr>
              <w:t>10</w:t>
            </w:r>
          </w:p>
        </w:tc>
        <w:tc>
          <w:tcPr>
            <w:tcW w:w="284" w:type="pct"/>
            <w:gridSpan w:val="2"/>
          </w:tcPr>
          <w:p w:rsidR="009C10A9" w:rsidRPr="007F6EE1" w:rsidRDefault="009C10A9" w:rsidP="001C7068"/>
        </w:tc>
        <w:tc>
          <w:tcPr>
            <w:tcW w:w="440" w:type="pct"/>
          </w:tcPr>
          <w:p w:rsidR="009C10A9" w:rsidRPr="007F6EE1" w:rsidRDefault="009C10A9" w:rsidP="001C7068"/>
        </w:tc>
        <w:tc>
          <w:tcPr>
            <w:tcW w:w="441" w:type="pct"/>
          </w:tcPr>
          <w:p w:rsidR="009C10A9" w:rsidRPr="007F6EE1" w:rsidRDefault="009C10A9" w:rsidP="001C7068">
            <w:pPr>
              <w:rPr>
                <w:lang w:val="uk-UA"/>
              </w:rPr>
            </w:pPr>
            <w:r w:rsidRPr="007F6EE1">
              <w:rPr>
                <w:lang w:val="uk-UA"/>
              </w:rPr>
              <w:t>2</w:t>
            </w:r>
          </w:p>
        </w:tc>
        <w:tc>
          <w:tcPr>
            <w:tcW w:w="735" w:type="pct"/>
          </w:tcPr>
          <w:p w:rsidR="009C10A9" w:rsidRPr="007F6EE1" w:rsidRDefault="009C10A9" w:rsidP="001C7068">
            <w:pPr>
              <w:rPr>
                <w:lang w:val="uk-UA"/>
              </w:rPr>
            </w:pPr>
          </w:p>
        </w:tc>
        <w:tc>
          <w:tcPr>
            <w:tcW w:w="296" w:type="pct"/>
          </w:tcPr>
          <w:p w:rsidR="009C10A9" w:rsidRPr="007F6EE1" w:rsidRDefault="009C10A9" w:rsidP="001C7068">
            <w:pPr>
              <w:rPr>
                <w:lang w:val="uk-UA"/>
              </w:rPr>
            </w:pPr>
            <w:r w:rsidRPr="007F6EE1">
              <w:rPr>
                <w:lang w:val="uk-UA"/>
              </w:rPr>
              <w:t>16</w:t>
            </w:r>
          </w:p>
        </w:tc>
        <w:tc>
          <w:tcPr>
            <w:tcW w:w="293" w:type="pct"/>
            <w:gridSpan w:val="2"/>
          </w:tcPr>
          <w:p w:rsidR="009C10A9" w:rsidRPr="004E4051" w:rsidRDefault="009C10A9" w:rsidP="001C7068"/>
        </w:tc>
      </w:tr>
      <w:tr w:rsidR="009C10A9" w:rsidRPr="004E4051" w:rsidTr="001C7068">
        <w:tc>
          <w:tcPr>
            <w:tcW w:w="839" w:type="pct"/>
            <w:gridSpan w:val="2"/>
          </w:tcPr>
          <w:p w:rsidR="009C10A9" w:rsidRPr="00261C47" w:rsidRDefault="009C10A9" w:rsidP="001C7068">
            <w:pPr>
              <w:rPr>
                <w:bCs/>
                <w:sz w:val="24"/>
              </w:rPr>
            </w:pPr>
            <w:r w:rsidRPr="00261C47">
              <w:rPr>
                <w:b/>
                <w:sz w:val="24"/>
                <w:lang w:val="uk-UA"/>
              </w:rPr>
              <w:t xml:space="preserve">Тема 4. </w:t>
            </w:r>
            <w:r w:rsidRPr="00261C47">
              <w:rPr>
                <w:sz w:val="24"/>
                <w:lang w:val="uk-UA"/>
              </w:rPr>
              <w:t>Безоплатна правова допомога</w:t>
            </w:r>
          </w:p>
        </w:tc>
        <w:tc>
          <w:tcPr>
            <w:tcW w:w="366" w:type="pct"/>
            <w:gridSpan w:val="2"/>
          </w:tcPr>
          <w:p w:rsidR="009C10A9" w:rsidRPr="004E4051" w:rsidRDefault="009C10A9" w:rsidP="001C7068"/>
        </w:tc>
        <w:tc>
          <w:tcPr>
            <w:tcW w:w="275" w:type="pct"/>
          </w:tcPr>
          <w:p w:rsidR="009C10A9" w:rsidRPr="00257D25" w:rsidRDefault="009C10A9" w:rsidP="001C7068">
            <w:pPr>
              <w:rPr>
                <w:lang w:val="uk-UA"/>
              </w:rPr>
            </w:pPr>
            <w:r w:rsidRPr="00257D25">
              <w:rPr>
                <w:lang w:val="uk-UA"/>
              </w:rPr>
              <w:t>2</w:t>
            </w:r>
          </w:p>
        </w:tc>
        <w:tc>
          <w:tcPr>
            <w:tcW w:w="726" w:type="pct"/>
          </w:tcPr>
          <w:p w:rsidR="009C10A9" w:rsidRPr="00257D25" w:rsidRDefault="009C10A9" w:rsidP="001C7068">
            <w:pPr>
              <w:rPr>
                <w:lang w:val="uk-UA"/>
              </w:rPr>
            </w:pPr>
          </w:p>
        </w:tc>
        <w:tc>
          <w:tcPr>
            <w:tcW w:w="305" w:type="pct"/>
            <w:gridSpan w:val="2"/>
          </w:tcPr>
          <w:p w:rsidR="009C10A9" w:rsidRPr="007F6EE1" w:rsidRDefault="009C10A9" w:rsidP="001C7068">
            <w:pPr>
              <w:rPr>
                <w:lang w:val="uk-UA"/>
              </w:rPr>
            </w:pPr>
            <w:r w:rsidRPr="007F6EE1">
              <w:rPr>
                <w:lang w:val="uk-UA"/>
              </w:rPr>
              <w:t>7</w:t>
            </w:r>
          </w:p>
        </w:tc>
        <w:tc>
          <w:tcPr>
            <w:tcW w:w="284" w:type="pct"/>
            <w:gridSpan w:val="2"/>
          </w:tcPr>
          <w:p w:rsidR="009C10A9" w:rsidRPr="007F6EE1" w:rsidRDefault="009C10A9" w:rsidP="001C7068"/>
        </w:tc>
        <w:tc>
          <w:tcPr>
            <w:tcW w:w="440" w:type="pct"/>
          </w:tcPr>
          <w:p w:rsidR="009C10A9" w:rsidRPr="007F6EE1" w:rsidRDefault="009C10A9" w:rsidP="001C7068"/>
        </w:tc>
        <w:tc>
          <w:tcPr>
            <w:tcW w:w="441" w:type="pct"/>
          </w:tcPr>
          <w:p w:rsidR="009C10A9" w:rsidRPr="007F6EE1" w:rsidRDefault="009C10A9" w:rsidP="001C7068"/>
        </w:tc>
        <w:tc>
          <w:tcPr>
            <w:tcW w:w="735" w:type="pct"/>
          </w:tcPr>
          <w:p w:rsidR="009C10A9" w:rsidRPr="007F6EE1" w:rsidRDefault="009C10A9" w:rsidP="001C7068">
            <w:pPr>
              <w:rPr>
                <w:lang w:val="uk-UA"/>
              </w:rPr>
            </w:pPr>
            <w:r w:rsidRPr="007F6EE1">
              <w:rPr>
                <w:lang w:val="uk-UA"/>
              </w:rPr>
              <w:t>2</w:t>
            </w:r>
          </w:p>
        </w:tc>
        <w:tc>
          <w:tcPr>
            <w:tcW w:w="296" w:type="pct"/>
          </w:tcPr>
          <w:p w:rsidR="009C10A9" w:rsidRPr="007F6EE1" w:rsidRDefault="009C10A9" w:rsidP="001C7068">
            <w:pPr>
              <w:rPr>
                <w:lang w:val="uk-UA"/>
              </w:rPr>
            </w:pPr>
            <w:r w:rsidRPr="007F6EE1">
              <w:rPr>
                <w:lang w:val="uk-UA"/>
              </w:rPr>
              <w:t>11</w:t>
            </w:r>
          </w:p>
        </w:tc>
        <w:tc>
          <w:tcPr>
            <w:tcW w:w="293" w:type="pct"/>
            <w:gridSpan w:val="2"/>
          </w:tcPr>
          <w:p w:rsidR="009C10A9" w:rsidRPr="004E4051" w:rsidRDefault="009C10A9" w:rsidP="001C7068"/>
        </w:tc>
      </w:tr>
      <w:tr w:rsidR="009C10A9" w:rsidRPr="004E4051" w:rsidTr="001C7068">
        <w:tc>
          <w:tcPr>
            <w:tcW w:w="839" w:type="pct"/>
            <w:gridSpan w:val="2"/>
          </w:tcPr>
          <w:p w:rsidR="009C10A9" w:rsidRPr="00261C47" w:rsidRDefault="009C10A9" w:rsidP="001C7068">
            <w:pPr>
              <w:rPr>
                <w:bCs/>
                <w:sz w:val="24"/>
                <w:lang w:val="uk-UA"/>
              </w:rPr>
            </w:pPr>
            <w:r w:rsidRPr="00261C47">
              <w:rPr>
                <w:b/>
                <w:sz w:val="24"/>
                <w:lang w:val="uk-UA"/>
              </w:rPr>
              <w:t xml:space="preserve">Тема 5. </w:t>
            </w:r>
            <w:r w:rsidRPr="00261C47">
              <w:rPr>
                <w:rStyle w:val="s3"/>
                <w:bCs/>
                <w:color w:val="000000"/>
                <w:sz w:val="24"/>
              </w:rPr>
              <w:t>Адвокатське самоврядування</w:t>
            </w:r>
          </w:p>
        </w:tc>
        <w:tc>
          <w:tcPr>
            <w:tcW w:w="366" w:type="pct"/>
            <w:gridSpan w:val="2"/>
          </w:tcPr>
          <w:p w:rsidR="009C10A9" w:rsidRPr="004E4051" w:rsidRDefault="009C10A9" w:rsidP="001C7068"/>
        </w:tc>
        <w:tc>
          <w:tcPr>
            <w:tcW w:w="275" w:type="pct"/>
          </w:tcPr>
          <w:p w:rsidR="009C10A9" w:rsidRPr="00257D25" w:rsidRDefault="009C10A9" w:rsidP="001C7068">
            <w:pPr>
              <w:rPr>
                <w:lang w:val="uk-UA"/>
              </w:rPr>
            </w:pPr>
            <w:r w:rsidRPr="00257D25">
              <w:rPr>
                <w:lang w:val="uk-UA"/>
              </w:rPr>
              <w:t>2</w:t>
            </w:r>
          </w:p>
        </w:tc>
        <w:tc>
          <w:tcPr>
            <w:tcW w:w="726" w:type="pct"/>
          </w:tcPr>
          <w:p w:rsidR="009C10A9" w:rsidRPr="00257D25" w:rsidRDefault="009C10A9" w:rsidP="001C7068">
            <w:pPr>
              <w:rPr>
                <w:lang w:val="uk-UA"/>
              </w:rPr>
            </w:pPr>
            <w:r w:rsidRPr="00257D25">
              <w:rPr>
                <w:lang w:val="uk-UA"/>
              </w:rPr>
              <w:t>2</w:t>
            </w:r>
          </w:p>
        </w:tc>
        <w:tc>
          <w:tcPr>
            <w:tcW w:w="305" w:type="pct"/>
            <w:gridSpan w:val="2"/>
          </w:tcPr>
          <w:p w:rsidR="009C10A9" w:rsidRPr="007F6EE1" w:rsidRDefault="009C10A9" w:rsidP="001C7068">
            <w:pPr>
              <w:rPr>
                <w:lang w:val="uk-UA"/>
              </w:rPr>
            </w:pPr>
            <w:r w:rsidRPr="007F6EE1">
              <w:rPr>
                <w:lang w:val="uk-UA"/>
              </w:rPr>
              <w:t>9</w:t>
            </w:r>
          </w:p>
        </w:tc>
        <w:tc>
          <w:tcPr>
            <w:tcW w:w="284" w:type="pct"/>
            <w:gridSpan w:val="2"/>
          </w:tcPr>
          <w:p w:rsidR="009C10A9" w:rsidRPr="007F6EE1" w:rsidRDefault="009C10A9" w:rsidP="001C7068"/>
        </w:tc>
        <w:tc>
          <w:tcPr>
            <w:tcW w:w="440" w:type="pct"/>
          </w:tcPr>
          <w:p w:rsidR="009C10A9" w:rsidRPr="007F6EE1" w:rsidRDefault="009C10A9" w:rsidP="001C7068"/>
        </w:tc>
        <w:tc>
          <w:tcPr>
            <w:tcW w:w="441" w:type="pct"/>
          </w:tcPr>
          <w:p w:rsidR="009C10A9" w:rsidRPr="007F6EE1" w:rsidRDefault="009C10A9" w:rsidP="001C7068">
            <w:pPr>
              <w:rPr>
                <w:lang w:val="uk-UA"/>
              </w:rPr>
            </w:pPr>
          </w:p>
        </w:tc>
        <w:tc>
          <w:tcPr>
            <w:tcW w:w="735" w:type="pct"/>
          </w:tcPr>
          <w:p w:rsidR="009C10A9" w:rsidRPr="007F6EE1" w:rsidRDefault="009C10A9" w:rsidP="001C7068"/>
        </w:tc>
        <w:tc>
          <w:tcPr>
            <w:tcW w:w="296" w:type="pct"/>
          </w:tcPr>
          <w:p w:rsidR="009C10A9" w:rsidRPr="007F6EE1" w:rsidRDefault="009C10A9" w:rsidP="001C7068">
            <w:pPr>
              <w:rPr>
                <w:lang w:val="uk-UA"/>
              </w:rPr>
            </w:pPr>
            <w:r w:rsidRPr="007F6EE1">
              <w:rPr>
                <w:lang w:val="uk-UA"/>
              </w:rPr>
              <w:t>13</w:t>
            </w:r>
          </w:p>
        </w:tc>
        <w:tc>
          <w:tcPr>
            <w:tcW w:w="293" w:type="pct"/>
            <w:gridSpan w:val="2"/>
          </w:tcPr>
          <w:p w:rsidR="009C10A9" w:rsidRPr="004E4051" w:rsidRDefault="009C10A9" w:rsidP="001C7068"/>
        </w:tc>
      </w:tr>
      <w:tr w:rsidR="009C10A9" w:rsidRPr="004E4051" w:rsidTr="001C7068">
        <w:tc>
          <w:tcPr>
            <w:tcW w:w="839" w:type="pct"/>
            <w:gridSpan w:val="2"/>
          </w:tcPr>
          <w:p w:rsidR="009C10A9" w:rsidRPr="00261C47" w:rsidRDefault="009C10A9" w:rsidP="001C7068">
            <w:pPr>
              <w:rPr>
                <w:b/>
                <w:bCs/>
                <w:sz w:val="24"/>
              </w:rPr>
            </w:pPr>
            <w:r w:rsidRPr="00261C47">
              <w:rPr>
                <w:b/>
                <w:bCs/>
                <w:sz w:val="24"/>
              </w:rPr>
              <w:t>Разом за розділом 1</w:t>
            </w:r>
          </w:p>
        </w:tc>
        <w:tc>
          <w:tcPr>
            <w:tcW w:w="366" w:type="pct"/>
            <w:gridSpan w:val="2"/>
          </w:tcPr>
          <w:p w:rsidR="009C10A9" w:rsidRPr="00261C47" w:rsidRDefault="009C10A9" w:rsidP="001C7068">
            <w:pPr>
              <w:rPr>
                <w:sz w:val="24"/>
              </w:rPr>
            </w:pPr>
          </w:p>
        </w:tc>
        <w:tc>
          <w:tcPr>
            <w:tcW w:w="275" w:type="pct"/>
          </w:tcPr>
          <w:p w:rsidR="009C10A9" w:rsidRPr="00261C47" w:rsidRDefault="009C10A9" w:rsidP="001C7068">
            <w:pPr>
              <w:rPr>
                <w:sz w:val="24"/>
                <w:lang w:val="uk-UA"/>
              </w:rPr>
            </w:pPr>
            <w:r w:rsidRPr="00261C47">
              <w:rPr>
                <w:sz w:val="24"/>
                <w:lang w:val="uk-UA"/>
              </w:rPr>
              <w:t>10</w:t>
            </w:r>
          </w:p>
        </w:tc>
        <w:tc>
          <w:tcPr>
            <w:tcW w:w="726" w:type="pct"/>
          </w:tcPr>
          <w:p w:rsidR="009C10A9" w:rsidRPr="00261C47" w:rsidRDefault="009C10A9" w:rsidP="001C7068">
            <w:pPr>
              <w:rPr>
                <w:sz w:val="24"/>
                <w:lang w:val="uk-UA"/>
              </w:rPr>
            </w:pPr>
            <w:r w:rsidRPr="00261C47">
              <w:rPr>
                <w:sz w:val="24"/>
                <w:lang w:val="uk-UA"/>
              </w:rPr>
              <w:t>6</w:t>
            </w:r>
          </w:p>
        </w:tc>
        <w:tc>
          <w:tcPr>
            <w:tcW w:w="305" w:type="pct"/>
            <w:gridSpan w:val="2"/>
          </w:tcPr>
          <w:p w:rsidR="009C10A9" w:rsidRPr="00261C47" w:rsidRDefault="009C10A9" w:rsidP="001C7068">
            <w:pPr>
              <w:rPr>
                <w:sz w:val="24"/>
                <w:lang w:val="uk-UA"/>
              </w:rPr>
            </w:pPr>
            <w:r w:rsidRPr="00261C47">
              <w:rPr>
                <w:sz w:val="24"/>
                <w:lang w:val="uk-UA"/>
              </w:rPr>
              <w:t>43</w:t>
            </w:r>
          </w:p>
        </w:tc>
        <w:tc>
          <w:tcPr>
            <w:tcW w:w="284" w:type="pct"/>
            <w:gridSpan w:val="2"/>
          </w:tcPr>
          <w:p w:rsidR="009C10A9" w:rsidRPr="00261C47" w:rsidRDefault="009C10A9" w:rsidP="001C7068">
            <w:pPr>
              <w:rPr>
                <w:sz w:val="24"/>
              </w:rPr>
            </w:pPr>
          </w:p>
        </w:tc>
        <w:tc>
          <w:tcPr>
            <w:tcW w:w="440" w:type="pct"/>
          </w:tcPr>
          <w:p w:rsidR="009C10A9" w:rsidRPr="00261C47" w:rsidRDefault="009C10A9" w:rsidP="001C7068">
            <w:pPr>
              <w:rPr>
                <w:sz w:val="24"/>
              </w:rPr>
            </w:pPr>
          </w:p>
        </w:tc>
        <w:tc>
          <w:tcPr>
            <w:tcW w:w="441" w:type="pct"/>
          </w:tcPr>
          <w:p w:rsidR="009C10A9" w:rsidRPr="00261C47" w:rsidRDefault="009C10A9" w:rsidP="001C7068">
            <w:pPr>
              <w:rPr>
                <w:sz w:val="24"/>
                <w:lang w:val="uk-UA"/>
              </w:rPr>
            </w:pPr>
            <w:r w:rsidRPr="00261C47">
              <w:rPr>
                <w:sz w:val="24"/>
                <w:lang w:val="uk-UA"/>
              </w:rPr>
              <w:t>4</w:t>
            </w:r>
          </w:p>
        </w:tc>
        <w:tc>
          <w:tcPr>
            <w:tcW w:w="735" w:type="pct"/>
          </w:tcPr>
          <w:p w:rsidR="009C10A9" w:rsidRPr="00261C47" w:rsidRDefault="009C10A9" w:rsidP="001C7068">
            <w:pPr>
              <w:rPr>
                <w:sz w:val="24"/>
                <w:lang w:val="uk-UA"/>
              </w:rPr>
            </w:pPr>
            <w:r w:rsidRPr="00261C47">
              <w:rPr>
                <w:sz w:val="24"/>
                <w:lang w:val="uk-UA"/>
              </w:rPr>
              <w:t>2</w:t>
            </w:r>
          </w:p>
        </w:tc>
        <w:tc>
          <w:tcPr>
            <w:tcW w:w="296" w:type="pct"/>
          </w:tcPr>
          <w:p w:rsidR="009C10A9" w:rsidRPr="00261C47" w:rsidRDefault="009C10A9" w:rsidP="001C7068">
            <w:pPr>
              <w:rPr>
                <w:sz w:val="24"/>
                <w:lang w:val="uk-UA"/>
              </w:rPr>
            </w:pPr>
            <w:r w:rsidRPr="00261C47">
              <w:rPr>
                <w:sz w:val="24"/>
                <w:lang w:val="uk-UA"/>
              </w:rPr>
              <w:t>65</w:t>
            </w:r>
          </w:p>
        </w:tc>
        <w:tc>
          <w:tcPr>
            <w:tcW w:w="293" w:type="pct"/>
            <w:gridSpan w:val="2"/>
          </w:tcPr>
          <w:p w:rsidR="009C10A9" w:rsidRPr="004E4051" w:rsidRDefault="009C10A9" w:rsidP="001C7068"/>
        </w:tc>
      </w:tr>
      <w:tr w:rsidR="009C10A9" w:rsidRPr="004E4051" w:rsidTr="001C7068">
        <w:trPr>
          <w:cantSplit/>
        </w:trPr>
        <w:tc>
          <w:tcPr>
            <w:tcW w:w="5000" w:type="pct"/>
            <w:gridSpan w:val="16"/>
          </w:tcPr>
          <w:p w:rsidR="009C10A9" w:rsidRPr="0051356D" w:rsidRDefault="009C10A9" w:rsidP="001C7068">
            <w:pPr>
              <w:jc w:val="center"/>
              <w:rPr>
                <w:b/>
              </w:rPr>
            </w:pPr>
            <w:r>
              <w:rPr>
                <w:b/>
              </w:rPr>
              <w:t>Р</w:t>
            </w:r>
            <w:r w:rsidRPr="0051356D">
              <w:rPr>
                <w:b/>
                <w:bCs/>
              </w:rPr>
              <w:t>озділ 2.</w:t>
            </w:r>
            <w:r w:rsidRPr="00261C47">
              <w:rPr>
                <w:b/>
                <w:sz w:val="24"/>
                <w:lang w:val="uk-UA"/>
              </w:rPr>
              <w:t>ТИПОЛОГІЯ АДВОКАТСЬКОЇ ДІЯЛЬНОСТІ</w:t>
            </w:r>
          </w:p>
        </w:tc>
      </w:tr>
      <w:tr w:rsidR="009C10A9" w:rsidRPr="004E4051" w:rsidTr="001C7068">
        <w:tc>
          <w:tcPr>
            <w:tcW w:w="909" w:type="pct"/>
            <w:gridSpan w:val="3"/>
          </w:tcPr>
          <w:p w:rsidR="009C10A9" w:rsidRDefault="009C10A9" w:rsidP="001C7068">
            <w:pPr>
              <w:jc w:val="both"/>
              <w:rPr>
                <w:b/>
                <w:szCs w:val="28"/>
                <w:lang w:val="uk-UA"/>
              </w:rPr>
            </w:pPr>
            <w:r w:rsidRPr="005A6F91">
              <w:rPr>
                <w:b/>
                <w:sz w:val="24"/>
                <w:lang w:val="uk-UA"/>
              </w:rPr>
              <w:t>Тема 6.</w:t>
            </w:r>
          </w:p>
          <w:p w:rsidR="009C10A9" w:rsidRPr="006B3F80" w:rsidRDefault="009C10A9" w:rsidP="001C7068">
            <w:pPr>
              <w:jc w:val="both"/>
            </w:pPr>
            <w:r w:rsidRPr="00261C47">
              <w:rPr>
                <w:rStyle w:val="s3"/>
                <w:bCs/>
                <w:color w:val="000000"/>
                <w:sz w:val="24"/>
              </w:rPr>
              <w:t>Участь адвоката у цивільному судочинстві</w:t>
            </w:r>
          </w:p>
        </w:tc>
        <w:tc>
          <w:tcPr>
            <w:tcW w:w="296" w:type="pct"/>
          </w:tcPr>
          <w:p w:rsidR="009C10A9" w:rsidRPr="004E4051" w:rsidRDefault="009C10A9" w:rsidP="001C7068"/>
        </w:tc>
        <w:tc>
          <w:tcPr>
            <w:tcW w:w="275" w:type="pct"/>
          </w:tcPr>
          <w:p w:rsidR="009C10A9" w:rsidRPr="00227820" w:rsidRDefault="009C10A9" w:rsidP="001C7068">
            <w:pPr>
              <w:rPr>
                <w:lang w:val="uk-UA"/>
              </w:rPr>
            </w:pPr>
            <w:r>
              <w:rPr>
                <w:lang w:val="uk-UA"/>
              </w:rPr>
              <w:t>2</w:t>
            </w:r>
          </w:p>
        </w:tc>
        <w:tc>
          <w:tcPr>
            <w:tcW w:w="726" w:type="pct"/>
          </w:tcPr>
          <w:p w:rsidR="009C10A9" w:rsidRPr="00227820" w:rsidRDefault="009C10A9" w:rsidP="001C7068">
            <w:pPr>
              <w:rPr>
                <w:lang w:val="uk-UA"/>
              </w:rPr>
            </w:pPr>
            <w:r>
              <w:rPr>
                <w:lang w:val="uk-UA"/>
              </w:rPr>
              <w:t>2</w:t>
            </w:r>
          </w:p>
        </w:tc>
        <w:tc>
          <w:tcPr>
            <w:tcW w:w="381" w:type="pct"/>
            <w:gridSpan w:val="3"/>
          </w:tcPr>
          <w:p w:rsidR="009C10A9" w:rsidRPr="00227820" w:rsidRDefault="009C10A9" w:rsidP="001C7068">
            <w:pPr>
              <w:rPr>
                <w:lang w:val="uk-UA"/>
              </w:rPr>
            </w:pPr>
            <w:r>
              <w:rPr>
                <w:lang w:val="uk-UA"/>
              </w:rPr>
              <w:t>7</w:t>
            </w:r>
          </w:p>
        </w:tc>
        <w:tc>
          <w:tcPr>
            <w:tcW w:w="208" w:type="pct"/>
          </w:tcPr>
          <w:p w:rsidR="009C10A9" w:rsidRPr="004E4051" w:rsidRDefault="009C10A9" w:rsidP="001C7068"/>
        </w:tc>
        <w:tc>
          <w:tcPr>
            <w:tcW w:w="440" w:type="pct"/>
          </w:tcPr>
          <w:p w:rsidR="009C10A9" w:rsidRPr="004E4051" w:rsidRDefault="009C10A9" w:rsidP="001C7068"/>
        </w:tc>
        <w:tc>
          <w:tcPr>
            <w:tcW w:w="441" w:type="pct"/>
          </w:tcPr>
          <w:p w:rsidR="009C10A9" w:rsidRPr="00227820" w:rsidRDefault="009C10A9" w:rsidP="001C7068">
            <w:pPr>
              <w:rPr>
                <w:lang w:val="uk-UA"/>
              </w:rPr>
            </w:pPr>
            <w:r>
              <w:rPr>
                <w:lang w:val="uk-UA"/>
              </w:rPr>
              <w:t>2</w:t>
            </w:r>
          </w:p>
        </w:tc>
        <w:tc>
          <w:tcPr>
            <w:tcW w:w="735" w:type="pct"/>
          </w:tcPr>
          <w:p w:rsidR="009C10A9" w:rsidRPr="004E4051" w:rsidRDefault="009C10A9" w:rsidP="001C7068"/>
        </w:tc>
        <w:tc>
          <w:tcPr>
            <w:tcW w:w="413" w:type="pct"/>
            <w:gridSpan w:val="2"/>
          </w:tcPr>
          <w:p w:rsidR="009C10A9" w:rsidRPr="00227820" w:rsidRDefault="009C10A9" w:rsidP="001C7068">
            <w:pPr>
              <w:rPr>
                <w:lang w:val="uk-UA"/>
              </w:rPr>
            </w:pPr>
            <w:r>
              <w:rPr>
                <w:lang w:val="uk-UA"/>
              </w:rPr>
              <w:t>7</w:t>
            </w:r>
          </w:p>
        </w:tc>
        <w:tc>
          <w:tcPr>
            <w:tcW w:w="176" w:type="pct"/>
          </w:tcPr>
          <w:p w:rsidR="009C10A9" w:rsidRPr="004E4051" w:rsidRDefault="009C10A9" w:rsidP="001C7068"/>
        </w:tc>
      </w:tr>
      <w:tr w:rsidR="009C10A9" w:rsidRPr="004E4051" w:rsidTr="001C7068">
        <w:tc>
          <w:tcPr>
            <w:tcW w:w="909" w:type="pct"/>
            <w:gridSpan w:val="3"/>
          </w:tcPr>
          <w:p w:rsidR="009C10A9" w:rsidRDefault="009C10A9" w:rsidP="001C7068">
            <w:pPr>
              <w:rPr>
                <w:sz w:val="24"/>
                <w:lang w:val="uk-UA"/>
              </w:rPr>
            </w:pPr>
            <w:r w:rsidRPr="00261C47">
              <w:rPr>
                <w:b/>
                <w:sz w:val="24"/>
                <w:lang w:val="uk-UA"/>
              </w:rPr>
              <w:t>Тема 7.</w:t>
            </w:r>
          </w:p>
          <w:p w:rsidR="009C10A9" w:rsidRPr="00261C47" w:rsidRDefault="009C10A9" w:rsidP="001C7068">
            <w:pPr>
              <w:jc w:val="both"/>
              <w:rPr>
                <w:sz w:val="24"/>
              </w:rPr>
            </w:pPr>
            <w:r w:rsidRPr="00261C47">
              <w:rPr>
                <w:rStyle w:val="s3"/>
                <w:bCs/>
                <w:color w:val="000000"/>
                <w:sz w:val="24"/>
              </w:rPr>
              <w:t>Участь адвоката у господарському і адміністративному судочинстві</w:t>
            </w:r>
          </w:p>
        </w:tc>
        <w:tc>
          <w:tcPr>
            <w:tcW w:w="296" w:type="pct"/>
          </w:tcPr>
          <w:p w:rsidR="009C10A9" w:rsidRPr="004E4051" w:rsidRDefault="009C10A9" w:rsidP="001C7068">
            <w:pPr>
              <w:jc w:val="both"/>
            </w:pPr>
          </w:p>
        </w:tc>
        <w:tc>
          <w:tcPr>
            <w:tcW w:w="275" w:type="pct"/>
          </w:tcPr>
          <w:p w:rsidR="009C10A9" w:rsidRPr="00227820" w:rsidRDefault="009C10A9" w:rsidP="001C7068">
            <w:pPr>
              <w:rPr>
                <w:lang w:val="uk-UA"/>
              </w:rPr>
            </w:pPr>
            <w:r>
              <w:rPr>
                <w:lang w:val="uk-UA"/>
              </w:rPr>
              <w:t>2</w:t>
            </w:r>
          </w:p>
        </w:tc>
        <w:tc>
          <w:tcPr>
            <w:tcW w:w="726" w:type="pct"/>
          </w:tcPr>
          <w:p w:rsidR="009C10A9" w:rsidRPr="00227820" w:rsidRDefault="009C10A9" w:rsidP="001C7068">
            <w:pPr>
              <w:rPr>
                <w:lang w:val="uk-UA"/>
              </w:rPr>
            </w:pPr>
          </w:p>
        </w:tc>
        <w:tc>
          <w:tcPr>
            <w:tcW w:w="381" w:type="pct"/>
            <w:gridSpan w:val="3"/>
          </w:tcPr>
          <w:p w:rsidR="009C10A9" w:rsidRPr="00261C47" w:rsidRDefault="009C10A9" w:rsidP="001C7068">
            <w:pPr>
              <w:rPr>
                <w:lang w:val="uk-UA"/>
              </w:rPr>
            </w:pPr>
            <w:r>
              <w:rPr>
                <w:lang w:val="uk-UA"/>
              </w:rPr>
              <w:t>7</w:t>
            </w:r>
          </w:p>
        </w:tc>
        <w:tc>
          <w:tcPr>
            <w:tcW w:w="208" w:type="pct"/>
          </w:tcPr>
          <w:p w:rsidR="009C10A9" w:rsidRPr="004E4051" w:rsidRDefault="009C10A9" w:rsidP="001C7068"/>
        </w:tc>
        <w:tc>
          <w:tcPr>
            <w:tcW w:w="440" w:type="pct"/>
          </w:tcPr>
          <w:p w:rsidR="009C10A9" w:rsidRPr="004E4051" w:rsidRDefault="009C10A9" w:rsidP="001C7068"/>
        </w:tc>
        <w:tc>
          <w:tcPr>
            <w:tcW w:w="441" w:type="pct"/>
          </w:tcPr>
          <w:p w:rsidR="009C10A9" w:rsidRPr="00227820" w:rsidRDefault="009C10A9" w:rsidP="001C7068">
            <w:pPr>
              <w:rPr>
                <w:lang w:val="uk-UA"/>
              </w:rPr>
            </w:pPr>
          </w:p>
        </w:tc>
        <w:tc>
          <w:tcPr>
            <w:tcW w:w="735" w:type="pct"/>
          </w:tcPr>
          <w:p w:rsidR="009C10A9" w:rsidRPr="00261C47" w:rsidRDefault="009C10A9" w:rsidP="001C7068">
            <w:pPr>
              <w:rPr>
                <w:lang w:val="uk-UA"/>
              </w:rPr>
            </w:pPr>
            <w:r>
              <w:rPr>
                <w:lang w:val="uk-UA"/>
              </w:rPr>
              <w:t>2</w:t>
            </w:r>
          </w:p>
        </w:tc>
        <w:tc>
          <w:tcPr>
            <w:tcW w:w="413" w:type="pct"/>
            <w:gridSpan w:val="2"/>
          </w:tcPr>
          <w:p w:rsidR="009C10A9" w:rsidRPr="00227820" w:rsidRDefault="009C10A9" w:rsidP="001C7068">
            <w:pPr>
              <w:rPr>
                <w:lang w:val="uk-UA"/>
              </w:rPr>
            </w:pPr>
            <w:r>
              <w:rPr>
                <w:lang w:val="uk-UA"/>
              </w:rPr>
              <w:t>7</w:t>
            </w:r>
          </w:p>
        </w:tc>
        <w:tc>
          <w:tcPr>
            <w:tcW w:w="176" w:type="pct"/>
          </w:tcPr>
          <w:p w:rsidR="009C10A9" w:rsidRPr="004E4051" w:rsidRDefault="009C10A9" w:rsidP="001C7068"/>
        </w:tc>
      </w:tr>
      <w:tr w:rsidR="009C10A9" w:rsidRPr="004E4051" w:rsidTr="001C7068">
        <w:trPr>
          <w:trHeight w:val="545"/>
        </w:trPr>
        <w:tc>
          <w:tcPr>
            <w:tcW w:w="909" w:type="pct"/>
            <w:gridSpan w:val="3"/>
          </w:tcPr>
          <w:p w:rsidR="009C10A9" w:rsidRPr="00261C47" w:rsidRDefault="009C10A9" w:rsidP="001C7068">
            <w:pPr>
              <w:snapToGrid w:val="0"/>
              <w:rPr>
                <w:bCs/>
                <w:sz w:val="24"/>
                <w:lang w:val="uk-UA"/>
              </w:rPr>
            </w:pPr>
            <w:r w:rsidRPr="00261C47">
              <w:rPr>
                <w:b/>
                <w:sz w:val="24"/>
                <w:lang w:val="uk-UA"/>
              </w:rPr>
              <w:t>Тема 8.</w:t>
            </w:r>
            <w:r w:rsidRPr="00261C47">
              <w:rPr>
                <w:rStyle w:val="s3"/>
                <w:bCs/>
                <w:color w:val="000000"/>
                <w:sz w:val="24"/>
              </w:rPr>
              <w:t>Адвокат у кримінальному судочинстві</w:t>
            </w:r>
          </w:p>
        </w:tc>
        <w:tc>
          <w:tcPr>
            <w:tcW w:w="296" w:type="pct"/>
          </w:tcPr>
          <w:p w:rsidR="009C10A9" w:rsidRPr="004E4051" w:rsidRDefault="009C10A9" w:rsidP="001C7068">
            <w:pPr>
              <w:jc w:val="both"/>
            </w:pPr>
          </w:p>
        </w:tc>
        <w:tc>
          <w:tcPr>
            <w:tcW w:w="275" w:type="pct"/>
          </w:tcPr>
          <w:p w:rsidR="009C10A9" w:rsidRPr="00227820" w:rsidRDefault="009C10A9" w:rsidP="001C7068">
            <w:pPr>
              <w:rPr>
                <w:lang w:val="uk-UA"/>
              </w:rPr>
            </w:pPr>
            <w:r>
              <w:rPr>
                <w:lang w:val="uk-UA"/>
              </w:rPr>
              <w:t>2</w:t>
            </w:r>
          </w:p>
        </w:tc>
        <w:tc>
          <w:tcPr>
            <w:tcW w:w="726" w:type="pct"/>
          </w:tcPr>
          <w:p w:rsidR="009C10A9" w:rsidRPr="00227820" w:rsidRDefault="009C10A9" w:rsidP="001C7068">
            <w:pPr>
              <w:rPr>
                <w:lang w:val="uk-UA"/>
              </w:rPr>
            </w:pPr>
            <w:r>
              <w:rPr>
                <w:lang w:val="uk-UA"/>
              </w:rPr>
              <w:t>2</w:t>
            </w:r>
          </w:p>
        </w:tc>
        <w:tc>
          <w:tcPr>
            <w:tcW w:w="381" w:type="pct"/>
            <w:gridSpan w:val="3"/>
          </w:tcPr>
          <w:p w:rsidR="009C10A9" w:rsidRPr="00227820" w:rsidRDefault="009C10A9" w:rsidP="001C7068">
            <w:pPr>
              <w:rPr>
                <w:lang w:val="uk-UA"/>
              </w:rPr>
            </w:pPr>
            <w:r>
              <w:rPr>
                <w:lang w:val="uk-UA"/>
              </w:rPr>
              <w:t>7</w:t>
            </w:r>
          </w:p>
        </w:tc>
        <w:tc>
          <w:tcPr>
            <w:tcW w:w="208" w:type="pct"/>
          </w:tcPr>
          <w:p w:rsidR="009C10A9" w:rsidRPr="004E4051" w:rsidRDefault="009C10A9" w:rsidP="001C7068"/>
        </w:tc>
        <w:tc>
          <w:tcPr>
            <w:tcW w:w="440" w:type="pct"/>
          </w:tcPr>
          <w:p w:rsidR="009C10A9" w:rsidRPr="004E4051" w:rsidRDefault="009C10A9" w:rsidP="001C7068"/>
        </w:tc>
        <w:tc>
          <w:tcPr>
            <w:tcW w:w="441" w:type="pct"/>
          </w:tcPr>
          <w:p w:rsidR="009C10A9" w:rsidRPr="00261C47" w:rsidRDefault="009C10A9" w:rsidP="001C7068">
            <w:pPr>
              <w:rPr>
                <w:lang w:val="uk-UA"/>
              </w:rPr>
            </w:pPr>
            <w:r>
              <w:rPr>
                <w:lang w:val="uk-UA"/>
              </w:rPr>
              <w:t>2</w:t>
            </w:r>
          </w:p>
        </w:tc>
        <w:tc>
          <w:tcPr>
            <w:tcW w:w="735" w:type="pct"/>
          </w:tcPr>
          <w:p w:rsidR="009C10A9" w:rsidRPr="00227820" w:rsidRDefault="009C10A9" w:rsidP="001C7068">
            <w:pPr>
              <w:rPr>
                <w:lang w:val="uk-UA"/>
              </w:rPr>
            </w:pPr>
          </w:p>
        </w:tc>
        <w:tc>
          <w:tcPr>
            <w:tcW w:w="413" w:type="pct"/>
            <w:gridSpan w:val="2"/>
          </w:tcPr>
          <w:p w:rsidR="009C10A9" w:rsidRPr="00227820" w:rsidRDefault="009C10A9" w:rsidP="001C7068">
            <w:pPr>
              <w:rPr>
                <w:lang w:val="uk-UA"/>
              </w:rPr>
            </w:pPr>
            <w:r>
              <w:rPr>
                <w:lang w:val="uk-UA"/>
              </w:rPr>
              <w:t>7</w:t>
            </w:r>
          </w:p>
        </w:tc>
        <w:tc>
          <w:tcPr>
            <w:tcW w:w="176" w:type="pct"/>
          </w:tcPr>
          <w:p w:rsidR="009C10A9" w:rsidRPr="004E4051" w:rsidRDefault="009C10A9" w:rsidP="001C7068"/>
        </w:tc>
      </w:tr>
      <w:tr w:rsidR="009C10A9" w:rsidRPr="004E4051" w:rsidTr="001C7068">
        <w:trPr>
          <w:trHeight w:val="545"/>
        </w:trPr>
        <w:tc>
          <w:tcPr>
            <w:tcW w:w="909" w:type="pct"/>
            <w:gridSpan w:val="3"/>
          </w:tcPr>
          <w:p w:rsidR="009C10A9" w:rsidRPr="005A6F91" w:rsidRDefault="009C10A9" w:rsidP="001C7068">
            <w:pPr>
              <w:snapToGrid w:val="0"/>
              <w:ind w:firstLine="34"/>
              <w:rPr>
                <w:bCs/>
                <w:sz w:val="24"/>
              </w:rPr>
            </w:pPr>
            <w:r w:rsidRPr="005A6F91">
              <w:rPr>
                <w:b/>
                <w:sz w:val="24"/>
                <w:lang w:val="uk-UA"/>
              </w:rPr>
              <w:t>Тема 9.</w:t>
            </w:r>
            <w:r w:rsidRPr="00261C47">
              <w:rPr>
                <w:sz w:val="24"/>
                <w:lang w:val="uk-UA"/>
              </w:rPr>
              <w:t>Методичні та тактичні основи діяльності захисника у кримінальному провадженні</w:t>
            </w:r>
          </w:p>
        </w:tc>
        <w:tc>
          <w:tcPr>
            <w:tcW w:w="296" w:type="pct"/>
          </w:tcPr>
          <w:p w:rsidR="009C10A9" w:rsidRPr="004E4051" w:rsidRDefault="009C10A9" w:rsidP="001C7068"/>
        </w:tc>
        <w:tc>
          <w:tcPr>
            <w:tcW w:w="275" w:type="pct"/>
          </w:tcPr>
          <w:p w:rsidR="009C10A9" w:rsidRPr="00227820" w:rsidRDefault="009C10A9" w:rsidP="001C7068">
            <w:pPr>
              <w:rPr>
                <w:lang w:val="uk-UA"/>
              </w:rPr>
            </w:pPr>
            <w:r>
              <w:rPr>
                <w:lang w:val="uk-UA"/>
              </w:rPr>
              <w:t>2</w:t>
            </w:r>
          </w:p>
        </w:tc>
        <w:tc>
          <w:tcPr>
            <w:tcW w:w="726" w:type="pct"/>
          </w:tcPr>
          <w:p w:rsidR="009C10A9" w:rsidRPr="00227820" w:rsidRDefault="009C10A9" w:rsidP="001C7068">
            <w:pPr>
              <w:rPr>
                <w:lang w:val="uk-UA"/>
              </w:rPr>
            </w:pPr>
          </w:p>
        </w:tc>
        <w:tc>
          <w:tcPr>
            <w:tcW w:w="381" w:type="pct"/>
            <w:gridSpan w:val="3"/>
          </w:tcPr>
          <w:p w:rsidR="009C10A9" w:rsidRPr="00227820" w:rsidRDefault="009C10A9" w:rsidP="001C7068">
            <w:pPr>
              <w:rPr>
                <w:lang w:val="uk-UA"/>
              </w:rPr>
            </w:pPr>
            <w:r>
              <w:rPr>
                <w:lang w:val="uk-UA"/>
              </w:rPr>
              <w:t>7</w:t>
            </w:r>
          </w:p>
        </w:tc>
        <w:tc>
          <w:tcPr>
            <w:tcW w:w="208" w:type="pct"/>
          </w:tcPr>
          <w:p w:rsidR="009C10A9" w:rsidRPr="004E4051" w:rsidRDefault="009C10A9" w:rsidP="001C7068"/>
        </w:tc>
        <w:tc>
          <w:tcPr>
            <w:tcW w:w="440" w:type="pct"/>
          </w:tcPr>
          <w:p w:rsidR="009C10A9" w:rsidRPr="004E4051" w:rsidRDefault="009C10A9" w:rsidP="001C7068"/>
        </w:tc>
        <w:tc>
          <w:tcPr>
            <w:tcW w:w="441" w:type="pct"/>
          </w:tcPr>
          <w:p w:rsidR="009C10A9" w:rsidRPr="004E4051" w:rsidRDefault="009C10A9" w:rsidP="001C7068"/>
        </w:tc>
        <w:tc>
          <w:tcPr>
            <w:tcW w:w="735" w:type="pct"/>
          </w:tcPr>
          <w:p w:rsidR="009C10A9" w:rsidRPr="004E4051" w:rsidRDefault="009C10A9" w:rsidP="001C7068"/>
        </w:tc>
        <w:tc>
          <w:tcPr>
            <w:tcW w:w="413" w:type="pct"/>
            <w:gridSpan w:val="2"/>
          </w:tcPr>
          <w:p w:rsidR="009C10A9" w:rsidRPr="00227820" w:rsidRDefault="009C10A9" w:rsidP="001C7068">
            <w:pPr>
              <w:rPr>
                <w:lang w:val="uk-UA"/>
              </w:rPr>
            </w:pPr>
            <w:r>
              <w:rPr>
                <w:lang w:val="uk-UA"/>
              </w:rPr>
              <w:t>7</w:t>
            </w:r>
          </w:p>
        </w:tc>
        <w:tc>
          <w:tcPr>
            <w:tcW w:w="176" w:type="pct"/>
          </w:tcPr>
          <w:p w:rsidR="009C10A9" w:rsidRPr="004E4051" w:rsidRDefault="009C10A9" w:rsidP="001C7068"/>
        </w:tc>
      </w:tr>
      <w:tr w:rsidR="009C10A9" w:rsidRPr="004E4051" w:rsidTr="001C7068">
        <w:trPr>
          <w:trHeight w:val="545"/>
        </w:trPr>
        <w:tc>
          <w:tcPr>
            <w:tcW w:w="909" w:type="pct"/>
            <w:gridSpan w:val="3"/>
          </w:tcPr>
          <w:p w:rsidR="009C10A9" w:rsidRPr="005A6F91" w:rsidRDefault="009C10A9" w:rsidP="001C7068">
            <w:pPr>
              <w:jc w:val="both"/>
              <w:rPr>
                <w:bCs/>
                <w:sz w:val="24"/>
              </w:rPr>
            </w:pPr>
            <w:r w:rsidRPr="005A6F91">
              <w:rPr>
                <w:b/>
                <w:sz w:val="24"/>
                <w:lang w:val="uk-UA"/>
              </w:rPr>
              <w:t>Тема 10.</w:t>
            </w:r>
            <w:r w:rsidRPr="00261C47">
              <w:rPr>
                <w:sz w:val="24"/>
                <w:lang w:val="uk-UA"/>
              </w:rPr>
              <w:t>Захисна промова адвоката у кримінальному процесі</w:t>
            </w:r>
          </w:p>
        </w:tc>
        <w:tc>
          <w:tcPr>
            <w:tcW w:w="296" w:type="pct"/>
          </w:tcPr>
          <w:p w:rsidR="009C10A9" w:rsidRPr="004E4051" w:rsidRDefault="009C10A9" w:rsidP="001C7068"/>
        </w:tc>
        <w:tc>
          <w:tcPr>
            <w:tcW w:w="275" w:type="pct"/>
          </w:tcPr>
          <w:p w:rsidR="009C10A9" w:rsidRPr="00227820" w:rsidRDefault="009C10A9" w:rsidP="001C7068">
            <w:pPr>
              <w:rPr>
                <w:lang w:val="uk-UA"/>
              </w:rPr>
            </w:pPr>
            <w:r>
              <w:rPr>
                <w:lang w:val="uk-UA"/>
              </w:rPr>
              <w:t>2</w:t>
            </w:r>
          </w:p>
        </w:tc>
        <w:tc>
          <w:tcPr>
            <w:tcW w:w="726" w:type="pct"/>
          </w:tcPr>
          <w:p w:rsidR="009C10A9" w:rsidRPr="00227820" w:rsidRDefault="009C10A9" w:rsidP="001C7068">
            <w:pPr>
              <w:rPr>
                <w:lang w:val="uk-UA"/>
              </w:rPr>
            </w:pPr>
          </w:p>
        </w:tc>
        <w:tc>
          <w:tcPr>
            <w:tcW w:w="381" w:type="pct"/>
            <w:gridSpan w:val="3"/>
          </w:tcPr>
          <w:p w:rsidR="009C10A9" w:rsidRPr="00227820" w:rsidRDefault="009C10A9" w:rsidP="001C7068">
            <w:pPr>
              <w:rPr>
                <w:lang w:val="uk-UA"/>
              </w:rPr>
            </w:pPr>
            <w:r>
              <w:rPr>
                <w:lang w:val="uk-UA"/>
              </w:rPr>
              <w:t>8</w:t>
            </w:r>
          </w:p>
        </w:tc>
        <w:tc>
          <w:tcPr>
            <w:tcW w:w="208" w:type="pct"/>
          </w:tcPr>
          <w:p w:rsidR="009C10A9" w:rsidRPr="004E4051" w:rsidRDefault="009C10A9" w:rsidP="001C7068"/>
        </w:tc>
        <w:tc>
          <w:tcPr>
            <w:tcW w:w="440" w:type="pct"/>
          </w:tcPr>
          <w:p w:rsidR="009C10A9" w:rsidRPr="004E4051" w:rsidRDefault="009C10A9" w:rsidP="001C7068"/>
        </w:tc>
        <w:tc>
          <w:tcPr>
            <w:tcW w:w="441" w:type="pct"/>
          </w:tcPr>
          <w:p w:rsidR="009C10A9" w:rsidRPr="004E4051" w:rsidRDefault="009C10A9" w:rsidP="001C7068"/>
        </w:tc>
        <w:tc>
          <w:tcPr>
            <w:tcW w:w="735" w:type="pct"/>
          </w:tcPr>
          <w:p w:rsidR="009C10A9" w:rsidRPr="004E4051" w:rsidRDefault="009C10A9" w:rsidP="001C7068"/>
        </w:tc>
        <w:tc>
          <w:tcPr>
            <w:tcW w:w="413" w:type="pct"/>
            <w:gridSpan w:val="2"/>
          </w:tcPr>
          <w:p w:rsidR="009C10A9" w:rsidRPr="00227820" w:rsidRDefault="009C10A9" w:rsidP="001C7068">
            <w:pPr>
              <w:rPr>
                <w:lang w:val="uk-UA"/>
              </w:rPr>
            </w:pPr>
            <w:r>
              <w:rPr>
                <w:lang w:val="uk-UA"/>
              </w:rPr>
              <w:t>7</w:t>
            </w:r>
          </w:p>
        </w:tc>
        <w:tc>
          <w:tcPr>
            <w:tcW w:w="176" w:type="pct"/>
          </w:tcPr>
          <w:p w:rsidR="009C10A9" w:rsidRPr="004E4051" w:rsidRDefault="009C10A9" w:rsidP="001C7068"/>
        </w:tc>
      </w:tr>
      <w:tr w:rsidR="009C10A9" w:rsidRPr="004E4051" w:rsidTr="001C7068">
        <w:trPr>
          <w:trHeight w:val="545"/>
        </w:trPr>
        <w:tc>
          <w:tcPr>
            <w:tcW w:w="909" w:type="pct"/>
            <w:gridSpan w:val="3"/>
          </w:tcPr>
          <w:p w:rsidR="009C10A9" w:rsidRPr="00261C47" w:rsidRDefault="009C10A9" w:rsidP="001C7068">
            <w:pPr>
              <w:jc w:val="both"/>
              <w:rPr>
                <w:bCs/>
                <w:sz w:val="24"/>
                <w:lang w:val="uk-UA"/>
              </w:rPr>
            </w:pPr>
            <w:r w:rsidRPr="005A6F91">
              <w:rPr>
                <w:b/>
                <w:sz w:val="24"/>
                <w:lang w:val="uk-UA"/>
              </w:rPr>
              <w:t xml:space="preserve">Тема 11. </w:t>
            </w:r>
            <w:r w:rsidRPr="00261C47">
              <w:rPr>
                <w:sz w:val="24"/>
                <w:lang w:val="uk-UA"/>
              </w:rPr>
              <w:t>Підстави, порядок та особливості притягнення адвоката до дисциплінарної відповідальності</w:t>
            </w:r>
            <w:r w:rsidRPr="00261C47">
              <w:rPr>
                <w:bCs/>
                <w:iCs/>
                <w:sz w:val="24"/>
                <w:lang w:val="uk-UA"/>
              </w:rPr>
              <w:t xml:space="preserve"> Проблеми професійної деформації адвокатів та шляхи їх подолання</w:t>
            </w:r>
          </w:p>
        </w:tc>
        <w:tc>
          <w:tcPr>
            <w:tcW w:w="296" w:type="pct"/>
          </w:tcPr>
          <w:p w:rsidR="009C10A9" w:rsidRPr="00261C47" w:rsidRDefault="009C10A9" w:rsidP="001C7068">
            <w:pPr>
              <w:rPr>
                <w:lang w:val="uk-UA"/>
              </w:rPr>
            </w:pPr>
          </w:p>
        </w:tc>
        <w:tc>
          <w:tcPr>
            <w:tcW w:w="275" w:type="pct"/>
          </w:tcPr>
          <w:p w:rsidR="009C10A9" w:rsidRPr="00227820" w:rsidRDefault="009C10A9" w:rsidP="001C7068">
            <w:pPr>
              <w:rPr>
                <w:lang w:val="uk-UA"/>
              </w:rPr>
            </w:pPr>
            <w:r>
              <w:rPr>
                <w:lang w:val="uk-UA"/>
              </w:rPr>
              <w:t>2</w:t>
            </w:r>
          </w:p>
        </w:tc>
        <w:tc>
          <w:tcPr>
            <w:tcW w:w="726" w:type="pct"/>
          </w:tcPr>
          <w:p w:rsidR="009C10A9" w:rsidRPr="00227820" w:rsidRDefault="009C10A9" w:rsidP="001C7068">
            <w:pPr>
              <w:rPr>
                <w:lang w:val="uk-UA"/>
              </w:rPr>
            </w:pPr>
            <w:r>
              <w:rPr>
                <w:lang w:val="uk-UA"/>
              </w:rPr>
              <w:t>2</w:t>
            </w:r>
          </w:p>
        </w:tc>
        <w:tc>
          <w:tcPr>
            <w:tcW w:w="381" w:type="pct"/>
            <w:gridSpan w:val="3"/>
          </w:tcPr>
          <w:p w:rsidR="009C10A9" w:rsidRPr="00227820" w:rsidRDefault="009C10A9" w:rsidP="001C7068">
            <w:pPr>
              <w:rPr>
                <w:lang w:val="uk-UA"/>
              </w:rPr>
            </w:pPr>
            <w:r>
              <w:rPr>
                <w:lang w:val="uk-UA"/>
              </w:rPr>
              <w:t>7</w:t>
            </w:r>
          </w:p>
        </w:tc>
        <w:tc>
          <w:tcPr>
            <w:tcW w:w="208" w:type="pct"/>
          </w:tcPr>
          <w:p w:rsidR="009C10A9" w:rsidRPr="004E4051" w:rsidRDefault="009C10A9" w:rsidP="001C7068"/>
        </w:tc>
        <w:tc>
          <w:tcPr>
            <w:tcW w:w="440" w:type="pct"/>
          </w:tcPr>
          <w:p w:rsidR="009C10A9" w:rsidRPr="004E4051" w:rsidRDefault="009C10A9" w:rsidP="001C7068"/>
        </w:tc>
        <w:tc>
          <w:tcPr>
            <w:tcW w:w="441" w:type="pct"/>
          </w:tcPr>
          <w:p w:rsidR="009C10A9" w:rsidRPr="004E4051" w:rsidRDefault="009C10A9" w:rsidP="001C7068"/>
        </w:tc>
        <w:tc>
          <w:tcPr>
            <w:tcW w:w="735" w:type="pct"/>
          </w:tcPr>
          <w:p w:rsidR="009C10A9" w:rsidRPr="00227820" w:rsidRDefault="009C10A9" w:rsidP="001C7068">
            <w:pPr>
              <w:rPr>
                <w:lang w:val="uk-UA"/>
              </w:rPr>
            </w:pPr>
          </w:p>
        </w:tc>
        <w:tc>
          <w:tcPr>
            <w:tcW w:w="413" w:type="pct"/>
            <w:gridSpan w:val="2"/>
          </w:tcPr>
          <w:p w:rsidR="009C10A9" w:rsidRPr="00227820" w:rsidRDefault="009C10A9" w:rsidP="001C7068">
            <w:pPr>
              <w:rPr>
                <w:lang w:val="uk-UA"/>
              </w:rPr>
            </w:pPr>
            <w:r>
              <w:rPr>
                <w:lang w:val="uk-UA"/>
              </w:rPr>
              <w:t>8</w:t>
            </w:r>
          </w:p>
        </w:tc>
        <w:tc>
          <w:tcPr>
            <w:tcW w:w="176" w:type="pct"/>
          </w:tcPr>
          <w:p w:rsidR="009C10A9" w:rsidRPr="004E4051" w:rsidRDefault="009C10A9" w:rsidP="001C7068"/>
        </w:tc>
      </w:tr>
      <w:tr w:rsidR="009C10A9" w:rsidRPr="00261C47" w:rsidTr="001C7068">
        <w:trPr>
          <w:trHeight w:val="545"/>
        </w:trPr>
        <w:tc>
          <w:tcPr>
            <w:tcW w:w="909" w:type="pct"/>
            <w:gridSpan w:val="3"/>
          </w:tcPr>
          <w:p w:rsidR="009C10A9" w:rsidRPr="00261C47" w:rsidRDefault="009C10A9" w:rsidP="001C7068">
            <w:pPr>
              <w:jc w:val="both"/>
              <w:rPr>
                <w:b/>
                <w:sz w:val="24"/>
                <w:lang w:val="uk-UA"/>
              </w:rPr>
            </w:pPr>
            <w:r w:rsidRPr="00261C47">
              <w:rPr>
                <w:b/>
                <w:bCs/>
                <w:sz w:val="24"/>
              </w:rPr>
              <w:t xml:space="preserve">Разом за розділом </w:t>
            </w:r>
            <w:r w:rsidRPr="00261C47">
              <w:rPr>
                <w:b/>
                <w:bCs/>
                <w:sz w:val="24"/>
                <w:lang w:val="uk-UA"/>
              </w:rPr>
              <w:t>2</w:t>
            </w:r>
          </w:p>
        </w:tc>
        <w:tc>
          <w:tcPr>
            <w:tcW w:w="296" w:type="pct"/>
          </w:tcPr>
          <w:p w:rsidR="009C10A9" w:rsidRPr="00261C47" w:rsidRDefault="009C10A9" w:rsidP="001C7068">
            <w:pPr>
              <w:rPr>
                <w:sz w:val="24"/>
              </w:rPr>
            </w:pPr>
          </w:p>
        </w:tc>
        <w:tc>
          <w:tcPr>
            <w:tcW w:w="275" w:type="pct"/>
          </w:tcPr>
          <w:p w:rsidR="009C10A9" w:rsidRPr="00DB4EFD" w:rsidRDefault="009C10A9" w:rsidP="001C7068">
            <w:pPr>
              <w:rPr>
                <w:sz w:val="24"/>
                <w:lang w:val="uk-UA"/>
              </w:rPr>
            </w:pPr>
            <w:r w:rsidRPr="00DB4EFD">
              <w:rPr>
                <w:sz w:val="24"/>
                <w:lang w:val="uk-UA"/>
              </w:rPr>
              <w:t>12</w:t>
            </w:r>
          </w:p>
        </w:tc>
        <w:tc>
          <w:tcPr>
            <w:tcW w:w="726" w:type="pct"/>
          </w:tcPr>
          <w:p w:rsidR="009C10A9" w:rsidRPr="00DB4EFD" w:rsidRDefault="009C10A9" w:rsidP="001C7068">
            <w:pPr>
              <w:rPr>
                <w:sz w:val="24"/>
                <w:lang w:val="uk-UA"/>
              </w:rPr>
            </w:pPr>
            <w:r w:rsidRPr="00DB4EFD">
              <w:rPr>
                <w:sz w:val="24"/>
                <w:lang w:val="uk-UA"/>
              </w:rPr>
              <w:t>6</w:t>
            </w:r>
          </w:p>
        </w:tc>
        <w:tc>
          <w:tcPr>
            <w:tcW w:w="381" w:type="pct"/>
            <w:gridSpan w:val="3"/>
          </w:tcPr>
          <w:p w:rsidR="009C10A9" w:rsidRPr="00DB4EFD" w:rsidRDefault="009C10A9" w:rsidP="001C7068">
            <w:pPr>
              <w:rPr>
                <w:sz w:val="24"/>
                <w:lang w:val="uk-UA"/>
              </w:rPr>
            </w:pPr>
            <w:r w:rsidRPr="00DB4EFD">
              <w:rPr>
                <w:sz w:val="24"/>
                <w:lang w:val="uk-UA"/>
              </w:rPr>
              <w:t>43</w:t>
            </w:r>
          </w:p>
        </w:tc>
        <w:tc>
          <w:tcPr>
            <w:tcW w:w="208" w:type="pct"/>
          </w:tcPr>
          <w:p w:rsidR="009C10A9" w:rsidRPr="00DB4EFD" w:rsidRDefault="009C10A9" w:rsidP="001C7068">
            <w:pPr>
              <w:rPr>
                <w:sz w:val="24"/>
              </w:rPr>
            </w:pPr>
          </w:p>
        </w:tc>
        <w:tc>
          <w:tcPr>
            <w:tcW w:w="440" w:type="pct"/>
          </w:tcPr>
          <w:p w:rsidR="009C10A9" w:rsidRPr="00DB4EFD" w:rsidRDefault="009C10A9" w:rsidP="001C7068">
            <w:pPr>
              <w:rPr>
                <w:sz w:val="24"/>
              </w:rPr>
            </w:pPr>
          </w:p>
        </w:tc>
        <w:tc>
          <w:tcPr>
            <w:tcW w:w="441" w:type="pct"/>
          </w:tcPr>
          <w:p w:rsidR="009C10A9" w:rsidRPr="00DB4EFD" w:rsidRDefault="009C10A9" w:rsidP="001C7068">
            <w:pPr>
              <w:rPr>
                <w:sz w:val="24"/>
                <w:lang w:val="uk-UA"/>
              </w:rPr>
            </w:pPr>
            <w:r w:rsidRPr="00DB4EFD">
              <w:rPr>
                <w:sz w:val="24"/>
                <w:lang w:val="uk-UA"/>
              </w:rPr>
              <w:t>4</w:t>
            </w:r>
          </w:p>
        </w:tc>
        <w:tc>
          <w:tcPr>
            <w:tcW w:w="735" w:type="pct"/>
          </w:tcPr>
          <w:p w:rsidR="009C10A9" w:rsidRPr="00DB4EFD" w:rsidRDefault="009C10A9" w:rsidP="001C7068">
            <w:pPr>
              <w:rPr>
                <w:sz w:val="24"/>
                <w:lang w:val="uk-UA"/>
              </w:rPr>
            </w:pPr>
            <w:r w:rsidRPr="00DB4EFD">
              <w:rPr>
                <w:sz w:val="24"/>
                <w:lang w:val="uk-UA"/>
              </w:rPr>
              <w:t>2</w:t>
            </w:r>
          </w:p>
        </w:tc>
        <w:tc>
          <w:tcPr>
            <w:tcW w:w="413" w:type="pct"/>
            <w:gridSpan w:val="2"/>
          </w:tcPr>
          <w:p w:rsidR="009C10A9" w:rsidRPr="00DB4EFD" w:rsidRDefault="009C10A9" w:rsidP="001C7068">
            <w:pPr>
              <w:rPr>
                <w:sz w:val="24"/>
                <w:lang w:val="uk-UA"/>
              </w:rPr>
            </w:pPr>
            <w:r w:rsidRPr="00DB4EFD">
              <w:rPr>
                <w:sz w:val="24"/>
                <w:lang w:val="uk-UA"/>
              </w:rPr>
              <w:t>43</w:t>
            </w:r>
          </w:p>
        </w:tc>
        <w:tc>
          <w:tcPr>
            <w:tcW w:w="176" w:type="pct"/>
          </w:tcPr>
          <w:p w:rsidR="009C10A9" w:rsidRPr="00261C47" w:rsidRDefault="009C10A9" w:rsidP="001C7068">
            <w:pPr>
              <w:rPr>
                <w:sz w:val="24"/>
              </w:rPr>
            </w:pPr>
          </w:p>
        </w:tc>
      </w:tr>
      <w:tr w:rsidR="009C10A9" w:rsidRPr="00261C47" w:rsidTr="001C7068">
        <w:trPr>
          <w:trHeight w:val="569"/>
        </w:trPr>
        <w:tc>
          <w:tcPr>
            <w:tcW w:w="909" w:type="pct"/>
            <w:gridSpan w:val="3"/>
          </w:tcPr>
          <w:p w:rsidR="009C10A9" w:rsidRPr="00261C47" w:rsidRDefault="009C10A9" w:rsidP="001C7068">
            <w:pPr>
              <w:pStyle w:val="Heading4"/>
              <w:widowControl w:val="0"/>
              <w:numPr>
                <w:ilvl w:val="3"/>
                <w:numId w:val="0"/>
              </w:numPr>
              <w:tabs>
                <w:tab w:val="num" w:pos="4406"/>
              </w:tabs>
              <w:suppressAutoHyphens/>
              <w:jc w:val="both"/>
              <w:rPr>
                <w:sz w:val="24"/>
              </w:rPr>
            </w:pPr>
            <w:r w:rsidRPr="00261C47">
              <w:rPr>
                <w:sz w:val="24"/>
              </w:rPr>
              <w:t>Усього годин</w:t>
            </w:r>
          </w:p>
        </w:tc>
        <w:tc>
          <w:tcPr>
            <w:tcW w:w="296" w:type="pct"/>
          </w:tcPr>
          <w:p w:rsidR="009C10A9" w:rsidRPr="00261C47" w:rsidRDefault="009C10A9" w:rsidP="001C7068">
            <w:pPr>
              <w:rPr>
                <w:sz w:val="24"/>
              </w:rPr>
            </w:pPr>
          </w:p>
        </w:tc>
        <w:tc>
          <w:tcPr>
            <w:tcW w:w="275" w:type="pct"/>
          </w:tcPr>
          <w:p w:rsidR="009C10A9" w:rsidRPr="00DB4EFD" w:rsidRDefault="009C10A9" w:rsidP="001C7068">
            <w:pPr>
              <w:rPr>
                <w:b/>
                <w:sz w:val="24"/>
                <w:lang w:val="uk-UA"/>
              </w:rPr>
            </w:pPr>
            <w:r w:rsidRPr="00DB4EFD">
              <w:rPr>
                <w:b/>
                <w:sz w:val="24"/>
                <w:lang w:val="uk-UA"/>
              </w:rPr>
              <w:t>22</w:t>
            </w:r>
          </w:p>
        </w:tc>
        <w:tc>
          <w:tcPr>
            <w:tcW w:w="726" w:type="pct"/>
          </w:tcPr>
          <w:p w:rsidR="009C10A9" w:rsidRPr="00DB4EFD" w:rsidRDefault="009C10A9" w:rsidP="001C7068">
            <w:pPr>
              <w:rPr>
                <w:b/>
                <w:sz w:val="24"/>
                <w:lang w:val="uk-UA"/>
              </w:rPr>
            </w:pPr>
            <w:r w:rsidRPr="00DB4EFD">
              <w:rPr>
                <w:b/>
                <w:sz w:val="24"/>
                <w:lang w:val="uk-UA"/>
              </w:rPr>
              <w:t>12</w:t>
            </w:r>
          </w:p>
        </w:tc>
        <w:tc>
          <w:tcPr>
            <w:tcW w:w="381" w:type="pct"/>
            <w:gridSpan w:val="3"/>
          </w:tcPr>
          <w:p w:rsidR="009C10A9" w:rsidRPr="00DB4EFD" w:rsidRDefault="009C10A9" w:rsidP="001C7068">
            <w:pPr>
              <w:rPr>
                <w:b/>
                <w:sz w:val="24"/>
                <w:lang w:val="uk-UA"/>
              </w:rPr>
            </w:pPr>
            <w:r w:rsidRPr="00DB4EFD">
              <w:rPr>
                <w:b/>
                <w:sz w:val="24"/>
                <w:lang w:val="uk-UA"/>
              </w:rPr>
              <w:t>86</w:t>
            </w:r>
          </w:p>
        </w:tc>
        <w:tc>
          <w:tcPr>
            <w:tcW w:w="208" w:type="pct"/>
          </w:tcPr>
          <w:p w:rsidR="009C10A9" w:rsidRPr="00DB4EFD" w:rsidRDefault="009C10A9" w:rsidP="001C7068">
            <w:pPr>
              <w:rPr>
                <w:b/>
                <w:sz w:val="24"/>
              </w:rPr>
            </w:pPr>
          </w:p>
        </w:tc>
        <w:tc>
          <w:tcPr>
            <w:tcW w:w="440" w:type="pct"/>
          </w:tcPr>
          <w:p w:rsidR="009C10A9" w:rsidRPr="00DB4EFD" w:rsidRDefault="009C10A9" w:rsidP="001C7068">
            <w:pPr>
              <w:rPr>
                <w:b/>
                <w:sz w:val="24"/>
              </w:rPr>
            </w:pPr>
          </w:p>
        </w:tc>
        <w:tc>
          <w:tcPr>
            <w:tcW w:w="441" w:type="pct"/>
          </w:tcPr>
          <w:p w:rsidR="009C10A9" w:rsidRPr="00DB4EFD" w:rsidRDefault="009C10A9" w:rsidP="001C7068">
            <w:pPr>
              <w:rPr>
                <w:b/>
                <w:sz w:val="24"/>
                <w:lang w:val="uk-UA"/>
              </w:rPr>
            </w:pPr>
            <w:r w:rsidRPr="00DB4EFD">
              <w:rPr>
                <w:b/>
                <w:sz w:val="24"/>
                <w:lang w:val="uk-UA"/>
              </w:rPr>
              <w:t>8</w:t>
            </w:r>
          </w:p>
        </w:tc>
        <w:tc>
          <w:tcPr>
            <w:tcW w:w="735" w:type="pct"/>
          </w:tcPr>
          <w:p w:rsidR="009C10A9" w:rsidRPr="00DB4EFD" w:rsidRDefault="009C10A9" w:rsidP="001C7068">
            <w:pPr>
              <w:rPr>
                <w:b/>
                <w:sz w:val="24"/>
                <w:lang w:val="uk-UA"/>
              </w:rPr>
            </w:pPr>
            <w:r w:rsidRPr="00DB4EFD">
              <w:rPr>
                <w:b/>
                <w:sz w:val="24"/>
                <w:lang w:val="uk-UA"/>
              </w:rPr>
              <w:t>4</w:t>
            </w:r>
          </w:p>
        </w:tc>
        <w:tc>
          <w:tcPr>
            <w:tcW w:w="413" w:type="pct"/>
            <w:gridSpan w:val="2"/>
          </w:tcPr>
          <w:p w:rsidR="009C10A9" w:rsidRPr="00DB4EFD" w:rsidRDefault="009C10A9" w:rsidP="001C7068">
            <w:pPr>
              <w:rPr>
                <w:b/>
                <w:sz w:val="24"/>
                <w:lang w:val="uk-UA"/>
              </w:rPr>
            </w:pPr>
            <w:r w:rsidRPr="00DB4EFD">
              <w:rPr>
                <w:b/>
                <w:sz w:val="24"/>
                <w:lang w:val="uk-UA"/>
              </w:rPr>
              <w:t>108</w:t>
            </w:r>
          </w:p>
        </w:tc>
        <w:tc>
          <w:tcPr>
            <w:tcW w:w="176" w:type="pct"/>
          </w:tcPr>
          <w:p w:rsidR="009C10A9" w:rsidRPr="00261C47" w:rsidRDefault="009C10A9" w:rsidP="001C7068">
            <w:pPr>
              <w:rPr>
                <w:b/>
                <w:sz w:val="24"/>
              </w:rPr>
            </w:pPr>
          </w:p>
        </w:tc>
      </w:tr>
    </w:tbl>
    <w:p w:rsidR="009C10A9" w:rsidRPr="004E4051" w:rsidRDefault="009C10A9" w:rsidP="008E78F8">
      <w:pPr>
        <w:ind w:left="7513" w:hanging="425"/>
      </w:pPr>
    </w:p>
    <w:p w:rsidR="009C10A9" w:rsidRDefault="009C10A9" w:rsidP="008E78F8">
      <w:pPr>
        <w:ind w:left="7513" w:hanging="7513"/>
        <w:jc w:val="center"/>
        <w:rPr>
          <w:b/>
          <w:szCs w:val="28"/>
          <w:lang w:val="uk-UA"/>
        </w:rPr>
      </w:pPr>
    </w:p>
    <w:p w:rsidR="009C10A9" w:rsidRDefault="009C10A9" w:rsidP="008E78F8">
      <w:pPr>
        <w:ind w:left="7513" w:hanging="7513"/>
        <w:jc w:val="center"/>
        <w:rPr>
          <w:b/>
          <w:szCs w:val="28"/>
          <w:lang w:val="uk-UA"/>
        </w:rPr>
      </w:pPr>
    </w:p>
    <w:p w:rsidR="009C10A9" w:rsidRDefault="009C10A9" w:rsidP="008E78F8">
      <w:pPr>
        <w:ind w:left="7513" w:hanging="7513"/>
        <w:jc w:val="center"/>
        <w:rPr>
          <w:b/>
          <w:szCs w:val="28"/>
          <w:lang w:val="uk-UA"/>
        </w:rPr>
      </w:pPr>
      <w:r w:rsidRPr="003C72B9">
        <w:rPr>
          <w:b/>
          <w:szCs w:val="28"/>
        </w:rPr>
        <w:t xml:space="preserve">5. Теми лекційних занять </w:t>
      </w:r>
    </w:p>
    <w:p w:rsidR="009C10A9" w:rsidRPr="00E2386E" w:rsidRDefault="009C10A9" w:rsidP="008E78F8">
      <w:pPr>
        <w:ind w:left="7513" w:hanging="7513"/>
        <w:jc w:val="center"/>
        <w:rPr>
          <w:b/>
          <w:szCs w:val="28"/>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5926"/>
        <w:gridCol w:w="2169"/>
      </w:tblGrid>
      <w:tr w:rsidR="009C10A9" w:rsidRPr="008A5B1B" w:rsidTr="001C7068">
        <w:tc>
          <w:tcPr>
            <w:tcW w:w="1544" w:type="dxa"/>
          </w:tcPr>
          <w:p w:rsidR="009C10A9" w:rsidRPr="00022BF2" w:rsidRDefault="009C10A9" w:rsidP="001C7068">
            <w:pPr>
              <w:ind w:left="142" w:hanging="142"/>
              <w:jc w:val="center"/>
              <w:rPr>
                <w:b/>
                <w:sz w:val="24"/>
              </w:rPr>
            </w:pPr>
            <w:r w:rsidRPr="00022BF2">
              <w:rPr>
                <w:b/>
                <w:sz w:val="24"/>
              </w:rPr>
              <w:t>№</w:t>
            </w:r>
          </w:p>
          <w:p w:rsidR="009C10A9" w:rsidRPr="00022BF2" w:rsidRDefault="009C10A9" w:rsidP="001C7068">
            <w:pPr>
              <w:ind w:left="142" w:hanging="142"/>
              <w:jc w:val="center"/>
              <w:rPr>
                <w:b/>
                <w:sz w:val="24"/>
              </w:rPr>
            </w:pPr>
            <w:r w:rsidRPr="00022BF2">
              <w:rPr>
                <w:b/>
                <w:sz w:val="24"/>
              </w:rPr>
              <w:t xml:space="preserve">теми з/прогр. </w:t>
            </w:r>
          </w:p>
        </w:tc>
        <w:tc>
          <w:tcPr>
            <w:tcW w:w="5926" w:type="dxa"/>
          </w:tcPr>
          <w:p w:rsidR="009C10A9" w:rsidRPr="00022BF2" w:rsidRDefault="009C10A9" w:rsidP="001C7068">
            <w:pPr>
              <w:jc w:val="center"/>
              <w:rPr>
                <w:b/>
                <w:sz w:val="24"/>
              </w:rPr>
            </w:pPr>
            <w:r w:rsidRPr="00022BF2">
              <w:rPr>
                <w:b/>
                <w:sz w:val="24"/>
              </w:rPr>
              <w:t>Назва теми</w:t>
            </w:r>
          </w:p>
        </w:tc>
        <w:tc>
          <w:tcPr>
            <w:tcW w:w="2169" w:type="dxa"/>
          </w:tcPr>
          <w:p w:rsidR="009C10A9" w:rsidRPr="00022BF2" w:rsidRDefault="009C10A9" w:rsidP="001C7068">
            <w:pPr>
              <w:jc w:val="center"/>
              <w:rPr>
                <w:b/>
                <w:sz w:val="24"/>
              </w:rPr>
            </w:pPr>
            <w:r w:rsidRPr="00022BF2">
              <w:rPr>
                <w:b/>
                <w:sz w:val="24"/>
              </w:rPr>
              <w:t>Кількість</w:t>
            </w:r>
          </w:p>
          <w:p w:rsidR="009C10A9" w:rsidRPr="00022BF2" w:rsidRDefault="009C10A9" w:rsidP="001C7068">
            <w:pPr>
              <w:jc w:val="center"/>
              <w:rPr>
                <w:b/>
                <w:sz w:val="24"/>
              </w:rPr>
            </w:pPr>
            <w:r w:rsidRPr="00022BF2">
              <w:rPr>
                <w:b/>
                <w:sz w:val="24"/>
              </w:rPr>
              <w:t>годин</w:t>
            </w:r>
          </w:p>
        </w:tc>
      </w:tr>
      <w:tr w:rsidR="009C10A9" w:rsidRPr="00E2386E" w:rsidTr="001C7068">
        <w:tc>
          <w:tcPr>
            <w:tcW w:w="1544" w:type="dxa"/>
          </w:tcPr>
          <w:p w:rsidR="009C10A9" w:rsidRPr="00E2386E" w:rsidRDefault="009C10A9" w:rsidP="001C7068">
            <w:pPr>
              <w:jc w:val="center"/>
              <w:rPr>
                <w:sz w:val="24"/>
              </w:rPr>
            </w:pPr>
            <w:r w:rsidRPr="00E2386E">
              <w:rPr>
                <w:sz w:val="24"/>
              </w:rPr>
              <w:t>1</w:t>
            </w:r>
          </w:p>
        </w:tc>
        <w:tc>
          <w:tcPr>
            <w:tcW w:w="5926" w:type="dxa"/>
          </w:tcPr>
          <w:p w:rsidR="009C10A9" w:rsidRPr="00261C47" w:rsidRDefault="009C10A9" w:rsidP="001C7068">
            <w:pPr>
              <w:jc w:val="both"/>
              <w:rPr>
                <w:b/>
                <w:sz w:val="24"/>
              </w:rPr>
            </w:pPr>
            <w:r w:rsidRPr="00261C47">
              <w:rPr>
                <w:iCs/>
                <w:color w:val="000000"/>
                <w:spacing w:val="-1"/>
                <w:sz w:val="24"/>
                <w:lang w:val="uk-UA"/>
              </w:rPr>
              <w:t>Історико-правові проблеми виникнення і становлення адвокатури як соціально-правового інституту</w:t>
            </w:r>
          </w:p>
        </w:tc>
        <w:tc>
          <w:tcPr>
            <w:tcW w:w="2169" w:type="dxa"/>
          </w:tcPr>
          <w:p w:rsidR="009C10A9" w:rsidRPr="00E2386E" w:rsidRDefault="009C10A9" w:rsidP="001C7068">
            <w:pPr>
              <w:tabs>
                <w:tab w:val="left" w:pos="502"/>
              </w:tabs>
              <w:ind w:right="-294"/>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rPr>
            </w:pPr>
            <w:r w:rsidRPr="00E2386E">
              <w:rPr>
                <w:sz w:val="24"/>
              </w:rPr>
              <w:t>2</w:t>
            </w:r>
          </w:p>
        </w:tc>
        <w:tc>
          <w:tcPr>
            <w:tcW w:w="5926" w:type="dxa"/>
          </w:tcPr>
          <w:p w:rsidR="009C10A9" w:rsidRPr="00261C47" w:rsidRDefault="009C10A9" w:rsidP="001C7068">
            <w:pPr>
              <w:jc w:val="both"/>
              <w:rPr>
                <w:sz w:val="24"/>
                <w:lang w:val="uk-UA"/>
              </w:rPr>
            </w:pPr>
            <w:r w:rsidRPr="00261C47">
              <w:rPr>
                <w:rStyle w:val="s3"/>
                <w:bCs/>
                <w:color w:val="000000"/>
                <w:sz w:val="24"/>
                <w:lang w:val="uk-UA"/>
              </w:rPr>
              <w:t>Поняття адвокатури та її завдання, організаційні форми та види  адвокатської діяльності</w:t>
            </w:r>
          </w:p>
        </w:tc>
        <w:tc>
          <w:tcPr>
            <w:tcW w:w="2169" w:type="dxa"/>
          </w:tcPr>
          <w:p w:rsidR="009C10A9" w:rsidRPr="00E2386E" w:rsidRDefault="009C10A9" w:rsidP="001C7068">
            <w:pPr>
              <w:jc w:val="center"/>
              <w:rPr>
                <w:sz w:val="24"/>
                <w:lang w:val="uk-UA"/>
              </w:rPr>
            </w:pPr>
            <w:r>
              <w:rPr>
                <w:sz w:val="24"/>
                <w:lang w:val="uk-UA"/>
              </w:rPr>
              <w:t>2</w:t>
            </w:r>
          </w:p>
        </w:tc>
      </w:tr>
      <w:tr w:rsidR="009C10A9" w:rsidRPr="00E2386E" w:rsidTr="001C7068">
        <w:trPr>
          <w:trHeight w:val="289"/>
        </w:trPr>
        <w:tc>
          <w:tcPr>
            <w:tcW w:w="1544" w:type="dxa"/>
          </w:tcPr>
          <w:p w:rsidR="009C10A9" w:rsidRPr="00E2386E" w:rsidRDefault="009C10A9" w:rsidP="001C7068">
            <w:pPr>
              <w:jc w:val="center"/>
              <w:rPr>
                <w:sz w:val="24"/>
                <w:lang w:val="uk-UA"/>
              </w:rPr>
            </w:pPr>
            <w:r w:rsidRPr="00E2386E">
              <w:rPr>
                <w:sz w:val="24"/>
                <w:lang w:val="uk-UA"/>
              </w:rPr>
              <w:t>3</w:t>
            </w:r>
          </w:p>
        </w:tc>
        <w:tc>
          <w:tcPr>
            <w:tcW w:w="5926" w:type="dxa"/>
          </w:tcPr>
          <w:p w:rsidR="009C10A9" w:rsidRPr="008F13CD" w:rsidRDefault="009C10A9" w:rsidP="001C7068">
            <w:pPr>
              <w:jc w:val="both"/>
              <w:rPr>
                <w:bCs/>
                <w:sz w:val="24"/>
                <w:lang w:val="uk-UA"/>
              </w:rPr>
            </w:pPr>
            <w:r w:rsidRPr="00261C47">
              <w:rPr>
                <w:sz w:val="24"/>
                <w:lang w:val="uk-UA"/>
              </w:rPr>
              <w:t xml:space="preserve">Принципи та </w:t>
            </w:r>
            <w:r w:rsidRPr="00261C47">
              <w:rPr>
                <w:bCs/>
                <w:iCs/>
                <w:sz w:val="24"/>
                <w:lang w:val="uk-UA"/>
              </w:rPr>
              <w:t>соціальні гарантії адвокатської діяльності.</w:t>
            </w:r>
            <w:r w:rsidRPr="00261C47">
              <w:rPr>
                <w:rStyle w:val="s3"/>
                <w:bCs/>
                <w:color w:val="000000"/>
                <w:sz w:val="24"/>
                <w:lang w:val="uk-UA"/>
              </w:rPr>
              <w:t>Етика адвокатської діяльності</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4</w:t>
            </w:r>
          </w:p>
        </w:tc>
        <w:tc>
          <w:tcPr>
            <w:tcW w:w="5926" w:type="dxa"/>
          </w:tcPr>
          <w:p w:rsidR="009C10A9" w:rsidRPr="00261C47" w:rsidRDefault="009C10A9" w:rsidP="001C7068">
            <w:pPr>
              <w:rPr>
                <w:bCs/>
                <w:sz w:val="24"/>
              </w:rPr>
            </w:pPr>
            <w:r w:rsidRPr="00261C47">
              <w:rPr>
                <w:sz w:val="24"/>
                <w:lang w:val="uk-UA"/>
              </w:rPr>
              <w:t>Безоплатна правова допомога</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5</w:t>
            </w:r>
          </w:p>
        </w:tc>
        <w:tc>
          <w:tcPr>
            <w:tcW w:w="5926" w:type="dxa"/>
          </w:tcPr>
          <w:p w:rsidR="009C10A9" w:rsidRPr="00261C47" w:rsidRDefault="009C10A9" w:rsidP="001C7068">
            <w:pPr>
              <w:rPr>
                <w:bCs/>
                <w:sz w:val="24"/>
                <w:lang w:val="uk-UA"/>
              </w:rPr>
            </w:pPr>
            <w:r w:rsidRPr="00261C47">
              <w:rPr>
                <w:rStyle w:val="s3"/>
                <w:bCs/>
                <w:color w:val="000000"/>
                <w:sz w:val="24"/>
              </w:rPr>
              <w:t>Адвокатське самоврядування</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6</w:t>
            </w:r>
          </w:p>
        </w:tc>
        <w:tc>
          <w:tcPr>
            <w:tcW w:w="5926" w:type="dxa"/>
          </w:tcPr>
          <w:p w:rsidR="009C10A9" w:rsidRPr="006B3F80" w:rsidRDefault="009C10A9" w:rsidP="001C7068">
            <w:pPr>
              <w:jc w:val="both"/>
            </w:pPr>
            <w:r w:rsidRPr="00261C47">
              <w:rPr>
                <w:rStyle w:val="s3"/>
                <w:bCs/>
                <w:color w:val="000000"/>
                <w:sz w:val="24"/>
              </w:rPr>
              <w:t>Участь адвоката у цивільному судочинстві</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7</w:t>
            </w:r>
          </w:p>
        </w:tc>
        <w:tc>
          <w:tcPr>
            <w:tcW w:w="5926" w:type="dxa"/>
          </w:tcPr>
          <w:p w:rsidR="009C10A9" w:rsidRPr="00261C47" w:rsidRDefault="009C10A9" w:rsidP="001C7068">
            <w:pPr>
              <w:jc w:val="both"/>
              <w:rPr>
                <w:sz w:val="24"/>
              </w:rPr>
            </w:pPr>
            <w:r w:rsidRPr="00261C47">
              <w:rPr>
                <w:rStyle w:val="s3"/>
                <w:bCs/>
                <w:color w:val="000000"/>
                <w:sz w:val="24"/>
              </w:rPr>
              <w:t>Участь адвоката у господарському і адміністративному судочинстві</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8</w:t>
            </w:r>
          </w:p>
        </w:tc>
        <w:tc>
          <w:tcPr>
            <w:tcW w:w="5926" w:type="dxa"/>
          </w:tcPr>
          <w:p w:rsidR="009C10A9" w:rsidRPr="00261C47" w:rsidRDefault="009C10A9" w:rsidP="001C7068">
            <w:pPr>
              <w:snapToGrid w:val="0"/>
              <w:rPr>
                <w:bCs/>
                <w:sz w:val="24"/>
                <w:lang w:val="uk-UA"/>
              </w:rPr>
            </w:pPr>
            <w:r w:rsidRPr="00261C47">
              <w:rPr>
                <w:rStyle w:val="s3"/>
                <w:bCs/>
                <w:color w:val="000000"/>
                <w:sz w:val="24"/>
              </w:rPr>
              <w:t>Адвокат у кримінальному судочинстві</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9</w:t>
            </w:r>
          </w:p>
        </w:tc>
        <w:tc>
          <w:tcPr>
            <w:tcW w:w="5926" w:type="dxa"/>
          </w:tcPr>
          <w:p w:rsidR="009C10A9" w:rsidRPr="005A6F91" w:rsidRDefault="009C10A9" w:rsidP="001C7068">
            <w:pPr>
              <w:snapToGrid w:val="0"/>
              <w:ind w:firstLine="34"/>
              <w:rPr>
                <w:bCs/>
                <w:sz w:val="24"/>
              </w:rPr>
            </w:pPr>
            <w:r w:rsidRPr="00261C47">
              <w:rPr>
                <w:sz w:val="24"/>
                <w:lang w:val="uk-UA"/>
              </w:rPr>
              <w:t>Методичні та тактичні основи діяльності захисника у кримінальному провадженні</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10</w:t>
            </w:r>
          </w:p>
        </w:tc>
        <w:tc>
          <w:tcPr>
            <w:tcW w:w="5926" w:type="dxa"/>
          </w:tcPr>
          <w:p w:rsidR="009C10A9" w:rsidRPr="005A6F91" w:rsidRDefault="009C10A9" w:rsidP="001C7068">
            <w:pPr>
              <w:jc w:val="both"/>
              <w:rPr>
                <w:bCs/>
                <w:sz w:val="24"/>
              </w:rPr>
            </w:pPr>
            <w:r w:rsidRPr="00261C47">
              <w:rPr>
                <w:sz w:val="24"/>
                <w:lang w:val="uk-UA"/>
              </w:rPr>
              <w:t>Захисна промова адвоката у кримінальному процесі</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E2386E" w:rsidTr="001C7068">
        <w:tc>
          <w:tcPr>
            <w:tcW w:w="1544" w:type="dxa"/>
          </w:tcPr>
          <w:p w:rsidR="009C10A9" w:rsidRPr="00E2386E" w:rsidRDefault="009C10A9" w:rsidP="001C7068">
            <w:pPr>
              <w:jc w:val="center"/>
              <w:rPr>
                <w:sz w:val="24"/>
                <w:lang w:val="uk-UA"/>
              </w:rPr>
            </w:pPr>
            <w:r w:rsidRPr="00E2386E">
              <w:rPr>
                <w:sz w:val="24"/>
                <w:lang w:val="uk-UA"/>
              </w:rPr>
              <w:t>11</w:t>
            </w:r>
          </w:p>
        </w:tc>
        <w:tc>
          <w:tcPr>
            <w:tcW w:w="5926" w:type="dxa"/>
          </w:tcPr>
          <w:p w:rsidR="009C10A9" w:rsidRPr="00261C47" w:rsidRDefault="009C10A9" w:rsidP="001C7068">
            <w:pPr>
              <w:jc w:val="both"/>
              <w:rPr>
                <w:bCs/>
                <w:sz w:val="24"/>
                <w:lang w:val="uk-UA"/>
              </w:rPr>
            </w:pPr>
            <w:r w:rsidRPr="00261C47">
              <w:rPr>
                <w:sz w:val="24"/>
                <w:lang w:val="uk-UA"/>
              </w:rPr>
              <w:t>Підстави, порядок та особливості притягнення адвоката до дисциплінарної відповідальності</w:t>
            </w:r>
            <w:r w:rsidRPr="00261C47">
              <w:rPr>
                <w:bCs/>
                <w:iCs/>
                <w:sz w:val="24"/>
                <w:lang w:val="uk-UA"/>
              </w:rPr>
              <w:t xml:space="preserve"> Проблеми професійної деформації адвокатів та шляхи їх подолання</w:t>
            </w:r>
          </w:p>
        </w:tc>
        <w:tc>
          <w:tcPr>
            <w:tcW w:w="2169" w:type="dxa"/>
          </w:tcPr>
          <w:p w:rsidR="009C10A9" w:rsidRPr="00E2386E" w:rsidRDefault="009C10A9" w:rsidP="001C7068">
            <w:pPr>
              <w:jc w:val="center"/>
              <w:rPr>
                <w:sz w:val="24"/>
                <w:lang w:val="uk-UA"/>
              </w:rPr>
            </w:pPr>
            <w:r w:rsidRPr="00E2386E">
              <w:rPr>
                <w:sz w:val="24"/>
                <w:lang w:val="uk-UA"/>
              </w:rPr>
              <w:t>2</w:t>
            </w:r>
          </w:p>
        </w:tc>
      </w:tr>
      <w:tr w:rsidR="009C10A9" w:rsidRPr="008A5B1B" w:rsidTr="001C7068">
        <w:tc>
          <w:tcPr>
            <w:tcW w:w="7470" w:type="dxa"/>
            <w:gridSpan w:val="2"/>
          </w:tcPr>
          <w:p w:rsidR="009C10A9" w:rsidRPr="00E2386E" w:rsidRDefault="009C10A9" w:rsidP="001C7068">
            <w:pPr>
              <w:rPr>
                <w:b/>
              </w:rPr>
            </w:pPr>
            <w:r w:rsidRPr="00E2386E">
              <w:rPr>
                <w:b/>
                <w:szCs w:val="28"/>
              </w:rPr>
              <w:t>Разом</w:t>
            </w:r>
          </w:p>
        </w:tc>
        <w:tc>
          <w:tcPr>
            <w:tcW w:w="2169" w:type="dxa"/>
          </w:tcPr>
          <w:p w:rsidR="009C10A9" w:rsidRPr="00E2386E" w:rsidRDefault="009C10A9" w:rsidP="001C7068">
            <w:pPr>
              <w:jc w:val="center"/>
              <w:rPr>
                <w:b/>
                <w:bCs/>
                <w:sz w:val="24"/>
                <w:lang w:val="uk-UA"/>
              </w:rPr>
            </w:pPr>
            <w:r>
              <w:rPr>
                <w:b/>
                <w:bCs/>
                <w:sz w:val="24"/>
                <w:lang w:val="uk-UA"/>
              </w:rPr>
              <w:t>2</w:t>
            </w:r>
            <w:r w:rsidRPr="00E2386E">
              <w:rPr>
                <w:b/>
                <w:bCs/>
                <w:sz w:val="24"/>
                <w:lang w:val="uk-UA"/>
              </w:rPr>
              <w:t>2</w:t>
            </w:r>
          </w:p>
        </w:tc>
      </w:tr>
    </w:tbl>
    <w:p w:rsidR="009C10A9" w:rsidRDefault="009C10A9" w:rsidP="008E78F8">
      <w:pPr>
        <w:ind w:left="7513" w:hanging="7513"/>
        <w:jc w:val="center"/>
        <w:rPr>
          <w:b/>
          <w:szCs w:val="28"/>
          <w:lang w:val="uk-UA"/>
        </w:rPr>
      </w:pPr>
    </w:p>
    <w:p w:rsidR="009C10A9" w:rsidRDefault="009C10A9" w:rsidP="008E78F8">
      <w:pPr>
        <w:ind w:left="7513" w:hanging="7513"/>
        <w:jc w:val="center"/>
        <w:rPr>
          <w:b/>
          <w:szCs w:val="28"/>
        </w:rPr>
      </w:pPr>
      <w:r w:rsidRPr="003C72B9">
        <w:rPr>
          <w:b/>
          <w:szCs w:val="28"/>
        </w:rPr>
        <w:t xml:space="preserve">6. Теми практичнихзанять </w:t>
      </w:r>
    </w:p>
    <w:p w:rsidR="009C10A9" w:rsidRDefault="009C10A9" w:rsidP="008E78F8">
      <w:pPr>
        <w:ind w:left="7513" w:hanging="7513"/>
        <w:jc w:val="center"/>
        <w:rPr>
          <w:szCs w:val="28"/>
          <w:vertAlign w:val="superscript"/>
          <w:lang w:val="uk-UA"/>
        </w:rPr>
      </w:pPr>
    </w:p>
    <w:tbl>
      <w:tblPr>
        <w:tblpPr w:leftFromText="180" w:rightFromText="180" w:vertAnchor="text" w:tblpY="1"/>
        <w:tblOverlap w:val="neve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230"/>
        <w:gridCol w:w="1417"/>
      </w:tblGrid>
      <w:tr w:rsidR="009C10A9" w:rsidRPr="00A74CBD" w:rsidTr="001C7068">
        <w:tc>
          <w:tcPr>
            <w:tcW w:w="992" w:type="dxa"/>
          </w:tcPr>
          <w:p w:rsidR="009C10A9" w:rsidRPr="00022BF2" w:rsidRDefault="009C10A9" w:rsidP="001C7068">
            <w:pPr>
              <w:ind w:left="142" w:hanging="142"/>
              <w:jc w:val="center"/>
              <w:rPr>
                <w:b/>
                <w:sz w:val="24"/>
              </w:rPr>
            </w:pPr>
            <w:r w:rsidRPr="00022BF2">
              <w:rPr>
                <w:b/>
                <w:sz w:val="24"/>
              </w:rPr>
              <w:t>№</w:t>
            </w:r>
          </w:p>
          <w:p w:rsidR="009C10A9" w:rsidRPr="00022BF2" w:rsidRDefault="009C10A9" w:rsidP="001C7068">
            <w:pPr>
              <w:ind w:left="142" w:hanging="142"/>
              <w:jc w:val="center"/>
              <w:rPr>
                <w:b/>
                <w:sz w:val="24"/>
              </w:rPr>
            </w:pPr>
            <w:r w:rsidRPr="00022BF2">
              <w:rPr>
                <w:b/>
                <w:sz w:val="24"/>
              </w:rPr>
              <w:t>теми</w:t>
            </w:r>
          </w:p>
          <w:p w:rsidR="009C10A9" w:rsidRPr="00022BF2" w:rsidRDefault="009C10A9" w:rsidP="001C7068">
            <w:pPr>
              <w:ind w:left="142" w:hanging="142"/>
              <w:jc w:val="center"/>
              <w:rPr>
                <w:b/>
                <w:sz w:val="24"/>
              </w:rPr>
            </w:pPr>
            <w:r w:rsidRPr="00022BF2">
              <w:rPr>
                <w:b/>
                <w:sz w:val="24"/>
              </w:rPr>
              <w:t>з/прогр.</w:t>
            </w:r>
          </w:p>
        </w:tc>
        <w:tc>
          <w:tcPr>
            <w:tcW w:w="7230" w:type="dxa"/>
          </w:tcPr>
          <w:p w:rsidR="009C10A9" w:rsidRPr="00022BF2" w:rsidRDefault="009C10A9" w:rsidP="001C7068">
            <w:pPr>
              <w:jc w:val="center"/>
              <w:rPr>
                <w:b/>
                <w:sz w:val="24"/>
              </w:rPr>
            </w:pPr>
            <w:r w:rsidRPr="00022BF2">
              <w:rPr>
                <w:b/>
                <w:sz w:val="24"/>
              </w:rPr>
              <w:t>Назва теми</w:t>
            </w:r>
          </w:p>
        </w:tc>
        <w:tc>
          <w:tcPr>
            <w:tcW w:w="1417" w:type="dxa"/>
          </w:tcPr>
          <w:p w:rsidR="009C10A9" w:rsidRPr="00022BF2" w:rsidRDefault="009C10A9" w:rsidP="001C7068">
            <w:pPr>
              <w:jc w:val="center"/>
              <w:rPr>
                <w:b/>
                <w:sz w:val="24"/>
              </w:rPr>
            </w:pPr>
            <w:r w:rsidRPr="00022BF2">
              <w:rPr>
                <w:b/>
                <w:sz w:val="24"/>
              </w:rPr>
              <w:t>Кількість</w:t>
            </w:r>
          </w:p>
          <w:p w:rsidR="009C10A9" w:rsidRPr="00022BF2" w:rsidRDefault="009C10A9" w:rsidP="001C7068">
            <w:pPr>
              <w:jc w:val="center"/>
              <w:rPr>
                <w:b/>
                <w:sz w:val="24"/>
              </w:rPr>
            </w:pPr>
            <w:r w:rsidRPr="00022BF2">
              <w:rPr>
                <w:b/>
                <w:sz w:val="24"/>
              </w:rPr>
              <w:t>годин</w:t>
            </w:r>
          </w:p>
        </w:tc>
      </w:tr>
      <w:tr w:rsidR="009C10A9" w:rsidRPr="008F13CD" w:rsidTr="001C7068">
        <w:tc>
          <w:tcPr>
            <w:tcW w:w="992" w:type="dxa"/>
          </w:tcPr>
          <w:p w:rsidR="009C10A9" w:rsidRPr="00F40CA3" w:rsidRDefault="009C10A9" w:rsidP="001C7068">
            <w:pPr>
              <w:jc w:val="center"/>
              <w:rPr>
                <w:sz w:val="24"/>
                <w:lang w:val="uk-UA"/>
              </w:rPr>
            </w:pPr>
            <w:r w:rsidRPr="00F40CA3">
              <w:rPr>
                <w:sz w:val="24"/>
                <w:lang w:val="uk-UA"/>
              </w:rPr>
              <w:t>1</w:t>
            </w:r>
          </w:p>
        </w:tc>
        <w:tc>
          <w:tcPr>
            <w:tcW w:w="7230" w:type="dxa"/>
          </w:tcPr>
          <w:p w:rsidR="009C10A9" w:rsidRPr="008F13CD" w:rsidRDefault="009C10A9" w:rsidP="001C7068">
            <w:pPr>
              <w:jc w:val="both"/>
              <w:rPr>
                <w:sz w:val="24"/>
                <w:lang w:val="uk-UA"/>
              </w:rPr>
            </w:pPr>
            <w:r w:rsidRPr="00261C47">
              <w:rPr>
                <w:rStyle w:val="s3"/>
                <w:bCs/>
                <w:color w:val="000000"/>
                <w:sz w:val="24"/>
                <w:lang w:val="uk-UA"/>
              </w:rPr>
              <w:t>Поняття адвокатури та її завдання, організаційні форми та види  адвокатської діяльності</w:t>
            </w:r>
          </w:p>
        </w:tc>
        <w:tc>
          <w:tcPr>
            <w:tcW w:w="1417" w:type="dxa"/>
          </w:tcPr>
          <w:p w:rsidR="009C10A9" w:rsidRPr="008F13CD" w:rsidRDefault="009C10A9" w:rsidP="001C7068">
            <w:pPr>
              <w:jc w:val="center"/>
              <w:rPr>
                <w:szCs w:val="28"/>
                <w:lang w:val="uk-UA"/>
              </w:rPr>
            </w:pPr>
            <w:r>
              <w:rPr>
                <w:szCs w:val="28"/>
                <w:lang w:val="uk-UA"/>
              </w:rPr>
              <w:t>2</w:t>
            </w:r>
          </w:p>
        </w:tc>
      </w:tr>
      <w:tr w:rsidR="009C10A9" w:rsidRPr="008A5B1B" w:rsidTr="001C7068">
        <w:tc>
          <w:tcPr>
            <w:tcW w:w="992" w:type="dxa"/>
          </w:tcPr>
          <w:p w:rsidR="009C10A9" w:rsidRPr="00F40CA3" w:rsidRDefault="009C10A9" w:rsidP="001C7068">
            <w:pPr>
              <w:jc w:val="center"/>
              <w:rPr>
                <w:sz w:val="24"/>
                <w:lang w:val="uk-UA"/>
              </w:rPr>
            </w:pPr>
            <w:r w:rsidRPr="00F40CA3">
              <w:rPr>
                <w:sz w:val="24"/>
                <w:lang w:val="uk-UA"/>
              </w:rPr>
              <w:t>2</w:t>
            </w:r>
          </w:p>
        </w:tc>
        <w:tc>
          <w:tcPr>
            <w:tcW w:w="7230" w:type="dxa"/>
          </w:tcPr>
          <w:p w:rsidR="009C10A9" w:rsidRPr="00C30967" w:rsidRDefault="009C10A9" w:rsidP="001C7068">
            <w:pPr>
              <w:jc w:val="both"/>
              <w:rPr>
                <w:sz w:val="24"/>
                <w:lang w:val="uk-UA"/>
              </w:rPr>
            </w:pPr>
            <w:r w:rsidRPr="00261C47">
              <w:rPr>
                <w:sz w:val="24"/>
                <w:lang w:val="uk-UA"/>
              </w:rPr>
              <w:t xml:space="preserve">Принципи та </w:t>
            </w:r>
            <w:r w:rsidRPr="00261C47">
              <w:rPr>
                <w:bCs/>
                <w:iCs/>
                <w:sz w:val="24"/>
                <w:lang w:val="uk-UA"/>
              </w:rPr>
              <w:t>соціальні гарантії адвокатської діяльності.</w:t>
            </w:r>
            <w:r w:rsidRPr="00261C47">
              <w:rPr>
                <w:rStyle w:val="s3"/>
                <w:bCs/>
                <w:color w:val="000000"/>
                <w:sz w:val="24"/>
                <w:lang w:val="uk-UA"/>
              </w:rPr>
              <w:t>Етика адвокатської діяльності</w:t>
            </w:r>
          </w:p>
        </w:tc>
        <w:tc>
          <w:tcPr>
            <w:tcW w:w="1417" w:type="dxa"/>
          </w:tcPr>
          <w:p w:rsidR="009C10A9" w:rsidRPr="00A74CBD" w:rsidRDefault="009C10A9" w:rsidP="001C7068">
            <w:pPr>
              <w:jc w:val="center"/>
              <w:rPr>
                <w:lang w:val="uk-UA"/>
              </w:rPr>
            </w:pPr>
            <w:r>
              <w:rPr>
                <w:lang w:val="uk-UA"/>
              </w:rPr>
              <w:t>2</w:t>
            </w:r>
          </w:p>
        </w:tc>
      </w:tr>
      <w:tr w:rsidR="009C10A9" w:rsidRPr="008A5B1B" w:rsidTr="001C7068">
        <w:tc>
          <w:tcPr>
            <w:tcW w:w="992" w:type="dxa"/>
          </w:tcPr>
          <w:p w:rsidR="009C10A9" w:rsidRPr="00F40CA3" w:rsidRDefault="009C10A9" w:rsidP="001C7068">
            <w:pPr>
              <w:jc w:val="center"/>
              <w:rPr>
                <w:sz w:val="24"/>
                <w:lang w:val="uk-UA"/>
              </w:rPr>
            </w:pPr>
            <w:r w:rsidRPr="00F40CA3">
              <w:rPr>
                <w:sz w:val="24"/>
                <w:lang w:val="uk-UA"/>
              </w:rPr>
              <w:t>3</w:t>
            </w:r>
          </w:p>
        </w:tc>
        <w:tc>
          <w:tcPr>
            <w:tcW w:w="7230" w:type="dxa"/>
          </w:tcPr>
          <w:p w:rsidR="009C10A9" w:rsidRPr="00F40CA3" w:rsidRDefault="009C10A9" w:rsidP="001C7068">
            <w:pPr>
              <w:jc w:val="both"/>
              <w:rPr>
                <w:bCs/>
                <w:sz w:val="24"/>
              </w:rPr>
            </w:pPr>
            <w:r w:rsidRPr="00261C47">
              <w:rPr>
                <w:rStyle w:val="s3"/>
                <w:bCs/>
                <w:color w:val="000000"/>
                <w:sz w:val="24"/>
              </w:rPr>
              <w:t>Адвокатське самоврядування</w:t>
            </w:r>
          </w:p>
        </w:tc>
        <w:tc>
          <w:tcPr>
            <w:tcW w:w="1417" w:type="dxa"/>
          </w:tcPr>
          <w:p w:rsidR="009C10A9" w:rsidRPr="00A74CBD" w:rsidRDefault="009C10A9" w:rsidP="001C7068">
            <w:pPr>
              <w:jc w:val="center"/>
              <w:rPr>
                <w:lang w:val="uk-UA"/>
              </w:rPr>
            </w:pPr>
            <w:r>
              <w:rPr>
                <w:lang w:val="uk-UA"/>
              </w:rPr>
              <w:t>2</w:t>
            </w:r>
          </w:p>
        </w:tc>
      </w:tr>
      <w:tr w:rsidR="009C10A9" w:rsidRPr="008A5B1B" w:rsidTr="001C7068">
        <w:tc>
          <w:tcPr>
            <w:tcW w:w="992" w:type="dxa"/>
          </w:tcPr>
          <w:p w:rsidR="009C10A9" w:rsidRPr="00F40CA3" w:rsidRDefault="009C10A9" w:rsidP="001C7068">
            <w:pPr>
              <w:jc w:val="center"/>
              <w:rPr>
                <w:sz w:val="24"/>
                <w:lang w:val="uk-UA"/>
              </w:rPr>
            </w:pPr>
            <w:r w:rsidRPr="00F40CA3">
              <w:rPr>
                <w:sz w:val="24"/>
                <w:lang w:val="uk-UA"/>
              </w:rPr>
              <w:t>4</w:t>
            </w:r>
          </w:p>
        </w:tc>
        <w:tc>
          <w:tcPr>
            <w:tcW w:w="7230" w:type="dxa"/>
          </w:tcPr>
          <w:p w:rsidR="009C10A9" w:rsidRPr="00F40CA3" w:rsidRDefault="009C10A9" w:rsidP="001C7068">
            <w:pPr>
              <w:rPr>
                <w:bCs/>
                <w:sz w:val="24"/>
              </w:rPr>
            </w:pPr>
            <w:r w:rsidRPr="00261C47">
              <w:rPr>
                <w:rStyle w:val="s3"/>
                <w:bCs/>
                <w:color w:val="000000"/>
                <w:sz w:val="24"/>
              </w:rPr>
              <w:t>Участь адвоката у цивільному судочинстві</w:t>
            </w:r>
          </w:p>
        </w:tc>
        <w:tc>
          <w:tcPr>
            <w:tcW w:w="1417" w:type="dxa"/>
          </w:tcPr>
          <w:p w:rsidR="009C10A9" w:rsidRPr="00A74CBD" w:rsidRDefault="009C10A9" w:rsidP="001C7068">
            <w:pPr>
              <w:jc w:val="center"/>
              <w:rPr>
                <w:lang w:val="uk-UA"/>
              </w:rPr>
            </w:pPr>
            <w:r>
              <w:rPr>
                <w:lang w:val="uk-UA"/>
              </w:rPr>
              <w:t>2</w:t>
            </w:r>
          </w:p>
        </w:tc>
      </w:tr>
      <w:tr w:rsidR="009C10A9" w:rsidRPr="008A5B1B" w:rsidTr="001C7068">
        <w:tc>
          <w:tcPr>
            <w:tcW w:w="992" w:type="dxa"/>
          </w:tcPr>
          <w:p w:rsidR="009C10A9" w:rsidRPr="00F40CA3" w:rsidRDefault="009C10A9" w:rsidP="001C7068">
            <w:pPr>
              <w:jc w:val="center"/>
              <w:rPr>
                <w:sz w:val="24"/>
                <w:lang w:val="uk-UA"/>
              </w:rPr>
            </w:pPr>
            <w:r w:rsidRPr="00F40CA3">
              <w:rPr>
                <w:sz w:val="24"/>
                <w:lang w:val="uk-UA"/>
              </w:rPr>
              <w:t>5</w:t>
            </w:r>
          </w:p>
        </w:tc>
        <w:tc>
          <w:tcPr>
            <w:tcW w:w="7230" w:type="dxa"/>
          </w:tcPr>
          <w:p w:rsidR="009C10A9" w:rsidRPr="00F40CA3" w:rsidRDefault="009C10A9" w:rsidP="001C7068">
            <w:pPr>
              <w:rPr>
                <w:b/>
                <w:sz w:val="24"/>
                <w:lang w:val="uk-UA"/>
              </w:rPr>
            </w:pPr>
            <w:r w:rsidRPr="00261C47">
              <w:rPr>
                <w:rStyle w:val="s3"/>
                <w:bCs/>
                <w:color w:val="000000"/>
                <w:sz w:val="24"/>
              </w:rPr>
              <w:t>Адвокат у кримінальному судочинстві</w:t>
            </w:r>
          </w:p>
        </w:tc>
        <w:tc>
          <w:tcPr>
            <w:tcW w:w="1417" w:type="dxa"/>
          </w:tcPr>
          <w:p w:rsidR="009C10A9" w:rsidRPr="00A74CBD" w:rsidRDefault="009C10A9" w:rsidP="001C7068">
            <w:pPr>
              <w:jc w:val="center"/>
              <w:rPr>
                <w:lang w:val="uk-UA"/>
              </w:rPr>
            </w:pPr>
            <w:r>
              <w:rPr>
                <w:lang w:val="uk-UA"/>
              </w:rPr>
              <w:t>2</w:t>
            </w:r>
          </w:p>
        </w:tc>
      </w:tr>
      <w:tr w:rsidR="009C10A9" w:rsidRPr="008A5B1B" w:rsidTr="001C7068">
        <w:tc>
          <w:tcPr>
            <w:tcW w:w="992" w:type="dxa"/>
          </w:tcPr>
          <w:p w:rsidR="009C10A9" w:rsidRPr="00F40CA3" w:rsidRDefault="009C10A9" w:rsidP="001C7068">
            <w:pPr>
              <w:jc w:val="center"/>
              <w:rPr>
                <w:sz w:val="24"/>
                <w:lang w:val="uk-UA"/>
              </w:rPr>
            </w:pPr>
            <w:r w:rsidRPr="00F40CA3">
              <w:rPr>
                <w:sz w:val="24"/>
                <w:lang w:val="uk-UA"/>
              </w:rPr>
              <w:t>6</w:t>
            </w:r>
          </w:p>
        </w:tc>
        <w:tc>
          <w:tcPr>
            <w:tcW w:w="7230" w:type="dxa"/>
          </w:tcPr>
          <w:p w:rsidR="009C10A9" w:rsidRPr="00F40CA3" w:rsidRDefault="009C10A9" w:rsidP="001C7068">
            <w:pPr>
              <w:rPr>
                <w:b/>
                <w:sz w:val="24"/>
                <w:lang w:val="uk-UA"/>
              </w:rPr>
            </w:pPr>
            <w:r w:rsidRPr="00261C47">
              <w:rPr>
                <w:sz w:val="24"/>
                <w:lang w:val="uk-UA"/>
              </w:rPr>
              <w:t>Підстави, порядок та особливості притягнення адвоката до дисциплінарної відповідальності</w:t>
            </w:r>
            <w:r w:rsidRPr="00261C47">
              <w:rPr>
                <w:bCs/>
                <w:iCs/>
                <w:sz w:val="24"/>
                <w:lang w:val="uk-UA"/>
              </w:rPr>
              <w:t xml:space="preserve"> Проблеми професійної деформації адвокатів та шляхи їх подолання</w:t>
            </w:r>
          </w:p>
        </w:tc>
        <w:tc>
          <w:tcPr>
            <w:tcW w:w="1417" w:type="dxa"/>
          </w:tcPr>
          <w:p w:rsidR="009C10A9" w:rsidRPr="00A74CBD" w:rsidRDefault="009C10A9" w:rsidP="001C7068">
            <w:pPr>
              <w:jc w:val="center"/>
              <w:rPr>
                <w:lang w:val="uk-UA"/>
              </w:rPr>
            </w:pPr>
            <w:r>
              <w:rPr>
                <w:lang w:val="uk-UA"/>
              </w:rPr>
              <w:t>2</w:t>
            </w:r>
          </w:p>
        </w:tc>
      </w:tr>
      <w:tr w:rsidR="009C10A9" w:rsidRPr="008A5B1B" w:rsidTr="001C7068">
        <w:tc>
          <w:tcPr>
            <w:tcW w:w="8222" w:type="dxa"/>
            <w:gridSpan w:val="2"/>
          </w:tcPr>
          <w:p w:rsidR="009C10A9" w:rsidRPr="00A74CBD" w:rsidRDefault="009C10A9" w:rsidP="001C7068">
            <w:pPr>
              <w:rPr>
                <w:b/>
              </w:rPr>
            </w:pPr>
            <w:r w:rsidRPr="00A74CBD">
              <w:rPr>
                <w:b/>
                <w:szCs w:val="28"/>
              </w:rPr>
              <w:t>Разом</w:t>
            </w:r>
          </w:p>
        </w:tc>
        <w:tc>
          <w:tcPr>
            <w:tcW w:w="1417" w:type="dxa"/>
          </w:tcPr>
          <w:p w:rsidR="009C10A9" w:rsidRPr="00A74CBD" w:rsidRDefault="009C10A9" w:rsidP="001C7068">
            <w:pPr>
              <w:jc w:val="center"/>
              <w:rPr>
                <w:b/>
                <w:lang w:val="uk-UA"/>
              </w:rPr>
            </w:pPr>
            <w:r>
              <w:rPr>
                <w:b/>
                <w:lang w:val="uk-UA"/>
              </w:rPr>
              <w:t>1</w:t>
            </w:r>
            <w:r w:rsidRPr="00A74CBD">
              <w:rPr>
                <w:b/>
                <w:lang w:val="uk-UA"/>
              </w:rPr>
              <w:t>2</w:t>
            </w:r>
          </w:p>
        </w:tc>
      </w:tr>
    </w:tbl>
    <w:p w:rsidR="009C10A9" w:rsidRDefault="009C10A9" w:rsidP="008E78F8">
      <w:pPr>
        <w:ind w:left="7513" w:hanging="7513"/>
        <w:jc w:val="center"/>
        <w:rPr>
          <w:b/>
          <w:szCs w:val="28"/>
        </w:rPr>
      </w:pPr>
    </w:p>
    <w:p w:rsidR="009C10A9" w:rsidRDefault="009C10A9" w:rsidP="008E78F8">
      <w:pPr>
        <w:ind w:left="7513" w:hanging="7513"/>
        <w:jc w:val="center"/>
        <w:rPr>
          <w:b/>
          <w:szCs w:val="28"/>
          <w:lang w:val="uk-UA"/>
        </w:rPr>
      </w:pPr>
      <w:r>
        <w:rPr>
          <w:b/>
          <w:szCs w:val="28"/>
        </w:rPr>
        <w:t>7</w:t>
      </w:r>
      <w:r w:rsidRPr="008E7D26">
        <w:rPr>
          <w:b/>
          <w:szCs w:val="28"/>
        </w:rPr>
        <w:t xml:space="preserve">. </w:t>
      </w:r>
      <w:r w:rsidRPr="003C72B9">
        <w:rPr>
          <w:b/>
          <w:szCs w:val="28"/>
        </w:rPr>
        <w:t>Самостійна робота</w:t>
      </w:r>
    </w:p>
    <w:p w:rsidR="009C10A9" w:rsidRDefault="009C10A9" w:rsidP="008E78F8">
      <w:pPr>
        <w:ind w:left="7513" w:hanging="7513"/>
        <w:jc w:val="center"/>
        <w:rPr>
          <w:b/>
          <w:color w:val="FF0000"/>
          <w:szCs w:val="28"/>
          <w:lang w:val="uk-UA"/>
        </w:rPr>
      </w:pPr>
    </w:p>
    <w:tbl>
      <w:tblPr>
        <w:tblpPr w:leftFromText="180" w:rightFromText="180" w:vertAnchor="text" w:tblpY="1"/>
        <w:tblOverlap w:val="neve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6688"/>
        <w:gridCol w:w="1451"/>
      </w:tblGrid>
      <w:tr w:rsidR="009C10A9" w:rsidRPr="008A5B1B" w:rsidTr="001C7068">
        <w:tc>
          <w:tcPr>
            <w:tcW w:w="1217" w:type="dxa"/>
          </w:tcPr>
          <w:p w:rsidR="009C10A9" w:rsidRPr="00F40CA3" w:rsidRDefault="009C10A9" w:rsidP="001C7068">
            <w:pPr>
              <w:ind w:left="142" w:hanging="142"/>
              <w:jc w:val="center"/>
              <w:rPr>
                <w:b/>
                <w:szCs w:val="28"/>
              </w:rPr>
            </w:pPr>
            <w:r w:rsidRPr="00F40CA3">
              <w:rPr>
                <w:b/>
                <w:szCs w:val="28"/>
              </w:rPr>
              <w:t>№</w:t>
            </w:r>
          </w:p>
          <w:p w:rsidR="009C10A9" w:rsidRPr="00F40CA3" w:rsidRDefault="009C10A9" w:rsidP="001C7068">
            <w:pPr>
              <w:ind w:left="142" w:hanging="142"/>
              <w:jc w:val="center"/>
              <w:rPr>
                <w:b/>
                <w:szCs w:val="28"/>
              </w:rPr>
            </w:pPr>
            <w:r w:rsidRPr="00F40CA3">
              <w:rPr>
                <w:b/>
                <w:szCs w:val="28"/>
              </w:rPr>
              <w:t>теми</w:t>
            </w:r>
          </w:p>
          <w:p w:rsidR="009C10A9" w:rsidRPr="00F40CA3" w:rsidRDefault="009C10A9" w:rsidP="001C7068">
            <w:pPr>
              <w:ind w:left="142" w:hanging="142"/>
              <w:jc w:val="center"/>
              <w:rPr>
                <w:b/>
                <w:szCs w:val="28"/>
              </w:rPr>
            </w:pPr>
            <w:r w:rsidRPr="00F40CA3">
              <w:rPr>
                <w:b/>
                <w:szCs w:val="28"/>
              </w:rPr>
              <w:t>з/прогр.</w:t>
            </w:r>
          </w:p>
        </w:tc>
        <w:tc>
          <w:tcPr>
            <w:tcW w:w="6688" w:type="dxa"/>
          </w:tcPr>
          <w:p w:rsidR="009C10A9" w:rsidRPr="00F40CA3" w:rsidRDefault="009C10A9" w:rsidP="001C7068">
            <w:pPr>
              <w:jc w:val="center"/>
              <w:rPr>
                <w:b/>
                <w:szCs w:val="28"/>
              </w:rPr>
            </w:pPr>
            <w:r w:rsidRPr="00F40CA3">
              <w:rPr>
                <w:b/>
                <w:szCs w:val="28"/>
              </w:rPr>
              <w:t>Назва теми</w:t>
            </w:r>
          </w:p>
        </w:tc>
        <w:tc>
          <w:tcPr>
            <w:tcW w:w="1451" w:type="dxa"/>
          </w:tcPr>
          <w:p w:rsidR="009C10A9" w:rsidRPr="00F40CA3" w:rsidRDefault="009C10A9" w:rsidP="001C7068">
            <w:pPr>
              <w:jc w:val="center"/>
              <w:rPr>
                <w:b/>
                <w:szCs w:val="28"/>
              </w:rPr>
            </w:pPr>
            <w:r w:rsidRPr="00F40CA3">
              <w:rPr>
                <w:b/>
                <w:szCs w:val="28"/>
              </w:rPr>
              <w:t>Кількість</w:t>
            </w:r>
          </w:p>
          <w:p w:rsidR="009C10A9" w:rsidRPr="00F40CA3" w:rsidRDefault="009C10A9" w:rsidP="001C7068">
            <w:pPr>
              <w:jc w:val="center"/>
              <w:rPr>
                <w:b/>
                <w:szCs w:val="28"/>
              </w:rPr>
            </w:pPr>
            <w:r w:rsidRPr="00F40CA3">
              <w:rPr>
                <w:b/>
                <w:szCs w:val="28"/>
              </w:rPr>
              <w:t>годин</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1</w:t>
            </w:r>
          </w:p>
        </w:tc>
        <w:tc>
          <w:tcPr>
            <w:tcW w:w="6688" w:type="dxa"/>
          </w:tcPr>
          <w:p w:rsidR="009C10A9" w:rsidRPr="00261C47" w:rsidRDefault="009C10A9" w:rsidP="001C7068">
            <w:pPr>
              <w:jc w:val="both"/>
              <w:rPr>
                <w:b/>
                <w:sz w:val="24"/>
              </w:rPr>
            </w:pPr>
            <w:r w:rsidRPr="00261C47">
              <w:rPr>
                <w:iCs/>
                <w:color w:val="000000"/>
                <w:spacing w:val="-1"/>
                <w:sz w:val="24"/>
                <w:lang w:val="uk-UA"/>
              </w:rPr>
              <w:t>Історико-правові проблеми виникнення і становлення адвокатури як соціально-правового інституту</w:t>
            </w:r>
          </w:p>
        </w:tc>
        <w:tc>
          <w:tcPr>
            <w:tcW w:w="1451" w:type="dxa"/>
          </w:tcPr>
          <w:p w:rsidR="009C10A9" w:rsidRPr="00022BF2" w:rsidRDefault="009C10A9" w:rsidP="001C7068">
            <w:pPr>
              <w:jc w:val="center"/>
              <w:rPr>
                <w:szCs w:val="28"/>
                <w:lang w:val="uk-UA"/>
              </w:rPr>
            </w:pPr>
            <w:r>
              <w:rPr>
                <w:szCs w:val="28"/>
                <w:lang w:val="uk-UA"/>
              </w:rPr>
              <w:t>10</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2</w:t>
            </w:r>
          </w:p>
        </w:tc>
        <w:tc>
          <w:tcPr>
            <w:tcW w:w="6688" w:type="dxa"/>
          </w:tcPr>
          <w:p w:rsidR="009C10A9" w:rsidRPr="00261C47" w:rsidRDefault="009C10A9" w:rsidP="001C7068">
            <w:pPr>
              <w:jc w:val="both"/>
              <w:rPr>
                <w:sz w:val="24"/>
                <w:lang w:val="uk-UA"/>
              </w:rPr>
            </w:pPr>
            <w:r w:rsidRPr="00261C47">
              <w:rPr>
                <w:rStyle w:val="s3"/>
                <w:bCs/>
                <w:color w:val="000000"/>
                <w:sz w:val="24"/>
                <w:lang w:val="uk-UA"/>
              </w:rPr>
              <w:t>Поняття адвокатури та її завдання, організаційні форми та види  адвокатської діяльності</w:t>
            </w:r>
          </w:p>
        </w:tc>
        <w:tc>
          <w:tcPr>
            <w:tcW w:w="1451" w:type="dxa"/>
          </w:tcPr>
          <w:p w:rsidR="009C10A9" w:rsidRPr="00022BF2" w:rsidRDefault="009C10A9" w:rsidP="001C7068">
            <w:pPr>
              <w:jc w:val="center"/>
              <w:rPr>
                <w:szCs w:val="28"/>
                <w:lang w:val="uk-UA"/>
              </w:rPr>
            </w:pPr>
            <w:r>
              <w:rPr>
                <w:szCs w:val="28"/>
                <w:lang w:val="uk-UA"/>
              </w:rPr>
              <w:t>7</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3</w:t>
            </w:r>
          </w:p>
        </w:tc>
        <w:tc>
          <w:tcPr>
            <w:tcW w:w="6688" w:type="dxa"/>
          </w:tcPr>
          <w:p w:rsidR="009C10A9" w:rsidRPr="008F13CD" w:rsidRDefault="009C10A9" w:rsidP="001C7068">
            <w:pPr>
              <w:jc w:val="both"/>
              <w:rPr>
                <w:bCs/>
                <w:sz w:val="24"/>
                <w:lang w:val="uk-UA"/>
              </w:rPr>
            </w:pPr>
            <w:r w:rsidRPr="00261C47">
              <w:rPr>
                <w:sz w:val="24"/>
                <w:lang w:val="uk-UA"/>
              </w:rPr>
              <w:t xml:space="preserve">Принципи та </w:t>
            </w:r>
            <w:r w:rsidRPr="00261C47">
              <w:rPr>
                <w:bCs/>
                <w:iCs/>
                <w:sz w:val="24"/>
                <w:lang w:val="uk-UA"/>
              </w:rPr>
              <w:t>соціальні гарантії адвокатської діяльності.</w:t>
            </w:r>
            <w:r w:rsidRPr="00261C47">
              <w:rPr>
                <w:rStyle w:val="s3"/>
                <w:bCs/>
                <w:color w:val="000000"/>
                <w:sz w:val="24"/>
                <w:lang w:val="uk-UA"/>
              </w:rPr>
              <w:t>Етика адвокатської діяльності</w:t>
            </w:r>
          </w:p>
        </w:tc>
        <w:tc>
          <w:tcPr>
            <w:tcW w:w="1451" w:type="dxa"/>
          </w:tcPr>
          <w:p w:rsidR="009C10A9" w:rsidRPr="00022BF2" w:rsidRDefault="009C10A9" w:rsidP="001C7068">
            <w:pPr>
              <w:jc w:val="center"/>
              <w:rPr>
                <w:szCs w:val="28"/>
                <w:lang w:val="uk-UA"/>
              </w:rPr>
            </w:pPr>
            <w:r>
              <w:rPr>
                <w:szCs w:val="28"/>
                <w:lang w:val="uk-UA"/>
              </w:rPr>
              <w:t>10</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4</w:t>
            </w:r>
          </w:p>
        </w:tc>
        <w:tc>
          <w:tcPr>
            <w:tcW w:w="6688" w:type="dxa"/>
          </w:tcPr>
          <w:p w:rsidR="009C10A9" w:rsidRPr="00261C47" w:rsidRDefault="009C10A9" w:rsidP="001C7068">
            <w:pPr>
              <w:rPr>
                <w:bCs/>
                <w:sz w:val="24"/>
              </w:rPr>
            </w:pPr>
            <w:r w:rsidRPr="00261C47">
              <w:rPr>
                <w:sz w:val="24"/>
                <w:lang w:val="uk-UA"/>
              </w:rPr>
              <w:t>Безоплатна правова допомога</w:t>
            </w:r>
          </w:p>
        </w:tc>
        <w:tc>
          <w:tcPr>
            <w:tcW w:w="1451" w:type="dxa"/>
          </w:tcPr>
          <w:p w:rsidR="009C10A9" w:rsidRPr="00022BF2" w:rsidRDefault="009C10A9" w:rsidP="001C7068">
            <w:pPr>
              <w:jc w:val="center"/>
              <w:rPr>
                <w:szCs w:val="28"/>
                <w:lang w:val="uk-UA"/>
              </w:rPr>
            </w:pPr>
            <w:r>
              <w:rPr>
                <w:szCs w:val="28"/>
                <w:lang w:val="uk-UA"/>
              </w:rPr>
              <w:t>7</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5</w:t>
            </w:r>
          </w:p>
        </w:tc>
        <w:tc>
          <w:tcPr>
            <w:tcW w:w="6688" w:type="dxa"/>
          </w:tcPr>
          <w:p w:rsidR="009C10A9" w:rsidRPr="00261C47" w:rsidRDefault="009C10A9" w:rsidP="001C7068">
            <w:pPr>
              <w:rPr>
                <w:bCs/>
                <w:sz w:val="24"/>
                <w:lang w:val="uk-UA"/>
              </w:rPr>
            </w:pPr>
            <w:r w:rsidRPr="00261C47">
              <w:rPr>
                <w:rStyle w:val="s3"/>
                <w:bCs/>
                <w:color w:val="000000"/>
                <w:sz w:val="24"/>
              </w:rPr>
              <w:t>Адвокатське самоврядування</w:t>
            </w:r>
          </w:p>
        </w:tc>
        <w:tc>
          <w:tcPr>
            <w:tcW w:w="1451" w:type="dxa"/>
          </w:tcPr>
          <w:p w:rsidR="009C10A9" w:rsidRPr="00022BF2" w:rsidRDefault="009C10A9" w:rsidP="001C7068">
            <w:pPr>
              <w:jc w:val="center"/>
              <w:rPr>
                <w:szCs w:val="28"/>
                <w:lang w:val="uk-UA"/>
              </w:rPr>
            </w:pPr>
            <w:r>
              <w:rPr>
                <w:szCs w:val="28"/>
                <w:lang w:val="uk-UA"/>
              </w:rPr>
              <w:t>9</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6</w:t>
            </w:r>
          </w:p>
        </w:tc>
        <w:tc>
          <w:tcPr>
            <w:tcW w:w="6688" w:type="dxa"/>
          </w:tcPr>
          <w:p w:rsidR="009C10A9" w:rsidRPr="006B3F80" w:rsidRDefault="009C10A9" w:rsidP="001C7068">
            <w:pPr>
              <w:jc w:val="both"/>
            </w:pPr>
            <w:r w:rsidRPr="00261C47">
              <w:rPr>
                <w:rStyle w:val="s3"/>
                <w:bCs/>
                <w:color w:val="000000"/>
                <w:sz w:val="24"/>
              </w:rPr>
              <w:t>Участь адвоката у цивільному судочинстві</w:t>
            </w:r>
          </w:p>
        </w:tc>
        <w:tc>
          <w:tcPr>
            <w:tcW w:w="1451" w:type="dxa"/>
          </w:tcPr>
          <w:p w:rsidR="009C10A9" w:rsidRPr="00022BF2" w:rsidRDefault="009C10A9" w:rsidP="001C7068">
            <w:pPr>
              <w:jc w:val="center"/>
              <w:rPr>
                <w:szCs w:val="28"/>
                <w:lang w:val="uk-UA"/>
              </w:rPr>
            </w:pPr>
            <w:r>
              <w:rPr>
                <w:szCs w:val="28"/>
                <w:lang w:val="uk-UA"/>
              </w:rPr>
              <w:t>7</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7</w:t>
            </w:r>
          </w:p>
        </w:tc>
        <w:tc>
          <w:tcPr>
            <w:tcW w:w="6688" w:type="dxa"/>
          </w:tcPr>
          <w:p w:rsidR="009C10A9" w:rsidRPr="00261C47" w:rsidRDefault="009C10A9" w:rsidP="001C7068">
            <w:pPr>
              <w:jc w:val="both"/>
              <w:rPr>
                <w:sz w:val="24"/>
              </w:rPr>
            </w:pPr>
            <w:r w:rsidRPr="00261C47">
              <w:rPr>
                <w:rStyle w:val="s3"/>
                <w:bCs/>
                <w:color w:val="000000"/>
                <w:sz w:val="24"/>
              </w:rPr>
              <w:t>Участь адвоката у господарському і адміністративному судочинстві</w:t>
            </w:r>
          </w:p>
        </w:tc>
        <w:tc>
          <w:tcPr>
            <w:tcW w:w="1451" w:type="dxa"/>
          </w:tcPr>
          <w:p w:rsidR="009C10A9" w:rsidRPr="00022BF2" w:rsidRDefault="009C10A9" w:rsidP="001C7068">
            <w:pPr>
              <w:jc w:val="center"/>
              <w:rPr>
                <w:szCs w:val="28"/>
                <w:lang w:val="uk-UA"/>
              </w:rPr>
            </w:pPr>
            <w:r>
              <w:rPr>
                <w:szCs w:val="28"/>
                <w:lang w:val="uk-UA"/>
              </w:rPr>
              <w:t>7</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8</w:t>
            </w:r>
          </w:p>
        </w:tc>
        <w:tc>
          <w:tcPr>
            <w:tcW w:w="6688" w:type="dxa"/>
          </w:tcPr>
          <w:p w:rsidR="009C10A9" w:rsidRPr="00261C47" w:rsidRDefault="009C10A9" w:rsidP="001C7068">
            <w:pPr>
              <w:snapToGrid w:val="0"/>
              <w:rPr>
                <w:bCs/>
                <w:sz w:val="24"/>
                <w:lang w:val="uk-UA"/>
              </w:rPr>
            </w:pPr>
            <w:r w:rsidRPr="00261C47">
              <w:rPr>
                <w:rStyle w:val="s3"/>
                <w:bCs/>
                <w:color w:val="000000"/>
                <w:sz w:val="24"/>
              </w:rPr>
              <w:t>Адвокат у кримінальному судочинстві</w:t>
            </w:r>
          </w:p>
        </w:tc>
        <w:tc>
          <w:tcPr>
            <w:tcW w:w="1451" w:type="dxa"/>
          </w:tcPr>
          <w:p w:rsidR="009C10A9" w:rsidRPr="00022BF2" w:rsidRDefault="009C10A9" w:rsidP="001C7068">
            <w:pPr>
              <w:jc w:val="center"/>
              <w:rPr>
                <w:szCs w:val="28"/>
                <w:lang w:val="uk-UA"/>
              </w:rPr>
            </w:pPr>
            <w:r>
              <w:rPr>
                <w:szCs w:val="28"/>
                <w:lang w:val="uk-UA"/>
              </w:rPr>
              <w:t>7</w:t>
            </w:r>
          </w:p>
        </w:tc>
      </w:tr>
      <w:tr w:rsidR="009C10A9" w:rsidRPr="00F40CA3" w:rsidTr="001C7068">
        <w:tc>
          <w:tcPr>
            <w:tcW w:w="1217" w:type="dxa"/>
          </w:tcPr>
          <w:p w:rsidR="009C10A9" w:rsidRPr="00F40CA3" w:rsidRDefault="009C10A9" w:rsidP="001C7068">
            <w:pPr>
              <w:jc w:val="center"/>
              <w:rPr>
                <w:sz w:val="24"/>
                <w:lang w:val="uk-UA"/>
              </w:rPr>
            </w:pPr>
            <w:r w:rsidRPr="00F40CA3">
              <w:rPr>
                <w:sz w:val="24"/>
                <w:lang w:val="uk-UA"/>
              </w:rPr>
              <w:t>9</w:t>
            </w:r>
          </w:p>
        </w:tc>
        <w:tc>
          <w:tcPr>
            <w:tcW w:w="6688" w:type="dxa"/>
          </w:tcPr>
          <w:p w:rsidR="009C10A9" w:rsidRPr="005A6F91" w:rsidRDefault="009C10A9" w:rsidP="001C7068">
            <w:pPr>
              <w:snapToGrid w:val="0"/>
              <w:ind w:firstLine="34"/>
              <w:rPr>
                <w:bCs/>
                <w:sz w:val="24"/>
              </w:rPr>
            </w:pPr>
            <w:r w:rsidRPr="00261C47">
              <w:rPr>
                <w:sz w:val="24"/>
                <w:lang w:val="uk-UA"/>
              </w:rPr>
              <w:t>Методичні та тактичні основи діяльності захисника у кримінальному провадженні</w:t>
            </w:r>
          </w:p>
        </w:tc>
        <w:tc>
          <w:tcPr>
            <w:tcW w:w="1451" w:type="dxa"/>
          </w:tcPr>
          <w:p w:rsidR="009C10A9" w:rsidRPr="00F40CA3" w:rsidRDefault="009C10A9" w:rsidP="001C7068">
            <w:pPr>
              <w:jc w:val="center"/>
              <w:rPr>
                <w:szCs w:val="28"/>
                <w:lang w:val="uk-UA"/>
              </w:rPr>
            </w:pPr>
            <w:r>
              <w:rPr>
                <w:szCs w:val="28"/>
                <w:lang w:val="uk-UA"/>
              </w:rPr>
              <w:t>7</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10</w:t>
            </w:r>
          </w:p>
        </w:tc>
        <w:tc>
          <w:tcPr>
            <w:tcW w:w="6688" w:type="dxa"/>
          </w:tcPr>
          <w:p w:rsidR="009C10A9" w:rsidRPr="005A6F91" w:rsidRDefault="009C10A9" w:rsidP="001C7068">
            <w:pPr>
              <w:jc w:val="both"/>
              <w:rPr>
                <w:bCs/>
                <w:sz w:val="24"/>
              </w:rPr>
            </w:pPr>
            <w:r w:rsidRPr="00261C47">
              <w:rPr>
                <w:sz w:val="24"/>
                <w:lang w:val="uk-UA"/>
              </w:rPr>
              <w:t>Захисна промова адвоката у кримінальному процесі</w:t>
            </w:r>
          </w:p>
        </w:tc>
        <w:tc>
          <w:tcPr>
            <w:tcW w:w="1451" w:type="dxa"/>
          </w:tcPr>
          <w:p w:rsidR="009C10A9" w:rsidRPr="00022BF2" w:rsidRDefault="009C10A9" w:rsidP="001C7068">
            <w:pPr>
              <w:jc w:val="center"/>
              <w:rPr>
                <w:szCs w:val="28"/>
                <w:lang w:val="uk-UA"/>
              </w:rPr>
            </w:pPr>
            <w:r>
              <w:rPr>
                <w:szCs w:val="28"/>
                <w:lang w:val="uk-UA"/>
              </w:rPr>
              <w:t>8</w:t>
            </w:r>
          </w:p>
        </w:tc>
      </w:tr>
      <w:tr w:rsidR="009C10A9" w:rsidRPr="008A5B1B" w:rsidTr="001C7068">
        <w:tc>
          <w:tcPr>
            <w:tcW w:w="1217" w:type="dxa"/>
          </w:tcPr>
          <w:p w:rsidR="009C10A9" w:rsidRPr="00F40CA3" w:rsidRDefault="009C10A9" w:rsidP="001C7068">
            <w:pPr>
              <w:jc w:val="center"/>
              <w:rPr>
                <w:sz w:val="24"/>
                <w:lang w:val="uk-UA"/>
              </w:rPr>
            </w:pPr>
            <w:r w:rsidRPr="00F40CA3">
              <w:rPr>
                <w:sz w:val="24"/>
                <w:lang w:val="uk-UA"/>
              </w:rPr>
              <w:t>11</w:t>
            </w:r>
          </w:p>
        </w:tc>
        <w:tc>
          <w:tcPr>
            <w:tcW w:w="6688" w:type="dxa"/>
          </w:tcPr>
          <w:p w:rsidR="009C10A9" w:rsidRPr="00261C47" w:rsidRDefault="009C10A9" w:rsidP="001C7068">
            <w:pPr>
              <w:jc w:val="both"/>
              <w:rPr>
                <w:bCs/>
                <w:sz w:val="24"/>
                <w:lang w:val="uk-UA"/>
              </w:rPr>
            </w:pPr>
            <w:r w:rsidRPr="00261C47">
              <w:rPr>
                <w:sz w:val="24"/>
                <w:lang w:val="uk-UA"/>
              </w:rPr>
              <w:t>Підстави, порядок та особливості притягнення адвоката до дисциплінарної відповідальності</w:t>
            </w:r>
            <w:r w:rsidRPr="00261C47">
              <w:rPr>
                <w:bCs/>
                <w:iCs/>
                <w:sz w:val="24"/>
                <w:lang w:val="uk-UA"/>
              </w:rPr>
              <w:t xml:space="preserve"> Проблеми професійної деформації адвокатів та шляхи їх подолання</w:t>
            </w:r>
          </w:p>
        </w:tc>
        <w:tc>
          <w:tcPr>
            <w:tcW w:w="1451" w:type="dxa"/>
          </w:tcPr>
          <w:p w:rsidR="009C10A9" w:rsidRPr="00022BF2" w:rsidRDefault="009C10A9" w:rsidP="001C7068">
            <w:pPr>
              <w:jc w:val="center"/>
              <w:rPr>
                <w:szCs w:val="28"/>
                <w:lang w:val="uk-UA"/>
              </w:rPr>
            </w:pPr>
            <w:r>
              <w:rPr>
                <w:szCs w:val="28"/>
                <w:lang w:val="uk-UA"/>
              </w:rPr>
              <w:t>7</w:t>
            </w:r>
          </w:p>
        </w:tc>
      </w:tr>
      <w:tr w:rsidR="009C10A9" w:rsidRPr="008A5B1B" w:rsidTr="001C7068">
        <w:tc>
          <w:tcPr>
            <w:tcW w:w="7905" w:type="dxa"/>
            <w:gridSpan w:val="2"/>
          </w:tcPr>
          <w:p w:rsidR="009C10A9" w:rsidRPr="00022BF2" w:rsidRDefault="009C10A9" w:rsidP="001C7068">
            <w:pPr>
              <w:jc w:val="center"/>
              <w:rPr>
                <w:b/>
                <w:sz w:val="24"/>
                <w:lang w:val="uk-UA"/>
              </w:rPr>
            </w:pPr>
            <w:r w:rsidRPr="00022BF2">
              <w:rPr>
                <w:b/>
                <w:sz w:val="24"/>
                <w:lang w:val="uk-UA"/>
              </w:rPr>
              <w:t>РАЗОМ</w:t>
            </w:r>
          </w:p>
        </w:tc>
        <w:tc>
          <w:tcPr>
            <w:tcW w:w="1451" w:type="dxa"/>
          </w:tcPr>
          <w:p w:rsidR="009C10A9" w:rsidRPr="00022BF2" w:rsidRDefault="009C10A9" w:rsidP="001C7068">
            <w:pPr>
              <w:jc w:val="center"/>
              <w:rPr>
                <w:b/>
                <w:bCs/>
                <w:sz w:val="24"/>
                <w:lang w:val="uk-UA"/>
              </w:rPr>
            </w:pPr>
            <w:r>
              <w:rPr>
                <w:b/>
                <w:bCs/>
                <w:sz w:val="24"/>
                <w:lang w:val="uk-UA"/>
              </w:rPr>
              <w:t>8</w:t>
            </w:r>
            <w:r w:rsidRPr="00022BF2">
              <w:rPr>
                <w:b/>
                <w:bCs/>
                <w:sz w:val="24"/>
                <w:lang w:val="uk-UA"/>
              </w:rPr>
              <w:t>6</w:t>
            </w:r>
          </w:p>
        </w:tc>
      </w:tr>
    </w:tbl>
    <w:p w:rsidR="009C10A9" w:rsidRDefault="009C10A9" w:rsidP="008E78F8">
      <w:pPr>
        <w:tabs>
          <w:tab w:val="left" w:pos="1134"/>
        </w:tabs>
        <w:ind w:firstLine="567"/>
        <w:jc w:val="both"/>
        <w:rPr>
          <w:b/>
          <w:sz w:val="24"/>
          <w:lang w:val="uk-UA"/>
        </w:rPr>
      </w:pPr>
    </w:p>
    <w:p w:rsidR="009C10A9" w:rsidRDefault="009C10A9" w:rsidP="008E78F8">
      <w:pPr>
        <w:ind w:firstLine="709"/>
        <w:jc w:val="center"/>
        <w:rPr>
          <w:b/>
          <w:szCs w:val="28"/>
          <w:lang w:val="uk-UA"/>
        </w:rPr>
      </w:pPr>
    </w:p>
    <w:p w:rsidR="009C10A9" w:rsidRPr="00674F9F" w:rsidRDefault="009C10A9" w:rsidP="008E78F8">
      <w:pPr>
        <w:ind w:firstLine="709"/>
        <w:jc w:val="center"/>
        <w:rPr>
          <w:b/>
          <w:sz w:val="24"/>
        </w:rPr>
      </w:pPr>
      <w:r w:rsidRPr="00674F9F">
        <w:rPr>
          <w:b/>
          <w:sz w:val="24"/>
          <w:lang w:val="uk-UA"/>
        </w:rPr>
        <w:t xml:space="preserve">8. </w:t>
      </w:r>
      <w:r w:rsidRPr="00674F9F">
        <w:rPr>
          <w:b/>
          <w:sz w:val="24"/>
        </w:rPr>
        <w:t>Види контролю і система накопичення балів</w:t>
      </w:r>
    </w:p>
    <w:p w:rsidR="009C10A9" w:rsidRDefault="009C10A9" w:rsidP="008E78F8">
      <w:pPr>
        <w:ind w:firstLine="709"/>
        <w:jc w:val="center"/>
        <w:rPr>
          <w:b/>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3823"/>
        <w:gridCol w:w="1843"/>
        <w:gridCol w:w="1984"/>
        <w:gridCol w:w="1255"/>
      </w:tblGrid>
      <w:tr w:rsidR="009C10A9" w:rsidRPr="001C5B13" w:rsidTr="001C7068">
        <w:tc>
          <w:tcPr>
            <w:tcW w:w="572" w:type="dxa"/>
          </w:tcPr>
          <w:p w:rsidR="009C10A9" w:rsidRPr="001C5B13" w:rsidRDefault="009C10A9" w:rsidP="001C7068">
            <w:pPr>
              <w:pStyle w:val="ListBullet3"/>
            </w:pPr>
          </w:p>
        </w:tc>
        <w:tc>
          <w:tcPr>
            <w:tcW w:w="3823" w:type="dxa"/>
          </w:tcPr>
          <w:p w:rsidR="009C10A9" w:rsidRPr="008E278B" w:rsidRDefault="009C10A9" w:rsidP="001C7068">
            <w:pPr>
              <w:pStyle w:val="ListBullet3"/>
            </w:pPr>
            <w:r w:rsidRPr="008E278B">
              <w:t>Вид контрольного заходу</w:t>
            </w:r>
          </w:p>
        </w:tc>
        <w:tc>
          <w:tcPr>
            <w:tcW w:w="1843" w:type="dxa"/>
          </w:tcPr>
          <w:p w:rsidR="009C10A9" w:rsidRPr="008E278B" w:rsidRDefault="009C10A9" w:rsidP="001C7068">
            <w:pPr>
              <w:pStyle w:val="ListBullet3"/>
            </w:pPr>
            <w:r w:rsidRPr="008E278B">
              <w:t>Кількість контрольних заходів</w:t>
            </w:r>
          </w:p>
        </w:tc>
        <w:tc>
          <w:tcPr>
            <w:tcW w:w="1984" w:type="dxa"/>
          </w:tcPr>
          <w:p w:rsidR="009C10A9" w:rsidRPr="008E278B" w:rsidRDefault="009C10A9" w:rsidP="001C7068">
            <w:pPr>
              <w:pStyle w:val="ListBullet3"/>
            </w:pPr>
            <w:r w:rsidRPr="008E278B">
              <w:t>Кількість балів за</w:t>
            </w:r>
          </w:p>
          <w:p w:rsidR="009C10A9" w:rsidRPr="008E278B" w:rsidRDefault="009C10A9" w:rsidP="001C7068">
            <w:pPr>
              <w:pStyle w:val="ListBullet3"/>
            </w:pPr>
            <w:r w:rsidRPr="008E278B">
              <w:t>1 захід</w:t>
            </w:r>
          </w:p>
        </w:tc>
        <w:tc>
          <w:tcPr>
            <w:tcW w:w="1255" w:type="dxa"/>
          </w:tcPr>
          <w:p w:rsidR="009C10A9" w:rsidRPr="001C5B13" w:rsidRDefault="009C10A9" w:rsidP="001C7068">
            <w:pPr>
              <w:pStyle w:val="ListBullet3"/>
            </w:pPr>
            <w:r w:rsidRPr="001C5B13">
              <w:t>Усього балів</w:t>
            </w:r>
          </w:p>
        </w:tc>
      </w:tr>
      <w:tr w:rsidR="009C10A9" w:rsidRPr="008E278B" w:rsidTr="001C7068">
        <w:tc>
          <w:tcPr>
            <w:tcW w:w="572" w:type="dxa"/>
          </w:tcPr>
          <w:p w:rsidR="009C10A9" w:rsidRPr="008E278B" w:rsidRDefault="009C10A9" w:rsidP="001C7068">
            <w:pPr>
              <w:pStyle w:val="ListBullet3"/>
              <w:rPr>
                <w:b w:val="0"/>
              </w:rPr>
            </w:pPr>
            <w:r w:rsidRPr="008E278B">
              <w:rPr>
                <w:b w:val="0"/>
              </w:rPr>
              <w:t>1.</w:t>
            </w:r>
          </w:p>
        </w:tc>
        <w:tc>
          <w:tcPr>
            <w:tcW w:w="3823" w:type="dxa"/>
          </w:tcPr>
          <w:p w:rsidR="009C10A9" w:rsidRPr="008E278B" w:rsidRDefault="009C10A9" w:rsidP="001C7068">
            <w:pPr>
              <w:pStyle w:val="ListBullet3"/>
              <w:rPr>
                <w:b w:val="0"/>
              </w:rPr>
            </w:pPr>
            <w:r w:rsidRPr="008E278B">
              <w:rPr>
                <w:b w:val="0"/>
              </w:rPr>
              <w:t>Підготовка завдання самостійної творчої роботи</w:t>
            </w:r>
          </w:p>
        </w:tc>
        <w:tc>
          <w:tcPr>
            <w:tcW w:w="1843" w:type="dxa"/>
          </w:tcPr>
          <w:p w:rsidR="009C10A9" w:rsidRPr="008E278B" w:rsidRDefault="009C10A9" w:rsidP="001C7068">
            <w:pPr>
              <w:pStyle w:val="ListBullet3"/>
              <w:rPr>
                <w:b w:val="0"/>
              </w:rPr>
            </w:pPr>
            <w:r w:rsidRPr="008E278B">
              <w:rPr>
                <w:b w:val="0"/>
              </w:rPr>
              <w:t>1</w:t>
            </w:r>
          </w:p>
        </w:tc>
        <w:tc>
          <w:tcPr>
            <w:tcW w:w="1984" w:type="dxa"/>
          </w:tcPr>
          <w:p w:rsidR="009C10A9" w:rsidRPr="008E278B" w:rsidRDefault="009C10A9" w:rsidP="001C7068">
            <w:pPr>
              <w:pStyle w:val="ListBullet3"/>
              <w:rPr>
                <w:b w:val="0"/>
              </w:rPr>
            </w:pPr>
            <w:r>
              <w:rPr>
                <w:b w:val="0"/>
              </w:rPr>
              <w:t>10</w:t>
            </w:r>
          </w:p>
        </w:tc>
        <w:tc>
          <w:tcPr>
            <w:tcW w:w="1255" w:type="dxa"/>
          </w:tcPr>
          <w:p w:rsidR="009C10A9" w:rsidRPr="008E278B" w:rsidRDefault="009C10A9" w:rsidP="001C7068">
            <w:pPr>
              <w:pStyle w:val="ListBullet3"/>
              <w:rPr>
                <w:b w:val="0"/>
              </w:rPr>
            </w:pPr>
            <w:r>
              <w:rPr>
                <w:b w:val="0"/>
              </w:rPr>
              <w:t>10</w:t>
            </w:r>
          </w:p>
        </w:tc>
      </w:tr>
      <w:tr w:rsidR="009C10A9" w:rsidRPr="008E278B" w:rsidTr="001C7068">
        <w:tc>
          <w:tcPr>
            <w:tcW w:w="572" w:type="dxa"/>
          </w:tcPr>
          <w:p w:rsidR="009C10A9" w:rsidRPr="008E278B" w:rsidRDefault="009C10A9" w:rsidP="001C7068">
            <w:pPr>
              <w:pStyle w:val="ListBullet3"/>
              <w:rPr>
                <w:b w:val="0"/>
              </w:rPr>
            </w:pPr>
            <w:r w:rsidRPr="008E278B">
              <w:rPr>
                <w:b w:val="0"/>
              </w:rPr>
              <w:t>2.</w:t>
            </w:r>
          </w:p>
        </w:tc>
        <w:tc>
          <w:tcPr>
            <w:tcW w:w="3823" w:type="dxa"/>
          </w:tcPr>
          <w:p w:rsidR="009C10A9" w:rsidRPr="008E278B" w:rsidRDefault="009C10A9" w:rsidP="001C7068">
            <w:pPr>
              <w:pStyle w:val="ListBullet3"/>
              <w:rPr>
                <w:b w:val="0"/>
              </w:rPr>
            </w:pPr>
            <w:r w:rsidRPr="008E278B">
              <w:rPr>
                <w:b w:val="0"/>
              </w:rPr>
              <w:t>Контрольне</w:t>
            </w:r>
            <w:r>
              <w:rPr>
                <w:b w:val="0"/>
              </w:rPr>
              <w:t xml:space="preserve"> підсумкове </w:t>
            </w:r>
            <w:r w:rsidRPr="008E278B">
              <w:rPr>
                <w:b w:val="0"/>
              </w:rPr>
              <w:t>тестування</w:t>
            </w:r>
          </w:p>
        </w:tc>
        <w:tc>
          <w:tcPr>
            <w:tcW w:w="1843" w:type="dxa"/>
          </w:tcPr>
          <w:p w:rsidR="009C10A9" w:rsidRPr="008E278B" w:rsidRDefault="009C10A9" w:rsidP="001C7068">
            <w:pPr>
              <w:pStyle w:val="ListBullet3"/>
              <w:rPr>
                <w:b w:val="0"/>
              </w:rPr>
            </w:pPr>
            <w:r>
              <w:rPr>
                <w:b w:val="0"/>
              </w:rPr>
              <w:t>2</w:t>
            </w:r>
          </w:p>
        </w:tc>
        <w:tc>
          <w:tcPr>
            <w:tcW w:w="1984" w:type="dxa"/>
          </w:tcPr>
          <w:p w:rsidR="009C10A9" w:rsidRPr="008E278B" w:rsidRDefault="009C10A9" w:rsidP="001C7068">
            <w:pPr>
              <w:pStyle w:val="ListBullet3"/>
              <w:rPr>
                <w:b w:val="0"/>
              </w:rPr>
            </w:pPr>
            <w:r>
              <w:rPr>
                <w:b w:val="0"/>
              </w:rPr>
              <w:t>5</w:t>
            </w:r>
          </w:p>
        </w:tc>
        <w:tc>
          <w:tcPr>
            <w:tcW w:w="1255" w:type="dxa"/>
          </w:tcPr>
          <w:p w:rsidR="009C10A9" w:rsidRPr="008E278B" w:rsidRDefault="009C10A9" w:rsidP="001C7068">
            <w:pPr>
              <w:pStyle w:val="ListBullet3"/>
              <w:rPr>
                <w:b w:val="0"/>
              </w:rPr>
            </w:pPr>
            <w:r>
              <w:rPr>
                <w:b w:val="0"/>
              </w:rPr>
              <w:t>1</w:t>
            </w:r>
            <w:r w:rsidRPr="008E278B">
              <w:rPr>
                <w:b w:val="0"/>
              </w:rPr>
              <w:t>0</w:t>
            </w:r>
          </w:p>
        </w:tc>
      </w:tr>
      <w:tr w:rsidR="009C10A9" w:rsidRPr="008E278B" w:rsidTr="001C7068">
        <w:tc>
          <w:tcPr>
            <w:tcW w:w="572" w:type="dxa"/>
          </w:tcPr>
          <w:p w:rsidR="009C10A9" w:rsidRPr="008E278B" w:rsidRDefault="009C10A9" w:rsidP="001C7068">
            <w:pPr>
              <w:pStyle w:val="ListBullet3"/>
              <w:rPr>
                <w:b w:val="0"/>
              </w:rPr>
            </w:pPr>
            <w:r w:rsidRPr="008E278B">
              <w:rPr>
                <w:b w:val="0"/>
              </w:rPr>
              <w:t>3.</w:t>
            </w:r>
          </w:p>
        </w:tc>
        <w:tc>
          <w:tcPr>
            <w:tcW w:w="3823" w:type="dxa"/>
          </w:tcPr>
          <w:p w:rsidR="009C10A9" w:rsidRPr="008E278B" w:rsidRDefault="009C10A9" w:rsidP="001C7068">
            <w:pPr>
              <w:pStyle w:val="ListBullet3"/>
              <w:rPr>
                <w:b w:val="0"/>
              </w:rPr>
            </w:pPr>
            <w:r w:rsidRPr="008E278B">
              <w:rPr>
                <w:b w:val="0"/>
              </w:rPr>
              <w:t xml:space="preserve">Виступи, обговорення та дискусії на </w:t>
            </w:r>
            <w:r>
              <w:rPr>
                <w:b w:val="0"/>
              </w:rPr>
              <w:t xml:space="preserve">практичних </w:t>
            </w:r>
            <w:r w:rsidRPr="008E278B">
              <w:rPr>
                <w:b w:val="0"/>
              </w:rPr>
              <w:t>заняттях</w:t>
            </w:r>
          </w:p>
        </w:tc>
        <w:tc>
          <w:tcPr>
            <w:tcW w:w="1843" w:type="dxa"/>
          </w:tcPr>
          <w:p w:rsidR="009C10A9" w:rsidRPr="008E278B" w:rsidRDefault="009C10A9" w:rsidP="001C7068">
            <w:pPr>
              <w:pStyle w:val="ListBullet3"/>
              <w:rPr>
                <w:b w:val="0"/>
              </w:rPr>
            </w:pPr>
            <w:r>
              <w:rPr>
                <w:b w:val="0"/>
              </w:rPr>
              <w:t>8</w:t>
            </w:r>
          </w:p>
        </w:tc>
        <w:tc>
          <w:tcPr>
            <w:tcW w:w="1984" w:type="dxa"/>
          </w:tcPr>
          <w:p w:rsidR="009C10A9" w:rsidRPr="008E278B" w:rsidRDefault="009C10A9" w:rsidP="001C7068">
            <w:pPr>
              <w:pStyle w:val="ListBullet3"/>
              <w:rPr>
                <w:b w:val="0"/>
              </w:rPr>
            </w:pPr>
            <w:r>
              <w:rPr>
                <w:b w:val="0"/>
              </w:rPr>
              <w:t>5</w:t>
            </w:r>
          </w:p>
        </w:tc>
        <w:tc>
          <w:tcPr>
            <w:tcW w:w="1255" w:type="dxa"/>
          </w:tcPr>
          <w:p w:rsidR="009C10A9" w:rsidRPr="008E278B" w:rsidRDefault="009C10A9" w:rsidP="001C7068">
            <w:pPr>
              <w:pStyle w:val="ListBullet3"/>
              <w:rPr>
                <w:b w:val="0"/>
              </w:rPr>
            </w:pPr>
            <w:r>
              <w:rPr>
                <w:b w:val="0"/>
              </w:rPr>
              <w:t>40</w:t>
            </w:r>
          </w:p>
        </w:tc>
      </w:tr>
      <w:tr w:rsidR="009C10A9" w:rsidRPr="008E278B" w:rsidTr="001C7068">
        <w:tc>
          <w:tcPr>
            <w:tcW w:w="572" w:type="dxa"/>
          </w:tcPr>
          <w:p w:rsidR="009C10A9" w:rsidRPr="008E278B" w:rsidRDefault="009C10A9" w:rsidP="001C7068">
            <w:pPr>
              <w:pStyle w:val="ListBullet3"/>
              <w:rPr>
                <w:b w:val="0"/>
              </w:rPr>
            </w:pPr>
            <w:r w:rsidRPr="008E278B">
              <w:rPr>
                <w:b w:val="0"/>
              </w:rPr>
              <w:t>4.</w:t>
            </w:r>
          </w:p>
        </w:tc>
        <w:tc>
          <w:tcPr>
            <w:tcW w:w="3823" w:type="dxa"/>
          </w:tcPr>
          <w:p w:rsidR="009C10A9" w:rsidRPr="008E278B" w:rsidRDefault="009C10A9" w:rsidP="001C7068">
            <w:pPr>
              <w:pStyle w:val="ListBullet3"/>
              <w:rPr>
                <w:b w:val="0"/>
              </w:rPr>
            </w:pPr>
            <w:r w:rsidRPr="008E278B">
              <w:rPr>
                <w:b w:val="0"/>
              </w:rPr>
              <w:t>Індивідуальн</w:t>
            </w:r>
            <w:r>
              <w:rPr>
                <w:b w:val="0"/>
              </w:rPr>
              <w:t>езавдання</w:t>
            </w:r>
          </w:p>
        </w:tc>
        <w:tc>
          <w:tcPr>
            <w:tcW w:w="1843" w:type="dxa"/>
          </w:tcPr>
          <w:p w:rsidR="009C10A9" w:rsidRPr="008E278B" w:rsidRDefault="009C10A9" w:rsidP="001C7068">
            <w:pPr>
              <w:pStyle w:val="ListBullet3"/>
              <w:rPr>
                <w:b w:val="0"/>
              </w:rPr>
            </w:pPr>
            <w:r w:rsidRPr="008E278B">
              <w:rPr>
                <w:b w:val="0"/>
              </w:rPr>
              <w:t>1</w:t>
            </w:r>
          </w:p>
        </w:tc>
        <w:tc>
          <w:tcPr>
            <w:tcW w:w="1984" w:type="dxa"/>
          </w:tcPr>
          <w:p w:rsidR="009C10A9" w:rsidRPr="008E278B" w:rsidRDefault="009C10A9" w:rsidP="001C7068">
            <w:pPr>
              <w:pStyle w:val="ListBullet3"/>
              <w:rPr>
                <w:b w:val="0"/>
              </w:rPr>
            </w:pPr>
            <w:r w:rsidRPr="008E278B">
              <w:rPr>
                <w:b w:val="0"/>
              </w:rPr>
              <w:t>20</w:t>
            </w:r>
          </w:p>
        </w:tc>
        <w:tc>
          <w:tcPr>
            <w:tcW w:w="1255" w:type="dxa"/>
          </w:tcPr>
          <w:p w:rsidR="009C10A9" w:rsidRPr="008E278B" w:rsidRDefault="009C10A9" w:rsidP="001C7068">
            <w:pPr>
              <w:pStyle w:val="ListBullet3"/>
              <w:rPr>
                <w:b w:val="0"/>
              </w:rPr>
            </w:pPr>
            <w:r w:rsidRPr="008E278B">
              <w:rPr>
                <w:b w:val="0"/>
              </w:rPr>
              <w:t>20</w:t>
            </w:r>
          </w:p>
        </w:tc>
      </w:tr>
      <w:tr w:rsidR="009C10A9" w:rsidRPr="008E278B" w:rsidTr="001C7068">
        <w:tc>
          <w:tcPr>
            <w:tcW w:w="572" w:type="dxa"/>
          </w:tcPr>
          <w:p w:rsidR="009C10A9" w:rsidRPr="008E278B" w:rsidRDefault="009C10A9" w:rsidP="001C7068">
            <w:pPr>
              <w:pStyle w:val="ListBullet3"/>
              <w:rPr>
                <w:b w:val="0"/>
              </w:rPr>
            </w:pPr>
            <w:r w:rsidRPr="008E278B">
              <w:rPr>
                <w:b w:val="0"/>
              </w:rPr>
              <w:t>5.</w:t>
            </w:r>
          </w:p>
        </w:tc>
        <w:tc>
          <w:tcPr>
            <w:tcW w:w="3823" w:type="dxa"/>
          </w:tcPr>
          <w:p w:rsidR="009C10A9" w:rsidRPr="008E278B" w:rsidRDefault="009C10A9" w:rsidP="001C7068">
            <w:pPr>
              <w:pStyle w:val="ListBullet3"/>
              <w:ind w:left="0" w:firstLine="137"/>
              <w:rPr>
                <w:b w:val="0"/>
              </w:rPr>
            </w:pPr>
            <w:r>
              <w:rPr>
                <w:b w:val="0"/>
              </w:rPr>
              <w:t xml:space="preserve">Екзамен </w:t>
            </w:r>
          </w:p>
        </w:tc>
        <w:tc>
          <w:tcPr>
            <w:tcW w:w="1843" w:type="dxa"/>
          </w:tcPr>
          <w:p w:rsidR="009C10A9" w:rsidRPr="008E278B" w:rsidRDefault="009C10A9" w:rsidP="001C7068">
            <w:pPr>
              <w:pStyle w:val="ListBullet3"/>
              <w:rPr>
                <w:b w:val="0"/>
              </w:rPr>
            </w:pPr>
            <w:r w:rsidRPr="008E278B">
              <w:rPr>
                <w:b w:val="0"/>
              </w:rPr>
              <w:t>1</w:t>
            </w:r>
          </w:p>
        </w:tc>
        <w:tc>
          <w:tcPr>
            <w:tcW w:w="1984" w:type="dxa"/>
          </w:tcPr>
          <w:p w:rsidR="009C10A9" w:rsidRPr="008E278B" w:rsidRDefault="009C10A9" w:rsidP="001C7068">
            <w:pPr>
              <w:pStyle w:val="ListBullet3"/>
              <w:rPr>
                <w:b w:val="0"/>
              </w:rPr>
            </w:pPr>
            <w:r w:rsidRPr="008E278B">
              <w:rPr>
                <w:b w:val="0"/>
              </w:rPr>
              <w:t>20</w:t>
            </w:r>
          </w:p>
        </w:tc>
        <w:tc>
          <w:tcPr>
            <w:tcW w:w="1255" w:type="dxa"/>
          </w:tcPr>
          <w:p w:rsidR="009C10A9" w:rsidRPr="008E278B" w:rsidRDefault="009C10A9" w:rsidP="001C7068">
            <w:pPr>
              <w:pStyle w:val="ListBullet3"/>
              <w:rPr>
                <w:b w:val="0"/>
              </w:rPr>
            </w:pPr>
            <w:r w:rsidRPr="008E278B">
              <w:rPr>
                <w:b w:val="0"/>
              </w:rPr>
              <w:t>20</w:t>
            </w:r>
          </w:p>
        </w:tc>
      </w:tr>
      <w:tr w:rsidR="009C10A9" w:rsidRPr="008E278B" w:rsidTr="001C7068">
        <w:tc>
          <w:tcPr>
            <w:tcW w:w="4395" w:type="dxa"/>
            <w:gridSpan w:val="2"/>
          </w:tcPr>
          <w:p w:rsidR="009C10A9" w:rsidRPr="00AB46D1" w:rsidRDefault="009C10A9" w:rsidP="001C7068">
            <w:pPr>
              <w:pStyle w:val="ListBullet3"/>
            </w:pPr>
            <w:r w:rsidRPr="00AB46D1">
              <w:t>Усього</w:t>
            </w:r>
          </w:p>
        </w:tc>
        <w:tc>
          <w:tcPr>
            <w:tcW w:w="1843" w:type="dxa"/>
          </w:tcPr>
          <w:p w:rsidR="009C10A9" w:rsidRPr="008E278B" w:rsidRDefault="009C10A9" w:rsidP="001C7068">
            <w:pPr>
              <w:pStyle w:val="ListBullet3"/>
              <w:rPr>
                <w:b w:val="0"/>
              </w:rPr>
            </w:pPr>
            <w:r w:rsidRPr="008E278B">
              <w:rPr>
                <w:b w:val="0"/>
              </w:rPr>
              <w:t>12</w:t>
            </w:r>
          </w:p>
        </w:tc>
        <w:tc>
          <w:tcPr>
            <w:tcW w:w="1984" w:type="dxa"/>
          </w:tcPr>
          <w:p w:rsidR="009C10A9" w:rsidRPr="008E278B" w:rsidRDefault="009C10A9" w:rsidP="001C7068">
            <w:pPr>
              <w:pStyle w:val="ListBullet3"/>
              <w:rPr>
                <w:b w:val="0"/>
              </w:rPr>
            </w:pPr>
          </w:p>
        </w:tc>
        <w:tc>
          <w:tcPr>
            <w:tcW w:w="1255" w:type="dxa"/>
          </w:tcPr>
          <w:p w:rsidR="009C10A9" w:rsidRPr="008E278B" w:rsidRDefault="009C10A9" w:rsidP="001C7068">
            <w:pPr>
              <w:pStyle w:val="ListBullet3"/>
              <w:rPr>
                <w:b w:val="0"/>
              </w:rPr>
            </w:pPr>
            <w:r w:rsidRPr="008E278B">
              <w:rPr>
                <w:b w:val="0"/>
              </w:rPr>
              <w:t>100</w:t>
            </w:r>
          </w:p>
        </w:tc>
      </w:tr>
    </w:tbl>
    <w:p w:rsidR="009C10A9" w:rsidRDefault="009C10A9" w:rsidP="008E78F8">
      <w:pPr>
        <w:shd w:val="clear" w:color="auto" w:fill="FFFFFF"/>
        <w:ind w:firstLine="708"/>
        <w:jc w:val="both"/>
        <w:rPr>
          <w:b/>
          <w:bCs/>
          <w:iCs/>
          <w:szCs w:val="28"/>
          <w:lang w:val="uk-UA"/>
        </w:rPr>
      </w:pPr>
    </w:p>
    <w:p w:rsidR="009C10A9" w:rsidRDefault="009C10A9" w:rsidP="008E78F8">
      <w:pPr>
        <w:spacing w:after="120"/>
        <w:jc w:val="center"/>
        <w:rPr>
          <w:b/>
          <w:bCs/>
          <w:szCs w:val="28"/>
          <w:lang w:val="uk-UA"/>
        </w:rPr>
      </w:pPr>
    </w:p>
    <w:p w:rsidR="009C10A9" w:rsidRPr="0068386F" w:rsidRDefault="009C10A9" w:rsidP="008E78F8">
      <w:pPr>
        <w:spacing w:after="120"/>
        <w:jc w:val="center"/>
        <w:rPr>
          <w:b/>
          <w:bCs/>
          <w:szCs w:val="28"/>
        </w:rPr>
      </w:pPr>
      <w:r w:rsidRPr="0068386F">
        <w:rPr>
          <w:b/>
          <w:bCs/>
          <w:szCs w:val="28"/>
        </w:rPr>
        <w:t>Шкала оцінювання: національна та ECTS</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4253"/>
        <w:gridCol w:w="2126"/>
        <w:gridCol w:w="1984"/>
      </w:tblGrid>
      <w:tr w:rsidR="009C10A9" w:rsidRPr="0068386F" w:rsidTr="001C7068">
        <w:trPr>
          <w:cantSplit/>
          <w:trHeight w:val="560"/>
          <w:jc w:val="center"/>
        </w:trPr>
        <w:tc>
          <w:tcPr>
            <w:tcW w:w="1725" w:type="dxa"/>
            <w:vMerge w:val="restart"/>
          </w:tcPr>
          <w:p w:rsidR="009C10A9" w:rsidRPr="0068386F" w:rsidRDefault="009C10A9" w:rsidP="001C7068">
            <w:pPr>
              <w:pStyle w:val="Heading2"/>
              <w:spacing w:before="0" w:after="0"/>
              <w:jc w:val="center"/>
              <w:rPr>
                <w:rFonts w:ascii="Times New Roman" w:hAnsi="Times New Roman" w:cs="Times New Roman"/>
                <w:i w:val="0"/>
                <w:sz w:val="22"/>
                <w:szCs w:val="22"/>
                <w:lang w:val="uk-UA"/>
              </w:rPr>
            </w:pPr>
            <w:r w:rsidRPr="0068386F">
              <w:rPr>
                <w:rFonts w:ascii="Times New Roman" w:hAnsi="Times New Roman" w:cs="Times New Roman"/>
                <w:i w:val="0"/>
                <w:caps/>
                <w:sz w:val="22"/>
                <w:szCs w:val="22"/>
                <w:lang w:val="uk-UA"/>
              </w:rPr>
              <w:t>З</w:t>
            </w:r>
            <w:r w:rsidRPr="0068386F">
              <w:rPr>
                <w:rFonts w:ascii="Times New Roman" w:hAnsi="Times New Roman" w:cs="Times New Roman"/>
                <w:i w:val="0"/>
                <w:sz w:val="22"/>
                <w:szCs w:val="22"/>
                <w:lang w:val="uk-UA"/>
              </w:rPr>
              <w:t>а шкалою</w:t>
            </w:r>
          </w:p>
          <w:p w:rsidR="009C10A9" w:rsidRPr="0068386F" w:rsidRDefault="009C10A9" w:rsidP="001C7068">
            <w:pPr>
              <w:pStyle w:val="Heading6"/>
              <w:spacing w:before="0" w:after="0"/>
              <w:jc w:val="center"/>
              <w:rPr>
                <w:lang w:val="uk-UA"/>
              </w:rPr>
            </w:pPr>
            <w:r w:rsidRPr="0068386F">
              <w:rPr>
                <w:lang w:val="uk-UA"/>
              </w:rPr>
              <w:t>ECTS</w:t>
            </w:r>
          </w:p>
        </w:tc>
        <w:tc>
          <w:tcPr>
            <w:tcW w:w="4253" w:type="dxa"/>
            <w:vMerge w:val="restart"/>
          </w:tcPr>
          <w:p w:rsidR="009C10A9" w:rsidRPr="0068386F" w:rsidRDefault="009C10A9" w:rsidP="001C7068">
            <w:pPr>
              <w:pStyle w:val="Heading5"/>
              <w:spacing w:before="0" w:after="0"/>
              <w:ind w:right="-108"/>
              <w:jc w:val="center"/>
              <w:rPr>
                <w:i w:val="0"/>
                <w:sz w:val="22"/>
                <w:szCs w:val="22"/>
                <w:lang w:val="uk-UA"/>
              </w:rPr>
            </w:pPr>
            <w:r w:rsidRPr="0068386F">
              <w:rPr>
                <w:i w:val="0"/>
                <w:sz w:val="22"/>
                <w:szCs w:val="22"/>
                <w:lang w:val="uk-UA"/>
              </w:rPr>
              <w:t>За шкалою</w:t>
            </w:r>
          </w:p>
          <w:p w:rsidR="009C10A9" w:rsidRPr="0068386F" w:rsidRDefault="009C10A9" w:rsidP="001C7068">
            <w:pPr>
              <w:jc w:val="center"/>
              <w:rPr>
                <w:b/>
                <w:sz w:val="22"/>
              </w:rPr>
            </w:pPr>
            <w:r w:rsidRPr="0068386F">
              <w:rPr>
                <w:b/>
                <w:sz w:val="22"/>
                <w:szCs w:val="22"/>
              </w:rPr>
              <w:t xml:space="preserve">   університету</w:t>
            </w:r>
          </w:p>
        </w:tc>
        <w:tc>
          <w:tcPr>
            <w:tcW w:w="4110" w:type="dxa"/>
            <w:gridSpan w:val="2"/>
          </w:tcPr>
          <w:p w:rsidR="009C10A9" w:rsidRPr="0068386F" w:rsidRDefault="009C10A9" w:rsidP="001C7068">
            <w:pPr>
              <w:pStyle w:val="Heading3"/>
              <w:tabs>
                <w:tab w:val="num" w:pos="0"/>
              </w:tabs>
              <w:spacing w:after="0"/>
              <w:jc w:val="center"/>
              <w:rPr>
                <w:rFonts w:ascii="Times New Roman" w:hAnsi="Times New Roman" w:cs="Times New Roman"/>
                <w:b w:val="0"/>
                <w:i/>
                <w:sz w:val="22"/>
                <w:szCs w:val="22"/>
              </w:rPr>
            </w:pPr>
            <w:r w:rsidRPr="0068386F">
              <w:rPr>
                <w:rFonts w:ascii="Times New Roman" w:hAnsi="Times New Roman" w:cs="Times New Roman"/>
                <w:b w:val="0"/>
                <w:i/>
                <w:sz w:val="22"/>
                <w:szCs w:val="22"/>
              </w:rPr>
              <w:t>За національною шкалою</w:t>
            </w:r>
          </w:p>
        </w:tc>
      </w:tr>
      <w:tr w:rsidR="009C10A9" w:rsidRPr="00A66747" w:rsidTr="001C7068">
        <w:trPr>
          <w:cantSplit/>
          <w:trHeight w:val="300"/>
          <w:jc w:val="center"/>
        </w:trPr>
        <w:tc>
          <w:tcPr>
            <w:tcW w:w="1725" w:type="dxa"/>
            <w:vMerge/>
          </w:tcPr>
          <w:p w:rsidR="009C10A9" w:rsidRPr="0075481D" w:rsidRDefault="009C10A9" w:rsidP="001C7068">
            <w:pPr>
              <w:pStyle w:val="Heading2"/>
              <w:rPr>
                <w:b w:val="0"/>
                <w:i w:val="0"/>
                <w:sz w:val="22"/>
                <w:szCs w:val="22"/>
                <w:lang w:val="uk-UA"/>
              </w:rPr>
            </w:pPr>
          </w:p>
        </w:tc>
        <w:tc>
          <w:tcPr>
            <w:tcW w:w="4253" w:type="dxa"/>
            <w:vMerge/>
          </w:tcPr>
          <w:p w:rsidR="009C10A9" w:rsidRPr="0075481D" w:rsidRDefault="009C10A9" w:rsidP="001C7068">
            <w:pPr>
              <w:pStyle w:val="Heading5"/>
              <w:rPr>
                <w:sz w:val="22"/>
                <w:szCs w:val="22"/>
                <w:lang w:val="uk-UA"/>
              </w:rPr>
            </w:pPr>
          </w:p>
        </w:tc>
        <w:tc>
          <w:tcPr>
            <w:tcW w:w="2126" w:type="dxa"/>
          </w:tcPr>
          <w:p w:rsidR="009C10A9" w:rsidRPr="00A66747" w:rsidRDefault="009C10A9" w:rsidP="001C7068">
            <w:pPr>
              <w:pStyle w:val="Heading3"/>
              <w:spacing w:after="0"/>
              <w:jc w:val="center"/>
              <w:rPr>
                <w:rFonts w:ascii="Times New Roman" w:hAnsi="Times New Roman" w:cs="Times New Roman"/>
                <w:sz w:val="22"/>
                <w:szCs w:val="22"/>
              </w:rPr>
            </w:pPr>
            <w:r>
              <w:rPr>
                <w:rFonts w:ascii="Times New Roman" w:hAnsi="Times New Roman" w:cs="Times New Roman"/>
                <w:sz w:val="22"/>
                <w:szCs w:val="22"/>
              </w:rPr>
              <w:t>Е</w:t>
            </w:r>
            <w:r w:rsidRPr="00A66747">
              <w:rPr>
                <w:rFonts w:ascii="Times New Roman" w:hAnsi="Times New Roman" w:cs="Times New Roman"/>
                <w:sz w:val="22"/>
                <w:szCs w:val="22"/>
              </w:rPr>
              <w:t>кзамен</w:t>
            </w:r>
          </w:p>
        </w:tc>
        <w:tc>
          <w:tcPr>
            <w:tcW w:w="1984" w:type="dxa"/>
          </w:tcPr>
          <w:p w:rsidR="009C10A9" w:rsidRPr="00A66747" w:rsidRDefault="009C10A9" w:rsidP="001C7068">
            <w:pPr>
              <w:pStyle w:val="Heading3"/>
              <w:spacing w:after="0"/>
              <w:jc w:val="center"/>
              <w:rPr>
                <w:rFonts w:ascii="Times New Roman" w:hAnsi="Times New Roman" w:cs="Times New Roman"/>
                <w:sz w:val="22"/>
                <w:szCs w:val="22"/>
              </w:rPr>
            </w:pPr>
            <w:r>
              <w:rPr>
                <w:rFonts w:ascii="Times New Roman" w:hAnsi="Times New Roman" w:cs="Times New Roman"/>
                <w:sz w:val="22"/>
                <w:szCs w:val="22"/>
              </w:rPr>
              <w:t>З</w:t>
            </w:r>
            <w:r w:rsidRPr="00A66747">
              <w:rPr>
                <w:rFonts w:ascii="Times New Roman" w:hAnsi="Times New Roman" w:cs="Times New Roman"/>
                <w:sz w:val="22"/>
                <w:szCs w:val="22"/>
              </w:rPr>
              <w:t>алік</w:t>
            </w:r>
          </w:p>
        </w:tc>
      </w:tr>
      <w:tr w:rsidR="009C10A9" w:rsidRPr="00A66747" w:rsidTr="001C7068">
        <w:trPr>
          <w:cantSplit/>
          <w:jc w:val="center"/>
        </w:trPr>
        <w:tc>
          <w:tcPr>
            <w:tcW w:w="1725" w:type="dxa"/>
            <w:vAlign w:val="center"/>
          </w:tcPr>
          <w:p w:rsidR="009C10A9" w:rsidRPr="00A66747" w:rsidRDefault="009C10A9" w:rsidP="001C7068">
            <w:pPr>
              <w:ind w:right="-68"/>
              <w:jc w:val="center"/>
              <w:rPr>
                <w:color w:val="000000"/>
                <w:spacing w:val="-2"/>
                <w:sz w:val="22"/>
              </w:rPr>
            </w:pPr>
            <w:r w:rsidRPr="00A66747">
              <w:rPr>
                <w:color w:val="000000"/>
                <w:spacing w:val="-2"/>
                <w:sz w:val="22"/>
                <w:szCs w:val="22"/>
              </w:rPr>
              <w:t>A</w:t>
            </w:r>
          </w:p>
        </w:tc>
        <w:tc>
          <w:tcPr>
            <w:tcW w:w="4253" w:type="dxa"/>
            <w:vAlign w:val="center"/>
          </w:tcPr>
          <w:p w:rsidR="009C10A9" w:rsidRPr="00A66747" w:rsidRDefault="009C10A9" w:rsidP="001C7068">
            <w:pPr>
              <w:ind w:right="223"/>
              <w:jc w:val="center"/>
              <w:rPr>
                <w:color w:val="000000"/>
                <w:spacing w:val="-2"/>
                <w:sz w:val="22"/>
              </w:rPr>
            </w:pPr>
            <w:r w:rsidRPr="00A66747">
              <w:rPr>
                <w:color w:val="000000"/>
                <w:spacing w:val="-2"/>
                <w:sz w:val="22"/>
                <w:szCs w:val="22"/>
              </w:rPr>
              <w:t>90 – 100</w:t>
            </w:r>
          </w:p>
          <w:p w:rsidR="009C10A9" w:rsidRPr="00A66747" w:rsidRDefault="009C10A9" w:rsidP="001C7068">
            <w:pPr>
              <w:ind w:right="223"/>
              <w:jc w:val="center"/>
              <w:rPr>
                <w:color w:val="000000"/>
                <w:spacing w:val="-2"/>
                <w:sz w:val="22"/>
              </w:rPr>
            </w:pPr>
            <w:r w:rsidRPr="00A66747">
              <w:rPr>
                <w:color w:val="000000"/>
                <w:spacing w:val="-2"/>
                <w:sz w:val="22"/>
                <w:szCs w:val="22"/>
              </w:rPr>
              <w:t>(відмінно)</w:t>
            </w:r>
          </w:p>
        </w:tc>
        <w:tc>
          <w:tcPr>
            <w:tcW w:w="2126" w:type="dxa"/>
            <w:vAlign w:val="center"/>
          </w:tcPr>
          <w:p w:rsidR="009C10A9" w:rsidRPr="00820B54" w:rsidRDefault="009C10A9" w:rsidP="001C7068">
            <w:pPr>
              <w:pStyle w:val="Heading4"/>
              <w:rPr>
                <w:b w:val="0"/>
                <w:i/>
                <w:sz w:val="22"/>
              </w:rPr>
            </w:pPr>
            <w:r w:rsidRPr="00820B54">
              <w:rPr>
                <w:b w:val="0"/>
                <w:i/>
                <w:sz w:val="22"/>
                <w:szCs w:val="22"/>
              </w:rPr>
              <w:t>5 (відмінно)</w:t>
            </w:r>
          </w:p>
        </w:tc>
        <w:tc>
          <w:tcPr>
            <w:tcW w:w="1984" w:type="dxa"/>
            <w:vMerge w:val="restart"/>
            <w:vAlign w:val="center"/>
          </w:tcPr>
          <w:p w:rsidR="009C10A9" w:rsidRPr="00A66747" w:rsidRDefault="009C10A9" w:rsidP="001C7068">
            <w:pPr>
              <w:pStyle w:val="Heading4"/>
              <w:rPr>
                <w:b w:val="0"/>
                <w:sz w:val="22"/>
              </w:rPr>
            </w:pPr>
            <w:r w:rsidRPr="00820B54">
              <w:rPr>
                <w:b w:val="0"/>
                <w:i/>
                <w:sz w:val="22"/>
                <w:szCs w:val="22"/>
              </w:rPr>
              <w:t>Зараховано</w:t>
            </w:r>
          </w:p>
        </w:tc>
      </w:tr>
      <w:tr w:rsidR="009C10A9" w:rsidRPr="00A66747" w:rsidTr="001C7068">
        <w:trPr>
          <w:cantSplit/>
          <w:jc w:val="center"/>
        </w:trPr>
        <w:tc>
          <w:tcPr>
            <w:tcW w:w="1725" w:type="dxa"/>
            <w:vAlign w:val="center"/>
          </w:tcPr>
          <w:p w:rsidR="009C10A9" w:rsidRPr="00A66747" w:rsidRDefault="009C10A9" w:rsidP="001C7068">
            <w:pPr>
              <w:ind w:right="-68"/>
              <w:jc w:val="center"/>
              <w:rPr>
                <w:color w:val="000000"/>
                <w:spacing w:val="-2"/>
                <w:sz w:val="22"/>
              </w:rPr>
            </w:pPr>
            <w:r w:rsidRPr="00A66747">
              <w:rPr>
                <w:color w:val="000000"/>
                <w:spacing w:val="-2"/>
                <w:sz w:val="22"/>
                <w:szCs w:val="22"/>
              </w:rPr>
              <w:t>B</w:t>
            </w:r>
          </w:p>
        </w:tc>
        <w:tc>
          <w:tcPr>
            <w:tcW w:w="4253" w:type="dxa"/>
            <w:vAlign w:val="center"/>
          </w:tcPr>
          <w:p w:rsidR="009C10A9" w:rsidRPr="00A66747" w:rsidRDefault="009C10A9" w:rsidP="001C7068">
            <w:pPr>
              <w:ind w:right="223"/>
              <w:jc w:val="center"/>
              <w:rPr>
                <w:color w:val="000000"/>
                <w:spacing w:val="-2"/>
                <w:sz w:val="22"/>
              </w:rPr>
            </w:pPr>
            <w:r w:rsidRPr="00A66747">
              <w:rPr>
                <w:color w:val="000000"/>
                <w:spacing w:val="-2"/>
                <w:sz w:val="22"/>
                <w:szCs w:val="22"/>
              </w:rPr>
              <w:t>85 – 89</w:t>
            </w:r>
          </w:p>
          <w:p w:rsidR="009C10A9" w:rsidRPr="00A66747" w:rsidRDefault="009C10A9" w:rsidP="001C7068">
            <w:pPr>
              <w:ind w:right="223"/>
              <w:jc w:val="center"/>
              <w:rPr>
                <w:color w:val="000000"/>
                <w:spacing w:val="-2"/>
                <w:sz w:val="22"/>
              </w:rPr>
            </w:pPr>
            <w:r w:rsidRPr="00A66747">
              <w:rPr>
                <w:color w:val="000000"/>
                <w:spacing w:val="-2"/>
                <w:sz w:val="22"/>
                <w:szCs w:val="22"/>
              </w:rPr>
              <w:t>(дуже добре)</w:t>
            </w:r>
          </w:p>
        </w:tc>
        <w:tc>
          <w:tcPr>
            <w:tcW w:w="2126" w:type="dxa"/>
            <w:vMerge w:val="restart"/>
            <w:vAlign w:val="center"/>
          </w:tcPr>
          <w:p w:rsidR="009C10A9" w:rsidRPr="00A66747" w:rsidRDefault="009C10A9" w:rsidP="001C7068">
            <w:pPr>
              <w:ind w:right="-54"/>
              <w:jc w:val="center"/>
              <w:rPr>
                <w:color w:val="000000"/>
                <w:spacing w:val="-2"/>
                <w:sz w:val="22"/>
              </w:rPr>
            </w:pPr>
            <w:r w:rsidRPr="00A66747">
              <w:rPr>
                <w:color w:val="000000"/>
                <w:spacing w:val="-2"/>
                <w:sz w:val="22"/>
                <w:szCs w:val="22"/>
              </w:rPr>
              <w:t>4 (добре)</w:t>
            </w:r>
          </w:p>
        </w:tc>
        <w:tc>
          <w:tcPr>
            <w:tcW w:w="1984" w:type="dxa"/>
            <w:vMerge/>
          </w:tcPr>
          <w:p w:rsidR="009C10A9" w:rsidRPr="00A66747" w:rsidRDefault="009C10A9" w:rsidP="001C7068">
            <w:pPr>
              <w:ind w:right="-54"/>
              <w:jc w:val="center"/>
              <w:rPr>
                <w:color w:val="000000"/>
                <w:spacing w:val="-2"/>
                <w:sz w:val="22"/>
              </w:rPr>
            </w:pPr>
          </w:p>
        </w:tc>
      </w:tr>
      <w:tr w:rsidR="009C10A9" w:rsidRPr="00A66747" w:rsidTr="001C7068">
        <w:trPr>
          <w:cantSplit/>
          <w:jc w:val="center"/>
        </w:trPr>
        <w:tc>
          <w:tcPr>
            <w:tcW w:w="1725" w:type="dxa"/>
            <w:vAlign w:val="center"/>
          </w:tcPr>
          <w:p w:rsidR="009C10A9" w:rsidRPr="00A66747" w:rsidRDefault="009C10A9" w:rsidP="001C7068">
            <w:pPr>
              <w:ind w:right="-68"/>
              <w:jc w:val="center"/>
              <w:rPr>
                <w:color w:val="000000"/>
                <w:spacing w:val="-2"/>
                <w:sz w:val="22"/>
              </w:rPr>
            </w:pPr>
            <w:r w:rsidRPr="00A66747">
              <w:rPr>
                <w:color w:val="000000"/>
                <w:spacing w:val="-2"/>
                <w:sz w:val="22"/>
                <w:szCs w:val="22"/>
              </w:rPr>
              <w:t>C</w:t>
            </w:r>
          </w:p>
        </w:tc>
        <w:tc>
          <w:tcPr>
            <w:tcW w:w="4253" w:type="dxa"/>
            <w:vAlign w:val="center"/>
          </w:tcPr>
          <w:p w:rsidR="009C10A9" w:rsidRPr="00A66747" w:rsidRDefault="009C10A9" w:rsidP="001C7068">
            <w:pPr>
              <w:ind w:right="223"/>
              <w:jc w:val="center"/>
              <w:rPr>
                <w:color w:val="000000"/>
                <w:spacing w:val="-2"/>
                <w:sz w:val="22"/>
              </w:rPr>
            </w:pPr>
            <w:r w:rsidRPr="00A66747">
              <w:rPr>
                <w:color w:val="000000"/>
                <w:spacing w:val="-2"/>
                <w:sz w:val="22"/>
                <w:szCs w:val="22"/>
              </w:rPr>
              <w:t>75 – 84</w:t>
            </w:r>
          </w:p>
          <w:p w:rsidR="009C10A9" w:rsidRPr="00A66747" w:rsidRDefault="009C10A9" w:rsidP="001C7068">
            <w:pPr>
              <w:ind w:right="223"/>
              <w:jc w:val="center"/>
              <w:rPr>
                <w:color w:val="000000"/>
                <w:spacing w:val="-2"/>
                <w:sz w:val="22"/>
              </w:rPr>
            </w:pPr>
            <w:r w:rsidRPr="00A66747">
              <w:rPr>
                <w:color w:val="000000"/>
                <w:spacing w:val="-2"/>
                <w:sz w:val="22"/>
                <w:szCs w:val="22"/>
              </w:rPr>
              <w:t>(добре)</w:t>
            </w:r>
          </w:p>
        </w:tc>
        <w:tc>
          <w:tcPr>
            <w:tcW w:w="2126" w:type="dxa"/>
            <w:vMerge/>
            <w:vAlign w:val="center"/>
          </w:tcPr>
          <w:p w:rsidR="009C10A9" w:rsidRPr="00A66747" w:rsidRDefault="009C10A9" w:rsidP="001C7068">
            <w:pPr>
              <w:ind w:right="-54"/>
              <w:jc w:val="center"/>
              <w:rPr>
                <w:color w:val="000000"/>
                <w:spacing w:val="-2"/>
                <w:sz w:val="22"/>
              </w:rPr>
            </w:pPr>
          </w:p>
        </w:tc>
        <w:tc>
          <w:tcPr>
            <w:tcW w:w="1984" w:type="dxa"/>
            <w:vMerge/>
          </w:tcPr>
          <w:p w:rsidR="009C10A9" w:rsidRPr="00A66747" w:rsidRDefault="009C10A9" w:rsidP="001C7068">
            <w:pPr>
              <w:ind w:right="-54"/>
              <w:jc w:val="center"/>
              <w:rPr>
                <w:color w:val="000000"/>
                <w:spacing w:val="-2"/>
                <w:sz w:val="22"/>
              </w:rPr>
            </w:pPr>
          </w:p>
        </w:tc>
      </w:tr>
      <w:tr w:rsidR="009C10A9" w:rsidRPr="00A66747" w:rsidTr="001C7068">
        <w:trPr>
          <w:cantSplit/>
          <w:jc w:val="center"/>
        </w:trPr>
        <w:tc>
          <w:tcPr>
            <w:tcW w:w="1725" w:type="dxa"/>
            <w:vAlign w:val="center"/>
          </w:tcPr>
          <w:p w:rsidR="009C10A9" w:rsidRPr="00A66747" w:rsidRDefault="009C10A9" w:rsidP="001C7068">
            <w:pPr>
              <w:ind w:right="-68"/>
              <w:jc w:val="center"/>
              <w:rPr>
                <w:color w:val="000000"/>
                <w:spacing w:val="-2"/>
                <w:sz w:val="22"/>
              </w:rPr>
            </w:pPr>
            <w:r w:rsidRPr="00A66747">
              <w:rPr>
                <w:color w:val="000000"/>
                <w:spacing w:val="-2"/>
                <w:sz w:val="22"/>
                <w:szCs w:val="22"/>
              </w:rPr>
              <w:t>D</w:t>
            </w:r>
          </w:p>
        </w:tc>
        <w:tc>
          <w:tcPr>
            <w:tcW w:w="4253" w:type="dxa"/>
            <w:vAlign w:val="center"/>
          </w:tcPr>
          <w:p w:rsidR="009C10A9" w:rsidRPr="00A66747" w:rsidRDefault="009C10A9" w:rsidP="001C7068">
            <w:pPr>
              <w:ind w:right="223"/>
              <w:jc w:val="center"/>
              <w:rPr>
                <w:color w:val="000000"/>
                <w:spacing w:val="-2"/>
                <w:sz w:val="22"/>
              </w:rPr>
            </w:pPr>
            <w:r w:rsidRPr="00A66747">
              <w:rPr>
                <w:color w:val="000000"/>
                <w:spacing w:val="-2"/>
                <w:sz w:val="22"/>
                <w:szCs w:val="22"/>
              </w:rPr>
              <w:t>70 – 74</w:t>
            </w:r>
          </w:p>
          <w:p w:rsidR="009C10A9" w:rsidRPr="00A66747" w:rsidRDefault="009C10A9" w:rsidP="001C7068">
            <w:pPr>
              <w:ind w:right="223"/>
              <w:jc w:val="center"/>
              <w:rPr>
                <w:color w:val="000000"/>
                <w:spacing w:val="-2"/>
                <w:sz w:val="22"/>
              </w:rPr>
            </w:pPr>
            <w:r w:rsidRPr="00A66747">
              <w:rPr>
                <w:color w:val="000000"/>
                <w:spacing w:val="-2"/>
                <w:sz w:val="22"/>
                <w:szCs w:val="22"/>
              </w:rPr>
              <w:t xml:space="preserve">(задовільно) </w:t>
            </w:r>
          </w:p>
        </w:tc>
        <w:tc>
          <w:tcPr>
            <w:tcW w:w="2126" w:type="dxa"/>
            <w:vMerge w:val="restart"/>
            <w:vAlign w:val="center"/>
          </w:tcPr>
          <w:p w:rsidR="009C10A9" w:rsidRPr="00A66747" w:rsidRDefault="009C10A9" w:rsidP="001C7068">
            <w:pPr>
              <w:ind w:right="-54"/>
              <w:jc w:val="center"/>
              <w:rPr>
                <w:color w:val="000000"/>
                <w:spacing w:val="-2"/>
                <w:sz w:val="22"/>
              </w:rPr>
            </w:pPr>
            <w:r w:rsidRPr="00A66747">
              <w:rPr>
                <w:color w:val="000000"/>
                <w:spacing w:val="-2"/>
                <w:sz w:val="22"/>
                <w:szCs w:val="22"/>
              </w:rPr>
              <w:t>3 (задовільно)</w:t>
            </w:r>
          </w:p>
        </w:tc>
        <w:tc>
          <w:tcPr>
            <w:tcW w:w="1984" w:type="dxa"/>
            <w:vMerge/>
          </w:tcPr>
          <w:p w:rsidR="009C10A9" w:rsidRPr="00A66747" w:rsidRDefault="009C10A9" w:rsidP="001C7068">
            <w:pPr>
              <w:ind w:right="-54"/>
              <w:jc w:val="center"/>
              <w:rPr>
                <w:color w:val="000000"/>
                <w:spacing w:val="-2"/>
                <w:sz w:val="22"/>
              </w:rPr>
            </w:pPr>
          </w:p>
        </w:tc>
      </w:tr>
      <w:tr w:rsidR="009C10A9" w:rsidRPr="00A66747" w:rsidTr="001C7068">
        <w:trPr>
          <w:cantSplit/>
          <w:jc w:val="center"/>
        </w:trPr>
        <w:tc>
          <w:tcPr>
            <w:tcW w:w="1725" w:type="dxa"/>
            <w:vAlign w:val="center"/>
          </w:tcPr>
          <w:p w:rsidR="009C10A9" w:rsidRPr="00A66747" w:rsidRDefault="009C10A9" w:rsidP="001C7068">
            <w:pPr>
              <w:ind w:right="-68"/>
              <w:jc w:val="center"/>
              <w:rPr>
                <w:color w:val="000000"/>
                <w:spacing w:val="-2"/>
                <w:sz w:val="22"/>
              </w:rPr>
            </w:pPr>
            <w:r w:rsidRPr="00A66747">
              <w:rPr>
                <w:color w:val="000000"/>
                <w:spacing w:val="-2"/>
                <w:sz w:val="22"/>
                <w:szCs w:val="22"/>
              </w:rPr>
              <w:t>E</w:t>
            </w:r>
          </w:p>
        </w:tc>
        <w:tc>
          <w:tcPr>
            <w:tcW w:w="4253" w:type="dxa"/>
            <w:vAlign w:val="center"/>
          </w:tcPr>
          <w:p w:rsidR="009C10A9" w:rsidRPr="00A66747" w:rsidRDefault="009C10A9" w:rsidP="001C7068">
            <w:pPr>
              <w:ind w:right="223"/>
              <w:jc w:val="center"/>
              <w:rPr>
                <w:color w:val="000000"/>
                <w:spacing w:val="-2"/>
                <w:sz w:val="22"/>
              </w:rPr>
            </w:pPr>
            <w:r w:rsidRPr="00A66747">
              <w:rPr>
                <w:color w:val="000000"/>
                <w:spacing w:val="-2"/>
                <w:sz w:val="22"/>
                <w:szCs w:val="22"/>
              </w:rPr>
              <w:t>60 – 69</w:t>
            </w:r>
          </w:p>
          <w:p w:rsidR="009C10A9" w:rsidRPr="00A66747" w:rsidRDefault="009C10A9" w:rsidP="001C7068">
            <w:pPr>
              <w:ind w:right="223"/>
              <w:jc w:val="center"/>
              <w:rPr>
                <w:color w:val="000000"/>
                <w:spacing w:val="-2"/>
                <w:sz w:val="22"/>
              </w:rPr>
            </w:pPr>
            <w:r w:rsidRPr="00A66747">
              <w:rPr>
                <w:color w:val="000000"/>
                <w:spacing w:val="-2"/>
                <w:sz w:val="22"/>
                <w:szCs w:val="22"/>
              </w:rPr>
              <w:t>(достатньо)</w:t>
            </w:r>
          </w:p>
        </w:tc>
        <w:tc>
          <w:tcPr>
            <w:tcW w:w="2126" w:type="dxa"/>
            <w:vMerge/>
            <w:vAlign w:val="center"/>
          </w:tcPr>
          <w:p w:rsidR="009C10A9" w:rsidRPr="00A66747" w:rsidRDefault="009C10A9" w:rsidP="001C7068">
            <w:pPr>
              <w:ind w:right="-54"/>
              <w:jc w:val="center"/>
              <w:rPr>
                <w:color w:val="000000"/>
                <w:spacing w:val="-2"/>
                <w:sz w:val="22"/>
              </w:rPr>
            </w:pPr>
          </w:p>
        </w:tc>
        <w:tc>
          <w:tcPr>
            <w:tcW w:w="1984" w:type="dxa"/>
            <w:vMerge/>
          </w:tcPr>
          <w:p w:rsidR="009C10A9" w:rsidRPr="00A66747" w:rsidRDefault="009C10A9" w:rsidP="001C7068">
            <w:pPr>
              <w:ind w:right="-54"/>
              <w:jc w:val="center"/>
              <w:rPr>
                <w:color w:val="000000"/>
                <w:spacing w:val="-2"/>
                <w:sz w:val="22"/>
              </w:rPr>
            </w:pPr>
          </w:p>
        </w:tc>
      </w:tr>
      <w:tr w:rsidR="009C10A9" w:rsidRPr="00A66747" w:rsidTr="001C7068">
        <w:trPr>
          <w:cantSplit/>
          <w:jc w:val="center"/>
        </w:trPr>
        <w:tc>
          <w:tcPr>
            <w:tcW w:w="1725" w:type="dxa"/>
            <w:vAlign w:val="center"/>
          </w:tcPr>
          <w:p w:rsidR="009C10A9" w:rsidRPr="00A66747" w:rsidRDefault="009C10A9" w:rsidP="001C7068">
            <w:pPr>
              <w:ind w:right="-68"/>
              <w:jc w:val="center"/>
              <w:rPr>
                <w:color w:val="000000"/>
                <w:spacing w:val="-2"/>
                <w:sz w:val="22"/>
              </w:rPr>
            </w:pPr>
            <w:r w:rsidRPr="00A66747">
              <w:rPr>
                <w:color w:val="000000"/>
                <w:spacing w:val="-2"/>
                <w:sz w:val="22"/>
                <w:szCs w:val="22"/>
              </w:rPr>
              <w:t>FX</w:t>
            </w:r>
          </w:p>
        </w:tc>
        <w:tc>
          <w:tcPr>
            <w:tcW w:w="4253" w:type="dxa"/>
            <w:vAlign w:val="center"/>
          </w:tcPr>
          <w:p w:rsidR="009C10A9" w:rsidRPr="00A66747" w:rsidRDefault="009C10A9" w:rsidP="001C7068">
            <w:pPr>
              <w:ind w:right="223"/>
              <w:jc w:val="center"/>
              <w:rPr>
                <w:color w:val="000000"/>
                <w:spacing w:val="-2"/>
                <w:sz w:val="22"/>
              </w:rPr>
            </w:pPr>
            <w:r w:rsidRPr="00A66747">
              <w:rPr>
                <w:color w:val="000000"/>
                <w:spacing w:val="-2"/>
                <w:sz w:val="22"/>
                <w:szCs w:val="22"/>
              </w:rPr>
              <w:t>35 – 59</w:t>
            </w:r>
          </w:p>
          <w:p w:rsidR="009C10A9" w:rsidRPr="00A66747" w:rsidRDefault="009C10A9" w:rsidP="001C7068">
            <w:pPr>
              <w:ind w:right="223"/>
              <w:jc w:val="center"/>
              <w:rPr>
                <w:color w:val="000000"/>
                <w:spacing w:val="-2"/>
                <w:sz w:val="2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9C10A9" w:rsidRPr="00A66747" w:rsidRDefault="009C10A9" w:rsidP="001C7068">
            <w:pPr>
              <w:ind w:right="-54"/>
              <w:jc w:val="center"/>
              <w:rPr>
                <w:color w:val="000000"/>
                <w:spacing w:val="-2"/>
                <w:sz w:val="22"/>
              </w:rPr>
            </w:pPr>
            <w:r w:rsidRPr="00A66747">
              <w:rPr>
                <w:color w:val="000000"/>
                <w:spacing w:val="-2"/>
                <w:sz w:val="22"/>
                <w:szCs w:val="22"/>
              </w:rPr>
              <w:t>2 (незадовільно)</w:t>
            </w:r>
          </w:p>
        </w:tc>
        <w:tc>
          <w:tcPr>
            <w:tcW w:w="1984" w:type="dxa"/>
            <w:vMerge w:val="restart"/>
            <w:vAlign w:val="center"/>
          </w:tcPr>
          <w:p w:rsidR="009C10A9" w:rsidRPr="00A66747" w:rsidRDefault="009C10A9" w:rsidP="001C7068">
            <w:pPr>
              <w:ind w:right="-54"/>
              <w:jc w:val="center"/>
              <w:rPr>
                <w:color w:val="000000"/>
                <w:spacing w:val="-2"/>
                <w:sz w:val="22"/>
              </w:rPr>
            </w:pPr>
            <w:r w:rsidRPr="00A66747">
              <w:rPr>
                <w:color w:val="000000"/>
                <w:spacing w:val="-2"/>
                <w:sz w:val="22"/>
                <w:szCs w:val="22"/>
              </w:rPr>
              <w:t>Не зараховано</w:t>
            </w:r>
          </w:p>
        </w:tc>
      </w:tr>
      <w:tr w:rsidR="009C10A9" w:rsidRPr="00A66747" w:rsidTr="001C7068">
        <w:trPr>
          <w:cantSplit/>
          <w:jc w:val="center"/>
        </w:trPr>
        <w:tc>
          <w:tcPr>
            <w:tcW w:w="1725" w:type="dxa"/>
            <w:vAlign w:val="center"/>
          </w:tcPr>
          <w:p w:rsidR="009C10A9" w:rsidRPr="00A66747" w:rsidRDefault="009C10A9" w:rsidP="001C7068">
            <w:pPr>
              <w:ind w:right="-68"/>
              <w:jc w:val="center"/>
              <w:rPr>
                <w:color w:val="000000"/>
                <w:spacing w:val="-2"/>
                <w:sz w:val="22"/>
              </w:rPr>
            </w:pPr>
            <w:r w:rsidRPr="00A66747">
              <w:rPr>
                <w:color w:val="000000"/>
                <w:spacing w:val="-2"/>
                <w:sz w:val="22"/>
                <w:szCs w:val="22"/>
              </w:rPr>
              <w:t>F</w:t>
            </w:r>
          </w:p>
        </w:tc>
        <w:tc>
          <w:tcPr>
            <w:tcW w:w="4253" w:type="dxa"/>
            <w:vAlign w:val="center"/>
          </w:tcPr>
          <w:p w:rsidR="009C10A9" w:rsidRPr="00A66747" w:rsidRDefault="009C10A9" w:rsidP="001C7068">
            <w:pPr>
              <w:ind w:right="223"/>
              <w:jc w:val="center"/>
              <w:rPr>
                <w:color w:val="000000"/>
                <w:spacing w:val="-2"/>
                <w:sz w:val="22"/>
              </w:rPr>
            </w:pPr>
            <w:r w:rsidRPr="00A66747">
              <w:rPr>
                <w:color w:val="000000"/>
                <w:spacing w:val="-2"/>
                <w:sz w:val="22"/>
                <w:szCs w:val="22"/>
              </w:rPr>
              <w:t>1 – 34</w:t>
            </w:r>
          </w:p>
          <w:p w:rsidR="009C10A9" w:rsidRPr="00A66747" w:rsidRDefault="009C10A9" w:rsidP="001C7068">
            <w:pPr>
              <w:ind w:right="223"/>
              <w:jc w:val="center"/>
              <w:rPr>
                <w:color w:val="000000"/>
                <w:spacing w:val="-2"/>
                <w:sz w:val="22"/>
              </w:rPr>
            </w:pPr>
            <w:r w:rsidRPr="00A66747">
              <w:rPr>
                <w:color w:val="000000"/>
                <w:spacing w:val="-2"/>
                <w:sz w:val="22"/>
                <w:szCs w:val="22"/>
              </w:rPr>
              <w:t>(незадовільно – з обов’язковим повторним курсом)</w:t>
            </w:r>
          </w:p>
        </w:tc>
        <w:tc>
          <w:tcPr>
            <w:tcW w:w="2126" w:type="dxa"/>
            <w:vMerge/>
          </w:tcPr>
          <w:p w:rsidR="009C10A9" w:rsidRPr="00A66747" w:rsidRDefault="009C10A9" w:rsidP="001C7068">
            <w:pPr>
              <w:ind w:right="-54"/>
              <w:jc w:val="center"/>
              <w:rPr>
                <w:color w:val="000000"/>
                <w:spacing w:val="-2"/>
                <w:sz w:val="22"/>
              </w:rPr>
            </w:pPr>
          </w:p>
        </w:tc>
        <w:tc>
          <w:tcPr>
            <w:tcW w:w="1984" w:type="dxa"/>
            <w:vMerge/>
          </w:tcPr>
          <w:p w:rsidR="009C10A9" w:rsidRPr="00A66747" w:rsidRDefault="009C10A9" w:rsidP="001C7068">
            <w:pPr>
              <w:ind w:right="-54"/>
              <w:jc w:val="center"/>
              <w:rPr>
                <w:color w:val="000000"/>
                <w:spacing w:val="-2"/>
                <w:sz w:val="22"/>
              </w:rPr>
            </w:pPr>
          </w:p>
        </w:tc>
      </w:tr>
    </w:tbl>
    <w:p w:rsidR="009C10A9" w:rsidRPr="00A66747" w:rsidRDefault="009C10A9" w:rsidP="008E78F8">
      <w:pPr>
        <w:shd w:val="clear" w:color="auto" w:fill="FFFFFF"/>
        <w:tabs>
          <w:tab w:val="left" w:pos="979"/>
        </w:tabs>
        <w:ind w:left="567" w:hanging="567"/>
        <w:jc w:val="both"/>
        <w:rPr>
          <w:color w:val="000000"/>
          <w:sz w:val="22"/>
          <w:szCs w:val="22"/>
        </w:rPr>
      </w:pPr>
    </w:p>
    <w:p w:rsidR="009C10A9" w:rsidRPr="00674F9F" w:rsidRDefault="009C10A9" w:rsidP="008E78F8">
      <w:pPr>
        <w:shd w:val="clear" w:color="auto" w:fill="FFFFFF"/>
        <w:ind w:firstLine="709"/>
        <w:jc w:val="center"/>
        <w:rPr>
          <w:b/>
          <w:color w:val="000000"/>
          <w:spacing w:val="-2"/>
          <w:sz w:val="24"/>
        </w:rPr>
      </w:pPr>
      <w:r w:rsidRPr="00674F9F">
        <w:rPr>
          <w:b/>
          <w:color w:val="000000"/>
          <w:spacing w:val="-2"/>
          <w:sz w:val="24"/>
        </w:rPr>
        <w:t xml:space="preserve">Критерії оцінювання на </w:t>
      </w:r>
      <w:r w:rsidRPr="00674F9F">
        <w:rPr>
          <w:b/>
          <w:color w:val="000000"/>
          <w:spacing w:val="-2"/>
          <w:sz w:val="24"/>
          <w:lang w:val="uk-UA"/>
        </w:rPr>
        <w:t xml:space="preserve">практичних </w:t>
      </w:r>
      <w:r w:rsidRPr="00674F9F">
        <w:rPr>
          <w:b/>
          <w:color w:val="000000"/>
          <w:spacing w:val="-2"/>
          <w:sz w:val="24"/>
        </w:rPr>
        <w:t>заняттях:</w:t>
      </w:r>
    </w:p>
    <w:p w:rsidR="009C10A9" w:rsidRPr="003861BA" w:rsidRDefault="009C10A9" w:rsidP="008E78F8">
      <w:pPr>
        <w:shd w:val="clear" w:color="auto" w:fill="FFFFFF"/>
        <w:jc w:val="both"/>
        <w:rPr>
          <w:b/>
          <w:bCs/>
          <w:iCs/>
          <w:szCs w:val="28"/>
          <w:lang w:val="uk-UA"/>
        </w:rPr>
      </w:pPr>
    </w:p>
    <w:p w:rsidR="009C10A9" w:rsidRPr="003861BA" w:rsidRDefault="009C10A9" w:rsidP="008E78F8">
      <w:pPr>
        <w:shd w:val="clear" w:color="auto" w:fill="FFFFFF"/>
        <w:jc w:val="both"/>
        <w:rPr>
          <w:szCs w:val="28"/>
          <w:lang w:val="uk-UA"/>
        </w:rPr>
      </w:pPr>
      <w:r w:rsidRPr="003861BA">
        <w:rPr>
          <w:b/>
          <w:bCs/>
          <w:iCs/>
          <w:szCs w:val="28"/>
          <w:lang w:val="uk-UA"/>
        </w:rPr>
        <w:t>5 балів</w:t>
      </w:r>
      <w:r w:rsidRPr="003861BA">
        <w:rPr>
          <w:szCs w:val="28"/>
          <w:lang w:val="uk-UA"/>
        </w:rPr>
        <w:t xml:space="preserve"> виставляються студенту тоді, коли всі завдання виконані правильно, у відповідності до вимог;</w:t>
      </w:r>
    </w:p>
    <w:p w:rsidR="009C10A9" w:rsidRPr="003861BA" w:rsidRDefault="009C10A9" w:rsidP="008E78F8">
      <w:pPr>
        <w:shd w:val="clear" w:color="auto" w:fill="FFFFFF"/>
        <w:jc w:val="both"/>
        <w:rPr>
          <w:i/>
          <w:szCs w:val="28"/>
          <w:lang w:val="uk-UA"/>
        </w:rPr>
      </w:pPr>
      <w:r w:rsidRPr="003861BA">
        <w:rPr>
          <w:b/>
          <w:bCs/>
          <w:iCs/>
          <w:szCs w:val="28"/>
          <w:lang w:val="uk-UA"/>
        </w:rPr>
        <w:t>2 бали</w:t>
      </w:r>
      <w:r w:rsidRPr="003861BA">
        <w:rPr>
          <w:szCs w:val="28"/>
          <w:lang w:val="uk-UA"/>
        </w:rPr>
        <w:t>виставляються студенту тоді, коли він виявляє розуміння основних понять, положень і фактів, проте завдання виконані не в повному обсязі або містять помилки;</w:t>
      </w:r>
    </w:p>
    <w:p w:rsidR="009C10A9" w:rsidRPr="003861BA" w:rsidRDefault="009C10A9" w:rsidP="008E78F8">
      <w:pPr>
        <w:shd w:val="clear" w:color="auto" w:fill="FFFFFF"/>
        <w:jc w:val="both"/>
        <w:rPr>
          <w:i/>
          <w:szCs w:val="28"/>
          <w:lang w:val="uk-UA"/>
        </w:rPr>
      </w:pPr>
      <w:r w:rsidRPr="003861BA">
        <w:rPr>
          <w:b/>
          <w:bCs/>
          <w:iCs/>
          <w:szCs w:val="28"/>
          <w:lang w:val="uk-UA"/>
        </w:rPr>
        <w:t>1 бал</w:t>
      </w:r>
      <w:r w:rsidRPr="003861BA">
        <w:rPr>
          <w:szCs w:val="28"/>
          <w:lang w:val="uk-UA"/>
        </w:rPr>
        <w:t>виставляється студенту тоді, коли домашня підготовка та завдання виконані частково.</w:t>
      </w:r>
    </w:p>
    <w:p w:rsidR="009C10A9" w:rsidRPr="00674F9F" w:rsidRDefault="009C10A9" w:rsidP="008E78F8">
      <w:pPr>
        <w:ind w:firstLine="709"/>
        <w:jc w:val="center"/>
        <w:rPr>
          <w:sz w:val="24"/>
          <w:lang w:val="uk-UA"/>
        </w:rPr>
      </w:pPr>
      <w:r w:rsidRPr="00674F9F">
        <w:rPr>
          <w:b/>
          <w:color w:val="000000"/>
          <w:spacing w:val="-2"/>
          <w:sz w:val="24"/>
          <w:lang w:val="uk-UA"/>
        </w:rPr>
        <w:t xml:space="preserve">Критерії оцінювання </w:t>
      </w:r>
      <w:r w:rsidRPr="00674F9F">
        <w:rPr>
          <w:b/>
          <w:sz w:val="24"/>
          <w:lang w:val="uk-UA"/>
        </w:rPr>
        <w:t>контрольного тестування</w:t>
      </w:r>
    </w:p>
    <w:p w:rsidR="009C10A9" w:rsidRPr="00674F9F" w:rsidRDefault="009C10A9" w:rsidP="008E78F8">
      <w:pPr>
        <w:shd w:val="clear" w:color="auto" w:fill="FFFFFF"/>
        <w:ind w:firstLine="709"/>
        <w:jc w:val="both"/>
        <w:rPr>
          <w:sz w:val="24"/>
          <w:lang w:val="uk-UA"/>
        </w:rPr>
      </w:pPr>
    </w:p>
    <w:p w:rsidR="009C10A9" w:rsidRPr="003861BA" w:rsidRDefault="009C10A9" w:rsidP="008E78F8">
      <w:pPr>
        <w:shd w:val="clear" w:color="auto" w:fill="FFFFFF"/>
        <w:ind w:firstLine="709"/>
        <w:jc w:val="both"/>
        <w:rPr>
          <w:b/>
          <w:bCs/>
          <w:iCs/>
          <w:color w:val="000000"/>
          <w:spacing w:val="-2"/>
          <w:szCs w:val="28"/>
          <w:lang w:val="uk-UA"/>
        </w:rPr>
      </w:pPr>
      <w:r w:rsidRPr="003861BA">
        <w:rPr>
          <w:szCs w:val="28"/>
          <w:lang w:val="uk-UA"/>
        </w:rPr>
        <w:t>Студент виконує 1</w:t>
      </w:r>
      <w:r w:rsidRPr="003861BA">
        <w:rPr>
          <w:b/>
          <w:szCs w:val="28"/>
          <w:lang w:val="uk-UA"/>
        </w:rPr>
        <w:t xml:space="preserve"> контрольний захід</w:t>
      </w:r>
      <w:r w:rsidRPr="003861BA">
        <w:rPr>
          <w:szCs w:val="28"/>
          <w:lang w:val="uk-UA"/>
        </w:rPr>
        <w:t xml:space="preserve"> які оцінюється – </w:t>
      </w:r>
      <w:r w:rsidRPr="003861BA">
        <w:rPr>
          <w:b/>
          <w:szCs w:val="28"/>
          <w:lang w:val="uk-UA"/>
        </w:rPr>
        <w:t xml:space="preserve">максимум у 10 </w:t>
      </w:r>
      <w:r w:rsidRPr="003861BA">
        <w:rPr>
          <w:szCs w:val="28"/>
          <w:lang w:val="uk-UA"/>
        </w:rPr>
        <w:t>балів</w:t>
      </w:r>
      <w:r w:rsidRPr="003861BA">
        <w:rPr>
          <w:bCs/>
          <w:iCs/>
          <w:szCs w:val="28"/>
          <w:lang w:val="uk-UA"/>
        </w:rPr>
        <w:t>. К</w:t>
      </w:r>
      <w:r w:rsidRPr="003861BA">
        <w:rPr>
          <w:bCs/>
          <w:iCs/>
          <w:color w:val="000000"/>
          <w:spacing w:val="-2"/>
          <w:szCs w:val="28"/>
          <w:lang w:val="uk-UA"/>
        </w:rPr>
        <w:t>онтроль складається з тестових завдань</w:t>
      </w:r>
      <w:r w:rsidRPr="003861BA">
        <w:rPr>
          <w:b/>
          <w:bCs/>
          <w:iCs/>
          <w:color w:val="000000"/>
          <w:spacing w:val="-2"/>
          <w:szCs w:val="28"/>
          <w:lang w:val="uk-UA"/>
        </w:rPr>
        <w:t>:</w:t>
      </w:r>
    </w:p>
    <w:p w:rsidR="009C10A9" w:rsidRPr="003861BA" w:rsidRDefault="009C10A9" w:rsidP="008E78F8">
      <w:pPr>
        <w:numPr>
          <w:ilvl w:val="0"/>
          <w:numId w:val="10"/>
        </w:numPr>
        <w:shd w:val="clear" w:color="auto" w:fill="FFFFFF"/>
        <w:ind w:left="0" w:firstLine="709"/>
        <w:jc w:val="both"/>
        <w:rPr>
          <w:b/>
          <w:color w:val="000000"/>
          <w:spacing w:val="-2"/>
          <w:szCs w:val="28"/>
          <w:lang w:val="uk-UA"/>
        </w:rPr>
      </w:pPr>
      <w:r w:rsidRPr="003861BA">
        <w:rPr>
          <w:color w:val="000000"/>
          <w:spacing w:val="-2"/>
          <w:szCs w:val="28"/>
          <w:lang w:val="uk-UA"/>
        </w:rPr>
        <w:t xml:space="preserve">100 – 90% правильних відповідей – </w:t>
      </w:r>
      <w:r w:rsidRPr="003861BA">
        <w:rPr>
          <w:b/>
          <w:color w:val="000000"/>
          <w:spacing w:val="-2"/>
          <w:szCs w:val="28"/>
          <w:lang w:val="uk-UA"/>
        </w:rPr>
        <w:t xml:space="preserve"> 20 балів.</w:t>
      </w:r>
    </w:p>
    <w:p w:rsidR="009C10A9" w:rsidRPr="003861BA" w:rsidRDefault="009C10A9" w:rsidP="008E78F8">
      <w:pPr>
        <w:numPr>
          <w:ilvl w:val="0"/>
          <w:numId w:val="10"/>
        </w:numPr>
        <w:shd w:val="clear" w:color="auto" w:fill="FFFFFF"/>
        <w:ind w:left="0" w:firstLine="709"/>
        <w:jc w:val="both"/>
        <w:rPr>
          <w:b/>
          <w:color w:val="000000"/>
          <w:spacing w:val="-2"/>
          <w:szCs w:val="28"/>
          <w:lang w:val="uk-UA"/>
        </w:rPr>
      </w:pPr>
      <w:r w:rsidRPr="003861BA">
        <w:rPr>
          <w:color w:val="000000"/>
          <w:spacing w:val="-2"/>
          <w:szCs w:val="28"/>
          <w:lang w:val="uk-UA"/>
        </w:rPr>
        <w:t xml:space="preserve">80 – 70% правильних відповідей – </w:t>
      </w:r>
      <w:r w:rsidRPr="003861BA">
        <w:rPr>
          <w:b/>
          <w:color w:val="000000"/>
          <w:spacing w:val="-2"/>
          <w:szCs w:val="28"/>
          <w:lang w:val="uk-UA"/>
        </w:rPr>
        <w:t xml:space="preserve"> 15 балів.</w:t>
      </w:r>
    </w:p>
    <w:p w:rsidR="009C10A9" w:rsidRPr="003861BA" w:rsidRDefault="009C10A9" w:rsidP="008E78F8">
      <w:pPr>
        <w:numPr>
          <w:ilvl w:val="0"/>
          <w:numId w:val="10"/>
        </w:numPr>
        <w:shd w:val="clear" w:color="auto" w:fill="FFFFFF"/>
        <w:ind w:left="0" w:firstLine="709"/>
        <w:jc w:val="both"/>
        <w:rPr>
          <w:b/>
          <w:color w:val="000000"/>
          <w:spacing w:val="-2"/>
          <w:szCs w:val="28"/>
          <w:lang w:val="uk-UA"/>
        </w:rPr>
      </w:pPr>
      <w:r w:rsidRPr="003861BA">
        <w:rPr>
          <w:color w:val="000000"/>
          <w:spacing w:val="-2"/>
          <w:szCs w:val="28"/>
          <w:lang w:val="uk-UA"/>
        </w:rPr>
        <w:t xml:space="preserve">60 – 50% правильних відповідей – </w:t>
      </w:r>
      <w:r w:rsidRPr="003861BA">
        <w:rPr>
          <w:b/>
          <w:color w:val="000000"/>
          <w:spacing w:val="-2"/>
          <w:szCs w:val="28"/>
          <w:lang w:val="uk-UA"/>
        </w:rPr>
        <w:t xml:space="preserve"> 10 балів.</w:t>
      </w:r>
    </w:p>
    <w:p w:rsidR="009C10A9" w:rsidRPr="003861BA" w:rsidRDefault="009C10A9" w:rsidP="008E78F8">
      <w:pPr>
        <w:numPr>
          <w:ilvl w:val="0"/>
          <w:numId w:val="10"/>
        </w:numPr>
        <w:shd w:val="clear" w:color="auto" w:fill="FFFFFF"/>
        <w:ind w:left="0" w:firstLine="709"/>
        <w:jc w:val="both"/>
        <w:rPr>
          <w:b/>
          <w:color w:val="000000"/>
          <w:spacing w:val="-2"/>
          <w:szCs w:val="28"/>
          <w:lang w:val="uk-UA"/>
        </w:rPr>
      </w:pPr>
      <w:r w:rsidRPr="003861BA">
        <w:rPr>
          <w:color w:val="000000"/>
          <w:spacing w:val="-2"/>
          <w:szCs w:val="28"/>
          <w:lang w:val="uk-UA"/>
        </w:rPr>
        <w:t xml:space="preserve">40 – 30% правильних відповідей – </w:t>
      </w:r>
      <w:r w:rsidRPr="003861BA">
        <w:rPr>
          <w:b/>
          <w:color w:val="000000"/>
          <w:spacing w:val="-2"/>
          <w:szCs w:val="28"/>
          <w:lang w:val="uk-UA"/>
        </w:rPr>
        <w:t xml:space="preserve"> 8 балів.</w:t>
      </w:r>
    </w:p>
    <w:p w:rsidR="009C10A9" w:rsidRPr="003861BA" w:rsidRDefault="009C10A9" w:rsidP="008E78F8">
      <w:pPr>
        <w:numPr>
          <w:ilvl w:val="0"/>
          <w:numId w:val="10"/>
        </w:numPr>
        <w:shd w:val="clear" w:color="auto" w:fill="FFFFFF"/>
        <w:ind w:left="0" w:firstLine="709"/>
        <w:jc w:val="both"/>
        <w:rPr>
          <w:b/>
          <w:color w:val="000000"/>
          <w:spacing w:val="-2"/>
          <w:szCs w:val="28"/>
          <w:lang w:val="uk-UA"/>
        </w:rPr>
      </w:pPr>
      <w:r w:rsidRPr="003861BA">
        <w:rPr>
          <w:color w:val="000000"/>
          <w:spacing w:val="-2"/>
          <w:szCs w:val="28"/>
          <w:lang w:val="uk-UA"/>
        </w:rPr>
        <w:t xml:space="preserve">20% правильних відповідей – </w:t>
      </w:r>
      <w:r w:rsidRPr="003861BA">
        <w:rPr>
          <w:b/>
          <w:color w:val="000000"/>
          <w:spacing w:val="-2"/>
          <w:szCs w:val="28"/>
          <w:lang w:val="uk-UA"/>
        </w:rPr>
        <w:t xml:space="preserve"> 4 бали.</w:t>
      </w:r>
    </w:p>
    <w:p w:rsidR="009C10A9" w:rsidRPr="003861BA" w:rsidRDefault="009C10A9" w:rsidP="008E78F8">
      <w:pPr>
        <w:shd w:val="clear" w:color="auto" w:fill="FFFFFF"/>
        <w:jc w:val="center"/>
        <w:rPr>
          <w:b/>
          <w:color w:val="000000"/>
          <w:spacing w:val="-2"/>
          <w:szCs w:val="28"/>
          <w:lang w:val="uk-UA"/>
        </w:rPr>
      </w:pPr>
    </w:p>
    <w:p w:rsidR="009C10A9" w:rsidRPr="00674F9F" w:rsidRDefault="009C10A9" w:rsidP="008E78F8">
      <w:pPr>
        <w:shd w:val="clear" w:color="auto" w:fill="FFFFFF"/>
        <w:jc w:val="center"/>
        <w:rPr>
          <w:b/>
          <w:bCs/>
          <w:iCs/>
          <w:sz w:val="24"/>
          <w:lang w:val="uk-UA"/>
        </w:rPr>
      </w:pPr>
      <w:r w:rsidRPr="00674F9F">
        <w:rPr>
          <w:b/>
          <w:sz w:val="24"/>
          <w:lang w:val="uk-UA"/>
        </w:rPr>
        <w:t xml:space="preserve">Критерії </w:t>
      </w:r>
      <w:r w:rsidRPr="00674F9F">
        <w:rPr>
          <w:b/>
          <w:bCs/>
          <w:iCs/>
          <w:sz w:val="24"/>
          <w:lang w:val="uk-UA"/>
        </w:rPr>
        <w:t xml:space="preserve">підсумкового контролю знань студентів (ПКЗ) </w:t>
      </w:r>
    </w:p>
    <w:p w:rsidR="009C10A9" w:rsidRPr="00674F9F" w:rsidRDefault="009C10A9" w:rsidP="008E78F8">
      <w:pPr>
        <w:shd w:val="clear" w:color="auto" w:fill="FFFFFF"/>
        <w:jc w:val="center"/>
        <w:rPr>
          <w:b/>
          <w:sz w:val="24"/>
          <w:lang w:val="uk-UA"/>
        </w:rPr>
      </w:pPr>
      <w:r w:rsidRPr="00674F9F">
        <w:rPr>
          <w:b/>
          <w:bCs/>
          <w:iCs/>
          <w:sz w:val="24"/>
          <w:lang w:val="uk-UA"/>
        </w:rPr>
        <w:t>(від 0 до 40 балів)</w:t>
      </w:r>
    </w:p>
    <w:p w:rsidR="009C10A9" w:rsidRDefault="009C10A9" w:rsidP="008E78F8">
      <w:pPr>
        <w:shd w:val="clear" w:color="auto" w:fill="FFFFFF"/>
        <w:jc w:val="center"/>
        <w:rPr>
          <w:b/>
          <w:szCs w:val="28"/>
          <w:lang w:val="uk-UA"/>
        </w:rPr>
      </w:pPr>
    </w:p>
    <w:p w:rsidR="009C10A9" w:rsidRPr="00674F9F" w:rsidRDefault="009C10A9" w:rsidP="008E78F8">
      <w:pPr>
        <w:shd w:val="clear" w:color="auto" w:fill="FFFFFF"/>
        <w:jc w:val="center"/>
        <w:rPr>
          <w:b/>
          <w:color w:val="000000"/>
          <w:spacing w:val="-2"/>
          <w:sz w:val="24"/>
          <w:lang w:val="uk-UA"/>
        </w:rPr>
      </w:pPr>
      <w:r w:rsidRPr="00674F9F">
        <w:rPr>
          <w:b/>
          <w:sz w:val="24"/>
          <w:lang w:val="uk-UA"/>
        </w:rPr>
        <w:t>Критерії оцінювання виконання і захисту студентом індивідуального завдання (20 балів)</w:t>
      </w:r>
    </w:p>
    <w:p w:rsidR="009C10A9" w:rsidRPr="003861BA" w:rsidRDefault="009C10A9" w:rsidP="008E78F8">
      <w:pPr>
        <w:tabs>
          <w:tab w:val="left" w:pos="709"/>
          <w:tab w:val="left" w:pos="9356"/>
        </w:tabs>
        <w:jc w:val="both"/>
        <w:rPr>
          <w:b/>
          <w:bCs/>
          <w:szCs w:val="28"/>
          <w:lang w:val="uk-UA"/>
        </w:rPr>
      </w:pPr>
      <w:r w:rsidRPr="003861BA">
        <w:rPr>
          <w:bCs/>
          <w:szCs w:val="28"/>
          <w:lang w:val="uk-UA"/>
        </w:rPr>
        <w:tab/>
        <w:t>1. Цілісність, систематичність, логічна послідовність викладу матеріалу</w:t>
      </w:r>
      <w:r w:rsidRPr="003861BA">
        <w:rPr>
          <w:b/>
          <w:bCs/>
          <w:szCs w:val="28"/>
          <w:lang w:val="uk-UA"/>
        </w:rPr>
        <w:t xml:space="preserve"> – максимально </w:t>
      </w:r>
      <w:r>
        <w:rPr>
          <w:b/>
          <w:bCs/>
          <w:szCs w:val="28"/>
          <w:lang w:val="uk-UA"/>
        </w:rPr>
        <w:t>5</w:t>
      </w:r>
      <w:r w:rsidRPr="003861BA">
        <w:rPr>
          <w:b/>
          <w:bCs/>
          <w:szCs w:val="28"/>
          <w:lang w:val="uk-UA"/>
        </w:rPr>
        <w:t xml:space="preserve"> бал</w:t>
      </w:r>
      <w:r>
        <w:rPr>
          <w:b/>
          <w:bCs/>
          <w:szCs w:val="28"/>
          <w:lang w:val="uk-UA"/>
        </w:rPr>
        <w:t>ів</w:t>
      </w:r>
      <w:r w:rsidRPr="003861BA">
        <w:rPr>
          <w:b/>
          <w:bCs/>
          <w:szCs w:val="28"/>
          <w:lang w:val="uk-UA"/>
        </w:rPr>
        <w:t xml:space="preserve">. </w:t>
      </w:r>
    </w:p>
    <w:p w:rsidR="009C10A9" w:rsidRPr="003861BA" w:rsidRDefault="009C10A9" w:rsidP="008E78F8">
      <w:pPr>
        <w:numPr>
          <w:ilvl w:val="0"/>
          <w:numId w:val="6"/>
        </w:numPr>
        <w:tabs>
          <w:tab w:val="left" w:pos="709"/>
          <w:tab w:val="left" w:pos="8931"/>
        </w:tabs>
        <w:ind w:left="0" w:firstLine="0"/>
        <w:jc w:val="both"/>
        <w:rPr>
          <w:bCs/>
          <w:szCs w:val="28"/>
          <w:lang w:val="uk-UA"/>
        </w:rPr>
      </w:pPr>
      <w:r w:rsidRPr="003861BA">
        <w:rPr>
          <w:bCs/>
          <w:szCs w:val="28"/>
          <w:lang w:val="uk-UA"/>
        </w:rPr>
        <w:t xml:space="preserve">Повнота розкриття питання – </w:t>
      </w:r>
      <w:r w:rsidRPr="003861BA">
        <w:rPr>
          <w:b/>
          <w:bCs/>
          <w:szCs w:val="28"/>
          <w:lang w:val="uk-UA"/>
        </w:rPr>
        <w:t xml:space="preserve">максимально </w:t>
      </w:r>
      <w:r>
        <w:rPr>
          <w:b/>
          <w:bCs/>
          <w:szCs w:val="28"/>
          <w:lang w:val="uk-UA"/>
        </w:rPr>
        <w:t>5</w:t>
      </w:r>
      <w:r w:rsidRPr="003861BA">
        <w:rPr>
          <w:b/>
          <w:bCs/>
          <w:szCs w:val="28"/>
          <w:lang w:val="uk-UA"/>
        </w:rPr>
        <w:t xml:space="preserve"> бали.</w:t>
      </w:r>
    </w:p>
    <w:p w:rsidR="009C10A9" w:rsidRPr="003861BA" w:rsidRDefault="009C10A9" w:rsidP="008E78F8">
      <w:pPr>
        <w:numPr>
          <w:ilvl w:val="0"/>
          <w:numId w:val="6"/>
        </w:numPr>
        <w:tabs>
          <w:tab w:val="left" w:pos="709"/>
          <w:tab w:val="left" w:pos="8931"/>
        </w:tabs>
        <w:ind w:left="0" w:firstLine="0"/>
        <w:jc w:val="both"/>
        <w:rPr>
          <w:bCs/>
          <w:szCs w:val="28"/>
          <w:lang w:val="uk-UA"/>
        </w:rPr>
      </w:pPr>
      <w:r w:rsidRPr="003861BA">
        <w:rPr>
          <w:bCs/>
          <w:szCs w:val="28"/>
          <w:lang w:val="uk-UA"/>
        </w:rPr>
        <w:t xml:space="preserve">Уміння формулювати власне ставлення до проблеми, робити аргументовані висновки – </w:t>
      </w:r>
      <w:r w:rsidRPr="003861BA">
        <w:rPr>
          <w:b/>
          <w:bCs/>
          <w:szCs w:val="28"/>
          <w:lang w:val="uk-UA"/>
        </w:rPr>
        <w:t>максимально 3 бали.</w:t>
      </w:r>
    </w:p>
    <w:p w:rsidR="009C10A9" w:rsidRPr="003861BA" w:rsidRDefault="009C10A9" w:rsidP="008E78F8">
      <w:pPr>
        <w:numPr>
          <w:ilvl w:val="0"/>
          <w:numId w:val="6"/>
        </w:numPr>
        <w:tabs>
          <w:tab w:val="left" w:pos="709"/>
        </w:tabs>
        <w:ind w:left="0" w:firstLine="0"/>
        <w:jc w:val="both"/>
        <w:rPr>
          <w:bCs/>
          <w:szCs w:val="28"/>
          <w:lang w:val="uk-UA"/>
        </w:rPr>
      </w:pPr>
      <w:r w:rsidRPr="003861BA">
        <w:rPr>
          <w:bCs/>
          <w:szCs w:val="28"/>
          <w:lang w:val="uk-UA"/>
        </w:rPr>
        <w:t xml:space="preserve">Опрацювання сучасних наукових інформаційних джерел – </w:t>
      </w:r>
      <w:r w:rsidRPr="003861BA">
        <w:rPr>
          <w:b/>
          <w:bCs/>
          <w:szCs w:val="28"/>
          <w:lang w:val="uk-UA"/>
        </w:rPr>
        <w:t>1 бал.</w:t>
      </w:r>
    </w:p>
    <w:p w:rsidR="009C10A9" w:rsidRPr="003861BA" w:rsidRDefault="009C10A9" w:rsidP="008E78F8">
      <w:pPr>
        <w:numPr>
          <w:ilvl w:val="0"/>
          <w:numId w:val="6"/>
        </w:numPr>
        <w:tabs>
          <w:tab w:val="left" w:pos="709"/>
        </w:tabs>
        <w:ind w:left="0" w:firstLine="0"/>
        <w:jc w:val="both"/>
        <w:rPr>
          <w:bCs/>
          <w:szCs w:val="28"/>
          <w:lang w:val="uk-UA"/>
        </w:rPr>
      </w:pPr>
      <w:r w:rsidRPr="003861BA">
        <w:rPr>
          <w:bCs/>
          <w:szCs w:val="28"/>
          <w:lang w:val="uk-UA"/>
        </w:rPr>
        <w:t xml:space="preserve">Правильність оформлення роботи – </w:t>
      </w:r>
      <w:r w:rsidRPr="003861BA">
        <w:rPr>
          <w:b/>
          <w:bCs/>
          <w:szCs w:val="28"/>
          <w:lang w:val="uk-UA"/>
        </w:rPr>
        <w:t>максимально 2 бали.</w:t>
      </w:r>
    </w:p>
    <w:p w:rsidR="009C10A9" w:rsidRPr="003861BA" w:rsidRDefault="009C10A9" w:rsidP="008E78F8">
      <w:pPr>
        <w:numPr>
          <w:ilvl w:val="0"/>
          <w:numId w:val="6"/>
        </w:numPr>
        <w:tabs>
          <w:tab w:val="left" w:pos="709"/>
        </w:tabs>
        <w:ind w:left="0" w:firstLine="0"/>
        <w:jc w:val="both"/>
        <w:rPr>
          <w:bCs/>
          <w:spacing w:val="-2"/>
          <w:szCs w:val="28"/>
          <w:lang w:val="uk-UA"/>
        </w:rPr>
      </w:pPr>
      <w:r w:rsidRPr="003861BA">
        <w:rPr>
          <w:bCs/>
          <w:szCs w:val="28"/>
          <w:lang w:val="uk-UA"/>
        </w:rPr>
        <w:t xml:space="preserve">Захист виконаного індивідуального завдання – </w:t>
      </w:r>
      <w:r w:rsidRPr="003861BA">
        <w:rPr>
          <w:b/>
          <w:bCs/>
          <w:szCs w:val="28"/>
          <w:lang w:val="uk-UA"/>
        </w:rPr>
        <w:t xml:space="preserve">максимально </w:t>
      </w:r>
      <w:r>
        <w:rPr>
          <w:b/>
          <w:bCs/>
          <w:szCs w:val="28"/>
          <w:lang w:val="uk-UA"/>
        </w:rPr>
        <w:t>4</w:t>
      </w:r>
      <w:r w:rsidRPr="003861BA">
        <w:rPr>
          <w:b/>
          <w:bCs/>
          <w:szCs w:val="28"/>
          <w:lang w:val="uk-UA"/>
        </w:rPr>
        <w:t xml:space="preserve"> бал</w:t>
      </w:r>
      <w:r>
        <w:rPr>
          <w:b/>
          <w:bCs/>
          <w:szCs w:val="28"/>
          <w:lang w:val="uk-UA"/>
        </w:rPr>
        <w:t>и</w:t>
      </w:r>
      <w:r w:rsidRPr="003861BA">
        <w:rPr>
          <w:b/>
          <w:bCs/>
          <w:szCs w:val="28"/>
          <w:lang w:val="uk-UA"/>
        </w:rPr>
        <w:t>:</w:t>
      </w:r>
    </w:p>
    <w:p w:rsidR="009C10A9" w:rsidRPr="003861BA" w:rsidRDefault="009C10A9" w:rsidP="008E78F8">
      <w:pPr>
        <w:tabs>
          <w:tab w:val="left" w:pos="360"/>
          <w:tab w:val="left" w:pos="1134"/>
        </w:tabs>
        <w:jc w:val="both"/>
        <w:rPr>
          <w:bCs/>
          <w:szCs w:val="28"/>
          <w:lang w:val="uk-UA"/>
        </w:rPr>
      </w:pPr>
      <w:r w:rsidRPr="003861BA">
        <w:rPr>
          <w:b/>
          <w:bCs/>
          <w:szCs w:val="28"/>
          <w:lang w:val="uk-UA"/>
        </w:rPr>
        <w:tab/>
      </w:r>
      <w:r w:rsidRPr="003861BA">
        <w:rPr>
          <w:b/>
          <w:bCs/>
          <w:szCs w:val="28"/>
          <w:lang w:val="uk-UA"/>
        </w:rPr>
        <w:tab/>
        <w:t>20 балів</w:t>
      </w:r>
      <w:r w:rsidRPr="003861BA">
        <w:rPr>
          <w:bCs/>
          <w:szCs w:val="28"/>
          <w:lang w:val="uk-UA"/>
        </w:rPr>
        <w:t xml:space="preserve"> – відповідь бездоганна за змістом, студент вільно володіє матеріалом, чітко і повно відповідає на запитання викладача;  </w:t>
      </w:r>
    </w:p>
    <w:p w:rsidR="009C10A9" w:rsidRPr="003861BA" w:rsidRDefault="009C10A9" w:rsidP="008E78F8">
      <w:pPr>
        <w:tabs>
          <w:tab w:val="left" w:pos="360"/>
          <w:tab w:val="left" w:pos="1134"/>
        </w:tabs>
        <w:jc w:val="both"/>
        <w:rPr>
          <w:bCs/>
          <w:szCs w:val="28"/>
          <w:lang w:val="uk-UA"/>
        </w:rPr>
      </w:pPr>
      <w:r w:rsidRPr="003861BA">
        <w:rPr>
          <w:bCs/>
          <w:szCs w:val="28"/>
          <w:lang w:val="uk-UA"/>
        </w:rPr>
        <w:tab/>
      </w:r>
      <w:r w:rsidRPr="003861BA">
        <w:rPr>
          <w:bCs/>
          <w:szCs w:val="28"/>
          <w:lang w:val="uk-UA"/>
        </w:rPr>
        <w:tab/>
        <w:t>15</w:t>
      </w:r>
      <w:r w:rsidRPr="003861BA">
        <w:rPr>
          <w:b/>
          <w:bCs/>
          <w:szCs w:val="28"/>
          <w:lang w:val="uk-UA"/>
        </w:rPr>
        <w:t xml:space="preserve"> балів</w:t>
      </w:r>
      <w:r w:rsidRPr="003861BA">
        <w:rPr>
          <w:bCs/>
          <w:szCs w:val="28"/>
          <w:lang w:val="uk-UA"/>
        </w:rPr>
        <w:t xml:space="preserve"> – відповідь розкрита, студент вільно володіє матеріалом, але містить деякі неточності та помилки; </w:t>
      </w:r>
    </w:p>
    <w:p w:rsidR="009C10A9" w:rsidRPr="003861BA" w:rsidRDefault="009C10A9" w:rsidP="008E78F8">
      <w:pPr>
        <w:tabs>
          <w:tab w:val="left" w:pos="360"/>
          <w:tab w:val="left" w:pos="1134"/>
        </w:tabs>
        <w:jc w:val="both"/>
        <w:rPr>
          <w:bCs/>
          <w:szCs w:val="28"/>
          <w:lang w:val="uk-UA"/>
        </w:rPr>
      </w:pPr>
      <w:r w:rsidRPr="003861BA">
        <w:rPr>
          <w:bCs/>
          <w:szCs w:val="28"/>
          <w:lang w:val="uk-UA"/>
        </w:rPr>
        <w:tab/>
      </w:r>
      <w:r w:rsidRPr="003861BA">
        <w:rPr>
          <w:bCs/>
          <w:szCs w:val="28"/>
          <w:lang w:val="uk-UA"/>
        </w:rPr>
        <w:tab/>
        <w:t>10</w:t>
      </w:r>
      <w:r w:rsidRPr="003861BA">
        <w:rPr>
          <w:b/>
          <w:bCs/>
          <w:szCs w:val="28"/>
          <w:lang w:val="uk-UA"/>
        </w:rPr>
        <w:t xml:space="preserve"> балів</w:t>
      </w:r>
      <w:r w:rsidRPr="003861BA">
        <w:rPr>
          <w:bCs/>
          <w:szCs w:val="28"/>
          <w:lang w:val="uk-UA"/>
        </w:rPr>
        <w:t xml:space="preserve">– відповідь повна, студент допускає помилки в основних питаннях; </w:t>
      </w:r>
    </w:p>
    <w:p w:rsidR="009C10A9" w:rsidRPr="003861BA" w:rsidRDefault="009C10A9" w:rsidP="008E78F8">
      <w:pPr>
        <w:tabs>
          <w:tab w:val="left" w:pos="360"/>
          <w:tab w:val="left" w:pos="1134"/>
        </w:tabs>
        <w:jc w:val="both"/>
        <w:rPr>
          <w:bCs/>
          <w:spacing w:val="-2"/>
          <w:szCs w:val="28"/>
          <w:lang w:val="uk-UA"/>
        </w:rPr>
      </w:pPr>
      <w:r w:rsidRPr="003861BA">
        <w:rPr>
          <w:bCs/>
          <w:szCs w:val="28"/>
          <w:lang w:val="uk-UA"/>
        </w:rPr>
        <w:tab/>
      </w:r>
      <w:r w:rsidRPr="003861BA">
        <w:rPr>
          <w:bCs/>
          <w:szCs w:val="28"/>
          <w:lang w:val="uk-UA"/>
        </w:rPr>
        <w:tab/>
        <w:t>5</w:t>
      </w:r>
      <w:r w:rsidRPr="003861BA">
        <w:rPr>
          <w:b/>
          <w:bCs/>
          <w:szCs w:val="28"/>
          <w:lang w:val="uk-UA"/>
        </w:rPr>
        <w:t xml:space="preserve"> балів</w:t>
      </w:r>
      <w:r w:rsidRPr="003861BA">
        <w:rPr>
          <w:bCs/>
          <w:szCs w:val="28"/>
          <w:lang w:val="uk-UA"/>
        </w:rPr>
        <w:t>– студент у загальній формі орієнтується в матеріалі, відповідь неповна, поверхова.</w:t>
      </w:r>
    </w:p>
    <w:p w:rsidR="009C10A9" w:rsidRDefault="009C10A9" w:rsidP="008E78F8">
      <w:pPr>
        <w:tabs>
          <w:tab w:val="left" w:pos="1134"/>
        </w:tabs>
        <w:ind w:firstLine="709"/>
        <w:jc w:val="both"/>
        <w:rPr>
          <w:b/>
          <w:bCs/>
          <w:iCs/>
          <w:szCs w:val="28"/>
          <w:lang w:val="uk-UA"/>
        </w:rPr>
      </w:pPr>
    </w:p>
    <w:p w:rsidR="009C10A9" w:rsidRPr="003861BA" w:rsidRDefault="009C10A9" w:rsidP="008E78F8">
      <w:pPr>
        <w:tabs>
          <w:tab w:val="left" w:pos="1134"/>
        </w:tabs>
        <w:ind w:firstLine="709"/>
        <w:jc w:val="both"/>
        <w:rPr>
          <w:szCs w:val="28"/>
          <w:lang w:val="uk-UA"/>
        </w:rPr>
      </w:pPr>
      <w:r w:rsidRPr="003861BA">
        <w:rPr>
          <w:b/>
          <w:bCs/>
          <w:iCs/>
          <w:szCs w:val="28"/>
          <w:lang w:val="uk-UA"/>
        </w:rPr>
        <w:t>Критерії оцінювання підсумкового контролю –</w:t>
      </w:r>
      <w:r>
        <w:rPr>
          <w:b/>
          <w:bCs/>
          <w:iCs/>
          <w:szCs w:val="28"/>
          <w:lang w:val="uk-UA"/>
        </w:rPr>
        <w:t xml:space="preserve"> заліку </w:t>
      </w:r>
      <w:r w:rsidRPr="003861BA">
        <w:rPr>
          <w:b/>
          <w:bCs/>
          <w:iCs/>
          <w:szCs w:val="28"/>
          <w:lang w:val="uk-UA"/>
        </w:rPr>
        <w:t>(20 балів).</w:t>
      </w:r>
    </w:p>
    <w:p w:rsidR="009C10A9" w:rsidRPr="003861BA" w:rsidRDefault="009C10A9" w:rsidP="008E78F8">
      <w:pPr>
        <w:tabs>
          <w:tab w:val="left" w:pos="1134"/>
        </w:tabs>
        <w:ind w:firstLine="709"/>
        <w:jc w:val="both"/>
        <w:rPr>
          <w:szCs w:val="28"/>
          <w:lang w:val="uk-UA"/>
        </w:rPr>
      </w:pPr>
    </w:p>
    <w:p w:rsidR="009C10A9" w:rsidRPr="003861BA" w:rsidRDefault="009C10A9" w:rsidP="008E78F8">
      <w:pPr>
        <w:tabs>
          <w:tab w:val="left" w:pos="1134"/>
        </w:tabs>
        <w:jc w:val="both"/>
        <w:rPr>
          <w:b/>
          <w:bCs/>
          <w:color w:val="000000"/>
          <w:spacing w:val="-2"/>
          <w:szCs w:val="28"/>
          <w:lang w:val="uk-UA"/>
        </w:rPr>
      </w:pPr>
      <w:r w:rsidRPr="003861BA">
        <w:rPr>
          <w:szCs w:val="28"/>
          <w:lang w:val="uk-UA"/>
        </w:rPr>
        <w:tab/>
      </w:r>
      <w:r>
        <w:rPr>
          <w:szCs w:val="28"/>
          <w:lang w:val="uk-UA"/>
        </w:rPr>
        <w:t xml:space="preserve">Залік </w:t>
      </w:r>
      <w:r w:rsidRPr="003861BA">
        <w:rPr>
          <w:b/>
          <w:bCs/>
          <w:color w:val="000000"/>
          <w:spacing w:val="-2"/>
          <w:szCs w:val="28"/>
          <w:lang w:val="uk-UA"/>
        </w:rPr>
        <w:t xml:space="preserve">складається з </w:t>
      </w:r>
      <w:r>
        <w:rPr>
          <w:b/>
          <w:bCs/>
          <w:color w:val="000000"/>
          <w:spacing w:val="-2"/>
          <w:szCs w:val="28"/>
          <w:lang w:val="uk-UA"/>
        </w:rPr>
        <w:t>двох питань теоретичного характеру і 1 питання практичного характеру</w:t>
      </w:r>
      <w:r w:rsidRPr="003861BA">
        <w:rPr>
          <w:b/>
          <w:bCs/>
          <w:color w:val="000000"/>
          <w:spacing w:val="-2"/>
          <w:szCs w:val="28"/>
          <w:lang w:val="uk-UA"/>
        </w:rPr>
        <w:t>.</w:t>
      </w:r>
    </w:p>
    <w:p w:rsidR="009C10A9" w:rsidRPr="003861BA" w:rsidRDefault="009C10A9" w:rsidP="008E78F8">
      <w:pPr>
        <w:tabs>
          <w:tab w:val="left" w:pos="1134"/>
        </w:tabs>
        <w:ind w:firstLine="709"/>
        <w:jc w:val="both"/>
        <w:rPr>
          <w:color w:val="000000"/>
          <w:spacing w:val="-2"/>
          <w:szCs w:val="28"/>
          <w:lang w:val="uk-UA"/>
        </w:rPr>
      </w:pPr>
      <w:r w:rsidRPr="003861BA">
        <w:rPr>
          <w:color w:val="000000"/>
          <w:spacing w:val="-2"/>
          <w:szCs w:val="28"/>
          <w:lang w:val="uk-UA"/>
        </w:rPr>
        <w:t xml:space="preserve">Максимальний результат виконання завдання на </w:t>
      </w:r>
      <w:r>
        <w:rPr>
          <w:color w:val="000000"/>
          <w:spacing w:val="-2"/>
          <w:szCs w:val="28"/>
          <w:lang w:val="uk-UA"/>
        </w:rPr>
        <w:t xml:space="preserve">заліку  </w:t>
      </w:r>
      <w:r w:rsidRPr="003861BA">
        <w:rPr>
          <w:color w:val="000000"/>
          <w:spacing w:val="-2"/>
          <w:szCs w:val="28"/>
          <w:lang w:val="uk-UA"/>
        </w:rPr>
        <w:t>оцінюється в 20 балів:</w:t>
      </w:r>
    </w:p>
    <w:p w:rsidR="009C10A9" w:rsidRPr="003861BA" w:rsidRDefault="009C10A9" w:rsidP="008E78F8">
      <w:pPr>
        <w:ind w:firstLine="709"/>
        <w:jc w:val="both"/>
        <w:rPr>
          <w:szCs w:val="28"/>
          <w:lang w:val="uk-UA"/>
        </w:rPr>
      </w:pPr>
      <w:r w:rsidRPr="003861BA">
        <w:rPr>
          <w:b/>
          <w:bCs/>
          <w:iCs/>
          <w:szCs w:val="28"/>
          <w:lang w:val="uk-UA"/>
        </w:rPr>
        <w:t>20 балів</w:t>
      </w:r>
      <w:r w:rsidRPr="003861BA">
        <w:rPr>
          <w:szCs w:val="28"/>
          <w:lang w:val="uk-UA"/>
        </w:rPr>
        <w:t xml:space="preserve">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 Кожне питання оцінюється в 7 балів.</w:t>
      </w:r>
    </w:p>
    <w:p w:rsidR="009C10A9" w:rsidRPr="003861BA" w:rsidRDefault="009C10A9" w:rsidP="008E78F8">
      <w:pPr>
        <w:ind w:firstLine="709"/>
        <w:jc w:val="both"/>
        <w:rPr>
          <w:szCs w:val="28"/>
          <w:lang w:val="uk-UA"/>
        </w:rPr>
      </w:pPr>
      <w:r w:rsidRPr="003861BA">
        <w:rPr>
          <w:b/>
          <w:bCs/>
          <w:iCs/>
          <w:szCs w:val="28"/>
          <w:lang w:val="uk-UA"/>
        </w:rPr>
        <w:t>19 – 15 балів</w:t>
      </w:r>
      <w:r w:rsidRPr="003861BA">
        <w:rPr>
          <w:szCs w:val="28"/>
          <w:lang w:val="uk-UA"/>
        </w:rPr>
        <w:t xml:space="preserve">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rsidR="009C10A9" w:rsidRPr="003861BA" w:rsidRDefault="009C10A9" w:rsidP="008E78F8">
      <w:pPr>
        <w:ind w:firstLine="709"/>
        <w:jc w:val="both"/>
        <w:rPr>
          <w:szCs w:val="28"/>
          <w:lang w:val="uk-UA"/>
        </w:rPr>
      </w:pPr>
      <w:r w:rsidRPr="003861BA">
        <w:rPr>
          <w:b/>
          <w:bCs/>
          <w:iCs/>
          <w:szCs w:val="28"/>
          <w:lang w:val="uk-UA"/>
        </w:rPr>
        <w:t>14 – 10 балів</w:t>
      </w:r>
      <w:r w:rsidRPr="003861BA">
        <w:rPr>
          <w:szCs w:val="28"/>
          <w:lang w:val="uk-UA"/>
        </w:rPr>
        <w:t>передбачає наявність знань лише основної літератури, студент відповідає по суті на питання і в загальній формі розбирається в матеріалі, алевідповідь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rsidR="009C10A9" w:rsidRPr="003861BA" w:rsidRDefault="009C10A9" w:rsidP="008E78F8">
      <w:pPr>
        <w:ind w:firstLine="709"/>
        <w:jc w:val="both"/>
        <w:rPr>
          <w:szCs w:val="28"/>
          <w:lang w:val="uk-UA"/>
        </w:rPr>
      </w:pPr>
      <w:r w:rsidRPr="003861BA">
        <w:rPr>
          <w:b/>
          <w:bCs/>
          <w:iCs/>
          <w:szCs w:val="28"/>
          <w:lang w:val="uk-UA"/>
        </w:rPr>
        <w:t>9 – 5 балів</w:t>
      </w:r>
      <w:r w:rsidRPr="003861BA">
        <w:rPr>
          <w:szCs w:val="28"/>
          <w:lang w:val="uk-UA"/>
        </w:rPr>
        <w:t xml:space="preserve">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rsidR="009C10A9" w:rsidRPr="003861BA" w:rsidRDefault="009C10A9" w:rsidP="008E78F8">
      <w:pPr>
        <w:ind w:firstLine="709"/>
        <w:jc w:val="both"/>
        <w:rPr>
          <w:szCs w:val="28"/>
          <w:lang w:val="uk-UA"/>
        </w:rPr>
      </w:pPr>
      <w:r w:rsidRPr="003861BA">
        <w:rPr>
          <w:b/>
          <w:bCs/>
          <w:iCs/>
          <w:szCs w:val="28"/>
          <w:lang w:val="uk-UA"/>
        </w:rPr>
        <w:t>4 - 1 балів</w:t>
      </w:r>
      <w:r w:rsidRPr="003861BA">
        <w:rPr>
          <w:szCs w:val="28"/>
          <w:lang w:val="uk-UA"/>
        </w:rPr>
        <w:t>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rsidR="009C10A9" w:rsidRPr="003861BA" w:rsidRDefault="009C10A9" w:rsidP="008E78F8">
      <w:pPr>
        <w:ind w:firstLine="709"/>
        <w:jc w:val="both"/>
        <w:rPr>
          <w:szCs w:val="28"/>
          <w:lang w:val="uk-UA"/>
        </w:rPr>
      </w:pPr>
      <w:r w:rsidRPr="003861BA">
        <w:rPr>
          <w:b/>
          <w:bCs/>
          <w:iCs/>
          <w:szCs w:val="28"/>
          <w:lang w:val="uk-UA"/>
        </w:rPr>
        <w:t>0 балів</w:t>
      </w:r>
      <w:r w:rsidRPr="003861BA">
        <w:rPr>
          <w:szCs w:val="28"/>
          <w:lang w:val="uk-UA"/>
        </w:rPr>
        <w:t xml:space="preserve"> ставиться, коли студент не розкрив поставлені питання, не засвоїв матеріал в обсязі, достатньому для подальшого навчання.</w:t>
      </w:r>
    </w:p>
    <w:p w:rsidR="009C10A9" w:rsidRPr="003861BA" w:rsidRDefault="009C10A9" w:rsidP="008E78F8">
      <w:pPr>
        <w:shd w:val="clear" w:color="auto" w:fill="FFFFFF"/>
        <w:tabs>
          <w:tab w:val="left" w:pos="979"/>
        </w:tabs>
        <w:ind w:left="567" w:hanging="567"/>
        <w:jc w:val="both"/>
        <w:rPr>
          <w:color w:val="000000"/>
          <w:szCs w:val="28"/>
          <w:lang w:val="uk-UA"/>
        </w:rPr>
      </w:pPr>
    </w:p>
    <w:p w:rsidR="009C10A9" w:rsidRPr="003861BA" w:rsidRDefault="009C10A9" w:rsidP="008E78F8">
      <w:pPr>
        <w:shd w:val="clear" w:color="auto" w:fill="FFFFFF"/>
        <w:jc w:val="center"/>
        <w:rPr>
          <w:b/>
          <w:szCs w:val="28"/>
          <w:lang w:val="uk-UA"/>
        </w:rPr>
      </w:pPr>
      <w:r w:rsidRPr="003861BA">
        <w:rPr>
          <w:b/>
          <w:szCs w:val="28"/>
          <w:lang w:val="uk-UA"/>
        </w:rPr>
        <w:t>9.Рекомендована література</w:t>
      </w:r>
    </w:p>
    <w:p w:rsidR="009C10A9" w:rsidRPr="003861BA" w:rsidRDefault="009C10A9" w:rsidP="008E78F8">
      <w:pPr>
        <w:pStyle w:val="BodyTextIndent"/>
        <w:jc w:val="both"/>
        <w:rPr>
          <w:szCs w:val="28"/>
          <w:lang w:val="uk-UA"/>
        </w:rPr>
      </w:pPr>
      <w:r w:rsidRPr="003861BA">
        <w:rPr>
          <w:b/>
          <w:szCs w:val="28"/>
          <w:lang w:val="uk-UA"/>
        </w:rPr>
        <w:t>Основна</w:t>
      </w:r>
      <w:r w:rsidRPr="003861BA">
        <w:rPr>
          <w:szCs w:val="28"/>
          <w:lang w:val="uk-UA"/>
        </w:rPr>
        <w:t>:</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Style w:val="s4"/>
          <w:rFonts w:ascii="Times New Roman" w:hAnsi="Times New Roman"/>
          <w:color w:val="000000"/>
          <w:sz w:val="28"/>
          <w:szCs w:val="28"/>
          <w:lang w:val="uk-UA"/>
        </w:rPr>
        <w:t>Баранов Д.П. Адвокатское право (адвокатская деятельность и адвокатура России): учебник: 2-е изд. Дашков. перераб. и доп. / Д.П. Баранов, М.Б. Смоленский. – М.: Академцентр; Издат. - торговая корпорация «и Ко», 2008. – 368 с.</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Fonts w:ascii="Times New Roman" w:hAnsi="Times New Roman"/>
          <w:color w:val="000000"/>
          <w:sz w:val="28"/>
          <w:szCs w:val="28"/>
          <w:lang w:val="uk-UA"/>
        </w:rPr>
        <w:t>Владимирский-Буданов М. Ф. Обзор истории русского права / М. Ф. Владимирский-Буданов. – Ростов-на-Дону, 1995. – 640 с.</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Fonts w:ascii="Times New Roman" w:hAnsi="Times New Roman"/>
          <w:iCs/>
          <w:sz w:val="28"/>
          <w:szCs w:val="28"/>
          <w:lang w:val="uk-UA"/>
        </w:rPr>
        <w:t>Гловацький І.Ю.</w:t>
      </w:r>
      <w:r w:rsidRPr="00414CC0">
        <w:rPr>
          <w:rFonts w:ascii="Times New Roman" w:hAnsi="Times New Roman"/>
          <w:sz w:val="28"/>
          <w:szCs w:val="28"/>
          <w:lang w:val="uk-UA"/>
        </w:rPr>
        <w:t xml:space="preserve"> Діяльність адвоката-захисника у кримінальному процесі: Навчальний посібник. – К.: Атіка, 2003. – 351 с.</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Fonts w:ascii="Times New Roman" w:hAnsi="Times New Roman"/>
          <w:iCs/>
          <w:sz w:val="28"/>
          <w:szCs w:val="28"/>
          <w:lang w:val="uk-UA"/>
        </w:rPr>
        <w:t>Зейкан Я.П.</w:t>
      </w:r>
      <w:r w:rsidRPr="00414CC0">
        <w:rPr>
          <w:rFonts w:ascii="Times New Roman" w:hAnsi="Times New Roman"/>
          <w:sz w:val="28"/>
          <w:szCs w:val="28"/>
          <w:lang w:val="uk-UA"/>
        </w:rPr>
        <w:t xml:space="preserve"> Право на захист у кримінальному процесі: Практичний посібник. – К.: Юридична практика, 2004. – 288 с.</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Fonts w:ascii="Times New Roman" w:hAnsi="Times New Roman"/>
          <w:sz w:val="28"/>
          <w:szCs w:val="28"/>
          <w:lang w:val="uk-UA"/>
        </w:rPr>
        <w:t>Історія адвокатури України / Редкол.: В.В.Медведчук (голова) та інші. – К.: Видавництво “СДМ-Студіо”, 2002. – 286 с.</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Fonts w:ascii="Times New Roman" w:hAnsi="Times New Roman"/>
          <w:iCs/>
          <w:sz w:val="28"/>
          <w:szCs w:val="28"/>
          <w:lang w:val="uk-UA"/>
        </w:rPr>
        <w:t>Меліхова О.В.</w:t>
      </w:r>
      <w:r w:rsidRPr="00414CC0">
        <w:rPr>
          <w:rFonts w:ascii="Times New Roman" w:hAnsi="Times New Roman"/>
          <w:sz w:val="28"/>
          <w:szCs w:val="28"/>
          <w:lang w:val="uk-UA"/>
        </w:rPr>
        <w:t xml:space="preserve"> Адвокатура в Україні: Навч.-метод. посіб. для самост. вивч. дисципліни. – К.: НЕУ, 2006. – 90 с. </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b/>
          <w:bCs/>
          <w:sz w:val="28"/>
          <w:szCs w:val="28"/>
          <w:lang w:val="uk-UA"/>
        </w:rPr>
      </w:pPr>
      <w:r w:rsidRPr="00414CC0">
        <w:rPr>
          <w:rStyle w:val="s4"/>
          <w:rFonts w:ascii="Times New Roman" w:hAnsi="Times New Roman"/>
          <w:color w:val="000000"/>
          <w:sz w:val="28"/>
          <w:szCs w:val="28"/>
          <w:lang w:val="uk-UA"/>
        </w:rPr>
        <w:t>Основні положення про роль адвокатів:</w:t>
      </w:r>
      <w:r w:rsidRPr="00414CC0">
        <w:rPr>
          <w:rStyle w:val="apple-converted-space"/>
          <w:rFonts w:ascii="Times New Roman" w:hAnsi="Times New Roman"/>
          <w:color w:val="000000"/>
          <w:sz w:val="28"/>
          <w:szCs w:val="28"/>
          <w:lang w:val="uk-UA"/>
        </w:rPr>
        <w:t> </w:t>
      </w:r>
      <w:r w:rsidRPr="00414CC0">
        <w:rPr>
          <w:rStyle w:val="s17"/>
          <w:rFonts w:ascii="Times New Roman" w:hAnsi="Times New Roman"/>
          <w:color w:val="000000"/>
          <w:sz w:val="28"/>
          <w:szCs w:val="28"/>
          <w:lang w:val="uk-UA"/>
        </w:rPr>
        <w:t>(прийняті восьмим Конгресом ООН з попередження злочинів у серпні 1990 р. в Нью-Йорку)</w:t>
      </w:r>
      <w:r w:rsidRPr="00414CC0">
        <w:rPr>
          <w:rStyle w:val="apple-converted-space"/>
          <w:rFonts w:ascii="Times New Roman" w:hAnsi="Times New Roman"/>
          <w:color w:val="000000"/>
          <w:sz w:val="28"/>
          <w:szCs w:val="28"/>
          <w:lang w:val="uk-UA"/>
        </w:rPr>
        <w:t> </w:t>
      </w:r>
      <w:r w:rsidRPr="00414CC0">
        <w:rPr>
          <w:rStyle w:val="s4"/>
          <w:rFonts w:ascii="Times New Roman" w:hAnsi="Times New Roman"/>
          <w:color w:val="000000"/>
          <w:sz w:val="28"/>
          <w:szCs w:val="28"/>
          <w:lang w:val="uk-UA"/>
        </w:rPr>
        <w:t>//</w:t>
      </w:r>
      <w:r w:rsidRPr="00414CC0">
        <w:rPr>
          <w:rStyle w:val="apple-converted-space"/>
          <w:rFonts w:ascii="Times New Roman" w:hAnsi="Times New Roman"/>
          <w:color w:val="000000"/>
          <w:sz w:val="28"/>
          <w:szCs w:val="28"/>
          <w:lang w:val="uk-UA"/>
        </w:rPr>
        <w:t> </w:t>
      </w:r>
      <w:r w:rsidRPr="00414CC0">
        <w:rPr>
          <w:rStyle w:val="s4"/>
          <w:rFonts w:ascii="Times New Roman" w:hAnsi="Times New Roman"/>
          <w:color w:val="000000"/>
          <w:sz w:val="28"/>
          <w:szCs w:val="28"/>
          <w:lang w:val="uk-UA"/>
        </w:rPr>
        <w:t>[Електронний ресурс]. – Режим доступу: kmkdka.com/on-the-role-of-lawyers.</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hyperlink r:id="rId9" w:tgtFrame="_blank" w:history="1">
        <w:r w:rsidRPr="00414CC0">
          <w:rPr>
            <w:rStyle w:val="s14"/>
            <w:rFonts w:ascii="Times New Roman" w:hAnsi="Times New Roman"/>
            <w:color w:val="000000"/>
            <w:sz w:val="28"/>
            <w:szCs w:val="28"/>
            <w:lang w:val="uk-UA"/>
          </w:rPr>
          <w:t>Синеокий О.В.</w:t>
        </w:r>
      </w:hyperlink>
      <w:r w:rsidRPr="00414CC0">
        <w:rPr>
          <w:rStyle w:val="apple-converted-space"/>
          <w:rFonts w:ascii="Times New Roman" w:hAnsi="Times New Roman"/>
          <w:color w:val="000000"/>
          <w:sz w:val="28"/>
          <w:szCs w:val="28"/>
          <w:lang w:val="uk-UA"/>
        </w:rPr>
        <w:t> </w:t>
      </w:r>
      <w:r w:rsidRPr="00414CC0">
        <w:rPr>
          <w:rStyle w:val="s14"/>
          <w:rFonts w:ascii="Times New Roman" w:hAnsi="Times New Roman"/>
          <w:color w:val="000000"/>
          <w:sz w:val="28"/>
          <w:szCs w:val="28"/>
          <w:lang w:val="uk-UA"/>
        </w:rPr>
        <w:t>Адвокатура как институт правовой помощи и защиты: новый курс адвокатского права и адвокатской криминалистики: учеб. пособие: изд. 2-е, испр. и доп. / О.В. Синеокий. – Х.: Право, 2012. – 516 с.</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Fonts w:ascii="Times New Roman" w:hAnsi="Times New Roman"/>
          <w:color w:val="000000"/>
          <w:sz w:val="28"/>
          <w:szCs w:val="28"/>
          <w:lang w:val="uk-UA"/>
        </w:rPr>
        <w:t>Фіолевський Д. П.Адвокатура: підручник. / Д.П. Фіолевський. – 3-тє вид., випр. і доп. – К.: Алерта, 2014. – 624 с.</w:t>
      </w:r>
    </w:p>
    <w:p w:rsidR="009C10A9" w:rsidRPr="00414CC0" w:rsidRDefault="009C10A9" w:rsidP="008E78F8">
      <w:pPr>
        <w:pStyle w:val="ListParagraph"/>
        <w:numPr>
          <w:ilvl w:val="0"/>
          <w:numId w:val="33"/>
        </w:numPr>
        <w:spacing w:after="0" w:line="240" w:lineRule="auto"/>
        <w:ind w:left="0" w:firstLine="709"/>
        <w:jc w:val="both"/>
        <w:rPr>
          <w:rFonts w:ascii="Times New Roman" w:hAnsi="Times New Roman"/>
          <w:sz w:val="28"/>
          <w:szCs w:val="28"/>
          <w:lang w:val="uk-UA"/>
        </w:rPr>
      </w:pPr>
      <w:r w:rsidRPr="00414CC0">
        <w:rPr>
          <w:rStyle w:val="s4"/>
          <w:rFonts w:ascii="Times New Roman" w:hAnsi="Times New Roman"/>
          <w:color w:val="000000"/>
          <w:sz w:val="28"/>
          <w:szCs w:val="28"/>
          <w:lang w:val="uk-UA"/>
        </w:rPr>
        <w:t>Юрасов А.В. Адвокат. Процесуальні права згідно діючого законодавства України: практ. посіб. / А.В. Юрасов. – Мелітополь: Видавничий будинок ММД, 2012. – 307 с.</w:t>
      </w:r>
    </w:p>
    <w:p w:rsidR="009C10A9" w:rsidRDefault="009C10A9" w:rsidP="008E78F8">
      <w:pPr>
        <w:pStyle w:val="BodyTextIndent"/>
        <w:spacing w:after="0"/>
        <w:ind w:left="0" w:firstLine="709"/>
        <w:rPr>
          <w:b/>
          <w:szCs w:val="28"/>
          <w:lang w:val="uk-UA"/>
        </w:rPr>
      </w:pPr>
    </w:p>
    <w:p w:rsidR="009C10A9" w:rsidRPr="00516C96" w:rsidRDefault="009C10A9" w:rsidP="008E78F8">
      <w:pPr>
        <w:pStyle w:val="BodyTextIndent"/>
        <w:spacing w:after="0"/>
        <w:ind w:left="0" w:firstLine="709"/>
        <w:rPr>
          <w:szCs w:val="28"/>
          <w:lang w:val="uk-UA"/>
        </w:rPr>
      </w:pPr>
      <w:r w:rsidRPr="00516C96">
        <w:rPr>
          <w:b/>
          <w:szCs w:val="28"/>
          <w:lang w:val="uk-UA"/>
        </w:rPr>
        <w:t>Додаткова</w:t>
      </w:r>
      <w:r w:rsidRPr="00516C96">
        <w:rPr>
          <w:szCs w:val="28"/>
          <w:lang w:val="uk-UA"/>
        </w:rPr>
        <w:t>:</w:t>
      </w:r>
    </w:p>
    <w:p w:rsidR="009C10A9" w:rsidRPr="000572E5" w:rsidRDefault="009C10A9" w:rsidP="008E78F8">
      <w:pPr>
        <w:pStyle w:val="ListParagraph"/>
        <w:numPr>
          <w:ilvl w:val="0"/>
          <w:numId w:val="35"/>
        </w:numPr>
        <w:spacing w:after="0" w:line="240" w:lineRule="auto"/>
        <w:ind w:left="0" w:firstLine="709"/>
        <w:jc w:val="both"/>
        <w:rPr>
          <w:rFonts w:ascii="Times New Roman" w:hAnsi="Times New Roman"/>
          <w:sz w:val="28"/>
          <w:szCs w:val="28"/>
        </w:rPr>
      </w:pPr>
      <w:r w:rsidRPr="000572E5">
        <w:rPr>
          <w:rFonts w:ascii="Times New Roman" w:hAnsi="Times New Roman"/>
          <w:iCs/>
          <w:sz w:val="28"/>
          <w:szCs w:val="28"/>
        </w:rPr>
        <w:t>Бедь В.В.</w:t>
      </w:r>
      <w:r w:rsidRPr="000572E5">
        <w:rPr>
          <w:rFonts w:ascii="Times New Roman" w:hAnsi="Times New Roman"/>
          <w:sz w:val="28"/>
          <w:szCs w:val="28"/>
        </w:rPr>
        <w:t xml:space="preserve"> Використання адвокатом-захисником психологічних знань у кримінальному процесі. / Автореф. дис. ... канд. юрид. наук. – Київ, 1999. – 18 с.</w:t>
      </w:r>
    </w:p>
    <w:p w:rsidR="009C10A9" w:rsidRPr="000572E5" w:rsidRDefault="009C10A9" w:rsidP="008E78F8">
      <w:pPr>
        <w:pStyle w:val="ListParagraph"/>
        <w:numPr>
          <w:ilvl w:val="0"/>
          <w:numId w:val="35"/>
        </w:numPr>
        <w:spacing w:after="0" w:line="240" w:lineRule="auto"/>
        <w:ind w:left="0" w:firstLine="709"/>
        <w:jc w:val="both"/>
        <w:rPr>
          <w:rFonts w:ascii="Times New Roman" w:hAnsi="Times New Roman"/>
          <w:sz w:val="28"/>
          <w:szCs w:val="28"/>
        </w:rPr>
      </w:pPr>
      <w:r w:rsidRPr="000572E5">
        <w:rPr>
          <w:rFonts w:ascii="Times New Roman" w:hAnsi="Times New Roman"/>
          <w:color w:val="000000"/>
          <w:sz w:val="28"/>
          <w:szCs w:val="28"/>
          <w:shd w:val="clear" w:color="auto" w:fill="FFFFFF"/>
        </w:rPr>
        <w:t>Довідник майбутнього адвоката: Науково-практична та навчальна література. – К.: Вид-во Прецедент, 2011 р. – 1152 с.</w:t>
      </w:r>
    </w:p>
    <w:p w:rsidR="009C10A9" w:rsidRPr="000572E5" w:rsidRDefault="009C10A9" w:rsidP="008E78F8">
      <w:pPr>
        <w:pStyle w:val="ListParagraph"/>
        <w:numPr>
          <w:ilvl w:val="0"/>
          <w:numId w:val="35"/>
        </w:numPr>
        <w:spacing w:after="0" w:line="240" w:lineRule="auto"/>
        <w:ind w:left="0" w:firstLine="709"/>
        <w:jc w:val="both"/>
        <w:rPr>
          <w:rFonts w:ascii="Times New Roman" w:hAnsi="Times New Roman"/>
          <w:sz w:val="28"/>
          <w:szCs w:val="28"/>
        </w:rPr>
      </w:pPr>
      <w:r w:rsidRPr="000572E5">
        <w:rPr>
          <w:rFonts w:ascii="Times New Roman" w:hAnsi="Times New Roman"/>
          <w:sz w:val="28"/>
          <w:szCs w:val="28"/>
        </w:rPr>
        <w:t>Коломиец А.Н. Адвокатский кабинет: создание, деятельность, бухгалтерский учет и отчетность : практическое пособие / А. Н. Коломиец. – М. : ООО «ИПЦ “Маска”», 2009. – 116 с.</w:t>
      </w:r>
    </w:p>
    <w:p w:rsidR="009C10A9" w:rsidRPr="000572E5" w:rsidRDefault="009C10A9" w:rsidP="008E78F8">
      <w:pPr>
        <w:pStyle w:val="ListParagraph"/>
        <w:numPr>
          <w:ilvl w:val="0"/>
          <w:numId w:val="35"/>
        </w:numPr>
        <w:spacing w:after="0" w:line="240" w:lineRule="auto"/>
        <w:ind w:left="0" w:firstLine="709"/>
        <w:jc w:val="both"/>
        <w:rPr>
          <w:rFonts w:ascii="Times New Roman" w:hAnsi="Times New Roman"/>
          <w:sz w:val="28"/>
          <w:szCs w:val="28"/>
        </w:rPr>
      </w:pPr>
      <w:r w:rsidRPr="000572E5">
        <w:rPr>
          <w:rFonts w:ascii="Times New Roman" w:hAnsi="Times New Roman"/>
          <w:color w:val="000000"/>
          <w:sz w:val="28"/>
          <w:szCs w:val="28"/>
          <w:shd w:val="clear" w:color="auto" w:fill="FFFFFF"/>
        </w:rPr>
        <w:t>Фурса С.Я. Адвокатура України: Навчальний посібник: у 2 кн. / С.Я. Фурса. – К.: Видавець Фурса С.Я., КНТ, 2006. – Кн. 1. – 940 с.</w:t>
      </w:r>
    </w:p>
    <w:p w:rsidR="009C10A9" w:rsidRPr="000572E5" w:rsidRDefault="009C10A9" w:rsidP="008E78F8">
      <w:pPr>
        <w:pStyle w:val="ListParagraph"/>
        <w:numPr>
          <w:ilvl w:val="0"/>
          <w:numId w:val="35"/>
        </w:numPr>
        <w:spacing w:after="0" w:line="240" w:lineRule="auto"/>
        <w:ind w:left="0" w:firstLine="709"/>
        <w:jc w:val="both"/>
        <w:rPr>
          <w:rFonts w:ascii="Times New Roman" w:hAnsi="Times New Roman"/>
          <w:color w:val="000000"/>
          <w:sz w:val="28"/>
          <w:szCs w:val="28"/>
          <w:shd w:val="clear" w:color="auto" w:fill="FFFFFF"/>
          <w:lang w:val="uk-UA"/>
        </w:rPr>
      </w:pPr>
      <w:r w:rsidRPr="000572E5">
        <w:rPr>
          <w:rFonts w:ascii="Times New Roman" w:hAnsi="Times New Roman"/>
          <w:color w:val="000000"/>
          <w:sz w:val="28"/>
          <w:szCs w:val="28"/>
          <w:shd w:val="clear" w:color="auto" w:fill="FFFFFF"/>
          <w:lang w:val="uk-UA"/>
        </w:rPr>
        <w:t xml:space="preserve"> Шкарупа В.К. Адвокатура України: навч. посіб.: 2-ге вид., випр. / В.К.</w:t>
      </w:r>
      <w:r w:rsidRPr="000572E5">
        <w:rPr>
          <w:rFonts w:ascii="Times New Roman" w:hAnsi="Times New Roman"/>
          <w:color w:val="000000"/>
          <w:sz w:val="28"/>
          <w:szCs w:val="28"/>
          <w:shd w:val="clear" w:color="auto" w:fill="FFFFFF"/>
        </w:rPr>
        <w:t> </w:t>
      </w:r>
      <w:r w:rsidRPr="000572E5">
        <w:rPr>
          <w:rFonts w:ascii="Times New Roman" w:hAnsi="Times New Roman"/>
          <w:color w:val="000000"/>
          <w:sz w:val="28"/>
          <w:szCs w:val="28"/>
          <w:shd w:val="clear" w:color="auto" w:fill="FFFFFF"/>
          <w:lang w:val="uk-UA"/>
        </w:rPr>
        <w:t xml:space="preserve">Шкарупа, О.В. Філонов, </w:t>
      </w:r>
      <w:r w:rsidRPr="000572E5">
        <w:rPr>
          <w:rFonts w:ascii="Times New Roman" w:hAnsi="Times New Roman"/>
          <w:color w:val="000000"/>
          <w:sz w:val="28"/>
          <w:szCs w:val="28"/>
          <w:shd w:val="clear" w:color="auto" w:fill="FFFFFF"/>
        </w:rPr>
        <w:t>A</w:t>
      </w:r>
      <w:r w:rsidRPr="000572E5">
        <w:rPr>
          <w:rFonts w:ascii="Times New Roman" w:hAnsi="Times New Roman"/>
          <w:color w:val="000000"/>
          <w:sz w:val="28"/>
          <w:szCs w:val="28"/>
          <w:shd w:val="clear" w:color="auto" w:fill="FFFFFF"/>
          <w:lang w:val="uk-UA"/>
        </w:rPr>
        <w:t>.</w:t>
      </w:r>
      <w:r w:rsidRPr="000572E5">
        <w:rPr>
          <w:rFonts w:ascii="Times New Roman" w:hAnsi="Times New Roman"/>
          <w:color w:val="000000"/>
          <w:sz w:val="28"/>
          <w:szCs w:val="28"/>
          <w:shd w:val="clear" w:color="auto" w:fill="FFFFFF"/>
        </w:rPr>
        <w:t>M</w:t>
      </w:r>
      <w:r w:rsidRPr="000572E5">
        <w:rPr>
          <w:rFonts w:ascii="Times New Roman" w:hAnsi="Times New Roman"/>
          <w:color w:val="000000"/>
          <w:sz w:val="28"/>
          <w:szCs w:val="28"/>
          <w:shd w:val="clear" w:color="auto" w:fill="FFFFFF"/>
          <w:lang w:val="uk-UA"/>
        </w:rPr>
        <w:t>.</w:t>
      </w:r>
      <w:r w:rsidRPr="000572E5">
        <w:rPr>
          <w:rFonts w:ascii="Times New Roman" w:hAnsi="Times New Roman"/>
          <w:color w:val="000000"/>
          <w:sz w:val="28"/>
          <w:szCs w:val="28"/>
          <w:shd w:val="clear" w:color="auto" w:fill="FFFFFF"/>
        </w:rPr>
        <w:t> </w:t>
      </w:r>
      <w:r w:rsidRPr="000572E5">
        <w:rPr>
          <w:rFonts w:ascii="Times New Roman" w:hAnsi="Times New Roman"/>
          <w:color w:val="000000"/>
          <w:sz w:val="28"/>
          <w:szCs w:val="28"/>
          <w:shd w:val="clear" w:color="auto" w:fill="FFFFFF"/>
          <w:lang w:val="uk-UA"/>
        </w:rPr>
        <w:t xml:space="preserve">Титов, Ю.Я. Кінаш. – К.: Знання, 2008. –           398 с.      </w:t>
      </w:r>
    </w:p>
    <w:p w:rsidR="009C10A9" w:rsidRPr="000572E5" w:rsidRDefault="009C10A9" w:rsidP="008E78F8">
      <w:pPr>
        <w:pStyle w:val="ListParagraph"/>
        <w:numPr>
          <w:ilvl w:val="0"/>
          <w:numId w:val="35"/>
        </w:numPr>
        <w:spacing w:after="0" w:line="240" w:lineRule="auto"/>
        <w:ind w:left="0" w:firstLine="709"/>
        <w:jc w:val="both"/>
        <w:rPr>
          <w:rStyle w:val="s4"/>
          <w:rFonts w:ascii="Times New Roman" w:hAnsi="Times New Roman"/>
          <w:sz w:val="28"/>
          <w:szCs w:val="28"/>
        </w:rPr>
      </w:pPr>
      <w:r w:rsidRPr="000572E5">
        <w:rPr>
          <w:rStyle w:val="s4"/>
          <w:rFonts w:ascii="Times New Roman" w:hAnsi="Times New Roman"/>
          <w:color w:val="000000"/>
          <w:sz w:val="28"/>
          <w:szCs w:val="28"/>
        </w:rPr>
        <w:t>Юрасов. А.В. Адвокат. Процесуальні права згідно діючого законодавства України: практ. посіб. / А.В. Юрасов. – Мелітополь: Видавничий будинок ММД, 2012. – 307 с.</w:t>
      </w:r>
    </w:p>
    <w:p w:rsidR="009C10A9" w:rsidRPr="00167F4A" w:rsidRDefault="009C10A9" w:rsidP="008E78F8">
      <w:pPr>
        <w:shd w:val="clear" w:color="auto" w:fill="FFFFFF"/>
        <w:tabs>
          <w:tab w:val="left" w:pos="365"/>
        </w:tabs>
        <w:spacing w:before="14" w:line="226" w:lineRule="exact"/>
        <w:jc w:val="center"/>
        <w:rPr>
          <w:spacing w:val="-20"/>
          <w:szCs w:val="28"/>
        </w:rPr>
      </w:pPr>
      <w:r w:rsidRPr="00167F4A">
        <w:rPr>
          <w:b/>
          <w:szCs w:val="28"/>
        </w:rPr>
        <w:t>Інформаційні ресурси</w:t>
      </w:r>
      <w:r w:rsidRPr="003A36DE">
        <w:rPr>
          <w:szCs w:val="28"/>
        </w:rPr>
        <w:t>:</w:t>
      </w:r>
    </w:p>
    <w:p w:rsidR="009C10A9" w:rsidRPr="00167F4A" w:rsidRDefault="009C10A9" w:rsidP="008E78F8">
      <w:pPr>
        <w:shd w:val="clear" w:color="auto" w:fill="FFFFFF"/>
        <w:tabs>
          <w:tab w:val="left" w:pos="365"/>
        </w:tabs>
        <w:spacing w:before="14" w:line="226" w:lineRule="exact"/>
        <w:rPr>
          <w:spacing w:val="-20"/>
          <w:szCs w:val="28"/>
        </w:rPr>
      </w:pPr>
    </w:p>
    <w:p w:rsidR="009C10A9" w:rsidRPr="00213F85" w:rsidRDefault="009C10A9" w:rsidP="008E78F8">
      <w:pPr>
        <w:numPr>
          <w:ilvl w:val="0"/>
          <w:numId w:val="14"/>
        </w:numPr>
        <w:ind w:left="0" w:firstLine="357"/>
        <w:jc w:val="both"/>
        <w:rPr>
          <w:szCs w:val="28"/>
          <w:lang w:val="uk-UA"/>
        </w:rPr>
      </w:pPr>
      <w:r w:rsidRPr="00213F85">
        <w:rPr>
          <w:szCs w:val="28"/>
          <w:lang w:val="uk-UA"/>
        </w:rPr>
        <w:t xml:space="preserve">Офіційний сайт Кабінету Міністрів України </w:t>
      </w:r>
      <w:r w:rsidRPr="00213F85">
        <w:rPr>
          <w:szCs w:val="28"/>
        </w:rPr>
        <w:t xml:space="preserve">[Електронний ресурс]. – Режим доступу: </w:t>
      </w:r>
      <w:r w:rsidRPr="00213F85">
        <w:rPr>
          <w:szCs w:val="28"/>
          <w:lang w:val="uk-UA"/>
        </w:rPr>
        <w:t>http://</w:t>
      </w:r>
      <w:hyperlink r:id="rId10" w:history="1">
        <w:r w:rsidRPr="00213F85">
          <w:rPr>
            <w:rStyle w:val="Hyperlink"/>
            <w:color w:val="auto"/>
            <w:szCs w:val="28"/>
            <w:u w:val="none"/>
            <w:lang w:val="uk-UA"/>
          </w:rPr>
          <w:t>www.kmu.gov.ua</w:t>
        </w:r>
      </w:hyperlink>
      <w:r w:rsidRPr="00213F85">
        <w:rPr>
          <w:szCs w:val="28"/>
          <w:lang w:val="uk-UA"/>
        </w:rPr>
        <w:t xml:space="preserve">. </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lang w:val="uk-UA"/>
        </w:rPr>
        <w:t xml:space="preserve">Електронна бібліотека юридичної літератури "Правознавець" </w:t>
      </w:r>
      <w:r w:rsidRPr="00213F85">
        <w:rPr>
          <w:szCs w:val="28"/>
        </w:rPr>
        <w:t xml:space="preserve">[Електронний ресурс]. – Режим доступу: </w:t>
      </w:r>
      <w:r w:rsidRPr="00213F85">
        <w:rPr>
          <w:szCs w:val="28"/>
          <w:lang w:val="uk-UA"/>
        </w:rPr>
        <w:t>http://</w:t>
      </w:r>
      <w:hyperlink r:id="rId11" w:history="1">
        <w:r w:rsidRPr="00213F85">
          <w:rPr>
            <w:rStyle w:val="Hyperlink"/>
            <w:color w:val="auto"/>
            <w:szCs w:val="28"/>
            <w:u w:val="none"/>
            <w:lang w:val="uk-UA"/>
          </w:rPr>
          <w:t>www.pravoznavec.com.ua</w:t>
        </w:r>
      </w:hyperlink>
      <w:r w:rsidRPr="00213F85">
        <w:rPr>
          <w:szCs w:val="28"/>
          <w:lang w:val="uk-UA"/>
        </w:rPr>
        <w:t>.</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lang w:val="uk-UA"/>
        </w:rPr>
        <w:t xml:space="preserve">Офіційний сайт Верховної Ради України </w:t>
      </w:r>
      <w:r w:rsidRPr="00213F85">
        <w:rPr>
          <w:szCs w:val="28"/>
        </w:rPr>
        <w:t xml:space="preserve">[Електронний ресурс]. – Режим доступу: </w:t>
      </w:r>
      <w:r w:rsidRPr="00213F85">
        <w:rPr>
          <w:szCs w:val="28"/>
          <w:lang w:val="uk-UA"/>
        </w:rPr>
        <w:t>http://</w:t>
      </w:r>
      <w:hyperlink r:id="rId12" w:history="1">
        <w:r w:rsidRPr="00213F85">
          <w:rPr>
            <w:rStyle w:val="Hyperlink"/>
            <w:color w:val="auto"/>
            <w:szCs w:val="28"/>
            <w:u w:val="none"/>
            <w:lang w:val="uk-UA"/>
          </w:rPr>
          <w:t>www.rada.gov.ua</w:t>
        </w:r>
      </w:hyperlink>
      <w:r w:rsidRPr="00213F85">
        <w:rPr>
          <w:szCs w:val="28"/>
          <w:lang w:val="uk-UA"/>
        </w:rPr>
        <w:t>.</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lang w:val="uk-UA"/>
        </w:rPr>
        <w:t xml:space="preserve">Офіційний сайт Уповноваженого Верховної ради України з прав людини </w:t>
      </w:r>
      <w:r w:rsidRPr="00213F85">
        <w:rPr>
          <w:szCs w:val="28"/>
        </w:rPr>
        <w:t xml:space="preserve">[Електронний ресурс]. – Режим доступу: </w:t>
      </w:r>
      <w:r w:rsidRPr="00213F85">
        <w:rPr>
          <w:szCs w:val="28"/>
          <w:lang w:val="uk-UA"/>
        </w:rPr>
        <w:t>http:// www.ombudsman.gov.ua.</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lang w:val="uk-UA"/>
        </w:rPr>
        <w:t xml:space="preserve">Офіційний сайт Міністерства внутрішніх справ України </w:t>
      </w:r>
      <w:r w:rsidRPr="00213F85">
        <w:rPr>
          <w:szCs w:val="28"/>
        </w:rPr>
        <w:t xml:space="preserve">[Електронний ресурс]. – Режим доступу: </w:t>
      </w:r>
      <w:r w:rsidRPr="00213F85">
        <w:rPr>
          <w:szCs w:val="28"/>
          <w:lang w:val="uk-UA"/>
        </w:rPr>
        <w:t xml:space="preserve">http://mvs.gov.ua </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lang w:val="uk-UA"/>
        </w:rPr>
        <w:t xml:space="preserve">Офіційний сайт Національної поліції України </w:t>
      </w:r>
      <w:r w:rsidRPr="00213F85">
        <w:rPr>
          <w:szCs w:val="28"/>
        </w:rPr>
        <w:t xml:space="preserve">[Електронний ресурс]. – Режим доступу: </w:t>
      </w:r>
      <w:r w:rsidRPr="00213F85">
        <w:rPr>
          <w:szCs w:val="28"/>
          <w:lang w:val="uk-UA"/>
        </w:rPr>
        <w:t xml:space="preserve">https://www.npu.gov.ua/ru/ </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lang w:val="uk-UA"/>
        </w:rPr>
        <w:t>Офіційний сайт Служби безпеки України [Електронний ресурс]. – Режим доступу: https://ssu.gov.ua.</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rPr>
        <w:t>О</w:t>
      </w:r>
      <w:r w:rsidRPr="00213F85">
        <w:rPr>
          <w:szCs w:val="28"/>
          <w:lang w:val="uk-UA"/>
        </w:rPr>
        <w:t xml:space="preserve">фіційний сайт Генеральної прокуратури України </w:t>
      </w:r>
      <w:r w:rsidRPr="00213F85">
        <w:rPr>
          <w:szCs w:val="28"/>
        </w:rPr>
        <w:t xml:space="preserve">[Електронний ресурс]. – Режим доступу: </w:t>
      </w:r>
      <w:hyperlink r:id="rId13" w:history="1">
        <w:r w:rsidRPr="00213F85">
          <w:rPr>
            <w:rStyle w:val="Hyperlink"/>
            <w:color w:val="auto"/>
            <w:szCs w:val="28"/>
            <w:u w:val="none"/>
            <w:lang w:val="uk-UA"/>
          </w:rPr>
          <w:t>http://www.gp.gov.ua</w:t>
        </w:r>
      </w:hyperlink>
      <w:r w:rsidRPr="00213F85">
        <w:rPr>
          <w:szCs w:val="28"/>
          <w:lang w:val="uk-UA"/>
        </w:rPr>
        <w:t>.</w:t>
      </w:r>
    </w:p>
    <w:p w:rsidR="009C10A9" w:rsidRPr="00213F85" w:rsidRDefault="009C10A9" w:rsidP="008E78F8">
      <w:pPr>
        <w:numPr>
          <w:ilvl w:val="0"/>
          <w:numId w:val="14"/>
        </w:numPr>
        <w:tabs>
          <w:tab w:val="left" w:pos="900"/>
        </w:tabs>
        <w:ind w:left="0" w:firstLine="357"/>
        <w:jc w:val="both"/>
        <w:rPr>
          <w:szCs w:val="28"/>
          <w:lang w:val="uk-UA"/>
        </w:rPr>
      </w:pPr>
      <w:r w:rsidRPr="00213F85">
        <w:rPr>
          <w:szCs w:val="28"/>
          <w:lang w:val="uk-UA"/>
        </w:rPr>
        <w:t>Каталог корпоративної колекції перекладів нормативно-правових актів зарубіжних країн (за бібліотечно-бібліографічним класифікатором)України [Електронний ресурс]. – Режим доступу: http:/</w:t>
      </w:r>
      <w:r w:rsidRPr="00213F85">
        <w:rPr>
          <w:szCs w:val="28"/>
        </w:rPr>
        <w:t xml:space="preserve">/ </w:t>
      </w:r>
      <w:hyperlink r:id="rId14" w:history="1">
        <w:r w:rsidRPr="00213F85">
          <w:rPr>
            <w:rStyle w:val="Hyperlink"/>
            <w:color w:val="auto"/>
            <w:szCs w:val="28"/>
            <w:u w:val="none"/>
            <w:lang w:val="uk-UA"/>
          </w:rPr>
          <w:t>www.rada.gov.ua/LIBRARY/catalog.htm</w:t>
        </w:r>
      </w:hyperlink>
      <w:r w:rsidRPr="00213F85">
        <w:rPr>
          <w:szCs w:val="28"/>
          <w:lang w:val="uk-UA"/>
        </w:rPr>
        <w:t>.</w:t>
      </w:r>
    </w:p>
    <w:p w:rsidR="009C10A9" w:rsidRPr="00213F85" w:rsidRDefault="009C10A9" w:rsidP="008E78F8">
      <w:pPr>
        <w:numPr>
          <w:ilvl w:val="0"/>
          <w:numId w:val="14"/>
        </w:numPr>
        <w:shd w:val="clear" w:color="auto" w:fill="FFFFFF"/>
        <w:ind w:left="0" w:firstLine="357"/>
        <w:jc w:val="both"/>
        <w:rPr>
          <w:szCs w:val="28"/>
          <w:lang w:val="uk-UA"/>
        </w:rPr>
      </w:pPr>
      <w:r w:rsidRPr="00213F85">
        <w:rPr>
          <w:szCs w:val="28"/>
          <w:lang w:val="uk-UA"/>
        </w:rPr>
        <w:t>Офіційний сайт Державного комітету статистики України [Електронний ресурс]. – Режим доступу: http:/</w:t>
      </w:r>
      <w:r w:rsidRPr="00213F85">
        <w:rPr>
          <w:szCs w:val="28"/>
        </w:rPr>
        <w:t>/</w:t>
      </w:r>
      <w:hyperlink r:id="rId15" w:history="1">
        <w:r w:rsidRPr="00213F85">
          <w:rPr>
            <w:rStyle w:val="Hyperlink"/>
            <w:color w:val="auto"/>
            <w:szCs w:val="28"/>
            <w:u w:val="none"/>
            <w:lang w:val="uk-UA"/>
          </w:rPr>
          <w:t>www.stat.gov.ua</w:t>
        </w:r>
      </w:hyperlink>
      <w:r w:rsidRPr="00213F85">
        <w:rPr>
          <w:szCs w:val="28"/>
          <w:lang w:val="uk-UA"/>
        </w:rPr>
        <w:t>.</w:t>
      </w:r>
    </w:p>
    <w:p w:rsidR="009C10A9" w:rsidRPr="00604F3E" w:rsidRDefault="009C10A9" w:rsidP="008E78F8">
      <w:pPr>
        <w:ind w:firstLine="357"/>
        <w:jc w:val="both"/>
        <w:rPr>
          <w:szCs w:val="28"/>
        </w:rPr>
      </w:pPr>
    </w:p>
    <w:p w:rsidR="009C10A9" w:rsidRDefault="009C10A9" w:rsidP="008E78F8">
      <w:pPr>
        <w:ind w:firstLine="357"/>
        <w:jc w:val="both"/>
        <w:rPr>
          <w:szCs w:val="28"/>
        </w:rPr>
      </w:pPr>
    </w:p>
    <w:p w:rsidR="009C10A9" w:rsidRDefault="009C10A9" w:rsidP="008E78F8">
      <w:pPr>
        <w:rPr>
          <w:b/>
          <w:szCs w:val="28"/>
          <w:lang w:val="uk-UA"/>
        </w:rPr>
      </w:pPr>
    </w:p>
    <w:p w:rsidR="009C10A9" w:rsidRPr="00AC4F45" w:rsidRDefault="009C10A9" w:rsidP="008E78F8">
      <w:pPr>
        <w:rPr>
          <w:b/>
          <w:szCs w:val="28"/>
        </w:rPr>
      </w:pPr>
    </w:p>
    <w:p w:rsidR="009C10A9" w:rsidRPr="00AC4F45" w:rsidRDefault="009C10A9" w:rsidP="008E78F8">
      <w:pPr>
        <w:rPr>
          <w:b/>
          <w:szCs w:val="28"/>
        </w:rPr>
      </w:pPr>
    </w:p>
    <w:p w:rsidR="009C10A9" w:rsidRPr="00AC4F45" w:rsidRDefault="009C10A9" w:rsidP="008E78F8">
      <w:pPr>
        <w:rPr>
          <w:b/>
          <w:szCs w:val="28"/>
        </w:rPr>
      </w:pPr>
    </w:p>
    <w:p w:rsidR="009C10A9" w:rsidRPr="003861BA" w:rsidRDefault="009C10A9" w:rsidP="008E78F8">
      <w:pPr>
        <w:rPr>
          <w:szCs w:val="28"/>
        </w:rPr>
      </w:pPr>
      <w:r w:rsidRPr="003861BA">
        <w:rPr>
          <w:szCs w:val="28"/>
          <w:lang w:val="uk-UA"/>
        </w:rPr>
        <w:t>П</w:t>
      </w:r>
      <w:r w:rsidRPr="003861BA">
        <w:rPr>
          <w:szCs w:val="28"/>
        </w:rPr>
        <w:t xml:space="preserve">огоджено _____________ </w:t>
      </w:r>
    </w:p>
    <w:p w:rsidR="009C10A9" w:rsidRPr="003861BA" w:rsidRDefault="009C10A9" w:rsidP="008E78F8">
      <w:pPr>
        <w:rPr>
          <w:szCs w:val="28"/>
        </w:rPr>
      </w:pPr>
      <w:r w:rsidRPr="003861BA">
        <w:rPr>
          <w:szCs w:val="28"/>
        </w:rPr>
        <w:t xml:space="preserve">навчальний відділ </w:t>
      </w:r>
    </w:p>
    <w:p w:rsidR="009C10A9" w:rsidRPr="003861BA" w:rsidRDefault="009C10A9" w:rsidP="008E78F8">
      <w:pPr>
        <w:rPr>
          <w:szCs w:val="28"/>
        </w:rPr>
      </w:pPr>
      <w:r w:rsidRPr="003861BA">
        <w:rPr>
          <w:szCs w:val="28"/>
        </w:rPr>
        <w:t>«_____»________________</w:t>
      </w:r>
    </w:p>
    <w:p w:rsidR="009C10A9" w:rsidRPr="003861BA" w:rsidRDefault="009C10A9" w:rsidP="008E78F8">
      <w:pPr>
        <w:jc w:val="both"/>
      </w:pPr>
    </w:p>
    <w:p w:rsidR="009C10A9" w:rsidRDefault="009C10A9" w:rsidP="008E78F8">
      <w:pPr>
        <w:ind w:firstLine="360"/>
        <w:jc w:val="both"/>
        <w:rPr>
          <w:i/>
          <w:sz w:val="22"/>
          <w:szCs w:val="22"/>
        </w:rPr>
      </w:pPr>
    </w:p>
    <w:p w:rsidR="009C10A9" w:rsidRDefault="009C10A9" w:rsidP="008E78F8">
      <w:pPr>
        <w:ind w:firstLine="360"/>
        <w:jc w:val="both"/>
        <w:rPr>
          <w:i/>
          <w:sz w:val="22"/>
          <w:szCs w:val="22"/>
        </w:rPr>
      </w:pPr>
    </w:p>
    <w:p w:rsidR="009C10A9" w:rsidRPr="00586766" w:rsidRDefault="009C10A9" w:rsidP="008E78F8"/>
    <w:p w:rsidR="009C10A9" w:rsidRDefault="009C10A9" w:rsidP="008E78F8"/>
    <w:p w:rsidR="009C10A9" w:rsidRDefault="009C10A9"/>
    <w:sectPr w:rsidR="009C10A9" w:rsidSect="007345D7">
      <w:headerReference w:type="even" r:id="rId16"/>
      <w:headerReference w:type="default" r:id="rId17"/>
      <w:footerReference w:type="even" r:id="rId18"/>
      <w:footerReference w:type="default" r:id="rId19"/>
      <w:pgSz w:w="11906" w:h="16838"/>
      <w:pgMar w:top="1134" w:right="851" w:bottom="99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0A9" w:rsidRDefault="009C10A9" w:rsidP="00937535">
      <w:r>
        <w:separator/>
      </w:r>
    </w:p>
  </w:endnote>
  <w:endnote w:type="continuationSeparator" w:id="1">
    <w:p w:rsidR="009C10A9" w:rsidRDefault="009C10A9" w:rsidP="00937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A9" w:rsidRDefault="009C10A9" w:rsidP="00734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0A9" w:rsidRDefault="009C10A9" w:rsidP="007345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A9" w:rsidRDefault="009C10A9" w:rsidP="007345D7">
    <w:pPr>
      <w:pStyle w:val="Footer"/>
      <w:framePr w:wrap="around" w:vAnchor="text" w:hAnchor="margin" w:xAlign="right" w:y="1"/>
      <w:ind w:right="360"/>
      <w:rPr>
        <w:rStyle w:val="PageNumber"/>
      </w:rPr>
    </w:pPr>
  </w:p>
  <w:p w:rsidR="009C10A9" w:rsidRDefault="009C10A9" w:rsidP="007345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0A9" w:rsidRDefault="009C10A9" w:rsidP="00937535">
      <w:r>
        <w:separator/>
      </w:r>
    </w:p>
  </w:footnote>
  <w:footnote w:type="continuationSeparator" w:id="1">
    <w:p w:rsidR="009C10A9" w:rsidRDefault="009C10A9" w:rsidP="00937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A9" w:rsidRDefault="009C10A9" w:rsidP="007345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0A9" w:rsidRDefault="009C10A9" w:rsidP="007345D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A9" w:rsidRDefault="009C10A9" w:rsidP="007345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9C10A9" w:rsidRDefault="009C10A9" w:rsidP="007345D7">
    <w:pPr>
      <w:pStyle w:val="Header"/>
      <w:ind w:right="360"/>
      <w:jc w:val="center"/>
    </w:pPr>
  </w:p>
  <w:p w:rsidR="009C10A9" w:rsidRDefault="009C1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FBCEEAA"/>
    <w:lvl w:ilvl="0">
      <w:start w:val="1"/>
      <w:numFmt w:val="bullet"/>
      <w:lvlText w:val=""/>
      <w:lvlJc w:val="left"/>
      <w:pPr>
        <w:tabs>
          <w:tab w:val="num" w:pos="926"/>
        </w:tabs>
        <w:ind w:left="926" w:hanging="360"/>
      </w:pPr>
      <w:rPr>
        <w:rFonts w:ascii="Symbol" w:hAnsi="Symbol" w:hint="default"/>
      </w:rPr>
    </w:lvl>
  </w:abstractNum>
  <w:abstractNum w:abstractNumId="1">
    <w:nsid w:val="075B6011"/>
    <w:multiLevelType w:val="hybridMultilevel"/>
    <w:tmpl w:val="5DDE629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087D631A"/>
    <w:multiLevelType w:val="hybridMultilevel"/>
    <w:tmpl w:val="8FFEA508"/>
    <w:lvl w:ilvl="0" w:tplc="1D0A5D94">
      <w:start w:val="1"/>
      <w:numFmt w:val="decimal"/>
      <w:lvlText w:val="%1."/>
      <w:lvlJc w:val="left"/>
      <w:pPr>
        <w:ind w:left="1069" w:hanging="360"/>
      </w:pPr>
      <w:rPr>
        <w:rFonts w:cs="NewtonC" w:hint="default"/>
        <w:b/>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454347"/>
    <w:multiLevelType w:val="hybridMultilevel"/>
    <w:tmpl w:val="74403A30"/>
    <w:lvl w:ilvl="0" w:tplc="9EAA8B16">
      <w:start w:val="4"/>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8697D"/>
    <w:multiLevelType w:val="hybridMultilevel"/>
    <w:tmpl w:val="54048550"/>
    <w:lvl w:ilvl="0" w:tplc="C610F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2497E6B"/>
    <w:multiLevelType w:val="hybridMultilevel"/>
    <w:tmpl w:val="8DD24734"/>
    <w:lvl w:ilvl="0" w:tplc="7FA2E432">
      <w:start w:val="1"/>
      <w:numFmt w:val="decimal"/>
      <w:lvlText w:val="%1."/>
      <w:lvlJc w:val="left"/>
      <w:pPr>
        <w:ind w:left="8441" w:hanging="360"/>
      </w:pPr>
      <w:rPr>
        <w:rFonts w:cs="Times New Roman" w:hint="default"/>
      </w:rPr>
    </w:lvl>
    <w:lvl w:ilvl="1" w:tplc="04190019" w:tentative="1">
      <w:start w:val="1"/>
      <w:numFmt w:val="lowerLetter"/>
      <w:lvlText w:val="%2."/>
      <w:lvlJc w:val="left"/>
      <w:pPr>
        <w:ind w:left="9161" w:hanging="360"/>
      </w:pPr>
      <w:rPr>
        <w:rFonts w:cs="Times New Roman"/>
      </w:rPr>
    </w:lvl>
    <w:lvl w:ilvl="2" w:tplc="0419001B" w:tentative="1">
      <w:start w:val="1"/>
      <w:numFmt w:val="lowerRoman"/>
      <w:lvlText w:val="%3."/>
      <w:lvlJc w:val="right"/>
      <w:pPr>
        <w:ind w:left="9881" w:hanging="180"/>
      </w:pPr>
      <w:rPr>
        <w:rFonts w:cs="Times New Roman"/>
      </w:rPr>
    </w:lvl>
    <w:lvl w:ilvl="3" w:tplc="0419000F" w:tentative="1">
      <w:start w:val="1"/>
      <w:numFmt w:val="decimal"/>
      <w:lvlText w:val="%4."/>
      <w:lvlJc w:val="left"/>
      <w:pPr>
        <w:ind w:left="10601" w:hanging="360"/>
      </w:pPr>
      <w:rPr>
        <w:rFonts w:cs="Times New Roman"/>
      </w:rPr>
    </w:lvl>
    <w:lvl w:ilvl="4" w:tplc="04190019" w:tentative="1">
      <w:start w:val="1"/>
      <w:numFmt w:val="lowerLetter"/>
      <w:lvlText w:val="%5."/>
      <w:lvlJc w:val="left"/>
      <w:pPr>
        <w:ind w:left="11321" w:hanging="360"/>
      </w:pPr>
      <w:rPr>
        <w:rFonts w:cs="Times New Roman"/>
      </w:rPr>
    </w:lvl>
    <w:lvl w:ilvl="5" w:tplc="0419001B" w:tentative="1">
      <w:start w:val="1"/>
      <w:numFmt w:val="lowerRoman"/>
      <w:lvlText w:val="%6."/>
      <w:lvlJc w:val="right"/>
      <w:pPr>
        <w:ind w:left="12041" w:hanging="180"/>
      </w:pPr>
      <w:rPr>
        <w:rFonts w:cs="Times New Roman"/>
      </w:rPr>
    </w:lvl>
    <w:lvl w:ilvl="6" w:tplc="0419000F" w:tentative="1">
      <w:start w:val="1"/>
      <w:numFmt w:val="decimal"/>
      <w:lvlText w:val="%7."/>
      <w:lvlJc w:val="left"/>
      <w:pPr>
        <w:ind w:left="12761" w:hanging="360"/>
      </w:pPr>
      <w:rPr>
        <w:rFonts w:cs="Times New Roman"/>
      </w:rPr>
    </w:lvl>
    <w:lvl w:ilvl="7" w:tplc="04190019" w:tentative="1">
      <w:start w:val="1"/>
      <w:numFmt w:val="lowerLetter"/>
      <w:lvlText w:val="%8."/>
      <w:lvlJc w:val="left"/>
      <w:pPr>
        <w:ind w:left="13481" w:hanging="360"/>
      </w:pPr>
      <w:rPr>
        <w:rFonts w:cs="Times New Roman"/>
      </w:rPr>
    </w:lvl>
    <w:lvl w:ilvl="8" w:tplc="0419001B" w:tentative="1">
      <w:start w:val="1"/>
      <w:numFmt w:val="lowerRoman"/>
      <w:lvlText w:val="%9."/>
      <w:lvlJc w:val="right"/>
      <w:pPr>
        <w:ind w:left="14201" w:hanging="180"/>
      </w:pPr>
      <w:rPr>
        <w:rFonts w:cs="Times New Roman"/>
      </w:rPr>
    </w:lvl>
  </w:abstractNum>
  <w:abstractNum w:abstractNumId="7">
    <w:nsid w:val="24DA087D"/>
    <w:multiLevelType w:val="hybridMultilevel"/>
    <w:tmpl w:val="8A36C45C"/>
    <w:lvl w:ilvl="0" w:tplc="B68460D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9F563B4"/>
    <w:multiLevelType w:val="hybridMultilevel"/>
    <w:tmpl w:val="95D2FFC8"/>
    <w:lvl w:ilvl="0" w:tplc="9EAA8B16">
      <w:start w:val="4"/>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AA41088"/>
    <w:multiLevelType w:val="hybridMultilevel"/>
    <w:tmpl w:val="FDDC8F7E"/>
    <w:lvl w:ilvl="0" w:tplc="0419000F">
      <w:start w:val="1"/>
      <w:numFmt w:val="decimal"/>
      <w:lvlText w:val="%1."/>
      <w:lvlJc w:val="left"/>
      <w:pPr>
        <w:tabs>
          <w:tab w:val="num" w:pos="720"/>
        </w:tabs>
        <w:ind w:left="720" w:hanging="360"/>
      </w:pPr>
      <w:rPr>
        <w:rFonts w:cs="Times New Roman"/>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B016F5C"/>
    <w:multiLevelType w:val="hybridMultilevel"/>
    <w:tmpl w:val="A8D8EF8A"/>
    <w:lvl w:ilvl="0" w:tplc="8960A976">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2FAF1B2F"/>
    <w:multiLevelType w:val="hybridMultilevel"/>
    <w:tmpl w:val="71646F7A"/>
    <w:lvl w:ilvl="0" w:tplc="73FCED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0B42DA9"/>
    <w:multiLevelType w:val="multilevel"/>
    <w:tmpl w:val="D65C0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35D0295"/>
    <w:multiLevelType w:val="hybridMultilevel"/>
    <w:tmpl w:val="FF2CD5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53A78DB"/>
    <w:multiLevelType w:val="hybridMultilevel"/>
    <w:tmpl w:val="8042F972"/>
    <w:lvl w:ilvl="0" w:tplc="B68460D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473FA7"/>
    <w:multiLevelType w:val="hybridMultilevel"/>
    <w:tmpl w:val="A2DA04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CAF265C"/>
    <w:multiLevelType w:val="hybridMultilevel"/>
    <w:tmpl w:val="78720F54"/>
    <w:lvl w:ilvl="0" w:tplc="FFFFFFFF">
      <w:start w:val="1"/>
      <w:numFmt w:val="decimal"/>
      <w:lvlText w:val="%1."/>
      <w:lvlJc w:val="left"/>
      <w:pPr>
        <w:tabs>
          <w:tab w:val="num" w:pos="927"/>
        </w:tabs>
        <w:ind w:left="927" w:hanging="360"/>
      </w:pPr>
      <w:rPr>
        <w:rFonts w:cs="Times New Roman"/>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1211"/>
        </w:tabs>
        <w:ind w:left="1211"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7">
    <w:nsid w:val="4E47467E"/>
    <w:multiLevelType w:val="hybridMultilevel"/>
    <w:tmpl w:val="4468B72C"/>
    <w:lvl w:ilvl="0" w:tplc="0419000F">
      <w:start w:val="1"/>
      <w:numFmt w:val="decimal"/>
      <w:lvlText w:val="%1."/>
      <w:lvlJc w:val="left"/>
      <w:pPr>
        <w:tabs>
          <w:tab w:val="num" w:pos="927"/>
        </w:tabs>
        <w:ind w:left="927" w:hanging="360"/>
      </w:pPr>
      <w:rPr>
        <w:rFonts w:cs="Times New Roman"/>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2771"/>
        </w:tabs>
        <w:ind w:left="2771"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8">
    <w:nsid w:val="505477EC"/>
    <w:multiLevelType w:val="hybridMultilevel"/>
    <w:tmpl w:val="2D28C582"/>
    <w:lvl w:ilvl="0" w:tplc="B3B831C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1F85404"/>
    <w:multiLevelType w:val="hybridMultilevel"/>
    <w:tmpl w:val="71646F7A"/>
    <w:lvl w:ilvl="0" w:tplc="73FCED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5F2728F"/>
    <w:multiLevelType w:val="hybridMultilevel"/>
    <w:tmpl w:val="DE281FE2"/>
    <w:lvl w:ilvl="0" w:tplc="04190001">
      <w:start w:val="1"/>
      <w:numFmt w:val="bullet"/>
      <w:lvlText w:val=""/>
      <w:lvlJc w:val="left"/>
      <w:pPr>
        <w:tabs>
          <w:tab w:val="num" w:pos="360"/>
        </w:tabs>
        <w:ind w:left="360" w:hanging="360"/>
      </w:pPr>
      <w:rPr>
        <w:rFonts w:ascii="Symbol" w:hAnsi="Symbol" w:hint="default"/>
      </w:rPr>
    </w:lvl>
    <w:lvl w:ilvl="1" w:tplc="7E2CF03E">
      <w:numFmt w:val="bullet"/>
      <w:lvlText w:val="-"/>
      <w:lvlJc w:val="left"/>
      <w:pPr>
        <w:tabs>
          <w:tab w:val="num" w:pos="1752"/>
        </w:tabs>
        <w:ind w:left="1752" w:hanging="1032"/>
      </w:pPr>
      <w:rPr>
        <w:rFonts w:ascii="Times New Roman" w:eastAsia="Times New Roman" w:hAnsi="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64F6738"/>
    <w:multiLevelType w:val="hybridMultilevel"/>
    <w:tmpl w:val="71646F7A"/>
    <w:lvl w:ilvl="0" w:tplc="73FCED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6D44BFB"/>
    <w:multiLevelType w:val="hybridMultilevel"/>
    <w:tmpl w:val="71646F7A"/>
    <w:lvl w:ilvl="0" w:tplc="73FCED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32B326E"/>
    <w:multiLevelType w:val="hybridMultilevel"/>
    <w:tmpl w:val="BC3CD74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66EB1207"/>
    <w:multiLevelType w:val="hybridMultilevel"/>
    <w:tmpl w:val="F56A72EA"/>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6B241549"/>
    <w:multiLevelType w:val="hybridMultilevel"/>
    <w:tmpl w:val="41C6D234"/>
    <w:lvl w:ilvl="0" w:tplc="A54CE6F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6C567276"/>
    <w:multiLevelType w:val="hybridMultilevel"/>
    <w:tmpl w:val="71646F7A"/>
    <w:lvl w:ilvl="0" w:tplc="73FCED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24D4A4D"/>
    <w:multiLevelType w:val="hybridMultilevel"/>
    <w:tmpl w:val="71646F7A"/>
    <w:lvl w:ilvl="0" w:tplc="73FCED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6E75DF2"/>
    <w:multiLevelType w:val="hybridMultilevel"/>
    <w:tmpl w:val="9D50B21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DBF6EA9"/>
    <w:multiLevelType w:val="hybridMultilevel"/>
    <w:tmpl w:val="136461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681E4F"/>
    <w:multiLevelType w:val="hybridMultilevel"/>
    <w:tmpl w:val="A888F726"/>
    <w:lvl w:ilvl="0" w:tplc="0419000F">
      <w:start w:val="1"/>
      <w:numFmt w:val="decimal"/>
      <w:lvlText w:val="%1."/>
      <w:lvlJc w:val="left"/>
      <w:pPr>
        <w:tabs>
          <w:tab w:val="num" w:pos="360"/>
        </w:tabs>
        <w:ind w:left="360" w:hanging="360"/>
      </w:pPr>
      <w:rPr>
        <w:rFonts w:cs="Times New Roman"/>
      </w:rPr>
    </w:lvl>
    <w:lvl w:ilvl="1" w:tplc="E546659A">
      <w:start w:val="2"/>
      <w:numFmt w:val="decimal"/>
      <w:lvlText w:val="%2."/>
      <w:lvlJc w:val="left"/>
      <w:pPr>
        <w:tabs>
          <w:tab w:val="num" w:pos="1080"/>
        </w:tabs>
        <w:ind w:left="108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5"/>
  </w:num>
  <w:num w:numId="6">
    <w:abstractNumId w:val="6"/>
  </w:num>
  <w:num w:numId="7">
    <w:abstractNumId w:val="10"/>
  </w:num>
  <w:num w:numId="8">
    <w:abstractNumId w:val="4"/>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12"/>
  </w:num>
  <w:num w:numId="14">
    <w:abstractNumId w:val="30"/>
  </w:num>
  <w:num w:numId="15">
    <w:abstractNumId w:val="2"/>
  </w:num>
  <w:num w:numId="16">
    <w:abstractNumId w:val="29"/>
  </w:num>
  <w:num w:numId="17">
    <w:abstractNumId w:val="14"/>
  </w:num>
  <w:num w:numId="18">
    <w:abstractNumId w:val="22"/>
  </w:num>
  <w:num w:numId="19">
    <w:abstractNumId w:val="27"/>
  </w:num>
  <w:num w:numId="20">
    <w:abstractNumId w:val="19"/>
  </w:num>
  <w:num w:numId="21">
    <w:abstractNumId w:val="11"/>
  </w:num>
  <w:num w:numId="22">
    <w:abstractNumId w:val="21"/>
  </w:num>
  <w:num w:numId="23">
    <w:abstractNumId w:val="26"/>
  </w:num>
  <w:num w:numId="24">
    <w:abstractNumId w:val="20"/>
  </w:num>
  <w:num w:numId="25">
    <w:abstractNumId w:val="8"/>
  </w:num>
  <w:num w:numId="26">
    <w:abstractNumId w:val="3"/>
  </w:num>
  <w:num w:numId="27">
    <w:abstractNumId w:val="15"/>
  </w:num>
  <w:num w:numId="28">
    <w:abstractNumId w:val="13"/>
  </w:num>
  <w:num w:numId="29">
    <w:abstractNumId w:val="24"/>
  </w:num>
  <w:num w:numId="30">
    <w:abstractNumId w:val="1"/>
  </w:num>
  <w:num w:numId="31">
    <w:abstractNumId w:val="18"/>
  </w:num>
  <w:num w:numId="32">
    <w:abstractNumId w:val="25"/>
  </w:num>
  <w:num w:numId="33">
    <w:abstractNumId w:val="28"/>
  </w:num>
  <w:num w:numId="34">
    <w:abstractNumId w:val="1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8F8"/>
    <w:rsid w:val="00022BF2"/>
    <w:rsid w:val="00034605"/>
    <w:rsid w:val="000572E5"/>
    <w:rsid w:val="000A2BE4"/>
    <w:rsid w:val="00167F4A"/>
    <w:rsid w:val="00186EAF"/>
    <w:rsid w:val="001C5B13"/>
    <w:rsid w:val="001C7068"/>
    <w:rsid w:val="001F5164"/>
    <w:rsid w:val="00213F85"/>
    <w:rsid w:val="00227820"/>
    <w:rsid w:val="00257D25"/>
    <w:rsid w:val="00261C47"/>
    <w:rsid w:val="00266BF3"/>
    <w:rsid w:val="002B1EEA"/>
    <w:rsid w:val="00302CF2"/>
    <w:rsid w:val="00344F9F"/>
    <w:rsid w:val="003861BA"/>
    <w:rsid w:val="003A36DE"/>
    <w:rsid w:val="003C72B9"/>
    <w:rsid w:val="00414CC0"/>
    <w:rsid w:val="00451E2B"/>
    <w:rsid w:val="00490587"/>
    <w:rsid w:val="00490E6F"/>
    <w:rsid w:val="004E4051"/>
    <w:rsid w:val="0051356D"/>
    <w:rsid w:val="00516C96"/>
    <w:rsid w:val="0052318F"/>
    <w:rsid w:val="00555020"/>
    <w:rsid w:val="00586766"/>
    <w:rsid w:val="005A6F91"/>
    <w:rsid w:val="00604F3E"/>
    <w:rsid w:val="0065073B"/>
    <w:rsid w:val="00674F9F"/>
    <w:rsid w:val="0068386F"/>
    <w:rsid w:val="0069614E"/>
    <w:rsid w:val="006B3F80"/>
    <w:rsid w:val="007345D7"/>
    <w:rsid w:val="0075481D"/>
    <w:rsid w:val="00796815"/>
    <w:rsid w:val="007A31DD"/>
    <w:rsid w:val="007D0B6D"/>
    <w:rsid w:val="007F6EE1"/>
    <w:rsid w:val="00806615"/>
    <w:rsid w:val="00820B54"/>
    <w:rsid w:val="00841B51"/>
    <w:rsid w:val="00881640"/>
    <w:rsid w:val="0088186A"/>
    <w:rsid w:val="008A5B1B"/>
    <w:rsid w:val="008E278B"/>
    <w:rsid w:val="008E78F8"/>
    <w:rsid w:val="008E7D26"/>
    <w:rsid w:val="008F13CD"/>
    <w:rsid w:val="00937535"/>
    <w:rsid w:val="009C10A9"/>
    <w:rsid w:val="009C37D0"/>
    <w:rsid w:val="00A01C2A"/>
    <w:rsid w:val="00A13252"/>
    <w:rsid w:val="00A652B8"/>
    <w:rsid w:val="00A66747"/>
    <w:rsid w:val="00A74CBD"/>
    <w:rsid w:val="00A901B7"/>
    <w:rsid w:val="00AB46D1"/>
    <w:rsid w:val="00AC4F45"/>
    <w:rsid w:val="00B15561"/>
    <w:rsid w:val="00BA3553"/>
    <w:rsid w:val="00C11A0A"/>
    <w:rsid w:val="00C30967"/>
    <w:rsid w:val="00C470C9"/>
    <w:rsid w:val="00C60246"/>
    <w:rsid w:val="00CB5363"/>
    <w:rsid w:val="00CD0160"/>
    <w:rsid w:val="00CF4DF9"/>
    <w:rsid w:val="00D03C86"/>
    <w:rsid w:val="00D2120A"/>
    <w:rsid w:val="00DB4EFD"/>
    <w:rsid w:val="00DF5D98"/>
    <w:rsid w:val="00E01847"/>
    <w:rsid w:val="00E12A2E"/>
    <w:rsid w:val="00E2386E"/>
    <w:rsid w:val="00E97F3A"/>
    <w:rsid w:val="00EA2924"/>
    <w:rsid w:val="00F40CA3"/>
    <w:rsid w:val="00F60BA3"/>
    <w:rsid w:val="00FB34C6"/>
    <w:rsid w:val="00FB5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8F8"/>
    <w:rPr>
      <w:rFonts w:ascii="Times New Roman" w:eastAsia="Times New Roman" w:hAnsi="Times New Roman"/>
      <w:sz w:val="28"/>
      <w:szCs w:val="24"/>
    </w:rPr>
  </w:style>
  <w:style w:type="paragraph" w:styleId="Heading1">
    <w:name w:val="heading 1"/>
    <w:basedOn w:val="Normal"/>
    <w:next w:val="Normal"/>
    <w:link w:val="Heading1Char"/>
    <w:uiPriority w:val="99"/>
    <w:qFormat/>
    <w:rsid w:val="008E78F8"/>
    <w:pPr>
      <w:keepNext/>
      <w:outlineLvl w:val="0"/>
    </w:pPr>
    <w:rPr>
      <w:sz w:val="32"/>
      <w:lang w:val="uk-UA"/>
    </w:rPr>
  </w:style>
  <w:style w:type="paragraph" w:styleId="Heading2">
    <w:name w:val="heading 2"/>
    <w:basedOn w:val="Normal"/>
    <w:next w:val="Normal"/>
    <w:link w:val="Heading2Char"/>
    <w:uiPriority w:val="99"/>
    <w:qFormat/>
    <w:rsid w:val="008E78F8"/>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8E78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78F8"/>
    <w:pPr>
      <w:keepNext/>
      <w:jc w:val="center"/>
      <w:outlineLvl w:val="3"/>
    </w:pPr>
    <w:rPr>
      <w:b/>
      <w:bCs/>
      <w:lang w:val="uk-UA"/>
    </w:rPr>
  </w:style>
  <w:style w:type="paragraph" w:styleId="Heading5">
    <w:name w:val="heading 5"/>
    <w:basedOn w:val="Normal"/>
    <w:next w:val="Normal"/>
    <w:link w:val="Heading5Char"/>
    <w:uiPriority w:val="99"/>
    <w:qFormat/>
    <w:rsid w:val="008E78F8"/>
    <w:pPr>
      <w:spacing w:before="240" w:after="60"/>
      <w:outlineLvl w:val="4"/>
    </w:pPr>
    <w:rPr>
      <w:b/>
      <w:bCs/>
      <w:i/>
      <w:iCs/>
      <w:sz w:val="26"/>
      <w:szCs w:val="26"/>
    </w:rPr>
  </w:style>
  <w:style w:type="paragraph" w:styleId="Heading6">
    <w:name w:val="heading 6"/>
    <w:basedOn w:val="Normal"/>
    <w:next w:val="Normal"/>
    <w:link w:val="Heading6Char"/>
    <w:uiPriority w:val="99"/>
    <w:qFormat/>
    <w:rsid w:val="008E78F8"/>
    <w:pPr>
      <w:spacing w:before="240" w:after="60"/>
      <w:outlineLvl w:val="5"/>
    </w:pPr>
    <w:rPr>
      <w:b/>
      <w:bCs/>
      <w:sz w:val="22"/>
      <w:szCs w:val="22"/>
    </w:rPr>
  </w:style>
  <w:style w:type="paragraph" w:styleId="Heading7">
    <w:name w:val="heading 7"/>
    <w:basedOn w:val="Normal"/>
    <w:next w:val="Normal"/>
    <w:link w:val="Heading7Char"/>
    <w:uiPriority w:val="99"/>
    <w:qFormat/>
    <w:rsid w:val="008E78F8"/>
    <w:pPr>
      <w:keepNext/>
      <w:ind w:firstLine="600"/>
      <w:jc w:val="center"/>
      <w:outlineLvl w:val="6"/>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78F8"/>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8E78F8"/>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8E78F8"/>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8E78F8"/>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locked/>
    <w:rsid w:val="008E78F8"/>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8E78F8"/>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8E78F8"/>
    <w:rPr>
      <w:rFonts w:ascii="Times New Roman" w:hAnsi="Times New Roman" w:cs="Times New Roman"/>
      <w:b/>
      <w:bCs/>
      <w:sz w:val="24"/>
      <w:szCs w:val="24"/>
      <w:lang w:val="uk-UA" w:eastAsia="ru-RU"/>
    </w:rPr>
  </w:style>
  <w:style w:type="paragraph" w:styleId="Footer">
    <w:name w:val="footer"/>
    <w:basedOn w:val="Normal"/>
    <w:link w:val="FooterChar"/>
    <w:uiPriority w:val="99"/>
    <w:rsid w:val="008E78F8"/>
    <w:pPr>
      <w:tabs>
        <w:tab w:val="center" w:pos="4677"/>
        <w:tab w:val="right" w:pos="9355"/>
      </w:tabs>
    </w:pPr>
  </w:style>
  <w:style w:type="character" w:customStyle="1" w:styleId="FooterChar">
    <w:name w:val="Footer Char"/>
    <w:basedOn w:val="DefaultParagraphFont"/>
    <w:link w:val="Footer"/>
    <w:uiPriority w:val="99"/>
    <w:locked/>
    <w:rsid w:val="008E78F8"/>
    <w:rPr>
      <w:rFonts w:ascii="Times New Roman" w:hAnsi="Times New Roman" w:cs="Times New Roman"/>
      <w:sz w:val="24"/>
      <w:szCs w:val="24"/>
      <w:lang w:eastAsia="ru-RU"/>
    </w:rPr>
  </w:style>
  <w:style w:type="character" w:styleId="PageNumber">
    <w:name w:val="page number"/>
    <w:basedOn w:val="DefaultParagraphFont"/>
    <w:uiPriority w:val="99"/>
    <w:rsid w:val="008E78F8"/>
    <w:rPr>
      <w:rFonts w:cs="Times New Roman"/>
    </w:rPr>
  </w:style>
  <w:style w:type="table" w:styleId="TableGrid">
    <w:name w:val="Table Grid"/>
    <w:basedOn w:val="TableNormal"/>
    <w:uiPriority w:val="99"/>
    <w:rsid w:val="008E78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E78F8"/>
    <w:pPr>
      <w:spacing w:after="120"/>
    </w:pPr>
  </w:style>
  <w:style w:type="character" w:customStyle="1" w:styleId="BodyTextChar">
    <w:name w:val="Body Text Char"/>
    <w:basedOn w:val="DefaultParagraphFont"/>
    <w:link w:val="BodyText"/>
    <w:uiPriority w:val="99"/>
    <w:locked/>
    <w:rsid w:val="008E78F8"/>
    <w:rPr>
      <w:rFonts w:ascii="Times New Roman" w:hAnsi="Times New Roman" w:cs="Times New Roman"/>
      <w:sz w:val="24"/>
      <w:szCs w:val="24"/>
      <w:lang w:eastAsia="ru-RU"/>
    </w:rPr>
  </w:style>
  <w:style w:type="paragraph" w:customStyle="1" w:styleId="FR2">
    <w:name w:val="FR2"/>
    <w:uiPriority w:val="99"/>
    <w:rsid w:val="008E78F8"/>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3">
    <w:name w:val="Body Text 3"/>
    <w:basedOn w:val="Normal"/>
    <w:link w:val="BodyText3Char"/>
    <w:uiPriority w:val="99"/>
    <w:rsid w:val="008E78F8"/>
    <w:pPr>
      <w:spacing w:after="120"/>
    </w:pPr>
    <w:rPr>
      <w:sz w:val="16"/>
      <w:szCs w:val="16"/>
    </w:rPr>
  </w:style>
  <w:style w:type="character" w:customStyle="1" w:styleId="BodyText3Char">
    <w:name w:val="Body Text 3 Char"/>
    <w:basedOn w:val="DefaultParagraphFont"/>
    <w:link w:val="BodyText3"/>
    <w:uiPriority w:val="99"/>
    <w:locked/>
    <w:rsid w:val="008E78F8"/>
    <w:rPr>
      <w:rFonts w:ascii="Times New Roman" w:hAnsi="Times New Roman" w:cs="Times New Roman"/>
      <w:sz w:val="16"/>
      <w:szCs w:val="16"/>
      <w:lang w:eastAsia="ru-RU"/>
    </w:rPr>
  </w:style>
  <w:style w:type="paragraph" w:styleId="Header">
    <w:name w:val="header"/>
    <w:basedOn w:val="Normal"/>
    <w:link w:val="HeaderChar"/>
    <w:uiPriority w:val="99"/>
    <w:rsid w:val="008E78F8"/>
    <w:pPr>
      <w:tabs>
        <w:tab w:val="center" w:pos="4677"/>
        <w:tab w:val="right" w:pos="9355"/>
      </w:tabs>
    </w:pPr>
    <w:rPr>
      <w:sz w:val="24"/>
    </w:rPr>
  </w:style>
  <w:style w:type="character" w:customStyle="1" w:styleId="HeaderChar">
    <w:name w:val="Header Char"/>
    <w:basedOn w:val="DefaultParagraphFont"/>
    <w:link w:val="Header"/>
    <w:uiPriority w:val="99"/>
    <w:locked/>
    <w:rsid w:val="008E78F8"/>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E78F8"/>
    <w:pPr>
      <w:spacing w:after="120"/>
      <w:ind w:left="283"/>
    </w:pPr>
  </w:style>
  <w:style w:type="character" w:customStyle="1" w:styleId="BodyTextIndentChar">
    <w:name w:val="Body Text Indent Char"/>
    <w:basedOn w:val="DefaultParagraphFont"/>
    <w:link w:val="BodyTextIndent"/>
    <w:uiPriority w:val="99"/>
    <w:locked/>
    <w:rsid w:val="008E78F8"/>
    <w:rPr>
      <w:rFonts w:ascii="Times New Roman" w:hAnsi="Times New Roman" w:cs="Times New Roman"/>
      <w:sz w:val="24"/>
      <w:szCs w:val="24"/>
      <w:lang w:eastAsia="ru-RU"/>
    </w:rPr>
  </w:style>
  <w:style w:type="character" w:customStyle="1" w:styleId="FontStyle20">
    <w:name w:val="Font Style20"/>
    <w:uiPriority w:val="99"/>
    <w:rsid w:val="008E78F8"/>
    <w:rPr>
      <w:rFonts w:ascii="Times New Roman" w:hAnsi="Times New Roman"/>
      <w:sz w:val="16"/>
    </w:rPr>
  </w:style>
  <w:style w:type="character" w:customStyle="1" w:styleId="FontStyle23">
    <w:name w:val="Font Style23"/>
    <w:uiPriority w:val="99"/>
    <w:rsid w:val="008E78F8"/>
    <w:rPr>
      <w:rFonts w:ascii="Times New Roman" w:hAnsi="Times New Roman"/>
      <w:b/>
      <w:i/>
      <w:sz w:val="16"/>
    </w:rPr>
  </w:style>
  <w:style w:type="character" w:styleId="Hyperlink">
    <w:name w:val="Hyperlink"/>
    <w:basedOn w:val="DefaultParagraphFont"/>
    <w:uiPriority w:val="99"/>
    <w:rsid w:val="008E78F8"/>
    <w:rPr>
      <w:rFonts w:cs="Times New Roman"/>
      <w:color w:val="0000FF"/>
      <w:u w:val="single"/>
    </w:rPr>
  </w:style>
  <w:style w:type="character" w:customStyle="1" w:styleId="4">
    <w:name w:val="Основной текст (4)"/>
    <w:link w:val="41"/>
    <w:uiPriority w:val="99"/>
    <w:locked/>
    <w:rsid w:val="008E78F8"/>
    <w:rPr>
      <w:b/>
      <w:sz w:val="28"/>
      <w:shd w:val="clear" w:color="auto" w:fill="FFFFFF"/>
    </w:rPr>
  </w:style>
  <w:style w:type="paragraph" w:customStyle="1" w:styleId="41">
    <w:name w:val="Основной текст (4)1"/>
    <w:basedOn w:val="Normal"/>
    <w:link w:val="4"/>
    <w:uiPriority w:val="99"/>
    <w:rsid w:val="008E78F8"/>
    <w:pPr>
      <w:shd w:val="clear" w:color="auto" w:fill="FFFFFF"/>
      <w:spacing w:before="420" w:line="319" w:lineRule="exact"/>
      <w:jc w:val="both"/>
    </w:pPr>
    <w:rPr>
      <w:rFonts w:ascii="Calibri" w:eastAsia="Calibri" w:hAnsi="Calibri"/>
      <w:b/>
      <w:szCs w:val="20"/>
    </w:rPr>
  </w:style>
  <w:style w:type="paragraph" w:styleId="ListParagraph">
    <w:name w:val="List Paragraph"/>
    <w:basedOn w:val="Normal"/>
    <w:uiPriority w:val="99"/>
    <w:qFormat/>
    <w:rsid w:val="008E78F8"/>
    <w:pPr>
      <w:spacing w:after="200" w:line="276" w:lineRule="auto"/>
      <w:ind w:left="720"/>
    </w:pPr>
    <w:rPr>
      <w:rFonts w:ascii="Calibri" w:eastAsia="Calibri" w:hAnsi="Calibri"/>
      <w:sz w:val="22"/>
      <w:szCs w:val="22"/>
      <w:lang w:eastAsia="en-US"/>
    </w:rPr>
  </w:style>
  <w:style w:type="character" w:customStyle="1" w:styleId="apple-style-span">
    <w:name w:val="apple-style-span"/>
    <w:basedOn w:val="DefaultParagraphFont"/>
    <w:uiPriority w:val="99"/>
    <w:rsid w:val="008E78F8"/>
    <w:rPr>
      <w:rFonts w:cs="Times New Roman"/>
    </w:rPr>
  </w:style>
  <w:style w:type="character" w:styleId="Strong">
    <w:name w:val="Strong"/>
    <w:basedOn w:val="DefaultParagraphFont"/>
    <w:uiPriority w:val="99"/>
    <w:qFormat/>
    <w:rsid w:val="008E78F8"/>
    <w:rPr>
      <w:rFonts w:cs="Times New Roman"/>
      <w:b/>
    </w:rPr>
  </w:style>
  <w:style w:type="paragraph" w:styleId="BodyTextIndent3">
    <w:name w:val="Body Text Indent 3"/>
    <w:basedOn w:val="Normal"/>
    <w:link w:val="BodyTextIndent3Char"/>
    <w:uiPriority w:val="99"/>
    <w:rsid w:val="008E78F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78F8"/>
    <w:rPr>
      <w:rFonts w:ascii="Times New Roman" w:hAnsi="Times New Roman" w:cs="Times New Roman"/>
      <w:sz w:val="16"/>
      <w:szCs w:val="16"/>
      <w:lang w:eastAsia="ru-RU"/>
    </w:rPr>
  </w:style>
  <w:style w:type="character" w:customStyle="1" w:styleId="FontStyle13">
    <w:name w:val="Font Style13"/>
    <w:uiPriority w:val="99"/>
    <w:rsid w:val="008E78F8"/>
    <w:rPr>
      <w:rFonts w:ascii="Times New Roman" w:hAnsi="Times New Roman"/>
      <w:b/>
      <w:sz w:val="24"/>
    </w:rPr>
  </w:style>
  <w:style w:type="paragraph" w:styleId="NormalWeb">
    <w:name w:val="Normal (Web)"/>
    <w:basedOn w:val="Normal"/>
    <w:uiPriority w:val="99"/>
    <w:rsid w:val="008E78F8"/>
    <w:pPr>
      <w:suppressAutoHyphens/>
      <w:spacing w:before="280" w:after="280"/>
    </w:pPr>
    <w:rPr>
      <w:rFonts w:ascii="Verdana" w:hAnsi="Verdana" w:cs="Arial"/>
      <w:color w:val="260751"/>
      <w:sz w:val="20"/>
      <w:szCs w:val="20"/>
      <w:lang w:eastAsia="ar-SA"/>
    </w:rPr>
  </w:style>
  <w:style w:type="paragraph" w:customStyle="1" w:styleId="1">
    <w:name w:val="Цитата1"/>
    <w:basedOn w:val="Normal"/>
    <w:uiPriority w:val="99"/>
    <w:rsid w:val="008E78F8"/>
    <w:pPr>
      <w:widowControl w:val="0"/>
      <w:tabs>
        <w:tab w:val="left" w:pos="284"/>
      </w:tabs>
      <w:ind w:left="1418" w:right="-574" w:hanging="283"/>
      <w:jc w:val="both"/>
    </w:pPr>
    <w:rPr>
      <w:rFonts w:ascii="Arial" w:hAnsi="Arial"/>
      <w:b/>
      <w:sz w:val="24"/>
      <w:szCs w:val="20"/>
    </w:rPr>
  </w:style>
  <w:style w:type="character" w:customStyle="1" w:styleId="rvts23">
    <w:name w:val="rvts23"/>
    <w:uiPriority w:val="99"/>
    <w:rsid w:val="008E78F8"/>
  </w:style>
  <w:style w:type="character" w:customStyle="1" w:styleId="rvts0">
    <w:name w:val="rvts0"/>
    <w:uiPriority w:val="99"/>
    <w:rsid w:val="008E78F8"/>
  </w:style>
  <w:style w:type="paragraph" w:styleId="HTMLPreformatted">
    <w:name w:val="HTML Preformatted"/>
    <w:basedOn w:val="Normal"/>
    <w:link w:val="HTMLPreformattedChar"/>
    <w:uiPriority w:val="99"/>
    <w:rsid w:val="008E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E78F8"/>
    <w:rPr>
      <w:rFonts w:ascii="Courier New" w:hAnsi="Courier New" w:cs="Courier New"/>
      <w:sz w:val="20"/>
      <w:szCs w:val="20"/>
      <w:lang w:eastAsia="ru-RU"/>
    </w:rPr>
  </w:style>
  <w:style w:type="paragraph" w:styleId="ListBullet3">
    <w:name w:val="List Bullet 3"/>
    <w:basedOn w:val="Normal"/>
    <w:autoRedefine/>
    <w:uiPriority w:val="99"/>
    <w:rsid w:val="008E78F8"/>
    <w:pPr>
      <w:widowControl w:val="0"/>
      <w:ind w:left="-394" w:firstLine="531"/>
      <w:jc w:val="center"/>
    </w:pPr>
    <w:rPr>
      <w:b/>
      <w:sz w:val="24"/>
      <w:lang w:val="uk-UA"/>
    </w:rPr>
  </w:style>
  <w:style w:type="character" w:customStyle="1" w:styleId="a">
    <w:name w:val="Основной текст_"/>
    <w:link w:val="10"/>
    <w:uiPriority w:val="99"/>
    <w:locked/>
    <w:rsid w:val="008E78F8"/>
    <w:rPr>
      <w:spacing w:val="7"/>
      <w:shd w:val="clear" w:color="auto" w:fill="FFFFFF"/>
    </w:rPr>
  </w:style>
  <w:style w:type="paragraph" w:customStyle="1" w:styleId="10">
    <w:name w:val="Основной текст1"/>
    <w:basedOn w:val="Normal"/>
    <w:link w:val="a"/>
    <w:uiPriority w:val="99"/>
    <w:rsid w:val="008E78F8"/>
    <w:pPr>
      <w:widowControl w:val="0"/>
      <w:shd w:val="clear" w:color="auto" w:fill="FFFFFF"/>
      <w:spacing w:line="317" w:lineRule="exact"/>
    </w:pPr>
    <w:rPr>
      <w:rFonts w:ascii="Calibri" w:eastAsia="Calibri" w:hAnsi="Calibri"/>
      <w:spacing w:val="7"/>
      <w:sz w:val="20"/>
      <w:szCs w:val="20"/>
    </w:rPr>
  </w:style>
  <w:style w:type="paragraph" w:customStyle="1" w:styleId="11">
    <w:name w:val="Обычный1"/>
    <w:uiPriority w:val="99"/>
    <w:rsid w:val="008E78F8"/>
    <w:pPr>
      <w:widowControl w:val="0"/>
      <w:spacing w:before="180" w:line="260" w:lineRule="auto"/>
      <w:ind w:left="840" w:hanging="840"/>
      <w:jc w:val="both"/>
    </w:pPr>
    <w:rPr>
      <w:rFonts w:ascii="Arial" w:eastAsia="Times New Roman" w:hAnsi="Arial"/>
      <w:sz w:val="36"/>
      <w:szCs w:val="20"/>
    </w:rPr>
  </w:style>
  <w:style w:type="character" w:customStyle="1" w:styleId="apple-converted-space">
    <w:name w:val="apple-converted-space"/>
    <w:basedOn w:val="DefaultParagraphFont"/>
    <w:uiPriority w:val="99"/>
    <w:rsid w:val="008E78F8"/>
    <w:rPr>
      <w:rFonts w:cs="Times New Roman"/>
    </w:rPr>
  </w:style>
  <w:style w:type="character" w:customStyle="1" w:styleId="s4">
    <w:name w:val="s4"/>
    <w:basedOn w:val="DefaultParagraphFont"/>
    <w:uiPriority w:val="99"/>
    <w:rsid w:val="008E78F8"/>
    <w:rPr>
      <w:rFonts w:cs="Times New Roman"/>
    </w:rPr>
  </w:style>
  <w:style w:type="character" w:customStyle="1" w:styleId="s3">
    <w:name w:val="s3"/>
    <w:basedOn w:val="DefaultParagraphFont"/>
    <w:uiPriority w:val="99"/>
    <w:rsid w:val="008E78F8"/>
    <w:rPr>
      <w:rFonts w:cs="Times New Roman"/>
    </w:rPr>
  </w:style>
  <w:style w:type="character" w:customStyle="1" w:styleId="s1">
    <w:name w:val="s1"/>
    <w:basedOn w:val="DefaultParagraphFont"/>
    <w:uiPriority w:val="99"/>
    <w:rsid w:val="008E78F8"/>
    <w:rPr>
      <w:rFonts w:cs="Times New Roman"/>
    </w:rPr>
  </w:style>
  <w:style w:type="paragraph" w:customStyle="1" w:styleId="p10">
    <w:name w:val="p10"/>
    <w:basedOn w:val="Normal"/>
    <w:uiPriority w:val="99"/>
    <w:rsid w:val="008E78F8"/>
    <w:pPr>
      <w:spacing w:before="100" w:beforeAutospacing="1" w:after="100" w:afterAutospacing="1"/>
    </w:pPr>
    <w:rPr>
      <w:sz w:val="24"/>
      <w:lang w:val="uk-UA" w:eastAsia="uk-UA"/>
    </w:rPr>
  </w:style>
  <w:style w:type="paragraph" w:customStyle="1" w:styleId="p23">
    <w:name w:val="p23"/>
    <w:basedOn w:val="Normal"/>
    <w:uiPriority w:val="99"/>
    <w:rsid w:val="008E78F8"/>
    <w:pPr>
      <w:spacing w:before="100" w:beforeAutospacing="1" w:after="100" w:afterAutospacing="1"/>
    </w:pPr>
    <w:rPr>
      <w:sz w:val="24"/>
      <w:lang w:val="uk-UA" w:eastAsia="uk-UA"/>
    </w:rPr>
  </w:style>
  <w:style w:type="paragraph" w:customStyle="1" w:styleId="p6">
    <w:name w:val="p6"/>
    <w:basedOn w:val="Normal"/>
    <w:uiPriority w:val="99"/>
    <w:rsid w:val="008E78F8"/>
    <w:pPr>
      <w:spacing w:before="100" w:beforeAutospacing="1" w:after="100" w:afterAutospacing="1"/>
    </w:pPr>
    <w:rPr>
      <w:sz w:val="24"/>
      <w:lang w:val="uk-UA" w:eastAsia="uk-UA"/>
    </w:rPr>
  </w:style>
  <w:style w:type="paragraph" w:customStyle="1" w:styleId="western">
    <w:name w:val="western"/>
    <w:basedOn w:val="Normal"/>
    <w:uiPriority w:val="99"/>
    <w:rsid w:val="008E78F8"/>
    <w:pPr>
      <w:spacing w:before="100" w:beforeAutospacing="1" w:after="100" w:afterAutospacing="1"/>
    </w:pPr>
    <w:rPr>
      <w:sz w:val="24"/>
    </w:rPr>
  </w:style>
  <w:style w:type="character" w:customStyle="1" w:styleId="s17">
    <w:name w:val="s17"/>
    <w:basedOn w:val="DefaultParagraphFont"/>
    <w:uiPriority w:val="99"/>
    <w:rsid w:val="008E78F8"/>
    <w:rPr>
      <w:rFonts w:cs="Times New Roman"/>
    </w:rPr>
  </w:style>
  <w:style w:type="character" w:customStyle="1" w:styleId="s14">
    <w:name w:val="s14"/>
    <w:basedOn w:val="DefaultParagraphFont"/>
    <w:uiPriority w:val="99"/>
    <w:rsid w:val="008E78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p.gov.u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rada.gov.u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znavec.com.ua" TargetMode="External"/><Relationship Id="rId5" Type="http://schemas.openxmlformats.org/officeDocument/2006/relationships/footnotes" Target="footnotes.xml"/><Relationship Id="rId15" Type="http://schemas.openxmlformats.org/officeDocument/2006/relationships/hyperlink" Target="http://www.stat.gov.ua" TargetMode="External"/><Relationship Id="rId10" Type="http://schemas.openxmlformats.org/officeDocument/2006/relationships/hyperlink" Target="http://www.kmu.gov.u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lck.yandex.ru/redir/dv/*data=url%3Dhttp%253A%252F%252Firbis-nbuv.gov.ua%252Fcgi-bin%252Firbis_nbuv%252Fcgiirbis_64.exe%253FZ21ID%253D%2526I21DBN%253DEC%2526P21DBN%253DEC%2526S21STN%253D1%2526S21REF%253D10%2526S21FMT%253Dfullw%2526C21COM%253DS%2526S21CNR%253D20%2526S21P01%253D3%2526S21P02%253D0%2526S21P03%253DA%253D%2526S21COLORTERMS%253D0%2526S21STR%253D%2525D0%2525A1%2525D0%2525B8%2525D0%2525BD%2525D0%2525B5%2525D0%2525BE%2525D0%2525BA%2525D0%2525B8%2525D0%2525B9%252C%252520%2525D0%25259E%2525D0%2525BB%2525D0%2525B5%2525D0%2525B3%252520%2525D0%252592%2525D0%2525BB%2525D0%2525B0%2525D0%2525B4%2525D0%2525B8%2525D0%2525BC%2525D0%2525B8%2525D1%252580%2525D0%2525BE%2525D0%2525B2%2525D0%2525B8%2525D1%252587%26ts%3D1455697932%26uid%3D2605063401423046442&amp;sign=b86b972ccc4d6c6f2a3bcf6ef30d312c&amp;keyno=1" TargetMode="External"/><Relationship Id="rId14" Type="http://schemas.openxmlformats.org/officeDocument/2006/relationships/hyperlink" Target="http://www.rada.gov.ua/LIBRARY/catal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3852</Words>
  <Characters>21962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cp:revision>
  <dcterms:created xsi:type="dcterms:W3CDTF">2020-09-03T21:46:00Z</dcterms:created>
  <dcterms:modified xsi:type="dcterms:W3CDTF">2020-09-04T11:18:00Z</dcterms:modified>
</cp:coreProperties>
</file>