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BA" w:rsidRDefault="00452C41" w:rsidP="0045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41">
        <w:rPr>
          <w:rFonts w:ascii="Times New Roman" w:hAnsi="Times New Roman" w:cs="Times New Roman"/>
          <w:b/>
          <w:sz w:val="28"/>
          <w:szCs w:val="28"/>
        </w:rPr>
        <w:t>ЗАЛІКОВІ ПИТАННЯ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Вплив рекламних комунікацій на процес соціалізації.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C41">
        <w:rPr>
          <w:rFonts w:ascii="Times New Roman" w:hAnsi="Times New Roman" w:cs="Times New Roman"/>
          <w:bCs/>
          <w:color w:val="000000"/>
          <w:sz w:val="28"/>
          <w:szCs w:val="28"/>
        </w:rPr>
        <w:t>Соціалізація як комунікаційний процес.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41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Pr="00452C41">
        <w:rPr>
          <w:rFonts w:ascii="Times New Roman" w:hAnsi="Times New Roman" w:cs="Times New Roman"/>
          <w:color w:val="000000"/>
          <w:sz w:val="28"/>
          <w:szCs w:val="28"/>
        </w:rPr>
        <w:t xml:space="preserve">інності у рекламних комунікаціях як необхідний атрибут людського буття, як складова процесу соціалізації.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41">
        <w:rPr>
          <w:rFonts w:ascii="Times New Roman" w:hAnsi="Times New Roman" w:cs="Times New Roman"/>
          <w:color w:val="000000"/>
          <w:sz w:val="28"/>
          <w:szCs w:val="28"/>
        </w:rPr>
        <w:t>Використання емоційних мотивів; залучення вже наявних в аудиторії знань та вмінь; звернення до стереотипів, що існують у суспільстві; інформування про основні проблеми сучасного суспільства; демонстрація позитивних прикладів для наслідування та соціально схвалюваних моделей поведінки в різних ситуаціях, формування відчуття задоволеності в цільової аудиторії.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C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Соціалізація в соціальній рекламі.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41">
        <w:rPr>
          <w:rFonts w:ascii="Times New Roman" w:hAnsi="Times New Roman" w:cs="Times New Roman"/>
          <w:color w:val="000000"/>
          <w:sz w:val="28"/>
          <w:szCs w:val="28"/>
        </w:rPr>
        <w:t>Сучасна соціальна реклама як відображення важливих проблем суспільства.</w:t>
      </w:r>
      <w:r w:rsidRPr="00452C41">
        <w:rPr>
          <w:rFonts w:ascii="Times New Roman" w:hAnsi="Times New Roman" w:cs="Times New Roman"/>
          <w:sz w:val="28"/>
          <w:szCs w:val="28"/>
        </w:rPr>
        <w:t xml:space="preserve"> Переваги і недоліки сучасної соціальної рекламної комунікації.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452C41">
        <w:rPr>
          <w:rFonts w:ascii="Times New Roman" w:hAnsi="Times New Roman" w:cs="Times New Roman"/>
          <w:iCs/>
          <w:color w:val="000000"/>
          <w:sz w:val="28"/>
          <w:szCs w:val="28"/>
        </w:rPr>
        <w:t>оделі соціалізації</w:t>
      </w:r>
      <w:r w:rsidRPr="00452C41">
        <w:rPr>
          <w:rFonts w:ascii="Times New Roman" w:hAnsi="Times New Roman" w:cs="Times New Roman"/>
          <w:color w:val="000000"/>
          <w:sz w:val="28"/>
          <w:szCs w:val="28"/>
        </w:rPr>
        <w:t xml:space="preserve">: «соціалізація через заборону», «соціалізація через альтернативу» та «соціалізація через наслідування».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Соціалізація в політичній рекламі.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41">
        <w:rPr>
          <w:rFonts w:ascii="Times New Roman" w:hAnsi="Times New Roman" w:cs="Times New Roman"/>
          <w:color w:val="000000"/>
          <w:sz w:val="28"/>
          <w:szCs w:val="28"/>
        </w:rPr>
        <w:t>Сучасна політична реклама як відображення важливих проблем суспільства.</w:t>
      </w:r>
      <w:r w:rsidRPr="00452C41">
        <w:rPr>
          <w:rFonts w:ascii="Times New Roman" w:hAnsi="Times New Roman" w:cs="Times New Roman"/>
          <w:sz w:val="28"/>
          <w:szCs w:val="28"/>
        </w:rPr>
        <w:t xml:space="preserve"> Переваги і недоліки сучасної політичної рекламної комунікації.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41">
        <w:rPr>
          <w:rFonts w:ascii="Times New Roman" w:hAnsi="Times New Roman" w:cs="Times New Roman"/>
          <w:sz w:val="28"/>
          <w:szCs w:val="28"/>
        </w:rPr>
        <w:t>Мотиви і міфи у політичній рекламі.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Соціалізація в комерційній рекламі.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Мультикультурність.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</w:t>
      </w:r>
      <w:r w:rsidRPr="00452C41">
        <w:rPr>
          <w:rFonts w:ascii="Times New Roman" w:hAnsi="Times New Roman" w:cs="Times New Roman"/>
          <w:color w:val="000000"/>
          <w:sz w:val="28"/>
          <w:szCs w:val="28"/>
        </w:rPr>
        <w:t xml:space="preserve">ормування образу ідеального світу суспільства споживання.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41">
        <w:rPr>
          <w:rFonts w:ascii="Times New Roman" w:hAnsi="Times New Roman" w:cs="Times New Roman"/>
          <w:color w:val="000000"/>
          <w:sz w:val="28"/>
          <w:szCs w:val="28"/>
        </w:rPr>
        <w:t xml:space="preserve">Трансляція цінності індивідуалізму.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C41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споживацьких звичок (вибір певного бренда, лояльність до нього тощо), уподібнювання героям реклами (в одязі, зовнішньому вигляді, стилі, аксесуарах тощо); використання в комунікації із цільовою аудиторією бренд-ідентифікаторів.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Особливості PR-технологій сучасних підприємств: </w:t>
      </w:r>
      <w:r w:rsidRPr="00452C4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міфологічність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віртуальність.</w:t>
      </w:r>
    </w:p>
    <w:p w:rsidR="00452C41" w:rsidRDefault="00452C41" w:rsidP="00452C41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Нейромаркетинг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: сутність та історія виникнення. </w:t>
      </w:r>
    </w:p>
    <w:p w:rsidR="00452C41" w:rsidRDefault="00452C41" w:rsidP="00452C41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Види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нейромаркетингу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предмет та методи. </w:t>
      </w:r>
    </w:p>
    <w:p w:rsidR="00452C41" w:rsidRDefault="00452C41" w:rsidP="00452C41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Фундаментальний та інструментальний нейромаркетинг. </w:t>
      </w:r>
    </w:p>
    <w:p w:rsidR="00452C41" w:rsidRDefault="00452C41" w:rsidP="00452C41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Аудіальна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і візуальна нейрокомунікація у рекламі. </w:t>
      </w:r>
    </w:p>
    <w:p w:rsidR="00452C41" w:rsidRDefault="00452C41" w:rsidP="00452C41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Музика у рекламі. </w:t>
      </w:r>
    </w:p>
    <w:p w:rsidR="00452C41" w:rsidRDefault="00452C41" w:rsidP="00452C41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Колір у рекламі. </w:t>
      </w:r>
    </w:p>
    <w:p w:rsidR="00452C41" w:rsidRDefault="00452C41" w:rsidP="00452C41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Аромаідентифікація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як сучасна технологія впливу. </w:t>
      </w:r>
    </w:p>
    <w:p w:rsidR="00452C41" w:rsidRDefault="00452C41" w:rsidP="00452C41">
      <w:pPr>
        <w:pStyle w:val="11"/>
        <w:numPr>
          <w:ilvl w:val="0"/>
          <w:numId w:val="1"/>
        </w:numPr>
        <w:spacing w:before="0" w:after="0" w:line="240" w:lineRule="auto"/>
        <w:jc w:val="both"/>
        <w:rPr>
          <w:b w:val="0"/>
        </w:rPr>
      </w:pPr>
      <w:r>
        <w:rPr>
          <w:rFonts w:ascii="Times New Roman" w:hAnsi="Times New Roman"/>
          <w:b w:val="0"/>
          <w:sz w:val="28"/>
          <w:szCs w:val="28"/>
        </w:rPr>
        <w:t>Смак та запах як агенти впливу у рекламній комунікації сучасних брендів.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tabs>
          <w:tab w:val="left" w:pos="38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Соціалізаційний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 </w:t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людиноцентричних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комунікаційних технологій. </w:t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Сторітеллінг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Інфографіка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 </w:t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Тизерна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реклама. </w:t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Нативна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реклама.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tabs>
          <w:tab w:val="left" w:pos="3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 медіа як транслятор людино центричних комунікаційних технологій</w:t>
      </w:r>
      <w:r w:rsidRPr="00452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Соціалізаційний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 героїв реклами. Герой-бунтар. Герой-конформіст. Герой-новатор. Герой-професіонал.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tabs>
          <w:tab w:val="left" w:pos="3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Гендерні ролі героїв реклами як чинник соціалізації</w:t>
      </w:r>
      <w:r w:rsidRPr="00452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Модель </w:t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соціалізаційного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впливу рекламних комунікацій.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Задоволеність цільової аудиторії реклами як чинник соціалізації.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Чинники соціально-комунікаційного впливу реклами на цільову аудиторію у відомих рекламних моделях.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Соціально-комунікаційна модель </w:t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AIDASSoc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Моделювання </w:t>
      </w:r>
      <w:proofErr w:type="spellStart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соціалізаційного</w:t>
      </w:r>
      <w:proofErr w:type="spellEnd"/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впливу рекламних комунікацій</w:t>
      </w:r>
      <w:r w:rsidRPr="00452C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52C41">
        <w:rPr>
          <w:rStyle w:val="fontstyle01"/>
          <w:sz w:val="28"/>
          <w:szCs w:val="28"/>
        </w:rPr>
        <w:t>М</w:t>
      </w: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одель соціалізації «Нові технології». </w:t>
      </w:r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Модель соціалізації «Підтримуємо українське». </w:t>
      </w:r>
      <w:bookmarkStart w:id="0" w:name="_GoBack"/>
      <w:bookmarkEnd w:id="0"/>
    </w:p>
    <w:p w:rsidR="00452C41" w:rsidRPr="00452C41" w:rsidRDefault="00452C41" w:rsidP="0045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2C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Модель соціалізації «Нові можливості» .</w:t>
      </w:r>
    </w:p>
    <w:p w:rsidR="00452C41" w:rsidRPr="00452C41" w:rsidRDefault="00452C41" w:rsidP="00452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2C41" w:rsidRPr="00452C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0169"/>
    <w:multiLevelType w:val="hybridMultilevel"/>
    <w:tmpl w:val="9C1C5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1"/>
    <w:rsid w:val="00452C41"/>
    <w:rsid w:val="00C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_1"/>
    <w:basedOn w:val="a3"/>
    <w:uiPriority w:val="99"/>
    <w:qFormat/>
    <w:rsid w:val="00452C41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character" w:customStyle="1" w:styleId="fontstyle01">
    <w:name w:val="fontstyle01"/>
    <w:basedOn w:val="a0"/>
    <w:rsid w:val="00452C4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452C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2C41"/>
  </w:style>
  <w:style w:type="paragraph" w:styleId="a5">
    <w:name w:val="List Paragraph"/>
    <w:basedOn w:val="a"/>
    <w:uiPriority w:val="34"/>
    <w:qFormat/>
    <w:rsid w:val="0045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_1"/>
    <w:basedOn w:val="a3"/>
    <w:uiPriority w:val="99"/>
    <w:qFormat/>
    <w:rsid w:val="00452C41"/>
    <w:pPr>
      <w:spacing w:before="280" w:after="200" w:line="233" w:lineRule="exact"/>
      <w:jc w:val="center"/>
    </w:pPr>
    <w:rPr>
      <w:rFonts w:ascii="Tahoma" w:eastAsia="Calibri" w:hAnsi="Tahoma" w:cs="Times New Roman"/>
      <w:b/>
      <w:sz w:val="23"/>
      <w:szCs w:val="20"/>
      <w:lang w:eastAsia="ru-RU"/>
    </w:rPr>
  </w:style>
  <w:style w:type="character" w:customStyle="1" w:styleId="fontstyle01">
    <w:name w:val="fontstyle01"/>
    <w:basedOn w:val="a0"/>
    <w:rsid w:val="00452C4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452C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2C41"/>
  </w:style>
  <w:style w:type="paragraph" w:styleId="a5">
    <w:name w:val="List Paragraph"/>
    <w:basedOn w:val="a"/>
    <w:uiPriority w:val="34"/>
    <w:qFormat/>
    <w:rsid w:val="0045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1729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denbs2018@gmail.com</dc:creator>
  <cp:lastModifiedBy>denbs2018@gmail.com</cp:lastModifiedBy>
  <cp:revision>1</cp:revision>
  <dcterms:created xsi:type="dcterms:W3CDTF">2020-09-04T13:46:00Z</dcterms:created>
  <dcterms:modified xsi:type="dcterms:W3CDTF">2020-09-04T13:49:00Z</dcterms:modified>
</cp:coreProperties>
</file>