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9" w:rsidRDefault="00387D99" w:rsidP="00387D99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Види контролю і система накопичення балів</w:t>
      </w:r>
    </w:p>
    <w:p w:rsidR="00387D99" w:rsidRDefault="00387D99" w:rsidP="00387D99">
      <w:pPr>
        <w:jc w:val="center"/>
        <w:rPr>
          <w:b/>
          <w:bCs/>
          <w:sz w:val="16"/>
          <w:szCs w:val="16"/>
          <w:lang w:val="uk-UA"/>
        </w:rPr>
      </w:pPr>
    </w:p>
    <w:p w:rsidR="00387D99" w:rsidRDefault="00387D99" w:rsidP="00387D99">
      <w:pPr>
        <w:ind w:firstLine="709"/>
        <w:jc w:val="both"/>
        <w:rPr>
          <w:rFonts w:eastAsia="MS Mincho"/>
          <w:sz w:val="24"/>
          <w:lang w:val="uk-UA" w:eastAsia="ar-SA"/>
        </w:rPr>
      </w:pPr>
      <w:r>
        <w:rPr>
          <w:bCs/>
          <w:sz w:val="24"/>
          <w:lang w:val="uk-UA"/>
        </w:rPr>
        <w:t xml:space="preserve">Накопичення балів студентами відбувається в період вивчення дисципліни на підставі проведення викладачем двох основних видів контролю: </w:t>
      </w:r>
      <w:r>
        <w:rPr>
          <w:b/>
          <w:bCs/>
          <w:sz w:val="24"/>
          <w:lang w:val="uk-UA"/>
        </w:rPr>
        <w:t>п</w:t>
      </w:r>
      <w:r>
        <w:rPr>
          <w:rFonts w:eastAsia="MS Mincho"/>
          <w:b/>
          <w:sz w:val="24"/>
          <w:lang w:val="uk-UA" w:eastAsia="ar-SA"/>
        </w:rPr>
        <w:t>оточного (</w:t>
      </w:r>
      <w:r>
        <w:rPr>
          <w:rFonts w:eastAsia="MS Mincho"/>
          <w:sz w:val="24"/>
          <w:lang w:val="uk-UA" w:eastAsia="ar-SA"/>
        </w:rPr>
        <w:t xml:space="preserve">перевірка рівня засвоєння студентами навчального матеріалу в обсязі певної теми чи окремого розділу) та </w:t>
      </w:r>
      <w:r>
        <w:rPr>
          <w:rFonts w:eastAsia="MS Mincho"/>
          <w:b/>
          <w:sz w:val="24"/>
          <w:lang w:val="uk-UA" w:eastAsia="ar-SA"/>
        </w:rPr>
        <w:t>п</w:t>
      </w:r>
      <w:r>
        <w:rPr>
          <w:rFonts w:eastAsia="MS Mincho"/>
          <w:b/>
          <w:bCs/>
          <w:sz w:val="24"/>
          <w:lang w:val="uk-UA" w:eastAsia="ar-SA"/>
        </w:rPr>
        <w:t>ідсумкового (</w:t>
      </w:r>
      <w:r>
        <w:rPr>
          <w:rFonts w:eastAsia="MS Mincho"/>
          <w:sz w:val="24"/>
          <w:lang w:val="uk-UA" w:eastAsia="ar-SA"/>
        </w:rPr>
        <w:t xml:space="preserve">перевірка рівня засвоєння студентами навчального матеріалу по завершенню курсу). </w:t>
      </w:r>
    </w:p>
    <w:p w:rsidR="00387D99" w:rsidRDefault="00387D99" w:rsidP="00387D99">
      <w:pPr>
        <w:jc w:val="center"/>
        <w:rPr>
          <w:b/>
          <w:szCs w:val="28"/>
        </w:rPr>
      </w:pPr>
    </w:p>
    <w:p w:rsidR="00387D99" w:rsidRDefault="00387D99" w:rsidP="00387D99">
      <w:pPr>
        <w:ind w:firstLine="709"/>
        <w:jc w:val="both"/>
        <w:rPr>
          <w:bCs/>
          <w:sz w:val="16"/>
          <w:szCs w:val="16"/>
          <w:lang w:val="uk-UA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4958"/>
        <w:gridCol w:w="11"/>
        <w:gridCol w:w="1547"/>
        <w:gridCol w:w="11"/>
        <w:gridCol w:w="1264"/>
        <w:gridCol w:w="11"/>
        <w:gridCol w:w="981"/>
        <w:gridCol w:w="11"/>
      </w:tblGrid>
      <w:tr w:rsidR="00387D99" w:rsidTr="00387D99">
        <w:trPr>
          <w:gridAfter w:val="1"/>
          <w:wAfter w:w="1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ind w:left="142" w:hanging="142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№</w:t>
            </w:r>
          </w:p>
          <w:p w:rsidR="00387D99" w:rsidRDefault="00387D99">
            <w:pPr>
              <w:spacing w:line="276" w:lineRule="auto"/>
              <w:ind w:left="142" w:hanging="142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з/п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Вид контрольного заходу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Кількість</w:t>
            </w:r>
          </w:p>
          <w:p w:rsidR="00387D99" w:rsidRDefault="00387D99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контрольних заходів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Кількість</w:t>
            </w:r>
          </w:p>
          <w:p w:rsidR="00387D99" w:rsidRDefault="00387D99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балів за</w:t>
            </w:r>
          </w:p>
          <w:p w:rsidR="00387D99" w:rsidRDefault="00387D99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 захід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Усього балів</w:t>
            </w:r>
          </w:p>
        </w:tc>
      </w:tr>
      <w:tr w:rsidR="00387D99" w:rsidTr="00387D99">
        <w:trPr>
          <w:gridAfter w:val="1"/>
          <w:wAfter w:w="1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rPr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Виконання практично-пошукового завдання.</w:t>
            </w:r>
          </w:p>
          <w:p w:rsidR="00387D99" w:rsidRDefault="00387D99">
            <w:pPr>
              <w:spacing w:line="256" w:lineRule="auto"/>
              <w:rPr>
                <w:i/>
                <w:sz w:val="24"/>
                <w:lang w:val="uk-UA" w:eastAsia="en-US"/>
              </w:rPr>
            </w:pPr>
            <w:r>
              <w:rPr>
                <w:i/>
                <w:sz w:val="24"/>
                <w:lang w:val="uk-UA" w:eastAsia="en-US"/>
              </w:rPr>
              <w:t>Термін виконання: у межах підготовки до практичних занять</w:t>
            </w:r>
            <w:r>
              <w:rPr>
                <w:bCs/>
                <w:sz w:val="24"/>
                <w:lang w:val="uk-UA" w:eastAsia="en-US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</w:t>
            </w:r>
          </w:p>
        </w:tc>
      </w:tr>
      <w:tr w:rsidR="00387D99" w:rsidTr="00387D99">
        <w:trPr>
          <w:gridAfter w:val="1"/>
          <w:wAfter w:w="1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99" w:rsidRDefault="00387D99" w:rsidP="00A6280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99" w:rsidRDefault="00387D99">
            <w:pPr>
              <w:spacing w:line="256" w:lineRule="auto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Усні відповіді за планом практичних занять.</w:t>
            </w:r>
          </w:p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  <w:r>
              <w:rPr>
                <w:bCs/>
                <w:i/>
                <w:sz w:val="24"/>
                <w:lang w:val="uk-UA" w:eastAsia="en-US"/>
              </w:rPr>
              <w:t>Термін виконання: у межах підготовки до практичних занять.</w:t>
            </w:r>
          </w:p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</w:t>
            </w:r>
          </w:p>
        </w:tc>
      </w:tr>
      <w:tr w:rsidR="00387D99" w:rsidTr="00387D99">
        <w:trPr>
          <w:gridAfter w:val="1"/>
          <w:wAfter w:w="1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99" w:rsidRDefault="00387D99" w:rsidP="00A6280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Доповнення і аналіз прослуханих відповідей</w:t>
            </w:r>
          </w:p>
          <w:p w:rsidR="00387D99" w:rsidRDefault="00387D99">
            <w:pPr>
              <w:spacing w:line="256" w:lineRule="auto"/>
              <w:rPr>
                <w:i/>
                <w:sz w:val="24"/>
                <w:lang w:val="uk-UA" w:eastAsia="en-US"/>
              </w:rPr>
            </w:pPr>
            <w:r>
              <w:rPr>
                <w:bCs/>
                <w:i/>
                <w:sz w:val="24"/>
                <w:lang w:val="uk-UA" w:eastAsia="en-US"/>
              </w:rPr>
              <w:t>Термін виконання: під час проведення практичних занять.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387D99" w:rsidTr="00387D99">
        <w:trPr>
          <w:gridAfter w:val="1"/>
          <w:wAfter w:w="1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rPr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Тестування за результатами вивчення матеріалу (</w:t>
            </w:r>
            <w:proofErr w:type="spellStart"/>
            <w:r>
              <w:rPr>
                <w:bCs/>
                <w:sz w:val="24"/>
                <w:lang w:val="uk-UA" w:eastAsia="en-US"/>
              </w:rPr>
              <w:t>Розд</w:t>
            </w:r>
            <w:proofErr w:type="spellEnd"/>
            <w:r>
              <w:rPr>
                <w:bCs/>
                <w:sz w:val="24"/>
                <w:lang w:val="uk-UA" w:eastAsia="en-US"/>
              </w:rPr>
              <w:t>. 1-4).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</w:t>
            </w:r>
          </w:p>
        </w:tc>
      </w:tr>
      <w:tr w:rsidR="00387D99" w:rsidTr="00387D99">
        <w:trPr>
          <w:cantSplit/>
          <w:trHeight w:val="173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ind w:left="142" w:hanging="142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87D99" w:rsidRDefault="00387D99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Залік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i/>
                <w:sz w:val="24"/>
                <w:lang w:val="uk-UA" w:eastAsia="uk-UA"/>
              </w:rPr>
            </w:pPr>
            <w:r>
              <w:rPr>
                <w:sz w:val="24"/>
                <w:lang w:val="uk-UA" w:eastAsia="en-US"/>
              </w:rPr>
              <w:t xml:space="preserve">Теоретична складова. </w:t>
            </w:r>
            <w:r>
              <w:rPr>
                <w:i/>
                <w:sz w:val="24"/>
                <w:lang w:val="uk-UA" w:eastAsia="en-US"/>
              </w:rPr>
              <w:t>Термін виконання: упродовж залікової сесії ( не пізніше дня заліку за розкладом).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</w:t>
            </w:r>
          </w:p>
        </w:tc>
      </w:tr>
      <w:tr w:rsidR="00387D99" w:rsidTr="00387D99">
        <w:trPr>
          <w:cantSplit/>
          <w:trHeight w:val="16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/>
                <w:sz w:val="24"/>
                <w:lang w:val="uk-UA" w:eastAsia="en-US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i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Практична складова. </w:t>
            </w:r>
            <w:r>
              <w:rPr>
                <w:i/>
                <w:sz w:val="24"/>
                <w:lang w:val="uk-UA" w:eastAsia="en-US"/>
              </w:rPr>
              <w:t xml:space="preserve">Термін виконання: згідно з розкладом </w:t>
            </w:r>
            <w:proofErr w:type="spellStart"/>
            <w:r>
              <w:rPr>
                <w:i/>
                <w:sz w:val="24"/>
                <w:lang w:val="uk-UA" w:eastAsia="en-US"/>
              </w:rPr>
              <w:t>екзаменаційно</w:t>
            </w:r>
            <w:proofErr w:type="spellEnd"/>
            <w:r>
              <w:rPr>
                <w:i/>
                <w:sz w:val="24"/>
                <w:lang w:val="uk-UA" w:eastAsia="en-US"/>
              </w:rPr>
              <w:t>-залікової сесії.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</w:t>
            </w:r>
          </w:p>
        </w:tc>
      </w:tr>
      <w:tr w:rsidR="00387D99" w:rsidTr="00387D99">
        <w:trPr>
          <w:cantSplit/>
          <w:trHeight w:val="16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/>
                <w:sz w:val="24"/>
                <w:lang w:val="uk-UA" w:eastAsia="en-US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Усна відповідь на поставлені додаткові питання для перевірки якості засвоєння теоретичного матеріалу курсу та виконання практичного завдання. </w:t>
            </w:r>
          </w:p>
          <w:p w:rsidR="00387D99" w:rsidRDefault="00387D99">
            <w:pPr>
              <w:spacing w:line="256" w:lineRule="auto"/>
              <w:rPr>
                <w:i/>
                <w:sz w:val="24"/>
                <w:lang w:val="uk-UA" w:eastAsia="en-US"/>
              </w:rPr>
            </w:pPr>
            <w:r>
              <w:rPr>
                <w:bCs/>
                <w:i/>
                <w:sz w:val="24"/>
                <w:lang w:val="uk-UA" w:eastAsia="en-US"/>
              </w:rPr>
              <w:t xml:space="preserve">Термін виконання: згідно з розкладом </w:t>
            </w:r>
            <w:proofErr w:type="spellStart"/>
            <w:r>
              <w:rPr>
                <w:bCs/>
                <w:i/>
                <w:sz w:val="24"/>
                <w:lang w:val="uk-UA" w:eastAsia="en-US"/>
              </w:rPr>
              <w:t>екзаменаційно</w:t>
            </w:r>
            <w:proofErr w:type="spellEnd"/>
            <w:r>
              <w:rPr>
                <w:bCs/>
                <w:i/>
                <w:sz w:val="24"/>
                <w:lang w:val="uk-UA" w:eastAsia="en-US"/>
              </w:rPr>
              <w:t xml:space="preserve">-залікової сесії. 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</w:tr>
      <w:tr w:rsidR="00387D99" w:rsidTr="00387D99">
        <w:trPr>
          <w:cantSplit/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/>
                <w:sz w:val="24"/>
                <w:lang w:val="uk-UA" w:eastAsia="en-US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9" w:rsidRDefault="00387D99">
            <w:pPr>
              <w:spacing w:line="256" w:lineRule="auto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Усього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100</w:t>
            </w:r>
          </w:p>
        </w:tc>
      </w:tr>
    </w:tbl>
    <w:p w:rsidR="00387D99" w:rsidRDefault="00387D99" w:rsidP="00387D99">
      <w:pPr>
        <w:ind w:firstLine="709"/>
        <w:jc w:val="both"/>
        <w:rPr>
          <w:bCs/>
          <w:sz w:val="16"/>
          <w:szCs w:val="16"/>
          <w:lang w:val="uk-UA"/>
        </w:rPr>
      </w:pPr>
    </w:p>
    <w:p w:rsidR="00387D99" w:rsidRDefault="00387D99" w:rsidP="00387D99">
      <w:pPr>
        <w:jc w:val="both"/>
        <w:rPr>
          <w:bCs/>
          <w:sz w:val="16"/>
          <w:szCs w:val="16"/>
          <w:lang w:val="uk-UA"/>
        </w:rPr>
      </w:pPr>
    </w:p>
    <w:p w:rsidR="00387D99" w:rsidRDefault="00387D99" w:rsidP="00387D99">
      <w:pPr>
        <w:ind w:firstLine="709"/>
        <w:jc w:val="both"/>
        <w:rPr>
          <w:bCs/>
          <w:spacing w:val="-20"/>
          <w:sz w:val="24"/>
          <w:lang w:val="uk-UA"/>
        </w:rPr>
      </w:pPr>
      <w:r>
        <w:rPr>
          <w:bCs/>
          <w:sz w:val="24"/>
          <w:lang w:val="uk-UA"/>
        </w:rPr>
        <w:t>Максимальна кількість балів за результатами</w:t>
      </w:r>
      <w:r>
        <w:rPr>
          <w:bCs/>
          <w:spacing w:val="-20"/>
          <w:sz w:val="24"/>
          <w:lang w:val="uk-UA"/>
        </w:rPr>
        <w:t xml:space="preserve"> поточного</w:t>
      </w:r>
      <w:r>
        <w:rPr>
          <w:bCs/>
          <w:sz w:val="24"/>
          <w:lang w:val="uk-UA"/>
        </w:rPr>
        <w:t xml:space="preserve"> контролю складає 60 балів за теоретичні знання та практичні вміння, а саме:</w:t>
      </w:r>
    </w:p>
    <w:p w:rsidR="00387D99" w:rsidRDefault="00387D99" w:rsidP="00387D99">
      <w:pPr>
        <w:ind w:firstLine="709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- усні відповіді за планом практичних занять, доповнення й аналіз усних відповідей, виконання та презентація науково-дослідного завдання.</w:t>
      </w:r>
    </w:p>
    <w:p w:rsidR="00387D99" w:rsidRDefault="00387D99" w:rsidP="00387D99">
      <w:pPr>
        <w:ind w:firstLine="709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Допуск до підсумкового контролю - 35 балів.</w:t>
      </w:r>
    </w:p>
    <w:p w:rsidR="00387D99" w:rsidRDefault="00387D99" w:rsidP="00387D99">
      <w:pPr>
        <w:ind w:firstLine="709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Максимальна кількість балів за результатами підсумкового контролю (екзамен) складає 40 балів, а саме:</w:t>
      </w:r>
    </w:p>
    <w:p w:rsidR="00387D99" w:rsidRDefault="00387D99" w:rsidP="00387D99">
      <w:pPr>
        <w:ind w:firstLine="709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- 20 балів – підсумкове самостійне електронне тестування (2);</w:t>
      </w:r>
    </w:p>
    <w:p w:rsidR="00387D99" w:rsidRDefault="00387D99" w:rsidP="00387D99">
      <w:pPr>
        <w:ind w:firstLine="709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lastRenderedPageBreak/>
        <w:t>- 20 балів –  усна відповідь (екзамен) на поставлені питання та виконання практичного завдання;</w:t>
      </w:r>
    </w:p>
    <w:p w:rsidR="00387D99" w:rsidRDefault="00387D99" w:rsidP="00387D99">
      <w:pPr>
        <w:jc w:val="both"/>
        <w:rPr>
          <w:bCs/>
          <w:sz w:val="24"/>
          <w:lang w:val="uk-UA"/>
        </w:rPr>
      </w:pPr>
    </w:p>
    <w:p w:rsidR="00387D99" w:rsidRDefault="00387D99" w:rsidP="00387D99">
      <w:pPr>
        <w:jc w:val="both"/>
        <w:rPr>
          <w:bCs/>
          <w:sz w:val="16"/>
          <w:szCs w:val="16"/>
          <w:lang w:val="uk-UA"/>
        </w:rPr>
      </w:pPr>
    </w:p>
    <w:tbl>
      <w:tblPr>
        <w:tblW w:w="48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263"/>
        <w:gridCol w:w="270"/>
        <w:gridCol w:w="1087"/>
        <w:gridCol w:w="1089"/>
      </w:tblGrid>
      <w:tr w:rsidR="00387D99" w:rsidTr="00387D99">
        <w:trPr>
          <w:cantSplit/>
        </w:trPr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Поточне тестування та самостійна робота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Залік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Сума</w:t>
            </w:r>
          </w:p>
        </w:tc>
      </w:tr>
      <w:tr w:rsidR="00387D99" w:rsidTr="00387D99">
        <w:trPr>
          <w:cantSplit/>
          <w:trHeight w:val="7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Атестація 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Атестація 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40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100</w:t>
            </w:r>
          </w:p>
        </w:tc>
      </w:tr>
      <w:tr w:rsidR="00387D99" w:rsidTr="00387D99">
        <w:trPr>
          <w:cantSplit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Розділ 1, 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Розділ 3,4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</w:tr>
      <w:tr w:rsidR="00387D99" w:rsidTr="00387D99">
        <w:trPr>
          <w:cantSplit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D99" w:rsidRDefault="00387D99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</w:tr>
    </w:tbl>
    <w:p w:rsidR="00387D99" w:rsidRDefault="00387D99" w:rsidP="00387D99">
      <w:pPr>
        <w:spacing w:after="120"/>
        <w:rPr>
          <w:b/>
          <w:bCs/>
          <w:lang w:val="uk-UA"/>
        </w:rPr>
      </w:pPr>
    </w:p>
    <w:p w:rsidR="00387D99" w:rsidRDefault="00387D99" w:rsidP="00387D99">
      <w:pPr>
        <w:ind w:firstLine="709"/>
        <w:rPr>
          <w:b/>
          <w:i/>
          <w:sz w:val="24"/>
          <w:lang w:val="uk-UA"/>
        </w:rPr>
      </w:pPr>
      <w:r>
        <w:rPr>
          <w:b/>
          <w:i/>
          <w:sz w:val="24"/>
          <w:shd w:val="clear" w:color="auto" w:fill="FFFFFF"/>
          <w:lang w:val="uk-UA"/>
        </w:rPr>
        <w:t>Критерії оцінювання поточного виду контрольних заходів:</w:t>
      </w:r>
    </w:p>
    <w:p w:rsidR="00387D99" w:rsidRDefault="00387D99" w:rsidP="00387D99">
      <w:pPr>
        <w:ind w:firstLine="709"/>
        <w:rPr>
          <w:i/>
          <w:sz w:val="24"/>
          <w:shd w:val="clear" w:color="auto" w:fill="FFFFFF"/>
          <w:lang w:val="uk-UA"/>
        </w:rPr>
      </w:pPr>
    </w:p>
    <w:p w:rsidR="00387D99" w:rsidRDefault="00387D99" w:rsidP="00387D99">
      <w:pPr>
        <w:ind w:firstLine="709"/>
        <w:rPr>
          <w:i/>
          <w:sz w:val="24"/>
          <w:lang w:val="uk-UA"/>
        </w:rPr>
      </w:pPr>
      <w:r>
        <w:rPr>
          <w:i/>
          <w:sz w:val="24"/>
          <w:shd w:val="clear" w:color="auto" w:fill="FFFFFF"/>
          <w:lang w:val="uk-UA"/>
        </w:rPr>
        <w:t>5 балів: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свідоме, правильне, глибоке й повне засвоєння і розуміння програмного матеріалу;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виклад матеріалу впевнений, логічний, лаконічний, аргументований;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самостійне, творче застосування знань.</w:t>
      </w:r>
    </w:p>
    <w:p w:rsidR="00387D99" w:rsidRDefault="00387D99" w:rsidP="00387D99">
      <w:pPr>
        <w:ind w:firstLine="709"/>
        <w:rPr>
          <w:i/>
          <w:sz w:val="24"/>
          <w:shd w:val="clear" w:color="auto" w:fill="FFFFFF"/>
          <w:lang w:val="uk-UA"/>
        </w:rPr>
      </w:pPr>
    </w:p>
    <w:p w:rsidR="00387D99" w:rsidRDefault="00387D99" w:rsidP="00387D99">
      <w:pPr>
        <w:ind w:firstLine="709"/>
        <w:rPr>
          <w:i/>
          <w:sz w:val="24"/>
          <w:lang w:val="uk-UA"/>
        </w:rPr>
      </w:pPr>
      <w:r>
        <w:rPr>
          <w:i/>
          <w:sz w:val="24"/>
          <w:shd w:val="clear" w:color="auto" w:fill="FFFFFF"/>
          <w:lang w:val="uk-UA"/>
        </w:rPr>
        <w:t>4 бали: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свідоме з незначними помилками та прогалинами засвоєння програмного матеріалу, які студент спроможний виправити після зауважень або за допомогою викладача;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самостійне застосування знань;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деякі порушення логіки та послідовності відповіді.</w:t>
      </w:r>
    </w:p>
    <w:p w:rsidR="00387D99" w:rsidRDefault="00387D99" w:rsidP="00387D99">
      <w:pPr>
        <w:ind w:firstLine="709"/>
        <w:rPr>
          <w:i/>
          <w:sz w:val="24"/>
          <w:shd w:val="clear" w:color="auto" w:fill="FFFFFF"/>
          <w:lang w:val="uk-UA"/>
        </w:rPr>
      </w:pPr>
    </w:p>
    <w:p w:rsidR="00387D99" w:rsidRDefault="00387D99" w:rsidP="00387D99">
      <w:pPr>
        <w:ind w:firstLine="709"/>
        <w:rPr>
          <w:i/>
          <w:sz w:val="24"/>
          <w:lang w:val="uk-UA"/>
        </w:rPr>
      </w:pPr>
      <w:r>
        <w:rPr>
          <w:i/>
          <w:sz w:val="24"/>
          <w:shd w:val="clear" w:color="auto" w:fill="FFFFFF"/>
          <w:lang w:val="uk-UA"/>
        </w:rPr>
        <w:t>3 бали: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механічне, фрагментарне засвоєння матеріалу із великими прогалинами;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порушення логіки та послідовності відповіді, недостатня самостійність мислення.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репродуктивне застосування знань за вказівками викладача.</w:t>
      </w:r>
    </w:p>
    <w:p w:rsidR="00387D99" w:rsidRDefault="00387D99" w:rsidP="00387D99">
      <w:pPr>
        <w:ind w:firstLine="709"/>
        <w:rPr>
          <w:i/>
          <w:sz w:val="24"/>
          <w:shd w:val="clear" w:color="auto" w:fill="FFFFFF"/>
          <w:lang w:val="uk-UA"/>
        </w:rPr>
      </w:pPr>
    </w:p>
    <w:p w:rsidR="00387D99" w:rsidRDefault="00387D99" w:rsidP="00387D99">
      <w:pPr>
        <w:ind w:firstLine="709"/>
        <w:rPr>
          <w:i/>
          <w:sz w:val="24"/>
          <w:lang w:val="uk-UA"/>
        </w:rPr>
      </w:pPr>
      <w:r>
        <w:rPr>
          <w:i/>
          <w:sz w:val="24"/>
          <w:shd w:val="clear" w:color="auto" w:fill="FFFFFF"/>
          <w:lang w:val="uk-UA"/>
        </w:rPr>
        <w:t>0-2 бали: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відсутність знань, умінь та навичок;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несвідоме, механічне, фрагментарне засвоєння матеріалу з великими прогалинами;</w:t>
      </w:r>
    </w:p>
    <w:p w:rsidR="00387D99" w:rsidRDefault="00387D99" w:rsidP="00387D99">
      <w:pPr>
        <w:ind w:firstLine="709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sym w:font="Symbol" w:char="F02D"/>
      </w:r>
      <w:r>
        <w:rPr>
          <w:sz w:val="24"/>
          <w:shd w:val="clear" w:color="auto" w:fill="FFFFFF"/>
          <w:lang w:val="uk-UA"/>
        </w:rPr>
        <w:t>відсутність самостійності, неспроможність виправити помилки при зауваженні чи додаткових запитаннях.</w:t>
      </w:r>
    </w:p>
    <w:p w:rsidR="00387D99" w:rsidRDefault="00387D99" w:rsidP="00387D99">
      <w:pPr>
        <w:spacing w:after="120"/>
        <w:rPr>
          <w:b/>
          <w:bCs/>
          <w:lang w:val="uk-UA"/>
        </w:rPr>
      </w:pPr>
    </w:p>
    <w:p w:rsidR="00387D99" w:rsidRDefault="00387D99" w:rsidP="00387D99">
      <w:pPr>
        <w:spacing w:after="120"/>
        <w:ind w:firstLine="709"/>
        <w:rPr>
          <w:b/>
          <w:bCs/>
          <w:i/>
          <w:sz w:val="24"/>
          <w:lang w:val="uk-UA"/>
        </w:rPr>
      </w:pPr>
      <w:r>
        <w:rPr>
          <w:b/>
          <w:bCs/>
          <w:i/>
          <w:sz w:val="24"/>
          <w:lang w:val="uk-UA"/>
        </w:rPr>
        <w:t>Критерій оцінювання підсумкового виду контрольних заходів</w:t>
      </w:r>
    </w:p>
    <w:p w:rsidR="00387D99" w:rsidRDefault="00387D99" w:rsidP="00387D99">
      <w:pPr>
        <w:rPr>
          <w:bCs/>
          <w:i/>
          <w:sz w:val="24"/>
          <w:lang w:val="uk-UA"/>
        </w:rPr>
      </w:pPr>
      <w:r>
        <w:rPr>
          <w:bCs/>
          <w:i/>
          <w:sz w:val="24"/>
          <w:lang w:val="uk-UA"/>
        </w:rPr>
        <w:t>Оцінка «відмінно» (17-20 балів):</w:t>
      </w:r>
    </w:p>
    <w:p w:rsidR="00387D99" w:rsidRDefault="00387D99" w:rsidP="00387D99">
      <w:pPr>
        <w:numPr>
          <w:ilvl w:val="0"/>
          <w:numId w:val="2"/>
        </w:numPr>
        <w:ind w:left="851"/>
        <w:rPr>
          <w:bCs/>
          <w:sz w:val="24"/>
          <w:lang w:val="uk-UA"/>
        </w:rPr>
      </w:pPr>
      <w:r>
        <w:rPr>
          <w:bCs/>
          <w:sz w:val="24"/>
          <w:lang w:val="uk-UA"/>
        </w:rPr>
        <w:t>виклад матеріалу логічний та послідовний;</w:t>
      </w:r>
    </w:p>
    <w:p w:rsidR="00387D99" w:rsidRDefault="00387D99" w:rsidP="00387D99">
      <w:pPr>
        <w:numPr>
          <w:ilvl w:val="0"/>
          <w:numId w:val="2"/>
        </w:numPr>
        <w:ind w:left="851"/>
        <w:rPr>
          <w:bCs/>
          <w:sz w:val="24"/>
          <w:lang w:val="uk-UA"/>
        </w:rPr>
      </w:pPr>
      <w:r>
        <w:rPr>
          <w:bCs/>
          <w:sz w:val="24"/>
          <w:lang w:val="uk-UA"/>
        </w:rPr>
        <w:t>самостійне, творче, ініціативне застосування знань;</w:t>
      </w:r>
    </w:p>
    <w:p w:rsidR="00387D99" w:rsidRDefault="00387D99" w:rsidP="00387D99">
      <w:pPr>
        <w:numPr>
          <w:ilvl w:val="0"/>
          <w:numId w:val="2"/>
        </w:numPr>
        <w:ind w:left="851"/>
        <w:rPr>
          <w:bCs/>
          <w:sz w:val="24"/>
          <w:lang w:val="uk-UA"/>
        </w:rPr>
      </w:pPr>
      <w:r>
        <w:rPr>
          <w:bCs/>
          <w:sz w:val="24"/>
          <w:lang w:val="uk-UA"/>
        </w:rPr>
        <w:t>поєднання повноти та лаконічності у виконанні завдання;</w:t>
      </w:r>
    </w:p>
    <w:p w:rsidR="00387D99" w:rsidRDefault="00387D99" w:rsidP="00387D99">
      <w:pPr>
        <w:numPr>
          <w:ilvl w:val="0"/>
          <w:numId w:val="2"/>
        </w:numPr>
        <w:ind w:left="851"/>
        <w:rPr>
          <w:bCs/>
          <w:sz w:val="24"/>
          <w:lang w:val="uk-UA"/>
        </w:rPr>
      </w:pPr>
      <w:r>
        <w:rPr>
          <w:bCs/>
          <w:sz w:val="24"/>
          <w:lang w:val="uk-UA"/>
        </w:rPr>
        <w:t>відмінна якість оформлення.</w:t>
      </w:r>
    </w:p>
    <w:p w:rsidR="00387D99" w:rsidRDefault="00387D99" w:rsidP="00387D99">
      <w:pPr>
        <w:rPr>
          <w:bCs/>
          <w:i/>
          <w:sz w:val="24"/>
          <w:lang w:val="uk-UA"/>
        </w:rPr>
      </w:pPr>
      <w:r>
        <w:rPr>
          <w:bCs/>
          <w:i/>
          <w:sz w:val="24"/>
          <w:lang w:val="uk-UA"/>
        </w:rPr>
        <w:t>Оцінка «добре» (12-16 балів):</w:t>
      </w:r>
    </w:p>
    <w:p w:rsidR="00387D99" w:rsidRDefault="00387D99" w:rsidP="00387D99">
      <w:pPr>
        <w:numPr>
          <w:ilvl w:val="0"/>
          <w:numId w:val="2"/>
        </w:numPr>
        <w:ind w:left="851"/>
        <w:rPr>
          <w:bCs/>
          <w:sz w:val="24"/>
          <w:lang w:val="uk-UA"/>
        </w:rPr>
      </w:pPr>
      <w:r>
        <w:rPr>
          <w:bCs/>
          <w:sz w:val="24"/>
          <w:lang w:val="uk-UA"/>
        </w:rPr>
        <w:t>виклад матеріалу логічний, послідовний, лаконічний;</w:t>
      </w:r>
    </w:p>
    <w:p w:rsidR="00387D99" w:rsidRDefault="00387D99" w:rsidP="00387D99">
      <w:pPr>
        <w:numPr>
          <w:ilvl w:val="0"/>
          <w:numId w:val="2"/>
        </w:numPr>
        <w:ind w:left="851"/>
        <w:rPr>
          <w:bCs/>
          <w:sz w:val="24"/>
          <w:lang w:val="uk-UA"/>
        </w:rPr>
      </w:pPr>
      <w:r>
        <w:rPr>
          <w:bCs/>
          <w:sz w:val="24"/>
          <w:lang w:val="uk-UA"/>
        </w:rPr>
        <w:t>самостійне репродуктивне застосування знань за вказівками викладача;</w:t>
      </w:r>
    </w:p>
    <w:p w:rsidR="00387D99" w:rsidRDefault="00387D99" w:rsidP="00387D99">
      <w:pPr>
        <w:numPr>
          <w:ilvl w:val="0"/>
          <w:numId w:val="2"/>
        </w:numPr>
        <w:ind w:left="851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старанність і вправність застосування набутих знань; </w:t>
      </w:r>
    </w:p>
    <w:p w:rsidR="00387D99" w:rsidRDefault="00387D99" w:rsidP="00387D99">
      <w:pPr>
        <w:numPr>
          <w:ilvl w:val="0"/>
          <w:numId w:val="2"/>
        </w:numPr>
        <w:ind w:left="851"/>
        <w:rPr>
          <w:bCs/>
          <w:sz w:val="24"/>
          <w:lang w:val="uk-UA"/>
        </w:rPr>
      </w:pPr>
      <w:r>
        <w:rPr>
          <w:bCs/>
          <w:sz w:val="24"/>
          <w:lang w:val="uk-UA"/>
        </w:rPr>
        <w:t>добра якість оформлення.</w:t>
      </w:r>
    </w:p>
    <w:p w:rsidR="00387D99" w:rsidRDefault="00387D99" w:rsidP="00387D99">
      <w:pPr>
        <w:rPr>
          <w:bCs/>
          <w:i/>
          <w:sz w:val="24"/>
          <w:lang w:val="uk-UA"/>
        </w:rPr>
      </w:pPr>
      <w:r>
        <w:rPr>
          <w:bCs/>
          <w:i/>
          <w:sz w:val="24"/>
          <w:lang w:val="uk-UA"/>
        </w:rPr>
        <w:t>Оцінка «задовільно» (6-11 балів):</w:t>
      </w:r>
    </w:p>
    <w:p w:rsidR="00387D99" w:rsidRDefault="00387D99" w:rsidP="00387D99">
      <w:pPr>
        <w:numPr>
          <w:ilvl w:val="0"/>
          <w:numId w:val="2"/>
        </w:numPr>
        <w:ind w:left="0" w:firstLine="567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механічність, фрагментарність викладу матеріалу;</w:t>
      </w:r>
    </w:p>
    <w:p w:rsidR="00387D99" w:rsidRDefault="00387D99" w:rsidP="00387D99">
      <w:pPr>
        <w:numPr>
          <w:ilvl w:val="0"/>
          <w:numId w:val="2"/>
        </w:numPr>
        <w:ind w:left="0" w:firstLine="567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порушення логіки та послідовності подання інформації;</w:t>
      </w:r>
    </w:p>
    <w:p w:rsidR="00387D99" w:rsidRDefault="00387D99" w:rsidP="00387D99">
      <w:pPr>
        <w:numPr>
          <w:ilvl w:val="0"/>
          <w:numId w:val="2"/>
        </w:numPr>
        <w:ind w:left="0" w:firstLine="567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недостатня самостійність мислення;</w:t>
      </w:r>
    </w:p>
    <w:p w:rsidR="00387D99" w:rsidRDefault="00387D99" w:rsidP="00387D99">
      <w:pPr>
        <w:numPr>
          <w:ilvl w:val="0"/>
          <w:numId w:val="2"/>
        </w:numPr>
        <w:ind w:left="0" w:firstLine="567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задовільна якість оформлення.</w:t>
      </w:r>
    </w:p>
    <w:p w:rsidR="00387D99" w:rsidRDefault="00387D99" w:rsidP="00387D99">
      <w:pPr>
        <w:rPr>
          <w:bCs/>
          <w:i/>
          <w:sz w:val="24"/>
          <w:lang w:val="uk-UA"/>
        </w:rPr>
      </w:pPr>
      <w:r>
        <w:rPr>
          <w:bCs/>
          <w:i/>
          <w:sz w:val="24"/>
          <w:lang w:val="uk-UA"/>
        </w:rPr>
        <w:t xml:space="preserve"> Оцінка «незадовільно» (0-5 балів):</w:t>
      </w:r>
    </w:p>
    <w:p w:rsidR="00387D99" w:rsidRDefault="00387D99" w:rsidP="00387D99">
      <w:pPr>
        <w:numPr>
          <w:ilvl w:val="0"/>
          <w:numId w:val="2"/>
        </w:numPr>
        <w:ind w:left="0" w:firstLine="567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відсутність виконання всіх завдань;</w:t>
      </w:r>
    </w:p>
    <w:p w:rsidR="00387D99" w:rsidRDefault="00387D99" w:rsidP="00387D99">
      <w:pPr>
        <w:numPr>
          <w:ilvl w:val="0"/>
          <w:numId w:val="2"/>
        </w:numPr>
        <w:ind w:left="0" w:firstLine="567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неповне висвітлення матеріалу;</w:t>
      </w:r>
    </w:p>
    <w:p w:rsidR="00387D99" w:rsidRDefault="00387D99" w:rsidP="00387D99">
      <w:pPr>
        <w:numPr>
          <w:ilvl w:val="0"/>
          <w:numId w:val="2"/>
        </w:numPr>
        <w:ind w:left="0" w:firstLine="567"/>
        <w:rPr>
          <w:bCs/>
          <w:sz w:val="24"/>
          <w:lang w:val="uk-UA"/>
        </w:rPr>
      </w:pPr>
      <w:r>
        <w:rPr>
          <w:bCs/>
          <w:sz w:val="24"/>
          <w:lang w:val="uk-UA"/>
        </w:rPr>
        <w:lastRenderedPageBreak/>
        <w:t xml:space="preserve"> фрагментарність подання інформації;</w:t>
      </w:r>
    </w:p>
    <w:p w:rsidR="00387D99" w:rsidRDefault="00387D99" w:rsidP="00387D99">
      <w:pPr>
        <w:numPr>
          <w:ilvl w:val="0"/>
          <w:numId w:val="2"/>
        </w:numPr>
        <w:ind w:left="0" w:firstLine="567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незадовільна якість оформлення.</w:t>
      </w:r>
    </w:p>
    <w:p w:rsidR="00387D99" w:rsidRDefault="00387D99" w:rsidP="00387D99">
      <w:pPr>
        <w:spacing w:after="120"/>
        <w:rPr>
          <w:b/>
          <w:bCs/>
          <w:lang w:val="uk-UA"/>
        </w:rPr>
      </w:pPr>
    </w:p>
    <w:p w:rsidR="00387D99" w:rsidRDefault="00387D99" w:rsidP="00387D99">
      <w:pPr>
        <w:spacing w:after="1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4229"/>
        <w:gridCol w:w="2150"/>
        <w:gridCol w:w="1874"/>
      </w:tblGrid>
      <w:tr w:rsidR="00387D99" w:rsidTr="00387D99">
        <w:trPr>
          <w:cantSplit/>
          <w:trHeight w:val="307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9" w:rsidRDefault="00387D99">
            <w:pPr>
              <w:pStyle w:val="2"/>
              <w:tabs>
                <w:tab w:val="left" w:pos="708"/>
              </w:tabs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eastAsia="en-US"/>
              </w:rPr>
              <w:t>За шкалою</w:t>
            </w:r>
          </w:p>
          <w:p w:rsidR="00387D99" w:rsidRDefault="00387D99">
            <w:pPr>
              <w:pStyle w:val="6"/>
              <w:spacing w:before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ECTS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9" w:rsidRDefault="00387D99">
            <w:pPr>
              <w:pStyle w:val="5"/>
              <w:spacing w:before="0" w:after="0" w:line="256" w:lineRule="auto"/>
              <w:ind w:right="-108"/>
              <w:jc w:val="center"/>
              <w:rPr>
                <w:i w:val="0"/>
                <w:sz w:val="22"/>
                <w:szCs w:val="22"/>
                <w:lang w:eastAsia="en-US"/>
              </w:rPr>
            </w:pPr>
            <w:r>
              <w:rPr>
                <w:i w:val="0"/>
                <w:sz w:val="22"/>
                <w:szCs w:val="22"/>
                <w:lang w:eastAsia="en-US"/>
              </w:rPr>
              <w:t>За шкалою</w:t>
            </w:r>
          </w:p>
          <w:p w:rsidR="00387D99" w:rsidRDefault="00387D99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університету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9" w:rsidRDefault="00387D99">
            <w:pPr>
              <w:pStyle w:val="3"/>
              <w:spacing w:before="0" w:after="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шкалою</w:t>
            </w:r>
          </w:p>
        </w:tc>
      </w:tr>
      <w:tr w:rsidR="00387D99" w:rsidTr="00387D99">
        <w:trPr>
          <w:cantSplit/>
          <w:trHeight w:val="300"/>
          <w:jc w:val="center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9" w:rsidRDefault="00387D99">
            <w:pPr>
              <w:pStyle w:val="3"/>
              <w:spacing w:before="0" w:after="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Екзамен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9" w:rsidRDefault="00387D99">
            <w:pPr>
              <w:pStyle w:val="3"/>
              <w:spacing w:before="0" w:after="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Залік</w:t>
            </w:r>
            <w:proofErr w:type="spellEnd"/>
          </w:p>
        </w:tc>
      </w:tr>
      <w:tr w:rsidR="00387D99" w:rsidTr="00387D99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68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90 – 100</w:t>
            </w:r>
          </w:p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(відмінно)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pStyle w:val="4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 (відмінно)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pStyle w:val="4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Зараховано</w:t>
            </w:r>
          </w:p>
        </w:tc>
      </w:tr>
      <w:tr w:rsidR="00387D99" w:rsidTr="00387D99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68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B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85 – 89</w:t>
            </w:r>
          </w:p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(дуже добре)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54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4 (добре)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Cs/>
                <w:sz w:val="22"/>
                <w:szCs w:val="22"/>
                <w:lang w:val="uk-UA" w:eastAsia="en-US"/>
              </w:rPr>
            </w:pPr>
          </w:p>
        </w:tc>
      </w:tr>
      <w:tr w:rsidR="00387D99" w:rsidTr="00387D99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68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C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75 – 84</w:t>
            </w:r>
          </w:p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(добре)</w:t>
            </w: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pacing w:val="-2"/>
                <w:sz w:val="22"/>
                <w:szCs w:val="22"/>
                <w:lang w:val="uk-UA"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Cs/>
                <w:sz w:val="22"/>
                <w:szCs w:val="22"/>
                <w:lang w:val="uk-UA" w:eastAsia="en-US"/>
              </w:rPr>
            </w:pPr>
          </w:p>
        </w:tc>
      </w:tr>
      <w:tr w:rsidR="00387D99" w:rsidTr="00387D99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68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D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70 – 74</w:t>
            </w:r>
          </w:p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 xml:space="preserve">(задовільно)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54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3 (задовільно)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Cs/>
                <w:sz w:val="22"/>
                <w:szCs w:val="22"/>
                <w:lang w:val="uk-UA" w:eastAsia="en-US"/>
              </w:rPr>
            </w:pPr>
          </w:p>
        </w:tc>
      </w:tr>
      <w:tr w:rsidR="00387D99" w:rsidTr="00387D99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68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60 – 69</w:t>
            </w:r>
          </w:p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(достатньо)</w:t>
            </w: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pacing w:val="-2"/>
                <w:sz w:val="22"/>
                <w:szCs w:val="22"/>
                <w:lang w:val="uk-UA"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bCs/>
                <w:sz w:val="22"/>
                <w:szCs w:val="22"/>
                <w:lang w:val="uk-UA" w:eastAsia="en-US"/>
              </w:rPr>
            </w:pPr>
          </w:p>
        </w:tc>
      </w:tr>
      <w:tr w:rsidR="00387D99" w:rsidTr="00387D99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68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FX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35 – 59</w:t>
            </w:r>
          </w:p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(незадовільно – з можливістю повторного складання)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54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2 (незадовільно)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54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Не зараховано</w:t>
            </w:r>
          </w:p>
        </w:tc>
      </w:tr>
      <w:tr w:rsidR="00387D99" w:rsidTr="00387D99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-68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F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1 – 34</w:t>
            </w:r>
          </w:p>
          <w:p w:rsidR="00387D99" w:rsidRDefault="00387D99">
            <w:pPr>
              <w:spacing w:line="256" w:lineRule="auto"/>
              <w:ind w:right="223"/>
              <w:jc w:val="center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(незадовільно – з обов’язковим повторним курсом)</w:t>
            </w: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pacing w:val="-2"/>
                <w:sz w:val="22"/>
                <w:szCs w:val="22"/>
                <w:lang w:val="uk-UA"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9" w:rsidRDefault="00387D99">
            <w:pPr>
              <w:spacing w:line="256" w:lineRule="auto"/>
              <w:rPr>
                <w:spacing w:val="-2"/>
                <w:sz w:val="22"/>
                <w:szCs w:val="22"/>
                <w:lang w:val="uk-UA" w:eastAsia="en-US"/>
              </w:rPr>
            </w:pPr>
          </w:p>
        </w:tc>
      </w:tr>
    </w:tbl>
    <w:p w:rsidR="00387D99" w:rsidRDefault="00387D99" w:rsidP="00387D99">
      <w:pPr>
        <w:pStyle w:val="21"/>
        <w:spacing w:after="0" w:line="240" w:lineRule="auto"/>
        <w:jc w:val="center"/>
        <w:rPr>
          <w:b/>
          <w:szCs w:val="28"/>
          <w:lang w:val="uk-UA"/>
        </w:rPr>
      </w:pPr>
    </w:p>
    <w:p w:rsidR="005C006E" w:rsidRPr="00387D99" w:rsidRDefault="00387D99">
      <w:pPr>
        <w:rPr>
          <w:lang w:val="uk-UA"/>
        </w:rPr>
      </w:pPr>
      <w:bookmarkStart w:id="0" w:name="_GoBack"/>
      <w:bookmarkEnd w:id="0"/>
    </w:p>
    <w:sectPr w:rsidR="005C006E" w:rsidRPr="00387D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7B2"/>
    <w:multiLevelType w:val="hybridMultilevel"/>
    <w:tmpl w:val="538A6498"/>
    <w:lvl w:ilvl="0" w:tplc="53460D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D3660CD"/>
    <w:multiLevelType w:val="hybridMultilevel"/>
    <w:tmpl w:val="6C74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E4"/>
    <w:rsid w:val="001D5934"/>
    <w:rsid w:val="003157B9"/>
    <w:rsid w:val="00387D99"/>
    <w:rsid w:val="003E53A1"/>
    <w:rsid w:val="0041052A"/>
    <w:rsid w:val="006C25AB"/>
    <w:rsid w:val="006D6AE4"/>
    <w:rsid w:val="00785ACA"/>
    <w:rsid w:val="00880B16"/>
    <w:rsid w:val="008F2F3C"/>
    <w:rsid w:val="00C26DE6"/>
    <w:rsid w:val="00D4641A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3C200-9A58-461E-B159-0EF69993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7D9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7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7D99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387D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7D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7D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7D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7D9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387D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7D99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87D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7D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Company>diakov.net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2020-09-04T15:33:00Z</dcterms:created>
  <dcterms:modified xsi:type="dcterms:W3CDTF">2020-09-04T15:33:00Z</dcterms:modified>
</cp:coreProperties>
</file>