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D78" w:rsidRDefault="00F50D78" w:rsidP="00F50D78">
      <w:pPr>
        <w:pStyle w:val="a3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Король, О. П. Вимоги та методичні рекомендації до вступу на спеціальність "Театральне мистецтво" (для абітурієнтів зі спеціальності "Театральне мистецтво"). Запоріжжя, ЗНУ. 2006. 23 с.</w:t>
      </w:r>
    </w:p>
    <w:p w:rsidR="00F50D78" w:rsidRDefault="00F50D78" w:rsidP="00F50D78">
      <w:pPr>
        <w:pStyle w:val="a3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>
        <w:rPr>
          <w:sz w:val="28"/>
          <w:szCs w:val="28"/>
          <w:lang w:val="uk-UA"/>
        </w:rPr>
        <w:t>Лозов'юк</w:t>
      </w:r>
      <w:proofErr w:type="spellEnd"/>
      <w:r>
        <w:rPr>
          <w:sz w:val="28"/>
          <w:szCs w:val="28"/>
          <w:lang w:val="uk-UA"/>
        </w:rPr>
        <w:t xml:space="preserve">, А. Г. Мистецтво як вид людської діяльності у системі культури : метод. </w:t>
      </w:r>
      <w:proofErr w:type="spellStart"/>
      <w:r>
        <w:rPr>
          <w:sz w:val="28"/>
          <w:szCs w:val="28"/>
          <w:lang w:val="uk-UA"/>
        </w:rPr>
        <w:t>рекомен</w:t>
      </w:r>
      <w:proofErr w:type="spellEnd"/>
      <w:r>
        <w:rPr>
          <w:sz w:val="28"/>
          <w:szCs w:val="28"/>
          <w:lang w:val="uk-UA"/>
        </w:rPr>
        <w:t xml:space="preserve">. до </w:t>
      </w:r>
      <w:proofErr w:type="spellStart"/>
      <w:r>
        <w:rPr>
          <w:sz w:val="28"/>
          <w:szCs w:val="28"/>
          <w:lang w:val="uk-UA"/>
        </w:rPr>
        <w:t>вивч</w:t>
      </w:r>
      <w:proofErr w:type="spellEnd"/>
      <w:r>
        <w:rPr>
          <w:sz w:val="28"/>
          <w:szCs w:val="28"/>
          <w:lang w:val="uk-UA"/>
        </w:rPr>
        <w:t xml:space="preserve">. проблемної теми з курсу "Українська та зарубіжна культура" (для </w:t>
      </w:r>
      <w:proofErr w:type="spellStart"/>
      <w:r>
        <w:rPr>
          <w:sz w:val="28"/>
          <w:szCs w:val="28"/>
          <w:lang w:val="uk-UA"/>
        </w:rPr>
        <w:t>студ</w:t>
      </w:r>
      <w:proofErr w:type="spellEnd"/>
      <w:r>
        <w:rPr>
          <w:sz w:val="28"/>
          <w:szCs w:val="28"/>
          <w:lang w:val="uk-UA"/>
        </w:rPr>
        <w:t>. усіх спец. ЗДУ). Запоріжжя : ЗДУ, 2004. 28 с.</w:t>
      </w:r>
    </w:p>
    <w:p w:rsidR="00F50D78" w:rsidRDefault="00F50D78" w:rsidP="00F50D78">
      <w:pPr>
        <w:pStyle w:val="a3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Падалка, Г. М. Педагогіка мистецтва (теорія і методика викладання мистецьких дисциплін) :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посіб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реком</w:t>
      </w:r>
      <w:proofErr w:type="spellEnd"/>
      <w:r>
        <w:rPr>
          <w:sz w:val="28"/>
          <w:szCs w:val="28"/>
          <w:lang w:val="uk-UA"/>
        </w:rPr>
        <w:t>. МОНУ. Київ : Освіта України, 2008. 272 с.</w:t>
      </w:r>
    </w:p>
    <w:p w:rsidR="005C006E" w:rsidRDefault="00D4617D"/>
    <w:p w:rsidR="00D4617D" w:rsidRDefault="00D4617D">
      <w:bookmarkStart w:id="0" w:name="_GoBack"/>
      <w:bookmarkEnd w:id="0"/>
    </w:p>
    <w:sectPr w:rsidR="00D461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DE"/>
    <w:rsid w:val="001D5934"/>
    <w:rsid w:val="003157B9"/>
    <w:rsid w:val="003E53A1"/>
    <w:rsid w:val="0041052A"/>
    <w:rsid w:val="004759DE"/>
    <w:rsid w:val="006C25AB"/>
    <w:rsid w:val="00785ACA"/>
    <w:rsid w:val="00880B16"/>
    <w:rsid w:val="008F2F3C"/>
    <w:rsid w:val="00C26DE6"/>
    <w:rsid w:val="00D4617D"/>
    <w:rsid w:val="00D4641A"/>
    <w:rsid w:val="00DF043E"/>
    <w:rsid w:val="00E908CF"/>
    <w:rsid w:val="00F5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FB571-6E36-4705-A2DC-8D142129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50D78"/>
    <w:pPr>
      <w:suppressAutoHyphens/>
      <w:spacing w:after="0" w:line="240" w:lineRule="auto"/>
      <w:ind w:firstLine="295"/>
      <w:jc w:val="both"/>
    </w:pPr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F50D78"/>
    <w:rPr>
      <w:rFonts w:ascii="Times New Roman" w:eastAsia="Times New Roman" w:hAnsi="Times New Roman" w:cs="Times New Roman"/>
      <w:sz w:val="19"/>
      <w:szCs w:val="1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0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>diakov.net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3</cp:revision>
  <dcterms:created xsi:type="dcterms:W3CDTF">2020-09-04T15:49:00Z</dcterms:created>
  <dcterms:modified xsi:type="dcterms:W3CDTF">2020-09-04T15:54:00Z</dcterms:modified>
</cp:coreProperties>
</file>