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A1" w:rsidRPr="00232DA1" w:rsidRDefault="00232DA1" w:rsidP="00232D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А.Н.,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Григорьев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Зарубежная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XX в. Москва :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, 1986. 192 с. </w:t>
      </w:r>
    </w:p>
    <w:p w:rsidR="00232DA1" w:rsidRPr="00232DA1" w:rsidRDefault="00232DA1" w:rsidP="00232DA1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2. Басса О.М. </w:t>
      </w:r>
      <w:r w:rsidRPr="00232DA1">
        <w:rPr>
          <w:rFonts w:ascii="Times New Roman" w:hAnsi="Times New Roman" w:cs="Times New Roman"/>
          <w:bCs/>
          <w:sz w:val="28"/>
          <w:szCs w:val="28"/>
          <w:lang w:val="uk-UA"/>
        </w:rPr>
        <w:t>Камерно-вокальна творчість західноукраїнських композиторів</w:t>
      </w:r>
      <w:r w:rsidRPr="00232DA1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першої третини ХХ століття в аспекті проблеми мотивації. </w:t>
      </w:r>
      <w:r w:rsidRPr="0023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Наукові записки. </w:t>
      </w:r>
      <w:r w:rsidRPr="00232DA1">
        <w:rPr>
          <w:rFonts w:ascii="Times New Roman" w:hAnsi="Times New Roman" w:cs="Times New Roman"/>
          <w:sz w:val="28"/>
          <w:szCs w:val="28"/>
          <w:lang w:val="uk-UA"/>
        </w:rPr>
        <w:t>Серія Мистецтвознавство.</w:t>
      </w:r>
      <w:r w:rsidRPr="00232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Київ,</w:t>
      </w: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bookmarkStart w:id="0" w:name="_GoBack"/>
      <w:bookmarkEnd w:id="0"/>
      <w:r w:rsidRPr="00232DA1">
        <w:rPr>
          <w:rFonts w:ascii="Times New Roman" w:hAnsi="Times New Roman" w:cs="Times New Roman"/>
          <w:sz w:val="28"/>
          <w:szCs w:val="28"/>
          <w:lang w:val="uk-UA"/>
        </w:rPr>
        <w:t>011. №2. С. 18-23.</w:t>
      </w:r>
    </w:p>
    <w:p w:rsidR="00232DA1" w:rsidRPr="00232DA1" w:rsidRDefault="00232DA1" w:rsidP="00232DA1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Друскин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Избранное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монографии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>. Москва : Сов. композитор, 1981. 336 с.</w:t>
      </w:r>
    </w:p>
    <w:p w:rsidR="00232DA1" w:rsidRPr="00232DA1" w:rsidRDefault="00232DA1" w:rsidP="00232D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Куницкая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Р.И.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Французские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композиторы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XX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. Москва : Сов. композитор, 1990. 208 с. </w:t>
      </w:r>
    </w:p>
    <w:p w:rsidR="00232DA1" w:rsidRPr="00232DA1" w:rsidRDefault="00232DA1" w:rsidP="00232D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>5. Людкевич С. Дослідження, статті, рецензії, виступи. Львів : Дивосвіт, 2000. 816 с.</w:t>
      </w:r>
    </w:p>
    <w:p w:rsidR="00232DA1" w:rsidRPr="00232DA1" w:rsidRDefault="00232DA1" w:rsidP="00232D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Хангельдієва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І.Г. Музика, театр, кіно, телебачення. Москва : Сов. композитор, 1991. 154 с.</w:t>
      </w:r>
    </w:p>
    <w:p w:rsidR="00232DA1" w:rsidRPr="00232DA1" w:rsidRDefault="00232DA1" w:rsidP="00232D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32DA1">
        <w:rPr>
          <w:rFonts w:ascii="Times New Roman" w:hAnsi="Times New Roman" w:cs="Times New Roman"/>
          <w:sz w:val="28"/>
          <w:szCs w:val="28"/>
          <w:lang w:val="uk-UA"/>
        </w:rPr>
        <w:t>Черемський</w:t>
      </w:r>
      <w:proofErr w:type="spellEnd"/>
      <w:r w:rsidRPr="00232DA1">
        <w:rPr>
          <w:rFonts w:ascii="Times New Roman" w:hAnsi="Times New Roman" w:cs="Times New Roman"/>
          <w:sz w:val="28"/>
          <w:szCs w:val="28"/>
          <w:lang w:val="uk-UA"/>
        </w:rPr>
        <w:t xml:space="preserve"> К.П. Повернення традиції : з історії нищення кобзарства.  Харків : Центр Леся Курбаса, 1999. 288 с.</w:t>
      </w:r>
    </w:p>
    <w:p w:rsidR="00232DA1" w:rsidRPr="00232DA1" w:rsidRDefault="00232DA1" w:rsidP="00232DA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8DE" w:rsidRPr="00232DA1" w:rsidRDefault="000008DE" w:rsidP="00345CA1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CA1" w:rsidRPr="00232DA1" w:rsidRDefault="00345C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5CA1" w:rsidRPr="00232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D"/>
    <w:rsid w:val="000008DE"/>
    <w:rsid w:val="001D5934"/>
    <w:rsid w:val="00232DA1"/>
    <w:rsid w:val="003157B9"/>
    <w:rsid w:val="00345CA1"/>
    <w:rsid w:val="003E53A1"/>
    <w:rsid w:val="0041052A"/>
    <w:rsid w:val="006C25AB"/>
    <w:rsid w:val="00785ACA"/>
    <w:rsid w:val="00880B16"/>
    <w:rsid w:val="008F2F3C"/>
    <w:rsid w:val="00B5175D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55BC-86F7-4BC9-B3DB-658877C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008DE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diakov.net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2020-09-04T11:46:00Z</dcterms:created>
  <dcterms:modified xsi:type="dcterms:W3CDTF">2020-09-04T11:53:00Z</dcterms:modified>
</cp:coreProperties>
</file>