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52" w:rsidRPr="00567B52" w:rsidRDefault="00567B52" w:rsidP="00567B52">
      <w:pPr>
        <w:ind w:left="2977" w:hanging="297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114F4">
        <w:rPr>
          <w:rFonts w:ascii="Times New Roman" w:hAnsi="Times New Roman" w:cs="Times New Roman"/>
          <w:sz w:val="24"/>
          <w:szCs w:val="24"/>
          <w:lang w:val="uk-UA"/>
        </w:rPr>
        <w:t xml:space="preserve">Практичне </w:t>
      </w:r>
      <w:r w:rsidRPr="00A114F4">
        <w:rPr>
          <w:rFonts w:ascii="Times New Roman" w:hAnsi="Times New Roman" w:cs="Times New Roman"/>
          <w:sz w:val="24"/>
        </w:rPr>
        <w:t>1</w:t>
      </w:r>
      <w:r w:rsidRPr="00A114F4">
        <w:rPr>
          <w:rFonts w:ascii="Times New Roman" w:hAnsi="Times New Roman" w:cs="Times New Roman"/>
          <w:sz w:val="24"/>
          <w:lang w:val="uk-UA"/>
        </w:rPr>
        <w:t>3</w:t>
      </w:r>
      <w:r w:rsidRPr="00A114F4">
        <w:rPr>
          <w:rFonts w:ascii="Times New Roman" w:hAnsi="Times New Roman" w:cs="Times New Roman"/>
          <w:sz w:val="24"/>
        </w:rPr>
        <w:t>.</w:t>
      </w:r>
      <w:r w:rsidRPr="002D385D">
        <w:rPr>
          <w:bCs/>
          <w:sz w:val="24"/>
        </w:rPr>
        <w:t xml:space="preserve"> </w:t>
      </w:r>
      <w:r w:rsidRPr="00567B5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СУЧАСНІ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ВІТЧИЗНЯНИМИ ТА </w:t>
      </w:r>
      <w:r w:rsidRPr="00567B5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ЗАКОРДОННІ </w:t>
      </w:r>
      <w:bookmarkStart w:id="0" w:name="_GoBack"/>
      <w:bookmarkEnd w:id="0"/>
      <w:r w:rsidRPr="00567B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ОЗДОРОВЧІ СИСТЕМИ. </w:t>
      </w:r>
    </w:p>
    <w:p w:rsidR="00567B52" w:rsidRPr="00567B52" w:rsidRDefault="00567B52" w:rsidP="00567B52">
      <w:pPr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7B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заняття:</w:t>
      </w:r>
      <w:r w:rsidRPr="00567B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7B52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567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B52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567B52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сучасними та закордонними оздоровчими системами</w:t>
      </w:r>
      <w:r w:rsidR="00EB69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7B52" w:rsidRPr="00567B52" w:rsidRDefault="00567B52" w:rsidP="00567B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567B52" w:rsidRPr="00567B52" w:rsidRDefault="00567B52" w:rsidP="00567B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567B5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Питання для самопідготовки:</w:t>
      </w:r>
    </w:p>
    <w:p w:rsidR="00567B52" w:rsidRPr="00567B52" w:rsidRDefault="00567B52" w:rsidP="00567B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567B52" w:rsidRPr="00EB698F" w:rsidRDefault="00F62456" w:rsidP="00567B52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98F">
        <w:rPr>
          <w:rFonts w:ascii="Times New Roman" w:hAnsi="Times New Roman" w:cs="Times New Roman"/>
          <w:sz w:val="24"/>
          <w:szCs w:val="24"/>
        </w:rPr>
        <w:t xml:space="preserve">Правила </w:t>
      </w:r>
      <w:proofErr w:type="spellStart"/>
      <w:r w:rsidRPr="00EB698F">
        <w:rPr>
          <w:rFonts w:ascii="Times New Roman" w:hAnsi="Times New Roman" w:cs="Times New Roman"/>
          <w:sz w:val="24"/>
          <w:szCs w:val="24"/>
        </w:rPr>
        <w:t>стосунків</w:t>
      </w:r>
      <w:proofErr w:type="spellEnd"/>
      <w:r w:rsidRPr="00EB698F">
        <w:rPr>
          <w:rFonts w:ascii="Times New Roman" w:hAnsi="Times New Roman" w:cs="Times New Roman"/>
          <w:sz w:val="24"/>
          <w:szCs w:val="24"/>
        </w:rPr>
        <w:t xml:space="preserve">, шлях до </w:t>
      </w:r>
      <w:proofErr w:type="spellStart"/>
      <w:r w:rsidRPr="00EB698F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B698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98F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EB698F">
        <w:rPr>
          <w:rFonts w:ascii="Times New Roman" w:hAnsi="Times New Roman" w:cs="Times New Roman"/>
          <w:sz w:val="24"/>
          <w:szCs w:val="24"/>
        </w:rPr>
        <w:t xml:space="preserve"> Д. </w:t>
      </w:r>
      <w:proofErr w:type="spellStart"/>
      <w:r w:rsidRPr="00EB698F">
        <w:rPr>
          <w:rFonts w:ascii="Times New Roman" w:hAnsi="Times New Roman" w:cs="Times New Roman"/>
          <w:sz w:val="24"/>
          <w:szCs w:val="24"/>
        </w:rPr>
        <w:t>Карнегі</w:t>
      </w:r>
      <w:proofErr w:type="spellEnd"/>
      <w:r w:rsidRPr="00EB698F">
        <w:rPr>
          <w:sz w:val="24"/>
          <w:szCs w:val="24"/>
        </w:rPr>
        <w:t>.</w:t>
      </w:r>
    </w:p>
    <w:p w:rsidR="00567B52" w:rsidRPr="00567B52" w:rsidRDefault="00F62456" w:rsidP="00567B52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98F">
        <w:rPr>
          <w:rFonts w:ascii="Times New Roman" w:hAnsi="Times New Roman" w:cs="Times New Roman"/>
          <w:sz w:val="24"/>
          <w:szCs w:val="24"/>
        </w:rPr>
        <w:t xml:space="preserve">Десять </w:t>
      </w:r>
      <w:proofErr w:type="spellStart"/>
      <w:r w:rsidRPr="00EB698F">
        <w:rPr>
          <w:rFonts w:ascii="Times New Roman" w:hAnsi="Times New Roman" w:cs="Times New Roman"/>
          <w:sz w:val="24"/>
          <w:szCs w:val="24"/>
        </w:rPr>
        <w:t>способів</w:t>
      </w:r>
      <w:proofErr w:type="spellEnd"/>
      <w:r w:rsidRPr="00EB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98F">
        <w:rPr>
          <w:rFonts w:ascii="Times New Roman" w:hAnsi="Times New Roman" w:cs="Times New Roman"/>
          <w:sz w:val="24"/>
          <w:szCs w:val="24"/>
        </w:rPr>
        <w:t>навчитися</w:t>
      </w:r>
      <w:proofErr w:type="spellEnd"/>
      <w:r w:rsidRPr="00EB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98F">
        <w:rPr>
          <w:rFonts w:ascii="Times New Roman" w:hAnsi="Times New Roman" w:cs="Times New Roman"/>
          <w:sz w:val="24"/>
          <w:szCs w:val="24"/>
        </w:rPr>
        <w:t>любові</w:t>
      </w:r>
      <w:proofErr w:type="spellEnd"/>
      <w:r w:rsidRPr="00EB698F">
        <w:rPr>
          <w:rFonts w:ascii="Times New Roman" w:hAnsi="Times New Roman" w:cs="Times New Roman"/>
          <w:sz w:val="24"/>
          <w:szCs w:val="24"/>
        </w:rPr>
        <w:t xml:space="preserve"> до себе за </w:t>
      </w:r>
      <w:proofErr w:type="spellStart"/>
      <w:r w:rsidRPr="00EB698F">
        <w:rPr>
          <w:rFonts w:ascii="Times New Roman" w:hAnsi="Times New Roman" w:cs="Times New Roman"/>
          <w:sz w:val="24"/>
          <w:szCs w:val="24"/>
        </w:rPr>
        <w:t>Луїзою</w:t>
      </w:r>
      <w:proofErr w:type="spellEnd"/>
      <w:r w:rsidRPr="00EB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98F">
        <w:rPr>
          <w:rFonts w:ascii="Times New Roman" w:hAnsi="Times New Roman" w:cs="Times New Roman"/>
          <w:sz w:val="24"/>
          <w:szCs w:val="24"/>
        </w:rPr>
        <w:t>Хей</w:t>
      </w:r>
      <w:proofErr w:type="spellEnd"/>
      <w:r w:rsidRPr="00EB69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67B52" w:rsidRPr="00567B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567B52" w:rsidRPr="00567B52" w:rsidRDefault="00567B52" w:rsidP="00567B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567B52" w:rsidRPr="00567B52" w:rsidRDefault="00567B52" w:rsidP="00567B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567B5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Завдання:</w:t>
      </w:r>
    </w:p>
    <w:p w:rsidR="00567B52" w:rsidRPr="00567B52" w:rsidRDefault="00567B52" w:rsidP="00C902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CC7A4B" w:rsidRPr="00B42599" w:rsidRDefault="005507E9" w:rsidP="00B42599">
      <w:pPr>
        <w:pStyle w:val="a3"/>
        <w:numPr>
          <w:ilvl w:val="3"/>
          <w:numId w:val="1"/>
        </w:numPr>
        <w:tabs>
          <w:tab w:val="clear" w:pos="2880"/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2599">
        <w:rPr>
          <w:rFonts w:ascii="Times New Roman" w:hAnsi="Times New Roman" w:cs="Times New Roman"/>
          <w:sz w:val="24"/>
          <w:szCs w:val="24"/>
          <w:lang w:val="uk-UA"/>
        </w:rPr>
        <w:t xml:space="preserve">Виконати вправу </w:t>
      </w:r>
      <w:r w:rsidR="00B4259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42599">
        <w:rPr>
          <w:rFonts w:ascii="Times New Roman" w:hAnsi="Times New Roman" w:cs="Times New Roman"/>
          <w:sz w:val="24"/>
          <w:szCs w:val="24"/>
          <w:lang w:val="uk-UA"/>
        </w:rPr>
        <w:t>, зробити висновки.</w:t>
      </w:r>
      <w:r w:rsidRPr="00B425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2599">
        <w:rPr>
          <w:rFonts w:ascii="Times New Roman" w:hAnsi="Times New Roman" w:cs="Times New Roman"/>
          <w:bCs/>
          <w:sz w:val="24"/>
          <w:szCs w:val="24"/>
        </w:rPr>
        <w:t>Саногенне</w:t>
      </w:r>
      <w:proofErr w:type="spellEnd"/>
      <w:r w:rsidRPr="00B425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2599">
        <w:rPr>
          <w:rFonts w:ascii="Times New Roman" w:hAnsi="Times New Roman" w:cs="Times New Roman"/>
          <w:bCs/>
          <w:sz w:val="24"/>
          <w:szCs w:val="24"/>
        </w:rPr>
        <w:t>самонавіювання</w:t>
      </w:r>
      <w:proofErr w:type="spellEnd"/>
      <w:r w:rsidRPr="00B4259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B42599">
        <w:rPr>
          <w:rFonts w:ascii="Times New Roman" w:hAnsi="Times New Roman" w:cs="Times New Roman"/>
          <w:bCs/>
          <w:sz w:val="24"/>
          <w:szCs w:val="24"/>
        </w:rPr>
        <w:t>Куе</w:t>
      </w:r>
      <w:proofErr w:type="spellEnd"/>
      <w:r w:rsidRPr="00B42599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C90290" w:rsidRPr="00CC7A4B" w:rsidRDefault="00C90290" w:rsidP="00CC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7E9">
        <w:rPr>
          <w:rFonts w:ascii="Times New Roman" w:hAnsi="Times New Roman" w:cs="Times New Roman"/>
          <w:sz w:val="24"/>
          <w:szCs w:val="24"/>
          <w:lang w:val="uk-UA"/>
        </w:rPr>
        <w:t xml:space="preserve">Метою вправи є розвиток навичок </w:t>
      </w:r>
      <w:r w:rsidRPr="005507E9">
        <w:rPr>
          <w:rFonts w:ascii="Times New Roman" w:hAnsi="Times New Roman" w:cs="Times New Roman"/>
          <w:bCs/>
          <w:sz w:val="24"/>
          <w:szCs w:val="24"/>
          <w:lang w:val="uk-UA"/>
        </w:rPr>
        <w:t>психологічної саморегуляції та</w:t>
      </w:r>
      <w:r w:rsidR="00CC7A4B" w:rsidRPr="00CC7A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507E9">
        <w:rPr>
          <w:rFonts w:ascii="Times New Roman" w:hAnsi="Times New Roman" w:cs="Times New Roman"/>
          <w:bCs/>
          <w:sz w:val="24"/>
          <w:szCs w:val="24"/>
          <w:lang w:val="uk-UA"/>
        </w:rPr>
        <w:t>релаксації</w:t>
      </w:r>
      <w:r w:rsidRPr="005507E9">
        <w:rPr>
          <w:rFonts w:ascii="Times New Roman" w:hAnsi="Times New Roman" w:cs="Times New Roman"/>
          <w:sz w:val="24"/>
          <w:szCs w:val="24"/>
          <w:lang w:val="uk-UA"/>
        </w:rPr>
        <w:t>, що сприяють збереженню і зміцненню психологічного,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7E9">
        <w:rPr>
          <w:rFonts w:ascii="Times New Roman" w:hAnsi="Times New Roman" w:cs="Times New Roman"/>
          <w:sz w:val="24"/>
          <w:szCs w:val="24"/>
          <w:lang w:val="uk-UA"/>
        </w:rPr>
        <w:t>психосоматичного та соціального здоров’я</w:t>
      </w:r>
      <w:r w:rsidR="005507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50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07E9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5507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відоме самонавіювання </w:t>
      </w:r>
      <w:r w:rsidRPr="005507E9">
        <w:rPr>
          <w:rFonts w:ascii="Times New Roman" w:hAnsi="Times New Roman" w:cs="Times New Roman"/>
          <w:sz w:val="24"/>
          <w:szCs w:val="24"/>
          <w:lang w:val="uk-UA"/>
        </w:rPr>
        <w:t>як лікувальний метод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7E9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запропонував у 1928 р. </w:t>
      </w:r>
      <w:proofErr w:type="spellStart"/>
      <w:r w:rsidRPr="005507E9">
        <w:rPr>
          <w:rFonts w:ascii="Times New Roman" w:hAnsi="Times New Roman" w:cs="Times New Roman"/>
          <w:bCs/>
          <w:sz w:val="24"/>
          <w:szCs w:val="24"/>
          <w:lang w:val="uk-UA"/>
        </w:rPr>
        <w:t>Куе</w:t>
      </w:r>
      <w:proofErr w:type="spellEnd"/>
      <w:r w:rsidRPr="005507E9">
        <w:rPr>
          <w:rFonts w:ascii="Times New Roman" w:hAnsi="Times New Roman" w:cs="Times New Roman"/>
          <w:sz w:val="24"/>
          <w:szCs w:val="24"/>
          <w:lang w:val="uk-UA"/>
        </w:rPr>
        <w:t>. Згідно його методики, особі пере</w:t>
      </w:r>
      <w:r w:rsidR="00CC7A4B" w:rsidRPr="005507E9">
        <w:rPr>
          <w:rFonts w:ascii="Times New Roman" w:hAnsi="Times New Roman" w:cs="Times New Roman"/>
          <w:sz w:val="24"/>
          <w:szCs w:val="24"/>
          <w:lang w:val="uk-UA"/>
        </w:rPr>
        <w:t>д засинан</w:t>
      </w:r>
      <w:r w:rsidRPr="005507E9">
        <w:rPr>
          <w:rFonts w:ascii="Times New Roman" w:hAnsi="Times New Roman" w:cs="Times New Roman"/>
          <w:sz w:val="24"/>
          <w:szCs w:val="24"/>
          <w:lang w:val="uk-UA"/>
        </w:rPr>
        <w:t>ням і при пробудженні рекомендується 25–35 разів повторювати одну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7E9">
        <w:rPr>
          <w:rFonts w:ascii="Times New Roman" w:hAnsi="Times New Roman" w:cs="Times New Roman"/>
          <w:sz w:val="24"/>
          <w:szCs w:val="24"/>
          <w:lang w:val="uk-UA"/>
        </w:rPr>
        <w:t>і ту ж формулу самонавіювання, що складається з кількох слів (або фраз)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7E9">
        <w:rPr>
          <w:rFonts w:ascii="Times New Roman" w:hAnsi="Times New Roman" w:cs="Times New Roman"/>
          <w:sz w:val="24"/>
          <w:szCs w:val="24"/>
          <w:lang w:val="uk-UA"/>
        </w:rPr>
        <w:t>і націлена на усунення певних хворобливих розладів та інших проблем.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7E9">
        <w:rPr>
          <w:rFonts w:ascii="Times New Roman" w:hAnsi="Times New Roman" w:cs="Times New Roman"/>
          <w:sz w:val="24"/>
          <w:szCs w:val="24"/>
          <w:lang w:val="uk-UA"/>
        </w:rPr>
        <w:t>Необхі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дно,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r w:rsidRPr="00CC7A4B">
        <w:rPr>
          <w:rFonts w:ascii="Times New Roman" w:hAnsi="Times New Roman" w:cs="Times New Roman"/>
          <w:bCs/>
          <w:iCs/>
          <w:sz w:val="24"/>
          <w:szCs w:val="24"/>
        </w:rPr>
        <w:t xml:space="preserve">формула </w:t>
      </w:r>
      <w:proofErr w:type="spellStart"/>
      <w:r w:rsidRPr="00CC7A4B">
        <w:rPr>
          <w:rFonts w:ascii="Times New Roman" w:hAnsi="Times New Roman" w:cs="Times New Roman"/>
          <w:bCs/>
          <w:iCs/>
          <w:sz w:val="24"/>
          <w:szCs w:val="24"/>
        </w:rPr>
        <w:t>самонавіювання</w:t>
      </w:r>
      <w:proofErr w:type="spellEnd"/>
      <w:r w:rsidRPr="00CC7A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: 1) короткою (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), простою; 2) позитивною,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стверджувальною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(без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частки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«не»,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: «не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поганий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лінивий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деструктивні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твердження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,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>а «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гарний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працьовитий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конструктивні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); 3)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теперішньому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часі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.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самонавіювання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Куе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зручній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позі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сидячи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лежачи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заплющивши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, без будь-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напруги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.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Далі </w:t>
      </w:r>
      <w:r w:rsidR="005507E9">
        <w:rPr>
          <w:rFonts w:ascii="Times New Roman" w:hAnsi="Times New Roman" w:cs="Times New Roman"/>
          <w:bCs/>
          <w:sz w:val="24"/>
          <w:szCs w:val="24"/>
          <w:lang w:val="uk-UA"/>
        </w:rPr>
        <w:t>учасники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складають, </w:t>
      </w:r>
      <w:r w:rsidR="00CC7A4B" w:rsidRPr="00CC7A4B">
        <w:rPr>
          <w:rFonts w:ascii="Times New Roman" w:hAnsi="Times New Roman" w:cs="Times New Roman"/>
          <w:bCs/>
          <w:sz w:val="24"/>
          <w:szCs w:val="24"/>
          <w:lang w:val="uk-UA"/>
        </w:rPr>
        <w:t>розробляють власні формули са</w:t>
      </w:r>
      <w:r w:rsidRPr="00CC7A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монавіювання 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CC7A4B">
        <w:rPr>
          <w:rFonts w:ascii="Times New Roman" w:hAnsi="Times New Roman" w:cs="Times New Roman"/>
          <w:sz w:val="24"/>
          <w:szCs w:val="24"/>
          <w:lang w:val="uk-UA"/>
        </w:rPr>
        <w:t>аффірмації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– позити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>вні твердження для самонавіюван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>ня) з метою подолання власних комплексів, внутрішніх конфліктів,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>стресів, негативних психологічних станів і т.д. Наприклад: «В мене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добре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самопочуття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», «В мене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прекрасне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міцне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», «Я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симпатич</w:t>
      </w:r>
      <w:r w:rsidRPr="00CC7A4B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(а)», «Я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енергійний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(а)», «Я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працьовитий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(а)», «Я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смілива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»,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«Я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кохаю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коханий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(а)», «Я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схвалюю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все», «Я прощаю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комусь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)», «З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днем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моє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»,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«З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днем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моє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палити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пити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.) все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»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>і т.д.</w:t>
      </w:r>
    </w:p>
    <w:p w:rsidR="00C90290" w:rsidRDefault="00C90290" w:rsidP="005507E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уч</w:t>
      </w:r>
      <w:r w:rsidR="005507E9">
        <w:rPr>
          <w:rFonts w:ascii="Times New Roman" w:hAnsi="Times New Roman" w:cs="Times New Roman"/>
          <w:sz w:val="24"/>
          <w:szCs w:val="24"/>
          <w:lang w:val="uk-UA"/>
        </w:rPr>
        <w:t>асники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CC7A4B">
        <w:rPr>
          <w:rFonts w:ascii="Times New Roman" w:hAnsi="Times New Roman" w:cs="Times New Roman"/>
          <w:bCs/>
          <w:sz w:val="24"/>
          <w:szCs w:val="24"/>
        </w:rPr>
        <w:t>виконують</w:t>
      </w:r>
      <w:proofErr w:type="spellEnd"/>
      <w:r w:rsidRPr="00CC7A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bCs/>
          <w:sz w:val="24"/>
          <w:szCs w:val="24"/>
        </w:rPr>
        <w:t>цю</w:t>
      </w:r>
      <w:proofErr w:type="spellEnd"/>
      <w:r w:rsidRPr="00CC7A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bCs/>
          <w:sz w:val="24"/>
          <w:szCs w:val="24"/>
        </w:rPr>
        <w:t>вправу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пошепки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>, без будь-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вольо</w:t>
      </w:r>
      <w:r w:rsidRPr="00CC7A4B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25–35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зручності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підрахунку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використовува</w:t>
      </w:r>
      <w:r w:rsidRPr="00CC7A4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намисто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з 30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намистин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перебирати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пальцями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намистини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вимовляють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>одну і ту ж (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 формулу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самонаві</w:t>
      </w:r>
      <w:r w:rsidR="00CC7A4B" w:rsidRPr="00CC7A4B">
        <w:rPr>
          <w:rFonts w:ascii="Times New Roman" w:hAnsi="Times New Roman" w:cs="Times New Roman"/>
          <w:sz w:val="24"/>
          <w:szCs w:val="24"/>
        </w:rPr>
        <w:t>ювання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Вимовляти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о</w:t>
      </w:r>
      <w:r w:rsidRPr="00CC7A4B">
        <w:rPr>
          <w:rFonts w:ascii="Times New Roman" w:hAnsi="Times New Roman" w:cs="Times New Roman"/>
          <w:sz w:val="24"/>
          <w:szCs w:val="24"/>
        </w:rPr>
        <w:t>тонно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впевнено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фіксуючи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змісті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негучно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але так,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особа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чула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вимовляє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.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Сеанс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самонавіювання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триває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3–4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хвилини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повторювати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2–3 рази в день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6–8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тижнів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.</w:t>
      </w:r>
    </w:p>
    <w:p w:rsidR="005507E9" w:rsidRPr="005507E9" w:rsidRDefault="005507E9" w:rsidP="005507E9">
      <w:pPr>
        <w:pStyle w:val="a3"/>
        <w:numPr>
          <w:ilvl w:val="0"/>
          <w:numId w:val="1"/>
        </w:numPr>
        <w:tabs>
          <w:tab w:val="clear" w:pos="111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507E9">
        <w:rPr>
          <w:rFonts w:ascii="Times New Roman" w:hAnsi="Times New Roman" w:cs="Times New Roman"/>
          <w:sz w:val="24"/>
          <w:szCs w:val="24"/>
          <w:lang w:val="uk-UA"/>
        </w:rPr>
        <w:t xml:space="preserve">Виконати вправу </w:t>
      </w:r>
      <w:r w:rsidR="00B425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507E9">
        <w:rPr>
          <w:rFonts w:ascii="Times New Roman" w:hAnsi="Times New Roman" w:cs="Times New Roman"/>
          <w:sz w:val="24"/>
          <w:szCs w:val="24"/>
          <w:lang w:val="uk-UA"/>
        </w:rPr>
        <w:t>. Зробити висновки.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290" w:rsidRPr="005507E9">
        <w:rPr>
          <w:rFonts w:ascii="Times New Roman" w:hAnsi="Times New Roman" w:cs="Times New Roman"/>
          <w:bCs/>
          <w:sz w:val="24"/>
          <w:szCs w:val="24"/>
          <w:lang w:val="uk-UA"/>
        </w:rPr>
        <w:t>Аутогенне тренування по Шульцу</w:t>
      </w:r>
      <w:r w:rsidRPr="005507E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90290" w:rsidRPr="005507E9" w:rsidRDefault="00C90290" w:rsidP="00CC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7E9">
        <w:rPr>
          <w:rFonts w:ascii="Times New Roman" w:hAnsi="Times New Roman" w:cs="Times New Roman"/>
          <w:sz w:val="24"/>
          <w:szCs w:val="24"/>
          <w:lang w:val="uk-UA"/>
        </w:rPr>
        <w:t xml:space="preserve">Метою вправи є розвиток навичок </w:t>
      </w:r>
      <w:r w:rsidRPr="005507E9">
        <w:rPr>
          <w:rFonts w:ascii="Times New Roman" w:hAnsi="Times New Roman" w:cs="Times New Roman"/>
          <w:bCs/>
          <w:sz w:val="24"/>
          <w:szCs w:val="24"/>
          <w:lang w:val="uk-UA"/>
        </w:rPr>
        <w:t>психологічної саморегуляції</w:t>
      </w:r>
      <w:r w:rsidR="00CC7A4B" w:rsidRPr="00CC7A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507E9">
        <w:rPr>
          <w:rFonts w:ascii="Times New Roman" w:hAnsi="Times New Roman" w:cs="Times New Roman"/>
          <w:bCs/>
          <w:sz w:val="24"/>
          <w:szCs w:val="24"/>
          <w:lang w:val="uk-UA"/>
        </w:rPr>
        <w:t>та релаксації</w:t>
      </w:r>
      <w:r w:rsidRPr="005507E9">
        <w:rPr>
          <w:rFonts w:ascii="Times New Roman" w:hAnsi="Times New Roman" w:cs="Times New Roman"/>
          <w:sz w:val="24"/>
          <w:szCs w:val="24"/>
          <w:lang w:val="uk-UA"/>
        </w:rPr>
        <w:t>, що сприяють збереженню і зміцненню психологічного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7E9">
        <w:rPr>
          <w:rFonts w:ascii="Times New Roman" w:hAnsi="Times New Roman" w:cs="Times New Roman"/>
          <w:sz w:val="24"/>
          <w:szCs w:val="24"/>
          <w:lang w:val="uk-UA"/>
        </w:rPr>
        <w:t>та психосоматичного здоров’я.</w:t>
      </w:r>
    </w:p>
    <w:p w:rsidR="00C90290" w:rsidRPr="00CC7A4B" w:rsidRDefault="005507E9" w:rsidP="00CC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C90290" w:rsidRPr="005507E9">
        <w:rPr>
          <w:rFonts w:ascii="Times New Roman" w:hAnsi="Times New Roman" w:cs="Times New Roman"/>
          <w:bCs/>
          <w:sz w:val="24"/>
          <w:szCs w:val="24"/>
          <w:lang w:val="uk-UA"/>
        </w:rPr>
        <w:t>утогенне тренування</w:t>
      </w:r>
      <w:r w:rsidR="00C90290" w:rsidRPr="005507E9">
        <w:rPr>
          <w:rFonts w:ascii="Times New Roman" w:hAnsi="Times New Roman" w:cs="Times New Roman"/>
          <w:sz w:val="24"/>
          <w:szCs w:val="24"/>
          <w:lang w:val="uk-UA"/>
        </w:rPr>
        <w:t>, яке розроблене в якості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290" w:rsidRPr="005507E9">
        <w:rPr>
          <w:rFonts w:ascii="Times New Roman" w:hAnsi="Times New Roman" w:cs="Times New Roman"/>
          <w:sz w:val="24"/>
          <w:szCs w:val="24"/>
          <w:lang w:val="uk-UA"/>
        </w:rPr>
        <w:t xml:space="preserve">психотерапевтичного методу для лікування неврозів </w:t>
      </w:r>
      <w:r w:rsidR="00C90290" w:rsidRPr="005507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Шульцем </w:t>
      </w:r>
      <w:r w:rsidR="00C90290" w:rsidRPr="005507E9">
        <w:rPr>
          <w:rFonts w:ascii="Times New Roman" w:hAnsi="Times New Roman" w:cs="Times New Roman"/>
          <w:sz w:val="24"/>
          <w:szCs w:val="24"/>
          <w:lang w:val="uk-UA"/>
        </w:rPr>
        <w:t>(1932),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290" w:rsidRPr="005507E9">
        <w:rPr>
          <w:rFonts w:ascii="Times New Roman" w:hAnsi="Times New Roman" w:cs="Times New Roman"/>
          <w:sz w:val="24"/>
          <w:szCs w:val="24"/>
          <w:lang w:val="uk-UA"/>
        </w:rPr>
        <w:t>є одн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90290" w:rsidRPr="005507E9">
        <w:rPr>
          <w:rFonts w:ascii="Times New Roman" w:hAnsi="Times New Roman" w:cs="Times New Roman"/>
          <w:sz w:val="24"/>
          <w:szCs w:val="24"/>
          <w:lang w:val="uk-UA"/>
        </w:rPr>
        <w:t xml:space="preserve">м з багатьох способів </w:t>
      </w:r>
      <w:proofErr w:type="spellStart"/>
      <w:r w:rsidR="00C90290" w:rsidRPr="005507E9">
        <w:rPr>
          <w:rFonts w:ascii="Times New Roman" w:hAnsi="Times New Roman" w:cs="Times New Roman"/>
          <w:sz w:val="24"/>
          <w:szCs w:val="24"/>
          <w:lang w:val="uk-UA"/>
        </w:rPr>
        <w:t>саморозслаблення</w:t>
      </w:r>
      <w:proofErr w:type="spellEnd"/>
      <w:r w:rsidR="00C90290" w:rsidRPr="005507E9">
        <w:rPr>
          <w:rFonts w:ascii="Times New Roman" w:hAnsi="Times New Roman" w:cs="Times New Roman"/>
          <w:sz w:val="24"/>
          <w:szCs w:val="24"/>
          <w:lang w:val="uk-UA"/>
        </w:rPr>
        <w:t xml:space="preserve">, саморегуляції. </w:t>
      </w:r>
      <w:r w:rsidR="00C90290" w:rsidRPr="00CC7A4B">
        <w:rPr>
          <w:rFonts w:ascii="Times New Roman" w:hAnsi="Times New Roman" w:cs="Times New Roman"/>
          <w:sz w:val="24"/>
          <w:szCs w:val="24"/>
        </w:rPr>
        <w:t>Перший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аутогенного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тренування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з</w:t>
      </w:r>
      <w:r w:rsidR="00CC7A4B" w:rsidRPr="00CC7A4B">
        <w:rPr>
          <w:rFonts w:ascii="Times New Roman" w:hAnsi="Times New Roman" w:cs="Times New Roman"/>
          <w:sz w:val="24"/>
          <w:szCs w:val="24"/>
        </w:rPr>
        <w:t>апропонований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Шульцем, в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подаль</w:t>
      </w:r>
      <w:r w:rsidR="00C90290" w:rsidRPr="00CC7A4B">
        <w:rPr>
          <w:rFonts w:ascii="Times New Roman" w:hAnsi="Times New Roman" w:cs="Times New Roman"/>
          <w:sz w:val="24"/>
          <w:szCs w:val="24"/>
        </w:rPr>
        <w:t>шому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пояснює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  <w:lang w:val="uk-UA"/>
        </w:rPr>
        <w:t>асникам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повто</w:t>
      </w:r>
      <w:r w:rsidR="00C90290" w:rsidRPr="00CC7A4B">
        <w:rPr>
          <w:rFonts w:ascii="Times New Roman" w:hAnsi="Times New Roman" w:cs="Times New Roman"/>
          <w:sz w:val="24"/>
          <w:szCs w:val="24"/>
        </w:rPr>
        <w:t>рення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формул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самонавіювання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подумки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повинно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проводитися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>,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290" w:rsidRPr="00CC7A4B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надмірної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концентрації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емоційної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напруги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Сеанси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зручній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позі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сидячи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л</w:t>
      </w:r>
      <w:r w:rsidR="00CC7A4B" w:rsidRPr="00CC7A4B">
        <w:rPr>
          <w:rFonts w:ascii="Times New Roman" w:hAnsi="Times New Roman" w:cs="Times New Roman"/>
          <w:sz w:val="24"/>
          <w:szCs w:val="24"/>
        </w:rPr>
        <w:t>ежачи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заплющивши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будь</w:t>
      </w:r>
      <w:r w:rsidR="00C90290" w:rsidRPr="00CC7A4B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напруги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>.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bCs/>
          <w:sz w:val="24"/>
          <w:szCs w:val="24"/>
        </w:rPr>
        <w:t>уч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асники</w:t>
      </w:r>
      <w:proofErr w:type="spellEnd"/>
      <w:r w:rsidR="00C90290" w:rsidRPr="00CC7A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bCs/>
          <w:sz w:val="24"/>
          <w:szCs w:val="24"/>
        </w:rPr>
        <w:t>виконують</w:t>
      </w:r>
      <w:proofErr w:type="spellEnd"/>
      <w:r w:rsidR="00C90290" w:rsidRPr="00CC7A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0290" w:rsidRPr="00CC7A4B">
        <w:rPr>
          <w:rFonts w:ascii="Times New Roman" w:hAnsi="Times New Roman" w:cs="Times New Roman"/>
          <w:bCs/>
          <w:sz w:val="24"/>
          <w:szCs w:val="24"/>
        </w:rPr>
        <w:t>вправи</w:t>
      </w:r>
      <w:proofErr w:type="spellEnd"/>
      <w:r w:rsidR="00C90290" w:rsidRPr="00CC7A4B">
        <w:rPr>
          <w:rFonts w:ascii="Times New Roman" w:hAnsi="Times New Roman" w:cs="Times New Roman"/>
          <w:bCs/>
          <w:sz w:val="24"/>
          <w:szCs w:val="24"/>
        </w:rPr>
        <w:t xml:space="preserve"> аутогенного </w:t>
      </w:r>
      <w:proofErr w:type="spellStart"/>
      <w:r w:rsidR="00C90290" w:rsidRPr="00CC7A4B">
        <w:rPr>
          <w:rFonts w:ascii="Times New Roman" w:hAnsi="Times New Roman" w:cs="Times New Roman"/>
          <w:bCs/>
          <w:sz w:val="24"/>
          <w:szCs w:val="24"/>
        </w:rPr>
        <w:t>тренування</w:t>
      </w:r>
      <w:proofErr w:type="spellEnd"/>
      <w:r w:rsidR="00C90290" w:rsidRPr="00CC7A4B">
        <w:rPr>
          <w:rFonts w:ascii="Times New Roman" w:hAnsi="Times New Roman" w:cs="Times New Roman"/>
          <w:sz w:val="24"/>
          <w:szCs w:val="24"/>
        </w:rPr>
        <w:t>:</w:t>
      </w:r>
    </w:p>
    <w:p w:rsidR="00C90290" w:rsidRDefault="00C90290" w:rsidP="00B4259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C7A4B">
        <w:rPr>
          <w:rFonts w:ascii="Times New Roman" w:hAnsi="Times New Roman" w:cs="Times New Roman"/>
          <w:iCs/>
          <w:sz w:val="24"/>
          <w:szCs w:val="24"/>
        </w:rPr>
        <w:lastRenderedPageBreak/>
        <w:t>Вправа</w:t>
      </w:r>
      <w:proofErr w:type="spellEnd"/>
      <w:r w:rsidRPr="00CC7A4B">
        <w:rPr>
          <w:rFonts w:ascii="Times New Roman" w:hAnsi="Times New Roman" w:cs="Times New Roman"/>
          <w:iCs/>
          <w:sz w:val="24"/>
          <w:szCs w:val="24"/>
        </w:rPr>
        <w:t xml:space="preserve"> 1: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викликання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важкості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Подумки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повторюють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:</w:t>
      </w:r>
      <w:r w:rsidR="00550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«Я абсолютно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» (1 раз); «моя права (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ліва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 рука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важка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» (6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);«я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» (1 раз).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вправ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важкості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руці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відчутним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таким же чином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важкості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викликається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руках,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ногах, у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починати</w:t>
      </w:r>
      <w:r w:rsidRPr="00CC7A4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закінчуватися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формулою: «Я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Pr="00CC7A4B">
        <w:rPr>
          <w:rFonts w:ascii="Times New Roman" w:hAnsi="Times New Roman" w:cs="Times New Roman"/>
          <w:iCs/>
          <w:sz w:val="24"/>
          <w:szCs w:val="24"/>
        </w:rPr>
        <w:t>Вправа</w:t>
      </w:r>
      <w:proofErr w:type="spellEnd"/>
      <w:r w:rsidRPr="00CC7A4B">
        <w:rPr>
          <w:rFonts w:ascii="Times New Roman" w:hAnsi="Times New Roman" w:cs="Times New Roman"/>
          <w:iCs/>
          <w:sz w:val="24"/>
          <w:szCs w:val="24"/>
        </w:rPr>
        <w:t xml:space="preserve"> 2: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викликання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</w:t>
      </w:r>
      <w:r w:rsidR="00CC7A4B" w:rsidRPr="00CC7A4B">
        <w:rPr>
          <w:rFonts w:ascii="Times New Roman" w:hAnsi="Times New Roman" w:cs="Times New Roman"/>
          <w:sz w:val="24"/>
          <w:szCs w:val="24"/>
        </w:rPr>
        <w:t>чуття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тепла.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Подумки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повторюють</w:t>
      </w:r>
      <w:r w:rsidRPr="00CC7A4B">
        <w:rPr>
          <w:rFonts w:ascii="Times New Roman" w:hAnsi="Times New Roman" w:cs="Times New Roman"/>
          <w:sz w:val="24"/>
          <w:szCs w:val="24"/>
        </w:rPr>
        <w:t>«Я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» (1 раз); «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важке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» (1 раз</w:t>
      </w:r>
      <w:r w:rsidR="00CC7A4B" w:rsidRPr="00CC7A4B">
        <w:rPr>
          <w:rFonts w:ascii="Times New Roman" w:hAnsi="Times New Roman" w:cs="Times New Roman"/>
          <w:sz w:val="24"/>
          <w:szCs w:val="24"/>
        </w:rPr>
        <w:t>); «моя права (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ліва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>) рука тепла</w:t>
      </w:r>
      <w:r w:rsidRPr="00CC7A4B">
        <w:rPr>
          <w:rFonts w:ascii="Times New Roman" w:hAnsi="Times New Roman" w:cs="Times New Roman"/>
          <w:sz w:val="24"/>
          <w:szCs w:val="24"/>
        </w:rPr>
        <w:t xml:space="preserve">(6 раз).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навіювання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тепла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поши</w:t>
      </w:r>
      <w:r w:rsidR="00CC7A4B" w:rsidRPr="00CC7A4B">
        <w:rPr>
          <w:rFonts w:ascii="Times New Roman" w:hAnsi="Times New Roman" w:cs="Times New Roman"/>
          <w:sz w:val="24"/>
          <w:szCs w:val="24"/>
        </w:rPr>
        <w:t>рюється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на другу руку, ноги,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вс</w:t>
      </w:r>
      <w:r w:rsidRPr="00CC7A4B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Переходять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руки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теплі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ноги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теплі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…все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тепле».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1 і 2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об’єднуються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одною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формулою:«Руки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ноги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важкі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теплі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засвоєною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важкості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тепла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викликається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легко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відчутно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.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iCs/>
          <w:sz w:val="24"/>
          <w:szCs w:val="24"/>
        </w:rPr>
        <w:t>Вправа</w:t>
      </w:r>
      <w:proofErr w:type="spellEnd"/>
      <w:r w:rsidRPr="00CC7A4B">
        <w:rPr>
          <w:rFonts w:ascii="Times New Roman" w:hAnsi="Times New Roman" w:cs="Times New Roman"/>
          <w:iCs/>
          <w:sz w:val="24"/>
          <w:szCs w:val="24"/>
        </w:rPr>
        <w:t xml:space="preserve"> 3: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регуляція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ритму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серцевої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починаєтьсяз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: «Я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послідовно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викликається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важкості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тепла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Людина кладе свою праву руку на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серца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подумки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вимовляє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5–6 раз: «Мое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серце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б’ється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потужно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ритмічно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Попередньо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навчитися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подумки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рахувати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серцебиття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засвоєною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вдається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впливати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на силу і ритм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серцевої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.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iCs/>
          <w:sz w:val="24"/>
          <w:szCs w:val="24"/>
        </w:rPr>
        <w:t>Вправа</w:t>
      </w:r>
      <w:proofErr w:type="spellEnd"/>
      <w:r w:rsidRPr="00CC7A4B">
        <w:rPr>
          <w:rFonts w:ascii="Times New Roman" w:hAnsi="Times New Roman" w:cs="Times New Roman"/>
          <w:iCs/>
          <w:sz w:val="24"/>
          <w:szCs w:val="24"/>
        </w:rPr>
        <w:t xml:space="preserve"> 4: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регуляція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наступна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формула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самонавіювання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: «Я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мої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руки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важкі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теплі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моє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серце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б’ється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сильно,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ритмічно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… 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дихаю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глибоко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рівномірно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Остання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фраза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повторюється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5–6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формула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скорочується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: «Я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дихаю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».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iCs/>
          <w:sz w:val="24"/>
          <w:szCs w:val="24"/>
        </w:rPr>
        <w:t>Вправа</w:t>
      </w:r>
      <w:proofErr w:type="spellEnd"/>
      <w:r w:rsidRPr="00CC7A4B">
        <w:rPr>
          <w:rFonts w:ascii="Times New Roman" w:hAnsi="Times New Roman" w:cs="Times New Roman"/>
          <w:iCs/>
          <w:sz w:val="24"/>
          <w:szCs w:val="24"/>
        </w:rPr>
        <w:t xml:space="preserve"> 5: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черевної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поро</w:t>
      </w:r>
      <w:r w:rsidR="00CC7A4B" w:rsidRPr="00CC7A4B">
        <w:rPr>
          <w:rFonts w:ascii="Times New Roman" w:hAnsi="Times New Roman" w:cs="Times New Roman"/>
          <w:sz w:val="24"/>
          <w:szCs w:val="24"/>
        </w:rPr>
        <w:t>жнини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роз’ясню</w:t>
      </w:r>
      <w:r w:rsidRPr="00CC7A4B">
        <w:rPr>
          <w:rFonts w:ascii="Times New Roman" w:hAnsi="Times New Roman" w:cs="Times New Roman"/>
          <w:sz w:val="24"/>
          <w:szCs w:val="24"/>
        </w:rPr>
        <w:t>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локалізація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сонячного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сплетіння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роль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нормалізації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Викликаються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послідовно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, як при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вправах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1–4, 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подумки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5–6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повторюють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формулу: «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Сонячне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сплетіння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тепле… оно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випромінює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тепло».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iCs/>
          <w:sz w:val="24"/>
          <w:szCs w:val="24"/>
        </w:rPr>
        <w:t>Вправа</w:t>
      </w:r>
      <w:proofErr w:type="spellEnd"/>
      <w:r w:rsidRPr="00CC7A4B">
        <w:rPr>
          <w:rFonts w:ascii="Times New Roman" w:hAnsi="Times New Roman" w:cs="Times New Roman"/>
          <w:iCs/>
          <w:sz w:val="24"/>
          <w:szCs w:val="24"/>
        </w:rPr>
        <w:t xml:space="preserve"> 6: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викликання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прохолоди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лоба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викликаються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описані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вправах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1–5.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5–6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особа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подумки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повторює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лоб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прохолодний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».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вправ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самонавіювання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скорочуватися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Важкість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… Тепло…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Серце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Сонячне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сплетіння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тепле… Лоб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прохолодний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відпочивати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одної-двох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хвилин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виводити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стану аутогенного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заглиблення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дають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подумки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команду: «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Зігнути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руки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(2–3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різких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згинальних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рухи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локтьових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суглобах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глибоко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вдихнути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,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вдиху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відкрити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Наведені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</w:t>
      </w:r>
      <w:r w:rsidR="00CC7A4B" w:rsidRPr="00CC7A4B">
        <w:rPr>
          <w:rFonts w:ascii="Times New Roman" w:hAnsi="Times New Roman" w:cs="Times New Roman"/>
          <w:sz w:val="24"/>
          <w:szCs w:val="24"/>
        </w:rPr>
        <w:t>рав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дозволяють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в основному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впли</w:t>
      </w:r>
      <w:r w:rsidRPr="00CC7A4B">
        <w:rPr>
          <w:rFonts w:ascii="Times New Roman" w:hAnsi="Times New Roman" w:cs="Times New Roman"/>
          <w:sz w:val="24"/>
          <w:szCs w:val="24"/>
        </w:rPr>
        <w:t>вати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вегетативну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нервову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систему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вегетовісцеральні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.</w:t>
      </w:r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опановується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впро</w:t>
      </w:r>
      <w:r w:rsidR="00CC7A4B" w:rsidRPr="00CC7A4B">
        <w:rPr>
          <w:rFonts w:ascii="Times New Roman" w:hAnsi="Times New Roman" w:cs="Times New Roman"/>
          <w:sz w:val="24"/>
          <w:szCs w:val="24"/>
        </w:rPr>
        <w:t>довж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10–15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, а формула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само</w:t>
      </w:r>
      <w:r w:rsidRPr="00CC7A4B">
        <w:rPr>
          <w:rFonts w:ascii="Times New Roman" w:hAnsi="Times New Roman" w:cs="Times New Roman"/>
          <w:sz w:val="24"/>
          <w:szCs w:val="24"/>
        </w:rPr>
        <w:t>навіювання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повторюється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по 6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3–4</w:t>
      </w:r>
      <w:r w:rsidR="00CC7A4B" w:rsidRPr="00CC7A4B">
        <w:rPr>
          <w:rFonts w:ascii="Times New Roman" w:hAnsi="Times New Roman" w:cs="Times New Roman"/>
          <w:sz w:val="24"/>
          <w:szCs w:val="24"/>
        </w:rPr>
        <w:t xml:space="preserve"> рази в день. Перед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CC7A4B" w:rsidRPr="00CC7A4B">
        <w:rPr>
          <w:rFonts w:ascii="Times New Roman" w:hAnsi="Times New Roman" w:cs="Times New Roman"/>
          <w:sz w:val="24"/>
          <w:szCs w:val="24"/>
        </w:rPr>
        <w:t>люди</w:t>
      </w:r>
      <w:r w:rsidRPr="00CC7A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почне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опановувати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метод,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бесіді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з психологом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обговорюються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="00CC7A4B"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деталі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самостійних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занять.</w:t>
      </w:r>
    </w:p>
    <w:p w:rsidR="00B42599" w:rsidRPr="00B42599" w:rsidRDefault="00B42599" w:rsidP="00B42599">
      <w:pPr>
        <w:pStyle w:val="a3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599">
        <w:rPr>
          <w:rFonts w:ascii="Times New Roman" w:hAnsi="Times New Roman" w:cs="Times New Roman"/>
          <w:bCs/>
          <w:sz w:val="24"/>
          <w:szCs w:val="24"/>
          <w:lang w:val="uk-UA"/>
        </w:rPr>
        <w:t>Виконати вправу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3,</w:t>
      </w:r>
      <w:r w:rsidRPr="00B425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42599">
        <w:rPr>
          <w:rFonts w:ascii="Times New Roman" w:hAnsi="Times New Roman" w:cs="Times New Roman"/>
          <w:bCs/>
          <w:sz w:val="24"/>
          <w:szCs w:val="24"/>
          <w:lang w:val="uk-UA"/>
        </w:rPr>
        <w:t>аутосугестії</w:t>
      </w:r>
      <w:proofErr w:type="spellEnd"/>
      <w:r w:rsidRPr="00B425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«Здоров’я – найвища цінність», зробити висновок.</w:t>
      </w:r>
    </w:p>
    <w:p w:rsidR="00B42599" w:rsidRPr="00CC7A4B" w:rsidRDefault="00B42599" w:rsidP="00B42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Мета вправи – розвиток </w:t>
      </w:r>
      <w:r w:rsidRPr="00CC7A4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мотивації (ціннісної орієнтації) на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здорового способу життя</w:t>
      </w:r>
      <w:r w:rsidRPr="00CC7A4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та формування </w:t>
      </w:r>
      <w:r w:rsidRPr="00CC7A4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досвіду використання знань, вмінь з методів збереження і зміцнення здоров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C7A4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я.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>Розвинути ст</w:t>
      </w:r>
      <w:r>
        <w:rPr>
          <w:rFonts w:ascii="Times New Roman" w:hAnsi="Times New Roman" w:cs="Times New Roman"/>
          <w:sz w:val="24"/>
          <w:szCs w:val="24"/>
          <w:lang w:val="uk-UA"/>
        </w:rPr>
        <w:t>авлення, відношення до здоров’я, як до найвищ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ої цінності можна і за допомогою </w:t>
      </w:r>
      <w:proofErr w:type="spellStart"/>
      <w:r w:rsidRPr="00CC7A4B">
        <w:rPr>
          <w:rFonts w:ascii="Times New Roman" w:hAnsi="Times New Roman" w:cs="Times New Roman"/>
          <w:bCs/>
          <w:sz w:val="24"/>
          <w:szCs w:val="24"/>
          <w:lang w:val="uk-UA"/>
        </w:rPr>
        <w:t>аутосугестії</w:t>
      </w:r>
      <w:proofErr w:type="spellEnd"/>
      <w:r w:rsidRPr="00CC7A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>(самонавіювання).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Психолог пропонує учням (педагогам) </w:t>
      </w:r>
      <w:r w:rsidRPr="00CC7A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розробити власні варіанти 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текстів </w:t>
      </w:r>
      <w:r w:rsidRPr="00CC7A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самонавіювання 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CC7A4B">
        <w:rPr>
          <w:rFonts w:ascii="Times New Roman" w:hAnsi="Times New Roman" w:cs="Times New Roman"/>
          <w:sz w:val="24"/>
          <w:szCs w:val="24"/>
          <w:lang w:val="uk-UA"/>
        </w:rPr>
        <w:t>аутосугестивної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корекції) ціннісного відношення до здоров’я і </w:t>
      </w:r>
      <w:r>
        <w:rPr>
          <w:rFonts w:ascii="Times New Roman" w:hAnsi="Times New Roman" w:cs="Times New Roman"/>
          <w:sz w:val="24"/>
          <w:szCs w:val="24"/>
          <w:lang w:val="uk-UA"/>
        </w:rPr>
        <w:t>здорового способу життя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, що можна робити і </w:t>
      </w:r>
      <w:r w:rsidRPr="00CC7A4B">
        <w:rPr>
          <w:rFonts w:ascii="Times New Roman" w:hAnsi="Times New Roman" w:cs="Times New Roman"/>
          <w:bCs/>
          <w:sz w:val="24"/>
          <w:szCs w:val="24"/>
          <w:lang w:val="uk-UA"/>
        </w:rPr>
        <w:t>за допомогою магнітофонного запису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. Наприклад: «Ви хочете прожити довге, здорове і щасливе життя.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– одна з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найголовніших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вашого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.</w:t>
      </w:r>
    </w:p>
    <w:p w:rsidR="00B42599" w:rsidRPr="00CC7A4B" w:rsidRDefault="00B42599" w:rsidP="00B4259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безцінний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дар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дається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на жаль, не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навіки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берегти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самої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умов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звичок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т.д.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. Здоровий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вид,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спрямований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на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(духовного,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uk-UA"/>
        </w:rPr>
        <w:t>Здоровий спосіб життя</w:t>
      </w:r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режиму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правил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особистої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гігієни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,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обов’язкове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вправ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оптимальний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руховий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режим. </w:t>
      </w:r>
      <w:r>
        <w:rPr>
          <w:rFonts w:ascii="Times New Roman" w:hAnsi="Times New Roman" w:cs="Times New Roman"/>
          <w:sz w:val="24"/>
          <w:szCs w:val="24"/>
          <w:lang w:val="uk-UA"/>
        </w:rPr>
        <w:t>Здоровий спосіб життя</w:t>
      </w:r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інтелектуального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на засадах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гігієни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розумової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та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врахування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психофізіологічних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характерологічних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властивостей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саморегуляції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,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релаксації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самодопомоги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норм здорового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соціальнопсихологічного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клімату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родині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колективі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колі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зів), здійснення активної соціальної самореалізації особистості в різних сферах життя (що сприяє особистим та творчим успіхам, досягненням), а також усвідомлення необхідності дотримання норм здорового способу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на засадах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звичок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: алкоголю,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тютюну,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наркотиків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інтернет-залежності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ризикованого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сексу та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.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Здоровий спосіб життя</w:t>
      </w:r>
      <w:r w:rsidRPr="00CC7A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духовної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гармонії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комфорту на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духовних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чеснот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релігійних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заповідей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емоцій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комплексів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станів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гніву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(само) критики,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образи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,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провини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страху) на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Любові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до себе (і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сущого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). При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правильний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здоров’язберігального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стилю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врахуванням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індивідуально-психологічні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 xml:space="preserve">і духовного).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ЗСЖ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збереженню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зміцненню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фізичному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інтелектуальному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соціальному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та духовному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успішному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навчанню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) і т.д.».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(педагоги) </w:t>
      </w:r>
      <w:proofErr w:type="spellStart"/>
      <w:r w:rsidRPr="00CC7A4B">
        <w:rPr>
          <w:rFonts w:ascii="Times New Roman" w:hAnsi="Times New Roman" w:cs="Times New Roman"/>
          <w:bCs/>
          <w:sz w:val="24"/>
          <w:szCs w:val="24"/>
        </w:rPr>
        <w:t>розробляють</w:t>
      </w:r>
      <w:proofErr w:type="spellEnd"/>
      <w:r w:rsidRPr="00CC7A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bCs/>
          <w:sz w:val="24"/>
          <w:szCs w:val="24"/>
        </w:rPr>
        <w:t>варіанти</w:t>
      </w:r>
      <w:proofErr w:type="spellEnd"/>
      <w:r w:rsidRPr="00CC7A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текстів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bCs/>
          <w:sz w:val="24"/>
          <w:szCs w:val="24"/>
        </w:rPr>
        <w:t>самонавіювання</w:t>
      </w:r>
      <w:proofErr w:type="spellEnd"/>
      <w:r w:rsidRPr="00CC7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7A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аутосугестивної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корекції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)</w:t>
      </w:r>
      <w:r w:rsidRPr="00CC7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ціннісного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відношення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, ЗСЖ, а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колективно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обговорюють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4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C7A4B">
        <w:rPr>
          <w:rFonts w:ascii="Times New Roman" w:hAnsi="Times New Roman" w:cs="Times New Roman"/>
          <w:sz w:val="24"/>
          <w:szCs w:val="24"/>
        </w:rPr>
        <w:t>.</w:t>
      </w:r>
    </w:p>
    <w:p w:rsidR="00B42599" w:rsidRPr="00B42599" w:rsidRDefault="00B42599" w:rsidP="00CC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69D6" w:rsidRPr="00CC7A4B" w:rsidRDefault="00BB69D6" w:rsidP="00CC7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B69D6" w:rsidRPr="00CC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52"/>
    <w:rsid w:val="001812C8"/>
    <w:rsid w:val="003773A4"/>
    <w:rsid w:val="005507E9"/>
    <w:rsid w:val="00567B52"/>
    <w:rsid w:val="00666BEF"/>
    <w:rsid w:val="006A34B8"/>
    <w:rsid w:val="00757C4F"/>
    <w:rsid w:val="008251E6"/>
    <w:rsid w:val="008B78EC"/>
    <w:rsid w:val="00A114F4"/>
    <w:rsid w:val="00AB6285"/>
    <w:rsid w:val="00AF29E8"/>
    <w:rsid w:val="00B42599"/>
    <w:rsid w:val="00BB69D6"/>
    <w:rsid w:val="00C90290"/>
    <w:rsid w:val="00CC7A4B"/>
    <w:rsid w:val="00EB698F"/>
    <w:rsid w:val="00F6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5</cp:revision>
  <dcterms:created xsi:type="dcterms:W3CDTF">2014-10-18T13:42:00Z</dcterms:created>
  <dcterms:modified xsi:type="dcterms:W3CDTF">2014-10-18T14:33:00Z</dcterms:modified>
</cp:coreProperties>
</file>