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85C7" w14:textId="77777777" w:rsidR="00FB73A6" w:rsidRDefault="00FB73A6">
      <w:pPr>
        <w:pStyle w:val="a3"/>
        <w:rPr>
          <w:sz w:val="20"/>
        </w:rPr>
      </w:pPr>
    </w:p>
    <w:p w14:paraId="648CF5CA" w14:textId="77777777" w:rsidR="00FB73A6" w:rsidRDefault="00FB73A6">
      <w:pPr>
        <w:pStyle w:val="a3"/>
        <w:rPr>
          <w:sz w:val="20"/>
        </w:rPr>
      </w:pPr>
    </w:p>
    <w:p w14:paraId="0EBE1FB3" w14:textId="77777777" w:rsidR="00FB73A6" w:rsidRDefault="00FB73A6">
      <w:pPr>
        <w:pStyle w:val="a3"/>
        <w:spacing w:before="9"/>
        <w:rPr>
          <w:sz w:val="27"/>
        </w:rPr>
      </w:pPr>
    </w:p>
    <w:p w14:paraId="2ED2DD49" w14:textId="0F9B3F29" w:rsidR="00FB73A6" w:rsidRDefault="00442A15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B92A0D" wp14:editId="3C471FC9">
                <wp:extent cx="5715000" cy="6350"/>
                <wp:effectExtent l="6350" t="9525" r="12700" b="317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AA574" id="Group 15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">
                <v:line id="Line 1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A800964" w14:textId="77777777" w:rsidR="00FB73A6" w:rsidRDefault="00FB73A6">
      <w:pPr>
        <w:pStyle w:val="a3"/>
        <w:spacing w:before="5"/>
        <w:rPr>
          <w:sz w:val="19"/>
        </w:rPr>
      </w:pPr>
    </w:p>
    <w:p w14:paraId="4CF5334B" w14:textId="77777777" w:rsidR="00FB73A6" w:rsidRDefault="00000000">
      <w:pPr>
        <w:pStyle w:val="1"/>
        <w:spacing w:before="86"/>
        <w:ind w:left="1184" w:right="1191"/>
        <w:jc w:val="center"/>
      </w:pPr>
      <w:r>
        <w:t>СЦЕНАРНЕ</w:t>
      </w:r>
      <w:r>
        <w:rPr>
          <w:spacing w:val="-4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ПРОГНОЗУВАННЯ</w:t>
      </w:r>
    </w:p>
    <w:p w14:paraId="75BDA8A6" w14:textId="77777777" w:rsidR="00FB73A6" w:rsidRDefault="00FB73A6">
      <w:pPr>
        <w:pStyle w:val="a3"/>
        <w:spacing w:before="1"/>
        <w:rPr>
          <w:b/>
          <w:sz w:val="24"/>
        </w:rPr>
      </w:pPr>
    </w:p>
    <w:p w14:paraId="07FBD16F" w14:textId="77777777" w:rsidR="00FB73A6" w:rsidRDefault="00000000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Викладач: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доктор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філософських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Лепський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Анатолійович</w:t>
      </w:r>
    </w:p>
    <w:p w14:paraId="629E3CCE" w14:textId="77777777" w:rsidR="00FB73A6" w:rsidRDefault="00000000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Кафедра: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соціології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управління,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корпус,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309</w:t>
      </w:r>
    </w:p>
    <w:p w14:paraId="6B8F8E7D" w14:textId="77777777" w:rsidR="00FB73A6" w:rsidRDefault="00000000">
      <w:pPr>
        <w:spacing w:before="3" w:line="275" w:lineRule="exact"/>
        <w:ind w:left="112"/>
        <w:rPr>
          <w:b/>
          <w:sz w:val="24"/>
        </w:rPr>
      </w:pPr>
      <w:r>
        <w:rPr>
          <w:b/>
          <w:sz w:val="24"/>
        </w:rPr>
        <w:t>E-mail:</w:t>
      </w:r>
    </w:p>
    <w:p w14:paraId="7D5A4193" w14:textId="77777777" w:rsidR="00FB73A6" w:rsidRDefault="00000000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(061)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228-75-58</w:t>
      </w:r>
    </w:p>
    <w:p w14:paraId="0A92A176" w14:textId="77777777" w:rsidR="00FB73A6" w:rsidRDefault="00000000">
      <w:pPr>
        <w:spacing w:before="4" w:line="237" w:lineRule="auto"/>
        <w:ind w:left="112" w:right="3330"/>
        <w:rPr>
          <w:i/>
          <w:sz w:val="24"/>
        </w:rPr>
      </w:pPr>
      <w:r>
        <w:rPr>
          <w:b/>
          <w:sz w:val="24"/>
        </w:rPr>
        <w:t xml:space="preserve">Інші засоби зв’язку: </w:t>
      </w:r>
      <w:r>
        <w:rPr>
          <w:i/>
          <w:sz w:val="24"/>
        </w:rPr>
        <w:t>Moodle (форум курсу, приватні повідомлення)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кредита 3 семестр всього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 лекцій 14</w:t>
      </w:r>
    </w:p>
    <w:p w14:paraId="3648E57D" w14:textId="77777777" w:rsidR="00FB73A6" w:rsidRDefault="00000000">
      <w:pPr>
        <w:spacing w:before="4"/>
        <w:ind w:left="112"/>
        <w:rPr>
          <w:i/>
          <w:sz w:val="24"/>
        </w:rPr>
      </w:pPr>
      <w:r>
        <w:rPr>
          <w:i/>
          <w:sz w:val="24"/>
        </w:rPr>
        <w:t>семінарів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62</w:t>
      </w:r>
    </w:p>
    <w:p w14:paraId="2598BA0A" w14:textId="77777777" w:rsidR="00FB73A6" w:rsidRDefault="00FB73A6">
      <w:pPr>
        <w:pStyle w:val="a3"/>
        <w:spacing w:before="3"/>
        <w:rPr>
          <w:i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39"/>
        <w:gridCol w:w="1387"/>
        <w:gridCol w:w="1387"/>
        <w:gridCol w:w="1421"/>
        <w:gridCol w:w="1104"/>
        <w:gridCol w:w="996"/>
        <w:gridCol w:w="1046"/>
      </w:tblGrid>
      <w:tr w:rsidR="00FB73A6" w14:paraId="3A3409F3" w14:textId="77777777">
        <w:trPr>
          <w:trHeight w:val="551"/>
        </w:trPr>
        <w:tc>
          <w:tcPr>
            <w:tcW w:w="28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F25CC00" w14:textId="77777777" w:rsidR="00FB73A6" w:rsidRDefault="00000000">
            <w:pPr>
              <w:pStyle w:val="TableParagraph"/>
              <w:spacing w:line="274" w:lineRule="exact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181008F3" w14:textId="77777777" w:rsidR="00FB73A6" w:rsidRDefault="00000000">
            <w:pPr>
              <w:pStyle w:val="TableParagraph"/>
              <w:spacing w:before="1"/>
            </w:pPr>
            <w:r>
              <w:rPr>
                <w:u w:val="single"/>
              </w:rPr>
              <w:t>Соціологія/магістрі</w:t>
            </w:r>
          </w:p>
        </w:tc>
      </w:tr>
      <w:tr w:rsidR="00FB73A6" w14:paraId="2074ABCD" w14:textId="77777777">
        <w:trPr>
          <w:trHeight w:val="297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878A" w14:textId="77777777" w:rsidR="00FB73A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2B84A" w14:textId="77777777" w:rsidR="00FB73A6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FB73A6" w14:paraId="289ADF80" w14:textId="77777777">
        <w:trPr>
          <w:trHeight w:val="551"/>
        </w:trPr>
        <w:tc>
          <w:tcPr>
            <w:tcW w:w="2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A4CD" w14:textId="77777777" w:rsidR="00FB73A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1155" w14:textId="77777777" w:rsidR="00FB73A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C0F2" w14:textId="77777777" w:rsidR="00FB73A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Навч. рік: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E04C" w14:textId="77777777" w:rsidR="00FB73A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C263" w14:textId="77777777" w:rsidR="00FB73A6" w:rsidRDefault="00000000">
            <w:pPr>
              <w:pStyle w:val="TableParagraph"/>
              <w:spacing w:line="274" w:lineRule="exact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36B1" w14:textId="77777777" w:rsidR="00FB73A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2FF43" w14:textId="77777777" w:rsidR="00FB73A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</w:tcBorders>
          </w:tcPr>
          <w:p w14:paraId="54179ACF" w14:textId="77777777" w:rsidR="00FB73A6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B73A6" w14:paraId="73777E4F" w14:textId="77777777">
        <w:trPr>
          <w:trHeight w:val="824"/>
        </w:trPr>
        <w:tc>
          <w:tcPr>
            <w:tcW w:w="2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0558" w14:textId="77777777" w:rsidR="00FB73A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E49F" w14:textId="77777777" w:rsidR="00FB73A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97EE" w14:textId="77777777" w:rsidR="00FB73A6" w:rsidRDefault="00000000">
            <w:pPr>
              <w:pStyle w:val="TableParagraph"/>
              <w:spacing w:line="237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  <w:p w14:paraId="26565C14" w14:textId="77777777" w:rsidR="00FB73A6" w:rsidRDefault="0000000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4434" w14:textId="77777777" w:rsidR="00FB73A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07008" w14:textId="77777777" w:rsidR="00FB73A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2AF6C763" w14:textId="77777777" w:rsidR="00FB73A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sz w:val="24"/>
              </w:rPr>
              <w:t>– 14</w:t>
            </w:r>
          </w:p>
          <w:p w14:paraId="584BEAB1" w14:textId="77777777" w:rsidR="00FB73A6" w:rsidRDefault="0000000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62</w:t>
            </w:r>
          </w:p>
        </w:tc>
      </w:tr>
      <w:tr w:rsidR="00FB73A6" w14:paraId="3C91109D" w14:textId="77777777">
        <w:trPr>
          <w:trHeight w:val="277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A020" w14:textId="77777777" w:rsidR="00FB73A6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контролю: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B62F" w14:textId="77777777" w:rsidR="00FB73A6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5D249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3A6" w14:paraId="4FD6D742" w14:textId="77777777">
        <w:trPr>
          <w:trHeight w:val="277"/>
        </w:trPr>
        <w:tc>
          <w:tcPr>
            <w:tcW w:w="42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2590" w14:textId="77777777" w:rsidR="00FB73A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8C693" w14:textId="77777777" w:rsidR="00FB73A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https://moodle.znu.edu.ua/course/view.php?id=10021</w:t>
            </w:r>
          </w:p>
        </w:tc>
      </w:tr>
      <w:tr w:rsidR="00FB73A6" w14:paraId="09340C99" w14:textId="77777777">
        <w:trPr>
          <w:trHeight w:val="273"/>
        </w:trPr>
        <w:tc>
          <w:tcPr>
            <w:tcW w:w="10175" w:type="dxa"/>
            <w:gridSpan w:val="8"/>
            <w:tcBorders>
              <w:top w:val="single" w:sz="6" w:space="0" w:color="000000"/>
            </w:tcBorders>
          </w:tcPr>
          <w:p w14:paraId="000CE183" w14:textId="77777777" w:rsidR="00FB73A6" w:rsidRDefault="0000000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  <w:r>
              <w:rPr>
                <w:i/>
                <w:sz w:val="24"/>
              </w:rPr>
              <w:t>особисті,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корпус,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ауд.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дистанційні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–Zoom,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попередньою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домовленістю</w:t>
            </w:r>
          </w:p>
        </w:tc>
      </w:tr>
    </w:tbl>
    <w:p w14:paraId="2CD4114B" w14:textId="77777777" w:rsidR="00FB73A6" w:rsidRDefault="00FB73A6">
      <w:pPr>
        <w:pStyle w:val="a3"/>
        <w:rPr>
          <w:i/>
          <w:sz w:val="24"/>
        </w:rPr>
      </w:pPr>
    </w:p>
    <w:p w14:paraId="5EA824DB" w14:textId="77777777" w:rsidR="00FB73A6" w:rsidRDefault="00000000">
      <w:pPr>
        <w:pStyle w:val="1"/>
      </w:pPr>
      <w:r>
        <w:t>ОПИС</w:t>
      </w:r>
      <w:r>
        <w:rPr>
          <w:spacing w:val="-1"/>
        </w:rPr>
        <w:t xml:space="preserve"> </w:t>
      </w:r>
      <w:r>
        <w:t>КУРСУ</w:t>
      </w:r>
    </w:p>
    <w:p w14:paraId="739ADF8A" w14:textId="77777777" w:rsidR="00FB73A6" w:rsidRDefault="00000000">
      <w:pPr>
        <w:pStyle w:val="a4"/>
        <w:numPr>
          <w:ilvl w:val="0"/>
          <w:numId w:val="5"/>
        </w:numPr>
        <w:tabs>
          <w:tab w:val="left" w:pos="393"/>
        </w:tabs>
        <w:spacing w:before="38" w:line="322" w:lineRule="exact"/>
        <w:ind w:hanging="281"/>
        <w:rPr>
          <w:b/>
          <w:i/>
          <w:sz w:val="28"/>
        </w:rPr>
      </w:pPr>
      <w:r>
        <w:rPr>
          <w:b/>
          <w:i/>
          <w:color w:val="243F60"/>
          <w:sz w:val="28"/>
        </w:rPr>
        <w:t>Мета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та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завдання</w:t>
      </w:r>
      <w:r>
        <w:rPr>
          <w:b/>
          <w:i/>
          <w:color w:val="243F60"/>
          <w:spacing w:val="-4"/>
          <w:sz w:val="28"/>
        </w:rPr>
        <w:t xml:space="preserve"> </w:t>
      </w:r>
      <w:r>
        <w:rPr>
          <w:b/>
          <w:i/>
          <w:color w:val="243F60"/>
          <w:sz w:val="28"/>
        </w:rPr>
        <w:t>навчальної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дисципліни</w:t>
      </w:r>
    </w:p>
    <w:p w14:paraId="177EA640" w14:textId="77777777" w:rsidR="00FB73A6" w:rsidRDefault="00000000">
      <w:pPr>
        <w:pStyle w:val="a3"/>
        <w:ind w:left="395" w:right="762" w:firstLine="540"/>
      </w:pPr>
      <w:r>
        <w:rPr>
          <w:b/>
        </w:rPr>
        <w:t xml:space="preserve">Метою </w:t>
      </w:r>
      <w:r>
        <w:t>викладання навчальної дисципліни «Сценарне планування та</w:t>
      </w:r>
      <w:r>
        <w:rPr>
          <w:spacing w:val="1"/>
        </w:rPr>
        <w:t xml:space="preserve"> </w:t>
      </w:r>
      <w:r>
        <w:t>прогнозування»</w:t>
      </w:r>
      <w:r>
        <w:rPr>
          <w:spacing w:val="-8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отримання</w:t>
      </w:r>
      <w:r>
        <w:rPr>
          <w:spacing w:val="-7"/>
        </w:rPr>
        <w:t xml:space="preserve"> </w:t>
      </w:r>
      <w:r>
        <w:t>студентами</w:t>
      </w:r>
      <w:r>
        <w:rPr>
          <w:spacing w:val="-7"/>
        </w:rPr>
        <w:t xml:space="preserve"> </w:t>
      </w:r>
      <w:r>
        <w:t>прогностичних</w:t>
      </w:r>
      <w:r>
        <w:rPr>
          <w:spacing w:val="-7"/>
        </w:rPr>
        <w:t xml:space="preserve"> </w:t>
      </w:r>
      <w:r>
        <w:t>компетенцій,</w:t>
      </w:r>
      <w:r>
        <w:rPr>
          <w:spacing w:val="-7"/>
        </w:rPr>
        <w:t xml:space="preserve"> </w:t>
      </w:r>
      <w:r>
        <w:t>знань,</w:t>
      </w:r>
      <w:r>
        <w:rPr>
          <w:spacing w:val="-67"/>
        </w:rPr>
        <w:t xml:space="preserve"> </w:t>
      </w:r>
      <w:r>
        <w:t>вмінь та навичок, необхідних для організації та проведення соціального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дослідженні</w:t>
      </w:r>
      <w:r>
        <w:rPr>
          <w:spacing w:val="-6"/>
        </w:rPr>
        <w:t xml:space="preserve"> </w:t>
      </w:r>
      <w:r>
        <w:t>майбутнього</w:t>
      </w:r>
      <w:r>
        <w:rPr>
          <w:spacing w:val="-5"/>
        </w:rPr>
        <w:t xml:space="preserve"> </w:t>
      </w:r>
      <w:r>
        <w:t>організації,</w:t>
      </w:r>
      <w:r>
        <w:rPr>
          <w:spacing w:val="-6"/>
        </w:rPr>
        <w:t xml:space="preserve"> </w:t>
      </w:r>
      <w:r>
        <w:t>підприємства,</w:t>
      </w:r>
      <w:r>
        <w:rPr>
          <w:spacing w:val="-5"/>
        </w:rPr>
        <w:t xml:space="preserve"> </w:t>
      </w:r>
      <w:r>
        <w:t>установи.</w:t>
      </w:r>
    </w:p>
    <w:p w14:paraId="70BC9520" w14:textId="77777777" w:rsidR="00FB73A6" w:rsidRDefault="00000000">
      <w:pPr>
        <w:pStyle w:val="a3"/>
        <w:spacing w:before="123"/>
        <w:ind w:left="395" w:right="762" w:firstLine="540"/>
      </w:pPr>
      <w:r>
        <w:t xml:space="preserve">Основними </w:t>
      </w:r>
      <w:r>
        <w:rPr>
          <w:b/>
        </w:rPr>
        <w:t xml:space="preserve">завданнями </w:t>
      </w:r>
      <w:r>
        <w:t>вивчення дисципліни «Сценарне планування та</w:t>
      </w:r>
      <w:r>
        <w:rPr>
          <w:spacing w:val="-68"/>
        </w:rPr>
        <w:t xml:space="preserve"> </w:t>
      </w:r>
      <w:r>
        <w:t>прогнозування»</w:t>
      </w:r>
      <w:r>
        <w:rPr>
          <w:spacing w:val="-1"/>
        </w:rPr>
        <w:t xml:space="preserve"> </w:t>
      </w:r>
      <w:r>
        <w:t>є:</w:t>
      </w:r>
    </w:p>
    <w:p w14:paraId="0DB1EF74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264" w:firstLine="540"/>
        <w:rPr>
          <w:sz w:val="28"/>
        </w:rPr>
      </w:pPr>
      <w:r>
        <w:rPr>
          <w:sz w:val="28"/>
        </w:rPr>
        <w:t>отримання знань базових понять «сценарне планування», його сутність,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 класифікації методів;</w:t>
      </w:r>
    </w:p>
    <w:p w14:paraId="7E3BEE4F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0"/>
        <w:ind w:right="323" w:firstLine="540"/>
        <w:rPr>
          <w:sz w:val="28"/>
        </w:rPr>
      </w:pPr>
      <w:r>
        <w:rPr>
          <w:sz w:val="28"/>
        </w:rPr>
        <w:t>розуміння та вміння застосовувати принципів, форм і методів сценарне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 соціальної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 та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14:paraId="5C323D3D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882" w:firstLine="540"/>
        <w:rPr>
          <w:sz w:val="28"/>
        </w:rPr>
      </w:pPr>
      <w:r>
        <w:rPr>
          <w:sz w:val="28"/>
        </w:rPr>
        <w:t>володіння методологічними та методичними основами сценарного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0, 1.0, 2.0,</w:t>
      </w:r>
      <w:r>
        <w:rPr>
          <w:spacing w:val="-1"/>
          <w:sz w:val="28"/>
        </w:rPr>
        <w:t xml:space="preserve"> </w:t>
      </w:r>
      <w:r>
        <w:rPr>
          <w:sz w:val="28"/>
        </w:rPr>
        <w:t>3.0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технологій;</w:t>
      </w:r>
    </w:p>
    <w:p w14:paraId="0E6446C6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350" w:firstLine="540"/>
        <w:rPr>
          <w:sz w:val="28"/>
        </w:rPr>
      </w:pPr>
      <w:r>
        <w:rPr>
          <w:sz w:val="28"/>
        </w:rPr>
        <w:t>набуття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комплексування з прогнозуванням у складанні прогнозів на основі 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суспільних процесів;</w:t>
      </w:r>
    </w:p>
    <w:p w14:paraId="37FBC5D7" w14:textId="77777777" w:rsidR="00FB73A6" w:rsidRDefault="00FB73A6">
      <w:pPr>
        <w:pStyle w:val="a3"/>
        <w:rPr>
          <w:sz w:val="20"/>
        </w:rPr>
      </w:pPr>
    </w:p>
    <w:p w14:paraId="50E18D84" w14:textId="77777777" w:rsidR="00FB73A6" w:rsidRDefault="00FB73A6">
      <w:pPr>
        <w:pStyle w:val="a3"/>
        <w:rPr>
          <w:sz w:val="20"/>
        </w:rPr>
      </w:pPr>
    </w:p>
    <w:p w14:paraId="77FED492" w14:textId="77777777" w:rsidR="00FB73A6" w:rsidRDefault="00FB73A6">
      <w:pPr>
        <w:pStyle w:val="a3"/>
        <w:rPr>
          <w:sz w:val="20"/>
        </w:rPr>
      </w:pPr>
    </w:p>
    <w:p w14:paraId="062DDA28" w14:textId="5957755D" w:rsidR="00FB73A6" w:rsidRDefault="00442A15">
      <w:pPr>
        <w:pStyle w:val="a3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1D3CC3" wp14:editId="593ECD5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828800" cy="6350"/>
                <wp:effectExtent l="0" t="0" r="0" b="0"/>
                <wp:wrapTopAndBottom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CC06" id="Rectangle 14" o:spid="_x0000_s1026" style="position:absolute;margin-left:56.65pt;margin-top:11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+PPx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816E06A" w14:textId="77777777" w:rsidR="00FB73A6" w:rsidRDefault="00000000">
      <w:pPr>
        <w:spacing w:before="82"/>
        <w:ind w:left="112"/>
        <w:rPr>
          <w:b/>
          <w:sz w:val="20"/>
        </w:rPr>
      </w:pPr>
      <w:r>
        <w:rPr>
          <w:sz w:val="20"/>
          <w:vertAlign w:val="superscript"/>
        </w:rPr>
        <w:t>1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змістовий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модуль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годин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(0,5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кредита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EСTS)</w:t>
      </w:r>
    </w:p>
    <w:p w14:paraId="10ABF89C" w14:textId="77777777" w:rsidR="00FB73A6" w:rsidRDefault="00FB73A6">
      <w:pPr>
        <w:rPr>
          <w:sz w:val="20"/>
        </w:rPr>
        <w:sectPr w:rsidR="00FB73A6">
          <w:headerReference w:type="default" r:id="rId7"/>
          <w:type w:val="continuous"/>
          <w:pgSz w:w="11900" w:h="16840"/>
          <w:pgMar w:top="960" w:right="440" w:bottom="280" w:left="1020" w:header="707" w:footer="720" w:gutter="0"/>
          <w:pgNumType w:start="1"/>
          <w:cols w:space="720"/>
        </w:sectPr>
      </w:pPr>
    </w:p>
    <w:p w14:paraId="306D31B2" w14:textId="77777777" w:rsidR="00FB73A6" w:rsidRDefault="00FB73A6">
      <w:pPr>
        <w:pStyle w:val="a3"/>
        <w:spacing w:before="1"/>
        <w:rPr>
          <w:b/>
          <w:sz w:val="14"/>
        </w:rPr>
      </w:pPr>
    </w:p>
    <w:p w14:paraId="681835E7" w14:textId="03A3D92E" w:rsidR="00FB73A6" w:rsidRDefault="00442A15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B0D097" wp14:editId="74F20482">
                <wp:extent cx="5715000" cy="6350"/>
                <wp:effectExtent l="6350" t="3810" r="12700" b="889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C3DC9" id="Group 1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3D8E09F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ind w:right="590" w:firstLine="540"/>
        <w:rPr>
          <w:sz w:val="28"/>
        </w:rPr>
      </w:pPr>
      <w:r>
        <w:rPr>
          <w:sz w:val="28"/>
        </w:rPr>
        <w:t>усвідомлення місце і функції сценарного планування відносно інших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антиципації;</w:t>
      </w:r>
    </w:p>
    <w:p w14:paraId="322DF759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08"/>
        <w:ind w:right="1149" w:firstLine="540"/>
        <w:rPr>
          <w:sz w:val="28"/>
        </w:rPr>
      </w:pPr>
      <w:r>
        <w:rPr>
          <w:sz w:val="28"/>
        </w:rPr>
        <w:t>володіння основами сценарне планування суспільних процесів у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управлінні;</w:t>
      </w:r>
    </w:p>
    <w:p w14:paraId="2876E507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4"/>
        <w:ind w:right="144" w:firstLine="540"/>
        <w:rPr>
          <w:sz w:val="28"/>
        </w:rPr>
      </w:pPr>
      <w:r>
        <w:rPr>
          <w:sz w:val="28"/>
        </w:rPr>
        <w:t>розуміння інформаційних соціальних технологій сценарного планування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прогнозування;</w:t>
      </w:r>
    </w:p>
    <w:p w14:paraId="743D1342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1341" w:firstLine="540"/>
        <w:rPr>
          <w:sz w:val="28"/>
        </w:rPr>
      </w:pPr>
      <w:r>
        <w:rPr>
          <w:sz w:val="28"/>
        </w:rPr>
        <w:t>набуття знань актуальних проблем удосконалення 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умовах.</w:t>
      </w:r>
    </w:p>
    <w:p w14:paraId="6618C362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509" w:firstLine="540"/>
        <w:rPr>
          <w:sz w:val="28"/>
        </w:rPr>
      </w:pPr>
      <w:r>
        <w:rPr>
          <w:sz w:val="28"/>
        </w:rPr>
        <w:t>користування соціальними нормативами і соціальними орієнтирами у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технологіях антиципації;</w:t>
      </w:r>
    </w:p>
    <w:p w14:paraId="5F0C82E8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314" w:firstLine="540"/>
        <w:rPr>
          <w:sz w:val="28"/>
        </w:rPr>
      </w:pPr>
      <w:r>
        <w:rPr>
          <w:sz w:val="28"/>
        </w:rPr>
        <w:t>отримання знань, умінь, навичок складати сценарні плани з актуальних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7E06E53B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0"/>
        <w:ind w:left="1552" w:hanging="618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5"/>
          <w:sz w:val="28"/>
        </w:rPr>
        <w:t xml:space="preserve"> </w:t>
      </w:r>
      <w:r>
        <w:rPr>
          <w:sz w:val="28"/>
        </w:rPr>
        <w:t>вибір</w:t>
      </w:r>
      <w:r>
        <w:rPr>
          <w:spacing w:val="-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сценарне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планування;</w:t>
      </w:r>
    </w:p>
    <w:p w14:paraId="6994F84D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348" w:firstLine="540"/>
        <w:rPr>
          <w:sz w:val="28"/>
        </w:rPr>
      </w:pPr>
      <w:r>
        <w:rPr>
          <w:sz w:val="28"/>
        </w:rPr>
        <w:t>набуття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сценарне планування;</w:t>
      </w:r>
    </w:p>
    <w:p w14:paraId="13068328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rPr>
          <w:sz w:val="28"/>
        </w:rPr>
      </w:pPr>
      <w:r>
        <w:rPr>
          <w:sz w:val="28"/>
        </w:rPr>
        <w:t>формування знань, умінь, навичок застосовувати послідовність етапів</w:t>
      </w:r>
      <w:r>
        <w:rPr>
          <w:spacing w:val="-68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планування;</w:t>
      </w:r>
    </w:p>
    <w:p w14:paraId="7BE25F8F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5"/>
        <w:ind w:right="562" w:firstLine="540"/>
        <w:rPr>
          <w:sz w:val="28"/>
        </w:rPr>
      </w:pPr>
      <w:r>
        <w:rPr>
          <w:sz w:val="28"/>
        </w:rPr>
        <w:t>отримання знань, умінь, навичок формулювати соціальні завдання на</w:t>
      </w:r>
      <w:r>
        <w:rPr>
          <w:spacing w:val="-68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2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планування.</w:t>
      </w:r>
    </w:p>
    <w:p w14:paraId="3678DC79" w14:textId="77777777" w:rsidR="00FB73A6" w:rsidRDefault="00FB73A6">
      <w:pPr>
        <w:pStyle w:val="a3"/>
        <w:spacing w:before="3"/>
        <w:rPr>
          <w:sz w:val="38"/>
        </w:rPr>
      </w:pPr>
    </w:p>
    <w:p w14:paraId="55AEDA9C" w14:textId="77777777" w:rsidR="00FB73A6" w:rsidRDefault="00000000">
      <w:pPr>
        <w:pStyle w:val="1"/>
        <w:spacing w:line="321" w:lineRule="exac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</w:t>
      </w:r>
    </w:p>
    <w:p w14:paraId="3005658B" w14:textId="77777777" w:rsidR="00FB73A6" w:rsidRDefault="00000000">
      <w:pPr>
        <w:spacing w:line="275" w:lineRule="exact"/>
        <w:ind w:left="112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успішного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зможе</w:t>
      </w:r>
      <w:r>
        <w:rPr>
          <w:b/>
          <w:sz w:val="24"/>
        </w:rPr>
        <w:t>:</w:t>
      </w:r>
    </w:p>
    <w:p w14:paraId="5A155B4A" w14:textId="77777777" w:rsidR="00FB73A6" w:rsidRDefault="00000000">
      <w:pPr>
        <w:pStyle w:val="a4"/>
        <w:numPr>
          <w:ilvl w:val="1"/>
          <w:numId w:val="5"/>
        </w:numPr>
        <w:tabs>
          <w:tab w:val="left" w:pos="1295"/>
          <w:tab w:val="left" w:pos="1296"/>
        </w:tabs>
        <w:ind w:left="1295" w:right="385" w:hanging="360"/>
        <w:rPr>
          <w:sz w:val="28"/>
        </w:rPr>
      </w:pPr>
      <w:r>
        <w:rPr>
          <w:sz w:val="28"/>
        </w:rPr>
        <w:t>розуміти базові поняття «сценарне планування», його сутність, типології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класифікації методів;</w:t>
      </w:r>
    </w:p>
    <w:p w14:paraId="005BFEE7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 w:line="242" w:lineRule="auto"/>
        <w:ind w:right="1199" w:firstLine="540"/>
        <w:rPr>
          <w:sz w:val="28"/>
        </w:rPr>
      </w:pPr>
      <w:r>
        <w:rPr>
          <w:sz w:val="28"/>
        </w:rPr>
        <w:t>визначати принципи, форми і методи сценарного планування як</w:t>
      </w:r>
      <w:r>
        <w:rPr>
          <w:spacing w:val="-68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 та діяльності;</w:t>
      </w:r>
    </w:p>
    <w:p w14:paraId="644E8F4D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8"/>
        <w:ind w:right="335" w:firstLine="540"/>
        <w:rPr>
          <w:sz w:val="28"/>
        </w:rPr>
      </w:pPr>
      <w:r>
        <w:rPr>
          <w:sz w:val="28"/>
        </w:rPr>
        <w:t>усвідомлювати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 і функції сценарного планування відносно інших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антиципації;</w:t>
      </w:r>
    </w:p>
    <w:p w14:paraId="34DC5D55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580" w:firstLine="540"/>
        <w:rPr>
          <w:sz w:val="28"/>
        </w:rPr>
      </w:pPr>
      <w:r>
        <w:rPr>
          <w:sz w:val="28"/>
        </w:rPr>
        <w:t>знати методологічні повороти та специфіку 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прогнозування;</w:t>
      </w:r>
    </w:p>
    <w:p w14:paraId="04F55E60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1298" w:firstLine="540"/>
        <w:rPr>
          <w:sz w:val="28"/>
        </w:rPr>
      </w:pPr>
      <w:r>
        <w:rPr>
          <w:sz w:val="28"/>
        </w:rPr>
        <w:t>обгрунтовувати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9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"/>
          <w:sz w:val="28"/>
        </w:rPr>
        <w:t xml:space="preserve"> </w:t>
      </w:r>
      <w:r>
        <w:rPr>
          <w:sz w:val="28"/>
        </w:rPr>
        <w:t>умовах.</w:t>
      </w:r>
    </w:p>
    <w:p w14:paraId="543229D8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709" w:firstLine="540"/>
        <w:rPr>
          <w:sz w:val="28"/>
        </w:rPr>
      </w:pPr>
      <w:r>
        <w:rPr>
          <w:sz w:val="28"/>
        </w:rPr>
        <w:t>використовувати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алгоритми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 для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сценарне планування;</w:t>
      </w:r>
    </w:p>
    <w:p w14:paraId="237C1A50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0"/>
        <w:ind w:left="1552" w:hanging="618"/>
        <w:rPr>
          <w:sz w:val="28"/>
        </w:rPr>
      </w:pPr>
      <w:r>
        <w:rPr>
          <w:sz w:val="28"/>
        </w:rPr>
        <w:t>застосовувати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планування;</w:t>
      </w:r>
    </w:p>
    <w:p w14:paraId="6B0A368B" w14:textId="77777777" w:rsidR="00FB73A6" w:rsidRDefault="00000000">
      <w:pPr>
        <w:pStyle w:val="a4"/>
        <w:numPr>
          <w:ilvl w:val="1"/>
          <w:numId w:val="5"/>
        </w:numPr>
        <w:tabs>
          <w:tab w:val="left" w:pos="1622"/>
          <w:tab w:val="left" w:pos="1623"/>
        </w:tabs>
        <w:spacing w:before="119"/>
        <w:ind w:right="336" w:firstLine="540"/>
        <w:rPr>
          <w:sz w:val="28"/>
        </w:rPr>
      </w:pPr>
      <w:r>
        <w:rPr>
          <w:sz w:val="28"/>
        </w:rPr>
        <w:t>ставити соціальні завдання на різних етапах сценарного планування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підготовки підсумкових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документів.</w:t>
      </w:r>
    </w:p>
    <w:p w14:paraId="01DB5747" w14:textId="77777777" w:rsidR="00FB73A6" w:rsidRDefault="00FB73A6">
      <w:pPr>
        <w:rPr>
          <w:sz w:val="28"/>
        </w:rPr>
        <w:sectPr w:rsidR="00FB73A6">
          <w:pgSz w:w="11900" w:h="16840"/>
          <w:pgMar w:top="1580" w:right="440" w:bottom="280" w:left="1020" w:header="707" w:footer="0" w:gutter="0"/>
          <w:cols w:space="720"/>
        </w:sectPr>
      </w:pPr>
    </w:p>
    <w:p w14:paraId="56AFFE1B" w14:textId="77777777" w:rsidR="00FB73A6" w:rsidRDefault="00FB73A6">
      <w:pPr>
        <w:pStyle w:val="a3"/>
        <w:spacing w:before="1"/>
        <w:rPr>
          <w:sz w:val="14"/>
        </w:rPr>
      </w:pPr>
    </w:p>
    <w:p w14:paraId="38B43E4F" w14:textId="72E7B059" w:rsidR="00FB73A6" w:rsidRDefault="00442A15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361633" wp14:editId="7AFA6453">
                <wp:extent cx="5715000" cy="6350"/>
                <wp:effectExtent l="6350" t="3810" r="12700" b="889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5B210" id="Group 10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">
                <v:line id="Line 11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5C727C6" w14:textId="77777777" w:rsidR="00FB73A6" w:rsidRDefault="00000000">
      <w:pPr>
        <w:pStyle w:val="a4"/>
        <w:numPr>
          <w:ilvl w:val="1"/>
          <w:numId w:val="5"/>
        </w:numPr>
        <w:tabs>
          <w:tab w:val="left" w:pos="1146"/>
        </w:tabs>
        <w:ind w:right="164" w:firstLine="540"/>
        <w:rPr>
          <w:sz w:val="28"/>
        </w:rPr>
      </w:pPr>
      <w:r>
        <w:rPr>
          <w:sz w:val="28"/>
        </w:rPr>
        <w:t>застосовувати методологічні та методичні основи сценарного планування 0,</w:t>
      </w:r>
      <w:r>
        <w:rPr>
          <w:spacing w:val="-67"/>
          <w:sz w:val="28"/>
        </w:rPr>
        <w:t xml:space="preserve"> </w:t>
      </w:r>
      <w:r>
        <w:rPr>
          <w:sz w:val="28"/>
        </w:rPr>
        <w:t>1.0,</w:t>
      </w:r>
      <w:r>
        <w:rPr>
          <w:spacing w:val="-1"/>
          <w:sz w:val="28"/>
        </w:rPr>
        <w:t xml:space="preserve"> </w:t>
      </w:r>
      <w:r>
        <w:rPr>
          <w:sz w:val="28"/>
        </w:rPr>
        <w:t>2.0, 3.0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</w:p>
    <w:p w14:paraId="744DD747" w14:textId="77777777" w:rsidR="00FB73A6" w:rsidRDefault="00000000">
      <w:pPr>
        <w:pStyle w:val="a4"/>
        <w:numPr>
          <w:ilvl w:val="1"/>
          <w:numId w:val="5"/>
        </w:numPr>
        <w:tabs>
          <w:tab w:val="left" w:pos="1146"/>
        </w:tabs>
        <w:spacing w:before="108"/>
        <w:ind w:right="502" w:firstLine="540"/>
        <w:rPr>
          <w:sz w:val="28"/>
        </w:rPr>
      </w:pPr>
      <w:r>
        <w:rPr>
          <w:sz w:val="28"/>
        </w:rPr>
        <w:t>комплексувати методи сценарного планування з прогнозуванням 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процесів;</w:t>
      </w:r>
    </w:p>
    <w:p w14:paraId="6948C4D6" w14:textId="77777777" w:rsidR="00FB73A6" w:rsidRDefault="00000000">
      <w:pPr>
        <w:pStyle w:val="a4"/>
        <w:numPr>
          <w:ilvl w:val="1"/>
          <w:numId w:val="5"/>
        </w:numPr>
        <w:tabs>
          <w:tab w:val="left" w:pos="1146"/>
        </w:tabs>
        <w:spacing w:before="124"/>
        <w:ind w:right="987" w:firstLine="540"/>
        <w:rPr>
          <w:sz w:val="28"/>
        </w:rPr>
      </w:pPr>
      <w:r>
        <w:rPr>
          <w:sz w:val="28"/>
        </w:rPr>
        <w:t>використовувати основи сценарного планування у аналізі суспільних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"/>
          <w:sz w:val="28"/>
        </w:rPr>
        <w:t xml:space="preserve"> </w:t>
      </w:r>
      <w:r>
        <w:rPr>
          <w:sz w:val="28"/>
        </w:rPr>
        <w:t>у соціальному управлінні;</w:t>
      </w:r>
    </w:p>
    <w:p w14:paraId="27B4444C" w14:textId="77777777" w:rsidR="00FB73A6" w:rsidRDefault="0000000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13" w:firstLine="540"/>
        <w:rPr>
          <w:sz w:val="28"/>
        </w:rPr>
      </w:pPr>
      <w:r>
        <w:rPr>
          <w:sz w:val="28"/>
        </w:rPr>
        <w:t>користуватися соціальними нормативами і соціальними орієнтирами у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технологіях антиципації;</w:t>
      </w:r>
    </w:p>
    <w:p w14:paraId="49ACE96E" w14:textId="77777777" w:rsidR="00FB73A6" w:rsidRDefault="00000000">
      <w:pPr>
        <w:pStyle w:val="a4"/>
        <w:numPr>
          <w:ilvl w:val="1"/>
          <w:numId w:val="5"/>
        </w:numPr>
        <w:tabs>
          <w:tab w:val="left" w:pos="1146"/>
        </w:tabs>
        <w:spacing w:before="119"/>
        <w:ind w:left="1145" w:hanging="211"/>
        <w:rPr>
          <w:sz w:val="28"/>
        </w:rPr>
      </w:pPr>
      <w:r>
        <w:rPr>
          <w:sz w:val="28"/>
        </w:rPr>
        <w:t>складати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сценарні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14:paraId="0984084A" w14:textId="77777777" w:rsidR="00FB73A6" w:rsidRDefault="00000000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rPr>
          <w:sz w:val="28"/>
        </w:rPr>
      </w:pPr>
      <w:r>
        <w:rPr>
          <w:sz w:val="28"/>
        </w:rPr>
        <w:t>робити</w:t>
      </w:r>
      <w:r>
        <w:rPr>
          <w:spacing w:val="-6"/>
          <w:sz w:val="28"/>
        </w:rPr>
        <w:t xml:space="preserve"> </w:t>
      </w:r>
      <w:r>
        <w:rPr>
          <w:sz w:val="28"/>
        </w:rPr>
        <w:t>вибір</w:t>
      </w:r>
      <w:r>
        <w:rPr>
          <w:spacing w:val="-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сценарне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планування;</w:t>
      </w:r>
    </w:p>
    <w:p w14:paraId="293EC4DE" w14:textId="77777777" w:rsidR="00FB73A6" w:rsidRDefault="00000000">
      <w:pPr>
        <w:pStyle w:val="a3"/>
        <w:spacing w:before="119"/>
        <w:ind w:left="935"/>
      </w:pPr>
      <w:r>
        <w:t>–застосовувати</w:t>
      </w:r>
      <w:r>
        <w:rPr>
          <w:spacing w:val="-8"/>
        </w:rPr>
        <w:t xml:space="preserve"> </w:t>
      </w:r>
      <w:r>
        <w:t>послідовність</w:t>
      </w:r>
      <w:r>
        <w:rPr>
          <w:spacing w:val="-8"/>
        </w:rPr>
        <w:t xml:space="preserve"> </w:t>
      </w:r>
      <w:r>
        <w:t>етапів</w:t>
      </w:r>
      <w:r>
        <w:rPr>
          <w:spacing w:val="-9"/>
        </w:rPr>
        <w:t xml:space="preserve"> </w:t>
      </w:r>
      <w:r>
        <w:t>сценарного</w:t>
      </w:r>
      <w:r>
        <w:rPr>
          <w:spacing w:val="-7"/>
        </w:rPr>
        <w:t xml:space="preserve"> </w:t>
      </w:r>
      <w:r>
        <w:t>планування;</w:t>
      </w:r>
    </w:p>
    <w:p w14:paraId="68134526" w14:textId="77777777" w:rsidR="00FB73A6" w:rsidRDefault="00000000">
      <w:pPr>
        <w:pStyle w:val="a4"/>
        <w:numPr>
          <w:ilvl w:val="1"/>
          <w:numId w:val="5"/>
        </w:numPr>
        <w:tabs>
          <w:tab w:val="left" w:pos="1622"/>
          <w:tab w:val="left" w:pos="1623"/>
        </w:tabs>
        <w:spacing w:before="120"/>
        <w:ind w:right="1380" w:firstLine="540"/>
        <w:rPr>
          <w:sz w:val="28"/>
        </w:rPr>
      </w:pPr>
      <w:r>
        <w:rPr>
          <w:sz w:val="28"/>
        </w:rPr>
        <w:t>формулювати соціальні завдання на різних етапах сценарного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готувати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підсумкові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планування.</w:t>
      </w:r>
    </w:p>
    <w:p w14:paraId="4650AE1A" w14:textId="77777777" w:rsidR="00FB73A6" w:rsidRDefault="00FB73A6">
      <w:pPr>
        <w:pStyle w:val="a3"/>
        <w:spacing w:before="4"/>
        <w:rPr>
          <w:sz w:val="38"/>
        </w:rPr>
      </w:pPr>
    </w:p>
    <w:p w14:paraId="2033F97C" w14:textId="77777777" w:rsidR="00FB73A6" w:rsidRDefault="00000000">
      <w:pPr>
        <w:pStyle w:val="1"/>
        <w:spacing w:line="321" w:lineRule="exact"/>
      </w:pPr>
      <w:r>
        <w:t>ОСНОВНІ</w:t>
      </w:r>
      <w:r>
        <w:rPr>
          <w:spacing w:val="-3"/>
        </w:rPr>
        <w:t xml:space="preserve"> </w:t>
      </w:r>
      <w:r>
        <w:t>НАВЧАЛЬНІ</w:t>
      </w:r>
      <w:r>
        <w:rPr>
          <w:spacing w:val="-2"/>
        </w:rPr>
        <w:t xml:space="preserve"> </w:t>
      </w:r>
      <w:r>
        <w:t>РЕСУРСИ</w:t>
      </w:r>
    </w:p>
    <w:p w14:paraId="04F6BBF4" w14:textId="77777777" w:rsidR="00FB73A6" w:rsidRDefault="00000000">
      <w:pPr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Презентації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лекцій,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семінарських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Moodle:</w:t>
      </w:r>
    </w:p>
    <w:p w14:paraId="08953212" w14:textId="77777777" w:rsidR="00FB73A6" w:rsidRDefault="00000000">
      <w:pPr>
        <w:spacing w:before="2"/>
        <w:ind w:left="112"/>
        <w:rPr>
          <w:sz w:val="24"/>
        </w:rPr>
      </w:pPr>
      <w:r>
        <w:rPr>
          <w:color w:val="0000FF"/>
          <w:sz w:val="24"/>
          <w:u w:val="single" w:color="0000FF"/>
        </w:rPr>
        <w:t>https://moodle.znu.edu.ua/course/view.php?id=10021</w:t>
      </w:r>
    </w:p>
    <w:p w14:paraId="5EAE9961" w14:textId="77777777" w:rsidR="00FB73A6" w:rsidRDefault="00FB73A6">
      <w:pPr>
        <w:pStyle w:val="a3"/>
        <w:spacing w:before="1"/>
        <w:rPr>
          <w:sz w:val="24"/>
        </w:rPr>
      </w:pPr>
    </w:p>
    <w:p w14:paraId="6B3F0AF5" w14:textId="77777777" w:rsidR="00FB73A6" w:rsidRDefault="00000000">
      <w:pPr>
        <w:pStyle w:val="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14:paraId="6C944858" w14:textId="77777777" w:rsidR="00FB73A6" w:rsidRDefault="00FB73A6">
      <w:pPr>
        <w:pStyle w:val="a3"/>
        <w:spacing w:before="8"/>
        <w:rPr>
          <w:b/>
          <w:sz w:val="23"/>
        </w:rPr>
      </w:pPr>
    </w:p>
    <w:p w14:paraId="0FA8552D" w14:textId="77777777" w:rsidR="00FB73A6" w:rsidRDefault="00000000">
      <w:pPr>
        <w:spacing w:line="242" w:lineRule="auto"/>
        <w:ind w:left="112" w:right="7308"/>
        <w:rPr>
          <w:b/>
          <w:i/>
          <w:sz w:val="24"/>
        </w:rPr>
      </w:pPr>
      <w:r>
        <w:rPr>
          <w:b/>
          <w:i/>
          <w:sz w:val="24"/>
          <w:u w:val="thick"/>
        </w:rPr>
        <w:t>Поточні контрольні заходи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Обов’язкові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види роботи:</w:t>
      </w:r>
    </w:p>
    <w:p w14:paraId="47D866E7" w14:textId="77777777" w:rsidR="00FB73A6" w:rsidRDefault="00000000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Колоквіуми</w:t>
      </w:r>
      <w:r>
        <w:rPr>
          <w:b/>
          <w:i/>
          <w:spacing w:val="33"/>
          <w:sz w:val="24"/>
        </w:rPr>
        <w:t xml:space="preserve"> </w:t>
      </w:r>
      <w:r>
        <w:rPr>
          <w:i/>
          <w:sz w:val="24"/>
        </w:rPr>
        <w:t>(max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бали)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завершенню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перших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чотирьох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змістовних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модулів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(всього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колоквіуми).</w:t>
      </w:r>
    </w:p>
    <w:p w14:paraId="53F097AA" w14:textId="77777777" w:rsidR="00FB73A6" w:rsidRDefault="00000000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Робота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групі</w:t>
      </w:r>
      <w:r>
        <w:rPr>
          <w:b/>
          <w:i/>
          <w:spacing w:val="18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розв’язанням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колективного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розробки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складових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елементів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роботи.</w:t>
      </w:r>
    </w:p>
    <w:p w14:paraId="4FF7363D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>Презентація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колективних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проектів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останньому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модулі.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Презентація можу бути підготована як з використанням друкованих презентаційних матеріалів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 електронних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презентацій Power Point</w:t>
      </w:r>
    </w:p>
    <w:p w14:paraId="59E8A810" w14:textId="77777777" w:rsidR="00FB73A6" w:rsidRDefault="00FB73A6">
      <w:pPr>
        <w:pStyle w:val="a3"/>
        <w:spacing w:before="7"/>
        <w:rPr>
          <w:i/>
          <w:sz w:val="22"/>
        </w:rPr>
      </w:pPr>
    </w:p>
    <w:p w14:paraId="4D8448DA" w14:textId="77777777" w:rsidR="00FB73A6" w:rsidRDefault="00000000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Підсумкові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заходи:</w:t>
      </w:r>
    </w:p>
    <w:p w14:paraId="66EBA145" w14:textId="77777777" w:rsidR="00FB73A6" w:rsidRDefault="00000000">
      <w:pPr>
        <w:spacing w:before="2" w:line="275" w:lineRule="exact"/>
        <w:ind w:left="112"/>
        <w:rPr>
          <w:i/>
          <w:sz w:val="24"/>
        </w:rPr>
      </w:pPr>
      <w:r>
        <w:rPr>
          <w:b/>
          <w:i/>
          <w:sz w:val="24"/>
        </w:rPr>
        <w:t>Усна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екзамені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(max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питань: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(max</w:t>
      </w:r>
    </w:p>
    <w:p w14:paraId="7896B83E" w14:textId="77777777" w:rsidR="00FB73A6" w:rsidRDefault="00000000">
      <w:pPr>
        <w:tabs>
          <w:tab w:val="left" w:pos="880"/>
          <w:tab w:val="left" w:pos="2064"/>
          <w:tab w:val="left" w:pos="3381"/>
          <w:tab w:val="left" w:pos="4671"/>
          <w:tab w:val="left" w:pos="5604"/>
          <w:tab w:val="left" w:pos="6371"/>
          <w:tab w:val="left" w:pos="7791"/>
          <w:tab w:val="left" w:pos="8871"/>
          <w:tab w:val="left" w:pos="9505"/>
        </w:tabs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10</w:t>
      </w:r>
      <w:r>
        <w:rPr>
          <w:i/>
          <w:sz w:val="24"/>
        </w:rPr>
        <w:tab/>
        <w:t>балів).</w:t>
      </w:r>
      <w:r>
        <w:rPr>
          <w:i/>
          <w:sz w:val="24"/>
        </w:rPr>
        <w:tab/>
        <w:t>Перелік</w:t>
      </w:r>
      <w:r>
        <w:rPr>
          <w:i/>
          <w:sz w:val="24"/>
        </w:rPr>
        <w:tab/>
        <w:t>питань</w:t>
      </w:r>
      <w:r>
        <w:rPr>
          <w:i/>
          <w:sz w:val="24"/>
        </w:rPr>
        <w:tab/>
        <w:t>див.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сторінці</w:t>
      </w:r>
      <w:r>
        <w:rPr>
          <w:i/>
          <w:sz w:val="24"/>
        </w:rPr>
        <w:tab/>
        <w:t>курсу</w:t>
      </w:r>
      <w:r>
        <w:rPr>
          <w:i/>
          <w:sz w:val="24"/>
        </w:rPr>
        <w:tab/>
        <w:t>у</w:t>
      </w:r>
      <w:r>
        <w:rPr>
          <w:i/>
          <w:sz w:val="24"/>
        </w:rPr>
        <w:tab/>
        <w:t>Moodle:</w:t>
      </w:r>
    </w:p>
    <w:p w14:paraId="49271D1B" w14:textId="77777777" w:rsidR="00FB73A6" w:rsidRDefault="00000000">
      <w:pPr>
        <w:spacing w:before="3" w:line="275" w:lineRule="exact"/>
        <w:ind w:left="112"/>
        <w:rPr>
          <w:sz w:val="24"/>
        </w:rPr>
      </w:pPr>
      <w:r>
        <w:rPr>
          <w:color w:val="0000FF"/>
          <w:sz w:val="24"/>
          <w:u w:val="single" w:color="0000FF"/>
        </w:rPr>
        <w:t>https://moodle.znu.edu.ua/course/view.php?id=764</w:t>
      </w:r>
    </w:p>
    <w:p w14:paraId="7C9474F0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 xml:space="preserve">Індивідуальне дослідницьке завдання </w:t>
      </w:r>
      <w:r>
        <w:rPr>
          <w:i/>
          <w:sz w:val="24"/>
        </w:rPr>
        <w:t>у вигляді доповіді (max 20 балів) виконується відповідно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вимог по написанню курсових робіт факультету соціології та управління і включає такі необхідні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складові:</w:t>
      </w:r>
    </w:p>
    <w:p w14:paraId="66571D1C" w14:textId="77777777" w:rsidR="00FB73A6" w:rsidRDefault="00000000">
      <w:pPr>
        <w:pStyle w:val="a4"/>
        <w:numPr>
          <w:ilvl w:val="0"/>
          <w:numId w:val="1"/>
        </w:numPr>
        <w:tabs>
          <w:tab w:val="left" w:pos="833"/>
        </w:tabs>
        <w:spacing w:before="1" w:line="275" w:lineRule="exact"/>
        <w:ind w:hanging="361"/>
        <w:rPr>
          <w:i/>
          <w:sz w:val="24"/>
        </w:rPr>
      </w:pPr>
      <w:r>
        <w:rPr>
          <w:i/>
          <w:sz w:val="24"/>
        </w:rPr>
        <w:t>Титульна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сторінка</w:t>
      </w:r>
    </w:p>
    <w:p w14:paraId="3704BA2D" w14:textId="77777777" w:rsidR="00FB73A6" w:rsidRDefault="00000000">
      <w:pPr>
        <w:pStyle w:val="a4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Зміст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(складається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розділів: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методологічної,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теоретичної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праксеологічної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частин)</w:t>
      </w:r>
    </w:p>
    <w:p w14:paraId="4B67259E" w14:textId="77777777" w:rsidR="00FB73A6" w:rsidRDefault="00000000">
      <w:pPr>
        <w:pStyle w:val="a4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Вступ (включає актуальність досліджуваної теми, об’єкт та предмет дослідження, мету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дослідження)</w:t>
      </w:r>
    </w:p>
    <w:p w14:paraId="4F1AECFF" w14:textId="77777777" w:rsidR="00FB73A6" w:rsidRDefault="00000000">
      <w:pPr>
        <w:pStyle w:val="a4"/>
        <w:numPr>
          <w:ilvl w:val="0"/>
          <w:numId w:val="1"/>
        </w:numPr>
        <w:tabs>
          <w:tab w:val="left" w:pos="833"/>
        </w:tabs>
        <w:spacing w:line="271" w:lineRule="exact"/>
        <w:ind w:hanging="361"/>
        <w:rPr>
          <w:i/>
          <w:sz w:val="24"/>
        </w:rPr>
      </w:pPr>
      <w:r>
        <w:rPr>
          <w:i/>
          <w:sz w:val="24"/>
        </w:rPr>
        <w:t>Методи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дослідження.</w:t>
      </w:r>
    </w:p>
    <w:p w14:paraId="5702E13B" w14:textId="77777777" w:rsidR="00FB73A6" w:rsidRDefault="00FB73A6">
      <w:pPr>
        <w:spacing w:line="271" w:lineRule="exact"/>
        <w:rPr>
          <w:sz w:val="24"/>
        </w:rPr>
        <w:sectPr w:rsidR="00FB73A6">
          <w:pgSz w:w="11900" w:h="16840"/>
          <w:pgMar w:top="1580" w:right="440" w:bottom="280" w:left="1020" w:header="707" w:footer="0" w:gutter="0"/>
          <w:cols w:space="720"/>
        </w:sectPr>
      </w:pPr>
    </w:p>
    <w:p w14:paraId="2487722C" w14:textId="77777777" w:rsidR="00FB73A6" w:rsidRDefault="00000000">
      <w:pPr>
        <w:spacing w:before="1"/>
        <w:ind w:left="1185" w:right="1191"/>
        <w:jc w:val="center"/>
        <w:rPr>
          <w:rFonts w:ascii="Cambria" w:hAnsi="Cambria"/>
          <w:b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B83A709" wp14:editId="74ABCBF9">
            <wp:simplePos x="0" y="0"/>
            <wp:positionH relativeFrom="page">
              <wp:posOffset>6109336</wp:posOffset>
            </wp:positionH>
            <wp:positionV relativeFrom="page">
              <wp:posOffset>452015</wp:posOffset>
            </wp:positionV>
            <wp:extent cx="530224" cy="5537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ФАКУЛЬТЕТ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СОЦІОЛОГІЇ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ТА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УПРАВЛІННЯ</w:t>
      </w:r>
    </w:p>
    <w:p w14:paraId="7B33BE60" w14:textId="77777777" w:rsidR="00FB73A6" w:rsidRDefault="00000000">
      <w:pPr>
        <w:spacing w:before="1"/>
        <w:ind w:left="1184" w:right="119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14:paraId="0B1B5227" w14:textId="075B8CD1" w:rsidR="00FB73A6" w:rsidRDefault="00442A15">
      <w:pPr>
        <w:pStyle w:val="a3"/>
        <w:rPr>
          <w:rFonts w:ascii="Cambri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BD0923" wp14:editId="5672A61D">
                <wp:simplePos x="0" y="0"/>
                <wp:positionH relativeFrom="page">
                  <wp:posOffset>1102360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000"/>
                            <a:gd name="T2" fmla="+- 0 10736 17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9228" id="Freeform 9" o:spid="_x0000_s1026" style="position:absolute;margin-left:86.8pt;margin-top:13.3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oGmAIAAJgFAAAOAAAAZHJzL2Uyb0RvYy54bWysVNtu2zAMfR+wfxD0uKGxnbbJa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22B5D96" w14:textId="77777777" w:rsidR="00FB73A6" w:rsidRDefault="00000000">
      <w:pPr>
        <w:spacing w:line="245" w:lineRule="exact"/>
        <w:ind w:left="112"/>
        <w:rPr>
          <w:i/>
          <w:sz w:val="24"/>
        </w:rPr>
      </w:pPr>
      <w:r>
        <w:rPr>
          <w:b/>
          <w:i/>
          <w:sz w:val="24"/>
        </w:rPr>
        <w:t>Доповідь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ІДЗ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презентована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використанням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презентації,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розробленої</w:t>
      </w:r>
    </w:p>
    <w:p w14:paraId="44B21EE8" w14:textId="77777777" w:rsidR="00FB73A6" w:rsidRDefault="00000000">
      <w:pPr>
        <w:spacing w:before="2" w:line="275" w:lineRule="exact"/>
        <w:ind w:left="1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Point.</w:t>
      </w:r>
    </w:p>
    <w:p w14:paraId="005874D7" w14:textId="77777777" w:rsidR="00FB73A6" w:rsidRDefault="00000000">
      <w:pPr>
        <w:spacing w:line="242" w:lineRule="auto"/>
        <w:ind w:left="11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першого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модулю,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також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написання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рефлексії </w:t>
      </w:r>
      <w:r>
        <w:rPr>
          <w:i/>
          <w:sz w:val="24"/>
        </w:rPr>
        <w:t>студентом.</w:t>
      </w:r>
    </w:p>
    <w:p w14:paraId="5C870551" w14:textId="77777777" w:rsidR="00FB73A6" w:rsidRDefault="00FB73A6">
      <w:pPr>
        <w:pStyle w:val="a3"/>
        <w:spacing w:before="10" w:after="1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667"/>
        <w:gridCol w:w="2443"/>
        <w:gridCol w:w="1656"/>
      </w:tblGrid>
      <w:tr w:rsidR="00FB73A6" w14:paraId="5C9F26B2" w14:textId="77777777">
        <w:trPr>
          <w:trHeight w:val="825"/>
        </w:trPr>
        <w:tc>
          <w:tcPr>
            <w:tcW w:w="5923" w:type="dxa"/>
            <w:gridSpan w:val="2"/>
          </w:tcPr>
          <w:p w14:paraId="42E3CA85" w14:textId="77777777" w:rsidR="00FB73A6" w:rsidRDefault="00000000">
            <w:pPr>
              <w:pStyle w:val="TableParagraph"/>
              <w:spacing w:line="273" w:lineRule="exact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443" w:type="dxa"/>
          </w:tcPr>
          <w:p w14:paraId="37DD2D3A" w14:textId="77777777" w:rsidR="00FB73A6" w:rsidRDefault="00000000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656" w:type="dxa"/>
          </w:tcPr>
          <w:p w14:paraId="3B1CECE7" w14:textId="77777777" w:rsidR="00FB73A6" w:rsidRDefault="00000000">
            <w:pPr>
              <w:pStyle w:val="TableParagraph"/>
              <w:spacing w:line="237" w:lineRule="auto"/>
              <w:ind w:left="315" w:right="279" w:firstLine="207"/>
              <w:rPr>
                <w:b/>
                <w:sz w:val="24"/>
              </w:rPr>
            </w:pPr>
            <w:r>
              <w:rPr>
                <w:b/>
                <w:sz w:val="24"/>
              </w:rPr>
              <w:t>% 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</w:p>
          <w:p w14:paraId="5FB923CC" w14:textId="77777777" w:rsidR="00FB73A6" w:rsidRDefault="00000000">
            <w:pPr>
              <w:pStyle w:val="TableParagraph"/>
              <w:spacing w:before="2" w:line="25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оцінки</w:t>
            </w:r>
          </w:p>
        </w:tc>
      </w:tr>
      <w:tr w:rsidR="00FB73A6" w14:paraId="3099AC89" w14:textId="77777777">
        <w:trPr>
          <w:trHeight w:val="277"/>
        </w:trPr>
        <w:tc>
          <w:tcPr>
            <w:tcW w:w="5923" w:type="dxa"/>
            <w:gridSpan w:val="2"/>
          </w:tcPr>
          <w:p w14:paraId="609C4F7B" w14:textId="77777777" w:rsidR="00FB73A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 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 60%)</w:t>
            </w:r>
          </w:p>
        </w:tc>
        <w:tc>
          <w:tcPr>
            <w:tcW w:w="2443" w:type="dxa"/>
          </w:tcPr>
          <w:p w14:paraId="67A21333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right w:val="nil"/>
            </w:tcBorders>
          </w:tcPr>
          <w:p w14:paraId="4FC76C7C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3A6" w14:paraId="02201B57" w14:textId="77777777">
        <w:trPr>
          <w:trHeight w:val="273"/>
        </w:trPr>
        <w:tc>
          <w:tcPr>
            <w:tcW w:w="2256" w:type="dxa"/>
            <w:vMerge w:val="restart"/>
          </w:tcPr>
          <w:p w14:paraId="127CD54B" w14:textId="77777777" w:rsidR="00FB73A6" w:rsidRDefault="00FB73A6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14:paraId="5A0F69B3" w14:textId="77777777" w:rsidR="00FB73A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14:paraId="1C56CE7F" w14:textId="77777777" w:rsidR="00FB73A6" w:rsidRDefault="00000000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</w:tc>
        <w:tc>
          <w:tcPr>
            <w:tcW w:w="3667" w:type="dxa"/>
          </w:tcPr>
          <w:p w14:paraId="493CA924" w14:textId="77777777" w:rsidR="00FB73A6" w:rsidRDefault="0000000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семінарі</w:t>
            </w:r>
          </w:p>
        </w:tc>
        <w:tc>
          <w:tcPr>
            <w:tcW w:w="2443" w:type="dxa"/>
          </w:tcPr>
          <w:p w14:paraId="37319D19" w14:textId="77777777" w:rsidR="00FB73A6" w:rsidRDefault="0000000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656" w:type="dxa"/>
          </w:tcPr>
          <w:p w14:paraId="0564ABD1" w14:textId="77777777" w:rsidR="00FB73A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5AF6A91D" w14:textId="77777777">
        <w:trPr>
          <w:trHeight w:val="350"/>
        </w:trPr>
        <w:tc>
          <w:tcPr>
            <w:tcW w:w="2256" w:type="dxa"/>
            <w:vMerge/>
            <w:tcBorders>
              <w:top w:val="nil"/>
            </w:tcBorders>
          </w:tcPr>
          <w:p w14:paraId="24C584BD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48821FFA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43119815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656" w:type="dxa"/>
          </w:tcPr>
          <w:p w14:paraId="15042470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790F4BBB" w14:textId="77777777">
        <w:trPr>
          <w:trHeight w:val="460"/>
        </w:trPr>
        <w:tc>
          <w:tcPr>
            <w:tcW w:w="2256" w:type="dxa"/>
            <w:vMerge/>
            <w:tcBorders>
              <w:top w:val="nil"/>
            </w:tcBorders>
          </w:tcPr>
          <w:p w14:paraId="43C2A1DD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1CC87D72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52812FF1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656" w:type="dxa"/>
          </w:tcPr>
          <w:p w14:paraId="41190CDD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5B79DCCF" w14:textId="77777777">
        <w:trPr>
          <w:trHeight w:val="321"/>
        </w:trPr>
        <w:tc>
          <w:tcPr>
            <w:tcW w:w="2256" w:type="dxa"/>
            <w:vMerge w:val="restart"/>
          </w:tcPr>
          <w:p w14:paraId="5AD92FC8" w14:textId="77777777" w:rsidR="00FB73A6" w:rsidRDefault="0000000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14:paraId="590AE665" w14:textId="77777777" w:rsidR="00FB73A6" w:rsidRDefault="0000000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  <w:tc>
          <w:tcPr>
            <w:tcW w:w="3667" w:type="dxa"/>
          </w:tcPr>
          <w:p w14:paraId="12358943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2ADF7747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656" w:type="dxa"/>
          </w:tcPr>
          <w:p w14:paraId="59EFB183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B73A6" w14:paraId="7FFFAB26" w14:textId="77777777">
        <w:trPr>
          <w:trHeight w:val="493"/>
        </w:trPr>
        <w:tc>
          <w:tcPr>
            <w:tcW w:w="2256" w:type="dxa"/>
            <w:vMerge/>
            <w:tcBorders>
              <w:top w:val="nil"/>
            </w:tcBorders>
          </w:tcPr>
          <w:p w14:paraId="6D18D274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6C4EA380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семінарі</w:t>
            </w:r>
          </w:p>
        </w:tc>
        <w:tc>
          <w:tcPr>
            <w:tcW w:w="2443" w:type="dxa"/>
          </w:tcPr>
          <w:p w14:paraId="1FE34CFA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656" w:type="dxa"/>
          </w:tcPr>
          <w:p w14:paraId="6E0CE6D0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6B61E5A2" w14:textId="77777777">
        <w:trPr>
          <w:trHeight w:val="278"/>
        </w:trPr>
        <w:tc>
          <w:tcPr>
            <w:tcW w:w="2256" w:type="dxa"/>
            <w:vMerge w:val="restart"/>
          </w:tcPr>
          <w:p w14:paraId="0E55DF19" w14:textId="77777777" w:rsidR="00FB73A6" w:rsidRDefault="00000000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14:paraId="0F5C732A" w14:textId="77777777" w:rsidR="00FB73A6" w:rsidRDefault="00000000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3667" w:type="dxa"/>
          </w:tcPr>
          <w:p w14:paraId="68BAC4C2" w14:textId="77777777" w:rsidR="00FB73A6" w:rsidRDefault="00000000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семінарі</w:t>
            </w:r>
          </w:p>
        </w:tc>
        <w:tc>
          <w:tcPr>
            <w:tcW w:w="2443" w:type="dxa"/>
          </w:tcPr>
          <w:p w14:paraId="601B30A6" w14:textId="77777777" w:rsidR="00FB73A6" w:rsidRDefault="00000000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656" w:type="dxa"/>
          </w:tcPr>
          <w:p w14:paraId="0E2638E8" w14:textId="77777777" w:rsidR="00FB73A6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2E9A7483" w14:textId="77777777">
        <w:trPr>
          <w:trHeight w:val="561"/>
        </w:trPr>
        <w:tc>
          <w:tcPr>
            <w:tcW w:w="2256" w:type="dxa"/>
            <w:vMerge/>
            <w:tcBorders>
              <w:top w:val="nil"/>
            </w:tcBorders>
          </w:tcPr>
          <w:p w14:paraId="25B37163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7011AE6A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715D1556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656" w:type="dxa"/>
          </w:tcPr>
          <w:p w14:paraId="1B0875C3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B73A6" w14:paraId="22294E14" w14:textId="77777777">
        <w:trPr>
          <w:trHeight w:val="277"/>
        </w:trPr>
        <w:tc>
          <w:tcPr>
            <w:tcW w:w="2256" w:type="dxa"/>
            <w:vMerge w:val="restart"/>
          </w:tcPr>
          <w:p w14:paraId="767481AE" w14:textId="77777777" w:rsidR="00FB73A6" w:rsidRDefault="0000000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14:paraId="6E9FE3F9" w14:textId="77777777" w:rsidR="00FB73A6" w:rsidRDefault="00000000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  <w:tc>
          <w:tcPr>
            <w:tcW w:w="3667" w:type="dxa"/>
          </w:tcPr>
          <w:p w14:paraId="06F9B9BA" w14:textId="77777777" w:rsidR="00FB73A6" w:rsidRDefault="0000000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3556C832" w14:textId="77777777" w:rsidR="00FB73A6" w:rsidRDefault="0000000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1656" w:type="dxa"/>
          </w:tcPr>
          <w:p w14:paraId="5D4B05C5" w14:textId="77777777" w:rsidR="00FB73A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B73A6" w14:paraId="634E7F91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25A5243E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4B6C233B" w14:textId="77777777" w:rsidR="00FB73A6" w:rsidRDefault="00000000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z w:val="24"/>
              </w:rPr>
              <w:tab/>
              <w:t>практичної</w:t>
            </w:r>
            <w:r>
              <w:rPr>
                <w:sz w:val="24"/>
              </w:rPr>
              <w:tab/>
              <w:t>роботі</w:t>
            </w:r>
          </w:p>
          <w:p w14:paraId="0E907DEE" w14:textId="77777777" w:rsidR="00FB73A6" w:rsidRDefault="0000000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583BD1BA" w14:textId="77777777" w:rsidR="00FB73A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1656" w:type="dxa"/>
          </w:tcPr>
          <w:p w14:paraId="09E9A43D" w14:textId="77777777" w:rsidR="00FB73A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B73A6" w14:paraId="31A88BED" w14:textId="77777777">
        <w:trPr>
          <w:trHeight w:val="273"/>
        </w:trPr>
        <w:tc>
          <w:tcPr>
            <w:tcW w:w="5923" w:type="dxa"/>
            <w:gridSpan w:val="2"/>
          </w:tcPr>
          <w:p w14:paraId="5580BB7C" w14:textId="77777777" w:rsidR="00FB73A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 40%)</w:t>
            </w:r>
          </w:p>
        </w:tc>
        <w:tc>
          <w:tcPr>
            <w:tcW w:w="2443" w:type="dxa"/>
          </w:tcPr>
          <w:p w14:paraId="46A56DC5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537103B8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</w:tr>
      <w:tr w:rsidR="00FB73A6" w14:paraId="065FC42A" w14:textId="77777777">
        <w:trPr>
          <w:trHeight w:val="278"/>
        </w:trPr>
        <w:tc>
          <w:tcPr>
            <w:tcW w:w="5923" w:type="dxa"/>
            <w:gridSpan w:val="2"/>
          </w:tcPr>
          <w:p w14:paraId="2A0CD406" w14:textId="77777777" w:rsidR="00FB73A6" w:rsidRDefault="00000000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Іспит</w:t>
            </w:r>
          </w:p>
        </w:tc>
        <w:tc>
          <w:tcPr>
            <w:tcW w:w="2443" w:type="dxa"/>
          </w:tcPr>
          <w:p w14:paraId="492EA440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1D5FFC53" w14:textId="77777777" w:rsidR="00FB73A6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B73A6" w14:paraId="48E2FB3E" w14:textId="77777777">
        <w:trPr>
          <w:trHeight w:val="277"/>
        </w:trPr>
        <w:tc>
          <w:tcPr>
            <w:tcW w:w="5923" w:type="dxa"/>
            <w:gridSpan w:val="2"/>
          </w:tcPr>
          <w:p w14:paraId="22F521BA" w14:textId="77777777" w:rsidR="00FB73A6" w:rsidRDefault="0000000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дослідницького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443" w:type="dxa"/>
          </w:tcPr>
          <w:p w14:paraId="311BA554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0CA2494E" w14:textId="77777777" w:rsidR="00FB73A6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B73A6" w14:paraId="4DCF0548" w14:textId="77777777">
        <w:trPr>
          <w:trHeight w:val="273"/>
        </w:trPr>
        <w:tc>
          <w:tcPr>
            <w:tcW w:w="5923" w:type="dxa"/>
            <w:gridSpan w:val="2"/>
          </w:tcPr>
          <w:p w14:paraId="46CD656C" w14:textId="77777777" w:rsidR="00FB73A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443" w:type="dxa"/>
          </w:tcPr>
          <w:p w14:paraId="50B8A94A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5743598B" w14:textId="77777777" w:rsidR="00FB73A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1A0A888E" w14:textId="77777777" w:rsidR="00FB73A6" w:rsidRDefault="00FB73A6">
      <w:pPr>
        <w:pStyle w:val="a3"/>
        <w:spacing w:before="3"/>
        <w:rPr>
          <w:i/>
          <w:sz w:val="24"/>
        </w:rPr>
      </w:pPr>
    </w:p>
    <w:p w14:paraId="21256A8F" w14:textId="77777777" w:rsidR="00FB73A6" w:rsidRDefault="00000000">
      <w:pPr>
        <w:spacing w:before="1"/>
        <w:ind w:left="1185" w:right="1191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 національна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 ECTS</w:t>
      </w:r>
    </w:p>
    <w:p w14:paraId="3375A18E" w14:textId="77777777" w:rsidR="00FB73A6" w:rsidRDefault="00FB73A6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252"/>
        <w:gridCol w:w="2126"/>
        <w:gridCol w:w="1872"/>
      </w:tblGrid>
      <w:tr w:rsidR="00FB73A6" w14:paraId="2E8A8D76" w14:textId="77777777">
        <w:trPr>
          <w:trHeight w:val="316"/>
        </w:trPr>
        <w:tc>
          <w:tcPr>
            <w:tcW w:w="1502" w:type="dxa"/>
            <w:vMerge w:val="restart"/>
          </w:tcPr>
          <w:p w14:paraId="42C38181" w14:textId="77777777" w:rsidR="00FB73A6" w:rsidRDefault="00000000">
            <w:pPr>
              <w:pStyle w:val="TableParagraph"/>
              <w:spacing w:line="242" w:lineRule="auto"/>
              <w:ind w:left="458" w:right="164" w:hanging="264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2" w:type="dxa"/>
            <w:vMerge w:val="restart"/>
          </w:tcPr>
          <w:p w14:paraId="614BFF30" w14:textId="77777777" w:rsidR="00FB73A6" w:rsidRDefault="00000000">
            <w:pPr>
              <w:pStyle w:val="TableParagraph"/>
              <w:spacing w:line="273" w:lineRule="exact"/>
              <w:ind w:left="93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3998" w:type="dxa"/>
            <w:gridSpan w:val="2"/>
          </w:tcPr>
          <w:p w14:paraId="3B89BFA9" w14:textId="77777777" w:rsidR="00FB73A6" w:rsidRDefault="00000000">
            <w:pPr>
              <w:pStyle w:val="TableParagraph"/>
              <w:spacing w:before="39" w:line="257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FB73A6" w14:paraId="038FE104" w14:textId="77777777">
        <w:trPr>
          <w:trHeight w:val="316"/>
        </w:trPr>
        <w:tc>
          <w:tcPr>
            <w:tcW w:w="1502" w:type="dxa"/>
            <w:vMerge/>
            <w:tcBorders>
              <w:top w:val="nil"/>
            </w:tcBorders>
          </w:tcPr>
          <w:p w14:paraId="1461C442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05B2CA08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6FD5545" w14:textId="77777777" w:rsidR="00FB73A6" w:rsidRDefault="00000000">
            <w:pPr>
              <w:pStyle w:val="TableParagraph"/>
              <w:spacing w:before="39" w:line="257" w:lineRule="exact"/>
              <w:ind w:left="427" w:right="411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</w:tcPr>
          <w:p w14:paraId="2FBD1308" w14:textId="77777777" w:rsidR="00FB73A6" w:rsidRDefault="00000000">
            <w:pPr>
              <w:pStyle w:val="TableParagraph"/>
              <w:spacing w:before="39" w:line="257" w:lineRule="exact"/>
              <w:ind w:left="650" w:right="642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FB73A6" w14:paraId="3C502578" w14:textId="77777777">
        <w:trPr>
          <w:trHeight w:val="316"/>
        </w:trPr>
        <w:tc>
          <w:tcPr>
            <w:tcW w:w="1502" w:type="dxa"/>
          </w:tcPr>
          <w:p w14:paraId="41B81864" w14:textId="77777777" w:rsidR="00FB73A6" w:rsidRDefault="00000000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52" w:type="dxa"/>
          </w:tcPr>
          <w:p w14:paraId="4E8C882C" w14:textId="77777777" w:rsidR="00FB73A6" w:rsidRDefault="00000000">
            <w:pPr>
              <w:pStyle w:val="TableParagraph"/>
              <w:spacing w:before="15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6" w:type="dxa"/>
          </w:tcPr>
          <w:p w14:paraId="0050E3A5" w14:textId="77777777" w:rsidR="00FB73A6" w:rsidRDefault="00000000">
            <w:pPr>
              <w:pStyle w:val="TableParagraph"/>
              <w:spacing w:before="39" w:line="257" w:lineRule="exact"/>
              <w:ind w:left="427" w:right="411"/>
              <w:jc w:val="center"/>
              <w:rPr>
                <w:sz w:val="24"/>
              </w:rPr>
            </w:pPr>
            <w:r>
              <w:rPr>
                <w:sz w:val="24"/>
              </w:rPr>
              <w:t>5 (відмінно)</w:t>
            </w:r>
          </w:p>
        </w:tc>
        <w:tc>
          <w:tcPr>
            <w:tcW w:w="1872" w:type="dxa"/>
            <w:vMerge w:val="restart"/>
          </w:tcPr>
          <w:p w14:paraId="3A39D462" w14:textId="77777777" w:rsidR="00FB73A6" w:rsidRDefault="00FB73A6">
            <w:pPr>
              <w:pStyle w:val="TableParagraph"/>
              <w:ind w:left="0"/>
              <w:rPr>
                <w:b/>
                <w:sz w:val="26"/>
              </w:rPr>
            </w:pPr>
          </w:p>
          <w:p w14:paraId="57958A38" w14:textId="77777777" w:rsidR="00FB73A6" w:rsidRDefault="00FB73A6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1EE46DAC" w14:textId="77777777" w:rsidR="00FB73A6" w:rsidRDefault="00000000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FB73A6" w14:paraId="3548B8A3" w14:textId="77777777">
        <w:trPr>
          <w:trHeight w:val="278"/>
        </w:trPr>
        <w:tc>
          <w:tcPr>
            <w:tcW w:w="1502" w:type="dxa"/>
          </w:tcPr>
          <w:p w14:paraId="69BA3918" w14:textId="77777777" w:rsidR="00FB73A6" w:rsidRDefault="00000000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2" w:type="dxa"/>
          </w:tcPr>
          <w:p w14:paraId="282D3905" w14:textId="77777777" w:rsidR="00FB73A6" w:rsidRDefault="00000000">
            <w:pPr>
              <w:pStyle w:val="TableParagraph"/>
              <w:spacing w:line="258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</w:tcPr>
          <w:p w14:paraId="69F12C7C" w14:textId="77777777" w:rsidR="00FB73A6" w:rsidRDefault="00000000">
            <w:pPr>
              <w:pStyle w:val="TableParagraph"/>
              <w:spacing w:before="140"/>
              <w:ind w:left="6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64448FAC" w14:textId="77777777" w:rsidR="00FB73A6" w:rsidRDefault="00FB73A6">
            <w:pPr>
              <w:rPr>
                <w:sz w:val="2"/>
                <w:szCs w:val="2"/>
              </w:rPr>
            </w:pPr>
          </w:p>
        </w:tc>
      </w:tr>
      <w:tr w:rsidR="00FB73A6" w14:paraId="0A157441" w14:textId="77777777">
        <w:trPr>
          <w:trHeight w:val="273"/>
        </w:trPr>
        <w:tc>
          <w:tcPr>
            <w:tcW w:w="1502" w:type="dxa"/>
          </w:tcPr>
          <w:p w14:paraId="41E0286C" w14:textId="77777777" w:rsidR="00FB73A6" w:rsidRDefault="00000000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2" w:type="dxa"/>
          </w:tcPr>
          <w:p w14:paraId="4F7B7D97" w14:textId="77777777" w:rsidR="00FB73A6" w:rsidRDefault="00000000">
            <w:pPr>
              <w:pStyle w:val="TableParagraph"/>
              <w:spacing w:line="25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F8DF933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49DF039" w14:textId="77777777" w:rsidR="00FB73A6" w:rsidRDefault="00FB73A6">
            <w:pPr>
              <w:rPr>
                <w:sz w:val="2"/>
                <w:szCs w:val="2"/>
              </w:rPr>
            </w:pPr>
          </w:p>
        </w:tc>
      </w:tr>
      <w:tr w:rsidR="00FB73A6" w14:paraId="07F779B9" w14:textId="77777777">
        <w:trPr>
          <w:trHeight w:val="277"/>
        </w:trPr>
        <w:tc>
          <w:tcPr>
            <w:tcW w:w="1502" w:type="dxa"/>
          </w:tcPr>
          <w:p w14:paraId="7419A845" w14:textId="77777777" w:rsidR="00FB73A6" w:rsidRDefault="00000000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252" w:type="dxa"/>
          </w:tcPr>
          <w:p w14:paraId="175943EC" w14:textId="77777777" w:rsidR="00FB73A6" w:rsidRDefault="00000000">
            <w:pPr>
              <w:pStyle w:val="TableParagraph"/>
              <w:spacing w:line="258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6" w:type="dxa"/>
            <w:vMerge w:val="restart"/>
          </w:tcPr>
          <w:p w14:paraId="568F7B17" w14:textId="77777777" w:rsidR="00FB73A6" w:rsidRDefault="00000000">
            <w:pPr>
              <w:pStyle w:val="TableParagraph"/>
              <w:spacing w:before="140"/>
              <w:ind w:left="3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597210B3" w14:textId="77777777" w:rsidR="00FB73A6" w:rsidRDefault="00FB73A6">
            <w:pPr>
              <w:rPr>
                <w:sz w:val="2"/>
                <w:szCs w:val="2"/>
              </w:rPr>
            </w:pPr>
          </w:p>
        </w:tc>
      </w:tr>
      <w:tr w:rsidR="00FB73A6" w14:paraId="594A9C75" w14:textId="77777777">
        <w:trPr>
          <w:trHeight w:val="273"/>
        </w:trPr>
        <w:tc>
          <w:tcPr>
            <w:tcW w:w="1502" w:type="dxa"/>
          </w:tcPr>
          <w:p w14:paraId="3C0567C1" w14:textId="77777777" w:rsidR="00FB73A6" w:rsidRDefault="00000000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2" w:type="dxa"/>
          </w:tcPr>
          <w:p w14:paraId="366A1DC6" w14:textId="77777777" w:rsidR="00FB73A6" w:rsidRDefault="00000000">
            <w:pPr>
              <w:pStyle w:val="TableParagraph"/>
              <w:spacing w:line="25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004F36C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8FB3C70" w14:textId="77777777" w:rsidR="00FB73A6" w:rsidRDefault="00FB73A6">
            <w:pPr>
              <w:rPr>
                <w:sz w:val="2"/>
                <w:szCs w:val="2"/>
              </w:rPr>
            </w:pPr>
          </w:p>
        </w:tc>
      </w:tr>
      <w:tr w:rsidR="00FB73A6" w14:paraId="442FF97E" w14:textId="77777777">
        <w:trPr>
          <w:trHeight w:val="551"/>
        </w:trPr>
        <w:tc>
          <w:tcPr>
            <w:tcW w:w="1502" w:type="dxa"/>
          </w:tcPr>
          <w:p w14:paraId="1E611371" w14:textId="77777777" w:rsidR="00FB73A6" w:rsidRDefault="00000000">
            <w:pPr>
              <w:pStyle w:val="TableParagraph"/>
              <w:spacing w:before="135"/>
              <w:ind w:left="612" w:right="532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2" w:type="dxa"/>
          </w:tcPr>
          <w:p w14:paraId="0D338EDA" w14:textId="77777777" w:rsidR="00FB73A6" w:rsidRDefault="00000000">
            <w:pPr>
              <w:pStyle w:val="TableParagraph"/>
              <w:spacing w:line="273" w:lineRule="exact"/>
              <w:ind w:left="101" w:right="3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14:paraId="0DFBE889" w14:textId="77777777" w:rsidR="00FB73A6" w:rsidRDefault="00000000">
            <w:pPr>
              <w:pStyle w:val="TableParagraph"/>
              <w:spacing w:before="2" w:line="257" w:lineRule="exact"/>
              <w:ind w:left="101" w:right="3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</w:tcPr>
          <w:p w14:paraId="1414911C" w14:textId="77777777" w:rsidR="00FB73A6" w:rsidRDefault="00000000">
            <w:pPr>
              <w:pStyle w:val="TableParagraph"/>
              <w:spacing w:before="140"/>
              <w:ind w:left="271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</w:tcPr>
          <w:p w14:paraId="740FA1A1" w14:textId="77777777" w:rsidR="00FB73A6" w:rsidRDefault="00FB73A6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14:paraId="16B8A21D" w14:textId="77777777" w:rsidR="00FB73A6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FB73A6" w14:paraId="275166E7" w14:textId="77777777">
        <w:trPr>
          <w:trHeight w:val="556"/>
        </w:trPr>
        <w:tc>
          <w:tcPr>
            <w:tcW w:w="1502" w:type="dxa"/>
          </w:tcPr>
          <w:p w14:paraId="7F833122" w14:textId="77777777" w:rsidR="00FB73A6" w:rsidRDefault="00000000">
            <w:pPr>
              <w:pStyle w:val="TableParagraph"/>
              <w:spacing w:before="13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252" w:type="dxa"/>
          </w:tcPr>
          <w:p w14:paraId="6700E7CD" w14:textId="77777777" w:rsidR="00FB73A6" w:rsidRDefault="00000000">
            <w:pPr>
              <w:pStyle w:val="TableParagraph"/>
              <w:spacing w:line="27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14:paraId="28C98674" w14:textId="77777777" w:rsidR="00FB73A6" w:rsidRDefault="00000000">
            <w:pPr>
              <w:pStyle w:val="TableParagraph"/>
              <w:spacing w:before="2" w:line="261" w:lineRule="exact"/>
              <w:ind w:left="101" w:right="3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637E7F5" w14:textId="77777777" w:rsidR="00FB73A6" w:rsidRDefault="00FB73A6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39CA7759" w14:textId="77777777" w:rsidR="00FB73A6" w:rsidRDefault="00FB73A6">
            <w:pPr>
              <w:rPr>
                <w:sz w:val="2"/>
                <w:szCs w:val="2"/>
              </w:rPr>
            </w:pPr>
          </w:p>
        </w:tc>
      </w:tr>
    </w:tbl>
    <w:p w14:paraId="78E57006" w14:textId="77777777" w:rsidR="00FB73A6" w:rsidRDefault="00FB73A6">
      <w:pPr>
        <w:pStyle w:val="a3"/>
        <w:spacing w:before="8"/>
        <w:rPr>
          <w:b/>
          <w:sz w:val="27"/>
        </w:rPr>
      </w:pPr>
    </w:p>
    <w:p w14:paraId="15079AA8" w14:textId="77777777" w:rsidR="00FB73A6" w:rsidRDefault="00000000">
      <w:pPr>
        <w:pStyle w:val="1"/>
        <w:spacing w:before="1"/>
        <w:ind w:left="1185" w:right="1191"/>
        <w:jc w:val="center"/>
      </w:pPr>
      <w:r>
        <w:t>РОЗКЛАД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14:paraId="5FC4D7E6" w14:textId="77777777" w:rsidR="00FB73A6" w:rsidRDefault="00FB73A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73"/>
        <w:gridCol w:w="4229"/>
        <w:gridCol w:w="1277"/>
      </w:tblGrid>
      <w:tr w:rsidR="00FB73A6" w14:paraId="04754FB4" w14:textId="77777777">
        <w:trPr>
          <w:trHeight w:val="825"/>
        </w:trPr>
        <w:tc>
          <w:tcPr>
            <w:tcW w:w="1435" w:type="dxa"/>
          </w:tcPr>
          <w:p w14:paraId="1D9B8D97" w14:textId="77777777" w:rsidR="00FB73A6" w:rsidRDefault="00000000">
            <w:pPr>
              <w:pStyle w:val="TableParagraph"/>
              <w:spacing w:line="237" w:lineRule="auto"/>
              <w:ind w:left="492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 і вид</w:t>
            </w:r>
          </w:p>
          <w:p w14:paraId="73939712" w14:textId="77777777" w:rsidR="00FB73A6" w:rsidRDefault="00000000">
            <w:pPr>
              <w:pStyle w:val="TableParagraph"/>
              <w:spacing w:before="2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3173" w:type="dxa"/>
          </w:tcPr>
          <w:p w14:paraId="001776BE" w14:textId="77777777" w:rsidR="00FB73A6" w:rsidRDefault="00000000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4229" w:type="dxa"/>
          </w:tcPr>
          <w:p w14:paraId="1F330B67" w14:textId="77777777" w:rsidR="00FB73A6" w:rsidRDefault="00000000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7" w:type="dxa"/>
          </w:tcPr>
          <w:p w14:paraId="044920A0" w14:textId="77777777" w:rsidR="00FB73A6" w:rsidRDefault="00000000">
            <w:pPr>
              <w:pStyle w:val="TableParagraph"/>
              <w:spacing w:line="237" w:lineRule="auto"/>
              <w:ind w:left="354" w:right="78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FB73A6" w14:paraId="67D2C1B9" w14:textId="77777777">
        <w:trPr>
          <w:trHeight w:val="277"/>
        </w:trPr>
        <w:tc>
          <w:tcPr>
            <w:tcW w:w="10114" w:type="dxa"/>
            <w:gridSpan w:val="4"/>
          </w:tcPr>
          <w:p w14:paraId="237F5B00" w14:textId="77777777" w:rsidR="00FB73A6" w:rsidRDefault="00000000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p w14:paraId="1B5ED54A" w14:textId="77777777" w:rsidR="00FB73A6" w:rsidRDefault="00FB73A6">
      <w:pPr>
        <w:spacing w:line="258" w:lineRule="exact"/>
        <w:jc w:val="center"/>
        <w:rPr>
          <w:sz w:val="24"/>
        </w:rPr>
        <w:sectPr w:rsidR="00FB73A6">
          <w:pgSz w:w="11900" w:h="16840"/>
          <w:pgMar w:top="960" w:right="440" w:bottom="280" w:left="1020" w:header="707" w:footer="0" w:gutter="0"/>
          <w:cols w:space="720"/>
        </w:sectPr>
      </w:pPr>
    </w:p>
    <w:p w14:paraId="20292DC2" w14:textId="77777777" w:rsidR="00FB73A6" w:rsidRDefault="00000000">
      <w:pPr>
        <w:spacing w:before="1"/>
        <w:ind w:left="1185" w:right="1191"/>
        <w:jc w:val="center"/>
        <w:rPr>
          <w:rFonts w:ascii="Cambria" w:hAnsi="Cambria"/>
          <w:b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8148351" wp14:editId="25FEA128">
            <wp:simplePos x="0" y="0"/>
            <wp:positionH relativeFrom="page">
              <wp:posOffset>6109336</wp:posOffset>
            </wp:positionH>
            <wp:positionV relativeFrom="page">
              <wp:posOffset>452015</wp:posOffset>
            </wp:positionV>
            <wp:extent cx="530224" cy="5537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ФАКУЛЬТЕТ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СОЦІОЛОГІЇ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ТА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УПРАВЛІННЯ</w:t>
      </w:r>
    </w:p>
    <w:p w14:paraId="66CD35F4" w14:textId="77777777" w:rsidR="00FB73A6" w:rsidRDefault="00000000">
      <w:pPr>
        <w:spacing w:before="1"/>
        <w:ind w:left="1184" w:right="119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14:paraId="699BC09B" w14:textId="77777777" w:rsidR="00FB73A6" w:rsidRDefault="00FB73A6">
      <w:pPr>
        <w:pStyle w:val="a3"/>
        <w:spacing w:before="1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73"/>
        <w:gridCol w:w="4229"/>
        <w:gridCol w:w="1277"/>
      </w:tblGrid>
      <w:tr w:rsidR="00FB73A6" w14:paraId="34031009" w14:textId="77777777">
        <w:trPr>
          <w:trHeight w:val="830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AE3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FFDA49D" w14:textId="77777777" w:rsidR="00FB73A6" w:rsidRDefault="00000000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62F" w14:textId="77777777" w:rsidR="00FB73A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</w:p>
          <w:p w14:paraId="7C770952" w14:textId="77777777" w:rsidR="00FB73A6" w:rsidRDefault="00000000">
            <w:pPr>
              <w:pStyle w:val="TableParagraph"/>
              <w:spacing w:line="274" w:lineRule="exact"/>
              <w:ind w:left="92" w:right="510"/>
              <w:rPr>
                <w:sz w:val="24"/>
              </w:rPr>
            </w:pPr>
            <w:r>
              <w:rPr>
                <w:sz w:val="24"/>
              </w:rPr>
              <w:t>сценарного планування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прогнозування.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D3B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36C0" w14:textId="77777777" w:rsidR="00FB73A6" w:rsidRDefault="00FB73A6">
            <w:pPr>
              <w:pStyle w:val="TableParagraph"/>
              <w:ind w:left="0"/>
            </w:pPr>
          </w:p>
        </w:tc>
      </w:tr>
      <w:tr w:rsidR="00FB73A6" w14:paraId="7E4F6636" w14:textId="77777777">
        <w:trPr>
          <w:trHeight w:val="16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A28" w14:textId="77777777" w:rsidR="00FB73A6" w:rsidRDefault="00000000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045E5EA" w14:textId="77777777" w:rsidR="00FB73A6" w:rsidRDefault="00000000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EC57" w14:textId="77777777" w:rsidR="00FB73A6" w:rsidRDefault="00000000">
            <w:pPr>
              <w:pStyle w:val="TableParagraph"/>
              <w:ind w:left="92" w:right="354" w:firstLine="18"/>
              <w:rPr>
                <w:sz w:val="24"/>
              </w:rPr>
            </w:pPr>
            <w:r>
              <w:rPr>
                <w:sz w:val="24"/>
              </w:rPr>
              <w:t>Методика та класифікація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методів 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прогнозування.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міфологічного</w:t>
            </w:r>
          </w:p>
          <w:p w14:paraId="4D24B77F" w14:textId="77777777" w:rsidR="00FB73A6" w:rsidRDefault="00000000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підходу.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6093" w14:textId="77777777" w:rsidR="00FB73A6" w:rsidRDefault="00000000">
            <w:pPr>
              <w:pStyle w:val="TableParagraph"/>
              <w:spacing w:line="237" w:lineRule="auto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Вибір та письмове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  <w:p w14:paraId="67A5AE48" w14:textId="77777777" w:rsidR="00FB73A6" w:rsidRDefault="00000000">
            <w:pPr>
              <w:pStyle w:val="TableParagraph"/>
              <w:spacing w:before="2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9EA" w14:textId="77777777" w:rsidR="00FB73A6" w:rsidRDefault="00000000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3A6" w14:paraId="1DBA4EFC" w14:textId="77777777">
        <w:trPr>
          <w:trHeight w:val="82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E83" w14:textId="77777777" w:rsidR="00FB73A6" w:rsidRDefault="00000000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9322C08" w14:textId="77777777" w:rsidR="00FB73A6" w:rsidRDefault="00000000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23F2" w14:textId="77777777" w:rsidR="00FB73A6" w:rsidRDefault="00000000">
            <w:pPr>
              <w:pStyle w:val="TableParagraph"/>
              <w:spacing w:line="237" w:lineRule="auto"/>
              <w:ind w:left="92" w:right="89" w:firstLine="18"/>
              <w:rPr>
                <w:sz w:val="24"/>
              </w:rPr>
            </w:pPr>
            <w:r>
              <w:rPr>
                <w:sz w:val="24"/>
              </w:rPr>
              <w:t>Історичні етапи становлення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0FFFCA44" w14:textId="77777777" w:rsidR="00FB73A6" w:rsidRDefault="00000000">
            <w:pPr>
              <w:pStyle w:val="TableParagraph"/>
              <w:spacing w:before="2"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прогнозування.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53E4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CB7" w14:textId="77777777" w:rsidR="00FB73A6" w:rsidRDefault="00FB73A6">
            <w:pPr>
              <w:pStyle w:val="TableParagraph"/>
              <w:ind w:left="0"/>
            </w:pPr>
          </w:p>
        </w:tc>
      </w:tr>
      <w:tr w:rsidR="00FB73A6" w14:paraId="1D081424" w14:textId="77777777">
        <w:trPr>
          <w:trHeight w:val="16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F9C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1B310C8" w14:textId="77777777" w:rsidR="00FB73A6" w:rsidRDefault="0000000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979" w14:textId="77777777" w:rsidR="00FB73A6" w:rsidRDefault="00000000">
            <w:pPr>
              <w:pStyle w:val="TableParagraph"/>
              <w:ind w:left="92" w:right="354" w:firstLine="18"/>
              <w:rPr>
                <w:sz w:val="24"/>
              </w:rPr>
            </w:pPr>
            <w:r>
              <w:rPr>
                <w:sz w:val="24"/>
              </w:rPr>
              <w:t>Методика та класифікація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методів 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прогнозування.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міфологічного</w:t>
            </w:r>
          </w:p>
          <w:p w14:paraId="59819F01" w14:textId="77777777" w:rsidR="00FB73A6" w:rsidRDefault="00000000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підходу.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BE1B" w14:textId="77777777" w:rsidR="00FB73A6" w:rsidRDefault="00000000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актуальності, об’єкта та 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дослідження із вибраної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FC5B" w14:textId="77777777" w:rsidR="00FB73A6" w:rsidRDefault="00000000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3A6" w14:paraId="4E9442EE" w14:textId="77777777">
        <w:trPr>
          <w:trHeight w:val="278"/>
        </w:trPr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E7" w14:textId="77777777" w:rsidR="00FB73A6" w:rsidRDefault="00000000">
            <w:pPr>
              <w:pStyle w:val="TableParagraph"/>
              <w:spacing w:before="1" w:line="257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B73A6" w14:paraId="7FDBF23C" w14:textId="77777777">
        <w:trPr>
          <w:trHeight w:val="55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066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4C29E07" w14:textId="77777777" w:rsidR="00FB73A6" w:rsidRDefault="00000000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546" w14:textId="77777777" w:rsidR="00FB73A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осмислення</w:t>
            </w:r>
          </w:p>
          <w:p w14:paraId="56E3A0C8" w14:textId="77777777" w:rsidR="00FB73A6" w:rsidRDefault="00000000">
            <w:pPr>
              <w:pStyle w:val="TableParagraph"/>
              <w:spacing w:before="2"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сценарного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F4E4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FAB" w14:textId="77777777" w:rsidR="00FB73A6" w:rsidRDefault="00FB73A6">
            <w:pPr>
              <w:pStyle w:val="TableParagraph"/>
              <w:ind w:left="0"/>
            </w:pPr>
          </w:p>
        </w:tc>
      </w:tr>
      <w:tr w:rsidR="00FB73A6" w14:paraId="4279A6F2" w14:textId="77777777">
        <w:trPr>
          <w:trHeight w:val="110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663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B4100EB" w14:textId="77777777" w:rsidR="00FB73A6" w:rsidRDefault="0000000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FFC0" w14:textId="77777777" w:rsidR="00FB73A6" w:rsidRDefault="00000000">
            <w:pPr>
              <w:pStyle w:val="TableParagraph"/>
              <w:tabs>
                <w:tab w:val="left" w:pos="2020"/>
              </w:tabs>
              <w:ind w:left="92" w:right="94" w:firstLine="1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E7C546B" w14:textId="77777777" w:rsidR="00FB73A6" w:rsidRDefault="00000000">
            <w:pPr>
              <w:pStyle w:val="TableParagraph"/>
              <w:spacing w:line="257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«мандрах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8DC0" w14:textId="77777777" w:rsidR="00FB73A6" w:rsidRDefault="00000000">
            <w:pPr>
              <w:pStyle w:val="TableParagraph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актуальності, об’єкта та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вибраної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</w:p>
          <w:p w14:paraId="79ADC268" w14:textId="77777777" w:rsidR="00FB73A6" w:rsidRDefault="00000000">
            <w:pPr>
              <w:pStyle w:val="TableParagraph"/>
              <w:spacing w:line="257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рефлексії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0CF" w14:textId="77777777" w:rsidR="00FB73A6" w:rsidRDefault="00000000">
            <w:pPr>
              <w:pStyle w:val="TableParagraph"/>
              <w:spacing w:line="273" w:lineRule="exact"/>
              <w:ind w:left="5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B73A6" w14:paraId="4F52AB88" w14:textId="77777777">
        <w:trPr>
          <w:trHeight w:val="55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7245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25AB189" w14:textId="77777777" w:rsidR="00FB73A6" w:rsidRDefault="00000000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A0E6" w14:textId="77777777" w:rsidR="00FB73A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Теоретичне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осмислення</w:t>
            </w:r>
          </w:p>
          <w:p w14:paraId="657E6002" w14:textId="77777777" w:rsidR="00FB73A6" w:rsidRDefault="00000000">
            <w:pPr>
              <w:pStyle w:val="TableParagraph"/>
              <w:spacing w:before="2"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сценарного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1F5E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2F8B" w14:textId="77777777" w:rsidR="00FB73A6" w:rsidRDefault="00FB73A6">
            <w:pPr>
              <w:pStyle w:val="TableParagraph"/>
              <w:ind w:left="0"/>
            </w:pPr>
          </w:p>
        </w:tc>
      </w:tr>
      <w:tr w:rsidR="00FB73A6" w14:paraId="1383B458" w14:textId="77777777">
        <w:trPr>
          <w:trHeight w:val="110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78D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9AA7937" w14:textId="77777777" w:rsidR="00FB73A6" w:rsidRDefault="0000000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0747" w14:textId="77777777" w:rsidR="00FB73A6" w:rsidRDefault="00000000">
            <w:pPr>
              <w:pStyle w:val="TableParagraph"/>
              <w:ind w:left="92" w:right="414" w:firstLine="18"/>
              <w:rPr>
                <w:sz w:val="24"/>
              </w:rPr>
            </w:pPr>
            <w:r>
              <w:rPr>
                <w:sz w:val="24"/>
              </w:rPr>
              <w:t>Методика 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 плану. Аналіз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підходу у</w:t>
            </w:r>
          </w:p>
          <w:p w14:paraId="0B98EF89" w14:textId="77777777" w:rsidR="00FB73A6" w:rsidRDefault="00000000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«мандрах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BDA" w14:textId="77777777" w:rsidR="00FB73A6" w:rsidRDefault="00000000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завдань, методики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алгоритмічности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39155CB3" w14:textId="77777777" w:rsidR="00FB73A6" w:rsidRDefault="00000000">
            <w:pPr>
              <w:pStyle w:val="TableParagraph"/>
              <w:spacing w:line="257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вибраної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02D7" w14:textId="77777777" w:rsidR="00FB73A6" w:rsidRDefault="00000000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3A6" w14:paraId="28CB0C53" w14:textId="77777777">
        <w:trPr>
          <w:trHeight w:val="278"/>
        </w:trPr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5D53" w14:textId="77777777" w:rsidR="00FB73A6" w:rsidRDefault="00000000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B73A6" w14:paraId="72020015" w14:textId="77777777">
        <w:trPr>
          <w:trHeight w:val="110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9775" w14:textId="77777777" w:rsidR="00FB73A6" w:rsidRDefault="00000000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5532C0A" w14:textId="77777777" w:rsidR="00FB73A6" w:rsidRDefault="00000000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2884" w14:textId="77777777" w:rsidR="00FB73A6" w:rsidRDefault="00000000">
            <w:pPr>
              <w:pStyle w:val="TableParagraph"/>
              <w:tabs>
                <w:tab w:val="left" w:pos="1902"/>
                <w:tab w:val="left" w:pos="2854"/>
              </w:tabs>
              <w:ind w:left="92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</w:p>
          <w:p w14:paraId="0398223A" w14:textId="77777777" w:rsidR="00FB73A6" w:rsidRDefault="00000000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прогнозування.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CF7A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54E" w14:textId="77777777" w:rsidR="00FB73A6" w:rsidRDefault="00FB73A6">
            <w:pPr>
              <w:pStyle w:val="TableParagraph"/>
              <w:ind w:left="0"/>
            </w:pPr>
          </w:p>
        </w:tc>
      </w:tr>
      <w:tr w:rsidR="00FB73A6" w14:paraId="10DB69F5" w14:textId="77777777">
        <w:trPr>
          <w:trHeight w:val="137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229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528D5489" w14:textId="77777777" w:rsidR="00FB73A6" w:rsidRDefault="0000000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D37" w14:textId="77777777" w:rsidR="00FB73A6" w:rsidRDefault="00000000">
            <w:pPr>
              <w:pStyle w:val="TableParagraph"/>
              <w:tabs>
                <w:tab w:val="left" w:pos="202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22EDA9B" w14:textId="77777777" w:rsidR="00FB73A6" w:rsidRDefault="0000000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сценаруванні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бастерів.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BEB" w14:textId="77777777" w:rsidR="00FB73A6" w:rsidRDefault="00000000">
            <w:pPr>
              <w:pStyle w:val="TableParagraph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логіки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розгортання наукового дослідження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індивідуальної</w:t>
            </w:r>
          </w:p>
          <w:p w14:paraId="06BE4786" w14:textId="77777777" w:rsidR="00FB73A6" w:rsidRDefault="00000000">
            <w:pPr>
              <w:pStyle w:val="TableParagraph"/>
              <w:spacing w:line="274" w:lineRule="exact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роботи студента. Формування змісту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84A" w14:textId="77777777" w:rsidR="00FB73A6" w:rsidRDefault="00000000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3A6" w14:paraId="3DA11E46" w14:textId="77777777">
        <w:trPr>
          <w:trHeight w:val="138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522" w14:textId="77777777" w:rsidR="00FB73A6" w:rsidRDefault="00000000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4D7EDFA" w14:textId="77777777" w:rsidR="00FB73A6" w:rsidRDefault="00000000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DD9" w14:textId="77777777" w:rsidR="00FB73A6" w:rsidRDefault="00000000">
            <w:pPr>
              <w:pStyle w:val="TableParagraph"/>
              <w:tabs>
                <w:tab w:val="left" w:pos="2020"/>
              </w:tabs>
              <w:spacing w:before="1"/>
              <w:ind w:left="92" w:right="94" w:firstLine="1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класичному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сценаруванні</w:t>
            </w:r>
          </w:p>
          <w:p w14:paraId="643BAB9A" w14:textId="77777777" w:rsidR="00FB73A6" w:rsidRDefault="00000000">
            <w:pPr>
              <w:pStyle w:val="TableParagraph"/>
              <w:spacing w:line="257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бастерів.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10C1" w14:textId="77777777" w:rsidR="00FB73A6" w:rsidRDefault="00000000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сценарування, як базових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методів наукового дослідження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</w:p>
          <w:p w14:paraId="2216A5D7" w14:textId="77777777" w:rsidR="00FB73A6" w:rsidRDefault="00000000">
            <w:pPr>
              <w:pStyle w:val="TableParagraph"/>
              <w:spacing w:line="257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E7E5" w14:textId="77777777" w:rsidR="00FB73A6" w:rsidRDefault="00000000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3A6" w14:paraId="20CC4121" w14:textId="77777777">
        <w:trPr>
          <w:trHeight w:val="277"/>
        </w:trPr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345A" w14:textId="77777777" w:rsidR="00FB73A6" w:rsidRDefault="00000000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B73A6" w14:paraId="33A31D38" w14:textId="77777777">
        <w:trPr>
          <w:trHeight w:val="55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00F" w14:textId="77777777" w:rsidR="00FB73A6" w:rsidRDefault="00000000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1ED10DD2" w14:textId="77777777" w:rsidR="00FB73A6" w:rsidRDefault="00000000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FA1E" w14:textId="77777777" w:rsidR="00FB73A6" w:rsidRDefault="00000000">
            <w:pPr>
              <w:pStyle w:val="TableParagraph"/>
              <w:tabs>
                <w:tab w:val="left" w:pos="2020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004" w14:textId="77777777" w:rsidR="00FB73A6" w:rsidRDefault="00FB73A6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C19B" w14:textId="77777777" w:rsidR="00FB73A6" w:rsidRDefault="00FB73A6">
            <w:pPr>
              <w:pStyle w:val="TableParagraph"/>
              <w:ind w:left="0"/>
            </w:pPr>
          </w:p>
        </w:tc>
      </w:tr>
    </w:tbl>
    <w:p w14:paraId="13A4B2E1" w14:textId="77777777" w:rsidR="00FB73A6" w:rsidRDefault="00FB73A6">
      <w:pPr>
        <w:sectPr w:rsidR="00FB73A6">
          <w:pgSz w:w="11900" w:h="16840"/>
          <w:pgMar w:top="960" w:right="440" w:bottom="280" w:left="1020" w:header="707" w:footer="0" w:gutter="0"/>
          <w:cols w:space="720"/>
        </w:sectPr>
      </w:pPr>
    </w:p>
    <w:p w14:paraId="306F2ACB" w14:textId="77777777" w:rsidR="00FB73A6" w:rsidRDefault="00FB73A6">
      <w:pPr>
        <w:pStyle w:val="a3"/>
        <w:spacing w:before="4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73"/>
        <w:gridCol w:w="4229"/>
        <w:gridCol w:w="1277"/>
      </w:tblGrid>
      <w:tr w:rsidR="00FB73A6" w14:paraId="76BB6DC5" w14:textId="77777777">
        <w:trPr>
          <w:trHeight w:val="1382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8B68" w14:textId="77777777" w:rsidR="00FB73A6" w:rsidRDefault="00000000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5F5F091" w14:textId="77777777" w:rsidR="00FB73A6" w:rsidRDefault="00000000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812" w14:textId="77777777" w:rsidR="00FB73A6" w:rsidRDefault="00000000">
            <w:pPr>
              <w:pStyle w:val="TableParagraph"/>
              <w:tabs>
                <w:tab w:val="left" w:pos="2020"/>
              </w:tabs>
              <w:ind w:left="92" w:right="94" w:firstLine="1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BE00BDF" w14:textId="77777777" w:rsidR="00FB73A6" w:rsidRDefault="00000000">
            <w:pPr>
              <w:pStyle w:val="TableParagraph"/>
              <w:spacing w:line="274" w:lineRule="exact"/>
              <w:ind w:left="92" w:right="94"/>
              <w:jc w:val="both"/>
              <w:rPr>
                <w:sz w:val="24"/>
              </w:rPr>
            </w:pPr>
            <w:r>
              <w:rPr>
                <w:sz w:val="24"/>
              </w:rPr>
              <w:t>сценаруванні П`єра Вака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Шварца.</w:t>
            </w: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41FB" w14:textId="77777777" w:rsidR="00FB73A6" w:rsidRDefault="00000000">
            <w:pPr>
              <w:pStyle w:val="TableParagraph"/>
              <w:ind w:left="363" w:right="345"/>
              <w:jc w:val="center"/>
              <w:rPr>
                <w:sz w:val="24"/>
              </w:rPr>
            </w:pPr>
            <w:r>
              <w:rPr>
                <w:sz w:val="24"/>
              </w:rPr>
              <w:t>Проведення колоквіуму з знань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категорійно-понятійного апарату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719" w14:textId="77777777" w:rsidR="00FB73A6" w:rsidRDefault="0000000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B73A6" w14:paraId="31D76187" w14:textId="77777777">
        <w:trPr>
          <w:trHeight w:val="273"/>
        </w:trPr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09CB" w14:textId="77777777" w:rsidR="00FB73A6" w:rsidRDefault="00FB73A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EC53509" w14:textId="77777777" w:rsidR="00FB73A6" w:rsidRDefault="00FB73A6">
      <w:pPr>
        <w:pStyle w:val="a3"/>
        <w:rPr>
          <w:rFonts w:ascii="Cambria"/>
          <w:b/>
          <w:sz w:val="20"/>
        </w:rPr>
      </w:pPr>
    </w:p>
    <w:p w14:paraId="5E906E90" w14:textId="77777777" w:rsidR="00FB73A6" w:rsidRDefault="00FB73A6">
      <w:pPr>
        <w:pStyle w:val="a3"/>
        <w:spacing w:before="5"/>
        <w:rPr>
          <w:rFonts w:ascii="Cambria"/>
          <w:b/>
          <w:sz w:val="19"/>
        </w:rPr>
      </w:pPr>
    </w:p>
    <w:p w14:paraId="65EE7169" w14:textId="77777777" w:rsidR="00FB73A6" w:rsidRDefault="00000000">
      <w:pPr>
        <w:pStyle w:val="1"/>
        <w:spacing w:before="87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14:paraId="0781C6F4" w14:textId="77777777" w:rsidR="00FB73A6" w:rsidRDefault="00FB73A6">
      <w:pPr>
        <w:pStyle w:val="a3"/>
        <w:spacing w:before="2"/>
        <w:rPr>
          <w:b/>
          <w:sz w:val="24"/>
        </w:rPr>
      </w:pPr>
    </w:p>
    <w:p w14:paraId="18BA3125" w14:textId="77777777" w:rsidR="00FB73A6" w:rsidRDefault="00000000">
      <w:pPr>
        <w:ind w:left="1185" w:right="1191"/>
        <w:jc w:val="center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39FC1C41" w14:textId="77777777" w:rsidR="00FB73A6" w:rsidRDefault="00FB73A6">
      <w:pPr>
        <w:pStyle w:val="a3"/>
        <w:spacing w:before="5"/>
        <w:rPr>
          <w:b/>
          <w:sz w:val="20"/>
        </w:rPr>
      </w:pPr>
    </w:p>
    <w:p w14:paraId="7C5BB59C" w14:textId="77777777" w:rsidR="007623E7" w:rsidRPr="00167F4A" w:rsidRDefault="007623E7" w:rsidP="007623E7">
      <w:pPr>
        <w:pStyle w:val="a5"/>
        <w:rPr>
          <w:sz w:val="28"/>
          <w:szCs w:val="28"/>
        </w:rPr>
      </w:pPr>
      <w:r w:rsidRPr="00167F4A">
        <w:rPr>
          <w:b/>
          <w:sz w:val="28"/>
          <w:szCs w:val="28"/>
        </w:rPr>
        <w:t>Основна</w:t>
      </w:r>
      <w:r w:rsidRPr="00167F4A">
        <w:rPr>
          <w:sz w:val="28"/>
          <w:szCs w:val="28"/>
        </w:rPr>
        <w:t>:</w:t>
      </w:r>
    </w:p>
    <w:p w14:paraId="655322FF" w14:textId="77777777" w:rsidR="007623E7" w:rsidRPr="00D40240" w:rsidRDefault="007623E7" w:rsidP="007623E7">
      <w:pPr>
        <w:jc w:val="both"/>
        <w:rPr>
          <w:sz w:val="28"/>
          <w:szCs w:val="28"/>
        </w:rPr>
      </w:pPr>
      <w:r w:rsidRPr="00167F4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51BF">
        <w:rPr>
          <w:sz w:val="28"/>
        </w:rPr>
        <w:t>Лепський</w:t>
      </w:r>
      <w:r>
        <w:rPr>
          <w:sz w:val="28"/>
        </w:rPr>
        <w:t xml:space="preserve"> </w:t>
      </w:r>
      <w:r w:rsidRPr="00A851BF">
        <w:rPr>
          <w:sz w:val="28"/>
        </w:rPr>
        <w:t>М.А.</w:t>
      </w:r>
      <w:r>
        <w:rPr>
          <w:sz w:val="28"/>
        </w:rPr>
        <w:t xml:space="preserve"> </w:t>
      </w:r>
      <w:r w:rsidRPr="00A851BF">
        <w:rPr>
          <w:sz w:val="28"/>
        </w:rPr>
        <w:t>Якісні</w:t>
      </w:r>
      <w:r>
        <w:rPr>
          <w:sz w:val="28"/>
        </w:rPr>
        <w:t xml:space="preserve"> </w:t>
      </w:r>
      <w:r w:rsidRPr="00A851BF">
        <w:rPr>
          <w:sz w:val="28"/>
        </w:rPr>
        <w:t>методи соціального прогнозування: методологія, методика, практика: підручник</w:t>
      </w:r>
      <w:r>
        <w:rPr>
          <w:sz w:val="28"/>
        </w:rPr>
        <w:t xml:space="preserve"> </w:t>
      </w:r>
      <w:r w:rsidRPr="00A851BF">
        <w:rPr>
          <w:sz w:val="28"/>
        </w:rPr>
        <w:t>/</w:t>
      </w:r>
      <w:r>
        <w:rPr>
          <w:sz w:val="28"/>
        </w:rPr>
        <w:t xml:space="preserve"> </w:t>
      </w:r>
      <w:r w:rsidRPr="00A851BF">
        <w:rPr>
          <w:sz w:val="28"/>
        </w:rPr>
        <w:t xml:space="preserve">М.А.Лепський. 2-е видання, доп. </w:t>
      </w:r>
      <w:r>
        <w:rPr>
          <w:sz w:val="28"/>
        </w:rPr>
        <w:t xml:space="preserve">І випр. </w:t>
      </w:r>
      <w:r w:rsidRPr="00A851BF">
        <w:rPr>
          <w:sz w:val="28"/>
        </w:rPr>
        <w:t>Запоріжжя: КСК-Альянс, 2022. 440с</w:t>
      </w:r>
    </w:p>
    <w:p w14:paraId="41727E42" w14:textId="77777777" w:rsidR="007623E7" w:rsidRPr="00987001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7001">
        <w:rPr>
          <w:sz w:val="28"/>
          <w:szCs w:val="28"/>
        </w:rPr>
        <w:t>Лепський М.А. Фрактальність ідеї «поетики» та виклики сценарного прогнозування //Культурологічний вісник. Науково-теоретичній щорічник Нижньої Наддніпрянщини. – Запоріжжя, 2016. – Вип. 36.</w:t>
      </w:r>
    </w:p>
    <w:p w14:paraId="606279D9" w14:textId="77777777" w:rsidR="007623E7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001">
        <w:rPr>
          <w:sz w:val="28"/>
          <w:szCs w:val="28"/>
        </w:rPr>
        <w:t xml:space="preserve"> Лепський М.А., Спін-Офф-технології сценарування в мобілізації споживачів і політичних прихильників // Гуманітарний вісник Запорізької державної інженерної академії: Збірник наукових праць / За ред. В. Г. Воронкової.- Випуск 67. - Запоріжжя, РВВ ЗДІА, 2016.  –С.40-48.</w:t>
      </w:r>
    </w:p>
    <w:p w14:paraId="3CE96BCC" w14:textId="77777777" w:rsidR="007623E7" w:rsidRPr="00987001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7001">
        <w:rPr>
          <w:sz w:val="28"/>
          <w:szCs w:val="28"/>
        </w:rPr>
        <w:t xml:space="preserve"> Стратегічне прогнозування політичних ситуацій та процесів: монографія [Воловик В.І., Лепський М.А., Гугнін Е.А. та ін.]; за заг. ред. М.А. Лепського. – Запоріжжя: ЗНУ, 2012. – 428 с.</w:t>
      </w:r>
    </w:p>
    <w:p w14:paraId="61D95583" w14:textId="77777777" w:rsidR="007623E7" w:rsidRPr="00987001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87001">
        <w:rPr>
          <w:sz w:val="28"/>
          <w:szCs w:val="28"/>
        </w:rPr>
        <w:t xml:space="preserve"> Основи стратегічного прогнозування політичних ситуацій та процесів: навчальний посібник [Воловик В.І., Лепський М.А., Гугнін Е.А. та ін.]; за заг. ред. М.А. Лепського. – Запоріжжя: ЗНУ, 2012. – 468 с.</w:t>
      </w:r>
    </w:p>
    <w:p w14:paraId="69B26BB6" w14:textId="77777777" w:rsidR="007623E7" w:rsidRPr="00987001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7001">
        <w:rPr>
          <w:sz w:val="28"/>
          <w:szCs w:val="28"/>
        </w:rPr>
        <w:t xml:space="preserve">. Елберс А. Стратегія блокбастера. Уроки маркетингу від лідерів індустрії розваг. / Анита Элберс. – Пер з англ Ю. Корнилович – М: Манн, Іванов і Фербер, 2014. – 336 с. </w:t>
      </w:r>
    </w:p>
    <w:p w14:paraId="7CDB1F3F" w14:textId="77777777" w:rsidR="007623E7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4CE9">
        <w:rPr>
          <w:sz w:val="28"/>
          <w:szCs w:val="28"/>
        </w:rPr>
        <w:t xml:space="preserve">Schwartz Peter The Art of the Long </w:t>
      </w:r>
      <w:r>
        <w:rPr>
          <w:sz w:val="28"/>
          <w:szCs w:val="28"/>
        </w:rPr>
        <w:t xml:space="preserve">/ Developing &amp; Using Scenarios. </w:t>
      </w:r>
      <w:r w:rsidRPr="00F94CE9">
        <w:rPr>
          <w:sz w:val="28"/>
          <w:szCs w:val="28"/>
        </w:rPr>
        <w:t>GBN</w:t>
      </w:r>
      <w:r>
        <w:rPr>
          <w:sz w:val="28"/>
          <w:szCs w:val="28"/>
        </w:rPr>
        <w:t xml:space="preserve"> </w:t>
      </w:r>
      <w:r w:rsidRPr="00310E83">
        <w:rPr>
          <w:sz w:val="28"/>
          <w:szCs w:val="28"/>
        </w:rPr>
        <w:t>Monitor Grupp, 2015. – 31p.</w:t>
      </w:r>
      <w:r w:rsidRPr="00397217">
        <w:rPr>
          <w:sz w:val="28"/>
          <w:szCs w:val="28"/>
        </w:rPr>
        <w:t xml:space="preserve"> </w:t>
      </w:r>
    </w:p>
    <w:p w14:paraId="7D4AB6EF" w14:textId="77777777" w:rsidR="007623E7" w:rsidRPr="00310E83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94CE9">
        <w:rPr>
          <w:sz w:val="28"/>
          <w:szCs w:val="28"/>
        </w:rPr>
        <w:t>Schwartz Peter The Art of the Long View: Planning for the Future in an Uncertain World</w:t>
      </w:r>
      <w:r w:rsidRPr="00310E83">
        <w:rPr>
          <w:sz w:val="28"/>
          <w:szCs w:val="28"/>
        </w:rPr>
        <w:t>. Published April 15th 1996 by Crown Business. – 292p.</w:t>
      </w:r>
    </w:p>
    <w:p w14:paraId="3658E330" w14:textId="77777777" w:rsidR="007623E7" w:rsidRDefault="007623E7" w:rsidP="007623E7">
      <w:pPr>
        <w:jc w:val="both"/>
        <w:rPr>
          <w:sz w:val="28"/>
          <w:szCs w:val="28"/>
        </w:rPr>
      </w:pPr>
      <w:r w:rsidRPr="00D65502">
        <w:rPr>
          <w:sz w:val="28"/>
          <w:szCs w:val="28"/>
        </w:rPr>
        <w:t xml:space="preserve"> </w:t>
      </w:r>
    </w:p>
    <w:p w14:paraId="0B1085BA" w14:textId="77777777" w:rsidR="007623E7" w:rsidRPr="00D65502" w:rsidRDefault="007623E7" w:rsidP="007623E7">
      <w:pPr>
        <w:jc w:val="both"/>
        <w:rPr>
          <w:sz w:val="28"/>
          <w:szCs w:val="28"/>
        </w:rPr>
      </w:pPr>
    </w:p>
    <w:p w14:paraId="13E6E985" w14:textId="77777777" w:rsidR="007623E7" w:rsidRPr="00167F4A" w:rsidRDefault="007623E7" w:rsidP="007623E7">
      <w:pPr>
        <w:pStyle w:val="a5"/>
        <w:rPr>
          <w:sz w:val="28"/>
          <w:szCs w:val="28"/>
        </w:rPr>
      </w:pPr>
      <w:r w:rsidRPr="00167F4A">
        <w:rPr>
          <w:b/>
          <w:sz w:val="28"/>
          <w:szCs w:val="28"/>
        </w:rPr>
        <w:t>Додаткова</w:t>
      </w:r>
      <w:r w:rsidRPr="00167F4A">
        <w:rPr>
          <w:sz w:val="28"/>
          <w:szCs w:val="28"/>
        </w:rPr>
        <w:t>:</w:t>
      </w:r>
    </w:p>
    <w:p w14:paraId="1C994898" w14:textId="77777777" w:rsidR="007623E7" w:rsidRDefault="007623E7" w:rsidP="007623E7">
      <w:pPr>
        <w:jc w:val="both"/>
        <w:rPr>
          <w:sz w:val="28"/>
          <w:szCs w:val="28"/>
        </w:rPr>
      </w:pPr>
      <w:r w:rsidRPr="00167F4A">
        <w:rPr>
          <w:sz w:val="28"/>
          <w:szCs w:val="28"/>
        </w:rPr>
        <w:t xml:space="preserve">1. </w:t>
      </w:r>
      <w:r w:rsidRPr="00F94CE9">
        <w:rPr>
          <w:sz w:val="28"/>
          <w:szCs w:val="28"/>
        </w:rPr>
        <w:t>Матвиенко В.Я. Прогностика. – К.: Українські пропілеї, 2000. – 520 с.</w:t>
      </w:r>
    </w:p>
    <w:p w14:paraId="3F82A851" w14:textId="77777777" w:rsidR="007623E7" w:rsidRPr="00167F4A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0E83">
        <w:rPr>
          <w:sz w:val="28"/>
          <w:szCs w:val="28"/>
        </w:rPr>
        <w:t xml:space="preserve"> Godet, Michel. (2000). The art of scenarios and strategic planning: Tools pitfalls. Technological Forecasting and Social Change, 65, 3-22</w:t>
      </w:r>
      <w:r w:rsidRPr="00F94CE9">
        <w:rPr>
          <w:sz w:val="28"/>
          <w:szCs w:val="28"/>
        </w:rPr>
        <w:t xml:space="preserve"> </w:t>
      </w:r>
      <w:r w:rsidRPr="00F94CE9">
        <w:rPr>
          <w:sz w:val="28"/>
          <w:szCs w:val="28"/>
        </w:rPr>
        <w:cr/>
      </w:r>
    </w:p>
    <w:p w14:paraId="127FEEA4" w14:textId="77777777" w:rsidR="007623E7" w:rsidRDefault="007623E7" w:rsidP="007623E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14:paraId="50F2BA6E" w14:textId="77777777" w:rsidR="007623E7" w:rsidRPr="00167F4A" w:rsidRDefault="007623E7" w:rsidP="007623E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14:paraId="0AE6F84A" w14:textId="77777777" w:rsidR="007623E7" w:rsidRPr="00167F4A" w:rsidRDefault="007623E7" w:rsidP="007623E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14:paraId="59CFD8B1" w14:textId="77777777" w:rsidR="007623E7" w:rsidRPr="00C60184" w:rsidRDefault="007623E7" w:rsidP="007623E7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Pr="00C60184">
        <w:rPr>
          <w:sz w:val="28"/>
          <w:szCs w:val="28"/>
        </w:rPr>
        <w:t xml:space="preserve"> http://socforecast.org.ua/</w:t>
      </w:r>
    </w:p>
    <w:p w14:paraId="15B8E5C8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0184">
        <w:rPr>
          <w:sz w:val="28"/>
          <w:szCs w:val="28"/>
        </w:rPr>
        <w:t xml:space="preserve">. http:// </w:t>
      </w:r>
      <w:hyperlink r:id="rId9" w:history="1">
        <w:r w:rsidRPr="00C60184">
          <w:rPr>
            <w:sz w:val="28"/>
            <w:szCs w:val="28"/>
          </w:rPr>
          <w:t>www.nbuv.gov.ua</w:t>
        </w:r>
      </w:hyperlink>
      <w:r w:rsidRPr="00C60184">
        <w:rPr>
          <w:sz w:val="28"/>
          <w:szCs w:val="28"/>
        </w:rPr>
        <w:t xml:space="preserve">  Національна бібліотека України імені В.І.Вернадського</w:t>
      </w:r>
    </w:p>
    <w:p w14:paraId="7153D736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60184">
        <w:rPr>
          <w:sz w:val="28"/>
          <w:szCs w:val="28"/>
        </w:rPr>
        <w:t>. http://www. ipiend.gov.ua  Інститут політичних і етнонаціональних досліджень ім. І.Ф.Кураса НАН України</w:t>
      </w:r>
    </w:p>
    <w:p w14:paraId="38741D3E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0184">
        <w:rPr>
          <w:sz w:val="28"/>
          <w:szCs w:val="28"/>
        </w:rPr>
        <w:t xml:space="preserve">. http:// </w:t>
      </w:r>
      <w:hyperlink r:id="rId10" w:history="1">
        <w:r w:rsidRPr="00C60184">
          <w:rPr>
            <w:sz w:val="28"/>
            <w:szCs w:val="28"/>
          </w:rPr>
          <w:t>www.iweir.org.ua/</w:t>
        </w:r>
      </w:hyperlink>
      <w:r w:rsidRPr="00C60184">
        <w:rPr>
          <w:sz w:val="28"/>
          <w:szCs w:val="28"/>
        </w:rPr>
        <w:t xml:space="preserve">   Інститут світової економіки і міжнародних відносин</w:t>
      </w:r>
    </w:p>
    <w:p w14:paraId="59929948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184">
        <w:rPr>
          <w:sz w:val="28"/>
          <w:szCs w:val="28"/>
        </w:rPr>
        <w:t>. http: // www. irr.lviv.ua/   Інститут регіональних досліджень</w:t>
      </w:r>
    </w:p>
    <w:p w14:paraId="680F3D1D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0184">
        <w:rPr>
          <w:sz w:val="28"/>
          <w:szCs w:val="28"/>
        </w:rPr>
        <w:t>. http: // www.iep.i-c.com.ua/    Інститут економічного прогнозування</w:t>
      </w:r>
    </w:p>
    <w:p w14:paraId="2BA87932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184">
        <w:rPr>
          <w:sz w:val="28"/>
          <w:szCs w:val="28"/>
        </w:rPr>
        <w:t xml:space="preserve">. http:// www.niss.gov.ua     Національний інститут стратегічних досліджень </w:t>
      </w:r>
    </w:p>
    <w:p w14:paraId="793E5012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184">
        <w:rPr>
          <w:sz w:val="28"/>
          <w:szCs w:val="28"/>
        </w:rPr>
        <w:t xml:space="preserve">. http:// www. politik.org.ua     Український центр політичного менеджменту («Журнал «Політичний менеджмент») </w:t>
      </w:r>
    </w:p>
    <w:p w14:paraId="6692CBBB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0184">
        <w:rPr>
          <w:sz w:val="28"/>
          <w:szCs w:val="28"/>
        </w:rPr>
        <w:t>. http:// igls.com.ua      Інститут глобальних стратегій</w:t>
      </w:r>
    </w:p>
    <w:p w14:paraId="289EB541" w14:textId="77777777" w:rsidR="007623E7" w:rsidRPr="00C60184" w:rsidRDefault="007623E7" w:rsidP="007623E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0184">
        <w:rPr>
          <w:sz w:val="28"/>
          <w:szCs w:val="28"/>
        </w:rPr>
        <w:t>. http:// www.ucipr.kiev.ua    Український незалежний центр політичних досліджень</w:t>
      </w:r>
    </w:p>
    <w:p w14:paraId="6B9C3CCD" w14:textId="77777777" w:rsidR="007623E7" w:rsidRPr="00C60184" w:rsidRDefault="007623E7" w:rsidP="007623E7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60184">
        <w:rPr>
          <w:sz w:val="28"/>
          <w:szCs w:val="28"/>
        </w:rPr>
        <w:t>. http:// www.icps.kiev.ua     Міжнародний центр перспективних досліджень</w:t>
      </w:r>
    </w:p>
    <w:p w14:paraId="63D57B88" w14:textId="77777777" w:rsidR="007623E7" w:rsidRPr="00C60184" w:rsidRDefault="007623E7" w:rsidP="007623E7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60184">
        <w:rPr>
          <w:sz w:val="28"/>
          <w:szCs w:val="28"/>
        </w:rPr>
        <w:t xml:space="preserve">. http:// www. e-lib.info     Електронна бібліотека </w:t>
      </w:r>
    </w:p>
    <w:p w14:paraId="12551D40" w14:textId="77777777" w:rsidR="00FB73A6" w:rsidRDefault="00000000">
      <w:pPr>
        <w:pStyle w:val="1"/>
        <w:spacing w:before="246"/>
        <w:ind w:left="1185" w:right="1189"/>
        <w:jc w:val="center"/>
      </w:pPr>
      <w:r>
        <w:t>РЕГУЛЯЦІЇ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ПОЛІТИКИ КУРСУ</w:t>
      </w:r>
      <w:r>
        <w:rPr>
          <w:vertAlign w:val="superscript"/>
        </w:rPr>
        <w:t>2</w:t>
      </w:r>
    </w:p>
    <w:p w14:paraId="664FD9B8" w14:textId="77777777" w:rsidR="00FB73A6" w:rsidRDefault="00000000">
      <w:pPr>
        <w:spacing w:before="277" w:line="275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пропусків.</w:t>
      </w:r>
    </w:p>
    <w:p w14:paraId="20604DE6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Інтерактивний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 які за певних обставин не можуть відвідувати практичні заняття регулярно, мусять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узгодити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відпрацьовані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найближчій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 тижня після пропуску. Відпрацювання занять здійснюється усно у формі співбесіди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шляхом виконання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індивідуального письмового завдання.</w:t>
      </w:r>
    </w:p>
    <w:p w14:paraId="2999332B" w14:textId="77777777" w:rsidR="00FB73A6" w:rsidRDefault="00000000">
      <w:pPr>
        <w:spacing w:before="4" w:line="237" w:lineRule="auto"/>
        <w:ind w:left="112" w:right="119"/>
        <w:jc w:val="both"/>
        <w:rPr>
          <w:i/>
          <w:sz w:val="24"/>
        </w:rPr>
      </w:pP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початок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екзаменаційної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невідпрацьованих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занять, до відпрацювання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допускаються.</w:t>
      </w:r>
    </w:p>
    <w:p w14:paraId="754CBE74" w14:textId="77777777" w:rsidR="00FB73A6" w:rsidRDefault="00FB73A6">
      <w:pPr>
        <w:pStyle w:val="a3"/>
        <w:spacing w:before="1"/>
        <w:rPr>
          <w:i/>
          <w:sz w:val="24"/>
        </w:rPr>
      </w:pPr>
    </w:p>
    <w:p w14:paraId="1C334D12" w14:textId="77777777" w:rsidR="00FB73A6" w:rsidRDefault="00000000">
      <w:pPr>
        <w:ind w:left="112"/>
        <w:jc w:val="both"/>
        <w:rPr>
          <w:b/>
          <w:sz w:val="24"/>
        </w:rPr>
      </w:pPr>
      <w:r>
        <w:rPr>
          <w:b/>
          <w:sz w:val="24"/>
        </w:rPr>
        <w:t>Політика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доброчесності</w:t>
      </w:r>
    </w:p>
    <w:p w14:paraId="772078C9" w14:textId="77777777" w:rsidR="00FB73A6" w:rsidRDefault="00000000">
      <w:pPr>
        <w:spacing w:before="2"/>
        <w:ind w:left="112" w:right="119"/>
        <w:jc w:val="both"/>
        <w:rPr>
          <w:i/>
          <w:sz w:val="24"/>
        </w:rPr>
      </w:pPr>
      <w:r>
        <w:rPr>
          <w:i/>
          <w:sz w:val="24"/>
        </w:rPr>
        <w:t>Усі письмові роботи, що виконуються слухачами під час проходження курсу, перевіряються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наявність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плагіату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допомогою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спеціалізованого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забезпечення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UniCheck.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вважатиметься: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копіювання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декількох робіт та оприлюднення результату під своїм іменем; створення суміші власного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запозиченого тексту без належного цитування джерел; рерайт (перефразування чужої праці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згадування оригінального автора). Будь-яка ідея, думка чи речення, ілюстрація чи фото, яке 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має супроводжуватися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посиланням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першоджерело.</w:t>
      </w:r>
    </w:p>
    <w:p w14:paraId="33C6C1A3" w14:textId="77777777" w:rsidR="00FB73A6" w:rsidRDefault="00FB73A6">
      <w:pPr>
        <w:pStyle w:val="a3"/>
        <w:rPr>
          <w:i/>
          <w:sz w:val="20"/>
        </w:rPr>
      </w:pPr>
    </w:p>
    <w:p w14:paraId="6AFF658D" w14:textId="6E598D0D" w:rsidR="00FB73A6" w:rsidRDefault="00442A15">
      <w:pPr>
        <w:pStyle w:val="a3"/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4D23CF" wp14:editId="7CF8C2E4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1F4C" id="Rectangle 6" o:spid="_x0000_s1026" style="position:absolute;margin-left:56.65pt;margin-top:15.45pt;width:2in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qHbh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E7BC2B" w14:textId="77777777" w:rsidR="00FB73A6" w:rsidRDefault="00000000">
      <w:pPr>
        <w:spacing w:before="77"/>
        <w:ind w:left="112" w:right="813"/>
        <w:rPr>
          <w:b/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z w:val="20"/>
        </w:rPr>
        <w:t>Тут зазначається все, що важливо для курсу: наприклад, умови допуску до лабораторій, реактивів і т.д.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Викладач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вирішує,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що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требазнати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студенту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успішного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проходження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курсу!</w:t>
      </w:r>
    </w:p>
    <w:p w14:paraId="6F2AB7D4" w14:textId="77777777" w:rsidR="00FB73A6" w:rsidRDefault="00FB73A6">
      <w:pPr>
        <w:rPr>
          <w:sz w:val="20"/>
        </w:rPr>
        <w:sectPr w:rsidR="00FB73A6">
          <w:headerReference w:type="default" r:id="rId11"/>
          <w:pgSz w:w="11900" w:h="16840"/>
          <w:pgMar w:top="1580" w:right="440" w:bottom="280" w:left="1020" w:header="707" w:footer="0" w:gutter="0"/>
          <w:cols w:space="720"/>
        </w:sectPr>
      </w:pPr>
    </w:p>
    <w:p w14:paraId="54DB23AB" w14:textId="77777777" w:rsidR="00FB73A6" w:rsidRDefault="00FB73A6">
      <w:pPr>
        <w:pStyle w:val="a3"/>
        <w:spacing w:before="1"/>
        <w:rPr>
          <w:b/>
          <w:sz w:val="14"/>
        </w:rPr>
      </w:pPr>
    </w:p>
    <w:p w14:paraId="75F44770" w14:textId="02AC078F" w:rsidR="00FB73A6" w:rsidRDefault="00442A15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6369AF" wp14:editId="0EE1ACBA">
                <wp:extent cx="5715000" cy="6350"/>
                <wp:effectExtent l="6350" t="3810" r="12700" b="889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000BF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765783E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Роботи, у яких виявлено ознаки плагіату, до розгляду не приймаються і відхиляються без 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перескладання. Якщо ви не впевнені, чи підпадають зроблені вами запозичення під визначення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ласка, проконсультуйтеся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 викладачем.</w:t>
      </w:r>
    </w:p>
    <w:p w14:paraId="4AC2B35F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Висока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академічна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європейські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стандарти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якості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освіти,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дотримуються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вимагають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дослідників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джерел.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Посилання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ресурси, як Wikipedia, бази даних рефератів та письмових робіт (Studopedia.orgта подібні) 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Рекомендовані бази 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пошуку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джерел:</w:t>
      </w:r>
    </w:p>
    <w:p w14:paraId="2A681CFA" w14:textId="77777777" w:rsidR="00FB73A6" w:rsidRDefault="00000000">
      <w:pPr>
        <w:ind w:left="112"/>
        <w:jc w:val="both"/>
        <w:rPr>
          <w:sz w:val="24"/>
        </w:rPr>
      </w:pP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Вернадського:</w:t>
      </w:r>
      <w:hyperlink r:id="rId12">
        <w:r>
          <w:rPr>
            <w:color w:val="0000FF"/>
            <w:sz w:val="24"/>
            <w:u w:val="single" w:color="0000FF"/>
          </w:rPr>
          <w:t>http://www.nbuv.gov.ua</w:t>
        </w:r>
      </w:hyperlink>
    </w:p>
    <w:p w14:paraId="772C7803" w14:textId="77777777" w:rsidR="00FB73A6" w:rsidRDefault="00FB73A6">
      <w:pPr>
        <w:pStyle w:val="a3"/>
        <w:spacing w:before="3"/>
        <w:rPr>
          <w:sz w:val="15"/>
        </w:rPr>
      </w:pPr>
    </w:p>
    <w:p w14:paraId="0004F917" w14:textId="77777777" w:rsidR="00FB73A6" w:rsidRDefault="00000000">
      <w:pPr>
        <w:spacing w:before="90" w:line="275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Використання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комп’ютерів/телефонів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занятті</w:t>
      </w:r>
    </w:p>
    <w:p w14:paraId="59D48D58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мобільних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планшетів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гаджетів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виключно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 «без звуку» до початку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заняття.</w:t>
      </w:r>
    </w:p>
    <w:p w14:paraId="4A3F4655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Під час виконання заходів контролю (термінологічних диктантів, контрольних робіт, іспитів)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 гаджетів заборонено. У разі порушення цієї заборони роботу буде анульовано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перескладання.</w:t>
      </w:r>
    </w:p>
    <w:p w14:paraId="7879F8A7" w14:textId="77777777" w:rsidR="00FB73A6" w:rsidRDefault="00FB73A6">
      <w:pPr>
        <w:pStyle w:val="a3"/>
        <w:spacing w:before="11"/>
        <w:rPr>
          <w:i/>
          <w:sz w:val="23"/>
        </w:rPr>
      </w:pPr>
    </w:p>
    <w:p w14:paraId="7A450D55" w14:textId="77777777" w:rsidR="00FB73A6" w:rsidRDefault="00000000">
      <w:pPr>
        <w:ind w:left="112"/>
        <w:rPr>
          <w:b/>
          <w:sz w:val="24"/>
        </w:rPr>
      </w:pPr>
      <w:r>
        <w:rPr>
          <w:b/>
          <w:sz w:val="24"/>
        </w:rPr>
        <w:t>Комунікація</w:t>
      </w:r>
    </w:p>
    <w:p w14:paraId="461D8105" w14:textId="77777777" w:rsidR="00FB73A6" w:rsidRDefault="00000000">
      <w:pPr>
        <w:spacing w:before="2" w:line="275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Moodle.</w:t>
      </w:r>
    </w:p>
    <w:p w14:paraId="74EB827E" w14:textId="77777777" w:rsidR="00FB73A6" w:rsidRDefault="00000000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Для персональних запитів використовується сервіс приватних повідомлень. Відповіді на запити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 подаються викладачем впродовж трьох робочих днів. Для оперативного 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повідомлень про оцінки та нову інформацію, розміщену на сторінці курсу у Moodle, будь 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переконайтеся,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профайлі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 регулярно перевіряйте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папку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«Спам».</w:t>
      </w:r>
    </w:p>
    <w:p w14:paraId="09FA0846" w14:textId="77777777" w:rsidR="00FB73A6" w:rsidRDefault="00FB73A6">
      <w:pPr>
        <w:jc w:val="both"/>
        <w:rPr>
          <w:sz w:val="24"/>
        </w:rPr>
        <w:sectPr w:rsidR="00FB73A6">
          <w:pgSz w:w="11900" w:h="16840"/>
          <w:pgMar w:top="1580" w:right="440" w:bottom="280" w:left="1020" w:header="707" w:footer="0" w:gutter="0"/>
          <w:cols w:space="720"/>
        </w:sectPr>
      </w:pPr>
    </w:p>
    <w:p w14:paraId="581C1981" w14:textId="77777777" w:rsidR="00FB73A6" w:rsidRDefault="00FB73A6">
      <w:pPr>
        <w:pStyle w:val="a3"/>
        <w:spacing w:before="1"/>
        <w:rPr>
          <w:i/>
          <w:sz w:val="14"/>
        </w:rPr>
      </w:pPr>
    </w:p>
    <w:p w14:paraId="490B4CEB" w14:textId="0A8BF221" w:rsidR="00FB73A6" w:rsidRDefault="00442A15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6BDD74" wp14:editId="14012242">
                <wp:extent cx="5715000" cy="6350"/>
                <wp:effectExtent l="6350" t="3810" r="1270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BDCD1" id="Group 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5192B228" w14:textId="77777777" w:rsidR="00FB73A6" w:rsidRDefault="00000000">
      <w:pPr>
        <w:pStyle w:val="1"/>
        <w:ind w:left="1185" w:right="1191"/>
        <w:jc w:val="center"/>
        <w:rPr>
          <w:rFonts w:ascii="Cambria" w:hAnsi="Cambria"/>
        </w:rPr>
      </w:pPr>
      <w:r>
        <w:rPr>
          <w:rFonts w:ascii="Cambria" w:hAnsi="Cambria"/>
        </w:rPr>
        <w:t>ДОДАТОК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СИЛАБУСУ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ЗНУ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2020-2021</w:t>
      </w:r>
    </w:p>
    <w:p w14:paraId="03C979C2" w14:textId="77777777" w:rsidR="00FB73A6" w:rsidRDefault="00000000">
      <w:pPr>
        <w:spacing w:before="221"/>
        <w:ind w:left="112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ПРОЦЕСУ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2020-2021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(гіперпосилання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сторінку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сайта)</w:t>
      </w:r>
    </w:p>
    <w:p w14:paraId="6350B70E" w14:textId="77777777" w:rsidR="00FB73A6" w:rsidRDefault="00000000">
      <w:pPr>
        <w:spacing w:before="164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академічної доброчесності ЗНУ</w:t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https://tinyurl.com/ya6yk4ad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i/>
          <w:sz w:val="20"/>
        </w:rPr>
        <w:t>Декларація академічної доброчесності здобувача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 здобувачем,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засвідчується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особистим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 xml:space="preserve">підписом): </w:t>
      </w:r>
      <w:r>
        <w:rPr>
          <w:rFonts w:ascii="Cambria" w:hAnsi="Cambria"/>
          <w:color w:val="0000FF"/>
          <w:sz w:val="20"/>
          <w:u w:val="single" w:color="0000FF"/>
        </w:rPr>
        <w:t>https://tinyurl.com/y6wzzlu3</w:t>
      </w:r>
      <w:r>
        <w:rPr>
          <w:rFonts w:ascii="Cambria" w:hAnsi="Cambria"/>
          <w:sz w:val="20"/>
        </w:rPr>
        <w:t>.</w:t>
      </w:r>
    </w:p>
    <w:p w14:paraId="2A8B7B0A" w14:textId="77777777" w:rsidR="00FB73A6" w:rsidRDefault="00000000">
      <w:pPr>
        <w:spacing w:before="167"/>
        <w:ind w:left="112" w:right="116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 xml:space="preserve">ОСВІТНІЙ ПРОЦЕС ТА ЗАБЕЗПЕЧЕННЯ ЯКОСТІ ОСВІТИ. </w:t>
      </w:r>
      <w:r>
        <w:rPr>
          <w:rFonts w:ascii="Cambria" w:hAnsi="Cambria"/>
          <w:sz w:val="20"/>
        </w:rPr>
        <w:t>Перевірка набутих студентами знань, навичок та вмінь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(атестації,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заліки,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іспити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інші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форми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контролю)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є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невід’ємною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складовою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якості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 xml:space="preserve">і проводиться відповідно до </w:t>
      </w:r>
      <w:r>
        <w:rPr>
          <w:rFonts w:ascii="Cambria" w:hAnsi="Cambria"/>
          <w:i/>
          <w:sz w:val="20"/>
        </w:rPr>
        <w:t>Положення про організацію та методику проведення поточного та підсумкового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семестрового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https://tinyurl.com/y9tve4lk</w:t>
      </w:r>
      <w:r>
        <w:rPr>
          <w:rFonts w:ascii="Cambria" w:hAnsi="Cambria"/>
          <w:b/>
          <w:sz w:val="20"/>
        </w:rPr>
        <w:t>.</w:t>
      </w:r>
    </w:p>
    <w:p w14:paraId="43FBF823" w14:textId="77777777" w:rsidR="00FB73A6" w:rsidRDefault="00000000">
      <w:pPr>
        <w:spacing w:before="161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 xml:space="preserve">: </w:t>
      </w:r>
      <w:r>
        <w:rPr>
          <w:rFonts w:ascii="Cambria" w:hAnsi="Cambria"/>
          <w:color w:val="0000FF"/>
          <w:sz w:val="20"/>
          <w:u w:val="single" w:color="0000FF"/>
        </w:rPr>
        <w:t>https://tinyurl.com/y9pkmmp5</w:t>
      </w:r>
      <w:r>
        <w:rPr>
          <w:rFonts w:ascii="Cambria" w:hAnsi="Cambria"/>
          <w:sz w:val="20"/>
        </w:rPr>
        <w:t>. Підстави та процедури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відрахування студентів, у тому числі за невиконання навчального плану,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відрахування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https://tinyurl.com/ycds57la</w:t>
      </w:r>
      <w:r>
        <w:rPr>
          <w:rFonts w:ascii="Cambria" w:hAnsi="Cambria"/>
          <w:sz w:val="20"/>
        </w:rPr>
        <w:t>.</w:t>
      </w:r>
    </w:p>
    <w:p w14:paraId="346B37D3" w14:textId="77777777" w:rsidR="00FB73A6" w:rsidRDefault="00000000">
      <w:pPr>
        <w:spacing w:before="170" w:line="237" w:lineRule="auto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свідоцтвами,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результатів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https://tinyurl.com/y8gbt4xs</w:t>
      </w:r>
      <w:r>
        <w:rPr>
          <w:rFonts w:ascii="Cambria" w:hAnsi="Cambria"/>
          <w:sz w:val="20"/>
        </w:rPr>
        <w:t>.</w:t>
      </w:r>
    </w:p>
    <w:p w14:paraId="10495CB7" w14:textId="77777777" w:rsidR="00FB73A6" w:rsidRDefault="00000000">
      <w:pPr>
        <w:spacing w:before="166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ВИРІШЕННЯ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стосунками та іншими ситуаціями, що можуть виникнути під час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процедури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вирішення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конфліктних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ситуацій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https://tinyurl.com/ycyfws9v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Конфліктні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ситуації,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що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виникають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сфері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стипендіального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здобувачів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вищої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освіти,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вирішуються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стипендіальними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до: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 і виплати академічних стипендій у 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https://tinyurl.com/yd6bq6p9</w:t>
      </w:r>
      <w:r>
        <w:rPr>
          <w:rFonts w:ascii="Cambria" w:hAnsi="Cambria"/>
          <w:sz w:val="20"/>
        </w:rPr>
        <w:t xml:space="preserve">; </w:t>
      </w:r>
      <w:r>
        <w:rPr>
          <w:rFonts w:ascii="Cambria" w:hAnsi="Cambria"/>
          <w:i/>
          <w:sz w:val="20"/>
        </w:rPr>
        <w:t>Положення про призначення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соціальних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https://tinyurl.com/y9r5dpwh</w:t>
      </w:r>
      <w:r>
        <w:rPr>
          <w:rFonts w:ascii="Cambria" w:hAnsi="Cambria"/>
          <w:sz w:val="20"/>
        </w:rPr>
        <w:t>.</w:t>
      </w:r>
    </w:p>
    <w:p w14:paraId="6976A1C2" w14:textId="77777777" w:rsidR="00FB73A6" w:rsidRDefault="00000000">
      <w:pPr>
        <w:spacing w:before="164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ЗАПОБІГАННЯ КОРУПЦІЇ. </w:t>
      </w:r>
      <w:r>
        <w:rPr>
          <w:rFonts w:ascii="Cambria" w:hAnsi="Cambria"/>
          <w:sz w:val="20"/>
        </w:rPr>
        <w:t xml:space="preserve">Уповноважена особа </w:t>
      </w:r>
      <w:r>
        <w:rPr>
          <w:rFonts w:ascii="Cambria" w:hAnsi="Cambria"/>
          <w:color w:val="4D5156"/>
          <w:sz w:val="20"/>
        </w:rPr>
        <w:t>з питань запобігання та виявлення корупції</w:t>
      </w:r>
      <w:r>
        <w:rPr>
          <w:rFonts w:ascii="Cambria" w:hAnsi="Cambria"/>
          <w:color w:val="333333"/>
          <w:sz w:val="20"/>
        </w:rPr>
        <w:t>(Воронков В. В., 1</w:t>
      </w:r>
      <w:r>
        <w:rPr>
          <w:rFonts w:ascii="Cambria" w:hAnsi="Cambria"/>
          <w:color w:val="333333"/>
          <w:spacing w:val="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корп.,</w:t>
      </w:r>
      <w:r>
        <w:rPr>
          <w:rFonts w:ascii="Cambria" w:hAnsi="Cambria"/>
          <w:color w:val="333333"/>
          <w:spacing w:val="-2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29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каб.,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тел.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+38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(061)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289-14-18).</w:t>
      </w:r>
    </w:p>
    <w:p w14:paraId="0728820C" w14:textId="77777777" w:rsidR="00FB73A6" w:rsidRDefault="00000000">
      <w:pPr>
        <w:spacing w:before="165"/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психолога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(061)228-15-84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21).</w:t>
      </w:r>
    </w:p>
    <w:p w14:paraId="3811AF6C" w14:textId="77777777" w:rsidR="00FB73A6" w:rsidRDefault="00000000">
      <w:pPr>
        <w:spacing w:before="164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здійснення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входу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разі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потреби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надається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черговими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охоронцями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навчальних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корпусів.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потрібна спеціалізована допомога, будь-ласка, зателефонуйте (061) 228-75-11 (начальник охорони).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супроводу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(надання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осіб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інвалідністю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інших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маломобільних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груп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населення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ЗНУ: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https://tinyurl.com/ydhcsagx</w:t>
      </w:r>
      <w:r>
        <w:rPr>
          <w:rFonts w:ascii="Cambria" w:hAnsi="Cambria"/>
          <w:sz w:val="20"/>
        </w:rPr>
        <w:t>.</w:t>
      </w:r>
    </w:p>
    <w:p w14:paraId="19838A65" w14:textId="77777777" w:rsidR="00FB73A6" w:rsidRDefault="00000000">
      <w:pPr>
        <w:spacing w:before="163"/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hyperlink r:id="rId13">
        <w:r>
          <w:rPr>
            <w:rFonts w:ascii="Cambria" w:hAnsi="Cambria"/>
            <w:color w:val="0000FF"/>
            <w:sz w:val="20"/>
            <w:u w:val="single" w:color="0000FF"/>
          </w:rPr>
          <w:t>http://library.znu.edu.ua</w:t>
        </w:r>
        <w:r>
          <w:rPr>
            <w:rFonts w:ascii="Cambria" w:hAnsi="Cambria"/>
            <w:sz w:val="20"/>
          </w:rPr>
          <w:t>.</w:t>
        </w:r>
        <w:r>
          <w:rPr>
            <w:rFonts w:ascii="Cambria" w:hAnsi="Cambria"/>
            <w:spacing w:val="-4"/>
            <w:sz w:val="20"/>
          </w:rPr>
          <w:t xml:space="preserve"> </w:t>
        </w:r>
      </w:hyperlink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абонементів: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понеділок</w:t>
      </w:r>
    </w:p>
    <w:p w14:paraId="6660F518" w14:textId="77777777" w:rsidR="00FB73A6" w:rsidRDefault="00000000">
      <w:pPr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п`ятниця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15.00.</w:t>
      </w:r>
    </w:p>
    <w:p w14:paraId="30A78099" w14:textId="77777777" w:rsidR="00FB73A6" w:rsidRDefault="00000000">
      <w:pPr>
        <w:spacing w:before="164"/>
        <w:ind w:left="112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HTTPS://MOODLE.ZNU.EDU.UA</w:t>
      </w:r>
    </w:p>
    <w:p w14:paraId="24FD301F" w14:textId="77777777" w:rsidR="00FB73A6" w:rsidRDefault="00000000">
      <w:pPr>
        <w:spacing w:before="1"/>
        <w:ind w:left="1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направте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листа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темою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«Забув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адресами:</w:t>
      </w:r>
    </w:p>
    <w:p w14:paraId="202BD421" w14:textId="77777777" w:rsidR="00FB73A6" w:rsidRDefault="00000000">
      <w:pPr>
        <w:pStyle w:val="a4"/>
        <w:numPr>
          <w:ilvl w:val="0"/>
          <w:numId w:val="2"/>
        </w:numPr>
        <w:tabs>
          <w:tab w:val="left" w:pos="302"/>
        </w:tabs>
        <w:spacing w:before="1"/>
        <w:ind w:left="301" w:hanging="19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2"/>
          <w:sz w:val="20"/>
        </w:rPr>
        <w:t xml:space="preserve"> </w:t>
      </w:r>
      <w:hyperlink r:id="rId14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2"/>
            <w:sz w:val="20"/>
          </w:rPr>
          <w:t xml:space="preserve"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Тетяна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Володимирівна</w:t>
      </w:r>
    </w:p>
    <w:p w14:paraId="4C75B8AD" w14:textId="77777777" w:rsidR="00FB73A6" w:rsidRDefault="00000000">
      <w:pPr>
        <w:pStyle w:val="a4"/>
        <w:numPr>
          <w:ilvl w:val="0"/>
          <w:numId w:val="2"/>
        </w:numPr>
        <w:tabs>
          <w:tab w:val="left" w:pos="302"/>
        </w:tabs>
        <w:ind w:right="838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15">
        <w:r>
          <w:rPr>
            <w:rFonts w:ascii="Cambria" w:hAnsi="Cambria"/>
            <w:sz w:val="20"/>
          </w:rPr>
          <w:t xml:space="preserve"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листі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вкажіть: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прізвище,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мовою;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шифр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групи;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адресу.</w:t>
      </w:r>
    </w:p>
    <w:p w14:paraId="5B3A91A6" w14:textId="77777777" w:rsidR="00FB73A6" w:rsidRDefault="00000000">
      <w:pPr>
        <w:spacing w:before="6" w:line="235" w:lineRule="auto"/>
        <w:ind w:left="1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вказували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адресу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профілі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Moodle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ЗНУ,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то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використовуйте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посилання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https://moodle.znu.edu.ua/mod/page/view.php?id=133015.</w:t>
      </w:r>
    </w:p>
    <w:p w14:paraId="70F26E1C" w14:textId="77777777" w:rsidR="00FB73A6" w:rsidRDefault="00000000">
      <w:pPr>
        <w:spacing w:before="170" w:line="232" w:lineRule="exact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 xml:space="preserve"> </w:t>
      </w:r>
      <w:hyperlink r:id="rId16">
        <w:r>
          <w:rPr>
            <w:rFonts w:ascii="Cambria" w:hAnsi="Cambria"/>
            <w:sz w:val="20"/>
          </w:rPr>
          <w:t>http://sites.znu.edu.ua/child-advance/</w:t>
        </w:r>
      </w:hyperlink>
    </w:p>
    <w:p w14:paraId="1F771C17" w14:textId="77777777" w:rsidR="00FB73A6" w:rsidRDefault="00000000">
      <w:pPr>
        <w:spacing w:line="232" w:lineRule="exact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https://</w:t>
      </w:r>
      <w:hyperlink r:id="rId17">
        <w:r>
          <w:rPr>
            <w:rFonts w:ascii="Cambria" w:hAnsi="Cambria"/>
            <w:sz w:val="20"/>
          </w:rPr>
          <w:t>www.znu.edu.ua/ukr/edu/ocznu/nim</w:t>
        </w:r>
      </w:hyperlink>
    </w:p>
    <w:p w14:paraId="377D51D5" w14:textId="77777777" w:rsidR="00FB73A6" w:rsidRDefault="00000000">
      <w:pPr>
        <w:spacing w:before="1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(вивчення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hyperlink r:id="rId18">
        <w:r>
          <w:rPr>
            <w:rFonts w:ascii="Cambria" w:hAnsi="Cambria"/>
            <w:sz w:val="20"/>
          </w:rPr>
          <w:t>http://sites.znu.edu.ua/confucius.</w:t>
        </w:r>
      </w:hyperlink>
    </w:p>
    <w:sectPr w:rsidR="00FB73A6">
      <w:pgSz w:w="11900" w:h="16840"/>
      <w:pgMar w:top="1580" w:right="44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33CC" w14:textId="77777777" w:rsidR="00303925" w:rsidRDefault="00303925">
      <w:r>
        <w:separator/>
      </w:r>
    </w:p>
  </w:endnote>
  <w:endnote w:type="continuationSeparator" w:id="0">
    <w:p w14:paraId="77FC77AE" w14:textId="77777777" w:rsidR="00303925" w:rsidRDefault="0030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D1BD" w14:textId="77777777" w:rsidR="00303925" w:rsidRDefault="00303925">
      <w:r>
        <w:separator/>
      </w:r>
    </w:p>
  </w:footnote>
  <w:footnote w:type="continuationSeparator" w:id="0">
    <w:p w14:paraId="14D9E03E" w14:textId="77777777" w:rsidR="00303925" w:rsidRDefault="0030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99B" w14:textId="69C4BF5A" w:rsidR="00FB73A6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3488" behindDoc="1" locked="0" layoutInCell="1" allowOverlap="1" wp14:anchorId="1E179592" wp14:editId="09D1B3B8">
          <wp:simplePos x="0" y="0"/>
          <wp:positionH relativeFrom="page">
            <wp:posOffset>6109336</wp:posOffset>
          </wp:positionH>
          <wp:positionV relativeFrom="page">
            <wp:posOffset>452015</wp:posOffset>
          </wp:positionV>
          <wp:extent cx="530224" cy="5537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A15"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4CE85DBA" wp14:editId="02BEB8D0">
              <wp:simplePos x="0" y="0"/>
              <wp:positionH relativeFrom="page">
                <wp:posOffset>2406015</wp:posOffset>
              </wp:positionH>
              <wp:positionV relativeFrom="page">
                <wp:posOffset>436245</wp:posOffset>
              </wp:positionV>
              <wp:extent cx="3107055" cy="189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FAA75" w14:textId="77777777" w:rsidR="00FB73A6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85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5pt;margin-top:34.35pt;width:244.65pt;height:14.9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" filled="f" stroked="f">
              <v:textbox inset="0,0,0,0">
                <w:txbxContent>
                  <w:p w14:paraId="0FEFAA75" w14:textId="77777777" w:rsidR="00FB73A6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7D4" w14:textId="54FED487" w:rsidR="00FB73A6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4512" behindDoc="1" locked="0" layoutInCell="1" allowOverlap="1" wp14:anchorId="09609824" wp14:editId="59B96250">
          <wp:simplePos x="0" y="0"/>
          <wp:positionH relativeFrom="page">
            <wp:posOffset>6109336</wp:posOffset>
          </wp:positionH>
          <wp:positionV relativeFrom="page">
            <wp:posOffset>452015</wp:posOffset>
          </wp:positionV>
          <wp:extent cx="530224" cy="55371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A15"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37FD6A9C" wp14:editId="54EAF67C">
              <wp:simplePos x="0" y="0"/>
              <wp:positionH relativeFrom="page">
                <wp:posOffset>2406015</wp:posOffset>
              </wp:positionH>
              <wp:positionV relativeFrom="page">
                <wp:posOffset>436245</wp:posOffset>
              </wp:positionV>
              <wp:extent cx="3107055" cy="519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F9714" w14:textId="77777777" w:rsidR="00FB73A6" w:rsidRDefault="00000000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ФАКУЛЬТЕТ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СОЦІОЛОГІЇ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ТА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УПРАВЛІННЯ</w:t>
                          </w:r>
                        </w:p>
                        <w:p w14:paraId="5A43C14A" w14:textId="77777777" w:rsidR="00FB73A6" w:rsidRDefault="00000000">
                          <w:pPr>
                            <w:spacing w:before="3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D6A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45pt;margin-top:34.35pt;width:244.65pt;height:40.9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" filled="f" stroked="f">
              <v:textbox inset="0,0,0,0">
                <w:txbxContent>
                  <w:p w14:paraId="3BAF9714" w14:textId="77777777" w:rsidR="00FB73A6" w:rsidRDefault="00000000">
                    <w:pPr>
                      <w:spacing w:before="20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ФАКУЛЬТЕТ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СОЦІОЛОГІЇ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ТА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УПРАВЛІННЯ</w:t>
                    </w:r>
                  </w:p>
                  <w:p w14:paraId="5A43C14A" w14:textId="77777777" w:rsidR="00FB73A6" w:rsidRDefault="00000000">
                    <w:pPr>
                      <w:spacing w:before="3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0AD"/>
    <w:multiLevelType w:val="hybridMultilevel"/>
    <w:tmpl w:val="AB5EAB50"/>
    <w:lvl w:ilvl="0" w:tplc="93A831EC">
      <w:start w:val="1"/>
      <w:numFmt w:val="decimal"/>
      <w:lvlText w:val="%1."/>
      <w:lvlJc w:val="left"/>
      <w:pPr>
        <w:ind w:left="112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14FD8E">
      <w:numFmt w:val="bullet"/>
      <w:lvlText w:val="•"/>
      <w:lvlJc w:val="left"/>
      <w:pPr>
        <w:ind w:left="1152" w:hanging="323"/>
      </w:pPr>
      <w:rPr>
        <w:rFonts w:hint="default"/>
        <w:lang w:val="uk-UA" w:eastAsia="en-US" w:bidi="ar-SA"/>
      </w:rPr>
    </w:lvl>
    <w:lvl w:ilvl="2" w:tplc="F3F48DE6">
      <w:numFmt w:val="bullet"/>
      <w:lvlText w:val="•"/>
      <w:lvlJc w:val="left"/>
      <w:pPr>
        <w:ind w:left="2184" w:hanging="323"/>
      </w:pPr>
      <w:rPr>
        <w:rFonts w:hint="default"/>
        <w:lang w:val="uk-UA" w:eastAsia="en-US" w:bidi="ar-SA"/>
      </w:rPr>
    </w:lvl>
    <w:lvl w:ilvl="3" w:tplc="4912A132">
      <w:numFmt w:val="bullet"/>
      <w:lvlText w:val="•"/>
      <w:lvlJc w:val="left"/>
      <w:pPr>
        <w:ind w:left="3216" w:hanging="323"/>
      </w:pPr>
      <w:rPr>
        <w:rFonts w:hint="default"/>
        <w:lang w:val="uk-UA" w:eastAsia="en-US" w:bidi="ar-SA"/>
      </w:rPr>
    </w:lvl>
    <w:lvl w:ilvl="4" w:tplc="84E27C52">
      <w:numFmt w:val="bullet"/>
      <w:lvlText w:val="•"/>
      <w:lvlJc w:val="left"/>
      <w:pPr>
        <w:ind w:left="4248" w:hanging="323"/>
      </w:pPr>
      <w:rPr>
        <w:rFonts w:hint="default"/>
        <w:lang w:val="uk-UA" w:eastAsia="en-US" w:bidi="ar-SA"/>
      </w:rPr>
    </w:lvl>
    <w:lvl w:ilvl="5" w:tplc="F90A7C5C">
      <w:numFmt w:val="bullet"/>
      <w:lvlText w:val="•"/>
      <w:lvlJc w:val="left"/>
      <w:pPr>
        <w:ind w:left="5280" w:hanging="323"/>
      </w:pPr>
      <w:rPr>
        <w:rFonts w:hint="default"/>
        <w:lang w:val="uk-UA" w:eastAsia="en-US" w:bidi="ar-SA"/>
      </w:rPr>
    </w:lvl>
    <w:lvl w:ilvl="6" w:tplc="769E1834">
      <w:numFmt w:val="bullet"/>
      <w:lvlText w:val="•"/>
      <w:lvlJc w:val="left"/>
      <w:pPr>
        <w:ind w:left="6312" w:hanging="323"/>
      </w:pPr>
      <w:rPr>
        <w:rFonts w:hint="default"/>
        <w:lang w:val="uk-UA" w:eastAsia="en-US" w:bidi="ar-SA"/>
      </w:rPr>
    </w:lvl>
    <w:lvl w:ilvl="7" w:tplc="F01C2A2E">
      <w:numFmt w:val="bullet"/>
      <w:lvlText w:val="•"/>
      <w:lvlJc w:val="left"/>
      <w:pPr>
        <w:ind w:left="7344" w:hanging="323"/>
      </w:pPr>
      <w:rPr>
        <w:rFonts w:hint="default"/>
        <w:lang w:val="uk-UA" w:eastAsia="en-US" w:bidi="ar-SA"/>
      </w:rPr>
    </w:lvl>
    <w:lvl w:ilvl="8" w:tplc="6AE67B04">
      <w:numFmt w:val="bullet"/>
      <w:lvlText w:val="•"/>
      <w:lvlJc w:val="left"/>
      <w:pPr>
        <w:ind w:left="8376" w:hanging="323"/>
      </w:pPr>
      <w:rPr>
        <w:rFonts w:hint="default"/>
        <w:lang w:val="uk-UA" w:eastAsia="en-US" w:bidi="ar-SA"/>
      </w:rPr>
    </w:lvl>
  </w:abstractNum>
  <w:abstractNum w:abstractNumId="1" w15:restartNumberingAfterBreak="0">
    <w:nsid w:val="343052A8"/>
    <w:multiLevelType w:val="hybridMultilevel"/>
    <w:tmpl w:val="79EE1ACC"/>
    <w:lvl w:ilvl="0" w:tplc="49D85264">
      <w:start w:val="2"/>
      <w:numFmt w:val="decimal"/>
      <w:lvlText w:val="%1."/>
      <w:lvlJc w:val="left"/>
      <w:pPr>
        <w:ind w:left="392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43F60"/>
        <w:w w:val="99"/>
        <w:sz w:val="28"/>
        <w:szCs w:val="28"/>
        <w:lang w:val="uk-UA" w:eastAsia="en-US" w:bidi="ar-SA"/>
      </w:rPr>
    </w:lvl>
    <w:lvl w:ilvl="1" w:tplc="2240553C">
      <w:numFmt w:val="bullet"/>
      <w:lvlText w:val="–"/>
      <w:lvlJc w:val="left"/>
      <w:pPr>
        <w:ind w:left="395" w:hanging="6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7B669AE">
      <w:numFmt w:val="bullet"/>
      <w:lvlText w:val="•"/>
      <w:lvlJc w:val="left"/>
      <w:pPr>
        <w:ind w:left="2408" w:hanging="617"/>
      </w:pPr>
      <w:rPr>
        <w:rFonts w:hint="default"/>
        <w:lang w:val="uk-UA" w:eastAsia="en-US" w:bidi="ar-SA"/>
      </w:rPr>
    </w:lvl>
    <w:lvl w:ilvl="3" w:tplc="D508383A">
      <w:numFmt w:val="bullet"/>
      <w:lvlText w:val="•"/>
      <w:lvlJc w:val="left"/>
      <w:pPr>
        <w:ind w:left="3412" w:hanging="617"/>
      </w:pPr>
      <w:rPr>
        <w:rFonts w:hint="default"/>
        <w:lang w:val="uk-UA" w:eastAsia="en-US" w:bidi="ar-SA"/>
      </w:rPr>
    </w:lvl>
    <w:lvl w:ilvl="4" w:tplc="821023DE">
      <w:numFmt w:val="bullet"/>
      <w:lvlText w:val="•"/>
      <w:lvlJc w:val="left"/>
      <w:pPr>
        <w:ind w:left="4416" w:hanging="617"/>
      </w:pPr>
      <w:rPr>
        <w:rFonts w:hint="default"/>
        <w:lang w:val="uk-UA" w:eastAsia="en-US" w:bidi="ar-SA"/>
      </w:rPr>
    </w:lvl>
    <w:lvl w:ilvl="5" w:tplc="6C3A8822">
      <w:numFmt w:val="bullet"/>
      <w:lvlText w:val="•"/>
      <w:lvlJc w:val="left"/>
      <w:pPr>
        <w:ind w:left="5420" w:hanging="617"/>
      </w:pPr>
      <w:rPr>
        <w:rFonts w:hint="default"/>
        <w:lang w:val="uk-UA" w:eastAsia="en-US" w:bidi="ar-SA"/>
      </w:rPr>
    </w:lvl>
    <w:lvl w:ilvl="6" w:tplc="FADA3C5C">
      <w:numFmt w:val="bullet"/>
      <w:lvlText w:val="•"/>
      <w:lvlJc w:val="left"/>
      <w:pPr>
        <w:ind w:left="6424" w:hanging="617"/>
      </w:pPr>
      <w:rPr>
        <w:rFonts w:hint="default"/>
        <w:lang w:val="uk-UA" w:eastAsia="en-US" w:bidi="ar-SA"/>
      </w:rPr>
    </w:lvl>
    <w:lvl w:ilvl="7" w:tplc="0A1664D4">
      <w:numFmt w:val="bullet"/>
      <w:lvlText w:val="•"/>
      <w:lvlJc w:val="left"/>
      <w:pPr>
        <w:ind w:left="7428" w:hanging="617"/>
      </w:pPr>
      <w:rPr>
        <w:rFonts w:hint="default"/>
        <w:lang w:val="uk-UA" w:eastAsia="en-US" w:bidi="ar-SA"/>
      </w:rPr>
    </w:lvl>
    <w:lvl w:ilvl="8" w:tplc="B972E04E">
      <w:numFmt w:val="bullet"/>
      <w:lvlText w:val="•"/>
      <w:lvlJc w:val="left"/>
      <w:pPr>
        <w:ind w:left="8432" w:hanging="617"/>
      </w:pPr>
      <w:rPr>
        <w:rFonts w:hint="default"/>
        <w:lang w:val="uk-UA" w:eastAsia="en-US" w:bidi="ar-SA"/>
      </w:rPr>
    </w:lvl>
  </w:abstractNum>
  <w:abstractNum w:abstractNumId="2" w15:restartNumberingAfterBreak="0">
    <w:nsid w:val="42213E33"/>
    <w:multiLevelType w:val="hybridMultilevel"/>
    <w:tmpl w:val="D7428B12"/>
    <w:lvl w:ilvl="0" w:tplc="D1BC97F8">
      <w:numFmt w:val="bullet"/>
      <w:lvlText w:val="·"/>
      <w:lvlJc w:val="left"/>
      <w:pPr>
        <w:ind w:left="112" w:hanging="189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9852E7A2">
      <w:numFmt w:val="bullet"/>
      <w:lvlText w:val="•"/>
      <w:lvlJc w:val="left"/>
      <w:pPr>
        <w:ind w:left="1152" w:hanging="189"/>
      </w:pPr>
      <w:rPr>
        <w:rFonts w:hint="default"/>
        <w:lang w:val="uk-UA" w:eastAsia="en-US" w:bidi="ar-SA"/>
      </w:rPr>
    </w:lvl>
    <w:lvl w:ilvl="2" w:tplc="E86AE9F8">
      <w:numFmt w:val="bullet"/>
      <w:lvlText w:val="•"/>
      <w:lvlJc w:val="left"/>
      <w:pPr>
        <w:ind w:left="2184" w:hanging="189"/>
      </w:pPr>
      <w:rPr>
        <w:rFonts w:hint="default"/>
        <w:lang w:val="uk-UA" w:eastAsia="en-US" w:bidi="ar-SA"/>
      </w:rPr>
    </w:lvl>
    <w:lvl w:ilvl="3" w:tplc="8A1277E8">
      <w:numFmt w:val="bullet"/>
      <w:lvlText w:val="•"/>
      <w:lvlJc w:val="left"/>
      <w:pPr>
        <w:ind w:left="3216" w:hanging="189"/>
      </w:pPr>
      <w:rPr>
        <w:rFonts w:hint="default"/>
        <w:lang w:val="uk-UA" w:eastAsia="en-US" w:bidi="ar-SA"/>
      </w:rPr>
    </w:lvl>
    <w:lvl w:ilvl="4" w:tplc="8FA8A792">
      <w:numFmt w:val="bullet"/>
      <w:lvlText w:val="•"/>
      <w:lvlJc w:val="left"/>
      <w:pPr>
        <w:ind w:left="4248" w:hanging="189"/>
      </w:pPr>
      <w:rPr>
        <w:rFonts w:hint="default"/>
        <w:lang w:val="uk-UA" w:eastAsia="en-US" w:bidi="ar-SA"/>
      </w:rPr>
    </w:lvl>
    <w:lvl w:ilvl="5" w:tplc="FDF8BBA2">
      <w:numFmt w:val="bullet"/>
      <w:lvlText w:val="•"/>
      <w:lvlJc w:val="left"/>
      <w:pPr>
        <w:ind w:left="5280" w:hanging="189"/>
      </w:pPr>
      <w:rPr>
        <w:rFonts w:hint="default"/>
        <w:lang w:val="uk-UA" w:eastAsia="en-US" w:bidi="ar-SA"/>
      </w:rPr>
    </w:lvl>
    <w:lvl w:ilvl="6" w:tplc="B8006FC2">
      <w:numFmt w:val="bullet"/>
      <w:lvlText w:val="•"/>
      <w:lvlJc w:val="left"/>
      <w:pPr>
        <w:ind w:left="6312" w:hanging="189"/>
      </w:pPr>
      <w:rPr>
        <w:rFonts w:hint="default"/>
        <w:lang w:val="uk-UA" w:eastAsia="en-US" w:bidi="ar-SA"/>
      </w:rPr>
    </w:lvl>
    <w:lvl w:ilvl="7" w:tplc="DB1080B2">
      <w:numFmt w:val="bullet"/>
      <w:lvlText w:val="•"/>
      <w:lvlJc w:val="left"/>
      <w:pPr>
        <w:ind w:left="7344" w:hanging="189"/>
      </w:pPr>
      <w:rPr>
        <w:rFonts w:hint="default"/>
        <w:lang w:val="uk-UA" w:eastAsia="en-US" w:bidi="ar-SA"/>
      </w:rPr>
    </w:lvl>
    <w:lvl w:ilvl="8" w:tplc="C248F9B0">
      <w:numFmt w:val="bullet"/>
      <w:lvlText w:val="•"/>
      <w:lvlJc w:val="left"/>
      <w:pPr>
        <w:ind w:left="8376" w:hanging="189"/>
      </w:pPr>
      <w:rPr>
        <w:rFonts w:hint="default"/>
        <w:lang w:val="uk-UA" w:eastAsia="en-US" w:bidi="ar-SA"/>
      </w:rPr>
    </w:lvl>
  </w:abstractNum>
  <w:abstractNum w:abstractNumId="3" w15:restartNumberingAfterBreak="0">
    <w:nsid w:val="4A9F737C"/>
    <w:multiLevelType w:val="hybridMultilevel"/>
    <w:tmpl w:val="33D4BAA6"/>
    <w:lvl w:ilvl="0" w:tplc="0BC4AD4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104ED2A0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D966E098">
      <w:numFmt w:val="bullet"/>
      <w:lvlText w:val="•"/>
      <w:lvlJc w:val="left"/>
      <w:pPr>
        <w:ind w:left="2760" w:hanging="360"/>
      </w:pPr>
      <w:rPr>
        <w:rFonts w:hint="default"/>
        <w:lang w:val="uk-UA" w:eastAsia="en-US" w:bidi="ar-SA"/>
      </w:rPr>
    </w:lvl>
    <w:lvl w:ilvl="3" w:tplc="E3D885F0">
      <w:numFmt w:val="bullet"/>
      <w:lvlText w:val="•"/>
      <w:lvlJc w:val="left"/>
      <w:pPr>
        <w:ind w:left="3720" w:hanging="360"/>
      </w:pPr>
      <w:rPr>
        <w:rFonts w:hint="default"/>
        <w:lang w:val="uk-UA" w:eastAsia="en-US" w:bidi="ar-SA"/>
      </w:rPr>
    </w:lvl>
    <w:lvl w:ilvl="4" w:tplc="C6F07870">
      <w:numFmt w:val="bullet"/>
      <w:lvlText w:val="•"/>
      <w:lvlJc w:val="left"/>
      <w:pPr>
        <w:ind w:left="4680" w:hanging="360"/>
      </w:pPr>
      <w:rPr>
        <w:rFonts w:hint="default"/>
        <w:lang w:val="uk-UA" w:eastAsia="en-US" w:bidi="ar-SA"/>
      </w:rPr>
    </w:lvl>
    <w:lvl w:ilvl="5" w:tplc="BC244F28">
      <w:numFmt w:val="bullet"/>
      <w:lvlText w:val="•"/>
      <w:lvlJc w:val="left"/>
      <w:pPr>
        <w:ind w:left="5640" w:hanging="360"/>
      </w:pPr>
      <w:rPr>
        <w:rFonts w:hint="default"/>
        <w:lang w:val="uk-UA" w:eastAsia="en-US" w:bidi="ar-SA"/>
      </w:rPr>
    </w:lvl>
    <w:lvl w:ilvl="6" w:tplc="376EF3B8">
      <w:numFmt w:val="bullet"/>
      <w:lvlText w:val="•"/>
      <w:lvlJc w:val="left"/>
      <w:pPr>
        <w:ind w:left="6600" w:hanging="360"/>
      </w:pPr>
      <w:rPr>
        <w:rFonts w:hint="default"/>
        <w:lang w:val="uk-UA" w:eastAsia="en-US" w:bidi="ar-SA"/>
      </w:rPr>
    </w:lvl>
    <w:lvl w:ilvl="7" w:tplc="6C8EF370">
      <w:numFmt w:val="bullet"/>
      <w:lvlText w:val="•"/>
      <w:lvlJc w:val="left"/>
      <w:pPr>
        <w:ind w:left="7560" w:hanging="360"/>
      </w:pPr>
      <w:rPr>
        <w:rFonts w:hint="default"/>
        <w:lang w:val="uk-UA" w:eastAsia="en-US" w:bidi="ar-SA"/>
      </w:rPr>
    </w:lvl>
    <w:lvl w:ilvl="8" w:tplc="C1B83402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5062C15"/>
    <w:multiLevelType w:val="hybridMultilevel"/>
    <w:tmpl w:val="D68EBE50"/>
    <w:lvl w:ilvl="0" w:tplc="9B1055E2">
      <w:start w:val="1"/>
      <w:numFmt w:val="decimal"/>
      <w:lvlText w:val="%1."/>
      <w:lvlJc w:val="left"/>
      <w:pPr>
        <w:ind w:left="112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CC081C">
      <w:start w:val="1"/>
      <w:numFmt w:val="decimal"/>
      <w:lvlText w:val="%2."/>
      <w:lvlJc w:val="left"/>
      <w:pPr>
        <w:ind w:left="832" w:hanging="452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  <w:lang w:val="uk-UA" w:eastAsia="en-US" w:bidi="ar-SA"/>
      </w:rPr>
    </w:lvl>
    <w:lvl w:ilvl="2" w:tplc="785011E6">
      <w:numFmt w:val="bullet"/>
      <w:lvlText w:val="•"/>
      <w:lvlJc w:val="left"/>
      <w:pPr>
        <w:ind w:left="1906" w:hanging="452"/>
      </w:pPr>
      <w:rPr>
        <w:rFonts w:hint="default"/>
        <w:lang w:val="uk-UA" w:eastAsia="en-US" w:bidi="ar-SA"/>
      </w:rPr>
    </w:lvl>
    <w:lvl w:ilvl="3" w:tplc="F154D1C4">
      <w:numFmt w:val="bullet"/>
      <w:lvlText w:val="•"/>
      <w:lvlJc w:val="left"/>
      <w:pPr>
        <w:ind w:left="2973" w:hanging="452"/>
      </w:pPr>
      <w:rPr>
        <w:rFonts w:hint="default"/>
        <w:lang w:val="uk-UA" w:eastAsia="en-US" w:bidi="ar-SA"/>
      </w:rPr>
    </w:lvl>
    <w:lvl w:ilvl="4" w:tplc="C1545BC6">
      <w:numFmt w:val="bullet"/>
      <w:lvlText w:val="•"/>
      <w:lvlJc w:val="left"/>
      <w:pPr>
        <w:ind w:left="4040" w:hanging="452"/>
      </w:pPr>
      <w:rPr>
        <w:rFonts w:hint="default"/>
        <w:lang w:val="uk-UA" w:eastAsia="en-US" w:bidi="ar-SA"/>
      </w:rPr>
    </w:lvl>
    <w:lvl w:ilvl="5" w:tplc="39305F5C">
      <w:numFmt w:val="bullet"/>
      <w:lvlText w:val="•"/>
      <w:lvlJc w:val="left"/>
      <w:pPr>
        <w:ind w:left="5106" w:hanging="452"/>
      </w:pPr>
      <w:rPr>
        <w:rFonts w:hint="default"/>
        <w:lang w:val="uk-UA" w:eastAsia="en-US" w:bidi="ar-SA"/>
      </w:rPr>
    </w:lvl>
    <w:lvl w:ilvl="6" w:tplc="D45EACFA">
      <w:numFmt w:val="bullet"/>
      <w:lvlText w:val="•"/>
      <w:lvlJc w:val="left"/>
      <w:pPr>
        <w:ind w:left="6173" w:hanging="452"/>
      </w:pPr>
      <w:rPr>
        <w:rFonts w:hint="default"/>
        <w:lang w:val="uk-UA" w:eastAsia="en-US" w:bidi="ar-SA"/>
      </w:rPr>
    </w:lvl>
    <w:lvl w:ilvl="7" w:tplc="75A231A4">
      <w:numFmt w:val="bullet"/>
      <w:lvlText w:val="•"/>
      <w:lvlJc w:val="left"/>
      <w:pPr>
        <w:ind w:left="7240" w:hanging="452"/>
      </w:pPr>
      <w:rPr>
        <w:rFonts w:hint="default"/>
        <w:lang w:val="uk-UA" w:eastAsia="en-US" w:bidi="ar-SA"/>
      </w:rPr>
    </w:lvl>
    <w:lvl w:ilvl="8" w:tplc="C8B20B78">
      <w:numFmt w:val="bullet"/>
      <w:lvlText w:val="•"/>
      <w:lvlJc w:val="left"/>
      <w:pPr>
        <w:ind w:left="8306" w:hanging="452"/>
      </w:pPr>
      <w:rPr>
        <w:rFonts w:hint="default"/>
        <w:lang w:val="uk-UA" w:eastAsia="en-US" w:bidi="ar-SA"/>
      </w:rPr>
    </w:lvl>
  </w:abstractNum>
  <w:num w:numId="1" w16cid:durableId="474104311">
    <w:abstractNumId w:val="3"/>
  </w:num>
  <w:num w:numId="2" w16cid:durableId="1113133406">
    <w:abstractNumId w:val="2"/>
  </w:num>
  <w:num w:numId="3" w16cid:durableId="716660159">
    <w:abstractNumId w:val="4"/>
  </w:num>
  <w:num w:numId="4" w16cid:durableId="100539420">
    <w:abstractNumId w:val="0"/>
  </w:num>
  <w:num w:numId="5" w16cid:durableId="78927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A6"/>
    <w:rsid w:val="00303925"/>
    <w:rsid w:val="00442A15"/>
    <w:rsid w:val="007623E7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8268E"/>
  <w15:docId w15:val="{F4A5684B-2EB7-454C-9EC3-44352616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5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ody Text Indent"/>
    <w:basedOn w:val="a"/>
    <w:link w:val="a6"/>
    <w:uiPriority w:val="99"/>
    <w:semiHidden/>
    <w:unhideWhenUsed/>
    <w:rsid w:val="007623E7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23E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znu.edu.ua/" TargetMode="External"/><Relationship Id="rId18" Type="http://schemas.openxmlformats.org/officeDocument/2006/relationships/hyperlink" Target="http://sites.znu.edu.ua/confuci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znu.edu.ua/ukr/edu/ocznu/nim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s.znu.edu.ua/child-advan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lexvask54@gmail.com" TargetMode="External"/><Relationship Id="rId10" Type="http://schemas.openxmlformats.org/officeDocument/2006/relationships/hyperlink" Target="http://www.iweir.org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mailto:moodle.zn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17407</Characters>
  <Application>Microsoft Office Word</Application>
  <DocSecurity>0</DocSecurity>
  <Lines>145</Lines>
  <Paragraphs>40</Paragraphs>
  <ScaleCrop>false</ScaleCrop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Silabus Сценарне планування та прогнозування.docx</dc:title>
  <dc:creator>123</dc:creator>
  <cp:lastModifiedBy>Maxim Lepskiy</cp:lastModifiedBy>
  <cp:revision>2</cp:revision>
  <dcterms:created xsi:type="dcterms:W3CDTF">2023-04-02T17:10:00Z</dcterms:created>
  <dcterms:modified xsi:type="dcterms:W3CDTF">2023-04-02T17:10:00Z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Word</vt:lpwstr>
  </property>
  <property fmtid="{D5CDD505-2E9C-101B-9397-08002B2CF9AE}" pid="4" name="LastSaved">
    <vt:filetime>2023-04-02T00:00:00Z</vt:filetime>
  </property>
</Properties>
</file>